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EF5" w:rsidRPr="00860BDB" w:rsidRDefault="007A4EF5" w:rsidP="00FA67FE">
      <w:pPr>
        <w:pStyle w:val="1"/>
        <w:kinsoku w:val="0"/>
        <w:overflowPunct w:val="0"/>
        <w:spacing w:before="0"/>
        <w:ind w:right="45"/>
        <w:jc w:val="center"/>
        <w:rPr>
          <w:b w:val="0"/>
          <w:bCs w:val="0"/>
          <w:szCs w:val="24"/>
        </w:rPr>
      </w:pPr>
      <w:r w:rsidRPr="00860BDB">
        <w:rPr>
          <w:b w:val="0"/>
          <w:bCs w:val="0"/>
          <w:szCs w:val="24"/>
        </w:rPr>
        <w:t>Муниципальное бюджетное  дошкольное образовательное учреждение №</w:t>
      </w:r>
      <w:r w:rsidR="005E1B05">
        <w:rPr>
          <w:b w:val="0"/>
          <w:bCs w:val="0"/>
          <w:szCs w:val="24"/>
        </w:rPr>
        <w:t>6 г.Тосно</w:t>
      </w:r>
    </w:p>
    <w:p w:rsidR="007A4EF5" w:rsidRDefault="007A4EF5" w:rsidP="00FA67FE">
      <w:pPr>
        <w:pStyle w:val="1"/>
        <w:kinsoku w:val="0"/>
        <w:overflowPunct w:val="0"/>
        <w:spacing w:before="0"/>
        <w:ind w:right="45"/>
        <w:jc w:val="center"/>
        <w:rPr>
          <w:spacing w:val="-9"/>
          <w:sz w:val="32"/>
        </w:rPr>
      </w:pPr>
      <w:r w:rsidRPr="00860BDB">
        <w:rPr>
          <w:b w:val="0"/>
          <w:bCs w:val="0"/>
          <w:szCs w:val="24"/>
        </w:rPr>
        <w:t>«Детский сад комбинированного вида»</w:t>
      </w:r>
      <w:r w:rsidRPr="00860BDB">
        <w:rPr>
          <w:spacing w:val="-9"/>
          <w:sz w:val="32"/>
        </w:rPr>
        <w:t xml:space="preserve"> </w:t>
      </w:r>
    </w:p>
    <w:p w:rsidR="00FA67FE" w:rsidRPr="00FA67FE" w:rsidRDefault="00FA67FE" w:rsidP="00FA67FE">
      <w:pPr>
        <w:rPr>
          <w:lang w:eastAsia="ru-RU"/>
        </w:rPr>
      </w:pPr>
    </w:p>
    <w:p w:rsidR="007A4EF5" w:rsidRDefault="007A4EF5" w:rsidP="007A4EF5">
      <w:pPr>
        <w:rPr>
          <w:sz w:val="24"/>
          <w:lang w:eastAsia="ru-RU"/>
        </w:rPr>
      </w:pPr>
    </w:p>
    <w:p w:rsidR="00547510" w:rsidRDefault="00547510" w:rsidP="00547510">
      <w:pPr>
        <w:kinsoku w:val="0"/>
        <w:overflowPunct w:val="0"/>
        <w:spacing w:line="240" w:lineRule="exact"/>
        <w:rPr>
          <w:rFonts w:ascii="Times New Roman" w:hAnsi="Times New Roman" w:cs="Times New Roman"/>
        </w:rPr>
      </w:pPr>
    </w:p>
    <w:tbl>
      <w:tblPr>
        <w:tblStyle w:val="a3"/>
        <w:tblW w:w="15684" w:type="dxa"/>
        <w:tblLook w:val="04A0" w:firstRow="1" w:lastRow="0" w:firstColumn="1" w:lastColumn="0" w:noHBand="0" w:noVBand="1"/>
      </w:tblPr>
      <w:tblGrid>
        <w:gridCol w:w="7842"/>
        <w:gridCol w:w="7842"/>
      </w:tblGrid>
      <w:tr w:rsidR="00547510" w:rsidTr="00547510">
        <w:trPr>
          <w:trHeight w:val="1125"/>
        </w:trPr>
        <w:tc>
          <w:tcPr>
            <w:tcW w:w="7842" w:type="dxa"/>
            <w:tcBorders>
              <w:top w:val="nil"/>
              <w:left w:val="nil"/>
              <w:bottom w:val="nil"/>
              <w:right w:val="nil"/>
            </w:tcBorders>
          </w:tcPr>
          <w:p w:rsidR="00547510" w:rsidRDefault="00E21699" w:rsidP="007123F4">
            <w:pPr>
              <w:kinsoku w:val="0"/>
              <w:overflowPunct w:val="0"/>
              <w:spacing w:line="240" w:lineRule="exact"/>
              <w:rPr>
                <w:rFonts w:ascii="Times New Roman" w:hAnsi="Times New Roman" w:cs="Times New Roman"/>
              </w:rPr>
            </w:pPr>
            <w:r>
              <w:rPr>
                <w:rFonts w:ascii="Times New Roman" w:hAnsi="Times New Roman" w:cs="Times New Roman"/>
              </w:rPr>
              <w:t>Рассмотрено</w:t>
            </w:r>
            <w:r w:rsidR="00547510">
              <w:rPr>
                <w:rFonts w:ascii="Times New Roman" w:hAnsi="Times New Roman" w:cs="Times New Roman"/>
              </w:rPr>
              <w:t>:</w:t>
            </w:r>
          </w:p>
          <w:p w:rsidR="00E21699" w:rsidRDefault="00E21699" w:rsidP="00E21699">
            <w:pPr>
              <w:kinsoku w:val="0"/>
              <w:overflowPunct w:val="0"/>
              <w:spacing w:line="240" w:lineRule="exact"/>
              <w:rPr>
                <w:rFonts w:ascii="Times New Roman" w:hAnsi="Times New Roman" w:cs="Times New Roman"/>
              </w:rPr>
            </w:pPr>
            <w:proofErr w:type="gramStart"/>
            <w:r>
              <w:rPr>
                <w:rFonts w:ascii="Times New Roman" w:hAnsi="Times New Roman" w:cs="Times New Roman"/>
              </w:rPr>
              <w:t>на</w:t>
            </w:r>
            <w:proofErr w:type="gramEnd"/>
            <w:r>
              <w:rPr>
                <w:rFonts w:ascii="Times New Roman" w:hAnsi="Times New Roman" w:cs="Times New Roman"/>
              </w:rPr>
              <w:t xml:space="preserve"> педагогического совета</w:t>
            </w:r>
          </w:p>
          <w:p w:rsidR="00547510" w:rsidRDefault="00547510" w:rsidP="007123F4">
            <w:pPr>
              <w:kinsoku w:val="0"/>
              <w:overflowPunct w:val="0"/>
              <w:spacing w:line="240" w:lineRule="exact"/>
              <w:rPr>
                <w:rFonts w:ascii="Times New Roman" w:hAnsi="Times New Roman" w:cs="Times New Roman"/>
              </w:rPr>
            </w:pPr>
            <w:r>
              <w:rPr>
                <w:rFonts w:ascii="Times New Roman" w:hAnsi="Times New Roman" w:cs="Times New Roman"/>
              </w:rPr>
              <w:t xml:space="preserve">протокол №1 </w:t>
            </w:r>
          </w:p>
          <w:p w:rsidR="00547510" w:rsidRDefault="00547510" w:rsidP="007123F4">
            <w:pPr>
              <w:kinsoku w:val="0"/>
              <w:overflowPunct w:val="0"/>
              <w:spacing w:line="240" w:lineRule="exact"/>
              <w:rPr>
                <w:rFonts w:ascii="Times New Roman" w:hAnsi="Times New Roman" w:cs="Times New Roman"/>
              </w:rPr>
            </w:pPr>
            <w:r>
              <w:rPr>
                <w:rFonts w:ascii="Times New Roman" w:hAnsi="Times New Roman" w:cs="Times New Roman"/>
              </w:rPr>
              <w:t>от 08.02.2018г.</w:t>
            </w:r>
          </w:p>
        </w:tc>
        <w:tc>
          <w:tcPr>
            <w:tcW w:w="7842" w:type="dxa"/>
            <w:tcBorders>
              <w:top w:val="nil"/>
              <w:left w:val="nil"/>
              <w:bottom w:val="nil"/>
              <w:right w:val="nil"/>
            </w:tcBorders>
          </w:tcPr>
          <w:p w:rsidR="00547510" w:rsidRDefault="00547510" w:rsidP="007123F4">
            <w:pPr>
              <w:kinsoku w:val="0"/>
              <w:overflowPunct w:val="0"/>
              <w:spacing w:line="240" w:lineRule="exact"/>
              <w:rPr>
                <w:rFonts w:ascii="Times New Roman" w:hAnsi="Times New Roman" w:cs="Times New Roman"/>
              </w:rPr>
            </w:pPr>
            <w:r>
              <w:rPr>
                <w:rFonts w:ascii="Times New Roman" w:hAnsi="Times New Roman" w:cs="Times New Roman"/>
              </w:rPr>
              <w:t>Утверждено:</w:t>
            </w:r>
          </w:p>
          <w:p w:rsidR="00547510" w:rsidRDefault="00547510" w:rsidP="007123F4">
            <w:pPr>
              <w:kinsoku w:val="0"/>
              <w:overflowPunct w:val="0"/>
              <w:spacing w:line="240" w:lineRule="exact"/>
              <w:rPr>
                <w:rFonts w:ascii="Times New Roman" w:hAnsi="Times New Roman" w:cs="Times New Roman"/>
              </w:rPr>
            </w:pPr>
            <w:r>
              <w:rPr>
                <w:rFonts w:ascii="Times New Roman" w:hAnsi="Times New Roman" w:cs="Times New Roman"/>
              </w:rPr>
              <w:t>приказ МБДОУ №6 г.Тосно</w:t>
            </w:r>
          </w:p>
          <w:p w:rsidR="00547510" w:rsidRDefault="00547510" w:rsidP="007123F4">
            <w:pPr>
              <w:kinsoku w:val="0"/>
              <w:overflowPunct w:val="0"/>
              <w:spacing w:line="240" w:lineRule="exact"/>
              <w:rPr>
                <w:rFonts w:ascii="Times New Roman" w:hAnsi="Times New Roman" w:cs="Times New Roman"/>
              </w:rPr>
            </w:pPr>
            <w:r>
              <w:rPr>
                <w:rFonts w:ascii="Times New Roman" w:hAnsi="Times New Roman" w:cs="Times New Roman"/>
              </w:rPr>
              <w:t>№</w:t>
            </w:r>
            <w:r w:rsidR="00F62F2D">
              <w:rPr>
                <w:rFonts w:ascii="Times New Roman" w:hAnsi="Times New Roman" w:cs="Times New Roman"/>
              </w:rPr>
              <w:t xml:space="preserve"> 2</w:t>
            </w:r>
            <w:r w:rsidR="00770C16">
              <w:rPr>
                <w:rFonts w:ascii="Times New Roman" w:hAnsi="Times New Roman" w:cs="Times New Roman"/>
              </w:rPr>
              <w:t>6 от 09.02</w:t>
            </w:r>
            <w:r>
              <w:rPr>
                <w:rFonts w:ascii="Times New Roman" w:hAnsi="Times New Roman" w:cs="Times New Roman"/>
              </w:rPr>
              <w:t>.2018г.</w:t>
            </w:r>
          </w:p>
          <w:p w:rsidR="00547510" w:rsidRDefault="00547510" w:rsidP="007123F4">
            <w:pPr>
              <w:kinsoku w:val="0"/>
              <w:overflowPunct w:val="0"/>
              <w:spacing w:line="240" w:lineRule="exact"/>
              <w:rPr>
                <w:rFonts w:ascii="Times New Roman" w:hAnsi="Times New Roman" w:cs="Times New Roman"/>
              </w:rPr>
            </w:pPr>
            <w:proofErr w:type="spellStart"/>
            <w:r>
              <w:rPr>
                <w:rFonts w:ascii="Times New Roman" w:hAnsi="Times New Roman" w:cs="Times New Roman"/>
              </w:rPr>
              <w:t>И.о</w:t>
            </w:r>
            <w:proofErr w:type="spellEnd"/>
            <w:r>
              <w:rPr>
                <w:rFonts w:ascii="Times New Roman" w:hAnsi="Times New Roman" w:cs="Times New Roman"/>
              </w:rPr>
              <w:t>. заведующего _______________</w:t>
            </w:r>
            <w:proofErr w:type="spellStart"/>
            <w:r>
              <w:rPr>
                <w:rFonts w:ascii="Times New Roman" w:hAnsi="Times New Roman" w:cs="Times New Roman"/>
              </w:rPr>
              <w:t>Бастракова</w:t>
            </w:r>
            <w:proofErr w:type="spellEnd"/>
            <w:r>
              <w:rPr>
                <w:rFonts w:ascii="Times New Roman" w:hAnsi="Times New Roman" w:cs="Times New Roman"/>
              </w:rPr>
              <w:t xml:space="preserve"> Е.А.</w:t>
            </w:r>
          </w:p>
        </w:tc>
      </w:tr>
    </w:tbl>
    <w:p w:rsidR="00547510" w:rsidRDefault="00547510" w:rsidP="00FA67FE">
      <w:pPr>
        <w:widowControl w:val="0"/>
        <w:kinsoku w:val="0"/>
        <w:overflowPunct w:val="0"/>
        <w:autoSpaceDE w:val="0"/>
        <w:autoSpaceDN w:val="0"/>
        <w:adjustRightInd w:val="0"/>
        <w:spacing w:line="276" w:lineRule="auto"/>
        <w:ind w:right="57"/>
        <w:jc w:val="center"/>
        <w:rPr>
          <w:rFonts w:ascii="Times New Roman" w:eastAsia="Times New Roman" w:hAnsi="Times New Roman" w:cs="Times New Roman"/>
          <w:b/>
          <w:bCs/>
          <w:spacing w:val="-2"/>
          <w:sz w:val="72"/>
          <w:szCs w:val="28"/>
          <w:lang w:eastAsia="ru-RU"/>
        </w:rPr>
      </w:pPr>
    </w:p>
    <w:p w:rsidR="00FA67FE" w:rsidRPr="00FA67FE" w:rsidRDefault="00B65D76" w:rsidP="00FA67FE">
      <w:pPr>
        <w:widowControl w:val="0"/>
        <w:kinsoku w:val="0"/>
        <w:overflowPunct w:val="0"/>
        <w:autoSpaceDE w:val="0"/>
        <w:autoSpaceDN w:val="0"/>
        <w:adjustRightInd w:val="0"/>
        <w:spacing w:line="276" w:lineRule="auto"/>
        <w:ind w:right="57"/>
        <w:jc w:val="center"/>
        <w:rPr>
          <w:rFonts w:ascii="Times New Roman" w:eastAsia="Times New Roman" w:hAnsi="Times New Roman" w:cs="Times New Roman"/>
          <w:b/>
          <w:bCs/>
          <w:spacing w:val="-16"/>
          <w:sz w:val="72"/>
          <w:szCs w:val="28"/>
          <w:lang w:eastAsia="ru-RU"/>
        </w:rPr>
      </w:pPr>
      <w:r w:rsidRPr="00FA67FE">
        <w:rPr>
          <w:rFonts w:ascii="Times New Roman" w:eastAsia="Times New Roman" w:hAnsi="Times New Roman" w:cs="Times New Roman"/>
          <w:b/>
          <w:bCs/>
          <w:spacing w:val="-2"/>
          <w:sz w:val="72"/>
          <w:szCs w:val="28"/>
          <w:lang w:eastAsia="ru-RU"/>
        </w:rPr>
        <w:t>Основная</w:t>
      </w:r>
      <w:r w:rsidRPr="00FA67FE">
        <w:rPr>
          <w:rFonts w:ascii="Times New Roman" w:eastAsia="Times New Roman" w:hAnsi="Times New Roman" w:cs="Times New Roman"/>
          <w:b/>
          <w:bCs/>
          <w:spacing w:val="-16"/>
          <w:sz w:val="72"/>
          <w:szCs w:val="28"/>
          <w:lang w:eastAsia="ru-RU"/>
        </w:rPr>
        <w:t xml:space="preserve"> </w:t>
      </w:r>
    </w:p>
    <w:p w:rsidR="00FA67FE" w:rsidRPr="00FA67FE" w:rsidRDefault="00B65D76" w:rsidP="00FA67FE">
      <w:pPr>
        <w:widowControl w:val="0"/>
        <w:kinsoku w:val="0"/>
        <w:overflowPunct w:val="0"/>
        <w:autoSpaceDE w:val="0"/>
        <w:autoSpaceDN w:val="0"/>
        <w:adjustRightInd w:val="0"/>
        <w:spacing w:line="276" w:lineRule="auto"/>
        <w:ind w:right="57"/>
        <w:jc w:val="center"/>
        <w:rPr>
          <w:rFonts w:ascii="Times New Roman" w:eastAsia="Times New Roman" w:hAnsi="Times New Roman" w:cs="Times New Roman"/>
          <w:b/>
          <w:bCs/>
          <w:spacing w:val="39"/>
          <w:sz w:val="72"/>
          <w:szCs w:val="28"/>
          <w:lang w:eastAsia="ru-RU"/>
        </w:rPr>
      </w:pPr>
      <w:r w:rsidRPr="00FA67FE">
        <w:rPr>
          <w:rFonts w:ascii="Times New Roman" w:eastAsia="Times New Roman" w:hAnsi="Times New Roman" w:cs="Times New Roman"/>
          <w:b/>
          <w:bCs/>
          <w:spacing w:val="-2"/>
          <w:sz w:val="72"/>
          <w:szCs w:val="28"/>
          <w:lang w:eastAsia="ru-RU"/>
        </w:rPr>
        <w:t>образовательная</w:t>
      </w:r>
      <w:r w:rsidRPr="00FA67FE">
        <w:rPr>
          <w:rFonts w:ascii="Times New Roman" w:eastAsia="Times New Roman" w:hAnsi="Times New Roman" w:cs="Times New Roman"/>
          <w:b/>
          <w:bCs/>
          <w:spacing w:val="-16"/>
          <w:sz w:val="72"/>
          <w:szCs w:val="28"/>
          <w:lang w:eastAsia="ru-RU"/>
        </w:rPr>
        <w:t xml:space="preserve"> </w:t>
      </w:r>
      <w:r w:rsidRPr="00FA67FE">
        <w:rPr>
          <w:rFonts w:ascii="Times New Roman" w:eastAsia="Times New Roman" w:hAnsi="Times New Roman" w:cs="Times New Roman"/>
          <w:b/>
          <w:bCs/>
          <w:spacing w:val="-1"/>
          <w:sz w:val="72"/>
          <w:szCs w:val="28"/>
          <w:lang w:eastAsia="ru-RU"/>
        </w:rPr>
        <w:t>программа</w:t>
      </w:r>
      <w:r w:rsidRPr="00FA67FE">
        <w:rPr>
          <w:rFonts w:ascii="Times New Roman" w:eastAsia="Times New Roman" w:hAnsi="Times New Roman" w:cs="Times New Roman"/>
          <w:b/>
          <w:bCs/>
          <w:spacing w:val="39"/>
          <w:sz w:val="72"/>
          <w:szCs w:val="28"/>
          <w:lang w:eastAsia="ru-RU"/>
        </w:rPr>
        <w:t xml:space="preserve"> </w:t>
      </w:r>
    </w:p>
    <w:p w:rsidR="00E32173" w:rsidRPr="00FA67FE" w:rsidRDefault="00B65D76" w:rsidP="00FA67FE">
      <w:pPr>
        <w:widowControl w:val="0"/>
        <w:kinsoku w:val="0"/>
        <w:overflowPunct w:val="0"/>
        <w:autoSpaceDE w:val="0"/>
        <w:autoSpaceDN w:val="0"/>
        <w:adjustRightInd w:val="0"/>
        <w:spacing w:line="276" w:lineRule="auto"/>
        <w:ind w:right="57"/>
        <w:jc w:val="center"/>
        <w:rPr>
          <w:rFonts w:ascii="Times New Roman" w:eastAsia="Times New Roman" w:hAnsi="Times New Roman" w:cs="Times New Roman"/>
          <w:b/>
          <w:bCs/>
          <w:spacing w:val="-1"/>
          <w:sz w:val="72"/>
          <w:szCs w:val="28"/>
          <w:lang w:eastAsia="ru-RU"/>
        </w:rPr>
      </w:pPr>
      <w:r w:rsidRPr="00FA67FE">
        <w:rPr>
          <w:rFonts w:ascii="Times New Roman" w:eastAsia="Times New Roman" w:hAnsi="Times New Roman" w:cs="Times New Roman"/>
          <w:b/>
          <w:bCs/>
          <w:spacing w:val="-2"/>
          <w:sz w:val="72"/>
          <w:szCs w:val="28"/>
          <w:lang w:eastAsia="ru-RU"/>
        </w:rPr>
        <w:t>дошкольного</w:t>
      </w:r>
      <w:r w:rsidR="00E32173" w:rsidRPr="00FA67FE">
        <w:rPr>
          <w:rFonts w:ascii="Times New Roman" w:eastAsia="Times New Roman" w:hAnsi="Times New Roman" w:cs="Times New Roman"/>
          <w:b/>
          <w:bCs/>
          <w:spacing w:val="-15"/>
          <w:sz w:val="72"/>
          <w:szCs w:val="28"/>
          <w:lang w:eastAsia="ru-RU"/>
        </w:rPr>
        <w:t xml:space="preserve"> </w:t>
      </w:r>
      <w:r w:rsidR="00E32173" w:rsidRPr="00FA67FE">
        <w:rPr>
          <w:rFonts w:ascii="Times New Roman" w:eastAsia="Times New Roman" w:hAnsi="Times New Roman" w:cs="Times New Roman"/>
          <w:b/>
          <w:bCs/>
          <w:spacing w:val="-1"/>
          <w:sz w:val="72"/>
          <w:szCs w:val="28"/>
          <w:lang w:eastAsia="ru-RU"/>
        </w:rPr>
        <w:t>образования</w:t>
      </w:r>
    </w:p>
    <w:p w:rsidR="00FA67FE" w:rsidRPr="00FA67FE" w:rsidRDefault="00FA67FE" w:rsidP="00FA67FE">
      <w:pPr>
        <w:widowControl w:val="0"/>
        <w:kinsoku w:val="0"/>
        <w:overflowPunct w:val="0"/>
        <w:autoSpaceDE w:val="0"/>
        <w:autoSpaceDN w:val="0"/>
        <w:adjustRightInd w:val="0"/>
        <w:spacing w:line="276" w:lineRule="auto"/>
        <w:ind w:right="57"/>
        <w:jc w:val="center"/>
        <w:rPr>
          <w:rFonts w:ascii="Times New Roman" w:eastAsia="Times New Roman" w:hAnsi="Times New Roman" w:cs="Times New Roman"/>
          <w:b/>
          <w:bCs/>
          <w:spacing w:val="69"/>
          <w:w w:val="99"/>
          <w:sz w:val="20"/>
          <w:szCs w:val="28"/>
          <w:lang w:eastAsia="ru-RU"/>
        </w:rPr>
      </w:pPr>
    </w:p>
    <w:p w:rsidR="00B65D76" w:rsidRPr="00FA67FE" w:rsidRDefault="00B65D76" w:rsidP="00B65D76">
      <w:pPr>
        <w:widowControl w:val="0"/>
        <w:kinsoku w:val="0"/>
        <w:overflowPunct w:val="0"/>
        <w:autoSpaceDE w:val="0"/>
        <w:autoSpaceDN w:val="0"/>
        <w:adjustRightInd w:val="0"/>
        <w:spacing w:line="330" w:lineRule="auto"/>
        <w:ind w:left="3210" w:right="3251"/>
        <w:jc w:val="center"/>
        <w:rPr>
          <w:rFonts w:ascii="Times New Roman" w:eastAsia="Times New Roman" w:hAnsi="Times New Roman" w:cs="Times New Roman"/>
          <w:sz w:val="24"/>
          <w:szCs w:val="28"/>
          <w:lang w:eastAsia="ru-RU"/>
        </w:rPr>
      </w:pPr>
      <w:r w:rsidRPr="00FA67FE">
        <w:rPr>
          <w:rFonts w:ascii="Times New Roman" w:eastAsia="Times New Roman" w:hAnsi="Times New Roman" w:cs="Times New Roman"/>
          <w:b/>
          <w:bCs/>
          <w:sz w:val="24"/>
          <w:szCs w:val="28"/>
          <w:lang w:eastAsia="ru-RU"/>
        </w:rPr>
        <w:t>Срок</w:t>
      </w:r>
      <w:r w:rsidRPr="00FA67FE">
        <w:rPr>
          <w:rFonts w:ascii="Times New Roman" w:eastAsia="Times New Roman" w:hAnsi="Times New Roman" w:cs="Times New Roman"/>
          <w:b/>
          <w:bCs/>
          <w:spacing w:val="-10"/>
          <w:sz w:val="24"/>
          <w:szCs w:val="28"/>
          <w:lang w:eastAsia="ru-RU"/>
        </w:rPr>
        <w:t xml:space="preserve"> </w:t>
      </w:r>
      <w:r w:rsidRPr="00FA67FE">
        <w:rPr>
          <w:rFonts w:ascii="Times New Roman" w:eastAsia="Times New Roman" w:hAnsi="Times New Roman" w:cs="Times New Roman"/>
          <w:b/>
          <w:bCs/>
          <w:spacing w:val="-1"/>
          <w:sz w:val="24"/>
          <w:szCs w:val="28"/>
          <w:lang w:eastAsia="ru-RU"/>
        </w:rPr>
        <w:t>реализации</w:t>
      </w:r>
      <w:r w:rsidRPr="00FA67FE">
        <w:rPr>
          <w:rFonts w:ascii="Times New Roman" w:eastAsia="Times New Roman" w:hAnsi="Times New Roman" w:cs="Times New Roman"/>
          <w:b/>
          <w:bCs/>
          <w:spacing w:val="-8"/>
          <w:sz w:val="24"/>
          <w:szCs w:val="28"/>
          <w:lang w:eastAsia="ru-RU"/>
        </w:rPr>
        <w:t xml:space="preserve"> </w:t>
      </w:r>
      <w:r w:rsidR="001B69EC">
        <w:rPr>
          <w:rFonts w:ascii="Times New Roman" w:eastAsia="Times New Roman" w:hAnsi="Times New Roman" w:cs="Times New Roman"/>
          <w:b/>
          <w:bCs/>
          <w:spacing w:val="-8"/>
          <w:sz w:val="24"/>
          <w:szCs w:val="28"/>
          <w:lang w:eastAsia="ru-RU"/>
        </w:rPr>
        <w:t>5</w:t>
      </w:r>
      <w:r w:rsidR="00C02D52" w:rsidRPr="00FA67FE">
        <w:rPr>
          <w:rFonts w:ascii="Times New Roman" w:eastAsia="Times New Roman" w:hAnsi="Times New Roman" w:cs="Times New Roman"/>
          <w:b/>
          <w:bCs/>
          <w:spacing w:val="-8"/>
          <w:sz w:val="24"/>
          <w:szCs w:val="28"/>
          <w:lang w:eastAsia="ru-RU"/>
        </w:rPr>
        <w:t xml:space="preserve"> </w:t>
      </w:r>
      <w:r w:rsidR="008F6974">
        <w:rPr>
          <w:rFonts w:ascii="Times New Roman" w:eastAsia="Times New Roman" w:hAnsi="Times New Roman" w:cs="Times New Roman"/>
          <w:b/>
          <w:bCs/>
          <w:sz w:val="24"/>
          <w:szCs w:val="28"/>
          <w:lang w:eastAsia="ru-RU"/>
        </w:rPr>
        <w:t>лет</w:t>
      </w:r>
    </w:p>
    <w:p w:rsidR="001A2A56" w:rsidRDefault="001A2A56">
      <w:pPr>
        <w:rPr>
          <w:rFonts w:ascii="Times New Roman" w:hAnsi="Times New Roman" w:cs="Times New Roman"/>
          <w:sz w:val="24"/>
        </w:rPr>
      </w:pPr>
    </w:p>
    <w:p w:rsidR="00566D80" w:rsidRDefault="00566D80" w:rsidP="00E32173">
      <w:pPr>
        <w:widowControl w:val="0"/>
        <w:kinsoku w:val="0"/>
        <w:overflowPunct w:val="0"/>
        <w:autoSpaceDE w:val="0"/>
        <w:autoSpaceDN w:val="0"/>
        <w:adjustRightInd w:val="0"/>
        <w:ind w:right="44"/>
        <w:jc w:val="center"/>
        <w:rPr>
          <w:rFonts w:ascii="Times New Roman" w:hAnsi="Times New Roman" w:cs="Times New Roman"/>
          <w:spacing w:val="-3"/>
        </w:rPr>
      </w:pPr>
    </w:p>
    <w:p w:rsidR="00FA67FE" w:rsidRDefault="00FA67FE" w:rsidP="00E32173">
      <w:pPr>
        <w:widowControl w:val="0"/>
        <w:kinsoku w:val="0"/>
        <w:overflowPunct w:val="0"/>
        <w:autoSpaceDE w:val="0"/>
        <w:autoSpaceDN w:val="0"/>
        <w:adjustRightInd w:val="0"/>
        <w:ind w:right="44"/>
        <w:jc w:val="center"/>
        <w:rPr>
          <w:rFonts w:ascii="Times New Roman" w:hAnsi="Times New Roman" w:cs="Times New Roman"/>
          <w:spacing w:val="-3"/>
        </w:rPr>
      </w:pPr>
    </w:p>
    <w:p w:rsidR="00566D80" w:rsidRDefault="00566D80" w:rsidP="00E32173">
      <w:pPr>
        <w:widowControl w:val="0"/>
        <w:kinsoku w:val="0"/>
        <w:overflowPunct w:val="0"/>
        <w:autoSpaceDE w:val="0"/>
        <w:autoSpaceDN w:val="0"/>
        <w:adjustRightInd w:val="0"/>
        <w:ind w:right="44"/>
        <w:jc w:val="center"/>
        <w:rPr>
          <w:rFonts w:ascii="Times New Roman" w:hAnsi="Times New Roman" w:cs="Times New Roman"/>
          <w:spacing w:val="-3"/>
        </w:rPr>
      </w:pPr>
    </w:p>
    <w:p w:rsidR="009A7773" w:rsidRDefault="009A7773" w:rsidP="00E32173">
      <w:pPr>
        <w:widowControl w:val="0"/>
        <w:kinsoku w:val="0"/>
        <w:overflowPunct w:val="0"/>
        <w:autoSpaceDE w:val="0"/>
        <w:autoSpaceDN w:val="0"/>
        <w:adjustRightInd w:val="0"/>
        <w:ind w:right="44"/>
        <w:jc w:val="center"/>
        <w:rPr>
          <w:rFonts w:ascii="Times New Roman" w:eastAsia="Times New Roman" w:hAnsi="Times New Roman" w:cs="Times New Roman"/>
          <w:spacing w:val="-2"/>
          <w:sz w:val="24"/>
          <w:szCs w:val="24"/>
          <w:lang w:eastAsia="ru-RU"/>
        </w:rPr>
      </w:pPr>
    </w:p>
    <w:p w:rsidR="00E32173" w:rsidRDefault="00E32173" w:rsidP="00BE166F">
      <w:pPr>
        <w:widowControl w:val="0"/>
        <w:kinsoku w:val="0"/>
        <w:overflowPunct w:val="0"/>
        <w:autoSpaceDE w:val="0"/>
        <w:autoSpaceDN w:val="0"/>
        <w:adjustRightInd w:val="0"/>
        <w:ind w:right="44"/>
        <w:rPr>
          <w:rFonts w:ascii="Times New Roman" w:eastAsia="Times New Roman" w:hAnsi="Times New Roman" w:cs="Times New Roman"/>
          <w:spacing w:val="-2"/>
          <w:sz w:val="24"/>
          <w:szCs w:val="24"/>
          <w:lang w:eastAsia="ru-RU"/>
        </w:rPr>
      </w:pPr>
    </w:p>
    <w:p w:rsidR="00B100EB" w:rsidRDefault="00B100EB" w:rsidP="00E32173">
      <w:pPr>
        <w:widowControl w:val="0"/>
        <w:kinsoku w:val="0"/>
        <w:overflowPunct w:val="0"/>
        <w:autoSpaceDE w:val="0"/>
        <w:autoSpaceDN w:val="0"/>
        <w:adjustRightInd w:val="0"/>
        <w:ind w:right="44"/>
        <w:jc w:val="center"/>
        <w:rPr>
          <w:rFonts w:ascii="Times New Roman" w:eastAsia="Times New Roman" w:hAnsi="Times New Roman" w:cs="Times New Roman"/>
          <w:spacing w:val="-2"/>
          <w:sz w:val="24"/>
          <w:szCs w:val="24"/>
          <w:lang w:eastAsia="ru-RU"/>
        </w:rPr>
      </w:pPr>
    </w:p>
    <w:p w:rsidR="00FA67FE" w:rsidRDefault="00FA67FE" w:rsidP="00E32173">
      <w:pPr>
        <w:widowControl w:val="0"/>
        <w:kinsoku w:val="0"/>
        <w:overflowPunct w:val="0"/>
        <w:autoSpaceDE w:val="0"/>
        <w:autoSpaceDN w:val="0"/>
        <w:adjustRightInd w:val="0"/>
        <w:ind w:right="44"/>
        <w:jc w:val="center"/>
        <w:rPr>
          <w:rFonts w:ascii="Times New Roman" w:eastAsia="Times New Roman" w:hAnsi="Times New Roman" w:cs="Times New Roman"/>
          <w:spacing w:val="-2"/>
          <w:sz w:val="24"/>
          <w:szCs w:val="24"/>
          <w:lang w:eastAsia="ru-RU"/>
        </w:rPr>
      </w:pPr>
    </w:p>
    <w:p w:rsidR="00E32173" w:rsidRPr="00E32173" w:rsidRDefault="008F6974" w:rsidP="00E32173">
      <w:pPr>
        <w:widowControl w:val="0"/>
        <w:kinsoku w:val="0"/>
        <w:overflowPunct w:val="0"/>
        <w:autoSpaceDE w:val="0"/>
        <w:autoSpaceDN w:val="0"/>
        <w:adjustRightInd w:val="0"/>
        <w:ind w:right="44"/>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г.Тосно</w:t>
      </w:r>
    </w:p>
    <w:p w:rsidR="00E32173" w:rsidRDefault="008F6974" w:rsidP="00E32173">
      <w:pPr>
        <w:widowControl w:val="0"/>
        <w:kinsoku w:val="0"/>
        <w:overflowPunct w:val="0"/>
        <w:autoSpaceDE w:val="0"/>
        <w:autoSpaceDN w:val="0"/>
        <w:adjustRightInd w:val="0"/>
        <w:spacing w:before="120"/>
        <w:ind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2018г.</w:t>
      </w:r>
    </w:p>
    <w:p w:rsidR="00B100EB" w:rsidRPr="00E32173" w:rsidRDefault="00B100EB" w:rsidP="00E32173">
      <w:pPr>
        <w:widowControl w:val="0"/>
        <w:kinsoku w:val="0"/>
        <w:overflowPunct w:val="0"/>
        <w:autoSpaceDE w:val="0"/>
        <w:autoSpaceDN w:val="0"/>
        <w:adjustRightInd w:val="0"/>
        <w:spacing w:before="120"/>
        <w:ind w:right="41"/>
        <w:jc w:val="center"/>
        <w:rPr>
          <w:rFonts w:ascii="Times New Roman" w:eastAsia="Times New Roman" w:hAnsi="Times New Roman" w:cs="Times New Roman"/>
          <w:sz w:val="24"/>
          <w:szCs w:val="24"/>
          <w:lang w:eastAsia="ru-RU"/>
        </w:rPr>
      </w:pPr>
    </w:p>
    <w:p w:rsidR="00566D80" w:rsidRDefault="00566D80" w:rsidP="00DD12F2">
      <w:pPr>
        <w:jc w:val="center"/>
        <w:rPr>
          <w:rFonts w:ascii="Times New Roman" w:eastAsia="Times New Roman" w:hAnsi="Times New Roman" w:cs="Times New Roman"/>
          <w:b/>
          <w:bCs/>
          <w:spacing w:val="-1"/>
          <w:sz w:val="24"/>
          <w:szCs w:val="24"/>
          <w:lang w:eastAsia="ru-RU"/>
        </w:rPr>
      </w:pPr>
    </w:p>
    <w:p w:rsidR="00B65D76" w:rsidRDefault="00DD12F2" w:rsidP="00DD12F2">
      <w:pPr>
        <w:jc w:val="center"/>
        <w:rPr>
          <w:rFonts w:ascii="Times New Roman" w:eastAsia="Times New Roman" w:hAnsi="Times New Roman" w:cs="Times New Roman"/>
          <w:b/>
          <w:bCs/>
          <w:sz w:val="24"/>
          <w:szCs w:val="24"/>
          <w:lang w:eastAsia="ru-RU"/>
        </w:rPr>
      </w:pPr>
      <w:r w:rsidRPr="00DD12F2">
        <w:rPr>
          <w:rFonts w:ascii="Times New Roman" w:eastAsia="Times New Roman" w:hAnsi="Times New Roman" w:cs="Times New Roman"/>
          <w:b/>
          <w:bCs/>
          <w:spacing w:val="-1"/>
          <w:sz w:val="24"/>
          <w:szCs w:val="24"/>
          <w:lang w:eastAsia="ru-RU"/>
        </w:rPr>
        <w:t>Паспорт</w:t>
      </w:r>
      <w:r w:rsidRPr="00DD12F2">
        <w:rPr>
          <w:rFonts w:ascii="Times New Roman" w:eastAsia="Times New Roman" w:hAnsi="Times New Roman" w:cs="Times New Roman"/>
          <w:b/>
          <w:bCs/>
          <w:spacing w:val="-8"/>
          <w:sz w:val="24"/>
          <w:szCs w:val="24"/>
          <w:lang w:eastAsia="ru-RU"/>
        </w:rPr>
        <w:t xml:space="preserve"> </w:t>
      </w:r>
      <w:r w:rsidRPr="00DD12F2">
        <w:rPr>
          <w:rFonts w:ascii="Times New Roman" w:eastAsia="Times New Roman" w:hAnsi="Times New Roman" w:cs="Times New Roman"/>
          <w:b/>
          <w:bCs/>
          <w:spacing w:val="-2"/>
          <w:sz w:val="24"/>
          <w:szCs w:val="24"/>
          <w:lang w:eastAsia="ru-RU"/>
        </w:rPr>
        <w:t>основной</w:t>
      </w:r>
      <w:r w:rsidRPr="00DD12F2">
        <w:rPr>
          <w:rFonts w:ascii="Times New Roman" w:eastAsia="Times New Roman" w:hAnsi="Times New Roman" w:cs="Times New Roman"/>
          <w:b/>
          <w:bCs/>
          <w:spacing w:val="-8"/>
          <w:sz w:val="24"/>
          <w:szCs w:val="24"/>
          <w:lang w:eastAsia="ru-RU"/>
        </w:rPr>
        <w:t xml:space="preserve"> </w:t>
      </w:r>
      <w:r w:rsidRPr="00DD12F2">
        <w:rPr>
          <w:rFonts w:ascii="Times New Roman" w:eastAsia="Times New Roman" w:hAnsi="Times New Roman" w:cs="Times New Roman"/>
          <w:b/>
          <w:bCs/>
          <w:spacing w:val="-1"/>
          <w:sz w:val="24"/>
          <w:szCs w:val="24"/>
          <w:lang w:eastAsia="ru-RU"/>
        </w:rPr>
        <w:t>образовательной</w:t>
      </w:r>
      <w:r w:rsidRPr="00DD12F2">
        <w:rPr>
          <w:rFonts w:ascii="Times New Roman" w:eastAsia="Times New Roman" w:hAnsi="Times New Roman" w:cs="Times New Roman"/>
          <w:b/>
          <w:bCs/>
          <w:spacing w:val="-8"/>
          <w:sz w:val="24"/>
          <w:szCs w:val="24"/>
          <w:lang w:eastAsia="ru-RU"/>
        </w:rPr>
        <w:t xml:space="preserve"> </w:t>
      </w:r>
      <w:r w:rsidRPr="00DD12F2">
        <w:rPr>
          <w:rFonts w:ascii="Times New Roman" w:eastAsia="Times New Roman" w:hAnsi="Times New Roman" w:cs="Times New Roman"/>
          <w:b/>
          <w:bCs/>
          <w:spacing w:val="-1"/>
          <w:sz w:val="24"/>
          <w:szCs w:val="24"/>
          <w:lang w:eastAsia="ru-RU"/>
        </w:rPr>
        <w:t>программы</w:t>
      </w:r>
      <w:r w:rsidRPr="00DD12F2">
        <w:rPr>
          <w:rFonts w:ascii="Times New Roman" w:eastAsia="Times New Roman" w:hAnsi="Times New Roman" w:cs="Times New Roman"/>
          <w:b/>
          <w:bCs/>
          <w:spacing w:val="-8"/>
          <w:sz w:val="24"/>
          <w:szCs w:val="24"/>
          <w:lang w:eastAsia="ru-RU"/>
        </w:rPr>
        <w:t xml:space="preserve"> </w:t>
      </w:r>
      <w:r w:rsidRPr="00DD12F2">
        <w:rPr>
          <w:rFonts w:ascii="Times New Roman" w:eastAsia="Times New Roman" w:hAnsi="Times New Roman" w:cs="Times New Roman"/>
          <w:b/>
          <w:bCs/>
          <w:spacing w:val="-1"/>
          <w:sz w:val="24"/>
          <w:szCs w:val="24"/>
          <w:lang w:eastAsia="ru-RU"/>
        </w:rPr>
        <w:t>детского</w:t>
      </w:r>
      <w:r w:rsidRPr="00DD12F2">
        <w:rPr>
          <w:rFonts w:ascii="Times New Roman" w:eastAsia="Times New Roman" w:hAnsi="Times New Roman" w:cs="Times New Roman"/>
          <w:b/>
          <w:bCs/>
          <w:spacing w:val="-8"/>
          <w:sz w:val="24"/>
          <w:szCs w:val="24"/>
          <w:lang w:eastAsia="ru-RU"/>
        </w:rPr>
        <w:t xml:space="preserve"> </w:t>
      </w:r>
      <w:r w:rsidRPr="00DD12F2">
        <w:rPr>
          <w:rFonts w:ascii="Times New Roman" w:eastAsia="Times New Roman" w:hAnsi="Times New Roman" w:cs="Times New Roman"/>
          <w:b/>
          <w:bCs/>
          <w:sz w:val="24"/>
          <w:szCs w:val="24"/>
          <w:lang w:eastAsia="ru-RU"/>
        </w:rPr>
        <w:t>сада</w:t>
      </w:r>
    </w:p>
    <w:p w:rsidR="00FE42E2" w:rsidRDefault="00FE42E2" w:rsidP="00DD12F2">
      <w:pPr>
        <w:jc w:val="center"/>
        <w:rPr>
          <w:rFonts w:ascii="Times New Roman" w:eastAsia="Times New Roman" w:hAnsi="Times New Roman" w:cs="Times New Roman"/>
          <w:b/>
          <w:bCs/>
          <w:sz w:val="24"/>
          <w:szCs w:val="24"/>
          <w:lang w:eastAsia="ru-RU"/>
        </w:rPr>
      </w:pPr>
    </w:p>
    <w:tbl>
      <w:tblPr>
        <w:tblStyle w:val="a3"/>
        <w:tblW w:w="0" w:type="auto"/>
        <w:tblInd w:w="108" w:type="dxa"/>
        <w:tblLook w:val="04A0" w:firstRow="1" w:lastRow="0" w:firstColumn="1" w:lastColumn="0" w:noHBand="0" w:noVBand="1"/>
      </w:tblPr>
      <w:tblGrid>
        <w:gridCol w:w="3119"/>
        <w:gridCol w:w="11559"/>
      </w:tblGrid>
      <w:tr w:rsidR="00DD12F2" w:rsidTr="00222FB2">
        <w:trPr>
          <w:trHeight w:val="857"/>
        </w:trPr>
        <w:tc>
          <w:tcPr>
            <w:tcW w:w="3119" w:type="dxa"/>
          </w:tcPr>
          <w:p w:rsidR="00DD12F2" w:rsidRPr="007B25A4" w:rsidRDefault="00F32BFE" w:rsidP="00C25C8C">
            <w:pPr>
              <w:jc w:val="center"/>
              <w:rPr>
                <w:rFonts w:ascii="Times New Roman" w:hAnsi="Times New Roman" w:cs="Times New Roman"/>
                <w:sz w:val="24"/>
                <w:szCs w:val="24"/>
              </w:rPr>
            </w:pPr>
            <w:r w:rsidRPr="007B25A4">
              <w:rPr>
                <w:rFonts w:ascii="Times New Roman" w:hAnsi="Times New Roman" w:cs="Times New Roman"/>
                <w:sz w:val="24"/>
                <w:szCs w:val="24"/>
              </w:rPr>
              <w:t>Полное наименование программы</w:t>
            </w:r>
          </w:p>
        </w:tc>
        <w:tc>
          <w:tcPr>
            <w:tcW w:w="11559" w:type="dxa"/>
          </w:tcPr>
          <w:p w:rsidR="00FE42E2" w:rsidRPr="007B25A4" w:rsidRDefault="00F32BFE" w:rsidP="008F6974">
            <w:pPr>
              <w:jc w:val="both"/>
              <w:rPr>
                <w:rFonts w:ascii="Times New Roman" w:eastAsia="Times New Roman" w:hAnsi="Times New Roman" w:cs="Times New Roman"/>
                <w:spacing w:val="-6"/>
                <w:sz w:val="24"/>
                <w:szCs w:val="24"/>
                <w:lang w:eastAsia="ru-RU"/>
              </w:rPr>
            </w:pPr>
            <w:r w:rsidRPr="007B25A4">
              <w:rPr>
                <w:rFonts w:ascii="Times New Roman" w:eastAsia="Times New Roman" w:hAnsi="Times New Roman" w:cs="Times New Roman"/>
                <w:spacing w:val="-1"/>
                <w:sz w:val="24"/>
                <w:szCs w:val="24"/>
                <w:lang w:eastAsia="ru-RU"/>
              </w:rPr>
              <w:t>Основная</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pacing w:val="-1"/>
                <w:sz w:val="24"/>
                <w:szCs w:val="24"/>
                <w:lang w:eastAsia="ru-RU"/>
              </w:rPr>
              <w:t>образовательная</w:t>
            </w:r>
            <w:r w:rsidRPr="007B25A4">
              <w:rPr>
                <w:rFonts w:ascii="Times New Roman" w:eastAsia="Times New Roman" w:hAnsi="Times New Roman" w:cs="Times New Roman"/>
                <w:spacing w:val="-4"/>
                <w:sz w:val="24"/>
                <w:szCs w:val="24"/>
                <w:lang w:eastAsia="ru-RU"/>
              </w:rPr>
              <w:t xml:space="preserve"> </w:t>
            </w:r>
            <w:r w:rsidRPr="007B25A4">
              <w:rPr>
                <w:rFonts w:ascii="Times New Roman" w:eastAsia="Times New Roman" w:hAnsi="Times New Roman" w:cs="Times New Roman"/>
                <w:spacing w:val="-1"/>
                <w:sz w:val="24"/>
                <w:szCs w:val="24"/>
                <w:lang w:eastAsia="ru-RU"/>
              </w:rPr>
              <w:t>программа</w:t>
            </w:r>
            <w:r w:rsidRPr="007B25A4">
              <w:rPr>
                <w:rFonts w:ascii="Times New Roman" w:eastAsia="Times New Roman" w:hAnsi="Times New Roman" w:cs="Times New Roman"/>
                <w:spacing w:val="-7"/>
                <w:sz w:val="24"/>
                <w:szCs w:val="24"/>
                <w:lang w:eastAsia="ru-RU"/>
              </w:rPr>
              <w:t xml:space="preserve"> </w:t>
            </w:r>
            <w:r w:rsidRPr="007B25A4">
              <w:rPr>
                <w:rFonts w:ascii="Times New Roman" w:eastAsia="Times New Roman" w:hAnsi="Times New Roman" w:cs="Times New Roman"/>
                <w:spacing w:val="-1"/>
                <w:sz w:val="24"/>
                <w:szCs w:val="24"/>
                <w:lang w:eastAsia="ru-RU"/>
              </w:rPr>
              <w:t>(ООП)</w:t>
            </w:r>
            <w:r w:rsidRPr="007B25A4">
              <w:rPr>
                <w:rFonts w:ascii="Times New Roman" w:eastAsia="Times New Roman" w:hAnsi="Times New Roman" w:cs="Times New Roman"/>
                <w:spacing w:val="-6"/>
                <w:sz w:val="24"/>
                <w:szCs w:val="24"/>
                <w:lang w:eastAsia="ru-RU"/>
              </w:rPr>
              <w:t xml:space="preserve"> муниципального бюджетного дошкольного образовательного учреждения  №</w:t>
            </w:r>
            <w:r w:rsidR="008F6974">
              <w:rPr>
                <w:rFonts w:ascii="Times New Roman" w:eastAsia="Times New Roman" w:hAnsi="Times New Roman" w:cs="Times New Roman"/>
                <w:spacing w:val="-6"/>
                <w:sz w:val="24"/>
                <w:szCs w:val="24"/>
                <w:lang w:eastAsia="ru-RU"/>
              </w:rPr>
              <w:t>6 г.Тосно</w:t>
            </w:r>
            <w:r w:rsidRPr="007B25A4">
              <w:rPr>
                <w:rFonts w:ascii="Times New Roman" w:eastAsia="Times New Roman" w:hAnsi="Times New Roman" w:cs="Times New Roman"/>
                <w:spacing w:val="-6"/>
                <w:sz w:val="24"/>
                <w:szCs w:val="24"/>
                <w:lang w:eastAsia="ru-RU"/>
              </w:rPr>
              <w:t xml:space="preserve">  «Детский сад комбинированного вида» (МБДОУ №</w:t>
            </w:r>
            <w:r w:rsidR="008F6974">
              <w:rPr>
                <w:rFonts w:ascii="Times New Roman" w:eastAsia="Times New Roman" w:hAnsi="Times New Roman" w:cs="Times New Roman"/>
                <w:spacing w:val="-6"/>
                <w:sz w:val="24"/>
                <w:szCs w:val="24"/>
                <w:lang w:eastAsia="ru-RU"/>
              </w:rPr>
              <w:t>6 г.Тосно</w:t>
            </w:r>
            <w:r w:rsidRPr="007B25A4">
              <w:rPr>
                <w:rFonts w:ascii="Times New Roman" w:eastAsia="Times New Roman" w:hAnsi="Times New Roman" w:cs="Times New Roman"/>
                <w:spacing w:val="-6"/>
                <w:sz w:val="24"/>
                <w:szCs w:val="24"/>
                <w:lang w:eastAsia="ru-RU"/>
              </w:rPr>
              <w:t>)</w:t>
            </w:r>
          </w:p>
        </w:tc>
      </w:tr>
      <w:tr w:rsidR="00DD12F2" w:rsidTr="00222FB2">
        <w:tc>
          <w:tcPr>
            <w:tcW w:w="3119" w:type="dxa"/>
          </w:tcPr>
          <w:p w:rsidR="00C25C8C" w:rsidRDefault="00C25C8C" w:rsidP="00C25C8C">
            <w:pPr>
              <w:jc w:val="center"/>
              <w:rPr>
                <w:rFonts w:ascii="Times New Roman" w:hAnsi="Times New Roman" w:cs="Times New Roman"/>
                <w:sz w:val="24"/>
                <w:szCs w:val="24"/>
              </w:rPr>
            </w:pPr>
          </w:p>
          <w:p w:rsidR="00C25C8C" w:rsidRDefault="00C25C8C" w:rsidP="00C25C8C">
            <w:pPr>
              <w:jc w:val="center"/>
              <w:rPr>
                <w:rFonts w:ascii="Times New Roman" w:hAnsi="Times New Roman" w:cs="Times New Roman"/>
                <w:sz w:val="24"/>
                <w:szCs w:val="24"/>
              </w:rPr>
            </w:pPr>
          </w:p>
          <w:p w:rsidR="00DD12F2" w:rsidRPr="007B25A4" w:rsidRDefault="00FE42E2" w:rsidP="00C25C8C">
            <w:pPr>
              <w:jc w:val="center"/>
              <w:rPr>
                <w:rFonts w:ascii="Times New Roman" w:hAnsi="Times New Roman" w:cs="Times New Roman"/>
                <w:sz w:val="24"/>
                <w:szCs w:val="24"/>
              </w:rPr>
            </w:pPr>
            <w:r w:rsidRPr="007B25A4">
              <w:rPr>
                <w:rFonts w:ascii="Times New Roman" w:hAnsi="Times New Roman" w:cs="Times New Roman"/>
                <w:sz w:val="24"/>
                <w:szCs w:val="24"/>
              </w:rPr>
              <w:t>Цели программы</w:t>
            </w:r>
          </w:p>
        </w:tc>
        <w:tc>
          <w:tcPr>
            <w:tcW w:w="11559" w:type="dxa"/>
          </w:tcPr>
          <w:p w:rsidR="00214C98" w:rsidRPr="00214C98" w:rsidRDefault="00214C98" w:rsidP="00214C98">
            <w:pPr>
              <w:pStyle w:val="a8"/>
              <w:numPr>
                <w:ilvl w:val="0"/>
                <w:numId w:val="1"/>
              </w:numPr>
              <w:jc w:val="both"/>
              <w:rPr>
                <w:rFonts w:ascii="Times New Roman" w:hAnsi="Times New Roman" w:cs="Times New Roman"/>
                <w:sz w:val="24"/>
                <w:szCs w:val="24"/>
              </w:rPr>
            </w:pPr>
            <w:r w:rsidRPr="00214C98">
              <w:rPr>
                <w:rFonts w:ascii="Times New Roman" w:hAnsi="Times New Roman"/>
                <w:sz w:val="24"/>
                <w:szCs w:val="24"/>
              </w:rPr>
              <w:t>создание благоприятных условий для полноценного проживания ребенком дошкольного детства</w:t>
            </w:r>
          </w:p>
          <w:p w:rsidR="00214C98" w:rsidRPr="00214C98" w:rsidRDefault="00214C98" w:rsidP="00214C98">
            <w:pPr>
              <w:pStyle w:val="a8"/>
              <w:numPr>
                <w:ilvl w:val="0"/>
                <w:numId w:val="1"/>
              </w:numPr>
              <w:jc w:val="both"/>
              <w:rPr>
                <w:rFonts w:ascii="Times New Roman" w:hAnsi="Times New Roman"/>
                <w:sz w:val="24"/>
                <w:szCs w:val="24"/>
              </w:rPr>
            </w:pPr>
            <w:r w:rsidRPr="00214C98">
              <w:rPr>
                <w:rFonts w:ascii="Times New Roman" w:hAnsi="Times New Roman"/>
                <w:sz w:val="24"/>
                <w:szCs w:val="24"/>
              </w:rPr>
              <w:t>формирование основ базовой культуры личности, развитие личностных качеств в соответствии с возрастными и индивидуальными особенностями</w:t>
            </w:r>
          </w:p>
          <w:p w:rsidR="00214C98" w:rsidRPr="00214C98" w:rsidRDefault="00214C98" w:rsidP="00214C98">
            <w:pPr>
              <w:pStyle w:val="a8"/>
              <w:numPr>
                <w:ilvl w:val="0"/>
                <w:numId w:val="1"/>
              </w:numPr>
              <w:jc w:val="both"/>
              <w:rPr>
                <w:rFonts w:ascii="Times New Roman" w:hAnsi="Times New Roman"/>
                <w:sz w:val="24"/>
                <w:szCs w:val="24"/>
              </w:rPr>
            </w:pPr>
            <w:r w:rsidRPr="00214C98">
              <w:rPr>
                <w:rFonts w:ascii="Times New Roman" w:hAnsi="Times New Roman"/>
                <w:sz w:val="24"/>
                <w:szCs w:val="24"/>
              </w:rPr>
              <w:t>обеспечение безопасности жизнедеятельности дошкольника</w:t>
            </w:r>
          </w:p>
          <w:p w:rsidR="00DD12F2" w:rsidRPr="00BE166F" w:rsidRDefault="00DD12F2" w:rsidP="00214C98">
            <w:pPr>
              <w:pStyle w:val="a8"/>
              <w:tabs>
                <w:tab w:val="left" w:pos="0"/>
              </w:tabs>
              <w:ind w:left="820"/>
              <w:jc w:val="both"/>
              <w:rPr>
                <w:rFonts w:ascii="Times New Roman" w:eastAsia="Times New Roman" w:hAnsi="Times New Roman" w:cs="Times New Roman"/>
                <w:sz w:val="24"/>
                <w:szCs w:val="24"/>
                <w:lang w:eastAsia="ru-RU"/>
              </w:rPr>
            </w:pPr>
          </w:p>
        </w:tc>
      </w:tr>
      <w:tr w:rsidR="00DD12F2" w:rsidTr="00222FB2">
        <w:tc>
          <w:tcPr>
            <w:tcW w:w="3119" w:type="dxa"/>
          </w:tcPr>
          <w:p w:rsidR="00C25C8C" w:rsidRDefault="00C25C8C" w:rsidP="00C25C8C">
            <w:pPr>
              <w:widowControl w:val="0"/>
              <w:kinsoku w:val="0"/>
              <w:overflowPunct w:val="0"/>
              <w:autoSpaceDE w:val="0"/>
              <w:autoSpaceDN w:val="0"/>
              <w:adjustRightInd w:val="0"/>
              <w:ind w:left="100"/>
              <w:jc w:val="center"/>
              <w:rPr>
                <w:rFonts w:ascii="Times New Roman" w:eastAsia="Times New Roman" w:hAnsi="Times New Roman" w:cs="Times New Roman"/>
                <w:spacing w:val="-1"/>
                <w:sz w:val="24"/>
                <w:szCs w:val="24"/>
                <w:lang w:eastAsia="ru-RU"/>
              </w:rPr>
            </w:pPr>
          </w:p>
          <w:p w:rsidR="00E964F7" w:rsidRPr="007B25A4" w:rsidRDefault="00E964F7" w:rsidP="00C25C8C">
            <w:pPr>
              <w:widowControl w:val="0"/>
              <w:kinsoku w:val="0"/>
              <w:overflowPunct w:val="0"/>
              <w:autoSpaceDE w:val="0"/>
              <w:autoSpaceDN w:val="0"/>
              <w:adjustRightInd w:val="0"/>
              <w:ind w:left="100"/>
              <w:jc w:val="center"/>
              <w:rPr>
                <w:rFonts w:ascii="Times New Roman" w:eastAsia="Times New Roman" w:hAnsi="Times New Roman" w:cs="Times New Roman"/>
                <w:sz w:val="24"/>
                <w:szCs w:val="24"/>
                <w:lang w:eastAsia="ru-RU"/>
              </w:rPr>
            </w:pPr>
            <w:r w:rsidRPr="007B25A4">
              <w:rPr>
                <w:rFonts w:ascii="Times New Roman" w:eastAsia="Times New Roman" w:hAnsi="Times New Roman" w:cs="Times New Roman"/>
                <w:spacing w:val="-1"/>
                <w:sz w:val="24"/>
                <w:szCs w:val="24"/>
                <w:lang w:eastAsia="ru-RU"/>
              </w:rPr>
              <w:t>Основные</w:t>
            </w:r>
            <w:r w:rsidRPr="007B25A4">
              <w:rPr>
                <w:rFonts w:ascii="Times New Roman" w:eastAsia="Times New Roman" w:hAnsi="Times New Roman" w:cs="Times New Roman"/>
                <w:spacing w:val="-16"/>
                <w:sz w:val="24"/>
                <w:szCs w:val="24"/>
                <w:lang w:eastAsia="ru-RU"/>
              </w:rPr>
              <w:t xml:space="preserve"> </w:t>
            </w:r>
            <w:r w:rsidRPr="007B25A4">
              <w:rPr>
                <w:rFonts w:ascii="Times New Roman" w:eastAsia="Times New Roman" w:hAnsi="Times New Roman" w:cs="Times New Roman"/>
                <w:spacing w:val="-3"/>
                <w:sz w:val="24"/>
                <w:szCs w:val="24"/>
                <w:lang w:eastAsia="ru-RU"/>
              </w:rPr>
              <w:t>задачи</w:t>
            </w:r>
            <w:r w:rsidRPr="007B25A4">
              <w:rPr>
                <w:rFonts w:ascii="Times New Roman" w:eastAsia="Times New Roman" w:hAnsi="Times New Roman" w:cs="Times New Roman"/>
                <w:spacing w:val="28"/>
                <w:w w:val="99"/>
                <w:sz w:val="24"/>
                <w:szCs w:val="24"/>
                <w:lang w:eastAsia="ru-RU"/>
              </w:rPr>
              <w:t xml:space="preserve"> </w:t>
            </w:r>
            <w:r w:rsidRPr="007B25A4">
              <w:rPr>
                <w:rFonts w:ascii="Times New Roman" w:eastAsia="Times New Roman" w:hAnsi="Times New Roman" w:cs="Times New Roman"/>
                <w:sz w:val="24"/>
                <w:szCs w:val="24"/>
                <w:lang w:eastAsia="ru-RU"/>
              </w:rPr>
              <w:t>программы</w:t>
            </w:r>
          </w:p>
          <w:p w:rsidR="00DD12F2" w:rsidRPr="007B25A4" w:rsidRDefault="00DD12F2" w:rsidP="00C25C8C">
            <w:pPr>
              <w:jc w:val="center"/>
              <w:rPr>
                <w:rFonts w:ascii="Times New Roman" w:hAnsi="Times New Roman" w:cs="Times New Roman"/>
                <w:sz w:val="24"/>
                <w:szCs w:val="24"/>
              </w:rPr>
            </w:pPr>
          </w:p>
        </w:tc>
        <w:tc>
          <w:tcPr>
            <w:tcW w:w="11559" w:type="dxa"/>
          </w:tcPr>
          <w:p w:rsidR="00214C98" w:rsidRPr="00214C98" w:rsidRDefault="00214C98" w:rsidP="00214C98">
            <w:pPr>
              <w:ind w:firstLine="709"/>
              <w:jc w:val="both"/>
              <w:rPr>
                <w:rFonts w:ascii="Times New Roman" w:hAnsi="Times New Roman"/>
                <w:sz w:val="24"/>
                <w:szCs w:val="24"/>
              </w:rPr>
            </w:pPr>
            <w:r w:rsidRPr="00214C98">
              <w:rPr>
                <w:rFonts w:ascii="Times New Roman" w:hAnsi="Times New Roman"/>
                <w:sz w:val="24"/>
                <w:szCs w:val="24"/>
              </w:rPr>
              <w:t xml:space="preserve">В основу приоритетов деятельности </w:t>
            </w:r>
            <w:proofErr w:type="gramStart"/>
            <w:r w:rsidRPr="00214C98">
              <w:rPr>
                <w:rFonts w:ascii="Times New Roman" w:hAnsi="Times New Roman"/>
                <w:sz w:val="24"/>
                <w:szCs w:val="24"/>
              </w:rPr>
              <w:t>ДО</w:t>
            </w:r>
            <w:proofErr w:type="gramEnd"/>
            <w:r w:rsidRPr="00214C98">
              <w:rPr>
                <w:rFonts w:ascii="Times New Roman" w:hAnsi="Times New Roman"/>
                <w:sz w:val="24"/>
                <w:szCs w:val="24"/>
              </w:rPr>
              <w:t xml:space="preserve"> были положены следующие факторы:</w:t>
            </w:r>
          </w:p>
          <w:p w:rsidR="00214C98" w:rsidRPr="00214C98" w:rsidRDefault="00214C98" w:rsidP="00214C98">
            <w:pPr>
              <w:ind w:firstLine="709"/>
              <w:jc w:val="both"/>
              <w:rPr>
                <w:rFonts w:ascii="Times New Roman" w:hAnsi="Times New Roman"/>
                <w:sz w:val="24"/>
                <w:szCs w:val="24"/>
              </w:rPr>
            </w:pPr>
            <w:r w:rsidRPr="00214C98">
              <w:rPr>
                <w:rFonts w:ascii="Times New Roman" w:hAnsi="Times New Roman"/>
                <w:sz w:val="24"/>
                <w:szCs w:val="24"/>
              </w:rPr>
              <w:t>— учет социального запроса родителей;</w:t>
            </w:r>
          </w:p>
          <w:p w:rsidR="00214C98" w:rsidRPr="00214C98" w:rsidRDefault="00214C98" w:rsidP="00214C98">
            <w:pPr>
              <w:ind w:firstLine="709"/>
              <w:jc w:val="both"/>
              <w:rPr>
                <w:rFonts w:ascii="Times New Roman" w:hAnsi="Times New Roman"/>
                <w:sz w:val="24"/>
                <w:szCs w:val="24"/>
              </w:rPr>
            </w:pPr>
            <w:r w:rsidRPr="00214C98">
              <w:rPr>
                <w:rFonts w:ascii="Times New Roman" w:hAnsi="Times New Roman"/>
                <w:sz w:val="24"/>
                <w:szCs w:val="24"/>
              </w:rPr>
              <w:t xml:space="preserve">— учет потребностей педагогического коллектива; </w:t>
            </w:r>
          </w:p>
          <w:p w:rsidR="00214C98" w:rsidRPr="00214C98" w:rsidRDefault="00214C98" w:rsidP="00214C98">
            <w:pPr>
              <w:ind w:firstLine="709"/>
              <w:jc w:val="both"/>
              <w:rPr>
                <w:rFonts w:ascii="Times New Roman" w:hAnsi="Times New Roman"/>
                <w:sz w:val="24"/>
                <w:szCs w:val="24"/>
              </w:rPr>
            </w:pPr>
            <w:r w:rsidRPr="00214C98">
              <w:rPr>
                <w:rFonts w:ascii="Times New Roman" w:hAnsi="Times New Roman"/>
                <w:sz w:val="24"/>
                <w:szCs w:val="24"/>
              </w:rPr>
              <w:t>— учет образовательной среды города.</w:t>
            </w:r>
          </w:p>
          <w:p w:rsidR="00214C98" w:rsidRPr="00214C98" w:rsidRDefault="00214C98" w:rsidP="00214C98">
            <w:pPr>
              <w:ind w:firstLine="709"/>
              <w:jc w:val="both"/>
              <w:rPr>
                <w:rFonts w:ascii="Times New Roman" w:hAnsi="Times New Roman"/>
                <w:b/>
                <w:sz w:val="24"/>
                <w:szCs w:val="24"/>
              </w:rPr>
            </w:pPr>
            <w:r w:rsidRPr="00214C98">
              <w:rPr>
                <w:rFonts w:ascii="Times New Roman" w:hAnsi="Times New Roman"/>
                <w:sz w:val="24"/>
                <w:szCs w:val="24"/>
              </w:rPr>
              <w:t xml:space="preserve">В рамках настоящей Программы реализация целей предполагает решение ряда </w:t>
            </w:r>
            <w:r w:rsidRPr="00214C98">
              <w:rPr>
                <w:rFonts w:ascii="Times New Roman" w:hAnsi="Times New Roman"/>
                <w:b/>
                <w:sz w:val="24"/>
                <w:szCs w:val="24"/>
              </w:rPr>
              <w:t>задач</w:t>
            </w:r>
            <w:r w:rsidRPr="00214C98">
              <w:rPr>
                <w:b/>
                <w:sz w:val="24"/>
                <w:szCs w:val="24"/>
              </w:rPr>
              <w:t>:</w:t>
            </w:r>
          </w:p>
          <w:p w:rsidR="00214C98" w:rsidRPr="00214C98" w:rsidRDefault="00214C98" w:rsidP="0007107F">
            <w:pPr>
              <w:pStyle w:val="a8"/>
              <w:numPr>
                <w:ilvl w:val="1"/>
                <w:numId w:val="144"/>
              </w:numPr>
              <w:ind w:left="284"/>
              <w:jc w:val="both"/>
              <w:rPr>
                <w:rFonts w:ascii="Times New Roman" w:hAnsi="Times New Roman"/>
                <w:sz w:val="24"/>
                <w:szCs w:val="24"/>
              </w:rPr>
            </w:pPr>
            <w:r w:rsidRPr="00214C98">
              <w:rPr>
                <w:rFonts w:ascii="Times New Roman" w:hAnsi="Times New Roman"/>
                <w:sz w:val="24"/>
                <w:szCs w:val="24"/>
              </w:rPr>
              <w:t xml:space="preserve">забота о здоровье, эмоциональном благополучии и своевременном всестороннем развитии каждого ребенка; </w:t>
            </w:r>
          </w:p>
          <w:p w:rsidR="00214C98" w:rsidRPr="00214C98" w:rsidRDefault="00214C98" w:rsidP="0007107F">
            <w:pPr>
              <w:pStyle w:val="a8"/>
              <w:numPr>
                <w:ilvl w:val="1"/>
                <w:numId w:val="144"/>
              </w:numPr>
              <w:ind w:left="284"/>
              <w:jc w:val="both"/>
              <w:rPr>
                <w:rFonts w:ascii="Times New Roman" w:hAnsi="Times New Roman"/>
                <w:sz w:val="24"/>
                <w:szCs w:val="24"/>
              </w:rPr>
            </w:pPr>
            <w:r w:rsidRPr="00214C98">
              <w:rPr>
                <w:rFonts w:ascii="Times New Roman" w:hAnsi="Times New Roman"/>
                <w:sz w:val="24"/>
                <w:szCs w:val="24"/>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214C98">
              <w:rPr>
                <w:rFonts w:ascii="Times New Roman" w:hAnsi="Times New Roman"/>
                <w:sz w:val="24"/>
                <w:szCs w:val="24"/>
              </w:rPr>
              <w:t>общительными</w:t>
            </w:r>
            <w:proofErr w:type="gramEnd"/>
            <w:r w:rsidRPr="00214C98">
              <w:rPr>
                <w:rFonts w:ascii="Times New Roman" w:hAnsi="Times New Roman"/>
                <w:sz w:val="24"/>
                <w:szCs w:val="24"/>
              </w:rPr>
              <w:t xml:space="preserve">, добрыми, любознательными, инициативными, стремящимися к самостоятельности и творчеству; </w:t>
            </w:r>
          </w:p>
          <w:p w:rsidR="00214C98" w:rsidRPr="00214C98" w:rsidRDefault="00214C98" w:rsidP="0007107F">
            <w:pPr>
              <w:pStyle w:val="a8"/>
              <w:numPr>
                <w:ilvl w:val="1"/>
                <w:numId w:val="144"/>
              </w:numPr>
              <w:ind w:left="284"/>
              <w:jc w:val="both"/>
              <w:rPr>
                <w:rFonts w:ascii="Times New Roman" w:hAnsi="Times New Roman"/>
                <w:sz w:val="24"/>
                <w:szCs w:val="24"/>
              </w:rPr>
            </w:pPr>
            <w:r w:rsidRPr="00214C98">
              <w:rPr>
                <w:rFonts w:ascii="Times New Roman" w:hAnsi="Times New Roman"/>
                <w:sz w:val="24"/>
                <w:szCs w:val="24"/>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214C98">
              <w:rPr>
                <w:rFonts w:ascii="Times New Roman" w:hAnsi="Times New Roman"/>
                <w:sz w:val="24"/>
                <w:szCs w:val="24"/>
              </w:rPr>
              <w:t>воспитательно</w:t>
            </w:r>
            <w:proofErr w:type="spellEnd"/>
            <w:r w:rsidRPr="00214C98">
              <w:rPr>
                <w:rFonts w:ascii="Times New Roman" w:hAnsi="Times New Roman"/>
                <w:sz w:val="24"/>
                <w:szCs w:val="24"/>
              </w:rPr>
              <w:t xml:space="preserve">-образовательного процесса; </w:t>
            </w:r>
          </w:p>
          <w:p w:rsidR="00214C98" w:rsidRPr="00214C98" w:rsidRDefault="00214C98" w:rsidP="0007107F">
            <w:pPr>
              <w:pStyle w:val="a8"/>
              <w:numPr>
                <w:ilvl w:val="1"/>
                <w:numId w:val="144"/>
              </w:numPr>
              <w:ind w:left="284"/>
              <w:jc w:val="both"/>
              <w:rPr>
                <w:rFonts w:ascii="Times New Roman" w:hAnsi="Times New Roman"/>
                <w:sz w:val="24"/>
                <w:szCs w:val="24"/>
              </w:rPr>
            </w:pPr>
            <w:r w:rsidRPr="00214C98">
              <w:rPr>
                <w:rFonts w:ascii="Times New Roman" w:hAnsi="Times New Roman"/>
                <w:sz w:val="24"/>
                <w:szCs w:val="24"/>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214C98" w:rsidRPr="00214C98" w:rsidRDefault="00214C98" w:rsidP="0007107F">
            <w:pPr>
              <w:pStyle w:val="a8"/>
              <w:numPr>
                <w:ilvl w:val="1"/>
                <w:numId w:val="144"/>
              </w:numPr>
              <w:ind w:left="284"/>
              <w:jc w:val="both"/>
              <w:rPr>
                <w:rFonts w:ascii="Times New Roman" w:hAnsi="Times New Roman"/>
                <w:sz w:val="24"/>
                <w:szCs w:val="24"/>
              </w:rPr>
            </w:pPr>
            <w:r w:rsidRPr="00214C98">
              <w:rPr>
                <w:rFonts w:ascii="Times New Roman" w:hAnsi="Times New Roman"/>
                <w:sz w:val="24"/>
                <w:szCs w:val="24"/>
              </w:rPr>
              <w:t xml:space="preserve">единство подходов к воспитанию детей в условиях дошкольного образовательного учреждения и семьи; </w:t>
            </w:r>
          </w:p>
          <w:p w:rsidR="00214C98" w:rsidRPr="00214C98" w:rsidRDefault="00214C98" w:rsidP="0007107F">
            <w:pPr>
              <w:pStyle w:val="a8"/>
              <w:numPr>
                <w:ilvl w:val="1"/>
                <w:numId w:val="144"/>
              </w:numPr>
              <w:ind w:left="284"/>
              <w:jc w:val="both"/>
              <w:rPr>
                <w:rFonts w:ascii="Times New Roman" w:hAnsi="Times New Roman"/>
                <w:sz w:val="24"/>
                <w:szCs w:val="24"/>
              </w:rPr>
            </w:pPr>
            <w:r w:rsidRPr="00214C98">
              <w:rPr>
                <w:rFonts w:ascii="Times New Roman" w:hAnsi="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14C98" w:rsidRPr="00214C98" w:rsidRDefault="00214C98" w:rsidP="0007107F">
            <w:pPr>
              <w:pStyle w:val="a8"/>
              <w:numPr>
                <w:ilvl w:val="1"/>
                <w:numId w:val="144"/>
              </w:numPr>
              <w:ind w:left="284"/>
              <w:jc w:val="both"/>
              <w:rPr>
                <w:rFonts w:ascii="Times New Roman" w:hAnsi="Times New Roman"/>
                <w:sz w:val="24"/>
                <w:szCs w:val="24"/>
              </w:rPr>
            </w:pPr>
            <w:r w:rsidRPr="00214C98">
              <w:rPr>
                <w:rFonts w:ascii="Times New Roman" w:hAnsi="Times New Roman"/>
                <w:color w:val="000000"/>
                <w:sz w:val="24"/>
                <w:szCs w:val="24"/>
              </w:rPr>
              <w:t xml:space="preserve">создание </w:t>
            </w:r>
            <w:r w:rsidRPr="00214C98">
              <w:rPr>
                <w:rFonts w:ascii="Times New Roman" w:hAnsi="Times New Roman"/>
                <w:sz w:val="24"/>
                <w:szCs w:val="24"/>
              </w:rPr>
              <w:t xml:space="preserve">благоприятных условий </w:t>
            </w:r>
            <w:r w:rsidRPr="00214C98">
              <w:rPr>
                <w:rFonts w:ascii="Times New Roman" w:hAnsi="Times New Roman"/>
                <w:color w:val="000000"/>
                <w:sz w:val="24"/>
                <w:szCs w:val="24"/>
              </w:rPr>
              <w:t xml:space="preserve">для дополнительного образования одаренных детей и педагогическая поддержка этой категории детей. </w:t>
            </w:r>
          </w:p>
          <w:p w:rsidR="00DD12F2" w:rsidRPr="007B25A4" w:rsidRDefault="00DD12F2" w:rsidP="00FE42E2">
            <w:pPr>
              <w:jc w:val="both"/>
              <w:rPr>
                <w:rFonts w:ascii="Times New Roman" w:hAnsi="Times New Roman" w:cs="Times New Roman"/>
                <w:sz w:val="24"/>
                <w:szCs w:val="24"/>
              </w:rPr>
            </w:pPr>
          </w:p>
        </w:tc>
      </w:tr>
      <w:tr w:rsidR="00DD12F2" w:rsidTr="00222FB2">
        <w:tc>
          <w:tcPr>
            <w:tcW w:w="3119" w:type="dxa"/>
          </w:tcPr>
          <w:p w:rsidR="00C25C8C" w:rsidRDefault="00C25C8C" w:rsidP="00C25C8C">
            <w:pPr>
              <w:widowControl w:val="0"/>
              <w:kinsoku w:val="0"/>
              <w:overflowPunct w:val="0"/>
              <w:autoSpaceDE w:val="0"/>
              <w:autoSpaceDN w:val="0"/>
              <w:adjustRightInd w:val="0"/>
              <w:ind w:left="101" w:hanging="1"/>
              <w:jc w:val="center"/>
              <w:rPr>
                <w:rFonts w:ascii="Times New Roman" w:eastAsia="Times New Roman" w:hAnsi="Times New Roman" w:cs="Times New Roman"/>
                <w:spacing w:val="-1"/>
                <w:sz w:val="24"/>
                <w:szCs w:val="24"/>
                <w:lang w:eastAsia="ru-RU"/>
              </w:rPr>
            </w:pPr>
          </w:p>
          <w:p w:rsidR="00AC0D2E" w:rsidRPr="007B25A4" w:rsidRDefault="00AC0D2E" w:rsidP="00C25C8C">
            <w:pPr>
              <w:widowControl w:val="0"/>
              <w:kinsoku w:val="0"/>
              <w:overflowPunct w:val="0"/>
              <w:autoSpaceDE w:val="0"/>
              <w:autoSpaceDN w:val="0"/>
              <w:adjustRightInd w:val="0"/>
              <w:ind w:left="101" w:hanging="1"/>
              <w:jc w:val="center"/>
              <w:rPr>
                <w:rFonts w:ascii="Times New Roman" w:eastAsia="Times New Roman" w:hAnsi="Times New Roman" w:cs="Times New Roman"/>
                <w:sz w:val="24"/>
                <w:szCs w:val="24"/>
                <w:lang w:eastAsia="ru-RU"/>
              </w:rPr>
            </w:pPr>
            <w:r w:rsidRPr="007B25A4">
              <w:rPr>
                <w:rFonts w:ascii="Times New Roman" w:eastAsia="Times New Roman" w:hAnsi="Times New Roman" w:cs="Times New Roman"/>
                <w:spacing w:val="-1"/>
                <w:sz w:val="24"/>
                <w:szCs w:val="24"/>
                <w:lang w:eastAsia="ru-RU"/>
              </w:rPr>
              <w:lastRenderedPageBreak/>
              <w:t>Разделы</w:t>
            </w:r>
            <w:r w:rsidRPr="007B25A4">
              <w:rPr>
                <w:rFonts w:ascii="Times New Roman" w:eastAsia="Times New Roman" w:hAnsi="Times New Roman" w:cs="Times New Roman"/>
                <w:spacing w:val="-18"/>
                <w:sz w:val="24"/>
                <w:szCs w:val="24"/>
                <w:lang w:eastAsia="ru-RU"/>
              </w:rPr>
              <w:t xml:space="preserve"> </w:t>
            </w:r>
            <w:r w:rsidRPr="007B25A4">
              <w:rPr>
                <w:rFonts w:ascii="Times New Roman" w:eastAsia="Times New Roman" w:hAnsi="Times New Roman" w:cs="Times New Roman"/>
                <w:sz w:val="24"/>
                <w:szCs w:val="24"/>
                <w:lang w:eastAsia="ru-RU"/>
              </w:rPr>
              <w:t>программы</w:t>
            </w:r>
          </w:p>
          <w:p w:rsidR="00DD12F2" w:rsidRPr="007B25A4" w:rsidRDefault="00DD12F2" w:rsidP="00C25C8C">
            <w:pPr>
              <w:jc w:val="center"/>
              <w:rPr>
                <w:rFonts w:ascii="Times New Roman" w:hAnsi="Times New Roman" w:cs="Times New Roman"/>
                <w:sz w:val="24"/>
                <w:szCs w:val="24"/>
              </w:rPr>
            </w:pPr>
          </w:p>
        </w:tc>
        <w:tc>
          <w:tcPr>
            <w:tcW w:w="11559" w:type="dxa"/>
          </w:tcPr>
          <w:p w:rsidR="00AC0D2E" w:rsidRPr="007B25A4" w:rsidRDefault="00AC0D2E" w:rsidP="00320B32">
            <w:pPr>
              <w:pStyle w:val="a8"/>
              <w:widowControl w:val="0"/>
              <w:numPr>
                <w:ilvl w:val="0"/>
                <w:numId w:val="2"/>
              </w:numPr>
              <w:tabs>
                <w:tab w:val="left" w:pos="459"/>
              </w:tabs>
              <w:kinsoku w:val="0"/>
              <w:overflowPunct w:val="0"/>
              <w:autoSpaceDE w:val="0"/>
              <w:autoSpaceDN w:val="0"/>
              <w:adjustRightInd w:val="0"/>
              <w:spacing w:before="54"/>
              <w:rPr>
                <w:rFonts w:ascii="Times New Roman" w:eastAsia="Times New Roman" w:hAnsi="Times New Roman" w:cs="Times New Roman"/>
                <w:sz w:val="24"/>
                <w:szCs w:val="24"/>
                <w:lang w:eastAsia="ru-RU"/>
              </w:rPr>
            </w:pPr>
            <w:r w:rsidRPr="007B25A4">
              <w:rPr>
                <w:rFonts w:ascii="Times New Roman" w:eastAsia="Times New Roman" w:hAnsi="Times New Roman" w:cs="Times New Roman"/>
                <w:spacing w:val="-1"/>
                <w:sz w:val="24"/>
                <w:szCs w:val="24"/>
                <w:lang w:eastAsia="ru-RU"/>
              </w:rPr>
              <w:lastRenderedPageBreak/>
              <w:t>Целевой</w:t>
            </w:r>
            <w:r w:rsidRPr="007B25A4">
              <w:rPr>
                <w:rFonts w:ascii="Times New Roman" w:eastAsia="Times New Roman" w:hAnsi="Times New Roman" w:cs="Times New Roman"/>
                <w:spacing w:val="-13"/>
                <w:sz w:val="24"/>
                <w:szCs w:val="24"/>
                <w:lang w:eastAsia="ru-RU"/>
              </w:rPr>
              <w:t xml:space="preserve"> </w:t>
            </w:r>
            <w:r w:rsidRPr="007B25A4">
              <w:rPr>
                <w:rFonts w:ascii="Times New Roman" w:eastAsia="Times New Roman" w:hAnsi="Times New Roman" w:cs="Times New Roman"/>
                <w:spacing w:val="-2"/>
                <w:sz w:val="24"/>
                <w:szCs w:val="24"/>
                <w:lang w:eastAsia="ru-RU"/>
              </w:rPr>
              <w:t>раздел</w:t>
            </w:r>
          </w:p>
          <w:p w:rsidR="00AC0D2E" w:rsidRPr="007B25A4" w:rsidRDefault="00AC0D2E" w:rsidP="00AC0D2E">
            <w:pPr>
              <w:pStyle w:val="a8"/>
              <w:widowControl w:val="0"/>
              <w:numPr>
                <w:ilvl w:val="0"/>
                <w:numId w:val="2"/>
              </w:numPr>
              <w:tabs>
                <w:tab w:val="left" w:pos="459"/>
                <w:tab w:val="left" w:pos="839"/>
              </w:tabs>
              <w:kinsoku w:val="0"/>
              <w:overflowPunct w:val="0"/>
              <w:autoSpaceDE w:val="0"/>
              <w:autoSpaceDN w:val="0"/>
              <w:adjustRightInd w:val="0"/>
              <w:rPr>
                <w:rFonts w:ascii="Times New Roman" w:eastAsia="Times New Roman" w:hAnsi="Times New Roman" w:cs="Times New Roman"/>
                <w:sz w:val="24"/>
                <w:szCs w:val="24"/>
                <w:lang w:eastAsia="ru-RU"/>
              </w:rPr>
            </w:pPr>
            <w:r w:rsidRPr="007B25A4">
              <w:rPr>
                <w:rFonts w:ascii="Times New Roman" w:eastAsia="Times New Roman" w:hAnsi="Times New Roman" w:cs="Times New Roman"/>
                <w:spacing w:val="-2"/>
                <w:sz w:val="24"/>
                <w:szCs w:val="24"/>
                <w:lang w:eastAsia="ru-RU"/>
              </w:rPr>
              <w:lastRenderedPageBreak/>
              <w:t>Содержание</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pacing w:val="-2"/>
                <w:sz w:val="24"/>
                <w:szCs w:val="24"/>
                <w:lang w:eastAsia="ru-RU"/>
              </w:rPr>
              <w:t>психолого-педагогической</w:t>
            </w:r>
            <w:r w:rsidRPr="007B25A4">
              <w:rPr>
                <w:rFonts w:ascii="Times New Roman" w:eastAsia="Times New Roman" w:hAnsi="Times New Roman" w:cs="Times New Roman"/>
                <w:spacing w:val="-11"/>
                <w:sz w:val="24"/>
                <w:szCs w:val="24"/>
                <w:lang w:eastAsia="ru-RU"/>
              </w:rPr>
              <w:t xml:space="preserve"> </w:t>
            </w:r>
            <w:r w:rsidRPr="007B25A4">
              <w:rPr>
                <w:rFonts w:ascii="Times New Roman" w:eastAsia="Times New Roman" w:hAnsi="Times New Roman" w:cs="Times New Roman"/>
                <w:spacing w:val="-1"/>
                <w:sz w:val="24"/>
                <w:szCs w:val="24"/>
                <w:lang w:eastAsia="ru-RU"/>
              </w:rPr>
              <w:t>работы</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pacing w:val="-1"/>
                <w:sz w:val="24"/>
                <w:szCs w:val="24"/>
                <w:lang w:eastAsia="ru-RU"/>
              </w:rPr>
              <w:t>по</w:t>
            </w:r>
            <w:r w:rsidRPr="007B25A4">
              <w:rPr>
                <w:rFonts w:ascii="Times New Roman" w:eastAsia="Times New Roman" w:hAnsi="Times New Roman" w:cs="Times New Roman"/>
                <w:spacing w:val="-13"/>
                <w:sz w:val="24"/>
                <w:szCs w:val="24"/>
                <w:lang w:eastAsia="ru-RU"/>
              </w:rPr>
              <w:t xml:space="preserve"> </w:t>
            </w:r>
            <w:r w:rsidRPr="007B25A4">
              <w:rPr>
                <w:rFonts w:ascii="Times New Roman" w:eastAsia="Times New Roman" w:hAnsi="Times New Roman" w:cs="Times New Roman"/>
                <w:sz w:val="24"/>
                <w:szCs w:val="24"/>
                <w:lang w:eastAsia="ru-RU"/>
              </w:rPr>
              <w:t>освоению</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pacing w:val="-1"/>
                <w:sz w:val="24"/>
                <w:szCs w:val="24"/>
                <w:lang w:eastAsia="ru-RU"/>
              </w:rPr>
              <w:t>детьми</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pacing w:val="-1"/>
                <w:sz w:val="24"/>
                <w:szCs w:val="24"/>
                <w:lang w:eastAsia="ru-RU"/>
              </w:rPr>
              <w:t>образовательных</w:t>
            </w:r>
            <w:r w:rsidRPr="007B25A4">
              <w:rPr>
                <w:rFonts w:ascii="Times New Roman" w:eastAsia="Times New Roman" w:hAnsi="Times New Roman" w:cs="Times New Roman"/>
                <w:spacing w:val="-11"/>
                <w:sz w:val="24"/>
                <w:szCs w:val="24"/>
                <w:lang w:eastAsia="ru-RU"/>
              </w:rPr>
              <w:t xml:space="preserve"> </w:t>
            </w:r>
            <w:r w:rsidRPr="007B25A4">
              <w:rPr>
                <w:rFonts w:ascii="Times New Roman" w:eastAsia="Times New Roman" w:hAnsi="Times New Roman" w:cs="Times New Roman"/>
                <w:spacing w:val="-2"/>
                <w:sz w:val="24"/>
                <w:szCs w:val="24"/>
                <w:lang w:eastAsia="ru-RU"/>
              </w:rPr>
              <w:t>областей</w:t>
            </w:r>
          </w:p>
          <w:p w:rsidR="00AC0D2E" w:rsidRPr="007B25A4" w:rsidRDefault="00AC0D2E" w:rsidP="00AC0D2E">
            <w:pPr>
              <w:pStyle w:val="a8"/>
              <w:widowControl w:val="0"/>
              <w:numPr>
                <w:ilvl w:val="0"/>
                <w:numId w:val="2"/>
              </w:numPr>
              <w:tabs>
                <w:tab w:val="left" w:pos="459"/>
                <w:tab w:val="left" w:pos="839"/>
              </w:tabs>
              <w:kinsoku w:val="0"/>
              <w:overflowPunct w:val="0"/>
              <w:autoSpaceDE w:val="0"/>
              <w:autoSpaceDN w:val="0"/>
              <w:adjustRightInd w:val="0"/>
              <w:rPr>
                <w:rFonts w:ascii="Times New Roman" w:eastAsia="Times New Roman" w:hAnsi="Times New Roman" w:cs="Times New Roman"/>
                <w:sz w:val="24"/>
                <w:szCs w:val="24"/>
                <w:lang w:eastAsia="ru-RU"/>
              </w:rPr>
            </w:pPr>
            <w:r w:rsidRPr="007B25A4">
              <w:rPr>
                <w:rFonts w:ascii="Times New Roman" w:eastAsia="Times New Roman" w:hAnsi="Times New Roman" w:cs="Times New Roman"/>
                <w:sz w:val="24"/>
                <w:szCs w:val="24"/>
                <w:lang w:eastAsia="ru-RU"/>
              </w:rPr>
              <w:t>Организационный</w:t>
            </w:r>
            <w:r w:rsidRPr="007B25A4">
              <w:rPr>
                <w:rFonts w:ascii="Times New Roman" w:eastAsia="Times New Roman" w:hAnsi="Times New Roman" w:cs="Times New Roman"/>
                <w:spacing w:val="-24"/>
                <w:sz w:val="24"/>
                <w:szCs w:val="24"/>
                <w:lang w:eastAsia="ru-RU"/>
              </w:rPr>
              <w:t xml:space="preserve"> </w:t>
            </w:r>
            <w:r w:rsidRPr="007B25A4">
              <w:rPr>
                <w:rFonts w:ascii="Times New Roman" w:eastAsia="Times New Roman" w:hAnsi="Times New Roman" w:cs="Times New Roman"/>
                <w:spacing w:val="-2"/>
                <w:sz w:val="24"/>
                <w:szCs w:val="24"/>
                <w:lang w:eastAsia="ru-RU"/>
              </w:rPr>
              <w:t>раздел</w:t>
            </w:r>
          </w:p>
          <w:p w:rsidR="00DD12F2" w:rsidRPr="007B25A4" w:rsidRDefault="00DD12F2" w:rsidP="00FE42E2">
            <w:pPr>
              <w:jc w:val="both"/>
              <w:rPr>
                <w:rFonts w:ascii="Times New Roman" w:hAnsi="Times New Roman" w:cs="Times New Roman"/>
                <w:sz w:val="24"/>
                <w:szCs w:val="24"/>
              </w:rPr>
            </w:pPr>
          </w:p>
        </w:tc>
      </w:tr>
      <w:tr w:rsidR="00DD12F2" w:rsidTr="00222FB2">
        <w:tc>
          <w:tcPr>
            <w:tcW w:w="3119" w:type="dxa"/>
          </w:tcPr>
          <w:p w:rsidR="00C25C8C" w:rsidRDefault="00C25C8C" w:rsidP="00C25C8C">
            <w:pPr>
              <w:jc w:val="center"/>
              <w:rPr>
                <w:rFonts w:ascii="Times New Roman" w:hAnsi="Times New Roman" w:cs="Times New Roman"/>
                <w:sz w:val="24"/>
                <w:szCs w:val="24"/>
              </w:rPr>
            </w:pPr>
          </w:p>
          <w:p w:rsidR="00C25C8C" w:rsidRDefault="00C25C8C" w:rsidP="00C25C8C">
            <w:pPr>
              <w:jc w:val="center"/>
              <w:rPr>
                <w:rFonts w:ascii="Times New Roman" w:hAnsi="Times New Roman" w:cs="Times New Roman"/>
                <w:sz w:val="24"/>
                <w:szCs w:val="24"/>
              </w:rPr>
            </w:pPr>
          </w:p>
          <w:p w:rsidR="00DD12F2" w:rsidRPr="007B25A4" w:rsidRDefault="00AC0D2E" w:rsidP="00C25C8C">
            <w:pPr>
              <w:jc w:val="center"/>
              <w:rPr>
                <w:rFonts w:ascii="Times New Roman" w:hAnsi="Times New Roman" w:cs="Times New Roman"/>
                <w:sz w:val="24"/>
                <w:szCs w:val="24"/>
              </w:rPr>
            </w:pPr>
            <w:r w:rsidRPr="007B25A4">
              <w:rPr>
                <w:rFonts w:ascii="Times New Roman" w:hAnsi="Times New Roman" w:cs="Times New Roman"/>
                <w:sz w:val="24"/>
                <w:szCs w:val="24"/>
              </w:rPr>
              <w:t>Планируемые результаты освоения Программы</w:t>
            </w:r>
          </w:p>
        </w:tc>
        <w:tc>
          <w:tcPr>
            <w:tcW w:w="11559" w:type="dxa"/>
          </w:tcPr>
          <w:p w:rsidR="00AC0D2E" w:rsidRPr="007B25A4" w:rsidRDefault="00AC0D2E" w:rsidP="00AC0D2E">
            <w:pPr>
              <w:widowControl w:val="0"/>
              <w:kinsoku w:val="0"/>
              <w:overflowPunct w:val="0"/>
              <w:autoSpaceDE w:val="0"/>
              <w:autoSpaceDN w:val="0"/>
              <w:adjustRightInd w:val="0"/>
              <w:spacing w:before="56" w:line="252" w:lineRule="exact"/>
              <w:ind w:left="101" w:right="289"/>
              <w:rPr>
                <w:rFonts w:ascii="Times New Roman" w:eastAsia="Times New Roman" w:hAnsi="Times New Roman" w:cs="Times New Roman"/>
                <w:sz w:val="24"/>
                <w:szCs w:val="24"/>
                <w:lang w:eastAsia="ru-RU"/>
              </w:rPr>
            </w:pPr>
            <w:r w:rsidRPr="007B25A4">
              <w:rPr>
                <w:rFonts w:ascii="Times New Roman" w:eastAsia="Times New Roman" w:hAnsi="Times New Roman" w:cs="Times New Roman"/>
                <w:sz w:val="24"/>
                <w:szCs w:val="24"/>
                <w:lang w:eastAsia="ru-RU"/>
              </w:rPr>
              <w:t>В</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pacing w:val="-1"/>
                <w:sz w:val="24"/>
                <w:szCs w:val="24"/>
                <w:lang w:eastAsia="ru-RU"/>
              </w:rPr>
              <w:t>соответствии</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z w:val="24"/>
                <w:szCs w:val="24"/>
                <w:lang w:eastAsia="ru-RU"/>
              </w:rPr>
              <w:t>с</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1"/>
                <w:sz w:val="24"/>
                <w:szCs w:val="24"/>
                <w:lang w:eastAsia="ru-RU"/>
              </w:rPr>
              <w:t>целевыми</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z w:val="24"/>
                <w:szCs w:val="24"/>
                <w:lang w:eastAsia="ru-RU"/>
              </w:rPr>
              <w:t>ориентирами</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1"/>
                <w:sz w:val="24"/>
                <w:szCs w:val="24"/>
                <w:lang w:eastAsia="ru-RU"/>
              </w:rPr>
              <w:t>ФГОС:</w:t>
            </w:r>
          </w:p>
          <w:p w:rsidR="00AC0D2E" w:rsidRDefault="00AC0D2E" w:rsidP="00AC0D2E">
            <w:pPr>
              <w:widowControl w:val="0"/>
              <w:kinsoku w:val="0"/>
              <w:overflowPunct w:val="0"/>
              <w:autoSpaceDE w:val="0"/>
              <w:autoSpaceDN w:val="0"/>
              <w:adjustRightInd w:val="0"/>
              <w:ind w:left="101" w:right="120"/>
              <w:jc w:val="both"/>
              <w:rPr>
                <w:rFonts w:ascii="Times New Roman" w:eastAsia="Times New Roman" w:hAnsi="Times New Roman" w:cs="Times New Roman"/>
                <w:spacing w:val="-1"/>
                <w:sz w:val="24"/>
                <w:szCs w:val="24"/>
                <w:lang w:eastAsia="ru-RU"/>
              </w:rPr>
            </w:pPr>
            <w:r w:rsidRPr="007B25A4">
              <w:rPr>
                <w:rFonts w:ascii="Times New Roman" w:eastAsia="Times New Roman" w:hAnsi="Times New Roman" w:cs="Times New Roman"/>
                <w:b/>
                <w:bCs/>
                <w:spacing w:val="-1"/>
                <w:sz w:val="24"/>
                <w:szCs w:val="24"/>
                <w:lang w:eastAsia="ru-RU"/>
              </w:rPr>
              <w:t>Социально-коммуникативное</w:t>
            </w:r>
            <w:r w:rsidRPr="007B25A4">
              <w:rPr>
                <w:rFonts w:ascii="Times New Roman" w:eastAsia="Times New Roman" w:hAnsi="Times New Roman" w:cs="Times New Roman"/>
                <w:b/>
                <w:bCs/>
                <w:spacing w:val="6"/>
                <w:sz w:val="24"/>
                <w:szCs w:val="24"/>
                <w:lang w:eastAsia="ru-RU"/>
              </w:rPr>
              <w:t xml:space="preserve"> </w:t>
            </w:r>
            <w:r w:rsidRPr="007B25A4">
              <w:rPr>
                <w:rFonts w:ascii="Times New Roman" w:eastAsia="Times New Roman" w:hAnsi="Times New Roman" w:cs="Times New Roman"/>
                <w:b/>
                <w:bCs/>
                <w:spacing w:val="-1"/>
                <w:sz w:val="24"/>
                <w:szCs w:val="24"/>
                <w:lang w:eastAsia="ru-RU"/>
              </w:rPr>
              <w:t>развитие</w:t>
            </w:r>
            <w:r w:rsidRPr="007B25A4">
              <w:rPr>
                <w:rFonts w:ascii="Times New Roman" w:eastAsia="Times New Roman" w:hAnsi="Times New Roman" w:cs="Times New Roman"/>
                <w:b/>
                <w:bCs/>
                <w:spacing w:val="5"/>
                <w:sz w:val="24"/>
                <w:szCs w:val="24"/>
                <w:lang w:eastAsia="ru-RU"/>
              </w:rPr>
              <w:t xml:space="preserve"> </w:t>
            </w:r>
            <w:r w:rsidRPr="007B25A4">
              <w:rPr>
                <w:rFonts w:ascii="Times New Roman" w:eastAsia="Times New Roman" w:hAnsi="Times New Roman" w:cs="Times New Roman"/>
                <w:spacing w:val="-2"/>
                <w:sz w:val="24"/>
                <w:szCs w:val="24"/>
                <w:lang w:eastAsia="ru-RU"/>
              </w:rPr>
              <w:t>направлено</w:t>
            </w:r>
            <w:r w:rsidRPr="007B25A4">
              <w:rPr>
                <w:rFonts w:ascii="Times New Roman" w:eastAsia="Times New Roman" w:hAnsi="Times New Roman" w:cs="Times New Roman"/>
                <w:spacing w:val="7"/>
                <w:sz w:val="24"/>
                <w:szCs w:val="24"/>
                <w:lang w:eastAsia="ru-RU"/>
              </w:rPr>
              <w:t xml:space="preserve"> </w:t>
            </w:r>
            <w:r w:rsidRPr="007B25A4">
              <w:rPr>
                <w:rFonts w:ascii="Times New Roman" w:eastAsia="Times New Roman" w:hAnsi="Times New Roman" w:cs="Times New Roman"/>
                <w:sz w:val="24"/>
                <w:szCs w:val="24"/>
                <w:lang w:eastAsia="ru-RU"/>
              </w:rPr>
              <w:t>на</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z w:val="24"/>
                <w:szCs w:val="24"/>
                <w:lang w:eastAsia="ru-RU"/>
              </w:rPr>
              <w:t>усвоение</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pacing w:val="-1"/>
                <w:sz w:val="24"/>
                <w:szCs w:val="24"/>
                <w:lang w:eastAsia="ru-RU"/>
              </w:rPr>
              <w:t>норм</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7"/>
                <w:sz w:val="24"/>
                <w:szCs w:val="24"/>
                <w:lang w:eastAsia="ru-RU"/>
              </w:rPr>
              <w:t xml:space="preserve"> </w:t>
            </w:r>
            <w:r w:rsidRPr="007B25A4">
              <w:rPr>
                <w:rFonts w:ascii="Times New Roman" w:eastAsia="Times New Roman" w:hAnsi="Times New Roman" w:cs="Times New Roman"/>
                <w:spacing w:val="-1"/>
                <w:sz w:val="24"/>
                <w:szCs w:val="24"/>
                <w:lang w:eastAsia="ru-RU"/>
              </w:rPr>
              <w:t>ценностей,</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z w:val="24"/>
                <w:szCs w:val="24"/>
                <w:lang w:eastAsia="ru-RU"/>
              </w:rPr>
              <w:t>принятых</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z w:val="24"/>
                <w:szCs w:val="24"/>
                <w:lang w:eastAsia="ru-RU"/>
              </w:rPr>
              <w:t>в</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pacing w:val="-1"/>
                <w:sz w:val="24"/>
                <w:szCs w:val="24"/>
                <w:lang w:eastAsia="ru-RU"/>
              </w:rPr>
              <w:t>обществе,</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pacing w:val="-2"/>
                <w:sz w:val="24"/>
                <w:szCs w:val="24"/>
                <w:lang w:eastAsia="ru-RU"/>
              </w:rPr>
              <w:t>включая</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z w:val="24"/>
                <w:szCs w:val="24"/>
                <w:lang w:eastAsia="ru-RU"/>
              </w:rPr>
              <w:t>моральные</w:t>
            </w:r>
            <w:r w:rsidRPr="007B25A4">
              <w:rPr>
                <w:rFonts w:ascii="Times New Roman" w:eastAsia="Times New Roman" w:hAnsi="Times New Roman" w:cs="Times New Roman"/>
                <w:spacing w:val="85"/>
                <w:w w:val="99"/>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pacing w:val="-1"/>
                <w:sz w:val="24"/>
                <w:szCs w:val="24"/>
                <w:lang w:eastAsia="ru-RU"/>
              </w:rPr>
              <w:t>нравственные</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z w:val="24"/>
                <w:szCs w:val="24"/>
                <w:lang w:eastAsia="ru-RU"/>
              </w:rPr>
              <w:t>ценности;</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z w:val="24"/>
                <w:szCs w:val="24"/>
                <w:lang w:eastAsia="ru-RU"/>
              </w:rPr>
              <w:t>развитие</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z w:val="24"/>
                <w:szCs w:val="24"/>
                <w:lang w:eastAsia="ru-RU"/>
              </w:rPr>
              <w:t>общения</w:t>
            </w:r>
            <w:r w:rsidRPr="007B25A4">
              <w:rPr>
                <w:rFonts w:ascii="Times New Roman" w:eastAsia="Times New Roman" w:hAnsi="Times New Roman" w:cs="Times New Roman"/>
                <w:spacing w:val="49"/>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pacing w:val="-1"/>
                <w:sz w:val="24"/>
                <w:szCs w:val="24"/>
                <w:lang w:eastAsia="ru-RU"/>
              </w:rPr>
              <w:t>взаимодействия</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1"/>
                <w:sz w:val="24"/>
                <w:szCs w:val="24"/>
                <w:lang w:eastAsia="ru-RU"/>
              </w:rPr>
              <w:t>ребенка</w:t>
            </w:r>
            <w:r w:rsidRPr="007B25A4">
              <w:rPr>
                <w:rFonts w:ascii="Times New Roman" w:eastAsia="Times New Roman" w:hAnsi="Times New Roman" w:cs="Times New Roman"/>
                <w:spacing w:val="48"/>
                <w:sz w:val="24"/>
                <w:szCs w:val="24"/>
                <w:lang w:eastAsia="ru-RU"/>
              </w:rPr>
              <w:t xml:space="preserve"> </w:t>
            </w:r>
            <w:proofErr w:type="gramStart"/>
            <w:r w:rsidRPr="007B25A4">
              <w:rPr>
                <w:rFonts w:ascii="Times New Roman" w:eastAsia="Times New Roman" w:hAnsi="Times New Roman" w:cs="Times New Roman"/>
                <w:spacing w:val="-1"/>
                <w:sz w:val="24"/>
                <w:szCs w:val="24"/>
                <w:lang w:eastAsia="ru-RU"/>
              </w:rPr>
              <w:t>со</w:t>
            </w:r>
            <w:proofErr w:type="gramEnd"/>
            <w:r w:rsidRPr="007B25A4">
              <w:rPr>
                <w:rFonts w:ascii="Times New Roman" w:eastAsia="Times New Roman" w:hAnsi="Times New Roman" w:cs="Times New Roman"/>
                <w:spacing w:val="49"/>
                <w:sz w:val="24"/>
                <w:szCs w:val="24"/>
                <w:lang w:eastAsia="ru-RU"/>
              </w:rPr>
              <w:t xml:space="preserve"> </w:t>
            </w:r>
            <w:r w:rsidRPr="007B25A4">
              <w:rPr>
                <w:rFonts w:ascii="Times New Roman" w:eastAsia="Times New Roman" w:hAnsi="Times New Roman" w:cs="Times New Roman"/>
                <w:sz w:val="24"/>
                <w:szCs w:val="24"/>
                <w:lang w:eastAsia="ru-RU"/>
              </w:rPr>
              <w:t>взрослыми</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pacing w:val="-1"/>
                <w:sz w:val="24"/>
                <w:szCs w:val="24"/>
                <w:lang w:eastAsia="ru-RU"/>
              </w:rPr>
              <w:t>сверстниками;</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z w:val="24"/>
                <w:szCs w:val="24"/>
                <w:lang w:eastAsia="ru-RU"/>
              </w:rPr>
              <w:t>становление</w:t>
            </w:r>
            <w:r w:rsidRPr="007B25A4">
              <w:rPr>
                <w:rFonts w:ascii="Times New Roman" w:eastAsia="Times New Roman" w:hAnsi="Times New Roman" w:cs="Times New Roman"/>
                <w:spacing w:val="59"/>
                <w:w w:val="99"/>
                <w:sz w:val="24"/>
                <w:szCs w:val="24"/>
                <w:lang w:eastAsia="ru-RU"/>
              </w:rPr>
              <w:t xml:space="preserve"> </w:t>
            </w:r>
            <w:r w:rsidRPr="007B25A4">
              <w:rPr>
                <w:rFonts w:ascii="Times New Roman" w:eastAsia="Times New Roman" w:hAnsi="Times New Roman" w:cs="Times New Roman"/>
                <w:sz w:val="24"/>
                <w:szCs w:val="24"/>
                <w:lang w:eastAsia="ru-RU"/>
              </w:rPr>
              <w:t>самостоятельности,</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z w:val="24"/>
                <w:szCs w:val="24"/>
                <w:lang w:eastAsia="ru-RU"/>
              </w:rPr>
              <w:t>целенаправленности</w:t>
            </w:r>
            <w:r w:rsidRPr="007B25A4">
              <w:rPr>
                <w:rFonts w:ascii="Times New Roman" w:eastAsia="Times New Roman" w:hAnsi="Times New Roman" w:cs="Times New Roman"/>
                <w:spacing w:val="4"/>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3"/>
                <w:sz w:val="24"/>
                <w:szCs w:val="24"/>
                <w:lang w:eastAsia="ru-RU"/>
              </w:rPr>
              <w:t xml:space="preserve"> </w:t>
            </w:r>
            <w:proofErr w:type="spellStart"/>
            <w:r w:rsidRPr="007B25A4">
              <w:rPr>
                <w:rFonts w:ascii="Times New Roman" w:eastAsia="Times New Roman" w:hAnsi="Times New Roman" w:cs="Times New Roman"/>
                <w:spacing w:val="-1"/>
                <w:sz w:val="24"/>
                <w:szCs w:val="24"/>
                <w:lang w:eastAsia="ru-RU"/>
              </w:rPr>
              <w:t>саморегуляции</w:t>
            </w:r>
            <w:proofErr w:type="spellEnd"/>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pacing w:val="-1"/>
                <w:sz w:val="24"/>
                <w:szCs w:val="24"/>
                <w:lang w:eastAsia="ru-RU"/>
              </w:rPr>
              <w:t>собственных</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pacing w:val="-1"/>
                <w:sz w:val="24"/>
                <w:szCs w:val="24"/>
                <w:lang w:eastAsia="ru-RU"/>
              </w:rPr>
              <w:t>действий;</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z w:val="24"/>
                <w:szCs w:val="24"/>
                <w:lang w:eastAsia="ru-RU"/>
              </w:rPr>
              <w:t>развитие</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pacing w:val="-1"/>
                <w:sz w:val="24"/>
                <w:szCs w:val="24"/>
                <w:lang w:eastAsia="ru-RU"/>
              </w:rPr>
              <w:t>социального</w:t>
            </w:r>
            <w:r w:rsidRPr="007B25A4">
              <w:rPr>
                <w:rFonts w:ascii="Times New Roman" w:eastAsia="Times New Roman" w:hAnsi="Times New Roman" w:cs="Times New Roman"/>
                <w:spacing w:val="4"/>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pacing w:val="-1"/>
                <w:sz w:val="24"/>
                <w:szCs w:val="24"/>
                <w:lang w:eastAsia="ru-RU"/>
              </w:rPr>
              <w:t>эмоционального</w:t>
            </w:r>
            <w:r w:rsidRPr="007B25A4">
              <w:rPr>
                <w:rFonts w:ascii="Times New Roman" w:eastAsia="Times New Roman" w:hAnsi="Times New Roman" w:cs="Times New Roman"/>
                <w:spacing w:val="45"/>
                <w:w w:val="99"/>
                <w:sz w:val="24"/>
                <w:szCs w:val="24"/>
                <w:lang w:eastAsia="ru-RU"/>
              </w:rPr>
              <w:t xml:space="preserve"> </w:t>
            </w:r>
            <w:r w:rsidRPr="007B25A4">
              <w:rPr>
                <w:rFonts w:ascii="Times New Roman" w:eastAsia="Times New Roman" w:hAnsi="Times New Roman" w:cs="Times New Roman"/>
                <w:spacing w:val="-1"/>
                <w:sz w:val="24"/>
                <w:szCs w:val="24"/>
                <w:lang w:eastAsia="ru-RU"/>
              </w:rPr>
              <w:t>интеллекта,</w:t>
            </w:r>
            <w:r w:rsidRPr="007B25A4">
              <w:rPr>
                <w:rFonts w:ascii="Times New Roman" w:eastAsia="Times New Roman" w:hAnsi="Times New Roman" w:cs="Times New Roman"/>
                <w:spacing w:val="18"/>
                <w:sz w:val="24"/>
                <w:szCs w:val="24"/>
                <w:lang w:eastAsia="ru-RU"/>
              </w:rPr>
              <w:t xml:space="preserve"> </w:t>
            </w:r>
            <w:r w:rsidRPr="007B25A4">
              <w:rPr>
                <w:rFonts w:ascii="Times New Roman" w:eastAsia="Times New Roman" w:hAnsi="Times New Roman" w:cs="Times New Roman"/>
                <w:sz w:val="24"/>
                <w:szCs w:val="24"/>
                <w:lang w:eastAsia="ru-RU"/>
              </w:rPr>
              <w:t>эмоциональной</w:t>
            </w:r>
            <w:r w:rsidRPr="007B25A4">
              <w:rPr>
                <w:rFonts w:ascii="Times New Roman" w:eastAsia="Times New Roman" w:hAnsi="Times New Roman" w:cs="Times New Roman"/>
                <w:spacing w:val="18"/>
                <w:sz w:val="24"/>
                <w:szCs w:val="24"/>
                <w:lang w:eastAsia="ru-RU"/>
              </w:rPr>
              <w:t xml:space="preserve"> </w:t>
            </w:r>
            <w:r w:rsidRPr="007B25A4">
              <w:rPr>
                <w:rFonts w:ascii="Times New Roman" w:eastAsia="Times New Roman" w:hAnsi="Times New Roman" w:cs="Times New Roman"/>
                <w:spacing w:val="-1"/>
                <w:sz w:val="24"/>
                <w:szCs w:val="24"/>
                <w:lang w:eastAsia="ru-RU"/>
              </w:rPr>
              <w:t>отзывчивости,</w:t>
            </w:r>
            <w:r w:rsidRPr="007B25A4">
              <w:rPr>
                <w:rFonts w:ascii="Times New Roman" w:eastAsia="Times New Roman" w:hAnsi="Times New Roman" w:cs="Times New Roman"/>
                <w:spacing w:val="18"/>
                <w:sz w:val="24"/>
                <w:szCs w:val="24"/>
                <w:lang w:eastAsia="ru-RU"/>
              </w:rPr>
              <w:t xml:space="preserve"> </w:t>
            </w:r>
            <w:r w:rsidRPr="007B25A4">
              <w:rPr>
                <w:rFonts w:ascii="Times New Roman" w:eastAsia="Times New Roman" w:hAnsi="Times New Roman" w:cs="Times New Roman"/>
                <w:spacing w:val="-1"/>
                <w:sz w:val="24"/>
                <w:szCs w:val="24"/>
                <w:lang w:eastAsia="ru-RU"/>
              </w:rPr>
              <w:t>сопереживания,</w:t>
            </w:r>
            <w:r w:rsidRPr="007B25A4">
              <w:rPr>
                <w:rFonts w:ascii="Times New Roman" w:eastAsia="Times New Roman" w:hAnsi="Times New Roman" w:cs="Times New Roman"/>
                <w:spacing w:val="17"/>
                <w:sz w:val="24"/>
                <w:szCs w:val="24"/>
                <w:lang w:eastAsia="ru-RU"/>
              </w:rPr>
              <w:t xml:space="preserve"> </w:t>
            </w:r>
            <w:r w:rsidRPr="007B25A4">
              <w:rPr>
                <w:rFonts w:ascii="Times New Roman" w:eastAsia="Times New Roman" w:hAnsi="Times New Roman" w:cs="Times New Roman"/>
                <w:spacing w:val="-1"/>
                <w:sz w:val="24"/>
                <w:szCs w:val="24"/>
                <w:lang w:eastAsia="ru-RU"/>
              </w:rPr>
              <w:t>формирование</w:t>
            </w:r>
            <w:r w:rsidRPr="007B25A4">
              <w:rPr>
                <w:rFonts w:ascii="Times New Roman" w:eastAsia="Times New Roman" w:hAnsi="Times New Roman" w:cs="Times New Roman"/>
                <w:spacing w:val="18"/>
                <w:sz w:val="24"/>
                <w:szCs w:val="24"/>
                <w:lang w:eastAsia="ru-RU"/>
              </w:rPr>
              <w:t xml:space="preserve"> </w:t>
            </w:r>
            <w:r w:rsidRPr="007B25A4">
              <w:rPr>
                <w:rFonts w:ascii="Times New Roman" w:eastAsia="Times New Roman" w:hAnsi="Times New Roman" w:cs="Times New Roman"/>
                <w:spacing w:val="-1"/>
                <w:sz w:val="24"/>
                <w:szCs w:val="24"/>
                <w:lang w:eastAsia="ru-RU"/>
              </w:rPr>
              <w:t>готовности</w:t>
            </w:r>
            <w:r w:rsidRPr="007B25A4">
              <w:rPr>
                <w:rFonts w:ascii="Times New Roman" w:eastAsia="Times New Roman" w:hAnsi="Times New Roman" w:cs="Times New Roman"/>
                <w:spacing w:val="18"/>
                <w:sz w:val="24"/>
                <w:szCs w:val="24"/>
                <w:lang w:eastAsia="ru-RU"/>
              </w:rPr>
              <w:t xml:space="preserve"> </w:t>
            </w:r>
            <w:r w:rsidRPr="007B25A4">
              <w:rPr>
                <w:rFonts w:ascii="Times New Roman" w:eastAsia="Times New Roman" w:hAnsi="Times New Roman" w:cs="Times New Roman"/>
                <w:sz w:val="24"/>
                <w:szCs w:val="24"/>
                <w:lang w:eastAsia="ru-RU"/>
              </w:rPr>
              <w:t>к</w:t>
            </w:r>
            <w:r w:rsidRPr="007B25A4">
              <w:rPr>
                <w:rFonts w:ascii="Times New Roman" w:eastAsia="Times New Roman" w:hAnsi="Times New Roman" w:cs="Times New Roman"/>
                <w:spacing w:val="17"/>
                <w:sz w:val="24"/>
                <w:szCs w:val="24"/>
                <w:lang w:eastAsia="ru-RU"/>
              </w:rPr>
              <w:t xml:space="preserve"> </w:t>
            </w:r>
            <w:r w:rsidRPr="007B25A4">
              <w:rPr>
                <w:rFonts w:ascii="Times New Roman" w:eastAsia="Times New Roman" w:hAnsi="Times New Roman" w:cs="Times New Roman"/>
                <w:spacing w:val="-1"/>
                <w:sz w:val="24"/>
                <w:szCs w:val="24"/>
                <w:lang w:eastAsia="ru-RU"/>
              </w:rPr>
              <w:t>совместной</w:t>
            </w:r>
            <w:r w:rsidRPr="007B25A4">
              <w:rPr>
                <w:rFonts w:ascii="Times New Roman" w:eastAsia="Times New Roman" w:hAnsi="Times New Roman" w:cs="Times New Roman"/>
                <w:spacing w:val="19"/>
                <w:sz w:val="24"/>
                <w:szCs w:val="24"/>
                <w:lang w:eastAsia="ru-RU"/>
              </w:rPr>
              <w:t xml:space="preserve"> </w:t>
            </w:r>
            <w:r w:rsidRPr="007B25A4">
              <w:rPr>
                <w:rFonts w:ascii="Times New Roman" w:eastAsia="Times New Roman" w:hAnsi="Times New Roman" w:cs="Times New Roman"/>
                <w:sz w:val="24"/>
                <w:szCs w:val="24"/>
                <w:lang w:eastAsia="ru-RU"/>
              </w:rPr>
              <w:t>деятельности</w:t>
            </w:r>
            <w:r w:rsidRPr="007B25A4">
              <w:rPr>
                <w:rFonts w:ascii="Times New Roman" w:eastAsia="Times New Roman" w:hAnsi="Times New Roman" w:cs="Times New Roman"/>
                <w:spacing w:val="18"/>
                <w:sz w:val="24"/>
                <w:szCs w:val="24"/>
                <w:lang w:eastAsia="ru-RU"/>
              </w:rPr>
              <w:t xml:space="preserve"> </w:t>
            </w:r>
            <w:r w:rsidRPr="007B25A4">
              <w:rPr>
                <w:rFonts w:ascii="Times New Roman" w:eastAsia="Times New Roman" w:hAnsi="Times New Roman" w:cs="Times New Roman"/>
                <w:sz w:val="24"/>
                <w:szCs w:val="24"/>
                <w:lang w:eastAsia="ru-RU"/>
              </w:rPr>
              <w:t>со</w:t>
            </w:r>
            <w:r w:rsidRPr="007B25A4">
              <w:rPr>
                <w:rFonts w:ascii="Times New Roman" w:eastAsia="Times New Roman" w:hAnsi="Times New Roman" w:cs="Times New Roman"/>
                <w:spacing w:val="97"/>
                <w:w w:val="99"/>
                <w:sz w:val="24"/>
                <w:szCs w:val="24"/>
                <w:lang w:eastAsia="ru-RU"/>
              </w:rPr>
              <w:t xml:space="preserve"> </w:t>
            </w:r>
            <w:r w:rsidRPr="007B25A4">
              <w:rPr>
                <w:rFonts w:ascii="Times New Roman" w:eastAsia="Times New Roman" w:hAnsi="Times New Roman" w:cs="Times New Roman"/>
                <w:spacing w:val="-1"/>
                <w:sz w:val="24"/>
                <w:szCs w:val="24"/>
                <w:lang w:eastAsia="ru-RU"/>
              </w:rPr>
              <w:t>сверстниками,</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pacing w:val="-1"/>
                <w:sz w:val="24"/>
                <w:szCs w:val="24"/>
                <w:lang w:eastAsia="ru-RU"/>
              </w:rPr>
              <w:t>формирование</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pacing w:val="-1"/>
                <w:sz w:val="24"/>
                <w:szCs w:val="24"/>
                <w:lang w:eastAsia="ru-RU"/>
              </w:rPr>
              <w:t>уважительного</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pacing w:val="-1"/>
                <w:sz w:val="24"/>
                <w:szCs w:val="24"/>
                <w:lang w:eastAsia="ru-RU"/>
              </w:rPr>
              <w:t>отношения</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pacing w:val="-1"/>
                <w:sz w:val="24"/>
                <w:szCs w:val="24"/>
                <w:lang w:eastAsia="ru-RU"/>
              </w:rPr>
              <w:t>чувства</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z w:val="24"/>
                <w:szCs w:val="24"/>
                <w:lang w:eastAsia="ru-RU"/>
              </w:rPr>
              <w:t>принадлежности</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z w:val="24"/>
                <w:szCs w:val="24"/>
                <w:lang w:eastAsia="ru-RU"/>
              </w:rPr>
              <w:t>к</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pacing w:val="-1"/>
                <w:sz w:val="24"/>
                <w:szCs w:val="24"/>
                <w:lang w:eastAsia="ru-RU"/>
              </w:rPr>
              <w:t>своей</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z w:val="24"/>
                <w:szCs w:val="24"/>
                <w:lang w:eastAsia="ru-RU"/>
              </w:rPr>
              <w:t>семье</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z w:val="24"/>
                <w:szCs w:val="24"/>
                <w:lang w:eastAsia="ru-RU"/>
              </w:rPr>
              <w:t>к</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pacing w:val="-1"/>
                <w:sz w:val="24"/>
                <w:szCs w:val="24"/>
                <w:lang w:eastAsia="ru-RU"/>
              </w:rPr>
              <w:t>сообществу</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z w:val="24"/>
                <w:szCs w:val="24"/>
                <w:lang w:eastAsia="ru-RU"/>
              </w:rPr>
              <w:t>детей</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79"/>
                <w:w w:val="99"/>
                <w:sz w:val="24"/>
                <w:szCs w:val="24"/>
                <w:lang w:eastAsia="ru-RU"/>
              </w:rPr>
              <w:t xml:space="preserve"> </w:t>
            </w:r>
            <w:r w:rsidRPr="007B25A4">
              <w:rPr>
                <w:rFonts w:ascii="Times New Roman" w:eastAsia="Times New Roman" w:hAnsi="Times New Roman" w:cs="Times New Roman"/>
                <w:sz w:val="24"/>
                <w:szCs w:val="24"/>
                <w:lang w:eastAsia="ru-RU"/>
              </w:rPr>
              <w:t>взрослых</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в</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z w:val="24"/>
                <w:szCs w:val="24"/>
                <w:lang w:eastAsia="ru-RU"/>
              </w:rPr>
              <w:t>Организации;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формирование</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позитивных</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z w:val="24"/>
                <w:szCs w:val="24"/>
                <w:lang w:eastAsia="ru-RU"/>
              </w:rPr>
              <w:t>установок</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к</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различным</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видам</w:t>
            </w:r>
            <w:r w:rsidRPr="007B25A4">
              <w:rPr>
                <w:rFonts w:ascii="Times New Roman" w:eastAsia="Times New Roman" w:hAnsi="Times New Roman" w:cs="Times New Roman"/>
                <w:spacing w:val="28"/>
                <w:sz w:val="24"/>
                <w:szCs w:val="24"/>
                <w:lang w:eastAsia="ru-RU"/>
              </w:rPr>
              <w:t xml:space="preserve"> </w:t>
            </w:r>
            <w:r w:rsidRPr="007B25A4">
              <w:rPr>
                <w:rFonts w:ascii="Times New Roman" w:eastAsia="Times New Roman" w:hAnsi="Times New Roman" w:cs="Times New Roman"/>
                <w:spacing w:val="-3"/>
                <w:sz w:val="24"/>
                <w:szCs w:val="24"/>
                <w:lang w:eastAsia="ru-RU"/>
              </w:rPr>
              <w:t>труда</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25"/>
                <w:sz w:val="24"/>
                <w:szCs w:val="24"/>
                <w:lang w:eastAsia="ru-RU"/>
              </w:rPr>
              <w:t xml:space="preserve"> </w:t>
            </w:r>
            <w:r w:rsidRPr="007B25A4">
              <w:rPr>
                <w:rFonts w:ascii="Times New Roman" w:eastAsia="Times New Roman" w:hAnsi="Times New Roman" w:cs="Times New Roman"/>
                <w:spacing w:val="-1"/>
                <w:sz w:val="24"/>
                <w:szCs w:val="24"/>
                <w:lang w:eastAsia="ru-RU"/>
              </w:rPr>
              <w:t>творчества;</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формирование</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основ</w:t>
            </w:r>
            <w:r w:rsidRPr="007B25A4">
              <w:rPr>
                <w:rFonts w:ascii="Times New Roman" w:eastAsia="Times New Roman" w:hAnsi="Times New Roman" w:cs="Times New Roman"/>
                <w:spacing w:val="45"/>
                <w:w w:val="99"/>
                <w:sz w:val="24"/>
                <w:szCs w:val="24"/>
                <w:lang w:eastAsia="ru-RU"/>
              </w:rPr>
              <w:t xml:space="preserve"> </w:t>
            </w:r>
            <w:r w:rsidRPr="007B25A4">
              <w:rPr>
                <w:rFonts w:ascii="Times New Roman" w:eastAsia="Times New Roman" w:hAnsi="Times New Roman" w:cs="Times New Roman"/>
                <w:spacing w:val="-2"/>
                <w:sz w:val="24"/>
                <w:szCs w:val="24"/>
                <w:lang w:eastAsia="ru-RU"/>
              </w:rPr>
              <w:t>безопасного</w:t>
            </w:r>
            <w:r w:rsidRPr="007B25A4">
              <w:rPr>
                <w:rFonts w:ascii="Times New Roman" w:eastAsia="Times New Roman" w:hAnsi="Times New Roman" w:cs="Times New Roman"/>
                <w:spacing w:val="-7"/>
                <w:sz w:val="24"/>
                <w:szCs w:val="24"/>
                <w:lang w:eastAsia="ru-RU"/>
              </w:rPr>
              <w:t xml:space="preserve"> </w:t>
            </w:r>
            <w:r w:rsidRPr="007B25A4">
              <w:rPr>
                <w:rFonts w:ascii="Times New Roman" w:eastAsia="Times New Roman" w:hAnsi="Times New Roman" w:cs="Times New Roman"/>
                <w:spacing w:val="-1"/>
                <w:sz w:val="24"/>
                <w:szCs w:val="24"/>
                <w:lang w:eastAsia="ru-RU"/>
              </w:rPr>
              <w:t>поведения</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z w:val="24"/>
                <w:szCs w:val="24"/>
                <w:lang w:eastAsia="ru-RU"/>
              </w:rPr>
              <w:t>в</w:t>
            </w:r>
            <w:r w:rsidRPr="007B25A4">
              <w:rPr>
                <w:rFonts w:ascii="Times New Roman" w:eastAsia="Times New Roman" w:hAnsi="Times New Roman" w:cs="Times New Roman"/>
                <w:spacing w:val="-7"/>
                <w:sz w:val="24"/>
                <w:szCs w:val="24"/>
                <w:lang w:eastAsia="ru-RU"/>
              </w:rPr>
              <w:t xml:space="preserve"> быту,</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1"/>
                <w:sz w:val="24"/>
                <w:szCs w:val="24"/>
                <w:lang w:eastAsia="ru-RU"/>
              </w:rPr>
              <w:t>социуме,</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1"/>
                <w:sz w:val="24"/>
                <w:szCs w:val="24"/>
                <w:lang w:eastAsia="ru-RU"/>
              </w:rPr>
              <w:t>природе.</w:t>
            </w:r>
          </w:p>
          <w:p w:rsidR="00BE166F" w:rsidRDefault="00AC0D2E" w:rsidP="00BE166F">
            <w:pPr>
              <w:kinsoku w:val="0"/>
              <w:overflowPunct w:val="0"/>
              <w:ind w:left="101" w:right="119"/>
              <w:jc w:val="both"/>
              <w:rPr>
                <w:rFonts w:ascii="Times New Roman" w:eastAsia="Times New Roman" w:hAnsi="Times New Roman" w:cs="Times New Roman"/>
                <w:spacing w:val="-1"/>
                <w:sz w:val="24"/>
                <w:szCs w:val="24"/>
                <w:lang w:eastAsia="ru-RU"/>
              </w:rPr>
            </w:pPr>
            <w:r w:rsidRPr="007B25A4">
              <w:rPr>
                <w:rFonts w:ascii="Times New Roman" w:eastAsia="Times New Roman" w:hAnsi="Times New Roman" w:cs="Times New Roman"/>
                <w:b/>
                <w:bCs/>
                <w:spacing w:val="-1"/>
                <w:sz w:val="24"/>
                <w:szCs w:val="24"/>
                <w:lang w:eastAsia="ru-RU"/>
              </w:rPr>
              <w:t>Познавательное</w:t>
            </w:r>
            <w:r w:rsidRPr="007B25A4">
              <w:rPr>
                <w:rFonts w:ascii="Times New Roman" w:eastAsia="Times New Roman" w:hAnsi="Times New Roman" w:cs="Times New Roman"/>
                <w:b/>
                <w:bCs/>
                <w:sz w:val="24"/>
                <w:szCs w:val="24"/>
                <w:lang w:eastAsia="ru-RU"/>
              </w:rPr>
              <w:t xml:space="preserve">  </w:t>
            </w:r>
            <w:r w:rsidRPr="007B25A4">
              <w:rPr>
                <w:rFonts w:ascii="Times New Roman" w:eastAsia="Times New Roman" w:hAnsi="Times New Roman" w:cs="Times New Roman"/>
                <w:b/>
                <w:bCs/>
                <w:spacing w:val="11"/>
                <w:sz w:val="24"/>
                <w:szCs w:val="24"/>
                <w:lang w:eastAsia="ru-RU"/>
              </w:rPr>
              <w:t xml:space="preserve"> </w:t>
            </w:r>
            <w:r w:rsidRPr="007B25A4">
              <w:rPr>
                <w:rFonts w:ascii="Times New Roman" w:eastAsia="Times New Roman" w:hAnsi="Times New Roman" w:cs="Times New Roman"/>
                <w:b/>
                <w:bCs/>
                <w:sz w:val="24"/>
                <w:szCs w:val="24"/>
                <w:lang w:eastAsia="ru-RU"/>
              </w:rPr>
              <w:t xml:space="preserve">развитие  </w:t>
            </w:r>
            <w:r w:rsidRPr="007B25A4">
              <w:rPr>
                <w:rFonts w:ascii="Times New Roman" w:eastAsia="Times New Roman" w:hAnsi="Times New Roman" w:cs="Times New Roman"/>
                <w:b/>
                <w:bCs/>
                <w:spacing w:val="11"/>
                <w:sz w:val="24"/>
                <w:szCs w:val="24"/>
                <w:lang w:eastAsia="ru-RU"/>
              </w:rPr>
              <w:t xml:space="preserve"> </w:t>
            </w:r>
            <w:r w:rsidRPr="007B25A4">
              <w:rPr>
                <w:rFonts w:ascii="Times New Roman" w:eastAsia="Times New Roman" w:hAnsi="Times New Roman" w:cs="Times New Roman"/>
                <w:spacing w:val="-2"/>
                <w:sz w:val="24"/>
                <w:szCs w:val="24"/>
                <w:lang w:eastAsia="ru-RU"/>
              </w:rPr>
              <w:t>предполагает</w:t>
            </w:r>
            <w:r w:rsidRPr="007B25A4">
              <w:rPr>
                <w:rFonts w:ascii="Times New Roman" w:eastAsia="Times New Roman" w:hAnsi="Times New Roman" w:cs="Times New Roman"/>
                <w:sz w:val="24"/>
                <w:szCs w:val="24"/>
                <w:lang w:eastAsia="ru-RU"/>
              </w:rPr>
              <w:t xml:space="preserve">  </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z w:val="24"/>
                <w:szCs w:val="24"/>
                <w:lang w:eastAsia="ru-RU"/>
              </w:rPr>
              <w:t xml:space="preserve">развитие  </w:t>
            </w:r>
            <w:r w:rsidRPr="007B25A4">
              <w:rPr>
                <w:rFonts w:ascii="Times New Roman" w:eastAsia="Times New Roman" w:hAnsi="Times New Roman" w:cs="Times New Roman"/>
                <w:spacing w:val="11"/>
                <w:sz w:val="24"/>
                <w:szCs w:val="24"/>
                <w:lang w:eastAsia="ru-RU"/>
              </w:rPr>
              <w:t xml:space="preserve"> </w:t>
            </w:r>
            <w:r w:rsidRPr="007B25A4">
              <w:rPr>
                <w:rFonts w:ascii="Times New Roman" w:eastAsia="Times New Roman" w:hAnsi="Times New Roman" w:cs="Times New Roman"/>
                <w:sz w:val="24"/>
                <w:szCs w:val="24"/>
                <w:lang w:eastAsia="ru-RU"/>
              </w:rPr>
              <w:t xml:space="preserve">интересов  </w:t>
            </w:r>
            <w:r w:rsidRPr="007B25A4">
              <w:rPr>
                <w:rFonts w:ascii="Times New Roman" w:eastAsia="Times New Roman" w:hAnsi="Times New Roman" w:cs="Times New Roman"/>
                <w:spacing w:val="11"/>
                <w:sz w:val="24"/>
                <w:szCs w:val="24"/>
                <w:lang w:eastAsia="ru-RU"/>
              </w:rPr>
              <w:t xml:space="preserve"> </w:t>
            </w:r>
            <w:r w:rsidRPr="007B25A4">
              <w:rPr>
                <w:rFonts w:ascii="Times New Roman" w:eastAsia="Times New Roman" w:hAnsi="Times New Roman" w:cs="Times New Roman"/>
                <w:sz w:val="24"/>
                <w:szCs w:val="24"/>
                <w:lang w:eastAsia="ru-RU"/>
              </w:rPr>
              <w:t xml:space="preserve">детей,  </w:t>
            </w:r>
            <w:r w:rsidRPr="007B25A4">
              <w:rPr>
                <w:rFonts w:ascii="Times New Roman" w:eastAsia="Times New Roman" w:hAnsi="Times New Roman" w:cs="Times New Roman"/>
                <w:spacing w:val="11"/>
                <w:sz w:val="24"/>
                <w:szCs w:val="24"/>
                <w:lang w:eastAsia="ru-RU"/>
              </w:rPr>
              <w:t xml:space="preserve"> </w:t>
            </w:r>
            <w:r w:rsidRPr="007B25A4">
              <w:rPr>
                <w:rFonts w:ascii="Times New Roman" w:eastAsia="Times New Roman" w:hAnsi="Times New Roman" w:cs="Times New Roman"/>
                <w:spacing w:val="-1"/>
                <w:sz w:val="24"/>
                <w:szCs w:val="24"/>
                <w:lang w:eastAsia="ru-RU"/>
              </w:rPr>
              <w:t>любознательности</w:t>
            </w:r>
            <w:r w:rsidRPr="007B25A4">
              <w:rPr>
                <w:rFonts w:ascii="Times New Roman" w:eastAsia="Times New Roman" w:hAnsi="Times New Roman" w:cs="Times New Roman"/>
                <w:sz w:val="24"/>
                <w:szCs w:val="24"/>
                <w:lang w:eastAsia="ru-RU"/>
              </w:rPr>
              <w:t xml:space="preserve">  </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z w:val="24"/>
                <w:szCs w:val="24"/>
                <w:lang w:eastAsia="ru-RU"/>
              </w:rPr>
              <w:t xml:space="preserve">и  </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pacing w:val="-1"/>
                <w:sz w:val="24"/>
                <w:szCs w:val="24"/>
                <w:lang w:eastAsia="ru-RU"/>
              </w:rPr>
              <w:t>познавательной</w:t>
            </w:r>
            <w:r w:rsidRPr="007B25A4">
              <w:rPr>
                <w:rFonts w:ascii="Times New Roman" w:eastAsia="Times New Roman" w:hAnsi="Times New Roman" w:cs="Times New Roman"/>
                <w:sz w:val="24"/>
                <w:szCs w:val="24"/>
                <w:lang w:eastAsia="ru-RU"/>
              </w:rPr>
              <w:t xml:space="preserve">  </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pacing w:val="-1"/>
                <w:sz w:val="24"/>
                <w:szCs w:val="24"/>
                <w:lang w:eastAsia="ru-RU"/>
              </w:rPr>
              <w:t>мотивации; формирование</w:t>
            </w:r>
            <w:r w:rsidRPr="007B25A4">
              <w:rPr>
                <w:rFonts w:ascii="Times New Roman" w:eastAsia="Times New Roman" w:hAnsi="Times New Roman" w:cs="Times New Roman"/>
                <w:sz w:val="24"/>
                <w:szCs w:val="24"/>
                <w:lang w:eastAsia="ru-RU"/>
              </w:rPr>
              <w:t xml:space="preserve"> </w:t>
            </w:r>
            <w:r w:rsidRPr="007B25A4">
              <w:rPr>
                <w:rFonts w:ascii="Times New Roman" w:eastAsia="Times New Roman" w:hAnsi="Times New Roman" w:cs="Times New Roman"/>
                <w:spacing w:val="-1"/>
                <w:sz w:val="24"/>
                <w:szCs w:val="24"/>
                <w:lang w:eastAsia="ru-RU"/>
              </w:rPr>
              <w:t>познавательных</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z w:val="24"/>
                <w:szCs w:val="24"/>
                <w:lang w:eastAsia="ru-RU"/>
              </w:rPr>
              <w:t>действий, становление</w:t>
            </w:r>
            <w:r w:rsidRPr="007B25A4">
              <w:rPr>
                <w:rFonts w:ascii="Times New Roman" w:eastAsia="Times New Roman" w:hAnsi="Times New Roman" w:cs="Times New Roman"/>
                <w:spacing w:val="1"/>
                <w:sz w:val="24"/>
                <w:szCs w:val="24"/>
                <w:lang w:eastAsia="ru-RU"/>
              </w:rPr>
              <w:t xml:space="preserve"> </w:t>
            </w:r>
            <w:r w:rsidRPr="007B25A4">
              <w:rPr>
                <w:rFonts w:ascii="Times New Roman" w:eastAsia="Times New Roman" w:hAnsi="Times New Roman" w:cs="Times New Roman"/>
                <w:sz w:val="24"/>
                <w:szCs w:val="24"/>
                <w:lang w:eastAsia="ru-RU"/>
              </w:rPr>
              <w:t>сознания;</w:t>
            </w:r>
            <w:r w:rsidRPr="007B25A4">
              <w:rPr>
                <w:rFonts w:ascii="Times New Roman" w:eastAsia="Times New Roman" w:hAnsi="Times New Roman" w:cs="Times New Roman"/>
                <w:spacing w:val="1"/>
                <w:sz w:val="24"/>
                <w:szCs w:val="24"/>
                <w:lang w:eastAsia="ru-RU"/>
              </w:rPr>
              <w:t xml:space="preserve"> </w:t>
            </w:r>
            <w:r w:rsidRPr="007B25A4">
              <w:rPr>
                <w:rFonts w:ascii="Times New Roman" w:eastAsia="Times New Roman" w:hAnsi="Times New Roman" w:cs="Times New Roman"/>
                <w:sz w:val="24"/>
                <w:szCs w:val="24"/>
                <w:lang w:eastAsia="ru-RU"/>
              </w:rPr>
              <w:t>развитие</w:t>
            </w:r>
            <w:r w:rsidRPr="007B25A4">
              <w:rPr>
                <w:rFonts w:ascii="Times New Roman" w:eastAsia="Times New Roman" w:hAnsi="Times New Roman" w:cs="Times New Roman"/>
                <w:spacing w:val="1"/>
                <w:sz w:val="24"/>
                <w:szCs w:val="24"/>
                <w:lang w:eastAsia="ru-RU"/>
              </w:rPr>
              <w:t xml:space="preserve"> </w:t>
            </w:r>
            <w:r w:rsidRPr="007B25A4">
              <w:rPr>
                <w:rFonts w:ascii="Times New Roman" w:eastAsia="Times New Roman" w:hAnsi="Times New Roman" w:cs="Times New Roman"/>
                <w:spacing w:val="-1"/>
                <w:sz w:val="24"/>
                <w:szCs w:val="24"/>
                <w:lang w:eastAsia="ru-RU"/>
              </w:rPr>
              <w:t>воображения</w:t>
            </w:r>
            <w:r w:rsidRPr="007B25A4">
              <w:rPr>
                <w:rFonts w:ascii="Times New Roman" w:eastAsia="Times New Roman" w:hAnsi="Times New Roman" w:cs="Times New Roman"/>
                <w:spacing w:val="1"/>
                <w:sz w:val="24"/>
                <w:szCs w:val="24"/>
                <w:lang w:eastAsia="ru-RU"/>
              </w:rPr>
              <w:t xml:space="preserve"> </w:t>
            </w:r>
            <w:r w:rsidRPr="007B25A4">
              <w:rPr>
                <w:rFonts w:ascii="Times New Roman" w:eastAsia="Times New Roman" w:hAnsi="Times New Roman" w:cs="Times New Roman"/>
                <w:sz w:val="24"/>
                <w:szCs w:val="24"/>
                <w:lang w:eastAsia="ru-RU"/>
              </w:rPr>
              <w:t xml:space="preserve">и </w:t>
            </w:r>
            <w:r w:rsidRPr="007B25A4">
              <w:rPr>
                <w:rFonts w:ascii="Times New Roman" w:eastAsia="Times New Roman" w:hAnsi="Times New Roman" w:cs="Times New Roman"/>
                <w:spacing w:val="-2"/>
                <w:sz w:val="24"/>
                <w:szCs w:val="24"/>
                <w:lang w:eastAsia="ru-RU"/>
              </w:rPr>
              <w:t>творческой</w:t>
            </w:r>
            <w:r w:rsidRPr="007B25A4">
              <w:rPr>
                <w:rFonts w:ascii="Times New Roman" w:eastAsia="Times New Roman" w:hAnsi="Times New Roman" w:cs="Times New Roman"/>
                <w:spacing w:val="1"/>
                <w:sz w:val="24"/>
                <w:szCs w:val="24"/>
                <w:lang w:eastAsia="ru-RU"/>
              </w:rPr>
              <w:t xml:space="preserve"> </w:t>
            </w:r>
            <w:r w:rsidRPr="007B25A4">
              <w:rPr>
                <w:rFonts w:ascii="Times New Roman" w:eastAsia="Times New Roman" w:hAnsi="Times New Roman" w:cs="Times New Roman"/>
                <w:spacing w:val="-1"/>
                <w:sz w:val="24"/>
                <w:szCs w:val="24"/>
                <w:lang w:eastAsia="ru-RU"/>
              </w:rPr>
              <w:t>активности;</w:t>
            </w:r>
            <w:r w:rsidRPr="007B25A4">
              <w:rPr>
                <w:rFonts w:ascii="Times New Roman" w:eastAsia="Times New Roman" w:hAnsi="Times New Roman" w:cs="Times New Roman"/>
                <w:sz w:val="24"/>
                <w:szCs w:val="24"/>
                <w:lang w:eastAsia="ru-RU"/>
              </w:rPr>
              <w:t xml:space="preserve"> </w:t>
            </w:r>
            <w:proofErr w:type="gramStart"/>
            <w:r w:rsidRPr="007B25A4">
              <w:rPr>
                <w:rFonts w:ascii="Times New Roman" w:eastAsia="Times New Roman" w:hAnsi="Times New Roman" w:cs="Times New Roman"/>
                <w:spacing w:val="-1"/>
                <w:sz w:val="24"/>
                <w:szCs w:val="24"/>
                <w:lang w:eastAsia="ru-RU"/>
              </w:rPr>
              <w:t>формирование</w:t>
            </w:r>
            <w:r w:rsidRPr="007B25A4">
              <w:rPr>
                <w:rFonts w:ascii="Times New Roman" w:eastAsia="Times New Roman" w:hAnsi="Times New Roman" w:cs="Times New Roman"/>
                <w:spacing w:val="80"/>
                <w:w w:val="99"/>
                <w:sz w:val="24"/>
                <w:szCs w:val="24"/>
                <w:lang w:eastAsia="ru-RU"/>
              </w:rPr>
              <w:t xml:space="preserve"> </w:t>
            </w:r>
            <w:r w:rsidRPr="007B25A4">
              <w:rPr>
                <w:rFonts w:ascii="Times New Roman" w:eastAsia="Times New Roman" w:hAnsi="Times New Roman" w:cs="Times New Roman"/>
                <w:sz w:val="24"/>
                <w:szCs w:val="24"/>
                <w:lang w:eastAsia="ru-RU"/>
              </w:rPr>
              <w:t>первичных</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pacing w:val="-1"/>
                <w:sz w:val="24"/>
                <w:szCs w:val="24"/>
                <w:lang w:eastAsia="ru-RU"/>
              </w:rPr>
              <w:t>представлений</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z w:val="24"/>
                <w:szCs w:val="24"/>
                <w:lang w:eastAsia="ru-RU"/>
              </w:rPr>
              <w:t>о</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pacing w:val="-1"/>
                <w:sz w:val="24"/>
                <w:szCs w:val="24"/>
                <w:lang w:eastAsia="ru-RU"/>
              </w:rPr>
              <w:t>себе,</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pacing w:val="-1"/>
                <w:sz w:val="24"/>
                <w:szCs w:val="24"/>
                <w:lang w:eastAsia="ru-RU"/>
              </w:rPr>
              <w:t>других</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pacing w:val="-3"/>
                <w:sz w:val="24"/>
                <w:szCs w:val="24"/>
                <w:lang w:eastAsia="ru-RU"/>
              </w:rPr>
              <w:t xml:space="preserve">людях, </w:t>
            </w:r>
            <w:r w:rsidRPr="007B25A4">
              <w:rPr>
                <w:rFonts w:ascii="Times New Roman" w:eastAsia="Times New Roman" w:hAnsi="Times New Roman" w:cs="Times New Roman"/>
                <w:spacing w:val="-1"/>
                <w:sz w:val="24"/>
                <w:szCs w:val="24"/>
                <w:lang w:eastAsia="ru-RU"/>
              </w:rPr>
              <w:t>объектах</w:t>
            </w:r>
            <w:r w:rsidRPr="007B25A4">
              <w:rPr>
                <w:rFonts w:ascii="Times New Roman" w:eastAsia="Times New Roman" w:hAnsi="Times New Roman" w:cs="Times New Roman"/>
                <w:spacing w:val="-2"/>
                <w:sz w:val="24"/>
                <w:szCs w:val="24"/>
                <w:lang w:eastAsia="ru-RU"/>
              </w:rPr>
              <w:t xml:space="preserve"> окружающего</w:t>
            </w:r>
            <w:r w:rsidRPr="007B25A4">
              <w:rPr>
                <w:rFonts w:ascii="Times New Roman" w:eastAsia="Times New Roman" w:hAnsi="Times New Roman" w:cs="Times New Roman"/>
                <w:sz w:val="24"/>
                <w:szCs w:val="24"/>
                <w:lang w:eastAsia="ru-RU"/>
              </w:rPr>
              <w:t xml:space="preserve"> мира,</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z w:val="24"/>
                <w:szCs w:val="24"/>
                <w:lang w:eastAsia="ru-RU"/>
              </w:rPr>
              <w:t>о</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pacing w:val="-2"/>
                <w:sz w:val="24"/>
                <w:szCs w:val="24"/>
                <w:lang w:eastAsia="ru-RU"/>
              </w:rPr>
              <w:t xml:space="preserve">свойствах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pacing w:val="-1"/>
                <w:sz w:val="24"/>
                <w:szCs w:val="24"/>
                <w:lang w:eastAsia="ru-RU"/>
              </w:rPr>
              <w:t>отношениях</w:t>
            </w:r>
            <w:r w:rsidRPr="007B25A4">
              <w:rPr>
                <w:rFonts w:ascii="Times New Roman" w:eastAsia="Times New Roman" w:hAnsi="Times New Roman" w:cs="Times New Roman"/>
                <w:spacing w:val="-2"/>
                <w:sz w:val="24"/>
                <w:szCs w:val="24"/>
                <w:lang w:eastAsia="ru-RU"/>
              </w:rPr>
              <w:t xml:space="preserve"> объектов</w:t>
            </w:r>
            <w:r w:rsidRPr="007B25A4">
              <w:rPr>
                <w:rFonts w:ascii="Times New Roman" w:eastAsia="Times New Roman" w:hAnsi="Times New Roman" w:cs="Times New Roman"/>
                <w:spacing w:val="-4"/>
                <w:sz w:val="24"/>
                <w:szCs w:val="24"/>
                <w:lang w:eastAsia="ru-RU"/>
              </w:rPr>
              <w:t xml:space="preserve"> </w:t>
            </w:r>
            <w:r w:rsidRPr="007B25A4">
              <w:rPr>
                <w:rFonts w:ascii="Times New Roman" w:eastAsia="Times New Roman" w:hAnsi="Times New Roman" w:cs="Times New Roman"/>
                <w:spacing w:val="-2"/>
                <w:sz w:val="24"/>
                <w:szCs w:val="24"/>
                <w:lang w:eastAsia="ru-RU"/>
              </w:rPr>
              <w:t>окружающего</w:t>
            </w:r>
            <w:r w:rsidRPr="007B25A4">
              <w:rPr>
                <w:rFonts w:ascii="Times New Roman" w:eastAsia="Times New Roman" w:hAnsi="Times New Roman" w:cs="Times New Roman"/>
                <w:spacing w:val="105"/>
                <w:w w:val="99"/>
                <w:sz w:val="24"/>
                <w:szCs w:val="24"/>
                <w:lang w:eastAsia="ru-RU"/>
              </w:rPr>
              <w:t xml:space="preserve"> </w:t>
            </w:r>
            <w:r w:rsidRPr="007B25A4">
              <w:rPr>
                <w:rFonts w:ascii="Times New Roman" w:eastAsia="Times New Roman" w:hAnsi="Times New Roman" w:cs="Times New Roman"/>
                <w:sz w:val="24"/>
                <w:szCs w:val="24"/>
                <w:lang w:eastAsia="ru-RU"/>
              </w:rPr>
              <w:t>мира</w:t>
            </w:r>
            <w:r w:rsidRPr="007B25A4">
              <w:rPr>
                <w:rFonts w:ascii="Times New Roman" w:eastAsia="Times New Roman" w:hAnsi="Times New Roman" w:cs="Times New Roman"/>
                <w:spacing w:val="29"/>
                <w:sz w:val="24"/>
                <w:szCs w:val="24"/>
                <w:lang w:eastAsia="ru-RU"/>
              </w:rPr>
              <w:t xml:space="preserve"> </w:t>
            </w:r>
            <w:r w:rsidRPr="007B25A4">
              <w:rPr>
                <w:rFonts w:ascii="Times New Roman" w:eastAsia="Times New Roman" w:hAnsi="Times New Roman" w:cs="Times New Roman"/>
                <w:spacing w:val="-1"/>
                <w:sz w:val="24"/>
                <w:szCs w:val="24"/>
                <w:lang w:eastAsia="ru-RU"/>
              </w:rPr>
              <w:t>(форме,</w:t>
            </w:r>
            <w:r w:rsidRPr="007B25A4">
              <w:rPr>
                <w:rFonts w:ascii="Times New Roman" w:eastAsia="Times New Roman" w:hAnsi="Times New Roman" w:cs="Times New Roman"/>
                <w:spacing w:val="30"/>
                <w:sz w:val="24"/>
                <w:szCs w:val="24"/>
                <w:lang w:eastAsia="ru-RU"/>
              </w:rPr>
              <w:t xml:space="preserve"> </w:t>
            </w:r>
            <w:r w:rsidRPr="007B25A4">
              <w:rPr>
                <w:rFonts w:ascii="Times New Roman" w:eastAsia="Times New Roman" w:hAnsi="Times New Roman" w:cs="Times New Roman"/>
                <w:spacing w:val="-1"/>
                <w:sz w:val="24"/>
                <w:szCs w:val="24"/>
                <w:lang w:eastAsia="ru-RU"/>
              </w:rPr>
              <w:t>цвете,</w:t>
            </w:r>
            <w:r w:rsidRPr="007B25A4">
              <w:rPr>
                <w:rFonts w:ascii="Times New Roman" w:eastAsia="Times New Roman" w:hAnsi="Times New Roman" w:cs="Times New Roman"/>
                <w:spacing w:val="29"/>
                <w:sz w:val="24"/>
                <w:szCs w:val="24"/>
                <w:lang w:eastAsia="ru-RU"/>
              </w:rPr>
              <w:t xml:space="preserve"> </w:t>
            </w:r>
            <w:r w:rsidRPr="007B25A4">
              <w:rPr>
                <w:rFonts w:ascii="Times New Roman" w:eastAsia="Times New Roman" w:hAnsi="Times New Roman" w:cs="Times New Roman"/>
                <w:spacing w:val="-1"/>
                <w:sz w:val="24"/>
                <w:szCs w:val="24"/>
                <w:lang w:eastAsia="ru-RU"/>
              </w:rPr>
              <w:t>размере,</w:t>
            </w:r>
            <w:r w:rsidRPr="007B25A4">
              <w:rPr>
                <w:rFonts w:ascii="Times New Roman" w:eastAsia="Times New Roman" w:hAnsi="Times New Roman" w:cs="Times New Roman"/>
                <w:spacing w:val="30"/>
                <w:sz w:val="24"/>
                <w:szCs w:val="24"/>
                <w:lang w:eastAsia="ru-RU"/>
              </w:rPr>
              <w:t xml:space="preserve"> </w:t>
            </w:r>
            <w:r w:rsidRPr="007B25A4">
              <w:rPr>
                <w:rFonts w:ascii="Times New Roman" w:eastAsia="Times New Roman" w:hAnsi="Times New Roman" w:cs="Times New Roman"/>
                <w:spacing w:val="-1"/>
                <w:sz w:val="24"/>
                <w:szCs w:val="24"/>
                <w:lang w:eastAsia="ru-RU"/>
              </w:rPr>
              <w:t>материале,</w:t>
            </w:r>
            <w:r w:rsidRPr="007B25A4">
              <w:rPr>
                <w:rFonts w:ascii="Times New Roman" w:eastAsia="Times New Roman" w:hAnsi="Times New Roman" w:cs="Times New Roman"/>
                <w:spacing w:val="29"/>
                <w:sz w:val="24"/>
                <w:szCs w:val="24"/>
                <w:lang w:eastAsia="ru-RU"/>
              </w:rPr>
              <w:t xml:space="preserve"> </w:t>
            </w:r>
            <w:r w:rsidRPr="007B25A4">
              <w:rPr>
                <w:rFonts w:ascii="Times New Roman" w:eastAsia="Times New Roman" w:hAnsi="Times New Roman" w:cs="Times New Roman"/>
                <w:spacing w:val="-1"/>
                <w:sz w:val="24"/>
                <w:szCs w:val="24"/>
                <w:lang w:eastAsia="ru-RU"/>
              </w:rPr>
              <w:t>звучании,</w:t>
            </w:r>
            <w:r w:rsidRPr="007B25A4">
              <w:rPr>
                <w:rFonts w:ascii="Times New Roman" w:eastAsia="Times New Roman" w:hAnsi="Times New Roman" w:cs="Times New Roman"/>
                <w:spacing w:val="30"/>
                <w:sz w:val="24"/>
                <w:szCs w:val="24"/>
                <w:lang w:eastAsia="ru-RU"/>
              </w:rPr>
              <w:t xml:space="preserve"> </w:t>
            </w:r>
            <w:r w:rsidRPr="007B25A4">
              <w:rPr>
                <w:rFonts w:ascii="Times New Roman" w:eastAsia="Times New Roman" w:hAnsi="Times New Roman" w:cs="Times New Roman"/>
                <w:sz w:val="24"/>
                <w:szCs w:val="24"/>
                <w:lang w:eastAsia="ru-RU"/>
              </w:rPr>
              <w:t>ритме,</w:t>
            </w:r>
            <w:r w:rsidRPr="007B25A4">
              <w:rPr>
                <w:rFonts w:ascii="Times New Roman" w:eastAsia="Times New Roman" w:hAnsi="Times New Roman" w:cs="Times New Roman"/>
                <w:spacing w:val="30"/>
                <w:sz w:val="24"/>
                <w:szCs w:val="24"/>
                <w:lang w:eastAsia="ru-RU"/>
              </w:rPr>
              <w:t xml:space="preserve"> </w:t>
            </w:r>
            <w:r w:rsidRPr="007B25A4">
              <w:rPr>
                <w:rFonts w:ascii="Times New Roman" w:eastAsia="Times New Roman" w:hAnsi="Times New Roman" w:cs="Times New Roman"/>
                <w:sz w:val="24"/>
                <w:szCs w:val="24"/>
                <w:lang w:eastAsia="ru-RU"/>
              </w:rPr>
              <w:t>темпе,</w:t>
            </w:r>
            <w:r w:rsidRPr="007B25A4">
              <w:rPr>
                <w:rFonts w:ascii="Times New Roman" w:eastAsia="Times New Roman" w:hAnsi="Times New Roman" w:cs="Times New Roman"/>
                <w:spacing w:val="28"/>
                <w:sz w:val="24"/>
                <w:szCs w:val="24"/>
                <w:lang w:eastAsia="ru-RU"/>
              </w:rPr>
              <w:t xml:space="preserve"> </w:t>
            </w:r>
            <w:r w:rsidRPr="007B25A4">
              <w:rPr>
                <w:rFonts w:ascii="Times New Roman" w:eastAsia="Times New Roman" w:hAnsi="Times New Roman" w:cs="Times New Roman"/>
                <w:spacing w:val="-2"/>
                <w:sz w:val="24"/>
                <w:szCs w:val="24"/>
                <w:lang w:eastAsia="ru-RU"/>
              </w:rPr>
              <w:t>количестве,</w:t>
            </w:r>
            <w:r w:rsidRPr="007B25A4">
              <w:rPr>
                <w:rFonts w:ascii="Times New Roman" w:eastAsia="Times New Roman" w:hAnsi="Times New Roman" w:cs="Times New Roman"/>
                <w:spacing w:val="30"/>
                <w:sz w:val="24"/>
                <w:szCs w:val="24"/>
                <w:lang w:eastAsia="ru-RU"/>
              </w:rPr>
              <w:t xml:space="preserve"> </w:t>
            </w:r>
            <w:r w:rsidRPr="007B25A4">
              <w:rPr>
                <w:rFonts w:ascii="Times New Roman" w:eastAsia="Times New Roman" w:hAnsi="Times New Roman" w:cs="Times New Roman"/>
                <w:sz w:val="24"/>
                <w:szCs w:val="24"/>
                <w:lang w:eastAsia="ru-RU"/>
              </w:rPr>
              <w:t>числе,</w:t>
            </w:r>
            <w:r w:rsidRPr="007B25A4">
              <w:rPr>
                <w:rFonts w:ascii="Times New Roman" w:eastAsia="Times New Roman" w:hAnsi="Times New Roman" w:cs="Times New Roman"/>
                <w:spacing w:val="29"/>
                <w:sz w:val="24"/>
                <w:szCs w:val="24"/>
                <w:lang w:eastAsia="ru-RU"/>
              </w:rPr>
              <w:t xml:space="preserve"> </w:t>
            </w:r>
            <w:r w:rsidRPr="007B25A4">
              <w:rPr>
                <w:rFonts w:ascii="Times New Roman" w:eastAsia="Times New Roman" w:hAnsi="Times New Roman" w:cs="Times New Roman"/>
                <w:spacing w:val="-1"/>
                <w:sz w:val="24"/>
                <w:szCs w:val="24"/>
                <w:lang w:eastAsia="ru-RU"/>
              </w:rPr>
              <w:t>части</w:t>
            </w:r>
            <w:r w:rsidRPr="007B25A4">
              <w:rPr>
                <w:rFonts w:ascii="Times New Roman" w:eastAsia="Times New Roman" w:hAnsi="Times New Roman" w:cs="Times New Roman"/>
                <w:spacing w:val="30"/>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30"/>
                <w:sz w:val="24"/>
                <w:szCs w:val="24"/>
                <w:lang w:eastAsia="ru-RU"/>
              </w:rPr>
              <w:t xml:space="preserve"> </w:t>
            </w:r>
            <w:r w:rsidRPr="007B25A4">
              <w:rPr>
                <w:rFonts w:ascii="Times New Roman" w:eastAsia="Times New Roman" w:hAnsi="Times New Roman" w:cs="Times New Roman"/>
                <w:spacing w:val="-1"/>
                <w:sz w:val="24"/>
                <w:szCs w:val="24"/>
                <w:lang w:eastAsia="ru-RU"/>
              </w:rPr>
              <w:t>целом,</w:t>
            </w:r>
            <w:r w:rsidRPr="007B25A4">
              <w:rPr>
                <w:rFonts w:ascii="Times New Roman" w:eastAsia="Times New Roman" w:hAnsi="Times New Roman" w:cs="Times New Roman"/>
                <w:spacing w:val="29"/>
                <w:sz w:val="24"/>
                <w:szCs w:val="24"/>
                <w:lang w:eastAsia="ru-RU"/>
              </w:rPr>
              <w:t xml:space="preserve"> </w:t>
            </w:r>
            <w:r w:rsidRPr="007B25A4">
              <w:rPr>
                <w:rFonts w:ascii="Times New Roman" w:eastAsia="Times New Roman" w:hAnsi="Times New Roman" w:cs="Times New Roman"/>
                <w:spacing w:val="-1"/>
                <w:sz w:val="24"/>
                <w:szCs w:val="24"/>
                <w:lang w:eastAsia="ru-RU"/>
              </w:rPr>
              <w:t>пространстве</w:t>
            </w:r>
            <w:r w:rsidRPr="007B25A4">
              <w:rPr>
                <w:rFonts w:ascii="Times New Roman" w:eastAsia="Times New Roman" w:hAnsi="Times New Roman" w:cs="Times New Roman"/>
                <w:spacing w:val="31"/>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30"/>
                <w:sz w:val="24"/>
                <w:szCs w:val="24"/>
                <w:lang w:eastAsia="ru-RU"/>
              </w:rPr>
              <w:t xml:space="preserve"> </w:t>
            </w:r>
            <w:r w:rsidRPr="007B25A4">
              <w:rPr>
                <w:rFonts w:ascii="Times New Roman" w:eastAsia="Times New Roman" w:hAnsi="Times New Roman" w:cs="Times New Roman"/>
                <w:spacing w:val="-1"/>
                <w:sz w:val="24"/>
                <w:szCs w:val="24"/>
                <w:lang w:eastAsia="ru-RU"/>
              </w:rPr>
              <w:t>времени,</w:t>
            </w:r>
            <w:r w:rsidRPr="007B25A4">
              <w:rPr>
                <w:rFonts w:ascii="Times New Roman" w:eastAsia="Times New Roman" w:hAnsi="Times New Roman" w:cs="Times New Roman"/>
                <w:spacing w:val="87"/>
                <w:w w:val="99"/>
                <w:sz w:val="24"/>
                <w:szCs w:val="24"/>
                <w:lang w:eastAsia="ru-RU"/>
              </w:rPr>
              <w:t xml:space="preserve"> </w:t>
            </w:r>
            <w:r w:rsidRPr="007B25A4">
              <w:rPr>
                <w:rFonts w:ascii="Times New Roman" w:eastAsia="Times New Roman" w:hAnsi="Times New Roman" w:cs="Times New Roman"/>
                <w:spacing w:val="-1"/>
                <w:sz w:val="24"/>
                <w:szCs w:val="24"/>
                <w:lang w:eastAsia="ru-RU"/>
              </w:rPr>
              <w:t>движении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29"/>
                <w:sz w:val="24"/>
                <w:szCs w:val="24"/>
                <w:lang w:eastAsia="ru-RU"/>
              </w:rPr>
              <w:t xml:space="preserve"> </w:t>
            </w:r>
            <w:r w:rsidRPr="007B25A4">
              <w:rPr>
                <w:rFonts w:ascii="Times New Roman" w:eastAsia="Times New Roman" w:hAnsi="Times New Roman" w:cs="Times New Roman"/>
                <w:spacing w:val="-2"/>
                <w:sz w:val="24"/>
                <w:szCs w:val="24"/>
                <w:lang w:eastAsia="ru-RU"/>
              </w:rPr>
              <w:t>покое,</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причинах</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следствиях</w:t>
            </w:r>
            <w:r w:rsidRPr="007B25A4">
              <w:rPr>
                <w:rFonts w:ascii="Times New Roman" w:eastAsia="Times New Roman" w:hAnsi="Times New Roman" w:cs="Times New Roman"/>
                <w:spacing w:val="29"/>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др.),</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о</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z w:val="24"/>
                <w:szCs w:val="24"/>
                <w:lang w:eastAsia="ru-RU"/>
              </w:rPr>
              <w:t>малой</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pacing w:val="-1"/>
                <w:sz w:val="24"/>
                <w:szCs w:val="24"/>
                <w:lang w:eastAsia="ru-RU"/>
              </w:rPr>
              <w:t>родине</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Отечестве,</w:t>
            </w:r>
            <w:r w:rsidRPr="007B25A4">
              <w:rPr>
                <w:rFonts w:ascii="Times New Roman" w:eastAsia="Times New Roman" w:hAnsi="Times New Roman" w:cs="Times New Roman"/>
                <w:spacing w:val="28"/>
                <w:sz w:val="24"/>
                <w:szCs w:val="24"/>
                <w:lang w:eastAsia="ru-RU"/>
              </w:rPr>
              <w:t xml:space="preserve"> </w:t>
            </w:r>
            <w:r w:rsidRPr="007B25A4">
              <w:rPr>
                <w:rFonts w:ascii="Times New Roman" w:eastAsia="Times New Roman" w:hAnsi="Times New Roman" w:cs="Times New Roman"/>
                <w:spacing w:val="-1"/>
                <w:sz w:val="24"/>
                <w:szCs w:val="24"/>
                <w:lang w:eastAsia="ru-RU"/>
              </w:rPr>
              <w:t>представлений</w:t>
            </w:r>
            <w:r w:rsidRPr="007B25A4">
              <w:rPr>
                <w:rFonts w:ascii="Times New Roman" w:eastAsia="Times New Roman" w:hAnsi="Times New Roman" w:cs="Times New Roman"/>
                <w:spacing w:val="29"/>
                <w:sz w:val="24"/>
                <w:szCs w:val="24"/>
                <w:lang w:eastAsia="ru-RU"/>
              </w:rPr>
              <w:t xml:space="preserve"> </w:t>
            </w:r>
            <w:r w:rsidRPr="007B25A4">
              <w:rPr>
                <w:rFonts w:ascii="Times New Roman" w:eastAsia="Times New Roman" w:hAnsi="Times New Roman" w:cs="Times New Roman"/>
                <w:sz w:val="24"/>
                <w:szCs w:val="24"/>
                <w:lang w:eastAsia="ru-RU"/>
              </w:rPr>
              <w:t>о</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pacing w:val="-2"/>
                <w:sz w:val="24"/>
                <w:szCs w:val="24"/>
                <w:lang w:eastAsia="ru-RU"/>
              </w:rPr>
              <w:t>социокультурных</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pacing w:val="-1"/>
                <w:sz w:val="24"/>
                <w:szCs w:val="24"/>
                <w:lang w:eastAsia="ru-RU"/>
              </w:rPr>
              <w:t>ценностях</w:t>
            </w:r>
            <w:r w:rsidRPr="007B25A4">
              <w:rPr>
                <w:rFonts w:ascii="Times New Roman" w:eastAsia="Times New Roman" w:hAnsi="Times New Roman" w:cs="Times New Roman"/>
                <w:spacing w:val="64"/>
                <w:w w:val="99"/>
                <w:sz w:val="24"/>
                <w:szCs w:val="24"/>
                <w:lang w:eastAsia="ru-RU"/>
              </w:rPr>
              <w:t xml:space="preserve"> </w:t>
            </w:r>
            <w:r w:rsidRPr="007B25A4">
              <w:rPr>
                <w:rFonts w:ascii="Times New Roman" w:eastAsia="Times New Roman" w:hAnsi="Times New Roman" w:cs="Times New Roman"/>
                <w:spacing w:val="-2"/>
                <w:sz w:val="24"/>
                <w:szCs w:val="24"/>
                <w:lang w:eastAsia="ru-RU"/>
              </w:rPr>
              <w:t xml:space="preserve">нашего </w:t>
            </w:r>
            <w:r w:rsidRPr="007B25A4">
              <w:rPr>
                <w:rFonts w:ascii="Times New Roman" w:eastAsia="Times New Roman" w:hAnsi="Times New Roman" w:cs="Times New Roman"/>
                <w:spacing w:val="-1"/>
                <w:sz w:val="24"/>
                <w:szCs w:val="24"/>
                <w:lang w:eastAsia="ru-RU"/>
              </w:rPr>
              <w:t>народа,</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z w:val="24"/>
                <w:szCs w:val="24"/>
                <w:lang w:eastAsia="ru-RU"/>
              </w:rPr>
              <w:t>об</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pacing w:val="-1"/>
                <w:sz w:val="24"/>
                <w:szCs w:val="24"/>
                <w:lang w:eastAsia="ru-RU"/>
              </w:rPr>
              <w:t>отечественных</w:t>
            </w:r>
            <w:r w:rsidRPr="007B25A4">
              <w:rPr>
                <w:rFonts w:ascii="Times New Roman" w:eastAsia="Times New Roman" w:hAnsi="Times New Roman" w:cs="Times New Roman"/>
                <w:sz w:val="24"/>
                <w:szCs w:val="24"/>
                <w:lang w:eastAsia="ru-RU"/>
              </w:rPr>
              <w:t xml:space="preserve"> традициях</w:t>
            </w:r>
            <w:r w:rsidRPr="007B25A4">
              <w:rPr>
                <w:rFonts w:ascii="Times New Roman" w:eastAsia="Times New Roman" w:hAnsi="Times New Roman" w:cs="Times New Roman"/>
                <w:spacing w:val="-1"/>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2"/>
                <w:sz w:val="24"/>
                <w:szCs w:val="24"/>
                <w:lang w:eastAsia="ru-RU"/>
              </w:rPr>
              <w:t xml:space="preserve"> праздниках, </w:t>
            </w:r>
            <w:r w:rsidRPr="007B25A4">
              <w:rPr>
                <w:rFonts w:ascii="Times New Roman" w:eastAsia="Times New Roman" w:hAnsi="Times New Roman" w:cs="Times New Roman"/>
                <w:sz w:val="24"/>
                <w:szCs w:val="24"/>
                <w:lang w:eastAsia="ru-RU"/>
              </w:rPr>
              <w:t>о</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z w:val="24"/>
                <w:szCs w:val="24"/>
                <w:lang w:eastAsia="ru-RU"/>
              </w:rPr>
              <w:t>планете</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z w:val="24"/>
                <w:szCs w:val="24"/>
                <w:lang w:eastAsia="ru-RU"/>
              </w:rPr>
              <w:t>Земля</w:t>
            </w:r>
            <w:r w:rsidRPr="007B25A4">
              <w:rPr>
                <w:rFonts w:ascii="Times New Roman" w:eastAsia="Times New Roman" w:hAnsi="Times New Roman" w:cs="Times New Roman"/>
                <w:spacing w:val="-2"/>
                <w:sz w:val="24"/>
                <w:szCs w:val="24"/>
                <w:lang w:eastAsia="ru-RU"/>
              </w:rPr>
              <w:t xml:space="preserve"> как</w:t>
            </w:r>
            <w:proofErr w:type="gramEnd"/>
            <w:r w:rsidRPr="007B25A4">
              <w:rPr>
                <w:rFonts w:ascii="Times New Roman" w:eastAsia="Times New Roman" w:hAnsi="Times New Roman" w:cs="Times New Roman"/>
                <w:spacing w:val="-2"/>
                <w:sz w:val="24"/>
                <w:szCs w:val="24"/>
                <w:lang w:eastAsia="ru-RU"/>
              </w:rPr>
              <w:t xml:space="preserve"> </w:t>
            </w:r>
            <w:proofErr w:type="gramStart"/>
            <w:r w:rsidRPr="007B25A4">
              <w:rPr>
                <w:rFonts w:ascii="Times New Roman" w:eastAsia="Times New Roman" w:hAnsi="Times New Roman" w:cs="Times New Roman"/>
                <w:sz w:val="24"/>
                <w:szCs w:val="24"/>
                <w:lang w:eastAsia="ru-RU"/>
              </w:rPr>
              <w:t>общем</w:t>
            </w:r>
            <w:proofErr w:type="gramEnd"/>
            <w:r w:rsidRPr="007B25A4">
              <w:rPr>
                <w:rFonts w:ascii="Times New Roman" w:eastAsia="Times New Roman" w:hAnsi="Times New Roman" w:cs="Times New Roman"/>
                <w:spacing w:val="-1"/>
                <w:sz w:val="24"/>
                <w:szCs w:val="24"/>
                <w:lang w:eastAsia="ru-RU"/>
              </w:rPr>
              <w:t xml:space="preserve"> доме</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pacing w:val="-3"/>
                <w:sz w:val="24"/>
                <w:szCs w:val="24"/>
                <w:lang w:eastAsia="ru-RU"/>
              </w:rPr>
              <w:t>людей,</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z w:val="24"/>
                <w:szCs w:val="24"/>
                <w:lang w:eastAsia="ru-RU"/>
              </w:rPr>
              <w:t>об</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z w:val="24"/>
                <w:szCs w:val="24"/>
                <w:lang w:eastAsia="ru-RU"/>
              </w:rPr>
              <w:t>особенностях</w:t>
            </w:r>
            <w:r w:rsidRPr="007B25A4">
              <w:rPr>
                <w:rFonts w:ascii="Times New Roman" w:eastAsia="Times New Roman" w:hAnsi="Times New Roman" w:cs="Times New Roman"/>
                <w:spacing w:val="-1"/>
                <w:sz w:val="24"/>
                <w:szCs w:val="24"/>
                <w:lang w:eastAsia="ru-RU"/>
              </w:rPr>
              <w:t xml:space="preserve"> ее</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pacing w:val="-1"/>
                <w:sz w:val="24"/>
                <w:szCs w:val="24"/>
                <w:lang w:eastAsia="ru-RU"/>
              </w:rPr>
              <w:t>природы,</w:t>
            </w:r>
            <w:r w:rsidRPr="007B25A4">
              <w:rPr>
                <w:rFonts w:ascii="Times New Roman" w:eastAsia="Times New Roman" w:hAnsi="Times New Roman" w:cs="Times New Roman"/>
                <w:spacing w:val="71"/>
                <w:w w:val="99"/>
                <w:sz w:val="24"/>
                <w:szCs w:val="24"/>
                <w:lang w:eastAsia="ru-RU"/>
              </w:rPr>
              <w:t xml:space="preserve"> </w:t>
            </w:r>
            <w:r w:rsidRPr="007B25A4">
              <w:rPr>
                <w:rFonts w:ascii="Times New Roman" w:eastAsia="Times New Roman" w:hAnsi="Times New Roman" w:cs="Times New Roman"/>
                <w:spacing w:val="-1"/>
                <w:sz w:val="24"/>
                <w:szCs w:val="24"/>
                <w:lang w:eastAsia="ru-RU"/>
              </w:rPr>
              <w:t>многообразии</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pacing w:val="-1"/>
                <w:sz w:val="24"/>
                <w:szCs w:val="24"/>
                <w:lang w:eastAsia="ru-RU"/>
              </w:rPr>
              <w:t>стран</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1"/>
                <w:sz w:val="24"/>
                <w:szCs w:val="24"/>
                <w:lang w:eastAsia="ru-RU"/>
              </w:rPr>
              <w:t>народов</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1"/>
                <w:sz w:val="24"/>
                <w:szCs w:val="24"/>
                <w:lang w:eastAsia="ru-RU"/>
              </w:rPr>
              <w:t>мира.</w:t>
            </w:r>
          </w:p>
          <w:p w:rsidR="00BE166F" w:rsidRPr="00BE166F" w:rsidRDefault="00BE166F" w:rsidP="00BE166F">
            <w:pPr>
              <w:kinsoku w:val="0"/>
              <w:overflowPunct w:val="0"/>
              <w:ind w:left="101" w:right="119"/>
              <w:jc w:val="both"/>
              <w:rPr>
                <w:rFonts w:ascii="Times New Roman" w:eastAsia="Times New Roman" w:hAnsi="Times New Roman" w:cs="Times New Roman"/>
                <w:spacing w:val="-1"/>
                <w:sz w:val="24"/>
                <w:szCs w:val="24"/>
                <w:lang w:eastAsia="ru-RU"/>
              </w:rPr>
            </w:pPr>
          </w:p>
          <w:p w:rsidR="00BE166F" w:rsidRDefault="00AC0D2E" w:rsidP="00BE166F">
            <w:pPr>
              <w:kinsoku w:val="0"/>
              <w:overflowPunct w:val="0"/>
              <w:ind w:left="101" w:right="119"/>
              <w:jc w:val="both"/>
              <w:rPr>
                <w:rFonts w:ascii="Times New Roman" w:eastAsia="Times New Roman" w:hAnsi="Times New Roman" w:cs="Times New Roman"/>
                <w:spacing w:val="-1"/>
                <w:sz w:val="24"/>
                <w:szCs w:val="24"/>
                <w:lang w:eastAsia="ru-RU"/>
              </w:rPr>
            </w:pPr>
            <w:proofErr w:type="gramStart"/>
            <w:r w:rsidRPr="007B25A4">
              <w:rPr>
                <w:rFonts w:ascii="Times New Roman" w:eastAsia="Times New Roman" w:hAnsi="Times New Roman" w:cs="Times New Roman"/>
                <w:b/>
                <w:bCs/>
                <w:spacing w:val="-2"/>
                <w:sz w:val="24"/>
                <w:szCs w:val="24"/>
                <w:lang w:eastAsia="ru-RU"/>
              </w:rPr>
              <w:t>Речевое</w:t>
            </w:r>
            <w:r w:rsidRPr="007B25A4">
              <w:rPr>
                <w:rFonts w:ascii="Times New Roman" w:eastAsia="Times New Roman" w:hAnsi="Times New Roman" w:cs="Times New Roman"/>
                <w:b/>
                <w:bCs/>
                <w:spacing w:val="48"/>
                <w:sz w:val="24"/>
                <w:szCs w:val="24"/>
                <w:lang w:eastAsia="ru-RU"/>
              </w:rPr>
              <w:t xml:space="preserve"> </w:t>
            </w:r>
            <w:r w:rsidRPr="007B25A4">
              <w:rPr>
                <w:rFonts w:ascii="Times New Roman" w:eastAsia="Times New Roman" w:hAnsi="Times New Roman" w:cs="Times New Roman"/>
                <w:b/>
                <w:bCs/>
                <w:spacing w:val="-1"/>
                <w:sz w:val="24"/>
                <w:szCs w:val="24"/>
                <w:lang w:eastAsia="ru-RU"/>
              </w:rPr>
              <w:t>развитие</w:t>
            </w:r>
            <w:r w:rsidRPr="007B25A4">
              <w:rPr>
                <w:rFonts w:ascii="Times New Roman" w:eastAsia="Times New Roman" w:hAnsi="Times New Roman" w:cs="Times New Roman"/>
                <w:b/>
                <w:bCs/>
                <w:spacing w:val="47"/>
                <w:sz w:val="24"/>
                <w:szCs w:val="24"/>
                <w:lang w:eastAsia="ru-RU"/>
              </w:rPr>
              <w:t xml:space="preserve"> </w:t>
            </w:r>
            <w:r w:rsidRPr="007B25A4">
              <w:rPr>
                <w:rFonts w:ascii="Times New Roman" w:eastAsia="Times New Roman" w:hAnsi="Times New Roman" w:cs="Times New Roman"/>
                <w:spacing w:val="-2"/>
                <w:sz w:val="24"/>
                <w:szCs w:val="24"/>
                <w:lang w:eastAsia="ru-RU"/>
              </w:rPr>
              <w:t>включает</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1"/>
                <w:sz w:val="24"/>
                <w:szCs w:val="24"/>
                <w:lang w:eastAsia="ru-RU"/>
              </w:rPr>
              <w:t>владение</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2"/>
                <w:sz w:val="24"/>
                <w:szCs w:val="24"/>
                <w:lang w:eastAsia="ru-RU"/>
              </w:rPr>
              <w:t>речью</w:t>
            </w:r>
            <w:r w:rsidRPr="007B25A4">
              <w:rPr>
                <w:rFonts w:ascii="Times New Roman" w:eastAsia="Times New Roman" w:hAnsi="Times New Roman" w:cs="Times New Roman"/>
                <w:spacing w:val="49"/>
                <w:sz w:val="24"/>
                <w:szCs w:val="24"/>
                <w:lang w:eastAsia="ru-RU"/>
              </w:rPr>
              <w:t xml:space="preserve"> </w:t>
            </w:r>
            <w:r w:rsidRPr="007B25A4">
              <w:rPr>
                <w:rFonts w:ascii="Times New Roman" w:eastAsia="Times New Roman" w:hAnsi="Times New Roman" w:cs="Times New Roman"/>
                <w:spacing w:val="-2"/>
                <w:sz w:val="24"/>
                <w:szCs w:val="24"/>
                <w:lang w:eastAsia="ru-RU"/>
              </w:rPr>
              <w:t>как</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2"/>
                <w:sz w:val="24"/>
                <w:szCs w:val="24"/>
                <w:lang w:eastAsia="ru-RU"/>
              </w:rPr>
              <w:t>средством</w:t>
            </w:r>
            <w:r w:rsidRPr="007B25A4">
              <w:rPr>
                <w:rFonts w:ascii="Times New Roman" w:eastAsia="Times New Roman" w:hAnsi="Times New Roman" w:cs="Times New Roman"/>
                <w:spacing w:val="49"/>
                <w:sz w:val="24"/>
                <w:szCs w:val="24"/>
                <w:lang w:eastAsia="ru-RU"/>
              </w:rPr>
              <w:t xml:space="preserve"> </w:t>
            </w:r>
            <w:r w:rsidRPr="007B25A4">
              <w:rPr>
                <w:rFonts w:ascii="Times New Roman" w:eastAsia="Times New Roman" w:hAnsi="Times New Roman" w:cs="Times New Roman"/>
                <w:sz w:val="24"/>
                <w:szCs w:val="24"/>
                <w:lang w:eastAsia="ru-RU"/>
              </w:rPr>
              <w:t>общения</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3"/>
                <w:sz w:val="24"/>
                <w:szCs w:val="24"/>
                <w:lang w:eastAsia="ru-RU"/>
              </w:rPr>
              <w:t>культуры;</w:t>
            </w:r>
            <w:r w:rsidRPr="007B25A4">
              <w:rPr>
                <w:rFonts w:ascii="Times New Roman" w:eastAsia="Times New Roman" w:hAnsi="Times New Roman" w:cs="Times New Roman"/>
                <w:spacing w:val="45"/>
                <w:sz w:val="24"/>
                <w:szCs w:val="24"/>
                <w:lang w:eastAsia="ru-RU"/>
              </w:rPr>
              <w:t xml:space="preserve"> </w:t>
            </w:r>
            <w:r w:rsidRPr="007B25A4">
              <w:rPr>
                <w:rFonts w:ascii="Times New Roman" w:eastAsia="Times New Roman" w:hAnsi="Times New Roman" w:cs="Times New Roman"/>
                <w:sz w:val="24"/>
                <w:szCs w:val="24"/>
                <w:lang w:eastAsia="ru-RU"/>
              </w:rPr>
              <w:t>обогащение</w:t>
            </w:r>
            <w:r w:rsidRPr="007B25A4">
              <w:rPr>
                <w:rFonts w:ascii="Times New Roman" w:eastAsia="Times New Roman" w:hAnsi="Times New Roman" w:cs="Times New Roman"/>
                <w:spacing w:val="50"/>
                <w:sz w:val="24"/>
                <w:szCs w:val="24"/>
                <w:lang w:eastAsia="ru-RU"/>
              </w:rPr>
              <w:t xml:space="preserve"> </w:t>
            </w:r>
            <w:r w:rsidRPr="007B25A4">
              <w:rPr>
                <w:rFonts w:ascii="Times New Roman" w:eastAsia="Times New Roman" w:hAnsi="Times New Roman" w:cs="Times New Roman"/>
                <w:spacing w:val="-2"/>
                <w:sz w:val="24"/>
                <w:szCs w:val="24"/>
                <w:lang w:eastAsia="ru-RU"/>
              </w:rPr>
              <w:t>активного</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1"/>
                <w:sz w:val="24"/>
                <w:szCs w:val="24"/>
                <w:lang w:eastAsia="ru-RU"/>
              </w:rPr>
              <w:t>словаря;</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z w:val="24"/>
                <w:szCs w:val="24"/>
                <w:lang w:eastAsia="ru-RU"/>
              </w:rPr>
              <w:t>развитие</w:t>
            </w:r>
            <w:r w:rsidRPr="007B25A4">
              <w:rPr>
                <w:rFonts w:ascii="Times New Roman" w:eastAsia="Times New Roman" w:hAnsi="Times New Roman" w:cs="Times New Roman"/>
                <w:spacing w:val="75"/>
                <w:w w:val="99"/>
                <w:sz w:val="24"/>
                <w:szCs w:val="24"/>
                <w:lang w:eastAsia="ru-RU"/>
              </w:rPr>
              <w:t xml:space="preserve"> </w:t>
            </w:r>
            <w:r w:rsidRPr="007B25A4">
              <w:rPr>
                <w:rFonts w:ascii="Times New Roman" w:eastAsia="Times New Roman" w:hAnsi="Times New Roman" w:cs="Times New Roman"/>
                <w:spacing w:val="-1"/>
                <w:sz w:val="24"/>
                <w:szCs w:val="24"/>
                <w:lang w:eastAsia="ru-RU"/>
              </w:rPr>
              <w:t>связной,</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1"/>
                <w:sz w:val="24"/>
                <w:szCs w:val="24"/>
                <w:lang w:eastAsia="ru-RU"/>
              </w:rPr>
              <w:t>грамматически</w:t>
            </w:r>
            <w:r w:rsidRPr="007B25A4">
              <w:rPr>
                <w:rFonts w:ascii="Times New Roman" w:eastAsia="Times New Roman" w:hAnsi="Times New Roman" w:cs="Times New Roman"/>
                <w:spacing w:val="11"/>
                <w:sz w:val="24"/>
                <w:szCs w:val="24"/>
                <w:lang w:eastAsia="ru-RU"/>
              </w:rPr>
              <w:t xml:space="preserve"> </w:t>
            </w:r>
            <w:r w:rsidRPr="007B25A4">
              <w:rPr>
                <w:rFonts w:ascii="Times New Roman" w:eastAsia="Times New Roman" w:hAnsi="Times New Roman" w:cs="Times New Roman"/>
                <w:sz w:val="24"/>
                <w:szCs w:val="24"/>
                <w:lang w:eastAsia="ru-RU"/>
              </w:rPr>
              <w:t>правильной</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pacing w:val="-1"/>
                <w:sz w:val="24"/>
                <w:szCs w:val="24"/>
                <w:lang w:eastAsia="ru-RU"/>
              </w:rPr>
              <w:t>диалогической</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pacing w:val="-1"/>
                <w:sz w:val="24"/>
                <w:szCs w:val="24"/>
                <w:lang w:eastAsia="ru-RU"/>
              </w:rPr>
              <w:t>монологической</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2"/>
                <w:sz w:val="24"/>
                <w:szCs w:val="24"/>
                <w:lang w:eastAsia="ru-RU"/>
              </w:rPr>
              <w:t>речи;</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z w:val="24"/>
                <w:szCs w:val="24"/>
                <w:lang w:eastAsia="ru-RU"/>
              </w:rPr>
              <w:t>развитие</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2"/>
                <w:sz w:val="24"/>
                <w:szCs w:val="24"/>
                <w:lang w:eastAsia="ru-RU"/>
              </w:rPr>
              <w:t>речевого</w:t>
            </w:r>
            <w:r w:rsidRPr="007B25A4">
              <w:rPr>
                <w:rFonts w:ascii="Times New Roman" w:eastAsia="Times New Roman" w:hAnsi="Times New Roman" w:cs="Times New Roman"/>
                <w:spacing w:val="10"/>
                <w:sz w:val="24"/>
                <w:szCs w:val="24"/>
                <w:lang w:eastAsia="ru-RU"/>
              </w:rPr>
              <w:t xml:space="preserve"> </w:t>
            </w:r>
            <w:r w:rsidRPr="007B25A4">
              <w:rPr>
                <w:rFonts w:ascii="Times New Roman" w:eastAsia="Times New Roman" w:hAnsi="Times New Roman" w:cs="Times New Roman"/>
                <w:spacing w:val="-1"/>
                <w:sz w:val="24"/>
                <w:szCs w:val="24"/>
                <w:lang w:eastAsia="ru-RU"/>
              </w:rPr>
              <w:t>творчества;</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z w:val="24"/>
                <w:szCs w:val="24"/>
                <w:lang w:eastAsia="ru-RU"/>
              </w:rPr>
              <w:t>развитие</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3"/>
                <w:sz w:val="24"/>
                <w:szCs w:val="24"/>
                <w:lang w:eastAsia="ru-RU"/>
              </w:rPr>
              <w:t>звуковой</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z w:val="24"/>
                <w:szCs w:val="24"/>
                <w:lang w:eastAsia="ru-RU"/>
              </w:rPr>
              <w:t>и</w:t>
            </w:r>
            <w:r w:rsidR="0019319A" w:rsidRPr="007B25A4">
              <w:rPr>
                <w:rFonts w:ascii="Times New Roman" w:eastAsia="Times New Roman" w:hAnsi="Times New Roman" w:cs="Times New Roman"/>
                <w:sz w:val="24"/>
                <w:szCs w:val="24"/>
                <w:lang w:eastAsia="ru-RU"/>
              </w:rPr>
              <w:t xml:space="preserve"> </w:t>
            </w:r>
            <w:r w:rsidR="0019319A" w:rsidRPr="007B25A4">
              <w:rPr>
                <w:rFonts w:ascii="Times New Roman" w:eastAsia="Times New Roman" w:hAnsi="Times New Roman" w:cs="Times New Roman"/>
                <w:spacing w:val="-1"/>
                <w:sz w:val="24"/>
                <w:szCs w:val="24"/>
                <w:lang w:eastAsia="ru-RU"/>
              </w:rPr>
              <w:t>интонационной</w:t>
            </w:r>
            <w:r w:rsidR="0019319A" w:rsidRPr="007B25A4">
              <w:rPr>
                <w:rFonts w:ascii="Times New Roman" w:eastAsia="Times New Roman" w:hAnsi="Times New Roman" w:cs="Times New Roman"/>
                <w:spacing w:val="21"/>
                <w:sz w:val="24"/>
                <w:szCs w:val="24"/>
                <w:lang w:eastAsia="ru-RU"/>
              </w:rPr>
              <w:t xml:space="preserve"> </w:t>
            </w:r>
            <w:r w:rsidR="0019319A" w:rsidRPr="007B25A4">
              <w:rPr>
                <w:rFonts w:ascii="Times New Roman" w:eastAsia="Times New Roman" w:hAnsi="Times New Roman" w:cs="Times New Roman"/>
                <w:spacing w:val="-5"/>
                <w:sz w:val="24"/>
                <w:szCs w:val="24"/>
                <w:lang w:eastAsia="ru-RU"/>
              </w:rPr>
              <w:t>культуры</w:t>
            </w:r>
            <w:r w:rsidR="0019319A" w:rsidRPr="007B25A4">
              <w:rPr>
                <w:rFonts w:ascii="Times New Roman" w:eastAsia="Times New Roman" w:hAnsi="Times New Roman" w:cs="Times New Roman"/>
                <w:spacing w:val="22"/>
                <w:sz w:val="24"/>
                <w:szCs w:val="24"/>
                <w:lang w:eastAsia="ru-RU"/>
              </w:rPr>
              <w:t xml:space="preserve"> </w:t>
            </w:r>
            <w:r w:rsidR="0019319A" w:rsidRPr="007B25A4">
              <w:rPr>
                <w:rFonts w:ascii="Times New Roman" w:eastAsia="Times New Roman" w:hAnsi="Times New Roman" w:cs="Times New Roman"/>
                <w:spacing w:val="-2"/>
                <w:sz w:val="24"/>
                <w:szCs w:val="24"/>
                <w:lang w:eastAsia="ru-RU"/>
              </w:rPr>
              <w:t>речи,</w:t>
            </w:r>
            <w:r w:rsidR="0019319A" w:rsidRPr="007B25A4">
              <w:rPr>
                <w:rFonts w:ascii="Times New Roman" w:eastAsia="Times New Roman" w:hAnsi="Times New Roman" w:cs="Times New Roman"/>
                <w:spacing w:val="21"/>
                <w:sz w:val="24"/>
                <w:szCs w:val="24"/>
                <w:lang w:eastAsia="ru-RU"/>
              </w:rPr>
              <w:t xml:space="preserve"> </w:t>
            </w:r>
            <w:r w:rsidR="0019319A" w:rsidRPr="007B25A4">
              <w:rPr>
                <w:rFonts w:ascii="Times New Roman" w:eastAsia="Times New Roman" w:hAnsi="Times New Roman" w:cs="Times New Roman"/>
                <w:spacing w:val="-2"/>
                <w:sz w:val="24"/>
                <w:szCs w:val="24"/>
                <w:lang w:eastAsia="ru-RU"/>
              </w:rPr>
              <w:t>фонематического</w:t>
            </w:r>
            <w:r w:rsidR="0019319A" w:rsidRPr="007B25A4">
              <w:rPr>
                <w:rFonts w:ascii="Times New Roman" w:eastAsia="Times New Roman" w:hAnsi="Times New Roman" w:cs="Times New Roman"/>
                <w:spacing w:val="25"/>
                <w:sz w:val="24"/>
                <w:szCs w:val="24"/>
                <w:lang w:eastAsia="ru-RU"/>
              </w:rPr>
              <w:t xml:space="preserve"> </w:t>
            </w:r>
            <w:r w:rsidR="0019319A" w:rsidRPr="007B25A4">
              <w:rPr>
                <w:rFonts w:ascii="Times New Roman" w:eastAsia="Times New Roman" w:hAnsi="Times New Roman" w:cs="Times New Roman"/>
                <w:spacing w:val="-1"/>
                <w:sz w:val="24"/>
                <w:szCs w:val="24"/>
                <w:lang w:eastAsia="ru-RU"/>
              </w:rPr>
              <w:t>слуха;</w:t>
            </w:r>
            <w:r w:rsidR="0019319A" w:rsidRPr="007B25A4">
              <w:rPr>
                <w:rFonts w:ascii="Times New Roman" w:eastAsia="Times New Roman" w:hAnsi="Times New Roman" w:cs="Times New Roman"/>
                <w:spacing w:val="21"/>
                <w:sz w:val="24"/>
                <w:szCs w:val="24"/>
                <w:lang w:eastAsia="ru-RU"/>
              </w:rPr>
              <w:t xml:space="preserve"> </w:t>
            </w:r>
            <w:r w:rsidR="0019319A" w:rsidRPr="007B25A4">
              <w:rPr>
                <w:rFonts w:ascii="Times New Roman" w:eastAsia="Times New Roman" w:hAnsi="Times New Roman" w:cs="Times New Roman"/>
                <w:spacing w:val="-3"/>
                <w:sz w:val="24"/>
                <w:szCs w:val="24"/>
                <w:lang w:eastAsia="ru-RU"/>
              </w:rPr>
              <w:t>знакомство</w:t>
            </w:r>
            <w:r w:rsidR="0019319A" w:rsidRPr="007B25A4">
              <w:rPr>
                <w:rFonts w:ascii="Times New Roman" w:eastAsia="Times New Roman" w:hAnsi="Times New Roman" w:cs="Times New Roman"/>
                <w:spacing w:val="23"/>
                <w:sz w:val="24"/>
                <w:szCs w:val="24"/>
                <w:lang w:eastAsia="ru-RU"/>
              </w:rPr>
              <w:t xml:space="preserve"> </w:t>
            </w:r>
            <w:r w:rsidR="0019319A" w:rsidRPr="007B25A4">
              <w:rPr>
                <w:rFonts w:ascii="Times New Roman" w:eastAsia="Times New Roman" w:hAnsi="Times New Roman" w:cs="Times New Roman"/>
                <w:sz w:val="24"/>
                <w:szCs w:val="24"/>
                <w:lang w:eastAsia="ru-RU"/>
              </w:rPr>
              <w:t>с</w:t>
            </w:r>
            <w:r w:rsidR="0019319A" w:rsidRPr="007B25A4">
              <w:rPr>
                <w:rFonts w:ascii="Times New Roman" w:eastAsia="Times New Roman" w:hAnsi="Times New Roman" w:cs="Times New Roman"/>
                <w:spacing w:val="22"/>
                <w:sz w:val="24"/>
                <w:szCs w:val="24"/>
                <w:lang w:eastAsia="ru-RU"/>
              </w:rPr>
              <w:t xml:space="preserve"> </w:t>
            </w:r>
            <w:r w:rsidR="0019319A" w:rsidRPr="007B25A4">
              <w:rPr>
                <w:rFonts w:ascii="Times New Roman" w:eastAsia="Times New Roman" w:hAnsi="Times New Roman" w:cs="Times New Roman"/>
                <w:sz w:val="24"/>
                <w:szCs w:val="24"/>
                <w:lang w:eastAsia="ru-RU"/>
              </w:rPr>
              <w:t>книжной</w:t>
            </w:r>
            <w:r w:rsidR="0019319A" w:rsidRPr="007B25A4">
              <w:rPr>
                <w:rFonts w:ascii="Times New Roman" w:eastAsia="Times New Roman" w:hAnsi="Times New Roman" w:cs="Times New Roman"/>
                <w:spacing w:val="21"/>
                <w:sz w:val="24"/>
                <w:szCs w:val="24"/>
                <w:lang w:eastAsia="ru-RU"/>
              </w:rPr>
              <w:t xml:space="preserve"> </w:t>
            </w:r>
            <w:r w:rsidR="0019319A" w:rsidRPr="007B25A4">
              <w:rPr>
                <w:rFonts w:ascii="Times New Roman" w:eastAsia="Times New Roman" w:hAnsi="Times New Roman" w:cs="Times New Roman"/>
                <w:spacing w:val="-3"/>
                <w:sz w:val="24"/>
                <w:szCs w:val="24"/>
                <w:lang w:eastAsia="ru-RU"/>
              </w:rPr>
              <w:t>культурой,</w:t>
            </w:r>
            <w:r w:rsidR="0019319A" w:rsidRPr="007B25A4">
              <w:rPr>
                <w:rFonts w:ascii="Times New Roman" w:eastAsia="Times New Roman" w:hAnsi="Times New Roman" w:cs="Times New Roman"/>
                <w:spacing w:val="22"/>
                <w:sz w:val="24"/>
                <w:szCs w:val="24"/>
                <w:lang w:eastAsia="ru-RU"/>
              </w:rPr>
              <w:t xml:space="preserve"> </w:t>
            </w:r>
            <w:r w:rsidR="0019319A" w:rsidRPr="007B25A4">
              <w:rPr>
                <w:rFonts w:ascii="Times New Roman" w:eastAsia="Times New Roman" w:hAnsi="Times New Roman" w:cs="Times New Roman"/>
                <w:spacing w:val="-2"/>
                <w:sz w:val="24"/>
                <w:szCs w:val="24"/>
                <w:lang w:eastAsia="ru-RU"/>
              </w:rPr>
              <w:t>детской</w:t>
            </w:r>
            <w:r w:rsidR="0019319A" w:rsidRPr="007B25A4">
              <w:rPr>
                <w:rFonts w:ascii="Times New Roman" w:eastAsia="Times New Roman" w:hAnsi="Times New Roman" w:cs="Times New Roman"/>
                <w:spacing w:val="21"/>
                <w:sz w:val="24"/>
                <w:szCs w:val="24"/>
                <w:lang w:eastAsia="ru-RU"/>
              </w:rPr>
              <w:t xml:space="preserve"> </w:t>
            </w:r>
            <w:r w:rsidR="0019319A" w:rsidRPr="007B25A4">
              <w:rPr>
                <w:rFonts w:ascii="Times New Roman" w:eastAsia="Times New Roman" w:hAnsi="Times New Roman" w:cs="Times New Roman"/>
                <w:spacing w:val="-1"/>
                <w:sz w:val="24"/>
                <w:szCs w:val="24"/>
                <w:lang w:eastAsia="ru-RU"/>
              </w:rPr>
              <w:t>литературой,</w:t>
            </w:r>
            <w:r w:rsidR="0019319A" w:rsidRPr="007B25A4">
              <w:rPr>
                <w:rFonts w:ascii="Times New Roman" w:eastAsia="Times New Roman" w:hAnsi="Times New Roman" w:cs="Times New Roman"/>
                <w:spacing w:val="22"/>
                <w:sz w:val="24"/>
                <w:szCs w:val="24"/>
                <w:lang w:eastAsia="ru-RU"/>
              </w:rPr>
              <w:t xml:space="preserve"> </w:t>
            </w:r>
            <w:r w:rsidR="0019319A" w:rsidRPr="007B25A4">
              <w:rPr>
                <w:rFonts w:ascii="Times New Roman" w:eastAsia="Times New Roman" w:hAnsi="Times New Roman" w:cs="Times New Roman"/>
                <w:spacing w:val="-1"/>
                <w:sz w:val="24"/>
                <w:szCs w:val="24"/>
                <w:lang w:eastAsia="ru-RU"/>
              </w:rPr>
              <w:t>понимание</w:t>
            </w:r>
            <w:r w:rsidR="0019319A" w:rsidRPr="007B25A4">
              <w:rPr>
                <w:rFonts w:ascii="Times New Roman" w:eastAsia="Times New Roman" w:hAnsi="Times New Roman" w:cs="Times New Roman"/>
                <w:spacing w:val="22"/>
                <w:sz w:val="24"/>
                <w:szCs w:val="24"/>
                <w:lang w:eastAsia="ru-RU"/>
              </w:rPr>
              <w:t xml:space="preserve"> </w:t>
            </w:r>
            <w:r w:rsidR="0019319A" w:rsidRPr="007B25A4">
              <w:rPr>
                <w:rFonts w:ascii="Times New Roman" w:eastAsia="Times New Roman" w:hAnsi="Times New Roman" w:cs="Times New Roman"/>
                <w:sz w:val="24"/>
                <w:szCs w:val="24"/>
                <w:lang w:eastAsia="ru-RU"/>
              </w:rPr>
              <w:t>на</w:t>
            </w:r>
            <w:r w:rsidR="0019319A" w:rsidRPr="007B25A4">
              <w:rPr>
                <w:rFonts w:ascii="Times New Roman" w:eastAsia="Times New Roman" w:hAnsi="Times New Roman" w:cs="Times New Roman"/>
                <w:spacing w:val="113"/>
                <w:w w:val="99"/>
                <w:sz w:val="24"/>
                <w:szCs w:val="24"/>
                <w:lang w:eastAsia="ru-RU"/>
              </w:rPr>
              <w:t xml:space="preserve"> </w:t>
            </w:r>
            <w:r w:rsidR="0019319A" w:rsidRPr="007B25A4">
              <w:rPr>
                <w:rFonts w:ascii="Times New Roman" w:eastAsia="Times New Roman" w:hAnsi="Times New Roman" w:cs="Times New Roman"/>
                <w:spacing w:val="-1"/>
                <w:sz w:val="24"/>
                <w:szCs w:val="24"/>
                <w:lang w:eastAsia="ru-RU"/>
              </w:rPr>
              <w:t>слух</w:t>
            </w:r>
            <w:r w:rsidR="0019319A" w:rsidRPr="007B25A4">
              <w:rPr>
                <w:rFonts w:ascii="Times New Roman" w:eastAsia="Times New Roman" w:hAnsi="Times New Roman" w:cs="Times New Roman"/>
                <w:spacing w:val="34"/>
                <w:sz w:val="24"/>
                <w:szCs w:val="24"/>
                <w:lang w:eastAsia="ru-RU"/>
              </w:rPr>
              <w:t xml:space="preserve"> </w:t>
            </w:r>
            <w:r w:rsidR="0019319A" w:rsidRPr="007B25A4">
              <w:rPr>
                <w:rFonts w:ascii="Times New Roman" w:eastAsia="Times New Roman" w:hAnsi="Times New Roman" w:cs="Times New Roman"/>
                <w:spacing w:val="-2"/>
                <w:sz w:val="24"/>
                <w:szCs w:val="24"/>
                <w:lang w:eastAsia="ru-RU"/>
              </w:rPr>
              <w:t>текстов</w:t>
            </w:r>
            <w:r w:rsidR="0019319A" w:rsidRPr="007B25A4">
              <w:rPr>
                <w:rFonts w:ascii="Times New Roman" w:eastAsia="Times New Roman" w:hAnsi="Times New Roman" w:cs="Times New Roman"/>
                <w:spacing w:val="33"/>
                <w:sz w:val="24"/>
                <w:szCs w:val="24"/>
                <w:lang w:eastAsia="ru-RU"/>
              </w:rPr>
              <w:t xml:space="preserve"> </w:t>
            </w:r>
            <w:r w:rsidR="0019319A" w:rsidRPr="007B25A4">
              <w:rPr>
                <w:rFonts w:ascii="Times New Roman" w:eastAsia="Times New Roman" w:hAnsi="Times New Roman" w:cs="Times New Roman"/>
                <w:sz w:val="24"/>
                <w:szCs w:val="24"/>
                <w:lang w:eastAsia="ru-RU"/>
              </w:rPr>
              <w:t>различных</w:t>
            </w:r>
            <w:r w:rsidR="0019319A" w:rsidRPr="007B25A4">
              <w:rPr>
                <w:rFonts w:ascii="Times New Roman" w:eastAsia="Times New Roman" w:hAnsi="Times New Roman" w:cs="Times New Roman"/>
                <w:spacing w:val="35"/>
                <w:sz w:val="24"/>
                <w:szCs w:val="24"/>
                <w:lang w:eastAsia="ru-RU"/>
              </w:rPr>
              <w:t xml:space="preserve"> </w:t>
            </w:r>
            <w:r w:rsidR="0019319A" w:rsidRPr="007B25A4">
              <w:rPr>
                <w:rFonts w:ascii="Times New Roman" w:eastAsia="Times New Roman" w:hAnsi="Times New Roman" w:cs="Times New Roman"/>
                <w:spacing w:val="-1"/>
                <w:sz w:val="24"/>
                <w:szCs w:val="24"/>
                <w:lang w:eastAsia="ru-RU"/>
              </w:rPr>
              <w:t>жанров</w:t>
            </w:r>
            <w:r w:rsidR="0019319A" w:rsidRPr="007B25A4">
              <w:rPr>
                <w:rFonts w:ascii="Times New Roman" w:eastAsia="Times New Roman" w:hAnsi="Times New Roman" w:cs="Times New Roman"/>
                <w:spacing w:val="34"/>
                <w:sz w:val="24"/>
                <w:szCs w:val="24"/>
                <w:lang w:eastAsia="ru-RU"/>
              </w:rPr>
              <w:t xml:space="preserve"> </w:t>
            </w:r>
            <w:r w:rsidR="0019319A" w:rsidRPr="007B25A4">
              <w:rPr>
                <w:rFonts w:ascii="Times New Roman" w:eastAsia="Times New Roman" w:hAnsi="Times New Roman" w:cs="Times New Roman"/>
                <w:spacing w:val="-2"/>
                <w:sz w:val="24"/>
                <w:szCs w:val="24"/>
                <w:lang w:eastAsia="ru-RU"/>
              </w:rPr>
              <w:t>детской</w:t>
            </w:r>
            <w:r w:rsidR="0019319A" w:rsidRPr="007B25A4">
              <w:rPr>
                <w:rFonts w:ascii="Times New Roman" w:eastAsia="Times New Roman" w:hAnsi="Times New Roman" w:cs="Times New Roman"/>
                <w:spacing w:val="34"/>
                <w:sz w:val="24"/>
                <w:szCs w:val="24"/>
                <w:lang w:eastAsia="ru-RU"/>
              </w:rPr>
              <w:t xml:space="preserve"> </w:t>
            </w:r>
            <w:r w:rsidR="0019319A" w:rsidRPr="007B25A4">
              <w:rPr>
                <w:rFonts w:ascii="Times New Roman" w:eastAsia="Times New Roman" w:hAnsi="Times New Roman" w:cs="Times New Roman"/>
                <w:spacing w:val="-1"/>
                <w:sz w:val="24"/>
                <w:szCs w:val="24"/>
                <w:lang w:eastAsia="ru-RU"/>
              </w:rPr>
              <w:t>литературы;</w:t>
            </w:r>
            <w:r w:rsidR="0019319A" w:rsidRPr="007B25A4">
              <w:rPr>
                <w:rFonts w:ascii="Times New Roman" w:eastAsia="Times New Roman" w:hAnsi="Times New Roman" w:cs="Times New Roman"/>
                <w:spacing w:val="33"/>
                <w:sz w:val="24"/>
                <w:szCs w:val="24"/>
                <w:lang w:eastAsia="ru-RU"/>
              </w:rPr>
              <w:t xml:space="preserve"> </w:t>
            </w:r>
            <w:r w:rsidR="0019319A" w:rsidRPr="007B25A4">
              <w:rPr>
                <w:rFonts w:ascii="Times New Roman" w:eastAsia="Times New Roman" w:hAnsi="Times New Roman" w:cs="Times New Roman"/>
                <w:spacing w:val="-1"/>
                <w:sz w:val="24"/>
                <w:szCs w:val="24"/>
                <w:lang w:eastAsia="ru-RU"/>
              </w:rPr>
              <w:t>формирование</w:t>
            </w:r>
            <w:r w:rsidR="0019319A" w:rsidRPr="007B25A4">
              <w:rPr>
                <w:rFonts w:ascii="Times New Roman" w:eastAsia="Times New Roman" w:hAnsi="Times New Roman" w:cs="Times New Roman"/>
                <w:spacing w:val="34"/>
                <w:sz w:val="24"/>
                <w:szCs w:val="24"/>
                <w:lang w:eastAsia="ru-RU"/>
              </w:rPr>
              <w:t xml:space="preserve"> </w:t>
            </w:r>
            <w:r w:rsidR="0019319A" w:rsidRPr="007B25A4">
              <w:rPr>
                <w:rFonts w:ascii="Times New Roman" w:eastAsia="Times New Roman" w:hAnsi="Times New Roman" w:cs="Times New Roman"/>
                <w:spacing w:val="-3"/>
                <w:sz w:val="24"/>
                <w:szCs w:val="24"/>
                <w:lang w:eastAsia="ru-RU"/>
              </w:rPr>
              <w:t>звуковой</w:t>
            </w:r>
            <w:r w:rsidR="0019319A" w:rsidRPr="007B25A4">
              <w:rPr>
                <w:rFonts w:ascii="Times New Roman" w:eastAsia="Times New Roman" w:hAnsi="Times New Roman" w:cs="Times New Roman"/>
                <w:spacing w:val="33"/>
                <w:sz w:val="24"/>
                <w:szCs w:val="24"/>
                <w:lang w:eastAsia="ru-RU"/>
              </w:rPr>
              <w:t xml:space="preserve"> </w:t>
            </w:r>
            <w:r w:rsidR="0019319A" w:rsidRPr="007B25A4">
              <w:rPr>
                <w:rFonts w:ascii="Times New Roman" w:eastAsia="Times New Roman" w:hAnsi="Times New Roman" w:cs="Times New Roman"/>
                <w:spacing w:val="-1"/>
                <w:sz w:val="24"/>
                <w:szCs w:val="24"/>
                <w:lang w:eastAsia="ru-RU"/>
              </w:rPr>
              <w:t>аналитико-синтетической</w:t>
            </w:r>
            <w:r w:rsidR="0019319A" w:rsidRPr="007B25A4">
              <w:rPr>
                <w:rFonts w:ascii="Times New Roman" w:eastAsia="Times New Roman" w:hAnsi="Times New Roman" w:cs="Times New Roman"/>
                <w:spacing w:val="35"/>
                <w:sz w:val="24"/>
                <w:szCs w:val="24"/>
                <w:lang w:eastAsia="ru-RU"/>
              </w:rPr>
              <w:t xml:space="preserve"> </w:t>
            </w:r>
            <w:r w:rsidR="0019319A" w:rsidRPr="007B25A4">
              <w:rPr>
                <w:rFonts w:ascii="Times New Roman" w:eastAsia="Times New Roman" w:hAnsi="Times New Roman" w:cs="Times New Roman"/>
                <w:spacing w:val="-1"/>
                <w:sz w:val="24"/>
                <w:szCs w:val="24"/>
                <w:lang w:eastAsia="ru-RU"/>
              </w:rPr>
              <w:t>активности</w:t>
            </w:r>
            <w:r w:rsidR="0019319A" w:rsidRPr="007B25A4">
              <w:rPr>
                <w:rFonts w:ascii="Times New Roman" w:eastAsia="Times New Roman" w:hAnsi="Times New Roman" w:cs="Times New Roman"/>
                <w:spacing w:val="34"/>
                <w:sz w:val="24"/>
                <w:szCs w:val="24"/>
                <w:lang w:eastAsia="ru-RU"/>
              </w:rPr>
              <w:t xml:space="preserve"> </w:t>
            </w:r>
            <w:r w:rsidR="0019319A" w:rsidRPr="007B25A4">
              <w:rPr>
                <w:rFonts w:ascii="Times New Roman" w:eastAsia="Times New Roman" w:hAnsi="Times New Roman" w:cs="Times New Roman"/>
                <w:spacing w:val="-2"/>
                <w:sz w:val="24"/>
                <w:szCs w:val="24"/>
                <w:lang w:eastAsia="ru-RU"/>
              </w:rPr>
              <w:t>как</w:t>
            </w:r>
            <w:r w:rsidR="0019319A" w:rsidRPr="007B25A4">
              <w:rPr>
                <w:rFonts w:ascii="Times New Roman" w:eastAsia="Times New Roman" w:hAnsi="Times New Roman" w:cs="Times New Roman"/>
                <w:spacing w:val="83"/>
                <w:w w:val="99"/>
                <w:sz w:val="24"/>
                <w:szCs w:val="24"/>
                <w:lang w:eastAsia="ru-RU"/>
              </w:rPr>
              <w:t xml:space="preserve"> </w:t>
            </w:r>
            <w:r w:rsidR="0019319A" w:rsidRPr="007B25A4">
              <w:rPr>
                <w:rFonts w:ascii="Times New Roman" w:eastAsia="Times New Roman" w:hAnsi="Times New Roman" w:cs="Times New Roman"/>
                <w:sz w:val="24"/>
                <w:szCs w:val="24"/>
                <w:lang w:eastAsia="ru-RU"/>
              </w:rPr>
              <w:t>предпосылки</w:t>
            </w:r>
            <w:r w:rsidR="0019319A" w:rsidRPr="007B25A4">
              <w:rPr>
                <w:rFonts w:ascii="Times New Roman" w:eastAsia="Times New Roman" w:hAnsi="Times New Roman" w:cs="Times New Roman"/>
                <w:spacing w:val="-14"/>
                <w:sz w:val="24"/>
                <w:szCs w:val="24"/>
                <w:lang w:eastAsia="ru-RU"/>
              </w:rPr>
              <w:t xml:space="preserve"> </w:t>
            </w:r>
            <w:r w:rsidR="0019319A" w:rsidRPr="007B25A4">
              <w:rPr>
                <w:rFonts w:ascii="Times New Roman" w:eastAsia="Times New Roman" w:hAnsi="Times New Roman" w:cs="Times New Roman"/>
                <w:spacing w:val="-2"/>
                <w:sz w:val="24"/>
                <w:szCs w:val="24"/>
                <w:lang w:eastAsia="ru-RU"/>
              </w:rPr>
              <w:t>обучения</w:t>
            </w:r>
            <w:r w:rsidR="0019319A" w:rsidRPr="007B25A4">
              <w:rPr>
                <w:rFonts w:ascii="Times New Roman" w:eastAsia="Times New Roman" w:hAnsi="Times New Roman" w:cs="Times New Roman"/>
                <w:spacing w:val="-15"/>
                <w:sz w:val="24"/>
                <w:szCs w:val="24"/>
                <w:lang w:eastAsia="ru-RU"/>
              </w:rPr>
              <w:t xml:space="preserve"> </w:t>
            </w:r>
            <w:r w:rsidR="0019319A" w:rsidRPr="007B25A4">
              <w:rPr>
                <w:rFonts w:ascii="Times New Roman" w:eastAsia="Times New Roman" w:hAnsi="Times New Roman" w:cs="Times New Roman"/>
                <w:spacing w:val="-1"/>
                <w:sz w:val="24"/>
                <w:szCs w:val="24"/>
                <w:lang w:eastAsia="ru-RU"/>
              </w:rPr>
              <w:t>грамоте.</w:t>
            </w:r>
            <w:proofErr w:type="gramEnd"/>
          </w:p>
          <w:p w:rsidR="00BE166F" w:rsidRPr="00BE166F" w:rsidRDefault="00BE166F" w:rsidP="00BE166F">
            <w:pPr>
              <w:kinsoku w:val="0"/>
              <w:overflowPunct w:val="0"/>
              <w:ind w:left="101" w:right="119"/>
              <w:jc w:val="both"/>
              <w:rPr>
                <w:rFonts w:ascii="Times New Roman" w:eastAsia="Times New Roman" w:hAnsi="Times New Roman" w:cs="Times New Roman"/>
                <w:spacing w:val="-1"/>
                <w:sz w:val="24"/>
                <w:szCs w:val="24"/>
                <w:lang w:eastAsia="ru-RU"/>
              </w:rPr>
            </w:pPr>
          </w:p>
          <w:p w:rsidR="00BE166F" w:rsidRDefault="0019319A" w:rsidP="00BE166F">
            <w:pPr>
              <w:widowControl w:val="0"/>
              <w:kinsoku w:val="0"/>
              <w:overflowPunct w:val="0"/>
              <w:autoSpaceDE w:val="0"/>
              <w:autoSpaceDN w:val="0"/>
              <w:adjustRightInd w:val="0"/>
              <w:ind w:left="101" w:right="119" w:firstLine="1"/>
              <w:jc w:val="both"/>
              <w:rPr>
                <w:rFonts w:ascii="Times New Roman" w:eastAsia="Times New Roman" w:hAnsi="Times New Roman" w:cs="Times New Roman"/>
                <w:spacing w:val="-1"/>
                <w:sz w:val="24"/>
                <w:szCs w:val="24"/>
                <w:lang w:eastAsia="ru-RU"/>
              </w:rPr>
            </w:pPr>
            <w:r w:rsidRPr="007B25A4">
              <w:rPr>
                <w:rFonts w:ascii="Times New Roman" w:eastAsia="Times New Roman" w:hAnsi="Times New Roman" w:cs="Times New Roman"/>
                <w:b/>
                <w:bCs/>
                <w:spacing w:val="-2"/>
                <w:sz w:val="24"/>
                <w:szCs w:val="24"/>
                <w:lang w:eastAsia="ru-RU"/>
              </w:rPr>
              <w:t>Художественно-эстетическое</w:t>
            </w:r>
            <w:r w:rsidRPr="007B25A4">
              <w:rPr>
                <w:rFonts w:ascii="Times New Roman" w:eastAsia="Times New Roman" w:hAnsi="Times New Roman" w:cs="Times New Roman"/>
                <w:b/>
                <w:bCs/>
                <w:spacing w:val="27"/>
                <w:sz w:val="24"/>
                <w:szCs w:val="24"/>
                <w:lang w:eastAsia="ru-RU"/>
              </w:rPr>
              <w:t xml:space="preserve"> </w:t>
            </w:r>
            <w:r w:rsidRPr="007B25A4">
              <w:rPr>
                <w:rFonts w:ascii="Times New Roman" w:eastAsia="Times New Roman" w:hAnsi="Times New Roman" w:cs="Times New Roman"/>
                <w:b/>
                <w:bCs/>
                <w:sz w:val="24"/>
                <w:szCs w:val="24"/>
                <w:lang w:eastAsia="ru-RU"/>
              </w:rPr>
              <w:t>развитие</w:t>
            </w:r>
            <w:r w:rsidRPr="007B25A4">
              <w:rPr>
                <w:rFonts w:ascii="Times New Roman" w:eastAsia="Times New Roman" w:hAnsi="Times New Roman" w:cs="Times New Roman"/>
                <w:b/>
                <w:bCs/>
                <w:spacing w:val="26"/>
                <w:sz w:val="24"/>
                <w:szCs w:val="24"/>
                <w:lang w:eastAsia="ru-RU"/>
              </w:rPr>
              <w:t xml:space="preserve"> </w:t>
            </w:r>
            <w:r w:rsidRPr="007B25A4">
              <w:rPr>
                <w:rFonts w:ascii="Times New Roman" w:eastAsia="Times New Roman" w:hAnsi="Times New Roman" w:cs="Times New Roman"/>
                <w:spacing w:val="-1"/>
                <w:sz w:val="24"/>
                <w:szCs w:val="24"/>
                <w:lang w:eastAsia="ru-RU"/>
              </w:rPr>
              <w:t>предполагает</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развитие</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предпосылок</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ценностно-смыслового</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z w:val="24"/>
                <w:szCs w:val="24"/>
                <w:lang w:eastAsia="ru-RU"/>
              </w:rPr>
              <w:t>восприятия</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понимания</w:t>
            </w:r>
            <w:r w:rsidRPr="007B25A4">
              <w:rPr>
                <w:rFonts w:ascii="Times New Roman" w:eastAsia="Times New Roman" w:hAnsi="Times New Roman" w:cs="Times New Roman"/>
                <w:spacing w:val="87"/>
                <w:w w:val="99"/>
                <w:sz w:val="24"/>
                <w:szCs w:val="24"/>
                <w:lang w:eastAsia="ru-RU"/>
              </w:rPr>
              <w:t xml:space="preserve"> </w:t>
            </w:r>
            <w:r w:rsidRPr="007B25A4">
              <w:rPr>
                <w:rFonts w:ascii="Times New Roman" w:eastAsia="Times New Roman" w:hAnsi="Times New Roman" w:cs="Times New Roman"/>
                <w:spacing w:val="-1"/>
                <w:sz w:val="24"/>
                <w:szCs w:val="24"/>
                <w:lang w:eastAsia="ru-RU"/>
              </w:rPr>
              <w:t>произведений</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pacing w:val="-2"/>
                <w:sz w:val="24"/>
                <w:szCs w:val="24"/>
                <w:lang w:eastAsia="ru-RU"/>
              </w:rPr>
              <w:t>искусства</w:t>
            </w:r>
            <w:r w:rsidRPr="007B25A4">
              <w:rPr>
                <w:rFonts w:ascii="Times New Roman" w:eastAsia="Times New Roman" w:hAnsi="Times New Roman" w:cs="Times New Roman"/>
                <w:spacing w:val="7"/>
                <w:sz w:val="24"/>
                <w:szCs w:val="24"/>
                <w:lang w:eastAsia="ru-RU"/>
              </w:rPr>
              <w:t xml:space="preserve"> </w:t>
            </w:r>
            <w:r w:rsidRPr="007B25A4">
              <w:rPr>
                <w:rFonts w:ascii="Times New Roman" w:eastAsia="Times New Roman" w:hAnsi="Times New Roman" w:cs="Times New Roman"/>
                <w:spacing w:val="-1"/>
                <w:sz w:val="24"/>
                <w:szCs w:val="24"/>
                <w:lang w:eastAsia="ru-RU"/>
              </w:rPr>
              <w:t>(словесного,</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pacing w:val="-1"/>
                <w:sz w:val="24"/>
                <w:szCs w:val="24"/>
                <w:lang w:eastAsia="ru-RU"/>
              </w:rPr>
              <w:t>музыкального,</w:t>
            </w:r>
            <w:r w:rsidRPr="007B25A4">
              <w:rPr>
                <w:rFonts w:ascii="Times New Roman" w:eastAsia="Times New Roman" w:hAnsi="Times New Roman" w:cs="Times New Roman"/>
                <w:spacing w:val="4"/>
                <w:sz w:val="24"/>
                <w:szCs w:val="24"/>
                <w:lang w:eastAsia="ru-RU"/>
              </w:rPr>
              <w:t xml:space="preserve"> </w:t>
            </w:r>
            <w:r w:rsidRPr="007B25A4">
              <w:rPr>
                <w:rFonts w:ascii="Times New Roman" w:eastAsia="Times New Roman" w:hAnsi="Times New Roman" w:cs="Times New Roman"/>
                <w:spacing w:val="-1"/>
                <w:sz w:val="24"/>
                <w:szCs w:val="24"/>
                <w:lang w:eastAsia="ru-RU"/>
              </w:rPr>
              <w:t>изобразительного),</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z w:val="24"/>
                <w:szCs w:val="24"/>
                <w:lang w:eastAsia="ru-RU"/>
              </w:rPr>
              <w:t>мира</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pacing w:val="-1"/>
                <w:sz w:val="24"/>
                <w:szCs w:val="24"/>
                <w:lang w:eastAsia="ru-RU"/>
              </w:rPr>
              <w:t>природы;</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z w:val="24"/>
                <w:szCs w:val="24"/>
                <w:lang w:eastAsia="ru-RU"/>
              </w:rPr>
              <w:t>становление</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pacing w:val="-1"/>
                <w:sz w:val="24"/>
                <w:szCs w:val="24"/>
                <w:lang w:eastAsia="ru-RU"/>
              </w:rPr>
              <w:t>эстетического</w:t>
            </w:r>
            <w:r w:rsidRPr="007B25A4">
              <w:rPr>
                <w:rFonts w:ascii="Times New Roman" w:eastAsia="Times New Roman" w:hAnsi="Times New Roman" w:cs="Times New Roman"/>
                <w:spacing w:val="7"/>
                <w:sz w:val="24"/>
                <w:szCs w:val="24"/>
                <w:lang w:eastAsia="ru-RU"/>
              </w:rPr>
              <w:t xml:space="preserve"> </w:t>
            </w:r>
            <w:r w:rsidRPr="007B25A4">
              <w:rPr>
                <w:rFonts w:ascii="Times New Roman" w:eastAsia="Times New Roman" w:hAnsi="Times New Roman" w:cs="Times New Roman"/>
                <w:spacing w:val="-1"/>
                <w:sz w:val="24"/>
                <w:szCs w:val="24"/>
                <w:lang w:eastAsia="ru-RU"/>
              </w:rPr>
              <w:t>отношения</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z w:val="24"/>
                <w:szCs w:val="24"/>
                <w:lang w:eastAsia="ru-RU"/>
              </w:rPr>
              <w:t>к</w:t>
            </w:r>
            <w:r w:rsidRPr="007B25A4">
              <w:rPr>
                <w:rFonts w:ascii="Times New Roman" w:eastAsia="Times New Roman" w:hAnsi="Times New Roman" w:cs="Times New Roman"/>
                <w:spacing w:val="91"/>
                <w:w w:val="99"/>
                <w:sz w:val="24"/>
                <w:szCs w:val="24"/>
                <w:lang w:eastAsia="ru-RU"/>
              </w:rPr>
              <w:t xml:space="preserve"> </w:t>
            </w:r>
            <w:r w:rsidRPr="007B25A4">
              <w:rPr>
                <w:rFonts w:ascii="Times New Roman" w:eastAsia="Times New Roman" w:hAnsi="Times New Roman" w:cs="Times New Roman"/>
                <w:spacing w:val="-1"/>
                <w:sz w:val="24"/>
                <w:szCs w:val="24"/>
                <w:lang w:eastAsia="ru-RU"/>
              </w:rPr>
              <w:t>окружающему</w:t>
            </w:r>
            <w:r w:rsidRPr="007B25A4">
              <w:rPr>
                <w:rFonts w:ascii="Times New Roman" w:eastAsia="Times New Roman" w:hAnsi="Times New Roman" w:cs="Times New Roman"/>
                <w:spacing w:val="6"/>
                <w:sz w:val="24"/>
                <w:szCs w:val="24"/>
                <w:lang w:eastAsia="ru-RU"/>
              </w:rPr>
              <w:t xml:space="preserve"> </w:t>
            </w:r>
            <w:r w:rsidRPr="007B25A4">
              <w:rPr>
                <w:rFonts w:ascii="Times New Roman" w:eastAsia="Times New Roman" w:hAnsi="Times New Roman" w:cs="Times New Roman"/>
                <w:spacing w:val="-1"/>
                <w:sz w:val="24"/>
                <w:szCs w:val="24"/>
                <w:lang w:eastAsia="ru-RU"/>
              </w:rPr>
              <w:t>миру;</w:t>
            </w:r>
            <w:r w:rsidRPr="007B25A4">
              <w:rPr>
                <w:rFonts w:ascii="Times New Roman" w:eastAsia="Times New Roman" w:hAnsi="Times New Roman" w:cs="Times New Roman"/>
                <w:spacing w:val="2"/>
                <w:sz w:val="24"/>
                <w:szCs w:val="24"/>
                <w:lang w:eastAsia="ru-RU"/>
              </w:rPr>
              <w:t xml:space="preserve"> </w:t>
            </w:r>
            <w:r w:rsidRPr="007B25A4">
              <w:rPr>
                <w:rFonts w:ascii="Times New Roman" w:eastAsia="Times New Roman" w:hAnsi="Times New Roman" w:cs="Times New Roman"/>
                <w:spacing w:val="-1"/>
                <w:sz w:val="24"/>
                <w:szCs w:val="24"/>
                <w:lang w:eastAsia="ru-RU"/>
              </w:rPr>
              <w:t>формирование</w:t>
            </w:r>
            <w:r w:rsidRPr="007B25A4">
              <w:rPr>
                <w:rFonts w:ascii="Times New Roman" w:eastAsia="Times New Roman" w:hAnsi="Times New Roman" w:cs="Times New Roman"/>
                <w:spacing w:val="4"/>
                <w:sz w:val="24"/>
                <w:szCs w:val="24"/>
                <w:lang w:eastAsia="ru-RU"/>
              </w:rPr>
              <w:t xml:space="preserve"> </w:t>
            </w:r>
            <w:r w:rsidRPr="007B25A4">
              <w:rPr>
                <w:rFonts w:ascii="Times New Roman" w:eastAsia="Times New Roman" w:hAnsi="Times New Roman" w:cs="Times New Roman"/>
                <w:spacing w:val="-1"/>
                <w:sz w:val="24"/>
                <w:szCs w:val="24"/>
                <w:lang w:eastAsia="ru-RU"/>
              </w:rPr>
              <w:t>элементарных</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pacing w:val="-1"/>
                <w:sz w:val="24"/>
                <w:szCs w:val="24"/>
                <w:lang w:eastAsia="ru-RU"/>
              </w:rPr>
              <w:t>представлений</w:t>
            </w:r>
            <w:r w:rsidRPr="007B25A4">
              <w:rPr>
                <w:rFonts w:ascii="Times New Roman" w:eastAsia="Times New Roman" w:hAnsi="Times New Roman" w:cs="Times New Roman"/>
                <w:spacing w:val="4"/>
                <w:sz w:val="24"/>
                <w:szCs w:val="24"/>
                <w:lang w:eastAsia="ru-RU"/>
              </w:rPr>
              <w:t xml:space="preserve"> </w:t>
            </w:r>
            <w:r w:rsidRPr="007B25A4">
              <w:rPr>
                <w:rFonts w:ascii="Times New Roman" w:eastAsia="Times New Roman" w:hAnsi="Times New Roman" w:cs="Times New Roman"/>
                <w:sz w:val="24"/>
                <w:szCs w:val="24"/>
                <w:lang w:eastAsia="ru-RU"/>
              </w:rPr>
              <w:t>о</w:t>
            </w:r>
            <w:r w:rsidRPr="007B25A4">
              <w:rPr>
                <w:rFonts w:ascii="Times New Roman" w:eastAsia="Times New Roman" w:hAnsi="Times New Roman" w:cs="Times New Roman"/>
                <w:spacing w:val="5"/>
                <w:sz w:val="24"/>
                <w:szCs w:val="24"/>
                <w:lang w:eastAsia="ru-RU"/>
              </w:rPr>
              <w:t xml:space="preserve"> </w:t>
            </w:r>
            <w:r w:rsidRPr="007B25A4">
              <w:rPr>
                <w:rFonts w:ascii="Times New Roman" w:eastAsia="Times New Roman" w:hAnsi="Times New Roman" w:cs="Times New Roman"/>
                <w:spacing w:val="-1"/>
                <w:sz w:val="24"/>
                <w:szCs w:val="24"/>
                <w:lang w:eastAsia="ru-RU"/>
              </w:rPr>
              <w:t>видах</w:t>
            </w:r>
            <w:r w:rsidRPr="007B25A4">
              <w:rPr>
                <w:rFonts w:ascii="Times New Roman" w:eastAsia="Times New Roman" w:hAnsi="Times New Roman" w:cs="Times New Roman"/>
                <w:spacing w:val="4"/>
                <w:sz w:val="24"/>
                <w:szCs w:val="24"/>
                <w:lang w:eastAsia="ru-RU"/>
              </w:rPr>
              <w:t xml:space="preserve"> </w:t>
            </w:r>
            <w:r w:rsidRPr="007B25A4">
              <w:rPr>
                <w:rFonts w:ascii="Times New Roman" w:eastAsia="Times New Roman" w:hAnsi="Times New Roman" w:cs="Times New Roman"/>
                <w:spacing w:val="-1"/>
                <w:sz w:val="24"/>
                <w:szCs w:val="24"/>
                <w:lang w:eastAsia="ru-RU"/>
              </w:rPr>
              <w:t>искусства;</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z w:val="24"/>
                <w:szCs w:val="24"/>
                <w:lang w:eastAsia="ru-RU"/>
              </w:rPr>
              <w:t>восприятие</w:t>
            </w:r>
            <w:r w:rsidRPr="007B25A4">
              <w:rPr>
                <w:rFonts w:ascii="Times New Roman" w:eastAsia="Times New Roman" w:hAnsi="Times New Roman" w:cs="Times New Roman"/>
                <w:spacing w:val="4"/>
                <w:sz w:val="24"/>
                <w:szCs w:val="24"/>
                <w:lang w:eastAsia="ru-RU"/>
              </w:rPr>
              <w:t xml:space="preserve"> </w:t>
            </w:r>
            <w:r w:rsidRPr="007B25A4">
              <w:rPr>
                <w:rFonts w:ascii="Times New Roman" w:eastAsia="Times New Roman" w:hAnsi="Times New Roman" w:cs="Times New Roman"/>
                <w:sz w:val="24"/>
                <w:szCs w:val="24"/>
                <w:lang w:eastAsia="ru-RU"/>
              </w:rPr>
              <w:t>музыки,</w:t>
            </w:r>
            <w:r w:rsidRPr="007B25A4">
              <w:rPr>
                <w:rFonts w:ascii="Times New Roman" w:eastAsia="Times New Roman" w:hAnsi="Times New Roman" w:cs="Times New Roman"/>
                <w:spacing w:val="3"/>
                <w:sz w:val="24"/>
                <w:szCs w:val="24"/>
                <w:lang w:eastAsia="ru-RU"/>
              </w:rPr>
              <w:t xml:space="preserve"> </w:t>
            </w:r>
            <w:r w:rsidRPr="007B25A4">
              <w:rPr>
                <w:rFonts w:ascii="Times New Roman" w:eastAsia="Times New Roman" w:hAnsi="Times New Roman" w:cs="Times New Roman"/>
                <w:spacing w:val="-2"/>
                <w:sz w:val="24"/>
                <w:szCs w:val="24"/>
                <w:lang w:eastAsia="ru-RU"/>
              </w:rPr>
              <w:t>художественной</w:t>
            </w:r>
            <w:r w:rsidRPr="007B25A4">
              <w:rPr>
                <w:rFonts w:ascii="Times New Roman" w:eastAsia="Times New Roman" w:hAnsi="Times New Roman" w:cs="Times New Roman"/>
                <w:spacing w:val="57"/>
                <w:w w:val="99"/>
                <w:sz w:val="24"/>
                <w:szCs w:val="24"/>
                <w:lang w:eastAsia="ru-RU"/>
              </w:rPr>
              <w:t xml:space="preserve"> </w:t>
            </w:r>
            <w:r w:rsidRPr="007B25A4">
              <w:rPr>
                <w:rFonts w:ascii="Times New Roman" w:eastAsia="Times New Roman" w:hAnsi="Times New Roman" w:cs="Times New Roman"/>
                <w:spacing w:val="-1"/>
                <w:sz w:val="24"/>
                <w:szCs w:val="24"/>
                <w:lang w:eastAsia="ru-RU"/>
              </w:rPr>
              <w:t>литературы,</w:t>
            </w:r>
            <w:r w:rsidRPr="007B25A4">
              <w:rPr>
                <w:rFonts w:ascii="Times New Roman" w:eastAsia="Times New Roman" w:hAnsi="Times New Roman" w:cs="Times New Roman"/>
                <w:spacing w:val="33"/>
                <w:sz w:val="24"/>
                <w:szCs w:val="24"/>
                <w:lang w:eastAsia="ru-RU"/>
              </w:rPr>
              <w:t xml:space="preserve"> </w:t>
            </w:r>
            <w:r w:rsidRPr="007B25A4">
              <w:rPr>
                <w:rFonts w:ascii="Times New Roman" w:eastAsia="Times New Roman" w:hAnsi="Times New Roman" w:cs="Times New Roman"/>
                <w:spacing w:val="-1"/>
                <w:sz w:val="24"/>
                <w:szCs w:val="24"/>
                <w:lang w:eastAsia="ru-RU"/>
              </w:rPr>
              <w:t>фольклора;</w:t>
            </w:r>
            <w:r w:rsidRPr="007B25A4">
              <w:rPr>
                <w:rFonts w:ascii="Times New Roman" w:eastAsia="Times New Roman" w:hAnsi="Times New Roman" w:cs="Times New Roman"/>
                <w:spacing w:val="35"/>
                <w:sz w:val="24"/>
                <w:szCs w:val="24"/>
                <w:lang w:eastAsia="ru-RU"/>
              </w:rPr>
              <w:t xml:space="preserve"> </w:t>
            </w:r>
            <w:r w:rsidRPr="007B25A4">
              <w:rPr>
                <w:rFonts w:ascii="Times New Roman" w:eastAsia="Times New Roman" w:hAnsi="Times New Roman" w:cs="Times New Roman"/>
                <w:spacing w:val="-1"/>
                <w:sz w:val="24"/>
                <w:szCs w:val="24"/>
                <w:lang w:eastAsia="ru-RU"/>
              </w:rPr>
              <w:t>стимулирование</w:t>
            </w:r>
            <w:r w:rsidRPr="007B25A4">
              <w:rPr>
                <w:rFonts w:ascii="Times New Roman" w:eastAsia="Times New Roman" w:hAnsi="Times New Roman" w:cs="Times New Roman"/>
                <w:spacing w:val="35"/>
                <w:sz w:val="24"/>
                <w:szCs w:val="24"/>
                <w:lang w:eastAsia="ru-RU"/>
              </w:rPr>
              <w:t xml:space="preserve"> </w:t>
            </w:r>
            <w:r w:rsidRPr="007B25A4">
              <w:rPr>
                <w:rFonts w:ascii="Times New Roman" w:eastAsia="Times New Roman" w:hAnsi="Times New Roman" w:cs="Times New Roman"/>
                <w:spacing w:val="-1"/>
                <w:sz w:val="24"/>
                <w:szCs w:val="24"/>
                <w:lang w:eastAsia="ru-RU"/>
              </w:rPr>
              <w:t>сопереживания</w:t>
            </w:r>
            <w:r w:rsidRPr="007B25A4">
              <w:rPr>
                <w:rFonts w:ascii="Times New Roman" w:eastAsia="Times New Roman" w:hAnsi="Times New Roman" w:cs="Times New Roman"/>
                <w:spacing w:val="37"/>
                <w:sz w:val="24"/>
                <w:szCs w:val="24"/>
                <w:lang w:eastAsia="ru-RU"/>
              </w:rPr>
              <w:t xml:space="preserve"> </w:t>
            </w:r>
            <w:r w:rsidRPr="007B25A4">
              <w:rPr>
                <w:rFonts w:ascii="Times New Roman" w:eastAsia="Times New Roman" w:hAnsi="Times New Roman" w:cs="Times New Roman"/>
                <w:sz w:val="24"/>
                <w:szCs w:val="24"/>
                <w:lang w:eastAsia="ru-RU"/>
              </w:rPr>
              <w:t>персонажам</w:t>
            </w:r>
            <w:r w:rsidRPr="007B25A4">
              <w:rPr>
                <w:rFonts w:ascii="Times New Roman" w:eastAsia="Times New Roman" w:hAnsi="Times New Roman" w:cs="Times New Roman"/>
                <w:spacing w:val="36"/>
                <w:sz w:val="24"/>
                <w:szCs w:val="24"/>
                <w:lang w:eastAsia="ru-RU"/>
              </w:rPr>
              <w:t xml:space="preserve"> </w:t>
            </w:r>
            <w:r w:rsidRPr="007B25A4">
              <w:rPr>
                <w:rFonts w:ascii="Times New Roman" w:eastAsia="Times New Roman" w:hAnsi="Times New Roman" w:cs="Times New Roman"/>
                <w:spacing w:val="-3"/>
                <w:sz w:val="24"/>
                <w:szCs w:val="24"/>
                <w:lang w:eastAsia="ru-RU"/>
              </w:rPr>
              <w:t>художественных</w:t>
            </w:r>
            <w:r w:rsidRPr="007B25A4">
              <w:rPr>
                <w:rFonts w:ascii="Times New Roman" w:eastAsia="Times New Roman" w:hAnsi="Times New Roman" w:cs="Times New Roman"/>
                <w:spacing w:val="36"/>
                <w:sz w:val="24"/>
                <w:szCs w:val="24"/>
                <w:lang w:eastAsia="ru-RU"/>
              </w:rPr>
              <w:t xml:space="preserve"> </w:t>
            </w:r>
            <w:r w:rsidRPr="007B25A4">
              <w:rPr>
                <w:rFonts w:ascii="Times New Roman" w:eastAsia="Times New Roman" w:hAnsi="Times New Roman" w:cs="Times New Roman"/>
                <w:spacing w:val="-1"/>
                <w:sz w:val="24"/>
                <w:szCs w:val="24"/>
                <w:lang w:eastAsia="ru-RU"/>
              </w:rPr>
              <w:t>произведений;</w:t>
            </w:r>
            <w:r w:rsidRPr="007B25A4">
              <w:rPr>
                <w:rFonts w:ascii="Times New Roman" w:eastAsia="Times New Roman" w:hAnsi="Times New Roman" w:cs="Times New Roman"/>
                <w:spacing w:val="35"/>
                <w:sz w:val="24"/>
                <w:szCs w:val="24"/>
                <w:lang w:eastAsia="ru-RU"/>
              </w:rPr>
              <w:t xml:space="preserve"> </w:t>
            </w:r>
            <w:r w:rsidRPr="007B25A4">
              <w:rPr>
                <w:rFonts w:ascii="Times New Roman" w:eastAsia="Times New Roman" w:hAnsi="Times New Roman" w:cs="Times New Roman"/>
                <w:sz w:val="24"/>
                <w:szCs w:val="24"/>
                <w:lang w:eastAsia="ru-RU"/>
              </w:rPr>
              <w:t>реализацию</w:t>
            </w:r>
            <w:r w:rsidRPr="007B25A4">
              <w:rPr>
                <w:rFonts w:ascii="Times New Roman" w:eastAsia="Times New Roman" w:hAnsi="Times New Roman" w:cs="Times New Roman"/>
                <w:spacing w:val="88"/>
                <w:w w:val="99"/>
                <w:sz w:val="24"/>
                <w:szCs w:val="24"/>
                <w:lang w:eastAsia="ru-RU"/>
              </w:rPr>
              <w:t xml:space="preserve"> </w:t>
            </w:r>
            <w:r w:rsidRPr="007B25A4">
              <w:rPr>
                <w:rFonts w:ascii="Times New Roman" w:eastAsia="Times New Roman" w:hAnsi="Times New Roman" w:cs="Times New Roman"/>
                <w:spacing w:val="-1"/>
                <w:sz w:val="24"/>
                <w:szCs w:val="24"/>
                <w:lang w:eastAsia="ru-RU"/>
              </w:rPr>
              <w:t>самостоятельной</w:t>
            </w:r>
            <w:r w:rsidRPr="007B25A4">
              <w:rPr>
                <w:rFonts w:ascii="Times New Roman" w:eastAsia="Times New Roman" w:hAnsi="Times New Roman" w:cs="Times New Roman"/>
                <w:spacing w:val="-13"/>
                <w:sz w:val="24"/>
                <w:szCs w:val="24"/>
                <w:lang w:eastAsia="ru-RU"/>
              </w:rPr>
              <w:t xml:space="preserve"> </w:t>
            </w:r>
            <w:r w:rsidRPr="007B25A4">
              <w:rPr>
                <w:rFonts w:ascii="Times New Roman" w:eastAsia="Times New Roman" w:hAnsi="Times New Roman" w:cs="Times New Roman"/>
                <w:spacing w:val="-2"/>
                <w:sz w:val="24"/>
                <w:szCs w:val="24"/>
                <w:lang w:eastAsia="ru-RU"/>
              </w:rPr>
              <w:t>творческой</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pacing w:val="-1"/>
                <w:sz w:val="24"/>
                <w:szCs w:val="24"/>
                <w:lang w:eastAsia="ru-RU"/>
              </w:rPr>
              <w:t>деятельности</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pacing w:val="-1"/>
                <w:sz w:val="24"/>
                <w:szCs w:val="24"/>
                <w:lang w:eastAsia="ru-RU"/>
              </w:rPr>
              <w:t>детей</w:t>
            </w:r>
            <w:r w:rsidRPr="007B25A4">
              <w:rPr>
                <w:rFonts w:ascii="Times New Roman" w:eastAsia="Times New Roman" w:hAnsi="Times New Roman" w:cs="Times New Roman"/>
                <w:spacing w:val="-13"/>
                <w:sz w:val="24"/>
                <w:szCs w:val="24"/>
                <w:lang w:eastAsia="ru-RU"/>
              </w:rPr>
              <w:t xml:space="preserve"> </w:t>
            </w:r>
            <w:r w:rsidRPr="007B25A4">
              <w:rPr>
                <w:rFonts w:ascii="Times New Roman" w:eastAsia="Times New Roman" w:hAnsi="Times New Roman" w:cs="Times New Roman"/>
                <w:spacing w:val="-1"/>
                <w:sz w:val="24"/>
                <w:szCs w:val="24"/>
                <w:lang w:eastAsia="ru-RU"/>
              </w:rPr>
              <w:t>(изобразительной,</w:t>
            </w:r>
            <w:r w:rsidRPr="007B25A4">
              <w:rPr>
                <w:rFonts w:ascii="Times New Roman" w:eastAsia="Times New Roman" w:hAnsi="Times New Roman" w:cs="Times New Roman"/>
                <w:spacing w:val="-13"/>
                <w:sz w:val="24"/>
                <w:szCs w:val="24"/>
                <w:lang w:eastAsia="ru-RU"/>
              </w:rPr>
              <w:t xml:space="preserve"> </w:t>
            </w:r>
            <w:r w:rsidRPr="007B25A4">
              <w:rPr>
                <w:rFonts w:ascii="Times New Roman" w:eastAsia="Times New Roman" w:hAnsi="Times New Roman" w:cs="Times New Roman"/>
                <w:spacing w:val="-1"/>
                <w:sz w:val="24"/>
                <w:szCs w:val="24"/>
                <w:lang w:eastAsia="ru-RU"/>
              </w:rPr>
              <w:t>конструктивно-модельной,</w:t>
            </w:r>
            <w:r w:rsidRPr="007B25A4">
              <w:rPr>
                <w:rFonts w:ascii="Times New Roman" w:eastAsia="Times New Roman" w:hAnsi="Times New Roman" w:cs="Times New Roman"/>
                <w:spacing w:val="-13"/>
                <w:sz w:val="24"/>
                <w:szCs w:val="24"/>
                <w:lang w:eastAsia="ru-RU"/>
              </w:rPr>
              <w:t xml:space="preserve"> </w:t>
            </w:r>
            <w:r w:rsidRPr="007B25A4">
              <w:rPr>
                <w:rFonts w:ascii="Times New Roman" w:eastAsia="Times New Roman" w:hAnsi="Times New Roman" w:cs="Times New Roman"/>
                <w:spacing w:val="-1"/>
                <w:sz w:val="24"/>
                <w:szCs w:val="24"/>
                <w:lang w:eastAsia="ru-RU"/>
              </w:rPr>
              <w:t>музыкальной</w:t>
            </w:r>
            <w:r w:rsidRPr="007B25A4">
              <w:rPr>
                <w:rFonts w:ascii="Times New Roman" w:eastAsia="Times New Roman" w:hAnsi="Times New Roman" w:cs="Times New Roman"/>
                <w:spacing w:val="-12"/>
                <w:sz w:val="24"/>
                <w:szCs w:val="24"/>
                <w:lang w:eastAsia="ru-RU"/>
              </w:rPr>
              <w:t xml:space="preserve"> </w:t>
            </w:r>
            <w:r w:rsidRPr="007B25A4">
              <w:rPr>
                <w:rFonts w:ascii="Times New Roman" w:eastAsia="Times New Roman" w:hAnsi="Times New Roman" w:cs="Times New Roman"/>
                <w:sz w:val="24"/>
                <w:szCs w:val="24"/>
                <w:lang w:eastAsia="ru-RU"/>
              </w:rPr>
              <w:lastRenderedPageBreak/>
              <w:t>и</w:t>
            </w:r>
            <w:r w:rsidRPr="007B25A4">
              <w:rPr>
                <w:rFonts w:ascii="Times New Roman" w:eastAsia="Times New Roman" w:hAnsi="Times New Roman" w:cs="Times New Roman"/>
                <w:spacing w:val="-13"/>
                <w:sz w:val="24"/>
                <w:szCs w:val="24"/>
                <w:lang w:eastAsia="ru-RU"/>
              </w:rPr>
              <w:t xml:space="preserve"> </w:t>
            </w:r>
            <w:r w:rsidRPr="007B25A4">
              <w:rPr>
                <w:rFonts w:ascii="Times New Roman" w:eastAsia="Times New Roman" w:hAnsi="Times New Roman" w:cs="Times New Roman"/>
                <w:spacing w:val="-1"/>
                <w:sz w:val="24"/>
                <w:szCs w:val="24"/>
                <w:lang w:eastAsia="ru-RU"/>
              </w:rPr>
              <w:t>др.).</w:t>
            </w:r>
          </w:p>
          <w:p w:rsidR="00BE166F" w:rsidRPr="00BE166F" w:rsidRDefault="00BE166F" w:rsidP="00BE166F">
            <w:pPr>
              <w:widowControl w:val="0"/>
              <w:kinsoku w:val="0"/>
              <w:overflowPunct w:val="0"/>
              <w:autoSpaceDE w:val="0"/>
              <w:autoSpaceDN w:val="0"/>
              <w:adjustRightInd w:val="0"/>
              <w:ind w:left="101" w:right="119" w:firstLine="1"/>
              <w:jc w:val="both"/>
              <w:rPr>
                <w:rFonts w:ascii="Times New Roman" w:eastAsia="Times New Roman" w:hAnsi="Times New Roman" w:cs="Times New Roman"/>
                <w:spacing w:val="-1"/>
                <w:sz w:val="24"/>
                <w:szCs w:val="24"/>
                <w:lang w:eastAsia="ru-RU"/>
              </w:rPr>
            </w:pPr>
          </w:p>
          <w:p w:rsidR="00DD12F2" w:rsidRPr="00BE166F" w:rsidRDefault="0019319A" w:rsidP="00BE166F">
            <w:pPr>
              <w:widowControl w:val="0"/>
              <w:kinsoku w:val="0"/>
              <w:overflowPunct w:val="0"/>
              <w:autoSpaceDE w:val="0"/>
              <w:autoSpaceDN w:val="0"/>
              <w:adjustRightInd w:val="0"/>
              <w:ind w:left="100" w:right="120"/>
              <w:jc w:val="both"/>
              <w:rPr>
                <w:rFonts w:ascii="Times New Roman" w:eastAsia="Times New Roman" w:hAnsi="Times New Roman" w:cs="Times New Roman"/>
                <w:sz w:val="24"/>
                <w:szCs w:val="24"/>
                <w:lang w:eastAsia="ru-RU"/>
              </w:rPr>
            </w:pPr>
            <w:r w:rsidRPr="007B25A4">
              <w:rPr>
                <w:rFonts w:ascii="Times New Roman" w:eastAsia="Times New Roman" w:hAnsi="Times New Roman" w:cs="Times New Roman"/>
                <w:b/>
                <w:bCs/>
                <w:sz w:val="24"/>
                <w:szCs w:val="24"/>
                <w:lang w:eastAsia="ru-RU"/>
              </w:rPr>
              <w:t xml:space="preserve">Физическое </w:t>
            </w:r>
            <w:r w:rsidRPr="007B25A4">
              <w:rPr>
                <w:rFonts w:ascii="Times New Roman" w:eastAsia="Times New Roman" w:hAnsi="Times New Roman" w:cs="Times New Roman"/>
                <w:b/>
                <w:bCs/>
                <w:spacing w:val="-1"/>
                <w:sz w:val="24"/>
                <w:szCs w:val="24"/>
                <w:lang w:eastAsia="ru-RU"/>
              </w:rPr>
              <w:t>развитие</w:t>
            </w:r>
            <w:r w:rsidRPr="007B25A4">
              <w:rPr>
                <w:rFonts w:ascii="Times New Roman" w:eastAsia="Times New Roman" w:hAnsi="Times New Roman" w:cs="Times New Roman"/>
                <w:b/>
                <w:bCs/>
                <w:sz w:val="24"/>
                <w:szCs w:val="24"/>
                <w:lang w:eastAsia="ru-RU"/>
              </w:rPr>
              <w:t xml:space="preserve"> </w:t>
            </w:r>
            <w:r w:rsidRPr="007B25A4">
              <w:rPr>
                <w:rFonts w:ascii="Times New Roman" w:eastAsia="Times New Roman" w:hAnsi="Times New Roman" w:cs="Times New Roman"/>
                <w:spacing w:val="-2"/>
                <w:sz w:val="24"/>
                <w:szCs w:val="24"/>
                <w:lang w:eastAsia="ru-RU"/>
              </w:rPr>
              <w:t>включает</w:t>
            </w:r>
            <w:r w:rsidRPr="007B25A4">
              <w:rPr>
                <w:rFonts w:ascii="Times New Roman" w:eastAsia="Times New Roman" w:hAnsi="Times New Roman" w:cs="Times New Roman"/>
                <w:sz w:val="24"/>
                <w:szCs w:val="24"/>
                <w:lang w:eastAsia="ru-RU"/>
              </w:rPr>
              <w:t xml:space="preserve">  приобретение опыта</w:t>
            </w:r>
            <w:r w:rsidRPr="007B25A4">
              <w:rPr>
                <w:rFonts w:ascii="Times New Roman" w:eastAsia="Times New Roman" w:hAnsi="Times New Roman" w:cs="Times New Roman"/>
                <w:spacing w:val="54"/>
                <w:sz w:val="24"/>
                <w:szCs w:val="24"/>
                <w:lang w:eastAsia="ru-RU"/>
              </w:rPr>
              <w:t xml:space="preserve"> </w:t>
            </w:r>
            <w:r w:rsidRPr="007B25A4">
              <w:rPr>
                <w:rFonts w:ascii="Times New Roman" w:eastAsia="Times New Roman" w:hAnsi="Times New Roman" w:cs="Times New Roman"/>
                <w:sz w:val="24"/>
                <w:szCs w:val="24"/>
                <w:lang w:eastAsia="ru-RU"/>
              </w:rPr>
              <w:t>в</w:t>
            </w:r>
            <w:r w:rsidRPr="007B25A4">
              <w:rPr>
                <w:rFonts w:ascii="Times New Roman" w:eastAsia="Times New Roman" w:hAnsi="Times New Roman" w:cs="Times New Roman"/>
                <w:spacing w:val="54"/>
                <w:sz w:val="24"/>
                <w:szCs w:val="24"/>
                <w:lang w:eastAsia="ru-RU"/>
              </w:rPr>
              <w:t xml:space="preserve"> </w:t>
            </w:r>
            <w:r w:rsidRPr="007B25A4">
              <w:rPr>
                <w:rFonts w:ascii="Times New Roman" w:eastAsia="Times New Roman" w:hAnsi="Times New Roman" w:cs="Times New Roman"/>
                <w:spacing w:val="-1"/>
                <w:sz w:val="24"/>
                <w:szCs w:val="24"/>
                <w:lang w:eastAsia="ru-RU"/>
              </w:rPr>
              <w:t>следующих</w:t>
            </w:r>
            <w:r w:rsidRPr="007B25A4">
              <w:rPr>
                <w:rFonts w:ascii="Times New Roman" w:eastAsia="Times New Roman" w:hAnsi="Times New Roman" w:cs="Times New Roman"/>
                <w:sz w:val="24"/>
                <w:szCs w:val="24"/>
                <w:lang w:eastAsia="ru-RU"/>
              </w:rPr>
              <w:t xml:space="preserve">  </w:t>
            </w:r>
            <w:r w:rsidRPr="007B25A4">
              <w:rPr>
                <w:rFonts w:ascii="Times New Roman" w:eastAsia="Times New Roman" w:hAnsi="Times New Roman" w:cs="Times New Roman"/>
                <w:spacing w:val="-1"/>
                <w:sz w:val="24"/>
                <w:szCs w:val="24"/>
                <w:lang w:eastAsia="ru-RU"/>
              </w:rPr>
              <w:t>видах</w:t>
            </w:r>
            <w:r w:rsidRPr="007B25A4">
              <w:rPr>
                <w:rFonts w:ascii="Times New Roman" w:eastAsia="Times New Roman" w:hAnsi="Times New Roman" w:cs="Times New Roman"/>
                <w:spacing w:val="54"/>
                <w:sz w:val="24"/>
                <w:szCs w:val="24"/>
                <w:lang w:eastAsia="ru-RU"/>
              </w:rPr>
              <w:t xml:space="preserve"> </w:t>
            </w:r>
            <w:r w:rsidRPr="007B25A4">
              <w:rPr>
                <w:rFonts w:ascii="Times New Roman" w:eastAsia="Times New Roman" w:hAnsi="Times New Roman" w:cs="Times New Roman"/>
                <w:sz w:val="24"/>
                <w:szCs w:val="24"/>
                <w:lang w:eastAsia="ru-RU"/>
              </w:rPr>
              <w:t xml:space="preserve">деятельности  </w:t>
            </w:r>
            <w:r w:rsidRPr="007B25A4">
              <w:rPr>
                <w:rFonts w:ascii="Times New Roman" w:eastAsia="Times New Roman" w:hAnsi="Times New Roman" w:cs="Times New Roman"/>
                <w:spacing w:val="-1"/>
                <w:sz w:val="24"/>
                <w:szCs w:val="24"/>
                <w:lang w:eastAsia="ru-RU"/>
              </w:rPr>
              <w:t>детей:</w:t>
            </w:r>
            <w:r w:rsidRPr="007B25A4">
              <w:rPr>
                <w:rFonts w:ascii="Times New Roman" w:eastAsia="Times New Roman" w:hAnsi="Times New Roman" w:cs="Times New Roman"/>
                <w:spacing w:val="53"/>
                <w:sz w:val="24"/>
                <w:szCs w:val="24"/>
                <w:lang w:eastAsia="ru-RU"/>
              </w:rPr>
              <w:t xml:space="preserve"> </w:t>
            </w:r>
            <w:r w:rsidRPr="007B25A4">
              <w:rPr>
                <w:rFonts w:ascii="Times New Roman" w:eastAsia="Times New Roman" w:hAnsi="Times New Roman" w:cs="Times New Roman"/>
                <w:spacing w:val="-1"/>
                <w:sz w:val="24"/>
                <w:szCs w:val="24"/>
                <w:lang w:eastAsia="ru-RU"/>
              </w:rPr>
              <w:t>двигательной,</w:t>
            </w:r>
            <w:r w:rsidRPr="007B25A4">
              <w:rPr>
                <w:rFonts w:ascii="Times New Roman" w:eastAsia="Times New Roman" w:hAnsi="Times New Roman" w:cs="Times New Roman"/>
                <w:spacing w:val="54"/>
                <w:sz w:val="24"/>
                <w:szCs w:val="24"/>
                <w:lang w:eastAsia="ru-RU"/>
              </w:rPr>
              <w:t xml:space="preserve"> </w:t>
            </w:r>
            <w:r w:rsidRPr="007B25A4">
              <w:rPr>
                <w:rFonts w:ascii="Times New Roman" w:eastAsia="Times New Roman" w:hAnsi="Times New Roman" w:cs="Times New Roman"/>
                <w:sz w:val="24"/>
                <w:szCs w:val="24"/>
                <w:lang w:eastAsia="ru-RU"/>
              </w:rPr>
              <w:t>в</w:t>
            </w:r>
            <w:r w:rsidRPr="007B25A4">
              <w:rPr>
                <w:rFonts w:ascii="Times New Roman" w:eastAsia="Times New Roman" w:hAnsi="Times New Roman" w:cs="Times New Roman"/>
                <w:spacing w:val="53"/>
                <w:sz w:val="24"/>
                <w:szCs w:val="24"/>
                <w:lang w:eastAsia="ru-RU"/>
              </w:rPr>
              <w:t xml:space="preserve"> </w:t>
            </w:r>
            <w:r w:rsidRPr="007B25A4">
              <w:rPr>
                <w:rFonts w:ascii="Times New Roman" w:eastAsia="Times New Roman" w:hAnsi="Times New Roman" w:cs="Times New Roman"/>
                <w:spacing w:val="-2"/>
                <w:sz w:val="24"/>
                <w:szCs w:val="24"/>
                <w:lang w:eastAsia="ru-RU"/>
              </w:rPr>
              <w:t>том</w:t>
            </w:r>
            <w:r w:rsidRPr="007B25A4">
              <w:rPr>
                <w:rFonts w:ascii="Times New Roman" w:eastAsia="Times New Roman" w:hAnsi="Times New Roman" w:cs="Times New Roman"/>
                <w:spacing w:val="53"/>
                <w:sz w:val="24"/>
                <w:szCs w:val="24"/>
                <w:lang w:eastAsia="ru-RU"/>
              </w:rPr>
              <w:t xml:space="preserve"> </w:t>
            </w:r>
            <w:r w:rsidRPr="007B25A4">
              <w:rPr>
                <w:rFonts w:ascii="Times New Roman" w:eastAsia="Times New Roman" w:hAnsi="Times New Roman" w:cs="Times New Roman"/>
                <w:spacing w:val="-1"/>
                <w:sz w:val="24"/>
                <w:szCs w:val="24"/>
                <w:lang w:eastAsia="ru-RU"/>
              </w:rPr>
              <w:t>числе</w:t>
            </w:r>
            <w:r w:rsidRPr="007B25A4">
              <w:rPr>
                <w:rFonts w:ascii="Times New Roman" w:eastAsia="Times New Roman" w:hAnsi="Times New Roman" w:cs="Times New Roman"/>
                <w:spacing w:val="67"/>
                <w:w w:val="99"/>
                <w:sz w:val="24"/>
                <w:szCs w:val="24"/>
                <w:lang w:eastAsia="ru-RU"/>
              </w:rPr>
              <w:t xml:space="preserve"> </w:t>
            </w:r>
            <w:r w:rsidRPr="007B25A4">
              <w:rPr>
                <w:rFonts w:ascii="Times New Roman" w:eastAsia="Times New Roman" w:hAnsi="Times New Roman" w:cs="Times New Roman"/>
                <w:spacing w:val="-1"/>
                <w:sz w:val="24"/>
                <w:szCs w:val="24"/>
                <w:lang w:eastAsia="ru-RU"/>
              </w:rPr>
              <w:t>связанной</w:t>
            </w:r>
            <w:r w:rsidRPr="007B25A4">
              <w:rPr>
                <w:rFonts w:ascii="Times New Roman" w:eastAsia="Times New Roman" w:hAnsi="Times New Roman" w:cs="Times New Roman"/>
                <w:spacing w:val="44"/>
                <w:sz w:val="24"/>
                <w:szCs w:val="24"/>
                <w:lang w:eastAsia="ru-RU"/>
              </w:rPr>
              <w:t xml:space="preserve"> </w:t>
            </w:r>
            <w:r w:rsidRPr="007B25A4">
              <w:rPr>
                <w:rFonts w:ascii="Times New Roman" w:eastAsia="Times New Roman" w:hAnsi="Times New Roman" w:cs="Times New Roman"/>
                <w:sz w:val="24"/>
                <w:szCs w:val="24"/>
                <w:lang w:eastAsia="ru-RU"/>
              </w:rPr>
              <w:t>с</w:t>
            </w:r>
            <w:r w:rsidRPr="007B25A4">
              <w:rPr>
                <w:rFonts w:ascii="Times New Roman" w:eastAsia="Times New Roman" w:hAnsi="Times New Roman" w:cs="Times New Roman"/>
                <w:spacing w:val="45"/>
                <w:sz w:val="24"/>
                <w:szCs w:val="24"/>
                <w:lang w:eastAsia="ru-RU"/>
              </w:rPr>
              <w:t xml:space="preserve"> </w:t>
            </w:r>
            <w:r w:rsidRPr="007B25A4">
              <w:rPr>
                <w:rFonts w:ascii="Times New Roman" w:eastAsia="Times New Roman" w:hAnsi="Times New Roman" w:cs="Times New Roman"/>
                <w:spacing w:val="-1"/>
                <w:sz w:val="24"/>
                <w:szCs w:val="24"/>
                <w:lang w:eastAsia="ru-RU"/>
              </w:rPr>
              <w:t>выполнением</w:t>
            </w:r>
            <w:r w:rsidRPr="007B25A4">
              <w:rPr>
                <w:rFonts w:ascii="Times New Roman" w:eastAsia="Times New Roman" w:hAnsi="Times New Roman" w:cs="Times New Roman"/>
                <w:spacing w:val="44"/>
                <w:sz w:val="24"/>
                <w:szCs w:val="24"/>
                <w:lang w:eastAsia="ru-RU"/>
              </w:rPr>
              <w:t xml:space="preserve"> </w:t>
            </w:r>
            <w:r w:rsidRPr="007B25A4">
              <w:rPr>
                <w:rFonts w:ascii="Times New Roman" w:eastAsia="Times New Roman" w:hAnsi="Times New Roman" w:cs="Times New Roman"/>
                <w:spacing w:val="-1"/>
                <w:sz w:val="24"/>
                <w:szCs w:val="24"/>
                <w:lang w:eastAsia="ru-RU"/>
              </w:rPr>
              <w:t>упражнений,</w:t>
            </w:r>
            <w:r w:rsidRPr="007B25A4">
              <w:rPr>
                <w:rFonts w:ascii="Times New Roman" w:eastAsia="Times New Roman" w:hAnsi="Times New Roman" w:cs="Times New Roman"/>
                <w:spacing w:val="45"/>
                <w:sz w:val="24"/>
                <w:szCs w:val="24"/>
                <w:lang w:eastAsia="ru-RU"/>
              </w:rPr>
              <w:t xml:space="preserve"> </w:t>
            </w:r>
            <w:r w:rsidRPr="007B25A4">
              <w:rPr>
                <w:rFonts w:ascii="Times New Roman" w:eastAsia="Times New Roman" w:hAnsi="Times New Roman" w:cs="Times New Roman"/>
                <w:spacing w:val="-1"/>
                <w:sz w:val="24"/>
                <w:szCs w:val="24"/>
                <w:lang w:eastAsia="ru-RU"/>
              </w:rPr>
              <w:t>направленных</w:t>
            </w:r>
            <w:r w:rsidRPr="007B25A4">
              <w:rPr>
                <w:rFonts w:ascii="Times New Roman" w:eastAsia="Times New Roman" w:hAnsi="Times New Roman" w:cs="Times New Roman"/>
                <w:spacing w:val="45"/>
                <w:sz w:val="24"/>
                <w:szCs w:val="24"/>
                <w:lang w:eastAsia="ru-RU"/>
              </w:rPr>
              <w:t xml:space="preserve"> </w:t>
            </w:r>
            <w:r w:rsidRPr="007B25A4">
              <w:rPr>
                <w:rFonts w:ascii="Times New Roman" w:eastAsia="Times New Roman" w:hAnsi="Times New Roman" w:cs="Times New Roman"/>
                <w:sz w:val="24"/>
                <w:szCs w:val="24"/>
                <w:lang w:eastAsia="ru-RU"/>
              </w:rPr>
              <w:t>на</w:t>
            </w:r>
            <w:r w:rsidRPr="007B25A4">
              <w:rPr>
                <w:rFonts w:ascii="Times New Roman" w:eastAsia="Times New Roman" w:hAnsi="Times New Roman" w:cs="Times New Roman"/>
                <w:spacing w:val="45"/>
                <w:sz w:val="24"/>
                <w:szCs w:val="24"/>
                <w:lang w:eastAsia="ru-RU"/>
              </w:rPr>
              <w:t xml:space="preserve"> </w:t>
            </w:r>
            <w:r w:rsidRPr="007B25A4">
              <w:rPr>
                <w:rFonts w:ascii="Times New Roman" w:eastAsia="Times New Roman" w:hAnsi="Times New Roman" w:cs="Times New Roman"/>
                <w:sz w:val="24"/>
                <w:szCs w:val="24"/>
                <w:lang w:eastAsia="ru-RU"/>
              </w:rPr>
              <w:t>развитие</w:t>
            </w:r>
            <w:r w:rsidRPr="007B25A4">
              <w:rPr>
                <w:rFonts w:ascii="Times New Roman" w:eastAsia="Times New Roman" w:hAnsi="Times New Roman" w:cs="Times New Roman"/>
                <w:spacing w:val="42"/>
                <w:sz w:val="24"/>
                <w:szCs w:val="24"/>
                <w:lang w:eastAsia="ru-RU"/>
              </w:rPr>
              <w:t xml:space="preserve"> </w:t>
            </w:r>
            <w:r w:rsidRPr="007B25A4">
              <w:rPr>
                <w:rFonts w:ascii="Times New Roman" w:eastAsia="Times New Roman" w:hAnsi="Times New Roman" w:cs="Times New Roman"/>
                <w:sz w:val="24"/>
                <w:szCs w:val="24"/>
                <w:lang w:eastAsia="ru-RU"/>
              </w:rPr>
              <w:t>таких</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z w:val="24"/>
                <w:szCs w:val="24"/>
                <w:lang w:eastAsia="ru-RU"/>
              </w:rPr>
              <w:t>физических</w:t>
            </w:r>
            <w:r w:rsidRPr="007B25A4">
              <w:rPr>
                <w:rFonts w:ascii="Times New Roman" w:eastAsia="Times New Roman" w:hAnsi="Times New Roman" w:cs="Times New Roman"/>
                <w:spacing w:val="45"/>
                <w:sz w:val="24"/>
                <w:szCs w:val="24"/>
                <w:lang w:eastAsia="ru-RU"/>
              </w:rPr>
              <w:t xml:space="preserve"> </w:t>
            </w:r>
            <w:r w:rsidRPr="007B25A4">
              <w:rPr>
                <w:rFonts w:ascii="Times New Roman" w:eastAsia="Times New Roman" w:hAnsi="Times New Roman" w:cs="Times New Roman"/>
                <w:spacing w:val="-2"/>
                <w:sz w:val="24"/>
                <w:szCs w:val="24"/>
                <w:lang w:eastAsia="ru-RU"/>
              </w:rPr>
              <w:t>качеств,</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pacing w:val="-2"/>
                <w:sz w:val="24"/>
                <w:szCs w:val="24"/>
                <w:lang w:eastAsia="ru-RU"/>
              </w:rPr>
              <w:t>как</w:t>
            </w:r>
            <w:r w:rsidRPr="007B25A4">
              <w:rPr>
                <w:rFonts w:ascii="Times New Roman" w:eastAsia="Times New Roman" w:hAnsi="Times New Roman" w:cs="Times New Roman"/>
                <w:spacing w:val="44"/>
                <w:sz w:val="24"/>
                <w:szCs w:val="24"/>
                <w:lang w:eastAsia="ru-RU"/>
              </w:rPr>
              <w:t xml:space="preserve"> </w:t>
            </w:r>
            <w:r w:rsidRPr="007B25A4">
              <w:rPr>
                <w:rFonts w:ascii="Times New Roman" w:eastAsia="Times New Roman" w:hAnsi="Times New Roman" w:cs="Times New Roman"/>
                <w:spacing w:val="-2"/>
                <w:sz w:val="24"/>
                <w:szCs w:val="24"/>
                <w:lang w:eastAsia="ru-RU"/>
              </w:rPr>
              <w:t>координация</w:t>
            </w:r>
            <w:r w:rsidRPr="007B25A4">
              <w:rPr>
                <w:rFonts w:ascii="Times New Roman" w:eastAsia="Times New Roman" w:hAnsi="Times New Roman" w:cs="Times New Roman"/>
                <w:spacing w:val="45"/>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44"/>
                <w:sz w:val="24"/>
                <w:szCs w:val="24"/>
                <w:lang w:eastAsia="ru-RU"/>
              </w:rPr>
              <w:t xml:space="preserve"> </w:t>
            </w:r>
            <w:r w:rsidR="00D443A3" w:rsidRPr="007B25A4">
              <w:rPr>
                <w:rFonts w:ascii="Times New Roman" w:eastAsia="Times New Roman" w:hAnsi="Times New Roman" w:cs="Times New Roman"/>
                <w:spacing w:val="-1"/>
                <w:sz w:val="24"/>
                <w:szCs w:val="24"/>
                <w:lang w:eastAsia="ru-RU"/>
              </w:rPr>
              <w:t>гибкость</w:t>
            </w:r>
            <w:r w:rsidR="007B25A4">
              <w:rPr>
                <w:rFonts w:ascii="Times New Roman" w:eastAsia="Times New Roman" w:hAnsi="Times New Roman" w:cs="Times New Roman"/>
                <w:spacing w:val="-1"/>
                <w:sz w:val="24"/>
                <w:szCs w:val="24"/>
                <w:lang w:eastAsia="ru-RU"/>
              </w:rPr>
              <w:t>;</w:t>
            </w:r>
            <w:r w:rsidRPr="007B25A4">
              <w:rPr>
                <w:rFonts w:ascii="Times New Roman" w:eastAsia="Times New Roman" w:hAnsi="Times New Roman" w:cs="Times New Roman"/>
                <w:spacing w:val="79"/>
                <w:w w:val="99"/>
                <w:sz w:val="24"/>
                <w:szCs w:val="24"/>
                <w:lang w:eastAsia="ru-RU"/>
              </w:rPr>
              <w:t xml:space="preserve"> </w:t>
            </w:r>
            <w:proofErr w:type="gramStart"/>
            <w:r w:rsidRPr="007B25A4">
              <w:rPr>
                <w:rFonts w:ascii="Times New Roman" w:eastAsia="Times New Roman" w:hAnsi="Times New Roman" w:cs="Times New Roman"/>
                <w:spacing w:val="-1"/>
                <w:sz w:val="24"/>
                <w:szCs w:val="24"/>
                <w:lang w:eastAsia="ru-RU"/>
              </w:rPr>
              <w:t>способствующих</w:t>
            </w:r>
            <w:r w:rsidRPr="007B25A4">
              <w:rPr>
                <w:rFonts w:ascii="Times New Roman" w:eastAsia="Times New Roman" w:hAnsi="Times New Roman" w:cs="Times New Roman"/>
                <w:spacing w:val="44"/>
                <w:sz w:val="24"/>
                <w:szCs w:val="24"/>
                <w:lang w:eastAsia="ru-RU"/>
              </w:rPr>
              <w:t xml:space="preserve"> </w:t>
            </w:r>
            <w:r w:rsidRPr="007B25A4">
              <w:rPr>
                <w:rFonts w:ascii="Times New Roman" w:eastAsia="Times New Roman" w:hAnsi="Times New Roman" w:cs="Times New Roman"/>
                <w:spacing w:val="-1"/>
                <w:sz w:val="24"/>
                <w:szCs w:val="24"/>
                <w:lang w:eastAsia="ru-RU"/>
              </w:rPr>
              <w:t>правильному</w:t>
            </w:r>
            <w:r w:rsidRPr="007B25A4">
              <w:rPr>
                <w:rFonts w:ascii="Times New Roman" w:eastAsia="Times New Roman" w:hAnsi="Times New Roman" w:cs="Times New Roman"/>
                <w:spacing w:val="44"/>
                <w:sz w:val="24"/>
                <w:szCs w:val="24"/>
                <w:lang w:eastAsia="ru-RU"/>
              </w:rPr>
              <w:t xml:space="preserve"> </w:t>
            </w:r>
            <w:r w:rsidRPr="007B25A4">
              <w:rPr>
                <w:rFonts w:ascii="Times New Roman" w:eastAsia="Times New Roman" w:hAnsi="Times New Roman" w:cs="Times New Roman"/>
                <w:spacing w:val="-1"/>
                <w:sz w:val="24"/>
                <w:szCs w:val="24"/>
                <w:lang w:eastAsia="ru-RU"/>
              </w:rPr>
              <w:t>формированию</w:t>
            </w:r>
            <w:r w:rsidRPr="007B25A4">
              <w:rPr>
                <w:rFonts w:ascii="Times New Roman" w:eastAsia="Times New Roman" w:hAnsi="Times New Roman" w:cs="Times New Roman"/>
                <w:spacing w:val="44"/>
                <w:sz w:val="24"/>
                <w:szCs w:val="24"/>
                <w:lang w:eastAsia="ru-RU"/>
              </w:rPr>
              <w:t xml:space="preserve"> </w:t>
            </w:r>
            <w:r w:rsidRPr="007B25A4">
              <w:rPr>
                <w:rFonts w:ascii="Times New Roman" w:eastAsia="Times New Roman" w:hAnsi="Times New Roman" w:cs="Times New Roman"/>
                <w:spacing w:val="-1"/>
                <w:sz w:val="24"/>
                <w:szCs w:val="24"/>
                <w:lang w:eastAsia="ru-RU"/>
              </w:rPr>
              <w:t>опорно-двигательной</w:t>
            </w:r>
            <w:r w:rsidRPr="007B25A4">
              <w:rPr>
                <w:rFonts w:ascii="Times New Roman" w:eastAsia="Times New Roman" w:hAnsi="Times New Roman" w:cs="Times New Roman"/>
                <w:spacing w:val="43"/>
                <w:sz w:val="24"/>
                <w:szCs w:val="24"/>
                <w:lang w:eastAsia="ru-RU"/>
              </w:rPr>
              <w:t xml:space="preserve"> </w:t>
            </w:r>
            <w:r w:rsidRPr="007B25A4">
              <w:rPr>
                <w:rFonts w:ascii="Times New Roman" w:eastAsia="Times New Roman" w:hAnsi="Times New Roman" w:cs="Times New Roman"/>
                <w:spacing w:val="-1"/>
                <w:sz w:val="24"/>
                <w:szCs w:val="24"/>
                <w:lang w:eastAsia="ru-RU"/>
              </w:rPr>
              <w:t>системы</w:t>
            </w:r>
            <w:r w:rsidRPr="007B25A4">
              <w:rPr>
                <w:rFonts w:ascii="Times New Roman" w:eastAsia="Times New Roman" w:hAnsi="Times New Roman" w:cs="Times New Roman"/>
                <w:spacing w:val="44"/>
                <w:sz w:val="24"/>
                <w:szCs w:val="24"/>
                <w:lang w:eastAsia="ru-RU"/>
              </w:rPr>
              <w:t xml:space="preserve"> </w:t>
            </w:r>
            <w:r w:rsidRPr="007B25A4">
              <w:rPr>
                <w:rFonts w:ascii="Times New Roman" w:eastAsia="Times New Roman" w:hAnsi="Times New Roman" w:cs="Times New Roman"/>
                <w:spacing w:val="-1"/>
                <w:sz w:val="24"/>
                <w:szCs w:val="24"/>
                <w:lang w:eastAsia="ru-RU"/>
              </w:rPr>
              <w:t>организма,</w:t>
            </w:r>
            <w:r w:rsidRPr="007B25A4">
              <w:rPr>
                <w:rFonts w:ascii="Times New Roman" w:eastAsia="Times New Roman" w:hAnsi="Times New Roman" w:cs="Times New Roman"/>
                <w:spacing w:val="43"/>
                <w:sz w:val="24"/>
                <w:szCs w:val="24"/>
                <w:lang w:eastAsia="ru-RU"/>
              </w:rPr>
              <w:t xml:space="preserve"> </w:t>
            </w:r>
            <w:r w:rsidRPr="007B25A4">
              <w:rPr>
                <w:rFonts w:ascii="Times New Roman" w:eastAsia="Times New Roman" w:hAnsi="Times New Roman" w:cs="Times New Roman"/>
                <w:sz w:val="24"/>
                <w:szCs w:val="24"/>
                <w:lang w:eastAsia="ru-RU"/>
              </w:rPr>
              <w:t>развитию</w:t>
            </w:r>
            <w:r w:rsidRPr="007B25A4">
              <w:rPr>
                <w:rFonts w:ascii="Times New Roman" w:eastAsia="Times New Roman" w:hAnsi="Times New Roman" w:cs="Times New Roman"/>
                <w:spacing w:val="44"/>
                <w:sz w:val="24"/>
                <w:szCs w:val="24"/>
                <w:lang w:eastAsia="ru-RU"/>
              </w:rPr>
              <w:t xml:space="preserve"> </w:t>
            </w:r>
            <w:r w:rsidRPr="007B25A4">
              <w:rPr>
                <w:rFonts w:ascii="Times New Roman" w:eastAsia="Times New Roman" w:hAnsi="Times New Roman" w:cs="Times New Roman"/>
                <w:sz w:val="24"/>
                <w:szCs w:val="24"/>
                <w:lang w:eastAsia="ru-RU"/>
              </w:rPr>
              <w:t>равновесия,</w:t>
            </w:r>
            <w:r w:rsidRPr="007B25A4">
              <w:rPr>
                <w:rFonts w:ascii="Times New Roman" w:eastAsia="Times New Roman" w:hAnsi="Times New Roman" w:cs="Times New Roman"/>
                <w:spacing w:val="44"/>
                <w:sz w:val="24"/>
                <w:szCs w:val="24"/>
                <w:lang w:eastAsia="ru-RU"/>
              </w:rPr>
              <w:t xml:space="preserve"> </w:t>
            </w:r>
            <w:r w:rsidRPr="007B25A4">
              <w:rPr>
                <w:rFonts w:ascii="Times New Roman" w:eastAsia="Times New Roman" w:hAnsi="Times New Roman" w:cs="Times New Roman"/>
                <w:spacing w:val="-2"/>
                <w:sz w:val="24"/>
                <w:szCs w:val="24"/>
                <w:lang w:eastAsia="ru-RU"/>
              </w:rPr>
              <w:t>координации</w:t>
            </w:r>
            <w:r w:rsidRPr="007B25A4">
              <w:rPr>
                <w:rFonts w:ascii="Times New Roman" w:eastAsia="Times New Roman" w:hAnsi="Times New Roman" w:cs="Times New Roman"/>
                <w:spacing w:val="95"/>
                <w:w w:val="99"/>
                <w:sz w:val="24"/>
                <w:szCs w:val="24"/>
                <w:lang w:eastAsia="ru-RU"/>
              </w:rPr>
              <w:t xml:space="preserve"> </w:t>
            </w:r>
            <w:r w:rsidRPr="007B25A4">
              <w:rPr>
                <w:rFonts w:ascii="Times New Roman" w:eastAsia="Times New Roman" w:hAnsi="Times New Roman" w:cs="Times New Roman"/>
                <w:spacing w:val="-1"/>
                <w:sz w:val="24"/>
                <w:szCs w:val="24"/>
                <w:lang w:eastAsia="ru-RU"/>
              </w:rPr>
              <w:t>движения,</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pacing w:val="-1"/>
                <w:sz w:val="24"/>
                <w:szCs w:val="24"/>
                <w:lang w:eastAsia="ru-RU"/>
              </w:rPr>
              <w:t>крупной</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pacing w:val="-3"/>
                <w:sz w:val="24"/>
                <w:szCs w:val="24"/>
                <w:lang w:eastAsia="ru-RU"/>
              </w:rPr>
              <w:t>мелкой</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pacing w:val="-2"/>
                <w:sz w:val="24"/>
                <w:szCs w:val="24"/>
                <w:lang w:eastAsia="ru-RU"/>
              </w:rPr>
              <w:t>моторики</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1"/>
                <w:sz w:val="24"/>
                <w:szCs w:val="24"/>
                <w:lang w:eastAsia="ru-RU"/>
              </w:rPr>
              <w:t>обеих</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1"/>
                <w:sz w:val="24"/>
                <w:szCs w:val="24"/>
                <w:lang w:eastAsia="ru-RU"/>
              </w:rPr>
              <w:t>рук,</w:t>
            </w:r>
            <w:r w:rsidRPr="007B25A4">
              <w:rPr>
                <w:rFonts w:ascii="Times New Roman" w:eastAsia="Times New Roman" w:hAnsi="Times New Roman" w:cs="Times New Roman"/>
                <w:spacing w:val="46"/>
                <w:sz w:val="24"/>
                <w:szCs w:val="24"/>
                <w:lang w:eastAsia="ru-RU"/>
              </w:rPr>
              <w:t xml:space="preserve"> </w:t>
            </w:r>
            <w:r w:rsidRPr="007B25A4">
              <w:rPr>
                <w:rFonts w:ascii="Times New Roman" w:eastAsia="Times New Roman" w:hAnsi="Times New Roman" w:cs="Times New Roman"/>
                <w:sz w:val="24"/>
                <w:szCs w:val="24"/>
                <w:lang w:eastAsia="ru-RU"/>
              </w:rPr>
              <w:t>а</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1"/>
                <w:sz w:val="24"/>
                <w:szCs w:val="24"/>
                <w:lang w:eastAsia="ru-RU"/>
              </w:rPr>
              <w:t>также</w:t>
            </w:r>
            <w:r w:rsidRPr="007B25A4">
              <w:rPr>
                <w:rFonts w:ascii="Times New Roman" w:eastAsia="Times New Roman" w:hAnsi="Times New Roman" w:cs="Times New Roman"/>
                <w:spacing w:val="49"/>
                <w:sz w:val="24"/>
                <w:szCs w:val="24"/>
                <w:lang w:eastAsia="ru-RU"/>
              </w:rPr>
              <w:t xml:space="preserve"> </w:t>
            </w:r>
            <w:r w:rsidRPr="007B25A4">
              <w:rPr>
                <w:rFonts w:ascii="Times New Roman" w:eastAsia="Times New Roman" w:hAnsi="Times New Roman" w:cs="Times New Roman"/>
                <w:sz w:val="24"/>
                <w:szCs w:val="24"/>
                <w:lang w:eastAsia="ru-RU"/>
              </w:rPr>
              <w:t>с</w:t>
            </w:r>
            <w:r w:rsidRPr="007B25A4">
              <w:rPr>
                <w:rFonts w:ascii="Times New Roman" w:eastAsia="Times New Roman" w:hAnsi="Times New Roman" w:cs="Times New Roman"/>
                <w:spacing w:val="47"/>
                <w:sz w:val="24"/>
                <w:szCs w:val="24"/>
                <w:lang w:eastAsia="ru-RU"/>
              </w:rPr>
              <w:t xml:space="preserve"> </w:t>
            </w:r>
            <w:r w:rsidRPr="007B25A4">
              <w:rPr>
                <w:rFonts w:ascii="Times New Roman" w:eastAsia="Times New Roman" w:hAnsi="Times New Roman" w:cs="Times New Roman"/>
                <w:spacing w:val="-1"/>
                <w:sz w:val="24"/>
                <w:szCs w:val="24"/>
                <w:lang w:eastAsia="ru-RU"/>
              </w:rPr>
              <w:t>правильным,</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z w:val="24"/>
                <w:szCs w:val="24"/>
                <w:lang w:eastAsia="ru-RU"/>
              </w:rPr>
              <w:t>не</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1"/>
                <w:sz w:val="24"/>
                <w:szCs w:val="24"/>
                <w:lang w:eastAsia="ru-RU"/>
              </w:rPr>
              <w:t>наносящем</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1"/>
                <w:sz w:val="24"/>
                <w:szCs w:val="24"/>
                <w:lang w:eastAsia="ru-RU"/>
              </w:rPr>
              <w:t>ущерба</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3"/>
                <w:sz w:val="24"/>
                <w:szCs w:val="24"/>
                <w:lang w:eastAsia="ru-RU"/>
              </w:rPr>
              <w:t>организму,</w:t>
            </w:r>
            <w:r w:rsidRPr="007B25A4">
              <w:rPr>
                <w:rFonts w:ascii="Times New Roman" w:eastAsia="Times New Roman" w:hAnsi="Times New Roman" w:cs="Times New Roman"/>
                <w:spacing w:val="48"/>
                <w:sz w:val="24"/>
                <w:szCs w:val="24"/>
                <w:lang w:eastAsia="ru-RU"/>
              </w:rPr>
              <w:t xml:space="preserve"> </w:t>
            </w:r>
            <w:r w:rsidRPr="007B25A4">
              <w:rPr>
                <w:rFonts w:ascii="Times New Roman" w:eastAsia="Times New Roman" w:hAnsi="Times New Roman" w:cs="Times New Roman"/>
                <w:spacing w:val="-2"/>
                <w:sz w:val="24"/>
                <w:szCs w:val="24"/>
                <w:lang w:eastAsia="ru-RU"/>
              </w:rPr>
              <w:t>выполнением</w:t>
            </w:r>
            <w:r w:rsidRPr="007B25A4">
              <w:rPr>
                <w:rFonts w:ascii="Times New Roman" w:eastAsia="Times New Roman" w:hAnsi="Times New Roman" w:cs="Times New Roman"/>
                <w:spacing w:val="110"/>
                <w:w w:val="99"/>
                <w:sz w:val="24"/>
                <w:szCs w:val="24"/>
                <w:lang w:eastAsia="ru-RU"/>
              </w:rPr>
              <w:t xml:space="preserve"> </w:t>
            </w:r>
            <w:r w:rsidRPr="007B25A4">
              <w:rPr>
                <w:rFonts w:ascii="Times New Roman" w:eastAsia="Times New Roman" w:hAnsi="Times New Roman" w:cs="Times New Roman"/>
                <w:sz w:val="24"/>
                <w:szCs w:val="24"/>
                <w:lang w:eastAsia="ru-RU"/>
              </w:rPr>
              <w:t>основных</w:t>
            </w:r>
            <w:r w:rsidRPr="007B25A4">
              <w:rPr>
                <w:rFonts w:ascii="Times New Roman" w:eastAsia="Times New Roman" w:hAnsi="Times New Roman" w:cs="Times New Roman"/>
                <w:spacing w:val="14"/>
                <w:sz w:val="24"/>
                <w:szCs w:val="24"/>
                <w:lang w:eastAsia="ru-RU"/>
              </w:rPr>
              <w:t xml:space="preserve"> </w:t>
            </w:r>
            <w:r w:rsidRPr="007B25A4">
              <w:rPr>
                <w:rFonts w:ascii="Times New Roman" w:eastAsia="Times New Roman" w:hAnsi="Times New Roman" w:cs="Times New Roman"/>
                <w:spacing w:val="-1"/>
                <w:sz w:val="24"/>
                <w:szCs w:val="24"/>
                <w:lang w:eastAsia="ru-RU"/>
              </w:rPr>
              <w:t>движений</w:t>
            </w:r>
            <w:r w:rsidR="007B25A4" w:rsidRPr="007B25A4">
              <w:rPr>
                <w:rFonts w:ascii="Times New Roman" w:eastAsia="Times New Roman" w:hAnsi="Times New Roman" w:cs="Times New Roman"/>
                <w:spacing w:val="-1"/>
                <w:sz w:val="24"/>
                <w:szCs w:val="24"/>
                <w:lang w:eastAsia="ru-RU"/>
              </w:rPr>
              <w:t xml:space="preserve"> </w:t>
            </w:r>
            <w:r w:rsidRPr="007B25A4">
              <w:rPr>
                <w:rFonts w:ascii="Times New Roman" w:eastAsia="Times New Roman" w:hAnsi="Times New Roman" w:cs="Times New Roman"/>
                <w:spacing w:val="15"/>
                <w:sz w:val="24"/>
                <w:szCs w:val="24"/>
                <w:lang w:eastAsia="ru-RU"/>
              </w:rPr>
              <w:t xml:space="preserve"> </w:t>
            </w:r>
            <w:r w:rsidRPr="007B25A4">
              <w:rPr>
                <w:rFonts w:ascii="Times New Roman" w:eastAsia="Times New Roman" w:hAnsi="Times New Roman" w:cs="Times New Roman"/>
                <w:spacing w:val="-3"/>
                <w:sz w:val="24"/>
                <w:szCs w:val="24"/>
                <w:lang w:eastAsia="ru-RU"/>
              </w:rPr>
              <w:t>(ходьба,</w:t>
            </w:r>
            <w:r w:rsidRPr="007B25A4">
              <w:rPr>
                <w:rFonts w:ascii="Times New Roman" w:eastAsia="Times New Roman" w:hAnsi="Times New Roman" w:cs="Times New Roman"/>
                <w:spacing w:val="15"/>
                <w:sz w:val="24"/>
                <w:szCs w:val="24"/>
                <w:lang w:eastAsia="ru-RU"/>
              </w:rPr>
              <w:t xml:space="preserve"> </w:t>
            </w:r>
            <w:r w:rsidRPr="007B25A4">
              <w:rPr>
                <w:rFonts w:ascii="Times New Roman" w:eastAsia="Times New Roman" w:hAnsi="Times New Roman" w:cs="Times New Roman"/>
                <w:spacing w:val="-9"/>
                <w:sz w:val="24"/>
                <w:szCs w:val="24"/>
                <w:lang w:eastAsia="ru-RU"/>
              </w:rPr>
              <w:t>бег,</w:t>
            </w:r>
            <w:r w:rsidRPr="007B25A4">
              <w:rPr>
                <w:rFonts w:ascii="Times New Roman" w:eastAsia="Times New Roman" w:hAnsi="Times New Roman" w:cs="Times New Roman"/>
                <w:spacing w:val="16"/>
                <w:sz w:val="24"/>
                <w:szCs w:val="24"/>
                <w:lang w:eastAsia="ru-RU"/>
              </w:rPr>
              <w:t xml:space="preserve"> </w:t>
            </w:r>
            <w:r w:rsidRPr="007B25A4">
              <w:rPr>
                <w:rFonts w:ascii="Times New Roman" w:eastAsia="Times New Roman" w:hAnsi="Times New Roman" w:cs="Times New Roman"/>
                <w:sz w:val="24"/>
                <w:szCs w:val="24"/>
                <w:lang w:eastAsia="ru-RU"/>
              </w:rPr>
              <w:t>мягкие</w:t>
            </w:r>
            <w:r w:rsidRPr="007B25A4">
              <w:rPr>
                <w:rFonts w:ascii="Times New Roman" w:eastAsia="Times New Roman" w:hAnsi="Times New Roman" w:cs="Times New Roman"/>
                <w:spacing w:val="15"/>
                <w:sz w:val="24"/>
                <w:szCs w:val="24"/>
                <w:lang w:eastAsia="ru-RU"/>
              </w:rPr>
              <w:t xml:space="preserve"> </w:t>
            </w:r>
            <w:r w:rsidRPr="007B25A4">
              <w:rPr>
                <w:rFonts w:ascii="Times New Roman" w:eastAsia="Times New Roman" w:hAnsi="Times New Roman" w:cs="Times New Roman"/>
                <w:sz w:val="24"/>
                <w:szCs w:val="24"/>
                <w:lang w:eastAsia="ru-RU"/>
              </w:rPr>
              <w:t>прыжки,</w:t>
            </w:r>
            <w:r w:rsidRPr="007B25A4">
              <w:rPr>
                <w:rFonts w:ascii="Times New Roman" w:eastAsia="Times New Roman" w:hAnsi="Times New Roman" w:cs="Times New Roman"/>
                <w:spacing w:val="15"/>
                <w:sz w:val="24"/>
                <w:szCs w:val="24"/>
                <w:lang w:eastAsia="ru-RU"/>
              </w:rPr>
              <w:t xml:space="preserve"> </w:t>
            </w:r>
            <w:r w:rsidRPr="007B25A4">
              <w:rPr>
                <w:rFonts w:ascii="Times New Roman" w:eastAsia="Times New Roman" w:hAnsi="Times New Roman" w:cs="Times New Roman"/>
                <w:spacing w:val="-1"/>
                <w:sz w:val="24"/>
                <w:szCs w:val="24"/>
                <w:lang w:eastAsia="ru-RU"/>
              </w:rPr>
              <w:t>повороты</w:t>
            </w:r>
            <w:r w:rsidRPr="007B25A4">
              <w:rPr>
                <w:rFonts w:ascii="Times New Roman" w:eastAsia="Times New Roman" w:hAnsi="Times New Roman" w:cs="Times New Roman"/>
                <w:spacing w:val="15"/>
                <w:sz w:val="24"/>
                <w:szCs w:val="24"/>
                <w:lang w:eastAsia="ru-RU"/>
              </w:rPr>
              <w:t xml:space="preserve"> </w:t>
            </w:r>
            <w:r w:rsidRPr="007B25A4">
              <w:rPr>
                <w:rFonts w:ascii="Times New Roman" w:eastAsia="Times New Roman" w:hAnsi="Times New Roman" w:cs="Times New Roman"/>
                <w:sz w:val="24"/>
                <w:szCs w:val="24"/>
                <w:lang w:eastAsia="ru-RU"/>
              </w:rPr>
              <w:t>в</w:t>
            </w:r>
            <w:r w:rsidRPr="007B25A4">
              <w:rPr>
                <w:rFonts w:ascii="Times New Roman" w:eastAsia="Times New Roman" w:hAnsi="Times New Roman" w:cs="Times New Roman"/>
                <w:spacing w:val="13"/>
                <w:sz w:val="24"/>
                <w:szCs w:val="24"/>
                <w:lang w:eastAsia="ru-RU"/>
              </w:rPr>
              <w:t xml:space="preserve"> </w:t>
            </w:r>
            <w:r w:rsidRPr="007B25A4">
              <w:rPr>
                <w:rFonts w:ascii="Times New Roman" w:eastAsia="Times New Roman" w:hAnsi="Times New Roman" w:cs="Times New Roman"/>
                <w:spacing w:val="-1"/>
                <w:sz w:val="24"/>
                <w:szCs w:val="24"/>
                <w:lang w:eastAsia="ru-RU"/>
              </w:rPr>
              <w:t>обе</w:t>
            </w:r>
            <w:r w:rsidRPr="007B25A4">
              <w:rPr>
                <w:rFonts w:ascii="Times New Roman" w:eastAsia="Times New Roman" w:hAnsi="Times New Roman" w:cs="Times New Roman"/>
                <w:spacing w:val="15"/>
                <w:sz w:val="24"/>
                <w:szCs w:val="24"/>
                <w:lang w:eastAsia="ru-RU"/>
              </w:rPr>
              <w:t xml:space="preserve"> </w:t>
            </w:r>
            <w:r w:rsidRPr="007B25A4">
              <w:rPr>
                <w:rFonts w:ascii="Times New Roman" w:eastAsia="Times New Roman" w:hAnsi="Times New Roman" w:cs="Times New Roman"/>
                <w:spacing w:val="-1"/>
                <w:sz w:val="24"/>
                <w:szCs w:val="24"/>
                <w:lang w:eastAsia="ru-RU"/>
              </w:rPr>
              <w:t>стороны),</w:t>
            </w:r>
            <w:r w:rsidRPr="007B25A4">
              <w:rPr>
                <w:rFonts w:ascii="Times New Roman" w:eastAsia="Times New Roman" w:hAnsi="Times New Roman" w:cs="Times New Roman"/>
                <w:spacing w:val="13"/>
                <w:sz w:val="24"/>
                <w:szCs w:val="24"/>
                <w:lang w:eastAsia="ru-RU"/>
              </w:rPr>
              <w:t xml:space="preserve"> </w:t>
            </w:r>
            <w:r w:rsidRPr="007B25A4">
              <w:rPr>
                <w:rFonts w:ascii="Times New Roman" w:eastAsia="Times New Roman" w:hAnsi="Times New Roman" w:cs="Times New Roman"/>
                <w:spacing w:val="-1"/>
                <w:sz w:val="24"/>
                <w:szCs w:val="24"/>
                <w:lang w:eastAsia="ru-RU"/>
              </w:rPr>
              <w:t>формирование</w:t>
            </w:r>
            <w:r w:rsidRPr="007B25A4">
              <w:rPr>
                <w:rFonts w:ascii="Times New Roman" w:eastAsia="Times New Roman" w:hAnsi="Times New Roman" w:cs="Times New Roman"/>
                <w:spacing w:val="15"/>
                <w:sz w:val="24"/>
                <w:szCs w:val="24"/>
                <w:lang w:eastAsia="ru-RU"/>
              </w:rPr>
              <w:t xml:space="preserve"> </w:t>
            </w:r>
            <w:r w:rsidRPr="007B25A4">
              <w:rPr>
                <w:rFonts w:ascii="Times New Roman" w:eastAsia="Times New Roman" w:hAnsi="Times New Roman" w:cs="Times New Roman"/>
                <w:spacing w:val="-2"/>
                <w:sz w:val="24"/>
                <w:szCs w:val="24"/>
                <w:lang w:eastAsia="ru-RU"/>
              </w:rPr>
              <w:t>начальных</w:t>
            </w:r>
            <w:r w:rsidRPr="007B25A4">
              <w:rPr>
                <w:rFonts w:ascii="Times New Roman" w:eastAsia="Times New Roman" w:hAnsi="Times New Roman" w:cs="Times New Roman"/>
                <w:spacing w:val="16"/>
                <w:sz w:val="24"/>
                <w:szCs w:val="24"/>
                <w:lang w:eastAsia="ru-RU"/>
              </w:rPr>
              <w:t xml:space="preserve"> </w:t>
            </w:r>
            <w:r w:rsidRPr="007B25A4">
              <w:rPr>
                <w:rFonts w:ascii="Times New Roman" w:eastAsia="Times New Roman" w:hAnsi="Times New Roman" w:cs="Times New Roman"/>
                <w:spacing w:val="-1"/>
                <w:sz w:val="24"/>
                <w:szCs w:val="24"/>
                <w:lang w:eastAsia="ru-RU"/>
              </w:rPr>
              <w:t>представлений</w:t>
            </w:r>
            <w:r w:rsidRPr="007B25A4">
              <w:rPr>
                <w:rFonts w:ascii="Times New Roman" w:eastAsia="Times New Roman" w:hAnsi="Times New Roman" w:cs="Times New Roman"/>
                <w:spacing w:val="16"/>
                <w:sz w:val="24"/>
                <w:szCs w:val="24"/>
                <w:lang w:eastAsia="ru-RU"/>
              </w:rPr>
              <w:t xml:space="preserve"> </w:t>
            </w:r>
            <w:r w:rsidRPr="007B25A4">
              <w:rPr>
                <w:rFonts w:ascii="Times New Roman" w:eastAsia="Times New Roman" w:hAnsi="Times New Roman" w:cs="Times New Roman"/>
                <w:sz w:val="24"/>
                <w:szCs w:val="24"/>
                <w:lang w:eastAsia="ru-RU"/>
              </w:rPr>
              <w:t>о</w:t>
            </w:r>
            <w:r w:rsidRPr="007B25A4">
              <w:rPr>
                <w:rFonts w:ascii="Times New Roman" w:eastAsia="Times New Roman" w:hAnsi="Times New Roman" w:cs="Times New Roman"/>
                <w:spacing w:val="91"/>
                <w:w w:val="99"/>
                <w:sz w:val="24"/>
                <w:szCs w:val="24"/>
                <w:lang w:eastAsia="ru-RU"/>
              </w:rPr>
              <w:t xml:space="preserve"> </w:t>
            </w:r>
            <w:r w:rsidRPr="007B25A4">
              <w:rPr>
                <w:rFonts w:ascii="Times New Roman" w:eastAsia="Times New Roman" w:hAnsi="Times New Roman" w:cs="Times New Roman"/>
                <w:spacing w:val="-2"/>
                <w:sz w:val="24"/>
                <w:szCs w:val="24"/>
                <w:lang w:eastAsia="ru-RU"/>
              </w:rPr>
              <w:t>некоторых</w:t>
            </w:r>
            <w:r w:rsidRPr="007B25A4">
              <w:rPr>
                <w:rFonts w:ascii="Times New Roman" w:eastAsia="Times New Roman" w:hAnsi="Times New Roman" w:cs="Times New Roman"/>
                <w:spacing w:val="40"/>
                <w:sz w:val="24"/>
                <w:szCs w:val="24"/>
                <w:lang w:eastAsia="ru-RU"/>
              </w:rPr>
              <w:t xml:space="preserve"> </w:t>
            </w:r>
            <w:r w:rsidRPr="007B25A4">
              <w:rPr>
                <w:rFonts w:ascii="Times New Roman" w:eastAsia="Times New Roman" w:hAnsi="Times New Roman" w:cs="Times New Roman"/>
                <w:spacing w:val="-1"/>
                <w:sz w:val="24"/>
                <w:szCs w:val="24"/>
                <w:lang w:eastAsia="ru-RU"/>
              </w:rPr>
              <w:t>видах</w:t>
            </w:r>
            <w:r w:rsidRPr="007B25A4">
              <w:rPr>
                <w:rFonts w:ascii="Times New Roman" w:eastAsia="Times New Roman" w:hAnsi="Times New Roman" w:cs="Times New Roman"/>
                <w:spacing w:val="41"/>
                <w:sz w:val="24"/>
                <w:szCs w:val="24"/>
                <w:lang w:eastAsia="ru-RU"/>
              </w:rPr>
              <w:t xml:space="preserve"> </w:t>
            </w:r>
            <w:r w:rsidRPr="007B25A4">
              <w:rPr>
                <w:rFonts w:ascii="Times New Roman" w:eastAsia="Times New Roman" w:hAnsi="Times New Roman" w:cs="Times New Roman"/>
                <w:spacing w:val="-1"/>
                <w:sz w:val="24"/>
                <w:szCs w:val="24"/>
                <w:lang w:eastAsia="ru-RU"/>
              </w:rPr>
              <w:t>спорта,</w:t>
            </w:r>
            <w:r w:rsidRPr="007B25A4">
              <w:rPr>
                <w:rFonts w:ascii="Times New Roman" w:eastAsia="Times New Roman" w:hAnsi="Times New Roman" w:cs="Times New Roman"/>
                <w:spacing w:val="41"/>
                <w:sz w:val="24"/>
                <w:szCs w:val="24"/>
                <w:lang w:eastAsia="ru-RU"/>
              </w:rPr>
              <w:t xml:space="preserve"> </w:t>
            </w:r>
            <w:r w:rsidRPr="007B25A4">
              <w:rPr>
                <w:rFonts w:ascii="Times New Roman" w:eastAsia="Times New Roman" w:hAnsi="Times New Roman" w:cs="Times New Roman"/>
                <w:spacing w:val="-1"/>
                <w:sz w:val="24"/>
                <w:szCs w:val="24"/>
                <w:lang w:eastAsia="ru-RU"/>
              </w:rPr>
              <w:t>овладение</w:t>
            </w:r>
            <w:r w:rsidRPr="007B25A4">
              <w:rPr>
                <w:rFonts w:ascii="Times New Roman" w:eastAsia="Times New Roman" w:hAnsi="Times New Roman" w:cs="Times New Roman"/>
                <w:spacing w:val="43"/>
                <w:sz w:val="24"/>
                <w:szCs w:val="24"/>
                <w:lang w:eastAsia="ru-RU"/>
              </w:rPr>
              <w:t xml:space="preserve"> </w:t>
            </w:r>
            <w:r w:rsidRPr="007B25A4">
              <w:rPr>
                <w:rFonts w:ascii="Times New Roman" w:eastAsia="Times New Roman" w:hAnsi="Times New Roman" w:cs="Times New Roman"/>
                <w:spacing w:val="-2"/>
                <w:sz w:val="24"/>
                <w:szCs w:val="24"/>
                <w:lang w:eastAsia="ru-RU"/>
              </w:rPr>
              <w:t>подвижными</w:t>
            </w:r>
            <w:r w:rsidRPr="007B25A4">
              <w:rPr>
                <w:rFonts w:ascii="Times New Roman" w:eastAsia="Times New Roman" w:hAnsi="Times New Roman" w:cs="Times New Roman"/>
                <w:spacing w:val="41"/>
                <w:sz w:val="24"/>
                <w:szCs w:val="24"/>
                <w:lang w:eastAsia="ru-RU"/>
              </w:rPr>
              <w:t xml:space="preserve"> </w:t>
            </w:r>
            <w:r w:rsidRPr="007B25A4">
              <w:rPr>
                <w:rFonts w:ascii="Times New Roman" w:eastAsia="Times New Roman" w:hAnsi="Times New Roman" w:cs="Times New Roman"/>
                <w:sz w:val="24"/>
                <w:szCs w:val="24"/>
                <w:lang w:eastAsia="ru-RU"/>
              </w:rPr>
              <w:t>играми</w:t>
            </w:r>
            <w:r w:rsidRPr="007B25A4">
              <w:rPr>
                <w:rFonts w:ascii="Times New Roman" w:eastAsia="Times New Roman" w:hAnsi="Times New Roman" w:cs="Times New Roman"/>
                <w:spacing w:val="40"/>
                <w:sz w:val="24"/>
                <w:szCs w:val="24"/>
                <w:lang w:eastAsia="ru-RU"/>
              </w:rPr>
              <w:t xml:space="preserve"> </w:t>
            </w:r>
            <w:r w:rsidRPr="007B25A4">
              <w:rPr>
                <w:rFonts w:ascii="Times New Roman" w:eastAsia="Times New Roman" w:hAnsi="Times New Roman" w:cs="Times New Roman"/>
                <w:sz w:val="24"/>
                <w:szCs w:val="24"/>
                <w:lang w:eastAsia="ru-RU"/>
              </w:rPr>
              <w:t>с</w:t>
            </w:r>
            <w:r w:rsidRPr="007B25A4">
              <w:rPr>
                <w:rFonts w:ascii="Times New Roman" w:eastAsia="Times New Roman" w:hAnsi="Times New Roman" w:cs="Times New Roman"/>
                <w:spacing w:val="41"/>
                <w:sz w:val="24"/>
                <w:szCs w:val="24"/>
                <w:lang w:eastAsia="ru-RU"/>
              </w:rPr>
              <w:t xml:space="preserve"> </w:t>
            </w:r>
            <w:r w:rsidR="007B25A4" w:rsidRPr="007B25A4">
              <w:rPr>
                <w:rFonts w:ascii="Times New Roman" w:eastAsia="Times New Roman" w:hAnsi="Times New Roman" w:cs="Times New Roman"/>
                <w:sz w:val="24"/>
                <w:szCs w:val="24"/>
                <w:lang w:eastAsia="ru-RU"/>
              </w:rPr>
              <w:t>правилами;</w:t>
            </w:r>
            <w:r w:rsidRPr="007B25A4">
              <w:rPr>
                <w:rFonts w:ascii="Times New Roman" w:eastAsia="Times New Roman" w:hAnsi="Times New Roman" w:cs="Times New Roman"/>
                <w:spacing w:val="41"/>
                <w:sz w:val="24"/>
                <w:szCs w:val="24"/>
                <w:lang w:eastAsia="ru-RU"/>
              </w:rPr>
              <w:t xml:space="preserve"> </w:t>
            </w:r>
            <w:r w:rsidRPr="007B25A4">
              <w:rPr>
                <w:rFonts w:ascii="Times New Roman" w:eastAsia="Times New Roman" w:hAnsi="Times New Roman" w:cs="Times New Roman"/>
                <w:spacing w:val="-1"/>
                <w:sz w:val="24"/>
                <w:szCs w:val="24"/>
                <w:lang w:eastAsia="ru-RU"/>
              </w:rPr>
              <w:t>становление</w:t>
            </w:r>
            <w:r w:rsidRPr="007B25A4">
              <w:rPr>
                <w:rFonts w:ascii="Times New Roman" w:eastAsia="Times New Roman" w:hAnsi="Times New Roman" w:cs="Times New Roman"/>
                <w:spacing w:val="41"/>
                <w:sz w:val="24"/>
                <w:szCs w:val="24"/>
                <w:lang w:eastAsia="ru-RU"/>
              </w:rPr>
              <w:t xml:space="preserve"> </w:t>
            </w:r>
            <w:r w:rsidRPr="007B25A4">
              <w:rPr>
                <w:rFonts w:ascii="Times New Roman" w:eastAsia="Times New Roman" w:hAnsi="Times New Roman" w:cs="Times New Roman"/>
                <w:sz w:val="24"/>
                <w:szCs w:val="24"/>
                <w:lang w:eastAsia="ru-RU"/>
              </w:rPr>
              <w:t>целенаправленности</w:t>
            </w:r>
            <w:r w:rsidRPr="007B25A4">
              <w:rPr>
                <w:rFonts w:ascii="Times New Roman" w:eastAsia="Times New Roman" w:hAnsi="Times New Roman" w:cs="Times New Roman"/>
                <w:spacing w:val="41"/>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42"/>
                <w:sz w:val="24"/>
                <w:szCs w:val="24"/>
                <w:lang w:eastAsia="ru-RU"/>
              </w:rPr>
              <w:t xml:space="preserve"> </w:t>
            </w:r>
            <w:proofErr w:type="spellStart"/>
            <w:r w:rsidRPr="007B25A4">
              <w:rPr>
                <w:rFonts w:ascii="Times New Roman" w:eastAsia="Times New Roman" w:hAnsi="Times New Roman" w:cs="Times New Roman"/>
                <w:spacing w:val="-1"/>
                <w:sz w:val="24"/>
                <w:szCs w:val="24"/>
                <w:lang w:eastAsia="ru-RU"/>
              </w:rPr>
              <w:t>саморегуляции</w:t>
            </w:r>
            <w:proofErr w:type="spellEnd"/>
            <w:r w:rsidRPr="007B25A4">
              <w:rPr>
                <w:rFonts w:ascii="Times New Roman" w:eastAsia="Times New Roman" w:hAnsi="Times New Roman" w:cs="Times New Roman"/>
                <w:spacing w:val="41"/>
                <w:sz w:val="24"/>
                <w:szCs w:val="24"/>
                <w:lang w:eastAsia="ru-RU"/>
              </w:rPr>
              <w:t xml:space="preserve"> </w:t>
            </w:r>
            <w:r w:rsidRPr="007B25A4">
              <w:rPr>
                <w:rFonts w:ascii="Times New Roman" w:eastAsia="Times New Roman" w:hAnsi="Times New Roman" w:cs="Times New Roman"/>
                <w:sz w:val="24"/>
                <w:szCs w:val="24"/>
                <w:lang w:eastAsia="ru-RU"/>
              </w:rPr>
              <w:t>в</w:t>
            </w:r>
            <w:r w:rsidRPr="007B25A4">
              <w:rPr>
                <w:rFonts w:ascii="Times New Roman" w:eastAsia="Times New Roman" w:hAnsi="Times New Roman" w:cs="Times New Roman"/>
                <w:spacing w:val="77"/>
                <w:w w:val="99"/>
                <w:sz w:val="24"/>
                <w:szCs w:val="24"/>
                <w:lang w:eastAsia="ru-RU"/>
              </w:rPr>
              <w:t xml:space="preserve"> </w:t>
            </w:r>
            <w:r w:rsidRPr="007B25A4">
              <w:rPr>
                <w:rFonts w:ascii="Times New Roman" w:eastAsia="Times New Roman" w:hAnsi="Times New Roman" w:cs="Times New Roman"/>
                <w:spacing w:val="-2"/>
                <w:sz w:val="24"/>
                <w:szCs w:val="24"/>
                <w:lang w:eastAsia="ru-RU"/>
              </w:rPr>
              <w:t>двигательной</w:t>
            </w:r>
            <w:r w:rsidRPr="007B25A4">
              <w:rPr>
                <w:rFonts w:ascii="Times New Roman" w:eastAsia="Times New Roman" w:hAnsi="Times New Roman" w:cs="Times New Roman"/>
                <w:spacing w:val="25"/>
                <w:sz w:val="24"/>
                <w:szCs w:val="24"/>
                <w:lang w:eastAsia="ru-RU"/>
              </w:rPr>
              <w:t xml:space="preserve"> </w:t>
            </w:r>
            <w:r w:rsidRPr="007B25A4">
              <w:rPr>
                <w:rFonts w:ascii="Times New Roman" w:eastAsia="Times New Roman" w:hAnsi="Times New Roman" w:cs="Times New Roman"/>
                <w:sz w:val="24"/>
                <w:szCs w:val="24"/>
                <w:lang w:eastAsia="ru-RU"/>
              </w:rPr>
              <w:t>сфере;</w:t>
            </w:r>
            <w:proofErr w:type="gramEnd"/>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становление</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z w:val="24"/>
                <w:szCs w:val="24"/>
                <w:lang w:eastAsia="ru-RU"/>
              </w:rPr>
              <w:t>ценностей</w:t>
            </w:r>
            <w:r w:rsidRPr="007B25A4">
              <w:rPr>
                <w:rFonts w:ascii="Times New Roman" w:eastAsia="Times New Roman" w:hAnsi="Times New Roman" w:cs="Times New Roman"/>
                <w:spacing w:val="25"/>
                <w:sz w:val="24"/>
                <w:szCs w:val="24"/>
                <w:lang w:eastAsia="ru-RU"/>
              </w:rPr>
              <w:t xml:space="preserve"> </w:t>
            </w:r>
            <w:r w:rsidRPr="007B25A4">
              <w:rPr>
                <w:rFonts w:ascii="Times New Roman" w:eastAsia="Times New Roman" w:hAnsi="Times New Roman" w:cs="Times New Roman"/>
                <w:spacing w:val="-2"/>
                <w:sz w:val="24"/>
                <w:szCs w:val="24"/>
                <w:lang w:eastAsia="ru-RU"/>
              </w:rPr>
              <w:t>здорового</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образа</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pacing w:val="-1"/>
                <w:sz w:val="24"/>
                <w:szCs w:val="24"/>
                <w:lang w:eastAsia="ru-RU"/>
              </w:rPr>
              <w:t>жизни,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овладение</w:t>
            </w:r>
            <w:r w:rsidRPr="007B25A4">
              <w:rPr>
                <w:rFonts w:ascii="Times New Roman" w:eastAsia="Times New Roman" w:hAnsi="Times New Roman" w:cs="Times New Roman"/>
                <w:spacing w:val="27"/>
                <w:sz w:val="24"/>
                <w:szCs w:val="24"/>
                <w:lang w:eastAsia="ru-RU"/>
              </w:rPr>
              <w:t xml:space="preserve"> </w:t>
            </w:r>
            <w:r w:rsidRPr="007B25A4">
              <w:rPr>
                <w:rFonts w:ascii="Times New Roman" w:eastAsia="Times New Roman" w:hAnsi="Times New Roman" w:cs="Times New Roman"/>
                <w:spacing w:val="-3"/>
                <w:sz w:val="24"/>
                <w:szCs w:val="24"/>
                <w:lang w:eastAsia="ru-RU"/>
              </w:rPr>
              <w:t>его</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элементарными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pacing w:val="-1"/>
                <w:sz w:val="24"/>
                <w:szCs w:val="24"/>
                <w:lang w:eastAsia="ru-RU"/>
              </w:rPr>
              <w:t>нормами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25"/>
                <w:sz w:val="24"/>
                <w:szCs w:val="24"/>
                <w:lang w:eastAsia="ru-RU"/>
              </w:rPr>
              <w:t xml:space="preserve"> </w:t>
            </w:r>
            <w:r w:rsidRPr="007B25A4">
              <w:rPr>
                <w:rFonts w:ascii="Times New Roman" w:eastAsia="Times New Roman" w:hAnsi="Times New Roman" w:cs="Times New Roman"/>
                <w:spacing w:val="-1"/>
                <w:sz w:val="24"/>
                <w:szCs w:val="24"/>
                <w:lang w:eastAsia="ru-RU"/>
              </w:rPr>
              <w:t>правилами</w:t>
            </w:r>
            <w:r w:rsidRPr="007B25A4">
              <w:rPr>
                <w:rFonts w:ascii="Times New Roman" w:eastAsia="Times New Roman" w:hAnsi="Times New Roman" w:cs="Times New Roman"/>
                <w:spacing w:val="26"/>
                <w:sz w:val="24"/>
                <w:szCs w:val="24"/>
                <w:lang w:eastAsia="ru-RU"/>
              </w:rPr>
              <w:t xml:space="preserve"> </w:t>
            </w:r>
            <w:r w:rsidRPr="007B25A4">
              <w:rPr>
                <w:rFonts w:ascii="Times New Roman" w:eastAsia="Times New Roman" w:hAnsi="Times New Roman" w:cs="Times New Roman"/>
                <w:sz w:val="24"/>
                <w:szCs w:val="24"/>
                <w:lang w:eastAsia="ru-RU"/>
              </w:rPr>
              <w:t>(в</w:t>
            </w:r>
            <w:r w:rsidRPr="007B25A4">
              <w:rPr>
                <w:rFonts w:ascii="Times New Roman" w:eastAsia="Times New Roman" w:hAnsi="Times New Roman" w:cs="Times New Roman"/>
                <w:spacing w:val="127"/>
                <w:w w:val="99"/>
                <w:sz w:val="24"/>
                <w:szCs w:val="24"/>
                <w:lang w:eastAsia="ru-RU"/>
              </w:rPr>
              <w:t xml:space="preserve"> </w:t>
            </w:r>
            <w:r w:rsidRPr="007B25A4">
              <w:rPr>
                <w:rFonts w:ascii="Times New Roman" w:eastAsia="Times New Roman" w:hAnsi="Times New Roman" w:cs="Times New Roman"/>
                <w:sz w:val="24"/>
                <w:szCs w:val="24"/>
                <w:lang w:eastAsia="ru-RU"/>
              </w:rPr>
              <w:t>питании,</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pacing w:val="-2"/>
                <w:sz w:val="24"/>
                <w:szCs w:val="24"/>
                <w:lang w:eastAsia="ru-RU"/>
              </w:rPr>
              <w:t>двигательном</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pacing w:val="-1"/>
                <w:sz w:val="24"/>
                <w:szCs w:val="24"/>
                <w:lang w:eastAsia="ru-RU"/>
              </w:rPr>
              <w:t>режиме,</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pacing w:val="-1"/>
                <w:sz w:val="24"/>
                <w:szCs w:val="24"/>
                <w:lang w:eastAsia="ru-RU"/>
              </w:rPr>
              <w:t>закаливании,</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z w:val="24"/>
                <w:szCs w:val="24"/>
                <w:lang w:eastAsia="ru-RU"/>
              </w:rPr>
              <w:t>при</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pacing w:val="-1"/>
                <w:sz w:val="24"/>
                <w:szCs w:val="24"/>
                <w:lang w:eastAsia="ru-RU"/>
              </w:rPr>
              <w:t>формировании</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1"/>
                <w:sz w:val="24"/>
                <w:szCs w:val="24"/>
                <w:lang w:eastAsia="ru-RU"/>
              </w:rPr>
              <w:t>полезных</w:t>
            </w:r>
            <w:r w:rsidRPr="007B25A4">
              <w:rPr>
                <w:rFonts w:ascii="Times New Roman" w:eastAsia="Times New Roman" w:hAnsi="Times New Roman" w:cs="Times New Roman"/>
                <w:spacing w:val="-8"/>
                <w:sz w:val="24"/>
                <w:szCs w:val="24"/>
                <w:lang w:eastAsia="ru-RU"/>
              </w:rPr>
              <w:t xml:space="preserve"> </w:t>
            </w:r>
            <w:r w:rsidRPr="007B25A4">
              <w:rPr>
                <w:rFonts w:ascii="Times New Roman" w:eastAsia="Times New Roman" w:hAnsi="Times New Roman" w:cs="Times New Roman"/>
                <w:spacing w:val="-1"/>
                <w:sz w:val="24"/>
                <w:szCs w:val="24"/>
                <w:lang w:eastAsia="ru-RU"/>
              </w:rPr>
              <w:t>привычек</w:t>
            </w:r>
            <w:r w:rsidRPr="007B25A4">
              <w:rPr>
                <w:rFonts w:ascii="Times New Roman" w:eastAsia="Times New Roman" w:hAnsi="Times New Roman" w:cs="Times New Roman"/>
                <w:spacing w:val="-7"/>
                <w:sz w:val="24"/>
                <w:szCs w:val="24"/>
                <w:lang w:eastAsia="ru-RU"/>
              </w:rPr>
              <w:t xml:space="preserve"> </w:t>
            </w:r>
            <w:r w:rsidRPr="007B25A4">
              <w:rPr>
                <w:rFonts w:ascii="Times New Roman" w:eastAsia="Times New Roman" w:hAnsi="Times New Roman" w:cs="Times New Roman"/>
                <w:sz w:val="24"/>
                <w:szCs w:val="24"/>
                <w:lang w:eastAsia="ru-RU"/>
              </w:rPr>
              <w:t>и</w:t>
            </w:r>
            <w:r w:rsidRPr="007B25A4">
              <w:rPr>
                <w:rFonts w:ascii="Times New Roman" w:eastAsia="Times New Roman" w:hAnsi="Times New Roman" w:cs="Times New Roman"/>
                <w:spacing w:val="-9"/>
                <w:sz w:val="24"/>
                <w:szCs w:val="24"/>
                <w:lang w:eastAsia="ru-RU"/>
              </w:rPr>
              <w:t xml:space="preserve"> </w:t>
            </w:r>
            <w:r w:rsidRPr="007B25A4">
              <w:rPr>
                <w:rFonts w:ascii="Times New Roman" w:eastAsia="Times New Roman" w:hAnsi="Times New Roman" w:cs="Times New Roman"/>
                <w:spacing w:val="-1"/>
                <w:sz w:val="24"/>
                <w:szCs w:val="24"/>
                <w:lang w:eastAsia="ru-RU"/>
              </w:rPr>
              <w:t>др.).</w:t>
            </w:r>
          </w:p>
        </w:tc>
      </w:tr>
      <w:tr w:rsidR="00DD12F2" w:rsidTr="00222FB2">
        <w:tc>
          <w:tcPr>
            <w:tcW w:w="3119" w:type="dxa"/>
          </w:tcPr>
          <w:p w:rsidR="00C25C8C" w:rsidRDefault="00C25C8C" w:rsidP="00C25C8C">
            <w:pPr>
              <w:widowControl w:val="0"/>
              <w:kinsoku w:val="0"/>
              <w:overflowPunct w:val="0"/>
              <w:autoSpaceDE w:val="0"/>
              <w:autoSpaceDN w:val="0"/>
              <w:adjustRightInd w:val="0"/>
              <w:ind w:left="100"/>
              <w:jc w:val="center"/>
              <w:rPr>
                <w:rFonts w:ascii="Times New Roman" w:eastAsia="Times New Roman" w:hAnsi="Times New Roman" w:cs="Times New Roman"/>
                <w:spacing w:val="-2"/>
                <w:sz w:val="24"/>
                <w:szCs w:val="24"/>
                <w:lang w:eastAsia="ru-RU"/>
              </w:rPr>
            </w:pPr>
          </w:p>
          <w:p w:rsidR="00C25C8C" w:rsidRDefault="00C25C8C" w:rsidP="00C25C8C">
            <w:pPr>
              <w:widowControl w:val="0"/>
              <w:kinsoku w:val="0"/>
              <w:overflowPunct w:val="0"/>
              <w:autoSpaceDE w:val="0"/>
              <w:autoSpaceDN w:val="0"/>
              <w:adjustRightInd w:val="0"/>
              <w:ind w:left="100"/>
              <w:jc w:val="center"/>
              <w:rPr>
                <w:rFonts w:ascii="Times New Roman" w:eastAsia="Times New Roman" w:hAnsi="Times New Roman" w:cs="Times New Roman"/>
                <w:spacing w:val="-2"/>
                <w:sz w:val="24"/>
                <w:szCs w:val="24"/>
                <w:lang w:eastAsia="ru-RU"/>
              </w:rPr>
            </w:pPr>
          </w:p>
          <w:p w:rsidR="00C145F9" w:rsidRPr="00C145F9" w:rsidRDefault="00C145F9" w:rsidP="00C25C8C">
            <w:pPr>
              <w:widowControl w:val="0"/>
              <w:kinsoku w:val="0"/>
              <w:overflowPunct w:val="0"/>
              <w:autoSpaceDE w:val="0"/>
              <w:autoSpaceDN w:val="0"/>
              <w:adjustRightInd w:val="0"/>
              <w:ind w:left="100"/>
              <w:jc w:val="center"/>
              <w:rPr>
                <w:rFonts w:ascii="Times New Roman" w:eastAsia="Times New Roman" w:hAnsi="Times New Roman" w:cs="Times New Roman"/>
                <w:sz w:val="24"/>
                <w:szCs w:val="24"/>
                <w:lang w:eastAsia="ru-RU"/>
              </w:rPr>
            </w:pPr>
            <w:r w:rsidRPr="00C145F9">
              <w:rPr>
                <w:rFonts w:ascii="Times New Roman" w:eastAsia="Times New Roman" w:hAnsi="Times New Roman" w:cs="Times New Roman"/>
                <w:spacing w:val="-2"/>
                <w:sz w:val="24"/>
                <w:szCs w:val="24"/>
                <w:lang w:eastAsia="ru-RU"/>
              </w:rPr>
              <w:t>Основания</w:t>
            </w:r>
            <w:r w:rsidRPr="00C145F9">
              <w:rPr>
                <w:rFonts w:ascii="Times New Roman" w:eastAsia="Times New Roman" w:hAnsi="Times New Roman" w:cs="Times New Roman"/>
                <w:spacing w:val="-13"/>
                <w:sz w:val="24"/>
                <w:szCs w:val="24"/>
                <w:lang w:eastAsia="ru-RU"/>
              </w:rPr>
              <w:t xml:space="preserve"> </w:t>
            </w:r>
            <w:r w:rsidRPr="00C145F9">
              <w:rPr>
                <w:rFonts w:ascii="Times New Roman" w:eastAsia="Times New Roman" w:hAnsi="Times New Roman" w:cs="Times New Roman"/>
                <w:sz w:val="24"/>
                <w:szCs w:val="24"/>
                <w:lang w:eastAsia="ru-RU"/>
              </w:rPr>
              <w:t>для</w:t>
            </w:r>
            <w:r w:rsidRPr="00C145F9">
              <w:rPr>
                <w:rFonts w:ascii="Times New Roman" w:eastAsia="Times New Roman" w:hAnsi="Times New Roman" w:cs="Times New Roman"/>
                <w:spacing w:val="28"/>
                <w:w w:val="99"/>
                <w:sz w:val="24"/>
                <w:szCs w:val="24"/>
                <w:lang w:eastAsia="ru-RU"/>
              </w:rPr>
              <w:t xml:space="preserve"> </w:t>
            </w:r>
            <w:r w:rsidRPr="00C145F9">
              <w:rPr>
                <w:rFonts w:ascii="Times New Roman" w:eastAsia="Times New Roman" w:hAnsi="Times New Roman" w:cs="Times New Roman"/>
                <w:spacing w:val="-1"/>
                <w:sz w:val="24"/>
                <w:szCs w:val="24"/>
                <w:lang w:eastAsia="ru-RU"/>
              </w:rPr>
              <w:t>разработки</w:t>
            </w:r>
            <w:r w:rsidRPr="00C145F9">
              <w:rPr>
                <w:rFonts w:ascii="Times New Roman" w:eastAsia="Times New Roman" w:hAnsi="Times New Roman" w:cs="Times New Roman"/>
                <w:spacing w:val="26"/>
                <w:w w:val="99"/>
                <w:sz w:val="24"/>
                <w:szCs w:val="24"/>
                <w:lang w:eastAsia="ru-RU"/>
              </w:rPr>
              <w:t xml:space="preserve"> </w:t>
            </w:r>
            <w:r w:rsidRPr="00C145F9">
              <w:rPr>
                <w:rFonts w:ascii="Times New Roman" w:eastAsia="Times New Roman" w:hAnsi="Times New Roman" w:cs="Times New Roman"/>
                <w:sz w:val="24"/>
                <w:szCs w:val="24"/>
                <w:lang w:eastAsia="ru-RU"/>
              </w:rPr>
              <w:t>программы</w:t>
            </w:r>
          </w:p>
          <w:p w:rsidR="00DD12F2" w:rsidRPr="007B25A4" w:rsidRDefault="00DD12F2" w:rsidP="00C25C8C">
            <w:pPr>
              <w:jc w:val="center"/>
              <w:rPr>
                <w:rFonts w:ascii="Times New Roman" w:hAnsi="Times New Roman" w:cs="Times New Roman"/>
                <w:sz w:val="24"/>
                <w:szCs w:val="24"/>
              </w:rPr>
            </w:pPr>
          </w:p>
        </w:tc>
        <w:tc>
          <w:tcPr>
            <w:tcW w:w="11559" w:type="dxa"/>
          </w:tcPr>
          <w:p w:rsidR="00F962DF" w:rsidRPr="00F962DF" w:rsidRDefault="00F962DF" w:rsidP="00F962DF">
            <w:pPr>
              <w:pStyle w:val="Default"/>
              <w:jc w:val="both"/>
              <w:rPr>
                <w:sz w:val="22"/>
                <w:szCs w:val="22"/>
              </w:rPr>
            </w:pPr>
            <w:r w:rsidRPr="00F962DF">
              <w:rPr>
                <w:sz w:val="22"/>
                <w:szCs w:val="22"/>
              </w:rPr>
              <w:t xml:space="preserve">Программа </w:t>
            </w:r>
            <w:proofErr w:type="gramStart"/>
            <w:r w:rsidRPr="00F962DF">
              <w:rPr>
                <w:sz w:val="22"/>
                <w:szCs w:val="22"/>
              </w:rPr>
              <w:t>ДО</w:t>
            </w:r>
            <w:proofErr w:type="gramEnd"/>
            <w:r w:rsidRPr="00F962DF">
              <w:rPr>
                <w:sz w:val="22"/>
                <w:szCs w:val="22"/>
              </w:rPr>
              <w:t xml:space="preserve">  разработана в соответствии с: </w:t>
            </w:r>
          </w:p>
          <w:p w:rsidR="00F962DF" w:rsidRPr="00F962DF" w:rsidRDefault="00F962DF" w:rsidP="00F962DF">
            <w:pPr>
              <w:pStyle w:val="Default"/>
              <w:jc w:val="both"/>
              <w:rPr>
                <w:sz w:val="22"/>
                <w:szCs w:val="22"/>
              </w:rPr>
            </w:pPr>
            <w:r w:rsidRPr="00F962DF">
              <w:rPr>
                <w:i/>
                <w:sz w:val="22"/>
                <w:szCs w:val="22"/>
              </w:rPr>
              <w:t>международно-правовыми актами</w:t>
            </w:r>
            <w:r w:rsidRPr="00F962DF">
              <w:rPr>
                <w:sz w:val="22"/>
                <w:szCs w:val="22"/>
              </w:rPr>
              <w:t xml:space="preserve">: </w:t>
            </w:r>
          </w:p>
          <w:p w:rsidR="00F962DF" w:rsidRPr="00F962DF" w:rsidRDefault="00F962DF" w:rsidP="0007107F">
            <w:pPr>
              <w:pStyle w:val="Default"/>
              <w:numPr>
                <w:ilvl w:val="0"/>
                <w:numId w:val="139"/>
              </w:numPr>
              <w:spacing w:after="9"/>
              <w:jc w:val="both"/>
              <w:rPr>
                <w:sz w:val="22"/>
                <w:szCs w:val="22"/>
              </w:rPr>
            </w:pPr>
            <w:r w:rsidRPr="00F962DF">
              <w:rPr>
                <w:sz w:val="22"/>
                <w:szCs w:val="22"/>
              </w:rPr>
              <w:t xml:space="preserve">Конвенцией о правах ребенка (одобрена Генеральной Ассамблеей ООН 20.11.1989, вступила в силу для СССР 15.09.1990); </w:t>
            </w:r>
          </w:p>
          <w:p w:rsidR="00F962DF" w:rsidRPr="00F962DF" w:rsidRDefault="00F962DF" w:rsidP="0007107F">
            <w:pPr>
              <w:pStyle w:val="Default"/>
              <w:numPr>
                <w:ilvl w:val="0"/>
                <w:numId w:val="139"/>
              </w:numPr>
              <w:jc w:val="both"/>
              <w:rPr>
                <w:sz w:val="22"/>
                <w:szCs w:val="22"/>
              </w:rPr>
            </w:pPr>
            <w:r w:rsidRPr="00F962DF">
              <w:rPr>
                <w:sz w:val="22"/>
                <w:szCs w:val="22"/>
              </w:rPr>
              <w:t>Декларацией прав ребенка (провозглашена резолюцией 1386 (</w:t>
            </w:r>
            <w:proofErr w:type="gramStart"/>
            <w:r w:rsidRPr="00F962DF">
              <w:rPr>
                <w:sz w:val="22"/>
                <w:szCs w:val="22"/>
              </w:rPr>
              <w:t>Х</w:t>
            </w:r>
            <w:proofErr w:type="gramEnd"/>
            <w:r w:rsidRPr="00F962DF">
              <w:rPr>
                <w:sz w:val="22"/>
                <w:szCs w:val="22"/>
              </w:rPr>
              <w:t xml:space="preserve">IV) Генеральной Ассамблеи ООН от 20.11.1959); </w:t>
            </w:r>
          </w:p>
          <w:p w:rsidR="00F962DF" w:rsidRPr="00F962DF" w:rsidRDefault="00F962DF" w:rsidP="00F962DF">
            <w:pPr>
              <w:pStyle w:val="Default"/>
              <w:jc w:val="both"/>
              <w:rPr>
                <w:i/>
                <w:sz w:val="22"/>
                <w:szCs w:val="22"/>
              </w:rPr>
            </w:pPr>
            <w:r w:rsidRPr="00F962DF">
              <w:rPr>
                <w:i/>
                <w:sz w:val="22"/>
                <w:szCs w:val="22"/>
              </w:rPr>
              <w:t xml:space="preserve">законами РФ: </w:t>
            </w:r>
          </w:p>
          <w:p w:rsidR="00F962DF" w:rsidRPr="00F962DF" w:rsidRDefault="00F962DF" w:rsidP="0007107F">
            <w:pPr>
              <w:pStyle w:val="Default"/>
              <w:numPr>
                <w:ilvl w:val="0"/>
                <w:numId w:val="140"/>
              </w:numPr>
              <w:jc w:val="both"/>
              <w:rPr>
                <w:sz w:val="22"/>
                <w:szCs w:val="22"/>
              </w:rPr>
            </w:pPr>
            <w:r w:rsidRPr="00F962DF">
              <w:rPr>
                <w:sz w:val="22"/>
                <w:szCs w:val="22"/>
              </w:rPr>
              <w:t xml:space="preserve">Конституцией РФ от 12.12.1993 (с изм. и доп.); </w:t>
            </w:r>
          </w:p>
          <w:p w:rsidR="00F962DF" w:rsidRPr="00F962DF" w:rsidRDefault="00F962DF" w:rsidP="0007107F">
            <w:pPr>
              <w:pStyle w:val="Default"/>
              <w:numPr>
                <w:ilvl w:val="0"/>
                <w:numId w:val="140"/>
              </w:numPr>
              <w:jc w:val="both"/>
              <w:rPr>
                <w:sz w:val="22"/>
                <w:szCs w:val="22"/>
              </w:rPr>
            </w:pPr>
            <w:r w:rsidRPr="00F962DF">
              <w:rPr>
                <w:sz w:val="22"/>
                <w:szCs w:val="22"/>
              </w:rPr>
              <w:t xml:space="preserve">Семейным Кодексом РФ от 08.12.1995 № 223 ФЗ (с изм. и доп.); </w:t>
            </w:r>
          </w:p>
          <w:p w:rsidR="00F962DF" w:rsidRPr="00F962DF" w:rsidRDefault="00F962DF" w:rsidP="0007107F">
            <w:pPr>
              <w:pStyle w:val="Default"/>
              <w:numPr>
                <w:ilvl w:val="0"/>
                <w:numId w:val="140"/>
              </w:numPr>
              <w:spacing w:after="9"/>
              <w:jc w:val="both"/>
              <w:rPr>
                <w:sz w:val="22"/>
                <w:szCs w:val="22"/>
              </w:rPr>
            </w:pPr>
            <w:r w:rsidRPr="00F962DF">
              <w:rPr>
                <w:sz w:val="22"/>
                <w:szCs w:val="22"/>
              </w:rPr>
              <w:t xml:space="preserve">Федеральным законом от 24.07.1998 № 124-ФЗ «Об основных гарантиях прав ребенка в Российской Федерации» (с изм. и доп.); </w:t>
            </w:r>
          </w:p>
          <w:p w:rsidR="00F962DF" w:rsidRPr="00F962DF" w:rsidRDefault="00F962DF" w:rsidP="0007107F">
            <w:pPr>
              <w:pStyle w:val="Default"/>
              <w:numPr>
                <w:ilvl w:val="0"/>
                <w:numId w:val="140"/>
              </w:numPr>
              <w:spacing w:after="9"/>
              <w:jc w:val="both"/>
              <w:rPr>
                <w:sz w:val="22"/>
                <w:szCs w:val="22"/>
              </w:rPr>
            </w:pPr>
            <w:r w:rsidRPr="00F962DF">
              <w:rPr>
                <w:sz w:val="22"/>
                <w:szCs w:val="22"/>
              </w:rPr>
              <w:t>Федеральный закон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w:t>
            </w:r>
          </w:p>
          <w:p w:rsidR="00F962DF" w:rsidRPr="00F962DF" w:rsidRDefault="00F962DF" w:rsidP="0007107F">
            <w:pPr>
              <w:pStyle w:val="Default"/>
              <w:numPr>
                <w:ilvl w:val="0"/>
                <w:numId w:val="140"/>
              </w:numPr>
              <w:spacing w:after="9"/>
              <w:jc w:val="both"/>
              <w:rPr>
                <w:sz w:val="22"/>
                <w:szCs w:val="22"/>
              </w:rPr>
            </w:pPr>
            <w:r w:rsidRPr="00F962DF">
              <w:rPr>
                <w:sz w:val="22"/>
                <w:szCs w:val="22"/>
              </w:rPr>
              <w:t xml:space="preserve">Федеральным законом Российской Федерации от 29.12.2012 №273-ФЗ «Об образовании в РФ». </w:t>
            </w:r>
          </w:p>
          <w:p w:rsidR="00F962DF" w:rsidRPr="00F962DF" w:rsidRDefault="00F962DF" w:rsidP="00F962DF">
            <w:pPr>
              <w:pStyle w:val="Default"/>
              <w:jc w:val="both"/>
              <w:rPr>
                <w:i/>
                <w:sz w:val="22"/>
                <w:szCs w:val="22"/>
              </w:rPr>
            </w:pPr>
            <w:r w:rsidRPr="00F962DF">
              <w:rPr>
                <w:i/>
                <w:sz w:val="22"/>
                <w:szCs w:val="22"/>
              </w:rPr>
              <w:t xml:space="preserve">документами Министерства образования и науки Российской Федерации </w:t>
            </w:r>
          </w:p>
          <w:p w:rsidR="00F962DF" w:rsidRPr="00F962DF" w:rsidRDefault="00F962DF" w:rsidP="0007107F">
            <w:pPr>
              <w:pStyle w:val="Default"/>
              <w:numPr>
                <w:ilvl w:val="0"/>
                <w:numId w:val="141"/>
              </w:numPr>
              <w:jc w:val="both"/>
              <w:rPr>
                <w:i/>
                <w:sz w:val="22"/>
                <w:szCs w:val="22"/>
              </w:rPr>
            </w:pPr>
            <w:r w:rsidRPr="00F962DF">
              <w:rPr>
                <w:sz w:val="22"/>
                <w:szCs w:val="22"/>
              </w:rP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p>
          <w:p w:rsidR="00F962DF" w:rsidRPr="00F962DF" w:rsidRDefault="00F962DF" w:rsidP="0007107F">
            <w:pPr>
              <w:pStyle w:val="Default"/>
              <w:numPr>
                <w:ilvl w:val="0"/>
                <w:numId w:val="141"/>
              </w:numPr>
              <w:spacing w:after="9"/>
              <w:jc w:val="both"/>
              <w:rPr>
                <w:sz w:val="22"/>
                <w:szCs w:val="22"/>
              </w:rPr>
            </w:pPr>
            <w:r w:rsidRPr="00F962DF">
              <w:rPr>
                <w:sz w:val="22"/>
                <w:szCs w:val="22"/>
              </w:rPr>
              <w:t xml:space="preserve">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F962DF" w:rsidRPr="00F962DF" w:rsidRDefault="00F962DF" w:rsidP="0007107F">
            <w:pPr>
              <w:pStyle w:val="Default"/>
              <w:numPr>
                <w:ilvl w:val="0"/>
                <w:numId w:val="141"/>
              </w:numPr>
              <w:spacing w:after="9"/>
              <w:jc w:val="both"/>
              <w:rPr>
                <w:sz w:val="22"/>
                <w:szCs w:val="22"/>
              </w:rPr>
            </w:pPr>
            <w:r w:rsidRPr="00F962DF">
              <w:rPr>
                <w:sz w:val="22"/>
                <w:szCs w:val="22"/>
              </w:rPr>
              <w:t xml:space="preserve">Приказ Министерства образования и науки РФ от 8 апреля 2014 г. № 293 «Об утверждении Порядка приема на </w:t>
            </w:r>
            <w:proofErr w:type="gramStart"/>
            <w:r w:rsidRPr="00F962DF">
              <w:rPr>
                <w:sz w:val="22"/>
                <w:szCs w:val="22"/>
              </w:rPr>
              <w:t>обучение по</w:t>
            </w:r>
            <w:proofErr w:type="gramEnd"/>
            <w:r w:rsidRPr="00F962DF">
              <w:rPr>
                <w:sz w:val="22"/>
                <w:szCs w:val="22"/>
              </w:rPr>
              <w:t xml:space="preserve"> образовательным программам дошкольного образования» (зарегистрировано в Минюсте РФ 12 мая </w:t>
            </w:r>
            <w:r w:rsidRPr="00F962DF">
              <w:rPr>
                <w:sz w:val="22"/>
                <w:szCs w:val="22"/>
              </w:rPr>
              <w:lastRenderedPageBreak/>
              <w:t xml:space="preserve">2014 г., № 32220, вступил в силу 27 мая 2014 г.). </w:t>
            </w:r>
          </w:p>
          <w:p w:rsidR="00F962DF" w:rsidRPr="00F962DF" w:rsidRDefault="00F962DF" w:rsidP="0007107F">
            <w:pPr>
              <w:pStyle w:val="Default"/>
              <w:numPr>
                <w:ilvl w:val="0"/>
                <w:numId w:val="141"/>
              </w:numPr>
              <w:spacing w:after="9"/>
              <w:jc w:val="both"/>
              <w:rPr>
                <w:sz w:val="22"/>
                <w:szCs w:val="22"/>
              </w:rPr>
            </w:pPr>
            <w:r w:rsidRPr="00F962DF">
              <w:rPr>
                <w:sz w:val="22"/>
                <w:szCs w:val="22"/>
              </w:rPr>
              <w:t xml:space="preserve">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 </w:t>
            </w:r>
          </w:p>
          <w:p w:rsidR="00F962DF" w:rsidRPr="00F962DF" w:rsidRDefault="00F962DF" w:rsidP="0007107F">
            <w:pPr>
              <w:pStyle w:val="Default"/>
              <w:numPr>
                <w:ilvl w:val="0"/>
                <w:numId w:val="141"/>
              </w:numPr>
              <w:spacing w:after="9"/>
              <w:jc w:val="both"/>
              <w:rPr>
                <w:sz w:val="22"/>
                <w:szCs w:val="22"/>
              </w:rPr>
            </w:pPr>
            <w:r w:rsidRPr="00F962DF">
              <w:rPr>
                <w:sz w:val="22"/>
                <w:szCs w:val="22"/>
              </w:rPr>
              <w:t xml:space="preserve">Постановление Правительства РФ от 15 августа 2013 г. № 706 «Об утверждении Правил оказания платных образовательных услуг». </w:t>
            </w:r>
          </w:p>
          <w:p w:rsidR="00F962DF" w:rsidRPr="00F962DF" w:rsidRDefault="00F962DF" w:rsidP="0007107F">
            <w:pPr>
              <w:pStyle w:val="Default"/>
              <w:numPr>
                <w:ilvl w:val="0"/>
                <w:numId w:val="141"/>
              </w:numPr>
              <w:jc w:val="both"/>
              <w:rPr>
                <w:sz w:val="22"/>
                <w:szCs w:val="22"/>
              </w:rPr>
            </w:pPr>
            <w:r w:rsidRPr="00F962DF">
              <w:rPr>
                <w:sz w:val="22"/>
                <w:szCs w:val="22"/>
              </w:rPr>
              <w:t xml:space="preserve">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 </w:t>
            </w:r>
          </w:p>
          <w:p w:rsidR="00F962DF" w:rsidRPr="00F962DF" w:rsidRDefault="00F962DF" w:rsidP="00F962DF">
            <w:pPr>
              <w:pStyle w:val="Default"/>
              <w:ind w:left="360"/>
              <w:jc w:val="both"/>
              <w:rPr>
                <w:sz w:val="22"/>
                <w:szCs w:val="22"/>
              </w:rPr>
            </w:pPr>
            <w:r w:rsidRPr="00F962DF">
              <w:rPr>
                <w:i/>
                <w:sz w:val="22"/>
                <w:szCs w:val="22"/>
              </w:rPr>
              <w:t>документами Федеральных служб</w:t>
            </w:r>
            <w:r w:rsidRPr="00F962DF">
              <w:rPr>
                <w:sz w:val="22"/>
                <w:szCs w:val="22"/>
              </w:rPr>
              <w:t xml:space="preserve">: </w:t>
            </w:r>
          </w:p>
          <w:p w:rsidR="00F962DF" w:rsidRPr="00F962DF" w:rsidRDefault="00F962DF" w:rsidP="0007107F">
            <w:pPr>
              <w:pStyle w:val="Default"/>
              <w:numPr>
                <w:ilvl w:val="0"/>
                <w:numId w:val="141"/>
              </w:numPr>
              <w:spacing w:after="9"/>
              <w:jc w:val="both"/>
              <w:rPr>
                <w:sz w:val="22"/>
                <w:szCs w:val="22"/>
              </w:rPr>
            </w:pPr>
            <w:r w:rsidRPr="00F962DF">
              <w:rPr>
                <w:sz w:val="22"/>
                <w:szCs w:val="22"/>
              </w:rPr>
              <w:t xml:space="preserve">Постановление Главного санитарного врача РФ от 15 мая 2013 г. N 25 г. Москва "Об утверждении СанПиН 2.4.4. 3049-13 «Санитарно-эпидемиологические требования к устройству, содержанию и организации режима работы в дошкольных организациях»; </w:t>
            </w:r>
          </w:p>
          <w:p w:rsidR="00F962DF" w:rsidRPr="00F962DF" w:rsidRDefault="00F962DF" w:rsidP="0007107F">
            <w:pPr>
              <w:pStyle w:val="Default"/>
              <w:numPr>
                <w:ilvl w:val="0"/>
                <w:numId w:val="141"/>
              </w:numPr>
              <w:jc w:val="both"/>
              <w:rPr>
                <w:sz w:val="22"/>
                <w:szCs w:val="22"/>
              </w:rPr>
            </w:pPr>
            <w:r w:rsidRPr="00F962DF">
              <w:rPr>
                <w:sz w:val="22"/>
                <w:szCs w:val="22"/>
              </w:rPr>
              <w:t xml:space="preserve">Концепция содержания непрерывного образования (дошкольное и начальное звено) (утверждена ФКС по общему образованию МО РФ 17 июня 2003 г.). </w:t>
            </w:r>
          </w:p>
          <w:p w:rsidR="00F962DF" w:rsidRPr="00F962DF" w:rsidRDefault="00F962DF" w:rsidP="00F962DF">
            <w:pPr>
              <w:pStyle w:val="Default"/>
              <w:ind w:left="360"/>
              <w:jc w:val="both"/>
              <w:rPr>
                <w:sz w:val="22"/>
                <w:szCs w:val="22"/>
              </w:rPr>
            </w:pPr>
            <w:r w:rsidRPr="00F962DF">
              <w:rPr>
                <w:i/>
                <w:sz w:val="22"/>
                <w:szCs w:val="22"/>
              </w:rPr>
              <w:t xml:space="preserve">Локальными актами </w:t>
            </w:r>
            <w:proofErr w:type="gramStart"/>
            <w:r w:rsidRPr="00F962DF">
              <w:rPr>
                <w:i/>
                <w:sz w:val="22"/>
                <w:szCs w:val="22"/>
              </w:rPr>
              <w:t>ДО</w:t>
            </w:r>
            <w:proofErr w:type="gramEnd"/>
            <w:r w:rsidRPr="00F962DF">
              <w:rPr>
                <w:sz w:val="22"/>
                <w:szCs w:val="22"/>
              </w:rPr>
              <w:t xml:space="preserve">: </w:t>
            </w:r>
          </w:p>
          <w:p w:rsidR="00F962DF" w:rsidRPr="00F962DF" w:rsidRDefault="00F962DF" w:rsidP="0007107F">
            <w:pPr>
              <w:pStyle w:val="Default"/>
              <w:numPr>
                <w:ilvl w:val="0"/>
                <w:numId w:val="141"/>
              </w:numPr>
              <w:jc w:val="both"/>
              <w:rPr>
                <w:sz w:val="22"/>
                <w:szCs w:val="22"/>
              </w:rPr>
            </w:pPr>
            <w:r w:rsidRPr="00F962DF">
              <w:rPr>
                <w:sz w:val="22"/>
                <w:szCs w:val="22"/>
              </w:rPr>
              <w:t>Уставом МБ</w:t>
            </w:r>
            <w:r w:rsidR="00770C16">
              <w:rPr>
                <w:sz w:val="22"/>
                <w:szCs w:val="22"/>
              </w:rPr>
              <w:t>Д</w:t>
            </w:r>
            <w:r w:rsidRPr="00F962DF">
              <w:rPr>
                <w:sz w:val="22"/>
                <w:szCs w:val="22"/>
              </w:rPr>
              <w:t xml:space="preserve">ОУ  </w:t>
            </w:r>
          </w:p>
          <w:p w:rsidR="00F962DF" w:rsidRPr="00F962DF" w:rsidRDefault="00F962DF" w:rsidP="00F962DF">
            <w:pPr>
              <w:pStyle w:val="Default"/>
              <w:jc w:val="both"/>
              <w:rPr>
                <w:sz w:val="22"/>
                <w:szCs w:val="22"/>
              </w:rPr>
            </w:pPr>
            <w:r w:rsidRPr="00F962DF">
              <w:rPr>
                <w:sz w:val="22"/>
                <w:szCs w:val="22"/>
              </w:rPr>
              <w:t xml:space="preserve">Программа </w:t>
            </w:r>
            <w:proofErr w:type="gramStart"/>
            <w:r w:rsidRPr="00F962DF">
              <w:rPr>
                <w:sz w:val="22"/>
                <w:szCs w:val="22"/>
              </w:rPr>
              <w:t>ДО является</w:t>
            </w:r>
            <w:proofErr w:type="gramEnd"/>
            <w:r w:rsidRPr="00F962DF">
              <w:rPr>
                <w:sz w:val="22"/>
                <w:szCs w:val="22"/>
              </w:rPr>
              <w:t xml:space="preserve"> нормативно-управленческим документом организации и характеризует специфику: </w:t>
            </w:r>
          </w:p>
          <w:p w:rsidR="00F962DF" w:rsidRPr="00F962DF" w:rsidRDefault="00F962DF" w:rsidP="0007107F">
            <w:pPr>
              <w:pStyle w:val="Default"/>
              <w:numPr>
                <w:ilvl w:val="1"/>
                <w:numId w:val="142"/>
              </w:numPr>
              <w:spacing w:after="27"/>
              <w:jc w:val="both"/>
              <w:rPr>
                <w:sz w:val="22"/>
                <w:szCs w:val="22"/>
              </w:rPr>
            </w:pPr>
            <w:r w:rsidRPr="00F962DF">
              <w:rPr>
                <w:sz w:val="22"/>
                <w:szCs w:val="22"/>
              </w:rPr>
              <w:t xml:space="preserve">содержания образования </w:t>
            </w:r>
          </w:p>
          <w:p w:rsidR="00F962DF" w:rsidRPr="00F962DF" w:rsidRDefault="00F962DF" w:rsidP="0007107F">
            <w:pPr>
              <w:pStyle w:val="Default"/>
              <w:numPr>
                <w:ilvl w:val="1"/>
                <w:numId w:val="142"/>
              </w:numPr>
              <w:spacing w:after="27"/>
              <w:jc w:val="both"/>
              <w:rPr>
                <w:sz w:val="22"/>
                <w:szCs w:val="22"/>
              </w:rPr>
            </w:pPr>
            <w:r w:rsidRPr="00F962DF">
              <w:rPr>
                <w:sz w:val="22"/>
                <w:szCs w:val="22"/>
              </w:rPr>
              <w:t xml:space="preserve">особенности организации образовательного процесса </w:t>
            </w:r>
          </w:p>
          <w:p w:rsidR="00F962DF" w:rsidRPr="00F962DF" w:rsidRDefault="00F962DF" w:rsidP="0007107F">
            <w:pPr>
              <w:pStyle w:val="Default"/>
              <w:numPr>
                <w:ilvl w:val="1"/>
                <w:numId w:val="142"/>
              </w:numPr>
              <w:jc w:val="both"/>
              <w:rPr>
                <w:sz w:val="22"/>
                <w:szCs w:val="22"/>
              </w:rPr>
            </w:pPr>
            <w:r w:rsidRPr="00F962DF">
              <w:rPr>
                <w:sz w:val="22"/>
                <w:szCs w:val="22"/>
              </w:rPr>
              <w:t xml:space="preserve">характер оказываемых образовательных услуг </w:t>
            </w:r>
          </w:p>
          <w:p w:rsidR="00F962DF" w:rsidRPr="00F962DF" w:rsidRDefault="00F962DF" w:rsidP="00F962DF">
            <w:pPr>
              <w:pStyle w:val="Default"/>
              <w:jc w:val="both"/>
              <w:rPr>
                <w:sz w:val="22"/>
                <w:szCs w:val="22"/>
              </w:rPr>
            </w:pPr>
            <w:r w:rsidRPr="00F962DF">
              <w:rPr>
                <w:sz w:val="22"/>
                <w:szCs w:val="22"/>
              </w:rPr>
              <w:t xml:space="preserve">Программа предусматривает возможность корректировки ее разделов за счет гибкости содержания. </w:t>
            </w:r>
          </w:p>
          <w:p w:rsidR="00F962DF" w:rsidRPr="00F962DF" w:rsidRDefault="00F962DF" w:rsidP="00F962DF">
            <w:pPr>
              <w:pStyle w:val="Default"/>
              <w:jc w:val="both"/>
              <w:rPr>
                <w:sz w:val="22"/>
                <w:szCs w:val="22"/>
              </w:rPr>
            </w:pPr>
            <w:r w:rsidRPr="00F962DF">
              <w:rPr>
                <w:sz w:val="22"/>
                <w:szCs w:val="22"/>
              </w:rPr>
              <w:t xml:space="preserve">При разработке Программы учитывались: </w:t>
            </w:r>
          </w:p>
          <w:p w:rsidR="00F962DF" w:rsidRPr="00F962DF" w:rsidRDefault="00F962DF" w:rsidP="0007107F">
            <w:pPr>
              <w:pStyle w:val="Default"/>
              <w:numPr>
                <w:ilvl w:val="0"/>
                <w:numId w:val="143"/>
              </w:numPr>
              <w:spacing w:after="27"/>
              <w:jc w:val="both"/>
              <w:rPr>
                <w:sz w:val="22"/>
                <w:szCs w:val="22"/>
              </w:rPr>
            </w:pPr>
            <w:r w:rsidRPr="00F962DF">
              <w:rPr>
                <w:sz w:val="22"/>
                <w:szCs w:val="22"/>
              </w:rPr>
              <w:t xml:space="preserve">личностная и </w:t>
            </w:r>
            <w:proofErr w:type="spellStart"/>
            <w:r w:rsidRPr="00F962DF">
              <w:rPr>
                <w:sz w:val="22"/>
                <w:szCs w:val="22"/>
              </w:rPr>
              <w:t>деятельностная</w:t>
            </w:r>
            <w:proofErr w:type="spellEnd"/>
            <w:r w:rsidRPr="00F962DF">
              <w:rPr>
                <w:sz w:val="22"/>
                <w:szCs w:val="22"/>
              </w:rPr>
              <w:t xml:space="preserve"> направленность дошкольного образования; </w:t>
            </w:r>
          </w:p>
          <w:p w:rsidR="00F962DF" w:rsidRPr="00F962DF" w:rsidRDefault="00F962DF" w:rsidP="0007107F">
            <w:pPr>
              <w:pStyle w:val="Default"/>
              <w:numPr>
                <w:ilvl w:val="0"/>
                <w:numId w:val="143"/>
              </w:numPr>
              <w:spacing w:after="27"/>
              <w:jc w:val="both"/>
              <w:rPr>
                <w:sz w:val="22"/>
                <w:szCs w:val="22"/>
              </w:rPr>
            </w:pPr>
            <w:r w:rsidRPr="00F962DF">
              <w:rPr>
                <w:sz w:val="22"/>
                <w:szCs w:val="22"/>
              </w:rPr>
              <w:t xml:space="preserve">необходимость практической направленности образовательного процесса; </w:t>
            </w:r>
          </w:p>
          <w:p w:rsidR="00F962DF" w:rsidRPr="00F962DF" w:rsidRDefault="00F962DF" w:rsidP="0007107F">
            <w:pPr>
              <w:pStyle w:val="Default"/>
              <w:numPr>
                <w:ilvl w:val="0"/>
                <w:numId w:val="143"/>
              </w:numPr>
              <w:jc w:val="both"/>
              <w:rPr>
                <w:sz w:val="22"/>
                <w:szCs w:val="22"/>
              </w:rPr>
            </w:pPr>
            <w:r w:rsidRPr="00F962DF">
              <w:rPr>
                <w:sz w:val="22"/>
                <w:szCs w:val="22"/>
              </w:rPr>
              <w:t xml:space="preserve">интегративный подход к отбору и организации содержания образования. </w:t>
            </w:r>
          </w:p>
          <w:p w:rsidR="00F962DF" w:rsidRPr="00F962DF" w:rsidRDefault="00F962DF" w:rsidP="00F962DF">
            <w:pPr>
              <w:pStyle w:val="Default"/>
              <w:jc w:val="both"/>
              <w:rPr>
                <w:sz w:val="22"/>
                <w:szCs w:val="22"/>
              </w:rPr>
            </w:pPr>
            <w:r w:rsidRPr="00F962DF">
              <w:rPr>
                <w:sz w:val="22"/>
                <w:szCs w:val="22"/>
              </w:rPr>
              <w:t xml:space="preserve">Срок реализации Программы 5 лет. </w:t>
            </w:r>
          </w:p>
          <w:p w:rsidR="00F962DF" w:rsidRPr="00F962DF" w:rsidRDefault="00F962DF" w:rsidP="00F962DF">
            <w:pPr>
              <w:pStyle w:val="Default"/>
              <w:jc w:val="both"/>
              <w:rPr>
                <w:sz w:val="22"/>
                <w:szCs w:val="22"/>
              </w:rPr>
            </w:pPr>
            <w:r w:rsidRPr="00F962DF">
              <w:rPr>
                <w:sz w:val="22"/>
                <w:szCs w:val="22"/>
              </w:rPr>
              <w:t xml:space="preserve">Программа реализуется на государственном языке Российской Федерации. </w:t>
            </w:r>
          </w:p>
          <w:p w:rsidR="00F962DF" w:rsidRPr="00F962DF" w:rsidRDefault="00F962DF" w:rsidP="00F962DF">
            <w:pPr>
              <w:jc w:val="both"/>
              <w:rPr>
                <w:rFonts w:ascii="Times New Roman" w:hAnsi="Times New Roman" w:cs="Times New Roman"/>
                <w:b/>
              </w:rPr>
            </w:pPr>
            <w:r w:rsidRPr="00F962DF">
              <w:rPr>
                <w:rFonts w:ascii="Times New Roman" w:hAnsi="Times New Roman" w:cs="Times New Roman"/>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F962DF" w:rsidRPr="00F962DF" w:rsidRDefault="00F962DF" w:rsidP="00F962DF">
            <w:pPr>
              <w:rPr>
                <w:rFonts w:ascii="Times New Roman" w:eastAsia="Times New Roman" w:hAnsi="Times New Roman" w:cs="Times New Roman"/>
                <w:b/>
              </w:rPr>
            </w:pPr>
            <w:r w:rsidRPr="00F962DF">
              <w:rPr>
                <w:rFonts w:ascii="Times New Roman" w:hAnsi="Times New Roman"/>
                <w:b/>
              </w:rPr>
              <w:br w:type="page"/>
            </w:r>
          </w:p>
          <w:p w:rsidR="00DD12F2" w:rsidRPr="007B25A4" w:rsidRDefault="00DD12F2" w:rsidP="00FE42E2">
            <w:pPr>
              <w:jc w:val="both"/>
              <w:rPr>
                <w:rFonts w:ascii="Times New Roman" w:hAnsi="Times New Roman" w:cs="Times New Roman"/>
                <w:sz w:val="24"/>
                <w:szCs w:val="24"/>
              </w:rPr>
            </w:pPr>
          </w:p>
        </w:tc>
      </w:tr>
      <w:tr w:rsidR="00DD12F2" w:rsidTr="00222FB2">
        <w:tc>
          <w:tcPr>
            <w:tcW w:w="3119" w:type="dxa"/>
          </w:tcPr>
          <w:p w:rsidR="00DD12F2" w:rsidRPr="007B25A4" w:rsidRDefault="00553F7C" w:rsidP="00C25C8C">
            <w:pPr>
              <w:jc w:val="center"/>
              <w:rPr>
                <w:rFonts w:ascii="Times New Roman" w:hAnsi="Times New Roman" w:cs="Times New Roman"/>
                <w:sz w:val="24"/>
                <w:szCs w:val="24"/>
              </w:rPr>
            </w:pPr>
            <w:r>
              <w:rPr>
                <w:rFonts w:ascii="Times New Roman" w:hAnsi="Times New Roman" w:cs="Times New Roman"/>
                <w:sz w:val="24"/>
                <w:szCs w:val="24"/>
              </w:rPr>
              <w:lastRenderedPageBreak/>
              <w:t>Разработчики П</w:t>
            </w:r>
            <w:r w:rsidR="007B25A4" w:rsidRPr="007B25A4">
              <w:rPr>
                <w:rFonts w:ascii="Times New Roman" w:hAnsi="Times New Roman" w:cs="Times New Roman"/>
                <w:sz w:val="24"/>
                <w:szCs w:val="24"/>
              </w:rPr>
              <w:t>рограммы</w:t>
            </w:r>
          </w:p>
        </w:tc>
        <w:tc>
          <w:tcPr>
            <w:tcW w:w="11559" w:type="dxa"/>
          </w:tcPr>
          <w:p w:rsidR="00DD12F2" w:rsidRPr="007B25A4" w:rsidRDefault="007B25A4" w:rsidP="00FE42E2">
            <w:pPr>
              <w:jc w:val="both"/>
              <w:rPr>
                <w:rFonts w:ascii="Times New Roman" w:hAnsi="Times New Roman" w:cs="Times New Roman"/>
                <w:sz w:val="24"/>
                <w:szCs w:val="24"/>
              </w:rPr>
            </w:pPr>
            <w:r>
              <w:rPr>
                <w:rFonts w:ascii="Times New Roman" w:hAnsi="Times New Roman" w:cs="Times New Roman"/>
                <w:sz w:val="24"/>
                <w:szCs w:val="24"/>
              </w:rPr>
              <w:t>Авторский коллектив</w:t>
            </w:r>
          </w:p>
        </w:tc>
      </w:tr>
      <w:tr w:rsidR="00DD12F2" w:rsidTr="00222FB2">
        <w:tc>
          <w:tcPr>
            <w:tcW w:w="3119" w:type="dxa"/>
          </w:tcPr>
          <w:p w:rsidR="00DD12F2" w:rsidRPr="007B25A4" w:rsidRDefault="00553F7C" w:rsidP="00553F7C">
            <w:pPr>
              <w:jc w:val="center"/>
              <w:rPr>
                <w:rFonts w:ascii="Times New Roman" w:hAnsi="Times New Roman" w:cs="Times New Roman"/>
                <w:sz w:val="24"/>
                <w:szCs w:val="24"/>
              </w:rPr>
            </w:pPr>
            <w:r>
              <w:rPr>
                <w:rFonts w:ascii="Times New Roman" w:hAnsi="Times New Roman" w:cs="Times New Roman"/>
                <w:sz w:val="24"/>
                <w:szCs w:val="24"/>
              </w:rPr>
              <w:t>Реализация</w:t>
            </w:r>
            <w:r w:rsidR="007B25A4">
              <w:rPr>
                <w:rFonts w:ascii="Times New Roman" w:hAnsi="Times New Roman" w:cs="Times New Roman"/>
                <w:sz w:val="24"/>
                <w:szCs w:val="24"/>
              </w:rPr>
              <w:t xml:space="preserve"> программы</w:t>
            </w:r>
          </w:p>
        </w:tc>
        <w:tc>
          <w:tcPr>
            <w:tcW w:w="11559" w:type="dxa"/>
          </w:tcPr>
          <w:p w:rsidR="00553F7C" w:rsidRPr="00553F7C" w:rsidRDefault="00553F7C" w:rsidP="00553F7C">
            <w:pPr>
              <w:jc w:val="both"/>
              <w:rPr>
                <w:rFonts w:ascii="Times New Roman" w:eastAsia="+mn-ea" w:hAnsi="Times New Roman" w:cs="Times New Roman"/>
                <w:kern w:val="24"/>
                <w:sz w:val="24"/>
                <w:szCs w:val="24"/>
              </w:rPr>
            </w:pPr>
            <w:proofErr w:type="gramStart"/>
            <w:r w:rsidRPr="00553F7C">
              <w:rPr>
                <w:rFonts w:ascii="Times New Roman" w:hAnsi="Times New Roman" w:cs="Times New Roman"/>
                <w:bCs/>
                <w:sz w:val="24"/>
                <w:szCs w:val="24"/>
              </w:rPr>
              <w:t xml:space="preserve">Программа </w:t>
            </w:r>
            <w:r w:rsidRPr="00553F7C">
              <w:rPr>
                <w:rFonts w:ascii="Times New Roman" w:eastAsia="+mn-ea" w:hAnsi="Times New Roman" w:cs="Times New Roman"/>
                <w:kern w:val="24"/>
                <w:sz w:val="24"/>
                <w:szCs w:val="24"/>
              </w:rPr>
              <w:t xml:space="preserve">реализуется </w:t>
            </w:r>
            <w:r w:rsidRPr="00553F7C">
              <w:rPr>
                <w:rFonts w:ascii="Times New Roman" w:eastAsia="+mn-ea" w:hAnsi="Times New Roman" w:cs="Times New Roman"/>
                <w:bCs/>
                <w:kern w:val="24"/>
                <w:sz w:val="24"/>
                <w:szCs w:val="24"/>
              </w:rPr>
              <w:t>в течение всего времени пребывания</w:t>
            </w:r>
            <w:r w:rsidRPr="00553F7C">
              <w:rPr>
                <w:rFonts w:ascii="Times New Roman" w:eastAsia="+mn-ea" w:hAnsi="Times New Roman" w:cs="Times New Roman"/>
                <w:kern w:val="24"/>
                <w:sz w:val="24"/>
                <w:szCs w:val="24"/>
              </w:rPr>
              <w:t xml:space="preserve"> детей в дошкольном учреждении  (согласно п. 2.5.</w:t>
            </w:r>
            <w:proofErr w:type="gramEnd"/>
            <w:r w:rsidRPr="00553F7C">
              <w:rPr>
                <w:rFonts w:ascii="Times New Roman" w:eastAsia="+mn-ea" w:hAnsi="Times New Roman" w:cs="Times New Roman"/>
                <w:kern w:val="24"/>
                <w:sz w:val="24"/>
                <w:szCs w:val="24"/>
              </w:rPr>
              <w:t xml:space="preserve"> ФГОС </w:t>
            </w:r>
            <w:proofErr w:type="gramStart"/>
            <w:r w:rsidRPr="00553F7C">
              <w:rPr>
                <w:rFonts w:ascii="Times New Roman" w:eastAsia="+mn-ea" w:hAnsi="Times New Roman" w:cs="Times New Roman"/>
                <w:kern w:val="24"/>
                <w:sz w:val="24"/>
                <w:szCs w:val="24"/>
              </w:rPr>
              <w:t>ДО</w:t>
            </w:r>
            <w:proofErr w:type="gramEnd"/>
            <w:r w:rsidRPr="00553F7C">
              <w:rPr>
                <w:rFonts w:ascii="Times New Roman" w:eastAsia="+mn-ea" w:hAnsi="Times New Roman" w:cs="Times New Roman"/>
                <w:kern w:val="24"/>
                <w:sz w:val="24"/>
                <w:szCs w:val="24"/>
              </w:rPr>
              <w:t>)</w:t>
            </w:r>
            <w:r>
              <w:rPr>
                <w:rFonts w:ascii="Times New Roman" w:eastAsia="+mn-ea" w:hAnsi="Times New Roman" w:cs="Times New Roman"/>
                <w:kern w:val="24"/>
                <w:sz w:val="24"/>
                <w:szCs w:val="24"/>
              </w:rPr>
              <w:t xml:space="preserve"> </w:t>
            </w:r>
            <w:proofErr w:type="gramStart"/>
            <w:r w:rsidRPr="00553F7C">
              <w:rPr>
                <w:rFonts w:ascii="Times New Roman" w:eastAsia="+mn-ea" w:hAnsi="Times New Roman" w:cs="Times New Roman"/>
                <w:bCs/>
                <w:kern w:val="24"/>
              </w:rPr>
              <w:t>на</w:t>
            </w:r>
            <w:proofErr w:type="gramEnd"/>
            <w:r w:rsidRPr="00553F7C">
              <w:rPr>
                <w:rFonts w:ascii="Times New Roman" w:eastAsia="+mn-ea" w:hAnsi="Times New Roman" w:cs="Times New Roman"/>
                <w:bCs/>
                <w:kern w:val="24"/>
              </w:rPr>
              <w:t xml:space="preserve"> государственном (русском)  языке</w:t>
            </w:r>
            <w:r w:rsidRPr="00553F7C">
              <w:rPr>
                <w:rFonts w:ascii="Times New Roman" w:eastAsia="+mn-ea" w:hAnsi="Times New Roman" w:cs="Times New Roman"/>
                <w:kern w:val="24"/>
              </w:rPr>
              <w:t xml:space="preserve">  Российской Федерации (согласно п. 1.9. </w:t>
            </w:r>
            <w:proofErr w:type="gramStart"/>
            <w:r w:rsidRPr="00553F7C">
              <w:rPr>
                <w:rFonts w:ascii="Times New Roman" w:eastAsia="+mn-ea" w:hAnsi="Times New Roman" w:cs="Times New Roman"/>
                <w:kern w:val="24"/>
              </w:rPr>
              <w:t>ФГОС ДО).</w:t>
            </w:r>
            <w:proofErr w:type="gramEnd"/>
          </w:p>
          <w:p w:rsidR="00553F7C" w:rsidRPr="00553F7C" w:rsidRDefault="00553F7C" w:rsidP="00FE42E2">
            <w:pPr>
              <w:jc w:val="both"/>
              <w:rPr>
                <w:rFonts w:ascii="Times New Roman" w:hAnsi="Times New Roman" w:cs="Times New Roman"/>
                <w:sz w:val="24"/>
                <w:szCs w:val="24"/>
              </w:rPr>
            </w:pPr>
          </w:p>
        </w:tc>
      </w:tr>
      <w:tr w:rsidR="00DD12F2" w:rsidTr="00222FB2">
        <w:tc>
          <w:tcPr>
            <w:tcW w:w="3119" w:type="dxa"/>
          </w:tcPr>
          <w:p w:rsidR="00DD12F2" w:rsidRPr="007B25A4" w:rsidRDefault="007B25A4" w:rsidP="00C25C8C">
            <w:pPr>
              <w:jc w:val="center"/>
              <w:rPr>
                <w:rFonts w:ascii="Times New Roman" w:hAnsi="Times New Roman" w:cs="Times New Roman"/>
                <w:sz w:val="24"/>
                <w:szCs w:val="24"/>
              </w:rPr>
            </w:pPr>
            <w:r>
              <w:rPr>
                <w:rFonts w:ascii="Times New Roman" w:hAnsi="Times New Roman" w:cs="Times New Roman"/>
                <w:sz w:val="24"/>
                <w:szCs w:val="24"/>
              </w:rPr>
              <w:t>Участники программы</w:t>
            </w:r>
          </w:p>
        </w:tc>
        <w:tc>
          <w:tcPr>
            <w:tcW w:w="11559" w:type="dxa"/>
          </w:tcPr>
          <w:p w:rsidR="00DD12F2" w:rsidRPr="007B25A4" w:rsidRDefault="007B25A4" w:rsidP="000E0D7F">
            <w:pPr>
              <w:jc w:val="both"/>
              <w:rPr>
                <w:rFonts w:ascii="Times New Roman" w:hAnsi="Times New Roman" w:cs="Times New Roman"/>
                <w:sz w:val="24"/>
                <w:szCs w:val="24"/>
              </w:rPr>
            </w:pPr>
            <w:r>
              <w:rPr>
                <w:rFonts w:ascii="Times New Roman" w:hAnsi="Times New Roman" w:cs="Times New Roman"/>
                <w:sz w:val="24"/>
                <w:szCs w:val="24"/>
              </w:rPr>
              <w:t>Педагогический коллектив МБДОУ №</w:t>
            </w:r>
            <w:r w:rsidR="000E0D7F">
              <w:rPr>
                <w:rFonts w:ascii="Times New Roman" w:hAnsi="Times New Roman" w:cs="Times New Roman"/>
                <w:sz w:val="24"/>
                <w:szCs w:val="24"/>
              </w:rPr>
              <w:t>6 г.Тосно</w:t>
            </w:r>
          </w:p>
        </w:tc>
      </w:tr>
    </w:tbl>
    <w:p w:rsidR="00BE166F" w:rsidRDefault="00BE166F" w:rsidP="00FE42E2">
      <w:pPr>
        <w:jc w:val="both"/>
        <w:rPr>
          <w:rFonts w:ascii="Times New Roman" w:hAnsi="Times New Roman" w:cs="Times New Roman"/>
          <w:sz w:val="24"/>
        </w:rPr>
      </w:pPr>
    </w:p>
    <w:p w:rsidR="000927B1" w:rsidRDefault="000927B1" w:rsidP="00FE42E2">
      <w:pPr>
        <w:jc w:val="both"/>
        <w:rPr>
          <w:rFonts w:ascii="Times New Roman" w:hAnsi="Times New Roman" w:cs="Times New Roman"/>
          <w:sz w:val="24"/>
        </w:rPr>
      </w:pPr>
    </w:p>
    <w:p w:rsidR="000927B1" w:rsidRPr="000927B1" w:rsidRDefault="000927B1" w:rsidP="009D0BEB">
      <w:pPr>
        <w:widowControl w:val="0"/>
        <w:kinsoku w:val="0"/>
        <w:overflowPunct w:val="0"/>
        <w:autoSpaceDE w:val="0"/>
        <w:autoSpaceDN w:val="0"/>
        <w:adjustRightInd w:val="0"/>
        <w:spacing w:before="48"/>
        <w:ind w:left="983"/>
        <w:rPr>
          <w:rFonts w:ascii="Times New Roman" w:eastAsia="Times New Roman" w:hAnsi="Times New Roman" w:cs="Times New Roman"/>
          <w:sz w:val="24"/>
          <w:szCs w:val="24"/>
          <w:lang w:eastAsia="ru-RU"/>
        </w:rPr>
      </w:pPr>
      <w:r w:rsidRPr="000927B1">
        <w:rPr>
          <w:rFonts w:ascii="Times New Roman" w:eastAsia="Times New Roman" w:hAnsi="Times New Roman" w:cs="Times New Roman"/>
          <w:b/>
          <w:bCs/>
          <w:spacing w:val="-3"/>
          <w:sz w:val="24"/>
          <w:szCs w:val="24"/>
          <w:lang w:eastAsia="ru-RU"/>
        </w:rPr>
        <w:t>СОДЕРЖАНИЕ</w:t>
      </w:r>
    </w:p>
    <w:p w:rsidR="000927B1" w:rsidRPr="000927B1" w:rsidRDefault="000927B1" w:rsidP="00990041">
      <w:pPr>
        <w:widowControl w:val="0"/>
        <w:kinsoku w:val="0"/>
        <w:overflowPunct w:val="0"/>
        <w:autoSpaceDE w:val="0"/>
        <w:autoSpaceDN w:val="0"/>
        <w:adjustRightInd w:val="0"/>
        <w:spacing w:before="120" w:line="275" w:lineRule="exact"/>
        <w:ind w:left="983"/>
        <w:rPr>
          <w:rFonts w:ascii="Times New Roman" w:eastAsia="Times New Roman" w:hAnsi="Times New Roman" w:cs="Times New Roman"/>
          <w:sz w:val="24"/>
          <w:szCs w:val="24"/>
          <w:lang w:eastAsia="ru-RU"/>
        </w:rPr>
      </w:pPr>
      <w:r w:rsidRPr="000927B1">
        <w:rPr>
          <w:rFonts w:ascii="Times New Roman" w:eastAsia="Times New Roman" w:hAnsi="Times New Roman" w:cs="Times New Roman"/>
          <w:b/>
          <w:bCs/>
          <w:spacing w:val="-2"/>
          <w:sz w:val="24"/>
          <w:szCs w:val="24"/>
          <w:lang w:eastAsia="ru-RU"/>
        </w:rPr>
        <w:t>Раздел</w:t>
      </w:r>
      <w:r w:rsidRPr="000927B1">
        <w:rPr>
          <w:rFonts w:ascii="Times New Roman" w:eastAsia="Times New Roman" w:hAnsi="Times New Roman" w:cs="Times New Roman"/>
          <w:b/>
          <w:bCs/>
          <w:spacing w:val="-5"/>
          <w:sz w:val="24"/>
          <w:szCs w:val="24"/>
          <w:lang w:eastAsia="ru-RU"/>
        </w:rPr>
        <w:t xml:space="preserve"> </w:t>
      </w:r>
      <w:r w:rsidRPr="000927B1">
        <w:rPr>
          <w:rFonts w:ascii="Times New Roman" w:eastAsia="Times New Roman" w:hAnsi="Times New Roman" w:cs="Times New Roman"/>
          <w:b/>
          <w:bCs/>
          <w:sz w:val="24"/>
          <w:szCs w:val="24"/>
          <w:lang w:eastAsia="ru-RU"/>
        </w:rPr>
        <w:t>1.</w:t>
      </w:r>
      <w:r w:rsidRPr="000927B1">
        <w:rPr>
          <w:rFonts w:ascii="Times New Roman" w:eastAsia="Times New Roman" w:hAnsi="Times New Roman" w:cs="Times New Roman"/>
          <w:b/>
          <w:bCs/>
          <w:spacing w:val="-4"/>
          <w:sz w:val="24"/>
          <w:szCs w:val="24"/>
          <w:lang w:eastAsia="ru-RU"/>
        </w:rPr>
        <w:t xml:space="preserve"> </w:t>
      </w:r>
      <w:r w:rsidRPr="000927B1">
        <w:rPr>
          <w:rFonts w:ascii="Times New Roman" w:eastAsia="Times New Roman" w:hAnsi="Times New Roman" w:cs="Times New Roman"/>
          <w:b/>
          <w:bCs/>
          <w:spacing w:val="-1"/>
          <w:sz w:val="24"/>
          <w:szCs w:val="24"/>
          <w:lang w:eastAsia="ru-RU"/>
        </w:rPr>
        <w:t>Целевой</w:t>
      </w:r>
      <w:r w:rsidRPr="000927B1">
        <w:rPr>
          <w:rFonts w:ascii="Times New Roman" w:eastAsia="Times New Roman" w:hAnsi="Times New Roman" w:cs="Times New Roman"/>
          <w:b/>
          <w:bCs/>
          <w:spacing w:val="-5"/>
          <w:sz w:val="24"/>
          <w:szCs w:val="24"/>
          <w:lang w:eastAsia="ru-RU"/>
        </w:rPr>
        <w:t xml:space="preserve"> </w:t>
      </w:r>
      <w:r w:rsidRPr="000927B1">
        <w:rPr>
          <w:rFonts w:ascii="Times New Roman" w:eastAsia="Times New Roman" w:hAnsi="Times New Roman" w:cs="Times New Roman"/>
          <w:b/>
          <w:bCs/>
          <w:spacing w:val="-1"/>
          <w:sz w:val="24"/>
          <w:szCs w:val="24"/>
          <w:lang w:eastAsia="ru-RU"/>
        </w:rPr>
        <w:t>раздел</w:t>
      </w:r>
      <w:r w:rsidRPr="000927B1">
        <w:rPr>
          <w:rFonts w:ascii="Times New Roman" w:eastAsia="Times New Roman" w:hAnsi="Times New Roman" w:cs="Times New Roman"/>
          <w:b/>
          <w:bCs/>
          <w:spacing w:val="-4"/>
          <w:sz w:val="24"/>
          <w:szCs w:val="24"/>
          <w:lang w:eastAsia="ru-RU"/>
        </w:rPr>
        <w:t xml:space="preserve"> </w:t>
      </w:r>
      <w:r w:rsidRPr="000927B1">
        <w:rPr>
          <w:rFonts w:ascii="Times New Roman" w:eastAsia="Times New Roman" w:hAnsi="Times New Roman" w:cs="Times New Roman"/>
          <w:b/>
          <w:bCs/>
          <w:sz w:val="24"/>
          <w:szCs w:val="24"/>
          <w:lang w:eastAsia="ru-RU"/>
        </w:rPr>
        <w:t>ООП</w:t>
      </w:r>
      <w:r w:rsidRPr="000927B1">
        <w:rPr>
          <w:rFonts w:ascii="Times New Roman" w:eastAsia="Times New Roman" w:hAnsi="Times New Roman" w:cs="Times New Roman"/>
          <w:b/>
          <w:bCs/>
          <w:spacing w:val="-3"/>
          <w:sz w:val="24"/>
          <w:szCs w:val="24"/>
          <w:lang w:eastAsia="ru-RU"/>
        </w:rPr>
        <w:t xml:space="preserve"> </w:t>
      </w:r>
      <w:r>
        <w:rPr>
          <w:rFonts w:ascii="Times New Roman" w:eastAsia="Times New Roman" w:hAnsi="Times New Roman" w:cs="Times New Roman"/>
          <w:b/>
          <w:bCs/>
          <w:spacing w:val="-2"/>
          <w:sz w:val="24"/>
          <w:szCs w:val="24"/>
          <w:lang w:eastAsia="ru-RU"/>
        </w:rPr>
        <w:t>МБДОУ №</w:t>
      </w:r>
      <w:r w:rsidR="000E0D7F">
        <w:rPr>
          <w:rFonts w:ascii="Times New Roman" w:eastAsia="Times New Roman" w:hAnsi="Times New Roman" w:cs="Times New Roman"/>
          <w:b/>
          <w:bCs/>
          <w:spacing w:val="-2"/>
          <w:sz w:val="24"/>
          <w:szCs w:val="24"/>
          <w:lang w:eastAsia="ru-RU"/>
        </w:rPr>
        <w:t>6 г.Тосно</w:t>
      </w:r>
    </w:p>
    <w:p w:rsidR="000927B1" w:rsidRPr="000927B1" w:rsidRDefault="000927B1" w:rsidP="0007107F">
      <w:pPr>
        <w:widowControl w:val="0"/>
        <w:numPr>
          <w:ilvl w:val="1"/>
          <w:numId w:val="4"/>
        </w:numPr>
        <w:tabs>
          <w:tab w:val="left" w:pos="1284"/>
        </w:tabs>
        <w:kinsoku w:val="0"/>
        <w:overflowPunct w:val="0"/>
        <w:autoSpaceDE w:val="0"/>
        <w:autoSpaceDN w:val="0"/>
        <w:adjustRightInd w:val="0"/>
        <w:spacing w:line="275" w:lineRule="exact"/>
        <w:rPr>
          <w:rFonts w:ascii="Times New Roman" w:eastAsia="Times New Roman" w:hAnsi="Times New Roman" w:cs="Times New Roman"/>
          <w:spacing w:val="-1"/>
          <w:sz w:val="24"/>
          <w:szCs w:val="24"/>
          <w:lang w:eastAsia="ru-RU"/>
        </w:rPr>
      </w:pPr>
      <w:r w:rsidRPr="000927B1">
        <w:rPr>
          <w:rFonts w:ascii="Times New Roman" w:eastAsia="Times New Roman" w:hAnsi="Times New Roman" w:cs="Times New Roman"/>
          <w:spacing w:val="-1"/>
          <w:sz w:val="24"/>
          <w:szCs w:val="24"/>
          <w:lang w:eastAsia="ru-RU"/>
        </w:rPr>
        <w:t>.Пояснительная</w:t>
      </w:r>
      <w:r w:rsidRPr="000927B1">
        <w:rPr>
          <w:rFonts w:ascii="Times New Roman" w:eastAsia="Times New Roman" w:hAnsi="Times New Roman" w:cs="Times New Roman"/>
          <w:spacing w:val="-20"/>
          <w:sz w:val="24"/>
          <w:szCs w:val="24"/>
          <w:lang w:eastAsia="ru-RU"/>
        </w:rPr>
        <w:t xml:space="preserve"> </w:t>
      </w:r>
      <w:r w:rsidRPr="000927B1">
        <w:rPr>
          <w:rFonts w:ascii="Times New Roman" w:eastAsia="Times New Roman" w:hAnsi="Times New Roman" w:cs="Times New Roman"/>
          <w:spacing w:val="-1"/>
          <w:sz w:val="24"/>
          <w:szCs w:val="24"/>
          <w:lang w:eastAsia="ru-RU"/>
        </w:rPr>
        <w:t>записка</w:t>
      </w:r>
      <w:r w:rsidR="001A1191">
        <w:rPr>
          <w:rFonts w:ascii="Times New Roman" w:eastAsia="Times New Roman" w:hAnsi="Times New Roman" w:cs="Times New Roman"/>
          <w:spacing w:val="-1"/>
          <w:sz w:val="24"/>
          <w:szCs w:val="24"/>
          <w:lang w:eastAsia="ru-RU"/>
        </w:rPr>
        <w:t>…………………………………</w:t>
      </w:r>
      <w:r w:rsidR="006D4A4B">
        <w:rPr>
          <w:rFonts w:ascii="Times New Roman" w:eastAsia="Times New Roman" w:hAnsi="Times New Roman" w:cs="Times New Roman"/>
          <w:spacing w:val="-1"/>
          <w:sz w:val="24"/>
          <w:szCs w:val="24"/>
          <w:lang w:eastAsia="ru-RU"/>
        </w:rPr>
        <w:t>………………………………………………………………………………..…</w:t>
      </w:r>
      <w:r w:rsidR="001A1191">
        <w:rPr>
          <w:rFonts w:ascii="Times New Roman" w:eastAsia="Times New Roman" w:hAnsi="Times New Roman" w:cs="Times New Roman"/>
          <w:spacing w:val="-1"/>
          <w:sz w:val="24"/>
          <w:szCs w:val="24"/>
          <w:lang w:eastAsia="ru-RU"/>
        </w:rPr>
        <w:t>….</w:t>
      </w:r>
      <w:r w:rsidR="00864E17">
        <w:rPr>
          <w:rFonts w:ascii="Times New Roman" w:eastAsia="Times New Roman" w:hAnsi="Times New Roman" w:cs="Times New Roman"/>
          <w:spacing w:val="-1"/>
          <w:sz w:val="24"/>
          <w:szCs w:val="24"/>
          <w:lang w:eastAsia="ru-RU"/>
        </w:rPr>
        <w:t>8</w:t>
      </w:r>
    </w:p>
    <w:p w:rsidR="000927B1" w:rsidRPr="000927B1" w:rsidRDefault="000927B1" w:rsidP="0007107F">
      <w:pPr>
        <w:widowControl w:val="0"/>
        <w:numPr>
          <w:ilvl w:val="1"/>
          <w:numId w:val="4"/>
        </w:numPr>
        <w:tabs>
          <w:tab w:val="left" w:pos="128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z w:val="24"/>
          <w:szCs w:val="24"/>
          <w:lang w:eastAsia="ru-RU"/>
        </w:rPr>
        <w:t>.Цели,</w:t>
      </w:r>
      <w:r w:rsidRPr="000927B1">
        <w:rPr>
          <w:rFonts w:ascii="Times New Roman" w:eastAsia="Times New Roman" w:hAnsi="Times New Roman" w:cs="Times New Roman"/>
          <w:spacing w:val="-8"/>
          <w:sz w:val="24"/>
          <w:szCs w:val="24"/>
          <w:lang w:eastAsia="ru-RU"/>
        </w:rPr>
        <w:t xml:space="preserve"> </w:t>
      </w:r>
      <w:r w:rsidRPr="000927B1">
        <w:rPr>
          <w:rFonts w:ascii="Times New Roman" w:eastAsia="Times New Roman" w:hAnsi="Times New Roman" w:cs="Times New Roman"/>
          <w:spacing w:val="-2"/>
          <w:sz w:val="24"/>
          <w:szCs w:val="24"/>
          <w:lang w:eastAsia="ru-RU"/>
        </w:rPr>
        <w:t>задачи</w:t>
      </w:r>
      <w:r w:rsidRPr="000927B1">
        <w:rPr>
          <w:rFonts w:ascii="Times New Roman" w:eastAsia="Times New Roman" w:hAnsi="Times New Roman" w:cs="Times New Roman"/>
          <w:spacing w:val="-8"/>
          <w:sz w:val="24"/>
          <w:szCs w:val="24"/>
          <w:lang w:eastAsia="ru-RU"/>
        </w:rPr>
        <w:t xml:space="preserve"> </w:t>
      </w:r>
      <w:r w:rsidRPr="000927B1">
        <w:rPr>
          <w:rFonts w:ascii="Times New Roman" w:eastAsia="Times New Roman" w:hAnsi="Times New Roman" w:cs="Times New Roman"/>
          <w:sz w:val="24"/>
          <w:szCs w:val="24"/>
          <w:lang w:eastAsia="ru-RU"/>
        </w:rPr>
        <w:t>деятельности</w:t>
      </w:r>
      <w:r w:rsidRPr="000927B1">
        <w:rPr>
          <w:rFonts w:ascii="Times New Roman" w:eastAsia="Times New Roman" w:hAnsi="Times New Roman" w:cs="Times New Roman"/>
          <w:spacing w:val="-8"/>
          <w:sz w:val="24"/>
          <w:szCs w:val="24"/>
          <w:lang w:eastAsia="ru-RU"/>
        </w:rPr>
        <w:t xml:space="preserve"> </w:t>
      </w:r>
      <w:r w:rsidR="00864E17">
        <w:rPr>
          <w:rFonts w:ascii="Times New Roman" w:eastAsia="Times New Roman" w:hAnsi="Times New Roman" w:cs="Times New Roman"/>
          <w:spacing w:val="-3"/>
          <w:sz w:val="24"/>
          <w:szCs w:val="24"/>
          <w:lang w:eastAsia="ru-RU"/>
        </w:rPr>
        <w:t xml:space="preserve">детского </w:t>
      </w:r>
      <w:r w:rsidRPr="000927B1">
        <w:rPr>
          <w:rFonts w:ascii="Times New Roman" w:eastAsia="Times New Roman" w:hAnsi="Times New Roman" w:cs="Times New Roman"/>
          <w:sz w:val="24"/>
          <w:szCs w:val="24"/>
          <w:lang w:eastAsia="ru-RU"/>
        </w:rPr>
        <w:t>сада</w:t>
      </w:r>
      <w:r w:rsidR="001A1191">
        <w:rPr>
          <w:rFonts w:ascii="Times New Roman" w:eastAsia="Times New Roman" w:hAnsi="Times New Roman" w:cs="Times New Roman"/>
          <w:sz w:val="24"/>
          <w:szCs w:val="24"/>
          <w:lang w:eastAsia="ru-RU"/>
        </w:rPr>
        <w:t>…………………</w:t>
      </w:r>
      <w:r w:rsidR="006D4A4B">
        <w:rPr>
          <w:rFonts w:ascii="Times New Roman" w:eastAsia="Times New Roman" w:hAnsi="Times New Roman" w:cs="Times New Roman"/>
          <w:sz w:val="24"/>
          <w:szCs w:val="24"/>
          <w:lang w:eastAsia="ru-RU"/>
        </w:rPr>
        <w:t>…</w:t>
      </w:r>
      <w:r w:rsidR="004B1F2A">
        <w:rPr>
          <w:rFonts w:ascii="Times New Roman" w:eastAsia="Times New Roman" w:hAnsi="Times New Roman" w:cs="Times New Roman"/>
          <w:sz w:val="24"/>
          <w:szCs w:val="24"/>
          <w:lang w:eastAsia="ru-RU"/>
        </w:rPr>
        <w:t>………………………………………………………………</w:t>
      </w:r>
      <w:r w:rsidR="00864E17">
        <w:rPr>
          <w:rFonts w:ascii="Times New Roman" w:eastAsia="Times New Roman" w:hAnsi="Times New Roman" w:cs="Times New Roman"/>
          <w:sz w:val="24"/>
          <w:szCs w:val="24"/>
          <w:lang w:eastAsia="ru-RU"/>
        </w:rPr>
        <w:t>……………10</w:t>
      </w:r>
    </w:p>
    <w:p w:rsidR="000927B1" w:rsidRPr="000927B1" w:rsidRDefault="000927B1" w:rsidP="0007107F">
      <w:pPr>
        <w:widowControl w:val="0"/>
        <w:numPr>
          <w:ilvl w:val="1"/>
          <w:numId w:val="4"/>
        </w:numPr>
        <w:tabs>
          <w:tab w:val="left" w:pos="128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z w:val="24"/>
          <w:szCs w:val="24"/>
          <w:lang w:eastAsia="ru-RU"/>
        </w:rPr>
        <w:t>.Принципы</w:t>
      </w:r>
      <w:r w:rsidRPr="000927B1">
        <w:rPr>
          <w:rFonts w:ascii="Times New Roman" w:eastAsia="Times New Roman" w:hAnsi="Times New Roman" w:cs="Times New Roman"/>
          <w:spacing w:val="-5"/>
          <w:sz w:val="24"/>
          <w:szCs w:val="24"/>
          <w:lang w:eastAsia="ru-RU"/>
        </w:rPr>
        <w:t xml:space="preserve"> </w:t>
      </w:r>
      <w:r w:rsidRPr="000927B1">
        <w:rPr>
          <w:rFonts w:ascii="Times New Roman" w:eastAsia="Times New Roman" w:hAnsi="Times New Roman" w:cs="Times New Roman"/>
          <w:sz w:val="24"/>
          <w:szCs w:val="24"/>
          <w:lang w:eastAsia="ru-RU"/>
        </w:rPr>
        <w:t>и</w:t>
      </w:r>
      <w:r w:rsidRPr="000927B1">
        <w:rPr>
          <w:rFonts w:ascii="Times New Roman" w:eastAsia="Times New Roman" w:hAnsi="Times New Roman" w:cs="Times New Roman"/>
          <w:spacing w:val="-5"/>
          <w:sz w:val="24"/>
          <w:szCs w:val="24"/>
          <w:lang w:eastAsia="ru-RU"/>
        </w:rPr>
        <w:t xml:space="preserve"> </w:t>
      </w:r>
      <w:r w:rsidRPr="000927B1">
        <w:rPr>
          <w:rFonts w:ascii="Times New Roman" w:eastAsia="Times New Roman" w:hAnsi="Times New Roman" w:cs="Times New Roman"/>
          <w:spacing w:val="-4"/>
          <w:sz w:val="24"/>
          <w:szCs w:val="24"/>
          <w:lang w:eastAsia="ru-RU"/>
        </w:rPr>
        <w:t>по</w:t>
      </w:r>
      <w:r w:rsidRPr="000927B1">
        <w:rPr>
          <w:rFonts w:ascii="Times New Roman" w:eastAsia="Times New Roman" w:hAnsi="Times New Roman" w:cs="Times New Roman"/>
          <w:spacing w:val="-5"/>
          <w:sz w:val="24"/>
          <w:szCs w:val="24"/>
          <w:lang w:eastAsia="ru-RU"/>
        </w:rPr>
        <w:t>дх</w:t>
      </w:r>
      <w:r w:rsidRPr="000927B1">
        <w:rPr>
          <w:rFonts w:ascii="Times New Roman" w:eastAsia="Times New Roman" w:hAnsi="Times New Roman" w:cs="Times New Roman"/>
          <w:spacing w:val="-4"/>
          <w:sz w:val="24"/>
          <w:szCs w:val="24"/>
          <w:lang w:eastAsia="ru-RU"/>
        </w:rPr>
        <w:t>о</w:t>
      </w:r>
      <w:r w:rsidRPr="000927B1">
        <w:rPr>
          <w:rFonts w:ascii="Times New Roman" w:eastAsia="Times New Roman" w:hAnsi="Times New Roman" w:cs="Times New Roman"/>
          <w:spacing w:val="-5"/>
          <w:sz w:val="24"/>
          <w:szCs w:val="24"/>
          <w:lang w:eastAsia="ru-RU"/>
        </w:rPr>
        <w:t xml:space="preserve">ды </w:t>
      </w:r>
      <w:proofErr w:type="gramStart"/>
      <w:r w:rsidRPr="000927B1">
        <w:rPr>
          <w:rFonts w:ascii="Times New Roman" w:eastAsia="Times New Roman" w:hAnsi="Times New Roman" w:cs="Times New Roman"/>
          <w:sz w:val="24"/>
          <w:szCs w:val="24"/>
          <w:lang w:eastAsia="ru-RU"/>
        </w:rPr>
        <w:t>к</w:t>
      </w:r>
      <w:proofErr w:type="gramEnd"/>
      <w:r w:rsidRPr="000927B1">
        <w:rPr>
          <w:rFonts w:ascii="Times New Roman" w:eastAsia="Times New Roman" w:hAnsi="Times New Roman" w:cs="Times New Roman"/>
          <w:spacing w:val="-5"/>
          <w:sz w:val="24"/>
          <w:szCs w:val="24"/>
          <w:lang w:eastAsia="ru-RU"/>
        </w:rPr>
        <w:t xml:space="preserve"> </w:t>
      </w:r>
      <w:r w:rsidR="00864E17">
        <w:rPr>
          <w:rFonts w:ascii="Times New Roman" w:eastAsia="Times New Roman" w:hAnsi="Times New Roman" w:cs="Times New Roman"/>
          <w:spacing w:val="-1"/>
          <w:sz w:val="24"/>
          <w:szCs w:val="24"/>
          <w:lang w:eastAsia="ru-RU"/>
        </w:rPr>
        <w:t xml:space="preserve">формировании </w:t>
      </w:r>
      <w:r w:rsidRPr="000927B1">
        <w:rPr>
          <w:rFonts w:ascii="Times New Roman" w:eastAsia="Times New Roman" w:hAnsi="Times New Roman" w:cs="Times New Roman"/>
          <w:sz w:val="24"/>
          <w:szCs w:val="24"/>
          <w:lang w:eastAsia="ru-RU"/>
        </w:rPr>
        <w:t>ООП</w:t>
      </w:r>
      <w:r w:rsidR="001A1191">
        <w:rPr>
          <w:rFonts w:ascii="Times New Roman" w:eastAsia="Times New Roman" w:hAnsi="Times New Roman" w:cs="Times New Roman"/>
          <w:sz w:val="24"/>
          <w:szCs w:val="24"/>
          <w:lang w:eastAsia="ru-RU"/>
        </w:rPr>
        <w:t>………………………………………………………………………………………</w:t>
      </w:r>
      <w:r w:rsidR="00864E17">
        <w:rPr>
          <w:rFonts w:ascii="Times New Roman" w:eastAsia="Times New Roman" w:hAnsi="Times New Roman" w:cs="Times New Roman"/>
          <w:sz w:val="24"/>
          <w:szCs w:val="24"/>
          <w:lang w:eastAsia="ru-RU"/>
        </w:rPr>
        <w:t>……12</w:t>
      </w:r>
    </w:p>
    <w:p w:rsidR="000927B1" w:rsidRPr="000927B1" w:rsidRDefault="000927B1" w:rsidP="0007107F">
      <w:pPr>
        <w:widowControl w:val="0"/>
        <w:numPr>
          <w:ilvl w:val="1"/>
          <w:numId w:val="4"/>
        </w:numPr>
        <w:tabs>
          <w:tab w:val="left" w:pos="128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pacing w:val="-1"/>
          <w:sz w:val="24"/>
          <w:szCs w:val="24"/>
          <w:lang w:eastAsia="ru-RU"/>
        </w:rPr>
        <w:t>.Приоритетные</w:t>
      </w:r>
      <w:r w:rsidRPr="000927B1">
        <w:rPr>
          <w:rFonts w:ascii="Times New Roman" w:eastAsia="Times New Roman" w:hAnsi="Times New Roman" w:cs="Times New Roman"/>
          <w:spacing w:val="-8"/>
          <w:sz w:val="24"/>
          <w:szCs w:val="24"/>
          <w:lang w:eastAsia="ru-RU"/>
        </w:rPr>
        <w:t xml:space="preserve"> </w:t>
      </w:r>
      <w:r w:rsidRPr="000927B1">
        <w:rPr>
          <w:rFonts w:ascii="Times New Roman" w:eastAsia="Times New Roman" w:hAnsi="Times New Roman" w:cs="Times New Roman"/>
          <w:spacing w:val="-1"/>
          <w:sz w:val="24"/>
          <w:szCs w:val="24"/>
          <w:lang w:eastAsia="ru-RU"/>
        </w:rPr>
        <w:t>направления</w:t>
      </w:r>
      <w:r w:rsidRPr="000927B1">
        <w:rPr>
          <w:rFonts w:ascii="Times New Roman" w:eastAsia="Times New Roman" w:hAnsi="Times New Roman" w:cs="Times New Roman"/>
          <w:spacing w:val="-7"/>
          <w:sz w:val="24"/>
          <w:szCs w:val="24"/>
          <w:lang w:eastAsia="ru-RU"/>
        </w:rPr>
        <w:t xml:space="preserve"> </w:t>
      </w:r>
      <w:r w:rsidRPr="000927B1">
        <w:rPr>
          <w:rFonts w:ascii="Times New Roman" w:eastAsia="Times New Roman" w:hAnsi="Times New Roman" w:cs="Times New Roman"/>
          <w:sz w:val="24"/>
          <w:szCs w:val="24"/>
          <w:lang w:eastAsia="ru-RU"/>
        </w:rPr>
        <w:t>деятельности</w:t>
      </w:r>
      <w:r w:rsidRPr="000927B1">
        <w:rPr>
          <w:rFonts w:ascii="Times New Roman" w:eastAsia="Times New Roman" w:hAnsi="Times New Roman" w:cs="Times New Roman"/>
          <w:spacing w:val="-7"/>
          <w:sz w:val="24"/>
          <w:szCs w:val="24"/>
          <w:lang w:eastAsia="ru-RU"/>
        </w:rPr>
        <w:t xml:space="preserve"> </w:t>
      </w:r>
      <w:r w:rsidRPr="000927B1">
        <w:rPr>
          <w:rFonts w:ascii="Times New Roman" w:eastAsia="Times New Roman" w:hAnsi="Times New Roman" w:cs="Times New Roman"/>
          <w:spacing w:val="-3"/>
          <w:sz w:val="24"/>
          <w:szCs w:val="24"/>
          <w:lang w:eastAsia="ru-RU"/>
        </w:rPr>
        <w:t>детского</w:t>
      </w:r>
      <w:r w:rsidRPr="000927B1">
        <w:rPr>
          <w:rFonts w:ascii="Times New Roman" w:eastAsia="Times New Roman" w:hAnsi="Times New Roman" w:cs="Times New Roman"/>
          <w:spacing w:val="-8"/>
          <w:sz w:val="24"/>
          <w:szCs w:val="24"/>
          <w:lang w:eastAsia="ru-RU"/>
        </w:rPr>
        <w:t xml:space="preserve"> </w:t>
      </w:r>
      <w:proofErr w:type="gramStart"/>
      <w:r w:rsidRPr="000927B1">
        <w:rPr>
          <w:rFonts w:ascii="Times New Roman" w:eastAsia="Times New Roman" w:hAnsi="Times New Roman" w:cs="Times New Roman"/>
          <w:sz w:val="24"/>
          <w:szCs w:val="24"/>
          <w:lang w:eastAsia="ru-RU"/>
        </w:rPr>
        <w:t>сада</w:t>
      </w:r>
      <w:proofErr w:type="gramEnd"/>
      <w:r w:rsidRPr="000927B1">
        <w:rPr>
          <w:rFonts w:ascii="Times New Roman" w:eastAsia="Times New Roman" w:hAnsi="Times New Roman" w:cs="Times New Roman"/>
          <w:spacing w:val="-7"/>
          <w:sz w:val="24"/>
          <w:szCs w:val="24"/>
          <w:lang w:eastAsia="ru-RU"/>
        </w:rPr>
        <w:t xml:space="preserve"> </w:t>
      </w:r>
      <w:r w:rsidRPr="000927B1">
        <w:rPr>
          <w:rFonts w:ascii="Times New Roman" w:eastAsia="Times New Roman" w:hAnsi="Times New Roman" w:cs="Times New Roman"/>
          <w:sz w:val="24"/>
          <w:szCs w:val="24"/>
          <w:lang w:eastAsia="ru-RU"/>
        </w:rPr>
        <w:t>в</w:t>
      </w:r>
      <w:r w:rsidRPr="000927B1">
        <w:rPr>
          <w:rFonts w:ascii="Times New Roman" w:eastAsia="Times New Roman" w:hAnsi="Times New Roman" w:cs="Times New Roman"/>
          <w:spacing w:val="-9"/>
          <w:sz w:val="24"/>
          <w:szCs w:val="24"/>
          <w:lang w:eastAsia="ru-RU"/>
        </w:rPr>
        <w:t xml:space="preserve"> </w:t>
      </w:r>
      <w:r w:rsidRPr="000927B1">
        <w:rPr>
          <w:rFonts w:ascii="Times New Roman" w:eastAsia="Times New Roman" w:hAnsi="Times New Roman" w:cs="Times New Roman"/>
          <w:spacing w:val="-1"/>
          <w:sz w:val="24"/>
          <w:szCs w:val="24"/>
          <w:lang w:eastAsia="ru-RU"/>
        </w:rPr>
        <w:t>рамках</w:t>
      </w:r>
      <w:r w:rsidRPr="000927B1">
        <w:rPr>
          <w:rFonts w:ascii="Times New Roman" w:eastAsia="Times New Roman" w:hAnsi="Times New Roman" w:cs="Times New Roman"/>
          <w:spacing w:val="-9"/>
          <w:sz w:val="24"/>
          <w:szCs w:val="24"/>
          <w:lang w:eastAsia="ru-RU"/>
        </w:rPr>
        <w:t xml:space="preserve"> </w:t>
      </w:r>
      <w:r w:rsidRPr="000927B1">
        <w:rPr>
          <w:rFonts w:ascii="Times New Roman" w:eastAsia="Times New Roman" w:hAnsi="Times New Roman" w:cs="Times New Roman"/>
          <w:spacing w:val="-1"/>
          <w:sz w:val="24"/>
          <w:szCs w:val="24"/>
          <w:lang w:eastAsia="ru-RU"/>
        </w:rPr>
        <w:t>реализуемой</w:t>
      </w:r>
      <w:r w:rsidRPr="000927B1">
        <w:rPr>
          <w:rFonts w:ascii="Times New Roman" w:eastAsia="Times New Roman" w:hAnsi="Times New Roman" w:cs="Times New Roman"/>
          <w:spacing w:val="-8"/>
          <w:sz w:val="24"/>
          <w:szCs w:val="24"/>
          <w:lang w:eastAsia="ru-RU"/>
        </w:rPr>
        <w:t xml:space="preserve"> </w:t>
      </w:r>
      <w:r w:rsidRPr="000927B1">
        <w:rPr>
          <w:rFonts w:ascii="Times New Roman" w:eastAsia="Times New Roman" w:hAnsi="Times New Roman" w:cs="Times New Roman"/>
          <w:spacing w:val="-1"/>
          <w:sz w:val="24"/>
          <w:szCs w:val="24"/>
          <w:lang w:eastAsia="ru-RU"/>
        </w:rPr>
        <w:t>ООП</w:t>
      </w:r>
      <w:r w:rsidR="00864E17">
        <w:rPr>
          <w:rFonts w:ascii="Times New Roman" w:eastAsia="Times New Roman" w:hAnsi="Times New Roman" w:cs="Times New Roman"/>
          <w:spacing w:val="-1"/>
          <w:sz w:val="24"/>
          <w:szCs w:val="24"/>
          <w:lang w:eastAsia="ru-RU"/>
        </w:rPr>
        <w:t>…………………………………………………15</w:t>
      </w:r>
    </w:p>
    <w:p w:rsidR="000927B1" w:rsidRPr="000927B1" w:rsidRDefault="000927B1" w:rsidP="0007107F">
      <w:pPr>
        <w:widowControl w:val="0"/>
        <w:numPr>
          <w:ilvl w:val="1"/>
          <w:numId w:val="4"/>
        </w:numPr>
        <w:tabs>
          <w:tab w:val="left" w:pos="128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pacing w:val="-1"/>
          <w:sz w:val="24"/>
          <w:szCs w:val="24"/>
          <w:lang w:eastAsia="ru-RU"/>
        </w:rPr>
        <w:t>.Возрастные</w:t>
      </w:r>
      <w:r w:rsidRPr="000927B1">
        <w:rPr>
          <w:rFonts w:ascii="Times New Roman" w:eastAsia="Times New Roman" w:hAnsi="Times New Roman" w:cs="Times New Roman"/>
          <w:spacing w:val="-10"/>
          <w:sz w:val="24"/>
          <w:szCs w:val="24"/>
          <w:lang w:eastAsia="ru-RU"/>
        </w:rPr>
        <w:t xml:space="preserve"> </w:t>
      </w:r>
      <w:r w:rsidRPr="000927B1">
        <w:rPr>
          <w:rFonts w:ascii="Times New Roman" w:eastAsia="Times New Roman" w:hAnsi="Times New Roman" w:cs="Times New Roman"/>
          <w:sz w:val="24"/>
          <w:szCs w:val="24"/>
          <w:lang w:eastAsia="ru-RU"/>
        </w:rPr>
        <w:t>и</w:t>
      </w:r>
      <w:r w:rsidRPr="000927B1">
        <w:rPr>
          <w:rFonts w:ascii="Times New Roman" w:eastAsia="Times New Roman" w:hAnsi="Times New Roman" w:cs="Times New Roman"/>
          <w:spacing w:val="-9"/>
          <w:sz w:val="24"/>
          <w:szCs w:val="24"/>
          <w:lang w:eastAsia="ru-RU"/>
        </w:rPr>
        <w:t xml:space="preserve"> </w:t>
      </w:r>
      <w:r w:rsidRPr="000927B1">
        <w:rPr>
          <w:rFonts w:ascii="Times New Roman" w:eastAsia="Times New Roman" w:hAnsi="Times New Roman" w:cs="Times New Roman"/>
          <w:spacing w:val="-1"/>
          <w:sz w:val="24"/>
          <w:szCs w:val="24"/>
          <w:lang w:eastAsia="ru-RU"/>
        </w:rPr>
        <w:t>индивидуальные</w:t>
      </w:r>
      <w:r w:rsidRPr="000927B1">
        <w:rPr>
          <w:rFonts w:ascii="Times New Roman" w:eastAsia="Times New Roman" w:hAnsi="Times New Roman" w:cs="Times New Roman"/>
          <w:spacing w:val="-10"/>
          <w:sz w:val="24"/>
          <w:szCs w:val="24"/>
          <w:lang w:eastAsia="ru-RU"/>
        </w:rPr>
        <w:t xml:space="preserve"> </w:t>
      </w:r>
      <w:r w:rsidRPr="000927B1">
        <w:rPr>
          <w:rFonts w:ascii="Times New Roman" w:eastAsia="Times New Roman" w:hAnsi="Times New Roman" w:cs="Times New Roman"/>
          <w:sz w:val="24"/>
          <w:szCs w:val="24"/>
          <w:lang w:eastAsia="ru-RU"/>
        </w:rPr>
        <w:t>особенности</w:t>
      </w:r>
      <w:r w:rsidRPr="000927B1">
        <w:rPr>
          <w:rFonts w:ascii="Times New Roman" w:eastAsia="Times New Roman" w:hAnsi="Times New Roman" w:cs="Times New Roman"/>
          <w:spacing w:val="-10"/>
          <w:sz w:val="24"/>
          <w:szCs w:val="24"/>
          <w:lang w:eastAsia="ru-RU"/>
        </w:rPr>
        <w:t xml:space="preserve"> </w:t>
      </w:r>
      <w:r w:rsidRPr="000927B1">
        <w:rPr>
          <w:rFonts w:ascii="Times New Roman" w:eastAsia="Times New Roman" w:hAnsi="Times New Roman" w:cs="Times New Roman"/>
          <w:spacing w:val="-2"/>
          <w:sz w:val="24"/>
          <w:szCs w:val="24"/>
          <w:lang w:eastAsia="ru-RU"/>
        </w:rPr>
        <w:t>контингента</w:t>
      </w:r>
      <w:r w:rsidRPr="000927B1">
        <w:rPr>
          <w:rFonts w:ascii="Times New Roman" w:eastAsia="Times New Roman" w:hAnsi="Times New Roman" w:cs="Times New Roman"/>
          <w:spacing w:val="-10"/>
          <w:sz w:val="24"/>
          <w:szCs w:val="24"/>
          <w:lang w:eastAsia="ru-RU"/>
        </w:rPr>
        <w:t xml:space="preserve"> </w:t>
      </w:r>
      <w:r w:rsidRPr="000927B1">
        <w:rPr>
          <w:rFonts w:ascii="Times New Roman" w:eastAsia="Times New Roman" w:hAnsi="Times New Roman" w:cs="Times New Roman"/>
          <w:sz w:val="24"/>
          <w:szCs w:val="24"/>
          <w:lang w:eastAsia="ru-RU"/>
        </w:rPr>
        <w:t>детей,</w:t>
      </w:r>
      <w:r w:rsidRPr="000927B1">
        <w:rPr>
          <w:rFonts w:ascii="Times New Roman" w:eastAsia="Times New Roman" w:hAnsi="Times New Roman" w:cs="Times New Roman"/>
          <w:spacing w:val="-10"/>
          <w:sz w:val="24"/>
          <w:szCs w:val="24"/>
          <w:lang w:eastAsia="ru-RU"/>
        </w:rPr>
        <w:t xml:space="preserve"> </w:t>
      </w:r>
      <w:r w:rsidRPr="000927B1">
        <w:rPr>
          <w:rFonts w:ascii="Times New Roman" w:eastAsia="Times New Roman" w:hAnsi="Times New Roman" w:cs="Times New Roman"/>
          <w:spacing w:val="-1"/>
          <w:sz w:val="24"/>
          <w:szCs w:val="24"/>
          <w:lang w:eastAsia="ru-RU"/>
        </w:rPr>
        <w:t>воспитывающихся</w:t>
      </w:r>
      <w:r w:rsidRPr="000927B1">
        <w:rPr>
          <w:rFonts w:ascii="Times New Roman" w:eastAsia="Times New Roman" w:hAnsi="Times New Roman" w:cs="Times New Roman"/>
          <w:spacing w:val="-9"/>
          <w:sz w:val="24"/>
          <w:szCs w:val="24"/>
          <w:lang w:eastAsia="ru-RU"/>
        </w:rPr>
        <w:t xml:space="preserve"> </w:t>
      </w:r>
      <w:r w:rsidRPr="000927B1">
        <w:rPr>
          <w:rFonts w:ascii="Times New Roman" w:eastAsia="Times New Roman" w:hAnsi="Times New Roman" w:cs="Times New Roman"/>
          <w:sz w:val="24"/>
          <w:szCs w:val="24"/>
          <w:lang w:eastAsia="ru-RU"/>
        </w:rPr>
        <w:t>в</w:t>
      </w:r>
      <w:r w:rsidRPr="000927B1">
        <w:rPr>
          <w:rFonts w:ascii="Times New Roman" w:eastAsia="Times New Roman" w:hAnsi="Times New Roman" w:cs="Times New Roman"/>
          <w:spacing w:val="-11"/>
          <w:sz w:val="24"/>
          <w:szCs w:val="24"/>
          <w:lang w:eastAsia="ru-RU"/>
        </w:rPr>
        <w:t xml:space="preserve"> </w:t>
      </w:r>
      <w:r w:rsidRPr="000927B1">
        <w:rPr>
          <w:rFonts w:ascii="Times New Roman" w:eastAsia="Times New Roman" w:hAnsi="Times New Roman" w:cs="Times New Roman"/>
          <w:spacing w:val="-2"/>
          <w:sz w:val="24"/>
          <w:szCs w:val="24"/>
          <w:lang w:eastAsia="ru-RU"/>
        </w:rPr>
        <w:t>образовательном</w:t>
      </w:r>
      <w:r w:rsidRPr="000927B1">
        <w:rPr>
          <w:rFonts w:ascii="Times New Roman" w:eastAsia="Times New Roman" w:hAnsi="Times New Roman" w:cs="Times New Roman"/>
          <w:spacing w:val="-10"/>
          <w:sz w:val="24"/>
          <w:szCs w:val="24"/>
          <w:lang w:eastAsia="ru-RU"/>
        </w:rPr>
        <w:t xml:space="preserve"> </w:t>
      </w:r>
      <w:r w:rsidRPr="000927B1">
        <w:rPr>
          <w:rFonts w:ascii="Times New Roman" w:eastAsia="Times New Roman" w:hAnsi="Times New Roman" w:cs="Times New Roman"/>
          <w:spacing w:val="-1"/>
          <w:sz w:val="24"/>
          <w:szCs w:val="24"/>
          <w:lang w:eastAsia="ru-RU"/>
        </w:rPr>
        <w:t>учреждении</w:t>
      </w:r>
      <w:r w:rsidR="00864E17">
        <w:rPr>
          <w:rFonts w:ascii="Times New Roman" w:eastAsia="Times New Roman" w:hAnsi="Times New Roman" w:cs="Times New Roman"/>
          <w:spacing w:val="-1"/>
          <w:sz w:val="24"/>
          <w:szCs w:val="24"/>
          <w:lang w:eastAsia="ru-RU"/>
        </w:rPr>
        <w:t>………………17</w:t>
      </w:r>
    </w:p>
    <w:p w:rsidR="000927B1" w:rsidRPr="000927B1" w:rsidRDefault="000927B1" w:rsidP="0007107F">
      <w:pPr>
        <w:widowControl w:val="0"/>
        <w:numPr>
          <w:ilvl w:val="1"/>
          <w:numId w:val="4"/>
        </w:numPr>
        <w:tabs>
          <w:tab w:val="left" w:pos="128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pacing w:val="-1"/>
          <w:sz w:val="24"/>
          <w:szCs w:val="24"/>
          <w:lang w:eastAsia="ru-RU"/>
        </w:rPr>
        <w:t>.Планируемые</w:t>
      </w:r>
      <w:r w:rsidRPr="000927B1">
        <w:rPr>
          <w:rFonts w:ascii="Times New Roman" w:eastAsia="Times New Roman" w:hAnsi="Times New Roman" w:cs="Times New Roman"/>
          <w:spacing w:val="-8"/>
          <w:sz w:val="24"/>
          <w:szCs w:val="24"/>
          <w:lang w:eastAsia="ru-RU"/>
        </w:rPr>
        <w:t xml:space="preserve"> </w:t>
      </w:r>
      <w:r w:rsidRPr="000927B1">
        <w:rPr>
          <w:rFonts w:ascii="Times New Roman" w:eastAsia="Times New Roman" w:hAnsi="Times New Roman" w:cs="Times New Roman"/>
          <w:spacing w:val="-3"/>
          <w:sz w:val="24"/>
          <w:szCs w:val="24"/>
          <w:lang w:eastAsia="ru-RU"/>
        </w:rPr>
        <w:t>результаты</w:t>
      </w:r>
      <w:r w:rsidRPr="000927B1">
        <w:rPr>
          <w:rFonts w:ascii="Times New Roman" w:eastAsia="Times New Roman" w:hAnsi="Times New Roman" w:cs="Times New Roman"/>
          <w:spacing w:val="-9"/>
          <w:sz w:val="24"/>
          <w:szCs w:val="24"/>
          <w:lang w:eastAsia="ru-RU"/>
        </w:rPr>
        <w:t xml:space="preserve"> </w:t>
      </w:r>
      <w:r w:rsidRPr="000927B1">
        <w:rPr>
          <w:rFonts w:ascii="Times New Roman" w:eastAsia="Times New Roman" w:hAnsi="Times New Roman" w:cs="Times New Roman"/>
          <w:sz w:val="24"/>
          <w:szCs w:val="24"/>
          <w:lang w:eastAsia="ru-RU"/>
        </w:rPr>
        <w:t>освоения</w:t>
      </w:r>
      <w:r w:rsidRPr="000927B1">
        <w:rPr>
          <w:rFonts w:ascii="Times New Roman" w:eastAsia="Times New Roman" w:hAnsi="Times New Roman" w:cs="Times New Roman"/>
          <w:spacing w:val="-8"/>
          <w:sz w:val="24"/>
          <w:szCs w:val="24"/>
          <w:lang w:eastAsia="ru-RU"/>
        </w:rPr>
        <w:t xml:space="preserve"> </w:t>
      </w:r>
      <w:r w:rsidRPr="000927B1">
        <w:rPr>
          <w:rFonts w:ascii="Times New Roman" w:eastAsia="Times New Roman" w:hAnsi="Times New Roman" w:cs="Times New Roman"/>
          <w:spacing w:val="-1"/>
          <w:sz w:val="24"/>
          <w:szCs w:val="24"/>
          <w:lang w:eastAsia="ru-RU"/>
        </w:rPr>
        <w:t>детьми</w:t>
      </w:r>
      <w:r w:rsidR="002244BC">
        <w:rPr>
          <w:rFonts w:ascii="Times New Roman" w:eastAsia="Times New Roman" w:hAnsi="Times New Roman" w:cs="Times New Roman"/>
          <w:spacing w:val="-1"/>
          <w:sz w:val="24"/>
          <w:szCs w:val="24"/>
          <w:lang w:eastAsia="ru-RU"/>
        </w:rPr>
        <w:t xml:space="preserve"> </w:t>
      </w:r>
      <w:r w:rsidRPr="000927B1">
        <w:rPr>
          <w:rFonts w:ascii="Times New Roman" w:eastAsia="Times New Roman" w:hAnsi="Times New Roman" w:cs="Times New Roman"/>
          <w:spacing w:val="-1"/>
          <w:sz w:val="24"/>
          <w:szCs w:val="24"/>
          <w:lang w:eastAsia="ru-RU"/>
        </w:rPr>
        <w:t>ООП</w:t>
      </w:r>
      <w:r w:rsidR="001A1191">
        <w:rPr>
          <w:rFonts w:ascii="Times New Roman" w:eastAsia="Times New Roman" w:hAnsi="Times New Roman" w:cs="Times New Roman"/>
          <w:spacing w:val="-1"/>
          <w:sz w:val="24"/>
          <w:szCs w:val="24"/>
          <w:lang w:eastAsia="ru-RU"/>
        </w:rPr>
        <w:t>…………………………</w:t>
      </w:r>
      <w:r w:rsidR="00864E17">
        <w:rPr>
          <w:rFonts w:ascii="Times New Roman" w:eastAsia="Times New Roman" w:hAnsi="Times New Roman" w:cs="Times New Roman"/>
          <w:spacing w:val="-1"/>
          <w:sz w:val="24"/>
          <w:szCs w:val="24"/>
          <w:lang w:eastAsia="ru-RU"/>
        </w:rPr>
        <w:t>………………………………………………………………40</w:t>
      </w:r>
    </w:p>
    <w:p w:rsidR="000927B1" w:rsidRPr="000927B1" w:rsidRDefault="000927B1" w:rsidP="0007107F">
      <w:pPr>
        <w:widowControl w:val="0"/>
        <w:numPr>
          <w:ilvl w:val="1"/>
          <w:numId w:val="4"/>
        </w:numPr>
        <w:tabs>
          <w:tab w:val="left" w:pos="128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pacing w:val="-1"/>
          <w:sz w:val="24"/>
          <w:szCs w:val="24"/>
          <w:lang w:eastAsia="ru-RU"/>
        </w:rPr>
        <w:t>.Система</w:t>
      </w:r>
      <w:r w:rsidRPr="000927B1">
        <w:rPr>
          <w:rFonts w:ascii="Times New Roman" w:eastAsia="Times New Roman" w:hAnsi="Times New Roman" w:cs="Times New Roman"/>
          <w:spacing w:val="-6"/>
          <w:sz w:val="24"/>
          <w:szCs w:val="24"/>
          <w:lang w:eastAsia="ru-RU"/>
        </w:rPr>
        <w:t xml:space="preserve"> </w:t>
      </w:r>
      <w:r w:rsidRPr="000927B1">
        <w:rPr>
          <w:rFonts w:ascii="Times New Roman" w:eastAsia="Times New Roman" w:hAnsi="Times New Roman" w:cs="Times New Roman"/>
          <w:spacing w:val="-1"/>
          <w:sz w:val="24"/>
          <w:szCs w:val="24"/>
          <w:lang w:eastAsia="ru-RU"/>
        </w:rPr>
        <w:t>оценки</w:t>
      </w:r>
      <w:r w:rsidRPr="000927B1">
        <w:rPr>
          <w:rFonts w:ascii="Times New Roman" w:eastAsia="Times New Roman" w:hAnsi="Times New Roman" w:cs="Times New Roman"/>
          <w:spacing w:val="-6"/>
          <w:sz w:val="24"/>
          <w:szCs w:val="24"/>
          <w:lang w:eastAsia="ru-RU"/>
        </w:rPr>
        <w:t xml:space="preserve"> </w:t>
      </w:r>
      <w:r w:rsidRPr="000927B1">
        <w:rPr>
          <w:rFonts w:ascii="Times New Roman" w:eastAsia="Times New Roman" w:hAnsi="Times New Roman" w:cs="Times New Roman"/>
          <w:spacing w:val="-5"/>
          <w:sz w:val="24"/>
          <w:szCs w:val="24"/>
          <w:lang w:eastAsia="ru-RU"/>
        </w:rPr>
        <w:t>ре</w:t>
      </w:r>
      <w:r w:rsidRPr="000927B1">
        <w:rPr>
          <w:rFonts w:ascii="Times New Roman" w:eastAsia="Times New Roman" w:hAnsi="Times New Roman" w:cs="Times New Roman"/>
          <w:spacing w:val="-4"/>
          <w:sz w:val="24"/>
          <w:szCs w:val="24"/>
          <w:lang w:eastAsia="ru-RU"/>
        </w:rPr>
        <w:t>зульт</w:t>
      </w:r>
      <w:r w:rsidRPr="000927B1">
        <w:rPr>
          <w:rFonts w:ascii="Times New Roman" w:eastAsia="Times New Roman" w:hAnsi="Times New Roman" w:cs="Times New Roman"/>
          <w:spacing w:val="-5"/>
          <w:sz w:val="24"/>
          <w:szCs w:val="24"/>
          <w:lang w:eastAsia="ru-RU"/>
        </w:rPr>
        <w:t>а</w:t>
      </w:r>
      <w:r w:rsidRPr="000927B1">
        <w:rPr>
          <w:rFonts w:ascii="Times New Roman" w:eastAsia="Times New Roman" w:hAnsi="Times New Roman" w:cs="Times New Roman"/>
          <w:spacing w:val="-4"/>
          <w:sz w:val="24"/>
          <w:szCs w:val="24"/>
          <w:lang w:eastAsia="ru-RU"/>
        </w:rPr>
        <w:t>тов</w:t>
      </w:r>
      <w:r w:rsidRPr="000927B1">
        <w:rPr>
          <w:rFonts w:ascii="Times New Roman" w:eastAsia="Times New Roman" w:hAnsi="Times New Roman" w:cs="Times New Roman"/>
          <w:spacing w:val="-5"/>
          <w:sz w:val="24"/>
          <w:szCs w:val="24"/>
          <w:lang w:eastAsia="ru-RU"/>
        </w:rPr>
        <w:t xml:space="preserve"> </w:t>
      </w:r>
      <w:r w:rsidRPr="000927B1">
        <w:rPr>
          <w:rFonts w:ascii="Times New Roman" w:eastAsia="Times New Roman" w:hAnsi="Times New Roman" w:cs="Times New Roman"/>
          <w:sz w:val="24"/>
          <w:szCs w:val="24"/>
          <w:lang w:eastAsia="ru-RU"/>
        </w:rPr>
        <w:t>освоения</w:t>
      </w:r>
      <w:r w:rsidRPr="000927B1">
        <w:rPr>
          <w:rFonts w:ascii="Times New Roman" w:eastAsia="Times New Roman" w:hAnsi="Times New Roman" w:cs="Times New Roman"/>
          <w:spacing w:val="-6"/>
          <w:sz w:val="24"/>
          <w:szCs w:val="24"/>
          <w:lang w:eastAsia="ru-RU"/>
        </w:rPr>
        <w:t xml:space="preserve"> </w:t>
      </w:r>
      <w:r w:rsidRPr="000927B1">
        <w:rPr>
          <w:rFonts w:ascii="Times New Roman" w:eastAsia="Times New Roman" w:hAnsi="Times New Roman" w:cs="Times New Roman"/>
          <w:sz w:val="24"/>
          <w:szCs w:val="24"/>
          <w:lang w:eastAsia="ru-RU"/>
        </w:rPr>
        <w:t>ООП</w:t>
      </w:r>
      <w:r w:rsidR="001A1191">
        <w:rPr>
          <w:rFonts w:ascii="Times New Roman" w:eastAsia="Times New Roman" w:hAnsi="Times New Roman" w:cs="Times New Roman"/>
          <w:sz w:val="24"/>
          <w:szCs w:val="24"/>
          <w:lang w:eastAsia="ru-RU"/>
        </w:rPr>
        <w:t>……………………………………………………………………………………………</w:t>
      </w:r>
      <w:r w:rsidR="00864E17">
        <w:rPr>
          <w:rFonts w:ascii="Times New Roman" w:eastAsia="Times New Roman" w:hAnsi="Times New Roman" w:cs="Times New Roman"/>
          <w:sz w:val="24"/>
          <w:szCs w:val="24"/>
          <w:lang w:eastAsia="ru-RU"/>
        </w:rPr>
        <w:t>…41</w:t>
      </w:r>
    </w:p>
    <w:p w:rsidR="000927B1" w:rsidRPr="000927B1" w:rsidRDefault="000927B1" w:rsidP="00990041">
      <w:pPr>
        <w:widowControl w:val="0"/>
        <w:kinsoku w:val="0"/>
        <w:overflowPunct w:val="0"/>
        <w:autoSpaceDE w:val="0"/>
        <w:autoSpaceDN w:val="0"/>
        <w:adjustRightInd w:val="0"/>
        <w:spacing w:before="18" w:line="260" w:lineRule="exact"/>
        <w:rPr>
          <w:rFonts w:ascii="Times New Roman" w:eastAsia="Times New Roman" w:hAnsi="Times New Roman" w:cs="Times New Roman"/>
          <w:sz w:val="26"/>
          <w:szCs w:val="26"/>
          <w:lang w:eastAsia="ru-RU"/>
        </w:rPr>
      </w:pPr>
    </w:p>
    <w:p w:rsidR="000927B1" w:rsidRPr="000927B1" w:rsidRDefault="000927B1" w:rsidP="00990041">
      <w:pPr>
        <w:widowControl w:val="0"/>
        <w:kinsoku w:val="0"/>
        <w:overflowPunct w:val="0"/>
        <w:autoSpaceDE w:val="0"/>
        <w:autoSpaceDN w:val="0"/>
        <w:adjustRightInd w:val="0"/>
        <w:ind w:left="993" w:hanging="10"/>
        <w:rPr>
          <w:rFonts w:ascii="Times New Roman" w:eastAsia="Times New Roman" w:hAnsi="Times New Roman" w:cs="Times New Roman"/>
          <w:sz w:val="24"/>
          <w:szCs w:val="24"/>
          <w:lang w:eastAsia="ru-RU"/>
        </w:rPr>
      </w:pPr>
      <w:r w:rsidRPr="000927B1">
        <w:rPr>
          <w:rFonts w:ascii="Times New Roman" w:eastAsia="Times New Roman" w:hAnsi="Times New Roman" w:cs="Times New Roman"/>
          <w:b/>
          <w:bCs/>
          <w:spacing w:val="-2"/>
          <w:sz w:val="24"/>
          <w:szCs w:val="24"/>
          <w:lang w:eastAsia="ru-RU"/>
        </w:rPr>
        <w:t>Раздел</w:t>
      </w:r>
      <w:r w:rsidRPr="000927B1">
        <w:rPr>
          <w:rFonts w:ascii="Times New Roman" w:eastAsia="Times New Roman" w:hAnsi="Times New Roman" w:cs="Times New Roman"/>
          <w:b/>
          <w:bCs/>
          <w:spacing w:val="-8"/>
          <w:sz w:val="24"/>
          <w:szCs w:val="24"/>
          <w:lang w:eastAsia="ru-RU"/>
        </w:rPr>
        <w:t xml:space="preserve"> </w:t>
      </w:r>
      <w:r w:rsidRPr="000927B1">
        <w:rPr>
          <w:rFonts w:ascii="Times New Roman" w:eastAsia="Times New Roman" w:hAnsi="Times New Roman" w:cs="Times New Roman"/>
          <w:b/>
          <w:bCs/>
          <w:sz w:val="24"/>
          <w:szCs w:val="24"/>
          <w:lang w:eastAsia="ru-RU"/>
        </w:rPr>
        <w:t>2.</w:t>
      </w:r>
      <w:r w:rsidRPr="000927B1">
        <w:rPr>
          <w:rFonts w:ascii="Times New Roman" w:eastAsia="Times New Roman" w:hAnsi="Times New Roman" w:cs="Times New Roman"/>
          <w:b/>
          <w:bCs/>
          <w:spacing w:val="-8"/>
          <w:sz w:val="24"/>
          <w:szCs w:val="24"/>
          <w:lang w:eastAsia="ru-RU"/>
        </w:rPr>
        <w:t xml:space="preserve"> </w:t>
      </w:r>
      <w:r w:rsidRPr="000927B1">
        <w:rPr>
          <w:rFonts w:ascii="Times New Roman" w:eastAsia="Times New Roman" w:hAnsi="Times New Roman" w:cs="Times New Roman"/>
          <w:b/>
          <w:bCs/>
          <w:spacing w:val="-1"/>
          <w:sz w:val="24"/>
          <w:szCs w:val="24"/>
          <w:lang w:eastAsia="ru-RU"/>
        </w:rPr>
        <w:t>Содержание</w:t>
      </w:r>
      <w:r w:rsidRPr="000927B1">
        <w:rPr>
          <w:rFonts w:ascii="Times New Roman" w:eastAsia="Times New Roman" w:hAnsi="Times New Roman" w:cs="Times New Roman"/>
          <w:b/>
          <w:bCs/>
          <w:spacing w:val="-7"/>
          <w:sz w:val="24"/>
          <w:szCs w:val="24"/>
          <w:lang w:eastAsia="ru-RU"/>
        </w:rPr>
        <w:t xml:space="preserve"> </w:t>
      </w:r>
      <w:r w:rsidRPr="000927B1">
        <w:rPr>
          <w:rFonts w:ascii="Times New Roman" w:eastAsia="Times New Roman" w:hAnsi="Times New Roman" w:cs="Times New Roman"/>
          <w:b/>
          <w:bCs/>
          <w:spacing w:val="-2"/>
          <w:sz w:val="24"/>
          <w:szCs w:val="24"/>
          <w:lang w:eastAsia="ru-RU"/>
        </w:rPr>
        <w:t>психолого-педагогической</w:t>
      </w:r>
      <w:r w:rsidRPr="000927B1">
        <w:rPr>
          <w:rFonts w:ascii="Times New Roman" w:eastAsia="Times New Roman" w:hAnsi="Times New Roman" w:cs="Times New Roman"/>
          <w:b/>
          <w:bCs/>
          <w:spacing w:val="-8"/>
          <w:sz w:val="24"/>
          <w:szCs w:val="24"/>
          <w:lang w:eastAsia="ru-RU"/>
        </w:rPr>
        <w:t xml:space="preserve"> </w:t>
      </w:r>
      <w:r w:rsidRPr="000927B1">
        <w:rPr>
          <w:rFonts w:ascii="Times New Roman" w:eastAsia="Times New Roman" w:hAnsi="Times New Roman" w:cs="Times New Roman"/>
          <w:b/>
          <w:bCs/>
          <w:spacing w:val="-2"/>
          <w:sz w:val="24"/>
          <w:szCs w:val="24"/>
          <w:lang w:eastAsia="ru-RU"/>
        </w:rPr>
        <w:t>работы</w:t>
      </w:r>
      <w:r w:rsidRPr="000927B1">
        <w:rPr>
          <w:rFonts w:ascii="Times New Roman" w:eastAsia="Times New Roman" w:hAnsi="Times New Roman" w:cs="Times New Roman"/>
          <w:b/>
          <w:bCs/>
          <w:spacing w:val="-8"/>
          <w:sz w:val="24"/>
          <w:szCs w:val="24"/>
          <w:lang w:eastAsia="ru-RU"/>
        </w:rPr>
        <w:t xml:space="preserve"> </w:t>
      </w:r>
      <w:r w:rsidRPr="000927B1">
        <w:rPr>
          <w:rFonts w:ascii="Times New Roman" w:eastAsia="Times New Roman" w:hAnsi="Times New Roman" w:cs="Times New Roman"/>
          <w:b/>
          <w:bCs/>
          <w:spacing w:val="-1"/>
          <w:sz w:val="24"/>
          <w:szCs w:val="24"/>
          <w:lang w:eastAsia="ru-RU"/>
        </w:rPr>
        <w:t>по</w:t>
      </w:r>
      <w:r w:rsidRPr="000927B1">
        <w:rPr>
          <w:rFonts w:ascii="Times New Roman" w:eastAsia="Times New Roman" w:hAnsi="Times New Roman" w:cs="Times New Roman"/>
          <w:b/>
          <w:bCs/>
          <w:spacing w:val="-8"/>
          <w:sz w:val="24"/>
          <w:szCs w:val="24"/>
          <w:lang w:eastAsia="ru-RU"/>
        </w:rPr>
        <w:t xml:space="preserve"> </w:t>
      </w:r>
      <w:r w:rsidRPr="000927B1">
        <w:rPr>
          <w:rFonts w:ascii="Times New Roman" w:eastAsia="Times New Roman" w:hAnsi="Times New Roman" w:cs="Times New Roman"/>
          <w:b/>
          <w:bCs/>
          <w:spacing w:val="-1"/>
          <w:sz w:val="24"/>
          <w:szCs w:val="24"/>
          <w:lang w:eastAsia="ru-RU"/>
        </w:rPr>
        <w:t>освоению</w:t>
      </w:r>
      <w:r w:rsidRPr="000927B1">
        <w:rPr>
          <w:rFonts w:ascii="Times New Roman" w:eastAsia="Times New Roman" w:hAnsi="Times New Roman" w:cs="Times New Roman"/>
          <w:b/>
          <w:bCs/>
          <w:spacing w:val="-8"/>
          <w:sz w:val="24"/>
          <w:szCs w:val="24"/>
          <w:lang w:eastAsia="ru-RU"/>
        </w:rPr>
        <w:t xml:space="preserve"> </w:t>
      </w:r>
      <w:r w:rsidRPr="000927B1">
        <w:rPr>
          <w:rFonts w:ascii="Times New Roman" w:eastAsia="Times New Roman" w:hAnsi="Times New Roman" w:cs="Times New Roman"/>
          <w:b/>
          <w:bCs/>
          <w:spacing w:val="-1"/>
          <w:sz w:val="24"/>
          <w:szCs w:val="24"/>
          <w:lang w:eastAsia="ru-RU"/>
        </w:rPr>
        <w:t>детьми</w:t>
      </w:r>
      <w:r w:rsidRPr="000927B1">
        <w:rPr>
          <w:rFonts w:ascii="Times New Roman" w:eastAsia="Times New Roman" w:hAnsi="Times New Roman" w:cs="Times New Roman"/>
          <w:b/>
          <w:bCs/>
          <w:spacing w:val="-8"/>
          <w:sz w:val="24"/>
          <w:szCs w:val="24"/>
          <w:lang w:eastAsia="ru-RU"/>
        </w:rPr>
        <w:t xml:space="preserve"> </w:t>
      </w:r>
      <w:r w:rsidRPr="000927B1">
        <w:rPr>
          <w:rFonts w:ascii="Times New Roman" w:eastAsia="Times New Roman" w:hAnsi="Times New Roman" w:cs="Times New Roman"/>
          <w:b/>
          <w:bCs/>
          <w:spacing w:val="-2"/>
          <w:sz w:val="24"/>
          <w:szCs w:val="24"/>
          <w:lang w:eastAsia="ru-RU"/>
        </w:rPr>
        <w:t>образовательных</w:t>
      </w:r>
      <w:r w:rsidRPr="000927B1">
        <w:rPr>
          <w:rFonts w:ascii="Times New Roman" w:eastAsia="Times New Roman" w:hAnsi="Times New Roman" w:cs="Times New Roman"/>
          <w:b/>
          <w:bCs/>
          <w:spacing w:val="-6"/>
          <w:sz w:val="24"/>
          <w:szCs w:val="24"/>
          <w:lang w:eastAsia="ru-RU"/>
        </w:rPr>
        <w:t xml:space="preserve"> </w:t>
      </w:r>
      <w:r w:rsidRPr="000927B1">
        <w:rPr>
          <w:rFonts w:ascii="Times New Roman" w:eastAsia="Times New Roman" w:hAnsi="Times New Roman" w:cs="Times New Roman"/>
          <w:b/>
          <w:bCs/>
          <w:spacing w:val="-1"/>
          <w:sz w:val="24"/>
          <w:szCs w:val="24"/>
          <w:lang w:eastAsia="ru-RU"/>
        </w:rPr>
        <w:t>областей</w:t>
      </w:r>
      <w:r w:rsidRPr="000927B1">
        <w:rPr>
          <w:rFonts w:ascii="Times New Roman" w:eastAsia="Times New Roman" w:hAnsi="Times New Roman" w:cs="Times New Roman"/>
          <w:b/>
          <w:bCs/>
          <w:spacing w:val="-9"/>
          <w:sz w:val="24"/>
          <w:szCs w:val="24"/>
          <w:lang w:eastAsia="ru-RU"/>
        </w:rPr>
        <w:t xml:space="preserve"> </w:t>
      </w:r>
      <w:r w:rsidRPr="000927B1">
        <w:rPr>
          <w:rFonts w:ascii="Times New Roman" w:eastAsia="Times New Roman" w:hAnsi="Times New Roman" w:cs="Times New Roman"/>
          <w:b/>
          <w:bCs/>
          <w:spacing w:val="-1"/>
          <w:sz w:val="24"/>
          <w:szCs w:val="24"/>
          <w:lang w:eastAsia="ru-RU"/>
        </w:rPr>
        <w:t>ООП</w:t>
      </w:r>
      <w:r w:rsidRPr="000927B1">
        <w:rPr>
          <w:rFonts w:ascii="Times New Roman" w:eastAsia="Times New Roman" w:hAnsi="Times New Roman" w:cs="Times New Roman"/>
          <w:b/>
          <w:bCs/>
          <w:spacing w:val="-7"/>
          <w:sz w:val="24"/>
          <w:szCs w:val="24"/>
          <w:lang w:eastAsia="ru-RU"/>
        </w:rPr>
        <w:t xml:space="preserve"> </w:t>
      </w:r>
      <w:r>
        <w:rPr>
          <w:rFonts w:ascii="Times New Roman" w:eastAsia="Times New Roman" w:hAnsi="Times New Roman" w:cs="Times New Roman"/>
          <w:b/>
          <w:bCs/>
          <w:spacing w:val="-7"/>
          <w:sz w:val="24"/>
          <w:szCs w:val="24"/>
          <w:lang w:eastAsia="ru-RU"/>
        </w:rPr>
        <w:t xml:space="preserve"> МБДОУ №</w:t>
      </w:r>
      <w:r w:rsidR="000E0D7F">
        <w:rPr>
          <w:rFonts w:ascii="Times New Roman" w:eastAsia="Times New Roman" w:hAnsi="Times New Roman" w:cs="Times New Roman"/>
          <w:b/>
          <w:bCs/>
          <w:spacing w:val="-7"/>
          <w:sz w:val="24"/>
          <w:szCs w:val="24"/>
          <w:lang w:eastAsia="ru-RU"/>
        </w:rPr>
        <w:t>6 г.Тосно</w:t>
      </w:r>
    </w:p>
    <w:p w:rsidR="000927B1" w:rsidRPr="000927B1" w:rsidRDefault="000927B1" w:rsidP="0007107F">
      <w:pPr>
        <w:widowControl w:val="0"/>
        <w:numPr>
          <w:ilvl w:val="2"/>
          <w:numId w:val="3"/>
        </w:numPr>
        <w:tabs>
          <w:tab w:val="left" w:pos="1498"/>
          <w:tab w:val="left" w:pos="1403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pacing w:val="-2"/>
          <w:sz w:val="24"/>
          <w:szCs w:val="24"/>
          <w:lang w:eastAsia="ru-RU"/>
        </w:rPr>
        <w:t>Проектирование</w:t>
      </w:r>
      <w:r w:rsidRPr="000927B1">
        <w:rPr>
          <w:rFonts w:ascii="Times New Roman" w:eastAsia="Times New Roman" w:hAnsi="Times New Roman" w:cs="Times New Roman"/>
          <w:sz w:val="24"/>
          <w:szCs w:val="24"/>
          <w:lang w:eastAsia="ru-RU"/>
        </w:rPr>
        <w:t xml:space="preserve"> </w:t>
      </w:r>
      <w:r w:rsidRPr="000927B1">
        <w:rPr>
          <w:rFonts w:ascii="Times New Roman" w:eastAsia="Times New Roman" w:hAnsi="Times New Roman" w:cs="Times New Roman"/>
          <w:spacing w:val="28"/>
          <w:sz w:val="24"/>
          <w:szCs w:val="24"/>
          <w:lang w:eastAsia="ru-RU"/>
        </w:rPr>
        <w:t xml:space="preserve"> </w:t>
      </w:r>
      <w:r w:rsidRPr="000927B1">
        <w:rPr>
          <w:rFonts w:ascii="Times New Roman" w:eastAsia="Times New Roman" w:hAnsi="Times New Roman" w:cs="Times New Roman"/>
          <w:spacing w:val="-2"/>
          <w:sz w:val="24"/>
          <w:szCs w:val="24"/>
          <w:lang w:eastAsia="ru-RU"/>
        </w:rPr>
        <w:t>содержательного</w:t>
      </w:r>
      <w:r w:rsidRPr="000927B1">
        <w:rPr>
          <w:rFonts w:ascii="Times New Roman" w:eastAsia="Times New Roman" w:hAnsi="Times New Roman" w:cs="Times New Roman"/>
          <w:sz w:val="24"/>
          <w:szCs w:val="24"/>
          <w:lang w:eastAsia="ru-RU"/>
        </w:rPr>
        <w:t xml:space="preserve"> </w:t>
      </w:r>
      <w:r w:rsidRPr="000927B1">
        <w:rPr>
          <w:rFonts w:ascii="Times New Roman" w:eastAsia="Times New Roman" w:hAnsi="Times New Roman" w:cs="Times New Roman"/>
          <w:spacing w:val="26"/>
          <w:sz w:val="24"/>
          <w:szCs w:val="24"/>
          <w:lang w:eastAsia="ru-RU"/>
        </w:rPr>
        <w:t xml:space="preserve"> </w:t>
      </w:r>
      <w:r w:rsidRPr="000927B1">
        <w:rPr>
          <w:rFonts w:ascii="Times New Roman" w:eastAsia="Times New Roman" w:hAnsi="Times New Roman" w:cs="Times New Roman"/>
          <w:spacing w:val="-1"/>
          <w:sz w:val="24"/>
          <w:szCs w:val="24"/>
          <w:lang w:eastAsia="ru-RU"/>
        </w:rPr>
        <w:t>наполнения</w:t>
      </w:r>
      <w:r w:rsidRPr="000927B1">
        <w:rPr>
          <w:rFonts w:ascii="Times New Roman" w:eastAsia="Times New Roman" w:hAnsi="Times New Roman" w:cs="Times New Roman"/>
          <w:sz w:val="24"/>
          <w:szCs w:val="24"/>
          <w:lang w:eastAsia="ru-RU"/>
        </w:rPr>
        <w:t xml:space="preserve"> </w:t>
      </w:r>
      <w:r w:rsidRPr="000927B1">
        <w:rPr>
          <w:rFonts w:ascii="Times New Roman" w:eastAsia="Times New Roman" w:hAnsi="Times New Roman" w:cs="Times New Roman"/>
          <w:spacing w:val="27"/>
          <w:sz w:val="24"/>
          <w:szCs w:val="24"/>
          <w:lang w:eastAsia="ru-RU"/>
        </w:rPr>
        <w:t xml:space="preserve"> </w:t>
      </w:r>
      <w:r w:rsidRPr="000927B1">
        <w:rPr>
          <w:rFonts w:ascii="Times New Roman" w:eastAsia="Times New Roman" w:hAnsi="Times New Roman" w:cs="Times New Roman"/>
          <w:spacing w:val="-2"/>
          <w:sz w:val="24"/>
          <w:szCs w:val="24"/>
          <w:lang w:eastAsia="ru-RU"/>
        </w:rPr>
        <w:t>образовательных</w:t>
      </w:r>
      <w:r w:rsidRPr="000927B1">
        <w:rPr>
          <w:rFonts w:ascii="Times New Roman" w:eastAsia="Times New Roman" w:hAnsi="Times New Roman" w:cs="Times New Roman"/>
          <w:sz w:val="24"/>
          <w:szCs w:val="24"/>
          <w:lang w:eastAsia="ru-RU"/>
        </w:rPr>
        <w:t xml:space="preserve"> </w:t>
      </w:r>
      <w:r w:rsidRPr="000927B1">
        <w:rPr>
          <w:rFonts w:ascii="Times New Roman" w:eastAsia="Times New Roman" w:hAnsi="Times New Roman" w:cs="Times New Roman"/>
          <w:spacing w:val="27"/>
          <w:sz w:val="24"/>
          <w:szCs w:val="24"/>
          <w:lang w:eastAsia="ru-RU"/>
        </w:rPr>
        <w:t xml:space="preserve"> </w:t>
      </w:r>
      <w:r w:rsidRPr="000927B1">
        <w:rPr>
          <w:rFonts w:ascii="Times New Roman" w:eastAsia="Times New Roman" w:hAnsi="Times New Roman" w:cs="Times New Roman"/>
          <w:spacing w:val="-1"/>
          <w:sz w:val="24"/>
          <w:szCs w:val="24"/>
          <w:lang w:eastAsia="ru-RU"/>
        </w:rPr>
        <w:t>областей,</w:t>
      </w:r>
      <w:r w:rsidRPr="000927B1">
        <w:rPr>
          <w:rFonts w:ascii="Times New Roman" w:eastAsia="Times New Roman" w:hAnsi="Times New Roman" w:cs="Times New Roman"/>
          <w:sz w:val="24"/>
          <w:szCs w:val="24"/>
          <w:lang w:eastAsia="ru-RU"/>
        </w:rPr>
        <w:t xml:space="preserve"> </w:t>
      </w:r>
      <w:r w:rsidRPr="000927B1">
        <w:rPr>
          <w:rFonts w:ascii="Times New Roman" w:eastAsia="Times New Roman" w:hAnsi="Times New Roman" w:cs="Times New Roman"/>
          <w:spacing w:val="25"/>
          <w:sz w:val="24"/>
          <w:szCs w:val="24"/>
          <w:lang w:eastAsia="ru-RU"/>
        </w:rPr>
        <w:t xml:space="preserve"> </w:t>
      </w:r>
      <w:r w:rsidRPr="000927B1">
        <w:rPr>
          <w:rFonts w:ascii="Times New Roman" w:eastAsia="Times New Roman" w:hAnsi="Times New Roman" w:cs="Times New Roman"/>
          <w:sz w:val="24"/>
          <w:szCs w:val="24"/>
          <w:lang w:eastAsia="ru-RU"/>
        </w:rPr>
        <w:t xml:space="preserve">в </w:t>
      </w:r>
      <w:r w:rsidRPr="000927B1">
        <w:rPr>
          <w:rFonts w:ascii="Times New Roman" w:eastAsia="Times New Roman" w:hAnsi="Times New Roman" w:cs="Times New Roman"/>
          <w:spacing w:val="27"/>
          <w:sz w:val="24"/>
          <w:szCs w:val="24"/>
          <w:lang w:eastAsia="ru-RU"/>
        </w:rPr>
        <w:t xml:space="preserve"> </w:t>
      </w:r>
      <w:r w:rsidRPr="000927B1">
        <w:rPr>
          <w:rFonts w:ascii="Times New Roman" w:eastAsia="Times New Roman" w:hAnsi="Times New Roman" w:cs="Times New Roman"/>
          <w:spacing w:val="-5"/>
          <w:sz w:val="24"/>
          <w:szCs w:val="24"/>
          <w:lang w:eastAsia="ru-RU"/>
        </w:rPr>
        <w:t>том</w:t>
      </w:r>
      <w:r w:rsidRPr="000927B1">
        <w:rPr>
          <w:rFonts w:ascii="Times New Roman" w:eastAsia="Times New Roman" w:hAnsi="Times New Roman" w:cs="Times New Roman"/>
          <w:sz w:val="24"/>
          <w:szCs w:val="24"/>
          <w:lang w:eastAsia="ru-RU"/>
        </w:rPr>
        <w:t xml:space="preserve"> </w:t>
      </w:r>
      <w:r w:rsidRPr="000927B1">
        <w:rPr>
          <w:rFonts w:ascii="Times New Roman" w:eastAsia="Times New Roman" w:hAnsi="Times New Roman" w:cs="Times New Roman"/>
          <w:spacing w:val="27"/>
          <w:sz w:val="24"/>
          <w:szCs w:val="24"/>
          <w:lang w:eastAsia="ru-RU"/>
        </w:rPr>
        <w:t xml:space="preserve"> </w:t>
      </w:r>
      <w:r w:rsidRPr="000927B1">
        <w:rPr>
          <w:rFonts w:ascii="Times New Roman" w:eastAsia="Times New Roman" w:hAnsi="Times New Roman" w:cs="Times New Roman"/>
          <w:sz w:val="24"/>
          <w:szCs w:val="24"/>
          <w:lang w:eastAsia="ru-RU"/>
        </w:rPr>
        <w:t xml:space="preserve">числе </w:t>
      </w:r>
      <w:r w:rsidRPr="000927B1">
        <w:rPr>
          <w:rFonts w:ascii="Times New Roman" w:eastAsia="Times New Roman" w:hAnsi="Times New Roman" w:cs="Times New Roman"/>
          <w:spacing w:val="27"/>
          <w:sz w:val="24"/>
          <w:szCs w:val="24"/>
          <w:lang w:eastAsia="ru-RU"/>
        </w:rPr>
        <w:t xml:space="preserve"> </w:t>
      </w:r>
      <w:r w:rsidRPr="000927B1">
        <w:rPr>
          <w:rFonts w:ascii="Times New Roman" w:eastAsia="Times New Roman" w:hAnsi="Times New Roman" w:cs="Times New Roman"/>
          <w:sz w:val="24"/>
          <w:szCs w:val="24"/>
          <w:lang w:eastAsia="ru-RU"/>
        </w:rPr>
        <w:t xml:space="preserve">через </w:t>
      </w:r>
      <w:r w:rsidRPr="000927B1">
        <w:rPr>
          <w:rFonts w:ascii="Times New Roman" w:eastAsia="Times New Roman" w:hAnsi="Times New Roman" w:cs="Times New Roman"/>
          <w:spacing w:val="26"/>
          <w:sz w:val="24"/>
          <w:szCs w:val="24"/>
          <w:lang w:eastAsia="ru-RU"/>
        </w:rPr>
        <w:t xml:space="preserve"> </w:t>
      </w:r>
      <w:r w:rsidRPr="000927B1">
        <w:rPr>
          <w:rFonts w:ascii="Times New Roman" w:eastAsia="Times New Roman" w:hAnsi="Times New Roman" w:cs="Times New Roman"/>
          <w:sz w:val="24"/>
          <w:szCs w:val="24"/>
          <w:lang w:eastAsia="ru-RU"/>
        </w:rPr>
        <w:t xml:space="preserve">часть </w:t>
      </w:r>
      <w:r w:rsidRPr="000927B1">
        <w:rPr>
          <w:rFonts w:ascii="Times New Roman" w:eastAsia="Times New Roman" w:hAnsi="Times New Roman" w:cs="Times New Roman"/>
          <w:spacing w:val="27"/>
          <w:sz w:val="24"/>
          <w:szCs w:val="24"/>
          <w:lang w:eastAsia="ru-RU"/>
        </w:rPr>
        <w:t xml:space="preserve"> </w:t>
      </w:r>
      <w:r w:rsidRPr="000927B1">
        <w:rPr>
          <w:rFonts w:ascii="Times New Roman" w:eastAsia="Times New Roman" w:hAnsi="Times New Roman" w:cs="Times New Roman"/>
          <w:spacing w:val="-1"/>
          <w:sz w:val="24"/>
          <w:szCs w:val="24"/>
          <w:lang w:eastAsia="ru-RU"/>
        </w:rPr>
        <w:t>ООП,</w:t>
      </w:r>
      <w:r w:rsidRPr="000927B1">
        <w:rPr>
          <w:rFonts w:ascii="Times New Roman" w:eastAsia="Times New Roman" w:hAnsi="Times New Roman" w:cs="Times New Roman"/>
          <w:sz w:val="24"/>
          <w:szCs w:val="24"/>
          <w:lang w:eastAsia="ru-RU"/>
        </w:rPr>
        <w:t xml:space="preserve"> </w:t>
      </w:r>
      <w:r w:rsidRPr="000927B1">
        <w:rPr>
          <w:rFonts w:ascii="Times New Roman" w:eastAsia="Times New Roman" w:hAnsi="Times New Roman" w:cs="Times New Roman"/>
          <w:spacing w:val="25"/>
          <w:sz w:val="24"/>
          <w:szCs w:val="24"/>
          <w:lang w:eastAsia="ru-RU"/>
        </w:rPr>
        <w:t xml:space="preserve"> </w:t>
      </w:r>
      <w:proofErr w:type="gramStart"/>
      <w:r w:rsidRPr="000927B1">
        <w:rPr>
          <w:rFonts w:ascii="Times New Roman" w:eastAsia="Times New Roman" w:hAnsi="Times New Roman" w:cs="Times New Roman"/>
          <w:spacing w:val="-1"/>
          <w:sz w:val="24"/>
          <w:szCs w:val="24"/>
          <w:lang w:eastAsia="ru-RU"/>
        </w:rPr>
        <w:t>формируемой</w:t>
      </w:r>
      <w:proofErr w:type="gramEnd"/>
      <w:r w:rsidRPr="000927B1">
        <w:rPr>
          <w:rFonts w:ascii="Times New Roman" w:eastAsia="Times New Roman" w:hAnsi="Times New Roman" w:cs="Times New Roman"/>
          <w:spacing w:val="81"/>
          <w:w w:val="99"/>
          <w:sz w:val="24"/>
          <w:szCs w:val="24"/>
          <w:lang w:eastAsia="ru-RU"/>
        </w:rPr>
        <w:t xml:space="preserve"> </w:t>
      </w:r>
      <w:r w:rsidRPr="000927B1">
        <w:rPr>
          <w:rFonts w:ascii="Times New Roman" w:eastAsia="Times New Roman" w:hAnsi="Times New Roman" w:cs="Times New Roman"/>
          <w:spacing w:val="-1"/>
          <w:sz w:val="24"/>
          <w:szCs w:val="24"/>
          <w:lang w:eastAsia="ru-RU"/>
        </w:rPr>
        <w:t>участниками</w:t>
      </w:r>
      <w:r w:rsidR="00902A21">
        <w:rPr>
          <w:rFonts w:ascii="Times New Roman" w:eastAsia="Times New Roman" w:hAnsi="Times New Roman" w:cs="Times New Roman"/>
          <w:spacing w:val="-1"/>
          <w:sz w:val="24"/>
          <w:szCs w:val="24"/>
          <w:lang w:eastAsia="ru-RU"/>
        </w:rPr>
        <w:t xml:space="preserve">    </w:t>
      </w:r>
      <w:r w:rsidRPr="000927B1">
        <w:rPr>
          <w:rFonts w:ascii="Times New Roman" w:eastAsia="Times New Roman" w:hAnsi="Times New Roman" w:cs="Times New Roman"/>
          <w:spacing w:val="-2"/>
          <w:sz w:val="24"/>
          <w:szCs w:val="24"/>
          <w:lang w:eastAsia="ru-RU"/>
        </w:rPr>
        <w:t>образовательных</w:t>
      </w:r>
      <w:r w:rsidR="00902A21">
        <w:rPr>
          <w:rFonts w:ascii="Times New Roman" w:eastAsia="Times New Roman" w:hAnsi="Times New Roman" w:cs="Times New Roman"/>
          <w:spacing w:val="-2"/>
          <w:sz w:val="24"/>
          <w:szCs w:val="24"/>
          <w:lang w:eastAsia="ru-RU"/>
        </w:rPr>
        <w:t xml:space="preserve">    </w:t>
      </w:r>
      <w:r w:rsidRPr="000927B1">
        <w:rPr>
          <w:rFonts w:ascii="Times New Roman" w:eastAsia="Times New Roman" w:hAnsi="Times New Roman" w:cs="Times New Roman"/>
          <w:spacing w:val="-1"/>
          <w:sz w:val="24"/>
          <w:szCs w:val="24"/>
          <w:lang w:eastAsia="ru-RU"/>
        </w:rPr>
        <w:t>отношений</w:t>
      </w:r>
      <w:r w:rsidR="001A1191">
        <w:rPr>
          <w:rFonts w:ascii="Times New Roman" w:eastAsia="Times New Roman" w:hAnsi="Times New Roman" w:cs="Times New Roman"/>
          <w:spacing w:val="-1"/>
          <w:sz w:val="24"/>
          <w:szCs w:val="24"/>
          <w:lang w:eastAsia="ru-RU"/>
        </w:rPr>
        <w:t>………</w:t>
      </w:r>
      <w:r w:rsidR="00902A21">
        <w:rPr>
          <w:rFonts w:ascii="Times New Roman" w:eastAsia="Times New Roman" w:hAnsi="Times New Roman" w:cs="Times New Roman"/>
          <w:spacing w:val="-1"/>
          <w:sz w:val="24"/>
          <w:szCs w:val="24"/>
          <w:lang w:eastAsia="ru-RU"/>
        </w:rPr>
        <w:t>………………………………………………………………………………….</w:t>
      </w:r>
      <w:r w:rsidR="00864E17">
        <w:rPr>
          <w:rFonts w:ascii="Times New Roman" w:eastAsia="Times New Roman" w:hAnsi="Times New Roman" w:cs="Times New Roman"/>
          <w:spacing w:val="-1"/>
          <w:sz w:val="24"/>
          <w:szCs w:val="24"/>
          <w:lang w:eastAsia="ru-RU"/>
        </w:rPr>
        <w:t>44</w:t>
      </w:r>
    </w:p>
    <w:p w:rsidR="00990041" w:rsidRPr="00990041" w:rsidRDefault="000927B1" w:rsidP="0007107F">
      <w:pPr>
        <w:widowControl w:val="0"/>
        <w:numPr>
          <w:ilvl w:val="2"/>
          <w:numId w:val="3"/>
        </w:numPr>
        <w:tabs>
          <w:tab w:val="left" w:pos="1584"/>
        </w:tabs>
        <w:kinsoku w:val="0"/>
        <w:overflowPunct w:val="0"/>
        <w:autoSpaceDE w:val="0"/>
        <w:autoSpaceDN w:val="0"/>
        <w:adjustRightInd w:val="0"/>
        <w:rPr>
          <w:rFonts w:ascii="Times New Roman" w:eastAsia="Times New Roman" w:hAnsi="Times New Roman" w:cs="Times New Roman"/>
          <w:sz w:val="24"/>
          <w:szCs w:val="24"/>
          <w:lang w:eastAsia="ru-RU"/>
        </w:rPr>
      </w:pPr>
      <w:r w:rsidRPr="00990041">
        <w:rPr>
          <w:rFonts w:ascii="Times New Roman" w:eastAsia="Times New Roman" w:hAnsi="Times New Roman" w:cs="Times New Roman"/>
          <w:spacing w:val="-1"/>
          <w:sz w:val="24"/>
          <w:szCs w:val="24"/>
          <w:lang w:eastAsia="ru-RU"/>
        </w:rPr>
        <w:t>Физическое</w:t>
      </w:r>
      <w:r w:rsidRPr="00990041">
        <w:rPr>
          <w:rFonts w:ascii="Times New Roman" w:eastAsia="Times New Roman" w:hAnsi="Times New Roman" w:cs="Times New Roman"/>
          <w:spacing w:val="-19"/>
          <w:sz w:val="24"/>
          <w:szCs w:val="24"/>
          <w:lang w:eastAsia="ru-RU"/>
        </w:rPr>
        <w:t xml:space="preserve"> </w:t>
      </w:r>
      <w:r w:rsidRPr="00990041">
        <w:rPr>
          <w:rFonts w:ascii="Times New Roman" w:eastAsia="Times New Roman" w:hAnsi="Times New Roman" w:cs="Times New Roman"/>
          <w:spacing w:val="-2"/>
          <w:sz w:val="24"/>
          <w:szCs w:val="24"/>
          <w:lang w:eastAsia="ru-RU"/>
        </w:rPr>
        <w:t>развитие</w:t>
      </w:r>
      <w:r w:rsidR="001A1191" w:rsidRPr="00990041">
        <w:rPr>
          <w:rFonts w:ascii="Times New Roman" w:eastAsia="Times New Roman" w:hAnsi="Times New Roman" w:cs="Times New Roman"/>
          <w:spacing w:val="-2"/>
          <w:sz w:val="24"/>
          <w:szCs w:val="24"/>
          <w:lang w:eastAsia="ru-RU"/>
        </w:rPr>
        <w:t>……………………………………………………………………………………………………………………</w:t>
      </w:r>
      <w:r w:rsidR="00990041">
        <w:rPr>
          <w:rFonts w:ascii="Times New Roman" w:eastAsia="Times New Roman" w:hAnsi="Times New Roman" w:cs="Times New Roman"/>
          <w:spacing w:val="-2"/>
          <w:sz w:val="24"/>
          <w:szCs w:val="24"/>
          <w:lang w:eastAsia="ru-RU"/>
        </w:rPr>
        <w:t>.</w:t>
      </w:r>
      <w:r w:rsidR="00864E17">
        <w:rPr>
          <w:rFonts w:ascii="Times New Roman" w:eastAsia="Times New Roman" w:hAnsi="Times New Roman" w:cs="Times New Roman"/>
          <w:spacing w:val="-2"/>
          <w:sz w:val="24"/>
          <w:szCs w:val="24"/>
          <w:lang w:eastAsia="ru-RU"/>
        </w:rPr>
        <w:t>46</w:t>
      </w:r>
    </w:p>
    <w:p w:rsidR="000927B1" w:rsidRPr="00990041" w:rsidRDefault="000927B1" w:rsidP="0007107F">
      <w:pPr>
        <w:widowControl w:val="0"/>
        <w:numPr>
          <w:ilvl w:val="2"/>
          <w:numId w:val="3"/>
        </w:numPr>
        <w:tabs>
          <w:tab w:val="left" w:pos="1584"/>
        </w:tabs>
        <w:kinsoku w:val="0"/>
        <w:overflowPunct w:val="0"/>
        <w:autoSpaceDE w:val="0"/>
        <w:autoSpaceDN w:val="0"/>
        <w:adjustRightInd w:val="0"/>
        <w:rPr>
          <w:rFonts w:ascii="Times New Roman" w:eastAsia="Times New Roman" w:hAnsi="Times New Roman" w:cs="Times New Roman"/>
          <w:sz w:val="24"/>
          <w:szCs w:val="24"/>
          <w:lang w:eastAsia="ru-RU"/>
        </w:rPr>
      </w:pPr>
      <w:r w:rsidRPr="00990041">
        <w:rPr>
          <w:rFonts w:ascii="Times New Roman" w:eastAsia="Times New Roman" w:hAnsi="Times New Roman" w:cs="Times New Roman"/>
          <w:spacing w:val="-1"/>
          <w:sz w:val="24"/>
          <w:szCs w:val="24"/>
          <w:lang w:eastAsia="ru-RU"/>
        </w:rPr>
        <w:t>Познавательное</w:t>
      </w:r>
      <w:r w:rsidRPr="00990041">
        <w:rPr>
          <w:rFonts w:ascii="Times New Roman" w:eastAsia="Times New Roman" w:hAnsi="Times New Roman" w:cs="Times New Roman"/>
          <w:spacing w:val="-24"/>
          <w:sz w:val="24"/>
          <w:szCs w:val="24"/>
          <w:lang w:eastAsia="ru-RU"/>
        </w:rPr>
        <w:t xml:space="preserve"> </w:t>
      </w:r>
      <w:r w:rsidRPr="00990041">
        <w:rPr>
          <w:rFonts w:ascii="Times New Roman" w:eastAsia="Times New Roman" w:hAnsi="Times New Roman" w:cs="Times New Roman"/>
          <w:spacing w:val="-1"/>
          <w:sz w:val="24"/>
          <w:szCs w:val="24"/>
          <w:lang w:eastAsia="ru-RU"/>
        </w:rPr>
        <w:t>развитие</w:t>
      </w:r>
      <w:r w:rsidR="001A1191" w:rsidRPr="00990041">
        <w:rPr>
          <w:rFonts w:ascii="Times New Roman" w:eastAsia="Times New Roman" w:hAnsi="Times New Roman" w:cs="Times New Roman"/>
          <w:spacing w:val="-1"/>
          <w:sz w:val="24"/>
          <w:szCs w:val="24"/>
          <w:lang w:eastAsia="ru-RU"/>
        </w:rPr>
        <w:t>………………………………</w:t>
      </w:r>
      <w:r w:rsidR="00864E17">
        <w:rPr>
          <w:rFonts w:ascii="Times New Roman" w:eastAsia="Times New Roman" w:hAnsi="Times New Roman" w:cs="Times New Roman"/>
          <w:spacing w:val="-1"/>
          <w:sz w:val="24"/>
          <w:szCs w:val="24"/>
          <w:lang w:eastAsia="ru-RU"/>
        </w:rPr>
        <w:t>………………………………………………………………………………50</w:t>
      </w:r>
    </w:p>
    <w:p w:rsidR="000927B1" w:rsidRPr="000927B1" w:rsidRDefault="000927B1" w:rsidP="0007107F">
      <w:pPr>
        <w:widowControl w:val="0"/>
        <w:numPr>
          <w:ilvl w:val="2"/>
          <w:numId w:val="3"/>
        </w:numPr>
        <w:tabs>
          <w:tab w:val="left" w:pos="158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pacing w:val="-1"/>
          <w:sz w:val="24"/>
          <w:szCs w:val="24"/>
          <w:lang w:eastAsia="ru-RU"/>
        </w:rPr>
        <w:t>Социально</w:t>
      </w:r>
      <w:r w:rsidRPr="000927B1">
        <w:rPr>
          <w:rFonts w:ascii="Times New Roman" w:eastAsia="Times New Roman" w:hAnsi="Times New Roman" w:cs="Times New Roman"/>
          <w:spacing w:val="-9"/>
          <w:sz w:val="24"/>
          <w:szCs w:val="24"/>
          <w:lang w:eastAsia="ru-RU"/>
        </w:rPr>
        <w:t xml:space="preserve"> </w:t>
      </w:r>
      <w:r w:rsidRPr="000927B1">
        <w:rPr>
          <w:rFonts w:ascii="Times New Roman" w:eastAsia="Times New Roman" w:hAnsi="Times New Roman" w:cs="Times New Roman"/>
          <w:sz w:val="24"/>
          <w:szCs w:val="24"/>
          <w:lang w:eastAsia="ru-RU"/>
        </w:rPr>
        <w:t>–</w:t>
      </w:r>
      <w:r w:rsidRPr="000927B1">
        <w:rPr>
          <w:rFonts w:ascii="Times New Roman" w:eastAsia="Times New Roman" w:hAnsi="Times New Roman" w:cs="Times New Roman"/>
          <w:spacing w:val="-9"/>
          <w:sz w:val="24"/>
          <w:szCs w:val="24"/>
          <w:lang w:eastAsia="ru-RU"/>
        </w:rPr>
        <w:t xml:space="preserve"> </w:t>
      </w:r>
      <w:r w:rsidRPr="000927B1">
        <w:rPr>
          <w:rFonts w:ascii="Times New Roman" w:eastAsia="Times New Roman" w:hAnsi="Times New Roman" w:cs="Times New Roman"/>
          <w:spacing w:val="-3"/>
          <w:sz w:val="24"/>
          <w:szCs w:val="24"/>
          <w:lang w:eastAsia="ru-RU"/>
        </w:rPr>
        <w:t>коммуникативное</w:t>
      </w:r>
      <w:r w:rsidRPr="000927B1">
        <w:rPr>
          <w:rFonts w:ascii="Times New Roman" w:eastAsia="Times New Roman" w:hAnsi="Times New Roman" w:cs="Times New Roman"/>
          <w:spacing w:val="-7"/>
          <w:sz w:val="24"/>
          <w:szCs w:val="24"/>
          <w:lang w:eastAsia="ru-RU"/>
        </w:rPr>
        <w:t xml:space="preserve"> </w:t>
      </w:r>
      <w:r w:rsidRPr="000927B1">
        <w:rPr>
          <w:rFonts w:ascii="Times New Roman" w:eastAsia="Times New Roman" w:hAnsi="Times New Roman" w:cs="Times New Roman"/>
          <w:spacing w:val="-1"/>
          <w:sz w:val="24"/>
          <w:szCs w:val="24"/>
          <w:lang w:eastAsia="ru-RU"/>
        </w:rPr>
        <w:t>развитие</w:t>
      </w:r>
      <w:r w:rsidR="001A1191">
        <w:rPr>
          <w:rFonts w:ascii="Times New Roman" w:eastAsia="Times New Roman" w:hAnsi="Times New Roman" w:cs="Times New Roman"/>
          <w:spacing w:val="-1"/>
          <w:sz w:val="24"/>
          <w:szCs w:val="24"/>
          <w:lang w:eastAsia="ru-RU"/>
        </w:rPr>
        <w:t>……………………………………………………………………………………………</w:t>
      </w:r>
      <w:r w:rsidR="00864E17">
        <w:rPr>
          <w:rFonts w:ascii="Times New Roman" w:eastAsia="Times New Roman" w:hAnsi="Times New Roman" w:cs="Times New Roman"/>
          <w:spacing w:val="-1"/>
          <w:sz w:val="24"/>
          <w:szCs w:val="24"/>
          <w:lang w:eastAsia="ru-RU"/>
        </w:rPr>
        <w:t>…53</w:t>
      </w:r>
    </w:p>
    <w:p w:rsidR="000927B1" w:rsidRPr="000927B1" w:rsidRDefault="000927B1" w:rsidP="0007107F">
      <w:pPr>
        <w:widowControl w:val="0"/>
        <w:numPr>
          <w:ilvl w:val="2"/>
          <w:numId w:val="3"/>
        </w:numPr>
        <w:tabs>
          <w:tab w:val="left" w:pos="158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pacing w:val="-2"/>
          <w:sz w:val="24"/>
          <w:szCs w:val="24"/>
          <w:lang w:eastAsia="ru-RU"/>
        </w:rPr>
        <w:t>Речевое</w:t>
      </w:r>
      <w:r w:rsidRPr="000927B1">
        <w:rPr>
          <w:rFonts w:ascii="Times New Roman" w:eastAsia="Times New Roman" w:hAnsi="Times New Roman" w:cs="Times New Roman"/>
          <w:spacing w:val="-14"/>
          <w:sz w:val="24"/>
          <w:szCs w:val="24"/>
          <w:lang w:eastAsia="ru-RU"/>
        </w:rPr>
        <w:t xml:space="preserve"> </w:t>
      </w:r>
      <w:r w:rsidRPr="000927B1">
        <w:rPr>
          <w:rFonts w:ascii="Times New Roman" w:eastAsia="Times New Roman" w:hAnsi="Times New Roman" w:cs="Times New Roman"/>
          <w:spacing w:val="-1"/>
          <w:sz w:val="24"/>
          <w:szCs w:val="24"/>
          <w:lang w:eastAsia="ru-RU"/>
        </w:rPr>
        <w:t>развитие</w:t>
      </w:r>
      <w:r w:rsidR="001A1191">
        <w:rPr>
          <w:rFonts w:ascii="Times New Roman" w:eastAsia="Times New Roman" w:hAnsi="Times New Roman" w:cs="Times New Roman"/>
          <w:spacing w:val="-1"/>
          <w:sz w:val="24"/>
          <w:szCs w:val="24"/>
          <w:lang w:eastAsia="ru-RU"/>
        </w:rPr>
        <w:t>………………………………………………………………………………………………………………………</w:t>
      </w:r>
      <w:r w:rsidR="00990041">
        <w:rPr>
          <w:rFonts w:ascii="Times New Roman" w:eastAsia="Times New Roman" w:hAnsi="Times New Roman" w:cs="Times New Roman"/>
          <w:spacing w:val="-1"/>
          <w:sz w:val="24"/>
          <w:szCs w:val="24"/>
          <w:lang w:eastAsia="ru-RU"/>
        </w:rPr>
        <w:t>…</w:t>
      </w:r>
      <w:r w:rsidR="00864E17">
        <w:rPr>
          <w:rFonts w:ascii="Times New Roman" w:eastAsia="Times New Roman" w:hAnsi="Times New Roman" w:cs="Times New Roman"/>
          <w:spacing w:val="-1"/>
          <w:sz w:val="24"/>
          <w:szCs w:val="24"/>
          <w:lang w:eastAsia="ru-RU"/>
        </w:rPr>
        <w:t>58</w:t>
      </w:r>
    </w:p>
    <w:p w:rsidR="000927B1" w:rsidRPr="000927B1" w:rsidRDefault="000927B1" w:rsidP="0007107F">
      <w:pPr>
        <w:widowControl w:val="0"/>
        <w:numPr>
          <w:ilvl w:val="2"/>
          <w:numId w:val="3"/>
        </w:numPr>
        <w:tabs>
          <w:tab w:val="left" w:pos="1584"/>
        </w:tabs>
        <w:kinsoku w:val="0"/>
        <w:overflowPunct w:val="0"/>
        <w:autoSpaceDE w:val="0"/>
        <w:autoSpaceDN w:val="0"/>
        <w:adjustRightInd w:val="0"/>
        <w:rPr>
          <w:rFonts w:ascii="Times New Roman" w:eastAsia="Times New Roman" w:hAnsi="Times New Roman" w:cs="Times New Roman"/>
          <w:sz w:val="24"/>
          <w:szCs w:val="24"/>
          <w:lang w:eastAsia="ru-RU"/>
        </w:rPr>
      </w:pPr>
      <w:r w:rsidRPr="000927B1">
        <w:rPr>
          <w:rFonts w:ascii="Times New Roman" w:eastAsia="Times New Roman" w:hAnsi="Times New Roman" w:cs="Times New Roman"/>
          <w:spacing w:val="-4"/>
          <w:sz w:val="24"/>
          <w:szCs w:val="24"/>
          <w:lang w:eastAsia="ru-RU"/>
        </w:rPr>
        <w:t>Ху</w:t>
      </w:r>
      <w:r w:rsidRPr="000927B1">
        <w:rPr>
          <w:rFonts w:ascii="Times New Roman" w:eastAsia="Times New Roman" w:hAnsi="Times New Roman" w:cs="Times New Roman"/>
          <w:spacing w:val="-5"/>
          <w:sz w:val="24"/>
          <w:szCs w:val="24"/>
          <w:lang w:eastAsia="ru-RU"/>
        </w:rPr>
        <w:t>дожестве</w:t>
      </w:r>
      <w:r w:rsidRPr="000927B1">
        <w:rPr>
          <w:rFonts w:ascii="Times New Roman" w:eastAsia="Times New Roman" w:hAnsi="Times New Roman" w:cs="Times New Roman"/>
          <w:spacing w:val="-4"/>
          <w:sz w:val="24"/>
          <w:szCs w:val="24"/>
          <w:lang w:eastAsia="ru-RU"/>
        </w:rPr>
        <w:t>нно</w:t>
      </w:r>
      <w:r w:rsidRPr="000927B1">
        <w:rPr>
          <w:rFonts w:ascii="Times New Roman" w:eastAsia="Times New Roman" w:hAnsi="Times New Roman" w:cs="Times New Roman"/>
          <w:spacing w:val="-6"/>
          <w:sz w:val="24"/>
          <w:szCs w:val="24"/>
          <w:lang w:eastAsia="ru-RU"/>
        </w:rPr>
        <w:t xml:space="preserve"> </w:t>
      </w:r>
      <w:r w:rsidRPr="000927B1">
        <w:rPr>
          <w:rFonts w:ascii="Times New Roman" w:eastAsia="Times New Roman" w:hAnsi="Times New Roman" w:cs="Times New Roman"/>
          <w:sz w:val="24"/>
          <w:szCs w:val="24"/>
          <w:lang w:eastAsia="ru-RU"/>
        </w:rPr>
        <w:t>–</w:t>
      </w:r>
      <w:r w:rsidRPr="000927B1">
        <w:rPr>
          <w:rFonts w:ascii="Times New Roman" w:eastAsia="Times New Roman" w:hAnsi="Times New Roman" w:cs="Times New Roman"/>
          <w:spacing w:val="-8"/>
          <w:sz w:val="24"/>
          <w:szCs w:val="24"/>
          <w:lang w:eastAsia="ru-RU"/>
        </w:rPr>
        <w:t xml:space="preserve"> </w:t>
      </w:r>
      <w:r w:rsidRPr="000927B1">
        <w:rPr>
          <w:rFonts w:ascii="Times New Roman" w:eastAsia="Times New Roman" w:hAnsi="Times New Roman" w:cs="Times New Roman"/>
          <w:spacing w:val="-2"/>
          <w:sz w:val="24"/>
          <w:szCs w:val="24"/>
          <w:lang w:eastAsia="ru-RU"/>
        </w:rPr>
        <w:t>эстетическое</w:t>
      </w:r>
      <w:r w:rsidRPr="000927B1">
        <w:rPr>
          <w:rFonts w:ascii="Times New Roman" w:eastAsia="Times New Roman" w:hAnsi="Times New Roman" w:cs="Times New Roman"/>
          <w:spacing w:val="-6"/>
          <w:sz w:val="24"/>
          <w:szCs w:val="24"/>
          <w:lang w:eastAsia="ru-RU"/>
        </w:rPr>
        <w:t xml:space="preserve"> </w:t>
      </w:r>
      <w:r w:rsidRPr="000927B1">
        <w:rPr>
          <w:rFonts w:ascii="Times New Roman" w:eastAsia="Times New Roman" w:hAnsi="Times New Roman" w:cs="Times New Roman"/>
          <w:sz w:val="24"/>
          <w:szCs w:val="24"/>
          <w:lang w:eastAsia="ru-RU"/>
        </w:rPr>
        <w:t>развитие</w:t>
      </w:r>
      <w:r w:rsidR="001A1191">
        <w:rPr>
          <w:rFonts w:ascii="Times New Roman" w:eastAsia="Times New Roman" w:hAnsi="Times New Roman" w:cs="Times New Roman"/>
          <w:sz w:val="24"/>
          <w:szCs w:val="24"/>
          <w:lang w:eastAsia="ru-RU"/>
        </w:rPr>
        <w:t>…………………………………………………………………………………………</w:t>
      </w:r>
      <w:r w:rsidR="001B69EC">
        <w:rPr>
          <w:rFonts w:ascii="Times New Roman" w:eastAsia="Times New Roman" w:hAnsi="Times New Roman" w:cs="Times New Roman"/>
          <w:sz w:val="24"/>
          <w:szCs w:val="24"/>
          <w:lang w:eastAsia="ru-RU"/>
        </w:rPr>
        <w:t>…</w:t>
      </w:r>
      <w:r w:rsidR="001A1191">
        <w:rPr>
          <w:rFonts w:ascii="Times New Roman" w:eastAsia="Times New Roman" w:hAnsi="Times New Roman" w:cs="Times New Roman"/>
          <w:sz w:val="24"/>
          <w:szCs w:val="24"/>
          <w:lang w:eastAsia="ru-RU"/>
        </w:rPr>
        <w:t>…</w:t>
      </w:r>
      <w:r w:rsidR="00902A21">
        <w:rPr>
          <w:rFonts w:ascii="Times New Roman" w:eastAsia="Times New Roman" w:hAnsi="Times New Roman" w:cs="Times New Roman"/>
          <w:sz w:val="24"/>
          <w:szCs w:val="24"/>
          <w:lang w:eastAsia="ru-RU"/>
        </w:rPr>
        <w:t xml:space="preserve">    </w:t>
      </w:r>
      <w:r w:rsidR="00864E17">
        <w:rPr>
          <w:rFonts w:ascii="Times New Roman" w:eastAsia="Times New Roman" w:hAnsi="Times New Roman" w:cs="Times New Roman"/>
          <w:sz w:val="24"/>
          <w:szCs w:val="24"/>
          <w:lang w:eastAsia="ru-RU"/>
        </w:rPr>
        <w:t>61</w:t>
      </w:r>
    </w:p>
    <w:p w:rsidR="000927B1" w:rsidRPr="000927B1" w:rsidRDefault="00A62DF1" w:rsidP="00A62DF1">
      <w:pPr>
        <w:widowControl w:val="0"/>
        <w:tabs>
          <w:tab w:val="left" w:pos="1404"/>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2.1.6. </w:t>
      </w:r>
      <w:r w:rsidR="004B1F2A">
        <w:rPr>
          <w:rFonts w:ascii="Times New Roman" w:eastAsia="Times New Roman" w:hAnsi="Times New Roman" w:cs="Times New Roman"/>
          <w:sz w:val="24"/>
          <w:szCs w:val="24"/>
          <w:lang w:eastAsia="ru-RU"/>
        </w:rPr>
        <w:t>Н</w:t>
      </w:r>
      <w:r w:rsidR="000927B1" w:rsidRPr="000927B1">
        <w:rPr>
          <w:rFonts w:ascii="Times New Roman" w:eastAsia="Times New Roman" w:hAnsi="Times New Roman" w:cs="Times New Roman"/>
          <w:spacing w:val="-1"/>
          <w:sz w:val="24"/>
          <w:szCs w:val="24"/>
          <w:lang w:eastAsia="ru-RU"/>
        </w:rPr>
        <w:t>аправления</w:t>
      </w:r>
      <w:r w:rsidR="000927B1" w:rsidRPr="000927B1">
        <w:rPr>
          <w:rFonts w:ascii="Times New Roman" w:eastAsia="Times New Roman" w:hAnsi="Times New Roman" w:cs="Times New Roman"/>
          <w:spacing w:val="-9"/>
          <w:sz w:val="24"/>
          <w:szCs w:val="24"/>
          <w:lang w:eastAsia="ru-RU"/>
        </w:rPr>
        <w:t xml:space="preserve"> </w:t>
      </w:r>
      <w:r w:rsidR="000927B1" w:rsidRPr="000927B1">
        <w:rPr>
          <w:rFonts w:ascii="Times New Roman" w:eastAsia="Times New Roman" w:hAnsi="Times New Roman" w:cs="Times New Roman"/>
          <w:spacing w:val="-2"/>
          <w:sz w:val="24"/>
          <w:szCs w:val="24"/>
          <w:lang w:eastAsia="ru-RU"/>
        </w:rPr>
        <w:t>поддержки</w:t>
      </w:r>
      <w:r w:rsidR="000927B1" w:rsidRPr="000927B1">
        <w:rPr>
          <w:rFonts w:ascii="Times New Roman" w:eastAsia="Times New Roman" w:hAnsi="Times New Roman" w:cs="Times New Roman"/>
          <w:spacing w:val="-9"/>
          <w:sz w:val="24"/>
          <w:szCs w:val="24"/>
          <w:lang w:eastAsia="ru-RU"/>
        </w:rPr>
        <w:t xml:space="preserve"> </w:t>
      </w:r>
      <w:r w:rsidR="000927B1" w:rsidRPr="000927B1">
        <w:rPr>
          <w:rFonts w:ascii="Times New Roman" w:eastAsia="Times New Roman" w:hAnsi="Times New Roman" w:cs="Times New Roman"/>
          <w:spacing w:val="-2"/>
          <w:sz w:val="24"/>
          <w:szCs w:val="24"/>
          <w:lang w:eastAsia="ru-RU"/>
        </w:rPr>
        <w:t>детской</w:t>
      </w:r>
      <w:r w:rsidR="000927B1" w:rsidRPr="000927B1">
        <w:rPr>
          <w:rFonts w:ascii="Times New Roman" w:eastAsia="Times New Roman" w:hAnsi="Times New Roman" w:cs="Times New Roman"/>
          <w:spacing w:val="-9"/>
          <w:sz w:val="24"/>
          <w:szCs w:val="24"/>
          <w:lang w:eastAsia="ru-RU"/>
        </w:rPr>
        <w:t xml:space="preserve"> </w:t>
      </w:r>
      <w:r w:rsidR="000927B1" w:rsidRPr="000927B1">
        <w:rPr>
          <w:rFonts w:ascii="Times New Roman" w:eastAsia="Times New Roman" w:hAnsi="Times New Roman" w:cs="Times New Roman"/>
          <w:spacing w:val="-2"/>
          <w:sz w:val="24"/>
          <w:szCs w:val="24"/>
          <w:lang w:eastAsia="ru-RU"/>
        </w:rPr>
        <w:t>инициативы</w:t>
      </w:r>
      <w:r w:rsidR="004B1F2A">
        <w:rPr>
          <w:rFonts w:ascii="Times New Roman" w:eastAsia="Times New Roman" w:hAnsi="Times New Roman" w:cs="Times New Roman"/>
          <w:spacing w:val="-2"/>
          <w:sz w:val="24"/>
          <w:szCs w:val="24"/>
          <w:lang w:eastAsia="ru-RU"/>
        </w:rPr>
        <w:t xml:space="preserve"> и принципы формирования условий….</w:t>
      </w:r>
      <w:r w:rsidR="001A1191">
        <w:rPr>
          <w:rFonts w:ascii="Times New Roman" w:eastAsia="Times New Roman" w:hAnsi="Times New Roman" w:cs="Times New Roman"/>
          <w:spacing w:val="-2"/>
          <w:sz w:val="24"/>
          <w:szCs w:val="24"/>
          <w:lang w:eastAsia="ru-RU"/>
        </w:rPr>
        <w:t>……………………………………………</w:t>
      </w:r>
      <w:r w:rsidR="00864E17">
        <w:rPr>
          <w:rFonts w:ascii="Times New Roman" w:eastAsia="Times New Roman" w:hAnsi="Times New Roman" w:cs="Times New Roman"/>
          <w:spacing w:val="-2"/>
          <w:sz w:val="24"/>
          <w:szCs w:val="24"/>
          <w:lang w:eastAsia="ru-RU"/>
        </w:rPr>
        <w:t>…65</w:t>
      </w:r>
    </w:p>
    <w:p w:rsidR="004B1F2A" w:rsidRDefault="00A62DF1" w:rsidP="00A62DF1">
      <w:pPr>
        <w:widowControl w:val="0"/>
        <w:tabs>
          <w:tab w:val="left" w:pos="1527"/>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2.1.7.</w:t>
      </w:r>
      <w:r w:rsidR="000927B1" w:rsidRPr="000927B1">
        <w:rPr>
          <w:rFonts w:ascii="Times New Roman" w:eastAsia="Times New Roman" w:hAnsi="Times New Roman" w:cs="Times New Roman"/>
          <w:spacing w:val="-1"/>
          <w:sz w:val="24"/>
          <w:szCs w:val="24"/>
          <w:lang w:eastAsia="ru-RU"/>
        </w:rPr>
        <w:t>Игровая</w:t>
      </w:r>
      <w:r w:rsidR="000927B1" w:rsidRPr="000927B1">
        <w:rPr>
          <w:rFonts w:ascii="Times New Roman" w:eastAsia="Times New Roman" w:hAnsi="Times New Roman" w:cs="Times New Roman"/>
          <w:spacing w:val="-9"/>
          <w:sz w:val="24"/>
          <w:szCs w:val="24"/>
          <w:lang w:eastAsia="ru-RU"/>
        </w:rPr>
        <w:t xml:space="preserve"> </w:t>
      </w:r>
      <w:r w:rsidR="000927B1" w:rsidRPr="000927B1">
        <w:rPr>
          <w:rFonts w:ascii="Times New Roman" w:eastAsia="Times New Roman" w:hAnsi="Times New Roman" w:cs="Times New Roman"/>
          <w:sz w:val="24"/>
          <w:szCs w:val="24"/>
          <w:lang w:eastAsia="ru-RU"/>
        </w:rPr>
        <w:t>деятельность</w:t>
      </w:r>
      <w:r w:rsidR="000927B1" w:rsidRPr="000927B1">
        <w:rPr>
          <w:rFonts w:ascii="Times New Roman" w:eastAsia="Times New Roman" w:hAnsi="Times New Roman" w:cs="Times New Roman"/>
          <w:spacing w:val="-7"/>
          <w:sz w:val="24"/>
          <w:szCs w:val="24"/>
          <w:lang w:eastAsia="ru-RU"/>
        </w:rPr>
        <w:t xml:space="preserve"> </w:t>
      </w:r>
      <w:r w:rsidR="000927B1" w:rsidRPr="000927B1">
        <w:rPr>
          <w:rFonts w:ascii="Times New Roman" w:eastAsia="Times New Roman" w:hAnsi="Times New Roman" w:cs="Times New Roman"/>
          <w:spacing w:val="-2"/>
          <w:sz w:val="24"/>
          <w:szCs w:val="24"/>
          <w:lang w:eastAsia="ru-RU"/>
        </w:rPr>
        <w:t>как</w:t>
      </w:r>
      <w:r w:rsidR="000927B1" w:rsidRPr="000927B1">
        <w:rPr>
          <w:rFonts w:ascii="Times New Roman" w:eastAsia="Times New Roman" w:hAnsi="Times New Roman" w:cs="Times New Roman"/>
          <w:spacing w:val="-8"/>
          <w:sz w:val="24"/>
          <w:szCs w:val="24"/>
          <w:lang w:eastAsia="ru-RU"/>
        </w:rPr>
        <w:t xml:space="preserve"> </w:t>
      </w:r>
      <w:r w:rsidR="000927B1" w:rsidRPr="000927B1">
        <w:rPr>
          <w:rFonts w:ascii="Times New Roman" w:eastAsia="Times New Roman" w:hAnsi="Times New Roman" w:cs="Times New Roman"/>
          <w:spacing w:val="1"/>
          <w:sz w:val="24"/>
          <w:szCs w:val="24"/>
          <w:lang w:eastAsia="ru-RU"/>
        </w:rPr>
        <w:t>способ</w:t>
      </w:r>
      <w:r w:rsidR="000927B1" w:rsidRPr="000927B1">
        <w:rPr>
          <w:rFonts w:ascii="Times New Roman" w:eastAsia="Times New Roman" w:hAnsi="Times New Roman" w:cs="Times New Roman"/>
          <w:spacing w:val="-9"/>
          <w:sz w:val="24"/>
          <w:szCs w:val="24"/>
          <w:lang w:eastAsia="ru-RU"/>
        </w:rPr>
        <w:t xml:space="preserve"> </w:t>
      </w:r>
      <w:r w:rsidR="000927B1" w:rsidRPr="000927B1">
        <w:rPr>
          <w:rFonts w:ascii="Times New Roman" w:eastAsia="Times New Roman" w:hAnsi="Times New Roman" w:cs="Times New Roman"/>
          <w:spacing w:val="-1"/>
          <w:sz w:val="24"/>
          <w:szCs w:val="24"/>
          <w:lang w:eastAsia="ru-RU"/>
        </w:rPr>
        <w:t>поддержки</w:t>
      </w:r>
      <w:r w:rsidR="000927B1" w:rsidRPr="000927B1">
        <w:rPr>
          <w:rFonts w:ascii="Times New Roman" w:eastAsia="Times New Roman" w:hAnsi="Times New Roman" w:cs="Times New Roman"/>
          <w:spacing w:val="-8"/>
          <w:sz w:val="24"/>
          <w:szCs w:val="24"/>
          <w:lang w:eastAsia="ru-RU"/>
        </w:rPr>
        <w:t xml:space="preserve"> </w:t>
      </w:r>
      <w:r w:rsidR="000927B1" w:rsidRPr="000927B1">
        <w:rPr>
          <w:rFonts w:ascii="Times New Roman" w:eastAsia="Times New Roman" w:hAnsi="Times New Roman" w:cs="Times New Roman"/>
          <w:spacing w:val="-2"/>
          <w:sz w:val="24"/>
          <w:szCs w:val="24"/>
          <w:lang w:eastAsia="ru-RU"/>
        </w:rPr>
        <w:t>детской</w:t>
      </w:r>
      <w:r w:rsidR="000927B1" w:rsidRPr="000927B1">
        <w:rPr>
          <w:rFonts w:ascii="Times New Roman" w:eastAsia="Times New Roman" w:hAnsi="Times New Roman" w:cs="Times New Roman"/>
          <w:spacing w:val="-8"/>
          <w:sz w:val="24"/>
          <w:szCs w:val="24"/>
          <w:lang w:eastAsia="ru-RU"/>
        </w:rPr>
        <w:t xml:space="preserve"> </w:t>
      </w:r>
      <w:r w:rsidR="000927B1" w:rsidRPr="000927B1">
        <w:rPr>
          <w:rFonts w:ascii="Times New Roman" w:eastAsia="Times New Roman" w:hAnsi="Times New Roman" w:cs="Times New Roman"/>
          <w:spacing w:val="-2"/>
          <w:sz w:val="24"/>
          <w:szCs w:val="24"/>
          <w:lang w:eastAsia="ru-RU"/>
        </w:rPr>
        <w:t>инициативы</w:t>
      </w:r>
      <w:r w:rsidR="00990041">
        <w:rPr>
          <w:rFonts w:ascii="Times New Roman" w:eastAsia="Times New Roman" w:hAnsi="Times New Roman" w:cs="Times New Roman"/>
          <w:spacing w:val="-2"/>
          <w:sz w:val="24"/>
          <w:szCs w:val="24"/>
          <w:lang w:eastAsia="ru-RU"/>
        </w:rPr>
        <w:t>………………………………………………</w:t>
      </w:r>
      <w:r w:rsidR="001B69EC">
        <w:rPr>
          <w:rFonts w:ascii="Times New Roman" w:eastAsia="Times New Roman" w:hAnsi="Times New Roman" w:cs="Times New Roman"/>
          <w:spacing w:val="-2"/>
          <w:sz w:val="24"/>
          <w:szCs w:val="24"/>
          <w:lang w:eastAsia="ru-RU"/>
        </w:rPr>
        <w:t>…</w:t>
      </w:r>
      <w:r w:rsidR="00990041">
        <w:rPr>
          <w:rFonts w:ascii="Times New Roman" w:eastAsia="Times New Roman" w:hAnsi="Times New Roman" w:cs="Times New Roman"/>
          <w:spacing w:val="-2"/>
          <w:sz w:val="24"/>
          <w:szCs w:val="24"/>
          <w:lang w:eastAsia="ru-RU"/>
        </w:rPr>
        <w:t>………………</w:t>
      </w:r>
      <w:r w:rsidR="00902A21">
        <w:rPr>
          <w:rFonts w:ascii="Times New Roman" w:eastAsia="Times New Roman" w:hAnsi="Times New Roman" w:cs="Times New Roman"/>
          <w:spacing w:val="-2"/>
          <w:sz w:val="24"/>
          <w:szCs w:val="24"/>
          <w:lang w:eastAsia="ru-RU"/>
        </w:rPr>
        <w:t>….</w:t>
      </w:r>
      <w:r w:rsidR="00864E17">
        <w:rPr>
          <w:rFonts w:ascii="Times New Roman" w:eastAsia="Times New Roman" w:hAnsi="Times New Roman" w:cs="Times New Roman"/>
          <w:spacing w:val="-2"/>
          <w:sz w:val="24"/>
          <w:szCs w:val="24"/>
          <w:lang w:eastAsia="ru-RU"/>
        </w:rPr>
        <w:t>67</w:t>
      </w:r>
    </w:p>
    <w:p w:rsidR="004B1F2A" w:rsidRDefault="00A62DF1" w:rsidP="00A62DF1">
      <w:pPr>
        <w:widowControl w:val="0"/>
        <w:tabs>
          <w:tab w:val="left" w:pos="1527"/>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w:t>
      </w:r>
      <w:r w:rsidR="004B1F2A">
        <w:rPr>
          <w:rFonts w:ascii="Times New Roman" w:eastAsia="Times New Roman" w:hAnsi="Times New Roman" w:cs="Times New Roman"/>
          <w:sz w:val="24"/>
          <w:szCs w:val="24"/>
          <w:lang w:eastAsia="ru-RU"/>
        </w:rPr>
        <w:t>Реализация содержания образовательных областей……………………………………………………………………………</w:t>
      </w:r>
      <w:r w:rsidR="001B69EC">
        <w:rPr>
          <w:rFonts w:ascii="Times New Roman" w:eastAsia="Times New Roman" w:hAnsi="Times New Roman" w:cs="Times New Roman"/>
          <w:sz w:val="24"/>
          <w:szCs w:val="24"/>
          <w:lang w:eastAsia="ru-RU"/>
        </w:rPr>
        <w:t>…</w:t>
      </w:r>
      <w:r w:rsidR="004B1F2A">
        <w:rPr>
          <w:rFonts w:ascii="Times New Roman" w:eastAsia="Times New Roman" w:hAnsi="Times New Roman" w:cs="Times New Roman"/>
          <w:sz w:val="24"/>
          <w:szCs w:val="24"/>
          <w:lang w:eastAsia="ru-RU"/>
        </w:rPr>
        <w:t>……</w:t>
      </w:r>
      <w:r w:rsidR="00902A21">
        <w:rPr>
          <w:rFonts w:ascii="Times New Roman" w:eastAsia="Times New Roman" w:hAnsi="Times New Roman" w:cs="Times New Roman"/>
          <w:sz w:val="24"/>
          <w:szCs w:val="24"/>
          <w:lang w:eastAsia="ru-RU"/>
        </w:rPr>
        <w:t>.</w:t>
      </w:r>
      <w:r w:rsidR="00864E17">
        <w:rPr>
          <w:rFonts w:ascii="Times New Roman" w:eastAsia="Times New Roman" w:hAnsi="Times New Roman" w:cs="Times New Roman"/>
          <w:sz w:val="24"/>
          <w:szCs w:val="24"/>
          <w:lang w:eastAsia="ru-RU"/>
        </w:rPr>
        <w:t>74</w:t>
      </w:r>
    </w:p>
    <w:p w:rsidR="004B1F2A" w:rsidRDefault="00A62DF1" w:rsidP="00A62DF1">
      <w:pPr>
        <w:widowControl w:val="0"/>
        <w:tabs>
          <w:tab w:val="left" w:pos="1527"/>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r w:rsidR="004B1F2A">
        <w:rPr>
          <w:rFonts w:ascii="Times New Roman" w:eastAsia="Times New Roman" w:hAnsi="Times New Roman" w:cs="Times New Roman"/>
          <w:sz w:val="24"/>
          <w:szCs w:val="24"/>
          <w:lang w:eastAsia="ru-RU"/>
        </w:rPr>
        <w:t>Интеграция в реализации задач и содержания образовательных о</w:t>
      </w:r>
      <w:r w:rsidR="00864E17">
        <w:rPr>
          <w:rFonts w:ascii="Times New Roman" w:eastAsia="Times New Roman" w:hAnsi="Times New Roman" w:cs="Times New Roman"/>
          <w:sz w:val="24"/>
          <w:szCs w:val="24"/>
          <w:lang w:eastAsia="ru-RU"/>
        </w:rPr>
        <w:t>бластей……………………………………………………………74</w:t>
      </w:r>
    </w:p>
    <w:p w:rsidR="004B1F2A" w:rsidRDefault="00A62DF1" w:rsidP="00A62DF1">
      <w:pPr>
        <w:widowControl w:val="0"/>
        <w:tabs>
          <w:tab w:val="left" w:pos="1527"/>
        </w:tabs>
        <w:kinsoku w:val="0"/>
        <w:overflowPunct w:val="0"/>
        <w:autoSpaceDE w:val="0"/>
        <w:autoSpaceDN w:val="0"/>
        <w:adjustRightInd w:val="0"/>
        <w:ind w:left="1526" w:hanging="53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w:t>
      </w:r>
      <w:r w:rsidR="004B1F2A">
        <w:rPr>
          <w:rFonts w:ascii="Times New Roman" w:eastAsia="Times New Roman" w:hAnsi="Times New Roman" w:cs="Times New Roman"/>
          <w:sz w:val="24"/>
          <w:szCs w:val="24"/>
          <w:lang w:eastAsia="ru-RU"/>
        </w:rPr>
        <w:t xml:space="preserve">Описание </w:t>
      </w:r>
      <w:r>
        <w:rPr>
          <w:rFonts w:ascii="Times New Roman" w:eastAsia="Times New Roman" w:hAnsi="Times New Roman" w:cs="Times New Roman"/>
          <w:sz w:val="24"/>
          <w:szCs w:val="24"/>
          <w:lang w:eastAsia="ru-RU"/>
        </w:rPr>
        <w:t>вариативных форм, способов, методов и средств реализации Программы с учетом возрастных и индивидуальных особенностей</w:t>
      </w:r>
      <w:r w:rsidR="004B1F2A">
        <w:rPr>
          <w:rFonts w:ascii="Times New Roman" w:eastAsia="Times New Roman" w:hAnsi="Times New Roman" w:cs="Times New Roman"/>
          <w:sz w:val="24"/>
          <w:szCs w:val="24"/>
          <w:lang w:eastAsia="ru-RU"/>
        </w:rPr>
        <w:t>…</w:t>
      </w:r>
      <w:r w:rsidR="00FD48C1">
        <w:rPr>
          <w:rFonts w:ascii="Times New Roman" w:eastAsia="Times New Roman" w:hAnsi="Times New Roman" w:cs="Times New Roman"/>
          <w:sz w:val="24"/>
          <w:szCs w:val="24"/>
          <w:lang w:eastAsia="ru-RU"/>
        </w:rPr>
        <w:t>……………………………………………………………………………………………………………….…………</w:t>
      </w:r>
      <w:r w:rsidR="001B69EC">
        <w:rPr>
          <w:rFonts w:ascii="Times New Roman" w:eastAsia="Times New Roman" w:hAnsi="Times New Roman" w:cs="Times New Roman"/>
          <w:sz w:val="24"/>
          <w:szCs w:val="24"/>
          <w:lang w:eastAsia="ru-RU"/>
        </w:rPr>
        <w:t>…</w:t>
      </w:r>
      <w:r w:rsidR="00864E17">
        <w:rPr>
          <w:rFonts w:ascii="Times New Roman" w:eastAsia="Times New Roman" w:hAnsi="Times New Roman" w:cs="Times New Roman"/>
          <w:sz w:val="24"/>
          <w:szCs w:val="24"/>
          <w:lang w:eastAsia="ru-RU"/>
        </w:rPr>
        <w:t>76</w:t>
      </w:r>
    </w:p>
    <w:p w:rsidR="004B1F2A" w:rsidRDefault="004B1F2A" w:rsidP="004B1F2A">
      <w:pPr>
        <w:widowControl w:val="0"/>
        <w:tabs>
          <w:tab w:val="left" w:pos="1527"/>
        </w:tabs>
        <w:kinsoku w:val="0"/>
        <w:overflowPunct w:val="0"/>
        <w:autoSpaceDE w:val="0"/>
        <w:autoSpaceDN w:val="0"/>
        <w:adjustRightInd w:val="0"/>
        <w:ind w:left="98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62DF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.1.Используемые </w:t>
      </w:r>
      <w:r w:rsidR="00A62DF1">
        <w:rPr>
          <w:rFonts w:ascii="Times New Roman" w:eastAsia="Times New Roman" w:hAnsi="Times New Roman" w:cs="Times New Roman"/>
          <w:sz w:val="24"/>
          <w:szCs w:val="24"/>
          <w:lang w:eastAsia="ru-RU"/>
        </w:rPr>
        <w:t>для реализации Программы модели организации образовательного процесса</w:t>
      </w:r>
      <w:r>
        <w:rPr>
          <w:rFonts w:ascii="Times New Roman" w:eastAsia="Times New Roman" w:hAnsi="Times New Roman" w:cs="Times New Roman"/>
          <w:sz w:val="24"/>
          <w:szCs w:val="24"/>
          <w:lang w:eastAsia="ru-RU"/>
        </w:rPr>
        <w:t>…</w:t>
      </w:r>
      <w:r w:rsidR="00FD48C1">
        <w:rPr>
          <w:rFonts w:ascii="Times New Roman" w:eastAsia="Times New Roman" w:hAnsi="Times New Roman" w:cs="Times New Roman"/>
          <w:sz w:val="24"/>
          <w:szCs w:val="24"/>
          <w:lang w:eastAsia="ru-RU"/>
        </w:rPr>
        <w:t>……………………………………</w:t>
      </w:r>
      <w:r w:rsidR="00864E17">
        <w:rPr>
          <w:rFonts w:ascii="Times New Roman" w:eastAsia="Times New Roman" w:hAnsi="Times New Roman" w:cs="Times New Roman"/>
          <w:sz w:val="24"/>
          <w:szCs w:val="24"/>
          <w:lang w:eastAsia="ru-RU"/>
        </w:rPr>
        <w:t>76</w:t>
      </w:r>
    </w:p>
    <w:p w:rsidR="004B1F2A" w:rsidRDefault="00A62DF1" w:rsidP="004B1F2A">
      <w:pPr>
        <w:widowControl w:val="0"/>
        <w:tabs>
          <w:tab w:val="left" w:pos="1527"/>
        </w:tabs>
        <w:kinsoku w:val="0"/>
        <w:overflowPunct w:val="0"/>
        <w:autoSpaceDE w:val="0"/>
        <w:autoSpaceDN w:val="0"/>
        <w:adjustRightInd w:val="0"/>
        <w:ind w:left="98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4B1F2A">
        <w:rPr>
          <w:rFonts w:ascii="Times New Roman" w:eastAsia="Times New Roman" w:hAnsi="Times New Roman" w:cs="Times New Roman"/>
          <w:sz w:val="24"/>
          <w:szCs w:val="24"/>
          <w:lang w:eastAsia="ru-RU"/>
        </w:rPr>
        <w:t>.2.Особенности организации образовательной деятельности по Про</w:t>
      </w:r>
      <w:r w:rsidR="00864E17">
        <w:rPr>
          <w:rFonts w:ascii="Times New Roman" w:eastAsia="Times New Roman" w:hAnsi="Times New Roman" w:cs="Times New Roman"/>
          <w:sz w:val="24"/>
          <w:szCs w:val="24"/>
          <w:lang w:eastAsia="ru-RU"/>
        </w:rPr>
        <w:t>грамме…………………………………………………………….79</w:t>
      </w:r>
    </w:p>
    <w:p w:rsidR="004B1F2A" w:rsidRDefault="00A62DF1" w:rsidP="004B1F2A">
      <w:pPr>
        <w:widowControl w:val="0"/>
        <w:tabs>
          <w:tab w:val="left" w:pos="1527"/>
        </w:tabs>
        <w:kinsoku w:val="0"/>
        <w:overflowPunct w:val="0"/>
        <w:autoSpaceDE w:val="0"/>
        <w:autoSpaceDN w:val="0"/>
        <w:adjustRightInd w:val="0"/>
        <w:ind w:left="98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4B1F2A">
        <w:rPr>
          <w:rFonts w:ascii="Times New Roman" w:eastAsia="Times New Roman" w:hAnsi="Times New Roman" w:cs="Times New Roman"/>
          <w:sz w:val="24"/>
          <w:szCs w:val="24"/>
          <w:lang w:eastAsia="ru-RU"/>
        </w:rPr>
        <w:t>.3.Культурные практики …………………………………………</w:t>
      </w:r>
      <w:r w:rsidR="00864E17">
        <w:rPr>
          <w:rFonts w:ascii="Times New Roman" w:eastAsia="Times New Roman" w:hAnsi="Times New Roman" w:cs="Times New Roman"/>
          <w:sz w:val="24"/>
          <w:szCs w:val="24"/>
          <w:lang w:eastAsia="ru-RU"/>
        </w:rPr>
        <w:t>…………………………………………………………………………..84</w:t>
      </w:r>
    </w:p>
    <w:p w:rsidR="00A62DF1" w:rsidRDefault="00A62DF1" w:rsidP="004B1F2A">
      <w:pPr>
        <w:widowControl w:val="0"/>
        <w:tabs>
          <w:tab w:val="left" w:pos="1527"/>
        </w:tabs>
        <w:kinsoku w:val="0"/>
        <w:overflowPunct w:val="0"/>
        <w:autoSpaceDE w:val="0"/>
        <w:autoSpaceDN w:val="0"/>
        <w:adjustRightInd w:val="0"/>
        <w:ind w:left="98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w:t>
      </w:r>
      <w:r w:rsidR="00FD48C1">
        <w:rPr>
          <w:rFonts w:ascii="Times New Roman" w:eastAsia="Times New Roman" w:hAnsi="Times New Roman" w:cs="Times New Roman"/>
          <w:sz w:val="24"/>
          <w:szCs w:val="24"/>
          <w:lang w:eastAsia="ru-RU"/>
        </w:rPr>
        <w:t>Формы организации образовательной деятельности по образовательным областям……………………………………………</w:t>
      </w:r>
      <w:r w:rsidR="00902A21">
        <w:rPr>
          <w:rFonts w:ascii="Times New Roman" w:eastAsia="Times New Roman" w:hAnsi="Times New Roman" w:cs="Times New Roman"/>
          <w:sz w:val="24"/>
          <w:szCs w:val="24"/>
          <w:lang w:eastAsia="ru-RU"/>
        </w:rPr>
        <w:t>……</w:t>
      </w:r>
      <w:r w:rsidR="00864E17">
        <w:rPr>
          <w:rFonts w:ascii="Times New Roman" w:eastAsia="Times New Roman" w:hAnsi="Times New Roman" w:cs="Times New Roman"/>
          <w:sz w:val="24"/>
          <w:szCs w:val="24"/>
          <w:lang w:eastAsia="ru-RU"/>
        </w:rPr>
        <w:t>86</w:t>
      </w:r>
    </w:p>
    <w:p w:rsidR="00FD48C1" w:rsidRDefault="00FD48C1" w:rsidP="004B1F2A">
      <w:pPr>
        <w:widowControl w:val="0"/>
        <w:tabs>
          <w:tab w:val="left" w:pos="1527"/>
        </w:tabs>
        <w:kinsoku w:val="0"/>
        <w:overflowPunct w:val="0"/>
        <w:autoSpaceDE w:val="0"/>
        <w:autoSpaceDN w:val="0"/>
        <w:adjustRightInd w:val="0"/>
        <w:ind w:left="98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2.2.5.Модель межсетевого взаимодействия…………………………………………………………………………………………</w:t>
      </w:r>
      <w:r w:rsidR="00864E17">
        <w:rPr>
          <w:rFonts w:ascii="Times New Roman" w:eastAsia="Times New Roman" w:hAnsi="Times New Roman" w:cs="Times New Roman"/>
          <w:sz w:val="24"/>
          <w:szCs w:val="24"/>
          <w:lang w:eastAsia="ru-RU"/>
        </w:rPr>
        <w:t>………….89</w:t>
      </w:r>
    </w:p>
    <w:p w:rsidR="00FD48C1" w:rsidRDefault="00FD48C1" w:rsidP="004B1F2A">
      <w:pPr>
        <w:widowControl w:val="0"/>
        <w:tabs>
          <w:tab w:val="left" w:pos="1527"/>
        </w:tabs>
        <w:kinsoku w:val="0"/>
        <w:overflowPunct w:val="0"/>
        <w:autoSpaceDE w:val="0"/>
        <w:autoSpaceDN w:val="0"/>
        <w:adjustRightInd w:val="0"/>
        <w:ind w:left="98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2.2.6.Особенности взаимодействия педагогического коллектива с семьями воспитанников………………………………………..…</w:t>
      </w:r>
      <w:r w:rsidR="00864E17">
        <w:rPr>
          <w:rFonts w:ascii="Times New Roman" w:eastAsia="Times New Roman" w:hAnsi="Times New Roman" w:cs="Times New Roman"/>
          <w:sz w:val="24"/>
          <w:szCs w:val="24"/>
          <w:lang w:eastAsia="ru-RU"/>
        </w:rPr>
        <w:t>…..90</w:t>
      </w:r>
    </w:p>
    <w:p w:rsidR="00FD48C1" w:rsidRPr="004B1F2A" w:rsidRDefault="00FD48C1" w:rsidP="004B1F2A">
      <w:pPr>
        <w:widowControl w:val="0"/>
        <w:tabs>
          <w:tab w:val="left" w:pos="1527"/>
        </w:tabs>
        <w:kinsoku w:val="0"/>
        <w:overflowPunct w:val="0"/>
        <w:autoSpaceDE w:val="0"/>
        <w:autoSpaceDN w:val="0"/>
        <w:adjustRightInd w:val="0"/>
        <w:ind w:left="98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2.2.7.Описание образовательной деятельности по профессиональной коррекции нарушений…………………………………..……….</w:t>
      </w:r>
      <w:r w:rsidR="00864E17">
        <w:rPr>
          <w:rFonts w:ascii="Times New Roman" w:eastAsia="Times New Roman" w:hAnsi="Times New Roman" w:cs="Times New Roman"/>
          <w:sz w:val="24"/>
          <w:szCs w:val="24"/>
          <w:lang w:eastAsia="ru-RU"/>
        </w:rPr>
        <w:t>112</w:t>
      </w:r>
    </w:p>
    <w:p w:rsidR="00FD48C1" w:rsidRDefault="00FD48C1" w:rsidP="00990041">
      <w:pPr>
        <w:widowControl w:val="0"/>
        <w:kinsoku w:val="0"/>
        <w:overflowPunct w:val="0"/>
        <w:autoSpaceDE w:val="0"/>
        <w:autoSpaceDN w:val="0"/>
        <w:adjustRightInd w:val="0"/>
        <w:spacing w:line="275" w:lineRule="exact"/>
        <w:ind w:left="983"/>
        <w:rPr>
          <w:rFonts w:ascii="Times New Roman" w:eastAsia="Times New Roman" w:hAnsi="Times New Roman" w:cs="Times New Roman"/>
          <w:b/>
          <w:bCs/>
          <w:spacing w:val="-2"/>
          <w:sz w:val="24"/>
          <w:szCs w:val="24"/>
          <w:lang w:eastAsia="ru-RU"/>
        </w:rPr>
      </w:pPr>
    </w:p>
    <w:p w:rsidR="008103C6" w:rsidRDefault="008103C6" w:rsidP="00990041">
      <w:pPr>
        <w:widowControl w:val="0"/>
        <w:kinsoku w:val="0"/>
        <w:overflowPunct w:val="0"/>
        <w:autoSpaceDE w:val="0"/>
        <w:autoSpaceDN w:val="0"/>
        <w:adjustRightInd w:val="0"/>
        <w:spacing w:line="275" w:lineRule="exact"/>
        <w:ind w:left="983"/>
        <w:rPr>
          <w:rFonts w:ascii="Times New Roman" w:eastAsia="Times New Roman" w:hAnsi="Times New Roman" w:cs="Times New Roman"/>
          <w:b/>
          <w:bCs/>
          <w:spacing w:val="-2"/>
          <w:sz w:val="24"/>
          <w:szCs w:val="24"/>
          <w:lang w:eastAsia="ru-RU"/>
        </w:rPr>
      </w:pPr>
    </w:p>
    <w:p w:rsidR="000927B1" w:rsidRDefault="000927B1" w:rsidP="00990041">
      <w:pPr>
        <w:widowControl w:val="0"/>
        <w:kinsoku w:val="0"/>
        <w:overflowPunct w:val="0"/>
        <w:autoSpaceDE w:val="0"/>
        <w:autoSpaceDN w:val="0"/>
        <w:adjustRightInd w:val="0"/>
        <w:spacing w:line="275" w:lineRule="exact"/>
        <w:ind w:left="983"/>
        <w:rPr>
          <w:rFonts w:ascii="Times New Roman" w:eastAsia="Times New Roman" w:hAnsi="Times New Roman" w:cs="Times New Roman"/>
          <w:b/>
          <w:bCs/>
          <w:spacing w:val="-5"/>
          <w:sz w:val="24"/>
          <w:szCs w:val="24"/>
          <w:lang w:eastAsia="ru-RU"/>
        </w:rPr>
      </w:pPr>
      <w:r w:rsidRPr="000927B1">
        <w:rPr>
          <w:rFonts w:ascii="Times New Roman" w:eastAsia="Times New Roman" w:hAnsi="Times New Roman" w:cs="Times New Roman"/>
          <w:b/>
          <w:bCs/>
          <w:spacing w:val="-2"/>
          <w:sz w:val="24"/>
          <w:szCs w:val="24"/>
          <w:lang w:eastAsia="ru-RU"/>
        </w:rPr>
        <w:t>Раздел</w:t>
      </w:r>
      <w:r w:rsidRPr="000927B1">
        <w:rPr>
          <w:rFonts w:ascii="Times New Roman" w:eastAsia="Times New Roman" w:hAnsi="Times New Roman" w:cs="Times New Roman"/>
          <w:b/>
          <w:bCs/>
          <w:spacing w:val="-6"/>
          <w:sz w:val="24"/>
          <w:szCs w:val="24"/>
          <w:lang w:eastAsia="ru-RU"/>
        </w:rPr>
        <w:t xml:space="preserve"> </w:t>
      </w:r>
      <w:r w:rsidRPr="000927B1">
        <w:rPr>
          <w:rFonts w:ascii="Times New Roman" w:eastAsia="Times New Roman" w:hAnsi="Times New Roman" w:cs="Times New Roman"/>
          <w:b/>
          <w:bCs/>
          <w:sz w:val="24"/>
          <w:szCs w:val="24"/>
          <w:lang w:eastAsia="ru-RU"/>
        </w:rPr>
        <w:t>3.</w:t>
      </w:r>
      <w:r w:rsidRPr="000927B1">
        <w:rPr>
          <w:rFonts w:ascii="Times New Roman" w:eastAsia="Times New Roman" w:hAnsi="Times New Roman" w:cs="Times New Roman"/>
          <w:b/>
          <w:bCs/>
          <w:spacing w:val="-6"/>
          <w:sz w:val="24"/>
          <w:szCs w:val="24"/>
          <w:lang w:eastAsia="ru-RU"/>
        </w:rPr>
        <w:t xml:space="preserve"> </w:t>
      </w:r>
      <w:r w:rsidRPr="000927B1">
        <w:rPr>
          <w:rFonts w:ascii="Times New Roman" w:eastAsia="Times New Roman" w:hAnsi="Times New Roman" w:cs="Times New Roman"/>
          <w:b/>
          <w:bCs/>
          <w:spacing w:val="-1"/>
          <w:sz w:val="24"/>
          <w:szCs w:val="24"/>
          <w:lang w:eastAsia="ru-RU"/>
        </w:rPr>
        <w:t>Организационный</w:t>
      </w:r>
      <w:r w:rsidRPr="000927B1">
        <w:rPr>
          <w:rFonts w:ascii="Times New Roman" w:eastAsia="Times New Roman" w:hAnsi="Times New Roman" w:cs="Times New Roman"/>
          <w:b/>
          <w:bCs/>
          <w:spacing w:val="-5"/>
          <w:sz w:val="24"/>
          <w:szCs w:val="24"/>
          <w:lang w:eastAsia="ru-RU"/>
        </w:rPr>
        <w:t xml:space="preserve"> </w:t>
      </w:r>
      <w:r w:rsidRPr="000927B1">
        <w:rPr>
          <w:rFonts w:ascii="Times New Roman" w:eastAsia="Times New Roman" w:hAnsi="Times New Roman" w:cs="Times New Roman"/>
          <w:b/>
          <w:bCs/>
          <w:spacing w:val="-1"/>
          <w:sz w:val="24"/>
          <w:szCs w:val="24"/>
          <w:lang w:eastAsia="ru-RU"/>
        </w:rPr>
        <w:t>раздел</w:t>
      </w:r>
      <w:r w:rsidRPr="000927B1">
        <w:rPr>
          <w:rFonts w:ascii="Times New Roman" w:eastAsia="Times New Roman" w:hAnsi="Times New Roman" w:cs="Times New Roman"/>
          <w:b/>
          <w:bCs/>
          <w:spacing w:val="-6"/>
          <w:sz w:val="24"/>
          <w:szCs w:val="24"/>
          <w:lang w:eastAsia="ru-RU"/>
        </w:rPr>
        <w:t xml:space="preserve"> </w:t>
      </w:r>
      <w:r w:rsidRPr="000927B1">
        <w:rPr>
          <w:rFonts w:ascii="Times New Roman" w:eastAsia="Times New Roman" w:hAnsi="Times New Roman" w:cs="Times New Roman"/>
          <w:b/>
          <w:bCs/>
          <w:sz w:val="24"/>
          <w:szCs w:val="24"/>
          <w:lang w:eastAsia="ru-RU"/>
        </w:rPr>
        <w:t>ООП</w:t>
      </w:r>
      <w:r w:rsidRPr="000927B1">
        <w:rPr>
          <w:rFonts w:ascii="Times New Roman" w:eastAsia="Times New Roman" w:hAnsi="Times New Roman" w:cs="Times New Roman"/>
          <w:b/>
          <w:bCs/>
          <w:spacing w:val="-5"/>
          <w:sz w:val="24"/>
          <w:szCs w:val="24"/>
          <w:lang w:eastAsia="ru-RU"/>
        </w:rPr>
        <w:t xml:space="preserve"> </w:t>
      </w:r>
      <w:r w:rsidR="009D0BEB">
        <w:rPr>
          <w:rFonts w:ascii="Times New Roman" w:eastAsia="Times New Roman" w:hAnsi="Times New Roman" w:cs="Times New Roman"/>
          <w:b/>
          <w:bCs/>
          <w:spacing w:val="-5"/>
          <w:sz w:val="24"/>
          <w:szCs w:val="24"/>
          <w:lang w:eastAsia="ru-RU"/>
        </w:rPr>
        <w:t>МБДОУ №</w:t>
      </w:r>
      <w:r w:rsidR="000E0D7F">
        <w:rPr>
          <w:rFonts w:ascii="Times New Roman" w:eastAsia="Times New Roman" w:hAnsi="Times New Roman" w:cs="Times New Roman"/>
          <w:b/>
          <w:bCs/>
          <w:spacing w:val="-5"/>
          <w:sz w:val="24"/>
          <w:szCs w:val="24"/>
          <w:lang w:eastAsia="ru-RU"/>
        </w:rPr>
        <w:t>6 г.Тосно</w:t>
      </w:r>
    </w:p>
    <w:p w:rsidR="00395C16" w:rsidRDefault="00395C16" w:rsidP="00990041">
      <w:pPr>
        <w:widowControl w:val="0"/>
        <w:kinsoku w:val="0"/>
        <w:overflowPunct w:val="0"/>
        <w:autoSpaceDE w:val="0"/>
        <w:autoSpaceDN w:val="0"/>
        <w:adjustRightInd w:val="0"/>
        <w:spacing w:line="275" w:lineRule="exact"/>
        <w:ind w:left="983"/>
        <w:rPr>
          <w:rFonts w:ascii="Times New Roman" w:eastAsia="Times New Roman" w:hAnsi="Times New Roman" w:cs="Times New Roman"/>
          <w:bCs/>
          <w:spacing w:val="-5"/>
          <w:sz w:val="24"/>
          <w:szCs w:val="24"/>
          <w:lang w:eastAsia="ru-RU"/>
        </w:rPr>
      </w:pPr>
      <w:r w:rsidRPr="00395C16">
        <w:rPr>
          <w:rFonts w:ascii="Times New Roman" w:eastAsia="Times New Roman" w:hAnsi="Times New Roman" w:cs="Times New Roman"/>
          <w:bCs/>
          <w:spacing w:val="-5"/>
          <w:sz w:val="24"/>
          <w:szCs w:val="24"/>
          <w:lang w:eastAsia="ru-RU"/>
        </w:rPr>
        <w:t>3.1.</w:t>
      </w:r>
      <w:r>
        <w:rPr>
          <w:rFonts w:ascii="Times New Roman" w:eastAsia="Times New Roman" w:hAnsi="Times New Roman" w:cs="Times New Roman"/>
          <w:bCs/>
          <w:spacing w:val="-5"/>
          <w:sz w:val="24"/>
          <w:szCs w:val="24"/>
          <w:lang w:eastAsia="ru-RU"/>
        </w:rPr>
        <w:t>Материально-технические условия</w:t>
      </w:r>
      <w:r w:rsidR="001A1191">
        <w:rPr>
          <w:rFonts w:ascii="Times New Roman" w:eastAsia="Times New Roman" w:hAnsi="Times New Roman" w:cs="Times New Roman"/>
          <w:bCs/>
          <w:spacing w:val="-5"/>
          <w:sz w:val="24"/>
          <w:szCs w:val="24"/>
          <w:lang w:eastAsia="ru-RU"/>
        </w:rPr>
        <w:t>…………………………</w:t>
      </w:r>
      <w:r w:rsidR="00990041">
        <w:rPr>
          <w:rFonts w:ascii="Times New Roman" w:eastAsia="Times New Roman" w:hAnsi="Times New Roman" w:cs="Times New Roman"/>
          <w:bCs/>
          <w:spacing w:val="-5"/>
          <w:sz w:val="24"/>
          <w:szCs w:val="24"/>
          <w:lang w:eastAsia="ru-RU"/>
        </w:rPr>
        <w:t>………</w:t>
      </w:r>
      <w:r w:rsidR="006D0D48">
        <w:rPr>
          <w:rFonts w:ascii="Times New Roman" w:eastAsia="Times New Roman" w:hAnsi="Times New Roman" w:cs="Times New Roman"/>
          <w:bCs/>
          <w:spacing w:val="-5"/>
          <w:sz w:val="24"/>
          <w:szCs w:val="24"/>
          <w:lang w:eastAsia="ru-RU"/>
        </w:rPr>
        <w:t>…………………………………………………………………</w:t>
      </w:r>
      <w:r w:rsidR="001B69EC">
        <w:rPr>
          <w:rFonts w:ascii="Times New Roman" w:eastAsia="Times New Roman" w:hAnsi="Times New Roman" w:cs="Times New Roman"/>
          <w:bCs/>
          <w:spacing w:val="-5"/>
          <w:sz w:val="24"/>
          <w:szCs w:val="24"/>
          <w:lang w:eastAsia="ru-RU"/>
        </w:rPr>
        <w:t>…</w:t>
      </w:r>
      <w:r w:rsidR="006D0D48">
        <w:rPr>
          <w:rFonts w:ascii="Times New Roman" w:eastAsia="Times New Roman" w:hAnsi="Times New Roman" w:cs="Times New Roman"/>
          <w:bCs/>
          <w:spacing w:val="-5"/>
          <w:sz w:val="24"/>
          <w:szCs w:val="24"/>
          <w:lang w:eastAsia="ru-RU"/>
        </w:rPr>
        <w:t>….</w:t>
      </w:r>
      <w:r w:rsidR="00902A21">
        <w:rPr>
          <w:rFonts w:ascii="Times New Roman" w:eastAsia="Times New Roman" w:hAnsi="Times New Roman" w:cs="Times New Roman"/>
          <w:bCs/>
          <w:spacing w:val="-5"/>
          <w:sz w:val="24"/>
          <w:szCs w:val="24"/>
          <w:lang w:eastAsia="ru-RU"/>
        </w:rPr>
        <w:t xml:space="preserve">  </w:t>
      </w:r>
      <w:r w:rsidR="00864E17">
        <w:rPr>
          <w:rFonts w:ascii="Times New Roman" w:eastAsia="Times New Roman" w:hAnsi="Times New Roman" w:cs="Times New Roman"/>
          <w:bCs/>
          <w:spacing w:val="-5"/>
          <w:sz w:val="24"/>
          <w:szCs w:val="24"/>
          <w:lang w:eastAsia="ru-RU"/>
        </w:rPr>
        <w:t>121</w:t>
      </w:r>
    </w:p>
    <w:p w:rsidR="00395C16" w:rsidRPr="00395C16" w:rsidRDefault="00320B32" w:rsidP="00990041">
      <w:pPr>
        <w:widowControl w:val="0"/>
        <w:kinsoku w:val="0"/>
        <w:overflowPunct w:val="0"/>
        <w:autoSpaceDE w:val="0"/>
        <w:autoSpaceDN w:val="0"/>
        <w:adjustRightInd w:val="0"/>
        <w:spacing w:line="275" w:lineRule="exact"/>
        <w:ind w:left="983"/>
        <w:rPr>
          <w:rFonts w:ascii="Times New Roman" w:eastAsia="Times New Roman" w:hAnsi="Times New Roman" w:cs="Times New Roman"/>
          <w:bCs/>
          <w:spacing w:val="-5"/>
          <w:sz w:val="24"/>
          <w:szCs w:val="24"/>
          <w:lang w:eastAsia="ru-RU"/>
        </w:rPr>
      </w:pPr>
      <w:r>
        <w:rPr>
          <w:rFonts w:ascii="Times New Roman" w:eastAsia="Times New Roman" w:hAnsi="Times New Roman" w:cs="Times New Roman"/>
          <w:bCs/>
          <w:spacing w:val="-5"/>
          <w:sz w:val="24"/>
          <w:szCs w:val="24"/>
          <w:lang w:eastAsia="ru-RU"/>
        </w:rPr>
        <w:t>3.2.О</w:t>
      </w:r>
      <w:r w:rsidR="00395C16">
        <w:rPr>
          <w:rFonts w:ascii="Times New Roman" w:eastAsia="Times New Roman" w:hAnsi="Times New Roman" w:cs="Times New Roman"/>
          <w:bCs/>
          <w:spacing w:val="-5"/>
          <w:sz w:val="24"/>
          <w:szCs w:val="24"/>
          <w:lang w:eastAsia="ru-RU"/>
        </w:rPr>
        <w:t>собенности организации предметно-пространственной среды</w:t>
      </w:r>
      <w:r w:rsidR="001A1191">
        <w:rPr>
          <w:rFonts w:ascii="Times New Roman" w:eastAsia="Times New Roman" w:hAnsi="Times New Roman" w:cs="Times New Roman"/>
          <w:bCs/>
          <w:spacing w:val="-5"/>
          <w:sz w:val="24"/>
          <w:szCs w:val="24"/>
          <w:lang w:eastAsia="ru-RU"/>
        </w:rPr>
        <w:t>…………………………………………………………………………</w:t>
      </w:r>
      <w:r w:rsidR="00990041">
        <w:rPr>
          <w:rFonts w:ascii="Times New Roman" w:eastAsia="Times New Roman" w:hAnsi="Times New Roman" w:cs="Times New Roman"/>
          <w:bCs/>
          <w:spacing w:val="-5"/>
          <w:sz w:val="24"/>
          <w:szCs w:val="24"/>
          <w:lang w:eastAsia="ru-RU"/>
        </w:rPr>
        <w:t>..</w:t>
      </w:r>
      <w:r w:rsidR="001A1191">
        <w:rPr>
          <w:rFonts w:ascii="Times New Roman" w:eastAsia="Times New Roman" w:hAnsi="Times New Roman" w:cs="Times New Roman"/>
          <w:bCs/>
          <w:spacing w:val="-5"/>
          <w:sz w:val="24"/>
          <w:szCs w:val="24"/>
          <w:lang w:eastAsia="ru-RU"/>
        </w:rPr>
        <w:t>…</w:t>
      </w:r>
      <w:r w:rsidR="00864E17">
        <w:rPr>
          <w:rFonts w:ascii="Times New Roman" w:eastAsia="Times New Roman" w:hAnsi="Times New Roman" w:cs="Times New Roman"/>
          <w:bCs/>
          <w:spacing w:val="-5"/>
          <w:sz w:val="24"/>
          <w:szCs w:val="24"/>
          <w:lang w:eastAsia="ru-RU"/>
        </w:rPr>
        <w:t>127</w:t>
      </w:r>
    </w:p>
    <w:p w:rsidR="000927B1" w:rsidRDefault="00395C16" w:rsidP="00990041">
      <w:pPr>
        <w:widowControl w:val="0"/>
        <w:tabs>
          <w:tab w:val="left" w:pos="1404"/>
        </w:tabs>
        <w:kinsoku w:val="0"/>
        <w:overflowPunct w:val="0"/>
        <w:autoSpaceDE w:val="0"/>
        <w:autoSpaceDN w:val="0"/>
        <w:adjustRightInd w:val="0"/>
        <w:spacing w:line="275" w:lineRule="exact"/>
        <w:ind w:left="983"/>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3.3.</w:t>
      </w:r>
      <w:r w:rsidR="000927B1" w:rsidRPr="000927B1">
        <w:rPr>
          <w:rFonts w:ascii="Times New Roman" w:eastAsia="Times New Roman" w:hAnsi="Times New Roman" w:cs="Times New Roman"/>
          <w:spacing w:val="-1"/>
          <w:sz w:val="24"/>
          <w:szCs w:val="24"/>
          <w:lang w:eastAsia="ru-RU"/>
        </w:rPr>
        <w:t>Организация</w:t>
      </w:r>
      <w:r w:rsidR="000927B1" w:rsidRPr="000927B1">
        <w:rPr>
          <w:rFonts w:ascii="Times New Roman" w:eastAsia="Times New Roman" w:hAnsi="Times New Roman" w:cs="Times New Roman"/>
          <w:spacing w:val="-12"/>
          <w:sz w:val="24"/>
          <w:szCs w:val="24"/>
          <w:lang w:eastAsia="ru-RU"/>
        </w:rPr>
        <w:t xml:space="preserve"> </w:t>
      </w:r>
      <w:r w:rsidR="000927B1" w:rsidRPr="000927B1">
        <w:rPr>
          <w:rFonts w:ascii="Times New Roman" w:eastAsia="Times New Roman" w:hAnsi="Times New Roman" w:cs="Times New Roman"/>
          <w:spacing w:val="-1"/>
          <w:sz w:val="24"/>
          <w:szCs w:val="24"/>
          <w:lang w:eastAsia="ru-RU"/>
        </w:rPr>
        <w:t>режима</w:t>
      </w:r>
      <w:r w:rsidR="000927B1" w:rsidRPr="000927B1">
        <w:rPr>
          <w:rFonts w:ascii="Times New Roman" w:eastAsia="Times New Roman" w:hAnsi="Times New Roman" w:cs="Times New Roman"/>
          <w:spacing w:val="-10"/>
          <w:sz w:val="24"/>
          <w:szCs w:val="24"/>
          <w:lang w:eastAsia="ru-RU"/>
        </w:rPr>
        <w:t xml:space="preserve"> </w:t>
      </w:r>
      <w:r w:rsidR="000927B1" w:rsidRPr="000927B1">
        <w:rPr>
          <w:rFonts w:ascii="Times New Roman" w:eastAsia="Times New Roman" w:hAnsi="Times New Roman" w:cs="Times New Roman"/>
          <w:spacing w:val="-2"/>
          <w:sz w:val="24"/>
          <w:szCs w:val="24"/>
          <w:lang w:eastAsia="ru-RU"/>
        </w:rPr>
        <w:t>пребывания</w:t>
      </w:r>
      <w:r w:rsidR="000927B1" w:rsidRPr="000927B1">
        <w:rPr>
          <w:rFonts w:ascii="Times New Roman" w:eastAsia="Times New Roman" w:hAnsi="Times New Roman" w:cs="Times New Roman"/>
          <w:spacing w:val="-11"/>
          <w:sz w:val="24"/>
          <w:szCs w:val="24"/>
          <w:lang w:eastAsia="ru-RU"/>
        </w:rPr>
        <w:t xml:space="preserve"> </w:t>
      </w:r>
      <w:r w:rsidR="000927B1" w:rsidRPr="000927B1">
        <w:rPr>
          <w:rFonts w:ascii="Times New Roman" w:eastAsia="Times New Roman" w:hAnsi="Times New Roman" w:cs="Times New Roman"/>
          <w:sz w:val="24"/>
          <w:szCs w:val="24"/>
          <w:lang w:eastAsia="ru-RU"/>
        </w:rPr>
        <w:t>детей</w:t>
      </w:r>
      <w:r w:rsidR="000927B1" w:rsidRPr="000927B1">
        <w:rPr>
          <w:rFonts w:ascii="Times New Roman" w:eastAsia="Times New Roman" w:hAnsi="Times New Roman" w:cs="Times New Roman"/>
          <w:spacing w:val="-11"/>
          <w:sz w:val="24"/>
          <w:szCs w:val="24"/>
          <w:lang w:eastAsia="ru-RU"/>
        </w:rPr>
        <w:t xml:space="preserve"> </w:t>
      </w:r>
      <w:r w:rsidR="000927B1" w:rsidRPr="000927B1">
        <w:rPr>
          <w:rFonts w:ascii="Times New Roman" w:eastAsia="Times New Roman" w:hAnsi="Times New Roman" w:cs="Times New Roman"/>
          <w:sz w:val="24"/>
          <w:szCs w:val="24"/>
          <w:lang w:eastAsia="ru-RU"/>
        </w:rPr>
        <w:t>в</w:t>
      </w:r>
      <w:r w:rsidR="000927B1" w:rsidRPr="000927B1">
        <w:rPr>
          <w:rFonts w:ascii="Times New Roman" w:eastAsia="Times New Roman" w:hAnsi="Times New Roman" w:cs="Times New Roman"/>
          <w:spacing w:val="-12"/>
          <w:sz w:val="24"/>
          <w:szCs w:val="24"/>
          <w:lang w:eastAsia="ru-RU"/>
        </w:rPr>
        <w:t xml:space="preserve"> </w:t>
      </w:r>
      <w:r w:rsidR="000927B1" w:rsidRPr="000927B1">
        <w:rPr>
          <w:rFonts w:ascii="Times New Roman" w:eastAsia="Times New Roman" w:hAnsi="Times New Roman" w:cs="Times New Roman"/>
          <w:spacing w:val="-2"/>
          <w:sz w:val="24"/>
          <w:szCs w:val="24"/>
          <w:lang w:eastAsia="ru-RU"/>
        </w:rPr>
        <w:t>образовательном</w:t>
      </w:r>
      <w:r w:rsidR="000927B1" w:rsidRPr="000927B1">
        <w:rPr>
          <w:rFonts w:ascii="Times New Roman" w:eastAsia="Times New Roman" w:hAnsi="Times New Roman" w:cs="Times New Roman"/>
          <w:spacing w:val="-11"/>
          <w:sz w:val="24"/>
          <w:szCs w:val="24"/>
          <w:lang w:eastAsia="ru-RU"/>
        </w:rPr>
        <w:t xml:space="preserve"> </w:t>
      </w:r>
      <w:r w:rsidR="000927B1" w:rsidRPr="000927B1">
        <w:rPr>
          <w:rFonts w:ascii="Times New Roman" w:eastAsia="Times New Roman" w:hAnsi="Times New Roman" w:cs="Times New Roman"/>
          <w:spacing w:val="-1"/>
          <w:sz w:val="24"/>
          <w:szCs w:val="24"/>
          <w:lang w:eastAsia="ru-RU"/>
        </w:rPr>
        <w:t>учреждении</w:t>
      </w:r>
      <w:r w:rsidR="00902A21">
        <w:rPr>
          <w:rFonts w:ascii="Times New Roman" w:eastAsia="Times New Roman" w:hAnsi="Times New Roman" w:cs="Times New Roman"/>
          <w:spacing w:val="-1"/>
          <w:sz w:val="24"/>
          <w:szCs w:val="24"/>
          <w:lang w:eastAsia="ru-RU"/>
        </w:rPr>
        <w:t>………………………………………………………………..</w:t>
      </w:r>
      <w:r w:rsidR="006470CD">
        <w:rPr>
          <w:rFonts w:ascii="Times New Roman" w:eastAsia="Times New Roman" w:hAnsi="Times New Roman" w:cs="Times New Roman"/>
          <w:spacing w:val="-1"/>
          <w:sz w:val="24"/>
          <w:szCs w:val="24"/>
          <w:lang w:eastAsia="ru-RU"/>
        </w:rPr>
        <w:t>137</w:t>
      </w:r>
    </w:p>
    <w:p w:rsidR="00395C16" w:rsidRPr="000927B1" w:rsidRDefault="00395C16" w:rsidP="00990041">
      <w:pPr>
        <w:widowControl w:val="0"/>
        <w:tabs>
          <w:tab w:val="left" w:pos="1404"/>
        </w:tabs>
        <w:kinsoku w:val="0"/>
        <w:overflowPunct w:val="0"/>
        <w:autoSpaceDE w:val="0"/>
        <w:autoSpaceDN w:val="0"/>
        <w:adjustRightInd w:val="0"/>
        <w:spacing w:line="275" w:lineRule="exact"/>
        <w:ind w:left="983"/>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3.4.Особенности проведения традиционных событий, праздников, мероприятий</w:t>
      </w:r>
      <w:r w:rsidR="009A7773">
        <w:rPr>
          <w:rFonts w:ascii="Times New Roman" w:eastAsia="Times New Roman" w:hAnsi="Times New Roman" w:cs="Times New Roman"/>
          <w:spacing w:val="-1"/>
          <w:sz w:val="24"/>
          <w:szCs w:val="24"/>
          <w:lang w:eastAsia="ru-RU"/>
        </w:rPr>
        <w:t>……………………………………………………</w:t>
      </w:r>
      <w:r w:rsidR="00902A21">
        <w:rPr>
          <w:rFonts w:ascii="Times New Roman" w:eastAsia="Times New Roman" w:hAnsi="Times New Roman" w:cs="Times New Roman"/>
          <w:spacing w:val="-1"/>
          <w:sz w:val="24"/>
          <w:szCs w:val="24"/>
          <w:lang w:eastAsia="ru-RU"/>
        </w:rPr>
        <w:t>…….</w:t>
      </w:r>
      <w:r w:rsidR="006470CD">
        <w:rPr>
          <w:rFonts w:ascii="Times New Roman" w:eastAsia="Times New Roman" w:hAnsi="Times New Roman" w:cs="Times New Roman"/>
          <w:spacing w:val="-1"/>
          <w:sz w:val="24"/>
          <w:szCs w:val="24"/>
          <w:lang w:eastAsia="ru-RU"/>
        </w:rPr>
        <w:t>140</w:t>
      </w:r>
    </w:p>
    <w:p w:rsidR="000927B1" w:rsidRDefault="00FD48C1" w:rsidP="00990041">
      <w:pPr>
        <w:widowControl w:val="0"/>
        <w:tabs>
          <w:tab w:val="left" w:pos="1404"/>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3.5</w:t>
      </w:r>
      <w:r w:rsidR="0059569C">
        <w:rPr>
          <w:rFonts w:ascii="Times New Roman" w:eastAsia="Times New Roman" w:hAnsi="Times New Roman" w:cs="Times New Roman"/>
          <w:spacing w:val="-1"/>
          <w:sz w:val="24"/>
          <w:szCs w:val="24"/>
          <w:lang w:eastAsia="ru-RU"/>
        </w:rPr>
        <w:t>.</w:t>
      </w:r>
      <w:r w:rsidR="000927B1" w:rsidRPr="000927B1">
        <w:rPr>
          <w:rFonts w:ascii="Times New Roman" w:eastAsia="Times New Roman" w:hAnsi="Times New Roman" w:cs="Times New Roman"/>
          <w:spacing w:val="-1"/>
          <w:sz w:val="24"/>
          <w:szCs w:val="24"/>
          <w:lang w:eastAsia="ru-RU"/>
        </w:rPr>
        <w:t>Система</w:t>
      </w:r>
      <w:r w:rsidR="000927B1" w:rsidRPr="000927B1">
        <w:rPr>
          <w:rFonts w:ascii="Times New Roman" w:eastAsia="Times New Roman" w:hAnsi="Times New Roman" w:cs="Times New Roman"/>
          <w:spacing w:val="-9"/>
          <w:sz w:val="24"/>
          <w:szCs w:val="24"/>
          <w:lang w:eastAsia="ru-RU"/>
        </w:rPr>
        <w:t xml:space="preserve"> </w:t>
      </w:r>
      <w:r w:rsidR="000927B1" w:rsidRPr="000927B1">
        <w:rPr>
          <w:rFonts w:ascii="Times New Roman" w:eastAsia="Times New Roman" w:hAnsi="Times New Roman" w:cs="Times New Roman"/>
          <w:spacing w:val="-1"/>
          <w:sz w:val="24"/>
          <w:szCs w:val="24"/>
          <w:lang w:eastAsia="ru-RU"/>
        </w:rPr>
        <w:t>мониторинга</w:t>
      </w:r>
      <w:r w:rsidR="000927B1" w:rsidRPr="000927B1">
        <w:rPr>
          <w:rFonts w:ascii="Times New Roman" w:eastAsia="Times New Roman" w:hAnsi="Times New Roman" w:cs="Times New Roman"/>
          <w:spacing w:val="-10"/>
          <w:sz w:val="24"/>
          <w:szCs w:val="24"/>
          <w:lang w:eastAsia="ru-RU"/>
        </w:rPr>
        <w:t xml:space="preserve"> </w:t>
      </w:r>
      <w:r w:rsidR="000927B1" w:rsidRPr="000927B1">
        <w:rPr>
          <w:rFonts w:ascii="Times New Roman" w:eastAsia="Times New Roman" w:hAnsi="Times New Roman" w:cs="Times New Roman"/>
          <w:sz w:val="24"/>
          <w:szCs w:val="24"/>
          <w:lang w:eastAsia="ru-RU"/>
        </w:rPr>
        <w:t>достижения</w:t>
      </w:r>
      <w:r w:rsidR="000927B1" w:rsidRPr="000927B1">
        <w:rPr>
          <w:rFonts w:ascii="Times New Roman" w:eastAsia="Times New Roman" w:hAnsi="Times New Roman" w:cs="Times New Roman"/>
          <w:spacing w:val="-9"/>
          <w:sz w:val="24"/>
          <w:szCs w:val="24"/>
          <w:lang w:eastAsia="ru-RU"/>
        </w:rPr>
        <w:t xml:space="preserve"> </w:t>
      </w:r>
      <w:r w:rsidR="000927B1" w:rsidRPr="000927B1">
        <w:rPr>
          <w:rFonts w:ascii="Times New Roman" w:eastAsia="Times New Roman" w:hAnsi="Times New Roman" w:cs="Times New Roman"/>
          <w:spacing w:val="-1"/>
          <w:sz w:val="24"/>
          <w:szCs w:val="24"/>
          <w:lang w:eastAsia="ru-RU"/>
        </w:rPr>
        <w:t>детьми</w:t>
      </w:r>
      <w:r w:rsidR="000927B1" w:rsidRPr="000927B1">
        <w:rPr>
          <w:rFonts w:ascii="Times New Roman" w:eastAsia="Times New Roman" w:hAnsi="Times New Roman" w:cs="Times New Roman"/>
          <w:spacing w:val="-10"/>
          <w:sz w:val="24"/>
          <w:szCs w:val="24"/>
          <w:lang w:eastAsia="ru-RU"/>
        </w:rPr>
        <w:t xml:space="preserve"> </w:t>
      </w:r>
      <w:r w:rsidR="000927B1" w:rsidRPr="000927B1">
        <w:rPr>
          <w:rFonts w:ascii="Times New Roman" w:eastAsia="Times New Roman" w:hAnsi="Times New Roman" w:cs="Times New Roman"/>
          <w:spacing w:val="-2"/>
          <w:sz w:val="24"/>
          <w:szCs w:val="24"/>
          <w:lang w:eastAsia="ru-RU"/>
        </w:rPr>
        <w:t>планируемых</w:t>
      </w:r>
      <w:r w:rsidR="000927B1" w:rsidRPr="000927B1">
        <w:rPr>
          <w:rFonts w:ascii="Times New Roman" w:eastAsia="Times New Roman" w:hAnsi="Times New Roman" w:cs="Times New Roman"/>
          <w:spacing w:val="-9"/>
          <w:sz w:val="24"/>
          <w:szCs w:val="24"/>
          <w:lang w:eastAsia="ru-RU"/>
        </w:rPr>
        <w:t xml:space="preserve"> </w:t>
      </w:r>
      <w:r w:rsidR="000927B1" w:rsidRPr="000927B1">
        <w:rPr>
          <w:rFonts w:ascii="Times New Roman" w:eastAsia="Times New Roman" w:hAnsi="Times New Roman" w:cs="Times New Roman"/>
          <w:spacing w:val="-3"/>
          <w:sz w:val="24"/>
          <w:szCs w:val="24"/>
          <w:lang w:eastAsia="ru-RU"/>
        </w:rPr>
        <w:t>результатов</w:t>
      </w:r>
      <w:r w:rsidR="000927B1" w:rsidRPr="000927B1">
        <w:rPr>
          <w:rFonts w:ascii="Times New Roman" w:eastAsia="Times New Roman" w:hAnsi="Times New Roman" w:cs="Times New Roman"/>
          <w:spacing w:val="-10"/>
          <w:sz w:val="24"/>
          <w:szCs w:val="24"/>
          <w:lang w:eastAsia="ru-RU"/>
        </w:rPr>
        <w:t xml:space="preserve"> </w:t>
      </w:r>
      <w:r w:rsidR="000927B1" w:rsidRPr="000927B1">
        <w:rPr>
          <w:rFonts w:ascii="Times New Roman" w:eastAsia="Times New Roman" w:hAnsi="Times New Roman" w:cs="Times New Roman"/>
          <w:sz w:val="24"/>
          <w:szCs w:val="24"/>
          <w:lang w:eastAsia="ru-RU"/>
        </w:rPr>
        <w:t>ООП</w:t>
      </w:r>
      <w:r w:rsidR="006470CD">
        <w:rPr>
          <w:rFonts w:ascii="Times New Roman" w:eastAsia="Times New Roman" w:hAnsi="Times New Roman" w:cs="Times New Roman"/>
          <w:sz w:val="24"/>
          <w:szCs w:val="24"/>
          <w:lang w:eastAsia="ru-RU"/>
        </w:rPr>
        <w:t>…………………………………………………………….141</w:t>
      </w:r>
    </w:p>
    <w:p w:rsidR="00A0308D" w:rsidRDefault="00FD48C1" w:rsidP="00990041">
      <w:pPr>
        <w:widowControl w:val="0"/>
        <w:tabs>
          <w:tab w:val="left" w:pos="1404"/>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A0308D">
        <w:rPr>
          <w:rFonts w:ascii="Times New Roman" w:eastAsia="Times New Roman" w:hAnsi="Times New Roman" w:cs="Times New Roman"/>
          <w:sz w:val="24"/>
          <w:szCs w:val="24"/>
          <w:lang w:eastAsia="ru-RU"/>
        </w:rPr>
        <w:t>.Кадровые условия реализации ООП……………………………</w:t>
      </w:r>
      <w:r w:rsidR="006470CD">
        <w:rPr>
          <w:rFonts w:ascii="Times New Roman" w:eastAsia="Times New Roman" w:hAnsi="Times New Roman" w:cs="Times New Roman"/>
          <w:sz w:val="24"/>
          <w:szCs w:val="24"/>
          <w:lang w:eastAsia="ru-RU"/>
        </w:rPr>
        <w:t>…………………………………………………………………………142</w:t>
      </w:r>
    </w:p>
    <w:p w:rsidR="00A0308D" w:rsidRDefault="00A0308D" w:rsidP="00990041">
      <w:pPr>
        <w:widowControl w:val="0"/>
        <w:tabs>
          <w:tab w:val="left" w:pos="1404"/>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FD48C1">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.Финансовые условия реализации ООП………………………………</w:t>
      </w:r>
      <w:r w:rsidR="00902A21">
        <w:rPr>
          <w:rFonts w:ascii="Times New Roman" w:eastAsia="Times New Roman" w:hAnsi="Times New Roman" w:cs="Times New Roman"/>
          <w:sz w:val="24"/>
          <w:szCs w:val="24"/>
          <w:lang w:eastAsia="ru-RU"/>
        </w:rPr>
        <w:t>…………………………………………………………………...</w:t>
      </w:r>
      <w:r w:rsidR="006470CD">
        <w:rPr>
          <w:rFonts w:ascii="Times New Roman" w:eastAsia="Times New Roman" w:hAnsi="Times New Roman" w:cs="Times New Roman"/>
          <w:sz w:val="24"/>
          <w:szCs w:val="24"/>
          <w:lang w:eastAsia="ru-RU"/>
        </w:rPr>
        <w:t>143</w:t>
      </w:r>
    </w:p>
    <w:p w:rsidR="00476722" w:rsidRDefault="00476722" w:rsidP="00990041">
      <w:pPr>
        <w:ind w:firstLine="993"/>
        <w:rPr>
          <w:rFonts w:ascii="Times New Roman" w:eastAsia="Times New Roman" w:hAnsi="Times New Roman" w:cs="Times New Roman"/>
          <w:sz w:val="24"/>
          <w:szCs w:val="40"/>
          <w:lang w:eastAsia="ru-RU"/>
        </w:rPr>
      </w:pPr>
      <w:r w:rsidRPr="00477CFC">
        <w:rPr>
          <w:rFonts w:ascii="Times New Roman" w:eastAsia="Times New Roman" w:hAnsi="Times New Roman" w:cs="Times New Roman"/>
          <w:sz w:val="24"/>
          <w:szCs w:val="40"/>
          <w:lang w:eastAsia="ru-RU"/>
        </w:rPr>
        <w:t>Перечень нормативных и норма</w:t>
      </w:r>
      <w:r w:rsidR="00A0308D">
        <w:rPr>
          <w:rFonts w:ascii="Times New Roman" w:eastAsia="Times New Roman" w:hAnsi="Times New Roman" w:cs="Times New Roman"/>
          <w:sz w:val="24"/>
          <w:szCs w:val="40"/>
          <w:lang w:eastAsia="ru-RU"/>
        </w:rPr>
        <w:t>ти</w:t>
      </w:r>
      <w:r>
        <w:rPr>
          <w:rFonts w:ascii="Times New Roman" w:eastAsia="Times New Roman" w:hAnsi="Times New Roman" w:cs="Times New Roman"/>
          <w:sz w:val="24"/>
          <w:szCs w:val="40"/>
          <w:lang w:eastAsia="ru-RU"/>
        </w:rPr>
        <w:t xml:space="preserve">вно </w:t>
      </w:r>
      <w:r w:rsidR="001B69EC">
        <w:rPr>
          <w:rFonts w:ascii="Times New Roman" w:eastAsia="Times New Roman" w:hAnsi="Times New Roman" w:cs="Times New Roman"/>
          <w:sz w:val="24"/>
          <w:szCs w:val="40"/>
          <w:lang w:eastAsia="ru-RU"/>
        </w:rPr>
        <w:t>–</w:t>
      </w:r>
      <w:r>
        <w:rPr>
          <w:rFonts w:ascii="Times New Roman" w:eastAsia="Times New Roman" w:hAnsi="Times New Roman" w:cs="Times New Roman"/>
          <w:sz w:val="24"/>
          <w:szCs w:val="40"/>
          <w:lang w:eastAsia="ru-RU"/>
        </w:rPr>
        <w:t xml:space="preserve"> методических документов………………………………………………………</w:t>
      </w:r>
      <w:r w:rsidR="006470CD">
        <w:rPr>
          <w:rFonts w:ascii="Times New Roman" w:eastAsia="Times New Roman" w:hAnsi="Times New Roman" w:cs="Times New Roman"/>
          <w:sz w:val="24"/>
          <w:szCs w:val="40"/>
          <w:lang w:eastAsia="ru-RU"/>
        </w:rPr>
        <w:t>………………..145</w:t>
      </w:r>
    </w:p>
    <w:p w:rsidR="00476722" w:rsidRDefault="00476722" w:rsidP="00990041">
      <w:pPr>
        <w:ind w:firstLine="993"/>
        <w:rPr>
          <w:rFonts w:ascii="Times New Roman" w:eastAsia="Times New Roman" w:hAnsi="Times New Roman" w:cs="Times New Roman"/>
          <w:sz w:val="24"/>
          <w:szCs w:val="40"/>
          <w:lang w:eastAsia="ru-RU"/>
        </w:rPr>
      </w:pPr>
      <w:r>
        <w:rPr>
          <w:rFonts w:ascii="Times New Roman" w:eastAsia="Times New Roman" w:hAnsi="Times New Roman" w:cs="Times New Roman"/>
          <w:sz w:val="24"/>
          <w:szCs w:val="40"/>
          <w:lang w:eastAsia="ru-RU"/>
        </w:rPr>
        <w:t>Перечень литературных источников…………………………</w:t>
      </w:r>
      <w:r w:rsidR="009D0FA2">
        <w:rPr>
          <w:rFonts w:ascii="Times New Roman" w:eastAsia="Times New Roman" w:hAnsi="Times New Roman" w:cs="Times New Roman"/>
          <w:sz w:val="24"/>
          <w:szCs w:val="40"/>
          <w:lang w:eastAsia="ru-RU"/>
        </w:rPr>
        <w:t>…</w:t>
      </w:r>
      <w:r w:rsidR="006D0D48">
        <w:rPr>
          <w:rFonts w:ascii="Times New Roman" w:eastAsia="Times New Roman" w:hAnsi="Times New Roman" w:cs="Times New Roman"/>
          <w:sz w:val="24"/>
          <w:szCs w:val="40"/>
          <w:lang w:eastAsia="ru-RU"/>
        </w:rPr>
        <w:t>…</w:t>
      </w:r>
      <w:r w:rsidR="009A7773">
        <w:rPr>
          <w:rFonts w:ascii="Times New Roman" w:eastAsia="Times New Roman" w:hAnsi="Times New Roman" w:cs="Times New Roman"/>
          <w:sz w:val="24"/>
          <w:szCs w:val="40"/>
          <w:lang w:eastAsia="ru-RU"/>
        </w:rPr>
        <w:t>………………………………………………………………………….1</w:t>
      </w:r>
      <w:r w:rsidR="006470CD">
        <w:rPr>
          <w:rFonts w:ascii="Times New Roman" w:eastAsia="Times New Roman" w:hAnsi="Times New Roman" w:cs="Times New Roman"/>
          <w:sz w:val="24"/>
          <w:szCs w:val="40"/>
          <w:lang w:eastAsia="ru-RU"/>
        </w:rPr>
        <w:t>47</w:t>
      </w:r>
    </w:p>
    <w:p w:rsidR="001A1191" w:rsidRDefault="001A1191" w:rsidP="00990041">
      <w:pPr>
        <w:widowControl w:val="0"/>
        <w:tabs>
          <w:tab w:val="left" w:pos="1404"/>
        </w:tabs>
        <w:kinsoku w:val="0"/>
        <w:overflowPunct w:val="0"/>
        <w:autoSpaceDE w:val="0"/>
        <w:autoSpaceDN w:val="0"/>
        <w:adjustRightInd w:val="0"/>
        <w:ind w:firstLine="993"/>
        <w:rPr>
          <w:rFonts w:ascii="Times New Roman" w:eastAsia="Times New Roman" w:hAnsi="Times New Roman" w:cs="Times New Roman"/>
          <w:sz w:val="24"/>
          <w:szCs w:val="24"/>
          <w:lang w:eastAsia="ru-RU"/>
        </w:rPr>
      </w:pPr>
    </w:p>
    <w:p w:rsidR="009D0BEB" w:rsidRDefault="001A1191" w:rsidP="001A1191">
      <w:pPr>
        <w:widowControl w:val="0"/>
        <w:tabs>
          <w:tab w:val="left" w:pos="1404"/>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Приложения.</w:t>
      </w:r>
    </w:p>
    <w:p w:rsidR="00770C16" w:rsidRDefault="00770C16" w:rsidP="001A1191">
      <w:pPr>
        <w:widowControl w:val="0"/>
        <w:tabs>
          <w:tab w:val="left" w:pos="1404"/>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1.Краткая презентация ООП.</w:t>
      </w:r>
    </w:p>
    <w:p w:rsidR="00770C16" w:rsidRDefault="00770C16" w:rsidP="001A1191">
      <w:pPr>
        <w:widowControl w:val="0"/>
        <w:tabs>
          <w:tab w:val="left" w:pos="1404"/>
        </w:tabs>
        <w:kinsoku w:val="0"/>
        <w:overflowPunct w:val="0"/>
        <w:autoSpaceDE w:val="0"/>
        <w:autoSpaceDN w:val="0"/>
        <w:adjustRightInd w:val="0"/>
        <w:ind w:firstLine="99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2.Календарный учебный график.</w:t>
      </w:r>
    </w:p>
    <w:p w:rsidR="00770C16" w:rsidRDefault="00770C16" w:rsidP="00770C16">
      <w:pPr>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3.Режим дня и алгоритм ежедневной образовательной деятельности.</w:t>
      </w:r>
    </w:p>
    <w:p w:rsidR="00770C16" w:rsidRDefault="00770C16" w:rsidP="00770C16">
      <w:pPr>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4.Примерная циклограмма образовательной деятельности.</w:t>
      </w:r>
    </w:p>
    <w:p w:rsidR="00770C16" w:rsidRDefault="00770C16" w:rsidP="00770C16">
      <w:pPr>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5.Учебный план</w:t>
      </w:r>
    </w:p>
    <w:p w:rsidR="003934E2" w:rsidRPr="009C7B50" w:rsidRDefault="00770C16" w:rsidP="003934E2">
      <w:pPr>
        <w:ind w:left="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3934E2">
        <w:rPr>
          <w:rFonts w:ascii="Times New Roman" w:eastAsia="Times New Roman" w:hAnsi="Times New Roman" w:cs="Times New Roman"/>
          <w:sz w:val="24"/>
          <w:szCs w:val="24"/>
          <w:lang w:eastAsia="ru-RU"/>
        </w:rPr>
        <w:t>.</w:t>
      </w:r>
      <w:r w:rsidR="003934E2" w:rsidRPr="00476722">
        <w:rPr>
          <w:rFonts w:ascii="Times New Roman" w:eastAsia="Times New Roman" w:hAnsi="Times New Roman" w:cs="Times New Roman"/>
          <w:sz w:val="24"/>
          <w:szCs w:val="24"/>
          <w:lang w:eastAsia="ru-RU"/>
        </w:rPr>
        <w:t xml:space="preserve">Примерный тематический план для всех </w:t>
      </w:r>
      <w:r w:rsidR="003934E2">
        <w:rPr>
          <w:rFonts w:ascii="Times New Roman" w:eastAsia="Times New Roman" w:hAnsi="Times New Roman" w:cs="Times New Roman"/>
          <w:sz w:val="24"/>
          <w:szCs w:val="24"/>
          <w:lang w:eastAsia="ru-RU"/>
        </w:rPr>
        <w:t xml:space="preserve">возрастных </w:t>
      </w:r>
      <w:r w:rsidR="003934E2" w:rsidRPr="00476722">
        <w:rPr>
          <w:rFonts w:ascii="Times New Roman" w:eastAsia="Times New Roman" w:hAnsi="Times New Roman" w:cs="Times New Roman"/>
          <w:sz w:val="24"/>
          <w:szCs w:val="24"/>
          <w:lang w:eastAsia="ru-RU"/>
        </w:rPr>
        <w:t>групп.</w:t>
      </w:r>
    </w:p>
    <w:p w:rsidR="003934E2" w:rsidRDefault="003934E2" w:rsidP="00477CFC">
      <w:pPr>
        <w:ind w:firstLine="993"/>
        <w:rPr>
          <w:rFonts w:ascii="Times New Roman" w:eastAsia="Times New Roman" w:hAnsi="Times New Roman" w:cs="Times New Roman"/>
          <w:sz w:val="24"/>
          <w:szCs w:val="40"/>
          <w:lang w:eastAsia="ru-RU"/>
        </w:rPr>
      </w:pPr>
    </w:p>
    <w:p w:rsidR="003934E2" w:rsidRDefault="003934E2" w:rsidP="00477CFC">
      <w:pPr>
        <w:ind w:firstLine="993"/>
        <w:rPr>
          <w:rFonts w:ascii="Times New Roman" w:eastAsia="Times New Roman" w:hAnsi="Times New Roman" w:cs="Times New Roman"/>
          <w:sz w:val="24"/>
          <w:szCs w:val="40"/>
          <w:lang w:eastAsia="ru-RU"/>
        </w:rPr>
      </w:pPr>
    </w:p>
    <w:p w:rsidR="003934E2" w:rsidRDefault="003934E2" w:rsidP="00477CFC">
      <w:pPr>
        <w:ind w:firstLine="993"/>
        <w:rPr>
          <w:rFonts w:ascii="Times New Roman" w:eastAsia="Times New Roman" w:hAnsi="Times New Roman" w:cs="Times New Roman"/>
          <w:sz w:val="24"/>
          <w:szCs w:val="40"/>
          <w:lang w:eastAsia="ru-RU"/>
        </w:rPr>
      </w:pPr>
    </w:p>
    <w:p w:rsidR="00770C16" w:rsidRDefault="00770C16" w:rsidP="00477CFC">
      <w:pPr>
        <w:ind w:firstLine="993"/>
        <w:rPr>
          <w:rFonts w:ascii="Times New Roman" w:eastAsia="Times New Roman" w:hAnsi="Times New Roman" w:cs="Times New Roman"/>
          <w:sz w:val="24"/>
          <w:szCs w:val="40"/>
          <w:lang w:eastAsia="ru-RU"/>
        </w:rPr>
      </w:pPr>
    </w:p>
    <w:p w:rsidR="00770C16" w:rsidRDefault="00770C16" w:rsidP="00477CFC">
      <w:pPr>
        <w:ind w:firstLine="993"/>
        <w:rPr>
          <w:rFonts w:ascii="Times New Roman" w:eastAsia="Times New Roman" w:hAnsi="Times New Roman" w:cs="Times New Roman"/>
          <w:sz w:val="24"/>
          <w:szCs w:val="40"/>
          <w:lang w:eastAsia="ru-RU"/>
        </w:rPr>
      </w:pPr>
    </w:p>
    <w:p w:rsidR="00770C16" w:rsidRDefault="00770C16" w:rsidP="00477CFC">
      <w:pPr>
        <w:ind w:firstLine="993"/>
        <w:rPr>
          <w:rFonts w:ascii="Times New Roman" w:eastAsia="Times New Roman" w:hAnsi="Times New Roman" w:cs="Times New Roman"/>
          <w:sz w:val="24"/>
          <w:szCs w:val="40"/>
          <w:lang w:eastAsia="ru-RU"/>
        </w:rPr>
      </w:pPr>
    </w:p>
    <w:p w:rsidR="00770C16" w:rsidRDefault="00770C16" w:rsidP="00477CFC">
      <w:pPr>
        <w:ind w:firstLine="993"/>
        <w:rPr>
          <w:rFonts w:ascii="Times New Roman" w:eastAsia="Times New Roman" w:hAnsi="Times New Roman" w:cs="Times New Roman"/>
          <w:sz w:val="24"/>
          <w:szCs w:val="40"/>
          <w:lang w:eastAsia="ru-RU"/>
        </w:rPr>
      </w:pPr>
    </w:p>
    <w:p w:rsidR="00770C16" w:rsidRDefault="00770C16" w:rsidP="00477CFC">
      <w:pPr>
        <w:ind w:firstLine="993"/>
        <w:rPr>
          <w:rFonts w:ascii="Times New Roman" w:eastAsia="Times New Roman" w:hAnsi="Times New Roman" w:cs="Times New Roman"/>
          <w:sz w:val="24"/>
          <w:szCs w:val="40"/>
          <w:lang w:eastAsia="ru-RU"/>
        </w:rPr>
      </w:pPr>
    </w:p>
    <w:p w:rsidR="00770C16" w:rsidRDefault="00770C16" w:rsidP="00477CFC">
      <w:pPr>
        <w:ind w:firstLine="993"/>
        <w:rPr>
          <w:rFonts w:ascii="Times New Roman" w:eastAsia="Times New Roman" w:hAnsi="Times New Roman" w:cs="Times New Roman"/>
          <w:sz w:val="24"/>
          <w:szCs w:val="40"/>
          <w:lang w:eastAsia="ru-RU"/>
        </w:rPr>
      </w:pPr>
    </w:p>
    <w:p w:rsidR="00770C16" w:rsidRDefault="00770C16" w:rsidP="00477CFC">
      <w:pPr>
        <w:ind w:firstLine="993"/>
        <w:rPr>
          <w:rFonts w:ascii="Times New Roman" w:eastAsia="Times New Roman" w:hAnsi="Times New Roman" w:cs="Times New Roman"/>
          <w:sz w:val="24"/>
          <w:szCs w:val="40"/>
          <w:lang w:eastAsia="ru-RU"/>
        </w:rPr>
      </w:pPr>
    </w:p>
    <w:p w:rsidR="003934E2" w:rsidRDefault="003934E2" w:rsidP="00477CFC">
      <w:pPr>
        <w:ind w:firstLine="993"/>
        <w:rPr>
          <w:rFonts w:ascii="Times New Roman" w:eastAsia="Times New Roman" w:hAnsi="Times New Roman" w:cs="Times New Roman"/>
          <w:sz w:val="24"/>
          <w:szCs w:val="40"/>
          <w:lang w:eastAsia="ru-RU"/>
        </w:rPr>
      </w:pPr>
    </w:p>
    <w:p w:rsidR="00770C16" w:rsidRDefault="00770C16" w:rsidP="00477CFC">
      <w:pPr>
        <w:ind w:firstLine="993"/>
        <w:rPr>
          <w:rFonts w:ascii="Times New Roman" w:eastAsia="Times New Roman" w:hAnsi="Times New Roman" w:cs="Times New Roman"/>
          <w:sz w:val="24"/>
          <w:szCs w:val="40"/>
          <w:lang w:eastAsia="ru-RU"/>
        </w:rPr>
      </w:pPr>
    </w:p>
    <w:p w:rsidR="003934E2" w:rsidRDefault="003934E2" w:rsidP="00477CFC">
      <w:pPr>
        <w:ind w:firstLine="993"/>
        <w:rPr>
          <w:rFonts w:ascii="Times New Roman" w:eastAsia="Times New Roman" w:hAnsi="Times New Roman" w:cs="Times New Roman"/>
          <w:sz w:val="24"/>
          <w:szCs w:val="40"/>
          <w:lang w:eastAsia="ru-RU"/>
        </w:rPr>
      </w:pPr>
    </w:p>
    <w:p w:rsidR="009C7B50" w:rsidRDefault="009C7B50" w:rsidP="00477CFC">
      <w:pPr>
        <w:ind w:firstLine="993"/>
        <w:rPr>
          <w:rFonts w:ascii="Times New Roman" w:eastAsia="Times New Roman" w:hAnsi="Times New Roman" w:cs="Times New Roman"/>
          <w:sz w:val="24"/>
          <w:szCs w:val="40"/>
          <w:lang w:eastAsia="ru-RU"/>
        </w:rPr>
      </w:pPr>
    </w:p>
    <w:p w:rsidR="009D0BEB" w:rsidRPr="009D0BEB" w:rsidRDefault="009D0BEB" w:rsidP="009D0BEB">
      <w:pPr>
        <w:widowControl w:val="0"/>
        <w:kinsoku w:val="0"/>
        <w:overflowPunct w:val="0"/>
        <w:autoSpaceDE w:val="0"/>
        <w:autoSpaceDN w:val="0"/>
        <w:adjustRightInd w:val="0"/>
        <w:spacing w:before="48"/>
        <w:ind w:left="1003"/>
        <w:jc w:val="center"/>
        <w:rPr>
          <w:rFonts w:ascii="Times New Roman" w:eastAsia="Times New Roman" w:hAnsi="Times New Roman" w:cs="Times New Roman"/>
          <w:sz w:val="24"/>
          <w:szCs w:val="24"/>
          <w:lang w:eastAsia="ru-RU"/>
        </w:rPr>
      </w:pPr>
      <w:r w:rsidRPr="009D0BEB">
        <w:rPr>
          <w:rFonts w:ascii="Times New Roman" w:eastAsia="Times New Roman" w:hAnsi="Times New Roman" w:cs="Times New Roman"/>
          <w:b/>
          <w:bCs/>
          <w:sz w:val="24"/>
          <w:szCs w:val="24"/>
          <w:lang w:eastAsia="ru-RU"/>
        </w:rPr>
        <w:lastRenderedPageBreak/>
        <w:t>1.</w:t>
      </w:r>
      <w:r w:rsidRPr="009D0BEB">
        <w:rPr>
          <w:rFonts w:ascii="Times New Roman" w:eastAsia="Times New Roman" w:hAnsi="Times New Roman" w:cs="Times New Roman"/>
          <w:b/>
          <w:bCs/>
          <w:spacing w:val="-7"/>
          <w:sz w:val="24"/>
          <w:szCs w:val="24"/>
          <w:lang w:eastAsia="ru-RU"/>
        </w:rPr>
        <w:t xml:space="preserve"> </w:t>
      </w:r>
      <w:r w:rsidRPr="009D0BEB">
        <w:rPr>
          <w:rFonts w:ascii="Times New Roman" w:eastAsia="Times New Roman" w:hAnsi="Times New Roman" w:cs="Times New Roman"/>
          <w:b/>
          <w:bCs/>
          <w:spacing w:val="-1"/>
          <w:sz w:val="24"/>
          <w:szCs w:val="24"/>
          <w:lang w:eastAsia="ru-RU"/>
        </w:rPr>
        <w:t>Целевой</w:t>
      </w:r>
      <w:r w:rsidRPr="009D0BEB">
        <w:rPr>
          <w:rFonts w:ascii="Times New Roman" w:eastAsia="Times New Roman" w:hAnsi="Times New Roman" w:cs="Times New Roman"/>
          <w:b/>
          <w:bCs/>
          <w:spacing w:val="-8"/>
          <w:sz w:val="24"/>
          <w:szCs w:val="24"/>
          <w:lang w:eastAsia="ru-RU"/>
        </w:rPr>
        <w:t xml:space="preserve"> </w:t>
      </w:r>
      <w:r w:rsidRPr="009D0BEB">
        <w:rPr>
          <w:rFonts w:ascii="Times New Roman" w:eastAsia="Times New Roman" w:hAnsi="Times New Roman" w:cs="Times New Roman"/>
          <w:b/>
          <w:bCs/>
          <w:spacing w:val="-2"/>
          <w:sz w:val="24"/>
          <w:szCs w:val="24"/>
          <w:lang w:eastAsia="ru-RU"/>
        </w:rPr>
        <w:t>раздел</w:t>
      </w:r>
    </w:p>
    <w:p w:rsidR="009D0BEB" w:rsidRDefault="00E76FCF" w:rsidP="00E85E2D">
      <w:pPr>
        <w:widowControl w:val="0"/>
        <w:tabs>
          <w:tab w:val="left" w:pos="1404"/>
        </w:tabs>
        <w:kinsoku w:val="0"/>
        <w:overflowPunct w:val="0"/>
        <w:autoSpaceDE w:val="0"/>
        <w:autoSpaceDN w:val="0"/>
        <w:adjustRightInd w:val="0"/>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
          <w:sz w:val="24"/>
          <w:szCs w:val="24"/>
          <w:lang w:eastAsia="ru-RU"/>
        </w:rPr>
        <w:t xml:space="preserve">                 </w:t>
      </w:r>
      <w:r w:rsidR="009D0BEB">
        <w:rPr>
          <w:rFonts w:ascii="Times New Roman" w:eastAsia="Times New Roman" w:hAnsi="Times New Roman" w:cs="Times New Roman"/>
          <w:b/>
          <w:bCs/>
          <w:spacing w:val="-1"/>
          <w:sz w:val="24"/>
          <w:szCs w:val="24"/>
          <w:lang w:eastAsia="ru-RU"/>
        </w:rPr>
        <w:t xml:space="preserve">1.1. </w:t>
      </w:r>
      <w:r w:rsidR="009D0BEB" w:rsidRPr="009D0BEB">
        <w:rPr>
          <w:rFonts w:ascii="Times New Roman" w:eastAsia="Times New Roman" w:hAnsi="Times New Roman" w:cs="Times New Roman"/>
          <w:b/>
          <w:bCs/>
          <w:spacing w:val="-1"/>
          <w:sz w:val="24"/>
          <w:szCs w:val="24"/>
          <w:lang w:eastAsia="ru-RU"/>
        </w:rPr>
        <w:t>Пояснительная</w:t>
      </w:r>
      <w:r w:rsidR="009D0BEB" w:rsidRPr="009D0BEB">
        <w:rPr>
          <w:rFonts w:ascii="Times New Roman" w:eastAsia="Times New Roman" w:hAnsi="Times New Roman" w:cs="Times New Roman"/>
          <w:b/>
          <w:bCs/>
          <w:spacing w:val="-25"/>
          <w:sz w:val="24"/>
          <w:szCs w:val="24"/>
          <w:lang w:eastAsia="ru-RU"/>
        </w:rPr>
        <w:t xml:space="preserve"> </w:t>
      </w:r>
      <w:r w:rsidR="009D0BEB" w:rsidRPr="009D0BEB">
        <w:rPr>
          <w:rFonts w:ascii="Times New Roman" w:eastAsia="Times New Roman" w:hAnsi="Times New Roman" w:cs="Times New Roman"/>
          <w:b/>
          <w:bCs/>
          <w:spacing w:val="-2"/>
          <w:sz w:val="24"/>
          <w:szCs w:val="24"/>
          <w:lang w:eastAsia="ru-RU"/>
        </w:rPr>
        <w:t>записка</w:t>
      </w:r>
    </w:p>
    <w:p w:rsidR="009D0BEB" w:rsidRPr="009D0BEB" w:rsidRDefault="009D0BEB" w:rsidP="009D0BEB">
      <w:pPr>
        <w:widowControl w:val="0"/>
        <w:kinsoku w:val="0"/>
        <w:overflowPunct w:val="0"/>
        <w:autoSpaceDE w:val="0"/>
        <w:autoSpaceDN w:val="0"/>
        <w:adjustRightInd w:val="0"/>
        <w:ind w:left="133" w:right="114" w:firstLine="870"/>
        <w:jc w:val="both"/>
        <w:rPr>
          <w:rFonts w:ascii="Times New Roman" w:eastAsia="Times New Roman" w:hAnsi="Times New Roman" w:cs="Times New Roman"/>
          <w:sz w:val="24"/>
          <w:szCs w:val="24"/>
          <w:lang w:eastAsia="ru-RU"/>
        </w:rPr>
      </w:pPr>
      <w:r w:rsidRPr="009D0BEB">
        <w:rPr>
          <w:rFonts w:ascii="Times New Roman" w:eastAsia="Times New Roman" w:hAnsi="Times New Roman" w:cs="Times New Roman"/>
          <w:spacing w:val="-1"/>
          <w:sz w:val="24"/>
          <w:szCs w:val="24"/>
          <w:lang w:eastAsia="ru-RU"/>
        </w:rPr>
        <w:t>Основная</w:t>
      </w:r>
      <w:r w:rsidRPr="009D0BEB">
        <w:rPr>
          <w:rFonts w:ascii="Times New Roman" w:eastAsia="Times New Roman" w:hAnsi="Times New Roman" w:cs="Times New Roman"/>
          <w:spacing w:val="29"/>
          <w:sz w:val="24"/>
          <w:szCs w:val="24"/>
          <w:lang w:eastAsia="ru-RU"/>
        </w:rPr>
        <w:t xml:space="preserve"> </w:t>
      </w:r>
      <w:r w:rsidRPr="009D0BEB">
        <w:rPr>
          <w:rFonts w:ascii="Times New Roman" w:eastAsia="Times New Roman" w:hAnsi="Times New Roman" w:cs="Times New Roman"/>
          <w:spacing w:val="-2"/>
          <w:sz w:val="24"/>
          <w:szCs w:val="24"/>
          <w:lang w:eastAsia="ru-RU"/>
        </w:rPr>
        <w:t>образовательная</w:t>
      </w:r>
      <w:r w:rsidRPr="009D0BEB">
        <w:rPr>
          <w:rFonts w:ascii="Times New Roman" w:eastAsia="Times New Roman" w:hAnsi="Times New Roman" w:cs="Times New Roman"/>
          <w:spacing w:val="31"/>
          <w:sz w:val="24"/>
          <w:szCs w:val="24"/>
          <w:lang w:eastAsia="ru-RU"/>
        </w:rPr>
        <w:t xml:space="preserve"> </w:t>
      </w:r>
      <w:r w:rsidRPr="009D0BEB">
        <w:rPr>
          <w:rFonts w:ascii="Times New Roman" w:eastAsia="Times New Roman" w:hAnsi="Times New Roman" w:cs="Times New Roman"/>
          <w:sz w:val="24"/>
          <w:szCs w:val="24"/>
          <w:lang w:eastAsia="ru-RU"/>
        </w:rPr>
        <w:t>программа</w:t>
      </w:r>
      <w:r w:rsidRPr="009D0BEB">
        <w:rPr>
          <w:rFonts w:ascii="Times New Roman" w:eastAsia="Times New Roman" w:hAnsi="Times New Roman" w:cs="Times New Roman"/>
          <w:spacing w:val="29"/>
          <w:sz w:val="24"/>
          <w:szCs w:val="24"/>
          <w:lang w:eastAsia="ru-RU"/>
        </w:rPr>
        <w:t xml:space="preserve"> </w:t>
      </w:r>
      <w:r w:rsidR="007D62E3">
        <w:rPr>
          <w:rFonts w:ascii="Times New Roman" w:eastAsia="Times New Roman" w:hAnsi="Times New Roman" w:cs="Times New Roman"/>
          <w:spacing w:val="29"/>
          <w:sz w:val="24"/>
          <w:szCs w:val="24"/>
          <w:lang w:eastAsia="ru-RU"/>
        </w:rPr>
        <w:t>МБДОУ №</w:t>
      </w:r>
      <w:r w:rsidR="000E0D7F">
        <w:rPr>
          <w:rFonts w:ascii="Times New Roman" w:eastAsia="Times New Roman" w:hAnsi="Times New Roman" w:cs="Times New Roman"/>
          <w:spacing w:val="29"/>
          <w:sz w:val="24"/>
          <w:szCs w:val="24"/>
          <w:lang w:eastAsia="ru-RU"/>
        </w:rPr>
        <w:t>6 г.Тосно</w:t>
      </w:r>
      <w:r w:rsidRPr="009D0BEB">
        <w:rPr>
          <w:rFonts w:ascii="Times New Roman" w:eastAsia="Times New Roman" w:hAnsi="Times New Roman" w:cs="Times New Roman"/>
          <w:spacing w:val="29"/>
          <w:sz w:val="24"/>
          <w:szCs w:val="24"/>
          <w:lang w:eastAsia="ru-RU"/>
        </w:rPr>
        <w:t xml:space="preserve"> </w:t>
      </w:r>
      <w:r w:rsidRPr="009D0BEB">
        <w:rPr>
          <w:rFonts w:ascii="Times New Roman" w:eastAsia="Times New Roman" w:hAnsi="Times New Roman" w:cs="Times New Roman"/>
          <w:sz w:val="24"/>
          <w:szCs w:val="24"/>
          <w:lang w:eastAsia="ru-RU"/>
        </w:rPr>
        <w:t>(далее</w:t>
      </w:r>
      <w:r w:rsidRPr="009D0BEB">
        <w:rPr>
          <w:rFonts w:ascii="Times New Roman" w:eastAsia="Times New Roman" w:hAnsi="Times New Roman" w:cs="Times New Roman"/>
          <w:spacing w:val="30"/>
          <w:sz w:val="24"/>
          <w:szCs w:val="24"/>
          <w:lang w:eastAsia="ru-RU"/>
        </w:rPr>
        <w:t xml:space="preserve"> </w:t>
      </w:r>
      <w:r w:rsidRPr="009D0BEB">
        <w:rPr>
          <w:rFonts w:ascii="Times New Roman" w:eastAsia="Times New Roman" w:hAnsi="Times New Roman" w:cs="Times New Roman"/>
          <w:spacing w:val="-1"/>
          <w:sz w:val="24"/>
          <w:szCs w:val="24"/>
          <w:lang w:eastAsia="ru-RU"/>
        </w:rPr>
        <w:t>Программа)</w:t>
      </w:r>
      <w:r w:rsidR="007D62E3">
        <w:rPr>
          <w:rFonts w:ascii="Times New Roman" w:eastAsia="Times New Roman" w:hAnsi="Times New Roman" w:cs="Times New Roman"/>
          <w:spacing w:val="30"/>
          <w:sz w:val="24"/>
          <w:szCs w:val="24"/>
          <w:lang w:eastAsia="ru-RU"/>
        </w:rPr>
        <w:t xml:space="preserve"> </w:t>
      </w:r>
      <w:r w:rsidRPr="009D0BEB">
        <w:rPr>
          <w:rFonts w:ascii="Times New Roman" w:eastAsia="Times New Roman" w:hAnsi="Times New Roman" w:cs="Times New Roman"/>
          <w:sz w:val="24"/>
          <w:szCs w:val="24"/>
          <w:lang w:eastAsia="ru-RU"/>
        </w:rPr>
        <w:t>–</w:t>
      </w:r>
      <w:r w:rsidRPr="009D0BEB">
        <w:rPr>
          <w:rFonts w:ascii="Times New Roman" w:eastAsia="Times New Roman" w:hAnsi="Times New Roman" w:cs="Times New Roman"/>
          <w:spacing w:val="28"/>
          <w:sz w:val="24"/>
          <w:szCs w:val="24"/>
          <w:lang w:eastAsia="ru-RU"/>
        </w:rPr>
        <w:t xml:space="preserve"> </w:t>
      </w:r>
      <w:r w:rsidRPr="009D0BEB">
        <w:rPr>
          <w:rFonts w:ascii="Times New Roman" w:eastAsia="Times New Roman" w:hAnsi="Times New Roman" w:cs="Times New Roman"/>
          <w:sz w:val="24"/>
          <w:szCs w:val="24"/>
          <w:lang w:eastAsia="ru-RU"/>
        </w:rPr>
        <w:t>основной</w:t>
      </w:r>
      <w:r w:rsidRPr="009D0BEB">
        <w:rPr>
          <w:rFonts w:ascii="Times New Roman" w:eastAsia="Times New Roman" w:hAnsi="Times New Roman" w:cs="Times New Roman"/>
          <w:spacing w:val="77"/>
          <w:sz w:val="24"/>
          <w:szCs w:val="24"/>
          <w:lang w:eastAsia="ru-RU"/>
        </w:rPr>
        <w:t xml:space="preserve"> </w:t>
      </w:r>
      <w:r w:rsidRPr="009D0BEB">
        <w:rPr>
          <w:rFonts w:ascii="Times New Roman" w:eastAsia="Times New Roman" w:hAnsi="Times New Roman" w:cs="Times New Roman"/>
          <w:spacing w:val="-2"/>
          <w:sz w:val="24"/>
          <w:szCs w:val="24"/>
          <w:lang w:eastAsia="ru-RU"/>
        </w:rPr>
        <w:t>нормативный</w:t>
      </w:r>
      <w:r w:rsidRPr="009D0BEB">
        <w:rPr>
          <w:rFonts w:ascii="Times New Roman" w:eastAsia="Times New Roman" w:hAnsi="Times New Roman" w:cs="Times New Roman"/>
          <w:spacing w:val="9"/>
          <w:sz w:val="24"/>
          <w:szCs w:val="24"/>
          <w:lang w:eastAsia="ru-RU"/>
        </w:rPr>
        <w:t xml:space="preserve"> </w:t>
      </w:r>
      <w:r w:rsidRPr="009D0BEB">
        <w:rPr>
          <w:rFonts w:ascii="Times New Roman" w:eastAsia="Times New Roman" w:hAnsi="Times New Roman" w:cs="Times New Roman"/>
          <w:spacing w:val="-3"/>
          <w:sz w:val="24"/>
          <w:szCs w:val="24"/>
          <w:lang w:eastAsia="ru-RU"/>
        </w:rPr>
        <w:t>документ,</w:t>
      </w:r>
      <w:r w:rsidRPr="009D0BEB">
        <w:rPr>
          <w:rFonts w:ascii="Times New Roman" w:eastAsia="Times New Roman" w:hAnsi="Times New Roman" w:cs="Times New Roman"/>
          <w:spacing w:val="10"/>
          <w:sz w:val="24"/>
          <w:szCs w:val="24"/>
          <w:lang w:eastAsia="ru-RU"/>
        </w:rPr>
        <w:t xml:space="preserve"> </w:t>
      </w:r>
      <w:r w:rsidRPr="009D0BEB">
        <w:rPr>
          <w:rFonts w:ascii="Times New Roman" w:eastAsia="Times New Roman" w:hAnsi="Times New Roman" w:cs="Times New Roman"/>
          <w:spacing w:val="-1"/>
          <w:sz w:val="24"/>
          <w:szCs w:val="24"/>
          <w:lang w:eastAsia="ru-RU"/>
        </w:rPr>
        <w:t>созданный</w:t>
      </w:r>
      <w:r w:rsidRPr="009D0BEB">
        <w:rPr>
          <w:rFonts w:ascii="Times New Roman" w:eastAsia="Times New Roman" w:hAnsi="Times New Roman" w:cs="Times New Roman"/>
          <w:spacing w:val="10"/>
          <w:sz w:val="24"/>
          <w:szCs w:val="24"/>
          <w:lang w:eastAsia="ru-RU"/>
        </w:rPr>
        <w:t xml:space="preserve"> </w:t>
      </w:r>
      <w:r w:rsidRPr="009D0BEB">
        <w:rPr>
          <w:rFonts w:ascii="Times New Roman" w:eastAsia="Times New Roman" w:hAnsi="Times New Roman" w:cs="Times New Roman"/>
          <w:spacing w:val="-1"/>
          <w:sz w:val="24"/>
          <w:szCs w:val="24"/>
          <w:lang w:eastAsia="ru-RU"/>
        </w:rPr>
        <w:t>педагогическим</w:t>
      </w:r>
      <w:r w:rsidRPr="009D0BEB">
        <w:rPr>
          <w:rFonts w:ascii="Times New Roman" w:eastAsia="Times New Roman" w:hAnsi="Times New Roman" w:cs="Times New Roman"/>
          <w:spacing w:val="11"/>
          <w:sz w:val="24"/>
          <w:szCs w:val="24"/>
          <w:lang w:eastAsia="ru-RU"/>
        </w:rPr>
        <w:t xml:space="preserve"> </w:t>
      </w:r>
      <w:r w:rsidRPr="009D0BEB">
        <w:rPr>
          <w:rFonts w:ascii="Times New Roman" w:eastAsia="Times New Roman" w:hAnsi="Times New Roman" w:cs="Times New Roman"/>
          <w:spacing w:val="-3"/>
          <w:sz w:val="24"/>
          <w:szCs w:val="24"/>
          <w:lang w:eastAsia="ru-RU"/>
        </w:rPr>
        <w:t>коллективом</w:t>
      </w:r>
      <w:r w:rsidRPr="009D0BEB">
        <w:rPr>
          <w:rFonts w:ascii="Times New Roman" w:eastAsia="Times New Roman" w:hAnsi="Times New Roman" w:cs="Times New Roman"/>
          <w:spacing w:val="10"/>
          <w:sz w:val="24"/>
          <w:szCs w:val="24"/>
          <w:lang w:eastAsia="ru-RU"/>
        </w:rPr>
        <w:t xml:space="preserve"> </w:t>
      </w:r>
      <w:r w:rsidRPr="009D0BEB">
        <w:rPr>
          <w:rFonts w:ascii="Times New Roman" w:eastAsia="Times New Roman" w:hAnsi="Times New Roman" w:cs="Times New Roman"/>
          <w:sz w:val="24"/>
          <w:szCs w:val="24"/>
          <w:lang w:eastAsia="ru-RU"/>
        </w:rPr>
        <w:t>с</w:t>
      </w:r>
      <w:r w:rsidRPr="009D0BEB">
        <w:rPr>
          <w:rFonts w:ascii="Times New Roman" w:eastAsia="Times New Roman" w:hAnsi="Times New Roman" w:cs="Times New Roman"/>
          <w:spacing w:val="10"/>
          <w:sz w:val="24"/>
          <w:szCs w:val="24"/>
          <w:lang w:eastAsia="ru-RU"/>
        </w:rPr>
        <w:t xml:space="preserve"> </w:t>
      </w:r>
      <w:r w:rsidRPr="009D0BEB">
        <w:rPr>
          <w:rFonts w:ascii="Times New Roman" w:eastAsia="Times New Roman" w:hAnsi="Times New Roman" w:cs="Times New Roman"/>
          <w:sz w:val="24"/>
          <w:szCs w:val="24"/>
          <w:lang w:eastAsia="ru-RU"/>
        </w:rPr>
        <w:t>целью</w:t>
      </w:r>
      <w:r w:rsidRPr="009D0BEB">
        <w:rPr>
          <w:rFonts w:ascii="Times New Roman" w:eastAsia="Times New Roman" w:hAnsi="Times New Roman" w:cs="Times New Roman"/>
          <w:spacing w:val="9"/>
          <w:sz w:val="24"/>
          <w:szCs w:val="24"/>
          <w:lang w:eastAsia="ru-RU"/>
        </w:rPr>
        <w:t xml:space="preserve"> </w:t>
      </w:r>
      <w:proofErr w:type="gramStart"/>
      <w:r w:rsidRPr="009D0BEB">
        <w:rPr>
          <w:rFonts w:ascii="Times New Roman" w:eastAsia="Times New Roman" w:hAnsi="Times New Roman" w:cs="Times New Roman"/>
          <w:spacing w:val="-1"/>
          <w:sz w:val="24"/>
          <w:szCs w:val="24"/>
          <w:lang w:eastAsia="ru-RU"/>
        </w:rPr>
        <w:t>определения</w:t>
      </w:r>
      <w:r w:rsidRPr="009D0BEB">
        <w:rPr>
          <w:rFonts w:ascii="Times New Roman" w:eastAsia="Times New Roman" w:hAnsi="Times New Roman" w:cs="Times New Roman"/>
          <w:spacing w:val="10"/>
          <w:sz w:val="24"/>
          <w:szCs w:val="24"/>
          <w:lang w:eastAsia="ru-RU"/>
        </w:rPr>
        <w:t xml:space="preserve"> </w:t>
      </w:r>
      <w:r w:rsidRPr="009D0BEB">
        <w:rPr>
          <w:rFonts w:ascii="Times New Roman" w:eastAsia="Times New Roman" w:hAnsi="Times New Roman" w:cs="Times New Roman"/>
          <w:spacing w:val="-2"/>
          <w:sz w:val="24"/>
          <w:szCs w:val="24"/>
          <w:lang w:eastAsia="ru-RU"/>
        </w:rPr>
        <w:t>перспектив</w:t>
      </w:r>
      <w:r w:rsidRPr="009D0BEB">
        <w:rPr>
          <w:rFonts w:ascii="Times New Roman" w:eastAsia="Times New Roman" w:hAnsi="Times New Roman" w:cs="Times New Roman"/>
          <w:spacing w:val="10"/>
          <w:sz w:val="24"/>
          <w:szCs w:val="24"/>
          <w:lang w:eastAsia="ru-RU"/>
        </w:rPr>
        <w:t xml:space="preserve"> </w:t>
      </w:r>
      <w:r w:rsidRPr="009D0BEB">
        <w:rPr>
          <w:rFonts w:ascii="Times New Roman" w:eastAsia="Times New Roman" w:hAnsi="Times New Roman" w:cs="Times New Roman"/>
          <w:spacing w:val="-1"/>
          <w:sz w:val="24"/>
          <w:szCs w:val="24"/>
          <w:lang w:eastAsia="ru-RU"/>
        </w:rPr>
        <w:t>развития</w:t>
      </w:r>
      <w:r w:rsidRPr="009D0BEB">
        <w:rPr>
          <w:rFonts w:ascii="Times New Roman" w:eastAsia="Times New Roman" w:hAnsi="Times New Roman" w:cs="Times New Roman"/>
          <w:spacing w:val="10"/>
          <w:sz w:val="24"/>
          <w:szCs w:val="24"/>
          <w:lang w:eastAsia="ru-RU"/>
        </w:rPr>
        <w:t xml:space="preserve"> </w:t>
      </w:r>
      <w:r w:rsidRPr="009D0BEB">
        <w:rPr>
          <w:rFonts w:ascii="Times New Roman" w:eastAsia="Times New Roman" w:hAnsi="Times New Roman" w:cs="Times New Roman"/>
          <w:spacing w:val="-1"/>
          <w:sz w:val="24"/>
          <w:szCs w:val="24"/>
          <w:lang w:eastAsia="ru-RU"/>
        </w:rPr>
        <w:t>разностороннего</w:t>
      </w:r>
      <w:r w:rsidRPr="009D0BEB">
        <w:rPr>
          <w:rFonts w:ascii="Times New Roman" w:eastAsia="Times New Roman" w:hAnsi="Times New Roman" w:cs="Times New Roman"/>
          <w:spacing w:val="9"/>
          <w:sz w:val="24"/>
          <w:szCs w:val="24"/>
          <w:lang w:eastAsia="ru-RU"/>
        </w:rPr>
        <w:t xml:space="preserve"> </w:t>
      </w:r>
      <w:r w:rsidRPr="009D0BEB">
        <w:rPr>
          <w:rFonts w:ascii="Times New Roman" w:eastAsia="Times New Roman" w:hAnsi="Times New Roman" w:cs="Times New Roman"/>
          <w:spacing w:val="-1"/>
          <w:sz w:val="24"/>
          <w:szCs w:val="24"/>
          <w:lang w:eastAsia="ru-RU"/>
        </w:rPr>
        <w:t>развития</w:t>
      </w:r>
      <w:r w:rsidRPr="009D0BEB">
        <w:rPr>
          <w:rFonts w:ascii="Times New Roman" w:eastAsia="Times New Roman" w:hAnsi="Times New Roman" w:cs="Times New Roman"/>
          <w:spacing w:val="10"/>
          <w:sz w:val="24"/>
          <w:szCs w:val="24"/>
          <w:lang w:eastAsia="ru-RU"/>
        </w:rPr>
        <w:t xml:space="preserve"> </w:t>
      </w:r>
      <w:r w:rsidRPr="009D0BEB">
        <w:rPr>
          <w:rFonts w:ascii="Times New Roman" w:eastAsia="Times New Roman" w:hAnsi="Times New Roman" w:cs="Times New Roman"/>
          <w:sz w:val="24"/>
          <w:szCs w:val="24"/>
          <w:lang w:eastAsia="ru-RU"/>
        </w:rPr>
        <w:t>детей</w:t>
      </w:r>
      <w:proofErr w:type="gramEnd"/>
      <w:r w:rsidRPr="009D0BEB">
        <w:rPr>
          <w:rFonts w:ascii="Times New Roman" w:eastAsia="Times New Roman" w:hAnsi="Times New Roman" w:cs="Times New Roman"/>
          <w:spacing w:val="77"/>
          <w:w w:val="99"/>
          <w:sz w:val="24"/>
          <w:szCs w:val="24"/>
          <w:lang w:eastAsia="ru-RU"/>
        </w:rPr>
        <w:t xml:space="preserve"> </w:t>
      </w:r>
      <w:r w:rsidRPr="009D0BEB">
        <w:rPr>
          <w:rFonts w:ascii="Times New Roman" w:eastAsia="Times New Roman" w:hAnsi="Times New Roman" w:cs="Times New Roman"/>
          <w:sz w:val="24"/>
          <w:szCs w:val="24"/>
          <w:lang w:eastAsia="ru-RU"/>
        </w:rPr>
        <w:t>в</w:t>
      </w:r>
      <w:r w:rsidRPr="009D0BEB">
        <w:rPr>
          <w:rFonts w:ascii="Times New Roman" w:eastAsia="Times New Roman" w:hAnsi="Times New Roman" w:cs="Times New Roman"/>
          <w:spacing w:val="-6"/>
          <w:sz w:val="24"/>
          <w:szCs w:val="24"/>
          <w:lang w:eastAsia="ru-RU"/>
        </w:rPr>
        <w:t xml:space="preserve"> </w:t>
      </w:r>
      <w:r w:rsidRPr="009D0BEB">
        <w:rPr>
          <w:rFonts w:ascii="Times New Roman" w:eastAsia="Times New Roman" w:hAnsi="Times New Roman" w:cs="Times New Roman"/>
          <w:spacing w:val="-1"/>
          <w:sz w:val="24"/>
          <w:szCs w:val="24"/>
          <w:lang w:eastAsia="ru-RU"/>
        </w:rPr>
        <w:t>возрасте</w:t>
      </w:r>
      <w:r w:rsidRPr="009D0BEB">
        <w:rPr>
          <w:rFonts w:ascii="Times New Roman" w:eastAsia="Times New Roman" w:hAnsi="Times New Roman" w:cs="Times New Roman"/>
          <w:spacing w:val="-4"/>
          <w:sz w:val="24"/>
          <w:szCs w:val="24"/>
          <w:lang w:eastAsia="ru-RU"/>
        </w:rPr>
        <w:t xml:space="preserve"> </w:t>
      </w:r>
      <w:r w:rsidRPr="009D0BEB">
        <w:rPr>
          <w:rFonts w:ascii="Times New Roman" w:eastAsia="Times New Roman" w:hAnsi="Times New Roman" w:cs="Times New Roman"/>
          <w:spacing w:val="-2"/>
          <w:sz w:val="24"/>
          <w:szCs w:val="24"/>
          <w:lang w:eastAsia="ru-RU"/>
        </w:rPr>
        <w:t>от</w:t>
      </w:r>
      <w:r w:rsidRPr="009D0BEB">
        <w:rPr>
          <w:rFonts w:ascii="Times New Roman" w:eastAsia="Times New Roman" w:hAnsi="Times New Roman" w:cs="Times New Roman"/>
          <w:spacing w:val="-5"/>
          <w:sz w:val="24"/>
          <w:szCs w:val="24"/>
          <w:lang w:eastAsia="ru-RU"/>
        </w:rPr>
        <w:t xml:space="preserve"> </w:t>
      </w:r>
      <w:r w:rsidR="00902A21">
        <w:rPr>
          <w:rFonts w:ascii="Times New Roman" w:eastAsia="Times New Roman" w:hAnsi="Times New Roman" w:cs="Times New Roman"/>
          <w:sz w:val="24"/>
          <w:szCs w:val="24"/>
          <w:lang w:eastAsia="ru-RU"/>
        </w:rPr>
        <w:t>2</w:t>
      </w:r>
      <w:r w:rsidR="00902A21">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pacing w:val="-4"/>
          <w:sz w:val="24"/>
          <w:szCs w:val="24"/>
          <w:lang w:eastAsia="ru-RU"/>
        </w:rPr>
        <w:t xml:space="preserve"> </w:t>
      </w:r>
      <w:r w:rsidRPr="009D0BEB">
        <w:rPr>
          <w:rFonts w:ascii="Times New Roman" w:eastAsia="Times New Roman" w:hAnsi="Times New Roman" w:cs="Times New Roman"/>
          <w:sz w:val="24"/>
          <w:szCs w:val="24"/>
          <w:lang w:eastAsia="ru-RU"/>
        </w:rPr>
        <w:t>до</w:t>
      </w:r>
      <w:r w:rsidRPr="009D0BEB">
        <w:rPr>
          <w:rFonts w:ascii="Times New Roman" w:eastAsia="Times New Roman" w:hAnsi="Times New Roman" w:cs="Times New Roman"/>
          <w:spacing w:val="-4"/>
          <w:sz w:val="24"/>
          <w:szCs w:val="24"/>
          <w:lang w:eastAsia="ru-RU"/>
        </w:rPr>
        <w:t xml:space="preserve"> </w:t>
      </w:r>
      <w:r w:rsidRPr="009D0BEB">
        <w:rPr>
          <w:rFonts w:ascii="Times New Roman" w:eastAsia="Times New Roman" w:hAnsi="Times New Roman" w:cs="Times New Roman"/>
          <w:sz w:val="24"/>
          <w:szCs w:val="24"/>
          <w:lang w:eastAsia="ru-RU"/>
        </w:rPr>
        <w:t>7</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z w:val="24"/>
          <w:szCs w:val="24"/>
          <w:lang w:eastAsia="ru-RU"/>
        </w:rPr>
        <w:t>лет</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z w:val="24"/>
          <w:szCs w:val="24"/>
          <w:lang w:eastAsia="ru-RU"/>
        </w:rPr>
        <w:t>с</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pacing w:val="-2"/>
          <w:sz w:val="24"/>
          <w:szCs w:val="24"/>
          <w:lang w:eastAsia="ru-RU"/>
        </w:rPr>
        <w:t>учетом</w:t>
      </w:r>
      <w:r w:rsidRPr="009D0BEB">
        <w:rPr>
          <w:rFonts w:ascii="Times New Roman" w:eastAsia="Times New Roman" w:hAnsi="Times New Roman" w:cs="Times New Roman"/>
          <w:spacing w:val="-4"/>
          <w:sz w:val="24"/>
          <w:szCs w:val="24"/>
          <w:lang w:eastAsia="ru-RU"/>
        </w:rPr>
        <w:t xml:space="preserve"> </w:t>
      </w:r>
      <w:r w:rsidRPr="009D0BEB">
        <w:rPr>
          <w:rFonts w:ascii="Times New Roman" w:eastAsia="Times New Roman" w:hAnsi="Times New Roman" w:cs="Times New Roman"/>
          <w:spacing w:val="-1"/>
          <w:sz w:val="24"/>
          <w:szCs w:val="24"/>
          <w:lang w:eastAsia="ru-RU"/>
        </w:rPr>
        <w:t>их</w:t>
      </w:r>
      <w:r w:rsidRPr="009D0BEB">
        <w:rPr>
          <w:rFonts w:ascii="Times New Roman" w:eastAsia="Times New Roman" w:hAnsi="Times New Roman" w:cs="Times New Roman"/>
          <w:spacing w:val="-4"/>
          <w:sz w:val="24"/>
          <w:szCs w:val="24"/>
          <w:lang w:eastAsia="ru-RU"/>
        </w:rPr>
        <w:t xml:space="preserve"> </w:t>
      </w:r>
      <w:r w:rsidRPr="009D0BEB">
        <w:rPr>
          <w:rFonts w:ascii="Times New Roman" w:eastAsia="Times New Roman" w:hAnsi="Times New Roman" w:cs="Times New Roman"/>
          <w:spacing w:val="-1"/>
          <w:sz w:val="24"/>
          <w:szCs w:val="24"/>
          <w:lang w:eastAsia="ru-RU"/>
        </w:rPr>
        <w:t>возрастных</w:t>
      </w:r>
      <w:r w:rsidRPr="009D0BEB">
        <w:rPr>
          <w:rFonts w:ascii="Times New Roman" w:eastAsia="Times New Roman" w:hAnsi="Times New Roman" w:cs="Times New Roman"/>
          <w:spacing w:val="-4"/>
          <w:sz w:val="24"/>
          <w:szCs w:val="24"/>
          <w:lang w:eastAsia="ru-RU"/>
        </w:rPr>
        <w:t xml:space="preserve"> </w:t>
      </w:r>
      <w:r w:rsidRPr="009D0BEB">
        <w:rPr>
          <w:rFonts w:ascii="Times New Roman" w:eastAsia="Times New Roman" w:hAnsi="Times New Roman" w:cs="Times New Roman"/>
          <w:sz w:val="24"/>
          <w:szCs w:val="24"/>
          <w:lang w:eastAsia="ru-RU"/>
        </w:rPr>
        <w:t>и</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pacing w:val="-1"/>
          <w:sz w:val="24"/>
          <w:szCs w:val="24"/>
          <w:lang w:eastAsia="ru-RU"/>
        </w:rPr>
        <w:t>индивидуальных</w:t>
      </w:r>
      <w:r w:rsidRPr="009D0BEB">
        <w:rPr>
          <w:rFonts w:ascii="Times New Roman" w:eastAsia="Times New Roman" w:hAnsi="Times New Roman" w:cs="Times New Roman"/>
          <w:spacing w:val="-3"/>
          <w:sz w:val="24"/>
          <w:szCs w:val="24"/>
          <w:lang w:eastAsia="ru-RU"/>
        </w:rPr>
        <w:t xml:space="preserve"> </w:t>
      </w:r>
      <w:r w:rsidRPr="009D0BEB">
        <w:rPr>
          <w:rFonts w:ascii="Times New Roman" w:eastAsia="Times New Roman" w:hAnsi="Times New Roman" w:cs="Times New Roman"/>
          <w:sz w:val="24"/>
          <w:szCs w:val="24"/>
          <w:lang w:eastAsia="ru-RU"/>
        </w:rPr>
        <w:t>особенностей.</w:t>
      </w:r>
    </w:p>
    <w:p w:rsidR="009D0BEB" w:rsidRPr="009D0BEB" w:rsidRDefault="009D0BEB" w:rsidP="009D0BEB">
      <w:pPr>
        <w:widowControl w:val="0"/>
        <w:kinsoku w:val="0"/>
        <w:overflowPunct w:val="0"/>
        <w:autoSpaceDE w:val="0"/>
        <w:autoSpaceDN w:val="0"/>
        <w:adjustRightInd w:val="0"/>
        <w:ind w:left="133" w:right="116" w:firstLine="870"/>
        <w:jc w:val="both"/>
        <w:rPr>
          <w:rFonts w:ascii="Times New Roman" w:eastAsia="Times New Roman" w:hAnsi="Times New Roman" w:cs="Times New Roman"/>
          <w:sz w:val="24"/>
          <w:szCs w:val="24"/>
          <w:lang w:eastAsia="ru-RU"/>
        </w:rPr>
      </w:pPr>
      <w:r w:rsidRPr="009D0BEB">
        <w:rPr>
          <w:rFonts w:ascii="Times New Roman" w:eastAsia="Times New Roman" w:hAnsi="Times New Roman" w:cs="Times New Roman"/>
          <w:spacing w:val="-1"/>
          <w:sz w:val="24"/>
          <w:szCs w:val="24"/>
          <w:lang w:eastAsia="ru-RU"/>
        </w:rPr>
        <w:t>Программа</w:t>
      </w:r>
      <w:r w:rsidRPr="009D0BEB">
        <w:rPr>
          <w:rFonts w:ascii="Times New Roman" w:eastAsia="Times New Roman" w:hAnsi="Times New Roman" w:cs="Times New Roman"/>
          <w:spacing w:val="27"/>
          <w:sz w:val="24"/>
          <w:szCs w:val="24"/>
          <w:lang w:eastAsia="ru-RU"/>
        </w:rPr>
        <w:t xml:space="preserve"> </w:t>
      </w:r>
      <w:r w:rsidRPr="009D0BEB">
        <w:rPr>
          <w:rFonts w:ascii="Times New Roman" w:eastAsia="Times New Roman" w:hAnsi="Times New Roman" w:cs="Times New Roman"/>
          <w:spacing w:val="-1"/>
          <w:sz w:val="24"/>
          <w:szCs w:val="24"/>
          <w:lang w:eastAsia="ru-RU"/>
        </w:rPr>
        <w:t>разработана</w:t>
      </w:r>
      <w:r w:rsidRPr="009D0BEB">
        <w:rPr>
          <w:rFonts w:ascii="Times New Roman" w:eastAsia="Times New Roman" w:hAnsi="Times New Roman" w:cs="Times New Roman"/>
          <w:spacing w:val="30"/>
          <w:sz w:val="24"/>
          <w:szCs w:val="24"/>
          <w:lang w:eastAsia="ru-RU"/>
        </w:rPr>
        <w:t xml:space="preserve"> </w:t>
      </w:r>
      <w:r w:rsidRPr="009D0BEB">
        <w:rPr>
          <w:rFonts w:ascii="Times New Roman" w:eastAsia="Times New Roman" w:hAnsi="Times New Roman" w:cs="Times New Roman"/>
          <w:sz w:val="24"/>
          <w:szCs w:val="24"/>
          <w:lang w:eastAsia="ru-RU"/>
        </w:rPr>
        <w:t>в</w:t>
      </w:r>
      <w:r w:rsidRPr="009D0BEB">
        <w:rPr>
          <w:rFonts w:ascii="Times New Roman" w:eastAsia="Times New Roman" w:hAnsi="Times New Roman" w:cs="Times New Roman"/>
          <w:spacing w:val="28"/>
          <w:sz w:val="24"/>
          <w:szCs w:val="24"/>
          <w:lang w:eastAsia="ru-RU"/>
        </w:rPr>
        <w:t xml:space="preserve"> </w:t>
      </w:r>
      <w:r w:rsidRPr="009D0BEB">
        <w:rPr>
          <w:rFonts w:ascii="Times New Roman" w:eastAsia="Times New Roman" w:hAnsi="Times New Roman" w:cs="Times New Roman"/>
          <w:spacing w:val="-1"/>
          <w:sz w:val="24"/>
          <w:szCs w:val="24"/>
          <w:lang w:eastAsia="ru-RU"/>
        </w:rPr>
        <w:t>соответствии</w:t>
      </w:r>
      <w:r w:rsidRPr="009D0BEB">
        <w:rPr>
          <w:rFonts w:ascii="Times New Roman" w:eastAsia="Times New Roman" w:hAnsi="Times New Roman" w:cs="Times New Roman"/>
          <w:spacing w:val="29"/>
          <w:sz w:val="24"/>
          <w:szCs w:val="24"/>
          <w:lang w:eastAsia="ru-RU"/>
        </w:rPr>
        <w:t xml:space="preserve"> </w:t>
      </w:r>
      <w:r w:rsidRPr="009D0BEB">
        <w:rPr>
          <w:rFonts w:ascii="Times New Roman" w:eastAsia="Times New Roman" w:hAnsi="Times New Roman" w:cs="Times New Roman"/>
          <w:sz w:val="24"/>
          <w:szCs w:val="24"/>
          <w:lang w:eastAsia="ru-RU"/>
        </w:rPr>
        <w:t>с</w:t>
      </w:r>
      <w:r w:rsidRPr="009D0BEB">
        <w:rPr>
          <w:rFonts w:ascii="Times New Roman" w:eastAsia="Times New Roman" w:hAnsi="Times New Roman" w:cs="Times New Roman"/>
          <w:spacing w:val="29"/>
          <w:sz w:val="24"/>
          <w:szCs w:val="24"/>
          <w:lang w:eastAsia="ru-RU"/>
        </w:rPr>
        <w:t xml:space="preserve"> </w:t>
      </w:r>
      <w:r w:rsidRPr="009D0BEB">
        <w:rPr>
          <w:rFonts w:ascii="Times New Roman" w:eastAsia="Times New Roman" w:hAnsi="Times New Roman" w:cs="Times New Roman"/>
          <w:spacing w:val="-1"/>
          <w:sz w:val="24"/>
          <w:szCs w:val="24"/>
          <w:lang w:eastAsia="ru-RU"/>
        </w:rPr>
        <w:t>требованиями</w:t>
      </w:r>
      <w:r w:rsidRPr="009D0BEB">
        <w:rPr>
          <w:rFonts w:ascii="Times New Roman" w:eastAsia="Times New Roman" w:hAnsi="Times New Roman" w:cs="Times New Roman"/>
          <w:spacing w:val="29"/>
          <w:sz w:val="24"/>
          <w:szCs w:val="24"/>
          <w:lang w:eastAsia="ru-RU"/>
        </w:rPr>
        <w:t xml:space="preserve"> </w:t>
      </w:r>
      <w:r w:rsidRPr="009D0BEB">
        <w:rPr>
          <w:rFonts w:ascii="Times New Roman" w:eastAsia="Times New Roman" w:hAnsi="Times New Roman" w:cs="Times New Roman"/>
          <w:spacing w:val="-1"/>
          <w:sz w:val="24"/>
          <w:szCs w:val="24"/>
          <w:lang w:eastAsia="ru-RU"/>
        </w:rPr>
        <w:t>федерального</w:t>
      </w:r>
      <w:r w:rsidRPr="009D0BEB">
        <w:rPr>
          <w:rFonts w:ascii="Times New Roman" w:eastAsia="Times New Roman" w:hAnsi="Times New Roman" w:cs="Times New Roman"/>
          <w:spacing w:val="30"/>
          <w:sz w:val="24"/>
          <w:szCs w:val="24"/>
          <w:lang w:eastAsia="ru-RU"/>
        </w:rPr>
        <w:t xml:space="preserve"> </w:t>
      </w:r>
      <w:r w:rsidRPr="009D0BEB">
        <w:rPr>
          <w:rFonts w:ascii="Times New Roman" w:eastAsia="Times New Roman" w:hAnsi="Times New Roman" w:cs="Times New Roman"/>
          <w:spacing w:val="-3"/>
          <w:sz w:val="24"/>
          <w:szCs w:val="24"/>
          <w:lang w:eastAsia="ru-RU"/>
        </w:rPr>
        <w:t>государственного</w:t>
      </w:r>
      <w:r w:rsidRPr="009D0BEB">
        <w:rPr>
          <w:rFonts w:ascii="Times New Roman" w:eastAsia="Times New Roman" w:hAnsi="Times New Roman" w:cs="Times New Roman"/>
          <w:spacing w:val="30"/>
          <w:sz w:val="24"/>
          <w:szCs w:val="24"/>
          <w:lang w:eastAsia="ru-RU"/>
        </w:rPr>
        <w:t xml:space="preserve"> </w:t>
      </w:r>
      <w:r w:rsidRPr="009D0BEB">
        <w:rPr>
          <w:rFonts w:ascii="Times New Roman" w:eastAsia="Times New Roman" w:hAnsi="Times New Roman" w:cs="Times New Roman"/>
          <w:spacing w:val="-2"/>
          <w:sz w:val="24"/>
          <w:szCs w:val="24"/>
          <w:lang w:eastAsia="ru-RU"/>
        </w:rPr>
        <w:t>образовательного</w:t>
      </w:r>
      <w:r w:rsidRPr="009D0BEB">
        <w:rPr>
          <w:rFonts w:ascii="Times New Roman" w:eastAsia="Times New Roman" w:hAnsi="Times New Roman" w:cs="Times New Roman"/>
          <w:spacing w:val="29"/>
          <w:sz w:val="24"/>
          <w:szCs w:val="24"/>
          <w:lang w:eastAsia="ru-RU"/>
        </w:rPr>
        <w:t xml:space="preserve"> </w:t>
      </w:r>
      <w:r w:rsidRPr="009D0BEB">
        <w:rPr>
          <w:rFonts w:ascii="Times New Roman" w:eastAsia="Times New Roman" w:hAnsi="Times New Roman" w:cs="Times New Roman"/>
          <w:spacing w:val="-1"/>
          <w:sz w:val="24"/>
          <w:szCs w:val="24"/>
          <w:lang w:eastAsia="ru-RU"/>
        </w:rPr>
        <w:t>стандарта</w:t>
      </w:r>
      <w:r w:rsidRPr="009D0BEB">
        <w:rPr>
          <w:rFonts w:ascii="Times New Roman" w:eastAsia="Times New Roman" w:hAnsi="Times New Roman" w:cs="Times New Roman"/>
          <w:spacing w:val="30"/>
          <w:sz w:val="24"/>
          <w:szCs w:val="24"/>
          <w:lang w:eastAsia="ru-RU"/>
        </w:rPr>
        <w:t xml:space="preserve"> </w:t>
      </w:r>
      <w:r w:rsidRPr="009D0BEB">
        <w:rPr>
          <w:rFonts w:ascii="Times New Roman" w:eastAsia="Times New Roman" w:hAnsi="Times New Roman" w:cs="Times New Roman"/>
          <w:spacing w:val="-2"/>
          <w:sz w:val="24"/>
          <w:szCs w:val="24"/>
          <w:lang w:eastAsia="ru-RU"/>
        </w:rPr>
        <w:t>дошкольного</w:t>
      </w:r>
      <w:r w:rsidRPr="009D0BEB">
        <w:rPr>
          <w:rFonts w:ascii="Times New Roman" w:eastAsia="Times New Roman" w:hAnsi="Times New Roman" w:cs="Times New Roman"/>
          <w:spacing w:val="85"/>
          <w:sz w:val="24"/>
          <w:szCs w:val="24"/>
          <w:lang w:eastAsia="ru-RU"/>
        </w:rPr>
        <w:t xml:space="preserve"> </w:t>
      </w:r>
      <w:r w:rsidRPr="009D0BEB">
        <w:rPr>
          <w:rFonts w:ascii="Times New Roman" w:eastAsia="Times New Roman" w:hAnsi="Times New Roman" w:cs="Times New Roman"/>
          <w:spacing w:val="-2"/>
          <w:sz w:val="24"/>
          <w:szCs w:val="24"/>
          <w:lang w:eastAsia="ru-RU"/>
        </w:rPr>
        <w:t>образования</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pacing w:val="-1"/>
          <w:sz w:val="24"/>
          <w:szCs w:val="24"/>
          <w:lang w:eastAsia="ru-RU"/>
        </w:rPr>
        <w:t>(Приказ</w:t>
      </w:r>
      <w:r w:rsidRPr="009D0BEB">
        <w:rPr>
          <w:rFonts w:ascii="Times New Roman" w:eastAsia="Times New Roman" w:hAnsi="Times New Roman" w:cs="Times New Roman"/>
          <w:spacing w:val="7"/>
          <w:sz w:val="24"/>
          <w:szCs w:val="24"/>
          <w:lang w:eastAsia="ru-RU"/>
        </w:rPr>
        <w:t xml:space="preserve"> </w:t>
      </w:r>
      <w:r w:rsidRPr="009D0BEB">
        <w:rPr>
          <w:rFonts w:ascii="Times New Roman" w:eastAsia="Times New Roman" w:hAnsi="Times New Roman" w:cs="Times New Roman"/>
          <w:spacing w:val="-2"/>
          <w:sz w:val="24"/>
          <w:szCs w:val="24"/>
          <w:lang w:eastAsia="ru-RU"/>
        </w:rPr>
        <w:t>Министерства</w:t>
      </w:r>
      <w:r w:rsidRPr="009D0BEB">
        <w:rPr>
          <w:rFonts w:ascii="Times New Roman" w:eastAsia="Times New Roman" w:hAnsi="Times New Roman" w:cs="Times New Roman"/>
          <w:spacing w:val="7"/>
          <w:sz w:val="24"/>
          <w:szCs w:val="24"/>
          <w:lang w:eastAsia="ru-RU"/>
        </w:rPr>
        <w:t xml:space="preserve"> </w:t>
      </w:r>
      <w:r w:rsidRPr="009D0BEB">
        <w:rPr>
          <w:rFonts w:ascii="Times New Roman" w:eastAsia="Times New Roman" w:hAnsi="Times New Roman" w:cs="Times New Roman"/>
          <w:spacing w:val="-1"/>
          <w:sz w:val="24"/>
          <w:szCs w:val="24"/>
          <w:lang w:eastAsia="ru-RU"/>
        </w:rPr>
        <w:t>образования</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z w:val="24"/>
          <w:szCs w:val="24"/>
          <w:lang w:eastAsia="ru-RU"/>
        </w:rPr>
        <w:t>и</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pacing w:val="-3"/>
          <w:sz w:val="24"/>
          <w:szCs w:val="24"/>
          <w:lang w:eastAsia="ru-RU"/>
        </w:rPr>
        <w:t>науки</w:t>
      </w:r>
      <w:r w:rsidRPr="009D0BEB">
        <w:rPr>
          <w:rFonts w:ascii="Times New Roman" w:eastAsia="Times New Roman" w:hAnsi="Times New Roman" w:cs="Times New Roman"/>
          <w:spacing w:val="6"/>
          <w:sz w:val="24"/>
          <w:szCs w:val="24"/>
          <w:lang w:eastAsia="ru-RU"/>
        </w:rPr>
        <w:t xml:space="preserve"> </w:t>
      </w:r>
      <w:r w:rsidRPr="009D0BEB">
        <w:rPr>
          <w:rFonts w:ascii="Times New Roman" w:eastAsia="Times New Roman" w:hAnsi="Times New Roman" w:cs="Times New Roman"/>
          <w:spacing w:val="-2"/>
          <w:sz w:val="24"/>
          <w:szCs w:val="24"/>
          <w:lang w:eastAsia="ru-RU"/>
        </w:rPr>
        <w:t>РФ</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pacing w:val="-2"/>
          <w:sz w:val="24"/>
          <w:szCs w:val="24"/>
          <w:lang w:eastAsia="ru-RU"/>
        </w:rPr>
        <w:t>от</w:t>
      </w:r>
      <w:r w:rsidRPr="009D0BEB">
        <w:rPr>
          <w:rFonts w:ascii="Times New Roman" w:eastAsia="Times New Roman" w:hAnsi="Times New Roman" w:cs="Times New Roman"/>
          <w:spacing w:val="6"/>
          <w:sz w:val="24"/>
          <w:szCs w:val="24"/>
          <w:lang w:eastAsia="ru-RU"/>
        </w:rPr>
        <w:t xml:space="preserve"> </w:t>
      </w:r>
      <w:r w:rsidRPr="009D0BEB">
        <w:rPr>
          <w:rFonts w:ascii="Times New Roman" w:eastAsia="Times New Roman" w:hAnsi="Times New Roman" w:cs="Times New Roman"/>
          <w:sz w:val="24"/>
          <w:szCs w:val="24"/>
          <w:lang w:eastAsia="ru-RU"/>
        </w:rPr>
        <w:t>17</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pacing w:val="-2"/>
          <w:sz w:val="24"/>
          <w:szCs w:val="24"/>
          <w:lang w:eastAsia="ru-RU"/>
        </w:rPr>
        <w:t>октября</w:t>
      </w:r>
      <w:r w:rsidRPr="009D0BEB">
        <w:rPr>
          <w:rFonts w:ascii="Times New Roman" w:eastAsia="Times New Roman" w:hAnsi="Times New Roman" w:cs="Times New Roman"/>
          <w:spacing w:val="6"/>
          <w:sz w:val="24"/>
          <w:szCs w:val="24"/>
          <w:lang w:eastAsia="ru-RU"/>
        </w:rPr>
        <w:t xml:space="preserve"> </w:t>
      </w:r>
      <w:r w:rsidRPr="009D0BEB">
        <w:rPr>
          <w:rFonts w:ascii="Times New Roman" w:eastAsia="Times New Roman" w:hAnsi="Times New Roman" w:cs="Times New Roman"/>
          <w:sz w:val="24"/>
          <w:szCs w:val="24"/>
          <w:lang w:eastAsia="ru-RU"/>
        </w:rPr>
        <w:t>2013</w:t>
      </w:r>
      <w:r w:rsidRPr="009D0BEB">
        <w:rPr>
          <w:rFonts w:ascii="Times New Roman" w:eastAsia="Times New Roman" w:hAnsi="Times New Roman" w:cs="Times New Roman"/>
          <w:spacing w:val="6"/>
          <w:sz w:val="24"/>
          <w:szCs w:val="24"/>
          <w:lang w:eastAsia="ru-RU"/>
        </w:rPr>
        <w:t xml:space="preserve"> </w:t>
      </w:r>
      <w:r w:rsidRPr="009D0BEB">
        <w:rPr>
          <w:rFonts w:ascii="Times New Roman" w:eastAsia="Times New Roman" w:hAnsi="Times New Roman" w:cs="Times New Roman"/>
          <w:spacing w:val="-14"/>
          <w:sz w:val="24"/>
          <w:szCs w:val="24"/>
          <w:lang w:eastAsia="ru-RU"/>
        </w:rPr>
        <w:t>г.</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z w:val="24"/>
          <w:szCs w:val="24"/>
          <w:lang w:eastAsia="ru-RU"/>
        </w:rPr>
        <w:t>№</w:t>
      </w:r>
      <w:r w:rsidRPr="009D0BEB">
        <w:rPr>
          <w:rFonts w:ascii="Times New Roman" w:eastAsia="Times New Roman" w:hAnsi="Times New Roman" w:cs="Times New Roman"/>
          <w:spacing w:val="6"/>
          <w:sz w:val="24"/>
          <w:szCs w:val="24"/>
          <w:lang w:eastAsia="ru-RU"/>
        </w:rPr>
        <w:t xml:space="preserve"> </w:t>
      </w:r>
      <w:r w:rsidRPr="009D0BEB">
        <w:rPr>
          <w:rFonts w:ascii="Times New Roman" w:eastAsia="Times New Roman" w:hAnsi="Times New Roman" w:cs="Times New Roman"/>
          <w:spacing w:val="-3"/>
          <w:sz w:val="24"/>
          <w:szCs w:val="24"/>
          <w:lang w:eastAsia="ru-RU"/>
        </w:rPr>
        <w:t>1155</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pacing w:val="-1"/>
          <w:sz w:val="24"/>
          <w:szCs w:val="24"/>
          <w:lang w:eastAsia="ru-RU"/>
        </w:rPr>
        <w:t>«Об</w:t>
      </w:r>
      <w:r w:rsidRPr="009D0BEB">
        <w:rPr>
          <w:rFonts w:ascii="Times New Roman" w:eastAsia="Times New Roman" w:hAnsi="Times New Roman" w:cs="Times New Roman"/>
          <w:spacing w:val="6"/>
          <w:sz w:val="24"/>
          <w:szCs w:val="24"/>
          <w:lang w:eastAsia="ru-RU"/>
        </w:rPr>
        <w:t xml:space="preserve"> </w:t>
      </w:r>
      <w:r w:rsidRPr="009D0BEB">
        <w:rPr>
          <w:rFonts w:ascii="Times New Roman" w:eastAsia="Times New Roman" w:hAnsi="Times New Roman" w:cs="Times New Roman"/>
          <w:spacing w:val="-1"/>
          <w:sz w:val="24"/>
          <w:szCs w:val="24"/>
          <w:lang w:eastAsia="ru-RU"/>
        </w:rPr>
        <w:t>утверждении</w:t>
      </w:r>
      <w:r w:rsidRPr="009D0BEB">
        <w:rPr>
          <w:rFonts w:ascii="Times New Roman" w:eastAsia="Times New Roman" w:hAnsi="Times New Roman" w:cs="Times New Roman"/>
          <w:spacing w:val="6"/>
          <w:sz w:val="24"/>
          <w:szCs w:val="24"/>
          <w:lang w:eastAsia="ru-RU"/>
        </w:rPr>
        <w:t xml:space="preserve"> </w:t>
      </w:r>
      <w:r w:rsidRPr="009D0BEB">
        <w:rPr>
          <w:rFonts w:ascii="Times New Roman" w:eastAsia="Times New Roman" w:hAnsi="Times New Roman" w:cs="Times New Roman"/>
          <w:spacing w:val="-1"/>
          <w:sz w:val="24"/>
          <w:szCs w:val="24"/>
          <w:lang w:eastAsia="ru-RU"/>
        </w:rPr>
        <w:t>федерального</w:t>
      </w:r>
      <w:r w:rsidRPr="009D0BEB">
        <w:rPr>
          <w:rFonts w:ascii="Times New Roman" w:eastAsia="Times New Roman" w:hAnsi="Times New Roman" w:cs="Times New Roman"/>
          <w:spacing w:val="5"/>
          <w:sz w:val="24"/>
          <w:szCs w:val="24"/>
          <w:lang w:eastAsia="ru-RU"/>
        </w:rPr>
        <w:t xml:space="preserve"> </w:t>
      </w:r>
      <w:r w:rsidRPr="009D0BEB">
        <w:rPr>
          <w:rFonts w:ascii="Times New Roman" w:eastAsia="Times New Roman" w:hAnsi="Times New Roman" w:cs="Times New Roman"/>
          <w:spacing w:val="-3"/>
          <w:sz w:val="24"/>
          <w:szCs w:val="24"/>
          <w:lang w:eastAsia="ru-RU"/>
        </w:rPr>
        <w:t>государственного</w:t>
      </w:r>
      <w:r w:rsidRPr="009D0BEB">
        <w:rPr>
          <w:rFonts w:ascii="Times New Roman" w:eastAsia="Times New Roman" w:hAnsi="Times New Roman" w:cs="Times New Roman"/>
          <w:spacing w:val="100"/>
          <w:sz w:val="24"/>
          <w:szCs w:val="24"/>
          <w:lang w:eastAsia="ru-RU"/>
        </w:rPr>
        <w:t xml:space="preserve"> </w:t>
      </w:r>
      <w:r w:rsidRPr="009D0BEB">
        <w:rPr>
          <w:rFonts w:ascii="Times New Roman" w:eastAsia="Times New Roman" w:hAnsi="Times New Roman" w:cs="Times New Roman"/>
          <w:spacing w:val="-2"/>
          <w:sz w:val="24"/>
          <w:szCs w:val="24"/>
          <w:lang w:eastAsia="ru-RU"/>
        </w:rPr>
        <w:t>образовательного</w:t>
      </w:r>
      <w:r w:rsidRPr="009D0BEB">
        <w:rPr>
          <w:rFonts w:ascii="Times New Roman" w:eastAsia="Times New Roman" w:hAnsi="Times New Roman" w:cs="Times New Roman"/>
          <w:spacing w:val="-11"/>
          <w:sz w:val="24"/>
          <w:szCs w:val="24"/>
          <w:lang w:eastAsia="ru-RU"/>
        </w:rPr>
        <w:t xml:space="preserve"> </w:t>
      </w:r>
      <w:r w:rsidRPr="009D0BEB">
        <w:rPr>
          <w:rFonts w:ascii="Times New Roman" w:eastAsia="Times New Roman" w:hAnsi="Times New Roman" w:cs="Times New Roman"/>
          <w:spacing w:val="-1"/>
          <w:sz w:val="24"/>
          <w:szCs w:val="24"/>
          <w:lang w:eastAsia="ru-RU"/>
        </w:rPr>
        <w:t>стандарта</w:t>
      </w:r>
      <w:r w:rsidRPr="009D0BEB">
        <w:rPr>
          <w:rFonts w:ascii="Times New Roman" w:eastAsia="Times New Roman" w:hAnsi="Times New Roman" w:cs="Times New Roman"/>
          <w:spacing w:val="-10"/>
          <w:sz w:val="24"/>
          <w:szCs w:val="24"/>
          <w:lang w:eastAsia="ru-RU"/>
        </w:rPr>
        <w:t xml:space="preserve"> </w:t>
      </w:r>
      <w:r w:rsidRPr="009D0BEB">
        <w:rPr>
          <w:rFonts w:ascii="Times New Roman" w:eastAsia="Times New Roman" w:hAnsi="Times New Roman" w:cs="Times New Roman"/>
          <w:spacing w:val="-2"/>
          <w:sz w:val="24"/>
          <w:szCs w:val="24"/>
          <w:lang w:eastAsia="ru-RU"/>
        </w:rPr>
        <w:t>дошкольного</w:t>
      </w:r>
      <w:r w:rsidRPr="009D0BEB">
        <w:rPr>
          <w:rFonts w:ascii="Times New Roman" w:eastAsia="Times New Roman" w:hAnsi="Times New Roman" w:cs="Times New Roman"/>
          <w:spacing w:val="-11"/>
          <w:sz w:val="24"/>
          <w:szCs w:val="24"/>
          <w:lang w:eastAsia="ru-RU"/>
        </w:rPr>
        <w:t xml:space="preserve"> </w:t>
      </w:r>
      <w:r w:rsidRPr="009D0BEB">
        <w:rPr>
          <w:rFonts w:ascii="Times New Roman" w:eastAsia="Times New Roman" w:hAnsi="Times New Roman" w:cs="Times New Roman"/>
          <w:spacing w:val="-1"/>
          <w:sz w:val="24"/>
          <w:szCs w:val="24"/>
          <w:lang w:eastAsia="ru-RU"/>
        </w:rPr>
        <w:t>образования»)</w:t>
      </w:r>
      <w:r w:rsidRPr="009D0BEB">
        <w:rPr>
          <w:rFonts w:ascii="Times New Roman" w:eastAsia="Times New Roman" w:hAnsi="Times New Roman" w:cs="Times New Roman"/>
          <w:spacing w:val="-11"/>
          <w:sz w:val="24"/>
          <w:szCs w:val="24"/>
          <w:lang w:eastAsia="ru-RU"/>
        </w:rPr>
        <w:t xml:space="preserve"> </w:t>
      </w:r>
      <w:r w:rsidRPr="009D0BEB">
        <w:rPr>
          <w:rFonts w:ascii="Times New Roman" w:eastAsia="Times New Roman" w:hAnsi="Times New Roman" w:cs="Times New Roman"/>
          <w:sz w:val="24"/>
          <w:szCs w:val="24"/>
          <w:lang w:eastAsia="ru-RU"/>
        </w:rPr>
        <w:t>и</w:t>
      </w:r>
      <w:r w:rsidRPr="009D0BEB">
        <w:rPr>
          <w:rFonts w:ascii="Times New Roman" w:eastAsia="Times New Roman" w:hAnsi="Times New Roman" w:cs="Times New Roman"/>
          <w:spacing w:val="-12"/>
          <w:sz w:val="24"/>
          <w:szCs w:val="24"/>
          <w:lang w:eastAsia="ru-RU"/>
        </w:rPr>
        <w:t xml:space="preserve"> </w:t>
      </w:r>
      <w:r w:rsidRPr="009D0BEB">
        <w:rPr>
          <w:rFonts w:ascii="Times New Roman" w:eastAsia="Times New Roman" w:hAnsi="Times New Roman" w:cs="Times New Roman"/>
          <w:spacing w:val="-1"/>
          <w:sz w:val="24"/>
          <w:szCs w:val="24"/>
          <w:lang w:eastAsia="ru-RU"/>
        </w:rPr>
        <w:t>следующими</w:t>
      </w:r>
      <w:r w:rsidRPr="009D0BEB">
        <w:rPr>
          <w:rFonts w:ascii="Times New Roman" w:eastAsia="Times New Roman" w:hAnsi="Times New Roman" w:cs="Times New Roman"/>
          <w:spacing w:val="-11"/>
          <w:sz w:val="24"/>
          <w:szCs w:val="24"/>
          <w:lang w:eastAsia="ru-RU"/>
        </w:rPr>
        <w:t xml:space="preserve"> </w:t>
      </w:r>
      <w:r w:rsidRPr="009D0BEB">
        <w:rPr>
          <w:rFonts w:ascii="Times New Roman" w:eastAsia="Times New Roman" w:hAnsi="Times New Roman" w:cs="Times New Roman"/>
          <w:spacing w:val="-1"/>
          <w:sz w:val="24"/>
          <w:szCs w:val="24"/>
          <w:lang w:eastAsia="ru-RU"/>
        </w:rPr>
        <w:t>нормативно-правовыми</w:t>
      </w:r>
      <w:r w:rsidRPr="009D0BEB">
        <w:rPr>
          <w:rFonts w:ascii="Times New Roman" w:eastAsia="Times New Roman" w:hAnsi="Times New Roman" w:cs="Times New Roman"/>
          <w:spacing w:val="-11"/>
          <w:sz w:val="24"/>
          <w:szCs w:val="24"/>
          <w:lang w:eastAsia="ru-RU"/>
        </w:rPr>
        <w:t xml:space="preserve"> </w:t>
      </w:r>
      <w:r w:rsidRPr="009D0BEB">
        <w:rPr>
          <w:rFonts w:ascii="Times New Roman" w:eastAsia="Times New Roman" w:hAnsi="Times New Roman" w:cs="Times New Roman"/>
          <w:spacing w:val="-1"/>
          <w:sz w:val="24"/>
          <w:szCs w:val="24"/>
          <w:lang w:eastAsia="ru-RU"/>
        </w:rPr>
        <w:t>документами:</w:t>
      </w:r>
    </w:p>
    <w:p w:rsidR="00222FB2" w:rsidRPr="00041B14" w:rsidRDefault="00222FB2" w:rsidP="0007107F">
      <w:pPr>
        <w:pStyle w:val="a8"/>
        <w:widowControl w:val="0"/>
        <w:numPr>
          <w:ilvl w:val="0"/>
          <w:numId w:val="42"/>
        </w:numPr>
        <w:tabs>
          <w:tab w:val="left" w:pos="154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3"/>
          <w:sz w:val="24"/>
          <w:szCs w:val="24"/>
          <w:lang w:eastAsia="ru-RU"/>
        </w:rPr>
        <w:t>Закон</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2"/>
          <w:sz w:val="24"/>
          <w:szCs w:val="24"/>
          <w:lang w:eastAsia="ru-RU"/>
        </w:rPr>
        <w:t>Российской</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1"/>
          <w:sz w:val="24"/>
          <w:szCs w:val="24"/>
          <w:lang w:eastAsia="ru-RU"/>
        </w:rPr>
        <w:t>Федерации</w:t>
      </w:r>
      <w:r w:rsidRPr="00041B14">
        <w:rPr>
          <w:rFonts w:ascii="Times New Roman" w:eastAsia="Times New Roman" w:hAnsi="Times New Roman" w:cs="Times New Roman"/>
          <w:spacing w:val="-3"/>
          <w:sz w:val="24"/>
          <w:szCs w:val="24"/>
          <w:lang w:eastAsia="ru-RU"/>
        </w:rPr>
        <w:t xml:space="preserve"> </w:t>
      </w:r>
      <w:r w:rsidR="001B69EC">
        <w:rPr>
          <w:rFonts w:ascii="Times New Roman" w:eastAsia="Times New Roman" w:hAnsi="Times New Roman" w:cs="Times New Roman"/>
          <w:spacing w:val="-1"/>
          <w:sz w:val="24"/>
          <w:szCs w:val="24"/>
          <w:lang w:eastAsia="ru-RU"/>
        </w:rPr>
        <w:t>«</w:t>
      </w:r>
      <w:r w:rsidRPr="00041B14">
        <w:rPr>
          <w:rFonts w:ascii="Times New Roman" w:eastAsia="Times New Roman" w:hAnsi="Times New Roman" w:cs="Times New Roman"/>
          <w:spacing w:val="-1"/>
          <w:sz w:val="24"/>
          <w:szCs w:val="24"/>
          <w:lang w:eastAsia="ru-RU"/>
        </w:rPr>
        <w:t>Об</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2"/>
          <w:sz w:val="24"/>
          <w:szCs w:val="24"/>
          <w:lang w:eastAsia="ru-RU"/>
        </w:rPr>
        <w:t>образовании</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2"/>
          <w:sz w:val="24"/>
          <w:szCs w:val="24"/>
          <w:lang w:eastAsia="ru-RU"/>
        </w:rPr>
        <w:t>Российской</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2"/>
          <w:sz w:val="24"/>
          <w:szCs w:val="24"/>
          <w:lang w:eastAsia="ru-RU"/>
        </w:rPr>
        <w:t>Федерации</w:t>
      </w:r>
      <w:r w:rsidR="001B69EC">
        <w:rPr>
          <w:rFonts w:ascii="Times New Roman" w:eastAsia="Times New Roman" w:hAnsi="Times New Roman" w:cs="Times New Roman"/>
          <w:spacing w:val="-2"/>
          <w:sz w:val="24"/>
          <w:szCs w:val="24"/>
          <w:lang w:eastAsia="ru-RU"/>
        </w:rPr>
        <w:t>»</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2"/>
          <w:sz w:val="24"/>
          <w:szCs w:val="24"/>
          <w:lang w:eastAsia="ru-RU"/>
        </w:rPr>
        <w:t>от</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29</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1"/>
          <w:sz w:val="24"/>
          <w:szCs w:val="24"/>
          <w:lang w:eastAsia="ru-RU"/>
        </w:rPr>
        <w:t>декабря</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1"/>
          <w:sz w:val="24"/>
          <w:szCs w:val="24"/>
          <w:lang w:eastAsia="ru-RU"/>
        </w:rPr>
        <w:t>2012</w:t>
      </w:r>
      <w:r w:rsidRPr="00041B14">
        <w:rPr>
          <w:rFonts w:ascii="Times New Roman" w:eastAsia="Times New Roman" w:hAnsi="Times New Roman" w:cs="Times New Roman"/>
          <w:spacing w:val="-5"/>
          <w:sz w:val="24"/>
          <w:szCs w:val="24"/>
          <w:lang w:eastAsia="ru-RU"/>
        </w:rPr>
        <w:t xml:space="preserve"> года </w:t>
      </w:r>
      <w:r w:rsidRPr="00041B14">
        <w:rPr>
          <w:rFonts w:ascii="Times New Roman" w:eastAsia="Times New Roman" w:hAnsi="Times New Roman" w:cs="Times New Roman"/>
          <w:sz w:val="24"/>
          <w:szCs w:val="24"/>
          <w:lang w:eastAsia="ru-RU"/>
        </w:rPr>
        <w:t>№273</w:t>
      </w:r>
      <w:r w:rsidRPr="00041B14">
        <w:rPr>
          <w:rFonts w:ascii="Times New Roman" w:eastAsia="Times New Roman" w:hAnsi="Times New Roman" w:cs="Times New Roman"/>
          <w:spacing w:val="-4"/>
          <w:sz w:val="24"/>
          <w:szCs w:val="24"/>
          <w:lang w:eastAsia="ru-RU"/>
        </w:rPr>
        <w:t xml:space="preserve"> </w:t>
      </w:r>
      <w:r w:rsidR="001B69EC">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z w:val="24"/>
          <w:szCs w:val="24"/>
          <w:lang w:eastAsia="ru-RU"/>
        </w:rPr>
        <w:t>ФЗ</w:t>
      </w:r>
    </w:p>
    <w:p w:rsidR="00222FB2" w:rsidRPr="00041B14" w:rsidRDefault="00222FB2" w:rsidP="0007107F">
      <w:pPr>
        <w:pStyle w:val="a8"/>
        <w:widowControl w:val="0"/>
        <w:numPr>
          <w:ilvl w:val="0"/>
          <w:numId w:val="42"/>
        </w:numPr>
        <w:tabs>
          <w:tab w:val="left" w:pos="154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3"/>
          <w:sz w:val="24"/>
          <w:szCs w:val="24"/>
          <w:lang w:eastAsia="ru-RU"/>
        </w:rPr>
        <w:t>Закон</w:t>
      </w:r>
      <w:proofErr w:type="gramStart"/>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2"/>
          <w:sz w:val="24"/>
          <w:szCs w:val="24"/>
          <w:lang w:eastAsia="ru-RU"/>
        </w:rPr>
        <w:t>С</w:t>
      </w:r>
      <w:proofErr w:type="gramEnd"/>
      <w:r w:rsidRPr="00041B14">
        <w:rPr>
          <w:rFonts w:ascii="Times New Roman" w:eastAsia="Times New Roman" w:hAnsi="Times New Roman" w:cs="Times New Roman"/>
          <w:spacing w:val="-2"/>
          <w:sz w:val="24"/>
          <w:szCs w:val="24"/>
          <w:lang w:eastAsia="ru-RU"/>
        </w:rPr>
        <w:t>анкт</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2"/>
          <w:sz w:val="24"/>
          <w:szCs w:val="24"/>
          <w:lang w:eastAsia="ru-RU"/>
        </w:rPr>
        <w:t xml:space="preserve">Петербурга </w:t>
      </w:r>
      <w:r w:rsidRPr="00041B14">
        <w:rPr>
          <w:rFonts w:ascii="Times New Roman" w:eastAsia="Times New Roman" w:hAnsi="Times New Roman" w:cs="Times New Roman"/>
          <w:spacing w:val="-1"/>
          <w:sz w:val="24"/>
          <w:szCs w:val="24"/>
          <w:lang w:eastAsia="ru-RU"/>
        </w:rPr>
        <w:t>«Об</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2"/>
          <w:sz w:val="24"/>
          <w:szCs w:val="24"/>
          <w:lang w:eastAsia="ru-RU"/>
        </w:rPr>
        <w:t>образовании</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2"/>
          <w:sz w:val="24"/>
          <w:szCs w:val="24"/>
          <w:lang w:eastAsia="ru-RU"/>
        </w:rPr>
        <w:t>Санкт</w:t>
      </w:r>
      <w:r w:rsidRPr="00041B14">
        <w:rPr>
          <w:rFonts w:ascii="Times New Roman" w:eastAsia="Times New Roman" w:hAnsi="Times New Roman" w:cs="Times New Roman"/>
          <w:spacing w:val="-3"/>
          <w:sz w:val="24"/>
          <w:szCs w:val="24"/>
          <w:lang w:eastAsia="ru-RU"/>
        </w:rPr>
        <w:t xml:space="preserve"> </w:t>
      </w:r>
      <w:r w:rsidR="001B69EC">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2"/>
          <w:sz w:val="24"/>
          <w:szCs w:val="24"/>
          <w:lang w:eastAsia="ru-RU"/>
        </w:rPr>
        <w:t>Петербурге»</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2"/>
          <w:sz w:val="24"/>
          <w:szCs w:val="24"/>
          <w:lang w:eastAsia="ru-RU"/>
        </w:rPr>
        <w:t>от</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z w:val="24"/>
          <w:szCs w:val="24"/>
          <w:lang w:eastAsia="ru-RU"/>
        </w:rPr>
        <w:t>17.07.2013</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5"/>
          <w:sz w:val="24"/>
          <w:szCs w:val="24"/>
          <w:lang w:eastAsia="ru-RU"/>
        </w:rPr>
        <w:t>года</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1"/>
          <w:sz w:val="24"/>
          <w:szCs w:val="24"/>
          <w:lang w:eastAsia="ru-RU"/>
        </w:rPr>
        <w:t>№461</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1"/>
          <w:sz w:val="24"/>
          <w:szCs w:val="24"/>
          <w:lang w:eastAsia="ru-RU"/>
        </w:rPr>
        <w:t>-83</w:t>
      </w:r>
    </w:p>
    <w:p w:rsidR="00222FB2" w:rsidRPr="00041B14" w:rsidRDefault="00222FB2" w:rsidP="0007107F">
      <w:pPr>
        <w:pStyle w:val="a8"/>
        <w:widowControl w:val="0"/>
        <w:numPr>
          <w:ilvl w:val="0"/>
          <w:numId w:val="42"/>
        </w:numPr>
        <w:tabs>
          <w:tab w:val="left" w:pos="1547"/>
        </w:tabs>
        <w:kinsoku w:val="0"/>
        <w:overflowPunct w:val="0"/>
        <w:autoSpaceDE w:val="0"/>
        <w:autoSpaceDN w:val="0"/>
        <w:adjustRightInd w:val="0"/>
        <w:ind w:left="142" w:right="115" w:firstLine="1191"/>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«Санитарно-эпидемиологические</w:t>
      </w:r>
      <w:r w:rsidRPr="00041B14">
        <w:rPr>
          <w:rFonts w:ascii="Times New Roman" w:eastAsia="Times New Roman" w:hAnsi="Times New Roman" w:cs="Times New Roman"/>
          <w:spacing w:val="36"/>
          <w:sz w:val="24"/>
          <w:szCs w:val="24"/>
          <w:lang w:eastAsia="ru-RU"/>
        </w:rPr>
        <w:t xml:space="preserve"> </w:t>
      </w:r>
      <w:r w:rsidRPr="00041B14">
        <w:rPr>
          <w:rFonts w:ascii="Times New Roman" w:eastAsia="Times New Roman" w:hAnsi="Times New Roman" w:cs="Times New Roman"/>
          <w:spacing w:val="-1"/>
          <w:sz w:val="24"/>
          <w:szCs w:val="24"/>
          <w:lang w:eastAsia="ru-RU"/>
        </w:rPr>
        <w:t>требования</w:t>
      </w:r>
      <w:r w:rsidRPr="00041B14">
        <w:rPr>
          <w:rFonts w:ascii="Times New Roman" w:eastAsia="Times New Roman" w:hAnsi="Times New Roman" w:cs="Times New Roman"/>
          <w:spacing w:val="37"/>
          <w:sz w:val="24"/>
          <w:szCs w:val="24"/>
          <w:lang w:eastAsia="ru-RU"/>
        </w:rPr>
        <w:t xml:space="preserve"> </w:t>
      </w:r>
      <w:r w:rsidRPr="00041B14">
        <w:rPr>
          <w:rFonts w:ascii="Times New Roman" w:eastAsia="Times New Roman" w:hAnsi="Times New Roman" w:cs="Times New Roman"/>
          <w:sz w:val="24"/>
          <w:szCs w:val="24"/>
          <w:lang w:eastAsia="ru-RU"/>
        </w:rPr>
        <w:t>к</w:t>
      </w:r>
      <w:r w:rsidRPr="00041B14">
        <w:rPr>
          <w:rFonts w:ascii="Times New Roman" w:eastAsia="Times New Roman" w:hAnsi="Times New Roman" w:cs="Times New Roman"/>
          <w:spacing w:val="35"/>
          <w:sz w:val="24"/>
          <w:szCs w:val="24"/>
          <w:lang w:eastAsia="ru-RU"/>
        </w:rPr>
        <w:t xml:space="preserve"> </w:t>
      </w:r>
      <w:r w:rsidRPr="00041B14">
        <w:rPr>
          <w:rFonts w:ascii="Times New Roman" w:eastAsia="Times New Roman" w:hAnsi="Times New Roman" w:cs="Times New Roman"/>
          <w:spacing w:val="-3"/>
          <w:sz w:val="24"/>
          <w:szCs w:val="24"/>
          <w:lang w:eastAsia="ru-RU"/>
        </w:rPr>
        <w:t>устройству,</w:t>
      </w:r>
      <w:r w:rsidRPr="00041B14">
        <w:rPr>
          <w:rFonts w:ascii="Times New Roman" w:eastAsia="Times New Roman" w:hAnsi="Times New Roman" w:cs="Times New Roman"/>
          <w:spacing w:val="34"/>
          <w:sz w:val="24"/>
          <w:szCs w:val="24"/>
          <w:lang w:eastAsia="ru-RU"/>
        </w:rPr>
        <w:t xml:space="preserve"> </w:t>
      </w:r>
      <w:r w:rsidRPr="00041B14">
        <w:rPr>
          <w:rFonts w:ascii="Times New Roman" w:eastAsia="Times New Roman" w:hAnsi="Times New Roman" w:cs="Times New Roman"/>
          <w:spacing w:val="-1"/>
          <w:sz w:val="24"/>
          <w:szCs w:val="24"/>
          <w:lang w:eastAsia="ru-RU"/>
        </w:rPr>
        <w:t>содержанию</w:t>
      </w:r>
      <w:r w:rsidRPr="00041B14">
        <w:rPr>
          <w:rFonts w:ascii="Times New Roman" w:eastAsia="Times New Roman" w:hAnsi="Times New Roman" w:cs="Times New Roman"/>
          <w:spacing w:val="37"/>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35"/>
          <w:sz w:val="24"/>
          <w:szCs w:val="24"/>
          <w:lang w:eastAsia="ru-RU"/>
        </w:rPr>
        <w:t xml:space="preserve"> </w:t>
      </w:r>
      <w:r w:rsidRPr="00041B14">
        <w:rPr>
          <w:rFonts w:ascii="Times New Roman" w:eastAsia="Times New Roman" w:hAnsi="Times New Roman" w:cs="Times New Roman"/>
          <w:sz w:val="24"/>
          <w:szCs w:val="24"/>
          <w:lang w:eastAsia="ru-RU"/>
        </w:rPr>
        <w:t>организации</w:t>
      </w:r>
      <w:r w:rsidRPr="00041B14">
        <w:rPr>
          <w:rFonts w:ascii="Times New Roman" w:eastAsia="Times New Roman" w:hAnsi="Times New Roman" w:cs="Times New Roman"/>
          <w:spacing w:val="37"/>
          <w:sz w:val="24"/>
          <w:szCs w:val="24"/>
          <w:lang w:eastAsia="ru-RU"/>
        </w:rPr>
        <w:t xml:space="preserve"> </w:t>
      </w:r>
      <w:r w:rsidRPr="00041B14">
        <w:rPr>
          <w:rFonts w:ascii="Times New Roman" w:eastAsia="Times New Roman" w:hAnsi="Times New Roman" w:cs="Times New Roman"/>
          <w:spacing w:val="-1"/>
          <w:sz w:val="24"/>
          <w:szCs w:val="24"/>
          <w:lang w:eastAsia="ru-RU"/>
        </w:rPr>
        <w:t>режима</w:t>
      </w:r>
      <w:r w:rsidRPr="00041B14">
        <w:rPr>
          <w:rFonts w:ascii="Times New Roman" w:eastAsia="Times New Roman" w:hAnsi="Times New Roman" w:cs="Times New Roman"/>
          <w:spacing w:val="35"/>
          <w:sz w:val="24"/>
          <w:szCs w:val="24"/>
          <w:lang w:eastAsia="ru-RU"/>
        </w:rPr>
        <w:t xml:space="preserve"> </w:t>
      </w:r>
      <w:r w:rsidRPr="00041B14">
        <w:rPr>
          <w:rFonts w:ascii="Times New Roman" w:eastAsia="Times New Roman" w:hAnsi="Times New Roman" w:cs="Times New Roman"/>
          <w:spacing w:val="-2"/>
          <w:sz w:val="24"/>
          <w:szCs w:val="24"/>
          <w:lang w:eastAsia="ru-RU"/>
        </w:rPr>
        <w:t>работы</w:t>
      </w:r>
      <w:r w:rsidRPr="00041B14">
        <w:rPr>
          <w:rFonts w:ascii="Times New Roman" w:eastAsia="Times New Roman" w:hAnsi="Times New Roman" w:cs="Times New Roman"/>
          <w:spacing w:val="36"/>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36"/>
          <w:sz w:val="24"/>
          <w:szCs w:val="24"/>
          <w:lang w:eastAsia="ru-RU"/>
        </w:rPr>
        <w:t xml:space="preserve"> </w:t>
      </w:r>
      <w:r w:rsidRPr="00041B14">
        <w:rPr>
          <w:rFonts w:ascii="Times New Roman" w:eastAsia="Times New Roman" w:hAnsi="Times New Roman" w:cs="Times New Roman"/>
          <w:spacing w:val="-3"/>
          <w:sz w:val="24"/>
          <w:szCs w:val="24"/>
          <w:lang w:eastAsia="ru-RU"/>
        </w:rPr>
        <w:t>дошкольных</w:t>
      </w:r>
      <w:r w:rsidRPr="00041B14">
        <w:rPr>
          <w:rFonts w:ascii="Times New Roman" w:eastAsia="Times New Roman" w:hAnsi="Times New Roman" w:cs="Times New Roman"/>
          <w:spacing w:val="98"/>
          <w:w w:val="99"/>
          <w:sz w:val="24"/>
          <w:szCs w:val="24"/>
          <w:lang w:eastAsia="ru-RU"/>
        </w:rPr>
        <w:t xml:space="preserve"> </w:t>
      </w:r>
      <w:r w:rsidRPr="00041B14">
        <w:rPr>
          <w:rFonts w:ascii="Times New Roman" w:eastAsia="Times New Roman" w:hAnsi="Times New Roman" w:cs="Times New Roman"/>
          <w:sz w:val="24"/>
          <w:szCs w:val="24"/>
          <w:lang w:eastAsia="ru-RU"/>
        </w:rPr>
        <w:t>организациях».</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1"/>
          <w:sz w:val="24"/>
          <w:szCs w:val="24"/>
          <w:lang w:eastAsia="ru-RU"/>
        </w:rPr>
        <w:t>СанПиН</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2.4.1.3049</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z w:val="24"/>
          <w:szCs w:val="24"/>
          <w:lang w:eastAsia="ru-RU"/>
        </w:rPr>
        <w:t>-13</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2"/>
          <w:sz w:val="24"/>
          <w:szCs w:val="24"/>
          <w:lang w:eastAsia="ru-RU"/>
        </w:rPr>
        <w:t>утвержденного</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z w:val="24"/>
          <w:szCs w:val="24"/>
          <w:lang w:eastAsia="ru-RU"/>
        </w:rPr>
        <w:t>постановлением</w:t>
      </w:r>
      <w:r w:rsidRPr="00041B14">
        <w:rPr>
          <w:rFonts w:ascii="Times New Roman" w:eastAsia="Times New Roman" w:hAnsi="Times New Roman" w:cs="Times New Roman"/>
          <w:spacing w:val="-2"/>
          <w:sz w:val="24"/>
          <w:szCs w:val="24"/>
          <w:lang w:eastAsia="ru-RU"/>
        </w:rPr>
        <w:t xml:space="preserve"> </w:t>
      </w:r>
      <w:r w:rsidRPr="00041B14">
        <w:rPr>
          <w:rFonts w:ascii="Times New Roman" w:eastAsia="Times New Roman" w:hAnsi="Times New Roman" w:cs="Times New Roman"/>
          <w:spacing w:val="-4"/>
          <w:sz w:val="24"/>
          <w:szCs w:val="24"/>
          <w:lang w:eastAsia="ru-RU"/>
        </w:rPr>
        <w:t>Гл</w:t>
      </w:r>
      <w:r w:rsidRPr="00041B14">
        <w:rPr>
          <w:rFonts w:ascii="Times New Roman" w:eastAsia="Times New Roman" w:hAnsi="Times New Roman" w:cs="Times New Roman"/>
          <w:spacing w:val="-5"/>
          <w:sz w:val="24"/>
          <w:szCs w:val="24"/>
          <w:lang w:eastAsia="ru-RU"/>
        </w:rPr>
        <w:t>а</w:t>
      </w:r>
      <w:r w:rsidRPr="00041B14">
        <w:rPr>
          <w:rFonts w:ascii="Times New Roman" w:eastAsia="Times New Roman" w:hAnsi="Times New Roman" w:cs="Times New Roman"/>
          <w:spacing w:val="-4"/>
          <w:sz w:val="24"/>
          <w:szCs w:val="24"/>
          <w:lang w:eastAsia="ru-RU"/>
        </w:rPr>
        <w:t>вного</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3"/>
          <w:sz w:val="24"/>
          <w:szCs w:val="24"/>
          <w:lang w:eastAsia="ru-RU"/>
        </w:rPr>
        <w:t>государственного</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1"/>
          <w:sz w:val="24"/>
          <w:szCs w:val="24"/>
          <w:lang w:eastAsia="ru-RU"/>
        </w:rPr>
        <w:t>санитарного</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2"/>
          <w:sz w:val="24"/>
          <w:szCs w:val="24"/>
          <w:lang w:eastAsia="ru-RU"/>
        </w:rPr>
        <w:t>врача</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2"/>
          <w:sz w:val="24"/>
          <w:szCs w:val="24"/>
          <w:lang w:eastAsia="ru-RU"/>
        </w:rPr>
        <w:t>РФ</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2"/>
          <w:sz w:val="24"/>
          <w:szCs w:val="24"/>
          <w:lang w:eastAsia="ru-RU"/>
        </w:rPr>
        <w:t>от</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15.05.2013</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26.</w:t>
      </w:r>
    </w:p>
    <w:p w:rsidR="00222FB2" w:rsidRPr="00041B14" w:rsidRDefault="00222FB2" w:rsidP="0007107F">
      <w:pPr>
        <w:pStyle w:val="a8"/>
        <w:widowControl w:val="0"/>
        <w:numPr>
          <w:ilvl w:val="0"/>
          <w:numId w:val="42"/>
        </w:numPr>
        <w:tabs>
          <w:tab w:val="left" w:pos="1547"/>
        </w:tabs>
        <w:kinsoku w:val="0"/>
        <w:overflowPunct w:val="0"/>
        <w:autoSpaceDE w:val="0"/>
        <w:autoSpaceDN w:val="0"/>
        <w:adjustRightInd w:val="0"/>
        <w:ind w:left="142" w:right="117" w:firstLine="1191"/>
        <w:jc w:val="both"/>
        <w:rPr>
          <w:rFonts w:ascii="Times New Roman" w:eastAsia="Times New Roman" w:hAnsi="Times New Roman" w:cs="Times New Roman"/>
          <w:spacing w:val="-1"/>
          <w:sz w:val="24"/>
          <w:szCs w:val="24"/>
          <w:lang w:eastAsia="ru-RU"/>
        </w:rPr>
      </w:pPr>
      <w:r w:rsidRPr="00041B14">
        <w:rPr>
          <w:rFonts w:ascii="Times New Roman" w:eastAsia="Times New Roman" w:hAnsi="Times New Roman" w:cs="Times New Roman"/>
          <w:sz w:val="24"/>
          <w:szCs w:val="24"/>
          <w:lang w:eastAsia="ru-RU"/>
        </w:rPr>
        <w:t>Постановление</w:t>
      </w:r>
      <w:r w:rsidRPr="00041B14">
        <w:rPr>
          <w:rFonts w:ascii="Times New Roman" w:eastAsia="Times New Roman" w:hAnsi="Times New Roman" w:cs="Times New Roman"/>
          <w:spacing w:val="25"/>
          <w:sz w:val="24"/>
          <w:szCs w:val="24"/>
          <w:lang w:eastAsia="ru-RU"/>
        </w:rPr>
        <w:t xml:space="preserve"> </w:t>
      </w:r>
      <w:r w:rsidRPr="00041B14">
        <w:rPr>
          <w:rFonts w:ascii="Times New Roman" w:eastAsia="Times New Roman" w:hAnsi="Times New Roman" w:cs="Times New Roman"/>
          <w:spacing w:val="-2"/>
          <w:sz w:val="24"/>
          <w:szCs w:val="24"/>
          <w:lang w:eastAsia="ru-RU"/>
        </w:rPr>
        <w:t>Правительства</w:t>
      </w:r>
      <w:r w:rsidRPr="00041B14">
        <w:rPr>
          <w:rFonts w:ascii="Times New Roman" w:eastAsia="Times New Roman" w:hAnsi="Times New Roman" w:cs="Times New Roman"/>
          <w:spacing w:val="26"/>
          <w:sz w:val="24"/>
          <w:szCs w:val="24"/>
          <w:lang w:eastAsia="ru-RU"/>
        </w:rPr>
        <w:t xml:space="preserve"> </w:t>
      </w:r>
      <w:r w:rsidRPr="00041B14">
        <w:rPr>
          <w:rFonts w:ascii="Times New Roman" w:eastAsia="Times New Roman" w:hAnsi="Times New Roman" w:cs="Times New Roman"/>
          <w:spacing w:val="-2"/>
          <w:sz w:val="24"/>
          <w:szCs w:val="24"/>
          <w:lang w:eastAsia="ru-RU"/>
        </w:rPr>
        <w:t>Российской</w:t>
      </w:r>
      <w:r w:rsidRPr="00041B14">
        <w:rPr>
          <w:rFonts w:ascii="Times New Roman" w:eastAsia="Times New Roman" w:hAnsi="Times New Roman" w:cs="Times New Roman"/>
          <w:spacing w:val="24"/>
          <w:sz w:val="24"/>
          <w:szCs w:val="24"/>
          <w:lang w:eastAsia="ru-RU"/>
        </w:rPr>
        <w:t xml:space="preserve"> </w:t>
      </w:r>
      <w:r w:rsidRPr="00041B14">
        <w:rPr>
          <w:rFonts w:ascii="Times New Roman" w:eastAsia="Times New Roman" w:hAnsi="Times New Roman" w:cs="Times New Roman"/>
          <w:spacing w:val="-1"/>
          <w:sz w:val="24"/>
          <w:szCs w:val="24"/>
          <w:lang w:eastAsia="ru-RU"/>
        </w:rPr>
        <w:t>Федерации</w:t>
      </w:r>
      <w:r w:rsidRPr="00041B14">
        <w:rPr>
          <w:rFonts w:ascii="Times New Roman" w:eastAsia="Times New Roman" w:hAnsi="Times New Roman" w:cs="Times New Roman"/>
          <w:spacing w:val="26"/>
          <w:sz w:val="24"/>
          <w:szCs w:val="24"/>
          <w:lang w:eastAsia="ru-RU"/>
        </w:rPr>
        <w:t xml:space="preserve"> </w:t>
      </w:r>
      <w:r w:rsidRPr="00041B14">
        <w:rPr>
          <w:rFonts w:ascii="Times New Roman" w:eastAsia="Times New Roman" w:hAnsi="Times New Roman" w:cs="Times New Roman"/>
          <w:spacing w:val="-2"/>
          <w:sz w:val="24"/>
          <w:szCs w:val="24"/>
          <w:lang w:eastAsia="ru-RU"/>
        </w:rPr>
        <w:t>от</w:t>
      </w:r>
      <w:r w:rsidRPr="00041B14">
        <w:rPr>
          <w:rFonts w:ascii="Times New Roman" w:eastAsia="Times New Roman" w:hAnsi="Times New Roman" w:cs="Times New Roman"/>
          <w:spacing w:val="25"/>
          <w:sz w:val="24"/>
          <w:szCs w:val="24"/>
          <w:lang w:eastAsia="ru-RU"/>
        </w:rPr>
        <w:t xml:space="preserve"> </w:t>
      </w:r>
      <w:r w:rsidRPr="00041B14">
        <w:rPr>
          <w:rFonts w:ascii="Times New Roman" w:eastAsia="Times New Roman" w:hAnsi="Times New Roman" w:cs="Times New Roman"/>
          <w:sz w:val="24"/>
          <w:szCs w:val="24"/>
          <w:lang w:eastAsia="ru-RU"/>
        </w:rPr>
        <w:t>5</w:t>
      </w:r>
      <w:r w:rsidRPr="00041B14">
        <w:rPr>
          <w:rFonts w:ascii="Times New Roman" w:eastAsia="Times New Roman" w:hAnsi="Times New Roman" w:cs="Times New Roman"/>
          <w:spacing w:val="24"/>
          <w:sz w:val="24"/>
          <w:szCs w:val="24"/>
          <w:lang w:eastAsia="ru-RU"/>
        </w:rPr>
        <w:t xml:space="preserve"> </w:t>
      </w:r>
      <w:r w:rsidRPr="00041B14">
        <w:rPr>
          <w:rFonts w:ascii="Times New Roman" w:eastAsia="Times New Roman" w:hAnsi="Times New Roman" w:cs="Times New Roman"/>
          <w:sz w:val="24"/>
          <w:szCs w:val="24"/>
          <w:lang w:eastAsia="ru-RU"/>
        </w:rPr>
        <w:t>августа</w:t>
      </w:r>
      <w:r w:rsidRPr="00041B14">
        <w:rPr>
          <w:rFonts w:ascii="Times New Roman" w:eastAsia="Times New Roman" w:hAnsi="Times New Roman" w:cs="Times New Roman"/>
          <w:spacing w:val="25"/>
          <w:sz w:val="24"/>
          <w:szCs w:val="24"/>
          <w:lang w:eastAsia="ru-RU"/>
        </w:rPr>
        <w:t xml:space="preserve"> </w:t>
      </w:r>
      <w:r w:rsidRPr="00041B14">
        <w:rPr>
          <w:rFonts w:ascii="Times New Roman" w:eastAsia="Times New Roman" w:hAnsi="Times New Roman" w:cs="Times New Roman"/>
          <w:sz w:val="24"/>
          <w:szCs w:val="24"/>
          <w:lang w:eastAsia="ru-RU"/>
        </w:rPr>
        <w:t>2013</w:t>
      </w:r>
      <w:r w:rsidRPr="00041B14">
        <w:rPr>
          <w:rFonts w:ascii="Times New Roman" w:eastAsia="Times New Roman" w:hAnsi="Times New Roman" w:cs="Times New Roman"/>
          <w:spacing w:val="25"/>
          <w:sz w:val="24"/>
          <w:szCs w:val="24"/>
          <w:lang w:eastAsia="ru-RU"/>
        </w:rPr>
        <w:t xml:space="preserve"> </w:t>
      </w:r>
      <w:r w:rsidRPr="00041B14">
        <w:rPr>
          <w:rFonts w:ascii="Times New Roman" w:eastAsia="Times New Roman" w:hAnsi="Times New Roman" w:cs="Times New Roman"/>
          <w:spacing w:val="-14"/>
          <w:sz w:val="24"/>
          <w:szCs w:val="24"/>
          <w:lang w:eastAsia="ru-RU"/>
        </w:rPr>
        <w:t>г.</w:t>
      </w:r>
      <w:r w:rsidRPr="00041B14">
        <w:rPr>
          <w:rFonts w:ascii="Times New Roman" w:eastAsia="Times New Roman" w:hAnsi="Times New Roman" w:cs="Times New Roman"/>
          <w:spacing w:val="24"/>
          <w:sz w:val="24"/>
          <w:szCs w:val="24"/>
          <w:lang w:eastAsia="ru-RU"/>
        </w:rPr>
        <w:t xml:space="preserve"> </w:t>
      </w:r>
      <w:r w:rsidRPr="00041B14">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pacing w:val="27"/>
          <w:sz w:val="24"/>
          <w:szCs w:val="24"/>
          <w:lang w:eastAsia="ru-RU"/>
        </w:rPr>
        <w:t xml:space="preserve"> </w:t>
      </w:r>
      <w:r w:rsidRPr="00041B14">
        <w:rPr>
          <w:rFonts w:ascii="Times New Roman" w:eastAsia="Times New Roman" w:hAnsi="Times New Roman" w:cs="Times New Roman"/>
          <w:sz w:val="24"/>
          <w:szCs w:val="24"/>
          <w:lang w:eastAsia="ru-RU"/>
        </w:rPr>
        <w:t>662</w:t>
      </w:r>
      <w:r w:rsidRPr="00041B14">
        <w:rPr>
          <w:rFonts w:ascii="Times New Roman" w:eastAsia="Times New Roman" w:hAnsi="Times New Roman" w:cs="Times New Roman"/>
          <w:spacing w:val="24"/>
          <w:sz w:val="24"/>
          <w:szCs w:val="24"/>
          <w:lang w:eastAsia="ru-RU"/>
        </w:rPr>
        <w:t xml:space="preserve"> </w:t>
      </w:r>
      <w:r w:rsidRPr="00041B14">
        <w:rPr>
          <w:rFonts w:ascii="Times New Roman" w:eastAsia="Times New Roman" w:hAnsi="Times New Roman" w:cs="Times New Roman"/>
          <w:spacing w:val="-1"/>
          <w:sz w:val="24"/>
          <w:szCs w:val="24"/>
          <w:lang w:eastAsia="ru-RU"/>
        </w:rPr>
        <w:t>«Об</w:t>
      </w:r>
      <w:r w:rsidRPr="00041B14">
        <w:rPr>
          <w:rFonts w:ascii="Times New Roman" w:eastAsia="Times New Roman" w:hAnsi="Times New Roman" w:cs="Times New Roman"/>
          <w:spacing w:val="25"/>
          <w:sz w:val="24"/>
          <w:szCs w:val="24"/>
          <w:lang w:eastAsia="ru-RU"/>
        </w:rPr>
        <w:t xml:space="preserve"> </w:t>
      </w:r>
      <w:r w:rsidRPr="00041B14">
        <w:rPr>
          <w:rFonts w:ascii="Times New Roman" w:eastAsia="Times New Roman" w:hAnsi="Times New Roman" w:cs="Times New Roman"/>
          <w:sz w:val="24"/>
          <w:szCs w:val="24"/>
          <w:lang w:eastAsia="ru-RU"/>
        </w:rPr>
        <w:t>осуществлении</w:t>
      </w:r>
      <w:r w:rsidRPr="00041B14">
        <w:rPr>
          <w:rFonts w:ascii="Times New Roman" w:eastAsia="Times New Roman" w:hAnsi="Times New Roman" w:cs="Times New Roman"/>
          <w:spacing w:val="26"/>
          <w:sz w:val="24"/>
          <w:szCs w:val="24"/>
          <w:lang w:eastAsia="ru-RU"/>
        </w:rPr>
        <w:t xml:space="preserve"> </w:t>
      </w:r>
      <w:r w:rsidRPr="00041B14">
        <w:rPr>
          <w:rFonts w:ascii="Times New Roman" w:eastAsia="Times New Roman" w:hAnsi="Times New Roman" w:cs="Times New Roman"/>
          <w:spacing w:val="-1"/>
          <w:sz w:val="24"/>
          <w:szCs w:val="24"/>
          <w:lang w:eastAsia="ru-RU"/>
        </w:rPr>
        <w:t>мониторинга</w:t>
      </w:r>
      <w:r w:rsidRPr="00041B14">
        <w:rPr>
          <w:rFonts w:ascii="Times New Roman" w:eastAsia="Times New Roman" w:hAnsi="Times New Roman" w:cs="Times New Roman"/>
          <w:spacing w:val="25"/>
          <w:sz w:val="24"/>
          <w:szCs w:val="24"/>
          <w:lang w:eastAsia="ru-RU"/>
        </w:rPr>
        <w:t xml:space="preserve"> </w:t>
      </w:r>
      <w:r w:rsidRPr="00041B14">
        <w:rPr>
          <w:rFonts w:ascii="Times New Roman" w:eastAsia="Times New Roman" w:hAnsi="Times New Roman" w:cs="Times New Roman"/>
          <w:sz w:val="24"/>
          <w:szCs w:val="24"/>
          <w:lang w:eastAsia="ru-RU"/>
        </w:rPr>
        <w:t>системы</w:t>
      </w:r>
      <w:r w:rsidRPr="00041B14">
        <w:rPr>
          <w:rFonts w:ascii="Times New Roman" w:eastAsia="Times New Roman" w:hAnsi="Times New Roman" w:cs="Times New Roman"/>
          <w:spacing w:val="69"/>
          <w:w w:val="99"/>
          <w:sz w:val="24"/>
          <w:szCs w:val="24"/>
          <w:lang w:eastAsia="ru-RU"/>
        </w:rPr>
        <w:t xml:space="preserve"> </w:t>
      </w:r>
      <w:r w:rsidRPr="00041B14">
        <w:rPr>
          <w:rFonts w:ascii="Times New Roman" w:eastAsia="Times New Roman" w:hAnsi="Times New Roman" w:cs="Times New Roman"/>
          <w:spacing w:val="-1"/>
          <w:sz w:val="24"/>
          <w:szCs w:val="24"/>
          <w:lang w:eastAsia="ru-RU"/>
        </w:rPr>
        <w:t>образования».</w:t>
      </w:r>
    </w:p>
    <w:p w:rsidR="00222FB2" w:rsidRPr="00041B14" w:rsidRDefault="00222FB2" w:rsidP="0007107F">
      <w:pPr>
        <w:pStyle w:val="a8"/>
        <w:widowControl w:val="0"/>
        <w:numPr>
          <w:ilvl w:val="0"/>
          <w:numId w:val="42"/>
        </w:numPr>
        <w:tabs>
          <w:tab w:val="left" w:pos="1547"/>
        </w:tabs>
        <w:kinsoku w:val="0"/>
        <w:overflowPunct w:val="0"/>
        <w:autoSpaceDE w:val="0"/>
        <w:autoSpaceDN w:val="0"/>
        <w:adjustRightInd w:val="0"/>
        <w:ind w:left="142" w:right="115" w:firstLine="1134"/>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Приказ</w:t>
      </w:r>
      <w:r w:rsidRPr="00041B14">
        <w:rPr>
          <w:rFonts w:ascii="Times New Roman" w:eastAsia="Times New Roman" w:hAnsi="Times New Roman" w:cs="Times New Roman"/>
          <w:spacing w:val="57"/>
          <w:sz w:val="24"/>
          <w:szCs w:val="24"/>
          <w:lang w:eastAsia="ru-RU"/>
        </w:rPr>
        <w:t xml:space="preserve"> </w:t>
      </w:r>
      <w:r w:rsidRPr="00041B14">
        <w:rPr>
          <w:rFonts w:ascii="Times New Roman" w:eastAsia="Times New Roman" w:hAnsi="Times New Roman" w:cs="Times New Roman"/>
          <w:spacing w:val="-2"/>
          <w:sz w:val="24"/>
          <w:szCs w:val="24"/>
          <w:lang w:eastAsia="ru-RU"/>
        </w:rPr>
        <w:t>Министерства</w:t>
      </w:r>
      <w:r w:rsidRPr="00041B14">
        <w:rPr>
          <w:rFonts w:ascii="Times New Roman" w:eastAsia="Times New Roman" w:hAnsi="Times New Roman" w:cs="Times New Roman"/>
          <w:spacing w:val="1"/>
          <w:sz w:val="24"/>
          <w:szCs w:val="24"/>
          <w:lang w:eastAsia="ru-RU"/>
        </w:rPr>
        <w:t xml:space="preserve"> </w:t>
      </w:r>
      <w:r w:rsidRPr="00041B14">
        <w:rPr>
          <w:rFonts w:ascii="Times New Roman" w:eastAsia="Times New Roman" w:hAnsi="Times New Roman" w:cs="Times New Roman"/>
          <w:spacing w:val="-2"/>
          <w:sz w:val="24"/>
          <w:szCs w:val="24"/>
          <w:lang w:eastAsia="ru-RU"/>
        </w:rPr>
        <w:t>образования</w:t>
      </w:r>
      <w:r w:rsidRPr="00041B14">
        <w:rPr>
          <w:rFonts w:ascii="Times New Roman" w:eastAsia="Times New Roman" w:hAnsi="Times New Roman" w:cs="Times New Roman"/>
          <w:spacing w:val="58"/>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58"/>
          <w:sz w:val="24"/>
          <w:szCs w:val="24"/>
          <w:lang w:eastAsia="ru-RU"/>
        </w:rPr>
        <w:t xml:space="preserve"> </w:t>
      </w:r>
      <w:r w:rsidRPr="00041B14">
        <w:rPr>
          <w:rFonts w:ascii="Times New Roman" w:eastAsia="Times New Roman" w:hAnsi="Times New Roman" w:cs="Times New Roman"/>
          <w:spacing w:val="-3"/>
          <w:sz w:val="24"/>
          <w:szCs w:val="24"/>
          <w:lang w:eastAsia="ru-RU"/>
        </w:rPr>
        <w:t>науки</w:t>
      </w:r>
      <w:r w:rsidRPr="00041B14">
        <w:rPr>
          <w:rFonts w:ascii="Times New Roman" w:eastAsia="Times New Roman" w:hAnsi="Times New Roman" w:cs="Times New Roman"/>
          <w:spacing w:val="57"/>
          <w:sz w:val="24"/>
          <w:szCs w:val="24"/>
          <w:lang w:eastAsia="ru-RU"/>
        </w:rPr>
        <w:t xml:space="preserve"> </w:t>
      </w:r>
      <w:r w:rsidRPr="00041B14">
        <w:rPr>
          <w:rFonts w:ascii="Times New Roman" w:eastAsia="Times New Roman" w:hAnsi="Times New Roman" w:cs="Times New Roman"/>
          <w:spacing w:val="-2"/>
          <w:sz w:val="24"/>
          <w:szCs w:val="24"/>
          <w:lang w:eastAsia="ru-RU"/>
        </w:rPr>
        <w:t>РФ</w:t>
      </w:r>
      <w:r w:rsidRPr="00041B14">
        <w:rPr>
          <w:rFonts w:ascii="Times New Roman" w:eastAsia="Times New Roman" w:hAnsi="Times New Roman" w:cs="Times New Roman"/>
          <w:spacing w:val="57"/>
          <w:sz w:val="24"/>
          <w:szCs w:val="24"/>
          <w:lang w:eastAsia="ru-RU"/>
        </w:rPr>
        <w:t xml:space="preserve"> </w:t>
      </w:r>
      <w:r w:rsidRPr="00041B14">
        <w:rPr>
          <w:rFonts w:ascii="Times New Roman" w:eastAsia="Times New Roman" w:hAnsi="Times New Roman" w:cs="Times New Roman"/>
          <w:spacing w:val="-2"/>
          <w:sz w:val="24"/>
          <w:szCs w:val="24"/>
          <w:lang w:eastAsia="ru-RU"/>
        </w:rPr>
        <w:t>от</w:t>
      </w:r>
      <w:r w:rsidRPr="00041B14">
        <w:rPr>
          <w:rFonts w:ascii="Times New Roman" w:eastAsia="Times New Roman" w:hAnsi="Times New Roman" w:cs="Times New Roman"/>
          <w:spacing w:val="57"/>
          <w:sz w:val="24"/>
          <w:szCs w:val="24"/>
          <w:lang w:eastAsia="ru-RU"/>
        </w:rPr>
        <w:t xml:space="preserve"> </w:t>
      </w:r>
      <w:r w:rsidRPr="00041B14">
        <w:rPr>
          <w:rFonts w:ascii="Times New Roman" w:eastAsia="Times New Roman" w:hAnsi="Times New Roman" w:cs="Times New Roman"/>
          <w:sz w:val="24"/>
          <w:szCs w:val="24"/>
          <w:lang w:eastAsia="ru-RU"/>
        </w:rPr>
        <w:t>30</w:t>
      </w:r>
      <w:r w:rsidRPr="00041B14">
        <w:rPr>
          <w:rFonts w:ascii="Times New Roman" w:eastAsia="Times New Roman" w:hAnsi="Times New Roman" w:cs="Times New Roman"/>
          <w:spacing w:val="58"/>
          <w:sz w:val="24"/>
          <w:szCs w:val="24"/>
          <w:lang w:eastAsia="ru-RU"/>
        </w:rPr>
        <w:t xml:space="preserve"> </w:t>
      </w:r>
      <w:r w:rsidRPr="00041B14">
        <w:rPr>
          <w:rFonts w:ascii="Times New Roman" w:eastAsia="Times New Roman" w:hAnsi="Times New Roman" w:cs="Times New Roman"/>
          <w:sz w:val="24"/>
          <w:szCs w:val="24"/>
          <w:lang w:eastAsia="ru-RU"/>
        </w:rPr>
        <w:t>августа</w:t>
      </w:r>
      <w:r w:rsidRPr="00041B14">
        <w:rPr>
          <w:rFonts w:ascii="Times New Roman" w:eastAsia="Times New Roman" w:hAnsi="Times New Roman" w:cs="Times New Roman"/>
          <w:spacing w:val="58"/>
          <w:sz w:val="24"/>
          <w:szCs w:val="24"/>
          <w:lang w:eastAsia="ru-RU"/>
        </w:rPr>
        <w:t xml:space="preserve"> </w:t>
      </w:r>
      <w:r w:rsidRPr="00041B14">
        <w:rPr>
          <w:rFonts w:ascii="Times New Roman" w:eastAsia="Times New Roman" w:hAnsi="Times New Roman" w:cs="Times New Roman"/>
          <w:spacing w:val="-1"/>
          <w:sz w:val="24"/>
          <w:szCs w:val="24"/>
          <w:lang w:eastAsia="ru-RU"/>
        </w:rPr>
        <w:t>2013</w:t>
      </w:r>
      <w:r w:rsidRPr="00041B14">
        <w:rPr>
          <w:rFonts w:ascii="Times New Roman" w:eastAsia="Times New Roman" w:hAnsi="Times New Roman" w:cs="Times New Roman"/>
          <w:spacing w:val="57"/>
          <w:sz w:val="24"/>
          <w:szCs w:val="24"/>
          <w:lang w:eastAsia="ru-RU"/>
        </w:rPr>
        <w:t xml:space="preserve"> </w:t>
      </w:r>
      <w:r w:rsidRPr="00041B14">
        <w:rPr>
          <w:rFonts w:ascii="Times New Roman" w:eastAsia="Times New Roman" w:hAnsi="Times New Roman" w:cs="Times New Roman"/>
          <w:spacing w:val="-14"/>
          <w:sz w:val="24"/>
          <w:szCs w:val="24"/>
          <w:lang w:eastAsia="ru-RU"/>
        </w:rPr>
        <w:t>г.</w:t>
      </w:r>
      <w:r w:rsidRPr="00041B14">
        <w:rPr>
          <w:rFonts w:ascii="Times New Roman" w:eastAsia="Times New Roman" w:hAnsi="Times New Roman" w:cs="Times New Roman"/>
          <w:spacing w:val="58"/>
          <w:sz w:val="24"/>
          <w:szCs w:val="24"/>
          <w:lang w:eastAsia="ru-RU"/>
        </w:rPr>
        <w:t xml:space="preserve"> </w:t>
      </w:r>
      <w:r w:rsidRPr="00041B14">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pacing w:val="58"/>
          <w:sz w:val="24"/>
          <w:szCs w:val="24"/>
          <w:lang w:eastAsia="ru-RU"/>
        </w:rPr>
        <w:t xml:space="preserve"> </w:t>
      </w:r>
      <w:r w:rsidRPr="00041B14">
        <w:rPr>
          <w:rFonts w:ascii="Times New Roman" w:eastAsia="Times New Roman" w:hAnsi="Times New Roman" w:cs="Times New Roman"/>
          <w:spacing w:val="-1"/>
          <w:sz w:val="24"/>
          <w:szCs w:val="24"/>
          <w:lang w:eastAsia="ru-RU"/>
        </w:rPr>
        <w:t>1014</w:t>
      </w:r>
      <w:r w:rsidRPr="00041B14">
        <w:rPr>
          <w:rFonts w:ascii="Times New Roman" w:eastAsia="Times New Roman" w:hAnsi="Times New Roman" w:cs="Times New Roman"/>
          <w:spacing w:val="57"/>
          <w:sz w:val="24"/>
          <w:szCs w:val="24"/>
          <w:lang w:eastAsia="ru-RU"/>
        </w:rPr>
        <w:t xml:space="preserve"> </w:t>
      </w:r>
      <w:r w:rsidRPr="00041B14">
        <w:rPr>
          <w:rFonts w:ascii="Times New Roman" w:eastAsia="Times New Roman" w:hAnsi="Times New Roman" w:cs="Times New Roman"/>
          <w:spacing w:val="-1"/>
          <w:sz w:val="24"/>
          <w:szCs w:val="24"/>
          <w:lang w:eastAsia="ru-RU"/>
        </w:rPr>
        <w:t>«Об</w:t>
      </w:r>
      <w:r w:rsidRPr="00041B14">
        <w:rPr>
          <w:rFonts w:ascii="Times New Roman" w:eastAsia="Times New Roman" w:hAnsi="Times New Roman" w:cs="Times New Roman"/>
          <w:spacing w:val="57"/>
          <w:sz w:val="24"/>
          <w:szCs w:val="24"/>
          <w:lang w:eastAsia="ru-RU"/>
        </w:rPr>
        <w:t xml:space="preserve"> </w:t>
      </w:r>
      <w:r w:rsidRPr="00041B14">
        <w:rPr>
          <w:rFonts w:ascii="Times New Roman" w:eastAsia="Times New Roman" w:hAnsi="Times New Roman" w:cs="Times New Roman"/>
          <w:spacing w:val="-1"/>
          <w:sz w:val="24"/>
          <w:szCs w:val="24"/>
          <w:lang w:eastAsia="ru-RU"/>
        </w:rPr>
        <w:t>утверждении</w:t>
      </w:r>
      <w:r w:rsidRPr="00041B14">
        <w:rPr>
          <w:rFonts w:ascii="Times New Roman" w:eastAsia="Times New Roman" w:hAnsi="Times New Roman" w:cs="Times New Roman"/>
          <w:spacing w:val="59"/>
          <w:sz w:val="24"/>
          <w:szCs w:val="24"/>
          <w:lang w:eastAsia="ru-RU"/>
        </w:rPr>
        <w:t xml:space="preserve"> </w:t>
      </w:r>
      <w:r w:rsidRPr="00041B14">
        <w:rPr>
          <w:rFonts w:ascii="Times New Roman" w:eastAsia="Times New Roman" w:hAnsi="Times New Roman" w:cs="Times New Roman"/>
          <w:spacing w:val="-2"/>
          <w:sz w:val="24"/>
          <w:szCs w:val="24"/>
          <w:lang w:eastAsia="ru-RU"/>
        </w:rPr>
        <w:t>Порядка</w:t>
      </w:r>
      <w:r w:rsidRPr="00041B14">
        <w:rPr>
          <w:rFonts w:ascii="Times New Roman" w:eastAsia="Times New Roman" w:hAnsi="Times New Roman" w:cs="Times New Roman"/>
          <w:spacing w:val="57"/>
          <w:sz w:val="24"/>
          <w:szCs w:val="24"/>
          <w:lang w:eastAsia="ru-RU"/>
        </w:rPr>
        <w:t xml:space="preserve"> </w:t>
      </w:r>
      <w:r w:rsidRPr="00041B14">
        <w:rPr>
          <w:rFonts w:ascii="Times New Roman" w:eastAsia="Times New Roman" w:hAnsi="Times New Roman" w:cs="Times New Roman"/>
          <w:sz w:val="24"/>
          <w:szCs w:val="24"/>
          <w:lang w:eastAsia="ru-RU"/>
        </w:rPr>
        <w:t>организации</w:t>
      </w:r>
      <w:r w:rsidRPr="00041B14">
        <w:rPr>
          <w:rFonts w:ascii="Times New Roman" w:eastAsia="Times New Roman" w:hAnsi="Times New Roman" w:cs="Times New Roman"/>
          <w:spacing w:val="59"/>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65"/>
          <w:sz w:val="24"/>
          <w:szCs w:val="24"/>
          <w:lang w:eastAsia="ru-RU"/>
        </w:rPr>
        <w:t xml:space="preserve"> </w:t>
      </w:r>
      <w:r w:rsidRPr="00041B14">
        <w:rPr>
          <w:rFonts w:ascii="Times New Roman" w:eastAsia="Times New Roman" w:hAnsi="Times New Roman" w:cs="Times New Roman"/>
          <w:spacing w:val="-1"/>
          <w:sz w:val="24"/>
          <w:szCs w:val="24"/>
          <w:lang w:eastAsia="ru-RU"/>
        </w:rPr>
        <w:t>осуществления</w:t>
      </w:r>
      <w:r w:rsidRPr="00041B14">
        <w:rPr>
          <w:rFonts w:ascii="Times New Roman" w:eastAsia="Times New Roman" w:hAnsi="Times New Roman" w:cs="Times New Roman"/>
          <w:spacing w:val="32"/>
          <w:sz w:val="24"/>
          <w:szCs w:val="24"/>
          <w:lang w:eastAsia="ru-RU"/>
        </w:rPr>
        <w:t xml:space="preserve"> </w:t>
      </w:r>
      <w:r w:rsidRPr="00041B14">
        <w:rPr>
          <w:rFonts w:ascii="Times New Roman" w:eastAsia="Times New Roman" w:hAnsi="Times New Roman" w:cs="Times New Roman"/>
          <w:spacing w:val="-2"/>
          <w:sz w:val="24"/>
          <w:szCs w:val="24"/>
          <w:lang w:eastAsia="ru-RU"/>
        </w:rPr>
        <w:t>образовательной</w:t>
      </w:r>
      <w:r w:rsidRPr="00041B14">
        <w:rPr>
          <w:rFonts w:ascii="Times New Roman" w:eastAsia="Times New Roman" w:hAnsi="Times New Roman" w:cs="Times New Roman"/>
          <w:spacing w:val="33"/>
          <w:sz w:val="24"/>
          <w:szCs w:val="24"/>
          <w:lang w:eastAsia="ru-RU"/>
        </w:rPr>
        <w:t xml:space="preserve"> </w:t>
      </w:r>
      <w:r w:rsidRPr="00041B14">
        <w:rPr>
          <w:rFonts w:ascii="Times New Roman" w:eastAsia="Times New Roman" w:hAnsi="Times New Roman" w:cs="Times New Roman"/>
          <w:spacing w:val="-1"/>
          <w:sz w:val="24"/>
          <w:szCs w:val="24"/>
          <w:lang w:eastAsia="ru-RU"/>
        </w:rPr>
        <w:t>деятельности</w:t>
      </w:r>
      <w:r w:rsidRPr="00041B14">
        <w:rPr>
          <w:rFonts w:ascii="Times New Roman" w:eastAsia="Times New Roman" w:hAnsi="Times New Roman" w:cs="Times New Roman"/>
          <w:spacing w:val="33"/>
          <w:sz w:val="24"/>
          <w:szCs w:val="24"/>
          <w:lang w:eastAsia="ru-RU"/>
        </w:rPr>
        <w:t xml:space="preserve"> </w:t>
      </w:r>
      <w:r w:rsidRPr="00041B14">
        <w:rPr>
          <w:rFonts w:ascii="Times New Roman" w:eastAsia="Times New Roman" w:hAnsi="Times New Roman" w:cs="Times New Roman"/>
          <w:spacing w:val="-1"/>
          <w:sz w:val="24"/>
          <w:szCs w:val="24"/>
          <w:lang w:eastAsia="ru-RU"/>
        </w:rPr>
        <w:t>по</w:t>
      </w:r>
      <w:r w:rsidRPr="00041B14">
        <w:rPr>
          <w:rFonts w:ascii="Times New Roman" w:eastAsia="Times New Roman" w:hAnsi="Times New Roman" w:cs="Times New Roman"/>
          <w:spacing w:val="32"/>
          <w:sz w:val="24"/>
          <w:szCs w:val="24"/>
          <w:lang w:eastAsia="ru-RU"/>
        </w:rPr>
        <w:t xml:space="preserve"> </w:t>
      </w:r>
      <w:r w:rsidRPr="00041B14">
        <w:rPr>
          <w:rFonts w:ascii="Times New Roman" w:eastAsia="Times New Roman" w:hAnsi="Times New Roman" w:cs="Times New Roman"/>
          <w:sz w:val="24"/>
          <w:szCs w:val="24"/>
          <w:lang w:eastAsia="ru-RU"/>
        </w:rPr>
        <w:t>основным</w:t>
      </w:r>
      <w:r w:rsidRPr="00041B14">
        <w:rPr>
          <w:rFonts w:ascii="Times New Roman" w:eastAsia="Times New Roman" w:hAnsi="Times New Roman" w:cs="Times New Roman"/>
          <w:spacing w:val="33"/>
          <w:sz w:val="24"/>
          <w:szCs w:val="24"/>
          <w:lang w:eastAsia="ru-RU"/>
        </w:rPr>
        <w:t xml:space="preserve"> </w:t>
      </w:r>
      <w:r w:rsidRPr="00041B14">
        <w:rPr>
          <w:rFonts w:ascii="Times New Roman" w:eastAsia="Times New Roman" w:hAnsi="Times New Roman" w:cs="Times New Roman"/>
          <w:spacing w:val="-2"/>
          <w:sz w:val="24"/>
          <w:szCs w:val="24"/>
          <w:lang w:eastAsia="ru-RU"/>
        </w:rPr>
        <w:t>общеобразовательным</w:t>
      </w:r>
      <w:r w:rsidRPr="00041B14">
        <w:rPr>
          <w:rFonts w:ascii="Times New Roman" w:eastAsia="Times New Roman" w:hAnsi="Times New Roman" w:cs="Times New Roman"/>
          <w:spacing w:val="34"/>
          <w:sz w:val="24"/>
          <w:szCs w:val="24"/>
          <w:lang w:eastAsia="ru-RU"/>
        </w:rPr>
        <w:t xml:space="preserve"> </w:t>
      </w:r>
      <w:r w:rsidRPr="00041B14">
        <w:rPr>
          <w:rFonts w:ascii="Times New Roman" w:eastAsia="Times New Roman" w:hAnsi="Times New Roman" w:cs="Times New Roman"/>
          <w:spacing w:val="-1"/>
          <w:sz w:val="24"/>
          <w:szCs w:val="24"/>
          <w:lang w:eastAsia="ru-RU"/>
        </w:rPr>
        <w:t>программам</w:t>
      </w:r>
      <w:r w:rsidRPr="00041B14">
        <w:rPr>
          <w:rFonts w:ascii="Times New Roman" w:eastAsia="Times New Roman" w:hAnsi="Times New Roman" w:cs="Times New Roman"/>
          <w:spacing w:val="32"/>
          <w:sz w:val="24"/>
          <w:szCs w:val="24"/>
          <w:lang w:eastAsia="ru-RU"/>
        </w:rPr>
        <w:t xml:space="preserve"> </w:t>
      </w:r>
      <w:r w:rsidR="001B69EC">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pacing w:val="32"/>
          <w:sz w:val="24"/>
          <w:szCs w:val="24"/>
          <w:lang w:eastAsia="ru-RU"/>
        </w:rPr>
        <w:t xml:space="preserve"> </w:t>
      </w:r>
      <w:r w:rsidRPr="00041B14">
        <w:rPr>
          <w:rFonts w:ascii="Times New Roman" w:eastAsia="Times New Roman" w:hAnsi="Times New Roman" w:cs="Times New Roman"/>
          <w:spacing w:val="-2"/>
          <w:sz w:val="24"/>
          <w:szCs w:val="24"/>
          <w:lang w:eastAsia="ru-RU"/>
        </w:rPr>
        <w:t>общеобразовательным</w:t>
      </w:r>
      <w:r w:rsidRPr="00041B14">
        <w:rPr>
          <w:rFonts w:ascii="Times New Roman" w:eastAsia="Times New Roman" w:hAnsi="Times New Roman" w:cs="Times New Roman"/>
          <w:spacing w:val="34"/>
          <w:sz w:val="24"/>
          <w:szCs w:val="24"/>
          <w:lang w:eastAsia="ru-RU"/>
        </w:rPr>
        <w:t xml:space="preserve"> </w:t>
      </w:r>
      <w:r w:rsidRPr="00041B14">
        <w:rPr>
          <w:rFonts w:ascii="Times New Roman" w:eastAsia="Times New Roman" w:hAnsi="Times New Roman" w:cs="Times New Roman"/>
          <w:spacing w:val="-1"/>
          <w:sz w:val="24"/>
          <w:szCs w:val="24"/>
          <w:lang w:eastAsia="ru-RU"/>
        </w:rPr>
        <w:t>программам</w:t>
      </w:r>
      <w:r w:rsidRPr="00041B14">
        <w:rPr>
          <w:rFonts w:ascii="Times New Roman" w:eastAsia="Times New Roman" w:hAnsi="Times New Roman" w:cs="Times New Roman"/>
          <w:spacing w:val="116"/>
          <w:w w:val="99"/>
          <w:sz w:val="24"/>
          <w:szCs w:val="24"/>
          <w:lang w:eastAsia="ru-RU"/>
        </w:rPr>
        <w:t xml:space="preserve"> </w:t>
      </w:r>
      <w:r w:rsidRPr="00041B14">
        <w:rPr>
          <w:rFonts w:ascii="Times New Roman" w:eastAsia="Times New Roman" w:hAnsi="Times New Roman" w:cs="Times New Roman"/>
          <w:spacing w:val="-3"/>
          <w:sz w:val="24"/>
          <w:szCs w:val="24"/>
          <w:lang w:eastAsia="ru-RU"/>
        </w:rPr>
        <w:t>дошкольного</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2"/>
          <w:sz w:val="24"/>
          <w:szCs w:val="24"/>
          <w:lang w:eastAsia="ru-RU"/>
        </w:rPr>
        <w:t>образования»</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1"/>
          <w:sz w:val="24"/>
          <w:szCs w:val="24"/>
          <w:lang w:eastAsia="ru-RU"/>
        </w:rPr>
        <w:t>(зарегистрирован</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1"/>
          <w:sz w:val="24"/>
          <w:szCs w:val="24"/>
          <w:lang w:eastAsia="ru-RU"/>
        </w:rPr>
        <w:t>Минюсте</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1"/>
          <w:sz w:val="24"/>
          <w:szCs w:val="24"/>
          <w:lang w:eastAsia="ru-RU"/>
        </w:rPr>
        <w:t>России</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26.09.2013,</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30038).</w:t>
      </w:r>
    </w:p>
    <w:p w:rsidR="00222FB2" w:rsidRPr="00041B14" w:rsidRDefault="00222FB2" w:rsidP="0007107F">
      <w:pPr>
        <w:pStyle w:val="a8"/>
        <w:widowControl w:val="0"/>
        <w:numPr>
          <w:ilvl w:val="0"/>
          <w:numId w:val="42"/>
        </w:numPr>
        <w:tabs>
          <w:tab w:val="left" w:pos="1547"/>
        </w:tabs>
        <w:kinsoku w:val="0"/>
        <w:overflowPunct w:val="0"/>
        <w:autoSpaceDE w:val="0"/>
        <w:autoSpaceDN w:val="0"/>
        <w:adjustRightInd w:val="0"/>
        <w:ind w:left="142" w:right="115" w:firstLine="1191"/>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Приказ</w:t>
      </w:r>
      <w:r w:rsidRPr="00041B14">
        <w:rPr>
          <w:rFonts w:ascii="Times New Roman" w:eastAsia="Times New Roman" w:hAnsi="Times New Roman" w:cs="Times New Roman"/>
          <w:spacing w:val="40"/>
          <w:sz w:val="24"/>
          <w:szCs w:val="24"/>
          <w:lang w:eastAsia="ru-RU"/>
        </w:rPr>
        <w:t xml:space="preserve"> </w:t>
      </w:r>
      <w:r w:rsidRPr="00041B14">
        <w:rPr>
          <w:rFonts w:ascii="Times New Roman" w:eastAsia="Times New Roman" w:hAnsi="Times New Roman" w:cs="Times New Roman"/>
          <w:spacing w:val="-2"/>
          <w:sz w:val="24"/>
          <w:szCs w:val="24"/>
          <w:lang w:eastAsia="ru-RU"/>
        </w:rPr>
        <w:t>Министерства</w:t>
      </w:r>
      <w:r w:rsidRPr="00041B14">
        <w:rPr>
          <w:rFonts w:ascii="Times New Roman" w:eastAsia="Times New Roman" w:hAnsi="Times New Roman" w:cs="Times New Roman"/>
          <w:spacing w:val="43"/>
          <w:sz w:val="24"/>
          <w:szCs w:val="24"/>
          <w:lang w:eastAsia="ru-RU"/>
        </w:rPr>
        <w:t xml:space="preserve"> </w:t>
      </w:r>
      <w:r w:rsidRPr="00041B14">
        <w:rPr>
          <w:rFonts w:ascii="Times New Roman" w:eastAsia="Times New Roman" w:hAnsi="Times New Roman" w:cs="Times New Roman"/>
          <w:spacing w:val="-2"/>
          <w:sz w:val="24"/>
          <w:szCs w:val="24"/>
          <w:lang w:eastAsia="ru-RU"/>
        </w:rPr>
        <w:t>образования</w:t>
      </w:r>
      <w:r w:rsidRPr="00041B14">
        <w:rPr>
          <w:rFonts w:ascii="Times New Roman" w:eastAsia="Times New Roman" w:hAnsi="Times New Roman" w:cs="Times New Roman"/>
          <w:spacing w:val="42"/>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41"/>
          <w:sz w:val="24"/>
          <w:szCs w:val="24"/>
          <w:lang w:eastAsia="ru-RU"/>
        </w:rPr>
        <w:t xml:space="preserve"> </w:t>
      </w:r>
      <w:r w:rsidRPr="00041B14">
        <w:rPr>
          <w:rFonts w:ascii="Times New Roman" w:eastAsia="Times New Roman" w:hAnsi="Times New Roman" w:cs="Times New Roman"/>
          <w:spacing w:val="-5"/>
          <w:sz w:val="24"/>
          <w:szCs w:val="24"/>
          <w:lang w:eastAsia="ru-RU"/>
        </w:rPr>
        <w:t>науки</w:t>
      </w:r>
      <w:r w:rsidRPr="00041B14">
        <w:rPr>
          <w:rFonts w:ascii="Times New Roman" w:eastAsia="Times New Roman" w:hAnsi="Times New Roman" w:cs="Times New Roman"/>
          <w:spacing w:val="42"/>
          <w:sz w:val="24"/>
          <w:szCs w:val="24"/>
          <w:lang w:eastAsia="ru-RU"/>
        </w:rPr>
        <w:t xml:space="preserve"> </w:t>
      </w:r>
      <w:r w:rsidRPr="00041B14">
        <w:rPr>
          <w:rFonts w:ascii="Times New Roman" w:eastAsia="Times New Roman" w:hAnsi="Times New Roman" w:cs="Times New Roman"/>
          <w:spacing w:val="-2"/>
          <w:sz w:val="24"/>
          <w:szCs w:val="24"/>
          <w:lang w:eastAsia="ru-RU"/>
        </w:rPr>
        <w:t>РФ</w:t>
      </w:r>
      <w:r w:rsidRPr="00041B14">
        <w:rPr>
          <w:rFonts w:ascii="Times New Roman" w:eastAsia="Times New Roman" w:hAnsi="Times New Roman" w:cs="Times New Roman"/>
          <w:spacing w:val="41"/>
          <w:sz w:val="24"/>
          <w:szCs w:val="24"/>
          <w:lang w:eastAsia="ru-RU"/>
        </w:rPr>
        <w:t xml:space="preserve"> </w:t>
      </w:r>
      <w:r w:rsidRPr="00041B14">
        <w:rPr>
          <w:rFonts w:ascii="Times New Roman" w:eastAsia="Times New Roman" w:hAnsi="Times New Roman" w:cs="Times New Roman"/>
          <w:spacing w:val="-2"/>
          <w:sz w:val="24"/>
          <w:szCs w:val="24"/>
          <w:lang w:eastAsia="ru-RU"/>
        </w:rPr>
        <w:t>от</w:t>
      </w:r>
      <w:r w:rsidRPr="00041B14">
        <w:rPr>
          <w:rFonts w:ascii="Times New Roman" w:eastAsia="Times New Roman" w:hAnsi="Times New Roman" w:cs="Times New Roman"/>
          <w:spacing w:val="41"/>
          <w:sz w:val="24"/>
          <w:szCs w:val="24"/>
          <w:lang w:eastAsia="ru-RU"/>
        </w:rPr>
        <w:t xml:space="preserve"> </w:t>
      </w:r>
      <w:r w:rsidRPr="00041B14">
        <w:rPr>
          <w:rFonts w:ascii="Times New Roman" w:eastAsia="Times New Roman" w:hAnsi="Times New Roman" w:cs="Times New Roman"/>
          <w:sz w:val="24"/>
          <w:szCs w:val="24"/>
          <w:lang w:eastAsia="ru-RU"/>
        </w:rPr>
        <w:t>14</w:t>
      </w:r>
      <w:r w:rsidRPr="00041B14">
        <w:rPr>
          <w:rFonts w:ascii="Times New Roman" w:eastAsia="Times New Roman" w:hAnsi="Times New Roman" w:cs="Times New Roman"/>
          <w:spacing w:val="40"/>
          <w:sz w:val="24"/>
          <w:szCs w:val="24"/>
          <w:lang w:eastAsia="ru-RU"/>
        </w:rPr>
        <w:t xml:space="preserve"> </w:t>
      </w:r>
      <w:r w:rsidRPr="00041B14">
        <w:rPr>
          <w:rFonts w:ascii="Times New Roman" w:eastAsia="Times New Roman" w:hAnsi="Times New Roman" w:cs="Times New Roman"/>
          <w:spacing w:val="-1"/>
          <w:sz w:val="24"/>
          <w:szCs w:val="24"/>
          <w:lang w:eastAsia="ru-RU"/>
        </w:rPr>
        <w:t>июня</w:t>
      </w:r>
      <w:r w:rsidRPr="00041B14">
        <w:rPr>
          <w:rFonts w:ascii="Times New Roman" w:eastAsia="Times New Roman" w:hAnsi="Times New Roman" w:cs="Times New Roman"/>
          <w:spacing w:val="41"/>
          <w:sz w:val="24"/>
          <w:szCs w:val="24"/>
          <w:lang w:eastAsia="ru-RU"/>
        </w:rPr>
        <w:t xml:space="preserve"> </w:t>
      </w:r>
      <w:r w:rsidRPr="00041B14">
        <w:rPr>
          <w:rFonts w:ascii="Times New Roman" w:eastAsia="Times New Roman" w:hAnsi="Times New Roman" w:cs="Times New Roman"/>
          <w:sz w:val="24"/>
          <w:szCs w:val="24"/>
          <w:lang w:eastAsia="ru-RU"/>
        </w:rPr>
        <w:t>2013</w:t>
      </w:r>
      <w:r w:rsidRPr="00041B14">
        <w:rPr>
          <w:rFonts w:ascii="Times New Roman" w:eastAsia="Times New Roman" w:hAnsi="Times New Roman" w:cs="Times New Roman"/>
          <w:spacing w:val="41"/>
          <w:sz w:val="24"/>
          <w:szCs w:val="24"/>
          <w:lang w:eastAsia="ru-RU"/>
        </w:rPr>
        <w:t xml:space="preserve"> </w:t>
      </w:r>
      <w:r w:rsidRPr="00041B14">
        <w:rPr>
          <w:rFonts w:ascii="Times New Roman" w:eastAsia="Times New Roman" w:hAnsi="Times New Roman" w:cs="Times New Roman"/>
          <w:spacing w:val="-14"/>
          <w:sz w:val="24"/>
          <w:szCs w:val="24"/>
          <w:lang w:eastAsia="ru-RU"/>
        </w:rPr>
        <w:t>г.</w:t>
      </w:r>
      <w:r w:rsidRPr="00041B14">
        <w:rPr>
          <w:rFonts w:ascii="Times New Roman" w:eastAsia="Times New Roman" w:hAnsi="Times New Roman" w:cs="Times New Roman"/>
          <w:spacing w:val="41"/>
          <w:sz w:val="24"/>
          <w:szCs w:val="24"/>
          <w:lang w:eastAsia="ru-RU"/>
        </w:rPr>
        <w:t xml:space="preserve"> </w:t>
      </w:r>
      <w:r w:rsidRPr="00041B14">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pacing w:val="41"/>
          <w:sz w:val="24"/>
          <w:szCs w:val="24"/>
          <w:lang w:eastAsia="ru-RU"/>
        </w:rPr>
        <w:t xml:space="preserve"> </w:t>
      </w:r>
      <w:r w:rsidRPr="00041B14">
        <w:rPr>
          <w:rFonts w:ascii="Times New Roman" w:eastAsia="Times New Roman" w:hAnsi="Times New Roman" w:cs="Times New Roman"/>
          <w:sz w:val="24"/>
          <w:szCs w:val="24"/>
          <w:lang w:eastAsia="ru-RU"/>
        </w:rPr>
        <w:t>462</w:t>
      </w:r>
      <w:r w:rsidRPr="00041B14">
        <w:rPr>
          <w:rFonts w:ascii="Times New Roman" w:eastAsia="Times New Roman" w:hAnsi="Times New Roman" w:cs="Times New Roman"/>
          <w:spacing w:val="41"/>
          <w:sz w:val="24"/>
          <w:szCs w:val="24"/>
          <w:lang w:eastAsia="ru-RU"/>
        </w:rPr>
        <w:t xml:space="preserve"> </w:t>
      </w:r>
      <w:r w:rsidRPr="00041B14">
        <w:rPr>
          <w:rFonts w:ascii="Times New Roman" w:eastAsia="Times New Roman" w:hAnsi="Times New Roman" w:cs="Times New Roman"/>
          <w:spacing w:val="-1"/>
          <w:sz w:val="24"/>
          <w:szCs w:val="24"/>
          <w:lang w:eastAsia="ru-RU"/>
        </w:rPr>
        <w:t>«Об</w:t>
      </w:r>
      <w:r w:rsidRPr="00041B14">
        <w:rPr>
          <w:rFonts w:ascii="Times New Roman" w:eastAsia="Times New Roman" w:hAnsi="Times New Roman" w:cs="Times New Roman"/>
          <w:spacing w:val="40"/>
          <w:sz w:val="24"/>
          <w:szCs w:val="24"/>
          <w:lang w:eastAsia="ru-RU"/>
        </w:rPr>
        <w:t xml:space="preserve"> </w:t>
      </w:r>
      <w:r w:rsidRPr="00041B14">
        <w:rPr>
          <w:rFonts w:ascii="Times New Roman" w:eastAsia="Times New Roman" w:hAnsi="Times New Roman" w:cs="Times New Roman"/>
          <w:spacing w:val="-1"/>
          <w:sz w:val="24"/>
          <w:szCs w:val="24"/>
          <w:lang w:eastAsia="ru-RU"/>
        </w:rPr>
        <w:t>утверждении</w:t>
      </w:r>
      <w:r w:rsidRPr="00041B14">
        <w:rPr>
          <w:rFonts w:ascii="Times New Roman" w:eastAsia="Times New Roman" w:hAnsi="Times New Roman" w:cs="Times New Roman"/>
          <w:spacing w:val="42"/>
          <w:sz w:val="24"/>
          <w:szCs w:val="24"/>
          <w:lang w:eastAsia="ru-RU"/>
        </w:rPr>
        <w:t xml:space="preserve"> </w:t>
      </w:r>
      <w:r w:rsidRPr="00041B14">
        <w:rPr>
          <w:rFonts w:ascii="Times New Roman" w:eastAsia="Times New Roman" w:hAnsi="Times New Roman" w:cs="Times New Roman"/>
          <w:spacing w:val="-2"/>
          <w:sz w:val="24"/>
          <w:szCs w:val="24"/>
          <w:lang w:eastAsia="ru-RU"/>
        </w:rPr>
        <w:t>Порядка</w:t>
      </w:r>
      <w:r w:rsidRPr="00041B14">
        <w:rPr>
          <w:rFonts w:ascii="Times New Roman" w:eastAsia="Times New Roman" w:hAnsi="Times New Roman" w:cs="Times New Roman"/>
          <w:spacing w:val="41"/>
          <w:sz w:val="24"/>
          <w:szCs w:val="24"/>
          <w:lang w:eastAsia="ru-RU"/>
        </w:rPr>
        <w:t xml:space="preserve"> </w:t>
      </w:r>
      <w:r w:rsidRPr="00041B14">
        <w:rPr>
          <w:rFonts w:ascii="Times New Roman" w:eastAsia="Times New Roman" w:hAnsi="Times New Roman" w:cs="Times New Roman"/>
          <w:spacing w:val="-1"/>
          <w:sz w:val="24"/>
          <w:szCs w:val="24"/>
          <w:lang w:eastAsia="ru-RU"/>
        </w:rPr>
        <w:t>проведения</w:t>
      </w:r>
      <w:r w:rsidRPr="00041B14">
        <w:rPr>
          <w:rFonts w:ascii="Times New Roman" w:eastAsia="Times New Roman" w:hAnsi="Times New Roman" w:cs="Times New Roman"/>
          <w:spacing w:val="81"/>
          <w:w w:val="99"/>
          <w:sz w:val="24"/>
          <w:szCs w:val="24"/>
          <w:lang w:eastAsia="ru-RU"/>
        </w:rPr>
        <w:t xml:space="preserve"> </w:t>
      </w:r>
      <w:proofErr w:type="spellStart"/>
      <w:r w:rsidRPr="00041B14">
        <w:rPr>
          <w:rFonts w:ascii="Times New Roman" w:eastAsia="Times New Roman" w:hAnsi="Times New Roman" w:cs="Times New Roman"/>
          <w:spacing w:val="-1"/>
          <w:sz w:val="24"/>
          <w:szCs w:val="24"/>
          <w:lang w:eastAsia="ru-RU"/>
        </w:rPr>
        <w:t>самообследования</w:t>
      </w:r>
      <w:proofErr w:type="spellEnd"/>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2"/>
          <w:sz w:val="24"/>
          <w:szCs w:val="24"/>
          <w:lang w:eastAsia="ru-RU"/>
        </w:rPr>
        <w:t>образовательной</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организацией»</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1"/>
          <w:sz w:val="24"/>
          <w:szCs w:val="24"/>
          <w:lang w:eastAsia="ru-RU"/>
        </w:rPr>
        <w:t>(зарегистрирован</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1"/>
          <w:sz w:val="24"/>
          <w:szCs w:val="24"/>
          <w:lang w:eastAsia="ru-RU"/>
        </w:rPr>
        <w:t>Минюсте</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2"/>
          <w:sz w:val="24"/>
          <w:szCs w:val="24"/>
          <w:lang w:eastAsia="ru-RU"/>
        </w:rPr>
        <w:t>РФ</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27</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1"/>
          <w:sz w:val="24"/>
          <w:szCs w:val="24"/>
          <w:lang w:eastAsia="ru-RU"/>
        </w:rPr>
        <w:t>июня</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2013</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10"/>
          <w:sz w:val="24"/>
          <w:szCs w:val="24"/>
          <w:lang w:eastAsia="ru-RU"/>
        </w:rPr>
        <w:t>г.,</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28908).</w:t>
      </w:r>
    </w:p>
    <w:p w:rsidR="00222FB2" w:rsidRPr="00041B14" w:rsidRDefault="00222FB2" w:rsidP="0007107F">
      <w:pPr>
        <w:pStyle w:val="a8"/>
        <w:widowControl w:val="0"/>
        <w:numPr>
          <w:ilvl w:val="0"/>
          <w:numId w:val="42"/>
        </w:numPr>
        <w:tabs>
          <w:tab w:val="left" w:pos="154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30"/>
          <w:sz w:val="24"/>
          <w:szCs w:val="24"/>
          <w:lang w:eastAsia="ru-RU"/>
        </w:rPr>
        <w:t>У</w:t>
      </w:r>
      <w:r w:rsidRPr="00041B14">
        <w:rPr>
          <w:rFonts w:ascii="Times New Roman" w:eastAsia="Times New Roman" w:hAnsi="Times New Roman" w:cs="Times New Roman"/>
          <w:sz w:val="24"/>
          <w:szCs w:val="24"/>
          <w:lang w:eastAsia="ru-RU"/>
        </w:rPr>
        <w:t>с</w:t>
      </w:r>
      <w:r w:rsidRPr="00041B14">
        <w:rPr>
          <w:rFonts w:ascii="Times New Roman" w:eastAsia="Times New Roman" w:hAnsi="Times New Roman" w:cs="Times New Roman"/>
          <w:spacing w:val="1"/>
          <w:sz w:val="24"/>
          <w:szCs w:val="24"/>
          <w:lang w:eastAsia="ru-RU"/>
        </w:rPr>
        <w:t>т</w:t>
      </w:r>
      <w:r w:rsidRPr="00041B14">
        <w:rPr>
          <w:rFonts w:ascii="Times New Roman" w:eastAsia="Times New Roman" w:hAnsi="Times New Roman" w:cs="Times New Roman"/>
          <w:sz w:val="24"/>
          <w:szCs w:val="24"/>
          <w:lang w:eastAsia="ru-RU"/>
        </w:rPr>
        <w:t>ав</w:t>
      </w:r>
      <w:r w:rsidRPr="00041B14">
        <w:rPr>
          <w:rFonts w:ascii="Times New Roman" w:eastAsia="Times New Roman" w:hAnsi="Times New Roman" w:cs="Times New Roman"/>
          <w:spacing w:val="-16"/>
          <w:sz w:val="24"/>
          <w:szCs w:val="24"/>
          <w:lang w:eastAsia="ru-RU"/>
        </w:rPr>
        <w:t xml:space="preserve"> </w:t>
      </w:r>
      <w:r w:rsidRPr="00041B14">
        <w:rPr>
          <w:rFonts w:ascii="Times New Roman" w:eastAsia="Times New Roman" w:hAnsi="Times New Roman" w:cs="Times New Roman"/>
          <w:spacing w:val="-1"/>
          <w:sz w:val="24"/>
          <w:szCs w:val="24"/>
          <w:lang w:eastAsia="ru-RU"/>
        </w:rPr>
        <w:t>образо</w:t>
      </w:r>
      <w:r w:rsidRPr="00041B14">
        <w:rPr>
          <w:rFonts w:ascii="Times New Roman" w:eastAsia="Times New Roman" w:hAnsi="Times New Roman" w:cs="Times New Roman"/>
          <w:spacing w:val="-6"/>
          <w:sz w:val="24"/>
          <w:szCs w:val="24"/>
          <w:lang w:eastAsia="ru-RU"/>
        </w:rPr>
        <w:t>в</w:t>
      </w:r>
      <w:r w:rsidRPr="00041B14">
        <w:rPr>
          <w:rFonts w:ascii="Times New Roman" w:eastAsia="Times New Roman" w:hAnsi="Times New Roman" w:cs="Times New Roman"/>
          <w:spacing w:val="-7"/>
          <w:sz w:val="24"/>
          <w:szCs w:val="24"/>
          <w:lang w:eastAsia="ru-RU"/>
        </w:rPr>
        <w:t>а</w:t>
      </w:r>
      <w:r w:rsidRPr="00041B14">
        <w:rPr>
          <w:rFonts w:ascii="Times New Roman" w:eastAsia="Times New Roman" w:hAnsi="Times New Roman" w:cs="Times New Roman"/>
          <w:spacing w:val="-1"/>
          <w:sz w:val="24"/>
          <w:szCs w:val="24"/>
          <w:lang w:eastAsia="ru-RU"/>
        </w:rPr>
        <w:t>тельно</w:t>
      </w:r>
      <w:r w:rsidRPr="00041B14">
        <w:rPr>
          <w:rFonts w:ascii="Times New Roman" w:eastAsia="Times New Roman" w:hAnsi="Times New Roman" w:cs="Times New Roman"/>
          <w:sz w:val="24"/>
          <w:szCs w:val="24"/>
          <w:lang w:eastAsia="ru-RU"/>
        </w:rPr>
        <w:t>й</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z w:val="24"/>
          <w:szCs w:val="24"/>
          <w:lang w:eastAsia="ru-RU"/>
        </w:rPr>
        <w:t>организации.</w:t>
      </w:r>
    </w:p>
    <w:p w:rsidR="00222FB2" w:rsidRPr="00222FB2" w:rsidRDefault="00222FB2" w:rsidP="00222FB2">
      <w:pPr>
        <w:widowControl w:val="0"/>
        <w:kinsoku w:val="0"/>
        <w:overflowPunct w:val="0"/>
        <w:autoSpaceDE w:val="0"/>
        <w:autoSpaceDN w:val="0"/>
        <w:adjustRightInd w:val="0"/>
        <w:ind w:left="133" w:right="116" w:firstLine="870"/>
        <w:jc w:val="both"/>
        <w:rPr>
          <w:rFonts w:ascii="Times New Roman" w:eastAsia="Times New Roman" w:hAnsi="Times New Roman" w:cs="Times New Roman"/>
          <w:sz w:val="24"/>
          <w:szCs w:val="24"/>
          <w:lang w:eastAsia="ru-RU"/>
        </w:rPr>
      </w:pPr>
      <w:r w:rsidRPr="00222FB2">
        <w:rPr>
          <w:rFonts w:ascii="Times New Roman" w:eastAsia="Times New Roman" w:hAnsi="Times New Roman" w:cs="Times New Roman"/>
          <w:b/>
          <w:bCs/>
          <w:spacing w:val="-1"/>
          <w:sz w:val="24"/>
          <w:szCs w:val="24"/>
          <w:lang w:eastAsia="ru-RU"/>
        </w:rPr>
        <w:t>Программа</w:t>
      </w:r>
      <w:r w:rsidRPr="00222FB2">
        <w:rPr>
          <w:rFonts w:ascii="Times New Roman" w:eastAsia="Times New Roman" w:hAnsi="Times New Roman" w:cs="Times New Roman"/>
          <w:b/>
          <w:bCs/>
          <w:spacing w:val="33"/>
          <w:sz w:val="24"/>
          <w:szCs w:val="24"/>
          <w:lang w:eastAsia="ru-RU"/>
        </w:rPr>
        <w:t xml:space="preserve"> </w:t>
      </w:r>
      <w:r w:rsidRPr="00222FB2">
        <w:rPr>
          <w:rFonts w:ascii="Times New Roman" w:eastAsia="Times New Roman" w:hAnsi="Times New Roman" w:cs="Times New Roman"/>
          <w:spacing w:val="-1"/>
          <w:sz w:val="24"/>
          <w:szCs w:val="24"/>
          <w:lang w:eastAsia="ru-RU"/>
        </w:rPr>
        <w:t>направлена</w:t>
      </w:r>
      <w:r w:rsidRPr="00222FB2">
        <w:rPr>
          <w:rFonts w:ascii="Times New Roman" w:eastAsia="Times New Roman" w:hAnsi="Times New Roman" w:cs="Times New Roman"/>
          <w:spacing w:val="34"/>
          <w:sz w:val="24"/>
          <w:szCs w:val="24"/>
          <w:lang w:eastAsia="ru-RU"/>
        </w:rPr>
        <w:t xml:space="preserve"> </w:t>
      </w:r>
      <w:r w:rsidRPr="00222FB2">
        <w:rPr>
          <w:rFonts w:ascii="Times New Roman" w:eastAsia="Times New Roman" w:hAnsi="Times New Roman" w:cs="Times New Roman"/>
          <w:spacing w:val="-1"/>
          <w:sz w:val="24"/>
          <w:szCs w:val="24"/>
          <w:lang w:eastAsia="ru-RU"/>
        </w:rPr>
        <w:t>на</w:t>
      </w:r>
      <w:r w:rsidRPr="00222FB2">
        <w:rPr>
          <w:rFonts w:ascii="Times New Roman" w:eastAsia="Times New Roman" w:hAnsi="Times New Roman" w:cs="Times New Roman"/>
          <w:spacing w:val="32"/>
          <w:sz w:val="24"/>
          <w:szCs w:val="24"/>
          <w:lang w:eastAsia="ru-RU"/>
        </w:rPr>
        <w:t xml:space="preserve"> </w:t>
      </w:r>
      <w:r w:rsidRPr="00222FB2">
        <w:rPr>
          <w:rFonts w:ascii="Times New Roman" w:eastAsia="Times New Roman" w:hAnsi="Times New Roman" w:cs="Times New Roman"/>
          <w:spacing w:val="-2"/>
          <w:sz w:val="24"/>
          <w:szCs w:val="24"/>
          <w:lang w:eastAsia="ru-RU"/>
        </w:rPr>
        <w:t>создание</w:t>
      </w:r>
      <w:r w:rsidRPr="00222FB2">
        <w:rPr>
          <w:rFonts w:ascii="Times New Roman" w:eastAsia="Times New Roman" w:hAnsi="Times New Roman" w:cs="Times New Roman"/>
          <w:spacing w:val="32"/>
          <w:sz w:val="24"/>
          <w:szCs w:val="24"/>
          <w:lang w:eastAsia="ru-RU"/>
        </w:rPr>
        <w:t xml:space="preserve"> </w:t>
      </w:r>
      <w:r w:rsidRPr="00222FB2">
        <w:rPr>
          <w:rFonts w:ascii="Times New Roman" w:eastAsia="Times New Roman" w:hAnsi="Times New Roman" w:cs="Times New Roman"/>
          <w:spacing w:val="-1"/>
          <w:sz w:val="24"/>
          <w:szCs w:val="24"/>
          <w:lang w:eastAsia="ru-RU"/>
        </w:rPr>
        <w:t>условий</w:t>
      </w:r>
      <w:r w:rsidRPr="00222FB2">
        <w:rPr>
          <w:rFonts w:ascii="Times New Roman" w:eastAsia="Times New Roman" w:hAnsi="Times New Roman" w:cs="Times New Roman"/>
          <w:spacing w:val="33"/>
          <w:sz w:val="24"/>
          <w:szCs w:val="24"/>
          <w:lang w:eastAsia="ru-RU"/>
        </w:rPr>
        <w:t xml:space="preserve"> </w:t>
      </w:r>
      <w:r w:rsidRPr="00222FB2">
        <w:rPr>
          <w:rFonts w:ascii="Times New Roman" w:eastAsia="Times New Roman" w:hAnsi="Times New Roman" w:cs="Times New Roman"/>
          <w:spacing w:val="-1"/>
          <w:sz w:val="24"/>
          <w:szCs w:val="24"/>
          <w:lang w:eastAsia="ru-RU"/>
        </w:rPr>
        <w:t>развития</w:t>
      </w:r>
      <w:r w:rsidRPr="00222FB2">
        <w:rPr>
          <w:rFonts w:ascii="Times New Roman" w:eastAsia="Times New Roman" w:hAnsi="Times New Roman" w:cs="Times New Roman"/>
          <w:spacing w:val="34"/>
          <w:sz w:val="24"/>
          <w:szCs w:val="24"/>
          <w:lang w:eastAsia="ru-RU"/>
        </w:rPr>
        <w:t xml:space="preserve"> </w:t>
      </w:r>
      <w:r w:rsidRPr="00222FB2">
        <w:rPr>
          <w:rFonts w:ascii="Times New Roman" w:eastAsia="Times New Roman" w:hAnsi="Times New Roman" w:cs="Times New Roman"/>
          <w:spacing w:val="-3"/>
          <w:sz w:val="24"/>
          <w:szCs w:val="24"/>
          <w:lang w:eastAsia="ru-RU"/>
        </w:rPr>
        <w:t>дошкольников,</w:t>
      </w:r>
      <w:r w:rsidRPr="00222FB2">
        <w:rPr>
          <w:rFonts w:ascii="Times New Roman" w:eastAsia="Times New Roman" w:hAnsi="Times New Roman" w:cs="Times New Roman"/>
          <w:spacing w:val="32"/>
          <w:sz w:val="24"/>
          <w:szCs w:val="24"/>
          <w:lang w:eastAsia="ru-RU"/>
        </w:rPr>
        <w:t xml:space="preserve"> </w:t>
      </w:r>
      <w:r w:rsidRPr="00222FB2">
        <w:rPr>
          <w:rFonts w:ascii="Times New Roman" w:eastAsia="Times New Roman" w:hAnsi="Times New Roman" w:cs="Times New Roman"/>
          <w:spacing w:val="-2"/>
          <w:sz w:val="24"/>
          <w:szCs w:val="24"/>
          <w:lang w:eastAsia="ru-RU"/>
        </w:rPr>
        <w:t>открывающих</w:t>
      </w:r>
      <w:r w:rsidRPr="00222FB2">
        <w:rPr>
          <w:rFonts w:ascii="Times New Roman" w:eastAsia="Times New Roman" w:hAnsi="Times New Roman" w:cs="Times New Roman"/>
          <w:spacing w:val="34"/>
          <w:sz w:val="24"/>
          <w:szCs w:val="24"/>
          <w:lang w:eastAsia="ru-RU"/>
        </w:rPr>
        <w:t xml:space="preserve"> </w:t>
      </w:r>
      <w:r w:rsidRPr="00222FB2">
        <w:rPr>
          <w:rFonts w:ascii="Times New Roman" w:eastAsia="Times New Roman" w:hAnsi="Times New Roman" w:cs="Times New Roman"/>
          <w:spacing w:val="-1"/>
          <w:sz w:val="24"/>
          <w:szCs w:val="24"/>
          <w:lang w:eastAsia="ru-RU"/>
        </w:rPr>
        <w:t>возможности</w:t>
      </w:r>
      <w:r w:rsidRPr="00222FB2">
        <w:rPr>
          <w:rFonts w:ascii="Times New Roman" w:eastAsia="Times New Roman" w:hAnsi="Times New Roman" w:cs="Times New Roman"/>
          <w:spacing w:val="33"/>
          <w:sz w:val="24"/>
          <w:szCs w:val="24"/>
          <w:lang w:eastAsia="ru-RU"/>
        </w:rPr>
        <w:t xml:space="preserve"> </w:t>
      </w:r>
      <w:r w:rsidRPr="00222FB2">
        <w:rPr>
          <w:rFonts w:ascii="Times New Roman" w:eastAsia="Times New Roman" w:hAnsi="Times New Roman" w:cs="Times New Roman"/>
          <w:sz w:val="24"/>
          <w:szCs w:val="24"/>
          <w:lang w:eastAsia="ru-RU"/>
        </w:rPr>
        <w:t>для</w:t>
      </w:r>
      <w:r w:rsidRPr="00222FB2">
        <w:rPr>
          <w:rFonts w:ascii="Times New Roman" w:eastAsia="Times New Roman" w:hAnsi="Times New Roman" w:cs="Times New Roman"/>
          <w:spacing w:val="33"/>
          <w:sz w:val="24"/>
          <w:szCs w:val="24"/>
          <w:lang w:eastAsia="ru-RU"/>
        </w:rPr>
        <w:t xml:space="preserve"> </w:t>
      </w:r>
      <w:r w:rsidRPr="00222FB2">
        <w:rPr>
          <w:rFonts w:ascii="Times New Roman" w:eastAsia="Times New Roman" w:hAnsi="Times New Roman" w:cs="Times New Roman"/>
          <w:spacing w:val="-1"/>
          <w:sz w:val="24"/>
          <w:szCs w:val="24"/>
          <w:lang w:eastAsia="ru-RU"/>
        </w:rPr>
        <w:t>позитивной</w:t>
      </w:r>
      <w:r w:rsidRPr="00222FB2">
        <w:rPr>
          <w:rFonts w:ascii="Times New Roman" w:eastAsia="Times New Roman" w:hAnsi="Times New Roman" w:cs="Times New Roman"/>
          <w:spacing w:val="33"/>
          <w:sz w:val="24"/>
          <w:szCs w:val="24"/>
          <w:lang w:eastAsia="ru-RU"/>
        </w:rPr>
        <w:t xml:space="preserve"> </w:t>
      </w:r>
      <w:r w:rsidRPr="00222FB2">
        <w:rPr>
          <w:rFonts w:ascii="Times New Roman" w:eastAsia="Times New Roman" w:hAnsi="Times New Roman" w:cs="Times New Roman"/>
          <w:sz w:val="24"/>
          <w:szCs w:val="24"/>
          <w:lang w:eastAsia="ru-RU"/>
        </w:rPr>
        <w:t>социализации</w:t>
      </w:r>
      <w:r w:rsidRPr="00222FB2">
        <w:rPr>
          <w:rFonts w:ascii="Times New Roman" w:eastAsia="Times New Roman" w:hAnsi="Times New Roman" w:cs="Times New Roman"/>
          <w:spacing w:val="49"/>
          <w:w w:val="99"/>
          <w:sz w:val="24"/>
          <w:szCs w:val="24"/>
          <w:lang w:eastAsia="ru-RU"/>
        </w:rPr>
        <w:t xml:space="preserve"> </w:t>
      </w:r>
      <w:r w:rsidRPr="00222FB2">
        <w:rPr>
          <w:rFonts w:ascii="Times New Roman" w:eastAsia="Times New Roman" w:hAnsi="Times New Roman" w:cs="Times New Roman"/>
          <w:spacing w:val="-1"/>
          <w:sz w:val="24"/>
          <w:szCs w:val="24"/>
          <w:lang w:eastAsia="ru-RU"/>
        </w:rPr>
        <w:t>ребёнка,</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pacing w:val="-3"/>
          <w:sz w:val="24"/>
          <w:szCs w:val="24"/>
          <w:lang w:eastAsia="ru-RU"/>
        </w:rPr>
        <w:t>его</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pacing w:val="-1"/>
          <w:sz w:val="24"/>
          <w:szCs w:val="24"/>
          <w:lang w:eastAsia="ru-RU"/>
        </w:rPr>
        <w:t>всестороннего</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pacing w:val="-1"/>
          <w:sz w:val="24"/>
          <w:szCs w:val="24"/>
          <w:lang w:eastAsia="ru-RU"/>
        </w:rPr>
        <w:t>личностного</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pacing w:val="-1"/>
          <w:sz w:val="24"/>
          <w:szCs w:val="24"/>
          <w:lang w:eastAsia="ru-RU"/>
        </w:rPr>
        <w:t>развития,</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pacing w:val="-1"/>
          <w:sz w:val="24"/>
          <w:szCs w:val="24"/>
          <w:lang w:eastAsia="ru-RU"/>
        </w:rPr>
        <w:t>развития</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pacing w:val="-2"/>
          <w:sz w:val="24"/>
          <w:szCs w:val="24"/>
          <w:lang w:eastAsia="ru-RU"/>
        </w:rPr>
        <w:t>инициативы</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z w:val="24"/>
          <w:szCs w:val="24"/>
          <w:lang w:eastAsia="ru-RU"/>
        </w:rPr>
        <w:t>и</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pacing w:val="-1"/>
          <w:sz w:val="24"/>
          <w:szCs w:val="24"/>
          <w:lang w:eastAsia="ru-RU"/>
        </w:rPr>
        <w:t>творческих</w:t>
      </w:r>
      <w:r w:rsidRPr="00222FB2">
        <w:rPr>
          <w:rFonts w:ascii="Times New Roman" w:eastAsia="Times New Roman" w:hAnsi="Times New Roman" w:cs="Times New Roman"/>
          <w:spacing w:val="5"/>
          <w:sz w:val="24"/>
          <w:szCs w:val="24"/>
          <w:lang w:eastAsia="ru-RU"/>
        </w:rPr>
        <w:t xml:space="preserve"> </w:t>
      </w:r>
      <w:r w:rsidRPr="00222FB2">
        <w:rPr>
          <w:rFonts w:ascii="Times New Roman" w:eastAsia="Times New Roman" w:hAnsi="Times New Roman" w:cs="Times New Roman"/>
          <w:sz w:val="24"/>
          <w:szCs w:val="24"/>
          <w:lang w:eastAsia="ru-RU"/>
        </w:rPr>
        <w:t>способностей</w:t>
      </w:r>
      <w:r w:rsidRPr="00222FB2">
        <w:rPr>
          <w:rFonts w:ascii="Times New Roman" w:eastAsia="Times New Roman" w:hAnsi="Times New Roman" w:cs="Times New Roman"/>
          <w:spacing w:val="3"/>
          <w:sz w:val="24"/>
          <w:szCs w:val="24"/>
          <w:lang w:eastAsia="ru-RU"/>
        </w:rPr>
        <w:t xml:space="preserve"> </w:t>
      </w:r>
      <w:r w:rsidRPr="00222FB2">
        <w:rPr>
          <w:rFonts w:ascii="Times New Roman" w:eastAsia="Times New Roman" w:hAnsi="Times New Roman" w:cs="Times New Roman"/>
          <w:spacing w:val="-1"/>
          <w:sz w:val="24"/>
          <w:szCs w:val="24"/>
          <w:lang w:eastAsia="ru-RU"/>
        </w:rPr>
        <w:t>на</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z w:val="24"/>
          <w:szCs w:val="24"/>
          <w:lang w:eastAsia="ru-RU"/>
        </w:rPr>
        <w:t>основе</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pacing w:val="-2"/>
          <w:sz w:val="24"/>
          <w:szCs w:val="24"/>
          <w:lang w:eastAsia="ru-RU"/>
        </w:rPr>
        <w:t>сотрудничества</w:t>
      </w:r>
      <w:r w:rsidRPr="00222FB2">
        <w:rPr>
          <w:rFonts w:ascii="Times New Roman" w:eastAsia="Times New Roman" w:hAnsi="Times New Roman" w:cs="Times New Roman"/>
          <w:spacing w:val="6"/>
          <w:sz w:val="24"/>
          <w:szCs w:val="24"/>
          <w:lang w:eastAsia="ru-RU"/>
        </w:rPr>
        <w:t xml:space="preserve"> </w:t>
      </w:r>
      <w:proofErr w:type="gramStart"/>
      <w:r w:rsidRPr="00222FB2">
        <w:rPr>
          <w:rFonts w:ascii="Times New Roman" w:eastAsia="Times New Roman" w:hAnsi="Times New Roman" w:cs="Times New Roman"/>
          <w:sz w:val="24"/>
          <w:szCs w:val="24"/>
          <w:lang w:eastAsia="ru-RU"/>
        </w:rPr>
        <w:t>со</w:t>
      </w:r>
      <w:proofErr w:type="gramEnd"/>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z w:val="24"/>
          <w:szCs w:val="24"/>
          <w:lang w:eastAsia="ru-RU"/>
        </w:rPr>
        <w:t>взрослыми</w:t>
      </w:r>
      <w:r w:rsidRPr="00222FB2">
        <w:rPr>
          <w:rFonts w:ascii="Times New Roman" w:eastAsia="Times New Roman" w:hAnsi="Times New Roman" w:cs="Times New Roman"/>
          <w:spacing w:val="137"/>
          <w:w w:val="99"/>
          <w:sz w:val="24"/>
          <w:szCs w:val="24"/>
          <w:lang w:eastAsia="ru-RU"/>
        </w:rPr>
        <w:t xml:space="preserve"> </w:t>
      </w:r>
      <w:r w:rsidRPr="00222FB2">
        <w:rPr>
          <w:rFonts w:ascii="Times New Roman" w:eastAsia="Times New Roman" w:hAnsi="Times New Roman" w:cs="Times New Roman"/>
          <w:sz w:val="24"/>
          <w:szCs w:val="24"/>
          <w:lang w:eastAsia="ru-RU"/>
        </w:rPr>
        <w:t>и</w:t>
      </w:r>
      <w:r w:rsidRPr="00222FB2">
        <w:rPr>
          <w:rFonts w:ascii="Times New Roman" w:eastAsia="Times New Roman" w:hAnsi="Times New Roman" w:cs="Times New Roman"/>
          <w:spacing w:val="-8"/>
          <w:sz w:val="24"/>
          <w:szCs w:val="24"/>
          <w:lang w:eastAsia="ru-RU"/>
        </w:rPr>
        <w:t xml:space="preserve"> </w:t>
      </w:r>
      <w:r w:rsidRPr="00222FB2">
        <w:rPr>
          <w:rFonts w:ascii="Times New Roman" w:eastAsia="Times New Roman" w:hAnsi="Times New Roman" w:cs="Times New Roman"/>
          <w:spacing w:val="-1"/>
          <w:sz w:val="24"/>
          <w:szCs w:val="24"/>
          <w:lang w:eastAsia="ru-RU"/>
        </w:rPr>
        <w:t>сверстниками</w:t>
      </w:r>
      <w:r w:rsidRPr="00222FB2">
        <w:rPr>
          <w:rFonts w:ascii="Times New Roman" w:eastAsia="Times New Roman" w:hAnsi="Times New Roman" w:cs="Times New Roman"/>
          <w:spacing w:val="-7"/>
          <w:sz w:val="24"/>
          <w:szCs w:val="24"/>
          <w:lang w:eastAsia="ru-RU"/>
        </w:rPr>
        <w:t xml:space="preserve"> </w:t>
      </w:r>
      <w:r w:rsidRPr="00222FB2">
        <w:rPr>
          <w:rFonts w:ascii="Times New Roman" w:eastAsia="Times New Roman" w:hAnsi="Times New Roman" w:cs="Times New Roman"/>
          <w:sz w:val="24"/>
          <w:szCs w:val="24"/>
          <w:lang w:eastAsia="ru-RU"/>
        </w:rPr>
        <w:t>в</w:t>
      </w:r>
      <w:r w:rsidRPr="00222FB2">
        <w:rPr>
          <w:rFonts w:ascii="Times New Roman" w:eastAsia="Times New Roman" w:hAnsi="Times New Roman" w:cs="Times New Roman"/>
          <w:spacing w:val="-9"/>
          <w:sz w:val="24"/>
          <w:szCs w:val="24"/>
          <w:lang w:eastAsia="ru-RU"/>
        </w:rPr>
        <w:t xml:space="preserve"> </w:t>
      </w:r>
      <w:r w:rsidRPr="00222FB2">
        <w:rPr>
          <w:rFonts w:ascii="Times New Roman" w:eastAsia="Times New Roman" w:hAnsi="Times New Roman" w:cs="Times New Roman"/>
          <w:spacing w:val="-2"/>
          <w:sz w:val="24"/>
          <w:szCs w:val="24"/>
          <w:lang w:eastAsia="ru-RU"/>
        </w:rPr>
        <w:t>соответствующих</w:t>
      </w:r>
      <w:r w:rsidRPr="00222FB2">
        <w:rPr>
          <w:rFonts w:ascii="Times New Roman" w:eastAsia="Times New Roman" w:hAnsi="Times New Roman" w:cs="Times New Roman"/>
          <w:spacing w:val="-7"/>
          <w:sz w:val="24"/>
          <w:szCs w:val="24"/>
          <w:lang w:eastAsia="ru-RU"/>
        </w:rPr>
        <w:t xml:space="preserve"> </w:t>
      </w:r>
      <w:r w:rsidRPr="00222FB2">
        <w:rPr>
          <w:rFonts w:ascii="Times New Roman" w:eastAsia="Times New Roman" w:hAnsi="Times New Roman" w:cs="Times New Roman"/>
          <w:spacing w:val="-3"/>
          <w:sz w:val="24"/>
          <w:szCs w:val="24"/>
          <w:lang w:eastAsia="ru-RU"/>
        </w:rPr>
        <w:t>дошкольному</w:t>
      </w:r>
      <w:r w:rsidRPr="00222FB2">
        <w:rPr>
          <w:rFonts w:ascii="Times New Roman" w:eastAsia="Times New Roman" w:hAnsi="Times New Roman" w:cs="Times New Roman"/>
          <w:spacing w:val="-5"/>
          <w:sz w:val="24"/>
          <w:szCs w:val="24"/>
          <w:lang w:eastAsia="ru-RU"/>
        </w:rPr>
        <w:t xml:space="preserve"> </w:t>
      </w:r>
      <w:r w:rsidRPr="00222FB2">
        <w:rPr>
          <w:rFonts w:ascii="Times New Roman" w:eastAsia="Times New Roman" w:hAnsi="Times New Roman" w:cs="Times New Roman"/>
          <w:spacing w:val="-2"/>
          <w:sz w:val="24"/>
          <w:szCs w:val="24"/>
          <w:lang w:eastAsia="ru-RU"/>
        </w:rPr>
        <w:t>возрасту</w:t>
      </w:r>
      <w:r w:rsidRPr="00222FB2">
        <w:rPr>
          <w:rFonts w:ascii="Times New Roman" w:eastAsia="Times New Roman" w:hAnsi="Times New Roman" w:cs="Times New Roman"/>
          <w:spacing w:val="-7"/>
          <w:sz w:val="24"/>
          <w:szCs w:val="24"/>
          <w:lang w:eastAsia="ru-RU"/>
        </w:rPr>
        <w:t xml:space="preserve"> </w:t>
      </w:r>
      <w:r w:rsidRPr="00222FB2">
        <w:rPr>
          <w:rFonts w:ascii="Times New Roman" w:eastAsia="Times New Roman" w:hAnsi="Times New Roman" w:cs="Times New Roman"/>
          <w:sz w:val="24"/>
          <w:szCs w:val="24"/>
          <w:lang w:eastAsia="ru-RU"/>
        </w:rPr>
        <w:t>видам</w:t>
      </w:r>
      <w:r w:rsidRPr="00222FB2">
        <w:rPr>
          <w:rFonts w:ascii="Times New Roman" w:eastAsia="Times New Roman" w:hAnsi="Times New Roman" w:cs="Times New Roman"/>
          <w:spacing w:val="-9"/>
          <w:sz w:val="24"/>
          <w:szCs w:val="24"/>
          <w:lang w:eastAsia="ru-RU"/>
        </w:rPr>
        <w:t xml:space="preserve"> </w:t>
      </w:r>
      <w:r w:rsidRPr="00222FB2">
        <w:rPr>
          <w:rFonts w:ascii="Times New Roman" w:eastAsia="Times New Roman" w:hAnsi="Times New Roman" w:cs="Times New Roman"/>
          <w:sz w:val="24"/>
          <w:szCs w:val="24"/>
          <w:lang w:eastAsia="ru-RU"/>
        </w:rPr>
        <w:t>деятельности.</w:t>
      </w:r>
    </w:p>
    <w:p w:rsidR="00222FB2" w:rsidRPr="00222FB2" w:rsidRDefault="00222FB2" w:rsidP="00222FB2">
      <w:pPr>
        <w:widowControl w:val="0"/>
        <w:kinsoku w:val="0"/>
        <w:overflowPunct w:val="0"/>
        <w:autoSpaceDE w:val="0"/>
        <w:autoSpaceDN w:val="0"/>
        <w:adjustRightInd w:val="0"/>
        <w:ind w:left="133" w:right="115" w:firstLine="870"/>
        <w:jc w:val="both"/>
        <w:rPr>
          <w:rFonts w:ascii="Times New Roman" w:eastAsia="Times New Roman" w:hAnsi="Times New Roman" w:cs="Times New Roman"/>
          <w:spacing w:val="-1"/>
          <w:sz w:val="24"/>
          <w:szCs w:val="24"/>
          <w:lang w:eastAsia="ru-RU"/>
        </w:rPr>
      </w:pPr>
      <w:r w:rsidRPr="00222FB2">
        <w:rPr>
          <w:rFonts w:ascii="Times New Roman" w:eastAsia="Times New Roman" w:hAnsi="Times New Roman" w:cs="Times New Roman"/>
          <w:b/>
          <w:bCs/>
          <w:spacing w:val="-2"/>
          <w:sz w:val="24"/>
          <w:szCs w:val="24"/>
          <w:lang w:eastAsia="ru-RU"/>
        </w:rPr>
        <w:t>Содержание</w:t>
      </w:r>
      <w:r w:rsidRPr="00222FB2">
        <w:rPr>
          <w:rFonts w:ascii="Times New Roman" w:eastAsia="Times New Roman" w:hAnsi="Times New Roman" w:cs="Times New Roman"/>
          <w:b/>
          <w:bCs/>
          <w:spacing w:val="35"/>
          <w:sz w:val="24"/>
          <w:szCs w:val="24"/>
          <w:lang w:eastAsia="ru-RU"/>
        </w:rPr>
        <w:t xml:space="preserve"> </w:t>
      </w:r>
      <w:r w:rsidRPr="00222FB2">
        <w:rPr>
          <w:rFonts w:ascii="Times New Roman" w:eastAsia="Times New Roman" w:hAnsi="Times New Roman" w:cs="Times New Roman"/>
          <w:b/>
          <w:bCs/>
          <w:spacing w:val="-1"/>
          <w:sz w:val="24"/>
          <w:szCs w:val="24"/>
          <w:lang w:eastAsia="ru-RU"/>
        </w:rPr>
        <w:t>Программы</w:t>
      </w:r>
      <w:r w:rsidRPr="00222FB2">
        <w:rPr>
          <w:rFonts w:ascii="Times New Roman" w:eastAsia="Times New Roman" w:hAnsi="Times New Roman" w:cs="Times New Roman"/>
          <w:b/>
          <w:bCs/>
          <w:spacing w:val="34"/>
          <w:sz w:val="24"/>
          <w:szCs w:val="24"/>
          <w:lang w:eastAsia="ru-RU"/>
        </w:rPr>
        <w:t xml:space="preserve"> </w:t>
      </w:r>
      <w:r w:rsidRPr="00222FB2">
        <w:rPr>
          <w:rFonts w:ascii="Times New Roman" w:eastAsia="Times New Roman" w:hAnsi="Times New Roman" w:cs="Times New Roman"/>
          <w:spacing w:val="-2"/>
          <w:sz w:val="24"/>
          <w:szCs w:val="24"/>
          <w:lang w:eastAsia="ru-RU"/>
        </w:rPr>
        <w:t>включает</w:t>
      </w:r>
      <w:r w:rsidRPr="00222FB2">
        <w:rPr>
          <w:rFonts w:ascii="Times New Roman" w:eastAsia="Times New Roman" w:hAnsi="Times New Roman" w:cs="Times New Roman"/>
          <w:spacing w:val="34"/>
          <w:sz w:val="24"/>
          <w:szCs w:val="24"/>
          <w:lang w:eastAsia="ru-RU"/>
        </w:rPr>
        <w:t xml:space="preserve"> </w:t>
      </w:r>
      <w:r w:rsidRPr="00222FB2">
        <w:rPr>
          <w:rFonts w:ascii="Times New Roman" w:eastAsia="Times New Roman" w:hAnsi="Times New Roman" w:cs="Times New Roman"/>
          <w:sz w:val="24"/>
          <w:szCs w:val="24"/>
          <w:lang w:eastAsia="ru-RU"/>
        </w:rPr>
        <w:t>совокупность</w:t>
      </w:r>
      <w:r w:rsidRPr="00222FB2">
        <w:rPr>
          <w:rFonts w:ascii="Times New Roman" w:eastAsia="Times New Roman" w:hAnsi="Times New Roman" w:cs="Times New Roman"/>
          <w:spacing w:val="34"/>
          <w:sz w:val="24"/>
          <w:szCs w:val="24"/>
          <w:lang w:eastAsia="ru-RU"/>
        </w:rPr>
        <w:t xml:space="preserve"> </w:t>
      </w:r>
      <w:r w:rsidRPr="00222FB2">
        <w:rPr>
          <w:rFonts w:ascii="Times New Roman" w:eastAsia="Times New Roman" w:hAnsi="Times New Roman" w:cs="Times New Roman"/>
          <w:spacing w:val="-2"/>
          <w:sz w:val="24"/>
          <w:szCs w:val="24"/>
          <w:lang w:eastAsia="ru-RU"/>
        </w:rPr>
        <w:t>образовательных</w:t>
      </w:r>
      <w:r w:rsidRPr="00222FB2">
        <w:rPr>
          <w:rFonts w:ascii="Times New Roman" w:eastAsia="Times New Roman" w:hAnsi="Times New Roman" w:cs="Times New Roman"/>
          <w:spacing w:val="35"/>
          <w:sz w:val="24"/>
          <w:szCs w:val="24"/>
          <w:lang w:eastAsia="ru-RU"/>
        </w:rPr>
        <w:t xml:space="preserve"> </w:t>
      </w:r>
      <w:r w:rsidRPr="00222FB2">
        <w:rPr>
          <w:rFonts w:ascii="Times New Roman" w:eastAsia="Times New Roman" w:hAnsi="Times New Roman" w:cs="Times New Roman"/>
          <w:spacing w:val="-1"/>
          <w:sz w:val="24"/>
          <w:szCs w:val="24"/>
          <w:lang w:eastAsia="ru-RU"/>
        </w:rPr>
        <w:t>областей,</w:t>
      </w:r>
      <w:r w:rsidRPr="00222FB2">
        <w:rPr>
          <w:rFonts w:ascii="Times New Roman" w:eastAsia="Times New Roman" w:hAnsi="Times New Roman" w:cs="Times New Roman"/>
          <w:spacing w:val="34"/>
          <w:sz w:val="24"/>
          <w:szCs w:val="24"/>
          <w:lang w:eastAsia="ru-RU"/>
        </w:rPr>
        <w:t xml:space="preserve"> </w:t>
      </w:r>
      <w:r w:rsidRPr="00222FB2">
        <w:rPr>
          <w:rFonts w:ascii="Times New Roman" w:eastAsia="Times New Roman" w:hAnsi="Times New Roman" w:cs="Times New Roman"/>
          <w:spacing w:val="-3"/>
          <w:sz w:val="24"/>
          <w:szCs w:val="24"/>
          <w:lang w:eastAsia="ru-RU"/>
        </w:rPr>
        <w:t>которые</w:t>
      </w:r>
      <w:r w:rsidRPr="00222FB2">
        <w:rPr>
          <w:rFonts w:ascii="Times New Roman" w:eastAsia="Times New Roman" w:hAnsi="Times New Roman" w:cs="Times New Roman"/>
          <w:spacing w:val="35"/>
          <w:sz w:val="24"/>
          <w:szCs w:val="24"/>
          <w:lang w:eastAsia="ru-RU"/>
        </w:rPr>
        <w:t xml:space="preserve"> </w:t>
      </w:r>
      <w:r w:rsidRPr="00222FB2">
        <w:rPr>
          <w:rFonts w:ascii="Times New Roman" w:eastAsia="Times New Roman" w:hAnsi="Times New Roman" w:cs="Times New Roman"/>
          <w:spacing w:val="-2"/>
          <w:sz w:val="24"/>
          <w:szCs w:val="24"/>
          <w:lang w:eastAsia="ru-RU"/>
        </w:rPr>
        <w:t>обеспечивают</w:t>
      </w:r>
      <w:r w:rsidRPr="00222FB2">
        <w:rPr>
          <w:rFonts w:ascii="Times New Roman" w:eastAsia="Times New Roman" w:hAnsi="Times New Roman" w:cs="Times New Roman"/>
          <w:spacing w:val="36"/>
          <w:sz w:val="24"/>
          <w:szCs w:val="24"/>
          <w:lang w:eastAsia="ru-RU"/>
        </w:rPr>
        <w:t xml:space="preserve"> </w:t>
      </w:r>
      <w:r w:rsidRPr="00222FB2">
        <w:rPr>
          <w:rFonts w:ascii="Times New Roman" w:eastAsia="Times New Roman" w:hAnsi="Times New Roman" w:cs="Times New Roman"/>
          <w:spacing w:val="-1"/>
          <w:sz w:val="24"/>
          <w:szCs w:val="24"/>
          <w:lang w:eastAsia="ru-RU"/>
        </w:rPr>
        <w:t>социальную</w:t>
      </w:r>
      <w:r w:rsidRPr="00222FB2">
        <w:rPr>
          <w:rFonts w:ascii="Times New Roman" w:eastAsia="Times New Roman" w:hAnsi="Times New Roman" w:cs="Times New Roman"/>
          <w:spacing w:val="35"/>
          <w:sz w:val="24"/>
          <w:szCs w:val="24"/>
          <w:lang w:eastAsia="ru-RU"/>
        </w:rPr>
        <w:t xml:space="preserve"> </w:t>
      </w:r>
      <w:r w:rsidRPr="00222FB2">
        <w:rPr>
          <w:rFonts w:ascii="Times New Roman" w:eastAsia="Times New Roman" w:hAnsi="Times New Roman" w:cs="Times New Roman"/>
          <w:spacing w:val="-1"/>
          <w:sz w:val="24"/>
          <w:szCs w:val="24"/>
          <w:lang w:eastAsia="ru-RU"/>
        </w:rPr>
        <w:t>ситуацию</w:t>
      </w:r>
      <w:r w:rsidRPr="00222FB2">
        <w:rPr>
          <w:rFonts w:ascii="Times New Roman" w:eastAsia="Times New Roman" w:hAnsi="Times New Roman" w:cs="Times New Roman"/>
          <w:spacing w:val="91"/>
          <w:w w:val="99"/>
          <w:sz w:val="24"/>
          <w:szCs w:val="24"/>
          <w:lang w:eastAsia="ru-RU"/>
        </w:rPr>
        <w:t xml:space="preserve"> </w:t>
      </w:r>
      <w:r w:rsidRPr="00222FB2">
        <w:rPr>
          <w:rFonts w:ascii="Times New Roman" w:eastAsia="Times New Roman" w:hAnsi="Times New Roman" w:cs="Times New Roman"/>
          <w:spacing w:val="-1"/>
          <w:sz w:val="24"/>
          <w:szCs w:val="24"/>
          <w:lang w:eastAsia="ru-RU"/>
        </w:rPr>
        <w:t>развития</w:t>
      </w:r>
      <w:r w:rsidRPr="00222FB2">
        <w:rPr>
          <w:rFonts w:ascii="Times New Roman" w:eastAsia="Times New Roman" w:hAnsi="Times New Roman" w:cs="Times New Roman"/>
          <w:spacing w:val="-13"/>
          <w:sz w:val="24"/>
          <w:szCs w:val="24"/>
          <w:lang w:eastAsia="ru-RU"/>
        </w:rPr>
        <w:t xml:space="preserve"> </w:t>
      </w:r>
      <w:r w:rsidRPr="00222FB2">
        <w:rPr>
          <w:rFonts w:ascii="Times New Roman" w:eastAsia="Times New Roman" w:hAnsi="Times New Roman" w:cs="Times New Roman"/>
          <w:sz w:val="24"/>
          <w:szCs w:val="24"/>
          <w:lang w:eastAsia="ru-RU"/>
        </w:rPr>
        <w:t>личности</w:t>
      </w:r>
      <w:r w:rsidRPr="00222FB2">
        <w:rPr>
          <w:rFonts w:ascii="Times New Roman" w:eastAsia="Times New Roman" w:hAnsi="Times New Roman" w:cs="Times New Roman"/>
          <w:spacing w:val="-11"/>
          <w:sz w:val="24"/>
          <w:szCs w:val="24"/>
          <w:lang w:eastAsia="ru-RU"/>
        </w:rPr>
        <w:t xml:space="preserve"> </w:t>
      </w:r>
      <w:r w:rsidRPr="00222FB2">
        <w:rPr>
          <w:rFonts w:ascii="Times New Roman" w:eastAsia="Times New Roman" w:hAnsi="Times New Roman" w:cs="Times New Roman"/>
          <w:spacing w:val="-1"/>
          <w:sz w:val="24"/>
          <w:szCs w:val="24"/>
          <w:lang w:eastAsia="ru-RU"/>
        </w:rPr>
        <w:t>ребенка.</w:t>
      </w:r>
    </w:p>
    <w:p w:rsidR="00222FB2" w:rsidRDefault="00222FB2" w:rsidP="00222FB2">
      <w:pPr>
        <w:widowControl w:val="0"/>
        <w:kinsoku w:val="0"/>
        <w:overflowPunct w:val="0"/>
        <w:autoSpaceDE w:val="0"/>
        <w:autoSpaceDN w:val="0"/>
        <w:adjustRightInd w:val="0"/>
        <w:ind w:left="133" w:right="117" w:firstLine="870"/>
        <w:jc w:val="both"/>
        <w:rPr>
          <w:rFonts w:ascii="Times New Roman" w:eastAsia="Times New Roman" w:hAnsi="Times New Roman" w:cs="Times New Roman"/>
          <w:spacing w:val="-1"/>
          <w:sz w:val="24"/>
          <w:szCs w:val="24"/>
          <w:lang w:eastAsia="ru-RU"/>
        </w:rPr>
      </w:pPr>
      <w:r w:rsidRPr="00222FB2">
        <w:rPr>
          <w:rFonts w:ascii="Times New Roman" w:eastAsia="Times New Roman" w:hAnsi="Times New Roman" w:cs="Times New Roman"/>
          <w:spacing w:val="-1"/>
          <w:sz w:val="24"/>
          <w:szCs w:val="24"/>
          <w:lang w:eastAsia="ru-RU"/>
        </w:rPr>
        <w:t>Программа</w:t>
      </w:r>
      <w:r w:rsidRPr="00222FB2">
        <w:rPr>
          <w:rFonts w:ascii="Times New Roman" w:eastAsia="Times New Roman" w:hAnsi="Times New Roman" w:cs="Times New Roman"/>
          <w:spacing w:val="35"/>
          <w:sz w:val="24"/>
          <w:szCs w:val="24"/>
          <w:lang w:eastAsia="ru-RU"/>
        </w:rPr>
        <w:t xml:space="preserve"> </w:t>
      </w:r>
      <w:r w:rsidRPr="00222FB2">
        <w:rPr>
          <w:rFonts w:ascii="Times New Roman" w:eastAsia="Times New Roman" w:hAnsi="Times New Roman" w:cs="Times New Roman"/>
          <w:spacing w:val="-2"/>
          <w:sz w:val="24"/>
          <w:szCs w:val="24"/>
          <w:lang w:eastAsia="ru-RU"/>
        </w:rPr>
        <w:t>включает</w:t>
      </w:r>
      <w:r w:rsidRPr="00222FB2">
        <w:rPr>
          <w:rFonts w:ascii="Times New Roman" w:eastAsia="Times New Roman" w:hAnsi="Times New Roman" w:cs="Times New Roman"/>
          <w:spacing w:val="37"/>
          <w:sz w:val="24"/>
          <w:szCs w:val="24"/>
          <w:lang w:eastAsia="ru-RU"/>
        </w:rPr>
        <w:t xml:space="preserve"> </w:t>
      </w:r>
      <w:r w:rsidRPr="00222FB2">
        <w:rPr>
          <w:rFonts w:ascii="Times New Roman" w:eastAsia="Times New Roman" w:hAnsi="Times New Roman" w:cs="Times New Roman"/>
          <w:spacing w:val="-1"/>
          <w:sz w:val="24"/>
          <w:szCs w:val="24"/>
          <w:lang w:eastAsia="ru-RU"/>
        </w:rPr>
        <w:t>обязательную</w:t>
      </w:r>
      <w:r w:rsidRPr="00222FB2">
        <w:rPr>
          <w:rFonts w:ascii="Times New Roman" w:eastAsia="Times New Roman" w:hAnsi="Times New Roman" w:cs="Times New Roman"/>
          <w:spacing w:val="35"/>
          <w:sz w:val="24"/>
          <w:szCs w:val="24"/>
          <w:lang w:eastAsia="ru-RU"/>
        </w:rPr>
        <w:t xml:space="preserve"> </w:t>
      </w:r>
      <w:r w:rsidRPr="00222FB2">
        <w:rPr>
          <w:rFonts w:ascii="Times New Roman" w:eastAsia="Times New Roman" w:hAnsi="Times New Roman" w:cs="Times New Roman"/>
          <w:sz w:val="24"/>
          <w:szCs w:val="24"/>
          <w:lang w:eastAsia="ru-RU"/>
        </w:rPr>
        <w:t>часть</w:t>
      </w:r>
      <w:r w:rsidR="00A03DCA">
        <w:rPr>
          <w:rFonts w:ascii="Times New Roman" w:eastAsia="Times New Roman" w:hAnsi="Times New Roman" w:cs="Times New Roman"/>
          <w:sz w:val="24"/>
          <w:szCs w:val="24"/>
          <w:lang w:eastAsia="ru-RU"/>
        </w:rPr>
        <w:t xml:space="preserve"> (не менее 60% от общего объема)</w:t>
      </w:r>
      <w:r w:rsidRPr="00222FB2">
        <w:rPr>
          <w:rFonts w:ascii="Times New Roman" w:eastAsia="Times New Roman" w:hAnsi="Times New Roman" w:cs="Times New Roman"/>
          <w:spacing w:val="36"/>
          <w:sz w:val="24"/>
          <w:szCs w:val="24"/>
          <w:lang w:eastAsia="ru-RU"/>
        </w:rPr>
        <w:t xml:space="preserve"> </w:t>
      </w:r>
      <w:r w:rsidRPr="00222FB2">
        <w:rPr>
          <w:rFonts w:ascii="Times New Roman" w:eastAsia="Times New Roman" w:hAnsi="Times New Roman" w:cs="Times New Roman"/>
          <w:sz w:val="24"/>
          <w:szCs w:val="24"/>
          <w:lang w:eastAsia="ru-RU"/>
        </w:rPr>
        <w:t>и</w:t>
      </w:r>
      <w:r w:rsidRPr="00222FB2">
        <w:rPr>
          <w:rFonts w:ascii="Times New Roman" w:eastAsia="Times New Roman" w:hAnsi="Times New Roman" w:cs="Times New Roman"/>
          <w:spacing w:val="35"/>
          <w:sz w:val="24"/>
          <w:szCs w:val="24"/>
          <w:lang w:eastAsia="ru-RU"/>
        </w:rPr>
        <w:t xml:space="preserve"> </w:t>
      </w:r>
      <w:r w:rsidRPr="00222FB2">
        <w:rPr>
          <w:rFonts w:ascii="Times New Roman" w:eastAsia="Times New Roman" w:hAnsi="Times New Roman" w:cs="Times New Roman"/>
          <w:sz w:val="24"/>
          <w:szCs w:val="24"/>
          <w:lang w:eastAsia="ru-RU"/>
        </w:rPr>
        <w:t>часть,</w:t>
      </w:r>
      <w:r w:rsidRPr="00222FB2">
        <w:rPr>
          <w:rFonts w:ascii="Times New Roman" w:eastAsia="Times New Roman" w:hAnsi="Times New Roman" w:cs="Times New Roman"/>
          <w:spacing w:val="35"/>
          <w:sz w:val="24"/>
          <w:szCs w:val="24"/>
          <w:lang w:eastAsia="ru-RU"/>
        </w:rPr>
        <w:t xml:space="preserve"> </w:t>
      </w:r>
      <w:r w:rsidRPr="00222FB2">
        <w:rPr>
          <w:rFonts w:ascii="Times New Roman" w:eastAsia="Times New Roman" w:hAnsi="Times New Roman" w:cs="Times New Roman"/>
          <w:spacing w:val="-2"/>
          <w:sz w:val="24"/>
          <w:szCs w:val="24"/>
          <w:lang w:eastAsia="ru-RU"/>
        </w:rPr>
        <w:t>формируемую</w:t>
      </w:r>
      <w:r w:rsidRPr="00222FB2">
        <w:rPr>
          <w:rFonts w:ascii="Times New Roman" w:eastAsia="Times New Roman" w:hAnsi="Times New Roman" w:cs="Times New Roman"/>
          <w:spacing w:val="35"/>
          <w:sz w:val="24"/>
          <w:szCs w:val="24"/>
          <w:lang w:eastAsia="ru-RU"/>
        </w:rPr>
        <w:t xml:space="preserve"> </w:t>
      </w:r>
      <w:r w:rsidRPr="00222FB2">
        <w:rPr>
          <w:rFonts w:ascii="Times New Roman" w:eastAsia="Times New Roman" w:hAnsi="Times New Roman" w:cs="Times New Roman"/>
          <w:spacing w:val="-1"/>
          <w:sz w:val="24"/>
          <w:szCs w:val="24"/>
          <w:lang w:eastAsia="ru-RU"/>
        </w:rPr>
        <w:t>участниками</w:t>
      </w:r>
      <w:r w:rsidRPr="00222FB2">
        <w:rPr>
          <w:rFonts w:ascii="Times New Roman" w:eastAsia="Times New Roman" w:hAnsi="Times New Roman" w:cs="Times New Roman"/>
          <w:spacing w:val="37"/>
          <w:sz w:val="24"/>
          <w:szCs w:val="24"/>
          <w:lang w:eastAsia="ru-RU"/>
        </w:rPr>
        <w:t xml:space="preserve"> </w:t>
      </w:r>
      <w:r w:rsidRPr="00222FB2">
        <w:rPr>
          <w:rFonts w:ascii="Times New Roman" w:eastAsia="Times New Roman" w:hAnsi="Times New Roman" w:cs="Times New Roman"/>
          <w:spacing w:val="-2"/>
          <w:sz w:val="24"/>
          <w:szCs w:val="24"/>
          <w:lang w:eastAsia="ru-RU"/>
        </w:rPr>
        <w:t>образовательных</w:t>
      </w:r>
      <w:r w:rsidRPr="00222FB2">
        <w:rPr>
          <w:rFonts w:ascii="Times New Roman" w:eastAsia="Times New Roman" w:hAnsi="Times New Roman" w:cs="Times New Roman"/>
          <w:spacing w:val="36"/>
          <w:sz w:val="24"/>
          <w:szCs w:val="24"/>
          <w:lang w:eastAsia="ru-RU"/>
        </w:rPr>
        <w:t xml:space="preserve"> </w:t>
      </w:r>
      <w:r w:rsidRPr="00222FB2">
        <w:rPr>
          <w:rFonts w:ascii="Times New Roman" w:eastAsia="Times New Roman" w:hAnsi="Times New Roman" w:cs="Times New Roman"/>
          <w:spacing w:val="-1"/>
          <w:sz w:val="24"/>
          <w:szCs w:val="24"/>
          <w:lang w:eastAsia="ru-RU"/>
        </w:rPr>
        <w:t>отношений</w:t>
      </w:r>
      <w:r w:rsidR="00A03DCA">
        <w:rPr>
          <w:rFonts w:ascii="Times New Roman" w:eastAsia="Times New Roman" w:hAnsi="Times New Roman" w:cs="Times New Roman"/>
          <w:spacing w:val="-1"/>
          <w:sz w:val="24"/>
          <w:szCs w:val="24"/>
          <w:lang w:eastAsia="ru-RU"/>
        </w:rPr>
        <w:t xml:space="preserve"> (не более 40%)</w:t>
      </w:r>
      <w:r w:rsidRPr="00222FB2">
        <w:rPr>
          <w:rFonts w:ascii="Times New Roman" w:eastAsia="Times New Roman" w:hAnsi="Times New Roman" w:cs="Times New Roman"/>
          <w:spacing w:val="-1"/>
          <w:sz w:val="24"/>
          <w:szCs w:val="24"/>
          <w:lang w:eastAsia="ru-RU"/>
        </w:rPr>
        <w:t>.</w:t>
      </w:r>
      <w:r w:rsidRPr="00222FB2">
        <w:rPr>
          <w:rFonts w:ascii="Times New Roman" w:eastAsia="Times New Roman" w:hAnsi="Times New Roman" w:cs="Times New Roman"/>
          <w:spacing w:val="36"/>
          <w:sz w:val="24"/>
          <w:szCs w:val="24"/>
          <w:lang w:eastAsia="ru-RU"/>
        </w:rPr>
        <w:t xml:space="preserve"> </w:t>
      </w:r>
      <w:r w:rsidRPr="00222FB2">
        <w:rPr>
          <w:rFonts w:ascii="Times New Roman" w:eastAsia="Times New Roman" w:hAnsi="Times New Roman" w:cs="Times New Roman"/>
          <w:spacing w:val="-2"/>
          <w:sz w:val="24"/>
          <w:szCs w:val="24"/>
          <w:lang w:eastAsia="ru-RU"/>
        </w:rPr>
        <w:t>Обе</w:t>
      </w:r>
      <w:r w:rsidRPr="00222FB2">
        <w:rPr>
          <w:rFonts w:ascii="Times New Roman" w:eastAsia="Times New Roman" w:hAnsi="Times New Roman" w:cs="Times New Roman"/>
          <w:spacing w:val="36"/>
          <w:sz w:val="24"/>
          <w:szCs w:val="24"/>
          <w:lang w:eastAsia="ru-RU"/>
        </w:rPr>
        <w:t xml:space="preserve"> </w:t>
      </w:r>
      <w:r w:rsidRPr="00222FB2">
        <w:rPr>
          <w:rFonts w:ascii="Times New Roman" w:eastAsia="Times New Roman" w:hAnsi="Times New Roman" w:cs="Times New Roman"/>
          <w:sz w:val="24"/>
          <w:szCs w:val="24"/>
          <w:lang w:eastAsia="ru-RU"/>
        </w:rPr>
        <w:t>части</w:t>
      </w:r>
      <w:r w:rsidRPr="00222FB2">
        <w:rPr>
          <w:rFonts w:ascii="Times New Roman" w:eastAsia="Times New Roman" w:hAnsi="Times New Roman" w:cs="Times New Roman"/>
          <w:spacing w:val="37"/>
          <w:sz w:val="24"/>
          <w:szCs w:val="24"/>
          <w:lang w:eastAsia="ru-RU"/>
        </w:rPr>
        <w:t xml:space="preserve"> </w:t>
      </w:r>
      <w:r w:rsidRPr="00222FB2">
        <w:rPr>
          <w:rFonts w:ascii="Times New Roman" w:eastAsia="Times New Roman" w:hAnsi="Times New Roman" w:cs="Times New Roman"/>
          <w:spacing w:val="-1"/>
          <w:sz w:val="24"/>
          <w:szCs w:val="24"/>
          <w:lang w:eastAsia="ru-RU"/>
        </w:rPr>
        <w:t>являются</w:t>
      </w:r>
      <w:r w:rsidRPr="00222FB2">
        <w:rPr>
          <w:rFonts w:ascii="Times New Roman" w:eastAsia="Times New Roman" w:hAnsi="Times New Roman" w:cs="Times New Roman"/>
          <w:spacing w:val="81"/>
          <w:w w:val="99"/>
          <w:sz w:val="24"/>
          <w:szCs w:val="24"/>
          <w:lang w:eastAsia="ru-RU"/>
        </w:rPr>
        <w:t xml:space="preserve"> </w:t>
      </w:r>
      <w:r w:rsidRPr="00222FB2">
        <w:rPr>
          <w:rFonts w:ascii="Times New Roman" w:eastAsia="Times New Roman" w:hAnsi="Times New Roman" w:cs="Times New Roman"/>
          <w:spacing w:val="-1"/>
          <w:sz w:val="24"/>
          <w:szCs w:val="24"/>
          <w:lang w:eastAsia="ru-RU"/>
        </w:rPr>
        <w:t>взаимодополняющими</w:t>
      </w:r>
      <w:r w:rsidRPr="00222FB2">
        <w:rPr>
          <w:rFonts w:ascii="Times New Roman" w:eastAsia="Times New Roman" w:hAnsi="Times New Roman" w:cs="Times New Roman"/>
          <w:spacing w:val="5"/>
          <w:sz w:val="24"/>
          <w:szCs w:val="24"/>
          <w:lang w:eastAsia="ru-RU"/>
        </w:rPr>
        <w:t xml:space="preserve"> </w:t>
      </w:r>
      <w:r w:rsidRPr="00222FB2">
        <w:rPr>
          <w:rFonts w:ascii="Times New Roman" w:eastAsia="Times New Roman" w:hAnsi="Times New Roman" w:cs="Times New Roman"/>
          <w:sz w:val="24"/>
          <w:szCs w:val="24"/>
          <w:lang w:eastAsia="ru-RU"/>
        </w:rPr>
        <w:t>и</w:t>
      </w:r>
      <w:r w:rsidRPr="00222FB2">
        <w:rPr>
          <w:rFonts w:ascii="Times New Roman" w:eastAsia="Times New Roman" w:hAnsi="Times New Roman" w:cs="Times New Roman"/>
          <w:spacing w:val="7"/>
          <w:sz w:val="24"/>
          <w:szCs w:val="24"/>
          <w:lang w:eastAsia="ru-RU"/>
        </w:rPr>
        <w:t xml:space="preserve"> </w:t>
      </w:r>
      <w:r w:rsidRPr="00222FB2">
        <w:rPr>
          <w:rFonts w:ascii="Times New Roman" w:eastAsia="Times New Roman" w:hAnsi="Times New Roman" w:cs="Times New Roman"/>
          <w:spacing w:val="-3"/>
          <w:sz w:val="24"/>
          <w:szCs w:val="24"/>
          <w:lang w:eastAsia="ru-RU"/>
        </w:rPr>
        <w:t>необходимыми</w:t>
      </w:r>
      <w:r w:rsidRPr="00222FB2">
        <w:rPr>
          <w:rFonts w:ascii="Times New Roman" w:eastAsia="Times New Roman" w:hAnsi="Times New Roman" w:cs="Times New Roman"/>
          <w:spacing w:val="7"/>
          <w:sz w:val="24"/>
          <w:szCs w:val="24"/>
          <w:lang w:eastAsia="ru-RU"/>
        </w:rPr>
        <w:t xml:space="preserve"> </w:t>
      </w:r>
      <w:r w:rsidRPr="00222FB2">
        <w:rPr>
          <w:rFonts w:ascii="Times New Roman" w:eastAsia="Times New Roman" w:hAnsi="Times New Roman" w:cs="Times New Roman"/>
          <w:sz w:val="24"/>
          <w:szCs w:val="24"/>
          <w:lang w:eastAsia="ru-RU"/>
        </w:rPr>
        <w:t>с</w:t>
      </w:r>
      <w:r w:rsidRPr="00222FB2">
        <w:rPr>
          <w:rFonts w:ascii="Times New Roman" w:eastAsia="Times New Roman" w:hAnsi="Times New Roman" w:cs="Times New Roman"/>
          <w:spacing w:val="6"/>
          <w:sz w:val="24"/>
          <w:szCs w:val="24"/>
          <w:lang w:eastAsia="ru-RU"/>
        </w:rPr>
        <w:t xml:space="preserve"> </w:t>
      </w:r>
      <w:r w:rsidRPr="00222FB2">
        <w:rPr>
          <w:rFonts w:ascii="Times New Roman" w:eastAsia="Times New Roman" w:hAnsi="Times New Roman" w:cs="Times New Roman"/>
          <w:spacing w:val="-3"/>
          <w:sz w:val="24"/>
          <w:szCs w:val="24"/>
          <w:lang w:eastAsia="ru-RU"/>
        </w:rPr>
        <w:t>точки</w:t>
      </w:r>
      <w:r w:rsidRPr="00222FB2">
        <w:rPr>
          <w:rFonts w:ascii="Times New Roman" w:eastAsia="Times New Roman" w:hAnsi="Times New Roman" w:cs="Times New Roman"/>
          <w:spacing w:val="6"/>
          <w:sz w:val="24"/>
          <w:szCs w:val="24"/>
          <w:lang w:eastAsia="ru-RU"/>
        </w:rPr>
        <w:t xml:space="preserve"> </w:t>
      </w:r>
      <w:r w:rsidRPr="00222FB2">
        <w:rPr>
          <w:rFonts w:ascii="Times New Roman" w:eastAsia="Times New Roman" w:hAnsi="Times New Roman" w:cs="Times New Roman"/>
          <w:sz w:val="24"/>
          <w:szCs w:val="24"/>
          <w:lang w:eastAsia="ru-RU"/>
        </w:rPr>
        <w:t>зрения</w:t>
      </w:r>
      <w:r w:rsidRPr="00222FB2">
        <w:rPr>
          <w:rFonts w:ascii="Times New Roman" w:eastAsia="Times New Roman" w:hAnsi="Times New Roman" w:cs="Times New Roman"/>
          <w:spacing w:val="8"/>
          <w:sz w:val="24"/>
          <w:szCs w:val="24"/>
          <w:lang w:eastAsia="ru-RU"/>
        </w:rPr>
        <w:t xml:space="preserve"> </w:t>
      </w:r>
      <w:r w:rsidRPr="00222FB2">
        <w:rPr>
          <w:rFonts w:ascii="Times New Roman" w:eastAsia="Times New Roman" w:hAnsi="Times New Roman" w:cs="Times New Roman"/>
          <w:spacing w:val="-1"/>
          <w:sz w:val="24"/>
          <w:szCs w:val="24"/>
          <w:lang w:eastAsia="ru-RU"/>
        </w:rPr>
        <w:t>реализации</w:t>
      </w:r>
      <w:r w:rsidRPr="00222FB2">
        <w:rPr>
          <w:rFonts w:ascii="Times New Roman" w:eastAsia="Times New Roman" w:hAnsi="Times New Roman" w:cs="Times New Roman"/>
          <w:spacing w:val="5"/>
          <w:sz w:val="24"/>
          <w:szCs w:val="24"/>
          <w:lang w:eastAsia="ru-RU"/>
        </w:rPr>
        <w:t xml:space="preserve"> </w:t>
      </w:r>
      <w:r w:rsidRPr="00222FB2">
        <w:rPr>
          <w:rFonts w:ascii="Times New Roman" w:eastAsia="Times New Roman" w:hAnsi="Times New Roman" w:cs="Times New Roman"/>
          <w:spacing w:val="-1"/>
          <w:sz w:val="24"/>
          <w:szCs w:val="24"/>
          <w:lang w:eastAsia="ru-RU"/>
        </w:rPr>
        <w:t>требований</w:t>
      </w:r>
      <w:r w:rsidRPr="00222FB2">
        <w:rPr>
          <w:rFonts w:ascii="Times New Roman" w:eastAsia="Times New Roman" w:hAnsi="Times New Roman" w:cs="Times New Roman"/>
          <w:spacing w:val="8"/>
          <w:sz w:val="24"/>
          <w:szCs w:val="24"/>
          <w:lang w:eastAsia="ru-RU"/>
        </w:rPr>
        <w:t xml:space="preserve"> </w:t>
      </w:r>
      <w:r w:rsidRPr="00222FB2">
        <w:rPr>
          <w:rFonts w:ascii="Times New Roman" w:eastAsia="Times New Roman" w:hAnsi="Times New Roman" w:cs="Times New Roman"/>
          <w:spacing w:val="-1"/>
          <w:sz w:val="24"/>
          <w:szCs w:val="24"/>
          <w:lang w:eastAsia="ru-RU"/>
        </w:rPr>
        <w:t>Федерального</w:t>
      </w:r>
      <w:r w:rsidRPr="00222FB2">
        <w:rPr>
          <w:rFonts w:ascii="Times New Roman" w:eastAsia="Times New Roman" w:hAnsi="Times New Roman" w:cs="Times New Roman"/>
          <w:spacing w:val="8"/>
          <w:sz w:val="24"/>
          <w:szCs w:val="24"/>
          <w:lang w:eastAsia="ru-RU"/>
        </w:rPr>
        <w:t xml:space="preserve"> </w:t>
      </w:r>
      <w:r w:rsidRPr="00222FB2">
        <w:rPr>
          <w:rFonts w:ascii="Times New Roman" w:eastAsia="Times New Roman" w:hAnsi="Times New Roman" w:cs="Times New Roman"/>
          <w:spacing w:val="-3"/>
          <w:sz w:val="24"/>
          <w:szCs w:val="24"/>
          <w:lang w:eastAsia="ru-RU"/>
        </w:rPr>
        <w:t>государственного</w:t>
      </w:r>
      <w:r w:rsidRPr="00222FB2">
        <w:rPr>
          <w:rFonts w:ascii="Times New Roman" w:eastAsia="Times New Roman" w:hAnsi="Times New Roman" w:cs="Times New Roman"/>
          <w:spacing w:val="8"/>
          <w:sz w:val="24"/>
          <w:szCs w:val="24"/>
          <w:lang w:eastAsia="ru-RU"/>
        </w:rPr>
        <w:t xml:space="preserve"> </w:t>
      </w:r>
      <w:r w:rsidRPr="00222FB2">
        <w:rPr>
          <w:rFonts w:ascii="Times New Roman" w:eastAsia="Times New Roman" w:hAnsi="Times New Roman" w:cs="Times New Roman"/>
          <w:spacing w:val="-2"/>
          <w:sz w:val="24"/>
          <w:szCs w:val="24"/>
          <w:lang w:eastAsia="ru-RU"/>
        </w:rPr>
        <w:t>образовательного</w:t>
      </w:r>
      <w:r w:rsidRPr="00222FB2">
        <w:rPr>
          <w:rFonts w:ascii="Times New Roman" w:eastAsia="Times New Roman" w:hAnsi="Times New Roman" w:cs="Times New Roman"/>
          <w:spacing w:val="8"/>
          <w:sz w:val="24"/>
          <w:szCs w:val="24"/>
          <w:lang w:eastAsia="ru-RU"/>
        </w:rPr>
        <w:t xml:space="preserve"> </w:t>
      </w:r>
      <w:r w:rsidRPr="00222FB2">
        <w:rPr>
          <w:rFonts w:ascii="Times New Roman" w:eastAsia="Times New Roman" w:hAnsi="Times New Roman" w:cs="Times New Roman"/>
          <w:spacing w:val="-1"/>
          <w:sz w:val="24"/>
          <w:szCs w:val="24"/>
          <w:lang w:eastAsia="ru-RU"/>
        </w:rPr>
        <w:t>стандарта</w:t>
      </w:r>
      <w:r w:rsidRPr="00222FB2">
        <w:rPr>
          <w:rFonts w:ascii="Times New Roman" w:eastAsia="Times New Roman" w:hAnsi="Times New Roman" w:cs="Times New Roman"/>
          <w:spacing w:val="111"/>
          <w:w w:val="99"/>
          <w:sz w:val="24"/>
          <w:szCs w:val="24"/>
          <w:lang w:eastAsia="ru-RU"/>
        </w:rPr>
        <w:t xml:space="preserve"> </w:t>
      </w:r>
      <w:r w:rsidRPr="00222FB2">
        <w:rPr>
          <w:rFonts w:ascii="Times New Roman" w:eastAsia="Times New Roman" w:hAnsi="Times New Roman" w:cs="Times New Roman"/>
          <w:spacing w:val="-3"/>
          <w:sz w:val="24"/>
          <w:szCs w:val="24"/>
          <w:lang w:eastAsia="ru-RU"/>
        </w:rPr>
        <w:t>дошкольного</w:t>
      </w:r>
      <w:r w:rsidRPr="00222FB2">
        <w:rPr>
          <w:rFonts w:ascii="Times New Roman" w:eastAsia="Times New Roman" w:hAnsi="Times New Roman" w:cs="Times New Roman"/>
          <w:spacing w:val="-5"/>
          <w:sz w:val="24"/>
          <w:szCs w:val="24"/>
          <w:lang w:eastAsia="ru-RU"/>
        </w:rPr>
        <w:t xml:space="preserve"> </w:t>
      </w:r>
      <w:r w:rsidRPr="00222FB2">
        <w:rPr>
          <w:rFonts w:ascii="Times New Roman" w:eastAsia="Times New Roman" w:hAnsi="Times New Roman" w:cs="Times New Roman"/>
          <w:spacing w:val="-2"/>
          <w:sz w:val="24"/>
          <w:szCs w:val="24"/>
          <w:lang w:eastAsia="ru-RU"/>
        </w:rPr>
        <w:t>образования</w:t>
      </w:r>
      <w:r w:rsidRPr="00222FB2">
        <w:rPr>
          <w:rFonts w:ascii="Times New Roman" w:eastAsia="Times New Roman" w:hAnsi="Times New Roman" w:cs="Times New Roman"/>
          <w:spacing w:val="-5"/>
          <w:sz w:val="24"/>
          <w:szCs w:val="24"/>
          <w:lang w:eastAsia="ru-RU"/>
        </w:rPr>
        <w:t xml:space="preserve"> </w:t>
      </w:r>
      <w:r w:rsidRPr="00222FB2">
        <w:rPr>
          <w:rFonts w:ascii="Times New Roman" w:eastAsia="Times New Roman" w:hAnsi="Times New Roman" w:cs="Times New Roman"/>
          <w:sz w:val="24"/>
          <w:szCs w:val="24"/>
          <w:lang w:eastAsia="ru-RU"/>
        </w:rPr>
        <w:t>(далее</w:t>
      </w:r>
      <w:r w:rsidRPr="00222FB2">
        <w:rPr>
          <w:rFonts w:ascii="Times New Roman" w:eastAsia="Times New Roman" w:hAnsi="Times New Roman" w:cs="Times New Roman"/>
          <w:spacing w:val="-4"/>
          <w:sz w:val="24"/>
          <w:szCs w:val="24"/>
          <w:lang w:eastAsia="ru-RU"/>
        </w:rPr>
        <w:t xml:space="preserve"> </w:t>
      </w:r>
      <w:r w:rsidRPr="00222FB2">
        <w:rPr>
          <w:rFonts w:ascii="Times New Roman" w:eastAsia="Times New Roman" w:hAnsi="Times New Roman" w:cs="Times New Roman"/>
          <w:sz w:val="24"/>
          <w:szCs w:val="24"/>
          <w:lang w:eastAsia="ru-RU"/>
        </w:rPr>
        <w:t>–</w:t>
      </w:r>
      <w:r w:rsidRPr="00222FB2">
        <w:rPr>
          <w:rFonts w:ascii="Times New Roman" w:eastAsia="Times New Roman" w:hAnsi="Times New Roman" w:cs="Times New Roman"/>
          <w:spacing w:val="-7"/>
          <w:sz w:val="24"/>
          <w:szCs w:val="24"/>
          <w:lang w:eastAsia="ru-RU"/>
        </w:rPr>
        <w:t xml:space="preserve"> </w:t>
      </w:r>
      <w:r w:rsidRPr="00222FB2">
        <w:rPr>
          <w:rFonts w:ascii="Times New Roman" w:eastAsia="Times New Roman" w:hAnsi="Times New Roman" w:cs="Times New Roman"/>
          <w:spacing w:val="-2"/>
          <w:sz w:val="24"/>
          <w:szCs w:val="24"/>
          <w:lang w:eastAsia="ru-RU"/>
        </w:rPr>
        <w:t>ФГОС</w:t>
      </w:r>
      <w:r w:rsidRPr="00222FB2">
        <w:rPr>
          <w:rFonts w:ascii="Times New Roman" w:eastAsia="Times New Roman" w:hAnsi="Times New Roman" w:cs="Times New Roman"/>
          <w:spacing w:val="-6"/>
          <w:sz w:val="24"/>
          <w:szCs w:val="24"/>
          <w:lang w:eastAsia="ru-RU"/>
        </w:rPr>
        <w:t xml:space="preserve"> </w:t>
      </w:r>
      <w:proofErr w:type="gramStart"/>
      <w:r w:rsidRPr="00222FB2">
        <w:rPr>
          <w:rFonts w:ascii="Times New Roman" w:eastAsia="Times New Roman" w:hAnsi="Times New Roman" w:cs="Times New Roman"/>
          <w:spacing w:val="-1"/>
          <w:sz w:val="24"/>
          <w:szCs w:val="24"/>
          <w:lang w:eastAsia="ru-RU"/>
        </w:rPr>
        <w:t>ДО</w:t>
      </w:r>
      <w:proofErr w:type="gramEnd"/>
      <w:r w:rsidRPr="00222FB2">
        <w:rPr>
          <w:rFonts w:ascii="Times New Roman" w:eastAsia="Times New Roman" w:hAnsi="Times New Roman" w:cs="Times New Roman"/>
          <w:spacing w:val="-1"/>
          <w:sz w:val="24"/>
          <w:szCs w:val="24"/>
          <w:lang w:eastAsia="ru-RU"/>
        </w:rPr>
        <w:t>).</w:t>
      </w:r>
    </w:p>
    <w:p w:rsidR="00065BDB" w:rsidRPr="00065BDB" w:rsidRDefault="00065BDB" w:rsidP="00065BDB">
      <w:pPr>
        <w:ind w:left="142" w:firstLine="851"/>
        <w:jc w:val="both"/>
        <w:rPr>
          <w:rFonts w:ascii="Times New Roman" w:eastAsia="Times New Roman" w:hAnsi="Times New Roman" w:cs="Times New Roman"/>
          <w:sz w:val="24"/>
          <w:szCs w:val="24"/>
          <w:lang w:eastAsia="ru-RU"/>
        </w:rPr>
      </w:pPr>
      <w:r w:rsidRPr="00065BDB">
        <w:rPr>
          <w:rFonts w:ascii="Times New Roman" w:eastAsia="Times New Roman" w:hAnsi="Times New Roman" w:cs="Times New Roman"/>
          <w:sz w:val="24"/>
          <w:szCs w:val="24"/>
          <w:lang w:eastAsia="ru-RU"/>
        </w:rPr>
        <w:t xml:space="preserve">В Программу включены следующие парциальные образовательные </w:t>
      </w:r>
      <w:proofErr w:type="gramStart"/>
      <w:r w:rsidRPr="00065BDB">
        <w:rPr>
          <w:rFonts w:ascii="Times New Roman" w:eastAsia="Times New Roman" w:hAnsi="Times New Roman" w:cs="Times New Roman"/>
          <w:sz w:val="24"/>
          <w:szCs w:val="24"/>
          <w:lang w:eastAsia="ru-RU"/>
        </w:rPr>
        <w:t>Программы</w:t>
      </w:r>
      <w:proofErr w:type="gramEnd"/>
      <w:r w:rsidRPr="00065BDB">
        <w:rPr>
          <w:rFonts w:ascii="Times New Roman" w:eastAsia="Times New Roman" w:hAnsi="Times New Roman" w:cs="Times New Roman"/>
          <w:sz w:val="24"/>
          <w:szCs w:val="24"/>
          <w:lang w:eastAsia="ru-RU"/>
        </w:rPr>
        <w:t xml:space="preserve"> и авторские методики</w:t>
      </w:r>
      <w:r>
        <w:rPr>
          <w:rFonts w:ascii="Times New Roman" w:eastAsia="Times New Roman" w:hAnsi="Times New Roman" w:cs="Times New Roman"/>
          <w:sz w:val="24"/>
          <w:szCs w:val="24"/>
          <w:lang w:eastAsia="ru-RU"/>
        </w:rPr>
        <w:t xml:space="preserve"> </w:t>
      </w:r>
      <w:r w:rsidRPr="00065BDB">
        <w:rPr>
          <w:rFonts w:ascii="Times New Roman" w:eastAsia="Times New Roman" w:hAnsi="Times New Roman" w:cs="Times New Roman"/>
          <w:sz w:val="24"/>
          <w:szCs w:val="24"/>
          <w:lang w:eastAsia="ru-RU"/>
        </w:rPr>
        <w:t xml:space="preserve">для наполнения части, формируемой участниками образовательных отношений: </w:t>
      </w:r>
    </w:p>
    <w:p w:rsidR="00065BDB" w:rsidRPr="00065BDB" w:rsidRDefault="00065BDB" w:rsidP="008147F9">
      <w:pPr>
        <w:ind w:left="142"/>
        <w:jc w:val="both"/>
        <w:rPr>
          <w:rFonts w:ascii="Times New Roman" w:eastAsia="Times New Roman" w:hAnsi="Times New Roman" w:cs="Times New Roman"/>
          <w:sz w:val="24"/>
          <w:szCs w:val="24"/>
          <w:lang w:eastAsia="ru-RU"/>
        </w:rPr>
      </w:pPr>
      <w:r w:rsidRPr="00065BDB">
        <w:rPr>
          <w:rFonts w:ascii="Times New Roman" w:eastAsia="Times New Roman" w:hAnsi="Times New Roman" w:cs="Times New Roman"/>
          <w:sz w:val="24"/>
          <w:szCs w:val="24"/>
          <w:lang w:eastAsia="ru-RU"/>
        </w:rPr>
        <w:t xml:space="preserve">- </w:t>
      </w:r>
      <w:proofErr w:type="spellStart"/>
      <w:r w:rsidRPr="00065BDB">
        <w:rPr>
          <w:rFonts w:ascii="Times New Roman" w:eastAsia="Times New Roman" w:hAnsi="Times New Roman" w:cs="Times New Roman"/>
          <w:sz w:val="24"/>
          <w:szCs w:val="24"/>
          <w:lang w:eastAsia="ru-RU"/>
        </w:rPr>
        <w:t>Воронкевич</w:t>
      </w:r>
      <w:proofErr w:type="spellEnd"/>
      <w:r w:rsidRPr="00065BDB">
        <w:rPr>
          <w:rFonts w:ascii="Times New Roman" w:eastAsia="Times New Roman" w:hAnsi="Times New Roman" w:cs="Times New Roman"/>
          <w:sz w:val="24"/>
          <w:szCs w:val="24"/>
          <w:lang w:eastAsia="ru-RU"/>
        </w:rPr>
        <w:t xml:space="preserve"> О.А. Добро пожаловать в экологию! Перспективный план работы по формированию экологической культуры у детей дошкольного возраста; </w:t>
      </w:r>
    </w:p>
    <w:p w:rsidR="00065BDB" w:rsidRPr="00065BDB" w:rsidRDefault="00065BDB" w:rsidP="00065BDB">
      <w:pPr>
        <w:ind w:firstLine="142"/>
        <w:jc w:val="both"/>
        <w:rPr>
          <w:rFonts w:ascii="Times New Roman" w:eastAsia="Times New Roman" w:hAnsi="Times New Roman" w:cs="Times New Roman"/>
          <w:sz w:val="24"/>
          <w:szCs w:val="24"/>
          <w:lang w:eastAsia="ru-RU"/>
        </w:rPr>
      </w:pPr>
      <w:r w:rsidRPr="00065BDB">
        <w:rPr>
          <w:rFonts w:ascii="Times New Roman" w:eastAsia="Times New Roman" w:hAnsi="Times New Roman" w:cs="Times New Roman"/>
          <w:sz w:val="24"/>
          <w:szCs w:val="24"/>
          <w:lang w:eastAsia="ru-RU"/>
        </w:rPr>
        <w:t>- Коломийченко Л.В. Дорогою добра (программа социально-коммуникативного развития и социального воспитания дошкольников);</w:t>
      </w:r>
    </w:p>
    <w:p w:rsidR="00065BDB" w:rsidRPr="00065BDB" w:rsidRDefault="00065BDB" w:rsidP="00065BDB">
      <w:pPr>
        <w:ind w:firstLine="142"/>
        <w:jc w:val="both"/>
        <w:rPr>
          <w:rFonts w:ascii="Times New Roman" w:eastAsia="Times New Roman" w:hAnsi="Times New Roman" w:cs="Times New Roman"/>
          <w:sz w:val="24"/>
          <w:szCs w:val="24"/>
          <w:lang w:eastAsia="ru-RU"/>
        </w:rPr>
      </w:pPr>
      <w:r w:rsidRPr="00065BDB">
        <w:rPr>
          <w:rFonts w:ascii="Times New Roman" w:eastAsia="Times New Roman" w:hAnsi="Times New Roman" w:cs="Times New Roman"/>
          <w:sz w:val="24"/>
          <w:szCs w:val="24"/>
          <w:lang w:eastAsia="ru-RU"/>
        </w:rPr>
        <w:t xml:space="preserve">- Князева О.Л., </w:t>
      </w:r>
      <w:proofErr w:type="spellStart"/>
      <w:r w:rsidRPr="00065BDB">
        <w:rPr>
          <w:rFonts w:ascii="Times New Roman" w:eastAsia="Times New Roman" w:hAnsi="Times New Roman" w:cs="Times New Roman"/>
          <w:sz w:val="24"/>
          <w:szCs w:val="24"/>
          <w:lang w:eastAsia="ru-RU"/>
        </w:rPr>
        <w:t>Маханева</w:t>
      </w:r>
      <w:proofErr w:type="spellEnd"/>
      <w:r w:rsidRPr="00065BDB">
        <w:rPr>
          <w:rFonts w:ascii="Times New Roman" w:eastAsia="Times New Roman" w:hAnsi="Times New Roman" w:cs="Times New Roman"/>
          <w:sz w:val="24"/>
          <w:szCs w:val="24"/>
          <w:lang w:eastAsia="ru-RU"/>
        </w:rPr>
        <w:t xml:space="preserve"> М.Д. Приобщение детей к истокам русской народно</w:t>
      </w:r>
      <w:r>
        <w:rPr>
          <w:rFonts w:ascii="Times New Roman" w:eastAsia="Times New Roman" w:hAnsi="Times New Roman" w:cs="Times New Roman"/>
          <w:sz w:val="24"/>
          <w:szCs w:val="24"/>
          <w:lang w:eastAsia="ru-RU"/>
        </w:rPr>
        <w:t>й культуры;</w:t>
      </w:r>
    </w:p>
    <w:p w:rsidR="00065BDB" w:rsidRPr="00065BDB" w:rsidRDefault="00065BDB" w:rsidP="00065BDB">
      <w:pPr>
        <w:tabs>
          <w:tab w:val="left" w:pos="1134"/>
          <w:tab w:val="left" w:pos="1276"/>
        </w:tabs>
        <w:ind w:firstLine="142"/>
        <w:jc w:val="both"/>
        <w:rPr>
          <w:rFonts w:ascii="Times New Roman" w:eastAsia="Times New Roman" w:hAnsi="Times New Roman" w:cs="Times New Roman"/>
          <w:sz w:val="24"/>
          <w:szCs w:val="24"/>
          <w:lang w:eastAsia="ru-RU"/>
        </w:rPr>
      </w:pPr>
      <w:r w:rsidRPr="00065BDB">
        <w:rPr>
          <w:rFonts w:ascii="Times New Roman" w:eastAsia="Calibri" w:hAnsi="Times New Roman" w:cs="Times New Roman"/>
          <w:bCs/>
          <w:color w:val="000000"/>
          <w:kern w:val="24"/>
          <w:sz w:val="24"/>
          <w:szCs w:val="24"/>
          <w:lang w:eastAsia="ru-RU"/>
        </w:rPr>
        <w:lastRenderedPageBreak/>
        <w:t xml:space="preserve">- </w:t>
      </w:r>
      <w:proofErr w:type="spellStart"/>
      <w:r w:rsidRPr="00065BDB">
        <w:rPr>
          <w:rFonts w:ascii="Times New Roman" w:eastAsia="Calibri" w:hAnsi="Times New Roman" w:cs="Times New Roman"/>
          <w:bCs/>
          <w:color w:val="000000"/>
          <w:kern w:val="24"/>
          <w:sz w:val="24"/>
          <w:szCs w:val="24"/>
          <w:lang w:eastAsia="ru-RU"/>
        </w:rPr>
        <w:t>Каплунова</w:t>
      </w:r>
      <w:proofErr w:type="spellEnd"/>
      <w:r w:rsidRPr="00065BDB">
        <w:rPr>
          <w:rFonts w:ascii="Times New Roman" w:eastAsia="Calibri" w:hAnsi="Times New Roman" w:cs="Times New Roman"/>
          <w:bCs/>
          <w:color w:val="000000"/>
          <w:kern w:val="24"/>
          <w:sz w:val="24"/>
          <w:szCs w:val="24"/>
          <w:lang w:eastAsia="ru-RU"/>
        </w:rPr>
        <w:t xml:space="preserve"> И., </w:t>
      </w:r>
      <w:proofErr w:type="spellStart"/>
      <w:r w:rsidRPr="00065BDB">
        <w:rPr>
          <w:rFonts w:ascii="Times New Roman" w:eastAsia="Calibri" w:hAnsi="Times New Roman" w:cs="Times New Roman"/>
          <w:bCs/>
          <w:color w:val="000000"/>
          <w:kern w:val="24"/>
          <w:sz w:val="24"/>
          <w:szCs w:val="24"/>
          <w:lang w:eastAsia="ru-RU"/>
        </w:rPr>
        <w:t>Новоскольцева</w:t>
      </w:r>
      <w:proofErr w:type="spellEnd"/>
      <w:r w:rsidRPr="00065BDB">
        <w:rPr>
          <w:rFonts w:ascii="Times New Roman" w:eastAsia="Calibri" w:hAnsi="Times New Roman" w:cs="Times New Roman"/>
          <w:bCs/>
          <w:color w:val="000000"/>
          <w:kern w:val="24"/>
          <w:sz w:val="24"/>
          <w:szCs w:val="24"/>
          <w:lang w:eastAsia="ru-RU"/>
        </w:rPr>
        <w:t xml:space="preserve"> И. Ладушки. Программа по музыкальному воспитанию детей дошкольного возраст</w:t>
      </w:r>
      <w:r>
        <w:rPr>
          <w:rFonts w:ascii="Times New Roman" w:eastAsia="Calibri" w:hAnsi="Times New Roman" w:cs="Times New Roman"/>
          <w:bCs/>
          <w:color w:val="000000"/>
          <w:kern w:val="24"/>
          <w:sz w:val="24"/>
          <w:szCs w:val="24"/>
          <w:lang w:eastAsia="ru-RU"/>
        </w:rPr>
        <w:t>а;</w:t>
      </w:r>
    </w:p>
    <w:p w:rsidR="00065BDB" w:rsidRPr="008147F9" w:rsidRDefault="00065BDB" w:rsidP="008147F9">
      <w:pPr>
        <w:ind w:firstLine="142"/>
        <w:jc w:val="both"/>
        <w:rPr>
          <w:rFonts w:ascii="Times New Roman" w:eastAsia="Times New Roman" w:hAnsi="Times New Roman" w:cs="Times New Roman"/>
          <w:sz w:val="24"/>
          <w:szCs w:val="24"/>
          <w:lang w:eastAsia="ru-RU"/>
        </w:rPr>
      </w:pPr>
      <w:r w:rsidRPr="00065BDB">
        <w:rPr>
          <w:rFonts w:ascii="Times New Roman" w:eastAsia="Times New Roman" w:hAnsi="Times New Roman" w:cs="Times New Roman"/>
          <w:sz w:val="24"/>
          <w:szCs w:val="24"/>
          <w:lang w:eastAsia="ru-RU"/>
        </w:rPr>
        <w:t xml:space="preserve">- «Любимый край» авторская программа (на основе программы «У истоков…» </w:t>
      </w:r>
      <w:proofErr w:type="spellStart"/>
      <w:r w:rsidRPr="00065BDB">
        <w:rPr>
          <w:rFonts w:ascii="Times New Roman" w:eastAsia="Times New Roman" w:hAnsi="Times New Roman" w:cs="Times New Roman"/>
          <w:sz w:val="24"/>
          <w:szCs w:val="24"/>
          <w:lang w:eastAsia="ru-RU"/>
        </w:rPr>
        <w:t>авт</w:t>
      </w:r>
      <w:proofErr w:type="gramStart"/>
      <w:r w:rsidRPr="00065BDB">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оловьева</w:t>
      </w:r>
      <w:proofErr w:type="spellEnd"/>
      <w:r>
        <w:rPr>
          <w:rFonts w:ascii="Times New Roman" w:eastAsia="Times New Roman" w:hAnsi="Times New Roman" w:cs="Times New Roman"/>
          <w:sz w:val="24"/>
          <w:szCs w:val="24"/>
          <w:lang w:eastAsia="ru-RU"/>
        </w:rPr>
        <w:t xml:space="preserve"> М.А.).</w:t>
      </w:r>
      <w:r w:rsidR="008147F9" w:rsidRPr="008147F9">
        <w:rPr>
          <w:rFonts w:ascii="Times New Roman" w:eastAsia="Times New Roman" w:hAnsi="Times New Roman" w:cs="Times New Roman"/>
          <w:b/>
          <w:sz w:val="24"/>
          <w:szCs w:val="24"/>
          <w:lang w:eastAsia="ru-RU"/>
        </w:rPr>
        <w:t xml:space="preserve"> </w:t>
      </w:r>
    </w:p>
    <w:p w:rsidR="00222FB2" w:rsidRPr="00222FB2" w:rsidRDefault="00222FB2" w:rsidP="00222FB2">
      <w:pPr>
        <w:widowControl w:val="0"/>
        <w:kinsoku w:val="0"/>
        <w:overflowPunct w:val="0"/>
        <w:autoSpaceDE w:val="0"/>
        <w:autoSpaceDN w:val="0"/>
        <w:adjustRightInd w:val="0"/>
        <w:ind w:left="1003"/>
        <w:rPr>
          <w:rFonts w:ascii="Times New Roman" w:eastAsia="Times New Roman" w:hAnsi="Times New Roman" w:cs="Times New Roman"/>
          <w:sz w:val="24"/>
          <w:szCs w:val="24"/>
          <w:lang w:eastAsia="ru-RU"/>
        </w:rPr>
      </w:pPr>
      <w:r w:rsidRPr="00222FB2">
        <w:rPr>
          <w:rFonts w:ascii="Times New Roman" w:eastAsia="Times New Roman" w:hAnsi="Times New Roman" w:cs="Times New Roman"/>
          <w:b/>
          <w:bCs/>
          <w:spacing w:val="-1"/>
          <w:sz w:val="24"/>
          <w:szCs w:val="24"/>
          <w:lang w:eastAsia="ru-RU"/>
        </w:rPr>
        <w:t>Программа</w:t>
      </w:r>
      <w:r w:rsidRPr="00222FB2">
        <w:rPr>
          <w:rFonts w:ascii="Times New Roman" w:eastAsia="Times New Roman" w:hAnsi="Times New Roman" w:cs="Times New Roman"/>
          <w:spacing w:val="-1"/>
          <w:sz w:val="24"/>
          <w:szCs w:val="24"/>
          <w:lang w:eastAsia="ru-RU"/>
        </w:rPr>
        <w:t>:</w:t>
      </w:r>
    </w:p>
    <w:p w:rsidR="00222FB2" w:rsidRPr="00041B14" w:rsidRDefault="00222FB2" w:rsidP="0007107F">
      <w:pPr>
        <w:pStyle w:val="a8"/>
        <w:widowControl w:val="0"/>
        <w:numPr>
          <w:ilvl w:val="0"/>
          <w:numId w:val="43"/>
        </w:numPr>
        <w:tabs>
          <w:tab w:val="left" w:pos="1547"/>
        </w:tabs>
        <w:kinsoku w:val="0"/>
        <w:overflowPunct w:val="0"/>
        <w:autoSpaceDE w:val="0"/>
        <w:autoSpaceDN w:val="0"/>
        <w:adjustRightInd w:val="0"/>
        <w:spacing w:line="293" w:lineRule="exact"/>
        <w:ind w:left="2127" w:hanging="709"/>
        <w:rPr>
          <w:rFonts w:ascii="Times New Roman" w:eastAsia="Times New Roman" w:hAnsi="Times New Roman" w:cs="Times New Roman"/>
          <w:spacing w:val="-1"/>
          <w:sz w:val="24"/>
          <w:szCs w:val="24"/>
          <w:lang w:eastAsia="ru-RU"/>
        </w:rPr>
      </w:pPr>
      <w:r w:rsidRPr="00041B14">
        <w:rPr>
          <w:rFonts w:ascii="Times New Roman" w:eastAsia="Times New Roman" w:hAnsi="Times New Roman" w:cs="Times New Roman"/>
          <w:spacing w:val="-1"/>
          <w:sz w:val="24"/>
          <w:szCs w:val="24"/>
          <w:lang w:eastAsia="ru-RU"/>
        </w:rPr>
        <w:t>определяет</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pacing w:val="-1"/>
          <w:sz w:val="24"/>
          <w:szCs w:val="24"/>
          <w:lang w:eastAsia="ru-RU"/>
        </w:rPr>
        <w:t>содержание</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z w:val="24"/>
          <w:szCs w:val="24"/>
          <w:lang w:eastAsia="ru-RU"/>
        </w:rPr>
        <w:t>организацию</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pacing w:val="-2"/>
          <w:sz w:val="24"/>
          <w:szCs w:val="24"/>
          <w:lang w:eastAsia="ru-RU"/>
        </w:rPr>
        <w:t>образовательного</w:t>
      </w:r>
      <w:r w:rsidRPr="00041B14">
        <w:rPr>
          <w:rFonts w:ascii="Times New Roman" w:eastAsia="Times New Roman" w:hAnsi="Times New Roman" w:cs="Times New Roman"/>
          <w:spacing w:val="-8"/>
          <w:sz w:val="24"/>
          <w:szCs w:val="24"/>
          <w:lang w:eastAsia="ru-RU"/>
        </w:rPr>
        <w:t xml:space="preserve"> </w:t>
      </w:r>
      <w:r w:rsidRPr="00041B14">
        <w:rPr>
          <w:rFonts w:ascii="Times New Roman" w:eastAsia="Times New Roman" w:hAnsi="Times New Roman" w:cs="Times New Roman"/>
          <w:sz w:val="24"/>
          <w:szCs w:val="24"/>
          <w:lang w:eastAsia="ru-RU"/>
        </w:rPr>
        <w:t>процесса</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pacing w:val="-1"/>
          <w:sz w:val="24"/>
          <w:szCs w:val="24"/>
          <w:lang w:eastAsia="ru-RU"/>
        </w:rPr>
        <w:t>для</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z w:val="24"/>
          <w:szCs w:val="24"/>
          <w:lang w:eastAsia="ru-RU"/>
        </w:rPr>
        <w:t>детей</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pacing w:val="-3"/>
          <w:sz w:val="24"/>
          <w:szCs w:val="24"/>
          <w:lang w:eastAsia="ru-RU"/>
        </w:rPr>
        <w:t>дошкольного</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pacing w:val="-1"/>
          <w:sz w:val="24"/>
          <w:szCs w:val="24"/>
          <w:lang w:eastAsia="ru-RU"/>
        </w:rPr>
        <w:t>возраста,</w:t>
      </w:r>
    </w:p>
    <w:p w:rsidR="00222FB2" w:rsidRPr="00041B14" w:rsidRDefault="00222FB2" w:rsidP="0007107F">
      <w:pPr>
        <w:pStyle w:val="a8"/>
        <w:widowControl w:val="0"/>
        <w:numPr>
          <w:ilvl w:val="0"/>
          <w:numId w:val="43"/>
        </w:numPr>
        <w:tabs>
          <w:tab w:val="left" w:pos="1547"/>
        </w:tabs>
        <w:kinsoku w:val="0"/>
        <w:overflowPunct w:val="0"/>
        <w:autoSpaceDE w:val="0"/>
        <w:autoSpaceDN w:val="0"/>
        <w:adjustRightInd w:val="0"/>
        <w:ind w:left="142" w:right="115" w:firstLine="1276"/>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направлена</w:t>
      </w:r>
      <w:r w:rsidRPr="00041B14">
        <w:rPr>
          <w:rFonts w:ascii="Times New Roman" w:eastAsia="Times New Roman" w:hAnsi="Times New Roman" w:cs="Times New Roman"/>
          <w:spacing w:val="28"/>
          <w:sz w:val="24"/>
          <w:szCs w:val="24"/>
          <w:lang w:eastAsia="ru-RU"/>
        </w:rPr>
        <w:t xml:space="preserve"> </w:t>
      </w:r>
      <w:r w:rsidRPr="00041B14">
        <w:rPr>
          <w:rFonts w:ascii="Times New Roman" w:eastAsia="Times New Roman" w:hAnsi="Times New Roman" w:cs="Times New Roman"/>
          <w:spacing w:val="-1"/>
          <w:sz w:val="24"/>
          <w:szCs w:val="24"/>
          <w:lang w:eastAsia="ru-RU"/>
        </w:rPr>
        <w:t>на</w:t>
      </w:r>
      <w:r w:rsidRPr="00041B14">
        <w:rPr>
          <w:rFonts w:ascii="Times New Roman" w:eastAsia="Times New Roman" w:hAnsi="Times New Roman" w:cs="Times New Roman"/>
          <w:spacing w:val="28"/>
          <w:sz w:val="24"/>
          <w:szCs w:val="24"/>
          <w:lang w:eastAsia="ru-RU"/>
        </w:rPr>
        <w:t xml:space="preserve"> </w:t>
      </w:r>
      <w:r w:rsidRPr="00041B14">
        <w:rPr>
          <w:rFonts w:ascii="Times New Roman" w:eastAsia="Times New Roman" w:hAnsi="Times New Roman" w:cs="Times New Roman"/>
          <w:sz w:val="24"/>
          <w:szCs w:val="24"/>
          <w:lang w:eastAsia="ru-RU"/>
        </w:rPr>
        <w:t>всестороннее</w:t>
      </w:r>
      <w:r w:rsidRPr="00041B14">
        <w:rPr>
          <w:rFonts w:ascii="Times New Roman" w:eastAsia="Times New Roman" w:hAnsi="Times New Roman" w:cs="Times New Roman"/>
          <w:spacing w:val="29"/>
          <w:sz w:val="24"/>
          <w:szCs w:val="24"/>
          <w:lang w:eastAsia="ru-RU"/>
        </w:rPr>
        <w:t xml:space="preserve"> </w:t>
      </w:r>
      <w:r w:rsidRPr="00041B14">
        <w:rPr>
          <w:rFonts w:ascii="Times New Roman" w:eastAsia="Times New Roman" w:hAnsi="Times New Roman" w:cs="Times New Roman"/>
          <w:spacing w:val="-1"/>
          <w:sz w:val="24"/>
          <w:szCs w:val="24"/>
          <w:lang w:eastAsia="ru-RU"/>
        </w:rPr>
        <w:t>развитие</w:t>
      </w:r>
      <w:r w:rsidRPr="00041B14">
        <w:rPr>
          <w:rFonts w:ascii="Times New Roman" w:eastAsia="Times New Roman" w:hAnsi="Times New Roman" w:cs="Times New Roman"/>
          <w:spacing w:val="28"/>
          <w:sz w:val="24"/>
          <w:szCs w:val="24"/>
          <w:lang w:eastAsia="ru-RU"/>
        </w:rPr>
        <w:t xml:space="preserve"> </w:t>
      </w:r>
      <w:r w:rsidRPr="00041B14">
        <w:rPr>
          <w:rFonts w:ascii="Times New Roman" w:eastAsia="Times New Roman" w:hAnsi="Times New Roman" w:cs="Times New Roman"/>
          <w:sz w:val="24"/>
          <w:szCs w:val="24"/>
          <w:lang w:eastAsia="ru-RU"/>
        </w:rPr>
        <w:t>детей</w:t>
      </w:r>
      <w:r w:rsidRPr="00041B14">
        <w:rPr>
          <w:rFonts w:ascii="Times New Roman" w:eastAsia="Times New Roman" w:hAnsi="Times New Roman" w:cs="Times New Roman"/>
          <w:spacing w:val="27"/>
          <w:sz w:val="24"/>
          <w:szCs w:val="24"/>
          <w:lang w:eastAsia="ru-RU"/>
        </w:rPr>
        <w:t xml:space="preserve"> </w:t>
      </w:r>
      <w:r w:rsidRPr="00041B14">
        <w:rPr>
          <w:rFonts w:ascii="Times New Roman" w:eastAsia="Times New Roman" w:hAnsi="Times New Roman" w:cs="Times New Roman"/>
          <w:spacing w:val="-1"/>
          <w:sz w:val="24"/>
          <w:szCs w:val="24"/>
          <w:lang w:eastAsia="ru-RU"/>
        </w:rPr>
        <w:t>по</w:t>
      </w:r>
      <w:r w:rsidRPr="00041B14">
        <w:rPr>
          <w:rFonts w:ascii="Times New Roman" w:eastAsia="Times New Roman" w:hAnsi="Times New Roman" w:cs="Times New Roman"/>
          <w:spacing w:val="27"/>
          <w:sz w:val="24"/>
          <w:szCs w:val="24"/>
          <w:lang w:eastAsia="ru-RU"/>
        </w:rPr>
        <w:t xml:space="preserve"> </w:t>
      </w:r>
      <w:r w:rsidRPr="00041B14">
        <w:rPr>
          <w:rFonts w:ascii="Times New Roman" w:eastAsia="Times New Roman" w:hAnsi="Times New Roman" w:cs="Times New Roman"/>
          <w:sz w:val="24"/>
          <w:szCs w:val="24"/>
          <w:lang w:eastAsia="ru-RU"/>
        </w:rPr>
        <w:t>основным</w:t>
      </w:r>
      <w:r w:rsidRPr="00041B14">
        <w:rPr>
          <w:rFonts w:ascii="Times New Roman" w:eastAsia="Times New Roman" w:hAnsi="Times New Roman" w:cs="Times New Roman"/>
          <w:spacing w:val="29"/>
          <w:sz w:val="24"/>
          <w:szCs w:val="24"/>
          <w:lang w:eastAsia="ru-RU"/>
        </w:rPr>
        <w:t xml:space="preserve"> </w:t>
      </w:r>
      <w:r w:rsidRPr="00041B14">
        <w:rPr>
          <w:rFonts w:ascii="Times New Roman" w:eastAsia="Times New Roman" w:hAnsi="Times New Roman" w:cs="Times New Roman"/>
          <w:spacing w:val="-1"/>
          <w:sz w:val="24"/>
          <w:szCs w:val="24"/>
          <w:lang w:eastAsia="ru-RU"/>
        </w:rPr>
        <w:t>направлениям</w:t>
      </w:r>
      <w:r w:rsidRPr="00041B14">
        <w:rPr>
          <w:rFonts w:ascii="Times New Roman" w:eastAsia="Times New Roman" w:hAnsi="Times New Roman" w:cs="Times New Roman"/>
          <w:spacing w:val="29"/>
          <w:sz w:val="24"/>
          <w:szCs w:val="24"/>
          <w:lang w:eastAsia="ru-RU"/>
        </w:rPr>
        <w:t xml:space="preserve"> </w:t>
      </w:r>
      <w:r w:rsidRPr="001B69EC">
        <w:rPr>
          <w:rFonts w:ascii="Times New Roman" w:eastAsia="Times New Roman" w:hAnsi="Times New Roman" w:cs="Times New Roman"/>
          <w:spacing w:val="28"/>
          <w:sz w:val="24"/>
          <w:szCs w:val="24"/>
          <w:lang w:eastAsia="ru-RU"/>
        </w:rPr>
        <w:t>–</w:t>
      </w:r>
      <w:r w:rsidRPr="00041B14">
        <w:rPr>
          <w:rFonts w:ascii="Times New Roman" w:eastAsia="Times New Roman" w:hAnsi="Times New Roman" w:cs="Times New Roman"/>
          <w:spacing w:val="28"/>
          <w:sz w:val="24"/>
          <w:szCs w:val="24"/>
          <w:lang w:eastAsia="ru-RU"/>
        </w:rPr>
        <w:t xml:space="preserve"> </w:t>
      </w:r>
      <w:r w:rsidRPr="00041B14">
        <w:rPr>
          <w:rFonts w:ascii="Times New Roman" w:eastAsia="Times New Roman" w:hAnsi="Times New Roman" w:cs="Times New Roman"/>
          <w:spacing w:val="-3"/>
          <w:sz w:val="24"/>
          <w:szCs w:val="24"/>
          <w:lang w:eastAsia="ru-RU"/>
        </w:rPr>
        <w:t>физическому,</w:t>
      </w:r>
      <w:r w:rsidRPr="00041B14">
        <w:rPr>
          <w:rFonts w:ascii="Times New Roman" w:eastAsia="Times New Roman" w:hAnsi="Times New Roman" w:cs="Times New Roman"/>
          <w:spacing w:val="28"/>
          <w:sz w:val="24"/>
          <w:szCs w:val="24"/>
          <w:lang w:eastAsia="ru-RU"/>
        </w:rPr>
        <w:t xml:space="preserve"> </w:t>
      </w:r>
      <w:r w:rsidRPr="00041B14">
        <w:rPr>
          <w:rFonts w:ascii="Times New Roman" w:eastAsia="Times New Roman" w:hAnsi="Times New Roman" w:cs="Times New Roman"/>
          <w:spacing w:val="-3"/>
          <w:sz w:val="24"/>
          <w:szCs w:val="24"/>
          <w:lang w:eastAsia="ru-RU"/>
        </w:rPr>
        <w:t>художественно</w:t>
      </w:r>
      <w:r w:rsidR="008147F9">
        <w:rPr>
          <w:rFonts w:ascii="Times New Roman" w:eastAsia="Times New Roman" w:hAnsi="Times New Roman" w:cs="Times New Roman"/>
          <w:spacing w:val="-3"/>
          <w:sz w:val="24"/>
          <w:szCs w:val="24"/>
          <w:lang w:eastAsia="ru-RU"/>
        </w:rPr>
        <w:t xml:space="preserve"> </w:t>
      </w:r>
      <w:r w:rsidR="001B69EC">
        <w:rPr>
          <w:rFonts w:ascii="Times New Roman" w:eastAsia="Times New Roman" w:hAnsi="Times New Roman" w:cs="Times New Roman"/>
          <w:spacing w:val="-3"/>
          <w:sz w:val="24"/>
          <w:szCs w:val="24"/>
          <w:lang w:eastAsia="ru-RU"/>
        </w:rPr>
        <w:t>–</w:t>
      </w:r>
      <w:r w:rsid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3"/>
          <w:sz w:val="24"/>
          <w:szCs w:val="24"/>
          <w:lang w:eastAsia="ru-RU"/>
        </w:rPr>
        <w:t>эстетическому,</w:t>
      </w:r>
      <w:r w:rsidRPr="00041B14">
        <w:rPr>
          <w:rFonts w:ascii="Times New Roman" w:eastAsia="Times New Roman" w:hAnsi="Times New Roman" w:cs="Times New Roman"/>
          <w:spacing w:val="65"/>
          <w:sz w:val="24"/>
          <w:szCs w:val="24"/>
          <w:lang w:eastAsia="ru-RU"/>
        </w:rPr>
        <w:t xml:space="preserve"> </w:t>
      </w:r>
      <w:r w:rsidRPr="00041B14">
        <w:rPr>
          <w:rFonts w:ascii="Times New Roman" w:eastAsia="Times New Roman" w:hAnsi="Times New Roman" w:cs="Times New Roman"/>
          <w:spacing w:val="-6"/>
          <w:sz w:val="24"/>
          <w:szCs w:val="24"/>
          <w:lang w:eastAsia="ru-RU"/>
        </w:rPr>
        <w:t>речев</w:t>
      </w:r>
      <w:r w:rsidRPr="00041B14">
        <w:rPr>
          <w:rFonts w:ascii="Times New Roman" w:eastAsia="Times New Roman" w:hAnsi="Times New Roman" w:cs="Times New Roman"/>
          <w:spacing w:val="-5"/>
          <w:sz w:val="24"/>
          <w:szCs w:val="24"/>
          <w:lang w:eastAsia="ru-RU"/>
        </w:rPr>
        <w:t>о</w:t>
      </w:r>
      <w:r w:rsidRPr="00041B14">
        <w:rPr>
          <w:rFonts w:ascii="Times New Roman" w:eastAsia="Times New Roman" w:hAnsi="Times New Roman" w:cs="Times New Roman"/>
          <w:spacing w:val="-6"/>
          <w:sz w:val="24"/>
          <w:szCs w:val="24"/>
          <w:lang w:eastAsia="ru-RU"/>
        </w:rPr>
        <w:t>м</w:t>
      </w:r>
      <w:r w:rsidRPr="00041B14">
        <w:rPr>
          <w:rFonts w:ascii="Times New Roman" w:eastAsia="Times New Roman" w:hAnsi="Times New Roman" w:cs="Times New Roman"/>
          <w:spacing w:val="-5"/>
          <w:sz w:val="24"/>
          <w:szCs w:val="24"/>
          <w:lang w:eastAsia="ru-RU"/>
        </w:rPr>
        <w:t>у,</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pacing w:val="-2"/>
          <w:sz w:val="24"/>
          <w:szCs w:val="24"/>
          <w:lang w:eastAsia="ru-RU"/>
        </w:rPr>
        <w:t>познавательному</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8"/>
          <w:sz w:val="24"/>
          <w:szCs w:val="24"/>
          <w:lang w:eastAsia="ru-RU"/>
        </w:rPr>
        <w:t xml:space="preserve"> </w:t>
      </w:r>
      <w:r w:rsidRPr="00041B14">
        <w:rPr>
          <w:rFonts w:ascii="Times New Roman" w:eastAsia="Times New Roman" w:hAnsi="Times New Roman" w:cs="Times New Roman"/>
          <w:sz w:val="24"/>
          <w:szCs w:val="24"/>
          <w:lang w:eastAsia="ru-RU"/>
        </w:rPr>
        <w:t>социальн</w:t>
      </w:r>
      <w:proofErr w:type="gramStart"/>
      <w:r w:rsidRPr="00041B14">
        <w:rPr>
          <w:rFonts w:ascii="Times New Roman" w:eastAsia="Times New Roman" w:hAnsi="Times New Roman" w:cs="Times New Roman"/>
          <w:sz w:val="24"/>
          <w:szCs w:val="24"/>
          <w:lang w:eastAsia="ru-RU"/>
        </w:rPr>
        <w:t>о-</w:t>
      </w:r>
      <w:proofErr w:type="gramEnd"/>
      <w:r w:rsidRPr="00041B14">
        <w:rPr>
          <w:rFonts w:ascii="Times New Roman" w:eastAsia="Times New Roman" w:hAnsi="Times New Roman" w:cs="Times New Roman"/>
          <w:spacing w:val="-8"/>
          <w:sz w:val="24"/>
          <w:szCs w:val="24"/>
          <w:lang w:eastAsia="ru-RU"/>
        </w:rPr>
        <w:t xml:space="preserve"> </w:t>
      </w:r>
      <w:r w:rsidRPr="00041B14">
        <w:rPr>
          <w:rFonts w:ascii="Times New Roman" w:eastAsia="Times New Roman" w:hAnsi="Times New Roman" w:cs="Times New Roman"/>
          <w:spacing w:val="-3"/>
          <w:sz w:val="24"/>
          <w:szCs w:val="24"/>
          <w:lang w:eastAsia="ru-RU"/>
        </w:rPr>
        <w:t>коммуникативному</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1"/>
          <w:sz w:val="24"/>
          <w:szCs w:val="24"/>
          <w:lang w:eastAsia="ru-RU"/>
        </w:rPr>
        <w:t>развитию;</w:t>
      </w:r>
    </w:p>
    <w:p w:rsidR="009D0BEB" w:rsidRPr="00041B14" w:rsidRDefault="00222FB2" w:rsidP="0007107F">
      <w:pPr>
        <w:pStyle w:val="a8"/>
        <w:widowControl w:val="0"/>
        <w:numPr>
          <w:ilvl w:val="0"/>
          <w:numId w:val="43"/>
        </w:numPr>
        <w:tabs>
          <w:tab w:val="left" w:pos="1547"/>
        </w:tabs>
        <w:kinsoku w:val="0"/>
        <w:overflowPunct w:val="0"/>
        <w:autoSpaceDE w:val="0"/>
        <w:autoSpaceDN w:val="0"/>
        <w:adjustRightInd w:val="0"/>
        <w:ind w:hanging="848"/>
        <w:rPr>
          <w:rFonts w:ascii="Times New Roman" w:eastAsia="Times New Roman" w:hAnsi="Times New Roman" w:cs="Times New Roman"/>
          <w:spacing w:val="-3"/>
          <w:sz w:val="24"/>
          <w:szCs w:val="24"/>
          <w:lang w:eastAsia="ru-RU"/>
        </w:rPr>
      </w:pPr>
      <w:r w:rsidRPr="00041B14">
        <w:rPr>
          <w:rFonts w:ascii="Times New Roman" w:eastAsia="Times New Roman" w:hAnsi="Times New Roman" w:cs="Times New Roman"/>
          <w:spacing w:val="-1"/>
          <w:sz w:val="24"/>
          <w:szCs w:val="24"/>
          <w:lang w:eastAsia="ru-RU"/>
        </w:rPr>
        <w:t>обеспечивает</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z w:val="24"/>
          <w:szCs w:val="24"/>
          <w:lang w:eastAsia="ru-RU"/>
        </w:rPr>
        <w:t>достижение</w:t>
      </w:r>
      <w:r w:rsidRPr="00041B14">
        <w:rPr>
          <w:rFonts w:ascii="Times New Roman" w:eastAsia="Times New Roman" w:hAnsi="Times New Roman" w:cs="Times New Roman"/>
          <w:spacing w:val="-8"/>
          <w:sz w:val="24"/>
          <w:szCs w:val="24"/>
          <w:lang w:eastAsia="ru-RU"/>
        </w:rPr>
        <w:t xml:space="preserve"> </w:t>
      </w:r>
      <w:r w:rsidRPr="00041B14">
        <w:rPr>
          <w:rFonts w:ascii="Times New Roman" w:eastAsia="Times New Roman" w:hAnsi="Times New Roman" w:cs="Times New Roman"/>
          <w:sz w:val="24"/>
          <w:szCs w:val="24"/>
          <w:lang w:eastAsia="ru-RU"/>
        </w:rPr>
        <w:t>воспитанниками</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pacing w:val="-2"/>
          <w:sz w:val="24"/>
          <w:szCs w:val="24"/>
          <w:lang w:eastAsia="ru-RU"/>
        </w:rPr>
        <w:t>готовности</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z w:val="24"/>
          <w:szCs w:val="24"/>
          <w:lang w:eastAsia="ru-RU"/>
        </w:rPr>
        <w:t>к</w:t>
      </w:r>
      <w:r w:rsidRPr="00041B14">
        <w:rPr>
          <w:rFonts w:ascii="Times New Roman" w:eastAsia="Times New Roman" w:hAnsi="Times New Roman" w:cs="Times New Roman"/>
          <w:spacing w:val="-8"/>
          <w:sz w:val="24"/>
          <w:szCs w:val="24"/>
          <w:lang w:eastAsia="ru-RU"/>
        </w:rPr>
        <w:t xml:space="preserve"> </w:t>
      </w:r>
      <w:r w:rsidRPr="00041B14">
        <w:rPr>
          <w:rFonts w:ascii="Times New Roman" w:eastAsia="Times New Roman" w:hAnsi="Times New Roman" w:cs="Times New Roman"/>
          <w:spacing w:val="-3"/>
          <w:sz w:val="24"/>
          <w:szCs w:val="24"/>
          <w:lang w:eastAsia="ru-RU"/>
        </w:rPr>
        <w:t>школе.</w:t>
      </w:r>
    </w:p>
    <w:p w:rsidR="000A797D" w:rsidRPr="007213E3" w:rsidRDefault="007830E3" w:rsidP="0007107F">
      <w:pPr>
        <w:pStyle w:val="a8"/>
        <w:widowControl w:val="0"/>
        <w:numPr>
          <w:ilvl w:val="0"/>
          <w:numId w:val="43"/>
        </w:numPr>
        <w:tabs>
          <w:tab w:val="left" w:pos="1527"/>
        </w:tabs>
        <w:kinsoku w:val="0"/>
        <w:overflowPunct w:val="0"/>
        <w:autoSpaceDE w:val="0"/>
        <w:autoSpaceDN w:val="0"/>
        <w:adjustRightInd w:val="0"/>
        <w:spacing w:before="27" w:line="293" w:lineRule="exact"/>
        <w:ind w:left="1560" w:hanging="142"/>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с</w:t>
      </w:r>
      <w:r w:rsidR="000A797D" w:rsidRPr="00041B14">
        <w:rPr>
          <w:rFonts w:ascii="Times New Roman" w:eastAsia="Times New Roman" w:hAnsi="Times New Roman" w:cs="Times New Roman"/>
          <w:spacing w:val="-1"/>
          <w:sz w:val="24"/>
          <w:szCs w:val="24"/>
          <w:lang w:eastAsia="ru-RU"/>
        </w:rPr>
        <w:t>рок</w:t>
      </w:r>
      <w:r w:rsidR="000A797D" w:rsidRPr="00041B14">
        <w:rPr>
          <w:rFonts w:ascii="Times New Roman" w:eastAsia="Times New Roman" w:hAnsi="Times New Roman" w:cs="Times New Roman"/>
          <w:spacing w:val="-7"/>
          <w:sz w:val="24"/>
          <w:szCs w:val="24"/>
          <w:lang w:eastAsia="ru-RU"/>
        </w:rPr>
        <w:t xml:space="preserve"> </w:t>
      </w:r>
      <w:r w:rsidR="000A797D" w:rsidRPr="00041B14">
        <w:rPr>
          <w:rFonts w:ascii="Times New Roman" w:eastAsia="Times New Roman" w:hAnsi="Times New Roman" w:cs="Times New Roman"/>
          <w:sz w:val="24"/>
          <w:szCs w:val="24"/>
          <w:lang w:eastAsia="ru-RU"/>
        </w:rPr>
        <w:t>освоения</w:t>
      </w:r>
      <w:r w:rsidR="000A797D" w:rsidRPr="00041B14">
        <w:rPr>
          <w:rFonts w:ascii="Times New Roman" w:eastAsia="Times New Roman" w:hAnsi="Times New Roman" w:cs="Times New Roman"/>
          <w:spacing w:val="-6"/>
          <w:sz w:val="24"/>
          <w:szCs w:val="24"/>
          <w:lang w:eastAsia="ru-RU"/>
        </w:rPr>
        <w:t xml:space="preserve"> </w:t>
      </w:r>
      <w:r w:rsidR="000A797D" w:rsidRPr="00041B14">
        <w:rPr>
          <w:rFonts w:ascii="Times New Roman" w:eastAsia="Times New Roman" w:hAnsi="Times New Roman" w:cs="Times New Roman"/>
          <w:sz w:val="24"/>
          <w:szCs w:val="24"/>
          <w:lang w:eastAsia="ru-RU"/>
        </w:rPr>
        <w:t>программы:</w:t>
      </w:r>
      <w:r w:rsidR="000A797D" w:rsidRPr="00041B14">
        <w:rPr>
          <w:rFonts w:ascii="Times New Roman" w:eastAsia="Times New Roman" w:hAnsi="Times New Roman" w:cs="Times New Roman"/>
          <w:spacing w:val="-6"/>
          <w:sz w:val="24"/>
          <w:szCs w:val="24"/>
          <w:lang w:eastAsia="ru-RU"/>
        </w:rPr>
        <w:t xml:space="preserve"> </w:t>
      </w:r>
      <w:r w:rsidR="00296FA0">
        <w:rPr>
          <w:rFonts w:ascii="Times New Roman" w:eastAsia="Times New Roman" w:hAnsi="Times New Roman" w:cs="Times New Roman"/>
          <w:sz w:val="24"/>
          <w:szCs w:val="24"/>
          <w:lang w:eastAsia="ru-RU"/>
        </w:rPr>
        <w:t>5 лет</w:t>
      </w:r>
      <w:r w:rsidR="000A797D" w:rsidRPr="00041B14">
        <w:rPr>
          <w:rFonts w:ascii="Times New Roman" w:eastAsia="Times New Roman" w:hAnsi="Times New Roman" w:cs="Times New Roman"/>
          <w:spacing w:val="-8"/>
          <w:sz w:val="24"/>
          <w:szCs w:val="24"/>
          <w:lang w:eastAsia="ru-RU"/>
        </w:rPr>
        <w:t xml:space="preserve"> </w:t>
      </w:r>
      <w:r w:rsidR="000A797D" w:rsidRPr="00041B14">
        <w:rPr>
          <w:rFonts w:ascii="Times New Roman" w:eastAsia="Times New Roman" w:hAnsi="Times New Roman" w:cs="Times New Roman"/>
          <w:sz w:val="24"/>
          <w:szCs w:val="24"/>
          <w:lang w:eastAsia="ru-RU"/>
        </w:rPr>
        <w:t>(</w:t>
      </w:r>
      <w:r w:rsidR="00296FA0">
        <w:rPr>
          <w:rFonts w:ascii="Times New Roman" w:eastAsia="Times New Roman" w:hAnsi="Times New Roman" w:cs="Times New Roman"/>
          <w:sz w:val="24"/>
          <w:szCs w:val="24"/>
          <w:lang w:eastAsia="ru-RU"/>
        </w:rPr>
        <w:t>группа раннего возраста</w:t>
      </w:r>
      <w:r w:rsidR="000A797D" w:rsidRPr="00041B14">
        <w:rPr>
          <w:rFonts w:ascii="Times New Roman" w:eastAsia="Times New Roman" w:hAnsi="Times New Roman" w:cs="Times New Roman"/>
          <w:spacing w:val="-6"/>
          <w:sz w:val="24"/>
          <w:szCs w:val="24"/>
          <w:lang w:eastAsia="ru-RU"/>
        </w:rPr>
        <w:t xml:space="preserve"> </w:t>
      </w:r>
      <w:r w:rsidR="001B69EC">
        <w:rPr>
          <w:rFonts w:ascii="Times New Roman" w:eastAsia="Times New Roman" w:hAnsi="Times New Roman" w:cs="Times New Roman"/>
          <w:sz w:val="24"/>
          <w:szCs w:val="24"/>
          <w:lang w:eastAsia="ru-RU"/>
        </w:rPr>
        <w:t>–</w:t>
      </w:r>
      <w:r w:rsidR="000A797D" w:rsidRPr="00041B14">
        <w:rPr>
          <w:rFonts w:ascii="Times New Roman" w:eastAsia="Times New Roman" w:hAnsi="Times New Roman" w:cs="Times New Roman"/>
          <w:spacing w:val="-7"/>
          <w:sz w:val="24"/>
          <w:szCs w:val="24"/>
          <w:lang w:eastAsia="ru-RU"/>
        </w:rPr>
        <w:t xml:space="preserve"> </w:t>
      </w:r>
      <w:r w:rsidR="000A797D" w:rsidRPr="00041B14">
        <w:rPr>
          <w:rFonts w:ascii="Times New Roman" w:eastAsia="Times New Roman" w:hAnsi="Times New Roman" w:cs="Times New Roman"/>
          <w:spacing w:val="-2"/>
          <w:sz w:val="24"/>
          <w:szCs w:val="24"/>
          <w:lang w:eastAsia="ru-RU"/>
        </w:rPr>
        <w:t>подготовительная</w:t>
      </w:r>
      <w:r w:rsidR="000A797D" w:rsidRPr="00041B14">
        <w:rPr>
          <w:rFonts w:ascii="Times New Roman" w:eastAsia="Times New Roman" w:hAnsi="Times New Roman" w:cs="Times New Roman"/>
          <w:spacing w:val="-6"/>
          <w:sz w:val="24"/>
          <w:szCs w:val="24"/>
          <w:lang w:eastAsia="ru-RU"/>
        </w:rPr>
        <w:t xml:space="preserve"> </w:t>
      </w:r>
      <w:r w:rsidR="000A797D" w:rsidRPr="00041B14">
        <w:rPr>
          <w:rFonts w:ascii="Times New Roman" w:eastAsia="Times New Roman" w:hAnsi="Times New Roman" w:cs="Times New Roman"/>
          <w:spacing w:val="-1"/>
          <w:sz w:val="24"/>
          <w:szCs w:val="24"/>
          <w:lang w:eastAsia="ru-RU"/>
        </w:rPr>
        <w:t>группы)</w:t>
      </w:r>
    </w:p>
    <w:p w:rsidR="000A797D" w:rsidRPr="000A797D" w:rsidRDefault="000A797D" w:rsidP="000A797D">
      <w:pPr>
        <w:widowControl w:val="0"/>
        <w:kinsoku w:val="0"/>
        <w:overflowPunct w:val="0"/>
        <w:autoSpaceDE w:val="0"/>
        <w:autoSpaceDN w:val="0"/>
        <w:adjustRightInd w:val="0"/>
        <w:spacing w:line="275" w:lineRule="exact"/>
        <w:ind w:left="983"/>
        <w:rPr>
          <w:rFonts w:ascii="Times New Roman" w:eastAsia="Times New Roman" w:hAnsi="Times New Roman" w:cs="Times New Roman"/>
          <w:sz w:val="24"/>
          <w:szCs w:val="24"/>
          <w:lang w:eastAsia="ru-RU"/>
        </w:rPr>
      </w:pPr>
      <w:r w:rsidRPr="000A797D">
        <w:rPr>
          <w:rFonts w:ascii="Times New Roman" w:eastAsia="Times New Roman" w:hAnsi="Times New Roman" w:cs="Times New Roman"/>
          <w:b/>
          <w:bCs/>
          <w:spacing w:val="-1"/>
          <w:sz w:val="24"/>
          <w:szCs w:val="24"/>
          <w:lang w:eastAsia="ru-RU"/>
        </w:rPr>
        <w:t>Программа</w:t>
      </w:r>
      <w:r w:rsidRPr="000A797D">
        <w:rPr>
          <w:rFonts w:ascii="Times New Roman" w:eastAsia="Times New Roman" w:hAnsi="Times New Roman" w:cs="Times New Roman"/>
          <w:b/>
          <w:bCs/>
          <w:spacing w:val="-12"/>
          <w:sz w:val="24"/>
          <w:szCs w:val="24"/>
          <w:lang w:eastAsia="ru-RU"/>
        </w:rPr>
        <w:t xml:space="preserve"> </w:t>
      </w:r>
      <w:r w:rsidRPr="000A797D">
        <w:rPr>
          <w:rFonts w:ascii="Times New Roman" w:eastAsia="Times New Roman" w:hAnsi="Times New Roman" w:cs="Times New Roman"/>
          <w:spacing w:val="-1"/>
          <w:sz w:val="24"/>
          <w:szCs w:val="24"/>
          <w:lang w:eastAsia="ru-RU"/>
        </w:rPr>
        <w:t>является</w:t>
      </w:r>
      <w:r w:rsidRPr="000A797D">
        <w:rPr>
          <w:rFonts w:ascii="Times New Roman" w:eastAsia="Times New Roman" w:hAnsi="Times New Roman" w:cs="Times New Roman"/>
          <w:spacing w:val="-9"/>
          <w:sz w:val="24"/>
          <w:szCs w:val="24"/>
          <w:lang w:eastAsia="ru-RU"/>
        </w:rPr>
        <w:t xml:space="preserve"> </w:t>
      </w:r>
      <w:r w:rsidRPr="000A797D">
        <w:rPr>
          <w:rFonts w:ascii="Times New Roman" w:eastAsia="Times New Roman" w:hAnsi="Times New Roman" w:cs="Times New Roman"/>
          <w:spacing w:val="-1"/>
          <w:sz w:val="24"/>
          <w:szCs w:val="24"/>
          <w:lang w:eastAsia="ru-RU"/>
        </w:rPr>
        <w:t>нормативно-управленческим</w:t>
      </w:r>
      <w:r w:rsidRPr="000A797D">
        <w:rPr>
          <w:rFonts w:ascii="Times New Roman" w:eastAsia="Times New Roman" w:hAnsi="Times New Roman" w:cs="Times New Roman"/>
          <w:spacing w:val="-9"/>
          <w:sz w:val="24"/>
          <w:szCs w:val="24"/>
          <w:lang w:eastAsia="ru-RU"/>
        </w:rPr>
        <w:t xml:space="preserve"> </w:t>
      </w:r>
      <w:r w:rsidRPr="000A797D">
        <w:rPr>
          <w:rFonts w:ascii="Times New Roman" w:eastAsia="Times New Roman" w:hAnsi="Times New Roman" w:cs="Times New Roman"/>
          <w:spacing w:val="-2"/>
          <w:sz w:val="24"/>
          <w:szCs w:val="24"/>
          <w:lang w:eastAsia="ru-RU"/>
        </w:rPr>
        <w:t>документом</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z w:val="24"/>
          <w:szCs w:val="24"/>
          <w:lang w:eastAsia="ru-RU"/>
        </w:rPr>
        <w:t>организации</w:t>
      </w:r>
      <w:r w:rsidRPr="000A797D">
        <w:rPr>
          <w:rFonts w:ascii="Times New Roman" w:eastAsia="Times New Roman" w:hAnsi="Times New Roman" w:cs="Times New Roman"/>
          <w:spacing w:val="-11"/>
          <w:sz w:val="24"/>
          <w:szCs w:val="24"/>
          <w:lang w:eastAsia="ru-RU"/>
        </w:rPr>
        <w:t xml:space="preserve"> </w:t>
      </w:r>
      <w:r w:rsidRPr="000A797D">
        <w:rPr>
          <w:rFonts w:ascii="Times New Roman" w:eastAsia="Times New Roman" w:hAnsi="Times New Roman" w:cs="Times New Roman"/>
          <w:sz w:val="24"/>
          <w:szCs w:val="24"/>
          <w:lang w:eastAsia="ru-RU"/>
        </w:rPr>
        <w:t>и</w:t>
      </w:r>
      <w:r w:rsidRPr="000A797D">
        <w:rPr>
          <w:rFonts w:ascii="Times New Roman" w:eastAsia="Times New Roman" w:hAnsi="Times New Roman" w:cs="Times New Roman"/>
          <w:spacing w:val="-11"/>
          <w:sz w:val="24"/>
          <w:szCs w:val="24"/>
          <w:lang w:eastAsia="ru-RU"/>
        </w:rPr>
        <w:t xml:space="preserve"> </w:t>
      </w:r>
      <w:r w:rsidRPr="000A797D">
        <w:rPr>
          <w:rFonts w:ascii="Times New Roman" w:eastAsia="Times New Roman" w:hAnsi="Times New Roman" w:cs="Times New Roman"/>
          <w:spacing w:val="-2"/>
          <w:sz w:val="24"/>
          <w:szCs w:val="24"/>
          <w:lang w:eastAsia="ru-RU"/>
        </w:rPr>
        <w:t>характеризует</w:t>
      </w:r>
      <w:r w:rsidRPr="000A797D">
        <w:rPr>
          <w:rFonts w:ascii="Times New Roman" w:eastAsia="Times New Roman" w:hAnsi="Times New Roman" w:cs="Times New Roman"/>
          <w:spacing w:val="-11"/>
          <w:sz w:val="24"/>
          <w:szCs w:val="24"/>
          <w:lang w:eastAsia="ru-RU"/>
        </w:rPr>
        <w:t xml:space="preserve"> </w:t>
      </w:r>
      <w:r w:rsidRPr="000A797D">
        <w:rPr>
          <w:rFonts w:ascii="Times New Roman" w:eastAsia="Times New Roman" w:hAnsi="Times New Roman" w:cs="Times New Roman"/>
          <w:spacing w:val="-2"/>
          <w:sz w:val="24"/>
          <w:szCs w:val="24"/>
          <w:lang w:eastAsia="ru-RU"/>
        </w:rPr>
        <w:t>специфику:</w:t>
      </w:r>
    </w:p>
    <w:p w:rsidR="000A797D" w:rsidRPr="00041B14" w:rsidRDefault="000A797D" w:rsidP="0007107F">
      <w:pPr>
        <w:pStyle w:val="a8"/>
        <w:widowControl w:val="0"/>
        <w:numPr>
          <w:ilvl w:val="0"/>
          <w:numId w:val="44"/>
        </w:numPr>
        <w:tabs>
          <w:tab w:val="left" w:pos="1418"/>
        </w:tabs>
        <w:kinsoku w:val="0"/>
        <w:overflowPunct w:val="0"/>
        <w:autoSpaceDE w:val="0"/>
        <w:autoSpaceDN w:val="0"/>
        <w:adjustRightInd w:val="0"/>
        <w:ind w:left="1701" w:hanging="283"/>
        <w:rPr>
          <w:rFonts w:ascii="Times New Roman" w:eastAsia="Times New Roman" w:hAnsi="Times New Roman" w:cs="Times New Roman"/>
          <w:spacing w:val="-2"/>
          <w:sz w:val="24"/>
          <w:szCs w:val="24"/>
          <w:lang w:eastAsia="ru-RU"/>
        </w:rPr>
      </w:pPr>
      <w:r w:rsidRPr="00041B14">
        <w:rPr>
          <w:rFonts w:ascii="Times New Roman" w:eastAsia="Times New Roman" w:hAnsi="Times New Roman" w:cs="Times New Roman"/>
          <w:spacing w:val="-1"/>
          <w:sz w:val="24"/>
          <w:szCs w:val="24"/>
          <w:lang w:eastAsia="ru-RU"/>
        </w:rPr>
        <w:t>содержания</w:t>
      </w:r>
      <w:r w:rsidRPr="00041B14">
        <w:rPr>
          <w:rFonts w:ascii="Times New Roman" w:eastAsia="Times New Roman" w:hAnsi="Times New Roman" w:cs="Times New Roman"/>
          <w:spacing w:val="-24"/>
          <w:sz w:val="24"/>
          <w:szCs w:val="24"/>
          <w:lang w:eastAsia="ru-RU"/>
        </w:rPr>
        <w:t xml:space="preserve"> </w:t>
      </w:r>
      <w:r w:rsidRPr="00041B14">
        <w:rPr>
          <w:rFonts w:ascii="Times New Roman" w:eastAsia="Times New Roman" w:hAnsi="Times New Roman" w:cs="Times New Roman"/>
          <w:spacing w:val="-2"/>
          <w:sz w:val="24"/>
          <w:szCs w:val="24"/>
          <w:lang w:eastAsia="ru-RU"/>
        </w:rPr>
        <w:t>образования,</w:t>
      </w:r>
    </w:p>
    <w:p w:rsidR="000A797D" w:rsidRPr="00041B14" w:rsidRDefault="000A797D" w:rsidP="0007107F">
      <w:pPr>
        <w:pStyle w:val="a8"/>
        <w:widowControl w:val="0"/>
        <w:numPr>
          <w:ilvl w:val="0"/>
          <w:numId w:val="44"/>
        </w:numPr>
        <w:tabs>
          <w:tab w:val="left" w:pos="1527"/>
        </w:tabs>
        <w:kinsoku w:val="0"/>
        <w:overflowPunct w:val="0"/>
        <w:autoSpaceDE w:val="0"/>
        <w:autoSpaceDN w:val="0"/>
        <w:adjustRightInd w:val="0"/>
        <w:spacing w:line="293" w:lineRule="exact"/>
        <w:ind w:left="1701" w:hanging="283"/>
        <w:rPr>
          <w:rFonts w:ascii="Times New Roman" w:eastAsia="Times New Roman" w:hAnsi="Times New Roman" w:cs="Times New Roman"/>
          <w:sz w:val="24"/>
          <w:szCs w:val="24"/>
          <w:lang w:eastAsia="ru-RU"/>
        </w:rPr>
      </w:pPr>
      <w:r w:rsidRPr="00041B14">
        <w:rPr>
          <w:rFonts w:ascii="Times New Roman" w:eastAsia="Times New Roman" w:hAnsi="Times New Roman" w:cs="Times New Roman"/>
          <w:sz w:val="24"/>
          <w:szCs w:val="24"/>
          <w:lang w:eastAsia="ru-RU"/>
        </w:rPr>
        <w:t>особенности</w:t>
      </w:r>
      <w:r w:rsidRPr="00041B14">
        <w:rPr>
          <w:rFonts w:ascii="Times New Roman" w:eastAsia="Times New Roman" w:hAnsi="Times New Roman" w:cs="Times New Roman"/>
          <w:spacing w:val="-21"/>
          <w:sz w:val="24"/>
          <w:szCs w:val="24"/>
          <w:lang w:eastAsia="ru-RU"/>
        </w:rPr>
        <w:t xml:space="preserve"> </w:t>
      </w:r>
      <w:r w:rsidRPr="00041B14">
        <w:rPr>
          <w:rFonts w:ascii="Times New Roman" w:eastAsia="Times New Roman" w:hAnsi="Times New Roman" w:cs="Times New Roman"/>
          <w:sz w:val="24"/>
          <w:szCs w:val="24"/>
          <w:lang w:eastAsia="ru-RU"/>
        </w:rPr>
        <w:t>организации</w:t>
      </w:r>
      <w:r w:rsidRPr="00041B14">
        <w:rPr>
          <w:rFonts w:ascii="Times New Roman" w:eastAsia="Times New Roman" w:hAnsi="Times New Roman" w:cs="Times New Roman"/>
          <w:spacing w:val="-21"/>
          <w:sz w:val="24"/>
          <w:szCs w:val="24"/>
          <w:lang w:eastAsia="ru-RU"/>
        </w:rPr>
        <w:t xml:space="preserve"> </w:t>
      </w:r>
      <w:proofErr w:type="spellStart"/>
      <w:r w:rsidRPr="00041B14">
        <w:rPr>
          <w:rFonts w:ascii="Times New Roman" w:eastAsia="Times New Roman" w:hAnsi="Times New Roman" w:cs="Times New Roman"/>
          <w:spacing w:val="-2"/>
          <w:sz w:val="24"/>
          <w:szCs w:val="24"/>
          <w:lang w:eastAsia="ru-RU"/>
        </w:rPr>
        <w:t>воспитательно</w:t>
      </w:r>
      <w:proofErr w:type="spellEnd"/>
      <w:r w:rsidRPr="00041B14">
        <w:rPr>
          <w:rFonts w:ascii="Times New Roman" w:eastAsia="Times New Roman" w:hAnsi="Times New Roman" w:cs="Times New Roman"/>
          <w:spacing w:val="-2"/>
          <w:sz w:val="24"/>
          <w:szCs w:val="24"/>
          <w:lang w:eastAsia="ru-RU"/>
        </w:rPr>
        <w:t>-образовательного</w:t>
      </w:r>
      <w:r w:rsidRPr="00041B14">
        <w:rPr>
          <w:rFonts w:ascii="Times New Roman" w:eastAsia="Times New Roman" w:hAnsi="Times New Roman" w:cs="Times New Roman"/>
          <w:spacing w:val="-20"/>
          <w:sz w:val="24"/>
          <w:szCs w:val="24"/>
          <w:lang w:eastAsia="ru-RU"/>
        </w:rPr>
        <w:t xml:space="preserve"> </w:t>
      </w:r>
      <w:r w:rsidRPr="00041B14">
        <w:rPr>
          <w:rFonts w:ascii="Times New Roman" w:eastAsia="Times New Roman" w:hAnsi="Times New Roman" w:cs="Times New Roman"/>
          <w:sz w:val="24"/>
          <w:szCs w:val="24"/>
          <w:lang w:eastAsia="ru-RU"/>
        </w:rPr>
        <w:t>процесса,</w:t>
      </w:r>
    </w:p>
    <w:p w:rsidR="000A797D" w:rsidRPr="00041B14" w:rsidRDefault="000A797D" w:rsidP="0007107F">
      <w:pPr>
        <w:pStyle w:val="a8"/>
        <w:widowControl w:val="0"/>
        <w:numPr>
          <w:ilvl w:val="0"/>
          <w:numId w:val="44"/>
        </w:numPr>
        <w:tabs>
          <w:tab w:val="left" w:pos="1527"/>
        </w:tabs>
        <w:kinsoku w:val="0"/>
        <w:overflowPunct w:val="0"/>
        <w:autoSpaceDE w:val="0"/>
        <w:autoSpaceDN w:val="0"/>
        <w:adjustRightInd w:val="0"/>
        <w:spacing w:line="292" w:lineRule="exact"/>
        <w:ind w:left="1701" w:hanging="283"/>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5"/>
          <w:sz w:val="24"/>
          <w:szCs w:val="24"/>
          <w:lang w:eastAsia="ru-RU"/>
        </w:rPr>
        <w:t>х</w:t>
      </w:r>
      <w:r w:rsidRPr="00041B14">
        <w:rPr>
          <w:rFonts w:ascii="Times New Roman" w:eastAsia="Times New Roman" w:hAnsi="Times New Roman" w:cs="Times New Roman"/>
          <w:sz w:val="24"/>
          <w:szCs w:val="24"/>
          <w:lang w:eastAsia="ru-RU"/>
        </w:rPr>
        <w:t>а</w:t>
      </w:r>
      <w:r w:rsidRPr="00041B14">
        <w:rPr>
          <w:rFonts w:ascii="Times New Roman" w:eastAsia="Times New Roman" w:hAnsi="Times New Roman" w:cs="Times New Roman"/>
          <w:spacing w:val="-1"/>
          <w:sz w:val="24"/>
          <w:szCs w:val="24"/>
          <w:lang w:eastAsia="ru-RU"/>
        </w:rPr>
        <w:t>р</w:t>
      </w:r>
      <w:r w:rsidRPr="00041B14">
        <w:rPr>
          <w:rFonts w:ascii="Times New Roman" w:eastAsia="Times New Roman" w:hAnsi="Times New Roman" w:cs="Times New Roman"/>
          <w:sz w:val="24"/>
          <w:szCs w:val="24"/>
          <w:lang w:eastAsia="ru-RU"/>
        </w:rPr>
        <w:t>а</w:t>
      </w:r>
      <w:r w:rsidRPr="00041B14">
        <w:rPr>
          <w:rFonts w:ascii="Times New Roman" w:eastAsia="Times New Roman" w:hAnsi="Times New Roman" w:cs="Times New Roman"/>
          <w:spacing w:val="-5"/>
          <w:sz w:val="24"/>
          <w:szCs w:val="24"/>
          <w:lang w:eastAsia="ru-RU"/>
        </w:rPr>
        <w:t>к</w:t>
      </w:r>
      <w:r w:rsidRPr="00041B14">
        <w:rPr>
          <w:rFonts w:ascii="Times New Roman" w:eastAsia="Times New Roman" w:hAnsi="Times New Roman" w:cs="Times New Roman"/>
          <w:spacing w:val="-1"/>
          <w:sz w:val="24"/>
          <w:szCs w:val="24"/>
          <w:lang w:eastAsia="ru-RU"/>
        </w:rPr>
        <w:t>т</w:t>
      </w:r>
      <w:r w:rsidRPr="00041B14">
        <w:rPr>
          <w:rFonts w:ascii="Times New Roman" w:eastAsia="Times New Roman" w:hAnsi="Times New Roman" w:cs="Times New Roman"/>
          <w:sz w:val="24"/>
          <w:szCs w:val="24"/>
          <w:lang w:eastAsia="ru-RU"/>
        </w:rPr>
        <w:t>ер</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pacing w:val="-1"/>
          <w:sz w:val="24"/>
          <w:szCs w:val="24"/>
          <w:lang w:eastAsia="ru-RU"/>
        </w:rPr>
        <w:t>о</w:t>
      </w:r>
      <w:r w:rsidRPr="00041B14">
        <w:rPr>
          <w:rFonts w:ascii="Times New Roman" w:eastAsia="Times New Roman" w:hAnsi="Times New Roman" w:cs="Times New Roman"/>
          <w:spacing w:val="-3"/>
          <w:sz w:val="24"/>
          <w:szCs w:val="24"/>
          <w:lang w:eastAsia="ru-RU"/>
        </w:rPr>
        <w:t>к</w:t>
      </w:r>
      <w:r w:rsidRPr="00041B14">
        <w:rPr>
          <w:rFonts w:ascii="Times New Roman" w:eastAsia="Times New Roman" w:hAnsi="Times New Roman" w:cs="Times New Roman"/>
          <w:spacing w:val="-1"/>
          <w:sz w:val="24"/>
          <w:szCs w:val="24"/>
          <w:lang w:eastAsia="ru-RU"/>
        </w:rPr>
        <w:t>азы</w:t>
      </w:r>
      <w:r w:rsidRPr="00041B14">
        <w:rPr>
          <w:rFonts w:ascii="Times New Roman" w:eastAsia="Times New Roman" w:hAnsi="Times New Roman" w:cs="Times New Roman"/>
          <w:spacing w:val="-6"/>
          <w:sz w:val="24"/>
          <w:szCs w:val="24"/>
          <w:lang w:eastAsia="ru-RU"/>
        </w:rPr>
        <w:t>в</w:t>
      </w:r>
      <w:r w:rsidRPr="00041B14">
        <w:rPr>
          <w:rFonts w:ascii="Times New Roman" w:eastAsia="Times New Roman" w:hAnsi="Times New Roman" w:cs="Times New Roman"/>
          <w:spacing w:val="-1"/>
          <w:sz w:val="24"/>
          <w:szCs w:val="24"/>
          <w:lang w:eastAsia="ru-RU"/>
        </w:rPr>
        <w:t>аемы</w:t>
      </w:r>
      <w:r w:rsidRPr="00041B14">
        <w:rPr>
          <w:rFonts w:ascii="Times New Roman" w:eastAsia="Times New Roman" w:hAnsi="Times New Roman" w:cs="Times New Roman"/>
          <w:sz w:val="24"/>
          <w:szCs w:val="24"/>
          <w:lang w:eastAsia="ru-RU"/>
        </w:rPr>
        <w:t>х</w:t>
      </w:r>
      <w:r w:rsidRPr="00041B14">
        <w:rPr>
          <w:rFonts w:ascii="Times New Roman" w:eastAsia="Times New Roman" w:hAnsi="Times New Roman" w:cs="Times New Roman"/>
          <w:spacing w:val="-11"/>
          <w:sz w:val="24"/>
          <w:szCs w:val="24"/>
          <w:lang w:eastAsia="ru-RU"/>
        </w:rPr>
        <w:t xml:space="preserve"> </w:t>
      </w:r>
      <w:r w:rsidRPr="00041B14">
        <w:rPr>
          <w:rFonts w:ascii="Times New Roman" w:eastAsia="Times New Roman" w:hAnsi="Times New Roman" w:cs="Times New Roman"/>
          <w:spacing w:val="-1"/>
          <w:sz w:val="24"/>
          <w:szCs w:val="24"/>
          <w:lang w:eastAsia="ru-RU"/>
        </w:rPr>
        <w:t>образо</w:t>
      </w:r>
      <w:r w:rsidRPr="00041B14">
        <w:rPr>
          <w:rFonts w:ascii="Times New Roman" w:eastAsia="Times New Roman" w:hAnsi="Times New Roman" w:cs="Times New Roman"/>
          <w:spacing w:val="-6"/>
          <w:sz w:val="24"/>
          <w:szCs w:val="24"/>
          <w:lang w:eastAsia="ru-RU"/>
        </w:rPr>
        <w:t>в</w:t>
      </w:r>
      <w:r w:rsidRPr="00041B14">
        <w:rPr>
          <w:rFonts w:ascii="Times New Roman" w:eastAsia="Times New Roman" w:hAnsi="Times New Roman" w:cs="Times New Roman"/>
          <w:spacing w:val="-7"/>
          <w:sz w:val="24"/>
          <w:szCs w:val="24"/>
          <w:lang w:eastAsia="ru-RU"/>
        </w:rPr>
        <w:t>а</w:t>
      </w:r>
      <w:r w:rsidRPr="00041B14">
        <w:rPr>
          <w:rFonts w:ascii="Times New Roman" w:eastAsia="Times New Roman" w:hAnsi="Times New Roman" w:cs="Times New Roman"/>
          <w:spacing w:val="-1"/>
          <w:sz w:val="24"/>
          <w:szCs w:val="24"/>
          <w:lang w:eastAsia="ru-RU"/>
        </w:rPr>
        <w:t>тельны</w:t>
      </w:r>
      <w:r w:rsidRPr="00041B14">
        <w:rPr>
          <w:rFonts w:ascii="Times New Roman" w:eastAsia="Times New Roman" w:hAnsi="Times New Roman" w:cs="Times New Roman"/>
          <w:sz w:val="24"/>
          <w:szCs w:val="24"/>
          <w:lang w:eastAsia="ru-RU"/>
        </w:rPr>
        <w:t>х</w:t>
      </w:r>
      <w:r w:rsidRPr="00041B14">
        <w:rPr>
          <w:rFonts w:ascii="Times New Roman" w:eastAsia="Times New Roman" w:hAnsi="Times New Roman" w:cs="Times New Roman"/>
          <w:spacing w:val="-11"/>
          <w:sz w:val="24"/>
          <w:szCs w:val="24"/>
          <w:lang w:eastAsia="ru-RU"/>
        </w:rPr>
        <w:t xml:space="preserve"> </w:t>
      </w:r>
      <w:r w:rsidRPr="00041B14">
        <w:rPr>
          <w:rFonts w:ascii="Times New Roman" w:eastAsia="Times New Roman" w:hAnsi="Times New Roman" w:cs="Times New Roman"/>
          <w:sz w:val="24"/>
          <w:szCs w:val="24"/>
          <w:lang w:eastAsia="ru-RU"/>
        </w:rPr>
        <w:t>ус</w:t>
      </w:r>
      <w:r w:rsidRPr="00041B14">
        <w:rPr>
          <w:rFonts w:ascii="Times New Roman" w:eastAsia="Times New Roman" w:hAnsi="Times New Roman" w:cs="Times New Roman"/>
          <w:spacing w:val="-1"/>
          <w:sz w:val="24"/>
          <w:szCs w:val="24"/>
          <w:lang w:eastAsia="ru-RU"/>
        </w:rPr>
        <w:t>л</w:t>
      </w:r>
      <w:r w:rsidRPr="00041B14">
        <w:rPr>
          <w:rFonts w:ascii="Times New Roman" w:eastAsia="Times New Roman" w:hAnsi="Times New Roman" w:cs="Times New Roman"/>
          <w:spacing w:val="2"/>
          <w:sz w:val="24"/>
          <w:szCs w:val="24"/>
          <w:lang w:eastAsia="ru-RU"/>
        </w:rPr>
        <w:t>у</w:t>
      </w:r>
      <w:r w:rsidRPr="00041B14">
        <w:rPr>
          <w:rFonts w:ascii="Times New Roman" w:eastAsia="Times New Roman" w:hAnsi="Times New Roman" w:cs="Times New Roman"/>
          <w:spacing w:val="-28"/>
          <w:sz w:val="24"/>
          <w:szCs w:val="24"/>
          <w:lang w:eastAsia="ru-RU"/>
        </w:rPr>
        <w:t>г</w:t>
      </w:r>
      <w:r w:rsidRPr="00041B14">
        <w:rPr>
          <w:rFonts w:ascii="Times New Roman" w:eastAsia="Times New Roman" w:hAnsi="Times New Roman" w:cs="Times New Roman"/>
          <w:sz w:val="24"/>
          <w:szCs w:val="24"/>
          <w:lang w:eastAsia="ru-RU"/>
        </w:rPr>
        <w:t>.</w:t>
      </w:r>
    </w:p>
    <w:p w:rsidR="000A797D" w:rsidRPr="000A797D" w:rsidRDefault="000A797D" w:rsidP="000A797D">
      <w:pPr>
        <w:widowControl w:val="0"/>
        <w:kinsoku w:val="0"/>
        <w:overflowPunct w:val="0"/>
        <w:autoSpaceDE w:val="0"/>
        <w:autoSpaceDN w:val="0"/>
        <w:adjustRightInd w:val="0"/>
        <w:spacing w:line="275" w:lineRule="exact"/>
        <w:ind w:left="953"/>
        <w:rPr>
          <w:rFonts w:ascii="Times New Roman" w:eastAsia="Times New Roman" w:hAnsi="Times New Roman" w:cs="Times New Roman"/>
          <w:sz w:val="24"/>
          <w:szCs w:val="24"/>
          <w:lang w:eastAsia="ru-RU"/>
        </w:rPr>
      </w:pPr>
      <w:r w:rsidRPr="000A797D">
        <w:rPr>
          <w:rFonts w:ascii="Times New Roman" w:eastAsia="Times New Roman" w:hAnsi="Times New Roman" w:cs="Times New Roman"/>
          <w:b/>
          <w:bCs/>
          <w:spacing w:val="-1"/>
          <w:sz w:val="24"/>
          <w:szCs w:val="24"/>
          <w:lang w:eastAsia="ru-RU"/>
        </w:rPr>
        <w:t>Программа</w:t>
      </w:r>
      <w:r w:rsidRPr="000A797D">
        <w:rPr>
          <w:rFonts w:ascii="Times New Roman" w:eastAsia="Times New Roman" w:hAnsi="Times New Roman" w:cs="Times New Roman"/>
          <w:b/>
          <w:bCs/>
          <w:spacing w:val="-8"/>
          <w:sz w:val="24"/>
          <w:szCs w:val="24"/>
          <w:lang w:eastAsia="ru-RU"/>
        </w:rPr>
        <w:t xml:space="preserve"> </w:t>
      </w:r>
      <w:r w:rsidRPr="000A797D">
        <w:rPr>
          <w:rFonts w:ascii="Times New Roman" w:eastAsia="Times New Roman" w:hAnsi="Times New Roman" w:cs="Times New Roman"/>
          <w:spacing w:val="-2"/>
          <w:sz w:val="24"/>
          <w:szCs w:val="24"/>
          <w:lang w:eastAsia="ru-RU"/>
        </w:rPr>
        <w:t>может</w:t>
      </w:r>
      <w:r w:rsidRPr="000A797D">
        <w:rPr>
          <w:rFonts w:ascii="Times New Roman" w:eastAsia="Times New Roman" w:hAnsi="Times New Roman" w:cs="Times New Roman"/>
          <w:spacing w:val="-8"/>
          <w:sz w:val="24"/>
          <w:szCs w:val="24"/>
          <w:lang w:eastAsia="ru-RU"/>
        </w:rPr>
        <w:t xml:space="preserve"> </w:t>
      </w:r>
      <w:r w:rsidRPr="000A797D">
        <w:rPr>
          <w:rFonts w:ascii="Times New Roman" w:eastAsia="Times New Roman" w:hAnsi="Times New Roman" w:cs="Times New Roman"/>
          <w:spacing w:val="-2"/>
          <w:sz w:val="24"/>
          <w:szCs w:val="24"/>
          <w:lang w:eastAsia="ru-RU"/>
        </w:rPr>
        <w:t>корректироваться</w:t>
      </w:r>
      <w:r w:rsidRPr="000A797D">
        <w:rPr>
          <w:rFonts w:ascii="Times New Roman" w:eastAsia="Times New Roman" w:hAnsi="Times New Roman" w:cs="Times New Roman"/>
          <w:spacing w:val="-8"/>
          <w:sz w:val="24"/>
          <w:szCs w:val="24"/>
          <w:lang w:eastAsia="ru-RU"/>
        </w:rPr>
        <w:t xml:space="preserve"> </w:t>
      </w:r>
      <w:r w:rsidRPr="000A797D">
        <w:rPr>
          <w:rFonts w:ascii="Times New Roman" w:eastAsia="Times New Roman" w:hAnsi="Times New Roman" w:cs="Times New Roman"/>
          <w:sz w:val="24"/>
          <w:szCs w:val="24"/>
          <w:lang w:eastAsia="ru-RU"/>
        </w:rPr>
        <w:t>в</w:t>
      </w:r>
      <w:r w:rsidRPr="000A797D">
        <w:rPr>
          <w:rFonts w:ascii="Times New Roman" w:eastAsia="Times New Roman" w:hAnsi="Times New Roman" w:cs="Times New Roman"/>
          <w:spacing w:val="-9"/>
          <w:sz w:val="24"/>
          <w:szCs w:val="24"/>
          <w:lang w:eastAsia="ru-RU"/>
        </w:rPr>
        <w:t xml:space="preserve"> </w:t>
      </w:r>
      <w:r w:rsidRPr="000A797D">
        <w:rPr>
          <w:rFonts w:ascii="Times New Roman" w:eastAsia="Times New Roman" w:hAnsi="Times New Roman" w:cs="Times New Roman"/>
          <w:spacing w:val="-1"/>
          <w:sz w:val="24"/>
          <w:szCs w:val="24"/>
          <w:lang w:eastAsia="ru-RU"/>
        </w:rPr>
        <w:t>связи</w:t>
      </w:r>
      <w:r w:rsidRPr="000A797D">
        <w:rPr>
          <w:rFonts w:ascii="Times New Roman" w:eastAsia="Times New Roman" w:hAnsi="Times New Roman" w:cs="Times New Roman"/>
          <w:spacing w:val="-7"/>
          <w:sz w:val="24"/>
          <w:szCs w:val="24"/>
          <w:lang w:eastAsia="ru-RU"/>
        </w:rPr>
        <w:t xml:space="preserve"> </w:t>
      </w:r>
      <w:r w:rsidRPr="000A797D">
        <w:rPr>
          <w:rFonts w:ascii="Times New Roman" w:eastAsia="Times New Roman" w:hAnsi="Times New Roman" w:cs="Times New Roman"/>
          <w:sz w:val="24"/>
          <w:szCs w:val="24"/>
          <w:lang w:eastAsia="ru-RU"/>
        </w:rPr>
        <w:t>с</w:t>
      </w:r>
      <w:r w:rsidRPr="000A797D">
        <w:rPr>
          <w:rFonts w:ascii="Times New Roman" w:eastAsia="Times New Roman" w:hAnsi="Times New Roman" w:cs="Times New Roman"/>
          <w:spacing w:val="-8"/>
          <w:sz w:val="24"/>
          <w:szCs w:val="24"/>
          <w:lang w:eastAsia="ru-RU"/>
        </w:rPr>
        <w:t xml:space="preserve"> </w:t>
      </w:r>
      <w:r w:rsidRPr="000A797D">
        <w:rPr>
          <w:rFonts w:ascii="Times New Roman" w:eastAsia="Times New Roman" w:hAnsi="Times New Roman" w:cs="Times New Roman"/>
          <w:spacing w:val="-1"/>
          <w:sz w:val="24"/>
          <w:szCs w:val="24"/>
          <w:lang w:eastAsia="ru-RU"/>
        </w:rPr>
        <w:t>изменениями:</w:t>
      </w:r>
    </w:p>
    <w:p w:rsidR="000A797D" w:rsidRPr="00041B14" w:rsidRDefault="008D0B4D" w:rsidP="0007107F">
      <w:pPr>
        <w:pStyle w:val="a8"/>
        <w:widowControl w:val="0"/>
        <w:numPr>
          <w:ilvl w:val="0"/>
          <w:numId w:val="45"/>
        </w:numPr>
        <w:tabs>
          <w:tab w:val="left" w:pos="1701"/>
        </w:tabs>
        <w:kinsoku w:val="0"/>
        <w:overflowPunct w:val="0"/>
        <w:autoSpaceDE w:val="0"/>
        <w:autoSpaceDN w:val="0"/>
        <w:adjustRightInd w:val="0"/>
        <w:ind w:left="1560" w:hanging="142"/>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00D34373">
        <w:rPr>
          <w:rFonts w:ascii="Times New Roman" w:eastAsia="Times New Roman" w:hAnsi="Times New Roman" w:cs="Times New Roman"/>
          <w:spacing w:val="-2"/>
          <w:sz w:val="24"/>
          <w:szCs w:val="24"/>
          <w:lang w:eastAsia="ru-RU"/>
        </w:rPr>
        <w:t xml:space="preserve">образовательной политики государства и </w:t>
      </w:r>
      <w:r w:rsidR="000A797D" w:rsidRPr="00041B14">
        <w:rPr>
          <w:rFonts w:ascii="Times New Roman" w:eastAsia="Times New Roman" w:hAnsi="Times New Roman" w:cs="Times New Roman"/>
          <w:spacing w:val="-2"/>
          <w:sz w:val="24"/>
          <w:szCs w:val="24"/>
          <w:lang w:eastAsia="ru-RU"/>
        </w:rPr>
        <w:t>нормативно-правовой</w:t>
      </w:r>
      <w:r w:rsidR="000A797D" w:rsidRPr="00041B14">
        <w:rPr>
          <w:rFonts w:ascii="Times New Roman" w:eastAsia="Times New Roman" w:hAnsi="Times New Roman" w:cs="Times New Roman"/>
          <w:spacing w:val="-11"/>
          <w:sz w:val="24"/>
          <w:szCs w:val="24"/>
          <w:lang w:eastAsia="ru-RU"/>
        </w:rPr>
        <w:t xml:space="preserve"> </w:t>
      </w:r>
      <w:r w:rsidR="000A797D" w:rsidRPr="00041B14">
        <w:rPr>
          <w:rFonts w:ascii="Times New Roman" w:eastAsia="Times New Roman" w:hAnsi="Times New Roman" w:cs="Times New Roman"/>
          <w:spacing w:val="-1"/>
          <w:sz w:val="24"/>
          <w:szCs w:val="24"/>
          <w:lang w:eastAsia="ru-RU"/>
        </w:rPr>
        <w:t>базы</w:t>
      </w:r>
      <w:r w:rsidR="000A797D" w:rsidRPr="00041B14">
        <w:rPr>
          <w:rFonts w:ascii="Times New Roman" w:eastAsia="Times New Roman" w:hAnsi="Times New Roman" w:cs="Times New Roman"/>
          <w:spacing w:val="-10"/>
          <w:sz w:val="24"/>
          <w:szCs w:val="24"/>
          <w:lang w:eastAsia="ru-RU"/>
        </w:rPr>
        <w:t xml:space="preserve"> </w:t>
      </w:r>
      <w:r w:rsidR="000A797D" w:rsidRPr="00041B14">
        <w:rPr>
          <w:rFonts w:ascii="Times New Roman" w:eastAsia="Times New Roman" w:hAnsi="Times New Roman" w:cs="Times New Roman"/>
          <w:spacing w:val="-3"/>
          <w:sz w:val="24"/>
          <w:szCs w:val="24"/>
          <w:lang w:eastAsia="ru-RU"/>
        </w:rPr>
        <w:t>дошкольного</w:t>
      </w:r>
      <w:r w:rsidR="000A797D" w:rsidRPr="00041B14">
        <w:rPr>
          <w:rFonts w:ascii="Times New Roman" w:eastAsia="Times New Roman" w:hAnsi="Times New Roman" w:cs="Times New Roman"/>
          <w:spacing w:val="-10"/>
          <w:sz w:val="24"/>
          <w:szCs w:val="24"/>
          <w:lang w:eastAsia="ru-RU"/>
        </w:rPr>
        <w:t xml:space="preserve"> </w:t>
      </w:r>
      <w:r w:rsidR="000A797D" w:rsidRPr="00041B14">
        <w:rPr>
          <w:rFonts w:ascii="Times New Roman" w:eastAsia="Times New Roman" w:hAnsi="Times New Roman" w:cs="Times New Roman"/>
          <w:spacing w:val="-2"/>
          <w:sz w:val="24"/>
          <w:szCs w:val="24"/>
          <w:lang w:eastAsia="ru-RU"/>
        </w:rPr>
        <w:t>образования</w:t>
      </w:r>
      <w:r w:rsidR="00D34373">
        <w:rPr>
          <w:rFonts w:ascii="Times New Roman" w:eastAsia="Times New Roman" w:hAnsi="Times New Roman" w:cs="Times New Roman"/>
          <w:spacing w:val="-2"/>
          <w:sz w:val="24"/>
          <w:szCs w:val="24"/>
          <w:lang w:eastAsia="ru-RU"/>
        </w:rPr>
        <w:t xml:space="preserve"> различного уровня (федерального, регионального</w:t>
      </w:r>
      <w:r w:rsidR="000A797D" w:rsidRPr="00041B14">
        <w:rPr>
          <w:rFonts w:ascii="Times New Roman" w:eastAsia="Times New Roman" w:hAnsi="Times New Roman" w:cs="Times New Roman"/>
          <w:spacing w:val="-2"/>
          <w:sz w:val="24"/>
          <w:szCs w:val="24"/>
          <w:lang w:eastAsia="ru-RU"/>
        </w:rPr>
        <w:t>,</w:t>
      </w:r>
      <w:r w:rsidR="00D34373">
        <w:rPr>
          <w:rFonts w:ascii="Times New Roman" w:eastAsia="Times New Roman" w:hAnsi="Times New Roman" w:cs="Times New Roman"/>
          <w:spacing w:val="-2"/>
          <w:sz w:val="24"/>
          <w:szCs w:val="24"/>
          <w:lang w:eastAsia="ru-RU"/>
        </w:rPr>
        <w:t xml:space="preserve"> муниципального);</w:t>
      </w:r>
    </w:p>
    <w:p w:rsidR="00D34373" w:rsidRPr="00D34373" w:rsidRDefault="008D0B4D" w:rsidP="0007107F">
      <w:pPr>
        <w:pStyle w:val="a8"/>
        <w:widowControl w:val="0"/>
        <w:numPr>
          <w:ilvl w:val="0"/>
          <w:numId w:val="45"/>
        </w:numPr>
        <w:tabs>
          <w:tab w:val="left" w:pos="1701"/>
        </w:tabs>
        <w:kinsoku w:val="0"/>
        <w:overflowPunct w:val="0"/>
        <w:autoSpaceDE w:val="0"/>
        <w:autoSpaceDN w:val="0"/>
        <w:adjustRightInd w:val="0"/>
        <w:ind w:left="1560" w:hanging="142"/>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 </w:t>
      </w:r>
      <w:r w:rsidR="000A797D" w:rsidRPr="00041B14">
        <w:rPr>
          <w:rFonts w:ascii="Times New Roman" w:eastAsia="Times New Roman" w:hAnsi="Times New Roman" w:cs="Times New Roman"/>
          <w:spacing w:val="-2"/>
          <w:sz w:val="24"/>
          <w:szCs w:val="24"/>
          <w:lang w:eastAsia="ru-RU"/>
        </w:rPr>
        <w:t>образовательного</w:t>
      </w:r>
      <w:r w:rsidR="000A797D" w:rsidRPr="00041B14">
        <w:rPr>
          <w:rFonts w:ascii="Times New Roman" w:eastAsia="Times New Roman" w:hAnsi="Times New Roman" w:cs="Times New Roman"/>
          <w:spacing w:val="-6"/>
          <w:sz w:val="24"/>
          <w:szCs w:val="24"/>
          <w:lang w:eastAsia="ru-RU"/>
        </w:rPr>
        <w:t xml:space="preserve"> </w:t>
      </w:r>
      <w:r w:rsidR="000A797D" w:rsidRPr="00041B14">
        <w:rPr>
          <w:rFonts w:ascii="Times New Roman" w:eastAsia="Times New Roman" w:hAnsi="Times New Roman" w:cs="Times New Roman"/>
          <w:sz w:val="24"/>
          <w:szCs w:val="24"/>
          <w:lang w:eastAsia="ru-RU"/>
        </w:rPr>
        <w:t>запроса</w:t>
      </w:r>
      <w:r w:rsidR="000A797D" w:rsidRPr="00041B14">
        <w:rPr>
          <w:rFonts w:ascii="Times New Roman" w:eastAsia="Times New Roman" w:hAnsi="Times New Roman" w:cs="Times New Roman"/>
          <w:spacing w:val="-6"/>
          <w:sz w:val="24"/>
          <w:szCs w:val="24"/>
          <w:lang w:eastAsia="ru-RU"/>
        </w:rPr>
        <w:t xml:space="preserve"> </w:t>
      </w:r>
      <w:r w:rsidR="00D34373">
        <w:rPr>
          <w:rFonts w:ascii="Times New Roman" w:eastAsia="Times New Roman" w:hAnsi="Times New Roman" w:cs="Times New Roman"/>
          <w:spacing w:val="-1"/>
          <w:sz w:val="24"/>
          <w:szCs w:val="24"/>
          <w:lang w:eastAsia="ru-RU"/>
        </w:rPr>
        <w:t>и возможностей участников образовательных отношений;</w:t>
      </w:r>
    </w:p>
    <w:p w:rsidR="000A797D" w:rsidRDefault="00D34373" w:rsidP="0007107F">
      <w:pPr>
        <w:pStyle w:val="a8"/>
        <w:widowControl w:val="0"/>
        <w:numPr>
          <w:ilvl w:val="0"/>
          <w:numId w:val="45"/>
        </w:numPr>
        <w:tabs>
          <w:tab w:val="left" w:pos="1701"/>
        </w:tabs>
        <w:kinsoku w:val="0"/>
        <w:overflowPunct w:val="0"/>
        <w:autoSpaceDE w:val="0"/>
        <w:autoSpaceDN w:val="0"/>
        <w:adjustRightInd w:val="0"/>
        <w:ind w:left="1560" w:hanging="142"/>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000A797D" w:rsidRPr="00041B14">
        <w:rPr>
          <w:rFonts w:ascii="Times New Roman" w:eastAsia="Times New Roman" w:hAnsi="Times New Roman" w:cs="Times New Roman"/>
          <w:spacing w:val="-1"/>
          <w:sz w:val="24"/>
          <w:szCs w:val="24"/>
          <w:lang w:eastAsia="ru-RU"/>
        </w:rPr>
        <w:t>видовой</w:t>
      </w:r>
      <w:r w:rsidR="000A797D" w:rsidRPr="00041B14">
        <w:rPr>
          <w:rFonts w:ascii="Times New Roman" w:eastAsia="Times New Roman" w:hAnsi="Times New Roman" w:cs="Times New Roman"/>
          <w:spacing w:val="-6"/>
          <w:sz w:val="24"/>
          <w:szCs w:val="24"/>
          <w:lang w:eastAsia="ru-RU"/>
        </w:rPr>
        <w:t xml:space="preserve"> </w:t>
      </w:r>
      <w:r w:rsidR="000A797D" w:rsidRPr="00041B14">
        <w:rPr>
          <w:rFonts w:ascii="Times New Roman" w:eastAsia="Times New Roman" w:hAnsi="Times New Roman" w:cs="Times New Roman"/>
          <w:spacing w:val="-1"/>
          <w:sz w:val="24"/>
          <w:szCs w:val="24"/>
          <w:lang w:eastAsia="ru-RU"/>
        </w:rPr>
        <w:t>структуры</w:t>
      </w:r>
      <w:r w:rsidR="000A797D" w:rsidRPr="00041B14">
        <w:rPr>
          <w:rFonts w:ascii="Times New Roman" w:eastAsia="Times New Roman" w:hAnsi="Times New Roman" w:cs="Times New Roman"/>
          <w:spacing w:val="-8"/>
          <w:sz w:val="24"/>
          <w:szCs w:val="24"/>
          <w:lang w:eastAsia="ru-RU"/>
        </w:rPr>
        <w:t xml:space="preserve"> </w:t>
      </w:r>
      <w:r w:rsidR="000A797D" w:rsidRPr="00041B14">
        <w:rPr>
          <w:rFonts w:ascii="Times New Roman" w:eastAsia="Times New Roman" w:hAnsi="Times New Roman" w:cs="Times New Roman"/>
          <w:spacing w:val="-1"/>
          <w:sz w:val="24"/>
          <w:szCs w:val="24"/>
          <w:lang w:eastAsia="ru-RU"/>
        </w:rPr>
        <w:t>групп</w:t>
      </w:r>
      <w:r w:rsidR="000A797D" w:rsidRPr="00041B14">
        <w:rPr>
          <w:rFonts w:ascii="Times New Roman" w:eastAsia="Times New Roman" w:hAnsi="Times New Roman" w:cs="Times New Roman"/>
          <w:spacing w:val="-6"/>
          <w:sz w:val="24"/>
          <w:szCs w:val="24"/>
          <w:lang w:eastAsia="ru-RU"/>
        </w:rPr>
        <w:t xml:space="preserve"> </w:t>
      </w:r>
      <w:r w:rsidR="000A797D" w:rsidRPr="00041B1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контингента детей;</w:t>
      </w:r>
    </w:p>
    <w:p w:rsidR="00D34373" w:rsidRDefault="00D34373" w:rsidP="0007107F">
      <w:pPr>
        <w:pStyle w:val="a8"/>
        <w:widowControl w:val="0"/>
        <w:numPr>
          <w:ilvl w:val="0"/>
          <w:numId w:val="45"/>
        </w:numPr>
        <w:tabs>
          <w:tab w:val="left" w:pos="1701"/>
        </w:tabs>
        <w:kinsoku w:val="0"/>
        <w:overflowPunct w:val="0"/>
        <w:autoSpaceDE w:val="0"/>
        <w:autoSpaceDN w:val="0"/>
        <w:adjustRightInd w:val="0"/>
        <w:ind w:left="1560"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межсетевого взаимодействия;</w:t>
      </w:r>
    </w:p>
    <w:p w:rsidR="00D34373" w:rsidRDefault="00D34373" w:rsidP="0007107F">
      <w:pPr>
        <w:pStyle w:val="a8"/>
        <w:widowControl w:val="0"/>
        <w:numPr>
          <w:ilvl w:val="0"/>
          <w:numId w:val="45"/>
        </w:numPr>
        <w:tabs>
          <w:tab w:val="left" w:pos="1701"/>
        </w:tabs>
        <w:kinsoku w:val="0"/>
        <w:overflowPunct w:val="0"/>
        <w:autoSpaceDE w:val="0"/>
        <w:autoSpaceDN w:val="0"/>
        <w:adjustRightInd w:val="0"/>
        <w:ind w:left="1560"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финансирования Программы;</w:t>
      </w:r>
    </w:p>
    <w:p w:rsidR="00D34373" w:rsidRDefault="00D34373" w:rsidP="0007107F">
      <w:pPr>
        <w:pStyle w:val="a8"/>
        <w:widowControl w:val="0"/>
        <w:numPr>
          <w:ilvl w:val="0"/>
          <w:numId w:val="45"/>
        </w:numPr>
        <w:tabs>
          <w:tab w:val="left" w:pos="1701"/>
        </w:tabs>
        <w:kinsoku w:val="0"/>
        <w:overflowPunct w:val="0"/>
        <w:autoSpaceDE w:val="0"/>
        <w:autoSpaceDN w:val="0"/>
        <w:adjustRightInd w:val="0"/>
        <w:ind w:left="1560"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материально-технических и кадровых возможностей учреждения.</w:t>
      </w:r>
    </w:p>
    <w:p w:rsidR="00D34373" w:rsidRPr="00D34373" w:rsidRDefault="00D34373" w:rsidP="00D34373">
      <w:pPr>
        <w:widowControl w:val="0"/>
        <w:tabs>
          <w:tab w:val="left" w:pos="1701"/>
        </w:tabs>
        <w:kinsoku w:val="0"/>
        <w:overflowPunct w:val="0"/>
        <w:autoSpaceDE w:val="0"/>
        <w:autoSpaceDN w:val="0"/>
        <w:adjustRightInd w:val="0"/>
        <w:ind w:left="142" w:firstLine="709"/>
        <w:jc w:val="both"/>
        <w:rPr>
          <w:rFonts w:ascii="Times New Roman" w:eastAsia="Times New Roman" w:hAnsi="Times New Roman" w:cs="Times New Roman"/>
          <w:sz w:val="24"/>
          <w:szCs w:val="24"/>
          <w:lang w:eastAsia="ru-RU"/>
        </w:rPr>
      </w:pPr>
      <w:r w:rsidRPr="00D34373">
        <w:rPr>
          <w:rFonts w:ascii="Times New Roman" w:eastAsia="Times New Roman" w:hAnsi="Times New Roman" w:cs="Times New Roman"/>
          <w:sz w:val="24"/>
          <w:szCs w:val="24"/>
          <w:lang w:eastAsia="ru-RU"/>
        </w:rPr>
        <w:t xml:space="preserve">Решение о </w:t>
      </w:r>
      <w:r>
        <w:rPr>
          <w:rFonts w:ascii="Times New Roman" w:eastAsia="Times New Roman" w:hAnsi="Times New Roman" w:cs="Times New Roman"/>
          <w:sz w:val="24"/>
          <w:szCs w:val="24"/>
          <w:lang w:eastAsia="ru-RU"/>
        </w:rPr>
        <w:t xml:space="preserve">необходимости внесения изменений в Программу </w:t>
      </w:r>
      <w:r w:rsidRPr="00D34373">
        <w:rPr>
          <w:rFonts w:ascii="Times New Roman" w:eastAsia="Times New Roman" w:hAnsi="Times New Roman" w:cs="Times New Roman"/>
          <w:sz w:val="24"/>
          <w:szCs w:val="24"/>
          <w:lang w:eastAsia="ru-RU"/>
        </w:rPr>
        <w:t>принима</w:t>
      </w:r>
      <w:r>
        <w:rPr>
          <w:rFonts w:ascii="Times New Roman" w:eastAsia="Times New Roman" w:hAnsi="Times New Roman" w:cs="Times New Roman"/>
          <w:sz w:val="24"/>
          <w:szCs w:val="24"/>
          <w:lang w:eastAsia="ru-RU"/>
        </w:rPr>
        <w:t xml:space="preserve">ется на  педагогическом совете, далее создается рабочая группа для ее корректировки. После работы рабочей группы обсуждается и утверждается на педагогическом совете новый ее вариант </w:t>
      </w:r>
      <w:r w:rsidRPr="00D34373">
        <w:rPr>
          <w:rFonts w:ascii="Times New Roman" w:eastAsia="Times New Roman" w:hAnsi="Times New Roman" w:cs="Times New Roman"/>
          <w:sz w:val="24"/>
          <w:szCs w:val="24"/>
          <w:lang w:eastAsia="ru-RU"/>
        </w:rPr>
        <w:t>или  вн</w:t>
      </w:r>
      <w:r>
        <w:rPr>
          <w:rFonts w:ascii="Times New Roman" w:eastAsia="Times New Roman" w:hAnsi="Times New Roman" w:cs="Times New Roman"/>
          <w:sz w:val="24"/>
          <w:szCs w:val="24"/>
          <w:lang w:eastAsia="ru-RU"/>
        </w:rPr>
        <w:t xml:space="preserve">есенные изменения и дополнения. Приложения к Программе могут обновляться без создания рабочих групп после обсуждения  и утверждения их </w:t>
      </w:r>
      <w:r w:rsidRPr="00D34373">
        <w:rPr>
          <w:rFonts w:ascii="Times New Roman" w:eastAsia="Times New Roman" w:hAnsi="Times New Roman" w:cs="Times New Roman"/>
          <w:sz w:val="24"/>
          <w:szCs w:val="24"/>
          <w:lang w:eastAsia="ru-RU"/>
        </w:rPr>
        <w:t>на педагогическом совете по мере необходимости, в том числе и ежегодно в начале учебного года.</w:t>
      </w:r>
    </w:p>
    <w:p w:rsidR="000A797D" w:rsidRPr="00E76FCF" w:rsidRDefault="00E76FCF" w:rsidP="00E85E2D">
      <w:pPr>
        <w:widowControl w:val="0"/>
        <w:tabs>
          <w:tab w:val="left" w:pos="1418"/>
          <w:tab w:val="left" w:pos="1464"/>
          <w:tab w:val="left" w:pos="2552"/>
        </w:tabs>
        <w:kinsoku w:val="0"/>
        <w:overflowPunct w:val="0"/>
        <w:autoSpaceDE w:val="0"/>
        <w:autoSpaceDN w:val="0"/>
        <w:adjustRightInd w:val="0"/>
        <w:spacing w:line="275" w:lineRule="exact"/>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1.2.</w:t>
      </w:r>
      <w:r w:rsidRPr="00E76FCF">
        <w:rPr>
          <w:rFonts w:ascii="Times New Roman" w:eastAsia="Times New Roman" w:hAnsi="Times New Roman" w:cs="Times New Roman"/>
          <w:b/>
          <w:bCs/>
          <w:sz w:val="24"/>
          <w:szCs w:val="24"/>
          <w:lang w:eastAsia="ru-RU"/>
        </w:rPr>
        <w:t xml:space="preserve"> </w:t>
      </w:r>
      <w:r w:rsidR="000A797D" w:rsidRPr="00E76FCF">
        <w:rPr>
          <w:rFonts w:ascii="Times New Roman" w:eastAsia="Times New Roman" w:hAnsi="Times New Roman" w:cs="Times New Roman"/>
          <w:b/>
          <w:bCs/>
          <w:sz w:val="24"/>
          <w:szCs w:val="24"/>
          <w:lang w:eastAsia="ru-RU"/>
        </w:rPr>
        <w:t>Цели</w:t>
      </w:r>
      <w:r w:rsidR="000A797D" w:rsidRPr="00E76FCF">
        <w:rPr>
          <w:rFonts w:ascii="Times New Roman" w:eastAsia="Times New Roman" w:hAnsi="Times New Roman" w:cs="Times New Roman"/>
          <w:b/>
          <w:bCs/>
          <w:spacing w:val="-9"/>
          <w:sz w:val="24"/>
          <w:szCs w:val="24"/>
          <w:lang w:eastAsia="ru-RU"/>
        </w:rPr>
        <w:t xml:space="preserve"> </w:t>
      </w:r>
      <w:r w:rsidR="000A797D" w:rsidRPr="00E76FCF">
        <w:rPr>
          <w:rFonts w:ascii="Times New Roman" w:eastAsia="Times New Roman" w:hAnsi="Times New Roman" w:cs="Times New Roman"/>
          <w:b/>
          <w:bCs/>
          <w:sz w:val="24"/>
          <w:szCs w:val="24"/>
          <w:lang w:eastAsia="ru-RU"/>
        </w:rPr>
        <w:t>и</w:t>
      </w:r>
      <w:r w:rsidR="000A797D" w:rsidRPr="00E76FCF">
        <w:rPr>
          <w:rFonts w:ascii="Times New Roman" w:eastAsia="Times New Roman" w:hAnsi="Times New Roman" w:cs="Times New Roman"/>
          <w:b/>
          <w:bCs/>
          <w:spacing w:val="-10"/>
          <w:sz w:val="24"/>
          <w:szCs w:val="24"/>
          <w:lang w:eastAsia="ru-RU"/>
        </w:rPr>
        <w:t xml:space="preserve"> </w:t>
      </w:r>
      <w:r w:rsidR="000A797D" w:rsidRPr="00E76FCF">
        <w:rPr>
          <w:rFonts w:ascii="Times New Roman" w:eastAsia="Times New Roman" w:hAnsi="Times New Roman" w:cs="Times New Roman"/>
          <w:b/>
          <w:bCs/>
          <w:spacing w:val="-3"/>
          <w:sz w:val="24"/>
          <w:szCs w:val="24"/>
          <w:lang w:eastAsia="ru-RU"/>
        </w:rPr>
        <w:t>задачи</w:t>
      </w:r>
      <w:r w:rsidR="000A797D" w:rsidRPr="00E76FCF">
        <w:rPr>
          <w:rFonts w:ascii="Times New Roman" w:eastAsia="Times New Roman" w:hAnsi="Times New Roman" w:cs="Times New Roman"/>
          <w:b/>
          <w:bCs/>
          <w:spacing w:val="-9"/>
          <w:sz w:val="24"/>
          <w:szCs w:val="24"/>
          <w:lang w:eastAsia="ru-RU"/>
        </w:rPr>
        <w:t xml:space="preserve"> </w:t>
      </w:r>
      <w:r w:rsidR="000A797D" w:rsidRPr="00E76FCF">
        <w:rPr>
          <w:rFonts w:ascii="Times New Roman" w:eastAsia="Times New Roman" w:hAnsi="Times New Roman" w:cs="Times New Roman"/>
          <w:b/>
          <w:bCs/>
          <w:spacing w:val="-1"/>
          <w:sz w:val="24"/>
          <w:szCs w:val="24"/>
          <w:lang w:eastAsia="ru-RU"/>
        </w:rPr>
        <w:t>Программы</w:t>
      </w:r>
    </w:p>
    <w:p w:rsidR="000A797D" w:rsidRPr="000A797D" w:rsidRDefault="000A797D" w:rsidP="006D4644">
      <w:pPr>
        <w:widowControl w:val="0"/>
        <w:kinsoku w:val="0"/>
        <w:overflowPunct w:val="0"/>
        <w:autoSpaceDE w:val="0"/>
        <w:autoSpaceDN w:val="0"/>
        <w:adjustRightInd w:val="0"/>
        <w:ind w:left="113" w:right="114" w:firstLine="738"/>
        <w:jc w:val="both"/>
        <w:rPr>
          <w:rFonts w:ascii="Times New Roman" w:eastAsia="Times New Roman" w:hAnsi="Times New Roman" w:cs="Times New Roman"/>
          <w:spacing w:val="-1"/>
          <w:sz w:val="24"/>
          <w:szCs w:val="24"/>
          <w:lang w:eastAsia="ru-RU"/>
        </w:rPr>
      </w:pPr>
      <w:r w:rsidRPr="000A797D">
        <w:rPr>
          <w:rFonts w:ascii="Times New Roman" w:eastAsia="Times New Roman" w:hAnsi="Times New Roman" w:cs="Times New Roman"/>
          <w:spacing w:val="-1"/>
          <w:sz w:val="24"/>
          <w:szCs w:val="24"/>
          <w:lang w:eastAsia="ru-RU"/>
        </w:rPr>
        <w:t>Программа</w:t>
      </w:r>
      <w:r w:rsidRPr="000A797D">
        <w:rPr>
          <w:rFonts w:ascii="Times New Roman" w:eastAsia="Times New Roman" w:hAnsi="Times New Roman" w:cs="Times New Roman"/>
          <w:spacing w:val="47"/>
          <w:sz w:val="24"/>
          <w:szCs w:val="24"/>
          <w:lang w:eastAsia="ru-RU"/>
        </w:rPr>
        <w:t xml:space="preserve"> </w:t>
      </w:r>
      <w:r w:rsidRPr="000A797D">
        <w:rPr>
          <w:rFonts w:ascii="Times New Roman" w:eastAsia="Times New Roman" w:hAnsi="Times New Roman" w:cs="Times New Roman"/>
          <w:spacing w:val="-1"/>
          <w:sz w:val="24"/>
          <w:szCs w:val="24"/>
          <w:lang w:eastAsia="ru-RU"/>
        </w:rPr>
        <w:t>сформирована</w:t>
      </w:r>
      <w:r w:rsidRPr="000A797D">
        <w:rPr>
          <w:rFonts w:ascii="Times New Roman" w:eastAsia="Times New Roman" w:hAnsi="Times New Roman" w:cs="Times New Roman"/>
          <w:spacing w:val="49"/>
          <w:sz w:val="24"/>
          <w:szCs w:val="24"/>
          <w:lang w:eastAsia="ru-RU"/>
        </w:rPr>
        <w:t xml:space="preserve"> </w:t>
      </w:r>
      <w:r w:rsidRPr="000A797D">
        <w:rPr>
          <w:rFonts w:ascii="Times New Roman" w:eastAsia="Times New Roman" w:hAnsi="Times New Roman" w:cs="Times New Roman"/>
          <w:spacing w:val="-2"/>
          <w:sz w:val="24"/>
          <w:szCs w:val="24"/>
          <w:lang w:eastAsia="ru-RU"/>
        </w:rPr>
        <w:t>как</w:t>
      </w:r>
      <w:r w:rsidRPr="000A797D">
        <w:rPr>
          <w:rFonts w:ascii="Times New Roman" w:eastAsia="Times New Roman" w:hAnsi="Times New Roman" w:cs="Times New Roman"/>
          <w:spacing w:val="49"/>
          <w:sz w:val="24"/>
          <w:szCs w:val="24"/>
          <w:lang w:eastAsia="ru-RU"/>
        </w:rPr>
        <w:t xml:space="preserve"> </w:t>
      </w:r>
      <w:r w:rsidRPr="000A797D">
        <w:rPr>
          <w:rFonts w:ascii="Times New Roman" w:eastAsia="Times New Roman" w:hAnsi="Times New Roman" w:cs="Times New Roman"/>
          <w:spacing w:val="-1"/>
          <w:sz w:val="24"/>
          <w:szCs w:val="24"/>
          <w:lang w:eastAsia="ru-RU"/>
        </w:rPr>
        <w:t>программа</w:t>
      </w:r>
      <w:r w:rsidRPr="000A797D">
        <w:rPr>
          <w:rFonts w:ascii="Times New Roman" w:eastAsia="Times New Roman" w:hAnsi="Times New Roman" w:cs="Times New Roman"/>
          <w:spacing w:val="48"/>
          <w:sz w:val="24"/>
          <w:szCs w:val="24"/>
          <w:lang w:eastAsia="ru-RU"/>
        </w:rPr>
        <w:t xml:space="preserve"> </w:t>
      </w:r>
      <w:r w:rsidRPr="000A797D">
        <w:rPr>
          <w:rFonts w:ascii="Times New Roman" w:eastAsia="Times New Roman" w:hAnsi="Times New Roman" w:cs="Times New Roman"/>
          <w:spacing w:val="-2"/>
          <w:sz w:val="24"/>
          <w:szCs w:val="24"/>
          <w:lang w:eastAsia="ru-RU"/>
        </w:rPr>
        <w:t>психолого-педагогической</w:t>
      </w:r>
      <w:r w:rsidRPr="000A797D">
        <w:rPr>
          <w:rFonts w:ascii="Times New Roman" w:eastAsia="Times New Roman" w:hAnsi="Times New Roman" w:cs="Times New Roman"/>
          <w:spacing w:val="50"/>
          <w:sz w:val="24"/>
          <w:szCs w:val="24"/>
          <w:lang w:eastAsia="ru-RU"/>
        </w:rPr>
        <w:t xml:space="preserve"> </w:t>
      </w:r>
      <w:r w:rsidRPr="000A797D">
        <w:rPr>
          <w:rFonts w:ascii="Times New Roman" w:eastAsia="Times New Roman" w:hAnsi="Times New Roman" w:cs="Times New Roman"/>
          <w:spacing w:val="-1"/>
          <w:sz w:val="24"/>
          <w:szCs w:val="24"/>
          <w:lang w:eastAsia="ru-RU"/>
        </w:rPr>
        <w:t>поддержки</w:t>
      </w:r>
      <w:r w:rsidRPr="000A797D">
        <w:rPr>
          <w:rFonts w:ascii="Times New Roman" w:eastAsia="Times New Roman" w:hAnsi="Times New Roman" w:cs="Times New Roman"/>
          <w:spacing w:val="48"/>
          <w:sz w:val="24"/>
          <w:szCs w:val="24"/>
          <w:lang w:eastAsia="ru-RU"/>
        </w:rPr>
        <w:t xml:space="preserve"> </w:t>
      </w:r>
      <w:r w:rsidRPr="000A797D">
        <w:rPr>
          <w:rFonts w:ascii="Times New Roman" w:eastAsia="Times New Roman" w:hAnsi="Times New Roman" w:cs="Times New Roman"/>
          <w:sz w:val="24"/>
          <w:szCs w:val="24"/>
          <w:lang w:eastAsia="ru-RU"/>
        </w:rPr>
        <w:t>позитивной</w:t>
      </w:r>
      <w:r w:rsidRPr="000A797D">
        <w:rPr>
          <w:rFonts w:ascii="Times New Roman" w:eastAsia="Times New Roman" w:hAnsi="Times New Roman" w:cs="Times New Roman"/>
          <w:spacing w:val="48"/>
          <w:sz w:val="24"/>
          <w:szCs w:val="24"/>
          <w:lang w:eastAsia="ru-RU"/>
        </w:rPr>
        <w:t xml:space="preserve"> </w:t>
      </w:r>
      <w:r w:rsidRPr="000A797D">
        <w:rPr>
          <w:rFonts w:ascii="Times New Roman" w:eastAsia="Times New Roman" w:hAnsi="Times New Roman" w:cs="Times New Roman"/>
          <w:sz w:val="24"/>
          <w:szCs w:val="24"/>
          <w:lang w:eastAsia="ru-RU"/>
        </w:rPr>
        <w:t>социализации</w:t>
      </w:r>
      <w:r w:rsidRPr="000A797D">
        <w:rPr>
          <w:rFonts w:ascii="Times New Roman" w:eastAsia="Times New Roman" w:hAnsi="Times New Roman" w:cs="Times New Roman"/>
          <w:spacing w:val="48"/>
          <w:sz w:val="24"/>
          <w:szCs w:val="24"/>
          <w:lang w:eastAsia="ru-RU"/>
        </w:rPr>
        <w:t xml:space="preserve"> </w:t>
      </w:r>
      <w:r w:rsidRPr="000A797D">
        <w:rPr>
          <w:rFonts w:ascii="Times New Roman" w:eastAsia="Times New Roman" w:hAnsi="Times New Roman" w:cs="Times New Roman"/>
          <w:sz w:val="24"/>
          <w:szCs w:val="24"/>
          <w:lang w:eastAsia="ru-RU"/>
        </w:rPr>
        <w:t>и</w:t>
      </w:r>
      <w:r w:rsidRPr="000A797D">
        <w:rPr>
          <w:rFonts w:ascii="Times New Roman" w:eastAsia="Times New Roman" w:hAnsi="Times New Roman" w:cs="Times New Roman"/>
          <w:spacing w:val="47"/>
          <w:sz w:val="24"/>
          <w:szCs w:val="24"/>
          <w:lang w:eastAsia="ru-RU"/>
        </w:rPr>
        <w:t xml:space="preserve"> </w:t>
      </w:r>
      <w:r w:rsidRPr="000A797D">
        <w:rPr>
          <w:rFonts w:ascii="Times New Roman" w:eastAsia="Times New Roman" w:hAnsi="Times New Roman" w:cs="Times New Roman"/>
          <w:spacing w:val="-1"/>
          <w:sz w:val="24"/>
          <w:szCs w:val="24"/>
          <w:lang w:eastAsia="ru-RU"/>
        </w:rPr>
        <w:t>индивидуализации,</w:t>
      </w:r>
      <w:r w:rsidRPr="000A797D">
        <w:rPr>
          <w:rFonts w:ascii="Times New Roman" w:eastAsia="Times New Roman" w:hAnsi="Times New Roman" w:cs="Times New Roman"/>
          <w:spacing w:val="85"/>
          <w:sz w:val="24"/>
          <w:szCs w:val="24"/>
          <w:lang w:eastAsia="ru-RU"/>
        </w:rPr>
        <w:t xml:space="preserve"> </w:t>
      </w:r>
      <w:r w:rsidRPr="000A797D">
        <w:rPr>
          <w:rFonts w:ascii="Times New Roman" w:eastAsia="Times New Roman" w:hAnsi="Times New Roman" w:cs="Times New Roman"/>
          <w:spacing w:val="-1"/>
          <w:sz w:val="24"/>
          <w:szCs w:val="24"/>
          <w:lang w:eastAsia="ru-RU"/>
        </w:rPr>
        <w:t>развития</w:t>
      </w:r>
      <w:r w:rsidRPr="000A797D">
        <w:rPr>
          <w:rFonts w:ascii="Times New Roman" w:eastAsia="Times New Roman" w:hAnsi="Times New Roman" w:cs="Times New Roman"/>
          <w:spacing w:val="28"/>
          <w:sz w:val="24"/>
          <w:szCs w:val="24"/>
          <w:lang w:eastAsia="ru-RU"/>
        </w:rPr>
        <w:t xml:space="preserve"> </w:t>
      </w:r>
      <w:r w:rsidRPr="000A797D">
        <w:rPr>
          <w:rFonts w:ascii="Times New Roman" w:eastAsia="Times New Roman" w:hAnsi="Times New Roman" w:cs="Times New Roman"/>
          <w:sz w:val="24"/>
          <w:szCs w:val="24"/>
          <w:lang w:eastAsia="ru-RU"/>
        </w:rPr>
        <w:t>личности</w:t>
      </w:r>
      <w:r w:rsidRPr="000A797D">
        <w:rPr>
          <w:rFonts w:ascii="Times New Roman" w:eastAsia="Times New Roman" w:hAnsi="Times New Roman" w:cs="Times New Roman"/>
          <w:spacing w:val="29"/>
          <w:sz w:val="24"/>
          <w:szCs w:val="24"/>
          <w:lang w:eastAsia="ru-RU"/>
        </w:rPr>
        <w:t xml:space="preserve"> </w:t>
      </w:r>
      <w:r w:rsidRPr="000A797D">
        <w:rPr>
          <w:rFonts w:ascii="Times New Roman" w:eastAsia="Times New Roman" w:hAnsi="Times New Roman" w:cs="Times New Roman"/>
          <w:spacing w:val="-1"/>
          <w:sz w:val="24"/>
          <w:szCs w:val="24"/>
          <w:lang w:eastAsia="ru-RU"/>
        </w:rPr>
        <w:t>детей</w:t>
      </w:r>
      <w:r w:rsidRPr="000A797D">
        <w:rPr>
          <w:rFonts w:ascii="Times New Roman" w:eastAsia="Times New Roman" w:hAnsi="Times New Roman" w:cs="Times New Roman"/>
          <w:spacing w:val="28"/>
          <w:sz w:val="24"/>
          <w:szCs w:val="24"/>
          <w:lang w:eastAsia="ru-RU"/>
        </w:rPr>
        <w:t xml:space="preserve"> </w:t>
      </w:r>
      <w:r w:rsidRPr="000A797D">
        <w:rPr>
          <w:rFonts w:ascii="Times New Roman" w:eastAsia="Times New Roman" w:hAnsi="Times New Roman" w:cs="Times New Roman"/>
          <w:spacing w:val="-3"/>
          <w:sz w:val="24"/>
          <w:szCs w:val="24"/>
          <w:lang w:eastAsia="ru-RU"/>
        </w:rPr>
        <w:t>дошкольного</w:t>
      </w:r>
      <w:r w:rsidRPr="000A797D">
        <w:rPr>
          <w:rFonts w:ascii="Times New Roman" w:eastAsia="Times New Roman" w:hAnsi="Times New Roman" w:cs="Times New Roman"/>
          <w:spacing w:val="29"/>
          <w:sz w:val="24"/>
          <w:szCs w:val="24"/>
          <w:lang w:eastAsia="ru-RU"/>
        </w:rPr>
        <w:t xml:space="preserve"> </w:t>
      </w:r>
      <w:r w:rsidRPr="000A797D">
        <w:rPr>
          <w:rFonts w:ascii="Times New Roman" w:eastAsia="Times New Roman" w:hAnsi="Times New Roman" w:cs="Times New Roman"/>
          <w:spacing w:val="-1"/>
          <w:sz w:val="24"/>
          <w:szCs w:val="24"/>
          <w:lang w:eastAsia="ru-RU"/>
        </w:rPr>
        <w:t>возраста</w:t>
      </w:r>
      <w:r w:rsidRPr="000A797D">
        <w:rPr>
          <w:rFonts w:ascii="Times New Roman" w:eastAsia="Times New Roman" w:hAnsi="Times New Roman" w:cs="Times New Roman"/>
          <w:spacing w:val="28"/>
          <w:sz w:val="24"/>
          <w:szCs w:val="24"/>
          <w:lang w:eastAsia="ru-RU"/>
        </w:rPr>
        <w:t xml:space="preserve"> </w:t>
      </w:r>
      <w:r w:rsidRPr="000A797D">
        <w:rPr>
          <w:rFonts w:ascii="Times New Roman" w:eastAsia="Times New Roman" w:hAnsi="Times New Roman" w:cs="Times New Roman"/>
          <w:sz w:val="24"/>
          <w:szCs w:val="24"/>
          <w:lang w:eastAsia="ru-RU"/>
        </w:rPr>
        <w:t>и</w:t>
      </w:r>
      <w:r w:rsidRPr="000A797D">
        <w:rPr>
          <w:rFonts w:ascii="Times New Roman" w:eastAsia="Times New Roman" w:hAnsi="Times New Roman" w:cs="Times New Roman"/>
          <w:spacing w:val="28"/>
          <w:sz w:val="24"/>
          <w:szCs w:val="24"/>
          <w:lang w:eastAsia="ru-RU"/>
        </w:rPr>
        <w:t xml:space="preserve"> </w:t>
      </w:r>
      <w:r w:rsidRPr="000A797D">
        <w:rPr>
          <w:rFonts w:ascii="Times New Roman" w:eastAsia="Times New Roman" w:hAnsi="Times New Roman" w:cs="Times New Roman"/>
          <w:spacing w:val="-1"/>
          <w:sz w:val="24"/>
          <w:szCs w:val="24"/>
          <w:lang w:eastAsia="ru-RU"/>
        </w:rPr>
        <w:t>определяет</w:t>
      </w:r>
      <w:r w:rsidRPr="000A797D">
        <w:rPr>
          <w:rFonts w:ascii="Times New Roman" w:eastAsia="Times New Roman" w:hAnsi="Times New Roman" w:cs="Times New Roman"/>
          <w:spacing w:val="29"/>
          <w:sz w:val="24"/>
          <w:szCs w:val="24"/>
          <w:lang w:eastAsia="ru-RU"/>
        </w:rPr>
        <w:t xml:space="preserve"> </w:t>
      </w:r>
      <w:r w:rsidRPr="000A797D">
        <w:rPr>
          <w:rFonts w:ascii="Times New Roman" w:eastAsia="Times New Roman" w:hAnsi="Times New Roman" w:cs="Times New Roman"/>
          <w:spacing w:val="-5"/>
          <w:sz w:val="24"/>
          <w:szCs w:val="24"/>
          <w:lang w:eastAsia="ru-RU"/>
        </w:rPr>
        <w:t>ком</w:t>
      </w:r>
      <w:r w:rsidRPr="000A797D">
        <w:rPr>
          <w:rFonts w:ascii="Times New Roman" w:eastAsia="Times New Roman" w:hAnsi="Times New Roman" w:cs="Times New Roman"/>
          <w:spacing w:val="-4"/>
          <w:sz w:val="24"/>
          <w:szCs w:val="24"/>
          <w:lang w:eastAsia="ru-RU"/>
        </w:rPr>
        <w:t>пл</w:t>
      </w:r>
      <w:r w:rsidRPr="000A797D">
        <w:rPr>
          <w:rFonts w:ascii="Times New Roman" w:eastAsia="Times New Roman" w:hAnsi="Times New Roman" w:cs="Times New Roman"/>
          <w:spacing w:val="-5"/>
          <w:sz w:val="24"/>
          <w:szCs w:val="24"/>
          <w:lang w:eastAsia="ru-RU"/>
        </w:rPr>
        <w:t>екс</w:t>
      </w:r>
      <w:r w:rsidRPr="000A797D">
        <w:rPr>
          <w:rFonts w:ascii="Times New Roman" w:eastAsia="Times New Roman" w:hAnsi="Times New Roman" w:cs="Times New Roman"/>
          <w:spacing w:val="28"/>
          <w:sz w:val="24"/>
          <w:szCs w:val="24"/>
          <w:lang w:eastAsia="ru-RU"/>
        </w:rPr>
        <w:t xml:space="preserve"> </w:t>
      </w:r>
      <w:r w:rsidRPr="000A797D">
        <w:rPr>
          <w:rFonts w:ascii="Times New Roman" w:eastAsia="Times New Roman" w:hAnsi="Times New Roman" w:cs="Times New Roman"/>
          <w:sz w:val="24"/>
          <w:szCs w:val="24"/>
          <w:lang w:eastAsia="ru-RU"/>
        </w:rPr>
        <w:t>основных</w:t>
      </w:r>
      <w:r w:rsidRPr="000A797D">
        <w:rPr>
          <w:rFonts w:ascii="Times New Roman" w:eastAsia="Times New Roman" w:hAnsi="Times New Roman" w:cs="Times New Roman"/>
          <w:spacing w:val="29"/>
          <w:sz w:val="24"/>
          <w:szCs w:val="24"/>
          <w:lang w:eastAsia="ru-RU"/>
        </w:rPr>
        <w:t xml:space="preserve"> </w:t>
      </w:r>
      <w:r w:rsidRPr="000A797D">
        <w:rPr>
          <w:rFonts w:ascii="Times New Roman" w:eastAsia="Times New Roman" w:hAnsi="Times New Roman" w:cs="Times New Roman"/>
          <w:spacing w:val="-1"/>
          <w:sz w:val="24"/>
          <w:szCs w:val="24"/>
          <w:lang w:eastAsia="ru-RU"/>
        </w:rPr>
        <w:t>характеристик</w:t>
      </w:r>
      <w:r w:rsidRPr="000A797D">
        <w:rPr>
          <w:rFonts w:ascii="Times New Roman" w:eastAsia="Times New Roman" w:hAnsi="Times New Roman" w:cs="Times New Roman"/>
          <w:spacing w:val="28"/>
          <w:sz w:val="24"/>
          <w:szCs w:val="24"/>
          <w:lang w:eastAsia="ru-RU"/>
        </w:rPr>
        <w:t xml:space="preserve"> </w:t>
      </w:r>
      <w:r w:rsidRPr="000A797D">
        <w:rPr>
          <w:rFonts w:ascii="Times New Roman" w:eastAsia="Times New Roman" w:hAnsi="Times New Roman" w:cs="Times New Roman"/>
          <w:spacing w:val="-3"/>
          <w:sz w:val="24"/>
          <w:szCs w:val="24"/>
          <w:lang w:eastAsia="ru-RU"/>
        </w:rPr>
        <w:t>дошкольного</w:t>
      </w:r>
      <w:r w:rsidRPr="000A797D">
        <w:rPr>
          <w:rFonts w:ascii="Times New Roman" w:eastAsia="Times New Roman" w:hAnsi="Times New Roman" w:cs="Times New Roman"/>
          <w:spacing w:val="29"/>
          <w:sz w:val="24"/>
          <w:szCs w:val="24"/>
          <w:lang w:eastAsia="ru-RU"/>
        </w:rPr>
        <w:t xml:space="preserve"> </w:t>
      </w:r>
      <w:r w:rsidRPr="000A797D">
        <w:rPr>
          <w:rFonts w:ascii="Times New Roman" w:eastAsia="Times New Roman" w:hAnsi="Times New Roman" w:cs="Times New Roman"/>
          <w:spacing w:val="-2"/>
          <w:sz w:val="24"/>
          <w:szCs w:val="24"/>
          <w:lang w:eastAsia="ru-RU"/>
        </w:rPr>
        <w:t>образования</w:t>
      </w:r>
      <w:r w:rsidRPr="000A797D">
        <w:rPr>
          <w:rFonts w:ascii="Times New Roman" w:eastAsia="Times New Roman" w:hAnsi="Times New Roman" w:cs="Times New Roman"/>
          <w:spacing w:val="30"/>
          <w:sz w:val="24"/>
          <w:szCs w:val="24"/>
          <w:lang w:eastAsia="ru-RU"/>
        </w:rPr>
        <w:t xml:space="preserve"> </w:t>
      </w:r>
      <w:r w:rsidRPr="000A797D">
        <w:rPr>
          <w:rFonts w:ascii="Times New Roman" w:eastAsia="Times New Roman" w:hAnsi="Times New Roman" w:cs="Times New Roman"/>
          <w:spacing w:val="-1"/>
          <w:sz w:val="24"/>
          <w:szCs w:val="24"/>
          <w:lang w:eastAsia="ru-RU"/>
        </w:rPr>
        <w:t>(объем,</w:t>
      </w:r>
      <w:r w:rsidRPr="000A797D">
        <w:rPr>
          <w:rFonts w:ascii="Times New Roman" w:eastAsia="Times New Roman" w:hAnsi="Times New Roman" w:cs="Times New Roman"/>
          <w:spacing w:val="131"/>
          <w:sz w:val="24"/>
          <w:szCs w:val="24"/>
          <w:lang w:eastAsia="ru-RU"/>
        </w:rPr>
        <w:t xml:space="preserve"> </w:t>
      </w:r>
      <w:r w:rsidRPr="000A797D">
        <w:rPr>
          <w:rFonts w:ascii="Times New Roman" w:eastAsia="Times New Roman" w:hAnsi="Times New Roman" w:cs="Times New Roman"/>
          <w:spacing w:val="-1"/>
          <w:sz w:val="24"/>
          <w:szCs w:val="24"/>
          <w:lang w:eastAsia="ru-RU"/>
        </w:rPr>
        <w:t>содержание</w:t>
      </w:r>
      <w:r w:rsidRPr="000A797D">
        <w:rPr>
          <w:rFonts w:ascii="Times New Roman" w:eastAsia="Times New Roman" w:hAnsi="Times New Roman" w:cs="Times New Roman"/>
          <w:spacing w:val="-8"/>
          <w:sz w:val="24"/>
          <w:szCs w:val="24"/>
          <w:lang w:eastAsia="ru-RU"/>
        </w:rPr>
        <w:t xml:space="preserve"> </w:t>
      </w:r>
      <w:r w:rsidRPr="000A797D">
        <w:rPr>
          <w:rFonts w:ascii="Times New Roman" w:eastAsia="Times New Roman" w:hAnsi="Times New Roman" w:cs="Times New Roman"/>
          <w:sz w:val="24"/>
          <w:szCs w:val="24"/>
          <w:lang w:eastAsia="ru-RU"/>
        </w:rPr>
        <w:t>и</w:t>
      </w:r>
      <w:r w:rsidRPr="000A797D">
        <w:rPr>
          <w:rFonts w:ascii="Times New Roman" w:eastAsia="Times New Roman" w:hAnsi="Times New Roman" w:cs="Times New Roman"/>
          <w:spacing w:val="-8"/>
          <w:sz w:val="24"/>
          <w:szCs w:val="24"/>
          <w:lang w:eastAsia="ru-RU"/>
        </w:rPr>
        <w:t xml:space="preserve"> </w:t>
      </w:r>
      <w:r w:rsidRPr="000A797D">
        <w:rPr>
          <w:rFonts w:ascii="Times New Roman" w:eastAsia="Times New Roman" w:hAnsi="Times New Roman" w:cs="Times New Roman"/>
          <w:spacing w:val="-2"/>
          <w:sz w:val="24"/>
          <w:szCs w:val="24"/>
          <w:lang w:eastAsia="ru-RU"/>
        </w:rPr>
        <w:t>планируемые</w:t>
      </w:r>
      <w:r w:rsidRPr="000A797D">
        <w:rPr>
          <w:rFonts w:ascii="Times New Roman" w:eastAsia="Times New Roman" w:hAnsi="Times New Roman" w:cs="Times New Roman"/>
          <w:spacing w:val="-7"/>
          <w:sz w:val="24"/>
          <w:szCs w:val="24"/>
          <w:lang w:eastAsia="ru-RU"/>
        </w:rPr>
        <w:t xml:space="preserve"> </w:t>
      </w:r>
      <w:r w:rsidRPr="000A797D">
        <w:rPr>
          <w:rFonts w:ascii="Times New Roman" w:eastAsia="Times New Roman" w:hAnsi="Times New Roman" w:cs="Times New Roman"/>
          <w:spacing w:val="-5"/>
          <w:sz w:val="24"/>
          <w:szCs w:val="24"/>
          <w:lang w:eastAsia="ru-RU"/>
        </w:rPr>
        <w:t>ре</w:t>
      </w:r>
      <w:r w:rsidRPr="000A797D">
        <w:rPr>
          <w:rFonts w:ascii="Times New Roman" w:eastAsia="Times New Roman" w:hAnsi="Times New Roman" w:cs="Times New Roman"/>
          <w:spacing w:val="-4"/>
          <w:sz w:val="24"/>
          <w:szCs w:val="24"/>
          <w:lang w:eastAsia="ru-RU"/>
        </w:rPr>
        <w:t>зульт</w:t>
      </w:r>
      <w:r w:rsidRPr="000A797D">
        <w:rPr>
          <w:rFonts w:ascii="Times New Roman" w:eastAsia="Times New Roman" w:hAnsi="Times New Roman" w:cs="Times New Roman"/>
          <w:spacing w:val="-5"/>
          <w:sz w:val="24"/>
          <w:szCs w:val="24"/>
          <w:lang w:eastAsia="ru-RU"/>
        </w:rPr>
        <w:t>аты</w:t>
      </w:r>
      <w:r w:rsidRPr="000A797D">
        <w:rPr>
          <w:rFonts w:ascii="Times New Roman" w:eastAsia="Times New Roman" w:hAnsi="Times New Roman" w:cs="Times New Roman"/>
          <w:spacing w:val="-7"/>
          <w:sz w:val="24"/>
          <w:szCs w:val="24"/>
          <w:lang w:eastAsia="ru-RU"/>
        </w:rPr>
        <w:t xml:space="preserve"> </w:t>
      </w:r>
      <w:r w:rsidRPr="000A797D">
        <w:rPr>
          <w:rFonts w:ascii="Times New Roman" w:eastAsia="Times New Roman" w:hAnsi="Times New Roman" w:cs="Times New Roman"/>
          <w:sz w:val="24"/>
          <w:szCs w:val="24"/>
          <w:lang w:eastAsia="ru-RU"/>
        </w:rPr>
        <w:t>в</w:t>
      </w:r>
      <w:r w:rsidRPr="000A797D">
        <w:rPr>
          <w:rFonts w:ascii="Times New Roman" w:eastAsia="Times New Roman" w:hAnsi="Times New Roman" w:cs="Times New Roman"/>
          <w:spacing w:val="-9"/>
          <w:sz w:val="24"/>
          <w:szCs w:val="24"/>
          <w:lang w:eastAsia="ru-RU"/>
        </w:rPr>
        <w:t xml:space="preserve"> </w:t>
      </w:r>
      <w:r w:rsidRPr="000A797D">
        <w:rPr>
          <w:rFonts w:ascii="Times New Roman" w:eastAsia="Times New Roman" w:hAnsi="Times New Roman" w:cs="Times New Roman"/>
          <w:sz w:val="24"/>
          <w:szCs w:val="24"/>
          <w:lang w:eastAsia="ru-RU"/>
        </w:rPr>
        <w:t>виде</w:t>
      </w:r>
      <w:r w:rsidRPr="000A797D">
        <w:rPr>
          <w:rFonts w:ascii="Times New Roman" w:eastAsia="Times New Roman" w:hAnsi="Times New Roman" w:cs="Times New Roman"/>
          <w:spacing w:val="-6"/>
          <w:sz w:val="24"/>
          <w:szCs w:val="24"/>
          <w:lang w:eastAsia="ru-RU"/>
        </w:rPr>
        <w:t xml:space="preserve"> </w:t>
      </w:r>
      <w:r w:rsidRPr="000A797D">
        <w:rPr>
          <w:rFonts w:ascii="Times New Roman" w:eastAsia="Times New Roman" w:hAnsi="Times New Roman" w:cs="Times New Roman"/>
          <w:spacing w:val="-1"/>
          <w:sz w:val="24"/>
          <w:szCs w:val="24"/>
          <w:lang w:eastAsia="ru-RU"/>
        </w:rPr>
        <w:t>целевых</w:t>
      </w:r>
      <w:r w:rsidRPr="000A797D">
        <w:rPr>
          <w:rFonts w:ascii="Times New Roman" w:eastAsia="Times New Roman" w:hAnsi="Times New Roman" w:cs="Times New Roman"/>
          <w:spacing w:val="-8"/>
          <w:sz w:val="24"/>
          <w:szCs w:val="24"/>
          <w:lang w:eastAsia="ru-RU"/>
        </w:rPr>
        <w:t xml:space="preserve"> </w:t>
      </w:r>
      <w:r w:rsidRPr="000A797D">
        <w:rPr>
          <w:rFonts w:ascii="Times New Roman" w:eastAsia="Times New Roman" w:hAnsi="Times New Roman" w:cs="Times New Roman"/>
          <w:spacing w:val="-1"/>
          <w:sz w:val="24"/>
          <w:szCs w:val="24"/>
          <w:lang w:eastAsia="ru-RU"/>
        </w:rPr>
        <w:t>ориентиров</w:t>
      </w:r>
      <w:r w:rsidRPr="000A797D">
        <w:rPr>
          <w:rFonts w:ascii="Times New Roman" w:eastAsia="Times New Roman" w:hAnsi="Times New Roman" w:cs="Times New Roman"/>
          <w:spacing w:val="-9"/>
          <w:sz w:val="24"/>
          <w:szCs w:val="24"/>
          <w:lang w:eastAsia="ru-RU"/>
        </w:rPr>
        <w:t xml:space="preserve"> </w:t>
      </w:r>
      <w:r w:rsidRPr="000A797D">
        <w:rPr>
          <w:rFonts w:ascii="Times New Roman" w:eastAsia="Times New Roman" w:hAnsi="Times New Roman" w:cs="Times New Roman"/>
          <w:spacing w:val="-3"/>
          <w:sz w:val="24"/>
          <w:szCs w:val="24"/>
          <w:lang w:eastAsia="ru-RU"/>
        </w:rPr>
        <w:t>дошкольного</w:t>
      </w:r>
      <w:r w:rsidRPr="000A797D">
        <w:rPr>
          <w:rFonts w:ascii="Times New Roman" w:eastAsia="Times New Roman" w:hAnsi="Times New Roman" w:cs="Times New Roman"/>
          <w:spacing w:val="-8"/>
          <w:sz w:val="24"/>
          <w:szCs w:val="24"/>
          <w:lang w:eastAsia="ru-RU"/>
        </w:rPr>
        <w:t xml:space="preserve"> </w:t>
      </w:r>
      <w:r w:rsidRPr="000A797D">
        <w:rPr>
          <w:rFonts w:ascii="Times New Roman" w:eastAsia="Times New Roman" w:hAnsi="Times New Roman" w:cs="Times New Roman"/>
          <w:spacing w:val="-1"/>
          <w:sz w:val="24"/>
          <w:szCs w:val="24"/>
          <w:lang w:eastAsia="ru-RU"/>
        </w:rPr>
        <w:t>образования).</w:t>
      </w:r>
    </w:p>
    <w:p w:rsidR="000A797D" w:rsidRPr="000A797D" w:rsidRDefault="000A797D" w:rsidP="001C6E93">
      <w:pPr>
        <w:widowControl w:val="0"/>
        <w:kinsoku w:val="0"/>
        <w:overflowPunct w:val="0"/>
        <w:autoSpaceDE w:val="0"/>
        <w:autoSpaceDN w:val="0"/>
        <w:adjustRightInd w:val="0"/>
        <w:ind w:left="142" w:firstLine="709"/>
        <w:jc w:val="both"/>
        <w:rPr>
          <w:rFonts w:ascii="Times New Roman" w:eastAsia="Times New Roman" w:hAnsi="Times New Roman" w:cs="Times New Roman"/>
          <w:sz w:val="24"/>
          <w:szCs w:val="24"/>
          <w:lang w:eastAsia="ru-RU"/>
        </w:rPr>
      </w:pPr>
      <w:r w:rsidRPr="000A797D">
        <w:rPr>
          <w:rFonts w:ascii="Times New Roman" w:eastAsia="Times New Roman" w:hAnsi="Times New Roman" w:cs="Times New Roman"/>
          <w:spacing w:val="-1"/>
          <w:sz w:val="24"/>
          <w:szCs w:val="24"/>
          <w:lang w:eastAsia="ru-RU"/>
        </w:rPr>
        <w:t>Программа</w:t>
      </w:r>
      <w:r w:rsidRPr="000A797D">
        <w:rPr>
          <w:rFonts w:ascii="Times New Roman" w:eastAsia="Times New Roman" w:hAnsi="Times New Roman" w:cs="Times New Roman"/>
          <w:spacing w:val="28"/>
          <w:sz w:val="24"/>
          <w:szCs w:val="24"/>
          <w:lang w:eastAsia="ru-RU"/>
        </w:rPr>
        <w:t xml:space="preserve"> </w:t>
      </w:r>
      <w:r w:rsidR="001C6E93">
        <w:rPr>
          <w:rFonts w:ascii="Times New Roman" w:eastAsia="Times New Roman" w:hAnsi="Times New Roman" w:cs="Times New Roman"/>
          <w:sz w:val="24"/>
          <w:szCs w:val="24"/>
          <w:lang w:eastAsia="ru-RU"/>
        </w:rPr>
        <w:t>реализу</w:t>
      </w:r>
      <w:r w:rsidRPr="000A797D">
        <w:rPr>
          <w:rFonts w:ascii="Times New Roman" w:eastAsia="Times New Roman" w:hAnsi="Times New Roman" w:cs="Times New Roman"/>
          <w:sz w:val="24"/>
          <w:szCs w:val="24"/>
          <w:lang w:eastAsia="ru-RU"/>
        </w:rPr>
        <w:t>ется</w:t>
      </w:r>
      <w:r w:rsidRPr="000A797D">
        <w:rPr>
          <w:rFonts w:ascii="Times New Roman" w:eastAsia="Times New Roman" w:hAnsi="Times New Roman" w:cs="Times New Roman"/>
          <w:spacing w:val="30"/>
          <w:sz w:val="24"/>
          <w:szCs w:val="24"/>
          <w:lang w:eastAsia="ru-RU"/>
        </w:rPr>
        <w:t xml:space="preserve"> </w:t>
      </w:r>
      <w:r w:rsidRPr="000A797D">
        <w:rPr>
          <w:rFonts w:ascii="Times New Roman" w:eastAsia="Times New Roman" w:hAnsi="Times New Roman" w:cs="Times New Roman"/>
          <w:sz w:val="24"/>
          <w:szCs w:val="24"/>
          <w:lang w:eastAsia="ru-RU"/>
        </w:rPr>
        <w:t>в</w:t>
      </w:r>
      <w:r w:rsidRPr="000A797D">
        <w:rPr>
          <w:rFonts w:ascii="Times New Roman" w:eastAsia="Times New Roman" w:hAnsi="Times New Roman" w:cs="Times New Roman"/>
          <w:spacing w:val="28"/>
          <w:sz w:val="24"/>
          <w:szCs w:val="24"/>
          <w:lang w:eastAsia="ru-RU"/>
        </w:rPr>
        <w:t xml:space="preserve"> </w:t>
      </w:r>
      <w:r w:rsidRPr="000A797D">
        <w:rPr>
          <w:rFonts w:ascii="Times New Roman" w:eastAsia="Times New Roman" w:hAnsi="Times New Roman" w:cs="Times New Roman"/>
          <w:spacing w:val="-1"/>
          <w:sz w:val="24"/>
          <w:szCs w:val="24"/>
          <w:lang w:eastAsia="ru-RU"/>
        </w:rPr>
        <w:t>группах</w:t>
      </w:r>
      <w:r w:rsidRPr="000A797D">
        <w:rPr>
          <w:rFonts w:ascii="Times New Roman" w:eastAsia="Times New Roman" w:hAnsi="Times New Roman" w:cs="Times New Roman"/>
          <w:spacing w:val="29"/>
          <w:sz w:val="24"/>
          <w:szCs w:val="24"/>
          <w:lang w:eastAsia="ru-RU"/>
        </w:rPr>
        <w:t xml:space="preserve"> </w:t>
      </w:r>
      <w:r w:rsidRPr="000A797D">
        <w:rPr>
          <w:rFonts w:ascii="Times New Roman" w:eastAsia="Times New Roman" w:hAnsi="Times New Roman" w:cs="Times New Roman"/>
          <w:spacing w:val="-1"/>
          <w:sz w:val="24"/>
          <w:szCs w:val="24"/>
          <w:lang w:eastAsia="ru-RU"/>
        </w:rPr>
        <w:t>общеразвивающей</w:t>
      </w:r>
      <w:r w:rsidRPr="000A797D">
        <w:rPr>
          <w:rFonts w:ascii="Times New Roman" w:eastAsia="Times New Roman" w:hAnsi="Times New Roman" w:cs="Times New Roman"/>
          <w:spacing w:val="30"/>
          <w:sz w:val="24"/>
          <w:szCs w:val="24"/>
          <w:lang w:eastAsia="ru-RU"/>
        </w:rPr>
        <w:t xml:space="preserve"> </w:t>
      </w:r>
      <w:r w:rsidRPr="000A797D">
        <w:rPr>
          <w:rFonts w:ascii="Times New Roman" w:eastAsia="Times New Roman" w:hAnsi="Times New Roman" w:cs="Times New Roman"/>
          <w:spacing w:val="-1"/>
          <w:sz w:val="24"/>
          <w:szCs w:val="24"/>
          <w:lang w:eastAsia="ru-RU"/>
        </w:rPr>
        <w:t>направленности</w:t>
      </w:r>
      <w:r w:rsidRPr="000A797D">
        <w:rPr>
          <w:rFonts w:ascii="Times New Roman" w:eastAsia="Times New Roman" w:hAnsi="Times New Roman" w:cs="Times New Roman"/>
          <w:spacing w:val="29"/>
          <w:sz w:val="24"/>
          <w:szCs w:val="24"/>
          <w:lang w:eastAsia="ru-RU"/>
        </w:rPr>
        <w:t xml:space="preserve"> </w:t>
      </w:r>
      <w:r w:rsidRPr="000A797D">
        <w:rPr>
          <w:rFonts w:ascii="Times New Roman" w:eastAsia="Times New Roman" w:hAnsi="Times New Roman" w:cs="Times New Roman"/>
          <w:sz w:val="24"/>
          <w:szCs w:val="24"/>
          <w:lang w:eastAsia="ru-RU"/>
        </w:rPr>
        <w:t>в</w:t>
      </w:r>
      <w:r w:rsidRPr="000A797D">
        <w:rPr>
          <w:rFonts w:ascii="Times New Roman" w:eastAsia="Times New Roman" w:hAnsi="Times New Roman" w:cs="Times New Roman"/>
          <w:spacing w:val="28"/>
          <w:sz w:val="24"/>
          <w:szCs w:val="24"/>
          <w:lang w:eastAsia="ru-RU"/>
        </w:rPr>
        <w:t xml:space="preserve"> </w:t>
      </w:r>
      <w:r w:rsidRPr="000A797D">
        <w:rPr>
          <w:rFonts w:ascii="Times New Roman" w:eastAsia="Times New Roman" w:hAnsi="Times New Roman" w:cs="Times New Roman"/>
          <w:spacing w:val="-1"/>
          <w:sz w:val="24"/>
          <w:szCs w:val="24"/>
          <w:lang w:eastAsia="ru-RU"/>
        </w:rPr>
        <w:t>соответствии</w:t>
      </w:r>
      <w:r w:rsidRPr="000A797D">
        <w:rPr>
          <w:rFonts w:ascii="Times New Roman" w:eastAsia="Times New Roman" w:hAnsi="Times New Roman" w:cs="Times New Roman"/>
          <w:spacing w:val="29"/>
          <w:sz w:val="24"/>
          <w:szCs w:val="24"/>
          <w:lang w:eastAsia="ru-RU"/>
        </w:rPr>
        <w:t xml:space="preserve"> </w:t>
      </w:r>
      <w:r w:rsidRPr="000A797D">
        <w:rPr>
          <w:rFonts w:ascii="Times New Roman" w:eastAsia="Times New Roman" w:hAnsi="Times New Roman" w:cs="Times New Roman"/>
          <w:sz w:val="24"/>
          <w:szCs w:val="24"/>
          <w:lang w:eastAsia="ru-RU"/>
        </w:rPr>
        <w:t>с</w:t>
      </w:r>
      <w:r w:rsidRPr="000A797D">
        <w:rPr>
          <w:rFonts w:ascii="Times New Roman" w:eastAsia="Times New Roman" w:hAnsi="Times New Roman" w:cs="Times New Roman"/>
          <w:spacing w:val="29"/>
          <w:sz w:val="24"/>
          <w:szCs w:val="24"/>
          <w:lang w:eastAsia="ru-RU"/>
        </w:rPr>
        <w:t xml:space="preserve"> </w:t>
      </w:r>
      <w:r w:rsidRPr="000A797D">
        <w:rPr>
          <w:rFonts w:ascii="Times New Roman" w:eastAsia="Times New Roman" w:hAnsi="Times New Roman" w:cs="Times New Roman"/>
          <w:spacing w:val="-1"/>
          <w:sz w:val="24"/>
          <w:szCs w:val="24"/>
          <w:lang w:eastAsia="ru-RU"/>
        </w:rPr>
        <w:t>Федеральным</w:t>
      </w:r>
      <w:r w:rsidRPr="000A797D">
        <w:rPr>
          <w:rFonts w:ascii="Times New Roman" w:eastAsia="Times New Roman" w:hAnsi="Times New Roman" w:cs="Times New Roman"/>
          <w:spacing w:val="31"/>
          <w:sz w:val="24"/>
          <w:szCs w:val="24"/>
          <w:lang w:eastAsia="ru-RU"/>
        </w:rPr>
        <w:t xml:space="preserve"> </w:t>
      </w:r>
      <w:r w:rsidRPr="000A797D">
        <w:rPr>
          <w:rFonts w:ascii="Times New Roman" w:eastAsia="Times New Roman" w:hAnsi="Times New Roman" w:cs="Times New Roman"/>
          <w:spacing w:val="-3"/>
          <w:sz w:val="24"/>
          <w:szCs w:val="24"/>
          <w:lang w:eastAsia="ru-RU"/>
        </w:rPr>
        <w:t>законом</w:t>
      </w:r>
      <w:r w:rsidRPr="000A797D">
        <w:rPr>
          <w:rFonts w:ascii="Times New Roman" w:eastAsia="Times New Roman" w:hAnsi="Times New Roman" w:cs="Times New Roman"/>
          <w:spacing w:val="30"/>
          <w:sz w:val="24"/>
          <w:szCs w:val="24"/>
          <w:lang w:eastAsia="ru-RU"/>
        </w:rPr>
        <w:t xml:space="preserve"> </w:t>
      </w:r>
      <w:r w:rsidRPr="000A797D">
        <w:rPr>
          <w:rFonts w:ascii="Times New Roman" w:eastAsia="Times New Roman" w:hAnsi="Times New Roman" w:cs="Times New Roman"/>
          <w:spacing w:val="-3"/>
          <w:sz w:val="24"/>
          <w:szCs w:val="24"/>
          <w:lang w:eastAsia="ru-RU"/>
        </w:rPr>
        <w:t>от</w:t>
      </w:r>
      <w:r w:rsidR="001C6E93">
        <w:rPr>
          <w:rFonts w:ascii="Times New Roman" w:eastAsia="Times New Roman" w:hAnsi="Times New Roman" w:cs="Times New Roman"/>
          <w:sz w:val="24"/>
          <w:szCs w:val="24"/>
          <w:lang w:eastAsia="ru-RU"/>
        </w:rPr>
        <w:t xml:space="preserve"> </w:t>
      </w:r>
      <w:r w:rsidRPr="000A797D">
        <w:rPr>
          <w:rFonts w:ascii="Times New Roman" w:eastAsia="Times New Roman" w:hAnsi="Times New Roman" w:cs="Times New Roman"/>
          <w:sz w:val="24"/>
          <w:szCs w:val="24"/>
          <w:lang w:eastAsia="ru-RU"/>
        </w:rPr>
        <w:t>№</w:t>
      </w:r>
      <w:r w:rsidRPr="000A797D">
        <w:rPr>
          <w:rFonts w:ascii="Times New Roman" w:eastAsia="Times New Roman" w:hAnsi="Times New Roman" w:cs="Times New Roman"/>
          <w:spacing w:val="-6"/>
          <w:sz w:val="24"/>
          <w:szCs w:val="24"/>
          <w:lang w:eastAsia="ru-RU"/>
        </w:rPr>
        <w:t xml:space="preserve"> </w:t>
      </w:r>
      <w:r w:rsidRPr="000A797D">
        <w:rPr>
          <w:rFonts w:ascii="Times New Roman" w:eastAsia="Times New Roman" w:hAnsi="Times New Roman" w:cs="Times New Roman"/>
          <w:sz w:val="24"/>
          <w:szCs w:val="24"/>
          <w:lang w:eastAsia="ru-RU"/>
        </w:rPr>
        <w:t>273-ФЗ</w:t>
      </w:r>
      <w:r w:rsidRPr="000A797D">
        <w:rPr>
          <w:rFonts w:ascii="Times New Roman" w:eastAsia="Times New Roman" w:hAnsi="Times New Roman" w:cs="Times New Roman"/>
          <w:spacing w:val="-6"/>
          <w:sz w:val="24"/>
          <w:szCs w:val="24"/>
          <w:lang w:eastAsia="ru-RU"/>
        </w:rPr>
        <w:t xml:space="preserve"> </w:t>
      </w:r>
      <w:r w:rsidRPr="000A797D">
        <w:rPr>
          <w:rFonts w:ascii="Times New Roman" w:eastAsia="Times New Roman" w:hAnsi="Times New Roman" w:cs="Times New Roman"/>
          <w:spacing w:val="-1"/>
          <w:sz w:val="24"/>
          <w:szCs w:val="24"/>
          <w:lang w:eastAsia="ru-RU"/>
        </w:rPr>
        <w:t>«Об</w:t>
      </w:r>
      <w:r w:rsidRPr="000A797D">
        <w:rPr>
          <w:rFonts w:ascii="Times New Roman" w:eastAsia="Times New Roman" w:hAnsi="Times New Roman" w:cs="Times New Roman"/>
          <w:spacing w:val="-6"/>
          <w:sz w:val="24"/>
          <w:szCs w:val="24"/>
          <w:lang w:eastAsia="ru-RU"/>
        </w:rPr>
        <w:t xml:space="preserve"> </w:t>
      </w:r>
      <w:r w:rsidRPr="000A797D">
        <w:rPr>
          <w:rFonts w:ascii="Times New Roman" w:eastAsia="Times New Roman" w:hAnsi="Times New Roman" w:cs="Times New Roman"/>
          <w:spacing w:val="-2"/>
          <w:sz w:val="24"/>
          <w:szCs w:val="24"/>
          <w:lang w:eastAsia="ru-RU"/>
        </w:rPr>
        <w:t>образовании</w:t>
      </w:r>
      <w:r w:rsidRPr="000A797D">
        <w:rPr>
          <w:rFonts w:ascii="Times New Roman" w:eastAsia="Times New Roman" w:hAnsi="Times New Roman" w:cs="Times New Roman"/>
          <w:spacing w:val="-6"/>
          <w:sz w:val="24"/>
          <w:szCs w:val="24"/>
          <w:lang w:eastAsia="ru-RU"/>
        </w:rPr>
        <w:t xml:space="preserve"> </w:t>
      </w:r>
      <w:r w:rsidRPr="000A797D">
        <w:rPr>
          <w:rFonts w:ascii="Times New Roman" w:eastAsia="Times New Roman" w:hAnsi="Times New Roman" w:cs="Times New Roman"/>
          <w:sz w:val="24"/>
          <w:szCs w:val="24"/>
          <w:lang w:eastAsia="ru-RU"/>
        </w:rPr>
        <w:t>в</w:t>
      </w:r>
      <w:r w:rsidRPr="000A797D">
        <w:rPr>
          <w:rFonts w:ascii="Times New Roman" w:eastAsia="Times New Roman" w:hAnsi="Times New Roman" w:cs="Times New Roman"/>
          <w:spacing w:val="-7"/>
          <w:sz w:val="24"/>
          <w:szCs w:val="24"/>
          <w:lang w:eastAsia="ru-RU"/>
        </w:rPr>
        <w:t xml:space="preserve"> </w:t>
      </w:r>
      <w:r w:rsidRPr="000A797D">
        <w:rPr>
          <w:rFonts w:ascii="Times New Roman" w:eastAsia="Times New Roman" w:hAnsi="Times New Roman" w:cs="Times New Roman"/>
          <w:spacing w:val="-2"/>
          <w:sz w:val="24"/>
          <w:szCs w:val="24"/>
          <w:lang w:eastAsia="ru-RU"/>
        </w:rPr>
        <w:t>Российской</w:t>
      </w:r>
      <w:r w:rsidRPr="000A797D">
        <w:rPr>
          <w:rFonts w:ascii="Times New Roman" w:eastAsia="Times New Roman" w:hAnsi="Times New Roman" w:cs="Times New Roman"/>
          <w:spacing w:val="-5"/>
          <w:sz w:val="24"/>
          <w:szCs w:val="24"/>
          <w:lang w:eastAsia="ru-RU"/>
        </w:rPr>
        <w:t xml:space="preserve"> </w:t>
      </w:r>
      <w:r w:rsidRPr="000A797D">
        <w:rPr>
          <w:rFonts w:ascii="Times New Roman" w:eastAsia="Times New Roman" w:hAnsi="Times New Roman" w:cs="Times New Roman"/>
          <w:spacing w:val="-2"/>
          <w:sz w:val="24"/>
          <w:szCs w:val="24"/>
          <w:lang w:eastAsia="ru-RU"/>
        </w:rPr>
        <w:t>Федерации»</w:t>
      </w:r>
      <w:r w:rsidRPr="000A797D">
        <w:rPr>
          <w:rFonts w:ascii="Times New Roman" w:eastAsia="Times New Roman" w:hAnsi="Times New Roman" w:cs="Times New Roman"/>
          <w:spacing w:val="-6"/>
          <w:sz w:val="24"/>
          <w:szCs w:val="24"/>
          <w:lang w:eastAsia="ru-RU"/>
        </w:rPr>
        <w:t xml:space="preserve"> </w:t>
      </w:r>
      <w:r w:rsidR="001C6E93">
        <w:rPr>
          <w:rFonts w:ascii="Times New Roman" w:eastAsia="Times New Roman" w:hAnsi="Times New Roman" w:cs="Times New Roman"/>
          <w:spacing w:val="-6"/>
          <w:sz w:val="24"/>
          <w:szCs w:val="24"/>
          <w:lang w:eastAsia="ru-RU"/>
        </w:rPr>
        <w:t xml:space="preserve">и </w:t>
      </w:r>
      <w:r w:rsidRPr="000A797D">
        <w:rPr>
          <w:rFonts w:ascii="Times New Roman" w:eastAsia="Times New Roman" w:hAnsi="Times New Roman" w:cs="Times New Roman"/>
          <w:spacing w:val="-1"/>
          <w:sz w:val="24"/>
          <w:szCs w:val="24"/>
          <w:lang w:eastAsia="ru-RU"/>
        </w:rPr>
        <w:t>направлена</w:t>
      </w:r>
      <w:r w:rsidRPr="000A797D">
        <w:rPr>
          <w:rFonts w:ascii="Times New Roman" w:eastAsia="Times New Roman" w:hAnsi="Times New Roman" w:cs="Times New Roman"/>
          <w:spacing w:val="-6"/>
          <w:sz w:val="24"/>
          <w:szCs w:val="24"/>
          <w:lang w:eastAsia="ru-RU"/>
        </w:rPr>
        <w:t xml:space="preserve"> </w:t>
      </w:r>
      <w:proofErr w:type="gramStart"/>
      <w:r w:rsidRPr="000A797D">
        <w:rPr>
          <w:rFonts w:ascii="Times New Roman" w:eastAsia="Times New Roman" w:hAnsi="Times New Roman" w:cs="Times New Roman"/>
          <w:spacing w:val="-1"/>
          <w:sz w:val="24"/>
          <w:szCs w:val="24"/>
          <w:lang w:eastAsia="ru-RU"/>
        </w:rPr>
        <w:t>на</w:t>
      </w:r>
      <w:proofErr w:type="gramEnd"/>
      <w:r w:rsidRPr="000A797D">
        <w:rPr>
          <w:rFonts w:ascii="Times New Roman" w:eastAsia="Times New Roman" w:hAnsi="Times New Roman" w:cs="Times New Roman"/>
          <w:spacing w:val="-1"/>
          <w:sz w:val="24"/>
          <w:szCs w:val="24"/>
          <w:lang w:eastAsia="ru-RU"/>
        </w:rPr>
        <w:t>:</w:t>
      </w:r>
    </w:p>
    <w:p w:rsidR="000A797D" w:rsidRPr="00041B14" w:rsidRDefault="000A797D" w:rsidP="0007107F">
      <w:pPr>
        <w:pStyle w:val="a8"/>
        <w:widowControl w:val="0"/>
        <w:numPr>
          <w:ilvl w:val="0"/>
          <w:numId w:val="46"/>
        </w:numPr>
        <w:tabs>
          <w:tab w:val="left" w:pos="1701"/>
        </w:tabs>
        <w:kinsoku w:val="0"/>
        <w:overflowPunct w:val="0"/>
        <w:autoSpaceDE w:val="0"/>
        <w:autoSpaceDN w:val="0"/>
        <w:adjustRightInd w:val="0"/>
        <w:spacing w:line="293" w:lineRule="exact"/>
        <w:ind w:left="2268" w:hanging="850"/>
        <w:rPr>
          <w:rFonts w:ascii="Times New Roman" w:eastAsia="Times New Roman" w:hAnsi="Times New Roman" w:cs="Times New Roman"/>
          <w:spacing w:val="-3"/>
          <w:sz w:val="24"/>
          <w:szCs w:val="24"/>
          <w:lang w:eastAsia="ru-RU"/>
        </w:rPr>
      </w:pPr>
      <w:r w:rsidRPr="00041B14">
        <w:rPr>
          <w:rFonts w:ascii="Times New Roman" w:eastAsia="Times New Roman" w:hAnsi="Times New Roman" w:cs="Times New Roman"/>
          <w:spacing w:val="-1"/>
          <w:sz w:val="24"/>
          <w:szCs w:val="24"/>
          <w:lang w:eastAsia="ru-RU"/>
        </w:rPr>
        <w:t>формирование</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z w:val="24"/>
          <w:szCs w:val="24"/>
          <w:lang w:eastAsia="ru-RU"/>
        </w:rPr>
        <w:t>общей</w:t>
      </w:r>
      <w:r w:rsidRPr="00041B14">
        <w:rPr>
          <w:rFonts w:ascii="Times New Roman" w:eastAsia="Times New Roman" w:hAnsi="Times New Roman" w:cs="Times New Roman"/>
          <w:spacing w:val="-11"/>
          <w:sz w:val="24"/>
          <w:szCs w:val="24"/>
          <w:lang w:eastAsia="ru-RU"/>
        </w:rPr>
        <w:t xml:space="preserve"> </w:t>
      </w:r>
      <w:r w:rsidR="001C6E93">
        <w:rPr>
          <w:rFonts w:ascii="Times New Roman" w:eastAsia="Times New Roman" w:hAnsi="Times New Roman" w:cs="Times New Roman"/>
          <w:spacing w:val="-3"/>
          <w:sz w:val="24"/>
          <w:szCs w:val="24"/>
          <w:lang w:eastAsia="ru-RU"/>
        </w:rPr>
        <w:t>культуры;</w:t>
      </w:r>
    </w:p>
    <w:p w:rsidR="000A797D" w:rsidRPr="00041B14" w:rsidRDefault="000A797D" w:rsidP="0007107F">
      <w:pPr>
        <w:pStyle w:val="a8"/>
        <w:widowControl w:val="0"/>
        <w:numPr>
          <w:ilvl w:val="0"/>
          <w:numId w:val="46"/>
        </w:numPr>
        <w:tabs>
          <w:tab w:val="left" w:pos="1701"/>
        </w:tabs>
        <w:kinsoku w:val="0"/>
        <w:overflowPunct w:val="0"/>
        <w:autoSpaceDE w:val="0"/>
        <w:autoSpaceDN w:val="0"/>
        <w:adjustRightInd w:val="0"/>
        <w:spacing w:line="293" w:lineRule="exact"/>
        <w:ind w:left="2268" w:hanging="850"/>
        <w:rPr>
          <w:rFonts w:ascii="Times New Roman" w:eastAsia="Times New Roman" w:hAnsi="Times New Roman" w:cs="Times New Roman"/>
          <w:spacing w:val="-2"/>
          <w:sz w:val="24"/>
          <w:szCs w:val="24"/>
          <w:lang w:eastAsia="ru-RU"/>
        </w:rPr>
      </w:pPr>
      <w:r w:rsidRPr="00041B14">
        <w:rPr>
          <w:rFonts w:ascii="Times New Roman" w:eastAsia="Times New Roman" w:hAnsi="Times New Roman" w:cs="Times New Roman"/>
          <w:spacing w:val="-1"/>
          <w:sz w:val="24"/>
          <w:szCs w:val="24"/>
          <w:lang w:eastAsia="ru-RU"/>
        </w:rPr>
        <w:t>развитие</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z w:val="24"/>
          <w:szCs w:val="24"/>
          <w:lang w:eastAsia="ru-RU"/>
        </w:rPr>
        <w:t>физических,</w:t>
      </w:r>
      <w:r w:rsidRPr="00041B14">
        <w:rPr>
          <w:rFonts w:ascii="Times New Roman" w:eastAsia="Times New Roman" w:hAnsi="Times New Roman" w:cs="Times New Roman"/>
          <w:spacing w:val="-14"/>
          <w:sz w:val="24"/>
          <w:szCs w:val="24"/>
          <w:lang w:eastAsia="ru-RU"/>
        </w:rPr>
        <w:t xml:space="preserve"> </w:t>
      </w:r>
      <w:r w:rsidRPr="00041B14">
        <w:rPr>
          <w:rFonts w:ascii="Times New Roman" w:eastAsia="Times New Roman" w:hAnsi="Times New Roman" w:cs="Times New Roman"/>
          <w:spacing w:val="-1"/>
          <w:sz w:val="24"/>
          <w:szCs w:val="24"/>
          <w:lang w:eastAsia="ru-RU"/>
        </w:rPr>
        <w:t>интеллектуальных,</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pacing w:val="-1"/>
          <w:sz w:val="24"/>
          <w:szCs w:val="24"/>
          <w:lang w:eastAsia="ru-RU"/>
        </w:rPr>
        <w:t>нравственных,</w:t>
      </w:r>
      <w:r w:rsidRPr="00041B14">
        <w:rPr>
          <w:rFonts w:ascii="Times New Roman" w:eastAsia="Times New Roman" w:hAnsi="Times New Roman" w:cs="Times New Roman"/>
          <w:spacing w:val="-11"/>
          <w:sz w:val="24"/>
          <w:szCs w:val="24"/>
          <w:lang w:eastAsia="ru-RU"/>
        </w:rPr>
        <w:t xml:space="preserve"> </w:t>
      </w:r>
      <w:r w:rsidRPr="00041B14">
        <w:rPr>
          <w:rFonts w:ascii="Times New Roman" w:eastAsia="Times New Roman" w:hAnsi="Times New Roman" w:cs="Times New Roman"/>
          <w:spacing w:val="-1"/>
          <w:sz w:val="24"/>
          <w:szCs w:val="24"/>
          <w:lang w:eastAsia="ru-RU"/>
        </w:rPr>
        <w:t>эстетических</w:t>
      </w:r>
      <w:r w:rsidRPr="00041B14">
        <w:rPr>
          <w:rFonts w:ascii="Times New Roman" w:eastAsia="Times New Roman" w:hAnsi="Times New Roman" w:cs="Times New Roman"/>
          <w:spacing w:val="-11"/>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pacing w:val="-1"/>
          <w:sz w:val="24"/>
          <w:szCs w:val="24"/>
          <w:lang w:eastAsia="ru-RU"/>
        </w:rPr>
        <w:t>личностных</w:t>
      </w:r>
      <w:r w:rsidRPr="00041B14">
        <w:rPr>
          <w:rFonts w:ascii="Times New Roman" w:eastAsia="Times New Roman" w:hAnsi="Times New Roman" w:cs="Times New Roman"/>
          <w:spacing w:val="-11"/>
          <w:sz w:val="24"/>
          <w:szCs w:val="24"/>
          <w:lang w:eastAsia="ru-RU"/>
        </w:rPr>
        <w:t xml:space="preserve"> </w:t>
      </w:r>
      <w:r w:rsidRPr="00041B14">
        <w:rPr>
          <w:rFonts w:ascii="Times New Roman" w:eastAsia="Times New Roman" w:hAnsi="Times New Roman" w:cs="Times New Roman"/>
          <w:spacing w:val="-2"/>
          <w:sz w:val="24"/>
          <w:szCs w:val="24"/>
          <w:lang w:eastAsia="ru-RU"/>
        </w:rPr>
        <w:t>качеств</w:t>
      </w:r>
      <w:r w:rsidR="001C6E93">
        <w:rPr>
          <w:rFonts w:ascii="Times New Roman" w:eastAsia="Times New Roman" w:hAnsi="Times New Roman" w:cs="Times New Roman"/>
          <w:spacing w:val="-2"/>
          <w:sz w:val="24"/>
          <w:szCs w:val="24"/>
          <w:lang w:eastAsia="ru-RU"/>
        </w:rPr>
        <w:t>;</w:t>
      </w:r>
    </w:p>
    <w:p w:rsidR="000A797D" w:rsidRPr="00041B14" w:rsidRDefault="000A797D" w:rsidP="0007107F">
      <w:pPr>
        <w:pStyle w:val="a8"/>
        <w:widowControl w:val="0"/>
        <w:numPr>
          <w:ilvl w:val="0"/>
          <w:numId w:val="46"/>
        </w:numPr>
        <w:tabs>
          <w:tab w:val="left" w:pos="1527"/>
        </w:tabs>
        <w:kinsoku w:val="0"/>
        <w:overflowPunct w:val="0"/>
        <w:autoSpaceDE w:val="0"/>
        <w:autoSpaceDN w:val="0"/>
        <w:adjustRightInd w:val="0"/>
        <w:spacing w:line="293" w:lineRule="exact"/>
        <w:ind w:left="1701" w:hanging="283"/>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формирование</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z w:val="24"/>
          <w:szCs w:val="24"/>
          <w:lang w:eastAsia="ru-RU"/>
        </w:rPr>
        <w:t>предпосылок</w:t>
      </w:r>
      <w:r w:rsidRPr="00041B14">
        <w:rPr>
          <w:rFonts w:ascii="Times New Roman" w:eastAsia="Times New Roman" w:hAnsi="Times New Roman" w:cs="Times New Roman"/>
          <w:spacing w:val="-14"/>
          <w:sz w:val="24"/>
          <w:szCs w:val="24"/>
          <w:lang w:eastAsia="ru-RU"/>
        </w:rPr>
        <w:t xml:space="preserve"> </w:t>
      </w:r>
      <w:r w:rsidRPr="00041B14">
        <w:rPr>
          <w:rFonts w:ascii="Times New Roman" w:eastAsia="Times New Roman" w:hAnsi="Times New Roman" w:cs="Times New Roman"/>
          <w:sz w:val="24"/>
          <w:szCs w:val="24"/>
          <w:lang w:eastAsia="ru-RU"/>
        </w:rPr>
        <w:t>учебной</w:t>
      </w:r>
      <w:r w:rsidRPr="00041B14">
        <w:rPr>
          <w:rFonts w:ascii="Times New Roman" w:eastAsia="Times New Roman" w:hAnsi="Times New Roman" w:cs="Times New Roman"/>
          <w:spacing w:val="-13"/>
          <w:sz w:val="24"/>
          <w:szCs w:val="24"/>
          <w:lang w:eastAsia="ru-RU"/>
        </w:rPr>
        <w:t xml:space="preserve"> </w:t>
      </w:r>
      <w:r w:rsidR="001C6E93">
        <w:rPr>
          <w:rFonts w:ascii="Times New Roman" w:eastAsia="Times New Roman" w:hAnsi="Times New Roman" w:cs="Times New Roman"/>
          <w:sz w:val="24"/>
          <w:szCs w:val="24"/>
          <w:lang w:eastAsia="ru-RU"/>
        </w:rPr>
        <w:t>деятельности;</w:t>
      </w:r>
    </w:p>
    <w:p w:rsidR="000A797D" w:rsidRPr="00041B14" w:rsidRDefault="000A797D" w:rsidP="0007107F">
      <w:pPr>
        <w:pStyle w:val="a8"/>
        <w:widowControl w:val="0"/>
        <w:numPr>
          <w:ilvl w:val="0"/>
          <w:numId w:val="46"/>
        </w:numPr>
        <w:tabs>
          <w:tab w:val="left" w:pos="1527"/>
        </w:tabs>
        <w:kinsoku w:val="0"/>
        <w:overflowPunct w:val="0"/>
        <w:autoSpaceDE w:val="0"/>
        <w:autoSpaceDN w:val="0"/>
        <w:adjustRightInd w:val="0"/>
        <w:spacing w:line="293" w:lineRule="exact"/>
        <w:ind w:left="1701" w:hanging="283"/>
        <w:rPr>
          <w:rFonts w:ascii="Times New Roman" w:eastAsia="Times New Roman" w:hAnsi="Times New Roman" w:cs="Times New Roman"/>
          <w:spacing w:val="-1"/>
          <w:sz w:val="24"/>
          <w:szCs w:val="24"/>
          <w:lang w:eastAsia="ru-RU"/>
        </w:rPr>
      </w:pPr>
      <w:r w:rsidRPr="00041B14">
        <w:rPr>
          <w:rFonts w:ascii="Times New Roman" w:eastAsia="Times New Roman" w:hAnsi="Times New Roman" w:cs="Times New Roman"/>
          <w:spacing w:val="-1"/>
          <w:sz w:val="24"/>
          <w:szCs w:val="24"/>
          <w:lang w:eastAsia="ru-RU"/>
        </w:rPr>
        <w:lastRenderedPageBreak/>
        <w:t>сохранение</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pacing w:val="-1"/>
          <w:sz w:val="24"/>
          <w:szCs w:val="24"/>
          <w:lang w:eastAsia="ru-RU"/>
        </w:rPr>
        <w:t>укрепление</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2"/>
          <w:sz w:val="24"/>
          <w:szCs w:val="24"/>
          <w:lang w:eastAsia="ru-RU"/>
        </w:rPr>
        <w:t>здоровья</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z w:val="24"/>
          <w:szCs w:val="24"/>
          <w:lang w:eastAsia="ru-RU"/>
        </w:rPr>
        <w:t>детей</w:t>
      </w:r>
      <w:r w:rsidRPr="00041B14">
        <w:rPr>
          <w:rFonts w:ascii="Times New Roman" w:eastAsia="Times New Roman" w:hAnsi="Times New Roman" w:cs="Times New Roman"/>
          <w:spacing w:val="-8"/>
          <w:sz w:val="24"/>
          <w:szCs w:val="24"/>
          <w:lang w:eastAsia="ru-RU"/>
        </w:rPr>
        <w:t xml:space="preserve"> </w:t>
      </w:r>
      <w:r w:rsidRPr="00041B14">
        <w:rPr>
          <w:rFonts w:ascii="Times New Roman" w:eastAsia="Times New Roman" w:hAnsi="Times New Roman" w:cs="Times New Roman"/>
          <w:spacing w:val="-3"/>
          <w:sz w:val="24"/>
          <w:szCs w:val="24"/>
          <w:lang w:eastAsia="ru-RU"/>
        </w:rPr>
        <w:t>дошкольного</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pacing w:val="-1"/>
          <w:sz w:val="24"/>
          <w:szCs w:val="24"/>
          <w:lang w:eastAsia="ru-RU"/>
        </w:rPr>
        <w:t>возраста.</w:t>
      </w:r>
    </w:p>
    <w:p w:rsidR="006B043C" w:rsidRPr="006B043C" w:rsidRDefault="000A797D" w:rsidP="00DE6F93">
      <w:pPr>
        <w:widowControl w:val="0"/>
        <w:kinsoku w:val="0"/>
        <w:overflowPunct w:val="0"/>
        <w:autoSpaceDE w:val="0"/>
        <w:autoSpaceDN w:val="0"/>
        <w:adjustRightInd w:val="0"/>
        <w:ind w:left="113" w:firstLine="738"/>
        <w:jc w:val="both"/>
        <w:rPr>
          <w:rFonts w:ascii="Times New Roman" w:eastAsia="Times New Roman" w:hAnsi="Times New Roman" w:cs="Times New Roman"/>
          <w:sz w:val="24"/>
          <w:szCs w:val="24"/>
          <w:lang w:eastAsia="ru-RU"/>
        </w:rPr>
      </w:pPr>
      <w:r w:rsidRPr="000A797D">
        <w:rPr>
          <w:rFonts w:ascii="Times New Roman" w:eastAsia="Times New Roman" w:hAnsi="Times New Roman" w:cs="Times New Roman"/>
          <w:b/>
          <w:bCs/>
          <w:sz w:val="24"/>
          <w:szCs w:val="24"/>
          <w:lang w:eastAsia="ru-RU"/>
        </w:rPr>
        <w:t>Цель</w:t>
      </w:r>
      <w:r w:rsidRPr="000A797D">
        <w:rPr>
          <w:rFonts w:ascii="Times New Roman" w:eastAsia="Times New Roman" w:hAnsi="Times New Roman" w:cs="Times New Roman"/>
          <w:b/>
          <w:bCs/>
          <w:spacing w:val="11"/>
          <w:sz w:val="24"/>
          <w:szCs w:val="24"/>
          <w:lang w:eastAsia="ru-RU"/>
        </w:rPr>
        <w:t xml:space="preserve"> </w:t>
      </w:r>
      <w:r w:rsidRPr="000A797D">
        <w:rPr>
          <w:rFonts w:ascii="Times New Roman" w:eastAsia="Times New Roman" w:hAnsi="Times New Roman" w:cs="Times New Roman"/>
          <w:b/>
          <w:bCs/>
          <w:spacing w:val="-1"/>
          <w:sz w:val="24"/>
          <w:szCs w:val="24"/>
          <w:lang w:eastAsia="ru-RU"/>
        </w:rPr>
        <w:t>Программы</w:t>
      </w:r>
      <w:r w:rsidRPr="000A797D">
        <w:rPr>
          <w:rFonts w:ascii="Times New Roman" w:eastAsia="Times New Roman" w:hAnsi="Times New Roman" w:cs="Times New Roman"/>
          <w:b/>
          <w:bCs/>
          <w:spacing w:val="10"/>
          <w:sz w:val="24"/>
          <w:szCs w:val="24"/>
          <w:lang w:eastAsia="ru-RU"/>
        </w:rPr>
        <w:t xml:space="preserve"> </w:t>
      </w:r>
      <w:r w:rsidRPr="000A797D">
        <w:rPr>
          <w:rFonts w:ascii="Times New Roman" w:eastAsia="Times New Roman" w:hAnsi="Times New Roman" w:cs="Times New Roman"/>
          <w:sz w:val="24"/>
          <w:szCs w:val="24"/>
          <w:lang w:eastAsia="ru-RU"/>
        </w:rPr>
        <w:t>—</w:t>
      </w:r>
      <w:r w:rsidRPr="000A797D">
        <w:rPr>
          <w:rFonts w:ascii="Times New Roman" w:eastAsia="Times New Roman" w:hAnsi="Times New Roman" w:cs="Times New Roman"/>
          <w:spacing w:val="11"/>
          <w:sz w:val="24"/>
          <w:szCs w:val="24"/>
          <w:lang w:eastAsia="ru-RU"/>
        </w:rPr>
        <w:t xml:space="preserve"> </w:t>
      </w:r>
      <w:r w:rsidRPr="000A797D">
        <w:rPr>
          <w:rFonts w:ascii="Times New Roman" w:eastAsia="Times New Roman" w:hAnsi="Times New Roman" w:cs="Times New Roman"/>
          <w:spacing w:val="-1"/>
          <w:sz w:val="24"/>
          <w:szCs w:val="24"/>
          <w:lang w:eastAsia="ru-RU"/>
        </w:rPr>
        <w:t>позитивная</w:t>
      </w:r>
      <w:r w:rsidRPr="000A797D">
        <w:rPr>
          <w:rFonts w:ascii="Times New Roman" w:eastAsia="Times New Roman" w:hAnsi="Times New Roman" w:cs="Times New Roman"/>
          <w:spacing w:val="12"/>
          <w:sz w:val="24"/>
          <w:szCs w:val="24"/>
          <w:lang w:eastAsia="ru-RU"/>
        </w:rPr>
        <w:t xml:space="preserve"> </w:t>
      </w:r>
      <w:r w:rsidRPr="000A797D">
        <w:rPr>
          <w:rFonts w:ascii="Times New Roman" w:eastAsia="Times New Roman" w:hAnsi="Times New Roman" w:cs="Times New Roman"/>
          <w:spacing w:val="-1"/>
          <w:sz w:val="24"/>
          <w:szCs w:val="24"/>
          <w:lang w:eastAsia="ru-RU"/>
        </w:rPr>
        <w:t>социализация</w:t>
      </w:r>
      <w:r w:rsidRPr="000A797D">
        <w:rPr>
          <w:rFonts w:ascii="Times New Roman" w:eastAsia="Times New Roman" w:hAnsi="Times New Roman" w:cs="Times New Roman"/>
          <w:spacing w:val="11"/>
          <w:sz w:val="24"/>
          <w:szCs w:val="24"/>
          <w:lang w:eastAsia="ru-RU"/>
        </w:rPr>
        <w:t xml:space="preserve"> </w:t>
      </w:r>
      <w:r w:rsidRPr="000A797D">
        <w:rPr>
          <w:rFonts w:ascii="Times New Roman" w:eastAsia="Times New Roman" w:hAnsi="Times New Roman" w:cs="Times New Roman"/>
          <w:sz w:val="24"/>
          <w:szCs w:val="24"/>
          <w:lang w:eastAsia="ru-RU"/>
        </w:rPr>
        <w:t>и</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z w:val="24"/>
          <w:szCs w:val="24"/>
          <w:lang w:eastAsia="ru-RU"/>
        </w:rPr>
        <w:t>всестороннее</w:t>
      </w:r>
      <w:r w:rsidRPr="000A797D">
        <w:rPr>
          <w:rFonts w:ascii="Times New Roman" w:eastAsia="Times New Roman" w:hAnsi="Times New Roman" w:cs="Times New Roman"/>
          <w:spacing w:val="12"/>
          <w:sz w:val="24"/>
          <w:szCs w:val="24"/>
          <w:lang w:eastAsia="ru-RU"/>
        </w:rPr>
        <w:t xml:space="preserve"> </w:t>
      </w:r>
      <w:r w:rsidRPr="000A797D">
        <w:rPr>
          <w:rFonts w:ascii="Times New Roman" w:eastAsia="Times New Roman" w:hAnsi="Times New Roman" w:cs="Times New Roman"/>
          <w:spacing w:val="-1"/>
          <w:sz w:val="24"/>
          <w:szCs w:val="24"/>
          <w:lang w:eastAsia="ru-RU"/>
        </w:rPr>
        <w:t>развитие</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pacing w:val="-2"/>
          <w:sz w:val="24"/>
          <w:szCs w:val="24"/>
          <w:lang w:eastAsia="ru-RU"/>
        </w:rPr>
        <w:t>ребенка</w:t>
      </w:r>
      <w:r w:rsidRPr="000A797D">
        <w:rPr>
          <w:rFonts w:ascii="Times New Roman" w:eastAsia="Times New Roman" w:hAnsi="Times New Roman" w:cs="Times New Roman"/>
          <w:spacing w:val="11"/>
          <w:sz w:val="24"/>
          <w:szCs w:val="24"/>
          <w:lang w:eastAsia="ru-RU"/>
        </w:rPr>
        <w:t xml:space="preserve"> </w:t>
      </w:r>
      <w:r w:rsidRPr="000A797D">
        <w:rPr>
          <w:rFonts w:ascii="Times New Roman" w:eastAsia="Times New Roman" w:hAnsi="Times New Roman" w:cs="Times New Roman"/>
          <w:spacing w:val="-3"/>
          <w:sz w:val="24"/>
          <w:szCs w:val="24"/>
          <w:lang w:eastAsia="ru-RU"/>
        </w:rPr>
        <w:t>дошкольного</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pacing w:val="-1"/>
          <w:sz w:val="24"/>
          <w:szCs w:val="24"/>
          <w:lang w:eastAsia="ru-RU"/>
        </w:rPr>
        <w:t>возраста</w:t>
      </w:r>
      <w:r w:rsidRPr="000A797D">
        <w:rPr>
          <w:rFonts w:ascii="Times New Roman" w:eastAsia="Times New Roman" w:hAnsi="Times New Roman" w:cs="Times New Roman"/>
          <w:spacing w:val="11"/>
          <w:sz w:val="24"/>
          <w:szCs w:val="24"/>
          <w:lang w:eastAsia="ru-RU"/>
        </w:rPr>
        <w:t xml:space="preserve"> </w:t>
      </w:r>
      <w:r w:rsidRPr="000A797D">
        <w:rPr>
          <w:rFonts w:ascii="Times New Roman" w:eastAsia="Times New Roman" w:hAnsi="Times New Roman" w:cs="Times New Roman"/>
          <w:sz w:val="24"/>
          <w:szCs w:val="24"/>
          <w:lang w:eastAsia="ru-RU"/>
        </w:rPr>
        <w:t>в</w:t>
      </w:r>
      <w:r w:rsidRPr="000A797D">
        <w:rPr>
          <w:rFonts w:ascii="Times New Roman" w:eastAsia="Times New Roman" w:hAnsi="Times New Roman" w:cs="Times New Roman"/>
          <w:spacing w:val="9"/>
          <w:sz w:val="24"/>
          <w:szCs w:val="24"/>
          <w:lang w:eastAsia="ru-RU"/>
        </w:rPr>
        <w:t xml:space="preserve"> </w:t>
      </w:r>
      <w:r w:rsidRPr="000A797D">
        <w:rPr>
          <w:rFonts w:ascii="Times New Roman" w:eastAsia="Times New Roman" w:hAnsi="Times New Roman" w:cs="Times New Roman"/>
          <w:spacing w:val="-2"/>
          <w:sz w:val="24"/>
          <w:szCs w:val="24"/>
          <w:lang w:eastAsia="ru-RU"/>
        </w:rPr>
        <w:t>адекватных</w:t>
      </w:r>
      <w:r w:rsidRPr="000A797D">
        <w:rPr>
          <w:rFonts w:ascii="Times New Roman" w:eastAsia="Times New Roman" w:hAnsi="Times New Roman" w:cs="Times New Roman"/>
          <w:spacing w:val="12"/>
          <w:sz w:val="24"/>
          <w:szCs w:val="24"/>
          <w:lang w:eastAsia="ru-RU"/>
        </w:rPr>
        <w:t xml:space="preserve"> </w:t>
      </w:r>
      <w:r w:rsidRPr="000A797D">
        <w:rPr>
          <w:rFonts w:ascii="Times New Roman" w:eastAsia="Times New Roman" w:hAnsi="Times New Roman" w:cs="Times New Roman"/>
          <w:spacing w:val="-2"/>
          <w:sz w:val="24"/>
          <w:szCs w:val="24"/>
          <w:lang w:eastAsia="ru-RU"/>
        </w:rPr>
        <w:t>его</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pacing w:val="-1"/>
          <w:sz w:val="24"/>
          <w:szCs w:val="24"/>
          <w:lang w:eastAsia="ru-RU"/>
        </w:rPr>
        <w:t>возрасту</w:t>
      </w:r>
      <w:r w:rsidRPr="000A797D">
        <w:rPr>
          <w:rFonts w:ascii="Times New Roman" w:eastAsia="Times New Roman" w:hAnsi="Times New Roman" w:cs="Times New Roman"/>
          <w:spacing w:val="79"/>
          <w:sz w:val="24"/>
          <w:szCs w:val="24"/>
          <w:lang w:eastAsia="ru-RU"/>
        </w:rPr>
        <w:t xml:space="preserve"> </w:t>
      </w:r>
      <w:r w:rsidRPr="000A797D">
        <w:rPr>
          <w:rFonts w:ascii="Times New Roman" w:eastAsia="Times New Roman" w:hAnsi="Times New Roman" w:cs="Times New Roman"/>
          <w:sz w:val="24"/>
          <w:szCs w:val="24"/>
          <w:lang w:eastAsia="ru-RU"/>
        </w:rPr>
        <w:t>детских</w:t>
      </w:r>
      <w:r w:rsidRPr="000A797D">
        <w:rPr>
          <w:rFonts w:ascii="Times New Roman" w:eastAsia="Times New Roman" w:hAnsi="Times New Roman" w:cs="Times New Roman"/>
          <w:spacing w:val="-11"/>
          <w:sz w:val="24"/>
          <w:szCs w:val="24"/>
          <w:lang w:eastAsia="ru-RU"/>
        </w:rPr>
        <w:t xml:space="preserve"> </w:t>
      </w:r>
      <w:r w:rsidRPr="000A797D">
        <w:rPr>
          <w:rFonts w:ascii="Times New Roman" w:eastAsia="Times New Roman" w:hAnsi="Times New Roman" w:cs="Times New Roman"/>
          <w:sz w:val="24"/>
          <w:szCs w:val="24"/>
          <w:lang w:eastAsia="ru-RU"/>
        </w:rPr>
        <w:t>видах</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z w:val="24"/>
          <w:szCs w:val="24"/>
          <w:lang w:eastAsia="ru-RU"/>
        </w:rPr>
        <w:t>деятельности</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z w:val="24"/>
          <w:szCs w:val="24"/>
          <w:lang w:eastAsia="ru-RU"/>
        </w:rPr>
        <w:t>с</w:t>
      </w:r>
      <w:r w:rsidRPr="000A797D">
        <w:rPr>
          <w:rFonts w:ascii="Times New Roman" w:eastAsia="Times New Roman" w:hAnsi="Times New Roman" w:cs="Times New Roman"/>
          <w:spacing w:val="-11"/>
          <w:sz w:val="24"/>
          <w:szCs w:val="24"/>
          <w:lang w:eastAsia="ru-RU"/>
        </w:rPr>
        <w:t xml:space="preserve"> </w:t>
      </w:r>
      <w:r w:rsidRPr="000A797D">
        <w:rPr>
          <w:rFonts w:ascii="Times New Roman" w:eastAsia="Times New Roman" w:hAnsi="Times New Roman" w:cs="Times New Roman"/>
          <w:spacing w:val="-2"/>
          <w:sz w:val="24"/>
          <w:szCs w:val="24"/>
          <w:lang w:eastAsia="ru-RU"/>
        </w:rPr>
        <w:t>учетом</w:t>
      </w:r>
      <w:r w:rsidRPr="000A797D">
        <w:rPr>
          <w:rFonts w:ascii="Times New Roman" w:eastAsia="Times New Roman" w:hAnsi="Times New Roman" w:cs="Times New Roman"/>
          <w:spacing w:val="-9"/>
          <w:sz w:val="24"/>
          <w:szCs w:val="24"/>
          <w:lang w:eastAsia="ru-RU"/>
        </w:rPr>
        <w:t xml:space="preserve"> </w:t>
      </w:r>
      <w:r w:rsidRPr="000A797D">
        <w:rPr>
          <w:rFonts w:ascii="Times New Roman" w:eastAsia="Times New Roman" w:hAnsi="Times New Roman" w:cs="Times New Roman"/>
          <w:spacing w:val="-1"/>
          <w:sz w:val="24"/>
          <w:szCs w:val="24"/>
          <w:lang w:eastAsia="ru-RU"/>
        </w:rPr>
        <w:t>возрастных,</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pacing w:val="-1"/>
          <w:sz w:val="24"/>
          <w:szCs w:val="24"/>
          <w:lang w:eastAsia="ru-RU"/>
        </w:rPr>
        <w:t>индивидуальных</w:t>
      </w:r>
      <w:r w:rsidRPr="000A797D">
        <w:rPr>
          <w:rFonts w:ascii="Times New Roman" w:eastAsia="Times New Roman" w:hAnsi="Times New Roman" w:cs="Times New Roman"/>
          <w:spacing w:val="-8"/>
          <w:sz w:val="24"/>
          <w:szCs w:val="24"/>
          <w:lang w:eastAsia="ru-RU"/>
        </w:rPr>
        <w:t xml:space="preserve"> </w:t>
      </w:r>
      <w:r w:rsidRPr="000A797D">
        <w:rPr>
          <w:rFonts w:ascii="Times New Roman" w:eastAsia="Times New Roman" w:hAnsi="Times New Roman" w:cs="Times New Roman"/>
          <w:spacing w:val="-1"/>
          <w:sz w:val="24"/>
          <w:szCs w:val="24"/>
          <w:lang w:eastAsia="ru-RU"/>
        </w:rPr>
        <w:t>психологических</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z w:val="24"/>
          <w:szCs w:val="24"/>
          <w:lang w:eastAsia="ru-RU"/>
        </w:rPr>
        <w:t>и</w:t>
      </w:r>
      <w:r w:rsidRPr="000A797D">
        <w:rPr>
          <w:rFonts w:ascii="Times New Roman" w:eastAsia="Times New Roman" w:hAnsi="Times New Roman" w:cs="Times New Roman"/>
          <w:spacing w:val="-10"/>
          <w:sz w:val="24"/>
          <w:szCs w:val="24"/>
          <w:lang w:eastAsia="ru-RU"/>
        </w:rPr>
        <w:t xml:space="preserve"> </w:t>
      </w:r>
      <w:r w:rsidRPr="000A797D">
        <w:rPr>
          <w:rFonts w:ascii="Times New Roman" w:eastAsia="Times New Roman" w:hAnsi="Times New Roman" w:cs="Times New Roman"/>
          <w:spacing w:val="-1"/>
          <w:sz w:val="24"/>
          <w:szCs w:val="24"/>
          <w:lang w:eastAsia="ru-RU"/>
        </w:rPr>
        <w:t>физиологических</w:t>
      </w:r>
      <w:r w:rsidRPr="000A797D">
        <w:rPr>
          <w:rFonts w:ascii="Times New Roman" w:eastAsia="Times New Roman" w:hAnsi="Times New Roman" w:cs="Times New Roman"/>
          <w:spacing w:val="-9"/>
          <w:sz w:val="24"/>
          <w:szCs w:val="24"/>
          <w:lang w:eastAsia="ru-RU"/>
        </w:rPr>
        <w:t xml:space="preserve"> </w:t>
      </w:r>
      <w:r w:rsidR="006B043C">
        <w:rPr>
          <w:rFonts w:ascii="Times New Roman" w:eastAsia="Times New Roman" w:hAnsi="Times New Roman" w:cs="Times New Roman"/>
          <w:sz w:val="24"/>
          <w:szCs w:val="24"/>
          <w:lang w:eastAsia="ru-RU"/>
        </w:rPr>
        <w:t>особенностей.</w:t>
      </w:r>
    </w:p>
    <w:p w:rsidR="000A797D" w:rsidRPr="000A797D" w:rsidRDefault="000A797D" w:rsidP="00E85E2D">
      <w:pPr>
        <w:widowControl w:val="0"/>
        <w:kinsoku w:val="0"/>
        <w:overflowPunct w:val="0"/>
        <w:autoSpaceDE w:val="0"/>
        <w:autoSpaceDN w:val="0"/>
        <w:adjustRightInd w:val="0"/>
        <w:ind w:left="999" w:hanging="148"/>
        <w:rPr>
          <w:rFonts w:ascii="Times New Roman" w:eastAsia="Times New Roman" w:hAnsi="Times New Roman" w:cs="Times New Roman"/>
          <w:sz w:val="24"/>
          <w:szCs w:val="24"/>
          <w:lang w:eastAsia="ru-RU"/>
        </w:rPr>
      </w:pPr>
      <w:r w:rsidRPr="000A797D">
        <w:rPr>
          <w:rFonts w:ascii="Times New Roman" w:eastAsia="Times New Roman" w:hAnsi="Times New Roman" w:cs="Times New Roman"/>
          <w:b/>
          <w:bCs/>
          <w:spacing w:val="-2"/>
          <w:sz w:val="24"/>
          <w:szCs w:val="24"/>
          <w:lang w:eastAsia="ru-RU"/>
        </w:rPr>
        <w:t>Задачи</w:t>
      </w:r>
      <w:r w:rsidRPr="000A797D">
        <w:rPr>
          <w:rFonts w:ascii="Times New Roman" w:eastAsia="Times New Roman" w:hAnsi="Times New Roman" w:cs="Times New Roman"/>
          <w:b/>
          <w:bCs/>
          <w:spacing w:val="-17"/>
          <w:sz w:val="24"/>
          <w:szCs w:val="24"/>
          <w:lang w:eastAsia="ru-RU"/>
        </w:rPr>
        <w:t xml:space="preserve"> </w:t>
      </w:r>
      <w:r w:rsidRPr="000A797D">
        <w:rPr>
          <w:rFonts w:ascii="Times New Roman" w:eastAsia="Times New Roman" w:hAnsi="Times New Roman" w:cs="Times New Roman"/>
          <w:b/>
          <w:bCs/>
          <w:spacing w:val="-1"/>
          <w:sz w:val="24"/>
          <w:szCs w:val="24"/>
          <w:lang w:eastAsia="ru-RU"/>
        </w:rPr>
        <w:t>реализации</w:t>
      </w:r>
      <w:r w:rsidRPr="000A797D">
        <w:rPr>
          <w:rFonts w:ascii="Times New Roman" w:eastAsia="Times New Roman" w:hAnsi="Times New Roman" w:cs="Times New Roman"/>
          <w:b/>
          <w:bCs/>
          <w:spacing w:val="-16"/>
          <w:sz w:val="24"/>
          <w:szCs w:val="24"/>
          <w:lang w:eastAsia="ru-RU"/>
        </w:rPr>
        <w:t xml:space="preserve"> </w:t>
      </w:r>
      <w:r w:rsidRPr="000A797D">
        <w:rPr>
          <w:rFonts w:ascii="Times New Roman" w:eastAsia="Times New Roman" w:hAnsi="Times New Roman" w:cs="Times New Roman"/>
          <w:b/>
          <w:bCs/>
          <w:spacing w:val="-1"/>
          <w:sz w:val="24"/>
          <w:szCs w:val="24"/>
          <w:lang w:eastAsia="ru-RU"/>
        </w:rPr>
        <w:t>Программы</w:t>
      </w:r>
      <w:r w:rsidRPr="001B69EC">
        <w:rPr>
          <w:rFonts w:ascii="Times New Roman" w:eastAsia="Times New Roman" w:hAnsi="Times New Roman" w:cs="Times New Roman"/>
          <w:sz w:val="24"/>
          <w:szCs w:val="24"/>
          <w:lang w:eastAsia="ru-RU"/>
        </w:rPr>
        <w:t>:</w:t>
      </w:r>
    </w:p>
    <w:p w:rsidR="000A797D" w:rsidRPr="00041B14" w:rsidRDefault="000A797D" w:rsidP="0007107F">
      <w:pPr>
        <w:pStyle w:val="a8"/>
        <w:widowControl w:val="0"/>
        <w:numPr>
          <w:ilvl w:val="0"/>
          <w:numId w:val="47"/>
        </w:numPr>
        <w:tabs>
          <w:tab w:val="left" w:pos="1527"/>
        </w:tabs>
        <w:kinsoku w:val="0"/>
        <w:overflowPunct w:val="0"/>
        <w:autoSpaceDE w:val="0"/>
        <w:autoSpaceDN w:val="0"/>
        <w:adjustRightInd w:val="0"/>
        <w:spacing w:line="293" w:lineRule="exact"/>
        <w:ind w:left="1843" w:hanging="425"/>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охрана</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z w:val="24"/>
          <w:szCs w:val="24"/>
          <w:lang w:eastAsia="ru-RU"/>
        </w:rPr>
        <w:t>укрепление</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2"/>
          <w:sz w:val="24"/>
          <w:szCs w:val="24"/>
          <w:lang w:eastAsia="ru-RU"/>
        </w:rPr>
        <w:t>физического</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2"/>
          <w:sz w:val="24"/>
          <w:szCs w:val="24"/>
          <w:lang w:eastAsia="ru-RU"/>
        </w:rPr>
        <w:t>психического</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1"/>
          <w:sz w:val="24"/>
          <w:szCs w:val="24"/>
          <w:lang w:eastAsia="ru-RU"/>
        </w:rPr>
        <w:t>здоровья</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детей,</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5"/>
          <w:sz w:val="24"/>
          <w:szCs w:val="24"/>
          <w:lang w:eastAsia="ru-RU"/>
        </w:rPr>
        <w:t xml:space="preserve">том </w:t>
      </w:r>
      <w:r w:rsidRPr="00041B14">
        <w:rPr>
          <w:rFonts w:ascii="Times New Roman" w:eastAsia="Times New Roman" w:hAnsi="Times New Roman" w:cs="Times New Roman"/>
          <w:sz w:val="24"/>
          <w:szCs w:val="24"/>
          <w:lang w:eastAsia="ru-RU"/>
        </w:rPr>
        <w:t>числе</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1"/>
          <w:sz w:val="24"/>
          <w:szCs w:val="24"/>
          <w:lang w:eastAsia="ru-RU"/>
        </w:rPr>
        <w:t>их</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2"/>
          <w:sz w:val="24"/>
          <w:szCs w:val="24"/>
          <w:lang w:eastAsia="ru-RU"/>
        </w:rPr>
        <w:t>эмоционального</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2"/>
          <w:sz w:val="24"/>
          <w:szCs w:val="24"/>
          <w:lang w:eastAsia="ru-RU"/>
        </w:rPr>
        <w:t>благополучия</w:t>
      </w:r>
      <w:r w:rsidRPr="001B69EC">
        <w:rPr>
          <w:rFonts w:ascii="Times New Roman" w:eastAsia="Times New Roman" w:hAnsi="Times New Roman" w:cs="Times New Roman"/>
          <w:sz w:val="24"/>
          <w:szCs w:val="24"/>
          <w:lang w:eastAsia="ru-RU"/>
        </w:rPr>
        <w:t>;</w:t>
      </w:r>
    </w:p>
    <w:p w:rsidR="000A797D" w:rsidRPr="00041B14" w:rsidRDefault="000A797D" w:rsidP="0007107F">
      <w:pPr>
        <w:pStyle w:val="a8"/>
        <w:widowControl w:val="0"/>
        <w:numPr>
          <w:ilvl w:val="0"/>
          <w:numId w:val="47"/>
        </w:numPr>
        <w:tabs>
          <w:tab w:val="left" w:pos="1843"/>
        </w:tabs>
        <w:kinsoku w:val="0"/>
        <w:overflowPunct w:val="0"/>
        <w:autoSpaceDE w:val="0"/>
        <w:autoSpaceDN w:val="0"/>
        <w:adjustRightInd w:val="0"/>
        <w:ind w:left="142" w:right="114" w:firstLine="1276"/>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обеспечение</w:t>
      </w:r>
      <w:r w:rsidRPr="00041B14">
        <w:rPr>
          <w:rFonts w:ascii="Times New Roman" w:eastAsia="Times New Roman" w:hAnsi="Times New Roman" w:cs="Times New Roman"/>
          <w:spacing w:val="14"/>
          <w:sz w:val="24"/>
          <w:szCs w:val="24"/>
          <w:lang w:eastAsia="ru-RU"/>
        </w:rPr>
        <w:t xml:space="preserve"> </w:t>
      </w:r>
      <w:r w:rsidRPr="00041B14">
        <w:rPr>
          <w:rFonts w:ascii="Times New Roman" w:eastAsia="Times New Roman" w:hAnsi="Times New Roman" w:cs="Times New Roman"/>
          <w:spacing w:val="-1"/>
          <w:sz w:val="24"/>
          <w:szCs w:val="24"/>
          <w:lang w:eastAsia="ru-RU"/>
        </w:rPr>
        <w:t>равных</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pacing w:val="-1"/>
          <w:sz w:val="24"/>
          <w:szCs w:val="24"/>
          <w:lang w:eastAsia="ru-RU"/>
        </w:rPr>
        <w:t>возможностей</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pacing w:val="-1"/>
          <w:sz w:val="24"/>
          <w:szCs w:val="24"/>
          <w:lang w:eastAsia="ru-RU"/>
        </w:rPr>
        <w:t>полноценного</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pacing w:val="-1"/>
          <w:sz w:val="24"/>
          <w:szCs w:val="24"/>
          <w:lang w:eastAsia="ru-RU"/>
        </w:rPr>
        <w:t>развития</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pacing w:val="-2"/>
          <w:sz w:val="24"/>
          <w:szCs w:val="24"/>
          <w:lang w:eastAsia="ru-RU"/>
        </w:rPr>
        <w:t>каждого</w:t>
      </w:r>
      <w:r w:rsidRPr="00041B14">
        <w:rPr>
          <w:rFonts w:ascii="Times New Roman" w:eastAsia="Times New Roman" w:hAnsi="Times New Roman" w:cs="Times New Roman"/>
          <w:spacing w:val="14"/>
          <w:sz w:val="24"/>
          <w:szCs w:val="24"/>
          <w:lang w:eastAsia="ru-RU"/>
        </w:rPr>
        <w:t xml:space="preserve"> </w:t>
      </w:r>
      <w:r w:rsidRPr="00041B14">
        <w:rPr>
          <w:rFonts w:ascii="Times New Roman" w:eastAsia="Times New Roman" w:hAnsi="Times New Roman" w:cs="Times New Roman"/>
          <w:spacing w:val="-1"/>
          <w:sz w:val="24"/>
          <w:szCs w:val="24"/>
          <w:lang w:eastAsia="ru-RU"/>
        </w:rPr>
        <w:t>ребёнка</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11"/>
          <w:sz w:val="24"/>
          <w:szCs w:val="24"/>
          <w:lang w:eastAsia="ru-RU"/>
        </w:rPr>
        <w:t xml:space="preserve"> </w:t>
      </w:r>
      <w:r w:rsidRPr="00041B14">
        <w:rPr>
          <w:rFonts w:ascii="Times New Roman" w:eastAsia="Times New Roman" w:hAnsi="Times New Roman" w:cs="Times New Roman"/>
          <w:spacing w:val="-2"/>
          <w:sz w:val="24"/>
          <w:szCs w:val="24"/>
          <w:lang w:eastAsia="ru-RU"/>
        </w:rPr>
        <w:t>период</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pacing w:val="-3"/>
          <w:sz w:val="24"/>
          <w:szCs w:val="24"/>
          <w:lang w:eastAsia="ru-RU"/>
        </w:rPr>
        <w:t>дошкольного</w:t>
      </w:r>
      <w:r w:rsidRPr="00041B14">
        <w:rPr>
          <w:rFonts w:ascii="Times New Roman" w:eastAsia="Times New Roman" w:hAnsi="Times New Roman" w:cs="Times New Roman"/>
          <w:spacing w:val="14"/>
          <w:sz w:val="24"/>
          <w:szCs w:val="24"/>
          <w:lang w:eastAsia="ru-RU"/>
        </w:rPr>
        <w:t xml:space="preserve"> </w:t>
      </w:r>
      <w:r w:rsidRPr="00041B14">
        <w:rPr>
          <w:rFonts w:ascii="Times New Roman" w:eastAsia="Times New Roman" w:hAnsi="Times New Roman" w:cs="Times New Roman"/>
          <w:spacing w:val="-1"/>
          <w:sz w:val="24"/>
          <w:szCs w:val="24"/>
          <w:lang w:eastAsia="ru-RU"/>
        </w:rPr>
        <w:t>детства</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z w:val="24"/>
          <w:szCs w:val="24"/>
          <w:lang w:eastAsia="ru-RU"/>
        </w:rPr>
        <w:t>независимо</w:t>
      </w:r>
      <w:r w:rsidRPr="00041B14">
        <w:rPr>
          <w:rFonts w:ascii="Times New Roman" w:eastAsia="Times New Roman" w:hAnsi="Times New Roman" w:cs="Times New Roman"/>
          <w:spacing w:val="14"/>
          <w:sz w:val="24"/>
          <w:szCs w:val="24"/>
          <w:lang w:eastAsia="ru-RU"/>
        </w:rPr>
        <w:t xml:space="preserve"> </w:t>
      </w:r>
      <w:r w:rsidRPr="00041B14">
        <w:rPr>
          <w:rFonts w:ascii="Times New Roman" w:eastAsia="Times New Roman" w:hAnsi="Times New Roman" w:cs="Times New Roman"/>
          <w:spacing w:val="-2"/>
          <w:sz w:val="24"/>
          <w:szCs w:val="24"/>
          <w:lang w:eastAsia="ru-RU"/>
        </w:rPr>
        <w:t>от</w:t>
      </w:r>
      <w:r w:rsidRPr="00041B14">
        <w:rPr>
          <w:rFonts w:ascii="Times New Roman" w:eastAsia="Times New Roman" w:hAnsi="Times New Roman" w:cs="Times New Roman"/>
          <w:spacing w:val="11"/>
          <w:sz w:val="24"/>
          <w:szCs w:val="24"/>
          <w:lang w:eastAsia="ru-RU"/>
        </w:rPr>
        <w:t xml:space="preserve"> </w:t>
      </w:r>
      <w:r w:rsidRPr="00041B14">
        <w:rPr>
          <w:rFonts w:ascii="Times New Roman" w:eastAsia="Times New Roman" w:hAnsi="Times New Roman" w:cs="Times New Roman"/>
          <w:spacing w:val="-3"/>
          <w:sz w:val="24"/>
          <w:szCs w:val="24"/>
          <w:lang w:eastAsia="ru-RU"/>
        </w:rPr>
        <w:t>его</w:t>
      </w:r>
      <w:r w:rsidRPr="00041B14">
        <w:rPr>
          <w:rFonts w:ascii="Times New Roman" w:eastAsia="Times New Roman" w:hAnsi="Times New Roman" w:cs="Times New Roman"/>
          <w:spacing w:val="61"/>
          <w:sz w:val="24"/>
          <w:szCs w:val="24"/>
          <w:lang w:eastAsia="ru-RU"/>
        </w:rPr>
        <w:t xml:space="preserve"> </w:t>
      </w:r>
      <w:r w:rsidRPr="00041B14">
        <w:rPr>
          <w:rFonts w:ascii="Times New Roman" w:eastAsia="Times New Roman" w:hAnsi="Times New Roman" w:cs="Times New Roman"/>
          <w:spacing w:val="-1"/>
          <w:sz w:val="24"/>
          <w:szCs w:val="24"/>
          <w:lang w:eastAsia="ru-RU"/>
        </w:rPr>
        <w:t>индивидуальных</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z w:val="24"/>
          <w:szCs w:val="24"/>
          <w:lang w:eastAsia="ru-RU"/>
        </w:rPr>
        <w:t>особенностей</w:t>
      </w:r>
      <w:r w:rsidR="00263C76" w:rsidRPr="00041B14">
        <w:rPr>
          <w:rFonts w:ascii="Times New Roman" w:eastAsia="Times New Roman" w:hAnsi="Times New Roman" w:cs="Times New Roman"/>
          <w:sz w:val="24"/>
          <w:szCs w:val="24"/>
          <w:lang w:eastAsia="ru-RU"/>
        </w:rPr>
        <w:t xml:space="preserve"> </w:t>
      </w:r>
      <w:r w:rsidRPr="00041B14">
        <w:rPr>
          <w:rFonts w:ascii="Times New Roman" w:eastAsia="Times New Roman" w:hAnsi="Times New Roman" w:cs="Times New Roman"/>
          <w:sz w:val="24"/>
          <w:szCs w:val="24"/>
          <w:lang w:eastAsia="ru-RU"/>
        </w:rPr>
        <w:t>психофизиологических</w:t>
      </w:r>
      <w:r w:rsidRPr="00041B14">
        <w:rPr>
          <w:rFonts w:ascii="Times New Roman" w:eastAsia="Times New Roman" w:hAnsi="Times New Roman" w:cs="Times New Roman"/>
          <w:spacing w:val="-1"/>
          <w:sz w:val="24"/>
          <w:szCs w:val="24"/>
          <w:lang w:eastAsia="ru-RU"/>
        </w:rPr>
        <w:t xml:space="preserve"> </w:t>
      </w:r>
      <w:r w:rsidRPr="00041B14">
        <w:rPr>
          <w:rFonts w:ascii="Times New Roman" w:eastAsia="Times New Roman" w:hAnsi="Times New Roman" w:cs="Times New Roman"/>
          <w:sz w:val="24"/>
          <w:szCs w:val="24"/>
          <w:lang w:eastAsia="ru-RU"/>
        </w:rPr>
        <w:t>особенностей,</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3"/>
          <w:sz w:val="24"/>
          <w:szCs w:val="24"/>
          <w:lang w:eastAsia="ru-RU"/>
        </w:rPr>
        <w:t xml:space="preserve"> том </w:t>
      </w:r>
      <w:r w:rsidRPr="00041B14">
        <w:rPr>
          <w:rFonts w:ascii="Times New Roman" w:eastAsia="Times New Roman" w:hAnsi="Times New Roman" w:cs="Times New Roman"/>
          <w:spacing w:val="-1"/>
          <w:sz w:val="24"/>
          <w:szCs w:val="24"/>
          <w:lang w:eastAsia="ru-RU"/>
        </w:rPr>
        <w:t>числе,</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1"/>
          <w:sz w:val="24"/>
          <w:szCs w:val="24"/>
          <w:lang w:eastAsia="ru-RU"/>
        </w:rPr>
        <w:t>связанных</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z w:val="24"/>
          <w:szCs w:val="24"/>
          <w:lang w:eastAsia="ru-RU"/>
        </w:rPr>
        <w:t>с</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z w:val="24"/>
          <w:szCs w:val="24"/>
          <w:lang w:eastAsia="ru-RU"/>
        </w:rPr>
        <w:t>ограничением</w:t>
      </w:r>
      <w:r w:rsidRPr="00041B14">
        <w:rPr>
          <w:rFonts w:ascii="Times New Roman" w:eastAsia="Times New Roman" w:hAnsi="Times New Roman" w:cs="Times New Roman"/>
          <w:spacing w:val="-2"/>
          <w:sz w:val="24"/>
          <w:szCs w:val="24"/>
          <w:lang w:eastAsia="ru-RU"/>
        </w:rPr>
        <w:t xml:space="preserve"> возможностей </w:t>
      </w:r>
      <w:r w:rsidRPr="00041B14">
        <w:rPr>
          <w:rFonts w:ascii="Times New Roman" w:eastAsia="Times New Roman" w:hAnsi="Times New Roman" w:cs="Times New Roman"/>
          <w:spacing w:val="-1"/>
          <w:sz w:val="24"/>
          <w:szCs w:val="24"/>
          <w:lang w:eastAsia="ru-RU"/>
        </w:rPr>
        <w:t>из-за</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2"/>
          <w:sz w:val="24"/>
          <w:szCs w:val="24"/>
          <w:lang w:eastAsia="ru-RU"/>
        </w:rPr>
        <w:t>проблем</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z w:val="24"/>
          <w:szCs w:val="24"/>
          <w:lang w:eastAsia="ru-RU"/>
        </w:rPr>
        <w:t>со</w:t>
      </w:r>
      <w:r w:rsidRPr="00041B14">
        <w:rPr>
          <w:rFonts w:ascii="Times New Roman" w:eastAsia="Times New Roman" w:hAnsi="Times New Roman" w:cs="Times New Roman"/>
          <w:spacing w:val="79"/>
          <w:w w:val="99"/>
          <w:sz w:val="24"/>
          <w:szCs w:val="24"/>
          <w:lang w:eastAsia="ru-RU"/>
        </w:rPr>
        <w:t xml:space="preserve"> </w:t>
      </w:r>
      <w:r w:rsidRPr="00041B14">
        <w:rPr>
          <w:rFonts w:ascii="Times New Roman" w:eastAsia="Times New Roman" w:hAnsi="Times New Roman" w:cs="Times New Roman"/>
          <w:spacing w:val="-1"/>
          <w:sz w:val="24"/>
          <w:szCs w:val="24"/>
          <w:lang w:eastAsia="ru-RU"/>
        </w:rPr>
        <w:t>здоровьем;</w:t>
      </w:r>
    </w:p>
    <w:p w:rsidR="000A797D" w:rsidRPr="00041B14" w:rsidRDefault="000A797D" w:rsidP="0007107F">
      <w:pPr>
        <w:pStyle w:val="a8"/>
        <w:widowControl w:val="0"/>
        <w:numPr>
          <w:ilvl w:val="0"/>
          <w:numId w:val="47"/>
        </w:numPr>
        <w:tabs>
          <w:tab w:val="left" w:pos="1527"/>
        </w:tabs>
        <w:kinsoku w:val="0"/>
        <w:overflowPunct w:val="0"/>
        <w:autoSpaceDE w:val="0"/>
        <w:autoSpaceDN w:val="0"/>
        <w:adjustRightInd w:val="0"/>
        <w:ind w:left="142" w:right="115" w:firstLine="1276"/>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создание</w:t>
      </w:r>
      <w:r w:rsidRPr="00041B14">
        <w:rPr>
          <w:rFonts w:ascii="Times New Roman" w:eastAsia="Times New Roman" w:hAnsi="Times New Roman" w:cs="Times New Roman"/>
          <w:spacing w:val="50"/>
          <w:sz w:val="24"/>
          <w:szCs w:val="24"/>
          <w:lang w:eastAsia="ru-RU"/>
        </w:rPr>
        <w:t xml:space="preserve"> </w:t>
      </w:r>
      <w:r w:rsidRPr="00041B14">
        <w:rPr>
          <w:rFonts w:ascii="Times New Roman" w:eastAsia="Times New Roman" w:hAnsi="Times New Roman" w:cs="Times New Roman"/>
          <w:spacing w:val="-2"/>
          <w:sz w:val="24"/>
          <w:szCs w:val="24"/>
          <w:lang w:eastAsia="ru-RU"/>
        </w:rPr>
        <w:t>благоприятных</w:t>
      </w:r>
      <w:r w:rsidRPr="00041B14">
        <w:rPr>
          <w:rFonts w:ascii="Times New Roman" w:eastAsia="Times New Roman" w:hAnsi="Times New Roman" w:cs="Times New Roman"/>
          <w:spacing w:val="50"/>
          <w:sz w:val="24"/>
          <w:szCs w:val="24"/>
          <w:lang w:eastAsia="ru-RU"/>
        </w:rPr>
        <w:t xml:space="preserve"> </w:t>
      </w:r>
      <w:r w:rsidRPr="00041B14">
        <w:rPr>
          <w:rFonts w:ascii="Times New Roman" w:eastAsia="Times New Roman" w:hAnsi="Times New Roman" w:cs="Times New Roman"/>
          <w:spacing w:val="-1"/>
          <w:sz w:val="24"/>
          <w:szCs w:val="24"/>
          <w:lang w:eastAsia="ru-RU"/>
        </w:rPr>
        <w:t>условий</w:t>
      </w:r>
      <w:r w:rsidRPr="00041B14">
        <w:rPr>
          <w:rFonts w:ascii="Times New Roman" w:eastAsia="Times New Roman" w:hAnsi="Times New Roman" w:cs="Times New Roman"/>
          <w:spacing w:val="49"/>
          <w:sz w:val="24"/>
          <w:szCs w:val="24"/>
          <w:lang w:eastAsia="ru-RU"/>
        </w:rPr>
        <w:t xml:space="preserve"> </w:t>
      </w:r>
      <w:r w:rsidRPr="00041B14">
        <w:rPr>
          <w:rFonts w:ascii="Times New Roman" w:eastAsia="Times New Roman" w:hAnsi="Times New Roman" w:cs="Times New Roman"/>
          <w:spacing w:val="-1"/>
          <w:sz w:val="24"/>
          <w:szCs w:val="24"/>
          <w:lang w:eastAsia="ru-RU"/>
        </w:rPr>
        <w:t>развития</w:t>
      </w:r>
      <w:r w:rsidRPr="00041B14">
        <w:rPr>
          <w:rFonts w:ascii="Times New Roman" w:eastAsia="Times New Roman" w:hAnsi="Times New Roman" w:cs="Times New Roman"/>
          <w:spacing w:val="51"/>
          <w:sz w:val="24"/>
          <w:szCs w:val="24"/>
          <w:lang w:eastAsia="ru-RU"/>
        </w:rPr>
        <w:t xml:space="preserve"> </w:t>
      </w:r>
      <w:r w:rsidRPr="00041B14">
        <w:rPr>
          <w:rFonts w:ascii="Times New Roman" w:eastAsia="Times New Roman" w:hAnsi="Times New Roman" w:cs="Times New Roman"/>
          <w:sz w:val="24"/>
          <w:szCs w:val="24"/>
          <w:lang w:eastAsia="ru-RU"/>
        </w:rPr>
        <w:t>детей</w:t>
      </w:r>
      <w:r w:rsidRPr="00041B14">
        <w:rPr>
          <w:rFonts w:ascii="Times New Roman" w:eastAsia="Times New Roman" w:hAnsi="Times New Roman" w:cs="Times New Roman"/>
          <w:spacing w:val="50"/>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48"/>
          <w:sz w:val="24"/>
          <w:szCs w:val="24"/>
          <w:lang w:eastAsia="ru-RU"/>
        </w:rPr>
        <w:t xml:space="preserve"> </w:t>
      </w:r>
      <w:r w:rsidRPr="00041B14">
        <w:rPr>
          <w:rFonts w:ascii="Times New Roman" w:eastAsia="Times New Roman" w:hAnsi="Times New Roman" w:cs="Times New Roman"/>
          <w:spacing w:val="-1"/>
          <w:sz w:val="24"/>
          <w:szCs w:val="24"/>
          <w:lang w:eastAsia="ru-RU"/>
        </w:rPr>
        <w:t>соответствии</w:t>
      </w:r>
      <w:r w:rsidRPr="00041B14">
        <w:rPr>
          <w:rFonts w:ascii="Times New Roman" w:eastAsia="Times New Roman" w:hAnsi="Times New Roman" w:cs="Times New Roman"/>
          <w:spacing w:val="51"/>
          <w:sz w:val="24"/>
          <w:szCs w:val="24"/>
          <w:lang w:eastAsia="ru-RU"/>
        </w:rPr>
        <w:t xml:space="preserve"> </w:t>
      </w:r>
      <w:r w:rsidRPr="00041B14">
        <w:rPr>
          <w:rFonts w:ascii="Times New Roman" w:eastAsia="Times New Roman" w:hAnsi="Times New Roman" w:cs="Times New Roman"/>
          <w:sz w:val="24"/>
          <w:szCs w:val="24"/>
          <w:lang w:eastAsia="ru-RU"/>
        </w:rPr>
        <w:t>с</w:t>
      </w:r>
      <w:r w:rsidRPr="00041B14">
        <w:rPr>
          <w:rFonts w:ascii="Times New Roman" w:eastAsia="Times New Roman" w:hAnsi="Times New Roman" w:cs="Times New Roman"/>
          <w:spacing w:val="50"/>
          <w:sz w:val="24"/>
          <w:szCs w:val="24"/>
          <w:lang w:eastAsia="ru-RU"/>
        </w:rPr>
        <w:t xml:space="preserve"> </w:t>
      </w:r>
      <w:r w:rsidRPr="00041B14">
        <w:rPr>
          <w:rFonts w:ascii="Times New Roman" w:eastAsia="Times New Roman" w:hAnsi="Times New Roman" w:cs="Times New Roman"/>
          <w:spacing w:val="-1"/>
          <w:sz w:val="24"/>
          <w:szCs w:val="24"/>
          <w:lang w:eastAsia="ru-RU"/>
        </w:rPr>
        <w:t>их</w:t>
      </w:r>
      <w:r w:rsidRPr="00041B14">
        <w:rPr>
          <w:rFonts w:ascii="Times New Roman" w:eastAsia="Times New Roman" w:hAnsi="Times New Roman" w:cs="Times New Roman"/>
          <w:spacing w:val="49"/>
          <w:sz w:val="24"/>
          <w:szCs w:val="24"/>
          <w:lang w:eastAsia="ru-RU"/>
        </w:rPr>
        <w:t xml:space="preserve"> </w:t>
      </w:r>
      <w:r w:rsidRPr="00041B14">
        <w:rPr>
          <w:rFonts w:ascii="Times New Roman" w:eastAsia="Times New Roman" w:hAnsi="Times New Roman" w:cs="Times New Roman"/>
          <w:spacing w:val="-1"/>
          <w:sz w:val="24"/>
          <w:szCs w:val="24"/>
          <w:lang w:eastAsia="ru-RU"/>
        </w:rPr>
        <w:t>возрастными</w:t>
      </w:r>
      <w:r w:rsidRPr="00041B14">
        <w:rPr>
          <w:rFonts w:ascii="Times New Roman" w:eastAsia="Times New Roman" w:hAnsi="Times New Roman" w:cs="Times New Roman"/>
          <w:spacing w:val="50"/>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50"/>
          <w:sz w:val="24"/>
          <w:szCs w:val="24"/>
          <w:lang w:eastAsia="ru-RU"/>
        </w:rPr>
        <w:t xml:space="preserve"> </w:t>
      </w:r>
      <w:r w:rsidRPr="00041B14">
        <w:rPr>
          <w:rFonts w:ascii="Times New Roman" w:eastAsia="Times New Roman" w:hAnsi="Times New Roman" w:cs="Times New Roman"/>
          <w:spacing w:val="-1"/>
          <w:sz w:val="24"/>
          <w:szCs w:val="24"/>
          <w:lang w:eastAsia="ru-RU"/>
        </w:rPr>
        <w:t>индивидуальными</w:t>
      </w:r>
      <w:r w:rsidRPr="00041B14">
        <w:rPr>
          <w:rFonts w:ascii="Times New Roman" w:eastAsia="Times New Roman" w:hAnsi="Times New Roman" w:cs="Times New Roman"/>
          <w:spacing w:val="49"/>
          <w:sz w:val="24"/>
          <w:szCs w:val="24"/>
          <w:lang w:eastAsia="ru-RU"/>
        </w:rPr>
        <w:t xml:space="preserve"> </w:t>
      </w:r>
      <w:r w:rsidRPr="00041B14">
        <w:rPr>
          <w:rFonts w:ascii="Times New Roman" w:eastAsia="Times New Roman" w:hAnsi="Times New Roman" w:cs="Times New Roman"/>
          <w:sz w:val="24"/>
          <w:szCs w:val="24"/>
          <w:lang w:eastAsia="ru-RU"/>
        </w:rPr>
        <w:t>особенностями</w:t>
      </w:r>
      <w:r w:rsidRPr="00041B14">
        <w:rPr>
          <w:rFonts w:ascii="Times New Roman" w:eastAsia="Times New Roman" w:hAnsi="Times New Roman" w:cs="Times New Roman"/>
          <w:spacing w:val="52"/>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85"/>
          <w:sz w:val="24"/>
          <w:szCs w:val="24"/>
          <w:lang w:eastAsia="ru-RU"/>
        </w:rPr>
        <w:t xml:space="preserve"> </w:t>
      </w:r>
      <w:r w:rsidRPr="00041B14">
        <w:rPr>
          <w:rFonts w:ascii="Times New Roman" w:eastAsia="Times New Roman" w:hAnsi="Times New Roman" w:cs="Times New Roman"/>
          <w:sz w:val="24"/>
          <w:szCs w:val="24"/>
          <w:lang w:eastAsia="ru-RU"/>
        </w:rPr>
        <w:t>склонностями</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z w:val="24"/>
          <w:szCs w:val="24"/>
          <w:lang w:eastAsia="ru-RU"/>
        </w:rPr>
        <w:t>развития</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pacing w:val="1"/>
          <w:sz w:val="24"/>
          <w:szCs w:val="24"/>
          <w:lang w:eastAsia="ru-RU"/>
        </w:rPr>
        <w:t>способностей</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pacing w:val="-2"/>
          <w:sz w:val="24"/>
          <w:szCs w:val="24"/>
          <w:lang w:eastAsia="ru-RU"/>
        </w:rPr>
        <w:t>творческого</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pacing w:val="-1"/>
          <w:sz w:val="24"/>
          <w:szCs w:val="24"/>
          <w:lang w:eastAsia="ru-RU"/>
        </w:rPr>
        <w:t>потенциала</w:t>
      </w:r>
      <w:r w:rsidRPr="00041B14">
        <w:rPr>
          <w:rFonts w:ascii="Times New Roman" w:eastAsia="Times New Roman" w:hAnsi="Times New Roman" w:cs="Times New Roman"/>
          <w:spacing w:val="14"/>
          <w:sz w:val="24"/>
          <w:szCs w:val="24"/>
          <w:lang w:eastAsia="ru-RU"/>
        </w:rPr>
        <w:t xml:space="preserve"> </w:t>
      </w:r>
      <w:r w:rsidRPr="00041B14">
        <w:rPr>
          <w:rFonts w:ascii="Times New Roman" w:eastAsia="Times New Roman" w:hAnsi="Times New Roman" w:cs="Times New Roman"/>
          <w:spacing w:val="-2"/>
          <w:sz w:val="24"/>
          <w:szCs w:val="24"/>
          <w:lang w:eastAsia="ru-RU"/>
        </w:rPr>
        <w:t>каждого</w:t>
      </w:r>
      <w:r w:rsidRPr="00041B14">
        <w:rPr>
          <w:rFonts w:ascii="Times New Roman" w:eastAsia="Times New Roman" w:hAnsi="Times New Roman" w:cs="Times New Roman"/>
          <w:spacing w:val="14"/>
          <w:sz w:val="24"/>
          <w:szCs w:val="24"/>
          <w:lang w:eastAsia="ru-RU"/>
        </w:rPr>
        <w:t xml:space="preserve"> </w:t>
      </w:r>
      <w:r w:rsidRPr="00041B14">
        <w:rPr>
          <w:rFonts w:ascii="Times New Roman" w:eastAsia="Times New Roman" w:hAnsi="Times New Roman" w:cs="Times New Roman"/>
          <w:spacing w:val="-1"/>
          <w:sz w:val="24"/>
          <w:szCs w:val="24"/>
          <w:lang w:eastAsia="ru-RU"/>
        </w:rPr>
        <w:t>ребёнка</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pacing w:val="-2"/>
          <w:sz w:val="24"/>
          <w:szCs w:val="24"/>
          <w:lang w:eastAsia="ru-RU"/>
        </w:rPr>
        <w:t>как</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pacing w:val="-2"/>
          <w:sz w:val="24"/>
          <w:szCs w:val="24"/>
          <w:lang w:eastAsia="ru-RU"/>
        </w:rPr>
        <w:t>субъекта</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pacing w:val="-1"/>
          <w:sz w:val="24"/>
          <w:szCs w:val="24"/>
          <w:lang w:eastAsia="ru-RU"/>
        </w:rPr>
        <w:t>отношений</w:t>
      </w:r>
      <w:r w:rsidRPr="00041B14">
        <w:rPr>
          <w:rFonts w:ascii="Times New Roman" w:eastAsia="Times New Roman" w:hAnsi="Times New Roman" w:cs="Times New Roman"/>
          <w:spacing w:val="13"/>
          <w:sz w:val="24"/>
          <w:szCs w:val="24"/>
          <w:lang w:eastAsia="ru-RU"/>
        </w:rPr>
        <w:t xml:space="preserve"> </w:t>
      </w:r>
      <w:r w:rsidRPr="00041B14">
        <w:rPr>
          <w:rFonts w:ascii="Times New Roman" w:eastAsia="Times New Roman" w:hAnsi="Times New Roman" w:cs="Times New Roman"/>
          <w:sz w:val="24"/>
          <w:szCs w:val="24"/>
          <w:lang w:eastAsia="ru-RU"/>
        </w:rPr>
        <w:t>с</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z w:val="24"/>
          <w:szCs w:val="24"/>
          <w:lang w:eastAsia="ru-RU"/>
        </w:rPr>
        <w:t>самим</w:t>
      </w:r>
      <w:r w:rsidRPr="00041B14">
        <w:rPr>
          <w:rFonts w:ascii="Times New Roman" w:eastAsia="Times New Roman" w:hAnsi="Times New Roman" w:cs="Times New Roman"/>
          <w:spacing w:val="14"/>
          <w:sz w:val="24"/>
          <w:szCs w:val="24"/>
          <w:lang w:eastAsia="ru-RU"/>
        </w:rPr>
        <w:t xml:space="preserve"> </w:t>
      </w:r>
      <w:r w:rsidRPr="00041B14">
        <w:rPr>
          <w:rFonts w:ascii="Times New Roman" w:eastAsia="Times New Roman" w:hAnsi="Times New Roman" w:cs="Times New Roman"/>
          <w:sz w:val="24"/>
          <w:szCs w:val="24"/>
          <w:lang w:eastAsia="ru-RU"/>
        </w:rPr>
        <w:t>собой,</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pacing w:val="-1"/>
          <w:sz w:val="24"/>
          <w:szCs w:val="24"/>
          <w:lang w:eastAsia="ru-RU"/>
        </w:rPr>
        <w:t>другими</w:t>
      </w:r>
      <w:r w:rsidRPr="00041B14">
        <w:rPr>
          <w:rFonts w:ascii="Times New Roman" w:eastAsia="Times New Roman" w:hAnsi="Times New Roman" w:cs="Times New Roman"/>
          <w:spacing w:val="12"/>
          <w:sz w:val="24"/>
          <w:szCs w:val="24"/>
          <w:lang w:eastAsia="ru-RU"/>
        </w:rPr>
        <w:t xml:space="preserve"> </w:t>
      </w:r>
      <w:r w:rsidRPr="00041B14">
        <w:rPr>
          <w:rFonts w:ascii="Times New Roman" w:eastAsia="Times New Roman" w:hAnsi="Times New Roman" w:cs="Times New Roman"/>
          <w:spacing w:val="-1"/>
          <w:sz w:val="24"/>
          <w:szCs w:val="24"/>
          <w:lang w:eastAsia="ru-RU"/>
        </w:rPr>
        <w:t>детьми,</w:t>
      </w:r>
      <w:r w:rsidRPr="00041B14">
        <w:rPr>
          <w:rFonts w:ascii="Times New Roman" w:eastAsia="Times New Roman" w:hAnsi="Times New Roman" w:cs="Times New Roman"/>
          <w:spacing w:val="63"/>
          <w:sz w:val="24"/>
          <w:szCs w:val="24"/>
          <w:lang w:eastAsia="ru-RU"/>
        </w:rPr>
        <w:t xml:space="preserve"> </w:t>
      </w:r>
      <w:r w:rsidRPr="00041B14">
        <w:rPr>
          <w:rFonts w:ascii="Times New Roman" w:eastAsia="Times New Roman" w:hAnsi="Times New Roman" w:cs="Times New Roman"/>
          <w:sz w:val="24"/>
          <w:szCs w:val="24"/>
          <w:lang w:eastAsia="ru-RU"/>
        </w:rPr>
        <w:t>взрослыми</w:t>
      </w:r>
      <w:r w:rsidRPr="00041B14">
        <w:rPr>
          <w:rFonts w:ascii="Times New Roman" w:eastAsia="Times New Roman" w:hAnsi="Times New Roman" w:cs="Times New Roman"/>
          <w:spacing w:val="-8"/>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1"/>
          <w:sz w:val="24"/>
          <w:szCs w:val="24"/>
          <w:lang w:eastAsia="ru-RU"/>
        </w:rPr>
        <w:t>миром;</w:t>
      </w:r>
    </w:p>
    <w:p w:rsidR="000A797D" w:rsidRPr="00041B14" w:rsidRDefault="000A797D" w:rsidP="0007107F">
      <w:pPr>
        <w:pStyle w:val="a8"/>
        <w:widowControl w:val="0"/>
        <w:numPr>
          <w:ilvl w:val="0"/>
          <w:numId w:val="47"/>
        </w:numPr>
        <w:tabs>
          <w:tab w:val="left" w:pos="1527"/>
          <w:tab w:val="left" w:pos="1843"/>
          <w:tab w:val="left" w:pos="4217"/>
          <w:tab w:val="left" w:pos="4562"/>
          <w:tab w:val="left" w:pos="5960"/>
          <w:tab w:val="left" w:pos="6290"/>
          <w:tab w:val="left" w:pos="7616"/>
          <w:tab w:val="left" w:pos="9582"/>
          <w:tab w:val="left" w:pos="10622"/>
          <w:tab w:val="left" w:pos="11072"/>
          <w:tab w:val="left" w:pos="11987"/>
        </w:tabs>
        <w:kinsoku w:val="0"/>
        <w:overflowPunct w:val="0"/>
        <w:autoSpaceDE w:val="0"/>
        <w:autoSpaceDN w:val="0"/>
        <w:adjustRightInd w:val="0"/>
        <w:ind w:left="142" w:right="116" w:firstLine="1276"/>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2"/>
          <w:sz w:val="24"/>
          <w:szCs w:val="24"/>
          <w:lang w:eastAsia="ru-RU"/>
        </w:rPr>
        <w:t>объединение</w:t>
      </w:r>
      <w:r w:rsidRPr="00041B14">
        <w:rPr>
          <w:rFonts w:ascii="Times New Roman" w:eastAsia="Times New Roman" w:hAnsi="Times New Roman" w:cs="Times New Roman"/>
          <w:spacing w:val="-2"/>
          <w:sz w:val="24"/>
          <w:szCs w:val="24"/>
          <w:lang w:eastAsia="ru-RU"/>
        </w:rPr>
        <w:tab/>
        <w:t>обучения</w:t>
      </w:r>
      <w:r w:rsidRPr="00041B14">
        <w:rPr>
          <w:rFonts w:ascii="Times New Roman" w:eastAsia="Times New Roman" w:hAnsi="Times New Roman" w:cs="Times New Roman"/>
          <w:spacing w:val="-2"/>
          <w:sz w:val="24"/>
          <w:szCs w:val="24"/>
          <w:lang w:eastAsia="ru-RU"/>
        </w:rPr>
        <w:tab/>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z w:val="24"/>
          <w:szCs w:val="24"/>
          <w:lang w:eastAsia="ru-RU"/>
        </w:rPr>
        <w:tab/>
        <w:t>воспитания</w:t>
      </w:r>
      <w:r w:rsidRPr="00041B14">
        <w:rPr>
          <w:rFonts w:ascii="Times New Roman" w:eastAsia="Times New Roman" w:hAnsi="Times New Roman" w:cs="Times New Roman"/>
          <w:sz w:val="24"/>
          <w:szCs w:val="24"/>
          <w:lang w:eastAsia="ru-RU"/>
        </w:rPr>
        <w:tab/>
        <w:t>в</w:t>
      </w:r>
      <w:r w:rsidRPr="00041B14">
        <w:rPr>
          <w:rFonts w:ascii="Times New Roman" w:eastAsia="Times New Roman" w:hAnsi="Times New Roman" w:cs="Times New Roman"/>
          <w:sz w:val="24"/>
          <w:szCs w:val="24"/>
          <w:lang w:eastAsia="ru-RU"/>
        </w:rPr>
        <w:tab/>
        <w:t>целостный</w:t>
      </w:r>
      <w:r w:rsidRPr="00041B14">
        <w:rPr>
          <w:rFonts w:ascii="Times New Roman" w:eastAsia="Times New Roman" w:hAnsi="Times New Roman" w:cs="Times New Roman"/>
          <w:sz w:val="24"/>
          <w:szCs w:val="24"/>
          <w:lang w:eastAsia="ru-RU"/>
        </w:rPr>
        <w:tab/>
      </w:r>
      <w:r w:rsidRPr="00041B14">
        <w:rPr>
          <w:rFonts w:ascii="Times New Roman" w:eastAsia="Times New Roman" w:hAnsi="Times New Roman" w:cs="Times New Roman"/>
          <w:spacing w:val="-2"/>
          <w:sz w:val="24"/>
          <w:szCs w:val="24"/>
          <w:lang w:eastAsia="ru-RU"/>
        </w:rPr>
        <w:t>образовательный</w:t>
      </w:r>
      <w:r w:rsidR="00041B14">
        <w:rPr>
          <w:rFonts w:ascii="Times New Roman" w:eastAsia="Times New Roman" w:hAnsi="Times New Roman" w:cs="Times New Roman"/>
          <w:spacing w:val="-2"/>
          <w:sz w:val="24"/>
          <w:szCs w:val="24"/>
          <w:lang w:eastAsia="ru-RU"/>
        </w:rPr>
        <w:t xml:space="preserve"> </w:t>
      </w:r>
      <w:r w:rsidRPr="00041B14">
        <w:rPr>
          <w:rFonts w:ascii="Times New Roman" w:eastAsia="Times New Roman" w:hAnsi="Times New Roman" w:cs="Times New Roman"/>
          <w:sz w:val="24"/>
          <w:szCs w:val="24"/>
          <w:lang w:eastAsia="ru-RU"/>
        </w:rPr>
        <w:t>процесс</w:t>
      </w:r>
      <w:r w:rsidR="00041B14">
        <w:rPr>
          <w:rFonts w:ascii="Times New Roman" w:eastAsia="Times New Roman" w:hAnsi="Times New Roman" w:cs="Times New Roman"/>
          <w:sz w:val="24"/>
          <w:szCs w:val="24"/>
          <w:lang w:eastAsia="ru-RU"/>
        </w:rPr>
        <w:t xml:space="preserve"> </w:t>
      </w:r>
      <w:r w:rsidRPr="00041B14">
        <w:rPr>
          <w:rFonts w:ascii="Times New Roman" w:eastAsia="Times New Roman" w:hAnsi="Times New Roman" w:cs="Times New Roman"/>
          <w:spacing w:val="-1"/>
          <w:sz w:val="24"/>
          <w:szCs w:val="24"/>
          <w:lang w:eastAsia="ru-RU"/>
        </w:rPr>
        <w:t>на</w:t>
      </w:r>
      <w:r w:rsidR="001C6E93">
        <w:rPr>
          <w:rFonts w:ascii="Times New Roman" w:eastAsia="Times New Roman" w:hAnsi="Times New Roman" w:cs="Times New Roman"/>
          <w:spacing w:val="-1"/>
          <w:sz w:val="24"/>
          <w:szCs w:val="24"/>
          <w:lang w:eastAsia="ru-RU"/>
        </w:rPr>
        <w:t xml:space="preserve"> </w:t>
      </w:r>
      <w:r w:rsidRPr="00041B14">
        <w:rPr>
          <w:rFonts w:ascii="Times New Roman" w:eastAsia="Times New Roman" w:hAnsi="Times New Roman" w:cs="Times New Roman"/>
          <w:sz w:val="24"/>
          <w:szCs w:val="24"/>
          <w:lang w:eastAsia="ru-RU"/>
        </w:rPr>
        <w:t>основе</w:t>
      </w:r>
      <w:r w:rsidRPr="00041B14">
        <w:rPr>
          <w:rFonts w:ascii="Times New Roman" w:eastAsia="Times New Roman" w:hAnsi="Times New Roman" w:cs="Times New Roman"/>
          <w:sz w:val="24"/>
          <w:szCs w:val="24"/>
          <w:lang w:eastAsia="ru-RU"/>
        </w:rPr>
        <w:tab/>
      </w:r>
      <w:r w:rsidRPr="00041B14">
        <w:rPr>
          <w:rFonts w:ascii="Times New Roman" w:eastAsia="Times New Roman" w:hAnsi="Times New Roman" w:cs="Times New Roman"/>
          <w:spacing w:val="-2"/>
          <w:sz w:val="24"/>
          <w:szCs w:val="24"/>
          <w:lang w:eastAsia="ru-RU"/>
        </w:rPr>
        <w:t>духовно-нравственных</w:t>
      </w:r>
      <w:r w:rsidRPr="00041B14">
        <w:rPr>
          <w:rFonts w:ascii="Times New Roman" w:eastAsia="Times New Roman" w:hAnsi="Times New Roman" w:cs="Times New Roman"/>
          <w:spacing w:val="-2"/>
          <w:sz w:val="24"/>
          <w:szCs w:val="24"/>
          <w:lang w:eastAsia="ru-RU"/>
        </w:rPr>
        <w:tab/>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95"/>
          <w:sz w:val="24"/>
          <w:szCs w:val="24"/>
          <w:lang w:eastAsia="ru-RU"/>
        </w:rPr>
        <w:t xml:space="preserve"> </w:t>
      </w:r>
      <w:r w:rsidRPr="00041B14">
        <w:rPr>
          <w:rFonts w:ascii="Times New Roman" w:eastAsia="Times New Roman" w:hAnsi="Times New Roman" w:cs="Times New Roman"/>
          <w:spacing w:val="-3"/>
          <w:sz w:val="24"/>
          <w:szCs w:val="24"/>
          <w:lang w:eastAsia="ru-RU"/>
        </w:rPr>
        <w:t>социокультурных</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ценностей</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1"/>
          <w:sz w:val="24"/>
          <w:szCs w:val="24"/>
          <w:lang w:eastAsia="ru-RU"/>
        </w:rPr>
        <w:t>принятых</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8"/>
          <w:sz w:val="24"/>
          <w:szCs w:val="24"/>
          <w:lang w:eastAsia="ru-RU"/>
        </w:rPr>
        <w:t xml:space="preserve"> </w:t>
      </w:r>
      <w:r w:rsidRPr="00041B14">
        <w:rPr>
          <w:rFonts w:ascii="Times New Roman" w:eastAsia="Times New Roman" w:hAnsi="Times New Roman" w:cs="Times New Roman"/>
          <w:sz w:val="24"/>
          <w:szCs w:val="24"/>
          <w:lang w:eastAsia="ru-RU"/>
        </w:rPr>
        <w:t>обществе</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pacing w:val="-1"/>
          <w:sz w:val="24"/>
          <w:szCs w:val="24"/>
          <w:lang w:eastAsia="ru-RU"/>
        </w:rPr>
        <w:t>правил</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2"/>
          <w:sz w:val="24"/>
          <w:szCs w:val="24"/>
          <w:lang w:eastAsia="ru-RU"/>
        </w:rPr>
        <w:t>норм</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1"/>
          <w:sz w:val="24"/>
          <w:szCs w:val="24"/>
          <w:lang w:eastAsia="ru-RU"/>
        </w:rPr>
        <w:t>поведения</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z w:val="24"/>
          <w:szCs w:val="24"/>
          <w:lang w:eastAsia="ru-RU"/>
        </w:rPr>
        <w:t>интересах</w:t>
      </w:r>
      <w:r w:rsid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1"/>
          <w:sz w:val="24"/>
          <w:szCs w:val="24"/>
          <w:lang w:eastAsia="ru-RU"/>
        </w:rPr>
        <w:t>человека,</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1"/>
          <w:sz w:val="24"/>
          <w:szCs w:val="24"/>
          <w:lang w:eastAsia="ru-RU"/>
        </w:rPr>
        <w:t>семьи,</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общества;</w:t>
      </w:r>
    </w:p>
    <w:p w:rsidR="00263C76" w:rsidRPr="00041B14" w:rsidRDefault="000A797D" w:rsidP="0007107F">
      <w:pPr>
        <w:pStyle w:val="a8"/>
        <w:widowControl w:val="0"/>
        <w:numPr>
          <w:ilvl w:val="0"/>
          <w:numId w:val="47"/>
        </w:numPr>
        <w:tabs>
          <w:tab w:val="left" w:pos="1527"/>
          <w:tab w:val="left" w:pos="1843"/>
          <w:tab w:val="left" w:pos="4156"/>
          <w:tab w:val="left" w:pos="5339"/>
          <w:tab w:val="left" w:pos="6540"/>
          <w:tab w:val="left" w:pos="8376"/>
          <w:tab w:val="left" w:pos="9518"/>
          <w:tab w:val="left" w:pos="10004"/>
          <w:tab w:val="left" w:pos="11531"/>
          <w:tab w:val="left" w:pos="13265"/>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формирование</w:t>
      </w:r>
      <w:r w:rsidRPr="00041B14">
        <w:rPr>
          <w:rFonts w:ascii="Times New Roman" w:eastAsia="Times New Roman" w:hAnsi="Times New Roman" w:cs="Times New Roman"/>
          <w:spacing w:val="-1"/>
          <w:sz w:val="24"/>
          <w:szCs w:val="24"/>
          <w:lang w:eastAsia="ru-RU"/>
        </w:rPr>
        <w:tab/>
      </w:r>
      <w:r w:rsidRPr="00041B14">
        <w:rPr>
          <w:rFonts w:ascii="Times New Roman" w:eastAsia="Times New Roman" w:hAnsi="Times New Roman" w:cs="Times New Roman"/>
          <w:sz w:val="24"/>
          <w:szCs w:val="24"/>
          <w:lang w:eastAsia="ru-RU"/>
        </w:rPr>
        <w:t>общей</w:t>
      </w:r>
      <w:r w:rsidRPr="00041B14">
        <w:rPr>
          <w:rFonts w:ascii="Times New Roman" w:eastAsia="Times New Roman" w:hAnsi="Times New Roman" w:cs="Times New Roman"/>
          <w:sz w:val="24"/>
          <w:szCs w:val="24"/>
          <w:lang w:eastAsia="ru-RU"/>
        </w:rPr>
        <w:tab/>
      </w:r>
      <w:r w:rsidRPr="00041B14">
        <w:rPr>
          <w:rFonts w:ascii="Times New Roman" w:eastAsia="Times New Roman" w:hAnsi="Times New Roman" w:cs="Times New Roman"/>
          <w:spacing w:val="-5"/>
          <w:sz w:val="24"/>
          <w:szCs w:val="24"/>
          <w:lang w:eastAsia="ru-RU"/>
        </w:rPr>
        <w:t>ку</w:t>
      </w:r>
      <w:r w:rsidRPr="00041B14">
        <w:rPr>
          <w:rFonts w:ascii="Times New Roman" w:eastAsia="Times New Roman" w:hAnsi="Times New Roman" w:cs="Times New Roman"/>
          <w:spacing w:val="-4"/>
          <w:sz w:val="24"/>
          <w:szCs w:val="24"/>
          <w:lang w:eastAsia="ru-RU"/>
        </w:rPr>
        <w:t>льтур</w:t>
      </w:r>
      <w:r w:rsidRPr="00041B14">
        <w:rPr>
          <w:rFonts w:ascii="Times New Roman" w:eastAsia="Times New Roman" w:hAnsi="Times New Roman" w:cs="Times New Roman"/>
          <w:spacing w:val="-5"/>
          <w:sz w:val="24"/>
          <w:szCs w:val="24"/>
          <w:lang w:eastAsia="ru-RU"/>
        </w:rPr>
        <w:t>ы</w:t>
      </w:r>
      <w:r w:rsidRPr="00041B14">
        <w:rPr>
          <w:rFonts w:ascii="Times New Roman" w:eastAsia="Times New Roman" w:hAnsi="Times New Roman" w:cs="Times New Roman"/>
          <w:spacing w:val="-5"/>
          <w:sz w:val="24"/>
          <w:szCs w:val="24"/>
          <w:lang w:eastAsia="ru-RU"/>
        </w:rPr>
        <w:tab/>
      </w:r>
      <w:r w:rsidRPr="00041B14">
        <w:rPr>
          <w:rFonts w:ascii="Times New Roman" w:eastAsia="Times New Roman" w:hAnsi="Times New Roman" w:cs="Times New Roman"/>
          <w:sz w:val="24"/>
          <w:szCs w:val="24"/>
          <w:lang w:eastAsia="ru-RU"/>
        </w:rPr>
        <w:t>личности</w:t>
      </w:r>
      <w:r w:rsidRPr="00041B14">
        <w:rPr>
          <w:rFonts w:ascii="Times New Roman" w:eastAsia="Times New Roman" w:hAnsi="Times New Roman" w:cs="Times New Roman"/>
          <w:sz w:val="24"/>
          <w:szCs w:val="24"/>
          <w:lang w:eastAsia="ru-RU"/>
        </w:rPr>
        <w:tab/>
      </w:r>
      <w:r w:rsidRPr="00041B14">
        <w:rPr>
          <w:rFonts w:ascii="Times New Roman" w:eastAsia="Times New Roman" w:hAnsi="Times New Roman" w:cs="Times New Roman"/>
          <w:spacing w:val="-1"/>
          <w:sz w:val="24"/>
          <w:szCs w:val="24"/>
          <w:lang w:eastAsia="ru-RU"/>
        </w:rPr>
        <w:t>воспитанников,</w:t>
      </w:r>
      <w:r w:rsidRPr="00041B14">
        <w:rPr>
          <w:rFonts w:ascii="Times New Roman" w:eastAsia="Times New Roman" w:hAnsi="Times New Roman" w:cs="Times New Roman"/>
          <w:spacing w:val="-1"/>
          <w:sz w:val="24"/>
          <w:szCs w:val="24"/>
          <w:lang w:eastAsia="ru-RU"/>
        </w:rPr>
        <w:tab/>
      </w:r>
      <w:r w:rsidR="00443BC4">
        <w:rPr>
          <w:rFonts w:ascii="Times New Roman" w:eastAsia="Times New Roman" w:hAnsi="Times New Roman" w:cs="Times New Roman"/>
          <w:spacing w:val="-1"/>
          <w:sz w:val="24"/>
          <w:szCs w:val="24"/>
          <w:lang w:eastAsia="ru-RU"/>
        </w:rPr>
        <w:t xml:space="preserve"> развитие</w:t>
      </w:r>
      <w:r w:rsidR="00443BC4">
        <w:rPr>
          <w:rFonts w:ascii="Times New Roman" w:eastAsia="Times New Roman" w:hAnsi="Times New Roman" w:cs="Times New Roman"/>
          <w:spacing w:val="-1"/>
          <w:sz w:val="24"/>
          <w:szCs w:val="24"/>
          <w:lang w:eastAsia="ru-RU"/>
        </w:rPr>
        <w:tab/>
        <w:t>их</w:t>
      </w:r>
      <w:r w:rsidR="00443BC4">
        <w:rPr>
          <w:rFonts w:ascii="Times New Roman" w:eastAsia="Times New Roman" w:hAnsi="Times New Roman" w:cs="Times New Roman"/>
          <w:spacing w:val="-1"/>
          <w:sz w:val="24"/>
          <w:szCs w:val="24"/>
          <w:lang w:eastAsia="ru-RU"/>
        </w:rPr>
        <w:tab/>
        <w:t xml:space="preserve">социальных, </w:t>
      </w:r>
      <w:r w:rsidRPr="00041B14">
        <w:rPr>
          <w:rFonts w:ascii="Times New Roman" w:eastAsia="Times New Roman" w:hAnsi="Times New Roman" w:cs="Times New Roman"/>
          <w:spacing w:val="-1"/>
          <w:sz w:val="24"/>
          <w:szCs w:val="24"/>
          <w:lang w:eastAsia="ru-RU"/>
        </w:rPr>
        <w:t>нравственных,</w:t>
      </w:r>
      <w:r w:rsidRPr="00041B14">
        <w:rPr>
          <w:rFonts w:ascii="Times New Roman" w:eastAsia="Times New Roman" w:hAnsi="Times New Roman" w:cs="Times New Roman"/>
          <w:spacing w:val="-1"/>
          <w:sz w:val="24"/>
          <w:szCs w:val="24"/>
          <w:lang w:eastAsia="ru-RU"/>
        </w:rPr>
        <w:tab/>
      </w:r>
      <w:r w:rsidR="001C6E93">
        <w:rPr>
          <w:rFonts w:ascii="Times New Roman" w:eastAsia="Times New Roman" w:hAnsi="Times New Roman" w:cs="Times New Roman"/>
          <w:spacing w:val="-1"/>
          <w:sz w:val="24"/>
          <w:szCs w:val="24"/>
          <w:lang w:eastAsia="ru-RU"/>
        </w:rPr>
        <w:t xml:space="preserve"> </w:t>
      </w:r>
      <w:r w:rsidRPr="00041B14">
        <w:rPr>
          <w:rFonts w:ascii="Times New Roman" w:eastAsia="Times New Roman" w:hAnsi="Times New Roman" w:cs="Times New Roman"/>
          <w:sz w:val="24"/>
          <w:szCs w:val="24"/>
          <w:lang w:eastAsia="ru-RU"/>
        </w:rPr>
        <w:t>эстетических,</w:t>
      </w:r>
      <w:r w:rsidR="00263C76" w:rsidRPr="00041B14">
        <w:rPr>
          <w:rFonts w:ascii="Times New Roman" w:eastAsia="Times New Roman" w:hAnsi="Times New Roman" w:cs="Times New Roman"/>
          <w:sz w:val="24"/>
          <w:szCs w:val="24"/>
          <w:lang w:eastAsia="ru-RU"/>
        </w:rPr>
        <w:t xml:space="preserve"> </w:t>
      </w:r>
      <w:r w:rsidR="00263C76" w:rsidRPr="00041B14">
        <w:rPr>
          <w:rFonts w:ascii="Times New Roman" w:eastAsia="Times New Roman" w:hAnsi="Times New Roman" w:cs="Times New Roman"/>
          <w:spacing w:val="-1"/>
          <w:sz w:val="24"/>
          <w:szCs w:val="24"/>
          <w:lang w:eastAsia="ru-RU"/>
        </w:rPr>
        <w:t>интеллектуальных,</w:t>
      </w:r>
      <w:r w:rsidR="00263C76" w:rsidRPr="00041B14">
        <w:rPr>
          <w:rFonts w:ascii="Times New Roman" w:eastAsia="Times New Roman" w:hAnsi="Times New Roman" w:cs="Times New Roman"/>
          <w:sz w:val="24"/>
          <w:szCs w:val="24"/>
          <w:lang w:eastAsia="ru-RU"/>
        </w:rPr>
        <w:t xml:space="preserve"> </w:t>
      </w:r>
      <w:r w:rsidR="00263C76" w:rsidRPr="00041B14">
        <w:rPr>
          <w:rFonts w:ascii="Times New Roman" w:eastAsia="Times New Roman" w:hAnsi="Times New Roman" w:cs="Times New Roman"/>
          <w:spacing w:val="16"/>
          <w:sz w:val="24"/>
          <w:szCs w:val="24"/>
          <w:lang w:eastAsia="ru-RU"/>
        </w:rPr>
        <w:t xml:space="preserve"> </w:t>
      </w:r>
      <w:r w:rsidR="00263C76" w:rsidRPr="00041B14">
        <w:rPr>
          <w:rFonts w:ascii="Times New Roman" w:eastAsia="Times New Roman" w:hAnsi="Times New Roman" w:cs="Times New Roman"/>
          <w:sz w:val="24"/>
          <w:szCs w:val="24"/>
          <w:lang w:eastAsia="ru-RU"/>
        </w:rPr>
        <w:t xml:space="preserve">физических </w:t>
      </w:r>
      <w:r w:rsidR="00263C76" w:rsidRPr="00041B14">
        <w:rPr>
          <w:rFonts w:ascii="Times New Roman" w:eastAsia="Times New Roman" w:hAnsi="Times New Roman" w:cs="Times New Roman"/>
          <w:spacing w:val="17"/>
          <w:sz w:val="24"/>
          <w:szCs w:val="24"/>
          <w:lang w:eastAsia="ru-RU"/>
        </w:rPr>
        <w:t xml:space="preserve"> </w:t>
      </w:r>
      <w:r w:rsidR="00263C76" w:rsidRPr="00041B14">
        <w:rPr>
          <w:rFonts w:ascii="Times New Roman" w:eastAsia="Times New Roman" w:hAnsi="Times New Roman" w:cs="Times New Roman"/>
          <w:spacing w:val="-2"/>
          <w:sz w:val="24"/>
          <w:szCs w:val="24"/>
          <w:lang w:eastAsia="ru-RU"/>
        </w:rPr>
        <w:t>качеств,</w:t>
      </w:r>
      <w:r w:rsidR="00263C76" w:rsidRPr="00041B14">
        <w:rPr>
          <w:rFonts w:ascii="Times New Roman" w:eastAsia="Times New Roman" w:hAnsi="Times New Roman" w:cs="Times New Roman"/>
          <w:sz w:val="24"/>
          <w:szCs w:val="24"/>
          <w:lang w:eastAsia="ru-RU"/>
        </w:rPr>
        <w:t xml:space="preserve"> </w:t>
      </w:r>
      <w:r w:rsidR="00263C76" w:rsidRPr="00041B14">
        <w:rPr>
          <w:rFonts w:ascii="Times New Roman" w:eastAsia="Times New Roman" w:hAnsi="Times New Roman" w:cs="Times New Roman"/>
          <w:spacing w:val="17"/>
          <w:sz w:val="24"/>
          <w:szCs w:val="24"/>
          <w:lang w:eastAsia="ru-RU"/>
        </w:rPr>
        <w:t xml:space="preserve"> </w:t>
      </w:r>
      <w:r w:rsidR="00263C76" w:rsidRPr="00041B14">
        <w:rPr>
          <w:rFonts w:ascii="Times New Roman" w:eastAsia="Times New Roman" w:hAnsi="Times New Roman" w:cs="Times New Roman"/>
          <w:spacing w:val="-1"/>
          <w:sz w:val="24"/>
          <w:szCs w:val="24"/>
          <w:lang w:eastAsia="ru-RU"/>
        </w:rPr>
        <w:t>инициативности,</w:t>
      </w:r>
      <w:r w:rsidR="00263C76" w:rsidRPr="00041B14">
        <w:rPr>
          <w:rFonts w:ascii="Times New Roman" w:eastAsia="Times New Roman" w:hAnsi="Times New Roman" w:cs="Times New Roman"/>
          <w:sz w:val="24"/>
          <w:szCs w:val="24"/>
          <w:lang w:eastAsia="ru-RU"/>
        </w:rPr>
        <w:t xml:space="preserve"> </w:t>
      </w:r>
      <w:r w:rsidR="00263C76" w:rsidRPr="00041B14">
        <w:rPr>
          <w:rFonts w:ascii="Times New Roman" w:eastAsia="Times New Roman" w:hAnsi="Times New Roman" w:cs="Times New Roman"/>
          <w:spacing w:val="17"/>
          <w:sz w:val="24"/>
          <w:szCs w:val="24"/>
          <w:lang w:eastAsia="ru-RU"/>
        </w:rPr>
        <w:t xml:space="preserve"> </w:t>
      </w:r>
      <w:r w:rsidR="00263C76" w:rsidRPr="00041B14">
        <w:rPr>
          <w:rFonts w:ascii="Times New Roman" w:eastAsia="Times New Roman" w:hAnsi="Times New Roman" w:cs="Times New Roman"/>
          <w:spacing w:val="-1"/>
          <w:sz w:val="24"/>
          <w:szCs w:val="24"/>
          <w:lang w:eastAsia="ru-RU"/>
        </w:rPr>
        <w:t>самостоятельности</w:t>
      </w:r>
      <w:r w:rsidR="00263C76" w:rsidRPr="00041B14">
        <w:rPr>
          <w:rFonts w:ascii="Times New Roman" w:eastAsia="Times New Roman" w:hAnsi="Times New Roman" w:cs="Times New Roman"/>
          <w:sz w:val="24"/>
          <w:szCs w:val="24"/>
          <w:lang w:eastAsia="ru-RU"/>
        </w:rPr>
        <w:t xml:space="preserve"> </w:t>
      </w:r>
      <w:r w:rsidR="00263C76" w:rsidRPr="00041B14">
        <w:rPr>
          <w:rFonts w:ascii="Times New Roman" w:eastAsia="Times New Roman" w:hAnsi="Times New Roman" w:cs="Times New Roman"/>
          <w:spacing w:val="20"/>
          <w:sz w:val="24"/>
          <w:szCs w:val="24"/>
          <w:lang w:eastAsia="ru-RU"/>
        </w:rPr>
        <w:t xml:space="preserve"> </w:t>
      </w:r>
      <w:r w:rsidR="00263C76" w:rsidRPr="00041B14">
        <w:rPr>
          <w:rFonts w:ascii="Times New Roman" w:eastAsia="Times New Roman" w:hAnsi="Times New Roman" w:cs="Times New Roman"/>
          <w:sz w:val="24"/>
          <w:szCs w:val="24"/>
          <w:lang w:eastAsia="ru-RU"/>
        </w:rPr>
        <w:t xml:space="preserve">и </w:t>
      </w:r>
      <w:r w:rsidR="00263C76" w:rsidRPr="00041B14">
        <w:rPr>
          <w:rFonts w:ascii="Times New Roman" w:eastAsia="Times New Roman" w:hAnsi="Times New Roman" w:cs="Times New Roman"/>
          <w:spacing w:val="16"/>
          <w:sz w:val="24"/>
          <w:szCs w:val="24"/>
          <w:lang w:eastAsia="ru-RU"/>
        </w:rPr>
        <w:t xml:space="preserve"> </w:t>
      </w:r>
      <w:r w:rsidR="00263C76" w:rsidRPr="00041B14">
        <w:rPr>
          <w:rFonts w:ascii="Times New Roman" w:eastAsia="Times New Roman" w:hAnsi="Times New Roman" w:cs="Times New Roman"/>
          <w:spacing w:val="-1"/>
          <w:sz w:val="24"/>
          <w:szCs w:val="24"/>
          <w:lang w:eastAsia="ru-RU"/>
        </w:rPr>
        <w:t>ответственности</w:t>
      </w:r>
      <w:r w:rsidR="00263C76" w:rsidRPr="00041B14">
        <w:rPr>
          <w:rFonts w:ascii="Times New Roman" w:eastAsia="Times New Roman" w:hAnsi="Times New Roman" w:cs="Times New Roman"/>
          <w:sz w:val="24"/>
          <w:szCs w:val="24"/>
          <w:lang w:eastAsia="ru-RU"/>
        </w:rPr>
        <w:t xml:space="preserve"> </w:t>
      </w:r>
      <w:r w:rsidR="00263C76" w:rsidRPr="00041B14">
        <w:rPr>
          <w:rFonts w:ascii="Times New Roman" w:eastAsia="Times New Roman" w:hAnsi="Times New Roman" w:cs="Times New Roman"/>
          <w:spacing w:val="19"/>
          <w:sz w:val="24"/>
          <w:szCs w:val="24"/>
          <w:lang w:eastAsia="ru-RU"/>
        </w:rPr>
        <w:t xml:space="preserve"> </w:t>
      </w:r>
      <w:r w:rsidR="00263C76" w:rsidRPr="00041B14">
        <w:rPr>
          <w:rFonts w:ascii="Times New Roman" w:eastAsia="Times New Roman" w:hAnsi="Times New Roman" w:cs="Times New Roman"/>
          <w:spacing w:val="-1"/>
          <w:sz w:val="24"/>
          <w:szCs w:val="24"/>
          <w:lang w:eastAsia="ru-RU"/>
        </w:rPr>
        <w:t>ребёнка,</w:t>
      </w:r>
      <w:r w:rsidR="00263C76" w:rsidRPr="00041B14">
        <w:rPr>
          <w:rFonts w:ascii="Times New Roman" w:eastAsia="Times New Roman" w:hAnsi="Times New Roman" w:cs="Times New Roman"/>
          <w:sz w:val="24"/>
          <w:szCs w:val="24"/>
          <w:lang w:eastAsia="ru-RU"/>
        </w:rPr>
        <w:t xml:space="preserve"> </w:t>
      </w:r>
      <w:r w:rsidR="00263C76" w:rsidRPr="00041B14">
        <w:rPr>
          <w:rFonts w:ascii="Times New Roman" w:eastAsia="Times New Roman" w:hAnsi="Times New Roman" w:cs="Times New Roman"/>
          <w:spacing w:val="16"/>
          <w:sz w:val="24"/>
          <w:szCs w:val="24"/>
          <w:lang w:eastAsia="ru-RU"/>
        </w:rPr>
        <w:t xml:space="preserve"> </w:t>
      </w:r>
      <w:r w:rsidR="00263C76" w:rsidRPr="00041B14">
        <w:rPr>
          <w:rFonts w:ascii="Times New Roman" w:eastAsia="Times New Roman" w:hAnsi="Times New Roman" w:cs="Times New Roman"/>
          <w:spacing w:val="-1"/>
          <w:sz w:val="24"/>
          <w:szCs w:val="24"/>
          <w:lang w:eastAsia="ru-RU"/>
        </w:rPr>
        <w:t>формирования</w:t>
      </w:r>
      <w:r w:rsidR="00263C76" w:rsidRPr="00041B14">
        <w:rPr>
          <w:rFonts w:ascii="Times New Roman" w:eastAsia="Times New Roman" w:hAnsi="Times New Roman" w:cs="Times New Roman"/>
          <w:sz w:val="24"/>
          <w:szCs w:val="24"/>
          <w:lang w:eastAsia="ru-RU"/>
        </w:rPr>
        <w:t xml:space="preserve"> </w:t>
      </w:r>
      <w:r w:rsidR="00263C76" w:rsidRPr="00041B14">
        <w:rPr>
          <w:rFonts w:ascii="Times New Roman" w:eastAsia="Times New Roman" w:hAnsi="Times New Roman" w:cs="Times New Roman"/>
          <w:spacing w:val="18"/>
          <w:sz w:val="24"/>
          <w:szCs w:val="24"/>
          <w:lang w:eastAsia="ru-RU"/>
        </w:rPr>
        <w:t xml:space="preserve"> </w:t>
      </w:r>
      <w:r w:rsidR="00263C76" w:rsidRPr="00041B14">
        <w:rPr>
          <w:rFonts w:ascii="Times New Roman" w:eastAsia="Times New Roman" w:hAnsi="Times New Roman" w:cs="Times New Roman"/>
          <w:spacing w:val="-1"/>
          <w:sz w:val="24"/>
          <w:szCs w:val="24"/>
          <w:lang w:eastAsia="ru-RU"/>
        </w:rPr>
        <w:t>предпосылок</w:t>
      </w:r>
      <w:r w:rsidR="00263C76" w:rsidRPr="00041B14">
        <w:rPr>
          <w:rFonts w:ascii="Times New Roman" w:eastAsia="Times New Roman" w:hAnsi="Times New Roman" w:cs="Times New Roman"/>
          <w:spacing w:val="128"/>
          <w:w w:val="99"/>
          <w:sz w:val="24"/>
          <w:szCs w:val="24"/>
          <w:lang w:eastAsia="ru-RU"/>
        </w:rPr>
        <w:t xml:space="preserve"> </w:t>
      </w:r>
      <w:r w:rsidR="00263C76" w:rsidRPr="00041B14">
        <w:rPr>
          <w:rFonts w:ascii="Times New Roman" w:eastAsia="Times New Roman" w:hAnsi="Times New Roman" w:cs="Times New Roman"/>
          <w:sz w:val="24"/>
          <w:szCs w:val="24"/>
          <w:lang w:eastAsia="ru-RU"/>
        </w:rPr>
        <w:t>учебной</w:t>
      </w:r>
      <w:r w:rsidR="00263C76" w:rsidRPr="00041B14">
        <w:rPr>
          <w:rFonts w:ascii="Times New Roman" w:eastAsia="Times New Roman" w:hAnsi="Times New Roman" w:cs="Times New Roman"/>
          <w:spacing w:val="-21"/>
          <w:sz w:val="24"/>
          <w:szCs w:val="24"/>
          <w:lang w:eastAsia="ru-RU"/>
        </w:rPr>
        <w:t xml:space="preserve"> </w:t>
      </w:r>
      <w:r w:rsidR="00263C76" w:rsidRPr="00041B14">
        <w:rPr>
          <w:rFonts w:ascii="Times New Roman" w:eastAsia="Times New Roman" w:hAnsi="Times New Roman" w:cs="Times New Roman"/>
          <w:spacing w:val="-1"/>
          <w:sz w:val="24"/>
          <w:szCs w:val="24"/>
          <w:lang w:eastAsia="ru-RU"/>
        </w:rPr>
        <w:t>деятельности;</w:t>
      </w:r>
    </w:p>
    <w:p w:rsidR="00263C76" w:rsidRPr="00041B14" w:rsidRDefault="00263C76" w:rsidP="0007107F">
      <w:pPr>
        <w:pStyle w:val="a8"/>
        <w:widowControl w:val="0"/>
        <w:numPr>
          <w:ilvl w:val="0"/>
          <w:numId w:val="47"/>
        </w:numPr>
        <w:tabs>
          <w:tab w:val="left" w:pos="1527"/>
          <w:tab w:val="left" w:pos="1843"/>
        </w:tabs>
        <w:kinsoku w:val="0"/>
        <w:overflowPunct w:val="0"/>
        <w:autoSpaceDE w:val="0"/>
        <w:autoSpaceDN w:val="0"/>
        <w:adjustRightInd w:val="0"/>
        <w:ind w:left="0" w:right="116" w:firstLine="1418"/>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обеспечение</w:t>
      </w:r>
      <w:r w:rsidRPr="00041B14">
        <w:rPr>
          <w:rFonts w:ascii="Times New Roman" w:eastAsia="Times New Roman" w:hAnsi="Times New Roman" w:cs="Times New Roman"/>
          <w:spacing w:val="32"/>
          <w:sz w:val="24"/>
          <w:szCs w:val="24"/>
          <w:lang w:eastAsia="ru-RU"/>
        </w:rPr>
        <w:t xml:space="preserve"> </w:t>
      </w:r>
      <w:r w:rsidRPr="00041B14">
        <w:rPr>
          <w:rFonts w:ascii="Times New Roman" w:eastAsia="Times New Roman" w:hAnsi="Times New Roman" w:cs="Times New Roman"/>
          <w:spacing w:val="-1"/>
          <w:sz w:val="24"/>
          <w:szCs w:val="24"/>
          <w:lang w:eastAsia="ru-RU"/>
        </w:rPr>
        <w:t>вариативности</w:t>
      </w:r>
      <w:r w:rsidRPr="00041B14">
        <w:rPr>
          <w:rFonts w:ascii="Times New Roman" w:eastAsia="Times New Roman" w:hAnsi="Times New Roman" w:cs="Times New Roman"/>
          <w:spacing w:val="31"/>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30"/>
          <w:sz w:val="24"/>
          <w:szCs w:val="24"/>
          <w:lang w:eastAsia="ru-RU"/>
        </w:rPr>
        <w:t xml:space="preserve"> </w:t>
      </w:r>
      <w:r w:rsidRPr="00041B14">
        <w:rPr>
          <w:rFonts w:ascii="Times New Roman" w:eastAsia="Times New Roman" w:hAnsi="Times New Roman" w:cs="Times New Roman"/>
          <w:spacing w:val="-1"/>
          <w:sz w:val="24"/>
          <w:szCs w:val="24"/>
          <w:lang w:eastAsia="ru-RU"/>
        </w:rPr>
        <w:t>разнообразия</w:t>
      </w:r>
      <w:r w:rsidRPr="00041B14">
        <w:rPr>
          <w:rFonts w:ascii="Times New Roman" w:eastAsia="Times New Roman" w:hAnsi="Times New Roman" w:cs="Times New Roman"/>
          <w:spacing w:val="31"/>
          <w:sz w:val="24"/>
          <w:szCs w:val="24"/>
          <w:lang w:eastAsia="ru-RU"/>
        </w:rPr>
        <w:t xml:space="preserve"> </w:t>
      </w:r>
      <w:r w:rsidRPr="00041B14">
        <w:rPr>
          <w:rFonts w:ascii="Times New Roman" w:eastAsia="Times New Roman" w:hAnsi="Times New Roman" w:cs="Times New Roman"/>
          <w:spacing w:val="-2"/>
          <w:sz w:val="24"/>
          <w:szCs w:val="24"/>
          <w:lang w:eastAsia="ru-RU"/>
        </w:rPr>
        <w:t>содержания</w:t>
      </w:r>
      <w:r w:rsidRPr="00041B14">
        <w:rPr>
          <w:rFonts w:ascii="Times New Roman" w:eastAsia="Times New Roman" w:hAnsi="Times New Roman" w:cs="Times New Roman"/>
          <w:spacing w:val="31"/>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30"/>
          <w:sz w:val="24"/>
          <w:szCs w:val="24"/>
          <w:lang w:eastAsia="ru-RU"/>
        </w:rPr>
        <w:t xml:space="preserve"> </w:t>
      </w:r>
      <w:r w:rsidRPr="00041B14">
        <w:rPr>
          <w:rFonts w:ascii="Times New Roman" w:eastAsia="Times New Roman" w:hAnsi="Times New Roman" w:cs="Times New Roman"/>
          <w:spacing w:val="-1"/>
          <w:sz w:val="24"/>
          <w:szCs w:val="24"/>
          <w:lang w:eastAsia="ru-RU"/>
        </w:rPr>
        <w:t>организационных</w:t>
      </w:r>
      <w:r w:rsidRPr="00041B14">
        <w:rPr>
          <w:rFonts w:ascii="Times New Roman" w:eastAsia="Times New Roman" w:hAnsi="Times New Roman" w:cs="Times New Roman"/>
          <w:spacing w:val="31"/>
          <w:sz w:val="24"/>
          <w:szCs w:val="24"/>
          <w:lang w:eastAsia="ru-RU"/>
        </w:rPr>
        <w:t xml:space="preserve"> </w:t>
      </w:r>
      <w:r w:rsidRPr="00041B14">
        <w:rPr>
          <w:rFonts w:ascii="Times New Roman" w:eastAsia="Times New Roman" w:hAnsi="Times New Roman" w:cs="Times New Roman"/>
          <w:spacing w:val="-1"/>
          <w:sz w:val="24"/>
          <w:szCs w:val="24"/>
          <w:lang w:eastAsia="ru-RU"/>
        </w:rPr>
        <w:t>форм</w:t>
      </w:r>
      <w:r w:rsidRPr="00041B14">
        <w:rPr>
          <w:rFonts w:ascii="Times New Roman" w:eastAsia="Times New Roman" w:hAnsi="Times New Roman" w:cs="Times New Roman"/>
          <w:spacing w:val="31"/>
          <w:sz w:val="24"/>
          <w:szCs w:val="24"/>
          <w:lang w:eastAsia="ru-RU"/>
        </w:rPr>
        <w:t xml:space="preserve"> </w:t>
      </w:r>
      <w:r w:rsidRPr="00041B14">
        <w:rPr>
          <w:rFonts w:ascii="Times New Roman" w:eastAsia="Times New Roman" w:hAnsi="Times New Roman" w:cs="Times New Roman"/>
          <w:spacing w:val="-3"/>
          <w:sz w:val="24"/>
          <w:szCs w:val="24"/>
          <w:lang w:eastAsia="ru-RU"/>
        </w:rPr>
        <w:t>дошкольного</w:t>
      </w:r>
      <w:r w:rsidRPr="00041B14">
        <w:rPr>
          <w:rFonts w:ascii="Times New Roman" w:eastAsia="Times New Roman" w:hAnsi="Times New Roman" w:cs="Times New Roman"/>
          <w:spacing w:val="30"/>
          <w:sz w:val="24"/>
          <w:szCs w:val="24"/>
          <w:lang w:eastAsia="ru-RU"/>
        </w:rPr>
        <w:t xml:space="preserve"> </w:t>
      </w:r>
      <w:r w:rsidRPr="00041B14">
        <w:rPr>
          <w:rFonts w:ascii="Times New Roman" w:eastAsia="Times New Roman" w:hAnsi="Times New Roman" w:cs="Times New Roman"/>
          <w:spacing w:val="-2"/>
          <w:sz w:val="24"/>
          <w:szCs w:val="24"/>
          <w:lang w:eastAsia="ru-RU"/>
        </w:rPr>
        <w:t>образования</w:t>
      </w:r>
      <w:r w:rsidRPr="00041B14">
        <w:rPr>
          <w:rFonts w:ascii="Times New Roman" w:eastAsia="Times New Roman" w:hAnsi="Times New Roman" w:cs="Times New Roman"/>
          <w:spacing w:val="31"/>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29"/>
          <w:sz w:val="24"/>
          <w:szCs w:val="24"/>
          <w:lang w:eastAsia="ru-RU"/>
        </w:rPr>
        <w:t xml:space="preserve"> </w:t>
      </w:r>
      <w:r w:rsidRPr="00041B14">
        <w:rPr>
          <w:rFonts w:ascii="Times New Roman" w:eastAsia="Times New Roman" w:hAnsi="Times New Roman" w:cs="Times New Roman"/>
          <w:spacing w:val="-2"/>
          <w:sz w:val="24"/>
          <w:szCs w:val="24"/>
          <w:lang w:eastAsia="ru-RU"/>
        </w:rPr>
        <w:t>рамках</w:t>
      </w:r>
      <w:r w:rsidRPr="00041B14">
        <w:rPr>
          <w:rFonts w:ascii="Times New Roman" w:eastAsia="Times New Roman" w:hAnsi="Times New Roman" w:cs="Times New Roman"/>
          <w:spacing w:val="90"/>
          <w:w w:val="99"/>
          <w:sz w:val="24"/>
          <w:szCs w:val="24"/>
          <w:lang w:eastAsia="ru-RU"/>
        </w:rPr>
        <w:t xml:space="preserve"> </w:t>
      </w:r>
      <w:r w:rsidRPr="00041B14">
        <w:rPr>
          <w:rFonts w:ascii="Times New Roman" w:eastAsia="Times New Roman" w:hAnsi="Times New Roman" w:cs="Times New Roman"/>
          <w:sz w:val="24"/>
          <w:szCs w:val="24"/>
          <w:lang w:eastAsia="ru-RU"/>
        </w:rPr>
        <w:t>Программы;</w:t>
      </w:r>
    </w:p>
    <w:p w:rsidR="00263C76" w:rsidRPr="00041B14" w:rsidRDefault="00263C76" w:rsidP="0007107F">
      <w:pPr>
        <w:pStyle w:val="a8"/>
        <w:widowControl w:val="0"/>
        <w:numPr>
          <w:ilvl w:val="0"/>
          <w:numId w:val="47"/>
        </w:numPr>
        <w:tabs>
          <w:tab w:val="left" w:pos="1527"/>
          <w:tab w:val="left" w:pos="1843"/>
        </w:tabs>
        <w:kinsoku w:val="0"/>
        <w:overflowPunct w:val="0"/>
        <w:autoSpaceDE w:val="0"/>
        <w:autoSpaceDN w:val="0"/>
        <w:adjustRightInd w:val="0"/>
        <w:ind w:firstLine="1058"/>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обеспечение</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z w:val="24"/>
          <w:szCs w:val="24"/>
          <w:lang w:eastAsia="ru-RU"/>
        </w:rPr>
        <w:t>преемственности</w:t>
      </w:r>
      <w:r w:rsidRPr="00041B14">
        <w:rPr>
          <w:rFonts w:ascii="Times New Roman" w:eastAsia="Times New Roman" w:hAnsi="Times New Roman" w:cs="Times New Roman"/>
          <w:spacing w:val="-8"/>
          <w:sz w:val="24"/>
          <w:szCs w:val="24"/>
          <w:lang w:eastAsia="ru-RU"/>
        </w:rPr>
        <w:t xml:space="preserve"> </w:t>
      </w:r>
      <w:r w:rsidRPr="00041B14">
        <w:rPr>
          <w:rFonts w:ascii="Times New Roman" w:eastAsia="Times New Roman" w:hAnsi="Times New Roman" w:cs="Times New Roman"/>
          <w:sz w:val="24"/>
          <w:szCs w:val="24"/>
          <w:lang w:eastAsia="ru-RU"/>
        </w:rPr>
        <w:t>основных</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pacing w:val="-2"/>
          <w:sz w:val="24"/>
          <w:szCs w:val="24"/>
          <w:lang w:eastAsia="ru-RU"/>
        </w:rPr>
        <w:t>образовательных</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z w:val="24"/>
          <w:szCs w:val="24"/>
          <w:lang w:eastAsia="ru-RU"/>
        </w:rPr>
        <w:t>программ</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pacing w:val="-3"/>
          <w:sz w:val="24"/>
          <w:szCs w:val="24"/>
          <w:lang w:eastAsia="ru-RU"/>
        </w:rPr>
        <w:t>дошкольного</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pacing w:val="-2"/>
          <w:sz w:val="24"/>
          <w:szCs w:val="24"/>
          <w:lang w:eastAsia="ru-RU"/>
        </w:rPr>
        <w:t>начального</w:t>
      </w:r>
      <w:r w:rsidRPr="00041B14">
        <w:rPr>
          <w:rFonts w:ascii="Times New Roman" w:eastAsia="Times New Roman" w:hAnsi="Times New Roman" w:cs="Times New Roman"/>
          <w:spacing w:val="-10"/>
          <w:sz w:val="24"/>
          <w:szCs w:val="24"/>
          <w:lang w:eastAsia="ru-RU"/>
        </w:rPr>
        <w:t xml:space="preserve"> </w:t>
      </w:r>
      <w:r w:rsidRPr="00041B14">
        <w:rPr>
          <w:rFonts w:ascii="Times New Roman" w:eastAsia="Times New Roman" w:hAnsi="Times New Roman" w:cs="Times New Roman"/>
          <w:spacing w:val="-2"/>
          <w:sz w:val="24"/>
          <w:szCs w:val="24"/>
          <w:lang w:eastAsia="ru-RU"/>
        </w:rPr>
        <w:t>общего</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pacing w:val="-2"/>
          <w:sz w:val="24"/>
          <w:szCs w:val="24"/>
          <w:lang w:eastAsia="ru-RU"/>
        </w:rPr>
        <w:t>образования;</w:t>
      </w:r>
    </w:p>
    <w:p w:rsidR="00263C76" w:rsidRPr="00041B14" w:rsidRDefault="00263C76" w:rsidP="0007107F">
      <w:pPr>
        <w:pStyle w:val="a8"/>
        <w:widowControl w:val="0"/>
        <w:numPr>
          <w:ilvl w:val="0"/>
          <w:numId w:val="47"/>
        </w:numPr>
        <w:tabs>
          <w:tab w:val="left" w:pos="1527"/>
          <w:tab w:val="left" w:pos="1843"/>
        </w:tabs>
        <w:kinsoku w:val="0"/>
        <w:overflowPunct w:val="0"/>
        <w:autoSpaceDE w:val="0"/>
        <w:autoSpaceDN w:val="0"/>
        <w:adjustRightInd w:val="0"/>
        <w:ind w:left="0" w:right="117" w:firstLine="1418"/>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формирование</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2"/>
          <w:sz w:val="24"/>
          <w:szCs w:val="24"/>
          <w:lang w:eastAsia="ru-RU"/>
        </w:rPr>
        <w:t>социокультурной</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1"/>
          <w:sz w:val="24"/>
          <w:szCs w:val="24"/>
          <w:lang w:eastAsia="ru-RU"/>
        </w:rPr>
        <w:t>среды,</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2"/>
          <w:sz w:val="24"/>
          <w:szCs w:val="24"/>
          <w:lang w:eastAsia="ru-RU"/>
        </w:rPr>
        <w:t>соответствующей</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1"/>
          <w:sz w:val="24"/>
          <w:szCs w:val="24"/>
          <w:lang w:eastAsia="ru-RU"/>
        </w:rPr>
        <w:t>возрастным,</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1"/>
          <w:sz w:val="24"/>
          <w:szCs w:val="24"/>
          <w:lang w:eastAsia="ru-RU"/>
        </w:rPr>
        <w:t>индивидуальным,</w:t>
      </w:r>
      <w:r w:rsidRPr="00041B14">
        <w:rPr>
          <w:rFonts w:ascii="Times New Roman" w:eastAsia="Times New Roman" w:hAnsi="Times New Roman" w:cs="Times New Roman"/>
          <w:spacing w:val="1"/>
          <w:sz w:val="24"/>
          <w:szCs w:val="24"/>
          <w:lang w:eastAsia="ru-RU"/>
        </w:rPr>
        <w:t xml:space="preserve"> </w:t>
      </w:r>
      <w:r w:rsidRPr="00041B14">
        <w:rPr>
          <w:rFonts w:ascii="Times New Roman" w:eastAsia="Times New Roman" w:hAnsi="Times New Roman" w:cs="Times New Roman"/>
          <w:spacing w:val="-1"/>
          <w:sz w:val="24"/>
          <w:szCs w:val="24"/>
          <w:lang w:eastAsia="ru-RU"/>
        </w:rPr>
        <w:t>психологическим</w:t>
      </w:r>
      <w:r w:rsidRPr="00041B14">
        <w:rPr>
          <w:rFonts w:ascii="Times New Roman" w:eastAsia="Times New Roman" w:hAnsi="Times New Roman" w:cs="Times New Roman"/>
          <w:spacing w:val="5"/>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1"/>
          <w:sz w:val="24"/>
          <w:szCs w:val="24"/>
          <w:lang w:eastAsia="ru-RU"/>
        </w:rPr>
        <w:t xml:space="preserve"> </w:t>
      </w:r>
      <w:r w:rsidRPr="00041B14">
        <w:rPr>
          <w:rFonts w:ascii="Times New Roman" w:eastAsia="Times New Roman" w:hAnsi="Times New Roman" w:cs="Times New Roman"/>
          <w:spacing w:val="-1"/>
          <w:sz w:val="24"/>
          <w:szCs w:val="24"/>
          <w:lang w:eastAsia="ru-RU"/>
        </w:rPr>
        <w:t>физиологическим</w:t>
      </w:r>
      <w:r w:rsidRPr="00041B14">
        <w:rPr>
          <w:rFonts w:ascii="Times New Roman" w:eastAsia="Times New Roman" w:hAnsi="Times New Roman" w:cs="Times New Roman"/>
          <w:spacing w:val="91"/>
          <w:w w:val="99"/>
          <w:sz w:val="24"/>
          <w:szCs w:val="24"/>
          <w:lang w:eastAsia="ru-RU"/>
        </w:rPr>
        <w:t xml:space="preserve"> </w:t>
      </w:r>
      <w:r w:rsidRPr="00041B14">
        <w:rPr>
          <w:rFonts w:ascii="Times New Roman" w:eastAsia="Times New Roman" w:hAnsi="Times New Roman" w:cs="Times New Roman"/>
          <w:sz w:val="24"/>
          <w:szCs w:val="24"/>
          <w:lang w:eastAsia="ru-RU"/>
        </w:rPr>
        <w:t>особенностям</w:t>
      </w:r>
      <w:r w:rsidRPr="00041B14">
        <w:rPr>
          <w:rFonts w:ascii="Times New Roman" w:eastAsia="Times New Roman" w:hAnsi="Times New Roman" w:cs="Times New Roman"/>
          <w:spacing w:val="-19"/>
          <w:sz w:val="24"/>
          <w:szCs w:val="24"/>
          <w:lang w:eastAsia="ru-RU"/>
        </w:rPr>
        <w:t xml:space="preserve"> </w:t>
      </w:r>
      <w:r w:rsidRPr="00041B14">
        <w:rPr>
          <w:rFonts w:ascii="Times New Roman" w:eastAsia="Times New Roman" w:hAnsi="Times New Roman" w:cs="Times New Roman"/>
          <w:sz w:val="24"/>
          <w:szCs w:val="24"/>
          <w:lang w:eastAsia="ru-RU"/>
        </w:rPr>
        <w:t>детей;</w:t>
      </w:r>
    </w:p>
    <w:p w:rsidR="00571C32" w:rsidRPr="00443BC4" w:rsidRDefault="00263C76" w:rsidP="0007107F">
      <w:pPr>
        <w:pStyle w:val="a8"/>
        <w:widowControl w:val="0"/>
        <w:numPr>
          <w:ilvl w:val="0"/>
          <w:numId w:val="47"/>
        </w:numPr>
        <w:tabs>
          <w:tab w:val="left" w:pos="1527"/>
          <w:tab w:val="left" w:pos="1843"/>
        </w:tabs>
        <w:kinsoku w:val="0"/>
        <w:overflowPunct w:val="0"/>
        <w:autoSpaceDE w:val="0"/>
        <w:autoSpaceDN w:val="0"/>
        <w:adjustRightInd w:val="0"/>
        <w:ind w:left="0" w:right="116" w:firstLine="1418"/>
        <w:jc w:val="both"/>
        <w:rPr>
          <w:rFonts w:ascii="Times New Roman" w:eastAsia="Times New Roman" w:hAnsi="Times New Roman" w:cs="Times New Roman"/>
          <w:sz w:val="24"/>
          <w:szCs w:val="24"/>
          <w:lang w:eastAsia="ru-RU"/>
        </w:rPr>
      </w:pPr>
      <w:r w:rsidRPr="00041B14">
        <w:rPr>
          <w:rFonts w:ascii="Times New Roman" w:eastAsia="Times New Roman" w:hAnsi="Times New Roman" w:cs="Times New Roman"/>
          <w:spacing w:val="-1"/>
          <w:sz w:val="24"/>
          <w:szCs w:val="24"/>
          <w:lang w:eastAsia="ru-RU"/>
        </w:rPr>
        <w:t>обеспечение</w:t>
      </w:r>
      <w:r w:rsidRPr="00041B14">
        <w:rPr>
          <w:rFonts w:ascii="Times New Roman" w:eastAsia="Times New Roman" w:hAnsi="Times New Roman" w:cs="Times New Roman"/>
          <w:spacing w:val="2"/>
          <w:sz w:val="24"/>
          <w:szCs w:val="24"/>
          <w:lang w:eastAsia="ru-RU"/>
        </w:rPr>
        <w:t xml:space="preserve"> </w:t>
      </w:r>
      <w:r w:rsidRPr="00041B14">
        <w:rPr>
          <w:rFonts w:ascii="Times New Roman" w:eastAsia="Times New Roman" w:hAnsi="Times New Roman" w:cs="Times New Roman"/>
          <w:spacing w:val="-2"/>
          <w:sz w:val="24"/>
          <w:szCs w:val="24"/>
          <w:lang w:eastAsia="ru-RU"/>
        </w:rPr>
        <w:t>психолого-педагогической</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1"/>
          <w:sz w:val="24"/>
          <w:szCs w:val="24"/>
          <w:lang w:eastAsia="ru-RU"/>
        </w:rPr>
        <w:t>поддержки</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z w:val="24"/>
          <w:szCs w:val="24"/>
          <w:lang w:eastAsia="ru-RU"/>
        </w:rPr>
        <w:t>семьи</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2"/>
          <w:sz w:val="24"/>
          <w:szCs w:val="24"/>
          <w:lang w:eastAsia="ru-RU"/>
        </w:rPr>
        <w:t xml:space="preserve"> </w:t>
      </w:r>
      <w:r w:rsidRPr="00041B14">
        <w:rPr>
          <w:rFonts w:ascii="Times New Roman" w:eastAsia="Times New Roman" w:hAnsi="Times New Roman" w:cs="Times New Roman"/>
          <w:sz w:val="24"/>
          <w:szCs w:val="24"/>
          <w:lang w:eastAsia="ru-RU"/>
        </w:rPr>
        <w:t>повышения</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2"/>
          <w:sz w:val="24"/>
          <w:szCs w:val="24"/>
          <w:lang w:eastAsia="ru-RU"/>
        </w:rPr>
        <w:t>компетентности</w:t>
      </w:r>
      <w:r w:rsidRPr="00041B14">
        <w:rPr>
          <w:rFonts w:ascii="Times New Roman" w:eastAsia="Times New Roman" w:hAnsi="Times New Roman" w:cs="Times New Roman"/>
          <w:spacing w:val="4"/>
          <w:sz w:val="24"/>
          <w:szCs w:val="24"/>
          <w:lang w:eastAsia="ru-RU"/>
        </w:rPr>
        <w:t xml:space="preserve"> </w:t>
      </w:r>
      <w:r w:rsidRPr="00041B14">
        <w:rPr>
          <w:rFonts w:ascii="Times New Roman" w:eastAsia="Times New Roman" w:hAnsi="Times New Roman" w:cs="Times New Roman"/>
          <w:spacing w:val="-1"/>
          <w:sz w:val="24"/>
          <w:szCs w:val="24"/>
          <w:lang w:eastAsia="ru-RU"/>
        </w:rPr>
        <w:t>родителей</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3"/>
          <w:sz w:val="24"/>
          <w:szCs w:val="24"/>
          <w:lang w:eastAsia="ru-RU"/>
        </w:rPr>
        <w:t>(законных</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pacing w:val="-1"/>
          <w:sz w:val="24"/>
          <w:szCs w:val="24"/>
          <w:lang w:eastAsia="ru-RU"/>
        </w:rPr>
        <w:t>представителей)</w:t>
      </w:r>
      <w:r w:rsidRPr="00041B14">
        <w:rPr>
          <w:rFonts w:ascii="Times New Roman" w:eastAsia="Times New Roman" w:hAnsi="Times New Roman" w:cs="Times New Roman"/>
          <w:spacing w:val="3"/>
          <w:sz w:val="24"/>
          <w:szCs w:val="24"/>
          <w:lang w:eastAsia="ru-RU"/>
        </w:rPr>
        <w:t xml:space="preserve"> </w:t>
      </w:r>
      <w:r w:rsidRPr="00041B14">
        <w:rPr>
          <w:rFonts w:ascii="Times New Roman" w:eastAsia="Times New Roman" w:hAnsi="Times New Roman" w:cs="Times New Roman"/>
          <w:sz w:val="24"/>
          <w:szCs w:val="24"/>
          <w:lang w:eastAsia="ru-RU"/>
        </w:rPr>
        <w:t>в</w:t>
      </w:r>
      <w:r w:rsidRPr="00041B14">
        <w:rPr>
          <w:rFonts w:ascii="Times New Roman" w:eastAsia="Times New Roman" w:hAnsi="Times New Roman" w:cs="Times New Roman"/>
          <w:spacing w:val="95"/>
          <w:sz w:val="24"/>
          <w:szCs w:val="24"/>
          <w:lang w:eastAsia="ru-RU"/>
        </w:rPr>
        <w:t xml:space="preserve"> </w:t>
      </w:r>
      <w:r w:rsidRPr="00041B14">
        <w:rPr>
          <w:rFonts w:ascii="Times New Roman" w:eastAsia="Times New Roman" w:hAnsi="Times New Roman" w:cs="Times New Roman"/>
          <w:sz w:val="24"/>
          <w:szCs w:val="24"/>
          <w:lang w:eastAsia="ru-RU"/>
        </w:rPr>
        <w:t>вопросах</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1"/>
          <w:sz w:val="24"/>
          <w:szCs w:val="24"/>
          <w:lang w:eastAsia="ru-RU"/>
        </w:rPr>
        <w:t>развития</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1"/>
          <w:sz w:val="24"/>
          <w:szCs w:val="24"/>
          <w:lang w:eastAsia="ru-RU"/>
        </w:rPr>
        <w:t>образования,</w:t>
      </w:r>
      <w:r w:rsidRPr="00041B14">
        <w:rPr>
          <w:rFonts w:ascii="Times New Roman" w:eastAsia="Times New Roman" w:hAnsi="Times New Roman" w:cs="Times New Roman"/>
          <w:spacing w:val="-7"/>
          <w:sz w:val="24"/>
          <w:szCs w:val="24"/>
          <w:lang w:eastAsia="ru-RU"/>
        </w:rPr>
        <w:t xml:space="preserve"> </w:t>
      </w:r>
      <w:r w:rsidRPr="00041B14">
        <w:rPr>
          <w:rFonts w:ascii="Times New Roman" w:eastAsia="Times New Roman" w:hAnsi="Times New Roman" w:cs="Times New Roman"/>
          <w:spacing w:val="-1"/>
          <w:sz w:val="24"/>
          <w:szCs w:val="24"/>
          <w:lang w:eastAsia="ru-RU"/>
        </w:rPr>
        <w:t>охраны</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z w:val="24"/>
          <w:szCs w:val="24"/>
          <w:lang w:eastAsia="ru-RU"/>
        </w:rPr>
        <w:t>и</w:t>
      </w:r>
      <w:r w:rsidRPr="00041B14">
        <w:rPr>
          <w:rFonts w:ascii="Times New Roman" w:eastAsia="Times New Roman" w:hAnsi="Times New Roman" w:cs="Times New Roman"/>
          <w:spacing w:val="-9"/>
          <w:sz w:val="24"/>
          <w:szCs w:val="24"/>
          <w:lang w:eastAsia="ru-RU"/>
        </w:rPr>
        <w:t xml:space="preserve"> </w:t>
      </w:r>
      <w:r w:rsidRPr="00041B14">
        <w:rPr>
          <w:rFonts w:ascii="Times New Roman" w:eastAsia="Times New Roman" w:hAnsi="Times New Roman" w:cs="Times New Roman"/>
          <w:sz w:val="24"/>
          <w:szCs w:val="24"/>
          <w:lang w:eastAsia="ru-RU"/>
        </w:rPr>
        <w:t>укрепления</w:t>
      </w:r>
      <w:r w:rsidRPr="00041B14">
        <w:rPr>
          <w:rFonts w:ascii="Times New Roman" w:eastAsia="Times New Roman" w:hAnsi="Times New Roman" w:cs="Times New Roman"/>
          <w:spacing w:val="-6"/>
          <w:sz w:val="24"/>
          <w:szCs w:val="24"/>
          <w:lang w:eastAsia="ru-RU"/>
        </w:rPr>
        <w:t xml:space="preserve"> </w:t>
      </w:r>
      <w:r w:rsidRPr="00041B14">
        <w:rPr>
          <w:rFonts w:ascii="Times New Roman" w:eastAsia="Times New Roman" w:hAnsi="Times New Roman" w:cs="Times New Roman"/>
          <w:spacing w:val="-2"/>
          <w:sz w:val="24"/>
          <w:szCs w:val="24"/>
          <w:lang w:eastAsia="ru-RU"/>
        </w:rPr>
        <w:t>здоровья</w:t>
      </w:r>
      <w:r w:rsidRPr="00041B14">
        <w:rPr>
          <w:rFonts w:ascii="Times New Roman" w:eastAsia="Times New Roman" w:hAnsi="Times New Roman" w:cs="Times New Roman"/>
          <w:spacing w:val="-7"/>
          <w:sz w:val="24"/>
          <w:szCs w:val="24"/>
          <w:lang w:eastAsia="ru-RU"/>
        </w:rPr>
        <w:t xml:space="preserve"> </w:t>
      </w:r>
      <w:r w:rsidR="00571C32" w:rsidRPr="00041B14">
        <w:rPr>
          <w:rFonts w:ascii="Times New Roman" w:eastAsia="Times New Roman" w:hAnsi="Times New Roman" w:cs="Times New Roman"/>
          <w:sz w:val="24"/>
          <w:szCs w:val="24"/>
          <w:lang w:eastAsia="ru-RU"/>
        </w:rPr>
        <w:t>детей.</w:t>
      </w:r>
    </w:p>
    <w:p w:rsidR="00571C32" w:rsidRDefault="00E76FCF" w:rsidP="0007107F">
      <w:pPr>
        <w:pStyle w:val="a8"/>
        <w:widowControl w:val="0"/>
        <w:numPr>
          <w:ilvl w:val="1"/>
          <w:numId w:val="5"/>
        </w:numPr>
        <w:tabs>
          <w:tab w:val="left" w:pos="1527"/>
          <w:tab w:val="left" w:pos="1843"/>
        </w:tabs>
        <w:kinsoku w:val="0"/>
        <w:overflowPunct w:val="0"/>
        <w:autoSpaceDE w:val="0"/>
        <w:autoSpaceDN w:val="0"/>
        <w:adjustRightInd w:val="0"/>
        <w:ind w:right="116" w:firstLine="47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571C32" w:rsidRPr="00E76FCF">
        <w:rPr>
          <w:rFonts w:ascii="Times New Roman" w:eastAsia="Times New Roman" w:hAnsi="Times New Roman" w:cs="Times New Roman"/>
          <w:b/>
          <w:sz w:val="24"/>
          <w:szCs w:val="24"/>
          <w:lang w:eastAsia="ru-RU"/>
        </w:rPr>
        <w:t>Принципы и подходы к формированию Программы.</w:t>
      </w:r>
    </w:p>
    <w:p w:rsidR="006C78F1" w:rsidRPr="006C78F1" w:rsidRDefault="006C78F1" w:rsidP="006C78F1">
      <w:pPr>
        <w:pStyle w:val="ab"/>
        <w:spacing w:before="0" w:beforeAutospacing="0" w:after="0" w:afterAutospacing="0"/>
        <w:ind w:firstLine="709"/>
        <w:jc w:val="both"/>
      </w:pPr>
      <w:r w:rsidRPr="006C78F1">
        <w:t xml:space="preserve">Во всей Программе на первый план выдвигается развивающая функция образования, обеспечивающая индивидуализацию образования. Программа построена на позициях гуманно-личностного отношения к ребенку и направлена на его разностороннее развитие, формирование духовных и общечеловеческих ценностей, а также способностей и компетентностей. </w:t>
      </w:r>
    </w:p>
    <w:p w:rsidR="006C78F1" w:rsidRPr="006C78F1" w:rsidRDefault="006C78F1" w:rsidP="006C78F1">
      <w:pPr>
        <w:ind w:firstLine="567"/>
        <w:jc w:val="both"/>
        <w:rPr>
          <w:rFonts w:ascii="Times New Roman" w:hAnsi="Times New Roman" w:cs="Times New Roman"/>
          <w:sz w:val="24"/>
          <w:szCs w:val="24"/>
        </w:rPr>
      </w:pPr>
      <w:r w:rsidRPr="006C78F1">
        <w:rPr>
          <w:rFonts w:ascii="Times New Roman" w:hAnsi="Times New Roman" w:cs="Times New Roman"/>
          <w:sz w:val="24"/>
          <w:szCs w:val="24"/>
        </w:rPr>
        <w:t>В программе отсутствуют жесткая регламентация знаний детей и предметный центризм в обучении. При разработке Програм</w:t>
      </w:r>
      <w:r>
        <w:rPr>
          <w:rFonts w:ascii="Times New Roman" w:hAnsi="Times New Roman" w:cs="Times New Roman"/>
          <w:sz w:val="24"/>
          <w:szCs w:val="24"/>
        </w:rPr>
        <w:t xml:space="preserve">мы учитывались  </w:t>
      </w:r>
      <w:r w:rsidRPr="006C78F1">
        <w:rPr>
          <w:rFonts w:ascii="Times New Roman" w:hAnsi="Times New Roman" w:cs="Times New Roman"/>
          <w:sz w:val="24"/>
          <w:szCs w:val="24"/>
        </w:rPr>
        <w:t xml:space="preserve">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w:t>
      </w:r>
    </w:p>
    <w:p w:rsidR="006C78F1" w:rsidRPr="006C78F1" w:rsidRDefault="006C78F1" w:rsidP="006C78F1">
      <w:pPr>
        <w:pStyle w:val="ab"/>
        <w:spacing w:before="0" w:beforeAutospacing="0" w:after="0" w:afterAutospacing="0"/>
        <w:ind w:firstLine="709"/>
        <w:jc w:val="both"/>
      </w:pPr>
      <w:r w:rsidRPr="006C78F1">
        <w:t>Программа построена на основе:</w:t>
      </w:r>
    </w:p>
    <w:p w:rsidR="006C78F1" w:rsidRPr="006C78F1" w:rsidRDefault="006C78F1" w:rsidP="0007107F">
      <w:pPr>
        <w:pStyle w:val="ab"/>
        <w:numPr>
          <w:ilvl w:val="0"/>
          <w:numId w:val="145"/>
        </w:numPr>
        <w:spacing w:before="0" w:beforeAutospacing="0" w:after="0" w:afterAutospacing="0"/>
        <w:ind w:left="426"/>
        <w:jc w:val="both"/>
      </w:pPr>
      <w:r w:rsidRPr="006C78F1">
        <w:rPr>
          <w:b/>
        </w:rPr>
        <w:lastRenderedPageBreak/>
        <w:t xml:space="preserve">культурно-исторического подхода </w:t>
      </w:r>
      <w:r w:rsidRPr="006C78F1">
        <w:t>(</w:t>
      </w:r>
      <w:proofErr w:type="spellStart"/>
      <w:r w:rsidRPr="006C78F1">
        <w:t>Л.С.Выготский</w:t>
      </w:r>
      <w:proofErr w:type="spellEnd"/>
      <w:r w:rsidRPr="006C78F1">
        <w:t xml:space="preserve">) к развитию психики человека. В рамках этого подхода </w:t>
      </w:r>
      <w:r w:rsidRPr="006C78F1">
        <w:rPr>
          <w:u w:val="single"/>
        </w:rPr>
        <w:t>развитие</w:t>
      </w:r>
      <w:r w:rsidRPr="006C78F1">
        <w:t xml:space="preserve">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6C78F1" w:rsidRPr="006C78F1" w:rsidRDefault="006C78F1" w:rsidP="0007107F">
      <w:pPr>
        <w:pStyle w:val="ab"/>
        <w:numPr>
          <w:ilvl w:val="0"/>
          <w:numId w:val="145"/>
        </w:numPr>
        <w:spacing w:before="0" w:beforeAutospacing="0" w:after="0" w:afterAutospacing="0"/>
        <w:ind w:left="426"/>
        <w:jc w:val="both"/>
      </w:pPr>
      <w:r w:rsidRPr="006C78F1">
        <w:rPr>
          <w:rStyle w:val="af2"/>
        </w:rPr>
        <w:t xml:space="preserve">личностного подхода </w:t>
      </w:r>
      <w:r w:rsidRPr="006C78F1">
        <w:t>(</w:t>
      </w:r>
      <w:proofErr w:type="spellStart"/>
      <w:r w:rsidRPr="006C78F1">
        <w:t>Л.С.Выготский</w:t>
      </w:r>
      <w:proofErr w:type="spellEnd"/>
      <w:r w:rsidRPr="006C78F1">
        <w:t xml:space="preserve">, </w:t>
      </w:r>
      <w:proofErr w:type="spellStart"/>
      <w:r w:rsidRPr="006C78F1">
        <w:t>А.Н.Леонтьев</w:t>
      </w:r>
      <w:proofErr w:type="spellEnd"/>
      <w:r w:rsidRPr="006C78F1">
        <w:t xml:space="preserve">, </w:t>
      </w:r>
      <w:proofErr w:type="spellStart"/>
      <w:r w:rsidRPr="006C78F1">
        <w:t>Л.И.Божович</w:t>
      </w:r>
      <w:proofErr w:type="spellEnd"/>
      <w:r w:rsidRPr="006C78F1">
        <w:t xml:space="preserve">, </w:t>
      </w:r>
      <w:proofErr w:type="spellStart"/>
      <w:r w:rsidRPr="006C78F1">
        <w:t>Д.Б.Эльконин</w:t>
      </w:r>
      <w:proofErr w:type="spellEnd"/>
      <w:r w:rsidRPr="006C78F1">
        <w:t xml:space="preserve">, </w:t>
      </w:r>
      <w:proofErr w:type="spellStart"/>
      <w:r w:rsidRPr="006C78F1">
        <w:t>А.В.Запорожец</w:t>
      </w:r>
      <w:proofErr w:type="spellEnd"/>
      <w:r w:rsidRPr="006C78F1">
        <w:t>) к проблеме развития психики ребенка</w:t>
      </w:r>
      <w:r w:rsidRPr="006C78F1">
        <w:rPr>
          <w:b/>
        </w:rPr>
        <w:t>.</w:t>
      </w:r>
      <w:r w:rsidRPr="006C78F1">
        <w:t xml:space="preserve">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6C78F1" w:rsidRPr="006C78F1" w:rsidRDefault="006C78F1" w:rsidP="0007107F">
      <w:pPr>
        <w:pStyle w:val="ab"/>
        <w:numPr>
          <w:ilvl w:val="0"/>
          <w:numId w:val="145"/>
        </w:numPr>
        <w:spacing w:before="0" w:beforeAutospacing="0" w:after="0" w:afterAutospacing="0"/>
        <w:ind w:left="426"/>
        <w:jc w:val="both"/>
      </w:pPr>
      <w:proofErr w:type="spellStart"/>
      <w:r w:rsidRPr="006C78F1">
        <w:rPr>
          <w:rStyle w:val="af2"/>
        </w:rPr>
        <w:t>деятельностного</w:t>
      </w:r>
      <w:proofErr w:type="spellEnd"/>
      <w:r w:rsidRPr="006C78F1">
        <w:rPr>
          <w:rStyle w:val="af2"/>
        </w:rPr>
        <w:t xml:space="preserve"> подхода </w:t>
      </w:r>
      <w:r w:rsidRPr="006C78F1">
        <w:t>(</w:t>
      </w:r>
      <w:proofErr w:type="spellStart"/>
      <w:r w:rsidRPr="006C78F1">
        <w:t>А.Н.Леонтьев</w:t>
      </w:r>
      <w:proofErr w:type="spellEnd"/>
      <w:r w:rsidRPr="006C78F1">
        <w:t xml:space="preserve">, </w:t>
      </w:r>
      <w:proofErr w:type="spellStart"/>
      <w:r w:rsidRPr="006C78F1">
        <w:t>Д.Б.Эльконин</w:t>
      </w:r>
      <w:proofErr w:type="spellEnd"/>
      <w:r w:rsidRPr="006C78F1">
        <w:t xml:space="preserve">, </w:t>
      </w:r>
      <w:proofErr w:type="spellStart"/>
      <w:r w:rsidRPr="006C78F1">
        <w:t>А.В.Запорожец</w:t>
      </w:r>
      <w:proofErr w:type="spellEnd"/>
      <w:r w:rsidRPr="006C78F1">
        <w:t xml:space="preserve">, </w:t>
      </w:r>
      <w:proofErr w:type="spellStart"/>
      <w:r w:rsidRPr="006C78F1">
        <w:t>В.В.Давыдов</w:t>
      </w:r>
      <w:proofErr w:type="spellEnd"/>
      <w:r w:rsidRPr="006C78F1">
        <w:t xml:space="preserve">) к проблеме развития психики ребенка. В рамках </w:t>
      </w:r>
      <w:proofErr w:type="spellStart"/>
      <w:r w:rsidRPr="006C78F1">
        <w:t>деятельностного</w:t>
      </w:r>
      <w:proofErr w:type="spellEnd"/>
      <w:r w:rsidRPr="006C78F1">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6C78F1" w:rsidRPr="006C78F1" w:rsidRDefault="006C78F1" w:rsidP="006C78F1">
      <w:pPr>
        <w:rPr>
          <w:rFonts w:ascii="Times New Roman" w:hAnsi="Times New Roman" w:cs="Times New Roman"/>
          <w:sz w:val="24"/>
          <w:szCs w:val="24"/>
        </w:rPr>
      </w:pPr>
      <w:r w:rsidRPr="006C78F1">
        <w:rPr>
          <w:rFonts w:ascii="Times New Roman" w:hAnsi="Times New Roman" w:cs="Times New Roman"/>
          <w:sz w:val="24"/>
          <w:szCs w:val="24"/>
        </w:rPr>
        <w:t xml:space="preserve">Программа строится </w:t>
      </w:r>
      <w:r w:rsidRPr="006C78F1">
        <w:rPr>
          <w:rFonts w:ascii="Times New Roman" w:hAnsi="Times New Roman" w:cs="Times New Roman"/>
          <w:b/>
          <w:sz w:val="24"/>
          <w:szCs w:val="24"/>
        </w:rPr>
        <w:t xml:space="preserve">на принципе </w:t>
      </w:r>
      <w:proofErr w:type="spellStart"/>
      <w:r w:rsidRPr="006C78F1">
        <w:rPr>
          <w:rFonts w:ascii="Times New Roman" w:hAnsi="Times New Roman" w:cs="Times New Roman"/>
          <w:b/>
          <w:sz w:val="24"/>
          <w:szCs w:val="24"/>
        </w:rPr>
        <w:t>культуросообразности</w:t>
      </w:r>
      <w:proofErr w:type="spellEnd"/>
      <w:r w:rsidRPr="006C78F1">
        <w:rPr>
          <w:rFonts w:ascii="Times New Roman" w:hAnsi="Times New Roman" w:cs="Times New Roman"/>
          <w:sz w:val="24"/>
          <w:szCs w:val="24"/>
        </w:rPr>
        <w:t xml:space="preserve">. Реализация этого принципа обеспечивает учет национальных ценностей и традиций в образовании, духовно-нравственное и эмоциональное воспитание.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способностей ребенка на каждом этапе дошкольного детства (Е. А. </w:t>
      </w:r>
      <w:proofErr w:type="spellStart"/>
      <w:r w:rsidRPr="006C78F1">
        <w:rPr>
          <w:rFonts w:ascii="Times New Roman" w:hAnsi="Times New Roman" w:cs="Times New Roman"/>
          <w:sz w:val="24"/>
          <w:szCs w:val="24"/>
        </w:rPr>
        <w:t>Флерина</w:t>
      </w:r>
      <w:proofErr w:type="spellEnd"/>
      <w:r w:rsidRPr="006C78F1">
        <w:rPr>
          <w:rFonts w:ascii="Times New Roman" w:hAnsi="Times New Roman" w:cs="Times New Roman"/>
          <w:sz w:val="24"/>
          <w:szCs w:val="24"/>
        </w:rPr>
        <w:t xml:space="preserve">, Н. П. </w:t>
      </w:r>
      <w:proofErr w:type="spellStart"/>
      <w:r w:rsidRPr="006C78F1">
        <w:rPr>
          <w:rFonts w:ascii="Times New Roman" w:hAnsi="Times New Roman" w:cs="Times New Roman"/>
          <w:sz w:val="24"/>
          <w:szCs w:val="24"/>
        </w:rPr>
        <w:t>Сакулина</w:t>
      </w:r>
      <w:proofErr w:type="spellEnd"/>
      <w:r w:rsidRPr="006C78F1">
        <w:rPr>
          <w:rFonts w:ascii="Times New Roman" w:hAnsi="Times New Roman" w:cs="Times New Roman"/>
          <w:sz w:val="24"/>
          <w:szCs w:val="24"/>
        </w:rPr>
        <w:t xml:space="preserve">, Н. А. Ветлугина, Н. С. Карпинская). </w:t>
      </w:r>
    </w:p>
    <w:p w:rsidR="006C78F1" w:rsidRPr="006C78F1" w:rsidRDefault="006C78F1" w:rsidP="006C78F1">
      <w:pPr>
        <w:jc w:val="both"/>
        <w:rPr>
          <w:rFonts w:ascii="Times New Roman" w:hAnsi="Times New Roman" w:cs="Times New Roman"/>
          <w:sz w:val="24"/>
          <w:szCs w:val="24"/>
        </w:rPr>
      </w:pPr>
      <w:r w:rsidRPr="006C78F1">
        <w:rPr>
          <w:rFonts w:ascii="Times New Roman" w:hAnsi="Times New Roman" w:cs="Times New Roman"/>
          <w:sz w:val="24"/>
          <w:szCs w:val="24"/>
        </w:rPr>
        <w:t xml:space="preserve">Настоящая Программа: </w:t>
      </w:r>
    </w:p>
    <w:p w:rsidR="006C78F1" w:rsidRPr="006C78F1" w:rsidRDefault="006C78F1" w:rsidP="0007107F">
      <w:pPr>
        <w:numPr>
          <w:ilvl w:val="0"/>
          <w:numId w:val="146"/>
        </w:numPr>
        <w:jc w:val="both"/>
        <w:rPr>
          <w:rFonts w:ascii="Times New Roman" w:hAnsi="Times New Roman" w:cs="Times New Roman"/>
          <w:sz w:val="24"/>
          <w:szCs w:val="24"/>
        </w:rPr>
      </w:pPr>
      <w:r w:rsidRPr="006C78F1">
        <w:rPr>
          <w:rFonts w:ascii="Times New Roman" w:hAnsi="Times New Roman" w:cs="Times New Roman"/>
          <w:sz w:val="24"/>
          <w:szCs w:val="24"/>
        </w:rPr>
        <w:t xml:space="preserve">соответствует </w:t>
      </w:r>
      <w:r w:rsidRPr="006C78F1">
        <w:rPr>
          <w:rFonts w:ascii="Times New Roman" w:hAnsi="Times New Roman" w:cs="Times New Roman"/>
          <w:b/>
          <w:sz w:val="24"/>
          <w:szCs w:val="24"/>
        </w:rPr>
        <w:t>принципу развивающего образования</w:t>
      </w:r>
      <w:r w:rsidRPr="006C78F1">
        <w:rPr>
          <w:rFonts w:ascii="Times New Roman" w:hAnsi="Times New Roman" w:cs="Times New Roman"/>
          <w:sz w:val="24"/>
          <w:szCs w:val="24"/>
        </w:rPr>
        <w:t xml:space="preserve">, где педагоги ориентируются  на зону ближайшего развития ребенка; на развитие ключевых компетенций дошкольника при организации разнообразного детского опыта и детских открытий, создании оптимальных условий для проявления активности ребенка с учетом интересов, возможностей и особенностей воспитанников; </w:t>
      </w:r>
    </w:p>
    <w:p w:rsidR="006C78F1" w:rsidRPr="006C78F1" w:rsidRDefault="006C78F1" w:rsidP="0007107F">
      <w:pPr>
        <w:numPr>
          <w:ilvl w:val="0"/>
          <w:numId w:val="146"/>
        </w:numPr>
        <w:jc w:val="both"/>
        <w:rPr>
          <w:rFonts w:ascii="Times New Roman" w:hAnsi="Times New Roman" w:cs="Times New Roman"/>
          <w:sz w:val="24"/>
          <w:szCs w:val="24"/>
        </w:rPr>
      </w:pPr>
      <w:r w:rsidRPr="006C78F1">
        <w:rPr>
          <w:rFonts w:ascii="Times New Roman" w:hAnsi="Times New Roman" w:cs="Times New Roman"/>
          <w:sz w:val="24"/>
          <w:szCs w:val="24"/>
        </w:rPr>
        <w:t xml:space="preserve">учитывает принцип </w:t>
      </w:r>
      <w:r w:rsidRPr="006C78F1">
        <w:rPr>
          <w:rFonts w:ascii="Times New Roman" w:hAnsi="Times New Roman" w:cs="Times New Roman"/>
          <w:b/>
          <w:bCs/>
          <w:sz w:val="24"/>
          <w:szCs w:val="24"/>
        </w:rPr>
        <w:t>личностно-ориентированного взаимодействия</w:t>
      </w:r>
      <w:r w:rsidRPr="006C78F1">
        <w:rPr>
          <w:rFonts w:ascii="Times New Roman" w:hAnsi="Times New Roman" w:cs="Times New Roman"/>
          <w:sz w:val="24"/>
          <w:szCs w:val="24"/>
        </w:rPr>
        <w:t xml:space="preserve">: признание уникальности и неповторимости личности каждого ребенка, его возможностей развития личного потенциала и  уважение к личности ребенка со стороны всех участников образовательного процесса; </w:t>
      </w:r>
    </w:p>
    <w:p w:rsidR="006C78F1" w:rsidRPr="006C78F1" w:rsidRDefault="006C78F1" w:rsidP="0007107F">
      <w:pPr>
        <w:numPr>
          <w:ilvl w:val="0"/>
          <w:numId w:val="146"/>
        </w:numPr>
        <w:jc w:val="both"/>
        <w:rPr>
          <w:rFonts w:ascii="Times New Roman" w:hAnsi="Times New Roman" w:cs="Times New Roman"/>
          <w:sz w:val="24"/>
          <w:szCs w:val="24"/>
        </w:rPr>
      </w:pPr>
      <w:proofErr w:type="gramStart"/>
      <w:r w:rsidRPr="006C78F1">
        <w:rPr>
          <w:rFonts w:ascii="Times New Roman" w:hAnsi="Times New Roman" w:cs="Times New Roman"/>
          <w:sz w:val="24"/>
          <w:szCs w:val="24"/>
        </w:rPr>
        <w:t xml:space="preserve">следует принципу </w:t>
      </w:r>
      <w:r w:rsidRPr="006C78F1">
        <w:rPr>
          <w:rFonts w:ascii="Times New Roman" w:hAnsi="Times New Roman" w:cs="Times New Roman"/>
          <w:b/>
          <w:bCs/>
          <w:sz w:val="24"/>
          <w:szCs w:val="24"/>
        </w:rPr>
        <w:t xml:space="preserve">систематичности, последовательности и постепенности образования, </w:t>
      </w:r>
      <w:r w:rsidRPr="006C78F1">
        <w:rPr>
          <w:rFonts w:ascii="Times New Roman" w:hAnsi="Times New Roman" w:cs="Times New Roman"/>
          <w:bCs/>
          <w:sz w:val="24"/>
          <w:szCs w:val="24"/>
        </w:rPr>
        <w:t>где обеспечивается</w:t>
      </w:r>
      <w:r w:rsidRPr="006C78F1">
        <w:rPr>
          <w:rFonts w:ascii="Times New Roman" w:hAnsi="Times New Roman" w:cs="Times New Roman"/>
          <w:sz w:val="24"/>
          <w:szCs w:val="24"/>
        </w:rPr>
        <w:t xml:space="preserve"> связь всех ступенек дошкольного образования, начиная с раннего возраста до подготовительной к школе группы, следование дидактическим правилам: идти от легкого к более трудному, от известного к неизвестному в определенном порядке, постепенно и последовательно, где усвоение нового материала происходит с опорой на имеющиеся знания детей, и подается частями, во взаимосвязи с ранее</w:t>
      </w:r>
      <w:proofErr w:type="gramEnd"/>
      <w:r w:rsidRPr="006C78F1">
        <w:rPr>
          <w:rFonts w:ascii="Times New Roman" w:hAnsi="Times New Roman" w:cs="Times New Roman"/>
          <w:sz w:val="24"/>
          <w:szCs w:val="24"/>
        </w:rPr>
        <w:t xml:space="preserve">  изученным. </w:t>
      </w:r>
    </w:p>
    <w:p w:rsidR="006C78F1" w:rsidRPr="006C78F1" w:rsidRDefault="006C78F1" w:rsidP="0007107F">
      <w:pPr>
        <w:numPr>
          <w:ilvl w:val="0"/>
          <w:numId w:val="146"/>
        </w:numPr>
        <w:jc w:val="both"/>
        <w:rPr>
          <w:rFonts w:ascii="Times New Roman" w:hAnsi="Times New Roman" w:cs="Times New Roman"/>
          <w:sz w:val="24"/>
          <w:szCs w:val="24"/>
        </w:rPr>
      </w:pPr>
      <w:r w:rsidRPr="006C78F1">
        <w:rPr>
          <w:rFonts w:ascii="Times New Roman" w:hAnsi="Times New Roman" w:cs="Times New Roman"/>
          <w:sz w:val="24"/>
          <w:szCs w:val="24"/>
        </w:rPr>
        <w:t xml:space="preserve">соответствует критериям </w:t>
      </w:r>
      <w:r w:rsidRPr="006C78F1">
        <w:rPr>
          <w:rFonts w:ascii="Times New Roman" w:hAnsi="Times New Roman" w:cs="Times New Roman"/>
          <w:b/>
          <w:sz w:val="24"/>
          <w:szCs w:val="24"/>
        </w:rPr>
        <w:t xml:space="preserve">полноты, необходимости и достаточности, </w:t>
      </w:r>
      <w:r w:rsidRPr="006C78F1">
        <w:rPr>
          <w:rFonts w:ascii="Times New Roman" w:hAnsi="Times New Roman" w:cs="Times New Roman"/>
          <w:sz w:val="24"/>
          <w:szCs w:val="24"/>
        </w:rPr>
        <w:t>где</w:t>
      </w:r>
      <w:r w:rsidRPr="006C78F1">
        <w:rPr>
          <w:rFonts w:ascii="Times New Roman" w:hAnsi="Times New Roman" w:cs="Times New Roman"/>
          <w:b/>
          <w:sz w:val="24"/>
          <w:szCs w:val="24"/>
        </w:rPr>
        <w:t xml:space="preserve"> </w:t>
      </w:r>
      <w:r w:rsidRPr="006C78F1">
        <w:rPr>
          <w:rFonts w:ascii="Times New Roman" w:hAnsi="Times New Roman" w:cs="Times New Roman"/>
          <w:sz w:val="24"/>
          <w:szCs w:val="24"/>
        </w:rPr>
        <w:t xml:space="preserve"> к концу дошкольного детства ребенок достигает уровня развития, который позволит ему быть успешным при </w:t>
      </w:r>
      <w:proofErr w:type="gramStart"/>
      <w:r w:rsidRPr="006C78F1">
        <w:rPr>
          <w:rFonts w:ascii="Times New Roman" w:hAnsi="Times New Roman" w:cs="Times New Roman"/>
          <w:sz w:val="24"/>
          <w:szCs w:val="24"/>
        </w:rPr>
        <w:t>обучении по программам</w:t>
      </w:r>
      <w:proofErr w:type="gramEnd"/>
      <w:r w:rsidRPr="006C78F1">
        <w:rPr>
          <w:rFonts w:ascii="Times New Roman" w:hAnsi="Times New Roman" w:cs="Times New Roman"/>
          <w:sz w:val="24"/>
          <w:szCs w:val="24"/>
        </w:rPr>
        <w:t xml:space="preserve"> начальной школы; </w:t>
      </w:r>
    </w:p>
    <w:p w:rsidR="006C78F1" w:rsidRPr="006C78F1" w:rsidRDefault="006C78F1" w:rsidP="0007107F">
      <w:pPr>
        <w:numPr>
          <w:ilvl w:val="0"/>
          <w:numId w:val="146"/>
        </w:numPr>
        <w:jc w:val="both"/>
        <w:textAlignment w:val="baseline"/>
        <w:rPr>
          <w:rFonts w:ascii="Times New Roman" w:eastAsia="Times New Roman" w:hAnsi="Times New Roman" w:cs="Times New Roman"/>
          <w:sz w:val="24"/>
          <w:szCs w:val="24"/>
        </w:rPr>
      </w:pPr>
      <w:r w:rsidRPr="006C78F1">
        <w:rPr>
          <w:rFonts w:ascii="Times New Roman" w:eastAsia="Times New Roman" w:hAnsi="Times New Roman" w:cs="Times New Roman"/>
          <w:sz w:val="24"/>
          <w:szCs w:val="24"/>
          <w:bdr w:val="none" w:sz="0" w:space="0" w:color="auto" w:frame="1"/>
        </w:rPr>
        <w:t>соответствует первоочередному использованию непосредственного природного окружения, составляющего жизненное пространство детей: систематическое изучение растений и животных зеленой зоны дошкольного отделения;</w:t>
      </w:r>
    </w:p>
    <w:p w:rsidR="006C78F1" w:rsidRPr="006C78F1" w:rsidRDefault="006C78F1" w:rsidP="0007107F">
      <w:pPr>
        <w:numPr>
          <w:ilvl w:val="0"/>
          <w:numId w:val="146"/>
        </w:numPr>
        <w:jc w:val="both"/>
        <w:textAlignment w:val="baseline"/>
        <w:rPr>
          <w:rFonts w:ascii="Times New Roman" w:eastAsia="Times New Roman" w:hAnsi="Times New Roman" w:cs="Times New Roman"/>
          <w:sz w:val="24"/>
          <w:szCs w:val="24"/>
        </w:rPr>
      </w:pPr>
      <w:r w:rsidRPr="006C78F1">
        <w:rPr>
          <w:rFonts w:ascii="Times New Roman" w:eastAsia="Times New Roman" w:hAnsi="Times New Roman" w:cs="Times New Roman"/>
          <w:sz w:val="24"/>
          <w:szCs w:val="24"/>
          <w:bdr w:val="none" w:sz="0" w:space="0" w:color="auto" w:frame="1"/>
        </w:rPr>
        <w:lastRenderedPageBreak/>
        <w:t xml:space="preserve">следует широкому использованию в работе с детьми разных видов практической деятельности: систематическое включение их в сенсорное обследование объектов и явлений природы, проведение опытов, создание и поддержание необходимых условий для жизни живых объектов зеленой зоны  </w:t>
      </w:r>
      <w:proofErr w:type="gramStart"/>
      <w:r w:rsidRPr="006C78F1">
        <w:rPr>
          <w:rFonts w:ascii="Times New Roman" w:eastAsia="Times New Roman" w:hAnsi="Times New Roman" w:cs="Times New Roman"/>
          <w:sz w:val="24"/>
          <w:szCs w:val="24"/>
          <w:bdr w:val="none" w:sz="0" w:space="0" w:color="auto" w:frame="1"/>
        </w:rPr>
        <w:t>ДО</w:t>
      </w:r>
      <w:proofErr w:type="gramEnd"/>
      <w:r w:rsidRPr="006C78F1">
        <w:rPr>
          <w:rFonts w:ascii="Times New Roman" w:eastAsia="Times New Roman" w:hAnsi="Times New Roman" w:cs="Times New Roman"/>
          <w:sz w:val="24"/>
          <w:szCs w:val="24"/>
          <w:bdr w:val="none" w:sz="0" w:space="0" w:color="auto" w:frame="1"/>
        </w:rPr>
        <w:t xml:space="preserve">, </w:t>
      </w:r>
      <w:proofErr w:type="gramStart"/>
      <w:r w:rsidRPr="006C78F1">
        <w:rPr>
          <w:rFonts w:ascii="Times New Roman" w:eastAsia="Times New Roman" w:hAnsi="Times New Roman" w:cs="Times New Roman"/>
          <w:sz w:val="24"/>
          <w:szCs w:val="24"/>
          <w:bdr w:val="none" w:sz="0" w:space="0" w:color="auto" w:frame="1"/>
        </w:rPr>
        <w:t>различные</w:t>
      </w:r>
      <w:proofErr w:type="gramEnd"/>
      <w:r w:rsidRPr="006C78F1">
        <w:rPr>
          <w:rFonts w:ascii="Times New Roman" w:eastAsia="Times New Roman" w:hAnsi="Times New Roman" w:cs="Times New Roman"/>
          <w:sz w:val="24"/>
          <w:szCs w:val="24"/>
          <w:bdr w:val="none" w:sz="0" w:space="0" w:color="auto" w:frame="1"/>
        </w:rPr>
        <w:t xml:space="preserve"> виды деятельности на основе личных впечатлений;</w:t>
      </w:r>
    </w:p>
    <w:p w:rsidR="006C78F1" w:rsidRPr="006C78F1" w:rsidRDefault="006C78F1" w:rsidP="0007107F">
      <w:pPr>
        <w:numPr>
          <w:ilvl w:val="0"/>
          <w:numId w:val="146"/>
        </w:numPr>
        <w:jc w:val="both"/>
        <w:rPr>
          <w:rFonts w:ascii="Times New Roman" w:eastAsiaTheme="minorEastAsia" w:hAnsi="Times New Roman" w:cs="Times New Roman"/>
          <w:sz w:val="24"/>
          <w:szCs w:val="24"/>
        </w:rPr>
      </w:pPr>
      <w:r w:rsidRPr="006C78F1">
        <w:rPr>
          <w:rFonts w:ascii="Times New Roman" w:hAnsi="Times New Roman" w:cs="Times New Roman"/>
          <w:sz w:val="24"/>
          <w:szCs w:val="24"/>
        </w:rPr>
        <w:t xml:space="preserve">обеспечивает </w:t>
      </w:r>
      <w:r w:rsidRPr="006C78F1">
        <w:rPr>
          <w:rFonts w:ascii="Times New Roman" w:hAnsi="Times New Roman" w:cs="Times New Roman"/>
          <w:b/>
          <w:sz w:val="24"/>
          <w:szCs w:val="24"/>
        </w:rPr>
        <w:t>единство</w:t>
      </w:r>
      <w:r w:rsidRPr="006C78F1">
        <w:rPr>
          <w:rFonts w:ascii="Times New Roman" w:hAnsi="Times New Roman" w:cs="Times New Roman"/>
          <w:sz w:val="24"/>
          <w:szCs w:val="24"/>
        </w:rPr>
        <w:t xml:space="preserve"> воспитательных, развивающих и обучающих целей и задач процесса образования детей дошкольного возраста, в ходе реализации которых формируются личностные качества, в том числе любознательность, инициативность, произвольность, самостоятельность как основные характеристики перехода к другой модели обучения - школе; </w:t>
      </w:r>
    </w:p>
    <w:p w:rsidR="006C78F1" w:rsidRPr="006C78F1" w:rsidRDefault="006C78F1" w:rsidP="0007107F">
      <w:pPr>
        <w:numPr>
          <w:ilvl w:val="0"/>
          <w:numId w:val="146"/>
        </w:numPr>
        <w:jc w:val="both"/>
        <w:rPr>
          <w:rFonts w:ascii="Times New Roman" w:hAnsi="Times New Roman" w:cs="Times New Roman"/>
          <w:sz w:val="24"/>
          <w:szCs w:val="24"/>
        </w:rPr>
      </w:pPr>
      <w:r w:rsidRPr="006C78F1">
        <w:rPr>
          <w:rFonts w:ascii="Times New Roman" w:hAnsi="Times New Roman" w:cs="Times New Roman"/>
          <w:sz w:val="24"/>
          <w:szCs w:val="24"/>
        </w:rPr>
        <w:t xml:space="preserve">строится с учетом </w:t>
      </w:r>
      <w:r w:rsidRPr="006C78F1">
        <w:rPr>
          <w:rFonts w:ascii="Times New Roman" w:hAnsi="Times New Roman" w:cs="Times New Roman"/>
          <w:b/>
          <w:sz w:val="24"/>
          <w:szCs w:val="24"/>
        </w:rPr>
        <w:t xml:space="preserve">принципа интеграции </w:t>
      </w:r>
      <w:r w:rsidRPr="006C78F1">
        <w:rPr>
          <w:rFonts w:ascii="Times New Roman" w:hAnsi="Times New Roman" w:cs="Times New Roman"/>
          <w:sz w:val="24"/>
          <w:szCs w:val="24"/>
        </w:rPr>
        <w:t xml:space="preserve">образовательных областей в соответствии с возрастными возможностями и особенностями детей; </w:t>
      </w:r>
    </w:p>
    <w:p w:rsidR="006C78F1" w:rsidRPr="006C78F1" w:rsidRDefault="006C78F1" w:rsidP="0007107F">
      <w:pPr>
        <w:numPr>
          <w:ilvl w:val="0"/>
          <w:numId w:val="146"/>
        </w:numPr>
        <w:jc w:val="both"/>
        <w:rPr>
          <w:rFonts w:ascii="Times New Roman" w:hAnsi="Times New Roman" w:cs="Times New Roman"/>
          <w:sz w:val="24"/>
          <w:szCs w:val="24"/>
        </w:rPr>
      </w:pPr>
      <w:r w:rsidRPr="006C78F1">
        <w:rPr>
          <w:rFonts w:ascii="Times New Roman" w:hAnsi="Times New Roman" w:cs="Times New Roman"/>
          <w:sz w:val="24"/>
          <w:szCs w:val="24"/>
        </w:rPr>
        <w:t xml:space="preserve">основывается на </w:t>
      </w:r>
      <w:r w:rsidRPr="006C78F1">
        <w:rPr>
          <w:rFonts w:ascii="Times New Roman" w:hAnsi="Times New Roman" w:cs="Times New Roman"/>
          <w:b/>
          <w:sz w:val="24"/>
          <w:szCs w:val="24"/>
        </w:rPr>
        <w:t xml:space="preserve">комплексно-тематическом принципе </w:t>
      </w:r>
      <w:r w:rsidRPr="006C78F1">
        <w:rPr>
          <w:rFonts w:ascii="Times New Roman" w:hAnsi="Times New Roman" w:cs="Times New Roman"/>
          <w:sz w:val="24"/>
          <w:szCs w:val="24"/>
        </w:rPr>
        <w:t xml:space="preserve">построения образовательного процесса; </w:t>
      </w:r>
    </w:p>
    <w:p w:rsidR="006C78F1" w:rsidRPr="006C78F1" w:rsidRDefault="006C78F1" w:rsidP="0007107F">
      <w:pPr>
        <w:numPr>
          <w:ilvl w:val="0"/>
          <w:numId w:val="146"/>
        </w:numPr>
        <w:jc w:val="both"/>
        <w:rPr>
          <w:rFonts w:ascii="Times New Roman" w:hAnsi="Times New Roman" w:cs="Times New Roman"/>
          <w:sz w:val="24"/>
          <w:szCs w:val="24"/>
        </w:rPr>
      </w:pPr>
      <w:r w:rsidRPr="006C78F1">
        <w:rPr>
          <w:rFonts w:ascii="Times New Roman" w:hAnsi="Times New Roman" w:cs="Times New Roman"/>
          <w:sz w:val="24"/>
          <w:szCs w:val="24"/>
        </w:rPr>
        <w:t xml:space="preserve">основывается на </w:t>
      </w:r>
      <w:r w:rsidRPr="006C78F1">
        <w:rPr>
          <w:rFonts w:ascii="Times New Roman" w:hAnsi="Times New Roman" w:cs="Times New Roman"/>
          <w:b/>
          <w:sz w:val="24"/>
          <w:szCs w:val="24"/>
        </w:rPr>
        <w:t>принципе сотрудничества</w:t>
      </w:r>
      <w:r w:rsidRPr="006C78F1">
        <w:rPr>
          <w:rFonts w:ascii="Times New Roman" w:hAnsi="Times New Roman" w:cs="Times New Roman"/>
          <w:sz w:val="24"/>
          <w:szCs w:val="24"/>
        </w:rPr>
        <w:t xml:space="preserve"> всех специалистов ДО, детей и родителей (законных представителей) в формах непосредственно образовательной, совместной деятельности и при создании условий для организации самостоятельной деятельности детей;</w:t>
      </w:r>
    </w:p>
    <w:p w:rsidR="006C78F1" w:rsidRPr="006C78F1" w:rsidRDefault="006C78F1" w:rsidP="0007107F">
      <w:pPr>
        <w:pStyle w:val="a8"/>
        <w:numPr>
          <w:ilvl w:val="0"/>
          <w:numId w:val="146"/>
        </w:numPr>
        <w:jc w:val="both"/>
        <w:rPr>
          <w:rFonts w:ascii="Times New Roman" w:hAnsi="Times New Roman" w:cs="Times New Roman"/>
          <w:sz w:val="24"/>
          <w:szCs w:val="24"/>
        </w:rPr>
      </w:pPr>
      <w:r w:rsidRPr="006C78F1">
        <w:rPr>
          <w:rFonts w:ascii="Times New Roman" w:hAnsi="Times New Roman"/>
          <w:sz w:val="24"/>
          <w:szCs w:val="24"/>
        </w:rPr>
        <w:t xml:space="preserve">реализуется на принципе </w:t>
      </w:r>
      <w:r w:rsidRPr="006C78F1">
        <w:rPr>
          <w:rFonts w:ascii="Times New Roman" w:hAnsi="Times New Roman"/>
          <w:b/>
          <w:bCs/>
          <w:sz w:val="24"/>
          <w:szCs w:val="24"/>
        </w:rPr>
        <w:t xml:space="preserve">позитивной социализации </w:t>
      </w:r>
      <w:r w:rsidRPr="006C78F1">
        <w:rPr>
          <w:rFonts w:ascii="Times New Roman" w:hAnsi="Times New Roman"/>
          <w:sz w:val="24"/>
          <w:szCs w:val="24"/>
        </w:rPr>
        <w:t>ребенка с учетом формирования ценностного отношения к обществу и государству, уважительного отношения к людям, бережного отношения к природе и окружающей среде, положительного отношения к искусству, при наличии мотивации на здоровый образ жизни и значимого отношения к собственному «Я»;</w:t>
      </w:r>
    </w:p>
    <w:p w:rsidR="006C78F1" w:rsidRPr="006C78F1" w:rsidRDefault="006C78F1" w:rsidP="0007107F">
      <w:pPr>
        <w:pStyle w:val="a8"/>
        <w:numPr>
          <w:ilvl w:val="0"/>
          <w:numId w:val="146"/>
        </w:numPr>
        <w:jc w:val="both"/>
        <w:rPr>
          <w:rFonts w:ascii="Times New Roman" w:hAnsi="Times New Roman"/>
          <w:sz w:val="24"/>
          <w:szCs w:val="24"/>
        </w:rPr>
      </w:pPr>
      <w:r w:rsidRPr="006C78F1">
        <w:rPr>
          <w:rFonts w:ascii="Times New Roman" w:hAnsi="Times New Roman"/>
          <w:sz w:val="24"/>
          <w:szCs w:val="24"/>
        </w:rPr>
        <w:t xml:space="preserve">учитывает принцип </w:t>
      </w:r>
      <w:proofErr w:type="spellStart"/>
      <w:r w:rsidRPr="006C78F1">
        <w:rPr>
          <w:rFonts w:ascii="Times New Roman" w:hAnsi="Times New Roman"/>
          <w:b/>
          <w:sz w:val="24"/>
          <w:szCs w:val="24"/>
        </w:rPr>
        <w:t>индивидуализаци</w:t>
      </w:r>
      <w:proofErr w:type="spellEnd"/>
      <w:r w:rsidRPr="006C78F1">
        <w:rPr>
          <w:rFonts w:ascii="Times New Roman" w:hAnsi="Times New Roman"/>
          <w:b/>
          <w:sz w:val="24"/>
          <w:szCs w:val="24"/>
        </w:rPr>
        <w:t xml:space="preserve"> образования</w:t>
      </w:r>
      <w:r w:rsidRPr="006C78F1">
        <w:rPr>
          <w:rFonts w:ascii="Times New Roman" w:hAnsi="Times New Roman"/>
          <w:sz w:val="24"/>
          <w:szCs w:val="24"/>
        </w:rPr>
        <w:t xml:space="preserve">, в частности возрастные, гендерные психофизиологические особенности детей, </w:t>
      </w:r>
      <w:proofErr w:type="spellStart"/>
      <w:proofErr w:type="gramStart"/>
      <w:r w:rsidRPr="006C78F1">
        <w:rPr>
          <w:rFonts w:ascii="Times New Roman" w:hAnsi="Times New Roman"/>
          <w:sz w:val="24"/>
          <w:szCs w:val="24"/>
        </w:rPr>
        <w:t>социо</w:t>
      </w:r>
      <w:proofErr w:type="spellEnd"/>
      <w:r w:rsidRPr="006C78F1">
        <w:rPr>
          <w:rFonts w:ascii="Times New Roman" w:hAnsi="Times New Roman"/>
          <w:sz w:val="24"/>
          <w:szCs w:val="24"/>
        </w:rPr>
        <w:t>-культурную</w:t>
      </w:r>
      <w:proofErr w:type="gramEnd"/>
      <w:r w:rsidRPr="006C78F1">
        <w:rPr>
          <w:rFonts w:ascii="Times New Roman" w:hAnsi="Times New Roman"/>
          <w:sz w:val="24"/>
          <w:szCs w:val="24"/>
        </w:rPr>
        <w:t xml:space="preserve"> среду нахождения ребенка, его склонности и интересы, а также физические возможности. </w:t>
      </w:r>
    </w:p>
    <w:p w:rsidR="006C78F1" w:rsidRPr="006C78F1" w:rsidRDefault="006C78F1" w:rsidP="006C78F1">
      <w:pPr>
        <w:pStyle w:val="a8"/>
        <w:jc w:val="both"/>
        <w:rPr>
          <w:rFonts w:ascii="Times New Roman" w:hAnsi="Times New Roman"/>
          <w:sz w:val="24"/>
          <w:szCs w:val="24"/>
        </w:rPr>
      </w:pPr>
    </w:p>
    <w:p w:rsidR="006C78F1" w:rsidRPr="006C78F1" w:rsidRDefault="006C78F1" w:rsidP="006C78F1">
      <w:pPr>
        <w:pStyle w:val="a8"/>
        <w:ind w:left="0"/>
        <w:jc w:val="center"/>
        <w:rPr>
          <w:rFonts w:ascii="Times New Roman" w:hAnsi="Times New Roman"/>
          <w:b/>
          <w:sz w:val="24"/>
          <w:szCs w:val="24"/>
        </w:rPr>
      </w:pPr>
      <w:r w:rsidRPr="006C78F1">
        <w:rPr>
          <w:rFonts w:ascii="Times New Roman" w:hAnsi="Times New Roman"/>
          <w:b/>
          <w:sz w:val="24"/>
          <w:szCs w:val="24"/>
        </w:rPr>
        <w:t>1.4.Значимые характеристики в реализации Программы</w:t>
      </w:r>
    </w:p>
    <w:p w:rsidR="006C78F1" w:rsidRPr="006C78F1" w:rsidRDefault="006C78F1" w:rsidP="006C78F1">
      <w:pPr>
        <w:ind w:firstLine="709"/>
        <w:jc w:val="both"/>
        <w:rPr>
          <w:rFonts w:ascii="Times New Roman" w:eastAsia="Times New Roman" w:hAnsi="Times New Roman" w:cs="Times New Roman"/>
          <w:sz w:val="24"/>
          <w:szCs w:val="24"/>
        </w:rPr>
      </w:pPr>
      <w:proofErr w:type="gramStart"/>
      <w:r w:rsidRPr="006C78F1">
        <w:rPr>
          <w:rFonts w:ascii="Times New Roman" w:eastAsia="Times New Roman" w:hAnsi="Times New Roman" w:cs="Times New Roman"/>
          <w:sz w:val="24"/>
          <w:szCs w:val="24"/>
        </w:rPr>
        <w:t>Муниципальное бюджетное</w:t>
      </w:r>
      <w:r w:rsidR="005C76C2">
        <w:rPr>
          <w:rFonts w:ascii="Times New Roman" w:eastAsia="Times New Roman" w:hAnsi="Times New Roman" w:cs="Times New Roman"/>
          <w:sz w:val="24"/>
          <w:szCs w:val="24"/>
        </w:rPr>
        <w:t xml:space="preserve"> дошкольное</w:t>
      </w:r>
      <w:r w:rsidRPr="006C78F1">
        <w:rPr>
          <w:rFonts w:ascii="Times New Roman" w:eastAsia="Times New Roman" w:hAnsi="Times New Roman" w:cs="Times New Roman"/>
          <w:sz w:val="24"/>
          <w:szCs w:val="24"/>
        </w:rPr>
        <w:t xml:space="preserve"> образовательное учреждение</w:t>
      </w:r>
      <w:r w:rsidR="005C76C2">
        <w:rPr>
          <w:rFonts w:ascii="Times New Roman" w:eastAsia="Times New Roman" w:hAnsi="Times New Roman" w:cs="Times New Roman"/>
          <w:sz w:val="24"/>
          <w:szCs w:val="24"/>
        </w:rPr>
        <w:t xml:space="preserve"> №6 г.Тосно</w:t>
      </w:r>
      <w:r w:rsidRPr="006C78F1">
        <w:rPr>
          <w:rFonts w:ascii="Times New Roman" w:eastAsia="Times New Roman" w:hAnsi="Times New Roman" w:cs="Times New Roman"/>
          <w:sz w:val="24"/>
          <w:szCs w:val="24"/>
        </w:rPr>
        <w:t xml:space="preserve"> «</w:t>
      </w:r>
      <w:r w:rsidR="005C76C2">
        <w:rPr>
          <w:rFonts w:ascii="Times New Roman" w:eastAsia="Times New Roman" w:hAnsi="Times New Roman" w:cs="Times New Roman"/>
          <w:sz w:val="24"/>
          <w:szCs w:val="24"/>
        </w:rPr>
        <w:t>Детский сад комбинированного вида</w:t>
      </w:r>
      <w:r w:rsidRPr="006C78F1">
        <w:rPr>
          <w:rFonts w:ascii="Times New Roman" w:eastAsia="Times New Roman" w:hAnsi="Times New Roman" w:cs="Times New Roman"/>
          <w:sz w:val="24"/>
          <w:szCs w:val="24"/>
        </w:rPr>
        <w:t>» (далее по тексту МБ</w:t>
      </w:r>
      <w:r w:rsidR="005C76C2">
        <w:rPr>
          <w:rFonts w:ascii="Times New Roman" w:eastAsia="Times New Roman" w:hAnsi="Times New Roman" w:cs="Times New Roman"/>
          <w:sz w:val="24"/>
          <w:szCs w:val="24"/>
        </w:rPr>
        <w:t>Д</w:t>
      </w:r>
      <w:r w:rsidRPr="006C78F1">
        <w:rPr>
          <w:rFonts w:ascii="Times New Roman" w:eastAsia="Times New Roman" w:hAnsi="Times New Roman" w:cs="Times New Roman"/>
          <w:sz w:val="24"/>
          <w:szCs w:val="24"/>
        </w:rPr>
        <w:t>ОУ</w:t>
      </w:r>
      <w:r w:rsidR="005C76C2">
        <w:rPr>
          <w:rFonts w:ascii="Times New Roman" w:eastAsia="Times New Roman" w:hAnsi="Times New Roman" w:cs="Times New Roman"/>
          <w:sz w:val="24"/>
          <w:szCs w:val="24"/>
        </w:rPr>
        <w:t xml:space="preserve"> №6 г.Тосно</w:t>
      </w:r>
      <w:r w:rsidRPr="006C78F1">
        <w:rPr>
          <w:rFonts w:ascii="Times New Roman" w:eastAsia="Times New Roman" w:hAnsi="Times New Roman" w:cs="Times New Roman"/>
          <w:sz w:val="24"/>
          <w:szCs w:val="24"/>
        </w:rPr>
        <w:t xml:space="preserve">) находится по адресу - Российская Федерация, </w:t>
      </w:r>
      <w:r w:rsidR="005C76C2">
        <w:rPr>
          <w:rFonts w:ascii="Times New Roman" w:eastAsia="Times New Roman" w:hAnsi="Times New Roman" w:cs="Times New Roman"/>
          <w:sz w:val="24"/>
          <w:szCs w:val="24"/>
        </w:rPr>
        <w:t>18700</w:t>
      </w:r>
      <w:r w:rsidRPr="006C78F1">
        <w:rPr>
          <w:rFonts w:ascii="Times New Roman" w:eastAsia="Times New Roman" w:hAnsi="Times New Roman" w:cs="Times New Roman"/>
          <w:sz w:val="24"/>
          <w:szCs w:val="24"/>
        </w:rPr>
        <w:t xml:space="preserve">, Ленинградская область, </w:t>
      </w:r>
      <w:proofErr w:type="spellStart"/>
      <w:r w:rsidR="005C76C2">
        <w:rPr>
          <w:rFonts w:ascii="Times New Roman" w:eastAsia="Times New Roman" w:hAnsi="Times New Roman" w:cs="Times New Roman"/>
          <w:sz w:val="24"/>
          <w:szCs w:val="24"/>
        </w:rPr>
        <w:t>Тосненский</w:t>
      </w:r>
      <w:proofErr w:type="spellEnd"/>
      <w:r w:rsidR="005C76C2">
        <w:rPr>
          <w:rFonts w:ascii="Times New Roman" w:eastAsia="Times New Roman" w:hAnsi="Times New Roman" w:cs="Times New Roman"/>
          <w:sz w:val="24"/>
          <w:szCs w:val="24"/>
        </w:rPr>
        <w:t xml:space="preserve"> </w:t>
      </w:r>
      <w:r w:rsidRPr="006C78F1">
        <w:rPr>
          <w:rFonts w:ascii="Times New Roman" w:eastAsia="Times New Roman" w:hAnsi="Times New Roman" w:cs="Times New Roman"/>
          <w:sz w:val="24"/>
          <w:szCs w:val="24"/>
        </w:rPr>
        <w:t xml:space="preserve">район, </w:t>
      </w:r>
      <w:r w:rsidR="005C76C2">
        <w:rPr>
          <w:rFonts w:ascii="Times New Roman" w:eastAsia="Times New Roman" w:hAnsi="Times New Roman" w:cs="Times New Roman"/>
          <w:sz w:val="24"/>
          <w:szCs w:val="24"/>
        </w:rPr>
        <w:t>город</w:t>
      </w:r>
      <w:r w:rsidRPr="006C78F1">
        <w:rPr>
          <w:rFonts w:ascii="Times New Roman" w:eastAsia="Times New Roman" w:hAnsi="Times New Roman" w:cs="Times New Roman"/>
          <w:sz w:val="24"/>
          <w:szCs w:val="24"/>
        </w:rPr>
        <w:t xml:space="preserve"> </w:t>
      </w:r>
      <w:r w:rsidR="005C76C2">
        <w:rPr>
          <w:rFonts w:ascii="Times New Roman" w:eastAsia="Times New Roman" w:hAnsi="Times New Roman" w:cs="Times New Roman"/>
          <w:sz w:val="24"/>
          <w:szCs w:val="24"/>
        </w:rPr>
        <w:t>Тосно</w:t>
      </w:r>
      <w:r w:rsidRPr="006C78F1">
        <w:rPr>
          <w:rFonts w:ascii="Times New Roman" w:eastAsia="Times New Roman" w:hAnsi="Times New Roman" w:cs="Times New Roman"/>
          <w:sz w:val="24"/>
          <w:szCs w:val="24"/>
        </w:rPr>
        <w:t xml:space="preserve">, улица </w:t>
      </w:r>
      <w:r w:rsidR="005C76C2">
        <w:rPr>
          <w:rFonts w:ascii="Times New Roman" w:eastAsia="Times New Roman" w:hAnsi="Times New Roman" w:cs="Times New Roman"/>
          <w:sz w:val="24"/>
          <w:szCs w:val="24"/>
        </w:rPr>
        <w:t>Чехова</w:t>
      </w:r>
      <w:r w:rsidRPr="006C78F1">
        <w:rPr>
          <w:rFonts w:ascii="Times New Roman" w:eastAsia="Times New Roman" w:hAnsi="Times New Roman" w:cs="Times New Roman"/>
          <w:sz w:val="24"/>
          <w:szCs w:val="24"/>
        </w:rPr>
        <w:t xml:space="preserve">, дом </w:t>
      </w:r>
      <w:r w:rsidR="005C76C2">
        <w:rPr>
          <w:rFonts w:ascii="Times New Roman" w:eastAsia="Times New Roman" w:hAnsi="Times New Roman" w:cs="Times New Roman"/>
          <w:sz w:val="24"/>
          <w:szCs w:val="24"/>
        </w:rPr>
        <w:t>1</w:t>
      </w:r>
      <w:r w:rsidRPr="006C78F1">
        <w:rPr>
          <w:rFonts w:ascii="Times New Roman" w:eastAsia="Times New Roman" w:hAnsi="Times New Roman" w:cs="Times New Roman"/>
          <w:sz w:val="24"/>
          <w:szCs w:val="24"/>
        </w:rPr>
        <w:t>, телефон 8(813</w:t>
      </w:r>
      <w:r w:rsidR="005C76C2">
        <w:rPr>
          <w:rFonts w:ascii="Times New Roman" w:eastAsia="Times New Roman" w:hAnsi="Times New Roman" w:cs="Times New Roman"/>
          <w:sz w:val="24"/>
          <w:szCs w:val="24"/>
        </w:rPr>
        <w:t>61</w:t>
      </w:r>
      <w:r w:rsidRPr="006C78F1">
        <w:rPr>
          <w:rFonts w:ascii="Times New Roman" w:eastAsia="Times New Roman" w:hAnsi="Times New Roman" w:cs="Times New Roman"/>
          <w:sz w:val="24"/>
          <w:szCs w:val="24"/>
        </w:rPr>
        <w:t>)</w:t>
      </w:r>
      <w:r w:rsidR="005C76C2">
        <w:rPr>
          <w:rFonts w:ascii="Times New Roman" w:eastAsia="Times New Roman" w:hAnsi="Times New Roman" w:cs="Times New Roman"/>
          <w:sz w:val="24"/>
          <w:szCs w:val="24"/>
        </w:rPr>
        <w:t>32287</w:t>
      </w:r>
      <w:r w:rsidRPr="006C78F1">
        <w:rPr>
          <w:rFonts w:ascii="Times New Roman" w:eastAsia="Times New Roman" w:hAnsi="Times New Roman" w:cs="Times New Roman"/>
          <w:sz w:val="24"/>
          <w:szCs w:val="24"/>
        </w:rPr>
        <w:t xml:space="preserve">, электронный адрес </w:t>
      </w:r>
      <w:hyperlink r:id="rId9" w:history="1">
        <w:proofErr w:type="gramEnd"/>
        <w:r w:rsidR="005378EE" w:rsidRPr="00072C84">
          <w:rPr>
            <w:rStyle w:val="ac"/>
            <w:rFonts w:eastAsia="Times New Roman"/>
            <w:sz w:val="24"/>
            <w:szCs w:val="24"/>
            <w:lang w:val="en-US"/>
          </w:rPr>
          <w:t>mdou</w:t>
        </w:r>
        <w:r w:rsidR="005378EE" w:rsidRPr="00072C84">
          <w:rPr>
            <w:rStyle w:val="ac"/>
            <w:rFonts w:eastAsia="Times New Roman"/>
            <w:sz w:val="24"/>
            <w:szCs w:val="24"/>
          </w:rPr>
          <w:t>6</w:t>
        </w:r>
        <w:r w:rsidR="005378EE" w:rsidRPr="00072C84">
          <w:rPr>
            <w:rStyle w:val="ac"/>
            <w:rFonts w:eastAsia="Times New Roman"/>
            <w:sz w:val="24"/>
            <w:szCs w:val="24"/>
            <w:lang w:val="en-US"/>
          </w:rPr>
          <w:t>tosno</w:t>
        </w:r>
        <w:r w:rsidR="005378EE" w:rsidRPr="00072C84">
          <w:rPr>
            <w:rStyle w:val="ac"/>
            <w:rFonts w:eastAsia="Times New Roman"/>
            <w:sz w:val="24"/>
            <w:szCs w:val="24"/>
          </w:rPr>
          <w:t>@</w:t>
        </w:r>
        <w:r w:rsidR="005378EE" w:rsidRPr="00072C84">
          <w:rPr>
            <w:rStyle w:val="ac"/>
            <w:rFonts w:eastAsia="Times New Roman"/>
            <w:sz w:val="24"/>
            <w:szCs w:val="24"/>
            <w:lang w:val="en-US"/>
          </w:rPr>
          <w:t>yandex</w:t>
        </w:r>
        <w:r w:rsidR="005378EE" w:rsidRPr="00072C84">
          <w:rPr>
            <w:rStyle w:val="ac"/>
            <w:rFonts w:eastAsia="Times New Roman"/>
            <w:sz w:val="24"/>
            <w:szCs w:val="24"/>
          </w:rPr>
          <w:t>.</w:t>
        </w:r>
        <w:proofErr w:type="spellStart"/>
        <w:r w:rsidR="005378EE" w:rsidRPr="00072C84">
          <w:rPr>
            <w:rStyle w:val="ac"/>
            <w:rFonts w:eastAsia="Times New Roman"/>
            <w:sz w:val="24"/>
            <w:szCs w:val="24"/>
            <w:lang w:val="en-US"/>
          </w:rPr>
          <w:t>ru</w:t>
        </w:r>
        <w:proofErr w:type="spellEnd"/>
        <w:proofErr w:type="gramStart"/>
      </w:hyperlink>
      <w:r w:rsidR="005378EE">
        <w:rPr>
          <w:rFonts w:eastAsia="Times New Roman"/>
          <w:sz w:val="24"/>
          <w:szCs w:val="24"/>
        </w:rPr>
        <w:t xml:space="preserve">, </w:t>
      </w:r>
      <w:r w:rsidRPr="006C78F1">
        <w:rPr>
          <w:rFonts w:ascii="Times New Roman" w:eastAsia="Times New Roman" w:hAnsi="Times New Roman" w:cs="Times New Roman"/>
          <w:sz w:val="24"/>
          <w:szCs w:val="24"/>
        </w:rPr>
        <w:t>и является час</w:t>
      </w:r>
      <w:r w:rsidR="005378EE">
        <w:rPr>
          <w:rFonts w:ascii="Times New Roman" w:eastAsia="Times New Roman" w:hAnsi="Times New Roman" w:cs="Times New Roman"/>
          <w:sz w:val="24"/>
          <w:szCs w:val="24"/>
        </w:rPr>
        <w:t xml:space="preserve">тью образовательной системы МО </w:t>
      </w:r>
      <w:proofErr w:type="spellStart"/>
      <w:r w:rsidR="005378EE">
        <w:rPr>
          <w:rFonts w:ascii="Times New Roman" w:eastAsia="Times New Roman" w:hAnsi="Times New Roman" w:cs="Times New Roman"/>
          <w:sz w:val="24"/>
          <w:szCs w:val="24"/>
        </w:rPr>
        <w:t>Тосненского</w:t>
      </w:r>
      <w:proofErr w:type="spellEnd"/>
      <w:r w:rsidR="005378EE">
        <w:rPr>
          <w:rFonts w:ascii="Times New Roman" w:eastAsia="Times New Roman" w:hAnsi="Times New Roman" w:cs="Times New Roman"/>
          <w:sz w:val="24"/>
          <w:szCs w:val="24"/>
        </w:rPr>
        <w:t xml:space="preserve"> района, </w:t>
      </w:r>
      <w:r w:rsidRPr="006C78F1">
        <w:rPr>
          <w:rFonts w:ascii="Times New Roman" w:eastAsia="Times New Roman" w:hAnsi="Times New Roman" w:cs="Times New Roman"/>
          <w:sz w:val="24"/>
          <w:szCs w:val="24"/>
        </w:rPr>
        <w:t xml:space="preserve"> Ленинградской области. </w:t>
      </w:r>
      <w:proofErr w:type="gramEnd"/>
    </w:p>
    <w:p w:rsidR="006C78F1" w:rsidRPr="006C78F1" w:rsidRDefault="006C78F1" w:rsidP="006C78F1">
      <w:pPr>
        <w:ind w:firstLine="709"/>
        <w:jc w:val="both"/>
        <w:rPr>
          <w:rFonts w:ascii="Times New Roman" w:eastAsia="Times New Roman" w:hAnsi="Times New Roman" w:cs="Times New Roman"/>
          <w:sz w:val="24"/>
          <w:szCs w:val="24"/>
        </w:rPr>
      </w:pPr>
      <w:r w:rsidRPr="006C78F1">
        <w:rPr>
          <w:rFonts w:ascii="Times New Roman" w:eastAsia="Times New Roman" w:hAnsi="Times New Roman" w:cs="Times New Roman"/>
          <w:sz w:val="24"/>
          <w:szCs w:val="24"/>
        </w:rPr>
        <w:t xml:space="preserve">В своей деятельности Учреждение руководствуется Уставом. </w:t>
      </w:r>
    </w:p>
    <w:p w:rsidR="006C78F1" w:rsidRPr="006C78F1" w:rsidRDefault="006C78F1" w:rsidP="006C78F1">
      <w:pPr>
        <w:pStyle w:val="a8"/>
        <w:ind w:left="0" w:firstLine="709"/>
        <w:jc w:val="both"/>
        <w:rPr>
          <w:rFonts w:ascii="Times New Roman" w:eastAsia="Times New Roman" w:hAnsi="Times New Roman" w:cs="Times New Roman"/>
          <w:sz w:val="24"/>
          <w:szCs w:val="24"/>
        </w:rPr>
      </w:pPr>
      <w:proofErr w:type="gramStart"/>
      <w:r w:rsidRPr="006C78F1">
        <w:rPr>
          <w:rFonts w:ascii="Times New Roman" w:hAnsi="Times New Roman"/>
          <w:sz w:val="24"/>
          <w:szCs w:val="24"/>
        </w:rPr>
        <w:t xml:space="preserve">Всего в </w:t>
      </w:r>
      <w:r w:rsidR="005378EE">
        <w:rPr>
          <w:rFonts w:ascii="Times New Roman" w:hAnsi="Times New Roman"/>
          <w:sz w:val="24"/>
          <w:szCs w:val="24"/>
        </w:rPr>
        <w:t>МБДОУ №6 г.Тосно</w:t>
      </w:r>
      <w:r w:rsidRPr="006C78F1">
        <w:rPr>
          <w:rFonts w:ascii="Times New Roman" w:hAnsi="Times New Roman"/>
          <w:sz w:val="24"/>
          <w:szCs w:val="24"/>
        </w:rPr>
        <w:t xml:space="preserve"> открыто </w:t>
      </w:r>
      <w:r w:rsidR="00296FA0">
        <w:rPr>
          <w:rFonts w:ascii="Times New Roman" w:hAnsi="Times New Roman"/>
          <w:sz w:val="24"/>
          <w:szCs w:val="24"/>
        </w:rPr>
        <w:t>10</w:t>
      </w:r>
      <w:r w:rsidRPr="006C78F1">
        <w:rPr>
          <w:rFonts w:ascii="Times New Roman" w:hAnsi="Times New Roman"/>
          <w:sz w:val="24"/>
          <w:szCs w:val="24"/>
        </w:rPr>
        <w:t xml:space="preserve"> групп, из них </w:t>
      </w:r>
      <w:r w:rsidR="00296FA0">
        <w:rPr>
          <w:rFonts w:ascii="Times New Roman" w:hAnsi="Times New Roman"/>
          <w:sz w:val="24"/>
          <w:szCs w:val="24"/>
        </w:rPr>
        <w:t>две</w:t>
      </w:r>
      <w:r w:rsidR="005378EE">
        <w:rPr>
          <w:rFonts w:ascii="Times New Roman" w:hAnsi="Times New Roman"/>
          <w:sz w:val="24"/>
          <w:szCs w:val="24"/>
        </w:rPr>
        <w:t xml:space="preserve"> групп</w:t>
      </w:r>
      <w:r w:rsidR="00296FA0">
        <w:rPr>
          <w:rFonts w:ascii="Times New Roman" w:hAnsi="Times New Roman"/>
          <w:sz w:val="24"/>
          <w:szCs w:val="24"/>
        </w:rPr>
        <w:t>ы</w:t>
      </w:r>
      <w:r w:rsidRPr="006C78F1">
        <w:rPr>
          <w:rFonts w:ascii="Times New Roman" w:hAnsi="Times New Roman"/>
          <w:sz w:val="24"/>
          <w:szCs w:val="24"/>
        </w:rPr>
        <w:t xml:space="preserve"> общеразвивающей направленности для детей раннего возраста (</w:t>
      </w:r>
      <w:r w:rsidR="005378EE">
        <w:rPr>
          <w:rFonts w:ascii="Times New Roman" w:hAnsi="Times New Roman"/>
          <w:sz w:val="24"/>
          <w:szCs w:val="24"/>
        </w:rPr>
        <w:t>2</w:t>
      </w:r>
      <w:r w:rsidRPr="006C78F1">
        <w:rPr>
          <w:rFonts w:ascii="Times New Roman" w:hAnsi="Times New Roman"/>
          <w:sz w:val="24"/>
          <w:szCs w:val="24"/>
        </w:rPr>
        <w:t xml:space="preserve">-3 лет), </w:t>
      </w:r>
      <w:r w:rsidR="00296FA0">
        <w:rPr>
          <w:rFonts w:ascii="Times New Roman" w:hAnsi="Times New Roman"/>
          <w:sz w:val="24"/>
          <w:szCs w:val="24"/>
        </w:rPr>
        <w:t>две</w:t>
      </w:r>
      <w:r w:rsidR="005378EE">
        <w:rPr>
          <w:rFonts w:ascii="Times New Roman" w:hAnsi="Times New Roman"/>
          <w:sz w:val="24"/>
          <w:szCs w:val="24"/>
        </w:rPr>
        <w:t xml:space="preserve"> групп</w:t>
      </w:r>
      <w:r w:rsidR="00296FA0">
        <w:rPr>
          <w:rFonts w:ascii="Times New Roman" w:hAnsi="Times New Roman"/>
          <w:sz w:val="24"/>
          <w:szCs w:val="24"/>
        </w:rPr>
        <w:t>ы</w:t>
      </w:r>
      <w:r w:rsidRPr="006C78F1">
        <w:rPr>
          <w:rFonts w:ascii="Times New Roman" w:hAnsi="Times New Roman"/>
          <w:sz w:val="24"/>
          <w:szCs w:val="24"/>
        </w:rPr>
        <w:t xml:space="preserve"> общеразвивающей направленности для детей 3-4 лет, </w:t>
      </w:r>
      <w:r w:rsidR="00296FA0">
        <w:rPr>
          <w:rFonts w:ascii="Times New Roman" w:hAnsi="Times New Roman"/>
          <w:sz w:val="24"/>
          <w:szCs w:val="24"/>
        </w:rPr>
        <w:t>две</w:t>
      </w:r>
      <w:r w:rsidR="005378EE">
        <w:rPr>
          <w:rFonts w:ascii="Times New Roman" w:hAnsi="Times New Roman"/>
          <w:sz w:val="24"/>
          <w:szCs w:val="24"/>
        </w:rPr>
        <w:t xml:space="preserve"> групп</w:t>
      </w:r>
      <w:r w:rsidR="00296FA0">
        <w:rPr>
          <w:rFonts w:ascii="Times New Roman" w:hAnsi="Times New Roman"/>
          <w:sz w:val="24"/>
          <w:szCs w:val="24"/>
        </w:rPr>
        <w:t>ы</w:t>
      </w:r>
      <w:r w:rsidRPr="006C78F1">
        <w:rPr>
          <w:rFonts w:ascii="Times New Roman" w:hAnsi="Times New Roman"/>
          <w:sz w:val="24"/>
          <w:szCs w:val="24"/>
        </w:rPr>
        <w:t xml:space="preserve"> общеразвивающей направленности для детей 4</w:t>
      </w:r>
      <w:r w:rsidR="00296FA0">
        <w:rPr>
          <w:rFonts w:ascii="Times New Roman" w:hAnsi="Times New Roman"/>
          <w:sz w:val="24"/>
          <w:szCs w:val="24"/>
        </w:rPr>
        <w:t>-</w:t>
      </w:r>
      <w:r w:rsidR="005378EE">
        <w:rPr>
          <w:rFonts w:ascii="Times New Roman" w:hAnsi="Times New Roman"/>
          <w:sz w:val="24"/>
          <w:szCs w:val="24"/>
        </w:rPr>
        <w:t>5</w:t>
      </w:r>
      <w:r w:rsidRPr="006C78F1">
        <w:rPr>
          <w:rFonts w:ascii="Times New Roman" w:hAnsi="Times New Roman"/>
          <w:sz w:val="24"/>
          <w:szCs w:val="24"/>
        </w:rPr>
        <w:t xml:space="preserve"> лет,</w:t>
      </w:r>
      <w:r w:rsidR="00296FA0">
        <w:rPr>
          <w:rFonts w:ascii="Times New Roman" w:hAnsi="Times New Roman"/>
          <w:sz w:val="24"/>
          <w:szCs w:val="24"/>
        </w:rPr>
        <w:t xml:space="preserve"> </w:t>
      </w:r>
      <w:r w:rsidRPr="006C78F1">
        <w:rPr>
          <w:rFonts w:ascii="Times New Roman" w:hAnsi="Times New Roman"/>
          <w:sz w:val="24"/>
          <w:szCs w:val="24"/>
        </w:rPr>
        <w:t xml:space="preserve"> </w:t>
      </w:r>
      <w:r w:rsidR="00296FA0">
        <w:rPr>
          <w:rFonts w:ascii="Times New Roman" w:hAnsi="Times New Roman"/>
          <w:sz w:val="24"/>
          <w:szCs w:val="24"/>
        </w:rPr>
        <w:t>одна</w:t>
      </w:r>
      <w:r w:rsidRPr="006C78F1">
        <w:rPr>
          <w:rFonts w:ascii="Times New Roman" w:hAnsi="Times New Roman"/>
          <w:sz w:val="24"/>
          <w:szCs w:val="24"/>
        </w:rPr>
        <w:t xml:space="preserve"> групп</w:t>
      </w:r>
      <w:r w:rsidR="00296FA0">
        <w:rPr>
          <w:rFonts w:ascii="Times New Roman" w:hAnsi="Times New Roman"/>
          <w:sz w:val="24"/>
          <w:szCs w:val="24"/>
        </w:rPr>
        <w:t>а</w:t>
      </w:r>
      <w:r w:rsidRPr="006C78F1">
        <w:rPr>
          <w:rFonts w:ascii="Times New Roman" w:hAnsi="Times New Roman"/>
          <w:sz w:val="24"/>
          <w:szCs w:val="24"/>
        </w:rPr>
        <w:t xml:space="preserve"> </w:t>
      </w:r>
      <w:r w:rsidR="00296FA0">
        <w:rPr>
          <w:rFonts w:ascii="Times New Roman" w:hAnsi="Times New Roman"/>
          <w:sz w:val="24"/>
          <w:szCs w:val="24"/>
        </w:rPr>
        <w:t>общеразвивающей</w:t>
      </w:r>
      <w:r w:rsidRPr="006C78F1">
        <w:rPr>
          <w:rFonts w:ascii="Times New Roman" w:hAnsi="Times New Roman"/>
          <w:sz w:val="24"/>
          <w:szCs w:val="24"/>
        </w:rPr>
        <w:t xml:space="preserve"> направленности для детей 5-</w:t>
      </w:r>
      <w:r w:rsidR="00296FA0">
        <w:rPr>
          <w:rFonts w:ascii="Times New Roman" w:hAnsi="Times New Roman"/>
          <w:sz w:val="24"/>
          <w:szCs w:val="24"/>
        </w:rPr>
        <w:t>6 лет, одна группа общеразвивающей направленности для детей 6-7 лет и две группы компенсирующей направленности</w:t>
      </w:r>
      <w:r w:rsidR="001B6812">
        <w:rPr>
          <w:rFonts w:ascii="Times New Roman" w:hAnsi="Times New Roman"/>
          <w:sz w:val="24"/>
          <w:szCs w:val="24"/>
        </w:rPr>
        <w:t xml:space="preserve"> для детей 5-6</w:t>
      </w:r>
      <w:proofErr w:type="gramEnd"/>
      <w:r w:rsidR="001B6812">
        <w:rPr>
          <w:rFonts w:ascii="Times New Roman" w:hAnsi="Times New Roman"/>
          <w:sz w:val="24"/>
          <w:szCs w:val="24"/>
        </w:rPr>
        <w:t xml:space="preserve"> и 6-7 лет. </w:t>
      </w:r>
      <w:r w:rsidRPr="006C78F1">
        <w:rPr>
          <w:rFonts w:ascii="Times New Roman" w:hAnsi="Times New Roman"/>
          <w:sz w:val="24"/>
          <w:szCs w:val="24"/>
        </w:rPr>
        <w:t xml:space="preserve"> Кроме групповых помещений в </w:t>
      </w:r>
      <w:r w:rsidR="005378EE">
        <w:rPr>
          <w:rFonts w:ascii="Times New Roman" w:hAnsi="Times New Roman"/>
          <w:sz w:val="24"/>
          <w:szCs w:val="24"/>
        </w:rPr>
        <w:t>МБДОУ</w:t>
      </w:r>
      <w:r w:rsidRPr="006C78F1">
        <w:rPr>
          <w:rFonts w:ascii="Times New Roman" w:hAnsi="Times New Roman"/>
          <w:sz w:val="24"/>
          <w:szCs w:val="24"/>
        </w:rPr>
        <w:t xml:space="preserve"> имеются </w:t>
      </w:r>
      <w:r w:rsidR="005378EE">
        <w:rPr>
          <w:rFonts w:ascii="Times New Roman" w:hAnsi="Times New Roman"/>
          <w:sz w:val="24"/>
          <w:szCs w:val="24"/>
        </w:rPr>
        <w:t>один</w:t>
      </w:r>
      <w:r w:rsidRPr="006C78F1">
        <w:rPr>
          <w:rFonts w:ascii="Times New Roman" w:hAnsi="Times New Roman"/>
          <w:sz w:val="24"/>
          <w:szCs w:val="24"/>
        </w:rPr>
        <w:t xml:space="preserve"> музыкальных зал, </w:t>
      </w:r>
      <w:r w:rsidR="005378EE">
        <w:rPr>
          <w:rFonts w:ascii="Times New Roman" w:hAnsi="Times New Roman"/>
          <w:sz w:val="24"/>
          <w:szCs w:val="24"/>
        </w:rPr>
        <w:t xml:space="preserve">один </w:t>
      </w:r>
      <w:r w:rsidRPr="006C78F1">
        <w:rPr>
          <w:rFonts w:ascii="Times New Roman" w:hAnsi="Times New Roman"/>
          <w:sz w:val="24"/>
          <w:szCs w:val="24"/>
        </w:rPr>
        <w:t xml:space="preserve">спортивных зала, кабинеты специалистов, </w:t>
      </w:r>
      <w:r w:rsidR="005378EE">
        <w:rPr>
          <w:rFonts w:ascii="Times New Roman" w:hAnsi="Times New Roman"/>
          <w:sz w:val="24"/>
          <w:szCs w:val="24"/>
        </w:rPr>
        <w:t>один</w:t>
      </w:r>
      <w:r w:rsidRPr="006C78F1">
        <w:rPr>
          <w:rFonts w:ascii="Times New Roman" w:hAnsi="Times New Roman"/>
          <w:sz w:val="24"/>
          <w:szCs w:val="24"/>
        </w:rPr>
        <w:t xml:space="preserve"> медицински</w:t>
      </w:r>
      <w:r w:rsidR="005378EE">
        <w:rPr>
          <w:rFonts w:ascii="Times New Roman" w:hAnsi="Times New Roman"/>
          <w:sz w:val="24"/>
          <w:szCs w:val="24"/>
        </w:rPr>
        <w:t>й блок</w:t>
      </w:r>
      <w:r w:rsidRPr="006C78F1">
        <w:rPr>
          <w:rFonts w:ascii="Times New Roman" w:hAnsi="Times New Roman"/>
          <w:sz w:val="24"/>
          <w:szCs w:val="24"/>
        </w:rPr>
        <w:t xml:space="preserve">. </w:t>
      </w:r>
      <w:r w:rsidR="005378EE">
        <w:rPr>
          <w:rFonts w:ascii="Times New Roman" w:hAnsi="Times New Roman"/>
          <w:sz w:val="24"/>
          <w:szCs w:val="24"/>
        </w:rPr>
        <w:t>МБДОУ имеет огражденный</w:t>
      </w:r>
      <w:r w:rsidRPr="006C78F1">
        <w:rPr>
          <w:rFonts w:ascii="Times New Roman" w:hAnsi="Times New Roman"/>
          <w:sz w:val="24"/>
          <w:szCs w:val="24"/>
        </w:rPr>
        <w:t xml:space="preserve"> участ</w:t>
      </w:r>
      <w:r w:rsidR="005378EE">
        <w:rPr>
          <w:rFonts w:ascii="Times New Roman" w:hAnsi="Times New Roman"/>
          <w:sz w:val="24"/>
          <w:szCs w:val="24"/>
        </w:rPr>
        <w:t>ок</w:t>
      </w:r>
      <w:r w:rsidRPr="006C78F1">
        <w:rPr>
          <w:rFonts w:ascii="Times New Roman" w:hAnsi="Times New Roman"/>
          <w:sz w:val="24"/>
          <w:szCs w:val="24"/>
        </w:rPr>
        <w:t xml:space="preserve"> с игровым оборудованием для пр</w:t>
      </w:r>
      <w:r w:rsidR="001B6812">
        <w:rPr>
          <w:rFonts w:ascii="Times New Roman" w:hAnsi="Times New Roman"/>
          <w:sz w:val="24"/>
          <w:szCs w:val="24"/>
        </w:rPr>
        <w:t>оведения мероприятий на воздухе, спортивная площадка;</w:t>
      </w:r>
      <w:r w:rsidRPr="006C78F1">
        <w:rPr>
          <w:rFonts w:ascii="Times New Roman" w:hAnsi="Times New Roman"/>
          <w:sz w:val="24"/>
          <w:szCs w:val="24"/>
        </w:rPr>
        <w:t xml:space="preserve"> территория ограждена и закрывается.  Режим работы </w:t>
      </w:r>
      <w:proofErr w:type="gramStart"/>
      <w:r w:rsidRPr="006C78F1">
        <w:rPr>
          <w:rFonts w:ascii="Times New Roman" w:hAnsi="Times New Roman"/>
          <w:sz w:val="24"/>
          <w:szCs w:val="24"/>
        </w:rPr>
        <w:t>ДО</w:t>
      </w:r>
      <w:proofErr w:type="gramEnd"/>
      <w:r w:rsidRPr="006C78F1">
        <w:rPr>
          <w:rFonts w:ascii="Times New Roman" w:hAnsi="Times New Roman"/>
          <w:sz w:val="24"/>
          <w:szCs w:val="24"/>
        </w:rPr>
        <w:t xml:space="preserve"> — </w:t>
      </w:r>
      <w:proofErr w:type="gramStart"/>
      <w:r w:rsidRPr="006C78F1">
        <w:rPr>
          <w:rFonts w:ascii="Times New Roman" w:hAnsi="Times New Roman"/>
          <w:sz w:val="24"/>
          <w:szCs w:val="24"/>
        </w:rPr>
        <w:t>пятидневная</w:t>
      </w:r>
      <w:proofErr w:type="gramEnd"/>
      <w:r w:rsidRPr="006C78F1">
        <w:rPr>
          <w:rFonts w:ascii="Times New Roman" w:hAnsi="Times New Roman"/>
          <w:sz w:val="24"/>
          <w:szCs w:val="24"/>
        </w:rPr>
        <w:t xml:space="preserve"> рабочая неделя с 12-часовым</w:t>
      </w:r>
      <w:r w:rsidR="001B6812">
        <w:rPr>
          <w:rFonts w:ascii="Times New Roman" w:hAnsi="Times New Roman"/>
          <w:sz w:val="24"/>
          <w:szCs w:val="24"/>
        </w:rPr>
        <w:t xml:space="preserve">, 10-часовым и 10,5 – часовым </w:t>
      </w:r>
      <w:r w:rsidRPr="006C78F1">
        <w:rPr>
          <w:rFonts w:ascii="Times New Roman" w:hAnsi="Times New Roman"/>
          <w:sz w:val="24"/>
          <w:szCs w:val="24"/>
        </w:rPr>
        <w:t xml:space="preserve"> пребыванием детей, выходные дни – суббота, воскресение. Обучение ведется на русском языке. </w:t>
      </w:r>
    </w:p>
    <w:p w:rsidR="006C78F1" w:rsidRPr="006C78F1" w:rsidRDefault="006C78F1" w:rsidP="006C78F1">
      <w:pPr>
        <w:pStyle w:val="a8"/>
        <w:shd w:val="clear" w:color="auto" w:fill="FFFFFF"/>
        <w:ind w:left="0" w:firstLine="709"/>
        <w:jc w:val="both"/>
        <w:rPr>
          <w:rFonts w:ascii="Times New Roman" w:hAnsi="Times New Roman"/>
          <w:sz w:val="24"/>
          <w:szCs w:val="24"/>
        </w:rPr>
      </w:pPr>
      <w:r w:rsidRPr="006C78F1">
        <w:rPr>
          <w:rFonts w:ascii="Times New Roman" w:hAnsi="Times New Roman"/>
          <w:sz w:val="24"/>
          <w:szCs w:val="24"/>
        </w:rPr>
        <w:t xml:space="preserve">Значимыми характеристиками для реализации программы являются: </w:t>
      </w:r>
    </w:p>
    <w:p w:rsidR="006C78F1" w:rsidRPr="006C78F1" w:rsidRDefault="006C78F1" w:rsidP="0007107F">
      <w:pPr>
        <w:pStyle w:val="a8"/>
        <w:numPr>
          <w:ilvl w:val="0"/>
          <w:numId w:val="147"/>
        </w:numPr>
        <w:shd w:val="clear" w:color="auto" w:fill="FFFFFF"/>
        <w:jc w:val="both"/>
        <w:rPr>
          <w:rFonts w:ascii="Times New Roman" w:hAnsi="Times New Roman"/>
          <w:sz w:val="24"/>
          <w:szCs w:val="24"/>
        </w:rPr>
      </w:pPr>
      <w:r w:rsidRPr="006C78F1">
        <w:rPr>
          <w:rFonts w:ascii="Times New Roman" w:hAnsi="Times New Roman"/>
          <w:sz w:val="24"/>
          <w:szCs w:val="24"/>
        </w:rPr>
        <w:t>возрастные и индивидуальные особенности детей</w:t>
      </w:r>
    </w:p>
    <w:p w:rsidR="006C78F1" w:rsidRPr="006C78F1" w:rsidRDefault="006C78F1" w:rsidP="0007107F">
      <w:pPr>
        <w:pStyle w:val="a8"/>
        <w:numPr>
          <w:ilvl w:val="0"/>
          <w:numId w:val="147"/>
        </w:numPr>
        <w:shd w:val="clear" w:color="auto" w:fill="FFFFFF"/>
        <w:jc w:val="both"/>
        <w:rPr>
          <w:rFonts w:ascii="Times New Roman" w:hAnsi="Times New Roman"/>
          <w:sz w:val="24"/>
          <w:szCs w:val="24"/>
        </w:rPr>
      </w:pPr>
      <w:r w:rsidRPr="006C78F1">
        <w:rPr>
          <w:rFonts w:ascii="Times New Roman" w:hAnsi="Times New Roman"/>
          <w:sz w:val="24"/>
          <w:szCs w:val="24"/>
        </w:rPr>
        <w:lastRenderedPageBreak/>
        <w:t>сведения о семьях обучающихся</w:t>
      </w:r>
    </w:p>
    <w:p w:rsidR="006C78F1" w:rsidRPr="006C78F1" w:rsidRDefault="006C78F1" w:rsidP="0007107F">
      <w:pPr>
        <w:pStyle w:val="a8"/>
        <w:numPr>
          <w:ilvl w:val="0"/>
          <w:numId w:val="147"/>
        </w:numPr>
        <w:shd w:val="clear" w:color="auto" w:fill="FFFFFF"/>
        <w:jc w:val="both"/>
        <w:rPr>
          <w:rFonts w:ascii="Times New Roman" w:hAnsi="Times New Roman"/>
          <w:sz w:val="24"/>
          <w:szCs w:val="24"/>
        </w:rPr>
      </w:pPr>
      <w:r w:rsidRPr="006C78F1">
        <w:rPr>
          <w:rFonts w:ascii="Times New Roman" w:hAnsi="Times New Roman"/>
          <w:sz w:val="24"/>
          <w:szCs w:val="24"/>
        </w:rPr>
        <w:t xml:space="preserve">сведения о педагогическом коллективе и его профессиональных взаимодействиях </w:t>
      </w:r>
    </w:p>
    <w:p w:rsidR="006C78F1" w:rsidRPr="006C78F1" w:rsidRDefault="006C78F1" w:rsidP="0007107F">
      <w:pPr>
        <w:pStyle w:val="a8"/>
        <w:numPr>
          <w:ilvl w:val="0"/>
          <w:numId w:val="147"/>
        </w:numPr>
        <w:shd w:val="clear" w:color="auto" w:fill="FFFFFF"/>
        <w:jc w:val="both"/>
        <w:rPr>
          <w:rFonts w:ascii="Times New Roman" w:hAnsi="Times New Roman"/>
          <w:sz w:val="24"/>
          <w:szCs w:val="24"/>
        </w:rPr>
      </w:pPr>
      <w:r w:rsidRPr="006C78F1">
        <w:rPr>
          <w:rFonts w:ascii="Times New Roman" w:hAnsi="Times New Roman"/>
          <w:sz w:val="24"/>
          <w:szCs w:val="24"/>
        </w:rPr>
        <w:t>местонахождение ДО (</w:t>
      </w:r>
      <w:proofErr w:type="gramStart"/>
      <w:r w:rsidRPr="006C78F1">
        <w:rPr>
          <w:rFonts w:ascii="Times New Roman" w:hAnsi="Times New Roman"/>
          <w:sz w:val="24"/>
          <w:szCs w:val="24"/>
        </w:rPr>
        <w:t>природный</w:t>
      </w:r>
      <w:proofErr w:type="gramEnd"/>
      <w:r w:rsidRPr="006C78F1">
        <w:rPr>
          <w:rFonts w:ascii="Times New Roman" w:hAnsi="Times New Roman"/>
          <w:sz w:val="24"/>
          <w:szCs w:val="24"/>
        </w:rPr>
        <w:t xml:space="preserve"> </w:t>
      </w:r>
      <w:proofErr w:type="spellStart"/>
      <w:r w:rsidRPr="006C78F1">
        <w:rPr>
          <w:rFonts w:ascii="Times New Roman" w:hAnsi="Times New Roman"/>
          <w:sz w:val="24"/>
          <w:szCs w:val="24"/>
        </w:rPr>
        <w:t>ланшафт</w:t>
      </w:r>
      <w:proofErr w:type="spellEnd"/>
      <w:r w:rsidRPr="006C78F1">
        <w:rPr>
          <w:rFonts w:ascii="Times New Roman" w:hAnsi="Times New Roman"/>
          <w:sz w:val="24"/>
          <w:szCs w:val="24"/>
        </w:rPr>
        <w:t xml:space="preserve"> местности)</w:t>
      </w:r>
    </w:p>
    <w:p w:rsidR="006C78F1" w:rsidRPr="006C78F1" w:rsidRDefault="006C78F1" w:rsidP="006C78F1">
      <w:pPr>
        <w:pStyle w:val="Default"/>
        <w:ind w:firstLine="708"/>
        <w:jc w:val="both"/>
      </w:pPr>
      <w:r w:rsidRPr="006C78F1">
        <w:t xml:space="preserve">Педагогический коллектив </w:t>
      </w:r>
      <w:proofErr w:type="gramStart"/>
      <w:r w:rsidRPr="006C78F1">
        <w:t>ДО</w:t>
      </w:r>
      <w:proofErr w:type="gramEnd"/>
      <w:r w:rsidRPr="006C78F1">
        <w:t xml:space="preserve"> строит педагогическую деятельность в тесном контакте с семьей. На основе особенностей современных семей: </w:t>
      </w:r>
    </w:p>
    <w:p w:rsidR="006C78F1" w:rsidRPr="006C78F1" w:rsidRDefault="006C78F1" w:rsidP="0007107F">
      <w:pPr>
        <w:pStyle w:val="Default"/>
        <w:numPr>
          <w:ilvl w:val="0"/>
          <w:numId w:val="148"/>
        </w:numPr>
        <w:jc w:val="both"/>
      </w:pPr>
      <w:r w:rsidRPr="006C78F1">
        <w:t xml:space="preserve">малая численность семьи; </w:t>
      </w:r>
    </w:p>
    <w:p w:rsidR="006C78F1" w:rsidRPr="006C78F1" w:rsidRDefault="006C78F1" w:rsidP="0007107F">
      <w:pPr>
        <w:pStyle w:val="Default"/>
        <w:numPr>
          <w:ilvl w:val="0"/>
          <w:numId w:val="148"/>
        </w:numPr>
        <w:jc w:val="both"/>
      </w:pPr>
      <w:r w:rsidRPr="006C78F1">
        <w:t xml:space="preserve">равноправие членов семьи, где приоритет главенствования отсутствует; </w:t>
      </w:r>
    </w:p>
    <w:p w:rsidR="006C78F1" w:rsidRPr="006C78F1" w:rsidRDefault="006C78F1" w:rsidP="0007107F">
      <w:pPr>
        <w:pStyle w:val="Default"/>
        <w:numPr>
          <w:ilvl w:val="0"/>
          <w:numId w:val="148"/>
        </w:numPr>
        <w:jc w:val="both"/>
      </w:pPr>
      <w:r w:rsidRPr="006C78F1">
        <w:t>низкий и средний уровень достатка;</w:t>
      </w:r>
    </w:p>
    <w:p w:rsidR="006C78F1" w:rsidRPr="006C78F1" w:rsidRDefault="006C78F1" w:rsidP="0007107F">
      <w:pPr>
        <w:pStyle w:val="Default"/>
        <w:numPr>
          <w:ilvl w:val="0"/>
          <w:numId w:val="148"/>
        </w:numPr>
        <w:spacing w:after="9"/>
        <w:jc w:val="both"/>
      </w:pPr>
      <w:r w:rsidRPr="006C78F1">
        <w:t>отсутствие нравственно-ценностных ориентаций;</w:t>
      </w:r>
    </w:p>
    <w:p w:rsidR="006C78F1" w:rsidRPr="006C78F1" w:rsidRDefault="006C78F1" w:rsidP="0007107F">
      <w:pPr>
        <w:pStyle w:val="Default"/>
        <w:numPr>
          <w:ilvl w:val="0"/>
          <w:numId w:val="148"/>
        </w:numPr>
        <w:spacing w:after="9"/>
        <w:jc w:val="both"/>
      </w:pPr>
      <w:r w:rsidRPr="006C78F1">
        <w:t xml:space="preserve">увеличение процента социально незащищенных родителей и детей, рост  социально-психологической тревожности, усталости; </w:t>
      </w:r>
    </w:p>
    <w:p w:rsidR="006C78F1" w:rsidRPr="006C78F1" w:rsidRDefault="006C78F1" w:rsidP="006C78F1">
      <w:pPr>
        <w:pStyle w:val="Default"/>
        <w:spacing w:after="9"/>
        <w:ind w:firstLine="709"/>
        <w:jc w:val="both"/>
      </w:pPr>
      <w:r w:rsidRPr="006C78F1">
        <w:rPr>
          <w:shd w:val="clear" w:color="auto" w:fill="FFFFFF"/>
        </w:rPr>
        <w:t xml:space="preserve">Семья становится активным участником создания и реализации образовательных траекторий своего ребенка, субъектом образовательной деятельности, но </w:t>
      </w:r>
      <w:r w:rsidRPr="006C78F1">
        <w:t xml:space="preserve">проявляется неуверенность в реализации родительской функции, наблюдается  </w:t>
      </w:r>
      <w:r w:rsidRPr="006C78F1">
        <w:rPr>
          <w:shd w:val="clear" w:color="auto" w:fill="FFFFFF"/>
        </w:rPr>
        <w:t>ориентация на умения опережающего характера -  это навыки чтения, письма,  счета, заучивание прозы с раннего детства или акцент на  утилитарные вопросы существования ребенка в условиях детского сада.</w:t>
      </w:r>
      <w:r w:rsidRPr="006C78F1">
        <w:t xml:space="preserve"> </w:t>
      </w:r>
      <w:r w:rsidRPr="006C78F1">
        <w:rPr>
          <w:shd w:val="clear" w:color="auto" w:fill="FFFFFF"/>
        </w:rPr>
        <w:t xml:space="preserve"> Поэтому основной компетенцией дошкольного </w:t>
      </w:r>
      <w:r w:rsidR="00E75488">
        <w:rPr>
          <w:shd w:val="clear" w:color="auto" w:fill="FFFFFF"/>
        </w:rPr>
        <w:t xml:space="preserve">учреждения </w:t>
      </w:r>
      <w:r w:rsidRPr="006C78F1">
        <w:rPr>
          <w:shd w:val="clear" w:color="auto" w:fill="FFFFFF"/>
        </w:rPr>
        <w:t xml:space="preserve">является поддержка семьи в вопросах образования ребенка, обогащения семейного опыта в создания условий для развития ребенка.  </w:t>
      </w:r>
      <w:r w:rsidRPr="006C78F1">
        <w:t xml:space="preserve">Другими словами, помощь в понимании возрастных особенностей детей раннего и дошкольного возраста, их возможностей и индивидуальных проявлений, в осознании </w:t>
      </w:r>
      <w:proofErr w:type="spellStart"/>
      <w:r w:rsidRPr="006C78F1">
        <w:t>сензитивных</w:t>
      </w:r>
      <w:proofErr w:type="spellEnd"/>
      <w:r w:rsidRPr="006C78F1">
        <w:t xml:space="preserve"> периодов развития ребенка, в овладении эффективными методами и приемами укрепления физического и психического здоровья, развития любознательности, творческого воображения, приобщения к общечеловеческим ценностям и многое другое.</w:t>
      </w:r>
    </w:p>
    <w:p w:rsidR="006C78F1" w:rsidRPr="006C78F1" w:rsidRDefault="006C78F1" w:rsidP="006C78F1">
      <w:pPr>
        <w:pStyle w:val="Default"/>
        <w:ind w:firstLine="709"/>
        <w:jc w:val="both"/>
      </w:pPr>
      <w:r w:rsidRPr="006C78F1">
        <w:t xml:space="preserve">Социологическое обследование показало, что из </w:t>
      </w:r>
      <w:r w:rsidR="001B6812">
        <w:t>200</w:t>
      </w:r>
      <w:r w:rsidRPr="006C78F1">
        <w:t xml:space="preserve"> семей по составу: </w:t>
      </w:r>
    </w:p>
    <w:p w:rsidR="006C78F1" w:rsidRDefault="00E75488" w:rsidP="006C78F1">
      <w:pPr>
        <w:pStyle w:val="Default"/>
        <w:spacing w:line="360" w:lineRule="auto"/>
        <w:jc w:val="both"/>
        <w:rPr>
          <w:sz w:val="28"/>
          <w:szCs w:val="28"/>
        </w:rPr>
      </w:pPr>
      <w:r>
        <w:rPr>
          <w:sz w:val="28"/>
          <w:szCs w:val="28"/>
        </w:rPr>
        <w:t xml:space="preserve">                                     </w:t>
      </w:r>
      <w:r w:rsidR="006C78F1">
        <w:rPr>
          <w:noProof/>
          <w:sz w:val="28"/>
          <w:szCs w:val="28"/>
        </w:rPr>
        <w:drawing>
          <wp:inline distT="0" distB="0" distL="0" distR="0">
            <wp:extent cx="2514600" cy="2524125"/>
            <wp:effectExtent l="0" t="0" r="19050" b="952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C78F1">
        <w:rPr>
          <w:noProof/>
          <w:sz w:val="28"/>
          <w:szCs w:val="28"/>
        </w:rPr>
        <w:drawing>
          <wp:inline distT="0" distB="0" distL="0" distR="0">
            <wp:extent cx="3219450" cy="2514600"/>
            <wp:effectExtent l="0" t="0" r="19050" b="19050"/>
            <wp:docPr id="335"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C78F1" w:rsidRDefault="006C78F1" w:rsidP="006C78F1">
      <w:pPr>
        <w:pStyle w:val="Default"/>
        <w:spacing w:line="360" w:lineRule="auto"/>
        <w:jc w:val="center"/>
        <w:rPr>
          <w:sz w:val="28"/>
          <w:szCs w:val="28"/>
        </w:rPr>
      </w:pPr>
      <w:r>
        <w:rPr>
          <w:noProof/>
          <w:sz w:val="28"/>
          <w:szCs w:val="28"/>
        </w:rPr>
        <w:lastRenderedPageBreak/>
        <w:drawing>
          <wp:inline distT="0" distB="0" distL="0" distR="0">
            <wp:extent cx="5162550" cy="2495550"/>
            <wp:effectExtent l="0" t="0" r="19050" b="1905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7978" w:rsidRDefault="006C78F1" w:rsidP="00207978">
      <w:pPr>
        <w:spacing w:line="360" w:lineRule="auto"/>
        <w:ind w:firstLine="709"/>
        <w:jc w:val="both"/>
        <w:rPr>
          <w:rFonts w:ascii="Times New Roman" w:hAnsi="Times New Roman"/>
          <w:sz w:val="24"/>
          <w:szCs w:val="24"/>
        </w:rPr>
      </w:pPr>
      <w:r w:rsidRPr="00207978">
        <w:rPr>
          <w:rFonts w:ascii="Times New Roman" w:hAnsi="Times New Roman"/>
          <w:sz w:val="24"/>
          <w:szCs w:val="24"/>
        </w:rPr>
        <w:t xml:space="preserve">Для решения выше обозначенных целей и задач в дошкольном отделении сформирован педагогический коллектив, сведения о котором отражены </w:t>
      </w:r>
      <w:proofErr w:type="gramStart"/>
      <w:r w:rsidRPr="00207978">
        <w:rPr>
          <w:rFonts w:ascii="Times New Roman" w:hAnsi="Times New Roman"/>
          <w:sz w:val="24"/>
          <w:szCs w:val="24"/>
        </w:rPr>
        <w:t>в</w:t>
      </w:r>
      <w:proofErr w:type="gramEnd"/>
      <w:r w:rsidRPr="00207978">
        <w:rPr>
          <w:rFonts w:ascii="Times New Roman" w:hAnsi="Times New Roman"/>
          <w:sz w:val="24"/>
          <w:szCs w:val="24"/>
        </w:rPr>
        <w:t xml:space="preserve"> ниже.</w:t>
      </w:r>
    </w:p>
    <w:p w:rsidR="006C78F1" w:rsidRPr="00207978" w:rsidRDefault="006C78F1" w:rsidP="00207978">
      <w:pPr>
        <w:spacing w:line="360" w:lineRule="auto"/>
        <w:ind w:firstLine="709"/>
        <w:jc w:val="both"/>
        <w:rPr>
          <w:rFonts w:ascii="Times New Roman" w:hAnsi="Times New Roman"/>
          <w:sz w:val="24"/>
          <w:szCs w:val="24"/>
        </w:rPr>
      </w:pPr>
      <w:r w:rsidRPr="00207978">
        <w:rPr>
          <w:rFonts w:ascii="Times New Roman" w:hAnsi="Times New Roman"/>
          <w:b/>
          <w:sz w:val="24"/>
          <w:szCs w:val="24"/>
        </w:rPr>
        <w:t>Сведения о кадровом обеспечении Программы</w:t>
      </w:r>
    </w:p>
    <w:tbl>
      <w:tblPr>
        <w:tblW w:w="14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1"/>
        <w:gridCol w:w="6337"/>
      </w:tblGrid>
      <w:tr w:rsidR="006C78F1" w:rsidRPr="00207978" w:rsidTr="00207978">
        <w:trPr>
          <w:trHeight w:val="130"/>
        </w:trPr>
        <w:tc>
          <w:tcPr>
            <w:tcW w:w="8131" w:type="dxa"/>
            <w:vMerge w:val="restart"/>
            <w:tcBorders>
              <w:top w:val="single" w:sz="4" w:space="0" w:color="auto"/>
              <w:left w:val="single" w:sz="4" w:space="0" w:color="auto"/>
              <w:bottom w:val="single" w:sz="4" w:space="0" w:color="auto"/>
              <w:right w:val="single" w:sz="4" w:space="0" w:color="auto"/>
            </w:tcBorders>
            <w:vAlign w:val="center"/>
            <w:hideMark/>
          </w:tcPr>
          <w:p w:rsidR="006C78F1" w:rsidRPr="00207978" w:rsidRDefault="006C78F1">
            <w:pPr>
              <w:suppressAutoHyphens/>
              <w:spacing w:line="360" w:lineRule="auto"/>
              <w:jc w:val="center"/>
              <w:rPr>
                <w:rFonts w:ascii="Times New Roman" w:hAnsi="Times New Roman" w:cs="Times New Roman"/>
                <w:b/>
                <w:bCs/>
                <w:sz w:val="24"/>
                <w:szCs w:val="24"/>
                <w:lang w:eastAsia="ar-SA"/>
              </w:rPr>
            </w:pPr>
            <w:r w:rsidRPr="00207978">
              <w:rPr>
                <w:rFonts w:ascii="Times New Roman" w:hAnsi="Times New Roman" w:cs="Times New Roman"/>
                <w:bCs/>
                <w:sz w:val="24"/>
                <w:szCs w:val="24"/>
              </w:rPr>
              <w:t>Показатель</w:t>
            </w:r>
          </w:p>
        </w:tc>
        <w:tc>
          <w:tcPr>
            <w:tcW w:w="6337" w:type="dxa"/>
            <w:tcBorders>
              <w:top w:val="single" w:sz="4" w:space="0" w:color="auto"/>
              <w:left w:val="single" w:sz="4" w:space="0" w:color="auto"/>
              <w:bottom w:val="nil"/>
              <w:right w:val="single" w:sz="4" w:space="0" w:color="auto"/>
            </w:tcBorders>
            <w:vAlign w:val="center"/>
            <w:hideMark/>
          </w:tcPr>
          <w:p w:rsidR="006C78F1" w:rsidRPr="00207978" w:rsidRDefault="006C78F1">
            <w:pPr>
              <w:suppressAutoHyphens/>
              <w:spacing w:line="360" w:lineRule="auto"/>
              <w:jc w:val="center"/>
              <w:rPr>
                <w:rFonts w:ascii="Times New Roman" w:hAnsi="Times New Roman" w:cs="Times New Roman"/>
                <w:bCs/>
                <w:sz w:val="24"/>
                <w:szCs w:val="24"/>
              </w:rPr>
            </w:pPr>
            <w:r w:rsidRPr="00207978">
              <w:rPr>
                <w:rFonts w:ascii="Times New Roman" w:hAnsi="Times New Roman" w:cs="Times New Roman"/>
                <w:bCs/>
                <w:sz w:val="24"/>
                <w:szCs w:val="24"/>
              </w:rPr>
              <w:t xml:space="preserve">Кол-во </w:t>
            </w:r>
            <w:proofErr w:type="spellStart"/>
            <w:r w:rsidRPr="00207978">
              <w:rPr>
                <w:rFonts w:ascii="Times New Roman" w:hAnsi="Times New Roman" w:cs="Times New Roman"/>
                <w:bCs/>
                <w:sz w:val="24"/>
                <w:szCs w:val="24"/>
              </w:rPr>
              <w:t>пед</w:t>
            </w:r>
            <w:proofErr w:type="spellEnd"/>
            <w:proofErr w:type="gramStart"/>
            <w:r w:rsidRPr="00207978">
              <w:rPr>
                <w:rFonts w:ascii="Times New Roman" w:hAnsi="Times New Roman" w:cs="Times New Roman"/>
                <w:bCs/>
                <w:sz w:val="24"/>
                <w:szCs w:val="24"/>
              </w:rPr>
              <w:t>. (%)</w:t>
            </w:r>
            <w:proofErr w:type="gramEnd"/>
          </w:p>
        </w:tc>
      </w:tr>
      <w:tr w:rsidR="00207978" w:rsidRPr="00207978" w:rsidTr="00770C16">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7978" w:rsidRPr="00207978" w:rsidRDefault="00207978">
            <w:pPr>
              <w:rPr>
                <w:rFonts w:ascii="Times New Roman" w:hAnsi="Times New Roman" w:cs="Times New Roman"/>
                <w:b/>
                <w:bCs/>
                <w:sz w:val="24"/>
                <w:szCs w:val="24"/>
                <w:lang w:eastAsia="ar-SA"/>
              </w:rPr>
            </w:pPr>
          </w:p>
        </w:tc>
        <w:tc>
          <w:tcPr>
            <w:tcW w:w="6337" w:type="dxa"/>
            <w:tcBorders>
              <w:top w:val="nil"/>
              <w:left w:val="single" w:sz="4" w:space="0" w:color="auto"/>
              <w:bottom w:val="single" w:sz="4" w:space="0" w:color="auto"/>
              <w:right w:val="single" w:sz="4" w:space="0" w:color="auto"/>
            </w:tcBorders>
            <w:vAlign w:val="center"/>
            <w:hideMark/>
          </w:tcPr>
          <w:p w:rsidR="00207978" w:rsidRPr="00207978" w:rsidRDefault="00207978">
            <w:pPr>
              <w:suppressAutoHyphens/>
              <w:spacing w:line="360" w:lineRule="auto"/>
              <w:jc w:val="center"/>
              <w:rPr>
                <w:rFonts w:ascii="Times New Roman" w:hAnsi="Times New Roman" w:cs="Times New Roman"/>
                <w:bCs/>
                <w:sz w:val="24"/>
                <w:szCs w:val="24"/>
              </w:rPr>
            </w:pPr>
          </w:p>
        </w:tc>
      </w:tr>
      <w:tr w:rsidR="00207978" w:rsidRPr="00207978" w:rsidTr="00770C16">
        <w:trPr>
          <w:trHeight w:val="130"/>
        </w:trPr>
        <w:tc>
          <w:tcPr>
            <w:tcW w:w="8131" w:type="dxa"/>
            <w:tcBorders>
              <w:top w:val="single" w:sz="4" w:space="0" w:color="auto"/>
              <w:left w:val="single" w:sz="4" w:space="0" w:color="auto"/>
              <w:bottom w:val="single" w:sz="4" w:space="0" w:color="auto"/>
              <w:right w:val="single" w:sz="4" w:space="0" w:color="auto"/>
            </w:tcBorders>
            <w:hideMark/>
          </w:tcPr>
          <w:p w:rsidR="00207978" w:rsidRPr="00207978" w:rsidRDefault="00207978">
            <w:pPr>
              <w:suppressAutoHyphens/>
              <w:spacing w:line="360" w:lineRule="auto"/>
              <w:rPr>
                <w:rFonts w:ascii="Times New Roman" w:hAnsi="Times New Roman" w:cs="Times New Roman"/>
                <w:b/>
                <w:bCs/>
                <w:sz w:val="24"/>
                <w:szCs w:val="24"/>
                <w:lang w:eastAsia="ar-SA"/>
              </w:rPr>
            </w:pPr>
            <w:r w:rsidRPr="00207978">
              <w:rPr>
                <w:rFonts w:ascii="Times New Roman" w:hAnsi="Times New Roman" w:cs="Times New Roman"/>
                <w:bCs/>
                <w:sz w:val="24"/>
                <w:szCs w:val="24"/>
              </w:rPr>
              <w:t>Общее количество педагогов</w:t>
            </w:r>
          </w:p>
        </w:tc>
        <w:tc>
          <w:tcPr>
            <w:tcW w:w="6337" w:type="dxa"/>
            <w:tcBorders>
              <w:top w:val="single" w:sz="4" w:space="0" w:color="auto"/>
              <w:left w:val="single" w:sz="4" w:space="0" w:color="auto"/>
              <w:bottom w:val="single" w:sz="4" w:space="0" w:color="auto"/>
              <w:right w:val="single" w:sz="4" w:space="0" w:color="auto"/>
            </w:tcBorders>
            <w:hideMark/>
          </w:tcPr>
          <w:p w:rsidR="00207978" w:rsidRPr="00207978" w:rsidRDefault="00962A4D" w:rsidP="00A5250A">
            <w:pPr>
              <w:suppressAutoHyphen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r w:rsidR="00A5250A">
              <w:rPr>
                <w:rFonts w:ascii="Times New Roman" w:hAnsi="Times New Roman" w:cs="Times New Roman"/>
                <w:bCs/>
                <w:sz w:val="24"/>
                <w:szCs w:val="24"/>
              </w:rPr>
              <w:t>9</w:t>
            </w:r>
          </w:p>
        </w:tc>
      </w:tr>
      <w:tr w:rsidR="00962A4D" w:rsidRPr="00207978" w:rsidTr="00770C16">
        <w:trPr>
          <w:trHeight w:val="126"/>
        </w:trPr>
        <w:tc>
          <w:tcPr>
            <w:tcW w:w="8131" w:type="dxa"/>
            <w:tcBorders>
              <w:top w:val="single" w:sz="4" w:space="0" w:color="auto"/>
              <w:left w:val="single" w:sz="4" w:space="0" w:color="auto"/>
              <w:bottom w:val="single" w:sz="4" w:space="0" w:color="auto"/>
              <w:right w:val="single" w:sz="4" w:space="0" w:color="auto"/>
            </w:tcBorders>
            <w:hideMark/>
          </w:tcPr>
          <w:p w:rsidR="00962A4D" w:rsidRPr="00207978" w:rsidRDefault="00962A4D">
            <w:pPr>
              <w:suppressAutoHyphens/>
              <w:spacing w:line="360" w:lineRule="auto"/>
              <w:rPr>
                <w:rFonts w:ascii="Times New Roman" w:hAnsi="Times New Roman" w:cs="Times New Roman"/>
                <w:b/>
                <w:bCs/>
                <w:sz w:val="24"/>
                <w:szCs w:val="24"/>
                <w:lang w:eastAsia="ar-SA"/>
              </w:rPr>
            </w:pPr>
            <w:r w:rsidRPr="00207978">
              <w:rPr>
                <w:rFonts w:ascii="Times New Roman" w:hAnsi="Times New Roman" w:cs="Times New Roman"/>
                <w:bCs/>
                <w:sz w:val="24"/>
                <w:szCs w:val="24"/>
              </w:rPr>
              <w:t>Наличие высшего образования</w:t>
            </w:r>
          </w:p>
        </w:tc>
        <w:tc>
          <w:tcPr>
            <w:tcW w:w="6337" w:type="dxa"/>
            <w:tcBorders>
              <w:top w:val="single" w:sz="4" w:space="0" w:color="auto"/>
              <w:left w:val="single" w:sz="4" w:space="0" w:color="auto"/>
              <w:bottom w:val="single" w:sz="4" w:space="0" w:color="auto"/>
              <w:right w:val="single" w:sz="4" w:space="0" w:color="auto"/>
            </w:tcBorders>
            <w:hideMark/>
          </w:tcPr>
          <w:p w:rsidR="00962A4D" w:rsidRPr="00207978" w:rsidRDefault="00962A4D" w:rsidP="00AA598A">
            <w:pPr>
              <w:suppressAutoHyphens/>
              <w:spacing w:line="360" w:lineRule="auto"/>
              <w:jc w:val="center"/>
              <w:rPr>
                <w:rFonts w:ascii="Times New Roman" w:hAnsi="Times New Roman" w:cs="Times New Roman"/>
                <w:bCs/>
                <w:sz w:val="24"/>
                <w:szCs w:val="24"/>
              </w:rPr>
            </w:pPr>
            <w:r>
              <w:rPr>
                <w:rFonts w:ascii="Times New Roman" w:hAnsi="Times New Roman" w:cs="Times New Roman"/>
                <w:bCs/>
                <w:sz w:val="24"/>
                <w:szCs w:val="24"/>
              </w:rPr>
              <w:t>6</w:t>
            </w:r>
            <w:r w:rsidR="00AA598A">
              <w:rPr>
                <w:rFonts w:ascii="Times New Roman" w:hAnsi="Times New Roman" w:cs="Times New Roman"/>
                <w:bCs/>
                <w:sz w:val="24"/>
                <w:szCs w:val="24"/>
              </w:rPr>
              <w:t>3</w:t>
            </w:r>
            <w:r>
              <w:rPr>
                <w:rFonts w:ascii="Times New Roman" w:hAnsi="Times New Roman" w:cs="Times New Roman"/>
                <w:bCs/>
                <w:sz w:val="24"/>
                <w:szCs w:val="24"/>
              </w:rPr>
              <w:t>%</w:t>
            </w:r>
          </w:p>
        </w:tc>
      </w:tr>
      <w:tr w:rsidR="00962A4D" w:rsidRPr="00207978" w:rsidTr="00770C16">
        <w:trPr>
          <w:trHeight w:val="264"/>
        </w:trPr>
        <w:tc>
          <w:tcPr>
            <w:tcW w:w="8131" w:type="dxa"/>
            <w:tcBorders>
              <w:top w:val="single" w:sz="4" w:space="0" w:color="auto"/>
              <w:left w:val="single" w:sz="4" w:space="0" w:color="auto"/>
              <w:bottom w:val="single" w:sz="4" w:space="0" w:color="auto"/>
              <w:right w:val="single" w:sz="4" w:space="0" w:color="auto"/>
            </w:tcBorders>
            <w:hideMark/>
          </w:tcPr>
          <w:p w:rsidR="00962A4D" w:rsidRPr="00207978" w:rsidRDefault="00962A4D">
            <w:pPr>
              <w:suppressAutoHyphens/>
              <w:spacing w:line="360" w:lineRule="auto"/>
              <w:rPr>
                <w:rFonts w:ascii="Times New Roman" w:hAnsi="Times New Roman" w:cs="Times New Roman"/>
                <w:b/>
                <w:bCs/>
                <w:sz w:val="24"/>
                <w:szCs w:val="24"/>
                <w:lang w:eastAsia="ar-SA"/>
              </w:rPr>
            </w:pPr>
            <w:r w:rsidRPr="00207978">
              <w:rPr>
                <w:rFonts w:ascii="Times New Roman" w:hAnsi="Times New Roman" w:cs="Times New Roman"/>
                <w:bCs/>
                <w:sz w:val="24"/>
                <w:szCs w:val="24"/>
              </w:rPr>
              <w:t>Наличие среднего специального педагогического образования</w:t>
            </w:r>
          </w:p>
        </w:tc>
        <w:tc>
          <w:tcPr>
            <w:tcW w:w="6337" w:type="dxa"/>
            <w:tcBorders>
              <w:top w:val="single" w:sz="4" w:space="0" w:color="auto"/>
              <w:left w:val="single" w:sz="4" w:space="0" w:color="auto"/>
              <w:bottom w:val="single" w:sz="4" w:space="0" w:color="auto"/>
              <w:right w:val="single" w:sz="4" w:space="0" w:color="auto"/>
            </w:tcBorders>
            <w:hideMark/>
          </w:tcPr>
          <w:p w:rsidR="00962A4D" w:rsidRPr="00207978" w:rsidRDefault="00962A4D" w:rsidP="00AA598A">
            <w:pPr>
              <w:suppressAutoHyphens/>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r w:rsidR="00AA598A">
              <w:rPr>
                <w:rFonts w:ascii="Times New Roman" w:hAnsi="Times New Roman" w:cs="Times New Roman"/>
                <w:bCs/>
                <w:sz w:val="24"/>
                <w:szCs w:val="24"/>
              </w:rPr>
              <w:t>7</w:t>
            </w:r>
            <w:r>
              <w:rPr>
                <w:rFonts w:ascii="Times New Roman" w:hAnsi="Times New Roman" w:cs="Times New Roman"/>
                <w:bCs/>
                <w:sz w:val="24"/>
                <w:szCs w:val="24"/>
              </w:rPr>
              <w:t>%</w:t>
            </w:r>
          </w:p>
        </w:tc>
      </w:tr>
      <w:tr w:rsidR="00962A4D" w:rsidRPr="00207978" w:rsidTr="00770C16">
        <w:trPr>
          <w:trHeight w:val="130"/>
        </w:trPr>
        <w:tc>
          <w:tcPr>
            <w:tcW w:w="8131" w:type="dxa"/>
            <w:tcBorders>
              <w:top w:val="single" w:sz="4" w:space="0" w:color="auto"/>
              <w:left w:val="single" w:sz="4" w:space="0" w:color="auto"/>
              <w:bottom w:val="single" w:sz="4" w:space="0" w:color="auto"/>
              <w:right w:val="single" w:sz="4" w:space="0" w:color="auto"/>
            </w:tcBorders>
            <w:hideMark/>
          </w:tcPr>
          <w:p w:rsidR="00962A4D" w:rsidRPr="00207978" w:rsidRDefault="00962A4D">
            <w:pPr>
              <w:suppressAutoHyphens/>
              <w:spacing w:line="360" w:lineRule="auto"/>
              <w:rPr>
                <w:rFonts w:ascii="Times New Roman" w:hAnsi="Times New Roman" w:cs="Times New Roman"/>
                <w:b/>
                <w:bCs/>
                <w:sz w:val="24"/>
                <w:szCs w:val="24"/>
                <w:lang w:eastAsia="ar-SA"/>
              </w:rPr>
            </w:pPr>
            <w:r w:rsidRPr="00207978">
              <w:rPr>
                <w:rFonts w:ascii="Times New Roman" w:hAnsi="Times New Roman" w:cs="Times New Roman"/>
                <w:bCs/>
                <w:sz w:val="24"/>
                <w:szCs w:val="24"/>
              </w:rPr>
              <w:t>Стаж работы более 10 лет</w:t>
            </w:r>
          </w:p>
        </w:tc>
        <w:tc>
          <w:tcPr>
            <w:tcW w:w="6337" w:type="dxa"/>
            <w:tcBorders>
              <w:top w:val="single" w:sz="4" w:space="0" w:color="auto"/>
              <w:left w:val="single" w:sz="4" w:space="0" w:color="auto"/>
              <w:bottom w:val="single" w:sz="4" w:space="0" w:color="auto"/>
              <w:right w:val="single" w:sz="4" w:space="0" w:color="auto"/>
            </w:tcBorders>
            <w:hideMark/>
          </w:tcPr>
          <w:p w:rsidR="00962A4D" w:rsidRPr="00207978" w:rsidRDefault="00AA598A">
            <w:pPr>
              <w:suppressAutoHyphen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100</w:t>
            </w:r>
            <w:r w:rsidR="00962A4D">
              <w:rPr>
                <w:rFonts w:ascii="Times New Roman" w:hAnsi="Times New Roman" w:cs="Times New Roman"/>
                <w:bCs/>
                <w:sz w:val="24"/>
                <w:szCs w:val="24"/>
              </w:rPr>
              <w:t>%</w:t>
            </w:r>
          </w:p>
        </w:tc>
      </w:tr>
      <w:tr w:rsidR="00962A4D" w:rsidRPr="00207978" w:rsidTr="00770C16">
        <w:trPr>
          <w:trHeight w:val="259"/>
        </w:trPr>
        <w:tc>
          <w:tcPr>
            <w:tcW w:w="8131" w:type="dxa"/>
            <w:tcBorders>
              <w:top w:val="single" w:sz="4" w:space="0" w:color="auto"/>
              <w:left w:val="single" w:sz="4" w:space="0" w:color="auto"/>
              <w:bottom w:val="single" w:sz="4" w:space="0" w:color="auto"/>
              <w:right w:val="single" w:sz="4" w:space="0" w:color="auto"/>
            </w:tcBorders>
            <w:hideMark/>
          </w:tcPr>
          <w:p w:rsidR="00962A4D" w:rsidRPr="00207978" w:rsidRDefault="00962A4D">
            <w:pPr>
              <w:suppressAutoHyphens/>
              <w:spacing w:line="360" w:lineRule="auto"/>
              <w:rPr>
                <w:rFonts w:ascii="Times New Roman" w:hAnsi="Times New Roman" w:cs="Times New Roman"/>
                <w:b/>
                <w:bCs/>
                <w:sz w:val="24"/>
                <w:szCs w:val="24"/>
                <w:lang w:eastAsia="ar-SA"/>
              </w:rPr>
            </w:pPr>
            <w:r w:rsidRPr="00207978">
              <w:rPr>
                <w:rFonts w:ascii="Times New Roman" w:hAnsi="Times New Roman" w:cs="Times New Roman"/>
                <w:bCs/>
                <w:sz w:val="24"/>
                <w:szCs w:val="24"/>
              </w:rPr>
              <w:t>Наличие высшей квалификационной категории</w:t>
            </w:r>
          </w:p>
        </w:tc>
        <w:tc>
          <w:tcPr>
            <w:tcW w:w="6337" w:type="dxa"/>
            <w:tcBorders>
              <w:top w:val="single" w:sz="4" w:space="0" w:color="auto"/>
              <w:left w:val="single" w:sz="4" w:space="0" w:color="auto"/>
              <w:bottom w:val="single" w:sz="4" w:space="0" w:color="auto"/>
              <w:right w:val="single" w:sz="4" w:space="0" w:color="auto"/>
            </w:tcBorders>
            <w:hideMark/>
          </w:tcPr>
          <w:p w:rsidR="00962A4D" w:rsidRPr="00207978" w:rsidRDefault="00AA598A">
            <w:pPr>
              <w:suppressAutoHyphens/>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r w:rsidR="00962A4D">
              <w:rPr>
                <w:rFonts w:ascii="Times New Roman" w:hAnsi="Times New Roman" w:cs="Times New Roman"/>
                <w:bCs/>
                <w:sz w:val="24"/>
                <w:szCs w:val="24"/>
              </w:rPr>
              <w:t>2%</w:t>
            </w:r>
          </w:p>
        </w:tc>
      </w:tr>
      <w:tr w:rsidR="00962A4D" w:rsidRPr="00207978" w:rsidTr="00770C16">
        <w:trPr>
          <w:trHeight w:val="264"/>
        </w:trPr>
        <w:tc>
          <w:tcPr>
            <w:tcW w:w="8131" w:type="dxa"/>
            <w:tcBorders>
              <w:top w:val="single" w:sz="4" w:space="0" w:color="auto"/>
              <w:left w:val="single" w:sz="4" w:space="0" w:color="auto"/>
              <w:bottom w:val="single" w:sz="4" w:space="0" w:color="auto"/>
              <w:right w:val="single" w:sz="4" w:space="0" w:color="auto"/>
            </w:tcBorders>
            <w:hideMark/>
          </w:tcPr>
          <w:p w:rsidR="00962A4D" w:rsidRPr="00207978" w:rsidRDefault="00962A4D">
            <w:pPr>
              <w:suppressAutoHyphens/>
              <w:spacing w:line="360" w:lineRule="auto"/>
              <w:rPr>
                <w:rFonts w:ascii="Times New Roman" w:hAnsi="Times New Roman" w:cs="Times New Roman"/>
                <w:b/>
                <w:bCs/>
                <w:sz w:val="24"/>
                <w:szCs w:val="24"/>
                <w:lang w:eastAsia="ar-SA"/>
              </w:rPr>
            </w:pPr>
            <w:r w:rsidRPr="00207978">
              <w:rPr>
                <w:rFonts w:ascii="Times New Roman" w:hAnsi="Times New Roman" w:cs="Times New Roman"/>
                <w:bCs/>
                <w:sz w:val="24"/>
                <w:szCs w:val="24"/>
              </w:rPr>
              <w:t>Наличие первой квалификационной категории</w:t>
            </w:r>
          </w:p>
        </w:tc>
        <w:tc>
          <w:tcPr>
            <w:tcW w:w="6337" w:type="dxa"/>
            <w:tcBorders>
              <w:top w:val="single" w:sz="4" w:space="0" w:color="auto"/>
              <w:left w:val="single" w:sz="4" w:space="0" w:color="auto"/>
              <w:bottom w:val="single" w:sz="4" w:space="0" w:color="auto"/>
              <w:right w:val="single" w:sz="4" w:space="0" w:color="auto"/>
            </w:tcBorders>
            <w:hideMark/>
          </w:tcPr>
          <w:p w:rsidR="00962A4D" w:rsidRPr="00207978" w:rsidRDefault="00962A4D" w:rsidP="00AA598A">
            <w:pPr>
              <w:suppressAutoHyphens/>
              <w:spacing w:line="360" w:lineRule="auto"/>
              <w:jc w:val="center"/>
              <w:rPr>
                <w:rFonts w:ascii="Times New Roman" w:hAnsi="Times New Roman" w:cs="Times New Roman"/>
                <w:bCs/>
                <w:sz w:val="24"/>
                <w:szCs w:val="24"/>
              </w:rPr>
            </w:pPr>
            <w:r>
              <w:rPr>
                <w:rFonts w:ascii="Times New Roman" w:hAnsi="Times New Roman" w:cs="Times New Roman"/>
                <w:bCs/>
                <w:sz w:val="24"/>
                <w:szCs w:val="24"/>
              </w:rPr>
              <w:t>5</w:t>
            </w:r>
            <w:r w:rsidR="00AA598A">
              <w:rPr>
                <w:rFonts w:ascii="Times New Roman" w:hAnsi="Times New Roman" w:cs="Times New Roman"/>
                <w:bCs/>
                <w:sz w:val="24"/>
                <w:szCs w:val="24"/>
              </w:rPr>
              <w:t>3</w:t>
            </w:r>
            <w:r>
              <w:rPr>
                <w:rFonts w:ascii="Times New Roman" w:hAnsi="Times New Roman" w:cs="Times New Roman"/>
                <w:bCs/>
                <w:sz w:val="24"/>
                <w:szCs w:val="24"/>
              </w:rPr>
              <w:t>%</w:t>
            </w:r>
          </w:p>
        </w:tc>
      </w:tr>
    </w:tbl>
    <w:p w:rsidR="006C78F1" w:rsidRDefault="006C78F1" w:rsidP="006C78F1">
      <w:pPr>
        <w:spacing w:line="360" w:lineRule="auto"/>
        <w:ind w:firstLine="709"/>
        <w:jc w:val="both"/>
        <w:rPr>
          <w:rFonts w:ascii="Times New Roman" w:hAnsi="Times New Roman"/>
          <w:sz w:val="24"/>
          <w:szCs w:val="24"/>
        </w:rPr>
      </w:pPr>
    </w:p>
    <w:p w:rsidR="00207978" w:rsidRDefault="00207978" w:rsidP="006C78F1">
      <w:pPr>
        <w:spacing w:line="360" w:lineRule="auto"/>
        <w:ind w:firstLine="709"/>
        <w:jc w:val="both"/>
        <w:rPr>
          <w:rFonts w:ascii="Times New Roman" w:hAnsi="Times New Roman"/>
          <w:sz w:val="24"/>
          <w:szCs w:val="24"/>
        </w:rPr>
      </w:pPr>
    </w:p>
    <w:p w:rsidR="00254092" w:rsidRPr="00207978" w:rsidRDefault="00254092" w:rsidP="006C78F1">
      <w:pPr>
        <w:spacing w:line="360" w:lineRule="auto"/>
        <w:ind w:firstLine="709"/>
        <w:jc w:val="both"/>
        <w:rPr>
          <w:rFonts w:ascii="Times New Roman" w:hAnsi="Times New Roman"/>
          <w:sz w:val="24"/>
          <w:szCs w:val="24"/>
        </w:rPr>
      </w:pPr>
    </w:p>
    <w:p w:rsidR="009B31FA" w:rsidRPr="00962A4D" w:rsidRDefault="009B31FA" w:rsidP="00962A4D">
      <w:pPr>
        <w:widowControl w:val="0"/>
        <w:tabs>
          <w:tab w:val="left" w:pos="567"/>
          <w:tab w:val="left" w:pos="1843"/>
          <w:tab w:val="left" w:pos="1985"/>
          <w:tab w:val="left" w:pos="6540"/>
          <w:tab w:val="left" w:pos="8376"/>
          <w:tab w:val="left" w:pos="9518"/>
          <w:tab w:val="left" w:pos="10004"/>
          <w:tab w:val="left" w:pos="11531"/>
          <w:tab w:val="left" w:pos="13265"/>
        </w:tabs>
        <w:kinsoku w:val="0"/>
        <w:overflowPunct w:val="0"/>
        <w:autoSpaceDE w:val="0"/>
        <w:autoSpaceDN w:val="0"/>
        <w:adjustRightInd w:val="0"/>
        <w:ind w:left="579"/>
        <w:jc w:val="both"/>
        <w:rPr>
          <w:rFonts w:ascii="Times New Roman" w:eastAsia="Times New Roman" w:hAnsi="Times New Roman" w:cs="Times New Roman"/>
          <w:b/>
          <w:sz w:val="24"/>
          <w:szCs w:val="24"/>
          <w:lang w:eastAsia="ru-RU"/>
        </w:rPr>
      </w:pPr>
      <w:r w:rsidRPr="00962A4D">
        <w:rPr>
          <w:rFonts w:ascii="Times New Roman" w:eastAsia="Times New Roman" w:hAnsi="Times New Roman" w:cs="Times New Roman"/>
          <w:b/>
          <w:sz w:val="24"/>
          <w:szCs w:val="24"/>
          <w:lang w:eastAsia="ru-RU"/>
        </w:rPr>
        <w:lastRenderedPageBreak/>
        <w:t>Приоритетные направления деятельности МБДОУ №</w:t>
      </w:r>
      <w:r w:rsidR="00223FCE" w:rsidRPr="00962A4D">
        <w:rPr>
          <w:rFonts w:ascii="Times New Roman" w:eastAsia="Times New Roman" w:hAnsi="Times New Roman" w:cs="Times New Roman"/>
          <w:b/>
          <w:sz w:val="24"/>
          <w:szCs w:val="24"/>
          <w:lang w:eastAsia="ru-RU"/>
        </w:rPr>
        <w:t>6 г.Тосно</w:t>
      </w:r>
      <w:r w:rsidRPr="00962A4D">
        <w:rPr>
          <w:rFonts w:ascii="Times New Roman" w:eastAsia="Times New Roman" w:hAnsi="Times New Roman" w:cs="Times New Roman"/>
          <w:b/>
          <w:sz w:val="24"/>
          <w:szCs w:val="24"/>
          <w:lang w:eastAsia="ru-RU"/>
        </w:rPr>
        <w:t xml:space="preserve"> в рамках реализуемой Программы</w:t>
      </w:r>
    </w:p>
    <w:p w:rsidR="00AB04C7" w:rsidRPr="00DE6F93" w:rsidRDefault="00AB04C7" w:rsidP="00DE6F93">
      <w:pPr>
        <w:autoSpaceDE w:val="0"/>
        <w:autoSpaceDN w:val="0"/>
        <w:adjustRightInd w:val="0"/>
        <w:jc w:val="both"/>
        <w:rPr>
          <w:rFonts w:ascii="Times New Roman" w:eastAsia="Calibri" w:hAnsi="Times New Roman" w:cs="Times New Roman"/>
          <w:sz w:val="24"/>
          <w:szCs w:val="28"/>
        </w:rPr>
      </w:pPr>
      <w:r w:rsidRPr="00AB04C7">
        <w:rPr>
          <w:rFonts w:ascii="Times New Roman" w:eastAsia="Times New Roman" w:hAnsi="Times New Roman" w:cs="Times New Roman"/>
          <w:sz w:val="24"/>
          <w:szCs w:val="24"/>
          <w:lang w:eastAsia="ru-RU"/>
        </w:rPr>
        <w:t>Содержание образовательного процесса выстроено в соответствии с примерной Программой «От рождения до школы» под р</w:t>
      </w:r>
      <w:r w:rsidR="00025B2A">
        <w:rPr>
          <w:rFonts w:ascii="Times New Roman" w:eastAsia="Times New Roman" w:hAnsi="Times New Roman" w:cs="Times New Roman"/>
          <w:sz w:val="24"/>
          <w:szCs w:val="24"/>
          <w:lang w:eastAsia="ru-RU"/>
        </w:rPr>
        <w:t xml:space="preserve">ед. Н.Е. </w:t>
      </w:r>
      <w:proofErr w:type="spellStart"/>
      <w:r w:rsidR="00025B2A">
        <w:rPr>
          <w:rFonts w:ascii="Times New Roman" w:eastAsia="Times New Roman" w:hAnsi="Times New Roman" w:cs="Times New Roman"/>
          <w:sz w:val="24"/>
          <w:szCs w:val="24"/>
          <w:lang w:eastAsia="ru-RU"/>
        </w:rPr>
        <w:t>Вераксы</w:t>
      </w:r>
      <w:proofErr w:type="spellEnd"/>
      <w:r w:rsidR="00025B2A">
        <w:rPr>
          <w:rFonts w:ascii="Times New Roman" w:eastAsia="Times New Roman" w:hAnsi="Times New Roman" w:cs="Times New Roman"/>
          <w:sz w:val="24"/>
          <w:szCs w:val="24"/>
          <w:lang w:eastAsia="ru-RU"/>
        </w:rPr>
        <w:t xml:space="preserve">, </w:t>
      </w:r>
      <w:r w:rsidRPr="00AB04C7">
        <w:rPr>
          <w:rFonts w:ascii="Times New Roman" w:eastAsia="Times New Roman" w:hAnsi="Times New Roman" w:cs="Times New Roman"/>
          <w:sz w:val="24"/>
          <w:szCs w:val="24"/>
          <w:lang w:eastAsia="ru-RU"/>
        </w:rPr>
        <w:t>Т.С.</w:t>
      </w:r>
      <w:r w:rsidR="00FC173D">
        <w:rPr>
          <w:rFonts w:ascii="Times New Roman" w:eastAsia="Times New Roman" w:hAnsi="Times New Roman" w:cs="Times New Roman"/>
          <w:sz w:val="24"/>
          <w:szCs w:val="24"/>
          <w:lang w:eastAsia="ru-RU"/>
        </w:rPr>
        <w:t xml:space="preserve"> </w:t>
      </w:r>
      <w:r w:rsidRPr="00AB04C7">
        <w:rPr>
          <w:rFonts w:ascii="Times New Roman" w:eastAsia="Times New Roman" w:hAnsi="Times New Roman" w:cs="Times New Roman"/>
          <w:sz w:val="24"/>
          <w:szCs w:val="24"/>
          <w:lang w:eastAsia="ru-RU"/>
        </w:rPr>
        <w:t>Комаровой</w:t>
      </w:r>
      <w:r w:rsidR="00025B2A">
        <w:rPr>
          <w:rFonts w:ascii="Times New Roman" w:eastAsia="Times New Roman" w:hAnsi="Times New Roman" w:cs="Times New Roman"/>
          <w:sz w:val="24"/>
          <w:szCs w:val="24"/>
          <w:lang w:eastAsia="ru-RU"/>
        </w:rPr>
        <w:t>, М.А.</w:t>
      </w:r>
      <w:r w:rsidR="00FC173D">
        <w:rPr>
          <w:rFonts w:ascii="Times New Roman" w:eastAsia="Times New Roman" w:hAnsi="Times New Roman" w:cs="Times New Roman"/>
          <w:sz w:val="24"/>
          <w:szCs w:val="24"/>
          <w:lang w:eastAsia="ru-RU"/>
        </w:rPr>
        <w:t xml:space="preserve"> </w:t>
      </w:r>
      <w:r w:rsidR="00025B2A">
        <w:rPr>
          <w:rFonts w:ascii="Times New Roman" w:eastAsia="Times New Roman" w:hAnsi="Times New Roman" w:cs="Times New Roman"/>
          <w:sz w:val="24"/>
          <w:szCs w:val="24"/>
          <w:lang w:eastAsia="ru-RU"/>
        </w:rPr>
        <w:t>Васильевой</w:t>
      </w:r>
      <w:r w:rsidR="00FC173D">
        <w:rPr>
          <w:rFonts w:ascii="Times New Roman" w:eastAsia="Times New Roman" w:hAnsi="Times New Roman" w:cs="Times New Roman"/>
          <w:sz w:val="24"/>
          <w:szCs w:val="24"/>
          <w:lang w:eastAsia="ru-RU"/>
        </w:rPr>
        <w:t xml:space="preserve">. </w:t>
      </w:r>
      <w:r w:rsidRPr="00DE6F93">
        <w:rPr>
          <w:rFonts w:ascii="Times New Roman" w:eastAsia="Times New Roman" w:hAnsi="Times New Roman" w:cs="Times New Roman"/>
          <w:sz w:val="24"/>
          <w:szCs w:val="24"/>
          <w:lang w:eastAsia="ru-RU"/>
        </w:rPr>
        <w:t>Основными приоритетными направлениями в деятельности детского сада являются:</w:t>
      </w:r>
    </w:p>
    <w:p w:rsidR="00AB04C7" w:rsidRPr="00AB04C7" w:rsidRDefault="00AB04C7" w:rsidP="0007107F">
      <w:pPr>
        <w:pStyle w:val="a8"/>
        <w:widowControl w:val="0"/>
        <w:numPr>
          <w:ilvl w:val="0"/>
          <w:numId w:val="6"/>
        </w:numPr>
        <w:tabs>
          <w:tab w:val="left" w:pos="567"/>
          <w:tab w:val="left" w:pos="1276"/>
          <w:tab w:val="left" w:pos="9518"/>
          <w:tab w:val="left" w:pos="10004"/>
          <w:tab w:val="left" w:pos="11531"/>
          <w:tab w:val="left" w:pos="13265"/>
        </w:tabs>
        <w:kinsoku w:val="0"/>
        <w:overflowPunct w:val="0"/>
        <w:autoSpaceDE w:val="0"/>
        <w:autoSpaceDN w:val="0"/>
        <w:adjustRightInd w:val="0"/>
        <w:ind w:hanging="241"/>
        <w:jc w:val="both"/>
        <w:rPr>
          <w:rFonts w:ascii="Times New Roman" w:eastAsia="Times New Roman" w:hAnsi="Times New Roman" w:cs="Times New Roman"/>
          <w:sz w:val="24"/>
          <w:szCs w:val="24"/>
          <w:lang w:eastAsia="ru-RU"/>
        </w:rPr>
      </w:pPr>
      <w:r w:rsidRPr="00AB04C7">
        <w:rPr>
          <w:rFonts w:ascii="Times New Roman" w:eastAsia="Times New Roman" w:hAnsi="Times New Roman" w:cs="Times New Roman"/>
          <w:sz w:val="24"/>
          <w:szCs w:val="24"/>
          <w:lang w:eastAsia="ru-RU"/>
        </w:rPr>
        <w:t>физкультурно-оздоровительная работа с детьми всех возрастов дошкольного возраста;</w:t>
      </w:r>
    </w:p>
    <w:p w:rsidR="00AB04C7" w:rsidRPr="00AB04C7" w:rsidRDefault="00AB04C7" w:rsidP="0007107F">
      <w:pPr>
        <w:pStyle w:val="a8"/>
        <w:widowControl w:val="0"/>
        <w:numPr>
          <w:ilvl w:val="0"/>
          <w:numId w:val="6"/>
        </w:numPr>
        <w:tabs>
          <w:tab w:val="left" w:pos="567"/>
          <w:tab w:val="left" w:pos="1276"/>
          <w:tab w:val="left" w:pos="9518"/>
          <w:tab w:val="left" w:pos="10004"/>
          <w:tab w:val="left" w:pos="11531"/>
          <w:tab w:val="left" w:pos="13265"/>
        </w:tabs>
        <w:kinsoku w:val="0"/>
        <w:overflowPunct w:val="0"/>
        <w:autoSpaceDE w:val="0"/>
        <w:autoSpaceDN w:val="0"/>
        <w:adjustRightInd w:val="0"/>
        <w:ind w:hanging="241"/>
        <w:jc w:val="both"/>
        <w:rPr>
          <w:rFonts w:ascii="Times New Roman" w:eastAsia="Times New Roman" w:hAnsi="Times New Roman" w:cs="Times New Roman"/>
          <w:sz w:val="24"/>
          <w:szCs w:val="24"/>
          <w:lang w:eastAsia="ru-RU"/>
        </w:rPr>
      </w:pPr>
      <w:r w:rsidRPr="00AB04C7">
        <w:rPr>
          <w:rFonts w:ascii="Times New Roman" w:eastAsia="Times New Roman" w:hAnsi="Times New Roman" w:cs="Times New Roman"/>
          <w:sz w:val="24"/>
          <w:szCs w:val="24"/>
          <w:lang w:eastAsia="ru-RU"/>
        </w:rPr>
        <w:t>художественно-эстетическое и культурологическое развитие детей дошкольного возраста;</w:t>
      </w:r>
    </w:p>
    <w:p w:rsidR="00AB04C7" w:rsidRPr="00AB04C7" w:rsidRDefault="00AB04C7" w:rsidP="0007107F">
      <w:pPr>
        <w:pStyle w:val="a8"/>
        <w:widowControl w:val="0"/>
        <w:numPr>
          <w:ilvl w:val="0"/>
          <w:numId w:val="6"/>
        </w:numPr>
        <w:tabs>
          <w:tab w:val="left" w:pos="567"/>
          <w:tab w:val="left" w:pos="1276"/>
          <w:tab w:val="left" w:pos="9518"/>
          <w:tab w:val="left" w:pos="10004"/>
          <w:tab w:val="left" w:pos="11531"/>
          <w:tab w:val="left" w:pos="13265"/>
        </w:tabs>
        <w:kinsoku w:val="0"/>
        <w:overflowPunct w:val="0"/>
        <w:autoSpaceDE w:val="0"/>
        <w:autoSpaceDN w:val="0"/>
        <w:adjustRightInd w:val="0"/>
        <w:ind w:hanging="241"/>
        <w:jc w:val="both"/>
        <w:rPr>
          <w:rFonts w:ascii="Times New Roman" w:eastAsia="Times New Roman" w:hAnsi="Times New Roman" w:cs="Times New Roman"/>
          <w:sz w:val="24"/>
          <w:szCs w:val="24"/>
          <w:lang w:eastAsia="ru-RU"/>
        </w:rPr>
      </w:pPr>
      <w:proofErr w:type="spellStart"/>
      <w:r w:rsidRPr="00AB04C7">
        <w:rPr>
          <w:rFonts w:ascii="Times New Roman" w:eastAsia="Times New Roman" w:hAnsi="Times New Roman" w:cs="Times New Roman"/>
          <w:sz w:val="24"/>
          <w:szCs w:val="24"/>
          <w:lang w:eastAsia="ru-RU"/>
        </w:rPr>
        <w:t>предшкольная</w:t>
      </w:r>
      <w:proofErr w:type="spellEnd"/>
      <w:r w:rsidRPr="00AB04C7">
        <w:rPr>
          <w:rFonts w:ascii="Times New Roman" w:eastAsia="Times New Roman" w:hAnsi="Times New Roman" w:cs="Times New Roman"/>
          <w:sz w:val="24"/>
          <w:szCs w:val="24"/>
          <w:lang w:eastAsia="ru-RU"/>
        </w:rPr>
        <w:t xml:space="preserve"> подготовка детей старшего возраста;</w:t>
      </w:r>
    </w:p>
    <w:p w:rsidR="00AB04C7" w:rsidRPr="00AB04C7" w:rsidRDefault="00AB04C7" w:rsidP="0007107F">
      <w:pPr>
        <w:pStyle w:val="a8"/>
        <w:widowControl w:val="0"/>
        <w:numPr>
          <w:ilvl w:val="0"/>
          <w:numId w:val="6"/>
        </w:numPr>
        <w:tabs>
          <w:tab w:val="left" w:pos="567"/>
          <w:tab w:val="left" w:pos="1276"/>
          <w:tab w:val="left" w:pos="9518"/>
          <w:tab w:val="left" w:pos="10004"/>
          <w:tab w:val="left" w:pos="11531"/>
          <w:tab w:val="left" w:pos="13265"/>
        </w:tabs>
        <w:kinsoku w:val="0"/>
        <w:overflowPunct w:val="0"/>
        <w:autoSpaceDE w:val="0"/>
        <w:autoSpaceDN w:val="0"/>
        <w:adjustRightInd w:val="0"/>
        <w:ind w:hanging="241"/>
        <w:jc w:val="both"/>
        <w:rPr>
          <w:rFonts w:ascii="Times New Roman" w:eastAsia="Times New Roman" w:hAnsi="Times New Roman" w:cs="Times New Roman"/>
          <w:sz w:val="24"/>
          <w:szCs w:val="24"/>
          <w:lang w:eastAsia="ru-RU"/>
        </w:rPr>
      </w:pPr>
      <w:r w:rsidRPr="00AB04C7">
        <w:rPr>
          <w:rFonts w:ascii="Times New Roman" w:eastAsia="Times New Roman" w:hAnsi="Times New Roman" w:cs="Times New Roman"/>
          <w:sz w:val="24"/>
          <w:szCs w:val="24"/>
          <w:lang w:eastAsia="ru-RU"/>
        </w:rPr>
        <w:t>преемственность программ обучения и воспитания детского сада и начальной школы</w:t>
      </w:r>
      <w:r w:rsidR="00EA5007">
        <w:rPr>
          <w:rFonts w:ascii="Times New Roman" w:eastAsia="Times New Roman" w:hAnsi="Times New Roman" w:cs="Times New Roman"/>
          <w:sz w:val="24"/>
          <w:szCs w:val="24"/>
          <w:lang w:eastAsia="ru-RU"/>
        </w:rPr>
        <w:t>;</w:t>
      </w:r>
    </w:p>
    <w:p w:rsidR="00AB04C7" w:rsidRPr="00AB04C7" w:rsidRDefault="00AB04C7" w:rsidP="0007107F">
      <w:pPr>
        <w:pStyle w:val="a8"/>
        <w:widowControl w:val="0"/>
        <w:numPr>
          <w:ilvl w:val="0"/>
          <w:numId w:val="6"/>
        </w:numPr>
        <w:tabs>
          <w:tab w:val="left" w:pos="567"/>
          <w:tab w:val="left" w:pos="1276"/>
          <w:tab w:val="left" w:pos="9518"/>
          <w:tab w:val="left" w:pos="10004"/>
          <w:tab w:val="left" w:pos="11531"/>
          <w:tab w:val="left" w:pos="13265"/>
        </w:tabs>
        <w:kinsoku w:val="0"/>
        <w:overflowPunct w:val="0"/>
        <w:autoSpaceDE w:val="0"/>
        <w:autoSpaceDN w:val="0"/>
        <w:adjustRightInd w:val="0"/>
        <w:ind w:hanging="241"/>
        <w:jc w:val="both"/>
        <w:rPr>
          <w:rFonts w:ascii="Times New Roman" w:eastAsia="Times New Roman" w:hAnsi="Times New Roman" w:cs="Times New Roman"/>
          <w:sz w:val="24"/>
          <w:szCs w:val="24"/>
          <w:lang w:eastAsia="ru-RU"/>
        </w:rPr>
      </w:pPr>
      <w:r w:rsidRPr="00AB04C7">
        <w:rPr>
          <w:rFonts w:ascii="Times New Roman" w:eastAsia="Times New Roman" w:hAnsi="Times New Roman" w:cs="Times New Roman"/>
          <w:sz w:val="24"/>
          <w:szCs w:val="24"/>
          <w:lang w:eastAsia="ru-RU"/>
        </w:rPr>
        <w:t>преемственность духовно-нравственного воспитания дошкольников и младших школьников</w:t>
      </w:r>
      <w:r w:rsidR="00EA5007">
        <w:rPr>
          <w:rFonts w:ascii="Times New Roman" w:eastAsia="Times New Roman" w:hAnsi="Times New Roman" w:cs="Times New Roman"/>
          <w:sz w:val="24"/>
          <w:szCs w:val="24"/>
          <w:lang w:eastAsia="ru-RU"/>
        </w:rPr>
        <w:t>;</w:t>
      </w:r>
    </w:p>
    <w:p w:rsidR="007F0B1D" w:rsidRPr="007213E3" w:rsidRDefault="001A59EA" w:rsidP="0007107F">
      <w:pPr>
        <w:pStyle w:val="a8"/>
        <w:widowControl w:val="0"/>
        <w:numPr>
          <w:ilvl w:val="0"/>
          <w:numId w:val="6"/>
        </w:numPr>
        <w:tabs>
          <w:tab w:val="left" w:pos="567"/>
          <w:tab w:val="left" w:pos="1276"/>
          <w:tab w:val="left" w:pos="9518"/>
          <w:tab w:val="left" w:pos="10004"/>
          <w:tab w:val="left" w:pos="11531"/>
          <w:tab w:val="left" w:pos="13265"/>
        </w:tabs>
        <w:kinsoku w:val="0"/>
        <w:overflowPunct w:val="0"/>
        <w:autoSpaceDE w:val="0"/>
        <w:autoSpaceDN w:val="0"/>
        <w:adjustRightInd w:val="0"/>
        <w:ind w:hanging="2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сотрудничество</w:t>
      </w:r>
      <w:r w:rsidR="00AB04C7" w:rsidRPr="00AB04C7">
        <w:rPr>
          <w:rFonts w:ascii="Times New Roman" w:eastAsia="Times New Roman" w:hAnsi="Times New Roman" w:cs="Times New Roman"/>
          <w:sz w:val="24"/>
          <w:szCs w:val="24"/>
          <w:lang w:eastAsia="ru-RU"/>
        </w:rPr>
        <w:t xml:space="preserve"> с родителями воспитанников детского сада.</w:t>
      </w:r>
    </w:p>
    <w:p w:rsidR="00AB04C7" w:rsidRPr="00AB04C7" w:rsidRDefault="007F0B1D" w:rsidP="0007437D">
      <w:pPr>
        <w:widowControl w:val="0"/>
        <w:tabs>
          <w:tab w:val="left" w:pos="1276"/>
          <w:tab w:val="left" w:pos="3256"/>
          <w:tab w:val="left" w:pos="4156"/>
          <w:tab w:val="left" w:pos="8376"/>
          <w:tab w:val="left" w:pos="9518"/>
          <w:tab w:val="left" w:pos="10004"/>
          <w:tab w:val="left" w:pos="11531"/>
          <w:tab w:val="left" w:pos="13265"/>
        </w:tabs>
        <w:kinsoku w:val="0"/>
        <w:overflowPunct w:val="0"/>
        <w:autoSpaceDE w:val="0"/>
        <w:autoSpaceDN w:val="0"/>
        <w:adjustRightInd w:val="0"/>
        <w:ind w:firstLine="851"/>
        <w:rPr>
          <w:rFonts w:ascii="Times New Roman" w:eastAsia="Times New Roman" w:hAnsi="Times New Roman" w:cs="Times New Roman"/>
          <w:sz w:val="24"/>
          <w:szCs w:val="24"/>
          <w:lang w:eastAsia="ru-RU"/>
        </w:rPr>
      </w:pPr>
      <w:r w:rsidRPr="007F0B1D">
        <w:rPr>
          <w:rFonts w:ascii="Times New Roman" w:eastAsia="Times New Roman" w:hAnsi="Times New Roman" w:cs="Times New Roman"/>
          <w:sz w:val="24"/>
          <w:szCs w:val="24"/>
          <w:lang w:eastAsia="ru-RU"/>
        </w:rPr>
        <w:t xml:space="preserve"> </w:t>
      </w:r>
      <w:r w:rsidR="00AB04C7" w:rsidRPr="00AB04C7">
        <w:rPr>
          <w:rFonts w:ascii="Times New Roman" w:eastAsia="Times New Roman" w:hAnsi="Times New Roman" w:cs="Times New Roman"/>
          <w:spacing w:val="-3"/>
          <w:sz w:val="24"/>
          <w:szCs w:val="24"/>
          <w:lang w:eastAsia="ru-RU"/>
        </w:rPr>
        <w:t>Модель</w:t>
      </w:r>
      <w:r w:rsidR="00AB04C7" w:rsidRPr="00AB04C7">
        <w:rPr>
          <w:rFonts w:ascii="Times New Roman" w:eastAsia="Times New Roman" w:hAnsi="Times New Roman" w:cs="Times New Roman"/>
          <w:spacing w:val="40"/>
          <w:sz w:val="24"/>
          <w:szCs w:val="24"/>
          <w:lang w:eastAsia="ru-RU"/>
        </w:rPr>
        <w:t xml:space="preserve"> </w:t>
      </w:r>
      <w:r w:rsidR="00AB04C7" w:rsidRPr="00AB04C7">
        <w:rPr>
          <w:rFonts w:ascii="Times New Roman" w:eastAsia="Times New Roman" w:hAnsi="Times New Roman" w:cs="Times New Roman"/>
          <w:sz w:val="24"/>
          <w:szCs w:val="24"/>
          <w:lang w:eastAsia="ru-RU"/>
        </w:rPr>
        <w:t>организации</w:t>
      </w:r>
      <w:r w:rsidR="00AB04C7" w:rsidRPr="00AB04C7">
        <w:rPr>
          <w:rFonts w:ascii="Times New Roman" w:eastAsia="Times New Roman" w:hAnsi="Times New Roman" w:cs="Times New Roman"/>
          <w:spacing w:val="-10"/>
          <w:sz w:val="24"/>
          <w:szCs w:val="24"/>
          <w:lang w:eastAsia="ru-RU"/>
        </w:rPr>
        <w:t xml:space="preserve"> </w:t>
      </w:r>
      <w:proofErr w:type="spellStart"/>
      <w:r w:rsidR="00AB04C7" w:rsidRPr="00AB04C7">
        <w:rPr>
          <w:rFonts w:ascii="Times New Roman" w:eastAsia="Times New Roman" w:hAnsi="Times New Roman" w:cs="Times New Roman"/>
          <w:spacing w:val="-2"/>
          <w:sz w:val="24"/>
          <w:szCs w:val="24"/>
          <w:lang w:eastAsia="ru-RU"/>
        </w:rPr>
        <w:t>воспитательно</w:t>
      </w:r>
      <w:proofErr w:type="spellEnd"/>
      <w:r w:rsidR="00AB04C7" w:rsidRPr="00AB04C7">
        <w:rPr>
          <w:rFonts w:ascii="Times New Roman" w:eastAsia="Times New Roman" w:hAnsi="Times New Roman" w:cs="Times New Roman"/>
          <w:spacing w:val="-2"/>
          <w:sz w:val="24"/>
          <w:szCs w:val="24"/>
          <w:lang w:eastAsia="ru-RU"/>
        </w:rPr>
        <w:t>-образовательного</w:t>
      </w:r>
      <w:r w:rsidR="00AB04C7" w:rsidRPr="00AB04C7">
        <w:rPr>
          <w:rFonts w:ascii="Times New Roman" w:eastAsia="Times New Roman" w:hAnsi="Times New Roman" w:cs="Times New Roman"/>
          <w:spacing w:val="-8"/>
          <w:sz w:val="24"/>
          <w:szCs w:val="24"/>
          <w:lang w:eastAsia="ru-RU"/>
        </w:rPr>
        <w:t xml:space="preserve"> </w:t>
      </w:r>
      <w:r w:rsidR="00AB04C7" w:rsidRPr="00AB04C7">
        <w:rPr>
          <w:rFonts w:ascii="Times New Roman" w:eastAsia="Times New Roman" w:hAnsi="Times New Roman" w:cs="Times New Roman"/>
          <w:sz w:val="24"/>
          <w:szCs w:val="24"/>
          <w:lang w:eastAsia="ru-RU"/>
        </w:rPr>
        <w:t>процесса</w:t>
      </w:r>
      <w:r w:rsidR="00AB04C7" w:rsidRPr="00AB04C7">
        <w:rPr>
          <w:rFonts w:ascii="Times New Roman" w:eastAsia="Times New Roman" w:hAnsi="Times New Roman" w:cs="Times New Roman"/>
          <w:spacing w:val="-9"/>
          <w:sz w:val="24"/>
          <w:szCs w:val="24"/>
          <w:lang w:eastAsia="ru-RU"/>
        </w:rPr>
        <w:t xml:space="preserve"> </w:t>
      </w:r>
      <w:r w:rsidR="00AB04C7" w:rsidRPr="00AB04C7">
        <w:rPr>
          <w:rFonts w:ascii="Times New Roman" w:eastAsia="Times New Roman" w:hAnsi="Times New Roman" w:cs="Times New Roman"/>
          <w:spacing w:val="-1"/>
          <w:sz w:val="24"/>
          <w:szCs w:val="24"/>
          <w:lang w:eastAsia="ru-RU"/>
        </w:rPr>
        <w:t>представлена</w:t>
      </w:r>
      <w:r w:rsidR="00AB04C7" w:rsidRPr="00AB04C7">
        <w:rPr>
          <w:rFonts w:ascii="Times New Roman" w:eastAsia="Times New Roman" w:hAnsi="Times New Roman" w:cs="Times New Roman"/>
          <w:spacing w:val="-9"/>
          <w:sz w:val="24"/>
          <w:szCs w:val="24"/>
          <w:lang w:eastAsia="ru-RU"/>
        </w:rPr>
        <w:t xml:space="preserve"> </w:t>
      </w:r>
      <w:r w:rsidR="00AB04C7" w:rsidRPr="00AB04C7">
        <w:rPr>
          <w:rFonts w:ascii="Times New Roman" w:eastAsia="Times New Roman" w:hAnsi="Times New Roman" w:cs="Times New Roman"/>
          <w:spacing w:val="-1"/>
          <w:sz w:val="24"/>
          <w:szCs w:val="24"/>
          <w:lang w:eastAsia="ru-RU"/>
        </w:rPr>
        <w:t>на</w:t>
      </w:r>
      <w:r w:rsidR="00AB04C7" w:rsidRPr="00AB04C7">
        <w:rPr>
          <w:rFonts w:ascii="Times New Roman" w:eastAsia="Times New Roman" w:hAnsi="Times New Roman" w:cs="Times New Roman"/>
          <w:spacing w:val="-10"/>
          <w:sz w:val="24"/>
          <w:szCs w:val="24"/>
          <w:lang w:eastAsia="ru-RU"/>
        </w:rPr>
        <w:t xml:space="preserve"> </w:t>
      </w:r>
      <w:r w:rsidR="00AB04C7" w:rsidRPr="00AB04C7">
        <w:rPr>
          <w:rFonts w:ascii="Times New Roman" w:eastAsia="Times New Roman" w:hAnsi="Times New Roman" w:cs="Times New Roman"/>
          <w:spacing w:val="-2"/>
          <w:sz w:val="24"/>
          <w:szCs w:val="24"/>
          <w:lang w:eastAsia="ru-RU"/>
        </w:rPr>
        <w:t>рисунке</w:t>
      </w:r>
      <w:r w:rsidR="00AB04C7" w:rsidRPr="00AB04C7">
        <w:rPr>
          <w:rFonts w:ascii="Times New Roman" w:eastAsia="Times New Roman" w:hAnsi="Times New Roman" w:cs="Times New Roman"/>
          <w:spacing w:val="-9"/>
          <w:sz w:val="24"/>
          <w:szCs w:val="24"/>
          <w:lang w:eastAsia="ru-RU"/>
        </w:rPr>
        <w:t xml:space="preserve"> </w:t>
      </w:r>
      <w:r w:rsidR="00AB04C7" w:rsidRPr="00AB04C7">
        <w:rPr>
          <w:rFonts w:ascii="Times New Roman" w:eastAsia="Times New Roman" w:hAnsi="Times New Roman" w:cs="Times New Roman"/>
          <w:sz w:val="24"/>
          <w:szCs w:val="24"/>
          <w:lang w:eastAsia="ru-RU"/>
        </w:rPr>
        <w:t>1.</w:t>
      </w:r>
    </w:p>
    <w:p w:rsidR="007F0B1D" w:rsidRPr="000A797D" w:rsidRDefault="007F0B1D" w:rsidP="009B31FA">
      <w:pPr>
        <w:widowControl w:val="0"/>
        <w:tabs>
          <w:tab w:val="left" w:pos="1418"/>
          <w:tab w:val="left" w:pos="3256"/>
          <w:tab w:val="left" w:pos="4156"/>
          <w:tab w:val="left" w:pos="5339"/>
          <w:tab w:val="left" w:pos="6540"/>
          <w:tab w:val="left" w:pos="8376"/>
          <w:tab w:val="left" w:pos="9518"/>
          <w:tab w:val="left" w:pos="10004"/>
          <w:tab w:val="left" w:pos="11531"/>
          <w:tab w:val="left" w:pos="13265"/>
        </w:tabs>
        <w:kinsoku w:val="0"/>
        <w:overflowPunct w:val="0"/>
        <w:autoSpaceDE w:val="0"/>
        <w:autoSpaceDN w:val="0"/>
        <w:adjustRightInd w:val="0"/>
        <w:ind w:firstLine="851"/>
        <w:rPr>
          <w:rFonts w:ascii="Times New Roman" w:eastAsia="Times New Roman" w:hAnsi="Times New Roman" w:cs="Times New Roman"/>
          <w:sz w:val="24"/>
          <w:szCs w:val="24"/>
          <w:lang w:eastAsia="ru-RU"/>
        </w:rPr>
        <w:sectPr w:rsidR="007F0B1D" w:rsidRPr="000A797D" w:rsidSect="005973D6">
          <w:footerReference w:type="default" r:id="rId13"/>
          <w:pgSz w:w="16840" w:h="11910" w:orient="landscape"/>
          <w:pgMar w:top="1100" w:right="1021" w:bottom="851" w:left="1021" w:header="720" w:footer="720" w:gutter="0"/>
          <w:pgNumType w:start="1"/>
          <w:cols w:space="720" w:equalWidth="0">
            <w:col w:w="14799"/>
          </w:cols>
          <w:noEndnote/>
          <w:titlePg/>
          <w:docGrid w:linePitch="299"/>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6"/>
      </w:tblGrid>
      <w:tr w:rsidR="001B2090" w:rsidTr="001B2090">
        <w:tc>
          <w:tcPr>
            <w:tcW w:w="14476" w:type="dxa"/>
          </w:tcPr>
          <w:p w:rsidR="001B2090" w:rsidRDefault="001B2090" w:rsidP="001B2090">
            <w:pPr>
              <w:rPr>
                <w:rFonts w:ascii="Times New Roman" w:hAnsi="Times New Roman" w:cs="Times New Roman"/>
                <w:sz w:val="24"/>
              </w:rPr>
            </w:pPr>
          </w:p>
          <w:p w:rsidR="001B2090" w:rsidRPr="001B2090" w:rsidRDefault="001B2090" w:rsidP="001B2090">
            <w:pPr>
              <w:rPr>
                <w:rFonts w:ascii="Times New Roman" w:hAnsi="Times New Roman" w:cs="Times New Roman"/>
                <w:i/>
                <w:sz w:val="24"/>
              </w:rPr>
            </w:pPr>
            <w:r w:rsidRPr="001B2090">
              <w:rPr>
                <w:rFonts w:ascii="Times New Roman" w:hAnsi="Times New Roman" w:cs="Times New Roman"/>
                <w:i/>
                <w:sz w:val="24"/>
              </w:rPr>
              <w:t xml:space="preserve">Рисунок 1. Модель организации </w:t>
            </w:r>
            <w:proofErr w:type="spellStart"/>
            <w:r w:rsidRPr="001B2090">
              <w:rPr>
                <w:rFonts w:ascii="Times New Roman" w:hAnsi="Times New Roman" w:cs="Times New Roman"/>
                <w:i/>
                <w:sz w:val="24"/>
              </w:rPr>
              <w:t>воспитательно</w:t>
            </w:r>
            <w:proofErr w:type="spellEnd"/>
            <w:r w:rsidRPr="001B2090">
              <w:rPr>
                <w:rFonts w:ascii="Times New Roman" w:hAnsi="Times New Roman" w:cs="Times New Roman"/>
                <w:i/>
                <w:sz w:val="24"/>
              </w:rPr>
              <w:t>-образовательного процесса  в МБДОУ №</w:t>
            </w:r>
            <w:r w:rsidR="00223FCE">
              <w:rPr>
                <w:rFonts w:ascii="Times New Roman" w:hAnsi="Times New Roman" w:cs="Times New Roman"/>
                <w:i/>
                <w:sz w:val="24"/>
              </w:rPr>
              <w:t>6г</w:t>
            </w:r>
            <w:proofErr w:type="gramStart"/>
            <w:r w:rsidR="00223FCE">
              <w:rPr>
                <w:rFonts w:ascii="Times New Roman" w:hAnsi="Times New Roman" w:cs="Times New Roman"/>
                <w:i/>
                <w:sz w:val="24"/>
              </w:rPr>
              <w:t>.Т</w:t>
            </w:r>
            <w:proofErr w:type="gramEnd"/>
            <w:r w:rsidR="00223FCE">
              <w:rPr>
                <w:rFonts w:ascii="Times New Roman" w:hAnsi="Times New Roman" w:cs="Times New Roman"/>
                <w:i/>
                <w:sz w:val="24"/>
              </w:rPr>
              <w:t>осно</w:t>
            </w:r>
          </w:p>
          <w:p w:rsidR="001B2090" w:rsidRDefault="001B2090" w:rsidP="00FE42E2">
            <w:pPr>
              <w:jc w:val="both"/>
              <w:rPr>
                <w:rFonts w:ascii="Times New Roman" w:hAnsi="Times New Roman" w:cs="Times New Roman"/>
                <w:sz w:val="24"/>
              </w:rPr>
            </w:pPr>
          </w:p>
        </w:tc>
      </w:tr>
    </w:tbl>
    <w:p w:rsidR="00963744" w:rsidRPr="00963744" w:rsidRDefault="00963744" w:rsidP="00963744">
      <w:pPr>
        <w:widowControl w:val="0"/>
        <w:kinsoku w:val="0"/>
        <w:overflowPunct w:val="0"/>
        <w:autoSpaceDE w:val="0"/>
        <w:autoSpaceDN w:val="0"/>
        <w:adjustRightInd w:val="0"/>
        <w:spacing w:before="69"/>
        <w:ind w:left="4076" w:right="424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574784" behindDoc="1" locked="0" layoutInCell="0" allowOverlap="1" wp14:anchorId="47770EB0" wp14:editId="3D7B61D6">
                <wp:simplePos x="0" y="0"/>
                <wp:positionH relativeFrom="page">
                  <wp:posOffset>3445510</wp:posOffset>
                </wp:positionH>
                <wp:positionV relativeFrom="paragraph">
                  <wp:posOffset>44450</wp:posOffset>
                </wp:positionV>
                <wp:extent cx="4020820" cy="2115185"/>
                <wp:effectExtent l="6985" t="6350" r="1270" b="2540"/>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0820" cy="2115185"/>
                          <a:chOff x="5386" y="-15"/>
                          <a:chExt cx="6321" cy="3321"/>
                        </a:xfrm>
                      </wpg:grpSpPr>
                      <wps:wsp>
                        <wps:cNvPr id="74" name="Rectangle 3"/>
                        <wps:cNvSpPr>
                          <a:spLocks/>
                        </wps:cNvSpPr>
                        <wps:spPr bwMode="auto">
                          <a:xfrm>
                            <a:off x="5386" y="-15"/>
                            <a:ext cx="6321" cy="46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 name="Group 4"/>
                        <wpg:cNvGrpSpPr>
                          <a:grpSpLocks/>
                        </wpg:cNvGrpSpPr>
                        <wpg:grpSpPr bwMode="auto">
                          <a:xfrm>
                            <a:off x="8853" y="447"/>
                            <a:ext cx="120" cy="2859"/>
                            <a:chOff x="8853" y="447"/>
                            <a:chExt cx="120" cy="2859"/>
                          </a:xfrm>
                        </wpg:grpSpPr>
                        <wps:wsp>
                          <wps:cNvPr id="76" name="Freeform 5"/>
                          <wps:cNvSpPr>
                            <a:spLocks/>
                          </wps:cNvSpPr>
                          <wps:spPr bwMode="auto">
                            <a:xfrm>
                              <a:off x="8853" y="447"/>
                              <a:ext cx="120" cy="2859"/>
                            </a:xfrm>
                            <a:custGeom>
                              <a:avLst/>
                              <a:gdLst>
                                <a:gd name="T0" fmla="*/ 67 w 120"/>
                                <a:gd name="T1" fmla="*/ 2843 h 2859"/>
                                <a:gd name="T2" fmla="*/ 67 w 120"/>
                                <a:gd name="T3" fmla="*/ 2758 h 2859"/>
                                <a:gd name="T4" fmla="*/ 64 w 120"/>
                                <a:gd name="T5" fmla="*/ 2763 h 2859"/>
                                <a:gd name="T6" fmla="*/ 60 w 120"/>
                                <a:gd name="T7" fmla="*/ 2765 h 2859"/>
                                <a:gd name="T8" fmla="*/ 53 w 120"/>
                                <a:gd name="T9" fmla="*/ 2763 h 2859"/>
                                <a:gd name="T10" fmla="*/ 52 w 120"/>
                                <a:gd name="T11" fmla="*/ 2758 h 2859"/>
                                <a:gd name="T12" fmla="*/ 52 w 120"/>
                                <a:gd name="T13" fmla="*/ 2738 h 2859"/>
                                <a:gd name="T14" fmla="*/ 0 w 120"/>
                                <a:gd name="T15" fmla="*/ 2738 h 2859"/>
                                <a:gd name="T16" fmla="*/ 60 w 120"/>
                                <a:gd name="T17" fmla="*/ 2858 h 2859"/>
                                <a:gd name="T18" fmla="*/ 67 w 120"/>
                                <a:gd name="T19" fmla="*/ 2843 h 2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859">
                                  <a:moveTo>
                                    <a:pt x="67" y="2843"/>
                                  </a:moveTo>
                                  <a:lnTo>
                                    <a:pt x="67" y="2758"/>
                                  </a:lnTo>
                                  <a:lnTo>
                                    <a:pt x="64" y="2763"/>
                                  </a:lnTo>
                                  <a:lnTo>
                                    <a:pt x="60" y="2765"/>
                                  </a:lnTo>
                                  <a:lnTo>
                                    <a:pt x="53" y="2763"/>
                                  </a:lnTo>
                                  <a:lnTo>
                                    <a:pt x="52" y="2758"/>
                                  </a:lnTo>
                                  <a:lnTo>
                                    <a:pt x="52" y="2738"/>
                                  </a:lnTo>
                                  <a:lnTo>
                                    <a:pt x="0" y="2738"/>
                                  </a:lnTo>
                                  <a:lnTo>
                                    <a:pt x="60" y="2858"/>
                                  </a:lnTo>
                                  <a:lnTo>
                                    <a:pt x="67" y="28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
                          <wps:cNvSpPr>
                            <a:spLocks/>
                          </wps:cNvSpPr>
                          <wps:spPr bwMode="auto">
                            <a:xfrm>
                              <a:off x="8853" y="447"/>
                              <a:ext cx="120" cy="2859"/>
                            </a:xfrm>
                            <a:custGeom>
                              <a:avLst/>
                              <a:gdLst>
                                <a:gd name="T0" fmla="*/ 67 w 120"/>
                                <a:gd name="T1" fmla="*/ 2738 h 2859"/>
                                <a:gd name="T2" fmla="*/ 50 w 120"/>
                                <a:gd name="T3" fmla="*/ 7 h 2859"/>
                                <a:gd name="T4" fmla="*/ 49 w 120"/>
                                <a:gd name="T5" fmla="*/ 2 h 2859"/>
                                <a:gd name="T6" fmla="*/ 43 w 120"/>
                                <a:gd name="T7" fmla="*/ 0 h 2859"/>
                                <a:gd name="T8" fmla="*/ 38 w 120"/>
                                <a:gd name="T9" fmla="*/ 2 h 2859"/>
                                <a:gd name="T10" fmla="*/ 36 w 120"/>
                                <a:gd name="T11" fmla="*/ 7 h 2859"/>
                                <a:gd name="T12" fmla="*/ 52 w 120"/>
                                <a:gd name="T13" fmla="*/ 2738 h 2859"/>
                                <a:gd name="T14" fmla="*/ 67 w 120"/>
                                <a:gd name="T15" fmla="*/ 2738 h 28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859">
                                  <a:moveTo>
                                    <a:pt x="67" y="2738"/>
                                  </a:moveTo>
                                  <a:lnTo>
                                    <a:pt x="50" y="7"/>
                                  </a:lnTo>
                                  <a:lnTo>
                                    <a:pt x="49" y="2"/>
                                  </a:lnTo>
                                  <a:lnTo>
                                    <a:pt x="43" y="0"/>
                                  </a:lnTo>
                                  <a:lnTo>
                                    <a:pt x="38" y="2"/>
                                  </a:lnTo>
                                  <a:lnTo>
                                    <a:pt x="36" y="7"/>
                                  </a:lnTo>
                                  <a:lnTo>
                                    <a:pt x="52" y="2738"/>
                                  </a:lnTo>
                                  <a:lnTo>
                                    <a:pt x="67" y="27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
                          <wps:cNvSpPr>
                            <a:spLocks/>
                          </wps:cNvSpPr>
                          <wps:spPr bwMode="auto">
                            <a:xfrm>
                              <a:off x="8853" y="447"/>
                              <a:ext cx="120" cy="2859"/>
                            </a:xfrm>
                            <a:custGeom>
                              <a:avLst/>
                              <a:gdLst>
                                <a:gd name="T0" fmla="*/ 67 w 120"/>
                                <a:gd name="T1" fmla="*/ 2758 h 2859"/>
                                <a:gd name="T2" fmla="*/ 67 w 120"/>
                                <a:gd name="T3" fmla="*/ 2738 h 2859"/>
                                <a:gd name="T4" fmla="*/ 52 w 120"/>
                                <a:gd name="T5" fmla="*/ 2738 h 2859"/>
                                <a:gd name="T6" fmla="*/ 52 w 120"/>
                                <a:gd name="T7" fmla="*/ 2758 h 2859"/>
                                <a:gd name="T8" fmla="*/ 53 w 120"/>
                                <a:gd name="T9" fmla="*/ 2763 h 2859"/>
                                <a:gd name="T10" fmla="*/ 60 w 120"/>
                                <a:gd name="T11" fmla="*/ 2765 h 2859"/>
                                <a:gd name="T12" fmla="*/ 64 w 120"/>
                                <a:gd name="T13" fmla="*/ 2763 h 2859"/>
                                <a:gd name="T14" fmla="*/ 67 w 120"/>
                                <a:gd name="T15" fmla="*/ 2758 h 28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859">
                                  <a:moveTo>
                                    <a:pt x="67" y="2758"/>
                                  </a:moveTo>
                                  <a:lnTo>
                                    <a:pt x="67" y="2738"/>
                                  </a:lnTo>
                                  <a:lnTo>
                                    <a:pt x="52" y="2738"/>
                                  </a:lnTo>
                                  <a:lnTo>
                                    <a:pt x="52" y="2758"/>
                                  </a:lnTo>
                                  <a:lnTo>
                                    <a:pt x="53" y="2763"/>
                                  </a:lnTo>
                                  <a:lnTo>
                                    <a:pt x="60" y="2765"/>
                                  </a:lnTo>
                                  <a:lnTo>
                                    <a:pt x="64" y="2763"/>
                                  </a:lnTo>
                                  <a:lnTo>
                                    <a:pt x="67" y="27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
                          <wps:cNvSpPr>
                            <a:spLocks/>
                          </wps:cNvSpPr>
                          <wps:spPr bwMode="auto">
                            <a:xfrm>
                              <a:off x="8853" y="447"/>
                              <a:ext cx="120" cy="2859"/>
                            </a:xfrm>
                            <a:custGeom>
                              <a:avLst/>
                              <a:gdLst>
                                <a:gd name="T0" fmla="*/ 120 w 120"/>
                                <a:gd name="T1" fmla="*/ 2738 h 2859"/>
                                <a:gd name="T2" fmla="*/ 67 w 120"/>
                                <a:gd name="T3" fmla="*/ 2738 h 2859"/>
                                <a:gd name="T4" fmla="*/ 67 w 120"/>
                                <a:gd name="T5" fmla="*/ 2843 h 2859"/>
                                <a:gd name="T6" fmla="*/ 120 w 120"/>
                                <a:gd name="T7" fmla="*/ 2738 h 2859"/>
                              </a:gdLst>
                              <a:ahLst/>
                              <a:cxnLst>
                                <a:cxn ang="0">
                                  <a:pos x="T0" y="T1"/>
                                </a:cxn>
                                <a:cxn ang="0">
                                  <a:pos x="T2" y="T3"/>
                                </a:cxn>
                                <a:cxn ang="0">
                                  <a:pos x="T4" y="T5"/>
                                </a:cxn>
                                <a:cxn ang="0">
                                  <a:pos x="T6" y="T7"/>
                                </a:cxn>
                              </a:cxnLst>
                              <a:rect l="0" t="0" r="r" b="b"/>
                              <a:pathLst>
                                <a:path w="120" h="2859">
                                  <a:moveTo>
                                    <a:pt x="120" y="2738"/>
                                  </a:moveTo>
                                  <a:lnTo>
                                    <a:pt x="67" y="2738"/>
                                  </a:lnTo>
                                  <a:lnTo>
                                    <a:pt x="67" y="2843"/>
                                  </a:lnTo>
                                  <a:lnTo>
                                    <a:pt x="120" y="27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872825" id="Группа 73" o:spid="_x0000_s1026" style="position:absolute;margin-left:271.3pt;margin-top:3.5pt;width:316.6pt;height:166.55pt;z-index:-251741696;mso-position-horizontal-relative:page" coordorigin="5386,-15" coordsize="6321,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" o:allowincell="f">
                <v:rect id="Rectangle 3" o:spid="_x0000_s1027" style="position:absolute;left:5386;top:-15;width:632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8bsMA&#10;AADbAAAADwAAAGRycy9kb3ducmV2LnhtbESPQWsCMRSE7wX/Q3iCt5pVtNbVKKK06sFDbfH83Dx3&#10;FzcvSxJ1/fdGKHgcZuYbZjpvTCWu5HxpWUGvm4AgzqwuOVfw9/v1/gnCB2SNlWVScCcP81nrbYqp&#10;tjf+oes+5CJC2KeooAihTqX0WUEGfdfWxNE7WWcwROlyqR3eItxUsp8kH9JgyXGhwJqWBWXn/cUo&#10;GK4OyXa9Oozo+7gO442Wzu6kUp12s5iACNSEV/i/vdEKRg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q8bsMAAADbAAAADwAAAAAAAAAAAAAAAACYAgAAZHJzL2Rv&#10;d25yZXYueG1sUEsFBgAAAAAEAAQA9QAAAIgDAAAAAA==&#10;" filled="f" strokeweight=".5pt">
                  <v:path arrowok="t"/>
                </v:rect>
                <v:group id="Group 4" o:spid="_x0000_s1028" style="position:absolute;left:8853;top:447;width:120;height:2859" coordorigin="8853,447" coordsize="12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 o:spid="_x0000_s1029" style="position:absolute;left:8853;top:447;width:120;height:2859;visibility:visible;mso-wrap-style:square;v-text-anchor:top" coordsize="120,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CsUA&#10;AADbAAAADwAAAGRycy9kb3ducmV2LnhtbESPQWvCQBSE70L/w/IKXqRuKhjb6CqtGGiPRlt6fGSf&#10;SWz2bdhdNf77bkHwOMzMN8xi1ZtWnMn5xrKC53ECgri0uuFKwX6XP72A8AFZY2uZFFzJw2r5MFhg&#10;pu2Ft3QuQiUihH2GCuoQukxKX9Zk0I9tRxy9g3UGQ5SuktrhJcJNKydJkkqDDceFGjta11T+Fiej&#10;4HWTltN3lx9365/PYnb4/hpt21yp4WP/NgcRqA/38K39oRXMUv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z4KxQAAANsAAAAPAAAAAAAAAAAAAAAAAJgCAABkcnMv&#10;ZG93bnJldi54bWxQSwUGAAAAAAQABAD1AAAAigMAAAAA&#10;" path="m67,2843r,-85l64,2763r-4,2l53,2763r-1,-5l52,2738r-52,l60,2858r7,-15xe" fillcolor="black" stroked="f">
                    <v:path arrowok="t" o:connecttype="custom" o:connectlocs="67,2843;67,2758;64,2763;60,2765;53,2763;52,2758;52,2738;0,2738;60,2858;67,2843" o:connectangles="0,0,0,0,0,0,0,0,0,0"/>
                  </v:shape>
                  <v:shape id="Freeform 6" o:spid="_x0000_s1030" style="position:absolute;left:8853;top:447;width:120;height:2859;visibility:visible;mso-wrap-style:square;v-text-anchor:top" coordsize="120,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bkcYA&#10;AADbAAAADwAAAGRycy9kb3ducmV2LnhtbESPT2vCQBTE74V+h+UVvJS6qVBTo6u0YqA9Gv/g8ZF9&#10;JrHZt2F31fTbdwuCx2FmfsPMFr1pxYWcbywreB0mIIhLqxuuFGw3+cs7CB+QNbaWScEveVjMHx9m&#10;mGl75TVdilCJCGGfoYI6hC6T0pc1GfRD2xFH72idwRClq6R2eI1w08pRkoylwYbjQo0dLWsqf4qz&#10;UTBZjcu3T5efNsvDd5Ee97vndZsrNXjqP6YgAvXhHr61v7SCNIX/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ebkcYAAADbAAAADwAAAAAAAAAAAAAAAACYAgAAZHJz&#10;L2Rvd25yZXYueG1sUEsFBgAAAAAEAAQA9QAAAIsDAAAAAA==&#10;" path="m67,2738l50,7,49,2,43,,38,2,36,7,52,2738r15,xe" fillcolor="black" stroked="f">
                    <v:path arrowok="t" o:connecttype="custom" o:connectlocs="67,2738;50,7;49,2;43,0;38,2;36,7;52,2738;67,2738" o:connectangles="0,0,0,0,0,0,0,0"/>
                  </v:shape>
                  <v:shape id="Freeform 7" o:spid="_x0000_s1031" style="position:absolute;left:8853;top:447;width:120;height:2859;visibility:visible;mso-wrap-style:square;v-text-anchor:top" coordsize="120,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P48IA&#10;AADbAAAADwAAAGRycy9kb3ducmV2LnhtbERPy2rCQBTdF/yH4RbclDpR8NHUUVQM2KXRli4vmWuS&#10;mrkTZkaNf99ZCC4P5z1fdqYRV3K+tqxgOEhAEBdW11wqOB6y9xkIH5A1NpZJwZ08LBe9lzmm2t54&#10;T9c8lCKGsE9RQRVCm0rpi4oM+oFtiSN3ss5giNCVUju8xXDTyFGSTKTBmmNDhS1tKirO+cUo+NhO&#10;ivHaZX+Hze9XPj39fL/tm0yp/mu3+gQRqAtP8cO90wqmcWz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A/jwgAAANsAAAAPAAAAAAAAAAAAAAAAAJgCAABkcnMvZG93&#10;bnJldi54bWxQSwUGAAAAAAQABAD1AAAAhwMAAAAA&#10;" path="m67,2758r,-20l52,2738r,20l53,2763r7,2l64,2763r3,-5xe" fillcolor="black" stroked="f">
                    <v:path arrowok="t" o:connecttype="custom" o:connectlocs="67,2758;67,2738;52,2738;52,2758;53,2763;60,2765;64,2763;67,2758" o:connectangles="0,0,0,0,0,0,0,0"/>
                  </v:shape>
                  <v:shape id="Freeform 8" o:spid="_x0000_s1032" style="position:absolute;left:8853;top:447;width:120;height:2859;visibility:visible;mso-wrap-style:square;v-text-anchor:top" coordsize="120,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qeMYA&#10;AADbAAAADwAAAGRycy9kb3ducmV2LnhtbESPW2vCQBSE3wv9D8sp+FJ0U6Feoqu0YqA+Gi/4eMge&#10;k9js2bC7avrv3UKhj8PMfMPMl51pxI2cry0reBskIIgLq2suFex3WX8CwgdkjY1lUvBDHpaL56c5&#10;ptreeUu3PJQiQtinqKAKoU2l9EVFBv3AtsTRO1tnMETpSqkd3iPcNHKYJCNpsOa4UGFLq4qK7/xq&#10;FEzXo+L902WX3eq0ycfn4+F122RK9V66jxmIQF34D/+1v7SC8RR+v8Qf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qeMYAAADbAAAADwAAAAAAAAAAAAAAAACYAgAAZHJz&#10;L2Rvd25yZXYueG1sUEsFBgAAAAAEAAQA9QAAAIsDAAAAAA==&#10;" path="m120,2738r-53,l67,2843r53,-105xe" fillcolor="black" stroked="f">
                    <v:path arrowok="t" o:connecttype="custom" o:connectlocs="120,2738;67,2738;67,2843;120,2738" o:connectangles="0,0,0,0"/>
                  </v:shape>
                </v:group>
                <w10:wrap anchorx="page"/>
              </v:group>
            </w:pict>
          </mc:Fallback>
        </mc:AlternateContent>
      </w:r>
      <w:proofErr w:type="spellStart"/>
      <w:r w:rsidRPr="00963744">
        <w:rPr>
          <w:rFonts w:ascii="Times New Roman" w:eastAsia="Times New Roman" w:hAnsi="Times New Roman" w:cs="Times New Roman"/>
          <w:b/>
          <w:bCs/>
          <w:i/>
          <w:iCs/>
          <w:spacing w:val="-2"/>
          <w:sz w:val="24"/>
          <w:szCs w:val="24"/>
          <w:lang w:eastAsia="ru-RU"/>
        </w:rPr>
        <w:t>Воспитательно</w:t>
      </w:r>
      <w:proofErr w:type="spellEnd"/>
      <w:r w:rsidRPr="00963744">
        <w:rPr>
          <w:rFonts w:ascii="Times New Roman" w:eastAsia="Times New Roman" w:hAnsi="Times New Roman" w:cs="Times New Roman"/>
          <w:b/>
          <w:bCs/>
          <w:i/>
          <w:iCs/>
          <w:spacing w:val="-2"/>
          <w:sz w:val="24"/>
          <w:szCs w:val="24"/>
          <w:lang w:eastAsia="ru-RU"/>
        </w:rPr>
        <w:t>-образовательный</w:t>
      </w:r>
      <w:r w:rsidRPr="00963744">
        <w:rPr>
          <w:rFonts w:ascii="Times New Roman" w:eastAsia="Times New Roman" w:hAnsi="Times New Roman" w:cs="Times New Roman"/>
          <w:b/>
          <w:bCs/>
          <w:i/>
          <w:iCs/>
          <w:spacing w:val="-34"/>
          <w:sz w:val="24"/>
          <w:szCs w:val="24"/>
          <w:lang w:eastAsia="ru-RU"/>
        </w:rPr>
        <w:t xml:space="preserve"> </w:t>
      </w:r>
      <w:r w:rsidRPr="00963744">
        <w:rPr>
          <w:rFonts w:ascii="Times New Roman" w:eastAsia="Times New Roman" w:hAnsi="Times New Roman" w:cs="Times New Roman"/>
          <w:b/>
          <w:bCs/>
          <w:i/>
          <w:iCs/>
          <w:spacing w:val="-2"/>
          <w:sz w:val="24"/>
          <w:szCs w:val="24"/>
          <w:lang w:eastAsia="ru-RU"/>
        </w:rPr>
        <w:t>процесс</w:t>
      </w:r>
    </w:p>
    <w:p w:rsidR="00963744" w:rsidRPr="00963744" w:rsidRDefault="00963744" w:rsidP="00963744">
      <w:pPr>
        <w:widowControl w:val="0"/>
        <w:kinsoku w:val="0"/>
        <w:overflowPunct w:val="0"/>
        <w:autoSpaceDE w:val="0"/>
        <w:autoSpaceDN w:val="0"/>
        <w:adjustRightInd w:val="0"/>
        <w:spacing w:line="200" w:lineRule="exact"/>
        <w:rPr>
          <w:rFonts w:ascii="Times New Roman" w:eastAsia="Times New Roman" w:hAnsi="Times New Roman" w:cs="Times New Roman"/>
          <w:sz w:val="20"/>
          <w:szCs w:val="20"/>
          <w:lang w:eastAsia="ru-RU"/>
        </w:rPr>
      </w:pPr>
    </w:p>
    <w:p w:rsidR="00963744" w:rsidRPr="00963744" w:rsidRDefault="00963744" w:rsidP="00963744">
      <w:pPr>
        <w:widowControl w:val="0"/>
        <w:kinsoku w:val="0"/>
        <w:overflowPunct w:val="0"/>
        <w:autoSpaceDE w:val="0"/>
        <w:autoSpaceDN w:val="0"/>
        <w:adjustRightInd w:val="0"/>
        <w:spacing w:line="200" w:lineRule="exact"/>
        <w:rPr>
          <w:rFonts w:ascii="Times New Roman" w:eastAsia="Times New Roman" w:hAnsi="Times New Roman" w:cs="Times New Roman"/>
          <w:sz w:val="20"/>
          <w:szCs w:val="20"/>
          <w:lang w:eastAsia="ru-RU"/>
        </w:rPr>
      </w:pPr>
    </w:p>
    <w:p w:rsidR="00963744" w:rsidRPr="00963744" w:rsidRDefault="00963744" w:rsidP="00963744">
      <w:pPr>
        <w:widowControl w:val="0"/>
        <w:kinsoku w:val="0"/>
        <w:overflowPunct w:val="0"/>
        <w:autoSpaceDE w:val="0"/>
        <w:autoSpaceDN w:val="0"/>
        <w:adjustRightInd w:val="0"/>
        <w:spacing w:line="200" w:lineRule="exact"/>
        <w:rPr>
          <w:rFonts w:ascii="Times New Roman" w:eastAsia="Times New Roman" w:hAnsi="Times New Roman" w:cs="Times New Roman"/>
          <w:sz w:val="20"/>
          <w:szCs w:val="20"/>
          <w:lang w:eastAsia="ru-RU"/>
        </w:rPr>
      </w:pPr>
    </w:p>
    <w:p w:rsidR="00963744" w:rsidRPr="00963744" w:rsidRDefault="00963744" w:rsidP="00963744">
      <w:pPr>
        <w:widowControl w:val="0"/>
        <w:kinsoku w:val="0"/>
        <w:overflowPunct w:val="0"/>
        <w:autoSpaceDE w:val="0"/>
        <w:autoSpaceDN w:val="0"/>
        <w:adjustRightInd w:val="0"/>
        <w:spacing w:before="14" w:line="200" w:lineRule="exact"/>
        <w:rPr>
          <w:rFonts w:ascii="Times New Roman" w:eastAsia="Times New Roman" w:hAnsi="Times New Roman" w:cs="Times New Roman"/>
          <w:sz w:val="20"/>
          <w:szCs w:val="20"/>
          <w:lang w:eastAsia="ru-RU"/>
        </w:rPr>
      </w:pPr>
    </w:p>
    <w:p w:rsidR="00963744" w:rsidRPr="00963744" w:rsidRDefault="00963744" w:rsidP="00963744">
      <w:pPr>
        <w:widowControl w:val="0"/>
        <w:kinsoku w:val="0"/>
        <w:overflowPunct w:val="0"/>
        <w:autoSpaceDE w:val="0"/>
        <w:autoSpaceDN w:val="0"/>
        <w:adjustRightInd w:val="0"/>
        <w:spacing w:before="14" w:line="200" w:lineRule="exact"/>
        <w:rPr>
          <w:rFonts w:ascii="Times New Roman" w:eastAsia="Times New Roman" w:hAnsi="Times New Roman" w:cs="Times New Roman"/>
          <w:sz w:val="20"/>
          <w:szCs w:val="20"/>
          <w:lang w:eastAsia="ru-RU"/>
        </w:rPr>
        <w:sectPr w:rsidR="00963744" w:rsidRPr="00963744">
          <w:pgSz w:w="16840" w:h="11910" w:orient="landscape"/>
          <w:pgMar w:top="1100" w:right="1080" w:bottom="280" w:left="1500" w:header="720" w:footer="720" w:gutter="0"/>
          <w:cols w:space="720" w:equalWidth="0">
            <w:col w:w="14260"/>
          </w:cols>
          <w:noEndnote/>
        </w:sectPr>
      </w:pPr>
    </w:p>
    <w:p w:rsidR="00963744" w:rsidRPr="00963744" w:rsidRDefault="00963744" w:rsidP="00963744">
      <w:pPr>
        <w:widowControl w:val="0"/>
        <w:kinsoku w:val="0"/>
        <w:overflowPunct w:val="0"/>
        <w:autoSpaceDE w:val="0"/>
        <w:autoSpaceDN w:val="0"/>
        <w:adjustRightInd w:val="0"/>
        <w:spacing w:before="71"/>
        <w:ind w:left="509" w:firstLine="2"/>
        <w:jc w:val="center"/>
        <w:rPr>
          <w:rFonts w:ascii="Times New Roman" w:eastAsia="Times New Roman" w:hAnsi="Times New Roman" w:cs="Times New Roman"/>
          <w:lang w:eastAsia="ru-RU"/>
        </w:rPr>
      </w:pPr>
      <w:r>
        <w:rPr>
          <w:rFonts w:ascii="Times New Roman" w:eastAsia="Times New Roman" w:hAnsi="Times New Roman" w:cs="Times New Roman"/>
          <w:noProof/>
          <w:sz w:val="24"/>
          <w:szCs w:val="24"/>
          <w:lang w:eastAsia="ru-RU"/>
        </w:rPr>
        <w:lastRenderedPageBreak/>
        <mc:AlternateContent>
          <mc:Choice Requires="wpg">
            <w:drawing>
              <wp:anchor distT="0" distB="0" distL="114300" distR="114300" simplePos="0" relativeHeight="251581952" behindDoc="1" locked="0" layoutInCell="0" allowOverlap="1" wp14:anchorId="19725DBC" wp14:editId="5382AB52">
                <wp:simplePos x="0" y="0"/>
                <wp:positionH relativeFrom="page">
                  <wp:posOffset>1125855</wp:posOffset>
                </wp:positionH>
                <wp:positionV relativeFrom="paragraph">
                  <wp:posOffset>-386080</wp:posOffset>
                </wp:positionV>
                <wp:extent cx="3898900" cy="1532255"/>
                <wp:effectExtent l="1905" t="0" r="4445" b="3810"/>
                <wp:wrapNone/>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1532255"/>
                          <a:chOff x="1773" y="-608"/>
                          <a:chExt cx="6140" cy="2413"/>
                        </a:xfrm>
                      </wpg:grpSpPr>
                      <wps:wsp>
                        <wps:cNvPr id="62" name="Rectangle 24"/>
                        <wps:cNvSpPr>
                          <a:spLocks/>
                        </wps:cNvSpPr>
                        <wps:spPr bwMode="auto">
                          <a:xfrm>
                            <a:off x="1778" y="-9"/>
                            <a:ext cx="4093"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 name="Group 25"/>
                        <wpg:cNvGrpSpPr>
                          <a:grpSpLocks/>
                        </wpg:cNvGrpSpPr>
                        <wpg:grpSpPr bwMode="auto">
                          <a:xfrm>
                            <a:off x="7394" y="-603"/>
                            <a:ext cx="514" cy="490"/>
                            <a:chOff x="7394" y="-603"/>
                            <a:chExt cx="514" cy="490"/>
                          </a:xfrm>
                        </wpg:grpSpPr>
                        <wps:wsp>
                          <wps:cNvPr id="64" name="Freeform 26"/>
                          <wps:cNvSpPr>
                            <a:spLocks/>
                          </wps:cNvSpPr>
                          <wps:spPr bwMode="auto">
                            <a:xfrm>
                              <a:off x="7394" y="-603"/>
                              <a:ext cx="514" cy="490"/>
                            </a:xfrm>
                            <a:custGeom>
                              <a:avLst/>
                              <a:gdLst>
                                <a:gd name="T0" fmla="*/ 82 w 514"/>
                                <a:gd name="T1" fmla="*/ 401 h 490"/>
                                <a:gd name="T2" fmla="*/ 45 w 514"/>
                                <a:gd name="T3" fmla="*/ 363 h 490"/>
                                <a:gd name="T4" fmla="*/ 0 w 514"/>
                                <a:gd name="T5" fmla="*/ 489 h 490"/>
                                <a:gd name="T6" fmla="*/ 66 w 514"/>
                                <a:gd name="T7" fmla="*/ 469 h 490"/>
                                <a:gd name="T8" fmla="*/ 66 w 514"/>
                                <a:gd name="T9" fmla="*/ 419 h 490"/>
                                <a:gd name="T10" fmla="*/ 68 w 514"/>
                                <a:gd name="T11" fmla="*/ 415 h 490"/>
                                <a:gd name="T12" fmla="*/ 82 w 514"/>
                                <a:gd name="T13" fmla="*/ 401 h 490"/>
                              </a:gdLst>
                              <a:ahLst/>
                              <a:cxnLst>
                                <a:cxn ang="0">
                                  <a:pos x="T0" y="T1"/>
                                </a:cxn>
                                <a:cxn ang="0">
                                  <a:pos x="T2" y="T3"/>
                                </a:cxn>
                                <a:cxn ang="0">
                                  <a:pos x="T4" y="T5"/>
                                </a:cxn>
                                <a:cxn ang="0">
                                  <a:pos x="T6" y="T7"/>
                                </a:cxn>
                                <a:cxn ang="0">
                                  <a:pos x="T8" y="T9"/>
                                </a:cxn>
                                <a:cxn ang="0">
                                  <a:pos x="T10" y="T11"/>
                                </a:cxn>
                                <a:cxn ang="0">
                                  <a:pos x="T12" y="T13"/>
                                </a:cxn>
                              </a:cxnLst>
                              <a:rect l="0" t="0" r="r" b="b"/>
                              <a:pathLst>
                                <a:path w="514" h="490">
                                  <a:moveTo>
                                    <a:pt x="82" y="401"/>
                                  </a:moveTo>
                                  <a:lnTo>
                                    <a:pt x="45" y="363"/>
                                  </a:lnTo>
                                  <a:lnTo>
                                    <a:pt x="0" y="489"/>
                                  </a:lnTo>
                                  <a:lnTo>
                                    <a:pt x="66" y="469"/>
                                  </a:lnTo>
                                  <a:lnTo>
                                    <a:pt x="66" y="419"/>
                                  </a:lnTo>
                                  <a:lnTo>
                                    <a:pt x="68" y="415"/>
                                  </a:lnTo>
                                  <a:lnTo>
                                    <a:pt x="82"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7"/>
                          <wps:cNvSpPr>
                            <a:spLocks/>
                          </wps:cNvSpPr>
                          <wps:spPr bwMode="auto">
                            <a:xfrm>
                              <a:off x="7394" y="-603"/>
                              <a:ext cx="514" cy="490"/>
                            </a:xfrm>
                            <a:custGeom>
                              <a:avLst/>
                              <a:gdLst>
                                <a:gd name="T0" fmla="*/ 92 w 514"/>
                                <a:gd name="T1" fmla="*/ 412 h 490"/>
                                <a:gd name="T2" fmla="*/ 82 w 514"/>
                                <a:gd name="T3" fmla="*/ 401 h 490"/>
                                <a:gd name="T4" fmla="*/ 68 w 514"/>
                                <a:gd name="T5" fmla="*/ 415 h 490"/>
                                <a:gd name="T6" fmla="*/ 66 w 514"/>
                                <a:gd name="T7" fmla="*/ 419 h 490"/>
                                <a:gd name="T8" fmla="*/ 67 w 514"/>
                                <a:gd name="T9" fmla="*/ 425 h 490"/>
                                <a:gd name="T10" fmla="*/ 73 w 514"/>
                                <a:gd name="T11" fmla="*/ 428 h 490"/>
                                <a:gd name="T12" fmla="*/ 77 w 514"/>
                                <a:gd name="T13" fmla="*/ 425 h 490"/>
                                <a:gd name="T14" fmla="*/ 92 w 514"/>
                                <a:gd name="T15" fmla="*/ 412 h 4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490">
                                  <a:moveTo>
                                    <a:pt x="92" y="412"/>
                                  </a:moveTo>
                                  <a:lnTo>
                                    <a:pt x="82" y="401"/>
                                  </a:lnTo>
                                  <a:lnTo>
                                    <a:pt x="68" y="415"/>
                                  </a:lnTo>
                                  <a:lnTo>
                                    <a:pt x="66" y="419"/>
                                  </a:lnTo>
                                  <a:lnTo>
                                    <a:pt x="67" y="425"/>
                                  </a:lnTo>
                                  <a:lnTo>
                                    <a:pt x="73" y="428"/>
                                  </a:lnTo>
                                  <a:lnTo>
                                    <a:pt x="77" y="425"/>
                                  </a:lnTo>
                                  <a:lnTo>
                                    <a:pt x="92"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8"/>
                          <wps:cNvSpPr>
                            <a:spLocks/>
                          </wps:cNvSpPr>
                          <wps:spPr bwMode="auto">
                            <a:xfrm>
                              <a:off x="7394" y="-603"/>
                              <a:ext cx="514" cy="490"/>
                            </a:xfrm>
                            <a:custGeom>
                              <a:avLst/>
                              <a:gdLst>
                                <a:gd name="T0" fmla="*/ 128 w 514"/>
                                <a:gd name="T1" fmla="*/ 449 h 490"/>
                                <a:gd name="T2" fmla="*/ 92 w 514"/>
                                <a:gd name="T3" fmla="*/ 412 h 490"/>
                                <a:gd name="T4" fmla="*/ 77 w 514"/>
                                <a:gd name="T5" fmla="*/ 425 h 490"/>
                                <a:gd name="T6" fmla="*/ 73 w 514"/>
                                <a:gd name="T7" fmla="*/ 428 h 490"/>
                                <a:gd name="T8" fmla="*/ 67 w 514"/>
                                <a:gd name="T9" fmla="*/ 425 h 490"/>
                                <a:gd name="T10" fmla="*/ 66 w 514"/>
                                <a:gd name="T11" fmla="*/ 419 h 490"/>
                                <a:gd name="T12" fmla="*/ 66 w 514"/>
                                <a:gd name="T13" fmla="*/ 469 h 490"/>
                                <a:gd name="T14" fmla="*/ 128 w 514"/>
                                <a:gd name="T15" fmla="*/ 449 h 4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490">
                                  <a:moveTo>
                                    <a:pt x="128" y="449"/>
                                  </a:moveTo>
                                  <a:lnTo>
                                    <a:pt x="92" y="412"/>
                                  </a:lnTo>
                                  <a:lnTo>
                                    <a:pt x="77" y="425"/>
                                  </a:lnTo>
                                  <a:lnTo>
                                    <a:pt x="73" y="428"/>
                                  </a:lnTo>
                                  <a:lnTo>
                                    <a:pt x="67" y="425"/>
                                  </a:lnTo>
                                  <a:lnTo>
                                    <a:pt x="66" y="419"/>
                                  </a:lnTo>
                                  <a:lnTo>
                                    <a:pt x="66" y="469"/>
                                  </a:lnTo>
                                  <a:lnTo>
                                    <a:pt x="128"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9"/>
                          <wps:cNvSpPr>
                            <a:spLocks/>
                          </wps:cNvSpPr>
                          <wps:spPr bwMode="auto">
                            <a:xfrm>
                              <a:off x="7394" y="-603"/>
                              <a:ext cx="514" cy="490"/>
                            </a:xfrm>
                            <a:custGeom>
                              <a:avLst/>
                              <a:gdLst>
                                <a:gd name="T0" fmla="*/ 513 w 514"/>
                                <a:gd name="T1" fmla="*/ 8 h 490"/>
                                <a:gd name="T2" fmla="*/ 512 w 514"/>
                                <a:gd name="T3" fmla="*/ 2 h 490"/>
                                <a:gd name="T4" fmla="*/ 506 w 514"/>
                                <a:gd name="T5" fmla="*/ 0 h 490"/>
                                <a:gd name="T6" fmla="*/ 501 w 514"/>
                                <a:gd name="T7" fmla="*/ 2 h 490"/>
                                <a:gd name="T8" fmla="*/ 82 w 514"/>
                                <a:gd name="T9" fmla="*/ 401 h 490"/>
                                <a:gd name="T10" fmla="*/ 92 w 514"/>
                                <a:gd name="T11" fmla="*/ 412 h 490"/>
                                <a:gd name="T12" fmla="*/ 511 w 514"/>
                                <a:gd name="T13" fmla="*/ 13 h 490"/>
                                <a:gd name="T14" fmla="*/ 513 w 514"/>
                                <a:gd name="T15" fmla="*/ 8 h 4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490">
                                  <a:moveTo>
                                    <a:pt x="513" y="8"/>
                                  </a:moveTo>
                                  <a:lnTo>
                                    <a:pt x="512" y="2"/>
                                  </a:lnTo>
                                  <a:lnTo>
                                    <a:pt x="506" y="0"/>
                                  </a:lnTo>
                                  <a:lnTo>
                                    <a:pt x="501" y="2"/>
                                  </a:lnTo>
                                  <a:lnTo>
                                    <a:pt x="82" y="401"/>
                                  </a:lnTo>
                                  <a:lnTo>
                                    <a:pt x="92" y="412"/>
                                  </a:lnTo>
                                  <a:lnTo>
                                    <a:pt x="511" y="13"/>
                                  </a:lnTo>
                                  <a:lnTo>
                                    <a:pt x="5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30"/>
                        <wpg:cNvGrpSpPr>
                          <a:grpSpLocks/>
                        </wpg:cNvGrpSpPr>
                        <wpg:grpSpPr bwMode="auto">
                          <a:xfrm>
                            <a:off x="2253" y="-603"/>
                            <a:ext cx="5570" cy="551"/>
                            <a:chOff x="2253" y="-603"/>
                            <a:chExt cx="5570" cy="551"/>
                          </a:xfrm>
                        </wpg:grpSpPr>
                        <wps:wsp>
                          <wps:cNvPr id="69" name="Freeform 31"/>
                          <wps:cNvSpPr>
                            <a:spLocks/>
                          </wps:cNvSpPr>
                          <wps:spPr bwMode="auto">
                            <a:xfrm>
                              <a:off x="2253" y="-603"/>
                              <a:ext cx="5570" cy="551"/>
                            </a:xfrm>
                            <a:custGeom>
                              <a:avLst/>
                              <a:gdLst>
                                <a:gd name="T0" fmla="*/ 119 w 5570"/>
                                <a:gd name="T1" fmla="*/ 484 h 551"/>
                                <a:gd name="T2" fmla="*/ 115 w 5570"/>
                                <a:gd name="T3" fmla="*/ 430 h 551"/>
                                <a:gd name="T4" fmla="*/ 0 w 5570"/>
                                <a:gd name="T5" fmla="*/ 501 h 551"/>
                                <a:gd name="T6" fmla="*/ 92 w 5570"/>
                                <a:gd name="T7" fmla="*/ 538 h 551"/>
                                <a:gd name="T8" fmla="*/ 92 w 5570"/>
                                <a:gd name="T9" fmla="*/ 493 h 551"/>
                                <a:gd name="T10" fmla="*/ 94 w 5570"/>
                                <a:gd name="T11" fmla="*/ 488 h 551"/>
                                <a:gd name="T12" fmla="*/ 99 w 5570"/>
                                <a:gd name="T13" fmla="*/ 485 h 551"/>
                                <a:gd name="T14" fmla="*/ 119 w 5570"/>
                                <a:gd name="T15" fmla="*/ 484 h 5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70" h="551">
                                  <a:moveTo>
                                    <a:pt x="119" y="484"/>
                                  </a:moveTo>
                                  <a:lnTo>
                                    <a:pt x="115" y="430"/>
                                  </a:lnTo>
                                  <a:lnTo>
                                    <a:pt x="0" y="501"/>
                                  </a:lnTo>
                                  <a:lnTo>
                                    <a:pt x="92" y="538"/>
                                  </a:lnTo>
                                  <a:lnTo>
                                    <a:pt x="92" y="493"/>
                                  </a:lnTo>
                                  <a:lnTo>
                                    <a:pt x="94" y="488"/>
                                  </a:lnTo>
                                  <a:lnTo>
                                    <a:pt x="99" y="485"/>
                                  </a:lnTo>
                                  <a:lnTo>
                                    <a:pt x="119"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2"/>
                          <wps:cNvSpPr>
                            <a:spLocks/>
                          </wps:cNvSpPr>
                          <wps:spPr bwMode="auto">
                            <a:xfrm>
                              <a:off x="2253" y="-603"/>
                              <a:ext cx="5570" cy="551"/>
                            </a:xfrm>
                            <a:custGeom>
                              <a:avLst/>
                              <a:gdLst>
                                <a:gd name="T0" fmla="*/ 120 w 5570"/>
                                <a:gd name="T1" fmla="*/ 498 h 551"/>
                                <a:gd name="T2" fmla="*/ 119 w 5570"/>
                                <a:gd name="T3" fmla="*/ 484 h 551"/>
                                <a:gd name="T4" fmla="*/ 99 w 5570"/>
                                <a:gd name="T5" fmla="*/ 485 h 551"/>
                                <a:gd name="T6" fmla="*/ 94 w 5570"/>
                                <a:gd name="T7" fmla="*/ 488 h 551"/>
                                <a:gd name="T8" fmla="*/ 92 w 5570"/>
                                <a:gd name="T9" fmla="*/ 493 h 551"/>
                                <a:gd name="T10" fmla="*/ 94 w 5570"/>
                                <a:gd name="T11" fmla="*/ 498 h 551"/>
                                <a:gd name="T12" fmla="*/ 100 w 5570"/>
                                <a:gd name="T13" fmla="*/ 500 h 551"/>
                                <a:gd name="T14" fmla="*/ 120 w 5570"/>
                                <a:gd name="T15" fmla="*/ 498 h 5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70" h="551">
                                  <a:moveTo>
                                    <a:pt x="120" y="498"/>
                                  </a:moveTo>
                                  <a:lnTo>
                                    <a:pt x="119" y="484"/>
                                  </a:lnTo>
                                  <a:lnTo>
                                    <a:pt x="99" y="485"/>
                                  </a:lnTo>
                                  <a:lnTo>
                                    <a:pt x="94" y="488"/>
                                  </a:lnTo>
                                  <a:lnTo>
                                    <a:pt x="92" y="493"/>
                                  </a:lnTo>
                                  <a:lnTo>
                                    <a:pt x="94" y="498"/>
                                  </a:lnTo>
                                  <a:lnTo>
                                    <a:pt x="100" y="500"/>
                                  </a:lnTo>
                                  <a:lnTo>
                                    <a:pt x="120" y="4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3"/>
                          <wps:cNvSpPr>
                            <a:spLocks/>
                          </wps:cNvSpPr>
                          <wps:spPr bwMode="auto">
                            <a:xfrm>
                              <a:off x="2253" y="-603"/>
                              <a:ext cx="5570" cy="551"/>
                            </a:xfrm>
                            <a:custGeom>
                              <a:avLst/>
                              <a:gdLst>
                                <a:gd name="T0" fmla="*/ 124 w 5570"/>
                                <a:gd name="T1" fmla="*/ 550 h 551"/>
                                <a:gd name="T2" fmla="*/ 120 w 5570"/>
                                <a:gd name="T3" fmla="*/ 498 h 551"/>
                                <a:gd name="T4" fmla="*/ 100 w 5570"/>
                                <a:gd name="T5" fmla="*/ 500 h 551"/>
                                <a:gd name="T6" fmla="*/ 94 w 5570"/>
                                <a:gd name="T7" fmla="*/ 498 h 551"/>
                                <a:gd name="T8" fmla="*/ 92 w 5570"/>
                                <a:gd name="T9" fmla="*/ 493 h 551"/>
                                <a:gd name="T10" fmla="*/ 92 w 5570"/>
                                <a:gd name="T11" fmla="*/ 538 h 551"/>
                                <a:gd name="T12" fmla="*/ 124 w 5570"/>
                                <a:gd name="T13" fmla="*/ 550 h 551"/>
                              </a:gdLst>
                              <a:ahLst/>
                              <a:cxnLst>
                                <a:cxn ang="0">
                                  <a:pos x="T0" y="T1"/>
                                </a:cxn>
                                <a:cxn ang="0">
                                  <a:pos x="T2" y="T3"/>
                                </a:cxn>
                                <a:cxn ang="0">
                                  <a:pos x="T4" y="T5"/>
                                </a:cxn>
                                <a:cxn ang="0">
                                  <a:pos x="T6" y="T7"/>
                                </a:cxn>
                                <a:cxn ang="0">
                                  <a:pos x="T8" y="T9"/>
                                </a:cxn>
                                <a:cxn ang="0">
                                  <a:pos x="T10" y="T11"/>
                                </a:cxn>
                                <a:cxn ang="0">
                                  <a:pos x="T12" y="T13"/>
                                </a:cxn>
                              </a:cxnLst>
                              <a:rect l="0" t="0" r="r" b="b"/>
                              <a:pathLst>
                                <a:path w="5570" h="551">
                                  <a:moveTo>
                                    <a:pt x="124" y="550"/>
                                  </a:moveTo>
                                  <a:lnTo>
                                    <a:pt x="120" y="498"/>
                                  </a:lnTo>
                                  <a:lnTo>
                                    <a:pt x="100" y="500"/>
                                  </a:lnTo>
                                  <a:lnTo>
                                    <a:pt x="94" y="498"/>
                                  </a:lnTo>
                                  <a:lnTo>
                                    <a:pt x="92" y="493"/>
                                  </a:lnTo>
                                  <a:lnTo>
                                    <a:pt x="92" y="538"/>
                                  </a:lnTo>
                                  <a:lnTo>
                                    <a:pt x="124" y="5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4"/>
                          <wps:cNvSpPr>
                            <a:spLocks/>
                          </wps:cNvSpPr>
                          <wps:spPr bwMode="auto">
                            <a:xfrm>
                              <a:off x="2253" y="-603"/>
                              <a:ext cx="5570" cy="551"/>
                            </a:xfrm>
                            <a:custGeom>
                              <a:avLst/>
                              <a:gdLst>
                                <a:gd name="T0" fmla="*/ 5569 w 5570"/>
                                <a:gd name="T1" fmla="*/ 7 h 551"/>
                                <a:gd name="T2" fmla="*/ 5566 w 5570"/>
                                <a:gd name="T3" fmla="*/ 2 h 551"/>
                                <a:gd name="T4" fmla="*/ 5562 w 5570"/>
                                <a:gd name="T5" fmla="*/ 0 h 551"/>
                                <a:gd name="T6" fmla="*/ 119 w 5570"/>
                                <a:gd name="T7" fmla="*/ 484 h 551"/>
                                <a:gd name="T8" fmla="*/ 120 w 5570"/>
                                <a:gd name="T9" fmla="*/ 498 h 551"/>
                                <a:gd name="T10" fmla="*/ 5563 w 5570"/>
                                <a:gd name="T11" fmla="*/ 14 h 551"/>
                                <a:gd name="T12" fmla="*/ 5568 w 5570"/>
                                <a:gd name="T13" fmla="*/ 11 h 551"/>
                                <a:gd name="T14" fmla="*/ 5569 w 5570"/>
                                <a:gd name="T15" fmla="*/ 7 h 5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70" h="551">
                                  <a:moveTo>
                                    <a:pt x="5569" y="7"/>
                                  </a:moveTo>
                                  <a:lnTo>
                                    <a:pt x="5566" y="2"/>
                                  </a:lnTo>
                                  <a:lnTo>
                                    <a:pt x="5562" y="0"/>
                                  </a:lnTo>
                                  <a:lnTo>
                                    <a:pt x="119" y="484"/>
                                  </a:lnTo>
                                  <a:lnTo>
                                    <a:pt x="120" y="498"/>
                                  </a:lnTo>
                                  <a:lnTo>
                                    <a:pt x="5563" y="14"/>
                                  </a:lnTo>
                                  <a:lnTo>
                                    <a:pt x="5568" y="11"/>
                                  </a:lnTo>
                                  <a:lnTo>
                                    <a:pt x="556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FE046A" id="Группа 61" o:spid="_x0000_s1026" style="position:absolute;margin-left:88.65pt;margin-top:-30.4pt;width:307pt;height:120.65pt;z-index:-251734528;mso-position-horizontal-relative:page" coordorigin="1773,-608" coordsize="614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" o:allowincell="f">
                <v:rect id="Rectangle 24" o:spid="_x0000_s1027" style="position:absolute;left:1778;top:-9;width:4093;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XXMMA&#10;AADbAAAADwAAAGRycy9kb3ducmV2LnhtbESPS4sCMRCE74L/IbTgbc0orI/RKKLsqgcPPvDcTtqZ&#10;wUlnSKLO/vvNwoLHoqq+omaLxlTiSc6XlhX0ewkI4szqknMF59PXxxiED8gaK8uk4Ic8LObt1gxT&#10;bV98oOcx5CJC2KeooAihTqX0WUEGfc/WxNG7WWcwROlyqR2+ItxUcpAkQ2mw5LhQYE2rgrL78WEU&#10;fK4vyW6zvozo+7oJk62Wzu6lUt1Os5yCCNSEd/i/vdUKhgP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YXXMMAAADbAAAADwAAAAAAAAAAAAAAAACYAgAAZHJzL2Rv&#10;d25yZXYueG1sUEsFBgAAAAAEAAQA9QAAAIgDAAAAAA==&#10;" filled="f" strokeweight=".5pt">
                  <v:path arrowok="t"/>
                </v:rect>
                <v:group id="Group 25" o:spid="_x0000_s1028" style="position:absolute;left:7394;top:-603;width:514;height:490" coordorigin="7394,-603" coordsize="51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6" o:spid="_x0000_s1029" style="position:absolute;left:7394;top:-603;width:514;height:490;visibility:visible;mso-wrap-style:square;v-text-anchor:top" coordsize="5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QesUA&#10;AADbAAAADwAAAGRycy9kb3ducmV2LnhtbESP3WrCQBSE7wXfYTlCb4puWoo/0VVEKfamhKoPcMye&#10;JrHZs2n2VOPbdwsFL4eZ+YZZrDpXqwu1ofJs4GmUgCLOva24MHA8vA6noIIgW6w9k4EbBVgt+70F&#10;ptZf+YMueylUhHBI0UAp0qRah7wkh2HkG+LoffrWoUTZFtq2eI1wV+vnJBlrhxXHhRIb2pSUf+1/&#10;nIH3x/P6XG9P4r53u8xNMj27SWbMw6Bbz0EJdXIP/7ffrIHxC/x9iT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RB6xQAAANsAAAAPAAAAAAAAAAAAAAAAAJgCAABkcnMv&#10;ZG93bnJldi54bWxQSwUGAAAAAAQABAD1AAAAigMAAAAA&#10;" path="m82,401l45,363,,489,66,469r,-50l68,415,82,401xe" fillcolor="black" stroked="f">
                    <v:path arrowok="t" o:connecttype="custom" o:connectlocs="82,401;45,363;0,489;66,469;66,419;68,415;82,401" o:connectangles="0,0,0,0,0,0,0"/>
                  </v:shape>
                  <v:shape id="Freeform 27" o:spid="_x0000_s1030" style="position:absolute;left:7394;top:-603;width:514;height:490;visibility:visible;mso-wrap-style:square;v-text-anchor:top" coordsize="5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14cUA&#10;AADbAAAADwAAAGRycy9kb3ducmV2LnhtbESP3WrCQBSE7wXfYTlCb4puWqg/0VVEKfamhKoPcMye&#10;JrHZs2n2VOPbdwsFL4eZ+YZZrDpXqwu1ofJs4GmUgCLOva24MHA8vA6noIIgW6w9k4EbBVgt+70F&#10;ptZf+YMueylUhHBI0UAp0qRah7wkh2HkG+LoffrWoUTZFtq2eI1wV+vnJBlrhxXHhRIb2pSUf+1/&#10;nIH3x/P6XG9P4r53u8xNMj27SWbMw6Bbz0EJdXIP/7ffrIHxC/x9iT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bXhxQAAANsAAAAPAAAAAAAAAAAAAAAAAJgCAABkcnMv&#10;ZG93bnJldi54bWxQSwUGAAAAAAQABAD1AAAAigMAAAAA&#10;" path="m92,412l82,401,68,415r-2,4l67,425r6,3l77,425,92,412xe" fillcolor="black" stroked="f">
                    <v:path arrowok="t" o:connecttype="custom" o:connectlocs="92,412;82,401;68,415;66,419;67,425;73,428;77,425;92,412" o:connectangles="0,0,0,0,0,0,0,0"/>
                  </v:shape>
                  <v:shape id="Freeform 28" o:spid="_x0000_s1031" style="position:absolute;left:7394;top:-603;width:514;height:490;visibility:visible;mso-wrap-style:square;v-text-anchor:top" coordsize="5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rlsQA&#10;AADbAAAADwAAAGRycy9kb3ducmV2LnhtbESPQWvCQBSE74L/YXmFXkrd2ENqU1cRS9GLBLU/4DX7&#10;msRm38bsU+O/dwsFj8PMfMNM571r1Jm6UHs2MB4loIgLb2suDXztP58noIIgW2w8k4ErBZjPhoMp&#10;ZtZfeEvnnZQqQjhkaKASaTOtQ1GRwzDyLXH0fnznUKLsSm07vES4a/RLkqTaYc1xocKWlhUVv7uT&#10;M7B5OiwOzce3uONqlbvXXL9dJTfm8aFfvIMS6uUe/m+vrYE0hb8v8Q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K5bEAAAA2wAAAA8AAAAAAAAAAAAAAAAAmAIAAGRycy9k&#10;b3ducmV2LnhtbFBLBQYAAAAABAAEAPUAAACJAwAAAAA=&#10;" path="m128,449l92,412,77,425r-4,3l67,425r-1,-6l66,469r62,-20xe" fillcolor="black" stroked="f">
                    <v:path arrowok="t" o:connecttype="custom" o:connectlocs="128,449;92,412;77,425;73,428;67,425;66,419;66,469;128,449" o:connectangles="0,0,0,0,0,0,0,0"/>
                  </v:shape>
                  <v:shape id="Freeform 29" o:spid="_x0000_s1032" style="position:absolute;left:7394;top:-603;width:514;height:490;visibility:visible;mso-wrap-style:square;v-text-anchor:top" coordsize="5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ODcUA&#10;AADbAAAADwAAAGRycy9kb3ducmV2LnhtbESPzW7CMBCE70i8g7VIvSBw2gM/KQahVhVcqoifB9jG&#10;2yQ0XqfxFsLb40pIHEcz841msepcrc7UhsqzgedxAoo497biwsDx8DGagQqCbLH2TAauFGC17PcW&#10;mFp/4R2d91KoCOGQooFSpEm1DnlJDsPYN8TR+/atQ4myLbRt8RLhrtYvSTLRDiuOCyU29FZS/rP/&#10;cwY+h6f1qX7/Eve72WRumun5VTJjngbd+hWUUCeP8L29tQYmU/j/En+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44NxQAAANsAAAAPAAAAAAAAAAAAAAAAAJgCAABkcnMv&#10;ZG93bnJldi54bWxQSwUGAAAAAAQABAD1AAAAigMAAAAA&#10;" path="m513,8l512,2,506,r-5,2l82,401r10,11l511,13r2,-5xe" fillcolor="black" stroked="f">
                    <v:path arrowok="t" o:connecttype="custom" o:connectlocs="513,8;512,2;506,0;501,2;82,401;92,412;511,13;513,8" o:connectangles="0,0,0,0,0,0,0,0"/>
                  </v:shape>
                </v:group>
                <v:group id="Group 30" o:spid="_x0000_s1033" style="position:absolute;left:2253;top:-603;width:5570;height:551" coordorigin="2253,-603" coordsize="5570,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1" o:spid="_x0000_s1034" style="position:absolute;left:2253;top:-603;width:5570;height:551;visibility:visible;mso-wrap-style:square;v-text-anchor:top" coordsize="557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7sMA&#10;AADbAAAADwAAAGRycy9kb3ducmV2LnhtbESPQWsCMRSE74X+h/CEXopmrSDrapQiFHopoi56fWye&#10;u6ublyVJNf57IxR6HGbmG2axiqYTV3K+taxgPMpAEFdWt1wrKPdfwxyED8gaO8uk4E4eVsvXlwUW&#10;2t54S9ddqEWCsC9QQRNCX0jpq4YM+pHtiZN3ss5gSNLVUju8Jbjp5EeWTaXBltNCgz2tG6ouu1+j&#10;4KDff2ZHy37bTza525TxeM6jUm+D+DkHESiG//Bf+1srmM7g+S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57sMAAADbAAAADwAAAAAAAAAAAAAAAACYAgAAZHJzL2Rv&#10;d25yZXYueG1sUEsFBgAAAAAEAAQA9QAAAIgDAAAAAA==&#10;" path="m119,484r-4,-54l,501r92,37l92,493r2,-5l99,485r20,-1xe" fillcolor="black" stroked="f">
                    <v:path arrowok="t" o:connecttype="custom" o:connectlocs="119,484;115,430;0,501;92,538;92,493;94,488;99,485;119,484" o:connectangles="0,0,0,0,0,0,0,0"/>
                  </v:shape>
                  <v:shape id="Freeform 32" o:spid="_x0000_s1035" style="position:absolute;left:2253;top:-603;width:5570;height:551;visibility:visible;mso-wrap-style:square;v-text-anchor:top" coordsize="557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GrsEA&#10;AADbAAAADwAAAGRycy9kb3ducmV2LnhtbERPz2vCMBS+D/wfwhN2GTZ1g63WRhFhsMsQO9Hro3m2&#10;1ealJJlm//1yGOz48f2u1tEM4kbO95YVzLMcBHFjdc+tgsPX+6wA4QOyxsEyKfghD+vV5KHCUts7&#10;7+lWh1akEPYlKuhCGEspfdORQZ/ZkThxZ+sMhgRdK7XDewo3g3zO81dpsOfU0OFI246aa/1tFBz1&#10;0+fiZNnvx5dd4XaHeLoUUanHadwsQQSK4V/85/7QCt7S+v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Yxq7BAAAA2wAAAA8AAAAAAAAAAAAAAAAAmAIAAGRycy9kb3du&#10;cmV2LnhtbFBLBQYAAAAABAAEAPUAAACGAwAAAAA=&#10;" path="m120,498r-1,-14l99,485r-5,3l92,493r2,5l100,500r20,-2xe" fillcolor="black" stroked="f">
                    <v:path arrowok="t" o:connecttype="custom" o:connectlocs="120,498;119,484;99,485;94,488;92,493;94,498;100,500;120,498" o:connectangles="0,0,0,0,0,0,0,0"/>
                  </v:shape>
                  <v:shape id="Freeform 33" o:spid="_x0000_s1036" style="position:absolute;left:2253;top:-603;width:5570;height:551;visibility:visible;mso-wrap-style:square;v-text-anchor:top" coordsize="557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jNcMA&#10;AADbAAAADwAAAGRycy9kb3ducmV2LnhtbESPQWsCMRSE74L/ITyhF9GsLdR1NYoIQi9FtKLXx+a5&#10;u7p5WZKo6b9vCoUeh5n5hlmsomnFg5xvLCuYjDMQxKXVDVcKjl/bUQ7CB2SNrWVS8E0eVst+b4GF&#10;tk/e0+MQKpEg7AtUUIfQFVL6siaDfmw74uRdrDMYknSV1A6fCW5a+Zpl79Jgw2mhxo42NZW3w90o&#10;OOnh5+xs2e+7t13udsd4vuZRqZdBXM9BBIrhP/zX/tAKph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jNcMAAADbAAAADwAAAAAAAAAAAAAAAACYAgAAZHJzL2Rv&#10;d25yZXYueG1sUEsFBgAAAAAEAAQA9QAAAIgDAAAAAA==&#10;" path="m124,550r-4,-52l100,500r-6,-2l92,493r,45l124,550xe" fillcolor="black" stroked="f">
                    <v:path arrowok="t" o:connecttype="custom" o:connectlocs="124,550;120,498;100,500;94,498;92,493;92,538;124,550" o:connectangles="0,0,0,0,0,0,0"/>
                  </v:shape>
                  <v:shape id="Freeform 34" o:spid="_x0000_s1037" style="position:absolute;left:2253;top:-603;width:5570;height:551;visibility:visible;mso-wrap-style:square;v-text-anchor:top" coordsize="557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9QsMA&#10;AADbAAAADwAAAGRycy9kb3ducmV2LnhtbESPQWsCMRSE74L/ITzBi9RsLeh2a5QiCF6KaEWvj83r&#10;7rablyWJGv+9EYQeh5n5hpkvo2nFhZxvLCt4HWcgiEurG64UHL7XLzkIH5A1tpZJwY08LBf93hwL&#10;ba+8o8s+VCJB2BeooA6hK6T0ZU0G/dh2xMn7sc5gSNJVUju8Jrhp5STLptJgw2mhxo5WNZV/+7NR&#10;cNSjr/eTZb/r3ra52x7i6TePSg0H8fMDRKAY/sPP9kYrmE3g8SX9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b9QsMAAADbAAAADwAAAAAAAAAAAAAAAACYAgAAZHJzL2Rv&#10;d25yZXYueG1sUEsFBgAAAAAEAAQA9QAAAIgDAAAAAA==&#10;" path="m5569,7r-3,-5l5562,,119,484r1,14l5563,14r5,-3l5569,7xe" fillcolor="black" stroked="f">
                    <v:path arrowok="t" o:connecttype="custom" o:connectlocs="5569,7;5566,2;5562,0;119,484;120,498;5563,14;5568,11;5569,7" o:connectangles="0,0,0,0,0,0,0,0"/>
                  </v:shape>
                </v:group>
                <w10:wrap anchorx="page"/>
              </v:group>
            </w:pict>
          </mc:Fallback>
        </mc:AlternateContent>
      </w:r>
      <w:r w:rsidRPr="00963744">
        <w:rPr>
          <w:rFonts w:ascii="Times New Roman" w:eastAsia="Times New Roman" w:hAnsi="Times New Roman" w:cs="Times New Roman"/>
          <w:spacing w:val="-1"/>
          <w:sz w:val="20"/>
          <w:szCs w:val="20"/>
          <w:lang w:eastAsia="ru-RU"/>
        </w:rPr>
        <w:t>о</w:t>
      </w:r>
      <w:r w:rsidRPr="00963744">
        <w:rPr>
          <w:rFonts w:ascii="Times New Roman" w:eastAsia="Times New Roman" w:hAnsi="Times New Roman" w:cs="Times New Roman"/>
          <w:spacing w:val="-1"/>
          <w:lang w:eastAsia="ru-RU"/>
        </w:rPr>
        <w:t>бразовательная</w:t>
      </w:r>
      <w:r w:rsidRPr="00963744">
        <w:rPr>
          <w:rFonts w:ascii="Times New Roman" w:eastAsia="Times New Roman" w:hAnsi="Times New Roman" w:cs="Times New Roman"/>
          <w:spacing w:val="-27"/>
          <w:lang w:eastAsia="ru-RU"/>
        </w:rPr>
        <w:t xml:space="preserve"> </w:t>
      </w:r>
      <w:r w:rsidRPr="00963744">
        <w:rPr>
          <w:rFonts w:ascii="Times New Roman" w:eastAsia="Times New Roman" w:hAnsi="Times New Roman" w:cs="Times New Roman"/>
          <w:lang w:eastAsia="ru-RU"/>
        </w:rPr>
        <w:t>деятельность,</w:t>
      </w:r>
      <w:r w:rsidRPr="00963744">
        <w:rPr>
          <w:rFonts w:ascii="Times New Roman" w:eastAsia="Times New Roman" w:hAnsi="Times New Roman" w:cs="Times New Roman"/>
          <w:spacing w:val="30"/>
          <w:w w:val="99"/>
          <w:lang w:eastAsia="ru-RU"/>
        </w:rPr>
        <w:t xml:space="preserve"> </w:t>
      </w:r>
      <w:r w:rsidRPr="00963744">
        <w:rPr>
          <w:rFonts w:ascii="Times New Roman" w:eastAsia="Times New Roman" w:hAnsi="Times New Roman" w:cs="Times New Roman"/>
          <w:lang w:eastAsia="ru-RU"/>
        </w:rPr>
        <w:t>осуществляемая</w:t>
      </w:r>
      <w:r w:rsidRPr="00963744">
        <w:rPr>
          <w:rFonts w:ascii="Times New Roman" w:eastAsia="Times New Roman" w:hAnsi="Times New Roman" w:cs="Times New Roman"/>
          <w:spacing w:val="-12"/>
          <w:lang w:eastAsia="ru-RU"/>
        </w:rPr>
        <w:t xml:space="preserve"> </w:t>
      </w:r>
      <w:r w:rsidRPr="00963744">
        <w:rPr>
          <w:rFonts w:ascii="Times New Roman" w:eastAsia="Times New Roman" w:hAnsi="Times New Roman" w:cs="Times New Roman"/>
          <w:lang w:eastAsia="ru-RU"/>
        </w:rPr>
        <w:t>в</w:t>
      </w:r>
      <w:r w:rsidRPr="00963744">
        <w:rPr>
          <w:rFonts w:ascii="Times New Roman" w:eastAsia="Times New Roman" w:hAnsi="Times New Roman" w:cs="Times New Roman"/>
          <w:spacing w:val="-13"/>
          <w:lang w:eastAsia="ru-RU"/>
        </w:rPr>
        <w:t xml:space="preserve"> </w:t>
      </w:r>
      <w:r w:rsidRPr="00963744">
        <w:rPr>
          <w:rFonts w:ascii="Times New Roman" w:eastAsia="Times New Roman" w:hAnsi="Times New Roman" w:cs="Times New Roman"/>
          <w:spacing w:val="1"/>
          <w:lang w:eastAsia="ru-RU"/>
        </w:rPr>
        <w:t>процессе</w:t>
      </w:r>
      <w:r w:rsidRPr="00963744">
        <w:rPr>
          <w:rFonts w:ascii="Times New Roman" w:eastAsia="Times New Roman" w:hAnsi="Times New Roman" w:cs="Times New Roman"/>
          <w:spacing w:val="21"/>
          <w:w w:val="99"/>
          <w:lang w:eastAsia="ru-RU"/>
        </w:rPr>
        <w:t xml:space="preserve"> </w:t>
      </w:r>
      <w:r w:rsidRPr="00963744">
        <w:rPr>
          <w:rFonts w:ascii="Times New Roman" w:eastAsia="Times New Roman" w:hAnsi="Times New Roman" w:cs="Times New Roman"/>
          <w:lang w:eastAsia="ru-RU"/>
        </w:rPr>
        <w:t>организации</w:t>
      </w:r>
      <w:r w:rsidRPr="00963744">
        <w:rPr>
          <w:rFonts w:ascii="Times New Roman" w:eastAsia="Times New Roman" w:hAnsi="Times New Roman" w:cs="Times New Roman"/>
          <w:spacing w:val="-11"/>
          <w:lang w:eastAsia="ru-RU"/>
        </w:rPr>
        <w:t xml:space="preserve"> </w:t>
      </w:r>
      <w:r w:rsidRPr="00963744">
        <w:rPr>
          <w:rFonts w:ascii="Times New Roman" w:eastAsia="Times New Roman" w:hAnsi="Times New Roman" w:cs="Times New Roman"/>
          <w:spacing w:val="-1"/>
          <w:lang w:eastAsia="ru-RU"/>
        </w:rPr>
        <w:t>различных</w:t>
      </w:r>
      <w:r w:rsidRPr="00963744">
        <w:rPr>
          <w:rFonts w:ascii="Times New Roman" w:eastAsia="Times New Roman" w:hAnsi="Times New Roman" w:cs="Times New Roman"/>
          <w:spacing w:val="-11"/>
          <w:lang w:eastAsia="ru-RU"/>
        </w:rPr>
        <w:t xml:space="preserve"> </w:t>
      </w:r>
      <w:r w:rsidRPr="00963744">
        <w:rPr>
          <w:rFonts w:ascii="Times New Roman" w:eastAsia="Times New Roman" w:hAnsi="Times New Roman" w:cs="Times New Roman"/>
          <w:lang w:eastAsia="ru-RU"/>
        </w:rPr>
        <w:t>видов</w:t>
      </w:r>
      <w:r w:rsidRPr="00963744">
        <w:rPr>
          <w:rFonts w:ascii="Times New Roman" w:eastAsia="Times New Roman" w:hAnsi="Times New Roman" w:cs="Times New Roman"/>
          <w:spacing w:val="-11"/>
          <w:lang w:eastAsia="ru-RU"/>
        </w:rPr>
        <w:t xml:space="preserve"> </w:t>
      </w:r>
      <w:r w:rsidRPr="00963744">
        <w:rPr>
          <w:rFonts w:ascii="Times New Roman" w:eastAsia="Times New Roman" w:hAnsi="Times New Roman" w:cs="Times New Roman"/>
          <w:spacing w:val="-2"/>
          <w:lang w:eastAsia="ru-RU"/>
        </w:rPr>
        <w:t>детской</w:t>
      </w:r>
      <w:r w:rsidRPr="00963744">
        <w:rPr>
          <w:rFonts w:ascii="Times New Roman" w:eastAsia="Times New Roman" w:hAnsi="Times New Roman" w:cs="Times New Roman"/>
          <w:spacing w:val="25"/>
          <w:w w:val="99"/>
          <w:lang w:eastAsia="ru-RU"/>
        </w:rPr>
        <w:t xml:space="preserve"> </w:t>
      </w:r>
      <w:r w:rsidRPr="00963744">
        <w:rPr>
          <w:rFonts w:ascii="Times New Roman" w:eastAsia="Times New Roman" w:hAnsi="Times New Roman" w:cs="Times New Roman"/>
          <w:lang w:eastAsia="ru-RU"/>
        </w:rPr>
        <w:t>деятельности</w:t>
      </w:r>
      <w:r w:rsidRPr="00963744">
        <w:rPr>
          <w:rFonts w:ascii="Times New Roman" w:eastAsia="Times New Roman" w:hAnsi="Times New Roman" w:cs="Times New Roman"/>
          <w:spacing w:val="-13"/>
          <w:lang w:eastAsia="ru-RU"/>
        </w:rPr>
        <w:t xml:space="preserve"> </w:t>
      </w:r>
      <w:r w:rsidRPr="00963744">
        <w:rPr>
          <w:rFonts w:ascii="Times New Roman" w:eastAsia="Times New Roman" w:hAnsi="Times New Roman" w:cs="Times New Roman"/>
          <w:lang w:eastAsia="ru-RU"/>
        </w:rPr>
        <w:t>при</w:t>
      </w:r>
      <w:r w:rsidRPr="00963744">
        <w:rPr>
          <w:rFonts w:ascii="Times New Roman" w:eastAsia="Times New Roman" w:hAnsi="Times New Roman" w:cs="Times New Roman"/>
          <w:spacing w:val="-13"/>
          <w:lang w:eastAsia="ru-RU"/>
        </w:rPr>
        <w:t xml:space="preserve"> </w:t>
      </w:r>
      <w:r w:rsidRPr="00963744">
        <w:rPr>
          <w:rFonts w:ascii="Times New Roman" w:eastAsia="Times New Roman" w:hAnsi="Times New Roman" w:cs="Times New Roman"/>
          <w:spacing w:val="-1"/>
          <w:lang w:eastAsia="ru-RU"/>
        </w:rPr>
        <w:t>совместной</w:t>
      </w:r>
      <w:r w:rsidRPr="00963744">
        <w:rPr>
          <w:rFonts w:ascii="Times New Roman" w:eastAsia="Times New Roman" w:hAnsi="Times New Roman" w:cs="Times New Roman"/>
          <w:spacing w:val="28"/>
          <w:w w:val="99"/>
          <w:lang w:eastAsia="ru-RU"/>
        </w:rPr>
        <w:t xml:space="preserve"> </w:t>
      </w:r>
      <w:r w:rsidRPr="00963744">
        <w:rPr>
          <w:rFonts w:ascii="Times New Roman" w:eastAsia="Times New Roman" w:hAnsi="Times New Roman" w:cs="Times New Roman"/>
          <w:lang w:eastAsia="ru-RU"/>
        </w:rPr>
        <w:t>деятельности</w:t>
      </w:r>
      <w:r w:rsidRPr="00963744">
        <w:rPr>
          <w:rFonts w:ascii="Times New Roman" w:eastAsia="Times New Roman" w:hAnsi="Times New Roman" w:cs="Times New Roman"/>
          <w:spacing w:val="-9"/>
          <w:lang w:eastAsia="ru-RU"/>
        </w:rPr>
        <w:t xml:space="preserve"> </w:t>
      </w:r>
      <w:r w:rsidRPr="00963744">
        <w:rPr>
          <w:rFonts w:ascii="Times New Roman" w:eastAsia="Times New Roman" w:hAnsi="Times New Roman" w:cs="Times New Roman"/>
          <w:spacing w:val="-2"/>
          <w:lang w:eastAsia="ru-RU"/>
        </w:rPr>
        <w:t>педагога</w:t>
      </w:r>
      <w:r w:rsidRPr="00963744">
        <w:rPr>
          <w:rFonts w:ascii="Times New Roman" w:eastAsia="Times New Roman" w:hAnsi="Times New Roman" w:cs="Times New Roman"/>
          <w:spacing w:val="-8"/>
          <w:lang w:eastAsia="ru-RU"/>
        </w:rPr>
        <w:t xml:space="preserve"> </w:t>
      </w:r>
      <w:r w:rsidRPr="00963744">
        <w:rPr>
          <w:rFonts w:ascii="Times New Roman" w:eastAsia="Times New Roman" w:hAnsi="Times New Roman" w:cs="Times New Roman"/>
          <w:lang w:eastAsia="ru-RU"/>
        </w:rPr>
        <w:t>и</w:t>
      </w:r>
      <w:r w:rsidRPr="00963744">
        <w:rPr>
          <w:rFonts w:ascii="Times New Roman" w:eastAsia="Times New Roman" w:hAnsi="Times New Roman" w:cs="Times New Roman"/>
          <w:spacing w:val="-9"/>
          <w:lang w:eastAsia="ru-RU"/>
        </w:rPr>
        <w:t xml:space="preserve"> </w:t>
      </w:r>
      <w:r w:rsidRPr="00963744">
        <w:rPr>
          <w:rFonts w:ascii="Times New Roman" w:eastAsia="Times New Roman" w:hAnsi="Times New Roman" w:cs="Times New Roman"/>
          <w:spacing w:val="-1"/>
          <w:lang w:eastAsia="ru-RU"/>
        </w:rPr>
        <w:t>детей</w:t>
      </w:r>
    </w:p>
    <w:p w:rsidR="00963744" w:rsidRPr="00963744" w:rsidRDefault="00963744" w:rsidP="00963744">
      <w:pPr>
        <w:widowControl w:val="0"/>
        <w:kinsoku w:val="0"/>
        <w:overflowPunct w:val="0"/>
        <w:autoSpaceDE w:val="0"/>
        <w:autoSpaceDN w:val="0"/>
        <w:adjustRightInd w:val="0"/>
        <w:spacing w:before="1" w:line="210" w:lineRule="exact"/>
        <w:rPr>
          <w:rFonts w:ascii="Times New Roman" w:eastAsia="Times New Roman" w:hAnsi="Times New Roman" w:cs="Times New Roman"/>
          <w:sz w:val="21"/>
          <w:szCs w:val="21"/>
          <w:lang w:eastAsia="ru-RU"/>
        </w:rPr>
      </w:pPr>
      <w:r w:rsidRPr="00963744">
        <w:rPr>
          <w:rFonts w:ascii="Times New Roman" w:eastAsia="Times New Roman" w:hAnsi="Times New Roman" w:cs="Times New Roman"/>
          <w:sz w:val="24"/>
          <w:szCs w:val="24"/>
          <w:lang w:eastAsia="ru-RU"/>
        </w:rPr>
        <w:br w:type="column"/>
      </w:r>
    </w:p>
    <w:p w:rsidR="00963744" w:rsidRPr="00963744" w:rsidRDefault="00963744" w:rsidP="00963744">
      <w:pPr>
        <w:widowControl w:val="0"/>
        <w:kinsoku w:val="0"/>
        <w:overflowPunct w:val="0"/>
        <w:autoSpaceDE w:val="0"/>
        <w:autoSpaceDN w:val="0"/>
        <w:adjustRightInd w:val="0"/>
        <w:ind w:left="509" w:hanging="1"/>
        <w:jc w:val="center"/>
        <w:rPr>
          <w:rFonts w:ascii="Times New Roman" w:eastAsia="Times New Roman" w:hAnsi="Times New Roman" w:cs="Times New Roman"/>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80928" behindDoc="1" locked="0" layoutInCell="0" allowOverlap="1" wp14:anchorId="1DBF9167" wp14:editId="5939D609">
                <wp:simplePos x="0" y="0"/>
                <wp:positionH relativeFrom="page">
                  <wp:posOffset>3891280</wp:posOffset>
                </wp:positionH>
                <wp:positionV relativeFrom="paragraph">
                  <wp:posOffset>-50800</wp:posOffset>
                </wp:positionV>
                <wp:extent cx="1541780" cy="857250"/>
                <wp:effectExtent l="5080" t="9525" r="5715" b="952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780" cy="857250"/>
                        </a:xfrm>
                        <a:prstGeom prst="rect">
                          <a:avLst/>
                        </a:prstGeom>
                        <a:noFill/>
                        <a:ln w="63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AAABEF" id="Прямоугольник 60" o:spid="_x0000_s1026" style="position:absolute;margin-left:306.4pt;margin-top:-4pt;width:121.4pt;height:67.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" o:allowincell="f" filled="f" strokeweight=".17636mm">
                <v:path arrowok="t"/>
                <w10:wrap anchorx="page"/>
              </v:rect>
            </w:pict>
          </mc:Fallback>
        </mc:AlternateContent>
      </w:r>
      <w:r w:rsidRPr="00963744">
        <w:rPr>
          <w:rFonts w:ascii="Times New Roman" w:eastAsia="Times New Roman" w:hAnsi="Times New Roman" w:cs="Times New Roman"/>
          <w:spacing w:val="-1"/>
          <w:lang w:eastAsia="ru-RU"/>
        </w:rPr>
        <w:t>организованная</w:t>
      </w:r>
      <w:r w:rsidRPr="00963744">
        <w:rPr>
          <w:rFonts w:ascii="Times New Roman" w:eastAsia="Times New Roman" w:hAnsi="Times New Roman" w:cs="Times New Roman"/>
          <w:spacing w:val="29"/>
          <w:w w:val="99"/>
          <w:lang w:eastAsia="ru-RU"/>
        </w:rPr>
        <w:t xml:space="preserve"> </w:t>
      </w:r>
      <w:r w:rsidRPr="00963744">
        <w:rPr>
          <w:rFonts w:ascii="Times New Roman" w:eastAsia="Times New Roman" w:hAnsi="Times New Roman" w:cs="Times New Roman"/>
          <w:spacing w:val="-1"/>
          <w:w w:val="95"/>
          <w:lang w:eastAsia="ru-RU"/>
        </w:rPr>
        <w:t>образовательная</w:t>
      </w:r>
      <w:r w:rsidRPr="00963744">
        <w:rPr>
          <w:rFonts w:ascii="Times New Roman" w:eastAsia="Times New Roman" w:hAnsi="Times New Roman" w:cs="Times New Roman"/>
          <w:spacing w:val="24"/>
          <w:w w:val="99"/>
          <w:lang w:eastAsia="ru-RU"/>
        </w:rPr>
        <w:t xml:space="preserve"> </w:t>
      </w:r>
      <w:r w:rsidRPr="00963744">
        <w:rPr>
          <w:rFonts w:ascii="Times New Roman" w:eastAsia="Times New Roman" w:hAnsi="Times New Roman" w:cs="Times New Roman"/>
          <w:lang w:eastAsia="ru-RU"/>
        </w:rPr>
        <w:t>деятельность</w:t>
      </w:r>
    </w:p>
    <w:p w:rsidR="00963744" w:rsidRPr="00963744" w:rsidRDefault="00963744" w:rsidP="00963744">
      <w:pPr>
        <w:widowControl w:val="0"/>
        <w:kinsoku w:val="0"/>
        <w:overflowPunct w:val="0"/>
        <w:autoSpaceDE w:val="0"/>
        <w:autoSpaceDN w:val="0"/>
        <w:adjustRightInd w:val="0"/>
        <w:spacing w:before="5" w:line="210" w:lineRule="exact"/>
        <w:rPr>
          <w:rFonts w:ascii="Times New Roman" w:eastAsia="Times New Roman" w:hAnsi="Times New Roman" w:cs="Times New Roman"/>
          <w:sz w:val="21"/>
          <w:szCs w:val="21"/>
          <w:lang w:eastAsia="ru-RU"/>
        </w:rPr>
      </w:pPr>
      <w:r w:rsidRPr="00963744">
        <w:rPr>
          <w:rFonts w:ascii="Times New Roman" w:eastAsia="Times New Roman" w:hAnsi="Times New Roman" w:cs="Times New Roman"/>
          <w:sz w:val="24"/>
          <w:szCs w:val="24"/>
          <w:lang w:eastAsia="ru-RU"/>
        </w:rPr>
        <w:br w:type="column"/>
      </w:r>
    </w:p>
    <w:p w:rsidR="00963744" w:rsidRPr="00963744" w:rsidRDefault="00963744" w:rsidP="00963744">
      <w:pPr>
        <w:widowControl w:val="0"/>
        <w:kinsoku w:val="0"/>
        <w:overflowPunct w:val="0"/>
        <w:autoSpaceDE w:val="0"/>
        <w:autoSpaceDN w:val="0"/>
        <w:adjustRightInd w:val="0"/>
        <w:ind w:left="738" w:right="230"/>
        <w:jc w:val="center"/>
        <w:rPr>
          <w:rFonts w:ascii="Times New Roman" w:eastAsia="Times New Roman" w:hAnsi="Times New Roman" w:cs="Times New Roman"/>
          <w:lang w:eastAsia="ru-RU"/>
        </w:rPr>
      </w:pPr>
      <w:r w:rsidRPr="006F4B0C">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575808" behindDoc="1" locked="0" layoutInCell="0" allowOverlap="1" wp14:anchorId="12C9EC05" wp14:editId="67703236">
                <wp:simplePos x="0" y="0"/>
                <wp:positionH relativeFrom="page">
                  <wp:posOffset>6210300</wp:posOffset>
                </wp:positionH>
                <wp:positionV relativeFrom="paragraph">
                  <wp:posOffset>-522605</wp:posOffset>
                </wp:positionV>
                <wp:extent cx="3860165" cy="1420495"/>
                <wp:effectExtent l="9525" t="0" r="6985" b="10795"/>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165" cy="1420495"/>
                          <a:chOff x="9780" y="-823"/>
                          <a:chExt cx="6079" cy="2237"/>
                        </a:xfrm>
                      </wpg:grpSpPr>
                      <wps:wsp>
                        <wps:cNvPr id="48" name="Rectangle 10"/>
                        <wps:cNvSpPr>
                          <a:spLocks/>
                        </wps:cNvSpPr>
                        <wps:spPr bwMode="auto">
                          <a:xfrm>
                            <a:off x="12932" y="-99"/>
                            <a:ext cx="2922" cy="1219"/>
                          </a:xfrm>
                          <a:prstGeom prst="rect">
                            <a:avLst/>
                          </a:prstGeom>
                          <a:noFill/>
                          <a:ln w="63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11"/>
                        <wps:cNvSpPr>
                          <a:spLocks/>
                        </wps:cNvSpPr>
                        <wps:spPr bwMode="auto">
                          <a:xfrm>
                            <a:off x="9785" y="-80"/>
                            <a:ext cx="2918" cy="14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 name="Group 12"/>
                        <wpg:cNvGrpSpPr>
                          <a:grpSpLocks/>
                        </wpg:cNvGrpSpPr>
                        <wpg:grpSpPr bwMode="auto">
                          <a:xfrm>
                            <a:off x="9844" y="-818"/>
                            <a:ext cx="490" cy="490"/>
                            <a:chOff x="9844" y="-818"/>
                            <a:chExt cx="490" cy="490"/>
                          </a:xfrm>
                        </wpg:grpSpPr>
                        <wps:wsp>
                          <wps:cNvPr id="51" name="Freeform 13"/>
                          <wps:cNvSpPr>
                            <a:spLocks/>
                          </wps:cNvSpPr>
                          <wps:spPr bwMode="auto">
                            <a:xfrm>
                              <a:off x="9844" y="-818"/>
                              <a:ext cx="490" cy="490"/>
                            </a:xfrm>
                            <a:custGeom>
                              <a:avLst/>
                              <a:gdLst>
                                <a:gd name="T0" fmla="*/ 409 w 490"/>
                                <a:gd name="T1" fmla="*/ 399 h 490"/>
                                <a:gd name="T2" fmla="*/ 12 w 490"/>
                                <a:gd name="T3" fmla="*/ 2 h 490"/>
                                <a:gd name="T4" fmla="*/ 7 w 490"/>
                                <a:gd name="T5" fmla="*/ 0 h 490"/>
                                <a:gd name="T6" fmla="*/ 2 w 490"/>
                                <a:gd name="T7" fmla="*/ 2 h 490"/>
                                <a:gd name="T8" fmla="*/ 0 w 490"/>
                                <a:gd name="T9" fmla="*/ 7 h 490"/>
                                <a:gd name="T10" fmla="*/ 2 w 490"/>
                                <a:gd name="T11" fmla="*/ 13 h 490"/>
                                <a:gd name="T12" fmla="*/ 399 w 490"/>
                                <a:gd name="T13" fmla="*/ 410 h 490"/>
                                <a:gd name="T14" fmla="*/ 409 w 490"/>
                                <a:gd name="T15" fmla="*/ 399 h 4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0" h="490">
                                  <a:moveTo>
                                    <a:pt x="409" y="399"/>
                                  </a:moveTo>
                                  <a:lnTo>
                                    <a:pt x="12" y="2"/>
                                  </a:lnTo>
                                  <a:lnTo>
                                    <a:pt x="7" y="0"/>
                                  </a:lnTo>
                                  <a:lnTo>
                                    <a:pt x="2" y="2"/>
                                  </a:lnTo>
                                  <a:lnTo>
                                    <a:pt x="0" y="7"/>
                                  </a:lnTo>
                                  <a:lnTo>
                                    <a:pt x="2" y="13"/>
                                  </a:lnTo>
                                  <a:lnTo>
                                    <a:pt x="399" y="410"/>
                                  </a:lnTo>
                                  <a:lnTo>
                                    <a:pt x="409" y="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
                          <wps:cNvSpPr>
                            <a:spLocks/>
                          </wps:cNvSpPr>
                          <wps:spPr bwMode="auto">
                            <a:xfrm>
                              <a:off x="9844" y="-818"/>
                              <a:ext cx="490" cy="490"/>
                            </a:xfrm>
                            <a:custGeom>
                              <a:avLst/>
                              <a:gdLst>
                                <a:gd name="T0" fmla="*/ 426 w 490"/>
                                <a:gd name="T1" fmla="*/ 468 h 490"/>
                                <a:gd name="T2" fmla="*/ 426 w 490"/>
                                <a:gd name="T3" fmla="*/ 418 h 490"/>
                                <a:gd name="T4" fmla="*/ 423 w 490"/>
                                <a:gd name="T5" fmla="*/ 423 h 490"/>
                                <a:gd name="T6" fmla="*/ 418 w 490"/>
                                <a:gd name="T7" fmla="*/ 425 h 490"/>
                                <a:gd name="T8" fmla="*/ 412 w 490"/>
                                <a:gd name="T9" fmla="*/ 423 h 490"/>
                                <a:gd name="T10" fmla="*/ 399 w 490"/>
                                <a:gd name="T11" fmla="*/ 410 h 490"/>
                                <a:gd name="T12" fmla="*/ 362 w 490"/>
                                <a:gd name="T13" fmla="*/ 447 h 490"/>
                                <a:gd name="T14" fmla="*/ 426 w 490"/>
                                <a:gd name="T15" fmla="*/ 468 h 4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0" h="490">
                                  <a:moveTo>
                                    <a:pt x="426" y="468"/>
                                  </a:moveTo>
                                  <a:lnTo>
                                    <a:pt x="426" y="418"/>
                                  </a:lnTo>
                                  <a:lnTo>
                                    <a:pt x="423" y="423"/>
                                  </a:lnTo>
                                  <a:lnTo>
                                    <a:pt x="418" y="425"/>
                                  </a:lnTo>
                                  <a:lnTo>
                                    <a:pt x="412" y="423"/>
                                  </a:lnTo>
                                  <a:lnTo>
                                    <a:pt x="399" y="410"/>
                                  </a:lnTo>
                                  <a:lnTo>
                                    <a:pt x="362" y="447"/>
                                  </a:lnTo>
                                  <a:lnTo>
                                    <a:pt x="426" y="4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5"/>
                          <wps:cNvSpPr>
                            <a:spLocks/>
                          </wps:cNvSpPr>
                          <wps:spPr bwMode="auto">
                            <a:xfrm>
                              <a:off x="9844" y="-818"/>
                              <a:ext cx="490" cy="490"/>
                            </a:xfrm>
                            <a:custGeom>
                              <a:avLst/>
                              <a:gdLst>
                                <a:gd name="T0" fmla="*/ 426 w 490"/>
                                <a:gd name="T1" fmla="*/ 418 h 490"/>
                                <a:gd name="T2" fmla="*/ 423 w 490"/>
                                <a:gd name="T3" fmla="*/ 413 h 490"/>
                                <a:gd name="T4" fmla="*/ 409 w 490"/>
                                <a:gd name="T5" fmla="*/ 399 h 490"/>
                                <a:gd name="T6" fmla="*/ 399 w 490"/>
                                <a:gd name="T7" fmla="*/ 410 h 490"/>
                                <a:gd name="T8" fmla="*/ 412 w 490"/>
                                <a:gd name="T9" fmla="*/ 423 h 490"/>
                                <a:gd name="T10" fmla="*/ 418 w 490"/>
                                <a:gd name="T11" fmla="*/ 425 h 490"/>
                                <a:gd name="T12" fmla="*/ 423 w 490"/>
                                <a:gd name="T13" fmla="*/ 423 h 490"/>
                                <a:gd name="T14" fmla="*/ 426 w 490"/>
                                <a:gd name="T15" fmla="*/ 418 h 4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0" h="490">
                                  <a:moveTo>
                                    <a:pt x="426" y="418"/>
                                  </a:moveTo>
                                  <a:lnTo>
                                    <a:pt x="423" y="413"/>
                                  </a:lnTo>
                                  <a:lnTo>
                                    <a:pt x="409" y="399"/>
                                  </a:lnTo>
                                  <a:lnTo>
                                    <a:pt x="399" y="410"/>
                                  </a:lnTo>
                                  <a:lnTo>
                                    <a:pt x="412" y="423"/>
                                  </a:lnTo>
                                  <a:lnTo>
                                    <a:pt x="418" y="425"/>
                                  </a:lnTo>
                                  <a:lnTo>
                                    <a:pt x="423" y="423"/>
                                  </a:lnTo>
                                  <a:lnTo>
                                    <a:pt x="426" y="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6"/>
                          <wps:cNvSpPr>
                            <a:spLocks/>
                          </wps:cNvSpPr>
                          <wps:spPr bwMode="auto">
                            <a:xfrm>
                              <a:off x="9844" y="-818"/>
                              <a:ext cx="490" cy="490"/>
                            </a:xfrm>
                            <a:custGeom>
                              <a:avLst/>
                              <a:gdLst>
                                <a:gd name="T0" fmla="*/ 489 w 490"/>
                                <a:gd name="T1" fmla="*/ 489 h 490"/>
                                <a:gd name="T2" fmla="*/ 446 w 490"/>
                                <a:gd name="T3" fmla="*/ 362 h 490"/>
                                <a:gd name="T4" fmla="*/ 409 w 490"/>
                                <a:gd name="T5" fmla="*/ 399 h 490"/>
                                <a:gd name="T6" fmla="*/ 423 w 490"/>
                                <a:gd name="T7" fmla="*/ 413 h 490"/>
                                <a:gd name="T8" fmla="*/ 426 w 490"/>
                                <a:gd name="T9" fmla="*/ 418 h 490"/>
                                <a:gd name="T10" fmla="*/ 426 w 490"/>
                                <a:gd name="T11" fmla="*/ 468 h 490"/>
                                <a:gd name="T12" fmla="*/ 489 w 490"/>
                                <a:gd name="T13" fmla="*/ 489 h 490"/>
                              </a:gdLst>
                              <a:ahLst/>
                              <a:cxnLst>
                                <a:cxn ang="0">
                                  <a:pos x="T0" y="T1"/>
                                </a:cxn>
                                <a:cxn ang="0">
                                  <a:pos x="T2" y="T3"/>
                                </a:cxn>
                                <a:cxn ang="0">
                                  <a:pos x="T4" y="T5"/>
                                </a:cxn>
                                <a:cxn ang="0">
                                  <a:pos x="T6" y="T7"/>
                                </a:cxn>
                                <a:cxn ang="0">
                                  <a:pos x="T8" y="T9"/>
                                </a:cxn>
                                <a:cxn ang="0">
                                  <a:pos x="T10" y="T11"/>
                                </a:cxn>
                                <a:cxn ang="0">
                                  <a:pos x="T12" y="T13"/>
                                </a:cxn>
                              </a:cxnLst>
                              <a:rect l="0" t="0" r="r" b="b"/>
                              <a:pathLst>
                                <a:path w="490" h="490">
                                  <a:moveTo>
                                    <a:pt x="489" y="489"/>
                                  </a:moveTo>
                                  <a:lnTo>
                                    <a:pt x="446" y="362"/>
                                  </a:lnTo>
                                  <a:lnTo>
                                    <a:pt x="409" y="399"/>
                                  </a:lnTo>
                                  <a:lnTo>
                                    <a:pt x="423" y="413"/>
                                  </a:lnTo>
                                  <a:lnTo>
                                    <a:pt x="426" y="418"/>
                                  </a:lnTo>
                                  <a:lnTo>
                                    <a:pt x="426" y="468"/>
                                  </a:lnTo>
                                  <a:lnTo>
                                    <a:pt x="489" y="4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17"/>
                        <wpg:cNvGrpSpPr>
                          <a:grpSpLocks/>
                        </wpg:cNvGrpSpPr>
                        <wpg:grpSpPr bwMode="auto">
                          <a:xfrm>
                            <a:off x="9844" y="-818"/>
                            <a:ext cx="3562" cy="705"/>
                            <a:chOff x="9844" y="-818"/>
                            <a:chExt cx="3562" cy="705"/>
                          </a:xfrm>
                        </wpg:grpSpPr>
                        <wps:wsp>
                          <wps:cNvPr id="56" name="Freeform 18"/>
                          <wps:cNvSpPr>
                            <a:spLocks/>
                          </wps:cNvSpPr>
                          <wps:spPr bwMode="auto">
                            <a:xfrm>
                              <a:off x="9844" y="-818"/>
                              <a:ext cx="3562" cy="705"/>
                            </a:xfrm>
                            <a:custGeom>
                              <a:avLst/>
                              <a:gdLst>
                                <a:gd name="T0" fmla="*/ 3444 w 3562"/>
                                <a:gd name="T1" fmla="*/ 638 h 705"/>
                                <a:gd name="T2" fmla="*/ 8 w 3562"/>
                                <a:gd name="T3" fmla="*/ 0 h 705"/>
                                <a:gd name="T4" fmla="*/ 3 w 3562"/>
                                <a:gd name="T5" fmla="*/ 1 h 705"/>
                                <a:gd name="T6" fmla="*/ 0 w 3562"/>
                                <a:gd name="T7" fmla="*/ 5 h 705"/>
                                <a:gd name="T8" fmla="*/ 1 w 3562"/>
                                <a:gd name="T9" fmla="*/ 11 h 705"/>
                                <a:gd name="T10" fmla="*/ 6 w 3562"/>
                                <a:gd name="T11" fmla="*/ 14 h 705"/>
                                <a:gd name="T12" fmla="*/ 3441 w 3562"/>
                                <a:gd name="T13" fmla="*/ 652 h 705"/>
                                <a:gd name="T14" fmla="*/ 3444 w 3562"/>
                                <a:gd name="T15" fmla="*/ 638 h 7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62" h="705">
                                  <a:moveTo>
                                    <a:pt x="3444" y="638"/>
                                  </a:moveTo>
                                  <a:lnTo>
                                    <a:pt x="8" y="0"/>
                                  </a:lnTo>
                                  <a:lnTo>
                                    <a:pt x="3" y="1"/>
                                  </a:lnTo>
                                  <a:lnTo>
                                    <a:pt x="0" y="5"/>
                                  </a:lnTo>
                                  <a:lnTo>
                                    <a:pt x="1" y="11"/>
                                  </a:lnTo>
                                  <a:lnTo>
                                    <a:pt x="6" y="14"/>
                                  </a:lnTo>
                                  <a:lnTo>
                                    <a:pt x="3441" y="652"/>
                                  </a:lnTo>
                                  <a:lnTo>
                                    <a:pt x="3444" y="6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9"/>
                          <wps:cNvSpPr>
                            <a:spLocks/>
                          </wps:cNvSpPr>
                          <wps:spPr bwMode="auto">
                            <a:xfrm>
                              <a:off x="9844" y="-818"/>
                              <a:ext cx="3562" cy="705"/>
                            </a:xfrm>
                            <a:custGeom>
                              <a:avLst/>
                              <a:gdLst>
                                <a:gd name="T0" fmla="*/ 3470 w 3562"/>
                                <a:gd name="T1" fmla="*/ 693 h 705"/>
                                <a:gd name="T2" fmla="*/ 3470 w 3562"/>
                                <a:gd name="T3" fmla="*/ 650 h 705"/>
                                <a:gd name="T4" fmla="*/ 3466 w 3562"/>
                                <a:gd name="T5" fmla="*/ 655 h 705"/>
                                <a:gd name="T6" fmla="*/ 3462 w 3562"/>
                                <a:gd name="T7" fmla="*/ 656 h 705"/>
                                <a:gd name="T8" fmla="*/ 3441 w 3562"/>
                                <a:gd name="T9" fmla="*/ 652 h 705"/>
                                <a:gd name="T10" fmla="*/ 3432 w 3562"/>
                                <a:gd name="T11" fmla="*/ 704 h 705"/>
                                <a:gd name="T12" fmla="*/ 3470 w 3562"/>
                                <a:gd name="T13" fmla="*/ 693 h 705"/>
                              </a:gdLst>
                              <a:ahLst/>
                              <a:cxnLst>
                                <a:cxn ang="0">
                                  <a:pos x="T0" y="T1"/>
                                </a:cxn>
                                <a:cxn ang="0">
                                  <a:pos x="T2" y="T3"/>
                                </a:cxn>
                                <a:cxn ang="0">
                                  <a:pos x="T4" y="T5"/>
                                </a:cxn>
                                <a:cxn ang="0">
                                  <a:pos x="T6" y="T7"/>
                                </a:cxn>
                                <a:cxn ang="0">
                                  <a:pos x="T8" y="T9"/>
                                </a:cxn>
                                <a:cxn ang="0">
                                  <a:pos x="T10" y="T11"/>
                                </a:cxn>
                                <a:cxn ang="0">
                                  <a:pos x="T12" y="T13"/>
                                </a:cxn>
                              </a:cxnLst>
                              <a:rect l="0" t="0" r="r" b="b"/>
                              <a:pathLst>
                                <a:path w="3562" h="705">
                                  <a:moveTo>
                                    <a:pt x="3470" y="693"/>
                                  </a:moveTo>
                                  <a:lnTo>
                                    <a:pt x="3470" y="650"/>
                                  </a:lnTo>
                                  <a:lnTo>
                                    <a:pt x="3466" y="655"/>
                                  </a:lnTo>
                                  <a:lnTo>
                                    <a:pt x="3462" y="656"/>
                                  </a:lnTo>
                                  <a:lnTo>
                                    <a:pt x="3441" y="652"/>
                                  </a:lnTo>
                                  <a:lnTo>
                                    <a:pt x="3432" y="704"/>
                                  </a:lnTo>
                                  <a:lnTo>
                                    <a:pt x="3470" y="6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0"/>
                          <wps:cNvSpPr>
                            <a:spLocks/>
                          </wps:cNvSpPr>
                          <wps:spPr bwMode="auto">
                            <a:xfrm>
                              <a:off x="9844" y="-818"/>
                              <a:ext cx="3562" cy="705"/>
                            </a:xfrm>
                            <a:custGeom>
                              <a:avLst/>
                              <a:gdLst>
                                <a:gd name="T0" fmla="*/ 3470 w 3562"/>
                                <a:gd name="T1" fmla="*/ 650 h 705"/>
                                <a:gd name="T2" fmla="*/ 3469 w 3562"/>
                                <a:gd name="T3" fmla="*/ 645 h 705"/>
                                <a:gd name="T4" fmla="*/ 3464 w 3562"/>
                                <a:gd name="T5" fmla="*/ 641 h 705"/>
                                <a:gd name="T6" fmla="*/ 3444 w 3562"/>
                                <a:gd name="T7" fmla="*/ 638 h 705"/>
                                <a:gd name="T8" fmla="*/ 3441 w 3562"/>
                                <a:gd name="T9" fmla="*/ 652 h 705"/>
                                <a:gd name="T10" fmla="*/ 3462 w 3562"/>
                                <a:gd name="T11" fmla="*/ 656 h 705"/>
                                <a:gd name="T12" fmla="*/ 3466 w 3562"/>
                                <a:gd name="T13" fmla="*/ 655 h 705"/>
                                <a:gd name="T14" fmla="*/ 3470 w 3562"/>
                                <a:gd name="T15" fmla="*/ 650 h 7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62" h="705">
                                  <a:moveTo>
                                    <a:pt x="3470" y="650"/>
                                  </a:moveTo>
                                  <a:lnTo>
                                    <a:pt x="3469" y="645"/>
                                  </a:lnTo>
                                  <a:lnTo>
                                    <a:pt x="3464" y="641"/>
                                  </a:lnTo>
                                  <a:lnTo>
                                    <a:pt x="3444" y="638"/>
                                  </a:lnTo>
                                  <a:lnTo>
                                    <a:pt x="3441" y="652"/>
                                  </a:lnTo>
                                  <a:lnTo>
                                    <a:pt x="3462" y="656"/>
                                  </a:lnTo>
                                  <a:lnTo>
                                    <a:pt x="3466" y="655"/>
                                  </a:lnTo>
                                  <a:lnTo>
                                    <a:pt x="3470" y="6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1"/>
                          <wps:cNvSpPr>
                            <a:spLocks/>
                          </wps:cNvSpPr>
                          <wps:spPr bwMode="auto">
                            <a:xfrm>
                              <a:off x="9844" y="-818"/>
                              <a:ext cx="3562" cy="705"/>
                            </a:xfrm>
                            <a:custGeom>
                              <a:avLst/>
                              <a:gdLst>
                                <a:gd name="T0" fmla="*/ 3561 w 3562"/>
                                <a:gd name="T1" fmla="*/ 667 h 705"/>
                                <a:gd name="T2" fmla="*/ 3453 w 3562"/>
                                <a:gd name="T3" fmla="*/ 586 h 705"/>
                                <a:gd name="T4" fmla="*/ 3444 w 3562"/>
                                <a:gd name="T5" fmla="*/ 638 h 705"/>
                                <a:gd name="T6" fmla="*/ 3464 w 3562"/>
                                <a:gd name="T7" fmla="*/ 641 h 705"/>
                                <a:gd name="T8" fmla="*/ 3469 w 3562"/>
                                <a:gd name="T9" fmla="*/ 645 h 705"/>
                                <a:gd name="T10" fmla="*/ 3470 w 3562"/>
                                <a:gd name="T11" fmla="*/ 650 h 705"/>
                                <a:gd name="T12" fmla="*/ 3470 w 3562"/>
                                <a:gd name="T13" fmla="*/ 693 h 705"/>
                                <a:gd name="T14" fmla="*/ 3561 w 3562"/>
                                <a:gd name="T15" fmla="*/ 667 h 7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62" h="705">
                                  <a:moveTo>
                                    <a:pt x="3561" y="667"/>
                                  </a:moveTo>
                                  <a:lnTo>
                                    <a:pt x="3453" y="586"/>
                                  </a:lnTo>
                                  <a:lnTo>
                                    <a:pt x="3444" y="638"/>
                                  </a:lnTo>
                                  <a:lnTo>
                                    <a:pt x="3464" y="641"/>
                                  </a:lnTo>
                                  <a:lnTo>
                                    <a:pt x="3469" y="645"/>
                                  </a:lnTo>
                                  <a:lnTo>
                                    <a:pt x="3470" y="650"/>
                                  </a:lnTo>
                                  <a:lnTo>
                                    <a:pt x="3470" y="693"/>
                                  </a:lnTo>
                                  <a:lnTo>
                                    <a:pt x="3561" y="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B71839" id="Группа 47" o:spid="_x0000_s1026" style="position:absolute;margin-left:489pt;margin-top:-41.15pt;width:303.95pt;height:111.85pt;z-index:-251740672;mso-position-horizontal-relative:page" coordorigin="9780,-823" coordsize="6079,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" o:allowincell="f">
                <v:rect id="Rectangle 10" o:spid="_x0000_s1027" style="position:absolute;left:12932;top:-99;width:292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wNcAA&#10;AADbAAAADwAAAGRycy9kb3ducmV2LnhtbERPTWvCQBC9F/wPywi9lLqxiEh0FRGE4kVMvfQ2ZMck&#10;mp2Nu6vGf985CD0+3vdi1btW3SnExrOB8SgDRVx623Bl4Piz/ZyBignZYuuZDDwpwmo5eFtgbv2D&#10;D3QvUqUkhGOOBuqUulzrWNbkMI58RyzcyQeHSWCotA34kHDX6q8sm2qHDUtDjR1taiovxc1J7/Hw&#10;3H3sMgpTW/zOtqf9tTvvjXkf9us5qER9+he/3N/WwETGyhf5AX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JwNcAAAADbAAAADwAAAAAAAAAAAAAAAACYAgAAZHJzL2Rvd25y&#10;ZXYueG1sUEsFBgAAAAAEAAQA9QAAAIUDAAAAAA==&#10;" filled="f" strokeweight=".17636mm">
                  <v:path arrowok="t"/>
                </v:rect>
                <v:rect id="Rectangle 11" o:spid="_x0000_s1028" style="position:absolute;left:9785;top:-80;width:291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ZTcUA&#10;AADbAAAADwAAAGRycy9kb3ducmV2LnhtbESPS2/CMBCE75X6H6yt1BtxWpUCaQxCReVx4MBDOW/j&#10;bRIRryPbhfDvcSWkHkcz840mn/WmFWdyvrGs4CVJQRCXVjdcKTgevgZjED4ga2wtk4IreZhNHx9y&#10;zLS98I7O+1CJCGGfoYI6hC6T0pc1GfSJ7Yij92OdwRClq6R2eIlw08rXNH2XBhuOCzV29FlTedr/&#10;GgXDRZFuVotiRMvvVZistXR2K5V6furnHyAC9eE/fG+vtYK3Cfx9i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lNxQAAANsAAAAPAAAAAAAAAAAAAAAAAJgCAABkcnMv&#10;ZG93bnJldi54bWxQSwUGAAAAAAQABAD1AAAAigMAAAAA&#10;" filled="f" strokeweight=".5pt">
                  <v:path arrowok="t"/>
                </v:rect>
                <v:group id="Group 12" o:spid="_x0000_s1029" style="position:absolute;left:9844;top:-818;width:490;height:490" coordorigin="9844,-818" coordsize="49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3" o:spid="_x0000_s1030" style="position:absolute;left:9844;top:-818;width:490;height:490;visibility:visible;mso-wrap-style:square;v-text-anchor:top" coordsize="49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fLsUA&#10;AADbAAAADwAAAGRycy9kb3ducmV2LnhtbESP3WrCQBSE7wt9h+UUvCm6UbCWNKsEoSCCLcaC9O6Q&#10;Pfmh2bNhdzXx7d1CoZfDzHzDZJvRdOJKzreWFcxnCQji0uqWawVfp/fpKwgfkDV2lknBjTxs1o8P&#10;GabaDnykaxFqESHsU1TQhNCnUvqyIYN+Znvi6FXWGQxRulpqh0OEm04ukuRFGmw5LjTY07ah8qe4&#10;GAW12ybP5288rIZTNe7x8yMf8otSk6cxfwMRaAz/4b/2TitYzuH3S/w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B8uxQAAANsAAAAPAAAAAAAAAAAAAAAAAJgCAABkcnMv&#10;ZG93bnJldi54bWxQSwUGAAAAAAQABAD1AAAAigMAAAAA&#10;" path="m409,399l12,2,7,,2,2,,7r2,6l399,410r10,-11xe" fillcolor="black" stroked="f">
                    <v:path arrowok="t" o:connecttype="custom" o:connectlocs="409,399;12,2;7,0;2,2;0,7;2,13;399,410;409,399" o:connectangles="0,0,0,0,0,0,0,0"/>
                  </v:shape>
                  <v:shape id="Freeform 14" o:spid="_x0000_s1031" style="position:absolute;left:9844;top:-818;width:490;height:490;visibility:visible;mso-wrap-style:square;v-text-anchor:top" coordsize="49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BWcUA&#10;AADbAAAADwAAAGRycy9kb3ducmV2LnhtbESP3WrCQBSE7wu+w3IK3hTdKLSVNKsEQRDBlkZBenfI&#10;nvzQ7Nmwu5r49t1CoZfDzHzDZJvRdOJGzreWFSzmCQji0uqWawXn0262AuEDssbOMim4k4fNevKQ&#10;YartwJ90K0ItIoR9igqaEPpUSl82ZNDPbU8cvco6gyFKV0vtcIhw08llkrxIgy3HhQZ72jZUfhdX&#10;o6B22+Tp8oXH1+FUjQf8eM+H/KrU9HHM30AEGsN/+K+91wqel/D7Jf4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oFZxQAAANsAAAAPAAAAAAAAAAAAAAAAAJgCAABkcnMv&#10;ZG93bnJldi54bWxQSwUGAAAAAAQABAD1AAAAigMAAAAA&#10;" path="m426,468r,-50l423,423r-5,2l412,423,399,410r-37,37l426,468xe" fillcolor="black" stroked="f">
                    <v:path arrowok="t" o:connecttype="custom" o:connectlocs="426,468;426,418;423,423;418,425;412,423;399,410;362,447;426,468" o:connectangles="0,0,0,0,0,0,0,0"/>
                  </v:shape>
                  <v:shape id="Freeform 15" o:spid="_x0000_s1032" style="position:absolute;left:9844;top:-818;width:490;height:490;visibility:visible;mso-wrap-style:square;v-text-anchor:top" coordsize="49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kwsUA&#10;AADbAAAADwAAAGRycy9kb3ducmV2LnhtbESPQWvCQBSE70L/w/IKvUjd1GIraTYSBKEUVNSC9PbI&#10;PpPQ7Nuwu5r033cFweMwM98w2WIwrbiQ841lBS+TBARxaXXDlYLvw+p5DsIHZI2tZVLwRx4W+cMo&#10;w1Tbnnd02YdKRAj7FBXUIXSplL6syaCf2I44eifrDIYoXSW1wz7CTSunSfImDTYcF2rsaFlT+bs/&#10;GwWVWybj4w+u3/vDafjC7aboi7NST49D8QEi0BDu4Vv7UyuYvcL1S/wB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iTCxQAAANsAAAAPAAAAAAAAAAAAAAAAAJgCAABkcnMv&#10;ZG93bnJldi54bWxQSwUGAAAAAAQABAD1AAAAigMAAAAA&#10;" path="m426,418r-3,-5l409,399r-10,11l412,423r6,2l423,423r3,-5xe" fillcolor="black" stroked="f">
                    <v:path arrowok="t" o:connecttype="custom" o:connectlocs="426,418;423,413;409,399;399,410;412,423;418,425;423,423;426,418" o:connectangles="0,0,0,0,0,0,0,0"/>
                  </v:shape>
                  <v:shape id="Freeform 16" o:spid="_x0000_s1033" style="position:absolute;left:9844;top:-818;width:490;height:490;visibility:visible;mso-wrap-style:square;v-text-anchor:top" coordsize="49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tsUA&#10;AADbAAAADwAAAGRycy9kb3ducmV2LnhtbESPQWvCQBSE70L/w/IKvUjdVGoraTYSBKEUVNSC9PbI&#10;PpPQ7Nuwu5r033cFweMwM98w2WIwrbiQ841lBS+TBARxaXXDlYLvw+p5DsIHZI2tZVLwRx4W+cMo&#10;w1Tbnnd02YdKRAj7FBXUIXSplL6syaCf2I44eifrDIYoXSW1wz7CTSunSfImDTYcF2rsaFlT+bs/&#10;GwWVWybj4w+u3/vDafjC7aboi7NST49D8QEi0BDu4Vv7UyuYvcL1S/wB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y2xQAAANsAAAAPAAAAAAAAAAAAAAAAAJgCAABkcnMv&#10;ZG93bnJldi54bWxQSwUGAAAAAAQABAD1AAAAigMAAAAA&#10;" path="m489,489l446,362r-37,37l423,413r3,5l426,468r63,21xe" fillcolor="black" stroked="f">
                    <v:path arrowok="t" o:connecttype="custom" o:connectlocs="489,489;446,362;409,399;423,413;426,418;426,468;489,489" o:connectangles="0,0,0,0,0,0,0"/>
                  </v:shape>
                </v:group>
                <v:group id="Group 17" o:spid="_x0000_s1034" style="position:absolute;left:9844;top:-818;width:3562;height:705" coordorigin="9844,-818" coordsize="356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8" o:spid="_x0000_s1035" style="position:absolute;left:9844;top:-818;width:3562;height:705;visibility:visible;mso-wrap-style:square;v-text-anchor:top" coordsize="356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MQA&#10;AADbAAAADwAAAGRycy9kb3ducmV2LnhtbESPQWvCQBSE7wX/w/KE3upGRZHUVbRQ7KVC1Utvj+xr&#10;Epp9G3afSdpf3xWEHoeZ+YZZbwfXqI5CrD0bmE4yUMSFtzWXBi7n16cVqCjIFhvPZOCHImw3o4c1&#10;5tb3/EHdSUqVIBxzNFCJtLnWsajIYZz4ljh5Xz44lCRDqW3APsFdo2dZttQOa04LFbb0UlHxfbo6&#10;A7M6dLr/3DX+V0oZjtn8un8/GPM4HnbPoIQG+Q/f22/WwGIJty/pB+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N/jDEAAAA2wAAAA8AAAAAAAAAAAAAAAAAmAIAAGRycy9k&#10;b3ducmV2LnhtbFBLBQYAAAAABAAEAPUAAACJAwAAAAA=&#10;" path="m3444,638l8,,3,1,,5r1,6l6,14,3441,652r3,-14xe" fillcolor="black" stroked="f">
                    <v:path arrowok="t" o:connecttype="custom" o:connectlocs="3444,638;8,0;3,1;0,5;1,11;6,14;3441,652;3444,638" o:connectangles="0,0,0,0,0,0,0,0"/>
                  </v:shape>
                  <v:shape id="Freeform 19" o:spid="_x0000_s1036" style="position:absolute;left:9844;top:-818;width:3562;height:705;visibility:visible;mso-wrap-style:square;v-text-anchor:top" coordsize="356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bq8QA&#10;AADbAAAADwAAAGRycy9kb3ducmV2LnhtbESPQWvCQBSE7wX/w/IKvemmFrWkrqKFYi8W1F56e2Rf&#10;k9Ds27D7TGJ/vSsUehxm5htmuR5cozoKsfZs4HGSgSIuvK25NPB5ehs/g4qCbLHxTAYuFGG9Gt0t&#10;Mbe+5wN1RylVgnDM0UAl0uZax6Iih3HiW+LkffvgUJIMpbYB+wR3jZ5m2Vw7rDktVNjSa0XFz/Hs&#10;DEzr0On+a9P4Xyll+Mieztv9zpiH+2HzAkpokP/wX/vdGpgt4PYl/QC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W6vEAAAA2wAAAA8AAAAAAAAAAAAAAAAAmAIAAGRycy9k&#10;b3ducmV2LnhtbFBLBQYAAAAABAAEAPUAAACJAwAAAAA=&#10;" path="m3470,693r,-43l3466,655r-4,1l3441,652r-9,52l3470,693xe" fillcolor="black" stroked="f">
                    <v:path arrowok="t" o:connecttype="custom" o:connectlocs="3470,693;3470,650;3466,655;3462,656;3441,652;3432,704;3470,693" o:connectangles="0,0,0,0,0,0,0"/>
                  </v:shape>
                  <v:shape id="Freeform 20" o:spid="_x0000_s1037" style="position:absolute;left:9844;top:-818;width:3562;height:705;visibility:visible;mso-wrap-style:square;v-text-anchor:top" coordsize="356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P2cAA&#10;AADbAAAADwAAAGRycy9kb3ducmV2LnhtbERPTWvCQBC9F/wPyxS81U0tFkldRQulXipUvfQ2ZMck&#10;mJ0Nu2MS/fXdg+Dx8b4Xq8E1qqMQa88GXicZKOLC25pLA8fD18scVBRki41nMnClCKvl6GmBufU9&#10;/1K3l1KlEI45GqhE2lzrWFTkME58S5y4kw8OJcFQahuwT+Gu0dMse9cOa04NFbb0WVFx3l+cgWkd&#10;Ot3/rRt/k1KGXfZ22fx8GzN+HtYfoIQGeYjv7q01MEtj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7P2cAAAADbAAAADwAAAAAAAAAAAAAAAACYAgAAZHJzL2Rvd25y&#10;ZXYueG1sUEsFBgAAAAAEAAQA9QAAAIUDAAAAAA==&#10;" path="m3470,650r-1,-5l3464,641r-20,-3l3441,652r21,4l3466,655r4,-5xe" fillcolor="black" stroked="f">
                    <v:path arrowok="t" o:connecttype="custom" o:connectlocs="3470,650;3469,645;3464,641;3444,638;3441,652;3462,656;3466,655;3470,650" o:connectangles="0,0,0,0,0,0,0,0"/>
                  </v:shape>
                  <v:shape id="Freeform 21" o:spid="_x0000_s1038" style="position:absolute;left:9844;top:-818;width:3562;height:705;visibility:visible;mso-wrap-style:square;v-text-anchor:top" coordsize="356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qQsQA&#10;AADbAAAADwAAAGRycy9kb3ducmV2LnhtbESPQWvCQBSE7wX/w/IKvemmFsWmrqKFYi8W1F56e2Rf&#10;k9Ds27D7TGJ/vSsUehxm5htmuR5cozoKsfZs4HGSgSIuvK25NPB5ehsvQEVBtth4JgMXirBeje6W&#10;mFvf84G6o5QqQTjmaKASaXOtY1GRwzjxLXHyvn1wKEmGUtuAfYK7Rk+zbK4d1pwWKmzptaLi53h2&#10;BqZ16HT/tWn8r5QyfGRP5+1+Z8zD/bB5ASU0yH/4r/1uDcye4fYl/QC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akLEAAAA2wAAAA8AAAAAAAAAAAAAAAAAmAIAAGRycy9k&#10;b3ducmV2LnhtbFBLBQYAAAAABAAEAPUAAACJAwAAAAA=&#10;" path="m3561,667l3453,586r-9,52l3464,641r5,4l3470,650r,43l3561,667xe" fillcolor="black" stroked="f">
                    <v:path arrowok="t" o:connecttype="custom" o:connectlocs="3561,667;3453,586;3444,638;3464,641;3469,645;3470,650;3470,693;3561,667" o:connectangles="0,0,0,0,0,0,0,0"/>
                  </v:shape>
                </v:group>
                <w10:wrap anchorx="page"/>
              </v:group>
            </w:pict>
          </mc:Fallback>
        </mc:AlternateContent>
      </w:r>
      <w:r w:rsidRPr="006F4B0C">
        <w:rPr>
          <w:rFonts w:ascii="Times New Roman" w:eastAsia="Times New Roman" w:hAnsi="Times New Roman" w:cs="Times New Roman"/>
          <w:spacing w:val="-1"/>
          <w:w w:val="95"/>
          <w:lang w:eastAsia="ru-RU"/>
        </w:rPr>
        <w:t>образовательная</w:t>
      </w:r>
      <w:r w:rsidRPr="006F4B0C">
        <w:rPr>
          <w:rFonts w:ascii="Times New Roman" w:eastAsia="Times New Roman" w:hAnsi="Times New Roman" w:cs="Times New Roman"/>
          <w:spacing w:val="24"/>
          <w:w w:val="99"/>
          <w:lang w:eastAsia="ru-RU"/>
        </w:rPr>
        <w:t xml:space="preserve"> </w:t>
      </w:r>
      <w:r w:rsidRPr="006F4B0C">
        <w:rPr>
          <w:rFonts w:ascii="Times New Roman" w:eastAsia="Times New Roman" w:hAnsi="Times New Roman" w:cs="Times New Roman"/>
          <w:lang w:eastAsia="ru-RU"/>
        </w:rPr>
        <w:t>деятельность,</w:t>
      </w:r>
      <w:r w:rsidRPr="006F4B0C">
        <w:rPr>
          <w:rFonts w:ascii="Times New Roman" w:eastAsia="Times New Roman" w:hAnsi="Times New Roman" w:cs="Times New Roman"/>
          <w:spacing w:val="25"/>
          <w:w w:val="99"/>
          <w:lang w:eastAsia="ru-RU"/>
        </w:rPr>
        <w:t xml:space="preserve"> </w:t>
      </w:r>
      <w:r w:rsidRPr="006F4B0C">
        <w:rPr>
          <w:rFonts w:ascii="Times New Roman" w:eastAsia="Times New Roman" w:hAnsi="Times New Roman" w:cs="Times New Roman"/>
          <w:w w:val="95"/>
          <w:lang w:eastAsia="ru-RU"/>
        </w:rPr>
        <w:t>осуществляемая</w:t>
      </w:r>
      <w:r w:rsidRPr="00963744">
        <w:rPr>
          <w:rFonts w:ascii="Times New Roman" w:eastAsia="Times New Roman" w:hAnsi="Times New Roman" w:cs="Times New Roman"/>
          <w:spacing w:val="21"/>
          <w:w w:val="99"/>
          <w:lang w:eastAsia="ru-RU"/>
        </w:rPr>
        <w:t xml:space="preserve"> </w:t>
      </w:r>
      <w:r w:rsidRPr="00963744">
        <w:rPr>
          <w:rFonts w:ascii="Times New Roman" w:eastAsia="Times New Roman" w:hAnsi="Times New Roman" w:cs="Times New Roman"/>
          <w:lang w:eastAsia="ru-RU"/>
        </w:rPr>
        <w:t>в</w:t>
      </w:r>
      <w:r w:rsidRPr="00963744">
        <w:rPr>
          <w:rFonts w:ascii="Times New Roman" w:eastAsia="Times New Roman" w:hAnsi="Times New Roman" w:cs="Times New Roman"/>
          <w:spacing w:val="-3"/>
          <w:lang w:eastAsia="ru-RU"/>
        </w:rPr>
        <w:t xml:space="preserve"> </w:t>
      </w:r>
      <w:r w:rsidRPr="00963744">
        <w:rPr>
          <w:rFonts w:ascii="Times New Roman" w:eastAsia="Times New Roman" w:hAnsi="Times New Roman" w:cs="Times New Roman"/>
          <w:spacing w:val="-5"/>
          <w:lang w:eastAsia="ru-RU"/>
        </w:rPr>
        <w:t>ходе</w:t>
      </w:r>
    </w:p>
    <w:p w:rsidR="00963744" w:rsidRPr="00963744" w:rsidRDefault="00963744" w:rsidP="00963744">
      <w:pPr>
        <w:widowControl w:val="0"/>
        <w:kinsoku w:val="0"/>
        <w:overflowPunct w:val="0"/>
        <w:autoSpaceDE w:val="0"/>
        <w:autoSpaceDN w:val="0"/>
        <w:adjustRightInd w:val="0"/>
        <w:spacing w:before="1"/>
        <w:ind w:left="509"/>
        <w:jc w:val="center"/>
        <w:rPr>
          <w:rFonts w:ascii="Times New Roman" w:eastAsia="Times New Roman" w:hAnsi="Times New Roman" w:cs="Times New Roman"/>
          <w:lang w:eastAsia="ru-RU"/>
        </w:rPr>
      </w:pPr>
      <w:r w:rsidRPr="00963744">
        <w:rPr>
          <w:rFonts w:ascii="Times New Roman" w:eastAsia="Times New Roman" w:hAnsi="Times New Roman" w:cs="Times New Roman"/>
          <w:spacing w:val="-1"/>
          <w:lang w:eastAsia="ru-RU"/>
        </w:rPr>
        <w:t>режимных</w:t>
      </w:r>
      <w:r w:rsidRPr="00963744">
        <w:rPr>
          <w:rFonts w:ascii="Times New Roman" w:eastAsia="Times New Roman" w:hAnsi="Times New Roman" w:cs="Times New Roman"/>
          <w:spacing w:val="-19"/>
          <w:lang w:eastAsia="ru-RU"/>
        </w:rPr>
        <w:t xml:space="preserve"> </w:t>
      </w:r>
      <w:r w:rsidRPr="00963744">
        <w:rPr>
          <w:rFonts w:ascii="Times New Roman" w:eastAsia="Times New Roman" w:hAnsi="Times New Roman" w:cs="Times New Roman"/>
          <w:spacing w:val="-1"/>
          <w:lang w:eastAsia="ru-RU"/>
        </w:rPr>
        <w:t>моментов</w:t>
      </w:r>
    </w:p>
    <w:p w:rsidR="00963744" w:rsidRPr="00963744" w:rsidRDefault="00963744" w:rsidP="00963744">
      <w:pPr>
        <w:widowControl w:val="0"/>
        <w:kinsoku w:val="0"/>
        <w:overflowPunct w:val="0"/>
        <w:autoSpaceDE w:val="0"/>
        <w:autoSpaceDN w:val="0"/>
        <w:adjustRightInd w:val="0"/>
        <w:spacing w:before="195"/>
        <w:ind w:left="509" w:right="351"/>
        <w:jc w:val="center"/>
        <w:rPr>
          <w:rFonts w:ascii="Times New Roman" w:eastAsia="Times New Roman" w:hAnsi="Times New Roman" w:cs="Times New Roman"/>
          <w:lang w:eastAsia="ru-RU"/>
        </w:rPr>
      </w:pPr>
      <w:r w:rsidRPr="00963744">
        <w:rPr>
          <w:rFonts w:ascii="Times New Roman" w:eastAsia="Times New Roman" w:hAnsi="Times New Roman" w:cs="Times New Roman"/>
          <w:sz w:val="24"/>
          <w:szCs w:val="24"/>
          <w:lang w:eastAsia="ru-RU"/>
        </w:rPr>
        <w:br w:type="column"/>
      </w:r>
      <w:r w:rsidRPr="00963744">
        <w:rPr>
          <w:rFonts w:ascii="Times New Roman" w:eastAsia="Times New Roman" w:hAnsi="Times New Roman" w:cs="Times New Roman"/>
          <w:spacing w:val="-1"/>
          <w:lang w:eastAsia="ru-RU"/>
        </w:rPr>
        <w:lastRenderedPageBreak/>
        <w:t>создание</w:t>
      </w:r>
      <w:r w:rsidRPr="00963744">
        <w:rPr>
          <w:rFonts w:ascii="Times New Roman" w:eastAsia="Times New Roman" w:hAnsi="Times New Roman" w:cs="Times New Roman"/>
          <w:spacing w:val="-10"/>
          <w:lang w:eastAsia="ru-RU"/>
        </w:rPr>
        <w:t xml:space="preserve"> </w:t>
      </w:r>
      <w:r w:rsidRPr="00963744">
        <w:rPr>
          <w:rFonts w:ascii="Times New Roman" w:eastAsia="Times New Roman" w:hAnsi="Times New Roman" w:cs="Times New Roman"/>
          <w:lang w:eastAsia="ru-RU"/>
        </w:rPr>
        <w:t>условий</w:t>
      </w:r>
      <w:r w:rsidRPr="00963744">
        <w:rPr>
          <w:rFonts w:ascii="Times New Roman" w:eastAsia="Times New Roman" w:hAnsi="Times New Roman" w:cs="Times New Roman"/>
          <w:spacing w:val="-10"/>
          <w:lang w:eastAsia="ru-RU"/>
        </w:rPr>
        <w:t xml:space="preserve"> </w:t>
      </w:r>
      <w:r w:rsidRPr="00963744">
        <w:rPr>
          <w:rFonts w:ascii="Times New Roman" w:eastAsia="Times New Roman" w:hAnsi="Times New Roman" w:cs="Times New Roman"/>
          <w:spacing w:val="-1"/>
          <w:lang w:eastAsia="ru-RU"/>
        </w:rPr>
        <w:t>для</w:t>
      </w:r>
      <w:r w:rsidRPr="00963744">
        <w:rPr>
          <w:rFonts w:ascii="Times New Roman" w:eastAsia="Times New Roman" w:hAnsi="Times New Roman" w:cs="Times New Roman"/>
          <w:spacing w:val="24"/>
          <w:w w:val="99"/>
          <w:lang w:eastAsia="ru-RU"/>
        </w:rPr>
        <w:t xml:space="preserve"> </w:t>
      </w:r>
      <w:r w:rsidRPr="00963744">
        <w:rPr>
          <w:rFonts w:ascii="Times New Roman" w:eastAsia="Times New Roman" w:hAnsi="Times New Roman" w:cs="Times New Roman"/>
          <w:lang w:eastAsia="ru-RU"/>
        </w:rPr>
        <w:t>организации</w:t>
      </w:r>
      <w:r w:rsidRPr="00963744">
        <w:rPr>
          <w:rFonts w:ascii="Times New Roman" w:eastAsia="Times New Roman" w:hAnsi="Times New Roman" w:cs="Times New Roman"/>
          <w:w w:val="99"/>
          <w:lang w:eastAsia="ru-RU"/>
        </w:rPr>
        <w:t xml:space="preserve"> </w:t>
      </w:r>
      <w:r w:rsidRPr="00963744">
        <w:rPr>
          <w:rFonts w:ascii="Times New Roman" w:eastAsia="Times New Roman" w:hAnsi="Times New Roman" w:cs="Times New Roman"/>
          <w:spacing w:val="-1"/>
          <w:lang w:eastAsia="ru-RU"/>
        </w:rPr>
        <w:t>самостоятельной</w:t>
      </w:r>
      <w:r w:rsidRPr="00963744">
        <w:rPr>
          <w:rFonts w:ascii="Times New Roman" w:eastAsia="Times New Roman" w:hAnsi="Times New Roman" w:cs="Times New Roman"/>
          <w:spacing w:val="23"/>
          <w:w w:val="99"/>
          <w:lang w:eastAsia="ru-RU"/>
        </w:rPr>
        <w:t xml:space="preserve"> </w:t>
      </w:r>
      <w:r w:rsidRPr="00963744">
        <w:rPr>
          <w:rFonts w:ascii="Times New Roman" w:eastAsia="Times New Roman" w:hAnsi="Times New Roman" w:cs="Times New Roman"/>
          <w:lang w:eastAsia="ru-RU"/>
        </w:rPr>
        <w:t>деятельности</w:t>
      </w:r>
      <w:r w:rsidRPr="00963744">
        <w:rPr>
          <w:rFonts w:ascii="Times New Roman" w:eastAsia="Times New Roman" w:hAnsi="Times New Roman" w:cs="Times New Roman"/>
          <w:spacing w:val="-17"/>
          <w:lang w:eastAsia="ru-RU"/>
        </w:rPr>
        <w:t xml:space="preserve"> </w:t>
      </w:r>
      <w:r w:rsidRPr="00963744">
        <w:rPr>
          <w:rFonts w:ascii="Times New Roman" w:eastAsia="Times New Roman" w:hAnsi="Times New Roman" w:cs="Times New Roman"/>
          <w:spacing w:val="-1"/>
          <w:lang w:eastAsia="ru-RU"/>
        </w:rPr>
        <w:t>детей</w:t>
      </w:r>
    </w:p>
    <w:p w:rsidR="00963744" w:rsidRPr="00963744" w:rsidRDefault="00963744" w:rsidP="00963744">
      <w:pPr>
        <w:widowControl w:val="0"/>
        <w:kinsoku w:val="0"/>
        <w:overflowPunct w:val="0"/>
        <w:autoSpaceDE w:val="0"/>
        <w:autoSpaceDN w:val="0"/>
        <w:adjustRightInd w:val="0"/>
        <w:spacing w:before="195"/>
        <w:ind w:left="509" w:right="351"/>
        <w:jc w:val="center"/>
        <w:rPr>
          <w:rFonts w:ascii="Times New Roman" w:eastAsia="Times New Roman" w:hAnsi="Times New Roman" w:cs="Times New Roman"/>
          <w:lang w:eastAsia="ru-RU"/>
        </w:rPr>
        <w:sectPr w:rsidR="00963744" w:rsidRPr="00963744">
          <w:type w:val="continuous"/>
          <w:pgSz w:w="16840" w:h="11910" w:orient="landscape"/>
          <w:pgMar w:top="1080" w:right="1080" w:bottom="280" w:left="1500" w:header="720" w:footer="720" w:gutter="0"/>
          <w:cols w:num="4" w:space="720" w:equalWidth="0">
            <w:col w:w="4139" w:space="426"/>
            <w:col w:w="2046" w:space="1646"/>
            <w:col w:w="2466" w:space="645"/>
            <w:col w:w="2892"/>
          </w:cols>
          <w:noEndnote/>
        </w:sectPr>
      </w:pPr>
    </w:p>
    <w:p w:rsidR="00963744" w:rsidRPr="00963744" w:rsidRDefault="00963744" w:rsidP="00963744">
      <w:pPr>
        <w:widowControl w:val="0"/>
        <w:kinsoku w:val="0"/>
        <w:overflowPunct w:val="0"/>
        <w:autoSpaceDE w:val="0"/>
        <w:autoSpaceDN w:val="0"/>
        <w:adjustRightInd w:val="0"/>
        <w:spacing w:before="2" w:line="170" w:lineRule="exact"/>
        <w:rPr>
          <w:rFonts w:ascii="Times New Roman" w:eastAsia="Times New Roman" w:hAnsi="Times New Roman" w:cs="Times New Roman"/>
          <w:sz w:val="17"/>
          <w:szCs w:val="17"/>
          <w:lang w:eastAsia="ru-RU"/>
        </w:rPr>
      </w:pPr>
    </w:p>
    <w:p w:rsidR="00963744" w:rsidRPr="00963744" w:rsidRDefault="00963744" w:rsidP="00963744">
      <w:pPr>
        <w:widowControl w:val="0"/>
        <w:kinsoku w:val="0"/>
        <w:overflowPunct w:val="0"/>
        <w:autoSpaceDE w:val="0"/>
        <w:autoSpaceDN w:val="0"/>
        <w:adjustRightInd w:val="0"/>
        <w:spacing w:line="200" w:lineRule="exact"/>
        <w:rPr>
          <w:rFonts w:ascii="Times New Roman" w:eastAsia="Times New Roman" w:hAnsi="Times New Roman" w:cs="Times New Roman"/>
          <w:sz w:val="20"/>
          <w:szCs w:val="20"/>
          <w:lang w:eastAsia="ru-RU"/>
        </w:rPr>
      </w:pPr>
    </w:p>
    <w:p w:rsidR="00963744" w:rsidRPr="00963744" w:rsidRDefault="00963744" w:rsidP="00963744">
      <w:pPr>
        <w:widowControl w:val="0"/>
        <w:kinsoku w:val="0"/>
        <w:overflowPunct w:val="0"/>
        <w:autoSpaceDE w:val="0"/>
        <w:autoSpaceDN w:val="0"/>
        <w:adjustRightInd w:val="0"/>
        <w:spacing w:line="200" w:lineRule="exact"/>
        <w:rPr>
          <w:rFonts w:ascii="Times New Roman" w:eastAsia="Times New Roman" w:hAnsi="Times New Roman" w:cs="Times New Roman"/>
          <w:sz w:val="20"/>
          <w:szCs w:val="20"/>
          <w:lang w:eastAsia="ru-RU"/>
        </w:rPr>
      </w:pPr>
    </w:p>
    <w:p w:rsidR="00963744" w:rsidRPr="00963744" w:rsidRDefault="00963744" w:rsidP="00963744">
      <w:pPr>
        <w:widowControl w:val="0"/>
        <w:kinsoku w:val="0"/>
        <w:overflowPunct w:val="0"/>
        <w:autoSpaceDE w:val="0"/>
        <w:autoSpaceDN w:val="0"/>
        <w:adjustRightInd w:val="0"/>
        <w:spacing w:line="200" w:lineRule="exact"/>
        <w:rPr>
          <w:rFonts w:ascii="Times New Roman" w:eastAsia="Times New Roman" w:hAnsi="Times New Roman" w:cs="Times New Roman"/>
          <w:sz w:val="20"/>
          <w:szCs w:val="20"/>
          <w:lang w:eastAsia="ru-RU"/>
        </w:rPr>
      </w:pPr>
    </w:p>
    <w:p w:rsidR="00963744" w:rsidRPr="00963744" w:rsidRDefault="00963744" w:rsidP="00963744">
      <w:pPr>
        <w:widowControl w:val="0"/>
        <w:kinsoku w:val="0"/>
        <w:overflowPunct w:val="0"/>
        <w:autoSpaceDE w:val="0"/>
        <w:autoSpaceDN w:val="0"/>
        <w:adjustRightInd w:val="0"/>
        <w:spacing w:line="200" w:lineRule="exact"/>
        <w:rPr>
          <w:rFonts w:ascii="Times New Roman" w:eastAsia="Times New Roman" w:hAnsi="Times New Roman" w:cs="Times New Roman"/>
          <w:sz w:val="20"/>
          <w:szCs w:val="20"/>
          <w:lang w:eastAsia="ru-RU"/>
        </w:rPr>
        <w:sectPr w:rsidR="00963744" w:rsidRPr="00963744">
          <w:type w:val="continuous"/>
          <w:pgSz w:w="16840" w:h="11910" w:orient="landscape"/>
          <w:pgMar w:top="1080" w:right="1080" w:bottom="280" w:left="1500" w:header="720" w:footer="720" w:gutter="0"/>
          <w:cols w:space="720" w:equalWidth="0">
            <w:col w:w="14260"/>
          </w:cols>
          <w:noEndnote/>
        </w:sectPr>
      </w:pPr>
    </w:p>
    <w:p w:rsidR="00963744" w:rsidRPr="00963744" w:rsidRDefault="00963744" w:rsidP="00963744">
      <w:pPr>
        <w:widowControl w:val="0"/>
        <w:kinsoku w:val="0"/>
        <w:overflowPunct w:val="0"/>
        <w:autoSpaceDE w:val="0"/>
        <w:autoSpaceDN w:val="0"/>
        <w:adjustRightInd w:val="0"/>
        <w:spacing w:before="10" w:line="210" w:lineRule="exact"/>
        <w:rPr>
          <w:rFonts w:ascii="Times New Roman" w:eastAsia="Times New Roman" w:hAnsi="Times New Roman" w:cs="Times New Roman"/>
          <w:sz w:val="21"/>
          <w:szCs w:val="21"/>
          <w:lang w:eastAsia="ru-RU"/>
        </w:rPr>
      </w:pPr>
    </w:p>
    <w:p w:rsidR="00963744" w:rsidRPr="00963744" w:rsidRDefault="00963744" w:rsidP="00963744">
      <w:pPr>
        <w:widowControl w:val="0"/>
        <w:kinsoku w:val="0"/>
        <w:overflowPunct w:val="0"/>
        <w:autoSpaceDE w:val="0"/>
        <w:autoSpaceDN w:val="0"/>
        <w:adjustRightInd w:val="0"/>
        <w:ind w:left="113" w:firstLine="2"/>
        <w:jc w:val="center"/>
        <w:rPr>
          <w:rFonts w:ascii="Times New Roman" w:eastAsia="Times New Roman" w:hAnsi="Times New Roman" w:cs="Times New Roman"/>
          <w:lang w:eastAsia="ru-RU"/>
        </w:rPr>
      </w:pPr>
      <w:r w:rsidRPr="00963744">
        <w:rPr>
          <w:rFonts w:ascii="Times New Roman" w:eastAsia="Times New Roman" w:hAnsi="Times New Roman" w:cs="Times New Roman"/>
          <w:b/>
          <w:bCs/>
          <w:spacing w:val="-9"/>
          <w:lang w:eastAsia="ru-RU"/>
        </w:rPr>
        <w:t>Совместная</w:t>
      </w:r>
      <w:r w:rsidRPr="00963744">
        <w:rPr>
          <w:rFonts w:ascii="Times New Roman" w:eastAsia="Times New Roman" w:hAnsi="Times New Roman" w:cs="Times New Roman"/>
          <w:b/>
          <w:bCs/>
          <w:spacing w:val="-16"/>
          <w:lang w:eastAsia="ru-RU"/>
        </w:rPr>
        <w:t xml:space="preserve"> </w:t>
      </w:r>
      <w:r w:rsidRPr="00963744">
        <w:rPr>
          <w:rFonts w:ascii="Times New Roman" w:eastAsia="Times New Roman" w:hAnsi="Times New Roman" w:cs="Times New Roman"/>
          <w:b/>
          <w:bCs/>
          <w:spacing w:val="-8"/>
          <w:lang w:eastAsia="ru-RU"/>
        </w:rPr>
        <w:t>деятельность:</w:t>
      </w:r>
      <w:r w:rsidRPr="00963744">
        <w:rPr>
          <w:rFonts w:ascii="Times New Roman" w:eastAsia="Times New Roman" w:hAnsi="Times New Roman" w:cs="Times New Roman"/>
          <w:b/>
          <w:bCs/>
          <w:spacing w:val="-16"/>
          <w:lang w:eastAsia="ru-RU"/>
        </w:rPr>
        <w:t xml:space="preserve"> </w:t>
      </w:r>
      <w:r w:rsidRPr="00963744">
        <w:rPr>
          <w:rFonts w:ascii="Times New Roman" w:eastAsia="Times New Roman" w:hAnsi="Times New Roman" w:cs="Times New Roman"/>
          <w:spacing w:val="-9"/>
          <w:lang w:eastAsia="ru-RU"/>
        </w:rPr>
        <w:t>привлечение</w:t>
      </w:r>
      <w:r w:rsidRPr="00963744">
        <w:rPr>
          <w:rFonts w:ascii="Times New Roman" w:eastAsia="Times New Roman" w:hAnsi="Times New Roman" w:cs="Times New Roman"/>
          <w:spacing w:val="29"/>
          <w:w w:val="99"/>
          <w:lang w:eastAsia="ru-RU"/>
        </w:rPr>
        <w:t xml:space="preserve"> </w:t>
      </w:r>
      <w:r w:rsidRPr="00963744">
        <w:rPr>
          <w:rFonts w:ascii="Times New Roman" w:eastAsia="Times New Roman" w:hAnsi="Times New Roman" w:cs="Times New Roman"/>
          <w:spacing w:val="-9"/>
          <w:lang w:eastAsia="ru-RU"/>
        </w:rPr>
        <w:t>родителей</w:t>
      </w:r>
      <w:r w:rsidR="006F4B0C">
        <w:rPr>
          <w:rFonts w:ascii="Times New Roman" w:eastAsia="Times New Roman" w:hAnsi="Times New Roman" w:cs="Times New Roman"/>
          <w:spacing w:val="-9"/>
          <w:lang w:eastAsia="ru-RU"/>
        </w:rPr>
        <w:t xml:space="preserve"> </w:t>
      </w:r>
      <w:r w:rsidRPr="00963744">
        <w:rPr>
          <w:rFonts w:ascii="Times New Roman" w:eastAsia="Times New Roman" w:hAnsi="Times New Roman" w:cs="Times New Roman"/>
          <w:spacing w:val="-14"/>
          <w:lang w:eastAsia="ru-RU"/>
        </w:rPr>
        <w:t xml:space="preserve"> </w:t>
      </w:r>
      <w:r w:rsidRPr="00963744">
        <w:rPr>
          <w:rFonts w:ascii="Times New Roman" w:eastAsia="Times New Roman" w:hAnsi="Times New Roman" w:cs="Times New Roman"/>
          <w:lang w:eastAsia="ru-RU"/>
        </w:rPr>
        <w:t>к</w:t>
      </w:r>
      <w:r w:rsidRPr="00963744">
        <w:rPr>
          <w:rFonts w:ascii="Times New Roman" w:eastAsia="Times New Roman" w:hAnsi="Times New Roman" w:cs="Times New Roman"/>
          <w:spacing w:val="-15"/>
          <w:lang w:eastAsia="ru-RU"/>
        </w:rPr>
        <w:t xml:space="preserve"> </w:t>
      </w:r>
      <w:r w:rsidRPr="00963744">
        <w:rPr>
          <w:rFonts w:ascii="Times New Roman" w:eastAsia="Times New Roman" w:hAnsi="Times New Roman" w:cs="Times New Roman"/>
          <w:spacing w:val="-8"/>
          <w:lang w:eastAsia="ru-RU"/>
        </w:rPr>
        <w:t>организации</w:t>
      </w:r>
      <w:r w:rsidRPr="00963744">
        <w:rPr>
          <w:rFonts w:ascii="Times New Roman" w:eastAsia="Times New Roman" w:hAnsi="Times New Roman" w:cs="Times New Roman"/>
          <w:spacing w:val="37"/>
          <w:lang w:eastAsia="ru-RU"/>
        </w:rPr>
        <w:t xml:space="preserve"> </w:t>
      </w:r>
      <w:r w:rsidRPr="00963744">
        <w:rPr>
          <w:rFonts w:ascii="Times New Roman" w:eastAsia="Times New Roman" w:hAnsi="Times New Roman" w:cs="Times New Roman"/>
          <w:spacing w:val="-5"/>
          <w:lang w:eastAsia="ru-RU"/>
        </w:rPr>
        <w:t>гостиных,</w:t>
      </w:r>
      <w:r w:rsidRPr="00963744">
        <w:rPr>
          <w:rFonts w:ascii="Times New Roman" w:eastAsia="Times New Roman" w:hAnsi="Times New Roman" w:cs="Times New Roman"/>
          <w:spacing w:val="-9"/>
          <w:lang w:eastAsia="ru-RU"/>
        </w:rPr>
        <w:t xml:space="preserve"> </w:t>
      </w:r>
      <w:r w:rsidRPr="00963744">
        <w:rPr>
          <w:rFonts w:ascii="Times New Roman" w:eastAsia="Times New Roman" w:hAnsi="Times New Roman" w:cs="Times New Roman"/>
          <w:spacing w:val="-7"/>
          <w:lang w:eastAsia="ru-RU"/>
        </w:rPr>
        <w:t>конкурсов,</w:t>
      </w:r>
      <w:r w:rsidRPr="00963744">
        <w:rPr>
          <w:rFonts w:ascii="Times New Roman" w:eastAsia="Times New Roman" w:hAnsi="Times New Roman" w:cs="Times New Roman"/>
          <w:spacing w:val="47"/>
          <w:w w:val="99"/>
          <w:lang w:eastAsia="ru-RU"/>
        </w:rPr>
        <w:t xml:space="preserve"> </w:t>
      </w:r>
      <w:r w:rsidRPr="00963744">
        <w:rPr>
          <w:rFonts w:ascii="Times New Roman" w:eastAsia="Times New Roman" w:hAnsi="Times New Roman" w:cs="Times New Roman"/>
          <w:spacing w:val="-7"/>
          <w:lang w:eastAsia="ru-RU"/>
        </w:rPr>
        <w:t>концертов,</w:t>
      </w:r>
      <w:r w:rsidRPr="00963744">
        <w:rPr>
          <w:rFonts w:ascii="Times New Roman" w:eastAsia="Times New Roman" w:hAnsi="Times New Roman" w:cs="Times New Roman"/>
          <w:spacing w:val="37"/>
          <w:lang w:eastAsia="ru-RU"/>
        </w:rPr>
        <w:t xml:space="preserve"> </w:t>
      </w:r>
      <w:r w:rsidRPr="00963744">
        <w:rPr>
          <w:rFonts w:ascii="Times New Roman" w:eastAsia="Times New Roman" w:hAnsi="Times New Roman" w:cs="Times New Roman"/>
          <w:spacing w:val="-2"/>
          <w:lang w:eastAsia="ru-RU"/>
        </w:rPr>
        <w:t>семейных</w:t>
      </w:r>
      <w:r w:rsidRPr="00963744">
        <w:rPr>
          <w:rFonts w:ascii="Times New Roman" w:eastAsia="Times New Roman" w:hAnsi="Times New Roman" w:cs="Times New Roman"/>
          <w:spacing w:val="-4"/>
          <w:lang w:eastAsia="ru-RU"/>
        </w:rPr>
        <w:t xml:space="preserve"> </w:t>
      </w:r>
      <w:r w:rsidRPr="00963744">
        <w:rPr>
          <w:rFonts w:ascii="Times New Roman" w:eastAsia="Times New Roman" w:hAnsi="Times New Roman" w:cs="Times New Roman"/>
          <w:spacing w:val="-6"/>
          <w:lang w:eastAsia="ru-RU"/>
        </w:rPr>
        <w:t>праздников,</w:t>
      </w:r>
      <w:r w:rsidRPr="00963744">
        <w:rPr>
          <w:rFonts w:ascii="Times New Roman" w:eastAsia="Times New Roman" w:hAnsi="Times New Roman" w:cs="Times New Roman"/>
          <w:spacing w:val="-15"/>
          <w:lang w:eastAsia="ru-RU"/>
        </w:rPr>
        <w:t xml:space="preserve"> </w:t>
      </w:r>
      <w:r w:rsidRPr="00963744">
        <w:rPr>
          <w:rFonts w:ascii="Times New Roman" w:eastAsia="Times New Roman" w:hAnsi="Times New Roman" w:cs="Times New Roman"/>
          <w:spacing w:val="-8"/>
          <w:lang w:eastAsia="ru-RU"/>
        </w:rPr>
        <w:t>прогулок,</w:t>
      </w:r>
      <w:r w:rsidRPr="00963744">
        <w:rPr>
          <w:rFonts w:ascii="Times New Roman" w:eastAsia="Times New Roman" w:hAnsi="Times New Roman" w:cs="Times New Roman"/>
          <w:spacing w:val="27"/>
          <w:w w:val="99"/>
          <w:lang w:eastAsia="ru-RU"/>
        </w:rPr>
        <w:t xml:space="preserve"> </w:t>
      </w:r>
      <w:r w:rsidRPr="00963744">
        <w:rPr>
          <w:rFonts w:ascii="Times New Roman" w:eastAsia="Times New Roman" w:hAnsi="Times New Roman" w:cs="Times New Roman"/>
          <w:spacing w:val="-8"/>
          <w:lang w:eastAsia="ru-RU"/>
        </w:rPr>
        <w:t>экскурсий,</w:t>
      </w:r>
      <w:r w:rsidRPr="00963744">
        <w:rPr>
          <w:rFonts w:ascii="Times New Roman" w:eastAsia="Times New Roman" w:hAnsi="Times New Roman" w:cs="Times New Roman"/>
          <w:spacing w:val="-13"/>
          <w:lang w:eastAsia="ru-RU"/>
        </w:rPr>
        <w:t xml:space="preserve"> </w:t>
      </w:r>
      <w:r w:rsidRPr="00963744">
        <w:rPr>
          <w:rFonts w:ascii="Times New Roman" w:eastAsia="Times New Roman" w:hAnsi="Times New Roman" w:cs="Times New Roman"/>
          <w:lang w:eastAsia="ru-RU"/>
        </w:rPr>
        <w:t>к</w:t>
      </w:r>
      <w:r w:rsidRPr="00963744">
        <w:rPr>
          <w:rFonts w:ascii="Times New Roman" w:eastAsia="Times New Roman" w:hAnsi="Times New Roman" w:cs="Times New Roman"/>
          <w:spacing w:val="-14"/>
          <w:lang w:eastAsia="ru-RU"/>
        </w:rPr>
        <w:t xml:space="preserve"> </w:t>
      </w:r>
      <w:r w:rsidRPr="00963744">
        <w:rPr>
          <w:rFonts w:ascii="Times New Roman" w:eastAsia="Times New Roman" w:hAnsi="Times New Roman" w:cs="Times New Roman"/>
          <w:spacing w:val="-7"/>
          <w:lang w:eastAsia="ru-RU"/>
        </w:rPr>
        <w:t>участию</w:t>
      </w:r>
      <w:r w:rsidRPr="00963744">
        <w:rPr>
          <w:rFonts w:ascii="Times New Roman" w:eastAsia="Times New Roman" w:hAnsi="Times New Roman" w:cs="Times New Roman"/>
          <w:spacing w:val="-12"/>
          <w:lang w:eastAsia="ru-RU"/>
        </w:rPr>
        <w:t xml:space="preserve"> </w:t>
      </w:r>
      <w:r w:rsidRPr="00963744">
        <w:rPr>
          <w:rFonts w:ascii="Times New Roman" w:eastAsia="Times New Roman" w:hAnsi="Times New Roman" w:cs="Times New Roman"/>
          <w:lang w:eastAsia="ru-RU"/>
        </w:rPr>
        <w:t>в</w:t>
      </w:r>
      <w:r w:rsidRPr="00963744">
        <w:rPr>
          <w:rFonts w:ascii="Times New Roman" w:eastAsia="Times New Roman" w:hAnsi="Times New Roman" w:cs="Times New Roman"/>
          <w:spacing w:val="-13"/>
          <w:lang w:eastAsia="ru-RU"/>
        </w:rPr>
        <w:t xml:space="preserve"> </w:t>
      </w:r>
      <w:r w:rsidRPr="00963744">
        <w:rPr>
          <w:rFonts w:ascii="Times New Roman" w:eastAsia="Times New Roman" w:hAnsi="Times New Roman" w:cs="Times New Roman"/>
          <w:spacing w:val="-8"/>
          <w:lang w:eastAsia="ru-RU"/>
        </w:rPr>
        <w:t>детской</w:t>
      </w:r>
      <w:r w:rsidRPr="00963744">
        <w:rPr>
          <w:rFonts w:ascii="Times New Roman" w:eastAsia="Times New Roman" w:hAnsi="Times New Roman" w:cs="Times New Roman"/>
          <w:spacing w:val="-12"/>
          <w:lang w:eastAsia="ru-RU"/>
        </w:rPr>
        <w:t xml:space="preserve"> </w:t>
      </w:r>
      <w:r w:rsidR="006F4B0C">
        <w:rPr>
          <w:rFonts w:ascii="Times New Roman" w:eastAsia="Times New Roman" w:hAnsi="Times New Roman" w:cs="Times New Roman"/>
          <w:spacing w:val="-8"/>
          <w:lang w:eastAsia="ru-RU"/>
        </w:rPr>
        <w:t>исследова</w:t>
      </w:r>
      <w:r w:rsidRPr="00963744">
        <w:rPr>
          <w:rFonts w:ascii="Times New Roman" w:eastAsia="Times New Roman" w:hAnsi="Times New Roman" w:cs="Times New Roman"/>
          <w:spacing w:val="-2"/>
          <w:lang w:eastAsia="ru-RU"/>
        </w:rPr>
        <w:t>тельской</w:t>
      </w:r>
      <w:r w:rsidRPr="00963744">
        <w:rPr>
          <w:rFonts w:ascii="Times New Roman" w:eastAsia="Times New Roman" w:hAnsi="Times New Roman" w:cs="Times New Roman"/>
          <w:spacing w:val="-11"/>
          <w:lang w:eastAsia="ru-RU"/>
        </w:rPr>
        <w:t xml:space="preserve"> </w:t>
      </w:r>
      <w:r w:rsidRPr="00963744">
        <w:rPr>
          <w:rFonts w:ascii="Times New Roman" w:eastAsia="Times New Roman" w:hAnsi="Times New Roman" w:cs="Times New Roman"/>
          <w:lang w:eastAsia="ru-RU"/>
        </w:rPr>
        <w:t>и</w:t>
      </w:r>
      <w:r w:rsidRPr="00963744">
        <w:rPr>
          <w:rFonts w:ascii="Times New Roman" w:eastAsia="Times New Roman" w:hAnsi="Times New Roman" w:cs="Times New Roman"/>
          <w:spacing w:val="-11"/>
          <w:lang w:eastAsia="ru-RU"/>
        </w:rPr>
        <w:t xml:space="preserve"> </w:t>
      </w:r>
      <w:r w:rsidRPr="00963744">
        <w:rPr>
          <w:rFonts w:ascii="Times New Roman" w:eastAsia="Times New Roman" w:hAnsi="Times New Roman" w:cs="Times New Roman"/>
          <w:spacing w:val="-1"/>
          <w:lang w:eastAsia="ru-RU"/>
        </w:rPr>
        <w:t>проектной</w:t>
      </w:r>
      <w:r w:rsidRPr="00963744">
        <w:rPr>
          <w:rFonts w:ascii="Times New Roman" w:eastAsia="Times New Roman" w:hAnsi="Times New Roman" w:cs="Times New Roman"/>
          <w:spacing w:val="-10"/>
          <w:lang w:eastAsia="ru-RU"/>
        </w:rPr>
        <w:t xml:space="preserve"> </w:t>
      </w:r>
      <w:r w:rsidRPr="00963744">
        <w:rPr>
          <w:rFonts w:ascii="Times New Roman" w:eastAsia="Times New Roman" w:hAnsi="Times New Roman" w:cs="Times New Roman"/>
          <w:spacing w:val="-1"/>
          <w:lang w:eastAsia="ru-RU"/>
        </w:rPr>
        <w:t>деятельности</w:t>
      </w:r>
    </w:p>
    <w:p w:rsidR="00963744" w:rsidRPr="00963744" w:rsidRDefault="002F499F" w:rsidP="00963744">
      <w:pPr>
        <w:widowControl w:val="0"/>
        <w:kinsoku w:val="0"/>
        <w:overflowPunct w:val="0"/>
        <w:autoSpaceDE w:val="0"/>
        <w:autoSpaceDN w:val="0"/>
        <w:adjustRightInd w:val="0"/>
        <w:spacing w:before="69"/>
        <w:ind w:left="115" w:right="2"/>
        <w:jc w:val="cente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07552" behindDoc="0" locked="0" layoutInCell="1" allowOverlap="1" wp14:anchorId="0ED5119D" wp14:editId="1F116D48">
                <wp:simplePos x="0" y="0"/>
                <wp:positionH relativeFrom="column">
                  <wp:posOffset>2628899</wp:posOffset>
                </wp:positionH>
                <wp:positionV relativeFrom="paragraph">
                  <wp:posOffset>629920</wp:posOffset>
                </wp:positionV>
                <wp:extent cx="3989705" cy="1536065"/>
                <wp:effectExtent l="0" t="0" r="10795" b="26035"/>
                <wp:wrapNone/>
                <wp:docPr id="80" name="Поле 80"/>
                <wp:cNvGraphicFramePr/>
                <a:graphic xmlns:a="http://schemas.openxmlformats.org/drawingml/2006/main">
                  <a:graphicData uri="http://schemas.microsoft.com/office/word/2010/wordprocessingShape">
                    <wps:wsp>
                      <wps:cNvSpPr txBox="1"/>
                      <wps:spPr>
                        <a:xfrm>
                          <a:off x="0" y="0"/>
                          <a:ext cx="3989705" cy="1536065"/>
                        </a:xfrm>
                        <a:prstGeom prst="rect">
                          <a:avLst/>
                        </a:prstGeom>
                        <a:noFill/>
                        <a:ln w="6350">
                          <a:solidFill>
                            <a:prstClr val="black"/>
                          </a:solidFill>
                        </a:ln>
                        <a:effectLst/>
                      </wps:spPr>
                      <wps:txbx>
                        <w:txbxContent>
                          <w:p w:rsidR="001A59EA" w:rsidRPr="00A719DC" w:rsidRDefault="001A59EA" w:rsidP="00963744">
                            <w:pPr>
                              <w:jc w:val="center"/>
                              <w:rPr>
                                <w:rFonts w:ascii="Times New Roman" w:hAnsi="Times New Roman" w:cs="Times New Roman"/>
                                <w:b/>
                                <w:sz w:val="24"/>
                              </w:rPr>
                            </w:pPr>
                            <w:r w:rsidRPr="00A719DC">
                              <w:rPr>
                                <w:rFonts w:ascii="Times New Roman" w:hAnsi="Times New Roman" w:cs="Times New Roman"/>
                                <w:b/>
                                <w:sz w:val="24"/>
                              </w:rPr>
                              <w:t>Информирование родителей о ходе образовательного процесса:</w:t>
                            </w:r>
                          </w:p>
                          <w:p w:rsidR="001A59EA" w:rsidRDefault="001A59EA" w:rsidP="00963744">
                            <w:pPr>
                              <w:jc w:val="center"/>
                              <w:rPr>
                                <w:rFonts w:ascii="Times New Roman" w:eastAsia="Times New Roman" w:hAnsi="Times New Roman" w:cs="Times New Roman"/>
                                <w:spacing w:val="-5"/>
                                <w:sz w:val="24"/>
                                <w:szCs w:val="24"/>
                                <w:lang w:eastAsia="ru-RU"/>
                              </w:rPr>
                            </w:pPr>
                            <w:r w:rsidRPr="00A719DC">
                              <w:rPr>
                                <w:rFonts w:ascii="Times New Roman" w:eastAsia="Times New Roman" w:hAnsi="Times New Roman" w:cs="Times New Roman"/>
                                <w:spacing w:val="-5"/>
                                <w:sz w:val="24"/>
                                <w:szCs w:val="24"/>
                                <w:lang w:eastAsia="ru-RU"/>
                              </w:rPr>
                              <w:t>дни</w:t>
                            </w:r>
                            <w:r w:rsidRPr="00A719DC">
                              <w:rPr>
                                <w:rFonts w:ascii="Times New Roman" w:eastAsia="Times New Roman" w:hAnsi="Times New Roman" w:cs="Times New Roman"/>
                                <w:spacing w:val="-8"/>
                                <w:sz w:val="24"/>
                                <w:szCs w:val="24"/>
                                <w:lang w:eastAsia="ru-RU"/>
                              </w:rPr>
                              <w:t xml:space="preserve"> </w:t>
                            </w:r>
                            <w:r w:rsidRPr="00A719DC">
                              <w:rPr>
                                <w:rFonts w:ascii="Times New Roman" w:eastAsia="Times New Roman" w:hAnsi="Times New Roman" w:cs="Times New Roman"/>
                                <w:spacing w:val="-4"/>
                                <w:sz w:val="24"/>
                                <w:szCs w:val="24"/>
                                <w:lang w:eastAsia="ru-RU"/>
                              </w:rPr>
                              <w:t>от</w:t>
                            </w:r>
                            <w:r w:rsidRPr="00A719DC">
                              <w:rPr>
                                <w:rFonts w:ascii="Times New Roman" w:eastAsia="Times New Roman" w:hAnsi="Times New Roman" w:cs="Times New Roman"/>
                                <w:spacing w:val="-5"/>
                                <w:sz w:val="24"/>
                                <w:szCs w:val="24"/>
                                <w:lang w:eastAsia="ru-RU"/>
                              </w:rPr>
                              <w:t>к</w:t>
                            </w:r>
                            <w:r w:rsidRPr="00A719DC">
                              <w:rPr>
                                <w:rFonts w:ascii="Times New Roman" w:eastAsia="Times New Roman" w:hAnsi="Times New Roman" w:cs="Times New Roman"/>
                                <w:spacing w:val="-4"/>
                                <w:sz w:val="24"/>
                                <w:szCs w:val="24"/>
                                <w:lang w:eastAsia="ru-RU"/>
                              </w:rPr>
                              <w:t>р</w:t>
                            </w:r>
                            <w:r w:rsidRPr="00A719DC">
                              <w:rPr>
                                <w:rFonts w:ascii="Times New Roman" w:eastAsia="Times New Roman" w:hAnsi="Times New Roman" w:cs="Times New Roman"/>
                                <w:spacing w:val="-5"/>
                                <w:sz w:val="24"/>
                                <w:szCs w:val="24"/>
                                <w:lang w:eastAsia="ru-RU"/>
                              </w:rPr>
                              <w:t>ы</w:t>
                            </w:r>
                            <w:r w:rsidRPr="00A719DC">
                              <w:rPr>
                                <w:rFonts w:ascii="Times New Roman" w:eastAsia="Times New Roman" w:hAnsi="Times New Roman" w:cs="Times New Roman"/>
                                <w:spacing w:val="-4"/>
                                <w:sz w:val="24"/>
                                <w:szCs w:val="24"/>
                                <w:lang w:eastAsia="ru-RU"/>
                              </w:rPr>
                              <w:t>т</w:t>
                            </w:r>
                            <w:r w:rsidRPr="00A719DC">
                              <w:rPr>
                                <w:rFonts w:ascii="Times New Roman" w:eastAsia="Times New Roman" w:hAnsi="Times New Roman" w:cs="Times New Roman"/>
                                <w:spacing w:val="-5"/>
                                <w:sz w:val="24"/>
                                <w:szCs w:val="24"/>
                                <w:lang w:eastAsia="ru-RU"/>
                              </w:rPr>
                              <w:t>ы</w:t>
                            </w:r>
                            <w:r w:rsidRPr="00A719DC">
                              <w:rPr>
                                <w:rFonts w:ascii="Times New Roman" w:eastAsia="Times New Roman" w:hAnsi="Times New Roman" w:cs="Times New Roman"/>
                                <w:spacing w:val="-4"/>
                                <w:sz w:val="24"/>
                                <w:szCs w:val="24"/>
                                <w:lang w:eastAsia="ru-RU"/>
                              </w:rPr>
                              <w:t>х</w:t>
                            </w:r>
                            <w:r w:rsidRPr="00A719DC">
                              <w:rPr>
                                <w:rFonts w:ascii="Times New Roman" w:eastAsia="Times New Roman" w:hAnsi="Times New Roman" w:cs="Times New Roman"/>
                                <w:spacing w:val="-9"/>
                                <w:sz w:val="24"/>
                                <w:szCs w:val="24"/>
                                <w:lang w:eastAsia="ru-RU"/>
                              </w:rPr>
                              <w:t xml:space="preserve"> </w:t>
                            </w:r>
                            <w:r w:rsidRPr="00A719DC">
                              <w:rPr>
                                <w:rFonts w:ascii="Times New Roman" w:eastAsia="Times New Roman" w:hAnsi="Times New Roman" w:cs="Times New Roman"/>
                                <w:spacing w:val="-3"/>
                                <w:sz w:val="24"/>
                                <w:szCs w:val="24"/>
                                <w:lang w:eastAsia="ru-RU"/>
                              </w:rPr>
                              <w:t>дверей,</w:t>
                            </w:r>
                            <w:r w:rsidRPr="00A719DC">
                              <w:rPr>
                                <w:rFonts w:ascii="Times New Roman" w:eastAsia="Times New Roman" w:hAnsi="Times New Roman" w:cs="Times New Roman"/>
                                <w:spacing w:val="-8"/>
                                <w:sz w:val="24"/>
                                <w:szCs w:val="24"/>
                                <w:lang w:eastAsia="ru-RU"/>
                              </w:rPr>
                              <w:t xml:space="preserve"> </w:t>
                            </w:r>
                            <w:r w:rsidRPr="00A719DC">
                              <w:rPr>
                                <w:rFonts w:ascii="Times New Roman" w:eastAsia="Times New Roman" w:hAnsi="Times New Roman" w:cs="Times New Roman"/>
                                <w:spacing w:val="-5"/>
                                <w:sz w:val="24"/>
                                <w:szCs w:val="24"/>
                                <w:lang w:eastAsia="ru-RU"/>
                              </w:rPr>
                              <w:t>индивидуа</w:t>
                            </w:r>
                            <w:r w:rsidRPr="00A719DC">
                              <w:rPr>
                                <w:rFonts w:ascii="Times New Roman" w:eastAsia="Times New Roman" w:hAnsi="Times New Roman" w:cs="Times New Roman"/>
                                <w:spacing w:val="-4"/>
                                <w:sz w:val="24"/>
                                <w:szCs w:val="24"/>
                                <w:lang w:eastAsia="ru-RU"/>
                              </w:rPr>
                              <w:t>ль</w:t>
                            </w:r>
                            <w:r w:rsidRPr="00A719DC">
                              <w:rPr>
                                <w:rFonts w:ascii="Times New Roman" w:eastAsia="Times New Roman" w:hAnsi="Times New Roman" w:cs="Times New Roman"/>
                                <w:spacing w:val="-5"/>
                                <w:sz w:val="24"/>
                                <w:szCs w:val="24"/>
                                <w:lang w:eastAsia="ru-RU"/>
                              </w:rPr>
                              <w:t>ные</w:t>
                            </w:r>
                            <w:r w:rsidRPr="00A719DC">
                              <w:rPr>
                                <w:rFonts w:ascii="Times New Roman" w:eastAsia="Times New Roman" w:hAnsi="Times New Roman" w:cs="Times New Roman"/>
                                <w:spacing w:val="-8"/>
                                <w:sz w:val="24"/>
                                <w:szCs w:val="24"/>
                                <w:lang w:eastAsia="ru-RU"/>
                              </w:rPr>
                              <w:t xml:space="preserve"> </w:t>
                            </w:r>
                            <w:r w:rsidRPr="00A719DC">
                              <w:rPr>
                                <w:rFonts w:ascii="Times New Roman" w:eastAsia="Times New Roman" w:hAnsi="Times New Roman" w:cs="Times New Roman"/>
                                <w:sz w:val="24"/>
                                <w:szCs w:val="24"/>
                                <w:lang w:eastAsia="ru-RU"/>
                              </w:rPr>
                              <w:t>и</w:t>
                            </w:r>
                            <w:r w:rsidRPr="00A719DC">
                              <w:rPr>
                                <w:rFonts w:ascii="Times New Roman" w:eastAsia="Times New Roman" w:hAnsi="Times New Roman" w:cs="Times New Roman"/>
                                <w:spacing w:val="-8"/>
                                <w:sz w:val="24"/>
                                <w:szCs w:val="24"/>
                                <w:lang w:eastAsia="ru-RU"/>
                              </w:rPr>
                              <w:t xml:space="preserve"> </w:t>
                            </w:r>
                            <w:r w:rsidRPr="00A719DC">
                              <w:rPr>
                                <w:rFonts w:ascii="Times New Roman" w:eastAsia="Times New Roman" w:hAnsi="Times New Roman" w:cs="Times New Roman"/>
                                <w:spacing w:val="-5"/>
                                <w:sz w:val="24"/>
                                <w:szCs w:val="24"/>
                                <w:lang w:eastAsia="ru-RU"/>
                              </w:rPr>
                              <w:t>группо</w:t>
                            </w:r>
                            <w:r w:rsidRPr="00A719DC">
                              <w:rPr>
                                <w:rFonts w:ascii="Times New Roman" w:eastAsia="Times New Roman" w:hAnsi="Times New Roman" w:cs="Times New Roman"/>
                                <w:spacing w:val="-6"/>
                                <w:sz w:val="24"/>
                                <w:szCs w:val="24"/>
                                <w:lang w:eastAsia="ru-RU"/>
                              </w:rPr>
                              <w:t>вые</w:t>
                            </w:r>
                            <w:r w:rsidRPr="00A719DC">
                              <w:rPr>
                                <w:rFonts w:ascii="Times New Roman" w:eastAsia="Times New Roman" w:hAnsi="Times New Roman" w:cs="Times New Roman"/>
                                <w:spacing w:val="47"/>
                                <w:w w:val="99"/>
                                <w:sz w:val="24"/>
                                <w:szCs w:val="24"/>
                                <w:lang w:eastAsia="ru-RU"/>
                              </w:rPr>
                              <w:t xml:space="preserve"> </w:t>
                            </w:r>
                            <w:r w:rsidRPr="00A719DC">
                              <w:rPr>
                                <w:rFonts w:ascii="Times New Roman" w:eastAsia="Times New Roman" w:hAnsi="Times New Roman" w:cs="Times New Roman"/>
                                <w:spacing w:val="-7"/>
                                <w:sz w:val="24"/>
                                <w:szCs w:val="24"/>
                                <w:lang w:eastAsia="ru-RU"/>
                              </w:rPr>
                              <w:t>к</w:t>
                            </w:r>
                            <w:r w:rsidRPr="00A719DC">
                              <w:rPr>
                                <w:rFonts w:ascii="Times New Roman" w:eastAsia="Times New Roman" w:hAnsi="Times New Roman" w:cs="Times New Roman"/>
                                <w:spacing w:val="-6"/>
                                <w:sz w:val="24"/>
                                <w:szCs w:val="24"/>
                                <w:lang w:eastAsia="ru-RU"/>
                              </w:rPr>
                              <w:t>о</w:t>
                            </w:r>
                            <w:r w:rsidRPr="00A719DC">
                              <w:rPr>
                                <w:rFonts w:ascii="Times New Roman" w:eastAsia="Times New Roman" w:hAnsi="Times New Roman" w:cs="Times New Roman"/>
                                <w:spacing w:val="-7"/>
                                <w:sz w:val="24"/>
                                <w:szCs w:val="24"/>
                                <w:lang w:eastAsia="ru-RU"/>
                              </w:rPr>
                              <w:t>нс</w:t>
                            </w:r>
                            <w:r w:rsidRPr="00A719DC">
                              <w:rPr>
                                <w:rFonts w:ascii="Times New Roman" w:eastAsia="Times New Roman" w:hAnsi="Times New Roman" w:cs="Times New Roman"/>
                                <w:spacing w:val="-6"/>
                                <w:sz w:val="24"/>
                                <w:szCs w:val="24"/>
                                <w:lang w:eastAsia="ru-RU"/>
                              </w:rPr>
                              <w:t>ульт</w:t>
                            </w:r>
                            <w:r w:rsidRPr="00A719DC">
                              <w:rPr>
                                <w:rFonts w:ascii="Times New Roman" w:eastAsia="Times New Roman" w:hAnsi="Times New Roman" w:cs="Times New Roman"/>
                                <w:spacing w:val="-7"/>
                                <w:sz w:val="24"/>
                                <w:szCs w:val="24"/>
                                <w:lang w:eastAsia="ru-RU"/>
                              </w:rPr>
                              <w:t>ации</w:t>
                            </w:r>
                            <w:r w:rsidRPr="00A719DC">
                              <w:rPr>
                                <w:rFonts w:ascii="Times New Roman" w:eastAsia="Times New Roman" w:hAnsi="Times New Roman" w:cs="Times New Roman"/>
                                <w:spacing w:val="-6"/>
                                <w:sz w:val="24"/>
                                <w:szCs w:val="24"/>
                                <w:lang w:eastAsia="ru-RU"/>
                              </w:rPr>
                              <w:t>,</w:t>
                            </w:r>
                            <w:r w:rsidRPr="00A719DC">
                              <w:rPr>
                                <w:rFonts w:ascii="Times New Roman" w:eastAsia="Times New Roman" w:hAnsi="Times New Roman" w:cs="Times New Roman"/>
                                <w:spacing w:val="-9"/>
                                <w:sz w:val="24"/>
                                <w:szCs w:val="24"/>
                                <w:lang w:eastAsia="ru-RU"/>
                              </w:rPr>
                              <w:t xml:space="preserve"> </w:t>
                            </w:r>
                            <w:r w:rsidRPr="00A719DC">
                              <w:rPr>
                                <w:rFonts w:ascii="Times New Roman" w:eastAsia="Times New Roman" w:hAnsi="Times New Roman" w:cs="Times New Roman"/>
                                <w:spacing w:val="-4"/>
                                <w:sz w:val="24"/>
                                <w:szCs w:val="24"/>
                                <w:lang w:eastAsia="ru-RU"/>
                              </w:rPr>
                              <w:t>ро</w:t>
                            </w:r>
                            <w:r w:rsidRPr="00A719DC">
                              <w:rPr>
                                <w:rFonts w:ascii="Times New Roman" w:eastAsia="Times New Roman" w:hAnsi="Times New Roman" w:cs="Times New Roman"/>
                                <w:spacing w:val="-5"/>
                                <w:sz w:val="24"/>
                                <w:szCs w:val="24"/>
                                <w:lang w:eastAsia="ru-RU"/>
                              </w:rPr>
                              <w:t>дительск</w:t>
                            </w:r>
                            <w:r w:rsidRPr="00A719DC">
                              <w:rPr>
                                <w:rFonts w:ascii="Times New Roman" w:eastAsia="Times New Roman" w:hAnsi="Times New Roman" w:cs="Times New Roman"/>
                                <w:spacing w:val="-4"/>
                                <w:sz w:val="24"/>
                                <w:szCs w:val="24"/>
                                <w:lang w:eastAsia="ru-RU"/>
                              </w:rPr>
                              <w:t>и</w:t>
                            </w:r>
                            <w:r w:rsidRPr="00A719DC">
                              <w:rPr>
                                <w:rFonts w:ascii="Times New Roman" w:eastAsia="Times New Roman" w:hAnsi="Times New Roman" w:cs="Times New Roman"/>
                                <w:spacing w:val="-5"/>
                                <w:sz w:val="24"/>
                                <w:szCs w:val="24"/>
                                <w:lang w:eastAsia="ru-RU"/>
                              </w:rPr>
                              <w:t>е</w:t>
                            </w:r>
                            <w:r w:rsidRPr="00A719DC">
                              <w:rPr>
                                <w:rFonts w:ascii="Times New Roman" w:eastAsia="Times New Roman" w:hAnsi="Times New Roman" w:cs="Times New Roman"/>
                                <w:spacing w:val="-12"/>
                                <w:sz w:val="24"/>
                                <w:szCs w:val="24"/>
                                <w:lang w:eastAsia="ru-RU"/>
                              </w:rPr>
                              <w:t xml:space="preserve"> </w:t>
                            </w:r>
                            <w:r w:rsidRPr="00A719DC">
                              <w:rPr>
                                <w:rFonts w:ascii="Times New Roman" w:eastAsia="Times New Roman" w:hAnsi="Times New Roman" w:cs="Times New Roman"/>
                                <w:spacing w:val="-6"/>
                                <w:sz w:val="24"/>
                                <w:szCs w:val="24"/>
                                <w:lang w:eastAsia="ru-RU"/>
                              </w:rPr>
                              <w:t>собрания</w:t>
                            </w:r>
                            <w:r w:rsidRPr="00A719DC">
                              <w:rPr>
                                <w:rFonts w:ascii="Times New Roman" w:eastAsia="Times New Roman" w:hAnsi="Times New Roman" w:cs="Times New Roman"/>
                                <w:spacing w:val="-5"/>
                                <w:sz w:val="24"/>
                                <w:szCs w:val="24"/>
                                <w:lang w:eastAsia="ru-RU"/>
                              </w:rPr>
                              <w:t>,</w:t>
                            </w:r>
                            <w:r w:rsidRPr="00A719DC">
                              <w:rPr>
                                <w:rFonts w:ascii="Times New Roman" w:eastAsia="Times New Roman" w:hAnsi="Times New Roman" w:cs="Times New Roman"/>
                                <w:spacing w:val="-12"/>
                                <w:sz w:val="24"/>
                                <w:szCs w:val="24"/>
                                <w:lang w:eastAsia="ru-RU"/>
                              </w:rPr>
                              <w:t xml:space="preserve"> </w:t>
                            </w:r>
                            <w:r w:rsidRPr="00A719DC">
                              <w:rPr>
                                <w:rFonts w:ascii="Times New Roman" w:eastAsia="Times New Roman" w:hAnsi="Times New Roman" w:cs="Times New Roman"/>
                                <w:spacing w:val="-7"/>
                                <w:sz w:val="24"/>
                                <w:szCs w:val="24"/>
                                <w:lang w:eastAsia="ru-RU"/>
                              </w:rPr>
                              <w:t>оформление</w:t>
                            </w:r>
                            <w:r w:rsidRPr="00A719DC">
                              <w:rPr>
                                <w:rFonts w:ascii="Times New Roman" w:eastAsia="Times New Roman" w:hAnsi="Times New Roman" w:cs="Times New Roman"/>
                                <w:spacing w:val="24"/>
                                <w:w w:val="99"/>
                                <w:sz w:val="24"/>
                                <w:szCs w:val="24"/>
                                <w:lang w:eastAsia="ru-RU"/>
                              </w:rPr>
                              <w:t xml:space="preserve"> </w:t>
                            </w:r>
                            <w:r w:rsidRPr="00A719DC">
                              <w:rPr>
                                <w:rFonts w:ascii="Times New Roman" w:eastAsia="Times New Roman" w:hAnsi="Times New Roman" w:cs="Times New Roman"/>
                                <w:spacing w:val="-7"/>
                                <w:sz w:val="24"/>
                                <w:szCs w:val="24"/>
                                <w:lang w:eastAsia="ru-RU"/>
                              </w:rPr>
                              <w:t>информационных</w:t>
                            </w:r>
                            <w:r w:rsidRPr="00A719DC">
                              <w:rPr>
                                <w:rFonts w:ascii="Times New Roman" w:eastAsia="Times New Roman" w:hAnsi="Times New Roman" w:cs="Times New Roman"/>
                                <w:spacing w:val="-13"/>
                                <w:sz w:val="24"/>
                                <w:szCs w:val="24"/>
                                <w:lang w:eastAsia="ru-RU"/>
                              </w:rPr>
                              <w:t xml:space="preserve"> </w:t>
                            </w:r>
                            <w:r w:rsidRPr="00A719DC">
                              <w:rPr>
                                <w:rFonts w:ascii="Times New Roman" w:eastAsia="Times New Roman" w:hAnsi="Times New Roman" w:cs="Times New Roman"/>
                                <w:spacing w:val="-6"/>
                                <w:sz w:val="24"/>
                                <w:szCs w:val="24"/>
                                <w:lang w:eastAsia="ru-RU"/>
                              </w:rPr>
                              <w:t>стендов</w:t>
                            </w:r>
                            <w:r w:rsidRPr="00A719DC">
                              <w:rPr>
                                <w:rFonts w:ascii="Times New Roman" w:eastAsia="Times New Roman" w:hAnsi="Times New Roman" w:cs="Times New Roman"/>
                                <w:spacing w:val="-5"/>
                                <w:sz w:val="24"/>
                                <w:szCs w:val="24"/>
                                <w:lang w:eastAsia="ru-RU"/>
                              </w:rPr>
                              <w:t>,</w:t>
                            </w:r>
                            <w:r w:rsidRPr="00A719DC">
                              <w:rPr>
                                <w:rFonts w:ascii="Times New Roman" w:eastAsia="Times New Roman" w:hAnsi="Times New Roman" w:cs="Times New Roman"/>
                                <w:spacing w:val="-14"/>
                                <w:sz w:val="24"/>
                                <w:szCs w:val="24"/>
                                <w:lang w:eastAsia="ru-RU"/>
                              </w:rPr>
                              <w:t xml:space="preserve"> </w:t>
                            </w:r>
                            <w:r w:rsidRPr="00A719DC">
                              <w:rPr>
                                <w:rFonts w:ascii="Times New Roman" w:eastAsia="Times New Roman" w:hAnsi="Times New Roman" w:cs="Times New Roman"/>
                                <w:spacing w:val="-6"/>
                                <w:sz w:val="24"/>
                                <w:szCs w:val="24"/>
                                <w:lang w:eastAsia="ru-RU"/>
                              </w:rPr>
                              <w:t>организация</w:t>
                            </w:r>
                            <w:r w:rsidRPr="00A719DC">
                              <w:rPr>
                                <w:rFonts w:ascii="Times New Roman" w:eastAsia="Times New Roman" w:hAnsi="Times New Roman" w:cs="Times New Roman"/>
                                <w:spacing w:val="-13"/>
                                <w:sz w:val="24"/>
                                <w:szCs w:val="24"/>
                                <w:lang w:eastAsia="ru-RU"/>
                              </w:rPr>
                              <w:t xml:space="preserve"> </w:t>
                            </w:r>
                            <w:r w:rsidRPr="00A719DC">
                              <w:rPr>
                                <w:rFonts w:ascii="Times New Roman" w:eastAsia="Times New Roman" w:hAnsi="Times New Roman" w:cs="Times New Roman"/>
                                <w:spacing w:val="-3"/>
                                <w:sz w:val="24"/>
                                <w:szCs w:val="24"/>
                                <w:lang w:eastAsia="ru-RU"/>
                              </w:rPr>
                              <w:t>выставок</w:t>
                            </w:r>
                            <w:r w:rsidRPr="00A719DC">
                              <w:rPr>
                                <w:rFonts w:ascii="Times New Roman" w:eastAsia="Times New Roman" w:hAnsi="Times New Roman" w:cs="Times New Roman"/>
                                <w:spacing w:val="-10"/>
                                <w:sz w:val="24"/>
                                <w:szCs w:val="24"/>
                                <w:lang w:eastAsia="ru-RU"/>
                              </w:rPr>
                              <w:t xml:space="preserve"> </w:t>
                            </w:r>
                            <w:r w:rsidRPr="00A719DC">
                              <w:rPr>
                                <w:rFonts w:ascii="Times New Roman" w:eastAsia="Times New Roman" w:hAnsi="Times New Roman" w:cs="Times New Roman"/>
                                <w:spacing w:val="-6"/>
                                <w:sz w:val="24"/>
                                <w:szCs w:val="24"/>
                                <w:lang w:eastAsia="ru-RU"/>
                              </w:rPr>
                              <w:t>детск</w:t>
                            </w:r>
                            <w:r w:rsidRPr="00A719DC">
                              <w:rPr>
                                <w:rFonts w:ascii="Times New Roman" w:eastAsia="Times New Roman" w:hAnsi="Times New Roman" w:cs="Times New Roman"/>
                                <w:spacing w:val="-5"/>
                                <w:sz w:val="24"/>
                                <w:szCs w:val="24"/>
                                <w:lang w:eastAsia="ru-RU"/>
                              </w:rPr>
                              <w:t>ого</w:t>
                            </w:r>
                            <w:r>
                              <w:rPr>
                                <w:rFonts w:ascii="Times New Roman" w:eastAsia="Times New Roman" w:hAnsi="Times New Roman" w:cs="Times New Roman"/>
                                <w:spacing w:val="-5"/>
                                <w:sz w:val="24"/>
                                <w:szCs w:val="24"/>
                                <w:lang w:eastAsia="ru-RU"/>
                              </w:rPr>
                              <w:t xml:space="preserve"> творчества, приглашение родителей на детские концерты и праздники, создание памяток и буклетов, переписка по электронной почте.   </w:t>
                            </w:r>
                          </w:p>
                          <w:p w:rsidR="001A59EA" w:rsidRDefault="001A59EA" w:rsidP="00963744">
                            <w:pPr>
                              <w:jc w:val="center"/>
                              <w:rPr>
                                <w:rFonts w:ascii="Times New Roman" w:eastAsia="Times New Roman" w:hAnsi="Times New Roman" w:cs="Times New Roman"/>
                                <w:spacing w:val="-5"/>
                                <w:sz w:val="24"/>
                                <w:szCs w:val="24"/>
                                <w:lang w:eastAsia="ru-RU"/>
                              </w:rPr>
                            </w:pPr>
                          </w:p>
                          <w:p w:rsidR="001A59EA" w:rsidRDefault="001A59EA" w:rsidP="00963744">
                            <w:pPr>
                              <w:jc w:val="center"/>
                              <w:rPr>
                                <w:rFonts w:ascii="Times New Roman" w:eastAsia="Times New Roman" w:hAnsi="Times New Roman" w:cs="Times New Roman"/>
                                <w:spacing w:val="-5"/>
                                <w:sz w:val="24"/>
                                <w:szCs w:val="24"/>
                                <w:lang w:eastAsia="ru-RU"/>
                              </w:rPr>
                            </w:pPr>
                          </w:p>
                          <w:p w:rsidR="001A59EA" w:rsidRDefault="001A59EA" w:rsidP="00963744">
                            <w:pPr>
                              <w:jc w:val="center"/>
                              <w:rPr>
                                <w:rFonts w:ascii="Times New Roman" w:eastAsia="Times New Roman" w:hAnsi="Times New Roman" w:cs="Times New Roman"/>
                                <w:spacing w:val="-5"/>
                                <w:sz w:val="24"/>
                                <w:szCs w:val="24"/>
                                <w:lang w:eastAsia="ru-RU"/>
                              </w:rPr>
                            </w:pPr>
                          </w:p>
                          <w:p w:rsidR="001A59EA" w:rsidRDefault="001A59EA" w:rsidP="00963744">
                            <w:pPr>
                              <w:jc w:val="center"/>
                              <w:rPr>
                                <w:rFonts w:ascii="Times New Roman" w:eastAsia="Times New Roman" w:hAnsi="Times New Roman" w:cs="Times New Roman"/>
                                <w:spacing w:val="-5"/>
                                <w:sz w:val="24"/>
                                <w:szCs w:val="24"/>
                                <w:lang w:eastAsia="ru-RU"/>
                              </w:rPr>
                            </w:pPr>
                          </w:p>
                          <w:p w:rsidR="001A59EA" w:rsidRDefault="001A59EA" w:rsidP="00963744">
                            <w:pPr>
                              <w:jc w:val="center"/>
                              <w:rPr>
                                <w:rFonts w:ascii="Times New Roman" w:eastAsia="Times New Roman" w:hAnsi="Times New Roman" w:cs="Times New Roman"/>
                                <w:spacing w:val="-5"/>
                                <w:sz w:val="24"/>
                                <w:szCs w:val="24"/>
                                <w:lang w:eastAsia="ru-RU"/>
                              </w:rPr>
                            </w:pPr>
                          </w:p>
                          <w:p w:rsidR="001A59EA" w:rsidRDefault="001A59EA" w:rsidP="00963744">
                            <w:pPr>
                              <w:jc w:val="center"/>
                              <w:rPr>
                                <w:rFonts w:ascii="Times New Roman" w:eastAsia="Times New Roman" w:hAnsi="Times New Roman" w:cs="Times New Roman"/>
                                <w:spacing w:val="-5"/>
                                <w:sz w:val="24"/>
                                <w:szCs w:val="24"/>
                                <w:lang w:eastAsia="ru-RU"/>
                              </w:rPr>
                            </w:pPr>
                          </w:p>
                          <w:p w:rsidR="001A59EA" w:rsidRDefault="001A59EA" w:rsidP="00963744">
                            <w:pPr>
                              <w:jc w:val="center"/>
                              <w:rPr>
                                <w:rFonts w:ascii="Times New Roman" w:eastAsia="Times New Roman" w:hAnsi="Times New Roman" w:cs="Times New Roman"/>
                                <w:spacing w:val="-5"/>
                                <w:sz w:val="24"/>
                                <w:szCs w:val="24"/>
                                <w:lang w:eastAsia="ru-RU"/>
                              </w:rPr>
                            </w:pPr>
                          </w:p>
                          <w:p w:rsidR="001A59EA" w:rsidRDefault="001A59EA" w:rsidP="00963744">
                            <w:pPr>
                              <w:jc w:val="center"/>
                              <w:rPr>
                                <w:rFonts w:ascii="Times New Roman" w:eastAsia="Times New Roman" w:hAnsi="Times New Roman" w:cs="Times New Roman"/>
                                <w:spacing w:val="-5"/>
                                <w:sz w:val="24"/>
                                <w:szCs w:val="24"/>
                                <w:lang w:eastAsia="ru-RU"/>
                              </w:rPr>
                            </w:pPr>
                          </w:p>
                          <w:p w:rsidR="001A59EA" w:rsidRPr="00A719DC" w:rsidRDefault="001A59EA" w:rsidP="00963744">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0" o:spid="_x0000_s1026" type="#_x0000_t202" style="position:absolute;left:0;text-align:left;margin-left:207pt;margin-top:49.6pt;width:314.15pt;height:120.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" filled="f" strokeweight=".5pt">
                <v:textbox>
                  <w:txbxContent>
                    <w:p w:rsidR="00214C98" w:rsidRPr="00A719DC" w:rsidRDefault="00214C98" w:rsidP="00963744">
                      <w:pPr>
                        <w:jc w:val="center"/>
                        <w:rPr>
                          <w:rFonts w:ascii="Times New Roman" w:hAnsi="Times New Roman" w:cs="Times New Roman"/>
                          <w:b/>
                          <w:sz w:val="24"/>
                        </w:rPr>
                      </w:pPr>
                      <w:r w:rsidRPr="00A719DC">
                        <w:rPr>
                          <w:rFonts w:ascii="Times New Roman" w:hAnsi="Times New Roman" w:cs="Times New Roman"/>
                          <w:b/>
                          <w:sz w:val="24"/>
                        </w:rPr>
                        <w:t>Информирование родителей о ходе образовательного процесса:</w:t>
                      </w:r>
                    </w:p>
                    <w:p w:rsidR="00214C98" w:rsidRDefault="00214C98" w:rsidP="00963744">
                      <w:pPr>
                        <w:jc w:val="center"/>
                        <w:rPr>
                          <w:rFonts w:ascii="Times New Roman" w:eastAsia="Times New Roman" w:hAnsi="Times New Roman" w:cs="Times New Roman"/>
                          <w:spacing w:val="-5"/>
                          <w:sz w:val="24"/>
                          <w:szCs w:val="24"/>
                          <w:lang w:eastAsia="ru-RU"/>
                        </w:rPr>
                      </w:pPr>
                      <w:r w:rsidRPr="00A719DC">
                        <w:rPr>
                          <w:rFonts w:ascii="Times New Roman" w:eastAsia="Times New Roman" w:hAnsi="Times New Roman" w:cs="Times New Roman"/>
                          <w:spacing w:val="-5"/>
                          <w:sz w:val="24"/>
                          <w:szCs w:val="24"/>
                          <w:lang w:eastAsia="ru-RU"/>
                        </w:rPr>
                        <w:t>дни</w:t>
                      </w:r>
                      <w:r w:rsidRPr="00A719DC">
                        <w:rPr>
                          <w:rFonts w:ascii="Times New Roman" w:eastAsia="Times New Roman" w:hAnsi="Times New Roman" w:cs="Times New Roman"/>
                          <w:spacing w:val="-8"/>
                          <w:sz w:val="24"/>
                          <w:szCs w:val="24"/>
                          <w:lang w:eastAsia="ru-RU"/>
                        </w:rPr>
                        <w:t xml:space="preserve"> </w:t>
                      </w:r>
                      <w:r w:rsidRPr="00A719DC">
                        <w:rPr>
                          <w:rFonts w:ascii="Times New Roman" w:eastAsia="Times New Roman" w:hAnsi="Times New Roman" w:cs="Times New Roman"/>
                          <w:spacing w:val="-4"/>
                          <w:sz w:val="24"/>
                          <w:szCs w:val="24"/>
                          <w:lang w:eastAsia="ru-RU"/>
                        </w:rPr>
                        <w:t>от</w:t>
                      </w:r>
                      <w:r w:rsidRPr="00A719DC">
                        <w:rPr>
                          <w:rFonts w:ascii="Times New Roman" w:eastAsia="Times New Roman" w:hAnsi="Times New Roman" w:cs="Times New Roman"/>
                          <w:spacing w:val="-5"/>
                          <w:sz w:val="24"/>
                          <w:szCs w:val="24"/>
                          <w:lang w:eastAsia="ru-RU"/>
                        </w:rPr>
                        <w:t>к</w:t>
                      </w:r>
                      <w:r w:rsidRPr="00A719DC">
                        <w:rPr>
                          <w:rFonts w:ascii="Times New Roman" w:eastAsia="Times New Roman" w:hAnsi="Times New Roman" w:cs="Times New Roman"/>
                          <w:spacing w:val="-4"/>
                          <w:sz w:val="24"/>
                          <w:szCs w:val="24"/>
                          <w:lang w:eastAsia="ru-RU"/>
                        </w:rPr>
                        <w:t>р</w:t>
                      </w:r>
                      <w:r w:rsidRPr="00A719DC">
                        <w:rPr>
                          <w:rFonts w:ascii="Times New Roman" w:eastAsia="Times New Roman" w:hAnsi="Times New Roman" w:cs="Times New Roman"/>
                          <w:spacing w:val="-5"/>
                          <w:sz w:val="24"/>
                          <w:szCs w:val="24"/>
                          <w:lang w:eastAsia="ru-RU"/>
                        </w:rPr>
                        <w:t>ы</w:t>
                      </w:r>
                      <w:r w:rsidRPr="00A719DC">
                        <w:rPr>
                          <w:rFonts w:ascii="Times New Roman" w:eastAsia="Times New Roman" w:hAnsi="Times New Roman" w:cs="Times New Roman"/>
                          <w:spacing w:val="-4"/>
                          <w:sz w:val="24"/>
                          <w:szCs w:val="24"/>
                          <w:lang w:eastAsia="ru-RU"/>
                        </w:rPr>
                        <w:t>т</w:t>
                      </w:r>
                      <w:r w:rsidRPr="00A719DC">
                        <w:rPr>
                          <w:rFonts w:ascii="Times New Roman" w:eastAsia="Times New Roman" w:hAnsi="Times New Roman" w:cs="Times New Roman"/>
                          <w:spacing w:val="-5"/>
                          <w:sz w:val="24"/>
                          <w:szCs w:val="24"/>
                          <w:lang w:eastAsia="ru-RU"/>
                        </w:rPr>
                        <w:t>ы</w:t>
                      </w:r>
                      <w:r w:rsidRPr="00A719DC">
                        <w:rPr>
                          <w:rFonts w:ascii="Times New Roman" w:eastAsia="Times New Roman" w:hAnsi="Times New Roman" w:cs="Times New Roman"/>
                          <w:spacing w:val="-4"/>
                          <w:sz w:val="24"/>
                          <w:szCs w:val="24"/>
                          <w:lang w:eastAsia="ru-RU"/>
                        </w:rPr>
                        <w:t>х</w:t>
                      </w:r>
                      <w:r w:rsidRPr="00A719DC">
                        <w:rPr>
                          <w:rFonts w:ascii="Times New Roman" w:eastAsia="Times New Roman" w:hAnsi="Times New Roman" w:cs="Times New Roman"/>
                          <w:spacing w:val="-9"/>
                          <w:sz w:val="24"/>
                          <w:szCs w:val="24"/>
                          <w:lang w:eastAsia="ru-RU"/>
                        </w:rPr>
                        <w:t xml:space="preserve"> </w:t>
                      </w:r>
                      <w:r w:rsidRPr="00A719DC">
                        <w:rPr>
                          <w:rFonts w:ascii="Times New Roman" w:eastAsia="Times New Roman" w:hAnsi="Times New Roman" w:cs="Times New Roman"/>
                          <w:spacing w:val="-3"/>
                          <w:sz w:val="24"/>
                          <w:szCs w:val="24"/>
                          <w:lang w:eastAsia="ru-RU"/>
                        </w:rPr>
                        <w:t>дверей,</w:t>
                      </w:r>
                      <w:r w:rsidRPr="00A719DC">
                        <w:rPr>
                          <w:rFonts w:ascii="Times New Roman" w:eastAsia="Times New Roman" w:hAnsi="Times New Roman" w:cs="Times New Roman"/>
                          <w:spacing w:val="-8"/>
                          <w:sz w:val="24"/>
                          <w:szCs w:val="24"/>
                          <w:lang w:eastAsia="ru-RU"/>
                        </w:rPr>
                        <w:t xml:space="preserve"> </w:t>
                      </w:r>
                      <w:r w:rsidRPr="00A719DC">
                        <w:rPr>
                          <w:rFonts w:ascii="Times New Roman" w:eastAsia="Times New Roman" w:hAnsi="Times New Roman" w:cs="Times New Roman"/>
                          <w:spacing w:val="-5"/>
                          <w:sz w:val="24"/>
                          <w:szCs w:val="24"/>
                          <w:lang w:eastAsia="ru-RU"/>
                        </w:rPr>
                        <w:t>индивидуа</w:t>
                      </w:r>
                      <w:r w:rsidRPr="00A719DC">
                        <w:rPr>
                          <w:rFonts w:ascii="Times New Roman" w:eastAsia="Times New Roman" w:hAnsi="Times New Roman" w:cs="Times New Roman"/>
                          <w:spacing w:val="-4"/>
                          <w:sz w:val="24"/>
                          <w:szCs w:val="24"/>
                          <w:lang w:eastAsia="ru-RU"/>
                        </w:rPr>
                        <w:t>ль</w:t>
                      </w:r>
                      <w:r w:rsidRPr="00A719DC">
                        <w:rPr>
                          <w:rFonts w:ascii="Times New Roman" w:eastAsia="Times New Roman" w:hAnsi="Times New Roman" w:cs="Times New Roman"/>
                          <w:spacing w:val="-5"/>
                          <w:sz w:val="24"/>
                          <w:szCs w:val="24"/>
                          <w:lang w:eastAsia="ru-RU"/>
                        </w:rPr>
                        <w:t>ные</w:t>
                      </w:r>
                      <w:r w:rsidRPr="00A719DC">
                        <w:rPr>
                          <w:rFonts w:ascii="Times New Roman" w:eastAsia="Times New Roman" w:hAnsi="Times New Roman" w:cs="Times New Roman"/>
                          <w:spacing w:val="-8"/>
                          <w:sz w:val="24"/>
                          <w:szCs w:val="24"/>
                          <w:lang w:eastAsia="ru-RU"/>
                        </w:rPr>
                        <w:t xml:space="preserve"> </w:t>
                      </w:r>
                      <w:r w:rsidRPr="00A719DC">
                        <w:rPr>
                          <w:rFonts w:ascii="Times New Roman" w:eastAsia="Times New Roman" w:hAnsi="Times New Roman" w:cs="Times New Roman"/>
                          <w:sz w:val="24"/>
                          <w:szCs w:val="24"/>
                          <w:lang w:eastAsia="ru-RU"/>
                        </w:rPr>
                        <w:t>и</w:t>
                      </w:r>
                      <w:r w:rsidRPr="00A719DC">
                        <w:rPr>
                          <w:rFonts w:ascii="Times New Roman" w:eastAsia="Times New Roman" w:hAnsi="Times New Roman" w:cs="Times New Roman"/>
                          <w:spacing w:val="-8"/>
                          <w:sz w:val="24"/>
                          <w:szCs w:val="24"/>
                          <w:lang w:eastAsia="ru-RU"/>
                        </w:rPr>
                        <w:t xml:space="preserve"> </w:t>
                      </w:r>
                      <w:r w:rsidRPr="00A719DC">
                        <w:rPr>
                          <w:rFonts w:ascii="Times New Roman" w:eastAsia="Times New Roman" w:hAnsi="Times New Roman" w:cs="Times New Roman"/>
                          <w:spacing w:val="-5"/>
                          <w:sz w:val="24"/>
                          <w:szCs w:val="24"/>
                          <w:lang w:eastAsia="ru-RU"/>
                        </w:rPr>
                        <w:t>группо</w:t>
                      </w:r>
                      <w:r w:rsidRPr="00A719DC">
                        <w:rPr>
                          <w:rFonts w:ascii="Times New Roman" w:eastAsia="Times New Roman" w:hAnsi="Times New Roman" w:cs="Times New Roman"/>
                          <w:spacing w:val="-6"/>
                          <w:sz w:val="24"/>
                          <w:szCs w:val="24"/>
                          <w:lang w:eastAsia="ru-RU"/>
                        </w:rPr>
                        <w:t>вые</w:t>
                      </w:r>
                      <w:r w:rsidRPr="00A719DC">
                        <w:rPr>
                          <w:rFonts w:ascii="Times New Roman" w:eastAsia="Times New Roman" w:hAnsi="Times New Roman" w:cs="Times New Roman"/>
                          <w:spacing w:val="47"/>
                          <w:w w:val="99"/>
                          <w:sz w:val="24"/>
                          <w:szCs w:val="24"/>
                          <w:lang w:eastAsia="ru-RU"/>
                        </w:rPr>
                        <w:t xml:space="preserve"> </w:t>
                      </w:r>
                      <w:r w:rsidRPr="00A719DC">
                        <w:rPr>
                          <w:rFonts w:ascii="Times New Roman" w:eastAsia="Times New Roman" w:hAnsi="Times New Roman" w:cs="Times New Roman"/>
                          <w:spacing w:val="-7"/>
                          <w:sz w:val="24"/>
                          <w:szCs w:val="24"/>
                          <w:lang w:eastAsia="ru-RU"/>
                        </w:rPr>
                        <w:t>к</w:t>
                      </w:r>
                      <w:r w:rsidRPr="00A719DC">
                        <w:rPr>
                          <w:rFonts w:ascii="Times New Roman" w:eastAsia="Times New Roman" w:hAnsi="Times New Roman" w:cs="Times New Roman"/>
                          <w:spacing w:val="-6"/>
                          <w:sz w:val="24"/>
                          <w:szCs w:val="24"/>
                          <w:lang w:eastAsia="ru-RU"/>
                        </w:rPr>
                        <w:t>о</w:t>
                      </w:r>
                      <w:r w:rsidRPr="00A719DC">
                        <w:rPr>
                          <w:rFonts w:ascii="Times New Roman" w:eastAsia="Times New Roman" w:hAnsi="Times New Roman" w:cs="Times New Roman"/>
                          <w:spacing w:val="-7"/>
                          <w:sz w:val="24"/>
                          <w:szCs w:val="24"/>
                          <w:lang w:eastAsia="ru-RU"/>
                        </w:rPr>
                        <w:t>нс</w:t>
                      </w:r>
                      <w:r w:rsidRPr="00A719DC">
                        <w:rPr>
                          <w:rFonts w:ascii="Times New Roman" w:eastAsia="Times New Roman" w:hAnsi="Times New Roman" w:cs="Times New Roman"/>
                          <w:spacing w:val="-6"/>
                          <w:sz w:val="24"/>
                          <w:szCs w:val="24"/>
                          <w:lang w:eastAsia="ru-RU"/>
                        </w:rPr>
                        <w:t>ульт</w:t>
                      </w:r>
                      <w:r w:rsidRPr="00A719DC">
                        <w:rPr>
                          <w:rFonts w:ascii="Times New Roman" w:eastAsia="Times New Roman" w:hAnsi="Times New Roman" w:cs="Times New Roman"/>
                          <w:spacing w:val="-7"/>
                          <w:sz w:val="24"/>
                          <w:szCs w:val="24"/>
                          <w:lang w:eastAsia="ru-RU"/>
                        </w:rPr>
                        <w:t>ации</w:t>
                      </w:r>
                      <w:r w:rsidRPr="00A719DC">
                        <w:rPr>
                          <w:rFonts w:ascii="Times New Roman" w:eastAsia="Times New Roman" w:hAnsi="Times New Roman" w:cs="Times New Roman"/>
                          <w:spacing w:val="-6"/>
                          <w:sz w:val="24"/>
                          <w:szCs w:val="24"/>
                          <w:lang w:eastAsia="ru-RU"/>
                        </w:rPr>
                        <w:t>,</w:t>
                      </w:r>
                      <w:r w:rsidRPr="00A719DC">
                        <w:rPr>
                          <w:rFonts w:ascii="Times New Roman" w:eastAsia="Times New Roman" w:hAnsi="Times New Roman" w:cs="Times New Roman"/>
                          <w:spacing w:val="-9"/>
                          <w:sz w:val="24"/>
                          <w:szCs w:val="24"/>
                          <w:lang w:eastAsia="ru-RU"/>
                        </w:rPr>
                        <w:t xml:space="preserve"> </w:t>
                      </w:r>
                      <w:r w:rsidRPr="00A719DC">
                        <w:rPr>
                          <w:rFonts w:ascii="Times New Roman" w:eastAsia="Times New Roman" w:hAnsi="Times New Roman" w:cs="Times New Roman"/>
                          <w:spacing w:val="-4"/>
                          <w:sz w:val="24"/>
                          <w:szCs w:val="24"/>
                          <w:lang w:eastAsia="ru-RU"/>
                        </w:rPr>
                        <w:t>ро</w:t>
                      </w:r>
                      <w:r w:rsidRPr="00A719DC">
                        <w:rPr>
                          <w:rFonts w:ascii="Times New Roman" w:eastAsia="Times New Roman" w:hAnsi="Times New Roman" w:cs="Times New Roman"/>
                          <w:spacing w:val="-5"/>
                          <w:sz w:val="24"/>
                          <w:szCs w:val="24"/>
                          <w:lang w:eastAsia="ru-RU"/>
                        </w:rPr>
                        <w:t>дительск</w:t>
                      </w:r>
                      <w:r w:rsidRPr="00A719DC">
                        <w:rPr>
                          <w:rFonts w:ascii="Times New Roman" w:eastAsia="Times New Roman" w:hAnsi="Times New Roman" w:cs="Times New Roman"/>
                          <w:spacing w:val="-4"/>
                          <w:sz w:val="24"/>
                          <w:szCs w:val="24"/>
                          <w:lang w:eastAsia="ru-RU"/>
                        </w:rPr>
                        <w:t>и</w:t>
                      </w:r>
                      <w:r w:rsidRPr="00A719DC">
                        <w:rPr>
                          <w:rFonts w:ascii="Times New Roman" w:eastAsia="Times New Roman" w:hAnsi="Times New Roman" w:cs="Times New Roman"/>
                          <w:spacing w:val="-5"/>
                          <w:sz w:val="24"/>
                          <w:szCs w:val="24"/>
                          <w:lang w:eastAsia="ru-RU"/>
                        </w:rPr>
                        <w:t>е</w:t>
                      </w:r>
                      <w:r w:rsidRPr="00A719DC">
                        <w:rPr>
                          <w:rFonts w:ascii="Times New Roman" w:eastAsia="Times New Roman" w:hAnsi="Times New Roman" w:cs="Times New Roman"/>
                          <w:spacing w:val="-12"/>
                          <w:sz w:val="24"/>
                          <w:szCs w:val="24"/>
                          <w:lang w:eastAsia="ru-RU"/>
                        </w:rPr>
                        <w:t xml:space="preserve"> </w:t>
                      </w:r>
                      <w:r w:rsidRPr="00A719DC">
                        <w:rPr>
                          <w:rFonts w:ascii="Times New Roman" w:eastAsia="Times New Roman" w:hAnsi="Times New Roman" w:cs="Times New Roman"/>
                          <w:spacing w:val="-6"/>
                          <w:sz w:val="24"/>
                          <w:szCs w:val="24"/>
                          <w:lang w:eastAsia="ru-RU"/>
                        </w:rPr>
                        <w:t>собрания</w:t>
                      </w:r>
                      <w:r w:rsidRPr="00A719DC">
                        <w:rPr>
                          <w:rFonts w:ascii="Times New Roman" w:eastAsia="Times New Roman" w:hAnsi="Times New Roman" w:cs="Times New Roman"/>
                          <w:spacing w:val="-5"/>
                          <w:sz w:val="24"/>
                          <w:szCs w:val="24"/>
                          <w:lang w:eastAsia="ru-RU"/>
                        </w:rPr>
                        <w:t>,</w:t>
                      </w:r>
                      <w:r w:rsidRPr="00A719DC">
                        <w:rPr>
                          <w:rFonts w:ascii="Times New Roman" w:eastAsia="Times New Roman" w:hAnsi="Times New Roman" w:cs="Times New Roman"/>
                          <w:spacing w:val="-12"/>
                          <w:sz w:val="24"/>
                          <w:szCs w:val="24"/>
                          <w:lang w:eastAsia="ru-RU"/>
                        </w:rPr>
                        <w:t xml:space="preserve"> </w:t>
                      </w:r>
                      <w:r w:rsidRPr="00A719DC">
                        <w:rPr>
                          <w:rFonts w:ascii="Times New Roman" w:eastAsia="Times New Roman" w:hAnsi="Times New Roman" w:cs="Times New Roman"/>
                          <w:spacing w:val="-7"/>
                          <w:sz w:val="24"/>
                          <w:szCs w:val="24"/>
                          <w:lang w:eastAsia="ru-RU"/>
                        </w:rPr>
                        <w:t>оформление</w:t>
                      </w:r>
                      <w:r w:rsidRPr="00A719DC">
                        <w:rPr>
                          <w:rFonts w:ascii="Times New Roman" w:eastAsia="Times New Roman" w:hAnsi="Times New Roman" w:cs="Times New Roman"/>
                          <w:spacing w:val="24"/>
                          <w:w w:val="99"/>
                          <w:sz w:val="24"/>
                          <w:szCs w:val="24"/>
                          <w:lang w:eastAsia="ru-RU"/>
                        </w:rPr>
                        <w:t xml:space="preserve"> </w:t>
                      </w:r>
                      <w:r w:rsidRPr="00A719DC">
                        <w:rPr>
                          <w:rFonts w:ascii="Times New Roman" w:eastAsia="Times New Roman" w:hAnsi="Times New Roman" w:cs="Times New Roman"/>
                          <w:spacing w:val="-7"/>
                          <w:sz w:val="24"/>
                          <w:szCs w:val="24"/>
                          <w:lang w:eastAsia="ru-RU"/>
                        </w:rPr>
                        <w:t>информационных</w:t>
                      </w:r>
                      <w:r w:rsidRPr="00A719DC">
                        <w:rPr>
                          <w:rFonts w:ascii="Times New Roman" w:eastAsia="Times New Roman" w:hAnsi="Times New Roman" w:cs="Times New Roman"/>
                          <w:spacing w:val="-13"/>
                          <w:sz w:val="24"/>
                          <w:szCs w:val="24"/>
                          <w:lang w:eastAsia="ru-RU"/>
                        </w:rPr>
                        <w:t xml:space="preserve"> </w:t>
                      </w:r>
                      <w:r w:rsidRPr="00A719DC">
                        <w:rPr>
                          <w:rFonts w:ascii="Times New Roman" w:eastAsia="Times New Roman" w:hAnsi="Times New Roman" w:cs="Times New Roman"/>
                          <w:spacing w:val="-6"/>
                          <w:sz w:val="24"/>
                          <w:szCs w:val="24"/>
                          <w:lang w:eastAsia="ru-RU"/>
                        </w:rPr>
                        <w:t>стендов</w:t>
                      </w:r>
                      <w:r w:rsidRPr="00A719DC">
                        <w:rPr>
                          <w:rFonts w:ascii="Times New Roman" w:eastAsia="Times New Roman" w:hAnsi="Times New Roman" w:cs="Times New Roman"/>
                          <w:spacing w:val="-5"/>
                          <w:sz w:val="24"/>
                          <w:szCs w:val="24"/>
                          <w:lang w:eastAsia="ru-RU"/>
                        </w:rPr>
                        <w:t>,</w:t>
                      </w:r>
                      <w:r w:rsidRPr="00A719DC">
                        <w:rPr>
                          <w:rFonts w:ascii="Times New Roman" w:eastAsia="Times New Roman" w:hAnsi="Times New Roman" w:cs="Times New Roman"/>
                          <w:spacing w:val="-14"/>
                          <w:sz w:val="24"/>
                          <w:szCs w:val="24"/>
                          <w:lang w:eastAsia="ru-RU"/>
                        </w:rPr>
                        <w:t xml:space="preserve"> </w:t>
                      </w:r>
                      <w:r w:rsidRPr="00A719DC">
                        <w:rPr>
                          <w:rFonts w:ascii="Times New Roman" w:eastAsia="Times New Roman" w:hAnsi="Times New Roman" w:cs="Times New Roman"/>
                          <w:spacing w:val="-6"/>
                          <w:sz w:val="24"/>
                          <w:szCs w:val="24"/>
                          <w:lang w:eastAsia="ru-RU"/>
                        </w:rPr>
                        <w:t>организация</w:t>
                      </w:r>
                      <w:r w:rsidRPr="00A719DC">
                        <w:rPr>
                          <w:rFonts w:ascii="Times New Roman" w:eastAsia="Times New Roman" w:hAnsi="Times New Roman" w:cs="Times New Roman"/>
                          <w:spacing w:val="-13"/>
                          <w:sz w:val="24"/>
                          <w:szCs w:val="24"/>
                          <w:lang w:eastAsia="ru-RU"/>
                        </w:rPr>
                        <w:t xml:space="preserve"> </w:t>
                      </w:r>
                      <w:r w:rsidRPr="00A719DC">
                        <w:rPr>
                          <w:rFonts w:ascii="Times New Roman" w:eastAsia="Times New Roman" w:hAnsi="Times New Roman" w:cs="Times New Roman"/>
                          <w:spacing w:val="-3"/>
                          <w:sz w:val="24"/>
                          <w:szCs w:val="24"/>
                          <w:lang w:eastAsia="ru-RU"/>
                        </w:rPr>
                        <w:t>выставок</w:t>
                      </w:r>
                      <w:r w:rsidRPr="00A719DC">
                        <w:rPr>
                          <w:rFonts w:ascii="Times New Roman" w:eastAsia="Times New Roman" w:hAnsi="Times New Roman" w:cs="Times New Roman"/>
                          <w:spacing w:val="-10"/>
                          <w:sz w:val="24"/>
                          <w:szCs w:val="24"/>
                          <w:lang w:eastAsia="ru-RU"/>
                        </w:rPr>
                        <w:t xml:space="preserve"> </w:t>
                      </w:r>
                      <w:r w:rsidRPr="00A719DC">
                        <w:rPr>
                          <w:rFonts w:ascii="Times New Roman" w:eastAsia="Times New Roman" w:hAnsi="Times New Roman" w:cs="Times New Roman"/>
                          <w:spacing w:val="-6"/>
                          <w:sz w:val="24"/>
                          <w:szCs w:val="24"/>
                          <w:lang w:eastAsia="ru-RU"/>
                        </w:rPr>
                        <w:t>детск</w:t>
                      </w:r>
                      <w:r w:rsidRPr="00A719DC">
                        <w:rPr>
                          <w:rFonts w:ascii="Times New Roman" w:eastAsia="Times New Roman" w:hAnsi="Times New Roman" w:cs="Times New Roman"/>
                          <w:spacing w:val="-5"/>
                          <w:sz w:val="24"/>
                          <w:szCs w:val="24"/>
                          <w:lang w:eastAsia="ru-RU"/>
                        </w:rPr>
                        <w:t>ого</w:t>
                      </w:r>
                      <w:r>
                        <w:rPr>
                          <w:rFonts w:ascii="Times New Roman" w:eastAsia="Times New Roman" w:hAnsi="Times New Roman" w:cs="Times New Roman"/>
                          <w:spacing w:val="-5"/>
                          <w:sz w:val="24"/>
                          <w:szCs w:val="24"/>
                          <w:lang w:eastAsia="ru-RU"/>
                        </w:rPr>
                        <w:t xml:space="preserve"> творчества, приглашение родителей на детские концерты и праздники, создание памяток и буклетов, переписка по электронной почте.   </w:t>
                      </w:r>
                    </w:p>
                    <w:p w:rsidR="00214C98" w:rsidRDefault="00214C98" w:rsidP="00963744">
                      <w:pPr>
                        <w:jc w:val="center"/>
                        <w:rPr>
                          <w:rFonts w:ascii="Times New Roman" w:eastAsia="Times New Roman" w:hAnsi="Times New Roman" w:cs="Times New Roman"/>
                          <w:spacing w:val="-5"/>
                          <w:sz w:val="24"/>
                          <w:szCs w:val="24"/>
                          <w:lang w:eastAsia="ru-RU"/>
                        </w:rPr>
                      </w:pPr>
                    </w:p>
                    <w:p w:rsidR="00214C98" w:rsidRDefault="00214C98" w:rsidP="00963744">
                      <w:pPr>
                        <w:jc w:val="center"/>
                        <w:rPr>
                          <w:rFonts w:ascii="Times New Roman" w:eastAsia="Times New Roman" w:hAnsi="Times New Roman" w:cs="Times New Roman"/>
                          <w:spacing w:val="-5"/>
                          <w:sz w:val="24"/>
                          <w:szCs w:val="24"/>
                          <w:lang w:eastAsia="ru-RU"/>
                        </w:rPr>
                      </w:pPr>
                    </w:p>
                    <w:p w:rsidR="00214C98" w:rsidRDefault="00214C98" w:rsidP="00963744">
                      <w:pPr>
                        <w:jc w:val="center"/>
                        <w:rPr>
                          <w:rFonts w:ascii="Times New Roman" w:eastAsia="Times New Roman" w:hAnsi="Times New Roman" w:cs="Times New Roman"/>
                          <w:spacing w:val="-5"/>
                          <w:sz w:val="24"/>
                          <w:szCs w:val="24"/>
                          <w:lang w:eastAsia="ru-RU"/>
                        </w:rPr>
                      </w:pPr>
                    </w:p>
                    <w:p w:rsidR="00214C98" w:rsidRDefault="00214C98" w:rsidP="00963744">
                      <w:pPr>
                        <w:jc w:val="center"/>
                        <w:rPr>
                          <w:rFonts w:ascii="Times New Roman" w:eastAsia="Times New Roman" w:hAnsi="Times New Roman" w:cs="Times New Roman"/>
                          <w:spacing w:val="-5"/>
                          <w:sz w:val="24"/>
                          <w:szCs w:val="24"/>
                          <w:lang w:eastAsia="ru-RU"/>
                        </w:rPr>
                      </w:pPr>
                    </w:p>
                    <w:p w:rsidR="00214C98" w:rsidRDefault="00214C98" w:rsidP="00963744">
                      <w:pPr>
                        <w:jc w:val="center"/>
                        <w:rPr>
                          <w:rFonts w:ascii="Times New Roman" w:eastAsia="Times New Roman" w:hAnsi="Times New Roman" w:cs="Times New Roman"/>
                          <w:spacing w:val="-5"/>
                          <w:sz w:val="24"/>
                          <w:szCs w:val="24"/>
                          <w:lang w:eastAsia="ru-RU"/>
                        </w:rPr>
                      </w:pPr>
                    </w:p>
                    <w:p w:rsidR="00214C98" w:rsidRDefault="00214C98" w:rsidP="00963744">
                      <w:pPr>
                        <w:jc w:val="center"/>
                        <w:rPr>
                          <w:rFonts w:ascii="Times New Roman" w:eastAsia="Times New Roman" w:hAnsi="Times New Roman" w:cs="Times New Roman"/>
                          <w:spacing w:val="-5"/>
                          <w:sz w:val="24"/>
                          <w:szCs w:val="24"/>
                          <w:lang w:eastAsia="ru-RU"/>
                        </w:rPr>
                      </w:pPr>
                    </w:p>
                    <w:p w:rsidR="00214C98" w:rsidRDefault="00214C98" w:rsidP="00963744">
                      <w:pPr>
                        <w:jc w:val="center"/>
                        <w:rPr>
                          <w:rFonts w:ascii="Times New Roman" w:eastAsia="Times New Roman" w:hAnsi="Times New Roman" w:cs="Times New Roman"/>
                          <w:spacing w:val="-5"/>
                          <w:sz w:val="24"/>
                          <w:szCs w:val="24"/>
                          <w:lang w:eastAsia="ru-RU"/>
                        </w:rPr>
                      </w:pPr>
                    </w:p>
                    <w:p w:rsidR="00214C98" w:rsidRDefault="00214C98" w:rsidP="00963744">
                      <w:pPr>
                        <w:jc w:val="center"/>
                        <w:rPr>
                          <w:rFonts w:ascii="Times New Roman" w:eastAsia="Times New Roman" w:hAnsi="Times New Roman" w:cs="Times New Roman"/>
                          <w:spacing w:val="-5"/>
                          <w:sz w:val="24"/>
                          <w:szCs w:val="24"/>
                          <w:lang w:eastAsia="ru-RU"/>
                        </w:rPr>
                      </w:pPr>
                    </w:p>
                    <w:p w:rsidR="00214C98" w:rsidRPr="00A719DC" w:rsidRDefault="00214C98" w:rsidP="00963744">
                      <w:pPr>
                        <w:jc w:val="center"/>
                        <w:rPr>
                          <w:rFonts w:ascii="Times New Roman" w:hAnsi="Times New Roman" w:cs="Times New Roman"/>
                          <w:sz w:val="24"/>
                        </w:rPr>
                      </w:pPr>
                    </w:p>
                  </w:txbxContent>
                </v:textbox>
              </v:shape>
            </w:pict>
          </mc:Fallback>
        </mc:AlternateContent>
      </w:r>
      <w:r w:rsidR="001C1151">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573760" behindDoc="1" locked="0" layoutInCell="0" allowOverlap="1" wp14:anchorId="7A9A344D" wp14:editId="08D56350">
                <wp:simplePos x="0" y="0"/>
                <wp:positionH relativeFrom="page">
                  <wp:posOffset>3581400</wp:posOffset>
                </wp:positionH>
                <wp:positionV relativeFrom="paragraph">
                  <wp:posOffset>637540</wp:posOffset>
                </wp:positionV>
                <wp:extent cx="3989705" cy="1536065"/>
                <wp:effectExtent l="0" t="0" r="10795" b="26035"/>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705" cy="1536065"/>
                          <a:chOff x="5633" y="-12"/>
                          <a:chExt cx="6283" cy="2419"/>
                        </a:xfrm>
                      </wpg:grpSpPr>
                      <wps:wsp>
                        <wps:cNvPr id="18" name="Rectangle 56"/>
                        <wps:cNvSpPr>
                          <a:spLocks/>
                        </wps:cNvSpPr>
                        <wps:spPr bwMode="auto">
                          <a:xfrm>
                            <a:off x="5633" y="-12"/>
                            <a:ext cx="6283" cy="241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57"/>
                        <wps:cNvSpPr>
                          <a:spLocks/>
                        </wps:cNvSpPr>
                        <wps:spPr bwMode="auto">
                          <a:xfrm>
                            <a:off x="5757" y="69"/>
                            <a:ext cx="6034"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58"/>
                        <wps:cNvSpPr>
                          <a:spLocks/>
                        </wps:cNvSpPr>
                        <wps:spPr bwMode="auto">
                          <a:xfrm>
                            <a:off x="5757" y="345"/>
                            <a:ext cx="6034" cy="1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59"/>
                        <wps:cNvSpPr>
                          <a:spLocks/>
                        </wps:cNvSpPr>
                        <wps:spPr bwMode="auto">
                          <a:xfrm>
                            <a:off x="5757" y="621"/>
                            <a:ext cx="6034" cy="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9EA" w:rsidRDefault="001A59EA" w:rsidP="00963744">
                              <w:pPr>
                                <w:jc w:val="center"/>
                              </w:pPr>
                            </w:p>
                          </w:txbxContent>
                        </wps:txbx>
                        <wps:bodyPr rot="0" vert="horz" wrap="square" lIns="91440" tIns="45720" rIns="91440" bIns="45720" anchor="t" anchorCtr="0" upright="1">
                          <a:noAutofit/>
                        </wps:bodyPr>
                      </wps:wsp>
                      <wps:wsp>
                        <wps:cNvPr id="22" name="Rectangle 60"/>
                        <wps:cNvSpPr>
                          <a:spLocks/>
                        </wps:cNvSpPr>
                        <wps:spPr bwMode="auto">
                          <a:xfrm>
                            <a:off x="5757" y="69"/>
                            <a:ext cx="6034" cy="2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9EA" w:rsidRDefault="001A59EA" w:rsidP="00963744">
                              <w:pPr>
                                <w:jc w:val="center"/>
                              </w:pPr>
                            </w:p>
                          </w:txbxContent>
                        </wps:txbx>
                        <wps:bodyPr rot="0" vert="horz" wrap="square" lIns="91440" tIns="45720" rIns="91440" bIns="45720" anchor="t" anchorCtr="0" upright="1">
                          <a:noAutofit/>
                        </wps:bodyPr>
                      </wps:wsp>
                      <wps:wsp>
                        <wps:cNvPr id="23" name="Rectangle 61"/>
                        <wps:cNvSpPr>
                          <a:spLocks/>
                        </wps:cNvSpPr>
                        <wps:spPr bwMode="auto">
                          <a:xfrm>
                            <a:off x="5757" y="1173"/>
                            <a:ext cx="6034"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62"/>
                        <wps:cNvSpPr>
                          <a:spLocks/>
                        </wps:cNvSpPr>
                        <wps:spPr bwMode="auto">
                          <a:xfrm>
                            <a:off x="5757" y="1449"/>
                            <a:ext cx="6034"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63"/>
                        <wps:cNvSpPr>
                          <a:spLocks/>
                        </wps:cNvSpPr>
                        <wps:spPr bwMode="auto">
                          <a:xfrm>
                            <a:off x="5757" y="1725"/>
                            <a:ext cx="6034"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64"/>
                        <wps:cNvSpPr>
                          <a:spLocks/>
                        </wps:cNvSpPr>
                        <wps:spPr bwMode="auto">
                          <a:xfrm>
                            <a:off x="5757" y="2001"/>
                            <a:ext cx="6034"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27" style="position:absolute;left:0;text-align:left;margin-left:282pt;margin-top:50.2pt;width:314.15pt;height:120.95pt;z-index:-251742720;mso-position-horizontal-relative:page" coordorigin="5633,-12" coordsize="6283,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" o:allowincell="f">
                <v:rect id="Rectangle 56" o:spid="_x0000_s1028" style="position:absolute;left:5633;top:-12;width:6283;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y8QA&#10;AADbAAAADwAAAGRycy9kb3ducmV2LnhtbESPQW/CMAyF70j8h8iTdoN0SBujEBACbbDDDusQZ9N4&#10;bbXGqZIMyr/Hh0ncbL3n9z4vVr1r1ZlCbDwbeBpnoIhLbxuuDBy+30avoGJCtth6JgNXirBaDgcL&#10;zK2/8Bedi1QpCeGYo4E6pS7XOpY1OYxj3xGL9uODwyRrqLQNeJFw1+pJlr1ohw1LQ40dbWoqf4s/&#10;Z+B5e8w+dtvjlN5PuzTbWx38pzbm8aFfz0El6tPd/H+9t4IvsPKLDK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U8vEAAAA2wAAAA8AAAAAAAAAAAAAAAAAmAIAAGRycy9k&#10;b3ducmV2LnhtbFBLBQYAAAAABAAEAPUAAACJAwAAAAA=&#10;" filled="f" strokeweight=".5pt">
                  <v:path arrowok="t"/>
                </v:rect>
                <v:rect id="Rectangle 57" o:spid="_x0000_s1029" style="position:absolute;left:5757;top:69;width:60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bFMEA&#10;AADbAAAADwAAAGRycy9kb3ducmV2LnhtbERPS4vCMBC+L/gfwgje1tQFRatpEWFlFS8+Lt6mzdgW&#10;m0lpsrX+eyMs7G0+vues0t7UoqPWVZYVTMYRCOLc6ooLBZfz9+cchPPIGmvLpOBJDtJk8LHCWNsH&#10;H6k7+UKEEHYxKii9b2IpXV6SQTe2DXHgbrY16ANsC6lbfIRwU8uvKJpJgxWHhhIb2pSU30+/RkG2&#10;Oxz9dn/ZdvOsaGqbXScHO1VqNOzXSxCeev8v/nP/6DB/Ae9fwgE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T2xTBAAAA2wAAAA8AAAAAAAAAAAAAAAAAmAIAAGRycy9kb3du&#10;cmV2LnhtbFBLBQYAAAAABAAEAPUAAACGAwAAAAA=&#10;" stroked="f">
                  <v:path arrowok="t"/>
                </v:rect>
                <v:rect id="Rectangle 58" o:spid="_x0000_s1030" style="position:absolute;left:5757;top:345;width:6034;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4NL0A&#10;AADbAAAADwAAAGRycy9kb3ducmV2LnhtbERPuwrCMBTdBf8hXMFNUwVFqlFEUFRcfCxut821LTY3&#10;pYm1/r0ZBMfDeS9WrSlFQ7UrLCsYDSMQxKnVBWcKbtftYAbCeWSNpWVS8CEHq2W3s8BY2zefqbn4&#10;TIQQdjEqyL2vYildmpNBN7QVceAetjboA6wzqWt8h3BTynEUTaXBgkNDjhVtckqfl5dRkBxOZ787&#10;3nbNLMmq0ib30clOlOr32vUchKfW/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W4NL0AAADbAAAADwAAAAAAAAAAAAAAAACYAgAAZHJzL2Rvd25yZXYu&#10;eG1sUEsFBgAAAAAEAAQA9QAAAIIDAAAAAA==&#10;" stroked="f">
                  <v:path arrowok="t"/>
                </v:rect>
                <v:rect id="Rectangle 59" o:spid="_x0000_s1031" style="position:absolute;left:5757;top:621;width:603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dr8MA&#10;AADbAAAADwAAAGRycy9kb3ducmV2LnhtbESPT4vCMBTE7wt+h/CEva1pC4pUYxFBWRcv/rl4e22e&#10;bbF5KU22dr/9RhA8DjPzG2aZDaYRPXWutqwgnkQgiAuray4VXM7brzkI55E1NpZJwR85yFajjyWm&#10;2j74SP3JlyJA2KWooPK+TaV0RUUG3cS2xMG72c6gD7Irpe7wEeCmkUkUzaTBmsNChS1tKirup1+j&#10;IN8fjn73c9n187xsG5tf44OdKvU5HtYLEJ4G/w6/2t9aQRLD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dr8MAAADbAAAADwAAAAAAAAAAAAAAAACYAgAAZHJzL2Rv&#10;d25yZXYueG1sUEsFBgAAAAAEAAQA9QAAAIgDAAAAAA==&#10;" stroked="f">
                  <v:path arrowok="t"/>
                  <v:textbox>
                    <w:txbxContent>
                      <w:p w:rsidR="00214C98" w:rsidRDefault="00214C98" w:rsidP="00963744">
                        <w:pPr>
                          <w:jc w:val="center"/>
                        </w:pPr>
                      </w:p>
                    </w:txbxContent>
                  </v:textbox>
                </v:rect>
                <v:rect id="Rectangle 60" o:spid="_x0000_s1032" style="position:absolute;left:5757;top:69;width:6034;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D2MMA&#10;AADbAAAADwAAAGRycy9kb3ducmV2LnhtbESPT4vCMBTE74LfITxhb5q2oEjXWBZB0cWLfy7eXpu3&#10;bdnmpTSxdr/9RhA8DjPzG2aVDaYRPXWutqwgnkUgiAuray4VXC/b6RKE88gaG8uk4I8cZOvxaIWp&#10;tg8+UX/2pQgQdikqqLxvUyldUZFBN7MtcfB+bGfQB9mVUnf4CHDTyCSKFtJgzWGhwpY2FRW/57tR&#10;kB+OJ7/7vu76ZV62jc1v8dHOlfqYDF+fIDwN/h1+tfdaQZLA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uD2MMAAADbAAAADwAAAAAAAAAAAAAAAACYAgAAZHJzL2Rv&#10;d25yZXYueG1sUEsFBgAAAAAEAAQA9QAAAIgDAAAAAA==&#10;" stroked="f">
                  <v:path arrowok="t"/>
                  <v:textbox>
                    <w:txbxContent>
                      <w:p w:rsidR="00214C98" w:rsidRDefault="00214C98" w:rsidP="00963744">
                        <w:pPr>
                          <w:jc w:val="center"/>
                        </w:pPr>
                      </w:p>
                    </w:txbxContent>
                  </v:textbox>
                </v:rect>
                <v:rect id="Rectangle 61" o:spid="_x0000_s1033" style="position:absolute;left:5757;top:1173;width:60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mQ8QA&#10;AADbAAAADwAAAGRycy9kb3ducmV2LnhtbESPT4vCMBTE7wt+h/AEb2uqsiK1qYig6OLFPxdvr82z&#10;LTYvpYm1++03Cwseh5n5DZOselOLjlpXWVYwGUcgiHOrKy4UXC/bzwUI55E11pZJwQ85WKWDjwRj&#10;bV98ou7sCxEg7GJUUHrfxFK6vCSDbmwb4uDdbWvQB9kWUrf4CnBTy2kUzaXBisNCiQ1tSsof56dR&#10;kB2OJ7/7vu66RVY0tc1uk6P9Umo07NdLEJ56/w7/t/dawXQG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JkPEAAAA2wAAAA8AAAAAAAAAAAAAAAAAmAIAAGRycy9k&#10;b3ducmV2LnhtbFBLBQYAAAAABAAEAPUAAACJAwAAAAA=&#10;" stroked="f">
                  <v:path arrowok="t"/>
                </v:rect>
                <v:rect id="Rectangle 62" o:spid="_x0000_s1034" style="position:absolute;left:5757;top:1449;width:60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N8QA&#10;AADbAAAADwAAAGRycy9kb3ducmV2LnhtbESPT4vCMBTE7wt+h/AEb2uquCK1qYig6OLFPxdvr82z&#10;LTYvpYm1++03Cwseh5n5DZOselOLjlpXWVYwGUcgiHOrKy4UXC/bzwUI55E11pZJwQ85WKWDjwRj&#10;bV98ou7sCxEg7GJUUHrfxFK6vCSDbmwb4uDdbWvQB9kWUrf4CnBTy2kUzaXBisNCiQ1tSsof56dR&#10;kB2OJ7/7vu66RVY0tc1uk6P9Umo07NdLEJ56/w7/t/dawXQG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jfEAAAA2wAAAA8AAAAAAAAAAAAAAAAAmAIAAGRycy9k&#10;b3ducmV2LnhtbFBLBQYAAAAABAAEAPUAAACJAwAAAAA=&#10;" stroked="f">
                  <v:path arrowok="t"/>
                </v:rect>
                <v:rect id="Rectangle 63" o:spid="_x0000_s1035" style="position:absolute;left:5757;top:1725;width:60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64" o:spid="_x0000_s1036" style="position:absolute;left:5757;top:2001;width:60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F28IA&#10;AADbAAAADwAAAGRycy9kb3ducmV2LnhtbESPQYvCMBSE74L/ITxhb5oqrEg1igiKLl7UXry9Ns+2&#10;2LyUJtbuvzeC4HGYmW+YxaozlWipcaVlBeNRBII4s7rkXEFy2Q5nIJxH1lhZJgX/5GC17PcWGGv7&#10;5BO1Z5+LAGEXo4LC+zqW0mUFGXQjWxMH72Ybgz7IJpe6wWeAm0pOomgqDZYcFgqsaVNQdj8/jIL0&#10;cDz53V+ya2dpXlc2vY6P9lepn0G3noPw1Plv+NPeawWTK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IXbwgAAANsAAAAPAAAAAAAAAAAAAAAAAJgCAABkcnMvZG93&#10;bnJldi54bWxQSwUGAAAAAAQABAD1AAAAhwMAAAAA&#10;" stroked="f">
                  <v:path arrowok="t"/>
                </v:rect>
                <w10:wrap anchorx="page"/>
              </v:group>
            </w:pict>
          </mc:Fallback>
        </mc:AlternateContent>
      </w:r>
      <w:r w:rsidR="00963744">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03456" behindDoc="1" locked="0" layoutInCell="0" allowOverlap="1" wp14:anchorId="7D4FB8EB" wp14:editId="76760CCC">
                <wp:simplePos x="0" y="0"/>
                <wp:positionH relativeFrom="page">
                  <wp:posOffset>1915795</wp:posOffset>
                </wp:positionH>
                <wp:positionV relativeFrom="paragraph">
                  <wp:posOffset>687705</wp:posOffset>
                </wp:positionV>
                <wp:extent cx="883920" cy="61214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 cy="612140"/>
                          <a:chOff x="3872" y="-134"/>
                          <a:chExt cx="1392" cy="964"/>
                        </a:xfrm>
                      </wpg:grpSpPr>
                      <wps:wsp>
                        <wps:cNvPr id="2" name="Freeform 74"/>
                        <wps:cNvSpPr>
                          <a:spLocks/>
                        </wps:cNvSpPr>
                        <wps:spPr bwMode="auto">
                          <a:xfrm>
                            <a:off x="3872" y="-134"/>
                            <a:ext cx="1392" cy="964"/>
                          </a:xfrm>
                          <a:custGeom>
                            <a:avLst/>
                            <a:gdLst>
                              <a:gd name="T0" fmla="*/ 132 w 1392"/>
                              <a:gd name="T1" fmla="*/ 19 h 964"/>
                              <a:gd name="T2" fmla="*/ 0 w 1392"/>
                              <a:gd name="T3" fmla="*/ 0 h 964"/>
                              <a:gd name="T4" fmla="*/ 63 w 1392"/>
                              <a:gd name="T5" fmla="*/ 117 h 964"/>
                              <a:gd name="T6" fmla="*/ 74 w 1392"/>
                              <a:gd name="T7" fmla="*/ 102 h 964"/>
                              <a:gd name="T8" fmla="*/ 74 w 1392"/>
                              <a:gd name="T9" fmla="*/ 57 h 964"/>
                              <a:gd name="T10" fmla="*/ 75 w 1392"/>
                              <a:gd name="T11" fmla="*/ 52 h 964"/>
                              <a:gd name="T12" fmla="*/ 80 w 1392"/>
                              <a:gd name="T13" fmla="*/ 49 h 964"/>
                              <a:gd name="T14" fmla="*/ 86 w 1392"/>
                              <a:gd name="T15" fmla="*/ 50 h 964"/>
                              <a:gd name="T16" fmla="*/ 102 w 1392"/>
                              <a:gd name="T17" fmla="*/ 61 h 964"/>
                              <a:gd name="T18" fmla="*/ 132 w 1392"/>
                              <a:gd name="T19" fmla="*/ 19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92" h="964">
                                <a:moveTo>
                                  <a:pt x="132" y="19"/>
                                </a:moveTo>
                                <a:lnTo>
                                  <a:pt x="0" y="0"/>
                                </a:lnTo>
                                <a:lnTo>
                                  <a:pt x="63" y="117"/>
                                </a:lnTo>
                                <a:lnTo>
                                  <a:pt x="74" y="102"/>
                                </a:lnTo>
                                <a:lnTo>
                                  <a:pt x="74" y="57"/>
                                </a:lnTo>
                                <a:lnTo>
                                  <a:pt x="75" y="52"/>
                                </a:lnTo>
                                <a:lnTo>
                                  <a:pt x="80" y="49"/>
                                </a:lnTo>
                                <a:lnTo>
                                  <a:pt x="86" y="50"/>
                                </a:lnTo>
                                <a:lnTo>
                                  <a:pt x="102" y="61"/>
                                </a:lnTo>
                                <a:lnTo>
                                  <a:pt x="1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75"/>
                        <wps:cNvSpPr>
                          <a:spLocks/>
                        </wps:cNvSpPr>
                        <wps:spPr bwMode="auto">
                          <a:xfrm>
                            <a:off x="3872" y="-134"/>
                            <a:ext cx="1392" cy="964"/>
                          </a:xfrm>
                          <a:custGeom>
                            <a:avLst/>
                            <a:gdLst>
                              <a:gd name="T0" fmla="*/ 102 w 1392"/>
                              <a:gd name="T1" fmla="*/ 61 h 964"/>
                              <a:gd name="T2" fmla="*/ 86 w 1392"/>
                              <a:gd name="T3" fmla="*/ 50 h 964"/>
                              <a:gd name="T4" fmla="*/ 80 w 1392"/>
                              <a:gd name="T5" fmla="*/ 49 h 964"/>
                              <a:gd name="T6" fmla="*/ 75 w 1392"/>
                              <a:gd name="T7" fmla="*/ 52 h 964"/>
                              <a:gd name="T8" fmla="*/ 74 w 1392"/>
                              <a:gd name="T9" fmla="*/ 57 h 964"/>
                              <a:gd name="T10" fmla="*/ 78 w 1392"/>
                              <a:gd name="T11" fmla="*/ 62 h 964"/>
                              <a:gd name="T12" fmla="*/ 94 w 1392"/>
                              <a:gd name="T13" fmla="*/ 73 h 964"/>
                              <a:gd name="T14" fmla="*/ 102 w 1392"/>
                              <a:gd name="T15" fmla="*/ 61 h 9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92" h="964">
                                <a:moveTo>
                                  <a:pt x="102" y="61"/>
                                </a:moveTo>
                                <a:lnTo>
                                  <a:pt x="86" y="50"/>
                                </a:lnTo>
                                <a:lnTo>
                                  <a:pt x="80" y="49"/>
                                </a:lnTo>
                                <a:lnTo>
                                  <a:pt x="75" y="52"/>
                                </a:lnTo>
                                <a:lnTo>
                                  <a:pt x="74" y="57"/>
                                </a:lnTo>
                                <a:lnTo>
                                  <a:pt x="78" y="62"/>
                                </a:lnTo>
                                <a:lnTo>
                                  <a:pt x="94" y="73"/>
                                </a:lnTo>
                                <a:lnTo>
                                  <a:pt x="102"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6"/>
                        <wps:cNvSpPr>
                          <a:spLocks/>
                        </wps:cNvSpPr>
                        <wps:spPr bwMode="auto">
                          <a:xfrm>
                            <a:off x="3872" y="-134"/>
                            <a:ext cx="1392" cy="964"/>
                          </a:xfrm>
                          <a:custGeom>
                            <a:avLst/>
                            <a:gdLst>
                              <a:gd name="T0" fmla="*/ 94 w 1392"/>
                              <a:gd name="T1" fmla="*/ 73 h 964"/>
                              <a:gd name="T2" fmla="*/ 78 w 1392"/>
                              <a:gd name="T3" fmla="*/ 62 h 964"/>
                              <a:gd name="T4" fmla="*/ 74 w 1392"/>
                              <a:gd name="T5" fmla="*/ 57 h 964"/>
                              <a:gd name="T6" fmla="*/ 74 w 1392"/>
                              <a:gd name="T7" fmla="*/ 102 h 964"/>
                              <a:gd name="T8" fmla="*/ 94 w 1392"/>
                              <a:gd name="T9" fmla="*/ 73 h 964"/>
                            </a:gdLst>
                            <a:ahLst/>
                            <a:cxnLst>
                              <a:cxn ang="0">
                                <a:pos x="T0" y="T1"/>
                              </a:cxn>
                              <a:cxn ang="0">
                                <a:pos x="T2" y="T3"/>
                              </a:cxn>
                              <a:cxn ang="0">
                                <a:pos x="T4" y="T5"/>
                              </a:cxn>
                              <a:cxn ang="0">
                                <a:pos x="T6" y="T7"/>
                              </a:cxn>
                              <a:cxn ang="0">
                                <a:pos x="T8" y="T9"/>
                              </a:cxn>
                            </a:cxnLst>
                            <a:rect l="0" t="0" r="r" b="b"/>
                            <a:pathLst>
                              <a:path w="1392" h="964">
                                <a:moveTo>
                                  <a:pt x="94" y="73"/>
                                </a:moveTo>
                                <a:lnTo>
                                  <a:pt x="78" y="62"/>
                                </a:lnTo>
                                <a:lnTo>
                                  <a:pt x="74" y="57"/>
                                </a:lnTo>
                                <a:lnTo>
                                  <a:pt x="74" y="102"/>
                                </a:lnTo>
                                <a:lnTo>
                                  <a:pt x="94"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7"/>
                        <wps:cNvSpPr>
                          <a:spLocks/>
                        </wps:cNvSpPr>
                        <wps:spPr bwMode="auto">
                          <a:xfrm>
                            <a:off x="3872" y="-134"/>
                            <a:ext cx="1392" cy="964"/>
                          </a:xfrm>
                          <a:custGeom>
                            <a:avLst/>
                            <a:gdLst>
                              <a:gd name="T0" fmla="*/ 1298 w 1392"/>
                              <a:gd name="T1" fmla="*/ 890 h 964"/>
                              <a:gd name="T2" fmla="*/ 102 w 1392"/>
                              <a:gd name="T3" fmla="*/ 61 h 964"/>
                              <a:gd name="T4" fmla="*/ 94 w 1392"/>
                              <a:gd name="T5" fmla="*/ 73 h 964"/>
                              <a:gd name="T6" fmla="*/ 1290 w 1392"/>
                              <a:gd name="T7" fmla="*/ 902 h 964"/>
                              <a:gd name="T8" fmla="*/ 1298 w 1392"/>
                              <a:gd name="T9" fmla="*/ 890 h 964"/>
                            </a:gdLst>
                            <a:ahLst/>
                            <a:cxnLst>
                              <a:cxn ang="0">
                                <a:pos x="T0" y="T1"/>
                              </a:cxn>
                              <a:cxn ang="0">
                                <a:pos x="T2" y="T3"/>
                              </a:cxn>
                              <a:cxn ang="0">
                                <a:pos x="T4" y="T5"/>
                              </a:cxn>
                              <a:cxn ang="0">
                                <a:pos x="T6" y="T7"/>
                              </a:cxn>
                              <a:cxn ang="0">
                                <a:pos x="T8" y="T9"/>
                              </a:cxn>
                            </a:cxnLst>
                            <a:rect l="0" t="0" r="r" b="b"/>
                            <a:pathLst>
                              <a:path w="1392" h="964">
                                <a:moveTo>
                                  <a:pt x="1298" y="890"/>
                                </a:moveTo>
                                <a:lnTo>
                                  <a:pt x="102" y="61"/>
                                </a:lnTo>
                                <a:lnTo>
                                  <a:pt x="94" y="73"/>
                                </a:lnTo>
                                <a:lnTo>
                                  <a:pt x="1290" y="902"/>
                                </a:lnTo>
                                <a:lnTo>
                                  <a:pt x="1298" y="8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8"/>
                        <wps:cNvSpPr>
                          <a:spLocks/>
                        </wps:cNvSpPr>
                        <wps:spPr bwMode="auto">
                          <a:xfrm>
                            <a:off x="3872" y="-134"/>
                            <a:ext cx="1392" cy="964"/>
                          </a:xfrm>
                          <a:custGeom>
                            <a:avLst/>
                            <a:gdLst>
                              <a:gd name="T0" fmla="*/ 1317 w 1392"/>
                              <a:gd name="T1" fmla="*/ 953 h 964"/>
                              <a:gd name="T2" fmla="*/ 1317 w 1392"/>
                              <a:gd name="T3" fmla="*/ 906 h 964"/>
                              <a:gd name="T4" fmla="*/ 1316 w 1392"/>
                              <a:gd name="T5" fmla="*/ 912 h 964"/>
                              <a:gd name="T6" fmla="*/ 1311 w 1392"/>
                              <a:gd name="T7" fmla="*/ 914 h 964"/>
                              <a:gd name="T8" fmla="*/ 1305 w 1392"/>
                              <a:gd name="T9" fmla="*/ 913 h 964"/>
                              <a:gd name="T10" fmla="*/ 1290 w 1392"/>
                              <a:gd name="T11" fmla="*/ 902 h 964"/>
                              <a:gd name="T12" fmla="*/ 1259 w 1392"/>
                              <a:gd name="T13" fmla="*/ 945 h 964"/>
                              <a:gd name="T14" fmla="*/ 1317 w 1392"/>
                              <a:gd name="T15" fmla="*/ 953 h 9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92" h="964">
                                <a:moveTo>
                                  <a:pt x="1317" y="953"/>
                                </a:moveTo>
                                <a:lnTo>
                                  <a:pt x="1317" y="906"/>
                                </a:lnTo>
                                <a:lnTo>
                                  <a:pt x="1316" y="912"/>
                                </a:lnTo>
                                <a:lnTo>
                                  <a:pt x="1311" y="914"/>
                                </a:lnTo>
                                <a:lnTo>
                                  <a:pt x="1305" y="913"/>
                                </a:lnTo>
                                <a:lnTo>
                                  <a:pt x="1290" y="902"/>
                                </a:lnTo>
                                <a:lnTo>
                                  <a:pt x="1259" y="945"/>
                                </a:lnTo>
                                <a:lnTo>
                                  <a:pt x="1317" y="9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9"/>
                        <wps:cNvSpPr>
                          <a:spLocks/>
                        </wps:cNvSpPr>
                        <wps:spPr bwMode="auto">
                          <a:xfrm>
                            <a:off x="3872" y="-134"/>
                            <a:ext cx="1392" cy="964"/>
                          </a:xfrm>
                          <a:custGeom>
                            <a:avLst/>
                            <a:gdLst>
                              <a:gd name="T0" fmla="*/ 1317 w 1392"/>
                              <a:gd name="T1" fmla="*/ 906 h 964"/>
                              <a:gd name="T2" fmla="*/ 1313 w 1392"/>
                              <a:gd name="T3" fmla="*/ 901 h 964"/>
                              <a:gd name="T4" fmla="*/ 1298 w 1392"/>
                              <a:gd name="T5" fmla="*/ 890 h 964"/>
                              <a:gd name="T6" fmla="*/ 1290 w 1392"/>
                              <a:gd name="T7" fmla="*/ 902 h 964"/>
                              <a:gd name="T8" fmla="*/ 1305 w 1392"/>
                              <a:gd name="T9" fmla="*/ 913 h 964"/>
                              <a:gd name="T10" fmla="*/ 1311 w 1392"/>
                              <a:gd name="T11" fmla="*/ 914 h 964"/>
                              <a:gd name="T12" fmla="*/ 1316 w 1392"/>
                              <a:gd name="T13" fmla="*/ 912 h 964"/>
                              <a:gd name="T14" fmla="*/ 1317 w 1392"/>
                              <a:gd name="T15" fmla="*/ 906 h 9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92" h="964">
                                <a:moveTo>
                                  <a:pt x="1317" y="906"/>
                                </a:moveTo>
                                <a:lnTo>
                                  <a:pt x="1313" y="901"/>
                                </a:lnTo>
                                <a:lnTo>
                                  <a:pt x="1298" y="890"/>
                                </a:lnTo>
                                <a:lnTo>
                                  <a:pt x="1290" y="902"/>
                                </a:lnTo>
                                <a:lnTo>
                                  <a:pt x="1305" y="913"/>
                                </a:lnTo>
                                <a:lnTo>
                                  <a:pt x="1311" y="914"/>
                                </a:lnTo>
                                <a:lnTo>
                                  <a:pt x="1316" y="912"/>
                                </a:lnTo>
                                <a:lnTo>
                                  <a:pt x="1317" y="9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0"/>
                        <wps:cNvSpPr>
                          <a:spLocks/>
                        </wps:cNvSpPr>
                        <wps:spPr bwMode="auto">
                          <a:xfrm>
                            <a:off x="3872" y="-134"/>
                            <a:ext cx="1392" cy="964"/>
                          </a:xfrm>
                          <a:custGeom>
                            <a:avLst/>
                            <a:gdLst>
                              <a:gd name="T0" fmla="*/ 1392 w 1392"/>
                              <a:gd name="T1" fmla="*/ 964 h 964"/>
                              <a:gd name="T2" fmla="*/ 1328 w 1392"/>
                              <a:gd name="T3" fmla="*/ 847 h 964"/>
                              <a:gd name="T4" fmla="*/ 1298 w 1392"/>
                              <a:gd name="T5" fmla="*/ 890 h 964"/>
                              <a:gd name="T6" fmla="*/ 1313 w 1392"/>
                              <a:gd name="T7" fmla="*/ 901 h 964"/>
                              <a:gd name="T8" fmla="*/ 1317 w 1392"/>
                              <a:gd name="T9" fmla="*/ 906 h 964"/>
                              <a:gd name="T10" fmla="*/ 1317 w 1392"/>
                              <a:gd name="T11" fmla="*/ 953 h 964"/>
                              <a:gd name="T12" fmla="*/ 1392 w 1392"/>
                              <a:gd name="T13" fmla="*/ 964 h 964"/>
                            </a:gdLst>
                            <a:ahLst/>
                            <a:cxnLst>
                              <a:cxn ang="0">
                                <a:pos x="T0" y="T1"/>
                              </a:cxn>
                              <a:cxn ang="0">
                                <a:pos x="T2" y="T3"/>
                              </a:cxn>
                              <a:cxn ang="0">
                                <a:pos x="T4" y="T5"/>
                              </a:cxn>
                              <a:cxn ang="0">
                                <a:pos x="T6" y="T7"/>
                              </a:cxn>
                              <a:cxn ang="0">
                                <a:pos x="T8" y="T9"/>
                              </a:cxn>
                              <a:cxn ang="0">
                                <a:pos x="T10" y="T11"/>
                              </a:cxn>
                              <a:cxn ang="0">
                                <a:pos x="T12" y="T13"/>
                              </a:cxn>
                            </a:cxnLst>
                            <a:rect l="0" t="0" r="r" b="b"/>
                            <a:pathLst>
                              <a:path w="1392" h="964">
                                <a:moveTo>
                                  <a:pt x="1392" y="964"/>
                                </a:moveTo>
                                <a:lnTo>
                                  <a:pt x="1328" y="847"/>
                                </a:lnTo>
                                <a:lnTo>
                                  <a:pt x="1298" y="890"/>
                                </a:lnTo>
                                <a:lnTo>
                                  <a:pt x="1313" y="901"/>
                                </a:lnTo>
                                <a:lnTo>
                                  <a:pt x="1317" y="906"/>
                                </a:lnTo>
                                <a:lnTo>
                                  <a:pt x="1317" y="953"/>
                                </a:lnTo>
                                <a:lnTo>
                                  <a:pt x="1392" y="9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AEF4AF" id="Группа 1" o:spid="_x0000_s1026" style="position:absolute;margin-left:150.85pt;margin-top:54.15pt;width:69.6pt;height:48.2pt;z-index:-251713024;mso-position-horizontal-relative:page" coordorigin="3872,-134" coordsize="139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" o:allowincell="f">
                <v:shape id="Freeform 74" o:spid="_x0000_s1027" style="position:absolute;left:3872;top:-134;width:1392;height:964;visibility:visible;mso-wrap-style:square;v-text-anchor:top" coordsize="13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2Nr4A&#10;AADaAAAADwAAAGRycy9kb3ducmV2LnhtbERP3WrCMBS+H/gO4QjeDE3nhZOuUapQt8tN+wCH5iwt&#10;NiehyWx9ezMY7PLj+y/2k+3FjYbQOVbwsspAEDdOd2wU1JdquQURIrLG3jEpuFOA/W72VGCu3chf&#10;dDtHI1IIhxwVtDH6XMrQtGQxrJwnTty3GyzGBAcj9YBjCre9XGfZRlrsODW06OnYUnM9/9g04+BL&#10;lPz5WnXP71ffn0y9GY1Si/lUvoGINMV/8Z/7QytYw++V5Ae5e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Vdja+AAAA2gAAAA8AAAAAAAAAAAAAAAAAmAIAAGRycy9kb3ducmV2&#10;LnhtbFBLBQYAAAAABAAEAPUAAACDAwAAAAA=&#10;" path="m132,19l,,63,117,74,102r,-45l75,52r5,-3l86,50r16,11l132,19xe" fillcolor="black" stroked="f">
                  <v:path arrowok="t" o:connecttype="custom" o:connectlocs="132,19;0,0;63,117;74,102;74,57;75,52;80,49;86,50;102,61;132,19" o:connectangles="0,0,0,0,0,0,0,0,0,0"/>
                </v:shape>
                <v:shape id="Freeform 75" o:spid="_x0000_s1028" style="position:absolute;left:3872;top:-134;width:1392;height:964;visibility:visible;mso-wrap-style:square;v-text-anchor:top" coordsize="13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rb0A&#10;AADaAAAADwAAAGRycy9kb3ducmV2LnhtbERPy4rCMBTdD/gP4QpuBk1VUKlGUUFnluPjAy7NNS02&#10;N6GJtv79RBiY5eG8V5vO1uJJTagcKxiPMhDEhdMVGwXXy2G4ABEissbaMSl4UYDNuvexwly7lk/0&#10;PEcjUgiHHBWUMfpcylCUZDGMnCdO3M01FmOCjZG6wTaF21pOsmwmLVacGkr0tC+puJ8fNs3Y+S1K&#10;/pkfqs+vu6+P5jprjVKDfrddgojUxX/xn/tbK5jC+0ryg1z/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nTrb0AAADaAAAADwAAAAAAAAAAAAAAAACYAgAAZHJzL2Rvd25yZXYu&#10;eG1sUEsFBgAAAAAEAAQA9QAAAIIDAAAAAA==&#10;" path="m102,61l86,50,80,49r-5,3l74,57r4,5l94,73r8,-12xe" fillcolor="black" stroked="f">
                  <v:path arrowok="t" o:connecttype="custom" o:connectlocs="102,61;86,50;80,49;75,52;74,57;78,62;94,73;102,61" o:connectangles="0,0,0,0,0,0,0,0"/>
                </v:shape>
                <v:shape id="Freeform 76" o:spid="_x0000_s1029" style="position:absolute;left:3872;top:-134;width:1392;height:964;visibility:visible;mso-wrap-style:square;v-text-anchor:top" coordsize="13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L2b0A&#10;AADaAAAADwAAAGRycy9kb3ducmV2LnhtbERPy4rCMBTdD/gP4QpuBk0VUalGUUFnluPjAy7NNS02&#10;N6GJtv79RBiY5eG8V5vO1uJJTagcKxiPMhDEhdMVGwXXy2G4ABEissbaMSl4UYDNuvexwly7lk/0&#10;PEcjUgiHHBWUMfpcylCUZDGMnCdO3M01FmOCjZG6wTaF21pOsmwmLVacGkr0tC+puJ8fNs3Y+S1K&#10;/pkfqs+vu6+P5jprjVKDfrddgojUxX/xn/tbK5jC+0ryg1z/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BL2b0AAADaAAAADwAAAAAAAAAAAAAAAACYAgAAZHJzL2Rvd25yZXYu&#10;eG1sUEsFBgAAAAAEAAQA9QAAAIIDAAAAAA==&#10;" path="m94,73l78,62,74,57r,45l94,73xe" fillcolor="black" stroked="f">
                  <v:path arrowok="t" o:connecttype="custom" o:connectlocs="94,73;78,62;74,57;74,102;94,73" o:connectangles="0,0,0,0,0"/>
                </v:shape>
                <v:shape id="Freeform 77" o:spid="_x0000_s1030" style="position:absolute;left:3872;top:-134;width:1392;height:964;visibility:visible;mso-wrap-style:square;v-text-anchor:top" coordsize="13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uQr0A&#10;AADaAAAADwAAAGRycy9kb3ducmV2LnhtbERPy4rCMBTdD/gP4QpuBk0VfFCNooLOLMfHB1yaa1ps&#10;bkITbf37iTAwy8N5rzadrcWTmlA5VjAeZSCIC6crNgqul8NwASJEZI21Y1LwogCbde9jhbl2LZ/o&#10;eY5GpBAOOSooY/S5lKEoyWIYOU+cuJtrLMYEGyN1g20Kt7WcZNlMWqw4NZToaV9ScT8/bJqx81uU&#10;/DM/VJ9fd18fzXXWGqUG/W67BBGpi//iP/e3VjCF95XkB7n+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fzuQr0AAADaAAAADwAAAAAAAAAAAAAAAACYAgAAZHJzL2Rvd25yZXYu&#10;eG1sUEsFBgAAAAAEAAQA9QAAAIIDAAAAAA==&#10;" path="m1298,890l102,61,94,73,1290,902r8,-12xe" fillcolor="black" stroked="f">
                  <v:path arrowok="t" o:connecttype="custom" o:connectlocs="1298,890;102,61;94,73;1290,902;1298,890" o:connectangles="0,0,0,0,0"/>
                </v:shape>
                <v:shape id="Freeform 78" o:spid="_x0000_s1031" style="position:absolute;left:3872;top:-134;width:1392;height:964;visibility:visible;mso-wrap-style:square;v-text-anchor:top" coordsize="13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wNb4A&#10;AADaAAAADwAAAGRycy9kb3ducmV2LnhtbERP3WrCMBS+H/gO4QjeDE3nRTeqsdRB3S435wMcmmNa&#10;bE5CE9vu7ZfBYJcf3/++nG0vRhpC51jB0yYDQdw43bFRcPmq1y8gQkTW2DsmBd8UoDwsHvZYaDfx&#10;J43naEQK4VCggjZGX0gZmpYsho3zxIm7usFiTHAwUg84pXDby22W5dJix6mhRU+vLTW3892mGUdf&#10;oeSP57p7fLv5/mQu+WSUWi3nagci0hz/xX/ud60gh98ryQ/y8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ucDW+AAAA2gAAAA8AAAAAAAAAAAAAAAAAmAIAAGRycy9kb3ducmV2&#10;LnhtbFBLBQYAAAAABAAEAPUAAACDAwAAAAA=&#10;" path="m1317,953r,-47l1316,912r-5,2l1305,913r-15,-11l1259,945r58,8xe" fillcolor="black" stroked="f">
                  <v:path arrowok="t" o:connecttype="custom" o:connectlocs="1317,953;1317,906;1316,912;1311,914;1305,913;1290,902;1259,945;1317,953" o:connectangles="0,0,0,0,0,0,0,0"/>
                </v:shape>
                <v:shape id="Freeform 79" o:spid="_x0000_s1032" style="position:absolute;left:3872;top:-134;width:1392;height:964;visibility:visible;mso-wrap-style:square;v-text-anchor:top" coordsize="13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VrrwA&#10;AADaAAAADwAAAGRycy9kb3ducmV2LnhtbERPy4rCMBTdD/gP4QpuBk11oVKNooI6S18fcGmuabG5&#10;CU209e/NwMAsD+e9XHe2Fi9qQuVYwXiUgSAunK7YKLhd98M5iBCRNdaOScGbAqxXva8l5tq1fKbX&#10;JRqRQjjkqKCM0edShqIki2HkPHHi7q6xGBNsjNQNtinc1nKSZVNpseLUUKKnXUnF4/K0acbWb1Dy&#10;abavvo8PXx/MbdoapQb9brMAEamL/+I/949WMIPfK8kP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YtWuvAAAANoAAAAPAAAAAAAAAAAAAAAAAJgCAABkcnMvZG93bnJldi54&#10;bWxQSwUGAAAAAAQABAD1AAAAgQMAAAAA&#10;" path="m1317,906r-4,-5l1298,890r-8,12l1305,913r6,1l1316,912r1,-6xe" fillcolor="black" stroked="f">
                  <v:path arrowok="t" o:connecttype="custom" o:connectlocs="1317,906;1313,901;1298,890;1290,902;1305,913;1311,914;1316,912;1317,906" o:connectangles="0,0,0,0,0,0,0,0"/>
                </v:shape>
                <v:shape id="Freeform 80" o:spid="_x0000_s1033" style="position:absolute;left:3872;top:-134;width:1392;height:964;visibility:visible;mso-wrap-style:square;v-text-anchor:top" coordsize="13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3L0A&#10;AADaAAAADwAAAGRycy9kb3ducmV2LnhtbERPS27CMBDdV+odrKnUTQUOLChKMQiQgC75HWAUT52I&#10;eGzFhqS3ZxaVunx6/8Vq8K16UJeawAYm4wIUcRVsw87A9bIbzUGljGyxDUwGfinBavn6ssDShp5P&#10;9DhnpySEU4kG6pxjqXWqavKYxiESC/cTOo9ZYOe07bCXcN/qaVHMtMeGpaHGSNuaqtv57mXGJq5R&#10;8/Fz13wcbrHdu+usd8a8vw3rL1CZhvwv/nN/WwOyVa6IH/Ty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1B3L0AAADaAAAADwAAAAAAAAAAAAAAAACYAgAAZHJzL2Rvd25yZXYu&#10;eG1sUEsFBgAAAAAEAAQA9QAAAIIDAAAAAA==&#10;" path="m1392,964l1328,847r-30,43l1313,901r4,5l1317,953r75,11xe" fillcolor="black" stroked="f">
                  <v:path arrowok="t" o:connecttype="custom" o:connectlocs="1392,964;1328,847;1298,890;1313,901;1317,906;1317,953;1392,964" o:connectangles="0,0,0,0,0,0,0"/>
                </v:shape>
                <w10:wrap anchorx="page"/>
              </v:group>
            </w:pict>
          </mc:Fallback>
        </mc:AlternateContent>
      </w:r>
      <w:r w:rsidR="00963744" w:rsidRPr="00963744">
        <w:rPr>
          <w:rFonts w:ascii="Times New Roman" w:eastAsia="Times New Roman" w:hAnsi="Times New Roman" w:cs="Times New Roman"/>
          <w:sz w:val="24"/>
          <w:szCs w:val="24"/>
          <w:lang w:eastAsia="ru-RU"/>
        </w:rPr>
        <w:br w:type="column"/>
      </w:r>
      <w:r w:rsidR="00963744" w:rsidRPr="00963744">
        <w:rPr>
          <w:rFonts w:ascii="Times New Roman" w:eastAsia="Times New Roman" w:hAnsi="Times New Roman" w:cs="Times New Roman"/>
          <w:b/>
          <w:bCs/>
          <w:i/>
          <w:iCs/>
          <w:spacing w:val="-2"/>
          <w:sz w:val="24"/>
          <w:szCs w:val="24"/>
          <w:lang w:eastAsia="ru-RU"/>
        </w:rPr>
        <w:lastRenderedPageBreak/>
        <w:t>взаимодействие</w:t>
      </w:r>
      <w:r w:rsidR="00963744" w:rsidRPr="00963744">
        <w:rPr>
          <w:rFonts w:ascii="Times New Roman" w:eastAsia="Times New Roman" w:hAnsi="Times New Roman" w:cs="Times New Roman"/>
          <w:b/>
          <w:bCs/>
          <w:i/>
          <w:iCs/>
          <w:spacing w:val="48"/>
          <w:sz w:val="24"/>
          <w:szCs w:val="24"/>
          <w:lang w:eastAsia="ru-RU"/>
        </w:rPr>
        <w:t xml:space="preserve"> </w:t>
      </w:r>
      <w:r w:rsidR="00963744" w:rsidRPr="00963744">
        <w:rPr>
          <w:rFonts w:ascii="Times New Roman" w:eastAsia="Times New Roman" w:hAnsi="Times New Roman" w:cs="Times New Roman"/>
          <w:b/>
          <w:bCs/>
          <w:i/>
          <w:iCs/>
          <w:spacing w:val="-2"/>
          <w:sz w:val="24"/>
          <w:szCs w:val="24"/>
          <w:lang w:eastAsia="ru-RU"/>
        </w:rPr>
        <w:t>детского</w:t>
      </w:r>
      <w:r w:rsidR="00963744" w:rsidRPr="00963744">
        <w:rPr>
          <w:rFonts w:ascii="Times New Roman" w:eastAsia="Times New Roman" w:hAnsi="Times New Roman" w:cs="Times New Roman"/>
          <w:b/>
          <w:bCs/>
          <w:i/>
          <w:iCs/>
          <w:spacing w:val="-5"/>
          <w:sz w:val="24"/>
          <w:szCs w:val="24"/>
          <w:lang w:eastAsia="ru-RU"/>
        </w:rPr>
        <w:t xml:space="preserve"> </w:t>
      </w:r>
      <w:r w:rsidR="00963744" w:rsidRPr="00963744">
        <w:rPr>
          <w:rFonts w:ascii="Times New Roman" w:eastAsia="Times New Roman" w:hAnsi="Times New Roman" w:cs="Times New Roman"/>
          <w:b/>
          <w:bCs/>
          <w:i/>
          <w:iCs/>
          <w:spacing w:val="-2"/>
          <w:sz w:val="24"/>
          <w:szCs w:val="24"/>
          <w:lang w:eastAsia="ru-RU"/>
        </w:rPr>
        <w:t>сада</w:t>
      </w:r>
      <w:r w:rsidR="00963744" w:rsidRPr="00963744">
        <w:rPr>
          <w:rFonts w:ascii="Times New Roman" w:eastAsia="Times New Roman" w:hAnsi="Times New Roman" w:cs="Times New Roman"/>
          <w:b/>
          <w:bCs/>
          <w:i/>
          <w:iCs/>
          <w:spacing w:val="27"/>
          <w:sz w:val="24"/>
          <w:szCs w:val="24"/>
          <w:lang w:eastAsia="ru-RU"/>
        </w:rPr>
        <w:t xml:space="preserve"> </w:t>
      </w:r>
      <w:r w:rsidR="00963744" w:rsidRPr="00963744">
        <w:rPr>
          <w:rFonts w:ascii="Times New Roman" w:eastAsia="Times New Roman" w:hAnsi="Times New Roman" w:cs="Times New Roman"/>
          <w:b/>
          <w:bCs/>
          <w:i/>
          <w:iCs/>
          <w:sz w:val="24"/>
          <w:szCs w:val="24"/>
          <w:lang w:eastAsia="ru-RU"/>
        </w:rPr>
        <w:t>с</w:t>
      </w:r>
      <w:r w:rsidR="00963744" w:rsidRPr="00963744">
        <w:rPr>
          <w:rFonts w:ascii="Times New Roman" w:eastAsia="Times New Roman" w:hAnsi="Times New Roman" w:cs="Times New Roman"/>
          <w:b/>
          <w:bCs/>
          <w:i/>
          <w:iCs/>
          <w:spacing w:val="-4"/>
          <w:sz w:val="24"/>
          <w:szCs w:val="24"/>
          <w:lang w:eastAsia="ru-RU"/>
        </w:rPr>
        <w:t xml:space="preserve"> </w:t>
      </w:r>
      <w:r w:rsidR="00963744" w:rsidRPr="00963744">
        <w:rPr>
          <w:rFonts w:ascii="Times New Roman" w:eastAsia="Times New Roman" w:hAnsi="Times New Roman" w:cs="Times New Roman"/>
          <w:b/>
          <w:bCs/>
          <w:i/>
          <w:iCs/>
          <w:spacing w:val="-3"/>
          <w:sz w:val="24"/>
          <w:szCs w:val="24"/>
          <w:lang w:eastAsia="ru-RU"/>
        </w:rPr>
        <w:t>семьями</w:t>
      </w:r>
    </w:p>
    <w:p w:rsidR="00963744" w:rsidRPr="00963744" w:rsidRDefault="00963744" w:rsidP="006F4B0C">
      <w:pPr>
        <w:widowControl w:val="0"/>
        <w:kinsoku w:val="0"/>
        <w:overflowPunct w:val="0"/>
        <w:autoSpaceDE w:val="0"/>
        <w:autoSpaceDN w:val="0"/>
        <w:adjustRightInd w:val="0"/>
        <w:ind w:right="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587072" behindDoc="1" locked="0" layoutInCell="0" allowOverlap="1" wp14:anchorId="29D5F103" wp14:editId="0F8BC028">
                <wp:simplePos x="0" y="0"/>
                <wp:positionH relativeFrom="page">
                  <wp:posOffset>897890</wp:posOffset>
                </wp:positionH>
                <wp:positionV relativeFrom="paragraph">
                  <wp:posOffset>-404495</wp:posOffset>
                </wp:positionV>
                <wp:extent cx="6821805" cy="1270635"/>
                <wp:effectExtent l="2540" t="3810" r="5080" b="1905"/>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1270635"/>
                          <a:chOff x="1414" y="-637"/>
                          <a:chExt cx="10743" cy="2001"/>
                        </a:xfrm>
                      </wpg:grpSpPr>
                      <wps:wsp>
                        <wps:cNvPr id="35" name="Rectangle 36"/>
                        <wps:cNvSpPr>
                          <a:spLocks/>
                        </wps:cNvSpPr>
                        <wps:spPr bwMode="auto">
                          <a:xfrm>
                            <a:off x="7150" y="-632"/>
                            <a:ext cx="3883" cy="17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7"/>
                        <wps:cNvSpPr>
                          <a:spLocks/>
                        </wps:cNvSpPr>
                        <wps:spPr bwMode="auto">
                          <a:xfrm>
                            <a:off x="1419" y="-480"/>
                            <a:ext cx="4617" cy="183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 name="Group 38"/>
                        <wpg:cNvGrpSpPr>
                          <a:grpSpLocks/>
                        </wpg:cNvGrpSpPr>
                        <wpg:grpSpPr bwMode="auto">
                          <a:xfrm>
                            <a:off x="6049" y="147"/>
                            <a:ext cx="1065" cy="120"/>
                            <a:chOff x="6049" y="147"/>
                            <a:chExt cx="1065" cy="120"/>
                          </a:xfrm>
                        </wpg:grpSpPr>
                        <wps:wsp>
                          <wps:cNvPr id="38" name="Freeform 39"/>
                          <wps:cNvSpPr>
                            <a:spLocks/>
                          </wps:cNvSpPr>
                          <wps:spPr bwMode="auto">
                            <a:xfrm>
                              <a:off x="6049" y="147"/>
                              <a:ext cx="1065" cy="120"/>
                            </a:xfrm>
                            <a:custGeom>
                              <a:avLst/>
                              <a:gdLst>
                                <a:gd name="T0" fmla="*/ 119 w 1065"/>
                                <a:gd name="T1" fmla="*/ 52 h 120"/>
                                <a:gd name="T2" fmla="*/ 118 w 1065"/>
                                <a:gd name="T3" fmla="*/ 0 h 120"/>
                                <a:gd name="T4" fmla="*/ 0 w 1065"/>
                                <a:gd name="T5" fmla="*/ 60 h 120"/>
                                <a:gd name="T6" fmla="*/ 92 w 1065"/>
                                <a:gd name="T7" fmla="*/ 106 h 120"/>
                                <a:gd name="T8" fmla="*/ 92 w 1065"/>
                                <a:gd name="T9" fmla="*/ 60 h 120"/>
                                <a:gd name="T10" fmla="*/ 94 w 1065"/>
                                <a:gd name="T11" fmla="*/ 55 h 120"/>
                                <a:gd name="T12" fmla="*/ 99 w 1065"/>
                                <a:gd name="T13" fmla="*/ 52 h 120"/>
                                <a:gd name="T14" fmla="*/ 119 w 1065"/>
                                <a:gd name="T15" fmla="*/ 52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5" h="120">
                                  <a:moveTo>
                                    <a:pt x="119" y="52"/>
                                  </a:moveTo>
                                  <a:lnTo>
                                    <a:pt x="118" y="0"/>
                                  </a:lnTo>
                                  <a:lnTo>
                                    <a:pt x="0" y="60"/>
                                  </a:lnTo>
                                  <a:lnTo>
                                    <a:pt x="92" y="106"/>
                                  </a:lnTo>
                                  <a:lnTo>
                                    <a:pt x="92" y="60"/>
                                  </a:lnTo>
                                  <a:lnTo>
                                    <a:pt x="94" y="55"/>
                                  </a:lnTo>
                                  <a:lnTo>
                                    <a:pt x="99" y="52"/>
                                  </a:lnTo>
                                  <a:lnTo>
                                    <a:pt x="11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6049" y="147"/>
                              <a:ext cx="1065" cy="120"/>
                            </a:xfrm>
                            <a:custGeom>
                              <a:avLst/>
                              <a:gdLst>
                                <a:gd name="T0" fmla="*/ 119 w 1065"/>
                                <a:gd name="T1" fmla="*/ 67 h 120"/>
                                <a:gd name="T2" fmla="*/ 119 w 1065"/>
                                <a:gd name="T3" fmla="*/ 52 h 120"/>
                                <a:gd name="T4" fmla="*/ 99 w 1065"/>
                                <a:gd name="T5" fmla="*/ 52 h 120"/>
                                <a:gd name="T6" fmla="*/ 94 w 1065"/>
                                <a:gd name="T7" fmla="*/ 55 h 120"/>
                                <a:gd name="T8" fmla="*/ 92 w 1065"/>
                                <a:gd name="T9" fmla="*/ 60 h 120"/>
                                <a:gd name="T10" fmla="*/ 94 w 1065"/>
                                <a:gd name="T11" fmla="*/ 64 h 120"/>
                                <a:gd name="T12" fmla="*/ 99 w 1065"/>
                                <a:gd name="T13" fmla="*/ 67 h 120"/>
                                <a:gd name="T14" fmla="*/ 119 w 1065"/>
                                <a:gd name="T15" fmla="*/ 67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5" h="120">
                                  <a:moveTo>
                                    <a:pt x="119" y="67"/>
                                  </a:moveTo>
                                  <a:lnTo>
                                    <a:pt x="119" y="52"/>
                                  </a:lnTo>
                                  <a:lnTo>
                                    <a:pt x="99" y="52"/>
                                  </a:lnTo>
                                  <a:lnTo>
                                    <a:pt x="94" y="55"/>
                                  </a:lnTo>
                                  <a:lnTo>
                                    <a:pt x="92" y="60"/>
                                  </a:lnTo>
                                  <a:lnTo>
                                    <a:pt x="94" y="64"/>
                                  </a:lnTo>
                                  <a:lnTo>
                                    <a:pt x="99" y="67"/>
                                  </a:lnTo>
                                  <a:lnTo>
                                    <a:pt x="11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6049" y="147"/>
                              <a:ext cx="1065" cy="120"/>
                            </a:xfrm>
                            <a:custGeom>
                              <a:avLst/>
                              <a:gdLst>
                                <a:gd name="T0" fmla="*/ 120 w 1065"/>
                                <a:gd name="T1" fmla="*/ 120 h 120"/>
                                <a:gd name="T2" fmla="*/ 119 w 1065"/>
                                <a:gd name="T3" fmla="*/ 67 h 120"/>
                                <a:gd name="T4" fmla="*/ 99 w 1065"/>
                                <a:gd name="T5" fmla="*/ 67 h 120"/>
                                <a:gd name="T6" fmla="*/ 94 w 1065"/>
                                <a:gd name="T7" fmla="*/ 64 h 120"/>
                                <a:gd name="T8" fmla="*/ 92 w 1065"/>
                                <a:gd name="T9" fmla="*/ 60 h 120"/>
                                <a:gd name="T10" fmla="*/ 92 w 1065"/>
                                <a:gd name="T11" fmla="*/ 106 h 120"/>
                                <a:gd name="T12" fmla="*/ 120 w 1065"/>
                                <a:gd name="T13" fmla="*/ 120 h 120"/>
                              </a:gdLst>
                              <a:ahLst/>
                              <a:cxnLst>
                                <a:cxn ang="0">
                                  <a:pos x="T0" y="T1"/>
                                </a:cxn>
                                <a:cxn ang="0">
                                  <a:pos x="T2" y="T3"/>
                                </a:cxn>
                                <a:cxn ang="0">
                                  <a:pos x="T4" y="T5"/>
                                </a:cxn>
                                <a:cxn ang="0">
                                  <a:pos x="T6" y="T7"/>
                                </a:cxn>
                                <a:cxn ang="0">
                                  <a:pos x="T8" y="T9"/>
                                </a:cxn>
                                <a:cxn ang="0">
                                  <a:pos x="T10" y="T11"/>
                                </a:cxn>
                                <a:cxn ang="0">
                                  <a:pos x="T12" y="T13"/>
                                </a:cxn>
                              </a:cxnLst>
                              <a:rect l="0" t="0" r="r" b="b"/>
                              <a:pathLst>
                                <a:path w="1065" h="120">
                                  <a:moveTo>
                                    <a:pt x="120" y="120"/>
                                  </a:moveTo>
                                  <a:lnTo>
                                    <a:pt x="119" y="67"/>
                                  </a:lnTo>
                                  <a:lnTo>
                                    <a:pt x="99" y="67"/>
                                  </a:lnTo>
                                  <a:lnTo>
                                    <a:pt x="94" y="64"/>
                                  </a:lnTo>
                                  <a:lnTo>
                                    <a:pt x="92" y="60"/>
                                  </a:lnTo>
                                  <a:lnTo>
                                    <a:pt x="92" y="106"/>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6049" y="147"/>
                              <a:ext cx="1065" cy="120"/>
                            </a:xfrm>
                            <a:custGeom>
                              <a:avLst/>
                              <a:gdLst>
                                <a:gd name="T0" fmla="*/ 1064 w 1065"/>
                                <a:gd name="T1" fmla="*/ 52 h 120"/>
                                <a:gd name="T2" fmla="*/ 1061 w 1065"/>
                                <a:gd name="T3" fmla="*/ 46 h 120"/>
                                <a:gd name="T4" fmla="*/ 1057 w 1065"/>
                                <a:gd name="T5" fmla="*/ 45 h 120"/>
                                <a:gd name="T6" fmla="*/ 119 w 1065"/>
                                <a:gd name="T7" fmla="*/ 52 h 120"/>
                                <a:gd name="T8" fmla="*/ 119 w 1065"/>
                                <a:gd name="T9" fmla="*/ 67 h 120"/>
                                <a:gd name="T10" fmla="*/ 1057 w 1065"/>
                                <a:gd name="T11" fmla="*/ 60 h 120"/>
                                <a:gd name="T12" fmla="*/ 1061 w 1065"/>
                                <a:gd name="T13" fmla="*/ 57 h 120"/>
                                <a:gd name="T14" fmla="*/ 1064 w 1065"/>
                                <a:gd name="T15" fmla="*/ 52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5" h="120">
                                  <a:moveTo>
                                    <a:pt x="1064" y="52"/>
                                  </a:moveTo>
                                  <a:lnTo>
                                    <a:pt x="1061" y="46"/>
                                  </a:lnTo>
                                  <a:lnTo>
                                    <a:pt x="1057" y="45"/>
                                  </a:lnTo>
                                  <a:lnTo>
                                    <a:pt x="119" y="52"/>
                                  </a:lnTo>
                                  <a:lnTo>
                                    <a:pt x="119" y="67"/>
                                  </a:lnTo>
                                  <a:lnTo>
                                    <a:pt x="1057" y="60"/>
                                  </a:lnTo>
                                  <a:lnTo>
                                    <a:pt x="1061" y="57"/>
                                  </a:lnTo>
                                  <a:lnTo>
                                    <a:pt x="106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3"/>
                        <wpg:cNvGrpSpPr>
                          <a:grpSpLocks/>
                        </wpg:cNvGrpSpPr>
                        <wpg:grpSpPr bwMode="auto">
                          <a:xfrm>
                            <a:off x="11032" y="105"/>
                            <a:ext cx="1120" cy="120"/>
                            <a:chOff x="11032" y="105"/>
                            <a:chExt cx="1120" cy="120"/>
                          </a:xfrm>
                        </wpg:grpSpPr>
                        <wps:wsp>
                          <wps:cNvPr id="43" name="Freeform 44"/>
                          <wps:cNvSpPr>
                            <a:spLocks/>
                          </wps:cNvSpPr>
                          <wps:spPr bwMode="auto">
                            <a:xfrm>
                              <a:off x="11032" y="105"/>
                              <a:ext cx="1120" cy="120"/>
                            </a:xfrm>
                            <a:custGeom>
                              <a:avLst/>
                              <a:gdLst>
                                <a:gd name="T0" fmla="*/ 1000 w 1120"/>
                                <a:gd name="T1" fmla="*/ 52 h 120"/>
                                <a:gd name="T2" fmla="*/ 7 w 1120"/>
                                <a:gd name="T3" fmla="*/ 14 h 120"/>
                                <a:gd name="T4" fmla="*/ 2 w 1120"/>
                                <a:gd name="T5" fmla="*/ 15 h 120"/>
                                <a:gd name="T6" fmla="*/ 0 w 1120"/>
                                <a:gd name="T7" fmla="*/ 21 h 120"/>
                                <a:gd name="T8" fmla="*/ 1 w 1120"/>
                                <a:gd name="T9" fmla="*/ 26 h 120"/>
                                <a:gd name="T10" fmla="*/ 7 w 1120"/>
                                <a:gd name="T11" fmla="*/ 28 h 120"/>
                                <a:gd name="T12" fmla="*/ 999 w 1120"/>
                                <a:gd name="T13" fmla="*/ 67 h 120"/>
                                <a:gd name="T14" fmla="*/ 1000 w 1120"/>
                                <a:gd name="T15" fmla="*/ 52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0" h="120">
                                  <a:moveTo>
                                    <a:pt x="1000" y="52"/>
                                  </a:moveTo>
                                  <a:lnTo>
                                    <a:pt x="7" y="14"/>
                                  </a:lnTo>
                                  <a:lnTo>
                                    <a:pt x="2" y="15"/>
                                  </a:lnTo>
                                  <a:lnTo>
                                    <a:pt x="0" y="21"/>
                                  </a:lnTo>
                                  <a:lnTo>
                                    <a:pt x="1" y="26"/>
                                  </a:lnTo>
                                  <a:lnTo>
                                    <a:pt x="7" y="28"/>
                                  </a:lnTo>
                                  <a:lnTo>
                                    <a:pt x="999" y="67"/>
                                  </a:lnTo>
                                  <a:lnTo>
                                    <a:pt x="10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11032" y="105"/>
                              <a:ext cx="1120" cy="120"/>
                            </a:xfrm>
                            <a:custGeom>
                              <a:avLst/>
                              <a:gdLst>
                                <a:gd name="T0" fmla="*/ 1027 w 1120"/>
                                <a:gd name="T1" fmla="*/ 106 h 120"/>
                                <a:gd name="T2" fmla="*/ 1027 w 1120"/>
                                <a:gd name="T3" fmla="*/ 61 h 120"/>
                                <a:gd name="T4" fmla="*/ 1024 w 1120"/>
                                <a:gd name="T5" fmla="*/ 66 h 120"/>
                                <a:gd name="T6" fmla="*/ 1020 w 1120"/>
                                <a:gd name="T7" fmla="*/ 68 h 120"/>
                                <a:gd name="T8" fmla="*/ 999 w 1120"/>
                                <a:gd name="T9" fmla="*/ 67 h 120"/>
                                <a:gd name="T10" fmla="*/ 998 w 1120"/>
                                <a:gd name="T11" fmla="*/ 120 h 120"/>
                                <a:gd name="T12" fmla="*/ 1027 w 1120"/>
                                <a:gd name="T13" fmla="*/ 106 h 120"/>
                              </a:gdLst>
                              <a:ahLst/>
                              <a:cxnLst>
                                <a:cxn ang="0">
                                  <a:pos x="T0" y="T1"/>
                                </a:cxn>
                                <a:cxn ang="0">
                                  <a:pos x="T2" y="T3"/>
                                </a:cxn>
                                <a:cxn ang="0">
                                  <a:pos x="T4" y="T5"/>
                                </a:cxn>
                                <a:cxn ang="0">
                                  <a:pos x="T6" y="T7"/>
                                </a:cxn>
                                <a:cxn ang="0">
                                  <a:pos x="T8" y="T9"/>
                                </a:cxn>
                                <a:cxn ang="0">
                                  <a:pos x="T10" y="T11"/>
                                </a:cxn>
                                <a:cxn ang="0">
                                  <a:pos x="T12" y="T13"/>
                                </a:cxn>
                              </a:cxnLst>
                              <a:rect l="0" t="0" r="r" b="b"/>
                              <a:pathLst>
                                <a:path w="1120" h="120">
                                  <a:moveTo>
                                    <a:pt x="1027" y="106"/>
                                  </a:moveTo>
                                  <a:lnTo>
                                    <a:pt x="1027" y="61"/>
                                  </a:lnTo>
                                  <a:lnTo>
                                    <a:pt x="1024" y="66"/>
                                  </a:lnTo>
                                  <a:lnTo>
                                    <a:pt x="1020" y="68"/>
                                  </a:lnTo>
                                  <a:lnTo>
                                    <a:pt x="999" y="67"/>
                                  </a:lnTo>
                                  <a:lnTo>
                                    <a:pt x="998" y="120"/>
                                  </a:lnTo>
                                  <a:lnTo>
                                    <a:pt x="1027"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11032" y="105"/>
                              <a:ext cx="1120" cy="120"/>
                            </a:xfrm>
                            <a:custGeom>
                              <a:avLst/>
                              <a:gdLst>
                                <a:gd name="T0" fmla="*/ 1027 w 1120"/>
                                <a:gd name="T1" fmla="*/ 61 h 120"/>
                                <a:gd name="T2" fmla="*/ 1026 w 1120"/>
                                <a:gd name="T3" fmla="*/ 55 h 120"/>
                                <a:gd name="T4" fmla="*/ 1020 w 1120"/>
                                <a:gd name="T5" fmla="*/ 52 h 120"/>
                                <a:gd name="T6" fmla="*/ 1000 w 1120"/>
                                <a:gd name="T7" fmla="*/ 52 h 120"/>
                                <a:gd name="T8" fmla="*/ 999 w 1120"/>
                                <a:gd name="T9" fmla="*/ 67 h 120"/>
                                <a:gd name="T10" fmla="*/ 1020 w 1120"/>
                                <a:gd name="T11" fmla="*/ 68 h 120"/>
                                <a:gd name="T12" fmla="*/ 1024 w 1120"/>
                                <a:gd name="T13" fmla="*/ 66 h 120"/>
                                <a:gd name="T14" fmla="*/ 1027 w 1120"/>
                                <a:gd name="T15" fmla="*/ 6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0" h="120">
                                  <a:moveTo>
                                    <a:pt x="1027" y="61"/>
                                  </a:moveTo>
                                  <a:lnTo>
                                    <a:pt x="1026" y="55"/>
                                  </a:lnTo>
                                  <a:lnTo>
                                    <a:pt x="1020" y="52"/>
                                  </a:lnTo>
                                  <a:lnTo>
                                    <a:pt x="1000" y="52"/>
                                  </a:lnTo>
                                  <a:lnTo>
                                    <a:pt x="999" y="67"/>
                                  </a:lnTo>
                                  <a:lnTo>
                                    <a:pt x="1020" y="68"/>
                                  </a:lnTo>
                                  <a:lnTo>
                                    <a:pt x="1024" y="66"/>
                                  </a:lnTo>
                                  <a:lnTo>
                                    <a:pt x="102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11032" y="105"/>
                              <a:ext cx="1120" cy="120"/>
                            </a:xfrm>
                            <a:custGeom>
                              <a:avLst/>
                              <a:gdLst>
                                <a:gd name="T0" fmla="*/ 1119 w 1120"/>
                                <a:gd name="T1" fmla="*/ 64 h 120"/>
                                <a:gd name="T2" fmla="*/ 1002 w 1120"/>
                                <a:gd name="T3" fmla="*/ 0 h 120"/>
                                <a:gd name="T4" fmla="*/ 1000 w 1120"/>
                                <a:gd name="T5" fmla="*/ 52 h 120"/>
                                <a:gd name="T6" fmla="*/ 1020 w 1120"/>
                                <a:gd name="T7" fmla="*/ 52 h 120"/>
                                <a:gd name="T8" fmla="*/ 1026 w 1120"/>
                                <a:gd name="T9" fmla="*/ 55 h 120"/>
                                <a:gd name="T10" fmla="*/ 1027 w 1120"/>
                                <a:gd name="T11" fmla="*/ 61 h 120"/>
                                <a:gd name="T12" fmla="*/ 1027 w 1120"/>
                                <a:gd name="T13" fmla="*/ 106 h 120"/>
                                <a:gd name="T14" fmla="*/ 1119 w 1120"/>
                                <a:gd name="T15" fmla="*/ 64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0" h="120">
                                  <a:moveTo>
                                    <a:pt x="1119" y="64"/>
                                  </a:moveTo>
                                  <a:lnTo>
                                    <a:pt x="1002" y="0"/>
                                  </a:lnTo>
                                  <a:lnTo>
                                    <a:pt x="1000" y="52"/>
                                  </a:lnTo>
                                  <a:lnTo>
                                    <a:pt x="1020" y="52"/>
                                  </a:lnTo>
                                  <a:lnTo>
                                    <a:pt x="1026" y="55"/>
                                  </a:lnTo>
                                  <a:lnTo>
                                    <a:pt x="1027" y="61"/>
                                  </a:lnTo>
                                  <a:lnTo>
                                    <a:pt x="1027" y="106"/>
                                  </a:lnTo>
                                  <a:lnTo>
                                    <a:pt x="111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6D7816" id="Группа 34" o:spid="_x0000_s1026" style="position:absolute;margin-left:70.7pt;margin-top:-31.85pt;width:537.15pt;height:100.05pt;z-index:-251729408;mso-position-horizontal-relative:page" coordorigin="1414,-637" coordsize="10743,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" o:allowincell="f">
                <v:rect id="Rectangle 36" o:spid="_x0000_s1027" style="position:absolute;left:7150;top:-632;width:388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gNcUA&#10;AADbAAAADwAAAGRycy9kb3ducmV2LnhtbESPzW7CMBCE70i8g7VIvREHKlqaxiBU1AKHHvgR5228&#10;TSLidWS7IX37uhISx9HMfKPJl71pREfO15YVTJIUBHFhdc2lgtPxfTwH4QOyxsYyKfglD8vFcJBj&#10;pu2V99QdQikihH2GCqoQ2kxKX1Rk0Ce2JY7et3UGQ5SulNrhNcJNI6dp+iQN1hwXKmzpraLicvgx&#10;Cmbrc7rbrM/P9PG1CS9bLZ39lEo9jPrVK4hAfbiHb+2tVvA4g/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KA1xQAAANsAAAAPAAAAAAAAAAAAAAAAAJgCAABkcnMv&#10;ZG93bnJldi54bWxQSwUGAAAAAAQABAD1AAAAigMAAAAA&#10;" filled="f" strokeweight=".5pt">
                  <v:path arrowok="t"/>
                </v:rect>
                <v:rect id="Rectangle 37" o:spid="_x0000_s1028" style="position:absolute;left:1419;top:-480;width:461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QsMA&#10;AADbAAAADwAAAGRycy9kb3ducmV2LnhtbESPQWsCMRSE7wX/Q3iCt5pVUetqFFFa9eChtnh+bp67&#10;i5uXJYm6/nsjFHocZuYbZrZoTCVu5HxpWUGvm4AgzqwuOVfw+/P5/gHCB2SNlWVS8CAPi3nrbYap&#10;tnf+ptsh5CJC2KeooAihTqX0WUEGfdfWxNE7W2cwROlyqR3eI9xUsp8kI2mw5LhQYE2rgrLL4WoU&#10;DNfHZLdZH8f0ddqEyVZLZ/dSqU67WU5BBGrCf/ivvdUKBiN4fY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4+QsMAAADbAAAADwAAAAAAAAAAAAAAAACYAgAAZHJzL2Rv&#10;d25yZXYueG1sUEsFBgAAAAAEAAQA9QAAAIgDAAAAAA==&#10;" filled="f" strokeweight=".5pt">
                  <v:path arrowok="t"/>
                </v:rect>
                <v:group id="Group 38" o:spid="_x0000_s1029" style="position:absolute;left:6049;top:147;width:1065;height:120" coordorigin="6049,147" coordsize="10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9" o:spid="_x0000_s1030" style="position:absolute;left:6049;top:147;width:1065;height:120;visibility:visible;mso-wrap-style:square;v-text-anchor:top" coordsize="10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BR74A&#10;AADbAAAADwAAAGRycy9kb3ducmV2LnhtbERPTYvCMBC9C/6HMMLeNHUXRKpRRHHxptbieWymbbCZ&#10;lCZbu//eHBb2+Hjf6+1gG9FT541jBfNZAoK4cNpwpSC/HadLED4ga2wck4Jf8rDdjEdrTLV78ZX6&#10;LFQihrBPUUEdQptK6YuaLPqZa4kjV7rOYoiwq6Tu8BXDbSM/k2QhLRqODTW2tK+peGY/VkFmLng+&#10;+UdZHKnPDyXu6f5tlPqYDLsViEBD+Bf/uU9awVccG7/EHy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AUe+AAAA2wAAAA8AAAAAAAAAAAAAAAAAmAIAAGRycy9kb3ducmV2&#10;LnhtbFBLBQYAAAAABAAEAPUAAACDAwAAAAA=&#10;" path="m119,52l118,,,60r92,46l92,60r2,-5l99,52r20,xe" fillcolor="black" stroked="f">
                    <v:path arrowok="t" o:connecttype="custom" o:connectlocs="119,52;118,0;0,60;92,106;92,60;94,55;99,52;119,52" o:connectangles="0,0,0,0,0,0,0,0"/>
                  </v:shape>
                  <v:shape id="Freeform 40" o:spid="_x0000_s1031" style="position:absolute;left:6049;top:147;width:1065;height:120;visibility:visible;mso-wrap-style:square;v-text-anchor:top" coordsize="10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k3MIA&#10;AADbAAAADwAAAGRycy9kb3ducmV2LnhtbESPQWvCQBSE74L/YXlCb7rRQrHRTRDF4q01Fc/P7Euy&#10;mH0bstuY/vtuodDjMDPfMNt8tK0YqPfGsYLlIgFBXDptuFZw+TzO1yB8QNbYOiYF3+Qhz6aTLaba&#10;PfhMQxFqESHsU1TQhNClUvqyIYt+4Tri6FWutxii7Gupe3xEuG3lKklepEXDcaHBjvYNlffiyyoo&#10;zAe+n/ytKo80XA4V7un6ZpR6mo27DYhAY/gP/7VPWsHzK/x+iT9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KTcwgAAANsAAAAPAAAAAAAAAAAAAAAAAJgCAABkcnMvZG93&#10;bnJldi54bWxQSwUGAAAAAAQABAD1AAAAhwMAAAAA&#10;" path="m119,67r,-15l99,52r-5,3l92,60r2,4l99,67r20,xe" fillcolor="black" stroked="f">
                    <v:path arrowok="t" o:connecttype="custom" o:connectlocs="119,67;119,52;99,52;94,55;92,60;94,64;99,67;119,67" o:connectangles="0,0,0,0,0,0,0,0"/>
                  </v:shape>
                  <v:shape id="Freeform 41" o:spid="_x0000_s1032" style="position:absolute;left:6049;top:147;width:1065;height:120;visibility:visible;mso-wrap-style:square;v-text-anchor:top" coordsize="10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PL4A&#10;AADbAAAADwAAAGRycy9kb3ducmV2LnhtbERPTYvCMBC9C/6HMMLeNHVZRKpRRHHxptbieWymbbCZ&#10;lCZbu//eHBb2+Hjf6+1gG9FT541jBfNZAoK4cNpwpSC/HadLED4ga2wck4Jf8rDdjEdrTLV78ZX6&#10;LFQihrBPUUEdQptK6YuaLPqZa4kjV7rOYoiwq6Tu8BXDbSM/k2QhLRqODTW2tK+peGY/VkFmLng+&#10;+UdZHKnPDyXu6f5tlPqYDLsViEBD+Bf/uU9awVdcH7/EHy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wfjy+AAAA2wAAAA8AAAAAAAAAAAAAAAAAmAIAAGRycy9kb3ducmV2&#10;LnhtbFBLBQYAAAAABAAEAPUAAACDAwAAAAA=&#10;" path="m120,120l119,67r-20,l94,64,92,60r,46l120,120xe" fillcolor="black" stroked="f">
                    <v:path arrowok="t" o:connecttype="custom" o:connectlocs="120,120;119,67;99,67;94,64;92,60;92,106;120,120" o:connectangles="0,0,0,0,0,0,0"/>
                  </v:shape>
                  <v:shape id="Freeform 42" o:spid="_x0000_s1033" style="position:absolute;left:6049;top:147;width:1065;height:120;visibility:visible;mso-wrap-style:square;v-text-anchor:top" coordsize="10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bp8AA&#10;AADbAAAADwAAAGRycy9kb3ducmV2LnhtbESPQYvCMBSE78L+h/AW9qapyyLSNYq4KN7UKp7fNq9t&#10;sHkpTaz13xtB8DjMzDfMbNHbWnTUeuNYwXiUgCDOnTZcKjgd18MpCB+QNdaOScGdPCzmH4MZptrd&#10;+EBdFkoRIexTVFCF0KRS+rwii37kGuLoFa61GKJsS6lbvEW4reV3kkykRcNxocKGVhXll+xqFWRm&#10;j7ut/y/yNXWnvwJXdN4Ypb4+++UviEB9eIdf7a1W8DOG55f4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zbp8AAAADbAAAADwAAAAAAAAAAAAAAAACYAgAAZHJzL2Rvd25y&#10;ZXYueG1sUEsFBgAAAAAEAAQA9QAAAIUDAAAAAA==&#10;" path="m1064,52r-3,-6l1057,45,119,52r,15l1057,60r4,-3l1064,52xe" fillcolor="black" stroked="f">
                    <v:path arrowok="t" o:connecttype="custom" o:connectlocs="1064,52;1061,46;1057,45;119,52;119,67;1057,60;1061,57;1064,52" o:connectangles="0,0,0,0,0,0,0,0"/>
                  </v:shape>
                </v:group>
                <v:group id="Group 43" o:spid="_x0000_s1034" style="position:absolute;left:11032;top:105;width:1120;height:120" coordorigin="11032,105" coordsize="1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4" o:spid="_x0000_s1035" style="position:absolute;left:11032;top:105;width:1120;height:120;visibility:visible;mso-wrap-style:square;v-text-anchor:top" coordsize="1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pKMUA&#10;AADbAAAADwAAAGRycy9kb3ducmV2LnhtbESPQWvCQBSE74L/YXlCb7qxSilpVhFRWw+lNJXm+sg+&#10;s8Hs2zS71fjvuwXB4zAz3zDZsreNOFPna8cKppMEBHHpdM2VgsPXdvwMwgdkjY1jUnAlD8vFcJBh&#10;qt2FP+mch0pECPsUFZgQ2lRKXxqy6CeuJY7e0XUWQ5RdJXWHlwi3jXxMkidpsea4YLCltaHylP9a&#10;BU1x+J6+/rxTsdntP/bG1Efe5ko9jPrVC4hAfbiHb+03rWA+g/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mkoxQAAANsAAAAPAAAAAAAAAAAAAAAAAJgCAABkcnMv&#10;ZG93bnJldi54bWxQSwUGAAAAAAQABAD1AAAAigMAAAAA&#10;" path="m1000,52l7,14,2,15,,21r1,5l7,28,999,67r1,-15xe" fillcolor="black" stroked="f">
                    <v:path arrowok="t" o:connecttype="custom" o:connectlocs="1000,52;7,14;2,15;0,21;1,26;7,28;999,67;1000,52" o:connectangles="0,0,0,0,0,0,0,0"/>
                  </v:shape>
                  <v:shape id="Freeform 45" o:spid="_x0000_s1036" style="position:absolute;left:11032;top:105;width:1120;height:120;visibility:visible;mso-wrap-style:square;v-text-anchor:top" coordsize="1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XMMA&#10;AADbAAAADwAAAGRycy9kb3ducmV2LnhtbESPQWsCMRSE7wX/Q3iCt5pVRGQ1iojWepDSVfT62Dw3&#10;i5uX7SbV9d+bgtDjMDPfMLNFaytxo8aXjhUM+gkI4tzpkgsFx8PmfQLCB2SNlWNS8CAPi3nnbYap&#10;dnf+plsWChEh7FNUYEKoUyl9bsii77uaOHoX11gMUTaF1A3eI9xWcpgkY2mx5LhgsKaVofya/VoF&#10;1fl4Gmx/9nRef+y+dsaUF95kSvW67XIKIlAb/sOv9qdWMBrB3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xXMMAAADbAAAADwAAAAAAAAAAAAAAAACYAgAAZHJzL2Rv&#10;d25yZXYueG1sUEsFBgAAAAAEAAQA9QAAAIgDAAAAAA==&#10;" path="m1027,106r,-45l1024,66r-4,2l999,67r-1,53l1027,106xe" fillcolor="black" stroked="f">
                    <v:path arrowok="t" o:connecttype="custom" o:connectlocs="1027,106;1027,61;1024,66;1020,68;999,67;998,120;1027,106" o:connectangles="0,0,0,0,0,0,0"/>
                  </v:shape>
                  <v:shape id="Freeform 46" o:spid="_x0000_s1037" style="position:absolute;left:11032;top:105;width:1120;height:120;visibility:visible;mso-wrap-style:square;v-text-anchor:top" coordsize="1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Ux8UA&#10;AADbAAAADwAAAGRycy9kb3ducmV2LnhtbESPQWvCQBSE74L/YXlCb7qxaClpVhFRWw+lNJXm+sg+&#10;s8Hs2zS71fjvuwXB4zAz3zDZsreNOFPna8cKppMEBHHpdM2VgsPXdvwMwgdkjY1jUnAlD8vFcJBh&#10;qt2FP+mch0pECPsUFZgQ2lRKXxqy6CeuJY7e0XUWQ5RdJXWHlwi3jXxMkidpsea4YLCltaHylP9a&#10;BU1x+J6+/rxTsdntP/bG1Efe5ko9jPrVC4hAfbiHb+03rWA2h/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1THxQAAANsAAAAPAAAAAAAAAAAAAAAAAJgCAABkcnMv&#10;ZG93bnJldi54bWxQSwUGAAAAAAQABAD1AAAAigMAAAAA&#10;" path="m1027,61r-1,-6l1020,52r-20,l999,67r21,1l1024,66r3,-5xe" fillcolor="black" stroked="f">
                    <v:path arrowok="t" o:connecttype="custom" o:connectlocs="1027,61;1026,55;1020,52;1000,52;999,67;1020,68;1024,66;1027,61" o:connectangles="0,0,0,0,0,0,0,0"/>
                  </v:shape>
                  <v:shape id="Freeform 47" o:spid="_x0000_s1038" style="position:absolute;left:11032;top:105;width:1120;height:120;visibility:visible;mso-wrap-style:square;v-text-anchor:top" coordsize="1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KsMMA&#10;AADbAAAADwAAAGRycy9kb3ducmV2LnhtbESPQWsCMRSE7wX/Q3hCbzWriMhqFBGteijFVfT62Dw3&#10;i5uX7SbV9d83BcHjMDPfMNN5aytxo8aXjhX0ewkI4tzpkgsFx8P6YwzCB2SNlWNS8CAP81nnbYqp&#10;dnfe0y0LhYgQ9ikqMCHUqZQ+N2TR91xNHL2LayyGKJtC6gbvEW4rOUiSkbRYclwwWNPSUH7Nfq2C&#10;6nw89Tc/X3Refe6+d8aUF15nSr1328UERKA2vMLP9lYrGI7g/0v8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HKsMMAAADbAAAADwAAAAAAAAAAAAAAAACYAgAAZHJzL2Rv&#10;d25yZXYueG1sUEsFBgAAAAAEAAQA9QAAAIgDAAAAAA==&#10;" path="m1119,64l1002,r-2,52l1020,52r6,3l1027,61r,45l1119,64xe" fillcolor="black" stroked="f">
                    <v:path arrowok="t" o:connecttype="custom" o:connectlocs="1119,64;1002,0;1000,52;1020,52;1026,55;1027,61;1027,106;1119,64" o:connectangles="0,0,0,0,0,0,0,0"/>
                  </v:shape>
                </v:group>
                <w10:wrap anchorx="page"/>
              </v:group>
            </w:pict>
          </mc:Fallback>
        </mc:AlternateContent>
      </w:r>
      <w:r w:rsidRPr="00963744">
        <w:rPr>
          <w:rFonts w:ascii="Times New Roman" w:eastAsia="Times New Roman" w:hAnsi="Times New Roman" w:cs="Times New Roman"/>
          <w:b/>
          <w:bCs/>
          <w:i/>
          <w:iCs/>
          <w:spacing w:val="-2"/>
          <w:sz w:val="24"/>
          <w:szCs w:val="24"/>
          <w:lang w:eastAsia="ru-RU"/>
        </w:rPr>
        <w:t>воспитанников</w:t>
      </w:r>
      <w:r w:rsidRPr="00963744">
        <w:rPr>
          <w:rFonts w:ascii="Times New Roman" w:eastAsia="Times New Roman" w:hAnsi="Times New Roman" w:cs="Times New Roman"/>
          <w:b/>
          <w:bCs/>
          <w:i/>
          <w:iCs/>
          <w:spacing w:val="-8"/>
          <w:sz w:val="24"/>
          <w:szCs w:val="24"/>
          <w:lang w:eastAsia="ru-RU"/>
        </w:rPr>
        <w:t xml:space="preserve"> </w:t>
      </w:r>
      <w:r w:rsidRPr="00963744">
        <w:rPr>
          <w:rFonts w:ascii="Times New Roman" w:eastAsia="Times New Roman" w:hAnsi="Times New Roman" w:cs="Times New Roman"/>
          <w:b/>
          <w:bCs/>
          <w:i/>
          <w:iCs/>
          <w:spacing w:val="-1"/>
          <w:sz w:val="24"/>
          <w:szCs w:val="24"/>
          <w:lang w:eastAsia="ru-RU"/>
        </w:rPr>
        <w:t>по</w:t>
      </w:r>
      <w:r w:rsidRPr="00963744">
        <w:rPr>
          <w:rFonts w:ascii="Times New Roman" w:eastAsia="Times New Roman" w:hAnsi="Times New Roman" w:cs="Times New Roman"/>
          <w:b/>
          <w:bCs/>
          <w:i/>
          <w:iCs/>
          <w:spacing w:val="-9"/>
          <w:sz w:val="24"/>
          <w:szCs w:val="24"/>
          <w:lang w:eastAsia="ru-RU"/>
        </w:rPr>
        <w:t xml:space="preserve"> </w:t>
      </w:r>
      <w:r w:rsidRPr="00963744">
        <w:rPr>
          <w:rFonts w:ascii="Times New Roman" w:eastAsia="Times New Roman" w:hAnsi="Times New Roman" w:cs="Times New Roman"/>
          <w:b/>
          <w:bCs/>
          <w:i/>
          <w:iCs/>
          <w:spacing w:val="-1"/>
          <w:sz w:val="24"/>
          <w:szCs w:val="24"/>
          <w:lang w:eastAsia="ru-RU"/>
        </w:rPr>
        <w:t>реализации</w:t>
      </w:r>
      <w:r w:rsidRPr="00963744">
        <w:rPr>
          <w:rFonts w:ascii="Times New Roman" w:eastAsia="Times New Roman" w:hAnsi="Times New Roman" w:cs="Times New Roman"/>
          <w:b/>
          <w:bCs/>
          <w:i/>
          <w:iCs/>
          <w:spacing w:val="22"/>
          <w:sz w:val="24"/>
          <w:szCs w:val="24"/>
          <w:lang w:eastAsia="ru-RU"/>
        </w:rPr>
        <w:t xml:space="preserve"> </w:t>
      </w:r>
      <w:r w:rsidRPr="00963744">
        <w:rPr>
          <w:rFonts w:ascii="Times New Roman" w:eastAsia="Times New Roman" w:hAnsi="Times New Roman" w:cs="Times New Roman"/>
          <w:b/>
          <w:bCs/>
          <w:i/>
          <w:iCs/>
          <w:spacing w:val="-2"/>
          <w:sz w:val="24"/>
          <w:szCs w:val="24"/>
          <w:lang w:eastAsia="ru-RU"/>
        </w:rPr>
        <w:t>образовательной</w:t>
      </w:r>
      <w:r w:rsidRPr="00963744">
        <w:rPr>
          <w:rFonts w:ascii="Times New Roman" w:eastAsia="Times New Roman" w:hAnsi="Times New Roman" w:cs="Times New Roman"/>
          <w:b/>
          <w:bCs/>
          <w:i/>
          <w:iCs/>
          <w:spacing w:val="-19"/>
          <w:sz w:val="24"/>
          <w:szCs w:val="24"/>
          <w:lang w:eastAsia="ru-RU"/>
        </w:rPr>
        <w:t xml:space="preserve"> </w:t>
      </w:r>
      <w:r w:rsidRPr="00963744">
        <w:rPr>
          <w:rFonts w:ascii="Times New Roman" w:eastAsia="Times New Roman" w:hAnsi="Times New Roman" w:cs="Times New Roman"/>
          <w:b/>
          <w:bCs/>
          <w:i/>
          <w:iCs/>
          <w:spacing w:val="-1"/>
          <w:sz w:val="24"/>
          <w:szCs w:val="24"/>
          <w:lang w:eastAsia="ru-RU"/>
        </w:rPr>
        <w:t>программы</w:t>
      </w: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1C1151" w:rsidRDefault="001C1151" w:rsidP="001C1151">
      <w:pPr>
        <w:widowControl w:val="0"/>
        <w:kinsoku w:val="0"/>
        <w:overflowPunct w:val="0"/>
        <w:autoSpaceDE w:val="0"/>
        <w:autoSpaceDN w:val="0"/>
        <w:adjustRightInd w:val="0"/>
        <w:spacing w:before="69"/>
        <w:ind w:left="369"/>
        <w:rPr>
          <w:rFonts w:ascii="Times New Roman" w:eastAsia="Times New Roman" w:hAnsi="Times New Roman" w:cs="Times New Roman"/>
          <w:spacing w:val="-1"/>
          <w:sz w:val="24"/>
          <w:szCs w:val="24"/>
          <w:lang w:eastAsia="ru-RU"/>
        </w:rPr>
      </w:pPr>
    </w:p>
    <w:p w:rsidR="00963744" w:rsidRPr="00963744" w:rsidRDefault="00963744" w:rsidP="00963744">
      <w:pPr>
        <w:widowControl w:val="0"/>
        <w:kinsoku w:val="0"/>
        <w:overflowPunct w:val="0"/>
        <w:autoSpaceDE w:val="0"/>
        <w:autoSpaceDN w:val="0"/>
        <w:adjustRightInd w:val="0"/>
        <w:spacing w:before="9" w:line="220" w:lineRule="exact"/>
        <w:rPr>
          <w:rFonts w:ascii="Times New Roman" w:eastAsia="Times New Roman" w:hAnsi="Times New Roman" w:cs="Times New Roman"/>
          <w:lang w:eastAsia="ru-RU"/>
        </w:rPr>
      </w:pPr>
      <w:r w:rsidRPr="00963744">
        <w:rPr>
          <w:rFonts w:ascii="Times New Roman" w:eastAsia="Times New Roman" w:hAnsi="Times New Roman" w:cs="Times New Roman"/>
          <w:sz w:val="24"/>
          <w:szCs w:val="24"/>
          <w:lang w:eastAsia="ru-RU"/>
        </w:rPr>
        <w:br w:type="column"/>
      </w:r>
    </w:p>
    <w:p w:rsidR="00963744" w:rsidRPr="00963744" w:rsidRDefault="00963744" w:rsidP="00963744">
      <w:pPr>
        <w:widowControl w:val="0"/>
        <w:kinsoku w:val="0"/>
        <w:overflowPunct w:val="0"/>
        <w:autoSpaceDE w:val="0"/>
        <w:autoSpaceDN w:val="0"/>
        <w:adjustRightInd w:val="0"/>
        <w:ind w:left="113" w:right="116" w:firstLine="1"/>
        <w:jc w:val="center"/>
        <w:rPr>
          <w:rFonts w:ascii="Times New Roman" w:eastAsia="Times New Roman" w:hAnsi="Times New Roman" w:cs="Times New Roman"/>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11648" behindDoc="1" locked="0" layoutInCell="0" allowOverlap="1" wp14:anchorId="1A202C40" wp14:editId="5F4E5017">
                <wp:simplePos x="0" y="0"/>
                <wp:positionH relativeFrom="page">
                  <wp:posOffset>7896225</wp:posOffset>
                </wp:positionH>
                <wp:positionV relativeFrom="paragraph">
                  <wp:posOffset>1307465</wp:posOffset>
                </wp:positionV>
                <wp:extent cx="1020445" cy="841375"/>
                <wp:effectExtent l="0" t="0" r="8255" b="15875"/>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445" cy="841375"/>
                          <a:chOff x="12165" y="-534"/>
                          <a:chExt cx="1607" cy="1325"/>
                        </a:xfrm>
                      </wpg:grpSpPr>
                      <wps:wsp>
                        <wps:cNvPr id="10" name="Freeform 66"/>
                        <wps:cNvSpPr>
                          <a:spLocks/>
                        </wps:cNvSpPr>
                        <wps:spPr bwMode="auto">
                          <a:xfrm>
                            <a:off x="12165" y="-534"/>
                            <a:ext cx="1607" cy="1325"/>
                          </a:xfrm>
                          <a:custGeom>
                            <a:avLst/>
                            <a:gdLst>
                              <a:gd name="T0" fmla="*/ 88 w 1607"/>
                              <a:gd name="T1" fmla="*/ 1244 h 1325"/>
                              <a:gd name="T2" fmla="*/ 55 w 1607"/>
                              <a:gd name="T3" fmla="*/ 1203 h 1325"/>
                              <a:gd name="T4" fmla="*/ 0 w 1607"/>
                              <a:gd name="T5" fmla="*/ 1326 h 1325"/>
                              <a:gd name="T6" fmla="*/ 69 w 1607"/>
                              <a:gd name="T7" fmla="*/ 1310 h 1325"/>
                              <a:gd name="T8" fmla="*/ 69 w 1607"/>
                              <a:gd name="T9" fmla="*/ 1262 h 1325"/>
                              <a:gd name="T10" fmla="*/ 73 w 1607"/>
                              <a:gd name="T11" fmla="*/ 1257 h 1325"/>
                              <a:gd name="T12" fmla="*/ 88 w 1607"/>
                              <a:gd name="T13" fmla="*/ 1244 h 1325"/>
                            </a:gdLst>
                            <a:ahLst/>
                            <a:cxnLst>
                              <a:cxn ang="0">
                                <a:pos x="T0" y="T1"/>
                              </a:cxn>
                              <a:cxn ang="0">
                                <a:pos x="T2" y="T3"/>
                              </a:cxn>
                              <a:cxn ang="0">
                                <a:pos x="T4" y="T5"/>
                              </a:cxn>
                              <a:cxn ang="0">
                                <a:pos x="T6" y="T7"/>
                              </a:cxn>
                              <a:cxn ang="0">
                                <a:pos x="T8" y="T9"/>
                              </a:cxn>
                              <a:cxn ang="0">
                                <a:pos x="T10" y="T11"/>
                              </a:cxn>
                              <a:cxn ang="0">
                                <a:pos x="T12" y="T13"/>
                              </a:cxn>
                            </a:cxnLst>
                            <a:rect l="0" t="0" r="r" b="b"/>
                            <a:pathLst>
                              <a:path w="1607" h="1325">
                                <a:moveTo>
                                  <a:pt x="88" y="1244"/>
                                </a:moveTo>
                                <a:lnTo>
                                  <a:pt x="55" y="1203"/>
                                </a:lnTo>
                                <a:lnTo>
                                  <a:pt x="0" y="1326"/>
                                </a:lnTo>
                                <a:lnTo>
                                  <a:pt x="69" y="1310"/>
                                </a:lnTo>
                                <a:lnTo>
                                  <a:pt x="69" y="1262"/>
                                </a:lnTo>
                                <a:lnTo>
                                  <a:pt x="73" y="1257"/>
                                </a:lnTo>
                                <a:lnTo>
                                  <a:pt x="88" y="1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7"/>
                        <wps:cNvSpPr>
                          <a:spLocks/>
                        </wps:cNvSpPr>
                        <wps:spPr bwMode="auto">
                          <a:xfrm>
                            <a:off x="12165" y="-534"/>
                            <a:ext cx="1607" cy="1325"/>
                          </a:xfrm>
                          <a:custGeom>
                            <a:avLst/>
                            <a:gdLst>
                              <a:gd name="T0" fmla="*/ 97 w 1607"/>
                              <a:gd name="T1" fmla="*/ 1255 h 1325"/>
                              <a:gd name="T2" fmla="*/ 88 w 1607"/>
                              <a:gd name="T3" fmla="*/ 1244 h 1325"/>
                              <a:gd name="T4" fmla="*/ 73 w 1607"/>
                              <a:gd name="T5" fmla="*/ 1257 h 1325"/>
                              <a:gd name="T6" fmla="*/ 69 w 1607"/>
                              <a:gd name="T7" fmla="*/ 1262 h 1325"/>
                              <a:gd name="T8" fmla="*/ 71 w 1607"/>
                              <a:gd name="T9" fmla="*/ 1267 h 1325"/>
                              <a:gd name="T10" fmla="*/ 76 w 1607"/>
                              <a:gd name="T11" fmla="*/ 1269 h 1325"/>
                              <a:gd name="T12" fmla="*/ 82 w 1607"/>
                              <a:gd name="T13" fmla="*/ 1268 h 1325"/>
                              <a:gd name="T14" fmla="*/ 97 w 1607"/>
                              <a:gd name="T15" fmla="*/ 1255 h 13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07" h="1325">
                                <a:moveTo>
                                  <a:pt x="97" y="1255"/>
                                </a:moveTo>
                                <a:lnTo>
                                  <a:pt x="88" y="1244"/>
                                </a:lnTo>
                                <a:lnTo>
                                  <a:pt x="73" y="1257"/>
                                </a:lnTo>
                                <a:lnTo>
                                  <a:pt x="69" y="1262"/>
                                </a:lnTo>
                                <a:lnTo>
                                  <a:pt x="71" y="1267"/>
                                </a:lnTo>
                                <a:lnTo>
                                  <a:pt x="76" y="1269"/>
                                </a:lnTo>
                                <a:lnTo>
                                  <a:pt x="82" y="1268"/>
                                </a:lnTo>
                                <a:lnTo>
                                  <a:pt x="97" y="1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8"/>
                        <wps:cNvSpPr>
                          <a:spLocks/>
                        </wps:cNvSpPr>
                        <wps:spPr bwMode="auto">
                          <a:xfrm>
                            <a:off x="12165" y="-534"/>
                            <a:ext cx="1607" cy="1325"/>
                          </a:xfrm>
                          <a:custGeom>
                            <a:avLst/>
                            <a:gdLst>
                              <a:gd name="T0" fmla="*/ 130 w 1607"/>
                              <a:gd name="T1" fmla="*/ 1296 h 1325"/>
                              <a:gd name="T2" fmla="*/ 97 w 1607"/>
                              <a:gd name="T3" fmla="*/ 1255 h 1325"/>
                              <a:gd name="T4" fmla="*/ 82 w 1607"/>
                              <a:gd name="T5" fmla="*/ 1268 h 1325"/>
                              <a:gd name="T6" fmla="*/ 76 w 1607"/>
                              <a:gd name="T7" fmla="*/ 1269 h 1325"/>
                              <a:gd name="T8" fmla="*/ 71 w 1607"/>
                              <a:gd name="T9" fmla="*/ 1267 h 1325"/>
                              <a:gd name="T10" fmla="*/ 69 w 1607"/>
                              <a:gd name="T11" fmla="*/ 1262 h 1325"/>
                              <a:gd name="T12" fmla="*/ 69 w 1607"/>
                              <a:gd name="T13" fmla="*/ 1310 h 1325"/>
                              <a:gd name="T14" fmla="*/ 130 w 1607"/>
                              <a:gd name="T15" fmla="*/ 1296 h 13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07" h="1325">
                                <a:moveTo>
                                  <a:pt x="130" y="1296"/>
                                </a:moveTo>
                                <a:lnTo>
                                  <a:pt x="97" y="1255"/>
                                </a:lnTo>
                                <a:lnTo>
                                  <a:pt x="82" y="1268"/>
                                </a:lnTo>
                                <a:lnTo>
                                  <a:pt x="76" y="1269"/>
                                </a:lnTo>
                                <a:lnTo>
                                  <a:pt x="71" y="1267"/>
                                </a:lnTo>
                                <a:lnTo>
                                  <a:pt x="69" y="1262"/>
                                </a:lnTo>
                                <a:lnTo>
                                  <a:pt x="69" y="1310"/>
                                </a:lnTo>
                                <a:lnTo>
                                  <a:pt x="130" y="1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
                        <wps:cNvSpPr>
                          <a:spLocks/>
                        </wps:cNvSpPr>
                        <wps:spPr bwMode="auto">
                          <a:xfrm>
                            <a:off x="12165" y="-534"/>
                            <a:ext cx="1607" cy="1325"/>
                          </a:xfrm>
                          <a:custGeom>
                            <a:avLst/>
                            <a:gdLst>
                              <a:gd name="T0" fmla="*/ 1519 w 1607"/>
                              <a:gd name="T1" fmla="*/ 82 h 1325"/>
                              <a:gd name="T2" fmla="*/ 1510 w 1607"/>
                              <a:gd name="T3" fmla="*/ 71 h 1325"/>
                              <a:gd name="T4" fmla="*/ 88 w 1607"/>
                              <a:gd name="T5" fmla="*/ 1244 h 1325"/>
                              <a:gd name="T6" fmla="*/ 97 w 1607"/>
                              <a:gd name="T7" fmla="*/ 1255 h 1325"/>
                              <a:gd name="T8" fmla="*/ 1519 w 1607"/>
                              <a:gd name="T9" fmla="*/ 82 h 1325"/>
                            </a:gdLst>
                            <a:ahLst/>
                            <a:cxnLst>
                              <a:cxn ang="0">
                                <a:pos x="T0" y="T1"/>
                              </a:cxn>
                              <a:cxn ang="0">
                                <a:pos x="T2" y="T3"/>
                              </a:cxn>
                              <a:cxn ang="0">
                                <a:pos x="T4" y="T5"/>
                              </a:cxn>
                              <a:cxn ang="0">
                                <a:pos x="T6" y="T7"/>
                              </a:cxn>
                              <a:cxn ang="0">
                                <a:pos x="T8" y="T9"/>
                              </a:cxn>
                            </a:cxnLst>
                            <a:rect l="0" t="0" r="r" b="b"/>
                            <a:pathLst>
                              <a:path w="1607" h="1325">
                                <a:moveTo>
                                  <a:pt x="1519" y="82"/>
                                </a:moveTo>
                                <a:lnTo>
                                  <a:pt x="1510" y="71"/>
                                </a:lnTo>
                                <a:lnTo>
                                  <a:pt x="88" y="1244"/>
                                </a:lnTo>
                                <a:lnTo>
                                  <a:pt x="97" y="1255"/>
                                </a:lnTo>
                                <a:lnTo>
                                  <a:pt x="15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0"/>
                        <wps:cNvSpPr>
                          <a:spLocks/>
                        </wps:cNvSpPr>
                        <wps:spPr bwMode="auto">
                          <a:xfrm>
                            <a:off x="12165" y="-534"/>
                            <a:ext cx="1607" cy="1325"/>
                          </a:xfrm>
                          <a:custGeom>
                            <a:avLst/>
                            <a:gdLst>
                              <a:gd name="T0" fmla="*/ 1606 w 1607"/>
                              <a:gd name="T1" fmla="*/ 0 h 1325"/>
                              <a:gd name="T2" fmla="*/ 1477 w 1607"/>
                              <a:gd name="T3" fmla="*/ 30 h 1325"/>
                              <a:gd name="T4" fmla="*/ 1510 w 1607"/>
                              <a:gd name="T5" fmla="*/ 71 h 1325"/>
                              <a:gd name="T6" fmla="*/ 1525 w 1607"/>
                              <a:gd name="T7" fmla="*/ 58 h 1325"/>
                              <a:gd name="T8" fmla="*/ 1531 w 1607"/>
                              <a:gd name="T9" fmla="*/ 56 h 1325"/>
                              <a:gd name="T10" fmla="*/ 1535 w 1607"/>
                              <a:gd name="T11" fmla="*/ 58 h 1325"/>
                              <a:gd name="T12" fmla="*/ 1537 w 1607"/>
                              <a:gd name="T13" fmla="*/ 64 h 1325"/>
                              <a:gd name="T14" fmla="*/ 1537 w 1607"/>
                              <a:gd name="T15" fmla="*/ 104 h 1325"/>
                              <a:gd name="T16" fmla="*/ 1552 w 1607"/>
                              <a:gd name="T17" fmla="*/ 123 h 1325"/>
                              <a:gd name="T18" fmla="*/ 1606 w 1607"/>
                              <a:gd name="T19" fmla="*/ 0 h 1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07" h="1325">
                                <a:moveTo>
                                  <a:pt x="1606" y="0"/>
                                </a:moveTo>
                                <a:lnTo>
                                  <a:pt x="1477" y="30"/>
                                </a:lnTo>
                                <a:lnTo>
                                  <a:pt x="1510" y="71"/>
                                </a:lnTo>
                                <a:lnTo>
                                  <a:pt x="1525" y="58"/>
                                </a:lnTo>
                                <a:lnTo>
                                  <a:pt x="1531" y="56"/>
                                </a:lnTo>
                                <a:lnTo>
                                  <a:pt x="1535" y="58"/>
                                </a:lnTo>
                                <a:lnTo>
                                  <a:pt x="1537" y="64"/>
                                </a:lnTo>
                                <a:lnTo>
                                  <a:pt x="1537" y="104"/>
                                </a:lnTo>
                                <a:lnTo>
                                  <a:pt x="1552" y="123"/>
                                </a:lnTo>
                                <a:lnTo>
                                  <a:pt x="1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1"/>
                        <wps:cNvSpPr>
                          <a:spLocks/>
                        </wps:cNvSpPr>
                        <wps:spPr bwMode="auto">
                          <a:xfrm>
                            <a:off x="12165" y="-534"/>
                            <a:ext cx="1607" cy="1325"/>
                          </a:xfrm>
                          <a:custGeom>
                            <a:avLst/>
                            <a:gdLst>
                              <a:gd name="T0" fmla="*/ 1537 w 1607"/>
                              <a:gd name="T1" fmla="*/ 64 h 1325"/>
                              <a:gd name="T2" fmla="*/ 1535 w 1607"/>
                              <a:gd name="T3" fmla="*/ 58 h 1325"/>
                              <a:gd name="T4" fmla="*/ 1531 w 1607"/>
                              <a:gd name="T5" fmla="*/ 56 h 1325"/>
                              <a:gd name="T6" fmla="*/ 1525 w 1607"/>
                              <a:gd name="T7" fmla="*/ 58 h 1325"/>
                              <a:gd name="T8" fmla="*/ 1510 w 1607"/>
                              <a:gd name="T9" fmla="*/ 71 h 1325"/>
                              <a:gd name="T10" fmla="*/ 1519 w 1607"/>
                              <a:gd name="T11" fmla="*/ 82 h 1325"/>
                              <a:gd name="T12" fmla="*/ 1534 w 1607"/>
                              <a:gd name="T13" fmla="*/ 69 h 1325"/>
                              <a:gd name="T14" fmla="*/ 1537 w 1607"/>
                              <a:gd name="T15" fmla="*/ 64 h 13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07" h="1325">
                                <a:moveTo>
                                  <a:pt x="1537" y="64"/>
                                </a:moveTo>
                                <a:lnTo>
                                  <a:pt x="1535" y="58"/>
                                </a:lnTo>
                                <a:lnTo>
                                  <a:pt x="1531" y="56"/>
                                </a:lnTo>
                                <a:lnTo>
                                  <a:pt x="1525" y="58"/>
                                </a:lnTo>
                                <a:lnTo>
                                  <a:pt x="1510" y="71"/>
                                </a:lnTo>
                                <a:lnTo>
                                  <a:pt x="1519" y="82"/>
                                </a:lnTo>
                                <a:lnTo>
                                  <a:pt x="1534" y="69"/>
                                </a:lnTo>
                                <a:lnTo>
                                  <a:pt x="1537"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2"/>
                        <wps:cNvSpPr>
                          <a:spLocks/>
                        </wps:cNvSpPr>
                        <wps:spPr bwMode="auto">
                          <a:xfrm>
                            <a:off x="12165" y="-534"/>
                            <a:ext cx="1607" cy="1325"/>
                          </a:xfrm>
                          <a:custGeom>
                            <a:avLst/>
                            <a:gdLst>
                              <a:gd name="T0" fmla="*/ 1537 w 1607"/>
                              <a:gd name="T1" fmla="*/ 104 h 1325"/>
                              <a:gd name="T2" fmla="*/ 1537 w 1607"/>
                              <a:gd name="T3" fmla="*/ 64 h 1325"/>
                              <a:gd name="T4" fmla="*/ 1534 w 1607"/>
                              <a:gd name="T5" fmla="*/ 69 h 1325"/>
                              <a:gd name="T6" fmla="*/ 1519 w 1607"/>
                              <a:gd name="T7" fmla="*/ 82 h 1325"/>
                              <a:gd name="T8" fmla="*/ 1537 w 1607"/>
                              <a:gd name="T9" fmla="*/ 104 h 1325"/>
                            </a:gdLst>
                            <a:ahLst/>
                            <a:cxnLst>
                              <a:cxn ang="0">
                                <a:pos x="T0" y="T1"/>
                              </a:cxn>
                              <a:cxn ang="0">
                                <a:pos x="T2" y="T3"/>
                              </a:cxn>
                              <a:cxn ang="0">
                                <a:pos x="T4" y="T5"/>
                              </a:cxn>
                              <a:cxn ang="0">
                                <a:pos x="T6" y="T7"/>
                              </a:cxn>
                              <a:cxn ang="0">
                                <a:pos x="T8" y="T9"/>
                              </a:cxn>
                            </a:cxnLst>
                            <a:rect l="0" t="0" r="r" b="b"/>
                            <a:pathLst>
                              <a:path w="1607" h="1325">
                                <a:moveTo>
                                  <a:pt x="1537" y="104"/>
                                </a:moveTo>
                                <a:lnTo>
                                  <a:pt x="1537" y="64"/>
                                </a:lnTo>
                                <a:lnTo>
                                  <a:pt x="1534" y="69"/>
                                </a:lnTo>
                                <a:lnTo>
                                  <a:pt x="1519" y="82"/>
                                </a:lnTo>
                                <a:lnTo>
                                  <a:pt x="1537"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A134C7" id="Группа 9" o:spid="_x0000_s1026" style="position:absolute;margin-left:621.75pt;margin-top:102.95pt;width:80.35pt;height:66.25pt;z-index:-251704832;mso-position-horizontal-relative:page" coordorigin="12165,-534" coordsize="1607,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" o:allowincell="f">
                <v:shape id="Freeform 66" o:spid="_x0000_s1027" style="position:absolute;left:12165;top:-534;width:1607;height:1325;visibility:visible;mso-wrap-style:square;v-text-anchor:top" coordsize="160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e1cMA&#10;AADbAAAADwAAAGRycy9kb3ducmV2LnhtbESPQWvCQBCF74X+h2UKvdWNUmuJrlIKgie10UOPQ3ZM&#10;gtnZkF2T6K93DoK3Gd6b975ZrAZXq47aUHk2MB4loIhzbysuDBwP649vUCEiW6w9k4ErBVgtX18W&#10;mFrf8x91WSyUhHBI0UAZY5NqHfKSHIaRb4hFO/nWYZS1LbRtsZdwV+tJknxphxVLQ4kN/ZaUn7OL&#10;M3C+Jfv68jnt/k8+63FHejPb7ox5fxt+5qAiDfFpflxvrOALvfwiA+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e1cMAAADbAAAADwAAAAAAAAAAAAAAAACYAgAAZHJzL2Rv&#10;d25yZXYueG1sUEsFBgAAAAAEAAQA9QAAAIgDAAAAAA==&#10;" path="m88,1244l55,1203,,1326r69,-16l69,1262r4,-5l88,1244xe" fillcolor="black" stroked="f">
                  <v:path arrowok="t" o:connecttype="custom" o:connectlocs="88,1244;55,1203;0,1326;69,1310;69,1262;73,1257;88,1244" o:connectangles="0,0,0,0,0,0,0"/>
                </v:shape>
                <v:shape id="Freeform 67" o:spid="_x0000_s1028" style="position:absolute;left:12165;top:-534;width:1607;height:1325;visibility:visible;mso-wrap-style:square;v-text-anchor:top" coordsize="160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7TsAA&#10;AADbAAAADwAAAGRycy9kb3ducmV2LnhtbERPS4vCMBC+C/sfwix4s6nii65RFkHwtK7Vg8ehGdti&#10;MylNbOv+erMgeJuP7zmrTW8q0VLjSssKxlEMgjizuuRcwfm0Gy1BOI+ssbJMCh7kYLP+GKww0bbj&#10;I7Wpz0UIYZeggsL7OpHSZQUZdJGtiQN3tY1BH2CTS91gF8JNJSdxPJcGSw4NBda0LSi7pXej4PYX&#10;/1b36ay9XG3a4YHkfvFzUGr42X9/gfDU+7f45d7rMH8M/7+E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7TsAAAADbAAAADwAAAAAAAAAAAAAAAACYAgAAZHJzL2Rvd25y&#10;ZXYueG1sUEsFBgAAAAAEAAQA9QAAAIUDAAAAAA==&#10;" path="m97,1255r-9,-11l73,1257r-4,5l71,1267r5,2l82,1268r15,-13xe" fillcolor="black" stroked="f">
                  <v:path arrowok="t" o:connecttype="custom" o:connectlocs="97,1255;88,1244;73,1257;69,1262;71,1267;76,1269;82,1268;97,1255" o:connectangles="0,0,0,0,0,0,0,0"/>
                </v:shape>
                <v:shape id="Freeform 68" o:spid="_x0000_s1029" style="position:absolute;left:12165;top:-534;width:1607;height:1325;visibility:visible;mso-wrap-style:square;v-text-anchor:top" coordsize="160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lOcIA&#10;AADbAAAADwAAAGRycy9kb3ducmV2LnhtbERPS2vCQBC+C/0PyxR6M5tKqyV1IyIUcqo1euhxyI5J&#10;SHY2ZDeP9td3C4K3+fies93NphUj9a62rOA5ikEQF1bXXCq4nD+WbyCcR9bYWiYFP+Rglz4stpho&#10;O/GJxtyXIoSwS1BB5X2XSOmKigy6yHbEgbva3qAPsC+l7nEK4aaVqzheS4M1h4YKOzpUVDT5YBQ0&#10;v/FXO7y8jt9Xm094JJltPo9KPT3O+3cQnmZ/F9/cmQ7zV/D/Szh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CU5wgAAANsAAAAPAAAAAAAAAAAAAAAAAJgCAABkcnMvZG93&#10;bnJldi54bWxQSwUGAAAAAAQABAD1AAAAhwMAAAAA&#10;" path="m130,1296l97,1255r-15,13l76,1269r-5,-2l69,1262r,48l130,1296xe" fillcolor="black" stroked="f">
                  <v:path arrowok="t" o:connecttype="custom" o:connectlocs="130,1296;97,1255;82,1268;76,1269;71,1267;69,1262;69,1310;130,1296" o:connectangles="0,0,0,0,0,0,0,0"/>
                </v:shape>
                <v:shape id="Freeform 69" o:spid="_x0000_s1030" style="position:absolute;left:12165;top:-534;width:1607;height:1325;visibility:visible;mso-wrap-style:square;v-text-anchor:top" coordsize="160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AosAA&#10;AADbAAAADwAAAGRycy9kb3ducmV2LnhtbERPTYvCMBC9L/gfwgjeNF1ddekaRQTB06rVwx6HZmyL&#10;zaQ0sa3+eiMIe5vH+5zFqjOlaKh2hWUFn6MIBHFqdcGZgvNpO/wG4TyyxtIyKbiTg9Wy97HAWNuW&#10;j9QkPhMhhF2MCnLvq1hKl+Zk0I1sRRy4i60N+gDrTOoa2xBuSjmOopk0WHBoyLGiTU7pNbkZBddH&#10;dChvX9Pm72KTFvckd/PfvVKDfrf+AeGp8//it3unw/wJvH4J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SAosAAAADbAAAADwAAAAAAAAAAAAAAAACYAgAAZHJzL2Rvd25y&#10;ZXYueG1sUEsFBgAAAAAEAAQA9QAAAIUDAAAAAA==&#10;" path="m1519,82r-9,-11l88,1244r9,11l1519,82xe" fillcolor="black" stroked="f">
                  <v:path arrowok="t" o:connecttype="custom" o:connectlocs="1519,82;1510,71;88,1244;97,1255;1519,82" o:connectangles="0,0,0,0,0"/>
                </v:shape>
                <v:shape id="Freeform 70" o:spid="_x0000_s1031" style="position:absolute;left:12165;top:-534;width:1607;height:1325;visibility:visible;mso-wrap-style:square;v-text-anchor:top" coordsize="160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1sAA&#10;AADbAAAADwAAAGRycy9kb3ducmV2LnhtbERPTYvCMBC9L/gfwgje1lTRVapRRBA8qVs9eByasS02&#10;k9LEtvrrjbCwt3m8z1muO1OKhmpXWFYwGkYgiFOrC84UXM677zkI55E1lpZJwZMcrFe9ryXG2rb8&#10;S03iMxFC2MWoIPe+iqV0aU4G3dBWxIG72dqgD7DOpK6xDeGmlOMo+pEGCw4NOVa0zSm9Jw+j4P6K&#10;TuVjMm2uN5u0eCS5nx2OSg363WYBwlPn/8V/7r0O8yfw+SU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Y1sAAAADbAAAADwAAAAAAAAAAAAAAAACYAgAAZHJzL2Rvd25y&#10;ZXYueG1sUEsFBgAAAAAEAAQA9QAAAIUDAAAAAA==&#10;" path="m1606,l1477,30r33,41l1525,58r6,-2l1535,58r2,6l1537,104r15,19l1606,xe" fillcolor="black" stroked="f">
                  <v:path arrowok="t" o:connecttype="custom" o:connectlocs="1606,0;1477,30;1510,71;1525,58;1531,56;1535,58;1537,64;1537,104;1552,123;1606,0" o:connectangles="0,0,0,0,0,0,0,0,0,0"/>
                </v:shape>
                <v:shape id="Freeform 71" o:spid="_x0000_s1032" style="position:absolute;left:12165;top:-534;width:1607;height:1325;visibility:visible;mso-wrap-style:square;v-text-anchor:top" coordsize="160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9TcAA&#10;AADbAAAADwAAAGRycy9kb3ducmV2LnhtbERPS4vCMBC+L/gfwgje1lTxRTWKCIKnda0ePA7N2Bab&#10;SWli2/XXmwXB23x8z1ltOlOKhmpXWFYwGkYgiFOrC84UXM777wUI55E1lpZJwR852Kx7XyuMtW35&#10;RE3iMxFC2MWoIPe+iqV0aU4G3dBWxIG72dqgD7DOpK6xDeGmlOMomkmDBYeGHCva5ZTek4dRcH9G&#10;v+VjMm2uN5u0eCR5mP8clRr0u+0ShKfOf8Rv90GH+VP4/yUc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G9TcAAAADbAAAADwAAAAAAAAAAAAAAAACYAgAAZHJzL2Rvd25y&#10;ZXYueG1sUEsFBgAAAAAEAAQA9QAAAIUDAAAAAA==&#10;" path="m1537,64r-2,-6l1531,56r-6,2l1510,71r9,11l1534,69r3,-5xe" fillcolor="black" stroked="f">
                  <v:path arrowok="t" o:connecttype="custom" o:connectlocs="1537,64;1535,58;1531,56;1525,58;1510,71;1519,82;1534,69;1537,64" o:connectangles="0,0,0,0,0,0,0,0"/>
                </v:shape>
                <v:shape id="Freeform 72" o:spid="_x0000_s1033" style="position:absolute;left:12165;top:-534;width:1607;height:1325;visibility:visible;mso-wrap-style:square;v-text-anchor:top" coordsize="160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jOsEA&#10;AADbAAAADwAAAGRycy9kb3ducmV2LnhtbERPS2vCQBC+C/0PyxS86aZibUmzighCTqbGHnocspMH&#10;ZmdDdk1if323UPA2H99zkt1kWjFQ7xrLCl6WEQjiwuqGKwVfl+PiHYTzyBpby6TgTg5226dZgrG2&#10;I59pyH0lQgi7GBXU3nexlK6oyaBb2o44cKXtDfoA+0rqHscQblq5iqKNNNhwaKixo0NNxTW/GQXX&#10;n+izva1fh+/S5iNmJNO3U6bU/Hnaf4DwNPmH+N+d6jB/A3+/h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zIzrBAAAA2wAAAA8AAAAAAAAAAAAAAAAAmAIAAGRycy9kb3du&#10;cmV2LnhtbFBLBQYAAAAABAAEAPUAAACGAwAAAAA=&#10;" path="m1537,104r,-40l1534,69r-15,13l1537,104xe" fillcolor="black" stroked="f">
                  <v:path arrowok="t" o:connecttype="custom" o:connectlocs="1537,104;1537,64;1534,69;1519,82;1537,104" o:connectangles="0,0,0,0,0"/>
                </v:shape>
                <w10:wrap anchorx="page"/>
              </v:group>
            </w:pict>
          </mc:Fallback>
        </mc:AlternateContent>
      </w: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08576" behindDoc="1" locked="0" layoutInCell="0" allowOverlap="1" wp14:anchorId="5A636F13" wp14:editId="33A91B3F">
                <wp:simplePos x="0" y="0"/>
                <wp:positionH relativeFrom="page">
                  <wp:posOffset>7820025</wp:posOffset>
                </wp:positionH>
                <wp:positionV relativeFrom="paragraph">
                  <wp:posOffset>-53975</wp:posOffset>
                </wp:positionV>
                <wp:extent cx="2222500" cy="944880"/>
                <wp:effectExtent l="9525" t="10160" r="6350" b="6985"/>
                <wp:wrapNone/>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944880"/>
                          <a:chOff x="12315" y="-85"/>
                          <a:chExt cx="3500" cy="1488"/>
                        </a:xfrm>
                      </wpg:grpSpPr>
                      <wps:wsp>
                        <wps:cNvPr id="28" name="Rectangle 49"/>
                        <wps:cNvSpPr>
                          <a:spLocks/>
                        </wps:cNvSpPr>
                        <wps:spPr bwMode="auto">
                          <a:xfrm>
                            <a:off x="12320" y="-80"/>
                            <a:ext cx="3489" cy="1478"/>
                          </a:xfrm>
                          <a:prstGeom prst="rect">
                            <a:avLst/>
                          </a:prstGeom>
                          <a:noFill/>
                          <a:ln w="63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50"/>
                        <wps:cNvSpPr>
                          <a:spLocks/>
                        </wps:cNvSpPr>
                        <wps:spPr bwMode="auto">
                          <a:xfrm>
                            <a:off x="12443" y="1"/>
                            <a:ext cx="3242"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51"/>
                        <wps:cNvSpPr>
                          <a:spLocks/>
                        </wps:cNvSpPr>
                        <wps:spPr bwMode="auto">
                          <a:xfrm>
                            <a:off x="12443" y="254"/>
                            <a:ext cx="3242"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52"/>
                        <wps:cNvSpPr>
                          <a:spLocks/>
                        </wps:cNvSpPr>
                        <wps:spPr bwMode="auto">
                          <a:xfrm>
                            <a:off x="12443" y="507"/>
                            <a:ext cx="3242"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53"/>
                        <wps:cNvSpPr>
                          <a:spLocks/>
                        </wps:cNvSpPr>
                        <wps:spPr bwMode="auto">
                          <a:xfrm>
                            <a:off x="12443" y="760"/>
                            <a:ext cx="3242"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54"/>
                        <wps:cNvSpPr>
                          <a:spLocks/>
                        </wps:cNvSpPr>
                        <wps:spPr bwMode="auto">
                          <a:xfrm>
                            <a:off x="12443" y="1012"/>
                            <a:ext cx="3242"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E90796" id="Группа 27" o:spid="_x0000_s1026" style="position:absolute;margin-left:615.75pt;margin-top:-4.25pt;width:175pt;height:74.4pt;z-index:-251707904;mso-position-horizontal-relative:page" coordorigin="12315,-85" coordsize="3500,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" o:allowincell="f">
                <v:rect id="Rectangle 49" o:spid="_x0000_s1027" style="position:absolute;left:12320;top:-80;width:3489;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lcAA&#10;AADbAAAADwAAAGRycy9kb3ducmV2LnhtbERPTYvCMBC9L/gfwgheljXVg0jXKIsgiBexetnb0Ixt&#10;d5tJTaLWf+8cBI+P971Y9a5VNwqx8WxgMs5AEZfeNlwZOB03X3NQMSFbbD2TgQdFWC0HHwvMrb/z&#10;gW5FqpSEcMzRQJ1Sl2sdy5ocxrHviIU7++AwCQyVtgHvEu5aPc2ymXbYsDTU2NG6pvK/uDrpPR0e&#10;u89dRmFmi9/55ry/dH97Y0bD/ucbVKI+vcUv99YamMpY+SI/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VlcAAAADbAAAADwAAAAAAAAAAAAAAAACYAgAAZHJzL2Rvd25y&#10;ZXYueG1sUEsFBgAAAAAEAAQA9QAAAIUDAAAAAA==&#10;" filled="f" strokeweight=".17636mm">
                  <v:path arrowok="t"/>
                </v:rect>
                <v:rect id="Rectangle 50" o:spid="_x0000_s1028" style="position:absolute;left:12443;top:1;width:3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RqcQA&#10;AADbAAAADwAAAGRycy9kb3ducmV2LnhtbESPT4vCMBTE74LfITxhb5oqrLjVtIiguOLFP5e9vTbP&#10;tti8lCbW7rc3wsIeh5n5DbNKe1OLjlpXWVYwnUQgiHOrKy4UXC/b8QKE88gaa8uk4JccpMlwsMJY&#10;2yefqDv7QgQIuxgVlN43sZQuL8mgm9iGOHg32xr0QbaF1C0+A9zUchZFc2mw4rBQYkObkvL7+WEU&#10;ZN/Hk98drrtukRVNbbOf6dF+KvUx6tdLEJ56/x/+a++1gtkXvL+EH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anEAAAA2wAAAA8AAAAAAAAAAAAAAAAAmAIAAGRycy9k&#10;b3ducmV2LnhtbFBLBQYAAAAABAAEAPUAAACJAwAAAAA=&#10;" stroked="f">
                  <v:path arrowok="t"/>
                </v:rect>
                <v:rect id="Rectangle 51" o:spid="_x0000_s1029" style="position:absolute;left:12443;top:254;width:3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u6cEA&#10;AADbAAAADwAAAGRycy9kb3ducmV2LnhtbERPTWvCQBC9F/wPywi91Y2WlpC6igiKllyMufQ2yY5J&#10;MDsbsmsS/333UOjx8b7X28m0YqDeNZYVLBcRCOLS6oYrBfn18BaDcB5ZY2uZFDzJwXYze1ljou3I&#10;FxoyX4kQwi5BBbX3XSKlK2sy6Ba2Iw7czfYGfYB9JXWPYwg3rVxF0ac02HBoqLGjfU3lPXsYBcU5&#10;vfjjd34c4qLqWlv8LFP7odTrfNp9gfA0+X/xn/ukFbyH9e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cLunBAAAA2wAAAA8AAAAAAAAAAAAAAAAAmAIAAGRycy9kb3du&#10;cmV2LnhtbFBLBQYAAAAABAAEAPUAAACGAwAAAAA=&#10;" stroked="f">
                  <v:path arrowok="t"/>
                </v:rect>
                <v:rect id="Rectangle 52" o:spid="_x0000_s1030" style="position:absolute;left:12443;top:507;width:3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LcsMA&#10;AADbAAAADwAAAGRycy9kb3ducmV2LnhtbESPQYvCMBSE74L/ITzBm6ZVFOkaZREUFS92vezttXnb&#10;lm1eShNr/fdmYcHjMDPfMOttb2rRUesqywriaQSCOLe64kLB7Ws/WYFwHlljbZkUPMnBdjMcrDHR&#10;9sFX6lJfiABhl6CC0vsmkdLlJRl0U9sQB+/HtgZ9kG0hdYuPADe1nEXRUhqsOCyU2NCupPw3vRsF&#10;2ely9Yfz7dCtsqKpbfYdX+xCqfGo//wA4an37/B/+6gVzGP4+x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LcsMAAADbAAAADwAAAAAAAAAAAAAAAACYAgAAZHJzL2Rv&#10;d25yZXYueG1sUEsFBgAAAAAEAAQA9QAAAIgDAAAAAA==&#10;" stroked="f">
                  <v:path arrowok="t"/>
                </v:rect>
                <v:rect id="Rectangle 53" o:spid="_x0000_s1031" style="position:absolute;left:12443;top:760;width:324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VBcQA&#10;AADbAAAADwAAAGRycy9kb3ducmV2LnhtbESPT4vCMBTE7wt+h/AEb2uqsiK1qYig6OLFPxdvr82z&#10;LTYvpYm1++03Cwseh5n5DZOselOLjlpXWVYwGUcgiHOrKy4UXC/bzwUI55E11pZJwQ85WKWDjwRj&#10;bV98ou7sCxEg7GJUUHrfxFK6vCSDbmwb4uDdbWvQB9kWUrf4CnBTy2kUzaXBisNCiQ1tSsof56dR&#10;kB2OJ7/7vu66RVY0tc1uk6P9Umo07NdLEJ56/w7/t/dawWwK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FQXEAAAA2wAAAA8AAAAAAAAAAAAAAAAAmAIAAGRycy9k&#10;b3ducmV2LnhtbFBLBQYAAAAABAAEAPUAAACJAwAAAAA=&#10;" stroked="f">
                  <v:path arrowok="t"/>
                </v:rect>
                <v:rect id="Rectangle 54" o:spid="_x0000_s1032" style="position:absolute;left:12443;top:1012;width:324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wnsQA&#10;AADbAAAADwAAAGRycy9kb3ducmV2LnhtbESPT2vCQBTE7wW/w/KE3upGQ0VSVxHB0JZc/HPp7SX7&#10;TILZtyG7TeK3dwsFj8PM/IZZb0fTiJ46V1tWMJ9FIIgLq2suFVzOh7cVCOeRNTaWScGdHGw3k5c1&#10;JtoOfKT+5EsRIOwSVFB53yZSuqIig25mW+LgXW1n0AfZlVJ3OAS4aeQiipbSYM1hocKW9hUVt9Ov&#10;UZB/ZUeffl/SfpWXbWPzn3lm35V6nY67DxCeRv8M/7c/tYI4hr8v4Q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sJ7EAAAA2wAAAA8AAAAAAAAAAAAAAAAAmAIAAGRycy9k&#10;b3ducmV2LnhtbFBLBQYAAAAABAAEAPUAAACJAwAAAAA=&#10;" stroked="f">
                  <v:path arrowok="t"/>
                </v:rect>
                <w10:wrap anchorx="page"/>
              </v:group>
            </w:pict>
          </mc:Fallback>
        </mc:AlternateContent>
      </w:r>
      <w:r w:rsidRPr="00963744">
        <w:rPr>
          <w:rFonts w:ascii="Times New Roman" w:eastAsia="Times New Roman" w:hAnsi="Times New Roman" w:cs="Times New Roman"/>
          <w:b/>
          <w:bCs/>
          <w:spacing w:val="-6"/>
          <w:lang w:eastAsia="ru-RU"/>
        </w:rPr>
        <w:t>Психолого-педагогическое</w:t>
      </w:r>
      <w:r w:rsidRPr="00963744">
        <w:rPr>
          <w:rFonts w:ascii="Times New Roman" w:eastAsia="Times New Roman" w:hAnsi="Times New Roman" w:cs="Times New Roman"/>
          <w:b/>
          <w:bCs/>
          <w:spacing w:val="35"/>
          <w:w w:val="99"/>
          <w:lang w:eastAsia="ru-RU"/>
        </w:rPr>
        <w:t xml:space="preserve"> </w:t>
      </w:r>
      <w:r w:rsidRPr="00963744">
        <w:rPr>
          <w:rFonts w:ascii="Times New Roman" w:eastAsia="Times New Roman" w:hAnsi="Times New Roman" w:cs="Times New Roman"/>
          <w:b/>
          <w:bCs/>
          <w:spacing w:val="-6"/>
          <w:lang w:eastAsia="ru-RU"/>
        </w:rPr>
        <w:t>сопровождение</w:t>
      </w:r>
      <w:r w:rsidRPr="00963744">
        <w:rPr>
          <w:rFonts w:ascii="Times New Roman" w:eastAsia="Times New Roman" w:hAnsi="Times New Roman" w:cs="Times New Roman"/>
          <w:b/>
          <w:bCs/>
          <w:spacing w:val="-10"/>
          <w:lang w:eastAsia="ru-RU"/>
        </w:rPr>
        <w:t xml:space="preserve"> </w:t>
      </w:r>
      <w:r w:rsidRPr="00963744">
        <w:rPr>
          <w:rFonts w:ascii="Times New Roman" w:eastAsia="Times New Roman" w:hAnsi="Times New Roman" w:cs="Times New Roman"/>
          <w:b/>
          <w:bCs/>
          <w:spacing w:val="-5"/>
          <w:lang w:eastAsia="ru-RU"/>
        </w:rPr>
        <w:t>родителей</w:t>
      </w:r>
      <w:r w:rsidRPr="00963744">
        <w:rPr>
          <w:rFonts w:ascii="Times New Roman" w:eastAsia="Times New Roman" w:hAnsi="Times New Roman" w:cs="Times New Roman"/>
          <w:b/>
          <w:bCs/>
          <w:spacing w:val="-3"/>
          <w:lang w:eastAsia="ru-RU"/>
        </w:rPr>
        <w:t>:</w:t>
      </w:r>
      <w:r w:rsidRPr="00963744">
        <w:rPr>
          <w:rFonts w:ascii="Times New Roman" w:eastAsia="Times New Roman" w:hAnsi="Times New Roman" w:cs="Times New Roman"/>
          <w:b/>
          <w:bCs/>
          <w:spacing w:val="35"/>
          <w:w w:val="99"/>
          <w:lang w:eastAsia="ru-RU"/>
        </w:rPr>
        <w:t xml:space="preserve"> </w:t>
      </w:r>
      <w:r w:rsidRPr="00963744">
        <w:rPr>
          <w:rFonts w:ascii="Times New Roman" w:eastAsia="Times New Roman" w:hAnsi="Times New Roman" w:cs="Times New Roman"/>
          <w:spacing w:val="-3"/>
          <w:lang w:eastAsia="ru-RU"/>
        </w:rPr>
        <w:t>организация</w:t>
      </w:r>
      <w:r w:rsidRPr="00963744">
        <w:rPr>
          <w:rFonts w:ascii="Times New Roman" w:eastAsia="Times New Roman" w:hAnsi="Times New Roman" w:cs="Times New Roman"/>
          <w:spacing w:val="-18"/>
          <w:lang w:eastAsia="ru-RU"/>
        </w:rPr>
        <w:t xml:space="preserve"> </w:t>
      </w:r>
      <w:r w:rsidRPr="00963744">
        <w:rPr>
          <w:rFonts w:ascii="Times New Roman" w:eastAsia="Times New Roman" w:hAnsi="Times New Roman" w:cs="Times New Roman"/>
          <w:spacing w:val="-5"/>
          <w:lang w:eastAsia="ru-RU"/>
        </w:rPr>
        <w:t>лекций,</w:t>
      </w:r>
      <w:r w:rsidRPr="00963744">
        <w:rPr>
          <w:rFonts w:ascii="Times New Roman" w:eastAsia="Times New Roman" w:hAnsi="Times New Roman" w:cs="Times New Roman"/>
          <w:spacing w:val="-17"/>
          <w:lang w:eastAsia="ru-RU"/>
        </w:rPr>
        <w:t xml:space="preserve"> </w:t>
      </w:r>
      <w:r w:rsidRPr="00963744">
        <w:rPr>
          <w:rFonts w:ascii="Times New Roman" w:eastAsia="Times New Roman" w:hAnsi="Times New Roman" w:cs="Times New Roman"/>
          <w:spacing w:val="-3"/>
          <w:lang w:eastAsia="ru-RU"/>
        </w:rPr>
        <w:t>семинаров,</w:t>
      </w:r>
      <w:r w:rsidRPr="00963744">
        <w:rPr>
          <w:rFonts w:ascii="Times New Roman" w:eastAsia="Times New Roman" w:hAnsi="Times New Roman" w:cs="Times New Roman"/>
          <w:spacing w:val="23"/>
          <w:w w:val="99"/>
          <w:lang w:eastAsia="ru-RU"/>
        </w:rPr>
        <w:t xml:space="preserve"> </w:t>
      </w:r>
      <w:r w:rsidRPr="00963744">
        <w:rPr>
          <w:rFonts w:ascii="Times New Roman" w:eastAsia="Times New Roman" w:hAnsi="Times New Roman" w:cs="Times New Roman"/>
          <w:spacing w:val="-5"/>
          <w:lang w:eastAsia="ru-RU"/>
        </w:rPr>
        <w:t>семинаров-практикумов,</w:t>
      </w:r>
      <w:r w:rsidRPr="00963744">
        <w:rPr>
          <w:rFonts w:ascii="Times New Roman" w:eastAsia="Times New Roman" w:hAnsi="Times New Roman" w:cs="Times New Roman"/>
          <w:spacing w:val="25"/>
          <w:w w:val="99"/>
          <w:lang w:eastAsia="ru-RU"/>
        </w:rPr>
        <w:t xml:space="preserve"> </w:t>
      </w:r>
      <w:r w:rsidRPr="00963744">
        <w:rPr>
          <w:rFonts w:ascii="Times New Roman" w:eastAsia="Times New Roman" w:hAnsi="Times New Roman" w:cs="Times New Roman"/>
          <w:spacing w:val="-6"/>
          <w:lang w:eastAsia="ru-RU"/>
        </w:rPr>
        <w:t>проведение</w:t>
      </w:r>
      <w:r w:rsidRPr="00963744">
        <w:rPr>
          <w:rFonts w:ascii="Times New Roman" w:eastAsia="Times New Roman" w:hAnsi="Times New Roman" w:cs="Times New Roman"/>
          <w:spacing w:val="-9"/>
          <w:lang w:eastAsia="ru-RU"/>
        </w:rPr>
        <w:t xml:space="preserve"> </w:t>
      </w:r>
      <w:r w:rsidR="00F805E7">
        <w:rPr>
          <w:rFonts w:ascii="Times New Roman" w:eastAsia="Times New Roman" w:hAnsi="Times New Roman" w:cs="Times New Roman"/>
          <w:spacing w:val="-5"/>
          <w:lang w:eastAsia="ru-RU"/>
        </w:rPr>
        <w:t>мастер-классов</w:t>
      </w:r>
    </w:p>
    <w:p w:rsidR="00963744" w:rsidRPr="00963744" w:rsidRDefault="00963744" w:rsidP="00963744">
      <w:pPr>
        <w:widowControl w:val="0"/>
        <w:kinsoku w:val="0"/>
        <w:overflowPunct w:val="0"/>
        <w:autoSpaceDE w:val="0"/>
        <w:autoSpaceDN w:val="0"/>
        <w:adjustRightInd w:val="0"/>
        <w:ind w:left="113" w:right="116" w:firstLine="1"/>
        <w:jc w:val="center"/>
        <w:rPr>
          <w:rFonts w:ascii="Times New Roman" w:eastAsia="Times New Roman" w:hAnsi="Times New Roman" w:cs="Times New Roman"/>
          <w:lang w:eastAsia="ru-RU"/>
        </w:rPr>
        <w:sectPr w:rsidR="00963744" w:rsidRPr="00963744">
          <w:type w:val="continuous"/>
          <w:pgSz w:w="16840" w:h="11910" w:orient="landscape"/>
          <w:pgMar w:top="1080" w:right="1080" w:bottom="280" w:left="1500" w:header="720" w:footer="720" w:gutter="0"/>
          <w:cols w:num="3" w:space="720" w:equalWidth="0">
            <w:col w:w="4348" w:space="1466"/>
            <w:col w:w="3442" w:space="1617"/>
            <w:col w:w="3387"/>
          </w:cols>
          <w:noEndnote/>
        </w:sectPr>
      </w:pPr>
    </w:p>
    <w:p w:rsidR="00963744" w:rsidRPr="003F20F1" w:rsidRDefault="00963744" w:rsidP="00963744">
      <w:pPr>
        <w:widowControl w:val="0"/>
        <w:kinsoku w:val="0"/>
        <w:overflowPunct w:val="0"/>
        <w:autoSpaceDE w:val="0"/>
        <w:autoSpaceDN w:val="0"/>
        <w:adjustRightInd w:val="0"/>
        <w:spacing w:before="2" w:line="120" w:lineRule="exact"/>
        <w:rPr>
          <w:rFonts w:ascii="Times New Roman" w:eastAsia="Times New Roman" w:hAnsi="Times New Roman" w:cs="Times New Roman"/>
          <w:sz w:val="24"/>
          <w:szCs w:val="12"/>
          <w:lang w:eastAsia="ru-RU"/>
        </w:rPr>
      </w:pPr>
    </w:p>
    <w:p w:rsidR="003F20F1" w:rsidRPr="00FF5DEE" w:rsidRDefault="007D4183" w:rsidP="0007107F">
      <w:pPr>
        <w:pStyle w:val="a8"/>
        <w:widowControl w:val="0"/>
        <w:numPr>
          <w:ilvl w:val="1"/>
          <w:numId w:val="5"/>
        </w:numPr>
        <w:tabs>
          <w:tab w:val="left" w:pos="957"/>
        </w:tabs>
        <w:kinsoku w:val="0"/>
        <w:overflowPunct w:val="0"/>
        <w:autoSpaceDE w:val="0"/>
        <w:autoSpaceDN w:val="0"/>
        <w:adjustRightInd w:val="0"/>
        <w:ind w:firstLine="479"/>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
          <w:sz w:val="24"/>
          <w:szCs w:val="24"/>
          <w:lang w:eastAsia="ru-RU"/>
        </w:rPr>
        <w:t>Значимые для разработки и реализации Программы</w:t>
      </w:r>
      <w:r w:rsidR="00FF5DEE">
        <w:rPr>
          <w:rFonts w:ascii="Times New Roman" w:eastAsia="Times New Roman" w:hAnsi="Times New Roman" w:cs="Times New Roman"/>
          <w:b/>
          <w:bCs/>
          <w:spacing w:val="-1"/>
          <w:sz w:val="24"/>
          <w:szCs w:val="24"/>
          <w:lang w:eastAsia="ru-RU"/>
        </w:rPr>
        <w:t xml:space="preserve"> характерис</w:t>
      </w:r>
      <w:r>
        <w:rPr>
          <w:rFonts w:ascii="Times New Roman" w:eastAsia="Times New Roman" w:hAnsi="Times New Roman" w:cs="Times New Roman"/>
          <w:b/>
          <w:bCs/>
          <w:spacing w:val="-1"/>
          <w:sz w:val="24"/>
          <w:szCs w:val="24"/>
          <w:lang w:eastAsia="ru-RU"/>
        </w:rPr>
        <w:t>тики</w:t>
      </w:r>
      <w:r w:rsidR="00FF5DEE">
        <w:rPr>
          <w:rFonts w:ascii="Times New Roman" w:eastAsia="Times New Roman" w:hAnsi="Times New Roman" w:cs="Times New Roman"/>
          <w:b/>
          <w:bCs/>
          <w:spacing w:val="-1"/>
          <w:sz w:val="24"/>
          <w:szCs w:val="24"/>
          <w:lang w:eastAsia="ru-RU"/>
        </w:rPr>
        <w:t xml:space="preserve">. </w:t>
      </w:r>
      <w:r w:rsidR="003F20F1" w:rsidRPr="003F20F1">
        <w:rPr>
          <w:rFonts w:ascii="Times New Roman" w:eastAsia="Times New Roman" w:hAnsi="Times New Roman" w:cs="Times New Roman"/>
          <w:b/>
          <w:bCs/>
          <w:spacing w:val="-1"/>
          <w:sz w:val="24"/>
          <w:szCs w:val="24"/>
          <w:lang w:eastAsia="ru-RU"/>
        </w:rPr>
        <w:t>Возрастные</w:t>
      </w:r>
      <w:r w:rsidR="003F20F1" w:rsidRPr="003F20F1">
        <w:rPr>
          <w:rFonts w:ascii="Times New Roman" w:eastAsia="Times New Roman" w:hAnsi="Times New Roman" w:cs="Times New Roman"/>
          <w:b/>
          <w:bCs/>
          <w:spacing w:val="-9"/>
          <w:sz w:val="24"/>
          <w:szCs w:val="24"/>
          <w:lang w:eastAsia="ru-RU"/>
        </w:rPr>
        <w:t xml:space="preserve"> </w:t>
      </w:r>
      <w:r w:rsidR="003F20F1" w:rsidRPr="003F20F1">
        <w:rPr>
          <w:rFonts w:ascii="Times New Roman" w:eastAsia="Times New Roman" w:hAnsi="Times New Roman" w:cs="Times New Roman"/>
          <w:b/>
          <w:bCs/>
          <w:sz w:val="24"/>
          <w:szCs w:val="24"/>
          <w:lang w:eastAsia="ru-RU"/>
        </w:rPr>
        <w:t>и</w:t>
      </w:r>
      <w:r w:rsidR="003F20F1" w:rsidRPr="003F20F1">
        <w:rPr>
          <w:rFonts w:ascii="Times New Roman" w:eastAsia="Times New Roman" w:hAnsi="Times New Roman" w:cs="Times New Roman"/>
          <w:b/>
          <w:bCs/>
          <w:spacing w:val="-9"/>
          <w:sz w:val="24"/>
          <w:szCs w:val="24"/>
          <w:lang w:eastAsia="ru-RU"/>
        </w:rPr>
        <w:t xml:space="preserve"> </w:t>
      </w:r>
      <w:r w:rsidR="003F20F1" w:rsidRPr="003F20F1">
        <w:rPr>
          <w:rFonts w:ascii="Times New Roman" w:eastAsia="Times New Roman" w:hAnsi="Times New Roman" w:cs="Times New Roman"/>
          <w:b/>
          <w:bCs/>
          <w:spacing w:val="-1"/>
          <w:sz w:val="24"/>
          <w:szCs w:val="24"/>
          <w:lang w:eastAsia="ru-RU"/>
        </w:rPr>
        <w:t>индивидуальные</w:t>
      </w:r>
      <w:r w:rsidR="003F20F1" w:rsidRPr="003F20F1">
        <w:rPr>
          <w:rFonts w:ascii="Times New Roman" w:eastAsia="Times New Roman" w:hAnsi="Times New Roman" w:cs="Times New Roman"/>
          <w:b/>
          <w:bCs/>
          <w:spacing w:val="-8"/>
          <w:sz w:val="24"/>
          <w:szCs w:val="24"/>
          <w:lang w:eastAsia="ru-RU"/>
        </w:rPr>
        <w:t xml:space="preserve"> </w:t>
      </w:r>
      <w:r w:rsidR="003F20F1" w:rsidRPr="003F20F1">
        <w:rPr>
          <w:rFonts w:ascii="Times New Roman" w:eastAsia="Times New Roman" w:hAnsi="Times New Roman" w:cs="Times New Roman"/>
          <w:b/>
          <w:bCs/>
          <w:spacing w:val="-1"/>
          <w:sz w:val="24"/>
          <w:szCs w:val="24"/>
          <w:lang w:eastAsia="ru-RU"/>
        </w:rPr>
        <w:t>особенности</w:t>
      </w:r>
      <w:r w:rsidR="003F20F1" w:rsidRPr="003F20F1">
        <w:rPr>
          <w:rFonts w:ascii="Times New Roman" w:eastAsia="Times New Roman" w:hAnsi="Times New Roman" w:cs="Times New Roman"/>
          <w:b/>
          <w:bCs/>
          <w:spacing w:val="-9"/>
          <w:sz w:val="24"/>
          <w:szCs w:val="24"/>
          <w:lang w:eastAsia="ru-RU"/>
        </w:rPr>
        <w:t xml:space="preserve"> </w:t>
      </w:r>
      <w:r w:rsidR="003F20F1" w:rsidRPr="003F20F1">
        <w:rPr>
          <w:rFonts w:ascii="Times New Roman" w:eastAsia="Times New Roman" w:hAnsi="Times New Roman" w:cs="Times New Roman"/>
          <w:b/>
          <w:bCs/>
          <w:spacing w:val="-1"/>
          <w:sz w:val="24"/>
          <w:szCs w:val="24"/>
          <w:lang w:eastAsia="ru-RU"/>
        </w:rPr>
        <w:t>контингента</w:t>
      </w:r>
      <w:r w:rsidR="003F20F1" w:rsidRPr="003F20F1">
        <w:rPr>
          <w:rFonts w:ascii="Times New Roman" w:eastAsia="Times New Roman" w:hAnsi="Times New Roman" w:cs="Times New Roman"/>
          <w:b/>
          <w:bCs/>
          <w:spacing w:val="-9"/>
          <w:sz w:val="24"/>
          <w:szCs w:val="24"/>
          <w:lang w:eastAsia="ru-RU"/>
        </w:rPr>
        <w:t xml:space="preserve"> </w:t>
      </w:r>
      <w:r w:rsidR="003F20F1" w:rsidRPr="003F20F1">
        <w:rPr>
          <w:rFonts w:ascii="Times New Roman" w:eastAsia="Times New Roman" w:hAnsi="Times New Roman" w:cs="Times New Roman"/>
          <w:b/>
          <w:bCs/>
          <w:sz w:val="24"/>
          <w:szCs w:val="24"/>
          <w:lang w:eastAsia="ru-RU"/>
        </w:rPr>
        <w:t>детей,</w:t>
      </w:r>
      <w:r w:rsidR="003F20F1" w:rsidRPr="003F20F1">
        <w:rPr>
          <w:rFonts w:ascii="Times New Roman" w:eastAsia="Times New Roman" w:hAnsi="Times New Roman" w:cs="Times New Roman"/>
          <w:b/>
          <w:bCs/>
          <w:spacing w:val="-9"/>
          <w:sz w:val="24"/>
          <w:szCs w:val="24"/>
          <w:lang w:eastAsia="ru-RU"/>
        </w:rPr>
        <w:t xml:space="preserve"> </w:t>
      </w:r>
      <w:r w:rsidR="003F20F1" w:rsidRPr="003F20F1">
        <w:rPr>
          <w:rFonts w:ascii="Times New Roman" w:eastAsia="Times New Roman" w:hAnsi="Times New Roman" w:cs="Times New Roman"/>
          <w:b/>
          <w:bCs/>
          <w:spacing w:val="-2"/>
          <w:sz w:val="24"/>
          <w:szCs w:val="24"/>
          <w:lang w:eastAsia="ru-RU"/>
        </w:rPr>
        <w:t>воспитывающихся</w:t>
      </w:r>
      <w:r w:rsidR="003F20F1" w:rsidRPr="003F20F1">
        <w:rPr>
          <w:rFonts w:ascii="Times New Roman" w:eastAsia="Times New Roman" w:hAnsi="Times New Roman" w:cs="Times New Roman"/>
          <w:b/>
          <w:bCs/>
          <w:spacing w:val="-9"/>
          <w:sz w:val="24"/>
          <w:szCs w:val="24"/>
          <w:lang w:eastAsia="ru-RU"/>
        </w:rPr>
        <w:t xml:space="preserve"> </w:t>
      </w:r>
      <w:r w:rsidR="003F20F1" w:rsidRPr="003F20F1">
        <w:rPr>
          <w:rFonts w:ascii="Times New Roman" w:eastAsia="Times New Roman" w:hAnsi="Times New Roman" w:cs="Times New Roman"/>
          <w:b/>
          <w:bCs/>
          <w:sz w:val="24"/>
          <w:szCs w:val="24"/>
          <w:lang w:eastAsia="ru-RU"/>
        </w:rPr>
        <w:t>в</w:t>
      </w:r>
      <w:r w:rsidR="003F20F1" w:rsidRPr="003F20F1">
        <w:rPr>
          <w:rFonts w:ascii="Times New Roman" w:eastAsia="Times New Roman" w:hAnsi="Times New Roman" w:cs="Times New Roman"/>
          <w:b/>
          <w:bCs/>
          <w:spacing w:val="-9"/>
          <w:sz w:val="24"/>
          <w:szCs w:val="24"/>
          <w:lang w:eastAsia="ru-RU"/>
        </w:rPr>
        <w:t xml:space="preserve"> </w:t>
      </w:r>
      <w:r w:rsidR="003F20F1" w:rsidRPr="003F20F1">
        <w:rPr>
          <w:rFonts w:ascii="Times New Roman" w:eastAsia="Times New Roman" w:hAnsi="Times New Roman" w:cs="Times New Roman"/>
          <w:b/>
          <w:bCs/>
          <w:spacing w:val="-14"/>
          <w:sz w:val="24"/>
          <w:szCs w:val="24"/>
          <w:lang w:eastAsia="ru-RU"/>
        </w:rPr>
        <w:t>ОУ</w:t>
      </w:r>
      <w:r w:rsidR="00FF5DEE">
        <w:rPr>
          <w:rFonts w:ascii="Times New Roman" w:eastAsia="Times New Roman" w:hAnsi="Times New Roman" w:cs="Times New Roman"/>
          <w:b/>
          <w:bCs/>
          <w:spacing w:val="-14"/>
          <w:sz w:val="24"/>
          <w:szCs w:val="24"/>
          <w:lang w:eastAsia="ru-RU"/>
        </w:rPr>
        <w:t>.</w:t>
      </w:r>
    </w:p>
    <w:p w:rsidR="00291D1A" w:rsidRPr="00FF5DEE" w:rsidRDefault="00FF5DEE" w:rsidP="00FF5DEE">
      <w:pPr>
        <w:pStyle w:val="a8"/>
        <w:widowControl w:val="0"/>
        <w:tabs>
          <w:tab w:val="left" w:pos="284"/>
        </w:tabs>
        <w:kinsoku w:val="0"/>
        <w:overflowPunct w:val="0"/>
        <w:autoSpaceDE w:val="0"/>
        <w:autoSpaceDN w:val="0"/>
        <w:adjustRightInd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Реализация </w:t>
      </w:r>
      <w:r w:rsidR="00291D1A" w:rsidRPr="00291D1A">
        <w:rPr>
          <w:rFonts w:ascii="Times New Roman" w:eastAsia="Times New Roman" w:hAnsi="Times New Roman" w:cs="Times New Roman"/>
          <w:sz w:val="24"/>
          <w:szCs w:val="24"/>
          <w:lang w:eastAsia="ru-RU"/>
        </w:rPr>
        <w:t>Программ</w:t>
      </w:r>
      <w:r>
        <w:rPr>
          <w:rFonts w:ascii="Times New Roman" w:eastAsia="Times New Roman" w:hAnsi="Times New Roman" w:cs="Times New Roman"/>
          <w:sz w:val="24"/>
          <w:szCs w:val="24"/>
          <w:lang w:eastAsia="ru-RU"/>
        </w:rPr>
        <w:t xml:space="preserve">ы осуществляется с детьми в возрасте с </w:t>
      </w:r>
      <w:r w:rsidR="00E51EDA">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до 7 лет, т.е. до момента прекращения образовательных отношений в связи с переходом на этап обучения в начальной школе.</w:t>
      </w:r>
    </w:p>
    <w:tbl>
      <w:tblPr>
        <w:tblStyle w:val="a3"/>
        <w:tblW w:w="0" w:type="auto"/>
        <w:tblInd w:w="959" w:type="dxa"/>
        <w:tblLook w:val="04A0" w:firstRow="1" w:lastRow="0" w:firstColumn="1" w:lastColumn="0" w:noHBand="0" w:noVBand="1"/>
      </w:tblPr>
      <w:tblGrid>
        <w:gridCol w:w="4720"/>
        <w:gridCol w:w="4663"/>
        <w:gridCol w:w="3941"/>
      </w:tblGrid>
      <w:tr w:rsidR="00291D1A" w:rsidTr="00063C7A">
        <w:tc>
          <w:tcPr>
            <w:tcW w:w="4720"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Возрастные периоды</w:t>
            </w:r>
          </w:p>
        </w:tc>
        <w:tc>
          <w:tcPr>
            <w:tcW w:w="4663"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Возраст детей по группам</w:t>
            </w:r>
          </w:p>
        </w:tc>
        <w:tc>
          <w:tcPr>
            <w:tcW w:w="3941"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 соответствует возрасту</w:t>
            </w:r>
          </w:p>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p>
        </w:tc>
      </w:tr>
      <w:tr w:rsidR="00223FCE" w:rsidTr="00063C7A">
        <w:tc>
          <w:tcPr>
            <w:tcW w:w="4720" w:type="dxa"/>
          </w:tcPr>
          <w:p w:rsidR="00223FCE" w:rsidRDefault="001B69EC" w:rsidP="00223FCE">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Ранний возраст</w:t>
            </w:r>
          </w:p>
          <w:p w:rsidR="00E51EDA" w:rsidRDefault="00E51EDA" w:rsidP="00223FCE">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p>
        </w:tc>
        <w:tc>
          <w:tcPr>
            <w:tcW w:w="4663" w:type="dxa"/>
          </w:tcPr>
          <w:p w:rsidR="00223FCE" w:rsidRDefault="003247FB" w:rsidP="003247FB">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 до 3 лет</w:t>
            </w:r>
          </w:p>
        </w:tc>
        <w:tc>
          <w:tcPr>
            <w:tcW w:w="3941" w:type="dxa"/>
          </w:tcPr>
          <w:p w:rsidR="00223FCE" w:rsidRDefault="003247FB"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Вторая группа раннего возраста</w:t>
            </w:r>
          </w:p>
        </w:tc>
      </w:tr>
      <w:tr w:rsidR="00291D1A" w:rsidTr="00063C7A">
        <w:tc>
          <w:tcPr>
            <w:tcW w:w="4720" w:type="dxa"/>
            <w:vMerge w:val="restart"/>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Младший школьный возраст</w:t>
            </w:r>
          </w:p>
        </w:tc>
        <w:tc>
          <w:tcPr>
            <w:tcW w:w="4663"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sidRPr="00291D1A">
              <w:rPr>
                <w:rFonts w:ascii="Times New Roman" w:eastAsia="Times New Roman" w:hAnsi="Times New Roman" w:cs="Times New Roman"/>
                <w:spacing w:val="-2"/>
                <w:position w:val="14"/>
                <w:sz w:val="24"/>
                <w:szCs w:val="24"/>
                <w:lang w:eastAsia="ru-RU"/>
              </w:rPr>
              <w:t xml:space="preserve">от </w:t>
            </w:r>
            <w:r w:rsidRPr="00291D1A">
              <w:rPr>
                <w:rFonts w:ascii="Times New Roman" w:eastAsia="Times New Roman" w:hAnsi="Times New Roman" w:cs="Times New Roman"/>
                <w:position w:val="14"/>
                <w:sz w:val="24"/>
                <w:szCs w:val="24"/>
                <w:lang w:eastAsia="ru-RU"/>
              </w:rPr>
              <w:t>3</w:t>
            </w:r>
            <w:r w:rsidRPr="00291D1A">
              <w:rPr>
                <w:rFonts w:ascii="Times New Roman" w:eastAsia="Times New Roman" w:hAnsi="Times New Roman" w:cs="Times New Roman"/>
                <w:spacing w:val="-2"/>
                <w:position w:val="14"/>
                <w:sz w:val="24"/>
                <w:szCs w:val="24"/>
                <w:lang w:eastAsia="ru-RU"/>
              </w:rPr>
              <w:t xml:space="preserve"> </w:t>
            </w:r>
            <w:r w:rsidRPr="00291D1A">
              <w:rPr>
                <w:rFonts w:ascii="Times New Roman" w:eastAsia="Times New Roman" w:hAnsi="Times New Roman" w:cs="Times New Roman"/>
                <w:position w:val="14"/>
                <w:sz w:val="24"/>
                <w:szCs w:val="24"/>
                <w:lang w:eastAsia="ru-RU"/>
              </w:rPr>
              <w:t>до</w:t>
            </w:r>
            <w:r w:rsidRPr="00291D1A">
              <w:rPr>
                <w:rFonts w:ascii="Times New Roman" w:eastAsia="Times New Roman" w:hAnsi="Times New Roman" w:cs="Times New Roman"/>
                <w:spacing w:val="-1"/>
                <w:position w:val="14"/>
                <w:sz w:val="24"/>
                <w:szCs w:val="24"/>
                <w:lang w:eastAsia="ru-RU"/>
              </w:rPr>
              <w:t xml:space="preserve"> </w:t>
            </w:r>
            <w:r w:rsidRPr="00291D1A">
              <w:rPr>
                <w:rFonts w:ascii="Times New Roman" w:eastAsia="Times New Roman" w:hAnsi="Times New Roman" w:cs="Times New Roman"/>
                <w:position w:val="14"/>
                <w:sz w:val="24"/>
                <w:szCs w:val="24"/>
                <w:lang w:eastAsia="ru-RU"/>
              </w:rPr>
              <w:t>4</w:t>
            </w:r>
            <w:r w:rsidRPr="00291D1A">
              <w:rPr>
                <w:rFonts w:ascii="Times New Roman" w:eastAsia="Times New Roman" w:hAnsi="Times New Roman" w:cs="Times New Roman"/>
                <w:spacing w:val="-2"/>
                <w:position w:val="14"/>
                <w:sz w:val="24"/>
                <w:szCs w:val="24"/>
                <w:lang w:eastAsia="ru-RU"/>
              </w:rPr>
              <w:t xml:space="preserve"> </w:t>
            </w:r>
            <w:r w:rsidRPr="00291D1A">
              <w:rPr>
                <w:rFonts w:ascii="Times New Roman" w:eastAsia="Times New Roman" w:hAnsi="Times New Roman" w:cs="Times New Roman"/>
                <w:position w:val="14"/>
                <w:sz w:val="24"/>
                <w:szCs w:val="24"/>
                <w:lang w:eastAsia="ru-RU"/>
              </w:rPr>
              <w:t>лет</w:t>
            </w:r>
          </w:p>
        </w:tc>
        <w:tc>
          <w:tcPr>
            <w:tcW w:w="3941" w:type="dxa"/>
          </w:tcPr>
          <w:p w:rsidR="00291D1A" w:rsidRDefault="003247FB"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291D1A" w:rsidRPr="00291D1A">
              <w:rPr>
                <w:rFonts w:ascii="Times New Roman" w:eastAsia="Times New Roman" w:hAnsi="Times New Roman" w:cs="Times New Roman"/>
                <w:sz w:val="24"/>
                <w:szCs w:val="24"/>
                <w:lang w:eastAsia="ru-RU"/>
              </w:rPr>
              <w:t>ладшая</w:t>
            </w:r>
            <w:r w:rsidR="00291D1A" w:rsidRPr="00291D1A">
              <w:rPr>
                <w:rFonts w:ascii="Times New Roman" w:eastAsia="Times New Roman" w:hAnsi="Times New Roman" w:cs="Times New Roman"/>
                <w:spacing w:val="-14"/>
                <w:sz w:val="24"/>
                <w:szCs w:val="24"/>
                <w:lang w:eastAsia="ru-RU"/>
              </w:rPr>
              <w:t xml:space="preserve"> </w:t>
            </w:r>
            <w:r w:rsidR="00291D1A" w:rsidRPr="00291D1A">
              <w:rPr>
                <w:rFonts w:ascii="Times New Roman" w:eastAsia="Times New Roman" w:hAnsi="Times New Roman" w:cs="Times New Roman"/>
                <w:spacing w:val="-2"/>
                <w:sz w:val="24"/>
                <w:szCs w:val="24"/>
                <w:lang w:eastAsia="ru-RU"/>
              </w:rPr>
              <w:t>группа</w:t>
            </w:r>
          </w:p>
        </w:tc>
      </w:tr>
      <w:tr w:rsidR="00291D1A" w:rsidTr="00063C7A">
        <w:tc>
          <w:tcPr>
            <w:tcW w:w="4720" w:type="dxa"/>
            <w:vMerge/>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p>
        </w:tc>
        <w:tc>
          <w:tcPr>
            <w:tcW w:w="4663"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sidRPr="00291D1A">
              <w:rPr>
                <w:rFonts w:ascii="Times New Roman" w:eastAsia="Times New Roman" w:hAnsi="Times New Roman" w:cs="Times New Roman"/>
                <w:spacing w:val="-2"/>
                <w:sz w:val="24"/>
                <w:szCs w:val="24"/>
                <w:lang w:eastAsia="ru-RU"/>
              </w:rPr>
              <w:t>от</w:t>
            </w:r>
            <w:r w:rsidRPr="00291D1A">
              <w:rPr>
                <w:rFonts w:ascii="Times New Roman" w:eastAsia="Times New Roman" w:hAnsi="Times New Roman" w:cs="Times New Roman"/>
                <w:spacing w:val="-3"/>
                <w:sz w:val="24"/>
                <w:szCs w:val="24"/>
                <w:lang w:eastAsia="ru-RU"/>
              </w:rPr>
              <w:t xml:space="preserve"> </w:t>
            </w:r>
            <w:r w:rsidRPr="00291D1A">
              <w:rPr>
                <w:rFonts w:ascii="Times New Roman" w:eastAsia="Times New Roman" w:hAnsi="Times New Roman" w:cs="Times New Roman"/>
                <w:sz w:val="24"/>
                <w:szCs w:val="24"/>
                <w:lang w:eastAsia="ru-RU"/>
              </w:rPr>
              <w:t>4</w:t>
            </w:r>
            <w:r w:rsidRPr="00291D1A">
              <w:rPr>
                <w:rFonts w:ascii="Times New Roman" w:eastAsia="Times New Roman" w:hAnsi="Times New Roman" w:cs="Times New Roman"/>
                <w:spacing w:val="-1"/>
                <w:sz w:val="24"/>
                <w:szCs w:val="24"/>
                <w:lang w:eastAsia="ru-RU"/>
              </w:rPr>
              <w:t xml:space="preserve"> </w:t>
            </w:r>
            <w:r w:rsidRPr="00291D1A">
              <w:rPr>
                <w:rFonts w:ascii="Times New Roman" w:eastAsia="Times New Roman" w:hAnsi="Times New Roman" w:cs="Times New Roman"/>
                <w:sz w:val="24"/>
                <w:szCs w:val="24"/>
                <w:lang w:eastAsia="ru-RU"/>
              </w:rPr>
              <w:t>до</w:t>
            </w:r>
            <w:r w:rsidRPr="00291D1A">
              <w:rPr>
                <w:rFonts w:ascii="Times New Roman" w:eastAsia="Times New Roman" w:hAnsi="Times New Roman" w:cs="Times New Roman"/>
                <w:spacing w:val="-2"/>
                <w:sz w:val="24"/>
                <w:szCs w:val="24"/>
                <w:lang w:eastAsia="ru-RU"/>
              </w:rPr>
              <w:t xml:space="preserve"> </w:t>
            </w:r>
            <w:r w:rsidRPr="00291D1A">
              <w:rPr>
                <w:rFonts w:ascii="Times New Roman" w:eastAsia="Times New Roman" w:hAnsi="Times New Roman" w:cs="Times New Roman"/>
                <w:sz w:val="24"/>
                <w:szCs w:val="24"/>
                <w:lang w:eastAsia="ru-RU"/>
              </w:rPr>
              <w:t>5</w:t>
            </w:r>
            <w:r w:rsidRPr="00291D1A">
              <w:rPr>
                <w:rFonts w:ascii="Times New Roman" w:eastAsia="Times New Roman" w:hAnsi="Times New Roman" w:cs="Times New Roman"/>
                <w:spacing w:val="-1"/>
                <w:sz w:val="24"/>
                <w:szCs w:val="24"/>
                <w:lang w:eastAsia="ru-RU"/>
              </w:rPr>
              <w:t xml:space="preserve"> </w:t>
            </w:r>
            <w:r w:rsidRPr="00291D1A">
              <w:rPr>
                <w:rFonts w:ascii="Times New Roman" w:eastAsia="Times New Roman" w:hAnsi="Times New Roman" w:cs="Times New Roman"/>
                <w:sz w:val="24"/>
                <w:szCs w:val="24"/>
                <w:lang w:eastAsia="ru-RU"/>
              </w:rPr>
              <w:t>лет</w:t>
            </w:r>
          </w:p>
        </w:tc>
        <w:tc>
          <w:tcPr>
            <w:tcW w:w="3941"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Средняя группа</w:t>
            </w:r>
          </w:p>
        </w:tc>
      </w:tr>
      <w:tr w:rsidR="00291D1A" w:rsidTr="00063C7A">
        <w:tc>
          <w:tcPr>
            <w:tcW w:w="4720" w:type="dxa"/>
            <w:vMerge w:val="restart"/>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школьный возраст</w:t>
            </w:r>
          </w:p>
        </w:tc>
        <w:tc>
          <w:tcPr>
            <w:tcW w:w="4663"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sidRPr="00291D1A">
              <w:rPr>
                <w:rFonts w:ascii="Times New Roman" w:eastAsia="Times New Roman" w:hAnsi="Times New Roman" w:cs="Times New Roman"/>
                <w:spacing w:val="-2"/>
                <w:position w:val="14"/>
                <w:sz w:val="24"/>
                <w:szCs w:val="24"/>
                <w:lang w:eastAsia="ru-RU"/>
              </w:rPr>
              <w:t xml:space="preserve">от </w:t>
            </w:r>
            <w:r w:rsidRPr="00291D1A">
              <w:rPr>
                <w:rFonts w:ascii="Times New Roman" w:eastAsia="Times New Roman" w:hAnsi="Times New Roman" w:cs="Times New Roman"/>
                <w:position w:val="14"/>
                <w:sz w:val="24"/>
                <w:szCs w:val="24"/>
                <w:lang w:eastAsia="ru-RU"/>
              </w:rPr>
              <w:t>5</w:t>
            </w:r>
            <w:r w:rsidRPr="00291D1A">
              <w:rPr>
                <w:rFonts w:ascii="Times New Roman" w:eastAsia="Times New Roman" w:hAnsi="Times New Roman" w:cs="Times New Roman"/>
                <w:spacing w:val="-1"/>
                <w:position w:val="14"/>
                <w:sz w:val="24"/>
                <w:szCs w:val="24"/>
                <w:lang w:eastAsia="ru-RU"/>
              </w:rPr>
              <w:t xml:space="preserve"> </w:t>
            </w:r>
            <w:r w:rsidRPr="00291D1A">
              <w:rPr>
                <w:rFonts w:ascii="Times New Roman" w:eastAsia="Times New Roman" w:hAnsi="Times New Roman" w:cs="Times New Roman"/>
                <w:position w:val="14"/>
                <w:sz w:val="24"/>
                <w:szCs w:val="24"/>
                <w:lang w:eastAsia="ru-RU"/>
              </w:rPr>
              <w:t>до</w:t>
            </w:r>
            <w:r w:rsidRPr="00291D1A">
              <w:rPr>
                <w:rFonts w:ascii="Times New Roman" w:eastAsia="Times New Roman" w:hAnsi="Times New Roman" w:cs="Times New Roman"/>
                <w:spacing w:val="-2"/>
                <w:position w:val="14"/>
                <w:sz w:val="24"/>
                <w:szCs w:val="24"/>
                <w:lang w:eastAsia="ru-RU"/>
              </w:rPr>
              <w:t xml:space="preserve"> </w:t>
            </w:r>
            <w:r w:rsidRPr="00291D1A">
              <w:rPr>
                <w:rFonts w:ascii="Times New Roman" w:eastAsia="Times New Roman" w:hAnsi="Times New Roman" w:cs="Times New Roman"/>
                <w:position w:val="14"/>
                <w:sz w:val="24"/>
                <w:szCs w:val="24"/>
                <w:lang w:eastAsia="ru-RU"/>
              </w:rPr>
              <w:t>6</w:t>
            </w:r>
            <w:r w:rsidRPr="00291D1A">
              <w:rPr>
                <w:rFonts w:ascii="Times New Roman" w:eastAsia="Times New Roman" w:hAnsi="Times New Roman" w:cs="Times New Roman"/>
                <w:spacing w:val="-1"/>
                <w:position w:val="14"/>
                <w:sz w:val="24"/>
                <w:szCs w:val="24"/>
                <w:lang w:eastAsia="ru-RU"/>
              </w:rPr>
              <w:t xml:space="preserve"> </w:t>
            </w:r>
            <w:r w:rsidRPr="00291D1A">
              <w:rPr>
                <w:rFonts w:ascii="Times New Roman" w:eastAsia="Times New Roman" w:hAnsi="Times New Roman" w:cs="Times New Roman"/>
                <w:position w:val="14"/>
                <w:sz w:val="24"/>
                <w:szCs w:val="24"/>
                <w:lang w:eastAsia="ru-RU"/>
              </w:rPr>
              <w:t>лет</w:t>
            </w:r>
          </w:p>
        </w:tc>
        <w:tc>
          <w:tcPr>
            <w:tcW w:w="3941"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группа</w:t>
            </w:r>
          </w:p>
        </w:tc>
      </w:tr>
      <w:tr w:rsidR="00291D1A" w:rsidTr="00063C7A">
        <w:tc>
          <w:tcPr>
            <w:tcW w:w="4720" w:type="dxa"/>
            <w:vMerge/>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p>
        </w:tc>
        <w:tc>
          <w:tcPr>
            <w:tcW w:w="4663"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sidRPr="00291D1A">
              <w:rPr>
                <w:rFonts w:ascii="Times New Roman" w:eastAsia="Times New Roman" w:hAnsi="Times New Roman" w:cs="Times New Roman"/>
                <w:spacing w:val="-2"/>
                <w:sz w:val="24"/>
                <w:szCs w:val="24"/>
                <w:lang w:eastAsia="ru-RU"/>
              </w:rPr>
              <w:t>от</w:t>
            </w:r>
            <w:r w:rsidRPr="00291D1A">
              <w:rPr>
                <w:rFonts w:ascii="Times New Roman" w:eastAsia="Times New Roman" w:hAnsi="Times New Roman" w:cs="Times New Roman"/>
                <w:spacing w:val="-3"/>
                <w:sz w:val="24"/>
                <w:szCs w:val="24"/>
                <w:lang w:eastAsia="ru-RU"/>
              </w:rPr>
              <w:t xml:space="preserve"> </w:t>
            </w:r>
            <w:r w:rsidRPr="00291D1A">
              <w:rPr>
                <w:rFonts w:ascii="Times New Roman" w:eastAsia="Times New Roman" w:hAnsi="Times New Roman" w:cs="Times New Roman"/>
                <w:sz w:val="24"/>
                <w:szCs w:val="24"/>
                <w:lang w:eastAsia="ru-RU"/>
              </w:rPr>
              <w:t>6</w:t>
            </w:r>
            <w:r w:rsidRPr="00291D1A">
              <w:rPr>
                <w:rFonts w:ascii="Times New Roman" w:eastAsia="Times New Roman" w:hAnsi="Times New Roman" w:cs="Times New Roman"/>
                <w:spacing w:val="-1"/>
                <w:sz w:val="24"/>
                <w:szCs w:val="24"/>
                <w:lang w:eastAsia="ru-RU"/>
              </w:rPr>
              <w:t xml:space="preserve"> </w:t>
            </w:r>
            <w:r w:rsidRPr="00291D1A">
              <w:rPr>
                <w:rFonts w:ascii="Times New Roman" w:eastAsia="Times New Roman" w:hAnsi="Times New Roman" w:cs="Times New Roman"/>
                <w:sz w:val="24"/>
                <w:szCs w:val="24"/>
                <w:lang w:eastAsia="ru-RU"/>
              </w:rPr>
              <w:t>до</w:t>
            </w:r>
            <w:r w:rsidRPr="00291D1A">
              <w:rPr>
                <w:rFonts w:ascii="Times New Roman" w:eastAsia="Times New Roman" w:hAnsi="Times New Roman" w:cs="Times New Roman"/>
                <w:spacing w:val="-2"/>
                <w:sz w:val="24"/>
                <w:szCs w:val="24"/>
                <w:lang w:eastAsia="ru-RU"/>
              </w:rPr>
              <w:t xml:space="preserve"> </w:t>
            </w:r>
            <w:r w:rsidRPr="00291D1A">
              <w:rPr>
                <w:rFonts w:ascii="Times New Roman" w:eastAsia="Times New Roman" w:hAnsi="Times New Roman" w:cs="Times New Roman"/>
                <w:sz w:val="24"/>
                <w:szCs w:val="24"/>
                <w:lang w:eastAsia="ru-RU"/>
              </w:rPr>
              <w:t>7</w:t>
            </w:r>
            <w:r w:rsidRPr="00291D1A">
              <w:rPr>
                <w:rFonts w:ascii="Times New Roman" w:eastAsia="Times New Roman" w:hAnsi="Times New Roman" w:cs="Times New Roman"/>
                <w:spacing w:val="-1"/>
                <w:sz w:val="24"/>
                <w:szCs w:val="24"/>
                <w:lang w:eastAsia="ru-RU"/>
              </w:rPr>
              <w:t xml:space="preserve"> </w:t>
            </w:r>
            <w:r w:rsidRPr="00291D1A">
              <w:rPr>
                <w:rFonts w:ascii="Times New Roman" w:eastAsia="Times New Roman" w:hAnsi="Times New Roman" w:cs="Times New Roman"/>
                <w:sz w:val="24"/>
                <w:szCs w:val="24"/>
                <w:lang w:eastAsia="ru-RU"/>
              </w:rPr>
              <w:t>лет</w:t>
            </w:r>
          </w:p>
        </w:tc>
        <w:tc>
          <w:tcPr>
            <w:tcW w:w="3941" w:type="dxa"/>
          </w:tcPr>
          <w:p w:rsidR="00291D1A" w:rsidRDefault="00291D1A" w:rsidP="00291D1A">
            <w:pPr>
              <w:pStyle w:val="a8"/>
              <w:widowControl w:val="0"/>
              <w:tabs>
                <w:tab w:val="left" w:pos="957"/>
              </w:tabs>
              <w:kinsoku w:val="0"/>
              <w:overflowPunct w:val="0"/>
              <w:autoSpaceDE w:val="0"/>
              <w:autoSpaceDN w:val="0"/>
              <w:adjustRightInd w:val="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Подготовительная группа</w:t>
            </w:r>
          </w:p>
        </w:tc>
      </w:tr>
    </w:tbl>
    <w:p w:rsidR="00291D1A" w:rsidRPr="00FF5DEE" w:rsidRDefault="00FF5DEE" w:rsidP="00FF5DEE">
      <w:pPr>
        <w:pStyle w:val="a8"/>
        <w:widowControl w:val="0"/>
        <w:tabs>
          <w:tab w:val="left" w:pos="851"/>
        </w:tabs>
        <w:kinsoku w:val="0"/>
        <w:overflowPunct w:val="0"/>
        <w:autoSpaceDE w:val="0"/>
        <w:autoSpaceDN w:val="0"/>
        <w:adjustRightInd w:val="0"/>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дошкольном учреждении функционирует </w:t>
      </w:r>
      <w:r w:rsidR="003247FB">
        <w:rPr>
          <w:rFonts w:ascii="Times New Roman" w:eastAsia="Times New Roman" w:hAnsi="Times New Roman" w:cs="Times New Roman"/>
          <w:sz w:val="24"/>
          <w:szCs w:val="24"/>
          <w:lang w:eastAsia="ru-RU"/>
        </w:rPr>
        <w:t xml:space="preserve">10 </w:t>
      </w:r>
      <w:r>
        <w:rPr>
          <w:rFonts w:ascii="Times New Roman" w:eastAsia="Times New Roman" w:hAnsi="Times New Roman" w:cs="Times New Roman"/>
          <w:sz w:val="24"/>
          <w:szCs w:val="24"/>
          <w:lang w:eastAsia="ru-RU"/>
        </w:rPr>
        <w:t xml:space="preserve">групп: общеразвивающие группы для детей дошкольного возраста (с </w:t>
      </w:r>
      <w:r w:rsidR="00E51EDA">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до 7лет) и групп</w:t>
      </w:r>
      <w:r w:rsidR="003247FB">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 xml:space="preserve"> </w:t>
      </w:r>
      <w:r w:rsidRPr="00FF5DEE">
        <w:rPr>
          <w:rFonts w:ascii="Times New Roman" w:eastAsia="Times New Roman" w:hAnsi="Times New Roman" w:cs="Times New Roman"/>
          <w:sz w:val="24"/>
          <w:szCs w:val="24"/>
          <w:lang w:eastAsia="ru-RU"/>
        </w:rPr>
        <w:t>компенсирующей направленности для детей с тяжелыми нарушениями речи.</w:t>
      </w:r>
    </w:p>
    <w:p w:rsidR="005100C4" w:rsidRPr="005100C4" w:rsidRDefault="00FF5DEE" w:rsidP="00063C7A">
      <w:pPr>
        <w:ind w:firstLine="851"/>
        <w:jc w:val="both"/>
        <w:rPr>
          <w:rFonts w:ascii="Times New Roman" w:eastAsia="Times New Roman" w:hAnsi="Times New Roman" w:cs="Times New Roman"/>
          <w:sz w:val="24"/>
          <w:szCs w:val="24"/>
          <w:lang w:eastAsia="ru-RU"/>
        </w:rPr>
      </w:pPr>
      <w:r w:rsidRPr="00FF5DEE">
        <w:rPr>
          <w:rFonts w:ascii="Times New Roman" w:eastAsia="Times New Roman" w:hAnsi="Times New Roman" w:cs="Times New Roman"/>
          <w:sz w:val="24"/>
          <w:szCs w:val="24"/>
          <w:lang w:eastAsia="ru-RU"/>
        </w:rPr>
        <w:t xml:space="preserve">В группах общеразвивающей направленности осуществляется реализация </w:t>
      </w:r>
      <w:r w:rsidR="005100C4">
        <w:rPr>
          <w:rFonts w:ascii="Times New Roman" w:eastAsia="Times New Roman" w:hAnsi="Times New Roman" w:cs="Times New Roman"/>
          <w:sz w:val="24"/>
          <w:szCs w:val="24"/>
          <w:lang w:eastAsia="ru-RU"/>
        </w:rPr>
        <w:t xml:space="preserve">основной </w:t>
      </w:r>
      <w:r w:rsidRPr="00FF5DEE">
        <w:rPr>
          <w:rFonts w:ascii="Times New Roman" w:eastAsia="Times New Roman" w:hAnsi="Times New Roman" w:cs="Times New Roman"/>
          <w:sz w:val="24"/>
          <w:szCs w:val="24"/>
          <w:lang w:eastAsia="ru-RU"/>
        </w:rPr>
        <w:t>образовательной программы дошкольного образования.</w:t>
      </w:r>
      <w:r w:rsidR="005100C4">
        <w:rPr>
          <w:rFonts w:ascii="Times New Roman" w:eastAsia="Times New Roman" w:hAnsi="Times New Roman" w:cs="Times New Roman"/>
          <w:sz w:val="24"/>
          <w:szCs w:val="24"/>
          <w:lang w:eastAsia="ru-RU"/>
        </w:rPr>
        <w:t xml:space="preserve"> </w:t>
      </w:r>
      <w:r w:rsidRPr="00FF5DEE">
        <w:rPr>
          <w:rFonts w:ascii="Times New Roman" w:eastAsia="Times New Roman" w:hAnsi="Times New Roman" w:cs="Times New Roman"/>
          <w:sz w:val="24"/>
          <w:szCs w:val="24"/>
          <w:lang w:eastAsia="ru-RU"/>
        </w:rPr>
        <w:t>В группах компенсирующей направленности осуществляется реализация адаптированной образовательной программы дошкольного образования для детей с</w:t>
      </w:r>
      <w:r w:rsidR="005100C4" w:rsidRPr="005100C4">
        <w:rPr>
          <w:rFonts w:ascii="Times New Roman" w:eastAsia="Times New Roman" w:hAnsi="Times New Roman" w:cs="Times New Roman"/>
          <w:sz w:val="24"/>
          <w:szCs w:val="24"/>
          <w:lang w:eastAsia="ru-RU"/>
        </w:rPr>
        <w:t xml:space="preserve">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5100C4" w:rsidRDefault="005100C4" w:rsidP="00063C7A">
      <w:pPr>
        <w:ind w:firstLine="851"/>
        <w:jc w:val="both"/>
        <w:rPr>
          <w:rFonts w:ascii="Times New Roman" w:eastAsia="Times New Roman" w:hAnsi="Times New Roman" w:cs="Times New Roman"/>
          <w:sz w:val="24"/>
          <w:szCs w:val="24"/>
          <w:lang w:eastAsia="ru-RU"/>
        </w:rPr>
      </w:pPr>
      <w:proofErr w:type="gramStart"/>
      <w:r w:rsidRPr="005100C4">
        <w:rPr>
          <w:rFonts w:ascii="Times New Roman" w:eastAsia="Times New Roman" w:hAnsi="Times New Roman" w:cs="Times New Roman"/>
          <w:sz w:val="24"/>
          <w:szCs w:val="24"/>
          <w:lang w:eastAsia="ru-RU"/>
        </w:rPr>
        <w:t>Учреждение функционирует по</w:t>
      </w:r>
      <w:r w:rsidR="00150CC1">
        <w:rPr>
          <w:rFonts w:ascii="Times New Roman" w:eastAsia="Times New Roman" w:hAnsi="Times New Roman" w:cs="Times New Roman"/>
          <w:sz w:val="24"/>
          <w:szCs w:val="24"/>
          <w:lang w:eastAsia="ru-RU"/>
        </w:rPr>
        <w:t xml:space="preserve"> 5-дневной рабочей неделе в трех</w:t>
      </w:r>
      <w:r w:rsidRPr="005100C4">
        <w:rPr>
          <w:rFonts w:ascii="Times New Roman" w:eastAsia="Times New Roman" w:hAnsi="Times New Roman" w:cs="Times New Roman"/>
          <w:sz w:val="24"/>
          <w:szCs w:val="24"/>
          <w:lang w:eastAsia="ru-RU"/>
        </w:rPr>
        <w:t xml:space="preserve"> режимах: полного дня (12-часового пребыв</w:t>
      </w:r>
      <w:r w:rsidR="00150CC1">
        <w:rPr>
          <w:rFonts w:ascii="Times New Roman" w:eastAsia="Times New Roman" w:hAnsi="Times New Roman" w:cs="Times New Roman"/>
          <w:sz w:val="24"/>
          <w:szCs w:val="24"/>
          <w:lang w:eastAsia="ru-RU"/>
        </w:rPr>
        <w:t xml:space="preserve">ания детей - с 7.00 до 19.00), </w:t>
      </w:r>
      <w:r w:rsidRPr="005100C4">
        <w:rPr>
          <w:rFonts w:ascii="Times New Roman" w:eastAsia="Times New Roman" w:hAnsi="Times New Roman" w:cs="Times New Roman"/>
          <w:sz w:val="24"/>
          <w:szCs w:val="24"/>
          <w:lang w:eastAsia="ru-RU"/>
        </w:rPr>
        <w:t>сокращенного</w:t>
      </w:r>
      <w:r w:rsidR="00150CC1">
        <w:rPr>
          <w:rFonts w:ascii="Times New Roman" w:eastAsia="Times New Roman" w:hAnsi="Times New Roman" w:cs="Times New Roman"/>
          <w:sz w:val="24"/>
          <w:szCs w:val="24"/>
          <w:lang w:eastAsia="ru-RU"/>
        </w:rPr>
        <w:t xml:space="preserve">: </w:t>
      </w:r>
      <w:r w:rsidRPr="005100C4">
        <w:rPr>
          <w:rFonts w:ascii="Times New Roman" w:eastAsia="Times New Roman" w:hAnsi="Times New Roman" w:cs="Times New Roman"/>
          <w:sz w:val="24"/>
          <w:szCs w:val="24"/>
          <w:lang w:eastAsia="ru-RU"/>
        </w:rPr>
        <w:t>10</w:t>
      </w:r>
      <w:r w:rsidR="00063C7A">
        <w:rPr>
          <w:rFonts w:ascii="Times New Roman" w:eastAsia="Times New Roman" w:hAnsi="Times New Roman" w:cs="Times New Roman"/>
          <w:sz w:val="24"/>
          <w:szCs w:val="24"/>
          <w:lang w:eastAsia="ru-RU"/>
        </w:rPr>
        <w:t>,5</w:t>
      </w:r>
      <w:r w:rsidRPr="005100C4">
        <w:rPr>
          <w:rFonts w:ascii="Times New Roman" w:eastAsia="Times New Roman" w:hAnsi="Times New Roman" w:cs="Times New Roman"/>
          <w:sz w:val="24"/>
          <w:szCs w:val="24"/>
          <w:lang w:eastAsia="ru-RU"/>
        </w:rPr>
        <w:t xml:space="preserve"> - часового пребывания</w:t>
      </w:r>
      <w:r w:rsidR="00063C7A">
        <w:rPr>
          <w:rFonts w:ascii="Times New Roman" w:eastAsia="Times New Roman" w:hAnsi="Times New Roman" w:cs="Times New Roman"/>
          <w:sz w:val="24"/>
          <w:szCs w:val="24"/>
          <w:lang w:eastAsia="ru-RU"/>
        </w:rPr>
        <w:t xml:space="preserve"> – с 7.30 до 18.0</w:t>
      </w:r>
      <w:r>
        <w:rPr>
          <w:rFonts w:ascii="Times New Roman" w:eastAsia="Times New Roman" w:hAnsi="Times New Roman" w:cs="Times New Roman"/>
          <w:sz w:val="24"/>
          <w:szCs w:val="24"/>
          <w:lang w:eastAsia="ru-RU"/>
        </w:rPr>
        <w:t>0</w:t>
      </w:r>
      <w:r w:rsidR="00150CC1">
        <w:rPr>
          <w:rFonts w:ascii="Times New Roman" w:eastAsia="Times New Roman" w:hAnsi="Times New Roman" w:cs="Times New Roman"/>
          <w:sz w:val="24"/>
          <w:szCs w:val="24"/>
          <w:lang w:eastAsia="ru-RU"/>
        </w:rPr>
        <w:t xml:space="preserve"> и 10 </w:t>
      </w:r>
      <w:r w:rsidR="00150CC1" w:rsidRPr="005100C4">
        <w:rPr>
          <w:rFonts w:ascii="Times New Roman" w:eastAsia="Times New Roman" w:hAnsi="Times New Roman" w:cs="Times New Roman"/>
          <w:sz w:val="24"/>
          <w:szCs w:val="24"/>
          <w:lang w:eastAsia="ru-RU"/>
        </w:rPr>
        <w:t>- часового пребывания</w:t>
      </w:r>
      <w:r w:rsidR="00150CC1">
        <w:rPr>
          <w:rFonts w:ascii="Times New Roman" w:eastAsia="Times New Roman" w:hAnsi="Times New Roman" w:cs="Times New Roman"/>
          <w:sz w:val="24"/>
          <w:szCs w:val="24"/>
          <w:lang w:eastAsia="ru-RU"/>
        </w:rPr>
        <w:t xml:space="preserve"> – с </w:t>
      </w:r>
      <w:r w:rsidR="00150CC1" w:rsidRPr="001B69EC">
        <w:rPr>
          <w:rFonts w:ascii="Times New Roman" w:eastAsia="Times New Roman" w:hAnsi="Times New Roman" w:cs="Times New Roman"/>
          <w:sz w:val="24"/>
          <w:szCs w:val="24"/>
          <w:lang w:eastAsia="ru-RU"/>
        </w:rPr>
        <w:t>7.</w:t>
      </w:r>
      <w:r w:rsidR="001B69EC" w:rsidRPr="001B69EC">
        <w:rPr>
          <w:rFonts w:ascii="Times New Roman" w:eastAsia="Times New Roman" w:hAnsi="Times New Roman" w:cs="Times New Roman"/>
          <w:sz w:val="24"/>
          <w:szCs w:val="24"/>
          <w:lang w:eastAsia="ru-RU"/>
        </w:rPr>
        <w:t>45.</w:t>
      </w:r>
      <w:r w:rsidR="00150CC1" w:rsidRPr="001B69EC">
        <w:rPr>
          <w:rFonts w:ascii="Times New Roman" w:eastAsia="Times New Roman" w:hAnsi="Times New Roman" w:cs="Times New Roman"/>
          <w:sz w:val="24"/>
          <w:szCs w:val="24"/>
          <w:lang w:eastAsia="ru-RU"/>
        </w:rPr>
        <w:t xml:space="preserve"> до 17.</w:t>
      </w:r>
      <w:r w:rsidR="001B69EC" w:rsidRPr="001B69EC">
        <w:rPr>
          <w:rFonts w:ascii="Times New Roman" w:eastAsia="Times New Roman" w:hAnsi="Times New Roman" w:cs="Times New Roman"/>
          <w:sz w:val="24"/>
          <w:szCs w:val="24"/>
          <w:lang w:eastAsia="ru-RU"/>
        </w:rPr>
        <w:t>45.</w:t>
      </w:r>
      <w:r w:rsidR="00150CC1" w:rsidRPr="001B69EC">
        <w:rPr>
          <w:rFonts w:ascii="Times New Roman" w:eastAsia="Times New Roman" w:hAnsi="Times New Roman" w:cs="Times New Roman"/>
          <w:sz w:val="24"/>
          <w:szCs w:val="24"/>
          <w:lang w:eastAsia="ru-RU"/>
        </w:rPr>
        <w:t xml:space="preserve"> </w:t>
      </w:r>
      <w:r w:rsidR="00150CC1">
        <w:rPr>
          <w:rFonts w:ascii="Times New Roman" w:eastAsia="Times New Roman" w:hAnsi="Times New Roman" w:cs="Times New Roman"/>
          <w:sz w:val="24"/>
          <w:szCs w:val="24"/>
          <w:lang w:eastAsia="ru-RU"/>
        </w:rPr>
        <w:t>для детей группы компенсирующей направленности,</w:t>
      </w:r>
      <w:r w:rsidRPr="005100C4">
        <w:rPr>
          <w:rFonts w:ascii="Times New Roman" w:eastAsia="Times New Roman" w:hAnsi="Times New Roman" w:cs="Times New Roman"/>
          <w:sz w:val="24"/>
          <w:szCs w:val="24"/>
          <w:lang w:eastAsia="ru-RU"/>
        </w:rPr>
        <w:t xml:space="preserve"> с учетом фактического пребывания детей в группах.</w:t>
      </w:r>
      <w:proofErr w:type="gramEnd"/>
    </w:p>
    <w:p w:rsidR="001A5A39" w:rsidRDefault="001A5A39" w:rsidP="00063C7A">
      <w:pPr>
        <w:ind w:firstLine="851"/>
        <w:jc w:val="both"/>
        <w:rPr>
          <w:rFonts w:ascii="Times New Roman" w:eastAsia="Times New Roman" w:hAnsi="Times New Roman" w:cs="Times New Roman"/>
          <w:sz w:val="24"/>
          <w:szCs w:val="24"/>
          <w:lang w:eastAsia="ru-RU"/>
        </w:rPr>
      </w:pPr>
    </w:p>
    <w:p w:rsidR="001A5A39" w:rsidRPr="00C03F14" w:rsidRDefault="001A5A39" w:rsidP="0007107F">
      <w:pPr>
        <w:widowControl w:val="0"/>
        <w:numPr>
          <w:ilvl w:val="2"/>
          <w:numId w:val="7"/>
        </w:numPr>
        <w:kinsoku w:val="0"/>
        <w:overflowPunct w:val="0"/>
        <w:autoSpaceDE w:val="0"/>
        <w:autoSpaceDN w:val="0"/>
        <w:adjustRightInd w:val="0"/>
        <w:spacing w:before="69" w:line="275" w:lineRule="exact"/>
        <w:ind w:left="1276" w:firstLine="142"/>
        <w:rPr>
          <w:rFonts w:ascii="Times New Roman" w:eastAsia="Times New Roman" w:hAnsi="Times New Roman" w:cs="Times New Roman"/>
          <w:sz w:val="24"/>
          <w:szCs w:val="24"/>
          <w:lang w:eastAsia="ru-RU"/>
        </w:rPr>
      </w:pPr>
      <w:r w:rsidRPr="00574D44">
        <w:rPr>
          <w:rFonts w:ascii="Times New Roman" w:eastAsia="Times New Roman" w:hAnsi="Times New Roman" w:cs="Times New Roman"/>
          <w:b/>
          <w:bCs/>
          <w:spacing w:val="-1"/>
          <w:sz w:val="24"/>
          <w:szCs w:val="24"/>
          <w:lang w:eastAsia="ru-RU"/>
        </w:rPr>
        <w:t>Возрастные</w:t>
      </w:r>
      <w:r w:rsidRPr="00574D44">
        <w:rPr>
          <w:rFonts w:ascii="Times New Roman" w:eastAsia="Times New Roman" w:hAnsi="Times New Roman" w:cs="Times New Roman"/>
          <w:b/>
          <w:bCs/>
          <w:spacing w:val="-6"/>
          <w:sz w:val="24"/>
          <w:szCs w:val="24"/>
          <w:lang w:eastAsia="ru-RU"/>
        </w:rPr>
        <w:t xml:space="preserve"> </w:t>
      </w:r>
      <w:r w:rsidRPr="00574D44">
        <w:rPr>
          <w:rFonts w:ascii="Times New Roman" w:eastAsia="Times New Roman" w:hAnsi="Times New Roman" w:cs="Times New Roman"/>
          <w:b/>
          <w:bCs/>
          <w:spacing w:val="-1"/>
          <w:sz w:val="24"/>
          <w:szCs w:val="24"/>
          <w:lang w:eastAsia="ru-RU"/>
        </w:rPr>
        <w:t>особенности</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1"/>
          <w:sz w:val="24"/>
          <w:szCs w:val="24"/>
          <w:lang w:eastAsia="ru-RU"/>
        </w:rPr>
        <w:t>психического</w:t>
      </w:r>
      <w:r w:rsidRPr="00574D44">
        <w:rPr>
          <w:rFonts w:ascii="Times New Roman" w:eastAsia="Times New Roman" w:hAnsi="Times New Roman" w:cs="Times New Roman"/>
          <w:b/>
          <w:bCs/>
          <w:spacing w:val="-6"/>
          <w:sz w:val="24"/>
          <w:szCs w:val="24"/>
          <w:lang w:eastAsia="ru-RU"/>
        </w:rPr>
        <w:t xml:space="preserve"> </w:t>
      </w:r>
      <w:r w:rsidRPr="00574D44">
        <w:rPr>
          <w:rFonts w:ascii="Times New Roman" w:eastAsia="Times New Roman" w:hAnsi="Times New Roman" w:cs="Times New Roman"/>
          <w:b/>
          <w:bCs/>
          <w:spacing w:val="-1"/>
          <w:sz w:val="24"/>
          <w:szCs w:val="24"/>
          <w:lang w:eastAsia="ru-RU"/>
        </w:rPr>
        <w:t>развития</w:t>
      </w:r>
      <w:r w:rsidRPr="00574D44">
        <w:rPr>
          <w:rFonts w:ascii="Times New Roman" w:eastAsia="Times New Roman" w:hAnsi="Times New Roman" w:cs="Times New Roman"/>
          <w:b/>
          <w:bCs/>
          <w:spacing w:val="-6"/>
          <w:sz w:val="24"/>
          <w:szCs w:val="24"/>
          <w:lang w:eastAsia="ru-RU"/>
        </w:rPr>
        <w:t xml:space="preserve"> </w:t>
      </w:r>
      <w:r w:rsidRPr="00574D44">
        <w:rPr>
          <w:rFonts w:ascii="Times New Roman" w:eastAsia="Times New Roman" w:hAnsi="Times New Roman" w:cs="Times New Roman"/>
          <w:b/>
          <w:bCs/>
          <w:sz w:val="24"/>
          <w:szCs w:val="24"/>
          <w:lang w:eastAsia="ru-RU"/>
        </w:rPr>
        <w:t>детей</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2"/>
          <w:sz w:val="24"/>
          <w:szCs w:val="24"/>
          <w:lang w:eastAsia="ru-RU"/>
        </w:rPr>
        <w:t>младшего</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2"/>
          <w:sz w:val="24"/>
          <w:szCs w:val="24"/>
          <w:lang w:eastAsia="ru-RU"/>
        </w:rPr>
        <w:t>дошкольного</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1"/>
          <w:sz w:val="24"/>
          <w:szCs w:val="24"/>
          <w:lang w:eastAsia="ru-RU"/>
        </w:rPr>
        <w:t>возраста</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2"/>
          <w:sz w:val="24"/>
          <w:szCs w:val="24"/>
          <w:lang w:eastAsia="ru-RU"/>
        </w:rPr>
        <w:t>(от</w:t>
      </w:r>
      <w:r>
        <w:rPr>
          <w:rFonts w:ascii="Times New Roman" w:eastAsia="Times New Roman" w:hAnsi="Times New Roman" w:cs="Times New Roman"/>
          <w:b/>
          <w:bCs/>
          <w:sz w:val="24"/>
          <w:szCs w:val="24"/>
          <w:lang w:eastAsia="ru-RU"/>
        </w:rPr>
        <w:t>2</w:t>
      </w:r>
      <w:r w:rsidRPr="00574D44">
        <w:rPr>
          <w:rFonts w:ascii="Times New Roman" w:eastAsia="Times New Roman" w:hAnsi="Times New Roman" w:cs="Times New Roman"/>
          <w:b/>
          <w:bCs/>
          <w:sz w:val="24"/>
          <w:szCs w:val="24"/>
          <w:lang w:eastAsia="ru-RU"/>
        </w:rPr>
        <w:t>х</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1"/>
          <w:sz w:val="24"/>
          <w:szCs w:val="24"/>
          <w:lang w:eastAsia="ru-RU"/>
        </w:rPr>
        <w:t>до</w:t>
      </w:r>
      <w:r w:rsidRPr="00574D44">
        <w:rPr>
          <w:rFonts w:ascii="Times New Roman" w:eastAsia="Times New Roman" w:hAnsi="Times New Roman" w:cs="Times New Roman"/>
          <w:b/>
          <w:bCs/>
          <w:spacing w:val="-7"/>
          <w:sz w:val="24"/>
          <w:szCs w:val="24"/>
          <w:lang w:eastAsia="ru-RU"/>
        </w:rPr>
        <w:t xml:space="preserve"> </w:t>
      </w:r>
      <w:r>
        <w:rPr>
          <w:rFonts w:ascii="Times New Roman" w:eastAsia="Times New Roman" w:hAnsi="Times New Roman" w:cs="Times New Roman"/>
          <w:b/>
          <w:bCs/>
          <w:sz w:val="24"/>
          <w:szCs w:val="24"/>
          <w:lang w:eastAsia="ru-RU"/>
        </w:rPr>
        <w:t>3</w:t>
      </w:r>
      <w:r w:rsidRPr="00574D44">
        <w:rPr>
          <w:rFonts w:ascii="Times New Roman" w:eastAsia="Times New Roman" w:hAnsi="Times New Roman" w:cs="Times New Roman"/>
          <w:b/>
          <w:bCs/>
          <w:sz w:val="24"/>
          <w:szCs w:val="24"/>
          <w:lang w:eastAsia="ru-RU"/>
        </w:rPr>
        <w:t>-х</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1"/>
          <w:sz w:val="24"/>
          <w:szCs w:val="24"/>
          <w:lang w:eastAsia="ru-RU"/>
        </w:rPr>
        <w:t>лет)</w:t>
      </w:r>
    </w:p>
    <w:p w:rsidR="001A5A39" w:rsidRPr="007E6E0F" w:rsidRDefault="001A5A39" w:rsidP="001A5A39">
      <w:pPr>
        <w:widowControl w:val="0"/>
        <w:kinsoku w:val="0"/>
        <w:overflowPunct w:val="0"/>
        <w:autoSpaceDE w:val="0"/>
        <w:autoSpaceDN w:val="0"/>
        <w:adjustRightInd w:val="0"/>
        <w:spacing w:before="69" w:line="275" w:lineRule="exact"/>
        <w:ind w:left="1276" w:hanging="1276"/>
        <w:rPr>
          <w:rFonts w:ascii="Times New Roman" w:eastAsia="Times New Roman" w:hAnsi="Times New Roman" w:cs="Times New Roman"/>
          <w:sz w:val="24"/>
          <w:szCs w:val="24"/>
          <w:u w:val="single"/>
          <w:lang w:eastAsia="ru-RU"/>
        </w:rPr>
      </w:pPr>
      <w:r w:rsidRPr="007E6E0F">
        <w:rPr>
          <w:rFonts w:ascii="Times New Roman" w:eastAsia="Times New Roman" w:hAnsi="Times New Roman" w:cs="Times New Roman"/>
          <w:sz w:val="24"/>
          <w:szCs w:val="24"/>
          <w:u w:val="single"/>
          <w:lang w:eastAsia="ru-RU"/>
        </w:rPr>
        <w:t xml:space="preserve">Базисные характеристики личности ребенка </w:t>
      </w:r>
      <w:r>
        <w:rPr>
          <w:rFonts w:ascii="Times New Roman" w:eastAsia="Times New Roman" w:hAnsi="Times New Roman" w:cs="Times New Roman"/>
          <w:sz w:val="24"/>
          <w:szCs w:val="24"/>
          <w:u w:val="single"/>
          <w:lang w:eastAsia="ru-RU"/>
        </w:rPr>
        <w:t>3</w:t>
      </w:r>
      <w:r w:rsidRPr="007E6E0F">
        <w:rPr>
          <w:rFonts w:ascii="Times New Roman" w:eastAsia="Times New Roman" w:hAnsi="Times New Roman" w:cs="Times New Roman"/>
          <w:sz w:val="24"/>
          <w:szCs w:val="24"/>
          <w:u w:val="single"/>
          <w:lang w:eastAsia="ru-RU"/>
        </w:rPr>
        <w:t>-го</w:t>
      </w:r>
      <w:r w:rsidR="004E39D1">
        <w:rPr>
          <w:rFonts w:ascii="Times New Roman" w:eastAsia="Times New Roman" w:hAnsi="Times New Roman" w:cs="Times New Roman"/>
          <w:sz w:val="24"/>
          <w:szCs w:val="24"/>
          <w:u w:val="single"/>
          <w:lang w:eastAsia="ru-RU"/>
        </w:rPr>
        <w:t xml:space="preserve"> года</w:t>
      </w:r>
      <w:r w:rsidRPr="007E6E0F">
        <w:rPr>
          <w:rFonts w:ascii="Times New Roman" w:eastAsia="Times New Roman" w:hAnsi="Times New Roman" w:cs="Times New Roman"/>
          <w:sz w:val="24"/>
          <w:szCs w:val="24"/>
          <w:u w:val="single"/>
          <w:lang w:eastAsia="ru-RU"/>
        </w:rPr>
        <w:t xml:space="preserve"> жизни.</w:t>
      </w:r>
    </w:p>
    <w:p w:rsidR="001A5A39" w:rsidRPr="00574D44" w:rsidRDefault="001A5A39" w:rsidP="001A5A39">
      <w:pPr>
        <w:widowControl w:val="0"/>
        <w:kinsoku w:val="0"/>
        <w:overflowPunct w:val="0"/>
        <w:autoSpaceDE w:val="0"/>
        <w:autoSpaceDN w:val="0"/>
        <w:adjustRightInd w:val="0"/>
        <w:spacing w:before="69" w:line="275" w:lineRule="exact"/>
        <w:ind w:left="1276"/>
        <w:rPr>
          <w:rFonts w:ascii="Times New Roman" w:eastAsia="Times New Roman" w:hAnsi="Times New Roman" w:cs="Times New Roman"/>
          <w:sz w:val="24"/>
          <w:szCs w:val="24"/>
          <w:lang w:eastAsia="ru-RU"/>
        </w:rPr>
      </w:pPr>
    </w:p>
    <w:p w:rsidR="001A5A39" w:rsidRDefault="001A5A39" w:rsidP="00063C7A">
      <w:pPr>
        <w:ind w:firstLine="851"/>
        <w:jc w:val="both"/>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12502"/>
      </w:tblGrid>
      <w:tr w:rsidR="00915F73" w:rsidRPr="00857DCD" w:rsidTr="00D27C4B">
        <w:tc>
          <w:tcPr>
            <w:tcW w:w="2514" w:type="dxa"/>
          </w:tcPr>
          <w:p w:rsidR="00915F73" w:rsidRPr="00BD106E" w:rsidRDefault="00915F73" w:rsidP="00915F73">
            <w:pPr>
              <w:widowControl w:val="0"/>
              <w:kinsoku w:val="0"/>
              <w:overflowPunct w:val="0"/>
              <w:autoSpaceDE w:val="0"/>
              <w:autoSpaceDN w:val="0"/>
              <w:adjustRightInd w:val="0"/>
              <w:spacing w:before="114"/>
              <w:ind w:left="195"/>
              <w:jc w:val="center"/>
              <w:rPr>
                <w:rFonts w:ascii="Times New Roman" w:eastAsia="Times New Roman" w:hAnsi="Times New Roman" w:cs="Times New Roman"/>
                <w:sz w:val="24"/>
                <w:szCs w:val="20"/>
                <w:lang w:eastAsia="ru-RU"/>
              </w:rPr>
            </w:pPr>
            <w:r>
              <w:rPr>
                <w:rFonts w:ascii="Times New Roman" w:eastAsia="Times New Roman" w:hAnsi="Times New Roman" w:cs="Times New Roman"/>
                <w:spacing w:val="-1"/>
                <w:sz w:val="24"/>
                <w:szCs w:val="20"/>
                <w:lang w:eastAsia="ru-RU"/>
              </w:rPr>
              <w:t>с</w:t>
            </w:r>
            <w:r w:rsidRPr="00BD106E">
              <w:rPr>
                <w:rFonts w:ascii="Times New Roman" w:eastAsia="Times New Roman" w:hAnsi="Times New Roman" w:cs="Times New Roman"/>
                <w:spacing w:val="-1"/>
                <w:sz w:val="24"/>
                <w:szCs w:val="20"/>
                <w:lang w:eastAsia="ru-RU"/>
              </w:rPr>
              <w:t>оциальная</w:t>
            </w:r>
          </w:p>
          <w:p w:rsidR="00915F73" w:rsidRPr="00857DCD"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502" w:type="dxa"/>
          </w:tcPr>
          <w:p w:rsidR="00915F73" w:rsidRPr="00915F73" w:rsidRDefault="00915F73" w:rsidP="0007107F">
            <w:pPr>
              <w:pStyle w:val="a8"/>
              <w:numPr>
                <w:ilvl w:val="0"/>
                <w:numId w:val="128"/>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 xml:space="preserve">Развивается потребность в общении </w:t>
            </w:r>
            <w:proofErr w:type="gramStart"/>
            <w:r w:rsidRPr="00915F73">
              <w:rPr>
                <w:rFonts w:ascii="Times New Roman" w:eastAsia="Times New Roman" w:hAnsi="Times New Roman" w:cs="Times New Roman"/>
                <w:bCs/>
                <w:iCs/>
                <w:sz w:val="24"/>
                <w:szCs w:val="24"/>
                <w:lang w:eastAsia="ru-RU"/>
              </w:rPr>
              <w:t>со</w:t>
            </w:r>
            <w:proofErr w:type="gramEnd"/>
            <w:r w:rsidRPr="00915F73">
              <w:rPr>
                <w:rFonts w:ascii="Times New Roman" w:eastAsia="Times New Roman" w:hAnsi="Times New Roman" w:cs="Times New Roman"/>
                <w:bCs/>
                <w:iCs/>
                <w:sz w:val="24"/>
                <w:szCs w:val="24"/>
                <w:lang w:eastAsia="ru-RU"/>
              </w:rPr>
              <w:t xml:space="preserve"> взрослым по поводу предметов, игрушек и действий с ними.</w:t>
            </w:r>
          </w:p>
          <w:p w:rsidR="00915F73" w:rsidRPr="00915F73" w:rsidRDefault="00915F73" w:rsidP="0007107F">
            <w:pPr>
              <w:pStyle w:val="a8"/>
              <w:numPr>
                <w:ilvl w:val="0"/>
                <w:numId w:val="128"/>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 xml:space="preserve">Общение </w:t>
            </w:r>
            <w:proofErr w:type="gramStart"/>
            <w:r w:rsidRPr="00915F73">
              <w:rPr>
                <w:rFonts w:ascii="Times New Roman" w:eastAsia="Times New Roman" w:hAnsi="Times New Roman" w:cs="Times New Roman"/>
                <w:bCs/>
                <w:iCs/>
                <w:sz w:val="24"/>
                <w:szCs w:val="24"/>
                <w:lang w:eastAsia="ru-RU"/>
              </w:rPr>
              <w:t>со</w:t>
            </w:r>
            <w:proofErr w:type="gramEnd"/>
            <w:r w:rsidRPr="00915F73">
              <w:rPr>
                <w:rFonts w:ascii="Times New Roman" w:eastAsia="Times New Roman" w:hAnsi="Times New Roman" w:cs="Times New Roman"/>
                <w:bCs/>
                <w:iCs/>
                <w:sz w:val="24"/>
                <w:szCs w:val="24"/>
                <w:lang w:eastAsia="ru-RU"/>
              </w:rPr>
              <w:t xml:space="preserve"> взрослыми помогает приспособиться к новым условиям жизни в детском саду: адекватно воспринимать слова, просьбы, оценочные высказывания и эмоциональное отношение других людей.</w:t>
            </w:r>
          </w:p>
          <w:p w:rsidR="00915F73" w:rsidRPr="00915F73" w:rsidRDefault="00915F73" w:rsidP="0007107F">
            <w:pPr>
              <w:pStyle w:val="a8"/>
              <w:numPr>
                <w:ilvl w:val="0"/>
                <w:numId w:val="128"/>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 xml:space="preserve">В первые дни и месяцы посещения дошкольного учреждения могут тяжело переживать отрыв от матери. </w:t>
            </w:r>
          </w:p>
          <w:p w:rsidR="00915F73" w:rsidRPr="00915F73" w:rsidRDefault="00915F73" w:rsidP="0007107F">
            <w:pPr>
              <w:pStyle w:val="a8"/>
              <w:numPr>
                <w:ilvl w:val="0"/>
                <w:numId w:val="128"/>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 xml:space="preserve">Самооценка ярко эмоционально окрашена, связана со стремлением быть хорошим, соответствовать </w:t>
            </w:r>
            <w:r w:rsidRPr="00915F73">
              <w:rPr>
                <w:rFonts w:ascii="Times New Roman" w:eastAsia="Times New Roman" w:hAnsi="Times New Roman" w:cs="Times New Roman"/>
                <w:bCs/>
                <w:iCs/>
                <w:sz w:val="24"/>
                <w:szCs w:val="24"/>
                <w:lang w:eastAsia="ru-RU"/>
              </w:rPr>
              <w:lastRenderedPageBreak/>
              <w:t>требованиям взрослых, получить их одобрение. Нуждаются в доброжелательном внимании и заботе взрослых. Любое неодобрение со стороны взрослых болезненно переживается.</w:t>
            </w:r>
          </w:p>
          <w:p w:rsidR="00915F73" w:rsidRPr="00915F73" w:rsidRDefault="00915F73" w:rsidP="0007107F">
            <w:pPr>
              <w:pStyle w:val="a8"/>
              <w:numPr>
                <w:ilvl w:val="0"/>
                <w:numId w:val="128"/>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Детское общество только начинает формироваться. Большую часть времени проводят в одиночных играх. На третьем году жизни активно подражают друг другу.</w:t>
            </w:r>
          </w:p>
          <w:p w:rsidR="00915F73" w:rsidRPr="00915F73" w:rsidRDefault="00915F73" w:rsidP="0007107F">
            <w:pPr>
              <w:pStyle w:val="a8"/>
              <w:numPr>
                <w:ilvl w:val="0"/>
                <w:numId w:val="128"/>
              </w:numPr>
              <w:spacing w:after="300"/>
              <w:jc w:val="both"/>
              <w:rPr>
                <w:rFonts w:ascii="Times New Roman" w:eastAsia="Times New Roman" w:hAnsi="Times New Roman" w:cs="Times New Roman"/>
                <w:bCs/>
                <w:iCs/>
                <w:sz w:val="24"/>
                <w:szCs w:val="24"/>
                <w:lang w:eastAsia="ru-RU"/>
              </w:rPr>
            </w:pPr>
            <w:proofErr w:type="gramStart"/>
            <w:r w:rsidRPr="00915F73">
              <w:rPr>
                <w:rFonts w:ascii="Times New Roman" w:eastAsia="Times New Roman" w:hAnsi="Times New Roman" w:cs="Times New Roman"/>
                <w:bCs/>
                <w:iCs/>
                <w:sz w:val="24"/>
                <w:szCs w:val="24"/>
                <w:lang w:eastAsia="ru-RU"/>
              </w:rPr>
              <w:t>Возникает система «Я», которая включает познание ребенком себя через свое имя («Я – Саша»), представление о своей половой принадлежности (мальчик, девочка), потребность в одобрении, признании («Я – хороший») и самостоятельности («Я – сам»).</w:t>
            </w:r>
            <w:proofErr w:type="gramEnd"/>
          </w:p>
          <w:p w:rsidR="00915F73" w:rsidRPr="00857DCD" w:rsidRDefault="00915F73" w:rsidP="00915F73">
            <w:pPr>
              <w:widowControl w:val="0"/>
              <w:kinsoku w:val="0"/>
              <w:overflowPunct w:val="0"/>
              <w:autoSpaceDE w:val="0"/>
              <w:autoSpaceDN w:val="0"/>
              <w:adjustRightInd w:val="0"/>
              <w:spacing w:line="200" w:lineRule="exact"/>
              <w:ind w:left="743" w:hanging="426"/>
              <w:jc w:val="both"/>
              <w:rPr>
                <w:rFonts w:ascii="Times New Roman" w:eastAsia="Times New Roman" w:hAnsi="Times New Roman" w:cs="Times New Roman"/>
                <w:sz w:val="24"/>
                <w:szCs w:val="24"/>
                <w:lang w:eastAsia="ru-RU"/>
              </w:rPr>
            </w:pPr>
          </w:p>
        </w:tc>
      </w:tr>
      <w:tr w:rsidR="00915F73" w:rsidRPr="00857DCD" w:rsidTr="00D27C4B">
        <w:tc>
          <w:tcPr>
            <w:tcW w:w="2514" w:type="dxa"/>
          </w:tcPr>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Pr="00857DCD"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интеллектуальная компетентность</w:t>
            </w:r>
          </w:p>
        </w:tc>
        <w:tc>
          <w:tcPr>
            <w:tcW w:w="12502" w:type="dxa"/>
          </w:tcPr>
          <w:p w:rsidR="00915F73" w:rsidRPr="00915F73" w:rsidRDefault="00915F73" w:rsidP="0007107F">
            <w:pPr>
              <w:pStyle w:val="a8"/>
              <w:numPr>
                <w:ilvl w:val="0"/>
                <w:numId w:val="129"/>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 xml:space="preserve">Характерно стремление к познанию окружающего мира. Настоящие исследователи. </w:t>
            </w:r>
          </w:p>
          <w:p w:rsidR="00915F73" w:rsidRPr="00915F73" w:rsidRDefault="00915F73" w:rsidP="0007107F">
            <w:pPr>
              <w:pStyle w:val="a8"/>
              <w:numPr>
                <w:ilvl w:val="0"/>
                <w:numId w:val="129"/>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 xml:space="preserve">Любят рассматривать предметы, действовать с ними, разъединять и соединять, конструировать, экспериментировать. </w:t>
            </w:r>
          </w:p>
          <w:p w:rsidR="00915F73" w:rsidRPr="00915F73" w:rsidRDefault="00915F73" w:rsidP="0007107F">
            <w:pPr>
              <w:pStyle w:val="a8"/>
              <w:numPr>
                <w:ilvl w:val="0"/>
                <w:numId w:val="129"/>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 xml:space="preserve">К концу третьего года дети активно стремятся поучить информацию об окружающем мире, задавая взрослому множество вопросов. </w:t>
            </w:r>
          </w:p>
          <w:p w:rsidR="00915F73" w:rsidRPr="00915F73" w:rsidRDefault="00915F73" w:rsidP="0007107F">
            <w:pPr>
              <w:pStyle w:val="a8"/>
              <w:numPr>
                <w:ilvl w:val="0"/>
                <w:numId w:val="129"/>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Совершенствуются зрительные и слуховые ориентировки, что позволяет безошибочно выполнять ряд заданий: осуществлять выбор из 2-3 предметов по форме, величине, цвету.</w:t>
            </w:r>
          </w:p>
          <w:p w:rsidR="00915F73" w:rsidRPr="00915F73" w:rsidRDefault="00915F73" w:rsidP="0007107F">
            <w:pPr>
              <w:pStyle w:val="a8"/>
              <w:numPr>
                <w:ilvl w:val="0"/>
                <w:numId w:val="129"/>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 xml:space="preserve">Совершенствуется фонематический слух. К трем годам воспринимают все звуки родного языка, но произносят их с искажениями. В ходе совместной </w:t>
            </w:r>
            <w:proofErr w:type="gramStart"/>
            <w:r w:rsidRPr="00915F73">
              <w:rPr>
                <w:rFonts w:ascii="Times New Roman" w:eastAsia="Times New Roman" w:hAnsi="Times New Roman" w:cs="Times New Roman"/>
                <w:bCs/>
                <w:iCs/>
                <w:sz w:val="24"/>
                <w:szCs w:val="24"/>
                <w:lang w:eastAsia="ru-RU"/>
              </w:rPr>
              <w:t>со</w:t>
            </w:r>
            <w:proofErr w:type="gramEnd"/>
            <w:r w:rsidRPr="00915F73">
              <w:rPr>
                <w:rFonts w:ascii="Times New Roman" w:eastAsia="Times New Roman" w:hAnsi="Times New Roman" w:cs="Times New Roman"/>
                <w:bCs/>
                <w:iCs/>
                <w:sz w:val="24"/>
                <w:szCs w:val="24"/>
                <w:lang w:eastAsia="ru-RU"/>
              </w:rPr>
              <w:t xml:space="preserve"> взрослым деятельности продолжает развиваться понимание речи. Осваивают названия окружающих предметов, выполняют простые словесные просьбы в пределах видимой наглядной ситуации. Начинают понимать не только инструкцию, но и рассказ взрослого.</w:t>
            </w:r>
          </w:p>
          <w:p w:rsidR="00915F73" w:rsidRPr="00915F73" w:rsidRDefault="00915F73" w:rsidP="0007107F">
            <w:pPr>
              <w:pStyle w:val="a8"/>
              <w:numPr>
                <w:ilvl w:val="0"/>
                <w:numId w:val="129"/>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Интенсивно развивается активная речь (1000-1500 слов). Строят простые предложения.</w:t>
            </w:r>
          </w:p>
          <w:p w:rsidR="00915F73" w:rsidRPr="00F0448A" w:rsidRDefault="00915F73" w:rsidP="00915F73">
            <w:pPr>
              <w:widowControl w:val="0"/>
              <w:kinsoku w:val="0"/>
              <w:overflowPunct w:val="0"/>
              <w:autoSpaceDE w:val="0"/>
              <w:autoSpaceDN w:val="0"/>
              <w:adjustRightInd w:val="0"/>
              <w:spacing w:line="200" w:lineRule="exact"/>
              <w:ind w:left="743" w:hanging="426"/>
              <w:jc w:val="both"/>
              <w:rPr>
                <w:rFonts w:ascii="Times New Roman" w:eastAsia="Times New Roman" w:hAnsi="Times New Roman" w:cs="Times New Roman"/>
                <w:sz w:val="24"/>
                <w:szCs w:val="24"/>
                <w:lang w:eastAsia="ru-RU"/>
              </w:rPr>
            </w:pPr>
          </w:p>
        </w:tc>
      </w:tr>
      <w:tr w:rsidR="00915F73" w:rsidRPr="00857DCD" w:rsidTr="00D27C4B">
        <w:tc>
          <w:tcPr>
            <w:tcW w:w="2514" w:type="dxa"/>
          </w:tcPr>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Pr="00857DCD"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w:t>
            </w:r>
          </w:p>
        </w:tc>
        <w:tc>
          <w:tcPr>
            <w:tcW w:w="12502" w:type="dxa"/>
          </w:tcPr>
          <w:p w:rsidR="00915F73" w:rsidRPr="00915F73" w:rsidRDefault="00915F73" w:rsidP="0007107F">
            <w:pPr>
              <w:pStyle w:val="a8"/>
              <w:numPr>
                <w:ilvl w:val="0"/>
                <w:numId w:val="130"/>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Продолжается развитие всех органов и физиологических систем; организм лучше приспосабливается к условиям окружающей среды.</w:t>
            </w:r>
          </w:p>
          <w:p w:rsidR="00915F73" w:rsidRPr="00915F73" w:rsidRDefault="00915F73" w:rsidP="0007107F">
            <w:pPr>
              <w:pStyle w:val="a8"/>
              <w:numPr>
                <w:ilvl w:val="0"/>
                <w:numId w:val="130"/>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Совершенствуется общая моторика и моторика рук, зрительно-моторная координация.</w:t>
            </w:r>
          </w:p>
          <w:p w:rsidR="00915F73" w:rsidRPr="00915F73" w:rsidRDefault="00915F73" w:rsidP="0007107F">
            <w:pPr>
              <w:pStyle w:val="a8"/>
              <w:numPr>
                <w:ilvl w:val="0"/>
                <w:numId w:val="130"/>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Увеличивается двигательная активность, происходит накопление и обогащение двигательного опыта. Двигательная активность основывается преимущественно на ходьбе. Новые приобретения на этом возрастном этапе – попытки бега, лазанье, прыжки с места. Не отмечается существенных различий в двигательной активности мальчиков и девочек.</w:t>
            </w:r>
          </w:p>
          <w:p w:rsidR="00915F73" w:rsidRPr="00915F73" w:rsidRDefault="00915F73" w:rsidP="0007107F">
            <w:pPr>
              <w:pStyle w:val="a8"/>
              <w:numPr>
                <w:ilvl w:val="0"/>
                <w:numId w:val="130"/>
              </w:numPr>
              <w:spacing w:after="300"/>
              <w:jc w:val="both"/>
              <w:rPr>
                <w:rFonts w:ascii="Times New Roman" w:eastAsia="Times New Roman" w:hAnsi="Times New Roman" w:cs="Times New Roman"/>
                <w:bCs/>
                <w:iCs/>
                <w:sz w:val="24"/>
                <w:szCs w:val="24"/>
                <w:lang w:eastAsia="ru-RU"/>
              </w:rPr>
            </w:pPr>
            <w:r w:rsidRPr="00915F73">
              <w:rPr>
                <w:rFonts w:ascii="Times New Roman" w:eastAsia="Times New Roman" w:hAnsi="Times New Roman" w:cs="Times New Roman"/>
                <w:bCs/>
                <w:iCs/>
                <w:sz w:val="24"/>
                <w:szCs w:val="24"/>
                <w:lang w:eastAsia="ru-RU"/>
              </w:rPr>
              <w:t>Выполняет гигиенические процедуры (умываются…)</w:t>
            </w:r>
          </w:p>
          <w:p w:rsidR="00915F73" w:rsidRPr="00F0448A" w:rsidRDefault="00915F73" w:rsidP="00915F73">
            <w:pPr>
              <w:widowControl w:val="0"/>
              <w:kinsoku w:val="0"/>
              <w:overflowPunct w:val="0"/>
              <w:autoSpaceDE w:val="0"/>
              <w:autoSpaceDN w:val="0"/>
              <w:adjustRightInd w:val="0"/>
              <w:spacing w:line="200" w:lineRule="exact"/>
              <w:ind w:left="743" w:hanging="426"/>
              <w:jc w:val="both"/>
              <w:rPr>
                <w:rFonts w:ascii="Times New Roman" w:eastAsia="Times New Roman" w:hAnsi="Times New Roman" w:cs="Times New Roman"/>
                <w:sz w:val="24"/>
                <w:szCs w:val="24"/>
                <w:lang w:eastAsia="ru-RU"/>
              </w:rPr>
            </w:pPr>
          </w:p>
        </w:tc>
      </w:tr>
      <w:tr w:rsidR="00915F73" w:rsidRPr="00857DCD" w:rsidTr="00D27C4B">
        <w:tc>
          <w:tcPr>
            <w:tcW w:w="2514" w:type="dxa"/>
            <w:vMerge w:val="restart"/>
          </w:tcPr>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психические процессы</w:t>
            </w: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D27C4B">
            <w:pPr>
              <w:widowControl w:val="0"/>
              <w:kinsoku w:val="0"/>
              <w:overflowPunct w:val="0"/>
              <w:autoSpaceDE w:val="0"/>
              <w:autoSpaceDN w:val="0"/>
              <w:adjustRightInd w:val="0"/>
              <w:spacing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эмоциональность</w:t>
            </w: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D27C4B" w:rsidRDefault="00D27C4B" w:rsidP="00D27C4B">
            <w:pPr>
              <w:widowControl w:val="0"/>
              <w:kinsoku w:val="0"/>
              <w:overflowPunct w:val="0"/>
              <w:autoSpaceDE w:val="0"/>
              <w:autoSpaceDN w:val="0"/>
              <w:adjustRightInd w:val="0"/>
              <w:spacing w:line="200" w:lineRule="exact"/>
              <w:rPr>
                <w:rFonts w:ascii="Times New Roman" w:eastAsia="Times New Roman" w:hAnsi="Times New Roman" w:cs="Times New Roman"/>
                <w:sz w:val="24"/>
                <w:szCs w:val="24"/>
                <w:lang w:eastAsia="ru-RU"/>
              </w:rPr>
            </w:pPr>
          </w:p>
          <w:p w:rsidR="00915F73" w:rsidRPr="00857DCD"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произвольность</w:t>
            </w: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D27C4B">
            <w:pPr>
              <w:widowControl w:val="0"/>
              <w:kinsoku w:val="0"/>
              <w:overflowPunct w:val="0"/>
              <w:autoSpaceDE w:val="0"/>
              <w:autoSpaceDN w:val="0"/>
              <w:adjustRightInd w:val="0"/>
              <w:spacing w:line="200" w:lineRule="exact"/>
              <w:rPr>
                <w:rFonts w:ascii="Times New Roman" w:eastAsia="Times New Roman" w:hAnsi="Times New Roman" w:cs="Times New Roman"/>
                <w:sz w:val="24"/>
                <w:szCs w:val="24"/>
                <w:lang w:eastAsia="ru-RU"/>
              </w:rPr>
            </w:pPr>
          </w:p>
          <w:p w:rsidR="00915F73" w:rsidRPr="00857DCD"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Pr="00857DCD"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креативность</w:t>
            </w: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915F73"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865037" w:rsidRDefault="00915F73" w:rsidP="00865037">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инициативность </w:t>
            </w:r>
          </w:p>
          <w:p w:rsidR="00865037" w:rsidRDefault="00865037" w:rsidP="00865037">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865037" w:rsidRDefault="00865037" w:rsidP="00865037">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865037" w:rsidRDefault="00865037" w:rsidP="00865037">
            <w:pPr>
              <w:widowControl w:val="0"/>
              <w:kinsoku w:val="0"/>
              <w:overflowPunct w:val="0"/>
              <w:autoSpaceDE w:val="0"/>
              <w:autoSpaceDN w:val="0"/>
              <w:adjustRightInd w:val="0"/>
              <w:spacing w:line="200" w:lineRule="exact"/>
              <w:rPr>
                <w:rFonts w:ascii="Times New Roman" w:eastAsia="Times New Roman" w:hAnsi="Times New Roman" w:cs="Times New Roman"/>
                <w:sz w:val="24"/>
                <w:szCs w:val="24"/>
                <w:lang w:eastAsia="ru-RU"/>
              </w:rPr>
            </w:pPr>
          </w:p>
          <w:p w:rsidR="00915F73" w:rsidRPr="00857DCD" w:rsidRDefault="00915F73" w:rsidP="00865037">
            <w:pPr>
              <w:widowControl w:val="0"/>
              <w:kinsoku w:val="0"/>
              <w:overflowPunct w:val="0"/>
              <w:autoSpaceDE w:val="0"/>
              <w:autoSpaceDN w:val="0"/>
              <w:adjustRightInd w:val="0"/>
              <w:spacing w:line="20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самостоятельность</w:t>
            </w:r>
          </w:p>
        </w:tc>
        <w:tc>
          <w:tcPr>
            <w:tcW w:w="12502" w:type="dxa"/>
          </w:tcPr>
          <w:p w:rsidR="00D27C4B" w:rsidRDefault="00D27C4B" w:rsidP="00D27C4B">
            <w:pPr>
              <w:pStyle w:val="a8"/>
              <w:widowControl w:val="0"/>
              <w:tabs>
                <w:tab w:val="left" w:pos="743"/>
              </w:tabs>
              <w:kinsoku w:val="0"/>
              <w:overflowPunct w:val="0"/>
              <w:autoSpaceDE w:val="0"/>
              <w:autoSpaceDN w:val="0"/>
              <w:adjustRightInd w:val="0"/>
              <w:ind w:left="318"/>
              <w:jc w:val="both"/>
              <w:rPr>
                <w:rFonts w:ascii="Times New Roman" w:eastAsia="Times New Roman" w:hAnsi="Times New Roman" w:cs="Times New Roman"/>
                <w:spacing w:val="-1"/>
                <w:sz w:val="24"/>
                <w:szCs w:val="24"/>
                <w:lang w:eastAsia="ru-RU"/>
              </w:rPr>
            </w:pPr>
          </w:p>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lastRenderedPageBreak/>
              <w:t>Под влиянием предметной деятельности, общения и игры развиваются восприятие, мышление, память. Восприятие развивается в процессе практических действий (путь проб и ошибок). Оно тесно связано со словом – ребенок усваивает слова-названия для обозначения величины, формы, цвета.</w:t>
            </w:r>
          </w:p>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Мышление имеет наглядно-действенный характер. Путем практического экспериментирования открывают новые средства для достижения целей. К третьему году жизни, могут обходиться без внешних проб, экспериментируя и фантазируя « в уме» (начало формирования внутреннего плана мышления, плана представлений и развития детского воображения).</w:t>
            </w:r>
          </w:p>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Внимание не устойчиво. Устойчивость внимания зависит от интереса к объекту.</w:t>
            </w:r>
          </w:p>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Память проявляется главным образом в узнавании воспринимавшихся ранее вещей и событий. Хорошо запоминают то, что понравилось (то, что запомнилось само).</w:t>
            </w:r>
          </w:p>
          <w:p w:rsidR="00D27C4B" w:rsidRPr="001E7149" w:rsidRDefault="00D27C4B" w:rsidP="00D27C4B">
            <w:pPr>
              <w:pStyle w:val="a8"/>
              <w:widowControl w:val="0"/>
              <w:kinsoku w:val="0"/>
              <w:overflowPunct w:val="0"/>
              <w:autoSpaceDE w:val="0"/>
              <w:autoSpaceDN w:val="0"/>
              <w:adjustRightInd w:val="0"/>
              <w:ind w:left="318"/>
              <w:jc w:val="both"/>
              <w:rPr>
                <w:rFonts w:ascii="Times New Roman" w:eastAsia="Times New Roman" w:hAnsi="Times New Roman" w:cs="Times New Roman"/>
                <w:sz w:val="24"/>
                <w:szCs w:val="24"/>
                <w:lang w:eastAsia="ru-RU"/>
              </w:rPr>
            </w:pPr>
          </w:p>
        </w:tc>
      </w:tr>
      <w:tr w:rsidR="00915F73" w:rsidRPr="00857DCD" w:rsidTr="00D27C4B">
        <w:tc>
          <w:tcPr>
            <w:tcW w:w="2514" w:type="dxa"/>
            <w:vMerge/>
          </w:tcPr>
          <w:p w:rsidR="00915F73" w:rsidRPr="00857DCD"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502" w:type="dxa"/>
          </w:tcPr>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Характерна неосознанность мотивов, импульсивность и зависимость чувств и желаний от ситуации. Легко заражается эмоциональным состоянием сверстников.</w:t>
            </w:r>
          </w:p>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Обогащается чувственный опыт, любят нравиться другим, подражают сверстникам.</w:t>
            </w:r>
          </w:p>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Появляются новые переживания: неуверенность, удовольствие от самостоятельных действий, чувства гордости и стыда.</w:t>
            </w:r>
          </w:p>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Возникают желания, порой не совпадающие с желаниями взрослых.</w:t>
            </w:r>
          </w:p>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Проявляет эмоциональную отзывчивость на музыкальные и художественные произведения.</w:t>
            </w:r>
          </w:p>
          <w:p w:rsidR="00915F73"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 xml:space="preserve">Ранний возраст завершается кризисом трех лет, который часто сопровождается рядом отрицательных проявлений: негативизмом, упрямством, нарушением общения </w:t>
            </w:r>
            <w:proofErr w:type="gramStart"/>
            <w:r w:rsidRPr="00D27C4B">
              <w:rPr>
                <w:rFonts w:ascii="Times New Roman" w:eastAsia="Times New Roman" w:hAnsi="Times New Roman" w:cs="Times New Roman"/>
                <w:bCs/>
                <w:iCs/>
                <w:sz w:val="24"/>
                <w:szCs w:val="24"/>
                <w:lang w:eastAsia="ru-RU"/>
              </w:rPr>
              <w:t>со</w:t>
            </w:r>
            <w:proofErr w:type="gramEnd"/>
            <w:r w:rsidRPr="00D27C4B">
              <w:rPr>
                <w:rFonts w:ascii="Times New Roman" w:eastAsia="Times New Roman" w:hAnsi="Times New Roman" w:cs="Times New Roman"/>
                <w:bCs/>
                <w:iCs/>
                <w:sz w:val="24"/>
                <w:szCs w:val="24"/>
                <w:lang w:eastAsia="ru-RU"/>
              </w:rPr>
              <w:t xml:space="preserve"> взрослым и др.</w:t>
            </w:r>
          </w:p>
          <w:p w:rsidR="00915F73" w:rsidRPr="00F0448A" w:rsidRDefault="00915F73" w:rsidP="00915F73">
            <w:pPr>
              <w:widowControl w:val="0"/>
              <w:kinsoku w:val="0"/>
              <w:overflowPunct w:val="0"/>
              <w:autoSpaceDE w:val="0"/>
              <w:autoSpaceDN w:val="0"/>
              <w:adjustRightInd w:val="0"/>
              <w:spacing w:line="200" w:lineRule="exact"/>
              <w:jc w:val="both"/>
              <w:rPr>
                <w:rFonts w:ascii="Times New Roman" w:eastAsia="Times New Roman" w:hAnsi="Times New Roman" w:cs="Times New Roman"/>
                <w:sz w:val="24"/>
                <w:szCs w:val="24"/>
                <w:lang w:eastAsia="ru-RU"/>
              </w:rPr>
            </w:pPr>
          </w:p>
        </w:tc>
      </w:tr>
      <w:tr w:rsidR="00915F73" w:rsidRPr="00857DCD" w:rsidTr="00D27C4B">
        <w:tc>
          <w:tcPr>
            <w:tcW w:w="2514" w:type="dxa"/>
            <w:vMerge/>
          </w:tcPr>
          <w:p w:rsidR="00915F73" w:rsidRPr="00857DCD" w:rsidRDefault="00915F73"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502" w:type="dxa"/>
          </w:tcPr>
          <w:p w:rsidR="00D27C4B" w:rsidRPr="00D27C4B" w:rsidRDefault="00D27C4B"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D27C4B">
              <w:rPr>
                <w:rFonts w:ascii="Times New Roman" w:eastAsia="Times New Roman" w:hAnsi="Times New Roman" w:cs="Times New Roman"/>
                <w:bCs/>
                <w:iCs/>
                <w:sz w:val="24"/>
                <w:szCs w:val="24"/>
                <w:lang w:eastAsia="ru-RU"/>
              </w:rPr>
              <w:t>Начинает складываться произвольность поведения. Она обусловлена развитием орудийных действий и речи.</w:t>
            </w:r>
          </w:p>
          <w:p w:rsidR="00915F73" w:rsidRPr="00C03F14" w:rsidRDefault="00915F73" w:rsidP="00D27C4B">
            <w:pPr>
              <w:pStyle w:val="a8"/>
              <w:widowControl w:val="0"/>
              <w:tabs>
                <w:tab w:val="left" w:pos="976"/>
              </w:tabs>
              <w:kinsoku w:val="0"/>
              <w:overflowPunct w:val="0"/>
              <w:autoSpaceDE w:val="0"/>
              <w:autoSpaceDN w:val="0"/>
              <w:adjustRightInd w:val="0"/>
              <w:ind w:left="714"/>
              <w:jc w:val="both"/>
              <w:rPr>
                <w:rFonts w:ascii="Times New Roman" w:eastAsia="Times New Roman" w:hAnsi="Times New Roman" w:cs="Times New Roman"/>
                <w:sz w:val="24"/>
                <w:szCs w:val="20"/>
                <w:lang w:eastAsia="ru-RU"/>
              </w:rPr>
            </w:pPr>
          </w:p>
        </w:tc>
      </w:tr>
      <w:tr w:rsidR="00D27C4B" w:rsidRPr="00857DCD" w:rsidTr="00D27C4B">
        <w:tc>
          <w:tcPr>
            <w:tcW w:w="2514" w:type="dxa"/>
            <w:vMerge/>
          </w:tcPr>
          <w:p w:rsidR="00D27C4B" w:rsidRPr="00857DCD"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502" w:type="dxa"/>
          </w:tcPr>
          <w:p w:rsidR="00D27C4B" w:rsidRDefault="00D27C4B"/>
        </w:tc>
      </w:tr>
      <w:tr w:rsidR="00D27C4B" w:rsidRPr="00857DCD" w:rsidTr="00D27C4B">
        <w:tc>
          <w:tcPr>
            <w:tcW w:w="2514" w:type="dxa"/>
            <w:vMerge/>
          </w:tcPr>
          <w:p w:rsidR="00D27C4B" w:rsidRPr="00857DCD" w:rsidRDefault="00D27C4B" w:rsidP="00915F73">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502" w:type="dxa"/>
          </w:tcPr>
          <w:p w:rsidR="00865037" w:rsidRDefault="00865037"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865037">
              <w:rPr>
                <w:rFonts w:ascii="Times New Roman" w:eastAsia="Times New Roman" w:hAnsi="Times New Roman" w:cs="Times New Roman"/>
                <w:bCs/>
                <w:iCs/>
                <w:sz w:val="24"/>
                <w:szCs w:val="24"/>
                <w:lang w:eastAsia="ru-RU"/>
              </w:rPr>
              <w:t>Проявляют инициативу и активность в играх с игрушками-персонажами, желание самостоятельно подобрать игрушки, атрибуты, предметы-заместители.</w:t>
            </w:r>
          </w:p>
          <w:p w:rsidR="00865037" w:rsidRPr="00865037" w:rsidRDefault="00865037" w:rsidP="00865037">
            <w:pPr>
              <w:pStyle w:val="a8"/>
              <w:spacing w:after="300"/>
              <w:jc w:val="both"/>
              <w:rPr>
                <w:rFonts w:ascii="Times New Roman" w:eastAsia="Times New Roman" w:hAnsi="Times New Roman" w:cs="Times New Roman"/>
                <w:bCs/>
                <w:iCs/>
                <w:sz w:val="24"/>
                <w:szCs w:val="24"/>
                <w:lang w:eastAsia="ru-RU"/>
              </w:rPr>
            </w:pPr>
          </w:p>
          <w:p w:rsidR="00865037" w:rsidRPr="00865037" w:rsidRDefault="00865037"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865037">
              <w:rPr>
                <w:rFonts w:ascii="Times New Roman" w:eastAsia="Times New Roman" w:hAnsi="Times New Roman" w:cs="Times New Roman"/>
                <w:bCs/>
                <w:iCs/>
                <w:sz w:val="24"/>
                <w:szCs w:val="24"/>
                <w:lang w:eastAsia="ru-RU"/>
              </w:rPr>
              <w:t>Проявляются попытки по собственной инициативе рассказать об изображенном предмете, прочесть стихотворение, спеть песенку, порисовать.</w:t>
            </w:r>
          </w:p>
          <w:p w:rsidR="00865037" w:rsidRDefault="00865037" w:rsidP="0007107F">
            <w:pPr>
              <w:pStyle w:val="a8"/>
              <w:numPr>
                <w:ilvl w:val="0"/>
                <w:numId w:val="131"/>
              </w:numPr>
              <w:spacing w:after="300"/>
              <w:jc w:val="both"/>
              <w:rPr>
                <w:rFonts w:ascii="Times New Roman" w:eastAsia="Times New Roman" w:hAnsi="Times New Roman" w:cs="Times New Roman"/>
                <w:bCs/>
                <w:iCs/>
                <w:sz w:val="24"/>
                <w:szCs w:val="24"/>
                <w:lang w:eastAsia="ru-RU"/>
              </w:rPr>
            </w:pPr>
            <w:r w:rsidRPr="00865037">
              <w:rPr>
                <w:rFonts w:ascii="Times New Roman" w:eastAsia="Times New Roman" w:hAnsi="Times New Roman" w:cs="Times New Roman"/>
                <w:bCs/>
                <w:iCs/>
                <w:sz w:val="24"/>
                <w:szCs w:val="24"/>
                <w:lang w:eastAsia="ru-RU"/>
              </w:rPr>
              <w:t>Проявляют интерес к книгам, рассматриванию иллюстраций;</w:t>
            </w:r>
          </w:p>
          <w:p w:rsidR="00865037" w:rsidRPr="00865037" w:rsidRDefault="00865037" w:rsidP="00865037">
            <w:pPr>
              <w:pStyle w:val="a8"/>
              <w:spacing w:after="300"/>
              <w:jc w:val="both"/>
              <w:rPr>
                <w:rFonts w:ascii="Times New Roman" w:eastAsia="Times New Roman" w:hAnsi="Times New Roman" w:cs="Times New Roman"/>
                <w:bCs/>
                <w:iCs/>
                <w:sz w:val="24"/>
                <w:szCs w:val="24"/>
                <w:lang w:eastAsia="ru-RU"/>
              </w:rPr>
            </w:pPr>
          </w:p>
          <w:p w:rsidR="00D27C4B" w:rsidRPr="00865037" w:rsidRDefault="00865037" w:rsidP="0007107F">
            <w:pPr>
              <w:pStyle w:val="a8"/>
              <w:numPr>
                <w:ilvl w:val="0"/>
                <w:numId w:val="131"/>
              </w:numPr>
            </w:pPr>
            <w:r w:rsidRPr="00865037">
              <w:rPr>
                <w:rFonts w:ascii="Times New Roman" w:eastAsia="Times New Roman" w:hAnsi="Times New Roman" w:cs="Times New Roman"/>
                <w:bCs/>
                <w:iCs/>
                <w:sz w:val="24"/>
                <w:szCs w:val="24"/>
                <w:lang w:eastAsia="ru-RU"/>
              </w:rPr>
              <w:t xml:space="preserve">Фундаментальная характеристика ребенка 3 лет («Я сам», «Я могу»). Активно заявляют о своем желании быть </w:t>
            </w:r>
            <w:r w:rsidRPr="00865037">
              <w:rPr>
                <w:rFonts w:ascii="Times New Roman" w:eastAsia="Times New Roman" w:hAnsi="Times New Roman" w:cs="Times New Roman"/>
                <w:bCs/>
                <w:iCs/>
                <w:sz w:val="24"/>
                <w:szCs w:val="24"/>
                <w:lang w:eastAsia="ru-RU"/>
              </w:rPr>
              <w:lastRenderedPageBreak/>
              <w:t>как взрослые (самому есть, одеваться), включаться в настоящие дела (мыть посуду, стирать и др.) Часто не учитывают словесные инструкции, поэтому взрослым важно предвидеть опасные ситуации и заранее устранять их причины.</w:t>
            </w:r>
          </w:p>
        </w:tc>
      </w:tr>
    </w:tbl>
    <w:p w:rsidR="00915F73" w:rsidRDefault="00915F73" w:rsidP="00915F73">
      <w:pPr>
        <w:widowControl w:val="0"/>
        <w:kinsoku w:val="0"/>
        <w:overflowPunct w:val="0"/>
        <w:autoSpaceDE w:val="0"/>
        <w:autoSpaceDN w:val="0"/>
        <w:adjustRightInd w:val="0"/>
        <w:spacing w:before="29"/>
        <w:ind w:left="552" w:hanging="552"/>
        <w:outlineLvl w:val="3"/>
        <w:rPr>
          <w:rFonts w:ascii="Times New Roman" w:eastAsia="Times New Roman" w:hAnsi="Times New Roman" w:cs="Times New Roman"/>
          <w:spacing w:val="-1"/>
          <w:sz w:val="24"/>
          <w:szCs w:val="24"/>
          <w:u w:val="single"/>
          <w:lang w:eastAsia="ru-RU"/>
        </w:rPr>
      </w:pPr>
      <w:r w:rsidRPr="009C48A2">
        <w:rPr>
          <w:rFonts w:ascii="Times New Roman" w:eastAsia="Times New Roman" w:hAnsi="Times New Roman" w:cs="Times New Roman"/>
          <w:spacing w:val="-2"/>
          <w:sz w:val="24"/>
          <w:szCs w:val="24"/>
          <w:u w:val="single"/>
          <w:lang w:eastAsia="ru-RU"/>
        </w:rPr>
        <w:lastRenderedPageBreak/>
        <w:t>Краткая</w:t>
      </w:r>
      <w:r w:rsidRPr="009C48A2">
        <w:rPr>
          <w:rFonts w:ascii="Times New Roman" w:eastAsia="Times New Roman" w:hAnsi="Times New Roman" w:cs="Times New Roman"/>
          <w:spacing w:val="-7"/>
          <w:sz w:val="24"/>
          <w:szCs w:val="24"/>
          <w:u w:val="single"/>
          <w:lang w:eastAsia="ru-RU"/>
        </w:rPr>
        <w:t xml:space="preserve"> </w:t>
      </w:r>
      <w:r w:rsidRPr="009C48A2">
        <w:rPr>
          <w:rFonts w:ascii="Times New Roman" w:eastAsia="Times New Roman" w:hAnsi="Times New Roman" w:cs="Times New Roman"/>
          <w:spacing w:val="-2"/>
          <w:sz w:val="24"/>
          <w:szCs w:val="24"/>
          <w:u w:val="single"/>
          <w:lang w:eastAsia="ru-RU"/>
        </w:rPr>
        <w:t>характеристика</w:t>
      </w:r>
      <w:r w:rsidRPr="009C48A2">
        <w:rPr>
          <w:rFonts w:ascii="Times New Roman" w:eastAsia="Times New Roman" w:hAnsi="Times New Roman" w:cs="Times New Roman"/>
          <w:spacing w:val="-5"/>
          <w:sz w:val="24"/>
          <w:szCs w:val="24"/>
          <w:u w:val="single"/>
          <w:lang w:eastAsia="ru-RU"/>
        </w:rPr>
        <w:t xml:space="preserve"> </w:t>
      </w:r>
      <w:r w:rsidRPr="009C48A2">
        <w:rPr>
          <w:rFonts w:ascii="Times New Roman" w:eastAsia="Times New Roman" w:hAnsi="Times New Roman" w:cs="Times New Roman"/>
          <w:spacing w:val="-2"/>
          <w:sz w:val="24"/>
          <w:szCs w:val="24"/>
          <w:u w:val="single"/>
          <w:lang w:eastAsia="ru-RU"/>
        </w:rPr>
        <w:t>детской</w:t>
      </w:r>
      <w:r w:rsidRPr="009C48A2">
        <w:rPr>
          <w:rFonts w:ascii="Times New Roman" w:eastAsia="Times New Roman" w:hAnsi="Times New Roman" w:cs="Times New Roman"/>
          <w:spacing w:val="-8"/>
          <w:sz w:val="24"/>
          <w:szCs w:val="24"/>
          <w:u w:val="single"/>
          <w:lang w:eastAsia="ru-RU"/>
        </w:rPr>
        <w:t xml:space="preserve"> </w:t>
      </w:r>
      <w:r w:rsidRPr="009C48A2">
        <w:rPr>
          <w:rFonts w:ascii="Times New Roman" w:eastAsia="Times New Roman" w:hAnsi="Times New Roman" w:cs="Times New Roman"/>
          <w:spacing w:val="-1"/>
          <w:sz w:val="24"/>
          <w:szCs w:val="24"/>
          <w:u w:val="single"/>
          <w:lang w:eastAsia="ru-RU"/>
        </w:rPr>
        <w:t>деятельности</w:t>
      </w:r>
      <w:r w:rsidRPr="009C48A2">
        <w:rPr>
          <w:rFonts w:ascii="Times New Roman" w:eastAsia="Times New Roman" w:hAnsi="Times New Roman" w:cs="Times New Roman"/>
          <w:spacing w:val="-7"/>
          <w:sz w:val="24"/>
          <w:szCs w:val="24"/>
          <w:u w:val="single"/>
          <w:lang w:eastAsia="ru-RU"/>
        </w:rPr>
        <w:t xml:space="preserve"> </w:t>
      </w:r>
      <w:r w:rsidRPr="009C48A2">
        <w:rPr>
          <w:rFonts w:ascii="Times New Roman" w:eastAsia="Times New Roman" w:hAnsi="Times New Roman" w:cs="Times New Roman"/>
          <w:spacing w:val="-2"/>
          <w:sz w:val="24"/>
          <w:szCs w:val="24"/>
          <w:u w:val="single"/>
          <w:lang w:eastAsia="ru-RU"/>
        </w:rPr>
        <w:t>ребенка</w:t>
      </w:r>
      <w:r w:rsidRPr="009C48A2">
        <w:rPr>
          <w:rFonts w:ascii="Times New Roman" w:eastAsia="Times New Roman" w:hAnsi="Times New Roman" w:cs="Times New Roman"/>
          <w:spacing w:val="-6"/>
          <w:sz w:val="24"/>
          <w:szCs w:val="24"/>
          <w:u w:val="single"/>
          <w:lang w:eastAsia="ru-RU"/>
        </w:rPr>
        <w:t xml:space="preserve"> </w:t>
      </w:r>
      <w:r w:rsidR="00865037">
        <w:rPr>
          <w:rFonts w:ascii="Times New Roman" w:eastAsia="Times New Roman" w:hAnsi="Times New Roman" w:cs="Times New Roman"/>
          <w:spacing w:val="-4"/>
          <w:sz w:val="24"/>
          <w:szCs w:val="24"/>
          <w:u w:val="single"/>
          <w:lang w:eastAsia="ru-RU"/>
        </w:rPr>
        <w:t>3-го</w:t>
      </w:r>
      <w:r w:rsidR="004E39D1">
        <w:rPr>
          <w:rFonts w:ascii="Times New Roman" w:eastAsia="Times New Roman" w:hAnsi="Times New Roman" w:cs="Times New Roman"/>
          <w:spacing w:val="-4"/>
          <w:sz w:val="24"/>
          <w:szCs w:val="24"/>
          <w:u w:val="single"/>
          <w:lang w:eastAsia="ru-RU"/>
        </w:rPr>
        <w:t xml:space="preserve"> года</w:t>
      </w:r>
      <w:r w:rsidR="00865037">
        <w:rPr>
          <w:rFonts w:ascii="Times New Roman" w:eastAsia="Times New Roman" w:hAnsi="Times New Roman" w:cs="Times New Roman"/>
          <w:spacing w:val="-4"/>
          <w:sz w:val="24"/>
          <w:szCs w:val="24"/>
          <w:u w:val="single"/>
          <w:lang w:eastAsia="ru-RU"/>
        </w:rPr>
        <w:t xml:space="preserve"> </w:t>
      </w:r>
      <w:r w:rsidRPr="009C48A2">
        <w:rPr>
          <w:rFonts w:ascii="Times New Roman" w:eastAsia="Times New Roman" w:hAnsi="Times New Roman" w:cs="Times New Roman"/>
          <w:spacing w:val="-1"/>
          <w:sz w:val="24"/>
          <w:szCs w:val="24"/>
          <w:u w:val="single"/>
          <w:lang w:eastAsia="ru-RU"/>
        </w:rPr>
        <w:t>жизни</w:t>
      </w:r>
    </w:p>
    <w:p w:rsidR="00915F73" w:rsidRDefault="00915F73" w:rsidP="00915F73">
      <w:pPr>
        <w:widowControl w:val="0"/>
        <w:kinsoku w:val="0"/>
        <w:overflowPunct w:val="0"/>
        <w:autoSpaceDE w:val="0"/>
        <w:autoSpaceDN w:val="0"/>
        <w:adjustRightInd w:val="0"/>
        <w:spacing w:before="29"/>
        <w:ind w:left="552"/>
        <w:outlineLvl w:val="3"/>
        <w:rPr>
          <w:rFonts w:ascii="Times New Roman" w:eastAsia="Times New Roman" w:hAnsi="Times New Roman" w:cs="Times New Roman"/>
          <w:spacing w:val="-1"/>
          <w:sz w:val="24"/>
          <w:szCs w:val="24"/>
          <w:u w:val="single"/>
          <w:lang w:eastAsia="ru-RU"/>
        </w:rPr>
      </w:pPr>
    </w:p>
    <w:tbl>
      <w:tblPr>
        <w:tblStyle w:val="a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12218"/>
      </w:tblGrid>
      <w:tr w:rsidR="00915F73" w:rsidTr="00915F73">
        <w:tc>
          <w:tcPr>
            <w:tcW w:w="2832" w:type="dxa"/>
          </w:tcPr>
          <w:p w:rsidR="00915F73" w:rsidRDefault="00915F73" w:rsidP="00915F73">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w:t>
            </w:r>
          </w:p>
        </w:tc>
        <w:tc>
          <w:tcPr>
            <w:tcW w:w="12218" w:type="dxa"/>
          </w:tcPr>
          <w:p w:rsidR="00865037" w:rsidRPr="00865037" w:rsidRDefault="00865037" w:rsidP="0007107F">
            <w:pPr>
              <w:pStyle w:val="a8"/>
              <w:numPr>
                <w:ilvl w:val="0"/>
                <w:numId w:val="132"/>
              </w:numPr>
              <w:spacing w:after="300"/>
              <w:jc w:val="both"/>
              <w:rPr>
                <w:rFonts w:ascii="Times New Roman" w:eastAsia="Times New Roman" w:hAnsi="Times New Roman" w:cs="Times New Roman"/>
                <w:sz w:val="24"/>
                <w:szCs w:val="24"/>
                <w:lang w:eastAsia="ru-RU"/>
              </w:rPr>
            </w:pPr>
            <w:r w:rsidRPr="00865037">
              <w:rPr>
                <w:rFonts w:ascii="Times New Roman" w:eastAsia="Times New Roman" w:hAnsi="Times New Roman" w:cs="Times New Roman"/>
                <w:sz w:val="24"/>
                <w:szCs w:val="24"/>
                <w:lang w:eastAsia="ru-RU"/>
              </w:rPr>
              <w:t>Открывают для себя их физические (величину, форму, цвет) и динамические свойства, пространственные отношения (близко, далеко), разделение целого на части и составление целого из частей.</w:t>
            </w:r>
          </w:p>
          <w:p w:rsidR="00865037" w:rsidRPr="00865037" w:rsidRDefault="00865037" w:rsidP="0007107F">
            <w:pPr>
              <w:pStyle w:val="a8"/>
              <w:numPr>
                <w:ilvl w:val="0"/>
                <w:numId w:val="132"/>
              </w:numPr>
              <w:spacing w:after="300"/>
              <w:jc w:val="both"/>
              <w:rPr>
                <w:rFonts w:ascii="Times New Roman" w:eastAsia="Times New Roman" w:hAnsi="Times New Roman" w:cs="Times New Roman"/>
                <w:sz w:val="24"/>
                <w:szCs w:val="24"/>
                <w:lang w:eastAsia="ru-RU"/>
              </w:rPr>
            </w:pPr>
            <w:r w:rsidRPr="00865037">
              <w:rPr>
                <w:rFonts w:ascii="Times New Roman" w:eastAsia="Times New Roman" w:hAnsi="Times New Roman" w:cs="Times New Roman"/>
                <w:sz w:val="24"/>
                <w:szCs w:val="24"/>
                <w:lang w:eastAsia="ru-RU"/>
              </w:rPr>
              <w:t xml:space="preserve">На основании практики действий с игрушками и бытовыми предметами складываются представления об их функциональном назначении. </w:t>
            </w:r>
          </w:p>
          <w:p w:rsidR="00865037" w:rsidRPr="00865037" w:rsidRDefault="00865037" w:rsidP="0007107F">
            <w:pPr>
              <w:pStyle w:val="a8"/>
              <w:numPr>
                <w:ilvl w:val="0"/>
                <w:numId w:val="132"/>
              </w:numPr>
              <w:spacing w:after="300"/>
              <w:jc w:val="both"/>
              <w:rPr>
                <w:rFonts w:ascii="Times New Roman" w:eastAsia="Times New Roman" w:hAnsi="Times New Roman" w:cs="Times New Roman"/>
                <w:sz w:val="24"/>
                <w:szCs w:val="24"/>
                <w:lang w:eastAsia="ru-RU"/>
              </w:rPr>
            </w:pPr>
            <w:r w:rsidRPr="00865037">
              <w:rPr>
                <w:rFonts w:ascii="Times New Roman" w:eastAsia="Times New Roman" w:hAnsi="Times New Roman" w:cs="Times New Roman"/>
                <w:sz w:val="24"/>
                <w:szCs w:val="24"/>
                <w:lang w:eastAsia="ru-RU"/>
              </w:rPr>
              <w:t>Начинают сравнивать свои действия с действиями взрослого.</w:t>
            </w:r>
          </w:p>
          <w:p w:rsidR="00865037" w:rsidRPr="00865037" w:rsidRDefault="00865037" w:rsidP="0007107F">
            <w:pPr>
              <w:pStyle w:val="a8"/>
              <w:numPr>
                <w:ilvl w:val="0"/>
                <w:numId w:val="132"/>
              </w:numPr>
              <w:spacing w:after="300"/>
              <w:jc w:val="both"/>
              <w:rPr>
                <w:rFonts w:ascii="Times New Roman" w:eastAsia="Times New Roman" w:hAnsi="Times New Roman" w:cs="Times New Roman"/>
                <w:sz w:val="24"/>
                <w:szCs w:val="24"/>
                <w:lang w:eastAsia="ru-RU"/>
              </w:rPr>
            </w:pPr>
            <w:r w:rsidRPr="00865037">
              <w:rPr>
                <w:rFonts w:ascii="Times New Roman" w:eastAsia="Times New Roman" w:hAnsi="Times New Roman" w:cs="Times New Roman"/>
                <w:sz w:val="24"/>
                <w:szCs w:val="24"/>
                <w:lang w:eastAsia="ru-RU"/>
              </w:rPr>
              <w:t>Под влиянием предметной деятельности развиваются игра, сюжетное конструирование, рисование, элементарное самообслуживание и др.</w:t>
            </w:r>
          </w:p>
          <w:p w:rsidR="00915F73" w:rsidRPr="00415691" w:rsidRDefault="00915F73" w:rsidP="00865037">
            <w:pPr>
              <w:pStyle w:val="a8"/>
              <w:widowControl w:val="0"/>
              <w:tabs>
                <w:tab w:val="left" w:pos="459"/>
              </w:tabs>
              <w:kinsoku w:val="0"/>
              <w:overflowPunct w:val="0"/>
              <w:autoSpaceDE w:val="0"/>
              <w:autoSpaceDN w:val="0"/>
              <w:adjustRightInd w:val="0"/>
              <w:spacing w:before="29"/>
              <w:ind w:left="459"/>
              <w:jc w:val="both"/>
              <w:outlineLvl w:val="3"/>
              <w:rPr>
                <w:rFonts w:ascii="Times New Roman" w:eastAsia="Times New Roman" w:hAnsi="Times New Roman" w:cs="Times New Roman"/>
                <w:sz w:val="24"/>
                <w:szCs w:val="24"/>
                <w:lang w:eastAsia="ru-RU"/>
              </w:rPr>
            </w:pPr>
          </w:p>
        </w:tc>
      </w:tr>
      <w:tr w:rsidR="00915F73" w:rsidTr="00915F73">
        <w:tc>
          <w:tcPr>
            <w:tcW w:w="2832" w:type="dxa"/>
          </w:tcPr>
          <w:p w:rsidR="00915F73" w:rsidRDefault="00915F73" w:rsidP="00915F73">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tc>
        <w:tc>
          <w:tcPr>
            <w:tcW w:w="12218" w:type="dxa"/>
          </w:tcPr>
          <w:p w:rsidR="00865037" w:rsidRPr="006C2249" w:rsidRDefault="00865037" w:rsidP="0007107F">
            <w:pPr>
              <w:pStyle w:val="a8"/>
              <w:numPr>
                <w:ilvl w:val="0"/>
                <w:numId w:val="133"/>
              </w:numPr>
              <w:spacing w:after="300"/>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Большую часть времени проводят в одиночных играх.</w:t>
            </w:r>
          </w:p>
          <w:p w:rsidR="00865037" w:rsidRPr="006C2249" w:rsidRDefault="00865037" w:rsidP="0007107F">
            <w:pPr>
              <w:pStyle w:val="a8"/>
              <w:numPr>
                <w:ilvl w:val="0"/>
                <w:numId w:val="133"/>
              </w:numPr>
              <w:spacing w:after="300"/>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Детские игровые объединения – диады (по двое) не устойчивы. Игра носит процессуальный характер, главное в ней – действия, которые совершаются с игровыми предметами, приближенными к реальности. В игре отражаются отдельные простые события повседневной жизни (игрушку-персонажа кормят, купают, укладывают спать, катают на машине др.) Самостоятельно выполняют предметные игровые действия, осуществляют перенос действий с предмета на предмет, в середине третьего года жизни начинают использовать замещение недостающего предмета (предметы-заместители).</w:t>
            </w:r>
          </w:p>
          <w:p w:rsidR="00915F73" w:rsidRPr="001C7349" w:rsidRDefault="00915F73" w:rsidP="00915F73">
            <w:pPr>
              <w:widowControl w:val="0"/>
              <w:kinsoku w:val="0"/>
              <w:overflowPunct w:val="0"/>
              <w:autoSpaceDE w:val="0"/>
              <w:autoSpaceDN w:val="0"/>
              <w:adjustRightInd w:val="0"/>
              <w:spacing w:before="29"/>
              <w:jc w:val="both"/>
              <w:outlineLvl w:val="3"/>
              <w:rPr>
                <w:rFonts w:ascii="Times New Roman" w:eastAsia="Times New Roman" w:hAnsi="Times New Roman" w:cs="Times New Roman"/>
                <w:sz w:val="24"/>
                <w:szCs w:val="24"/>
                <w:lang w:eastAsia="ru-RU"/>
              </w:rPr>
            </w:pPr>
          </w:p>
        </w:tc>
      </w:tr>
      <w:tr w:rsidR="00915F73" w:rsidTr="00915F73">
        <w:tc>
          <w:tcPr>
            <w:tcW w:w="2832" w:type="dxa"/>
          </w:tcPr>
          <w:p w:rsidR="00915F73" w:rsidRDefault="00915F73" w:rsidP="00915F73">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общение</w:t>
            </w:r>
          </w:p>
        </w:tc>
        <w:tc>
          <w:tcPr>
            <w:tcW w:w="12218" w:type="dxa"/>
          </w:tcPr>
          <w:p w:rsidR="006C2249" w:rsidRPr="006C2249" w:rsidRDefault="006C2249" w:rsidP="0007107F">
            <w:pPr>
              <w:pStyle w:val="a8"/>
              <w:numPr>
                <w:ilvl w:val="0"/>
                <w:numId w:val="134"/>
              </w:numPr>
              <w:spacing w:after="300"/>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 xml:space="preserve">Развивается потребность в общении </w:t>
            </w:r>
            <w:proofErr w:type="gramStart"/>
            <w:r w:rsidRPr="006C2249">
              <w:rPr>
                <w:rFonts w:ascii="Times New Roman" w:eastAsia="Times New Roman" w:hAnsi="Times New Roman" w:cs="Times New Roman"/>
                <w:sz w:val="24"/>
                <w:szCs w:val="24"/>
                <w:lang w:eastAsia="ru-RU"/>
              </w:rPr>
              <w:t>со</w:t>
            </w:r>
            <w:proofErr w:type="gramEnd"/>
            <w:r w:rsidRPr="006C2249">
              <w:rPr>
                <w:rFonts w:ascii="Times New Roman" w:eastAsia="Times New Roman" w:hAnsi="Times New Roman" w:cs="Times New Roman"/>
                <w:sz w:val="24"/>
                <w:szCs w:val="24"/>
                <w:lang w:eastAsia="ru-RU"/>
              </w:rPr>
              <w:t xml:space="preserve"> взрослым. </w:t>
            </w:r>
            <w:proofErr w:type="gramStart"/>
            <w:r w:rsidRPr="006C2249">
              <w:rPr>
                <w:rFonts w:ascii="Times New Roman" w:eastAsia="Times New Roman" w:hAnsi="Times New Roman" w:cs="Times New Roman"/>
                <w:sz w:val="24"/>
                <w:szCs w:val="24"/>
                <w:lang w:eastAsia="ru-RU"/>
              </w:rPr>
              <w:t>Необходимы</w:t>
            </w:r>
            <w:proofErr w:type="gramEnd"/>
            <w:r w:rsidRPr="006C2249">
              <w:rPr>
                <w:rFonts w:ascii="Times New Roman" w:eastAsia="Times New Roman" w:hAnsi="Times New Roman" w:cs="Times New Roman"/>
                <w:sz w:val="24"/>
                <w:szCs w:val="24"/>
                <w:lang w:eastAsia="ru-RU"/>
              </w:rPr>
              <w:t xml:space="preserve"> поддержка и внимание взрослого. Оптимальным во взаимоотношениях </w:t>
            </w:r>
            <w:proofErr w:type="gramStart"/>
            <w:r w:rsidRPr="006C2249">
              <w:rPr>
                <w:rFonts w:ascii="Times New Roman" w:eastAsia="Times New Roman" w:hAnsi="Times New Roman" w:cs="Times New Roman"/>
                <w:sz w:val="24"/>
                <w:szCs w:val="24"/>
                <w:lang w:eastAsia="ru-RU"/>
              </w:rPr>
              <w:t>со</w:t>
            </w:r>
            <w:proofErr w:type="gramEnd"/>
            <w:r w:rsidRPr="006C2249">
              <w:rPr>
                <w:rFonts w:ascii="Times New Roman" w:eastAsia="Times New Roman" w:hAnsi="Times New Roman" w:cs="Times New Roman"/>
                <w:sz w:val="24"/>
                <w:szCs w:val="24"/>
                <w:lang w:eastAsia="ru-RU"/>
              </w:rPr>
              <w:t xml:space="preserve"> взрослыми является индивидуальное общение.</w:t>
            </w:r>
          </w:p>
          <w:p w:rsidR="006C2249" w:rsidRPr="006C2249" w:rsidRDefault="006C2249" w:rsidP="0007107F">
            <w:pPr>
              <w:pStyle w:val="a8"/>
              <w:numPr>
                <w:ilvl w:val="0"/>
                <w:numId w:val="134"/>
              </w:numPr>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b/>
                <w:bCs/>
                <w:sz w:val="24"/>
                <w:szCs w:val="24"/>
                <w:lang w:eastAsia="ru-RU"/>
              </w:rPr>
              <w:t>К концу третьего года жизни речь становится средством общения со сверстниками.</w:t>
            </w:r>
          </w:p>
          <w:p w:rsidR="00915F73" w:rsidRPr="001C7349" w:rsidRDefault="00915F73" w:rsidP="00915F73">
            <w:pPr>
              <w:widowControl w:val="0"/>
              <w:kinsoku w:val="0"/>
              <w:overflowPunct w:val="0"/>
              <w:autoSpaceDE w:val="0"/>
              <w:autoSpaceDN w:val="0"/>
              <w:adjustRightInd w:val="0"/>
              <w:spacing w:before="29"/>
              <w:jc w:val="both"/>
              <w:outlineLvl w:val="3"/>
              <w:rPr>
                <w:rFonts w:ascii="Times New Roman" w:eastAsia="Times New Roman" w:hAnsi="Times New Roman" w:cs="Times New Roman"/>
                <w:sz w:val="24"/>
                <w:szCs w:val="24"/>
                <w:lang w:eastAsia="ru-RU"/>
              </w:rPr>
            </w:pPr>
          </w:p>
        </w:tc>
      </w:tr>
      <w:tr w:rsidR="00915F73" w:rsidTr="00915F73">
        <w:tc>
          <w:tcPr>
            <w:tcW w:w="2832" w:type="dxa"/>
          </w:tcPr>
          <w:p w:rsidR="00915F73" w:rsidRDefault="00915F73" w:rsidP="00915F73">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w:t>
            </w:r>
          </w:p>
        </w:tc>
        <w:tc>
          <w:tcPr>
            <w:tcW w:w="12218" w:type="dxa"/>
          </w:tcPr>
          <w:p w:rsidR="006C2249" w:rsidRPr="006C2249" w:rsidRDefault="006C2249" w:rsidP="0007107F">
            <w:pPr>
              <w:pStyle w:val="a8"/>
              <w:numPr>
                <w:ilvl w:val="0"/>
                <w:numId w:val="135"/>
              </w:numPr>
              <w:spacing w:after="300"/>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 xml:space="preserve">Начинает формироваться интерес к книге и литературным персонажам. Запоминают и проговаривают отдельные слова, небольшие фразы. </w:t>
            </w:r>
          </w:p>
          <w:p w:rsidR="006C2249" w:rsidRPr="006C2249" w:rsidRDefault="006C2249" w:rsidP="0007107F">
            <w:pPr>
              <w:pStyle w:val="a8"/>
              <w:numPr>
                <w:ilvl w:val="0"/>
                <w:numId w:val="135"/>
              </w:numPr>
              <w:spacing w:after="300"/>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 xml:space="preserve">Проявляет эмоциональную отзывчивость на доступные возрасту литературно-художественные произведения: </w:t>
            </w:r>
            <w:proofErr w:type="spellStart"/>
            <w:r w:rsidRPr="006C2249">
              <w:rPr>
                <w:rFonts w:ascii="Times New Roman" w:eastAsia="Times New Roman" w:hAnsi="Times New Roman" w:cs="Times New Roman"/>
                <w:sz w:val="24"/>
                <w:szCs w:val="24"/>
                <w:lang w:eastAsia="ru-RU"/>
              </w:rPr>
              <w:t>потешки</w:t>
            </w:r>
            <w:proofErr w:type="spellEnd"/>
            <w:r w:rsidRPr="006C2249">
              <w:rPr>
                <w:rFonts w:ascii="Times New Roman" w:eastAsia="Times New Roman" w:hAnsi="Times New Roman" w:cs="Times New Roman"/>
                <w:sz w:val="24"/>
                <w:szCs w:val="24"/>
                <w:lang w:eastAsia="ru-RU"/>
              </w:rPr>
              <w:t>, песенки, сказки, стихотворения.</w:t>
            </w:r>
          </w:p>
          <w:p w:rsidR="00915F73" w:rsidRPr="00C03F14" w:rsidRDefault="00915F73" w:rsidP="006C2249">
            <w:pPr>
              <w:pStyle w:val="a8"/>
              <w:widowControl w:val="0"/>
              <w:tabs>
                <w:tab w:val="left" w:pos="481"/>
              </w:tabs>
              <w:kinsoku w:val="0"/>
              <w:overflowPunct w:val="0"/>
              <w:autoSpaceDE w:val="0"/>
              <w:autoSpaceDN w:val="0"/>
              <w:adjustRightInd w:val="0"/>
              <w:ind w:left="459"/>
              <w:jc w:val="both"/>
              <w:rPr>
                <w:rFonts w:ascii="Times New Roman" w:eastAsia="Times New Roman" w:hAnsi="Times New Roman" w:cs="Times New Roman"/>
                <w:spacing w:val="-2"/>
                <w:sz w:val="24"/>
                <w:szCs w:val="24"/>
                <w:lang w:eastAsia="ru-RU"/>
              </w:rPr>
            </w:pPr>
          </w:p>
        </w:tc>
      </w:tr>
      <w:tr w:rsidR="00915F73" w:rsidTr="00915F73">
        <w:tc>
          <w:tcPr>
            <w:tcW w:w="2832" w:type="dxa"/>
          </w:tcPr>
          <w:p w:rsidR="00915F73" w:rsidRDefault="00915F73" w:rsidP="00915F73">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w:t>
            </w:r>
          </w:p>
        </w:tc>
        <w:tc>
          <w:tcPr>
            <w:tcW w:w="12218" w:type="dxa"/>
          </w:tcPr>
          <w:p w:rsidR="006C2249" w:rsidRPr="006C2249" w:rsidRDefault="006C2249" w:rsidP="0007107F">
            <w:pPr>
              <w:pStyle w:val="a8"/>
              <w:numPr>
                <w:ilvl w:val="0"/>
                <w:numId w:val="136"/>
              </w:numPr>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bCs/>
                <w:sz w:val="24"/>
                <w:szCs w:val="24"/>
                <w:lang w:eastAsia="ru-RU"/>
              </w:rPr>
              <w:t>Преимущественно осваивают самообслуживание как вид труда. Владеют доступными возрасту навыками самообслуживания (самостоятельно едят…)</w:t>
            </w:r>
          </w:p>
          <w:p w:rsidR="00915F73" w:rsidRPr="006C2249" w:rsidRDefault="006C2249" w:rsidP="0007107F">
            <w:pPr>
              <w:pStyle w:val="a8"/>
              <w:widowControl w:val="0"/>
              <w:numPr>
                <w:ilvl w:val="0"/>
                <w:numId w:val="136"/>
              </w:numPr>
              <w:tabs>
                <w:tab w:val="left" w:pos="513"/>
              </w:tabs>
              <w:kinsoku w:val="0"/>
              <w:overflowPunct w:val="0"/>
              <w:autoSpaceDE w:val="0"/>
              <w:autoSpaceDN w:val="0"/>
              <w:adjustRightInd w:val="0"/>
              <w:jc w:val="both"/>
              <w:rPr>
                <w:rFonts w:ascii="Times New Roman" w:eastAsia="Times New Roman" w:hAnsi="Times New Roman" w:cs="Times New Roman"/>
                <w:spacing w:val="-2"/>
                <w:sz w:val="24"/>
                <w:szCs w:val="24"/>
                <w:lang w:eastAsia="ru-RU"/>
              </w:rPr>
            </w:pPr>
            <w:r w:rsidRPr="006C2249">
              <w:rPr>
                <w:rFonts w:ascii="Times New Roman" w:eastAsia="Times New Roman" w:hAnsi="Times New Roman" w:cs="Times New Roman"/>
                <w:bCs/>
                <w:sz w:val="24"/>
                <w:szCs w:val="24"/>
                <w:lang w:eastAsia="ru-RU"/>
              </w:rPr>
              <w:lastRenderedPageBreak/>
              <w:t>Проявляют навыки опрятности (замечают непорядок в одежде), пользуется индивидуальными предметами</w:t>
            </w:r>
          </w:p>
          <w:p w:rsidR="006C2249" w:rsidRPr="00662F96" w:rsidRDefault="006C2249" w:rsidP="006C2249">
            <w:pPr>
              <w:pStyle w:val="a8"/>
              <w:widowControl w:val="0"/>
              <w:tabs>
                <w:tab w:val="left" w:pos="513"/>
              </w:tabs>
              <w:kinsoku w:val="0"/>
              <w:overflowPunct w:val="0"/>
              <w:autoSpaceDE w:val="0"/>
              <w:autoSpaceDN w:val="0"/>
              <w:adjustRightInd w:val="0"/>
              <w:jc w:val="both"/>
              <w:rPr>
                <w:rFonts w:ascii="Times New Roman" w:eastAsia="Times New Roman" w:hAnsi="Times New Roman" w:cs="Times New Roman"/>
                <w:spacing w:val="-2"/>
                <w:sz w:val="24"/>
                <w:szCs w:val="24"/>
                <w:lang w:eastAsia="ru-RU"/>
              </w:rPr>
            </w:pPr>
          </w:p>
        </w:tc>
      </w:tr>
      <w:tr w:rsidR="00915F73" w:rsidTr="00915F73">
        <w:tc>
          <w:tcPr>
            <w:tcW w:w="2832" w:type="dxa"/>
          </w:tcPr>
          <w:p w:rsidR="00915F73" w:rsidRDefault="00915F73" w:rsidP="00915F73">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продуктивная деятельность</w:t>
            </w:r>
          </w:p>
        </w:tc>
        <w:tc>
          <w:tcPr>
            <w:tcW w:w="12218" w:type="dxa"/>
          </w:tcPr>
          <w:p w:rsidR="006C2249" w:rsidRPr="006C2249" w:rsidRDefault="006C2249" w:rsidP="0007107F">
            <w:pPr>
              <w:pStyle w:val="a8"/>
              <w:numPr>
                <w:ilvl w:val="0"/>
                <w:numId w:val="137"/>
              </w:numPr>
              <w:spacing w:after="300"/>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 xml:space="preserve">Появляется изобразительная деятельность. </w:t>
            </w:r>
            <w:proofErr w:type="gramStart"/>
            <w:r w:rsidRPr="006C2249">
              <w:rPr>
                <w:rFonts w:ascii="Times New Roman" w:eastAsia="Times New Roman" w:hAnsi="Times New Roman" w:cs="Times New Roman"/>
                <w:sz w:val="24"/>
                <w:szCs w:val="24"/>
                <w:lang w:eastAsia="ru-RU"/>
              </w:rPr>
              <w:t>Способны</w:t>
            </w:r>
            <w:proofErr w:type="gramEnd"/>
            <w:r w:rsidRPr="006C2249">
              <w:rPr>
                <w:rFonts w:ascii="Times New Roman" w:eastAsia="Times New Roman" w:hAnsi="Times New Roman" w:cs="Times New Roman"/>
                <w:sz w:val="24"/>
                <w:szCs w:val="24"/>
                <w:lang w:eastAsia="ru-RU"/>
              </w:rPr>
              <w:t xml:space="preserve"> сформулировать намерение изобразить какой-либо предмет. Работы схематичны, детали отсутствуют — трудно догадаться, что изображено. Типичным является изображение человека в виде «</w:t>
            </w:r>
            <w:proofErr w:type="spellStart"/>
            <w:r w:rsidRPr="006C2249">
              <w:rPr>
                <w:rFonts w:ascii="Times New Roman" w:eastAsia="Times New Roman" w:hAnsi="Times New Roman" w:cs="Times New Roman"/>
                <w:sz w:val="24"/>
                <w:szCs w:val="24"/>
                <w:lang w:eastAsia="ru-RU"/>
              </w:rPr>
              <w:t>головонога</w:t>
            </w:r>
            <w:proofErr w:type="spellEnd"/>
            <w:r w:rsidRPr="006C2249">
              <w:rPr>
                <w:rFonts w:ascii="Times New Roman" w:eastAsia="Times New Roman" w:hAnsi="Times New Roman" w:cs="Times New Roman"/>
                <w:sz w:val="24"/>
                <w:szCs w:val="24"/>
                <w:lang w:eastAsia="ru-RU"/>
              </w:rPr>
              <w:t>» — окружности и отходящих от нее линий.</w:t>
            </w:r>
          </w:p>
          <w:p w:rsidR="006C2249" w:rsidRPr="006C2249" w:rsidRDefault="006C2249" w:rsidP="0007107F">
            <w:pPr>
              <w:pStyle w:val="a8"/>
              <w:numPr>
                <w:ilvl w:val="0"/>
                <w:numId w:val="137"/>
              </w:numPr>
              <w:spacing w:after="300"/>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 xml:space="preserve">В лепке могут создавать изображение путем </w:t>
            </w:r>
            <w:proofErr w:type="spellStart"/>
            <w:r w:rsidRPr="006C2249">
              <w:rPr>
                <w:rFonts w:ascii="Times New Roman" w:eastAsia="Times New Roman" w:hAnsi="Times New Roman" w:cs="Times New Roman"/>
                <w:sz w:val="24"/>
                <w:szCs w:val="24"/>
                <w:lang w:eastAsia="ru-RU"/>
              </w:rPr>
              <w:t>отщипывания</w:t>
            </w:r>
            <w:proofErr w:type="spellEnd"/>
            <w:r w:rsidRPr="006C2249">
              <w:rPr>
                <w:rFonts w:ascii="Times New Roman" w:eastAsia="Times New Roman" w:hAnsi="Times New Roman" w:cs="Times New Roman"/>
                <w:sz w:val="24"/>
                <w:szCs w:val="24"/>
                <w:lang w:eastAsia="ru-RU"/>
              </w:rPr>
              <w:t>, отрывания комков, скатывания их между ладонями и на плоскости и сплющивания.</w:t>
            </w:r>
          </w:p>
          <w:p w:rsidR="006C2249" w:rsidRPr="006C2249" w:rsidRDefault="006C2249" w:rsidP="0007107F">
            <w:pPr>
              <w:pStyle w:val="a8"/>
              <w:numPr>
                <w:ilvl w:val="0"/>
                <w:numId w:val="137"/>
              </w:numPr>
              <w:spacing w:after="300"/>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Проявляют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rsidR="006C2249" w:rsidRPr="006C2249" w:rsidRDefault="006C2249" w:rsidP="0007107F">
            <w:pPr>
              <w:pStyle w:val="a8"/>
              <w:numPr>
                <w:ilvl w:val="0"/>
                <w:numId w:val="137"/>
              </w:numPr>
              <w:spacing w:after="300"/>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Конструирование носит процессуальный характер. Могут конструировать по образцу элементарные предметные конструкции из 2 — 3 частей.</w:t>
            </w:r>
          </w:p>
          <w:p w:rsidR="00915F73" w:rsidRPr="001C7349" w:rsidRDefault="00915F73" w:rsidP="00915F73">
            <w:pPr>
              <w:widowControl w:val="0"/>
              <w:kinsoku w:val="0"/>
              <w:overflowPunct w:val="0"/>
              <w:autoSpaceDE w:val="0"/>
              <w:autoSpaceDN w:val="0"/>
              <w:adjustRightInd w:val="0"/>
              <w:spacing w:before="29"/>
              <w:jc w:val="both"/>
              <w:outlineLvl w:val="3"/>
              <w:rPr>
                <w:rFonts w:ascii="Times New Roman" w:eastAsia="Times New Roman" w:hAnsi="Times New Roman" w:cs="Times New Roman"/>
                <w:sz w:val="24"/>
                <w:szCs w:val="24"/>
                <w:lang w:eastAsia="ru-RU"/>
              </w:rPr>
            </w:pPr>
          </w:p>
        </w:tc>
      </w:tr>
      <w:tr w:rsidR="00915F73" w:rsidTr="00915F73">
        <w:tc>
          <w:tcPr>
            <w:tcW w:w="2832" w:type="dxa"/>
          </w:tcPr>
          <w:p w:rsidR="00915F73" w:rsidRDefault="00915F73" w:rsidP="00915F73">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музыкально-художественная деятельность</w:t>
            </w:r>
          </w:p>
        </w:tc>
        <w:tc>
          <w:tcPr>
            <w:tcW w:w="12218" w:type="dxa"/>
          </w:tcPr>
          <w:p w:rsidR="006C2249" w:rsidRPr="006C2249" w:rsidRDefault="006C2249" w:rsidP="0007107F">
            <w:pPr>
              <w:pStyle w:val="a8"/>
              <w:widowControl w:val="0"/>
              <w:numPr>
                <w:ilvl w:val="0"/>
                <w:numId w:val="138"/>
              </w:numPr>
              <w:tabs>
                <w:tab w:val="left" w:pos="513"/>
              </w:tabs>
              <w:kinsoku w:val="0"/>
              <w:overflowPunct w:val="0"/>
              <w:autoSpaceDE w:val="0"/>
              <w:autoSpaceDN w:val="0"/>
              <w:adjustRightInd w:val="0"/>
              <w:spacing w:before="1"/>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 xml:space="preserve">Носит непосредственный характер. Совершенствуется </w:t>
            </w:r>
            <w:proofErr w:type="spellStart"/>
            <w:r w:rsidRPr="006C2249">
              <w:rPr>
                <w:rFonts w:ascii="Times New Roman" w:eastAsia="Times New Roman" w:hAnsi="Times New Roman" w:cs="Times New Roman"/>
                <w:sz w:val="24"/>
                <w:szCs w:val="24"/>
                <w:lang w:eastAsia="ru-RU"/>
              </w:rPr>
              <w:t>звукоразличение</w:t>
            </w:r>
            <w:proofErr w:type="spellEnd"/>
            <w:r w:rsidRPr="006C2249">
              <w:rPr>
                <w:rFonts w:ascii="Times New Roman" w:eastAsia="Times New Roman" w:hAnsi="Times New Roman" w:cs="Times New Roman"/>
                <w:sz w:val="24"/>
                <w:szCs w:val="24"/>
                <w:lang w:eastAsia="ru-RU"/>
              </w:rPr>
              <w:t xml:space="preserve">, слух: дифференцируют звуковые свойства предметов, осваивают звуковые </w:t>
            </w:r>
            <w:proofErr w:type="spellStart"/>
            <w:r w:rsidRPr="006C2249">
              <w:rPr>
                <w:rFonts w:ascii="Times New Roman" w:eastAsia="Times New Roman" w:hAnsi="Times New Roman" w:cs="Times New Roman"/>
                <w:sz w:val="24"/>
                <w:szCs w:val="24"/>
                <w:lang w:eastAsia="ru-RU"/>
              </w:rPr>
              <w:t>предэталоны</w:t>
            </w:r>
            <w:proofErr w:type="spellEnd"/>
            <w:r w:rsidRPr="006C2249">
              <w:rPr>
                <w:rFonts w:ascii="Times New Roman" w:eastAsia="Times New Roman" w:hAnsi="Times New Roman" w:cs="Times New Roman"/>
                <w:sz w:val="24"/>
                <w:szCs w:val="24"/>
                <w:lang w:eastAsia="ru-RU"/>
              </w:rPr>
              <w:t xml:space="preserve"> (</w:t>
            </w:r>
            <w:proofErr w:type="gramStart"/>
            <w:r w:rsidRPr="006C2249">
              <w:rPr>
                <w:rFonts w:ascii="Times New Roman" w:eastAsia="Times New Roman" w:hAnsi="Times New Roman" w:cs="Times New Roman"/>
                <w:sz w:val="24"/>
                <w:szCs w:val="24"/>
                <w:lang w:eastAsia="ru-RU"/>
              </w:rPr>
              <w:t>громко-тихо</w:t>
            </w:r>
            <w:proofErr w:type="gramEnd"/>
            <w:r w:rsidRPr="006C2249">
              <w:rPr>
                <w:rFonts w:ascii="Times New Roman" w:eastAsia="Times New Roman" w:hAnsi="Times New Roman" w:cs="Times New Roman"/>
                <w:sz w:val="24"/>
                <w:szCs w:val="24"/>
                <w:lang w:eastAsia="ru-RU"/>
              </w:rPr>
              <w:t xml:space="preserve">, высоко-низко, быстро-медленно). </w:t>
            </w:r>
          </w:p>
          <w:p w:rsidR="006C2249" w:rsidRPr="006C2249" w:rsidRDefault="006C2249" w:rsidP="0007107F">
            <w:pPr>
              <w:pStyle w:val="a8"/>
              <w:widowControl w:val="0"/>
              <w:numPr>
                <w:ilvl w:val="0"/>
                <w:numId w:val="138"/>
              </w:numPr>
              <w:tabs>
                <w:tab w:val="left" w:pos="513"/>
              </w:tabs>
              <w:kinsoku w:val="0"/>
              <w:overflowPunct w:val="0"/>
              <w:autoSpaceDE w:val="0"/>
              <w:autoSpaceDN w:val="0"/>
              <w:adjustRightInd w:val="0"/>
              <w:spacing w:before="1"/>
              <w:jc w:val="both"/>
              <w:rPr>
                <w:rFonts w:ascii="Times New Roman" w:eastAsia="Times New Roman" w:hAnsi="Times New Roman" w:cs="Times New Roman"/>
                <w:sz w:val="24"/>
                <w:szCs w:val="24"/>
                <w:lang w:eastAsia="ru-RU"/>
              </w:rPr>
            </w:pPr>
            <w:r w:rsidRPr="006C2249">
              <w:rPr>
                <w:rFonts w:ascii="Times New Roman" w:eastAsia="Times New Roman" w:hAnsi="Times New Roman" w:cs="Times New Roman"/>
                <w:sz w:val="24"/>
                <w:szCs w:val="24"/>
                <w:lang w:eastAsia="ru-RU"/>
              </w:rPr>
              <w:t xml:space="preserve">Начинают проявлять интерес к пению, слушанию, музыкально-ритмическим движениям. </w:t>
            </w:r>
          </w:p>
          <w:p w:rsidR="00915F73" w:rsidRPr="006C2249" w:rsidRDefault="006C2249" w:rsidP="0007107F">
            <w:pPr>
              <w:pStyle w:val="a8"/>
              <w:widowControl w:val="0"/>
              <w:numPr>
                <w:ilvl w:val="0"/>
                <w:numId w:val="138"/>
              </w:numPr>
              <w:tabs>
                <w:tab w:val="left" w:pos="513"/>
              </w:tabs>
              <w:kinsoku w:val="0"/>
              <w:overflowPunct w:val="0"/>
              <w:autoSpaceDE w:val="0"/>
              <w:autoSpaceDN w:val="0"/>
              <w:adjustRightInd w:val="0"/>
              <w:spacing w:before="1"/>
              <w:jc w:val="both"/>
              <w:rPr>
                <w:rFonts w:ascii="Times New Roman" w:eastAsia="Times New Roman" w:hAnsi="Times New Roman" w:cs="Times New Roman"/>
                <w:spacing w:val="-1"/>
                <w:sz w:val="24"/>
                <w:szCs w:val="24"/>
                <w:lang w:eastAsia="ru-RU"/>
              </w:rPr>
            </w:pPr>
            <w:r w:rsidRPr="006C2249">
              <w:rPr>
                <w:rFonts w:ascii="Times New Roman" w:eastAsia="Times New Roman" w:hAnsi="Times New Roman" w:cs="Times New Roman"/>
                <w:sz w:val="24"/>
                <w:szCs w:val="24"/>
                <w:lang w:eastAsia="ru-RU"/>
              </w:rPr>
              <w:t>Проявляют эмоциональную отзывчивость на доступные возрасту музыкальные произведения, различают веселые и грустные мелодии.</w:t>
            </w:r>
          </w:p>
        </w:tc>
      </w:tr>
    </w:tbl>
    <w:p w:rsidR="001A5A39" w:rsidRDefault="001A5A39" w:rsidP="00063C7A">
      <w:pPr>
        <w:ind w:firstLine="851"/>
        <w:jc w:val="both"/>
        <w:rPr>
          <w:rFonts w:ascii="Times New Roman" w:eastAsia="Times New Roman" w:hAnsi="Times New Roman" w:cs="Times New Roman"/>
          <w:sz w:val="24"/>
          <w:szCs w:val="24"/>
          <w:lang w:eastAsia="ru-RU"/>
        </w:rPr>
      </w:pPr>
    </w:p>
    <w:p w:rsidR="001A5A39" w:rsidRPr="005100C4" w:rsidRDefault="001A5A39" w:rsidP="00063C7A">
      <w:pPr>
        <w:ind w:firstLine="851"/>
        <w:jc w:val="both"/>
        <w:rPr>
          <w:rFonts w:ascii="Times New Roman" w:eastAsia="Times New Roman" w:hAnsi="Times New Roman" w:cs="Times New Roman"/>
          <w:sz w:val="24"/>
          <w:szCs w:val="24"/>
          <w:lang w:eastAsia="ru-RU"/>
        </w:rPr>
      </w:pPr>
    </w:p>
    <w:p w:rsidR="00963744" w:rsidRPr="00963744" w:rsidRDefault="00963744" w:rsidP="00963744">
      <w:pPr>
        <w:widowControl w:val="0"/>
        <w:kinsoku w:val="0"/>
        <w:overflowPunct w:val="0"/>
        <w:autoSpaceDE w:val="0"/>
        <w:autoSpaceDN w:val="0"/>
        <w:adjustRightInd w:val="0"/>
        <w:spacing w:line="200" w:lineRule="exact"/>
        <w:rPr>
          <w:rFonts w:ascii="Times New Roman" w:eastAsia="Times New Roman" w:hAnsi="Times New Roman" w:cs="Times New Roman"/>
          <w:sz w:val="20"/>
          <w:szCs w:val="20"/>
          <w:lang w:eastAsia="ru-RU"/>
        </w:rPr>
      </w:pPr>
    </w:p>
    <w:p w:rsidR="00813252" w:rsidRPr="00C03F14" w:rsidRDefault="00574D44" w:rsidP="0007107F">
      <w:pPr>
        <w:widowControl w:val="0"/>
        <w:numPr>
          <w:ilvl w:val="2"/>
          <w:numId w:val="7"/>
        </w:numPr>
        <w:kinsoku w:val="0"/>
        <w:overflowPunct w:val="0"/>
        <w:autoSpaceDE w:val="0"/>
        <w:autoSpaceDN w:val="0"/>
        <w:adjustRightInd w:val="0"/>
        <w:spacing w:before="69" w:line="275" w:lineRule="exact"/>
        <w:ind w:left="1276" w:firstLine="142"/>
        <w:rPr>
          <w:rFonts w:ascii="Times New Roman" w:eastAsia="Times New Roman" w:hAnsi="Times New Roman" w:cs="Times New Roman"/>
          <w:sz w:val="24"/>
          <w:szCs w:val="24"/>
          <w:lang w:eastAsia="ru-RU"/>
        </w:rPr>
      </w:pPr>
      <w:r w:rsidRPr="00574D44">
        <w:rPr>
          <w:rFonts w:ascii="Times New Roman" w:eastAsia="Times New Roman" w:hAnsi="Times New Roman" w:cs="Times New Roman"/>
          <w:b/>
          <w:bCs/>
          <w:spacing w:val="-1"/>
          <w:sz w:val="24"/>
          <w:szCs w:val="24"/>
          <w:lang w:eastAsia="ru-RU"/>
        </w:rPr>
        <w:t>Возрастные</w:t>
      </w:r>
      <w:r w:rsidRPr="00574D44">
        <w:rPr>
          <w:rFonts w:ascii="Times New Roman" w:eastAsia="Times New Roman" w:hAnsi="Times New Roman" w:cs="Times New Roman"/>
          <w:b/>
          <w:bCs/>
          <w:spacing w:val="-6"/>
          <w:sz w:val="24"/>
          <w:szCs w:val="24"/>
          <w:lang w:eastAsia="ru-RU"/>
        </w:rPr>
        <w:t xml:space="preserve"> </w:t>
      </w:r>
      <w:r w:rsidRPr="00574D44">
        <w:rPr>
          <w:rFonts w:ascii="Times New Roman" w:eastAsia="Times New Roman" w:hAnsi="Times New Roman" w:cs="Times New Roman"/>
          <w:b/>
          <w:bCs/>
          <w:spacing w:val="-1"/>
          <w:sz w:val="24"/>
          <w:szCs w:val="24"/>
          <w:lang w:eastAsia="ru-RU"/>
        </w:rPr>
        <w:t>особенности</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1"/>
          <w:sz w:val="24"/>
          <w:szCs w:val="24"/>
          <w:lang w:eastAsia="ru-RU"/>
        </w:rPr>
        <w:t>психического</w:t>
      </w:r>
      <w:r w:rsidRPr="00574D44">
        <w:rPr>
          <w:rFonts w:ascii="Times New Roman" w:eastAsia="Times New Roman" w:hAnsi="Times New Roman" w:cs="Times New Roman"/>
          <w:b/>
          <w:bCs/>
          <w:spacing w:val="-6"/>
          <w:sz w:val="24"/>
          <w:szCs w:val="24"/>
          <w:lang w:eastAsia="ru-RU"/>
        </w:rPr>
        <w:t xml:space="preserve"> </w:t>
      </w:r>
      <w:r w:rsidRPr="00574D44">
        <w:rPr>
          <w:rFonts w:ascii="Times New Roman" w:eastAsia="Times New Roman" w:hAnsi="Times New Roman" w:cs="Times New Roman"/>
          <w:b/>
          <w:bCs/>
          <w:spacing w:val="-1"/>
          <w:sz w:val="24"/>
          <w:szCs w:val="24"/>
          <w:lang w:eastAsia="ru-RU"/>
        </w:rPr>
        <w:t>развития</w:t>
      </w:r>
      <w:r w:rsidRPr="00574D44">
        <w:rPr>
          <w:rFonts w:ascii="Times New Roman" w:eastAsia="Times New Roman" w:hAnsi="Times New Roman" w:cs="Times New Roman"/>
          <w:b/>
          <w:bCs/>
          <w:spacing w:val="-6"/>
          <w:sz w:val="24"/>
          <w:szCs w:val="24"/>
          <w:lang w:eastAsia="ru-RU"/>
        </w:rPr>
        <w:t xml:space="preserve"> </w:t>
      </w:r>
      <w:r w:rsidRPr="00574D44">
        <w:rPr>
          <w:rFonts w:ascii="Times New Roman" w:eastAsia="Times New Roman" w:hAnsi="Times New Roman" w:cs="Times New Roman"/>
          <w:b/>
          <w:bCs/>
          <w:sz w:val="24"/>
          <w:szCs w:val="24"/>
          <w:lang w:eastAsia="ru-RU"/>
        </w:rPr>
        <w:t>детей</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2"/>
          <w:sz w:val="24"/>
          <w:szCs w:val="24"/>
          <w:lang w:eastAsia="ru-RU"/>
        </w:rPr>
        <w:t>младшего</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2"/>
          <w:sz w:val="24"/>
          <w:szCs w:val="24"/>
          <w:lang w:eastAsia="ru-RU"/>
        </w:rPr>
        <w:t>дошкольного</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1"/>
          <w:sz w:val="24"/>
          <w:szCs w:val="24"/>
          <w:lang w:eastAsia="ru-RU"/>
        </w:rPr>
        <w:t>возраста</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2"/>
          <w:sz w:val="24"/>
          <w:szCs w:val="24"/>
          <w:lang w:eastAsia="ru-RU"/>
        </w:rPr>
        <w:t>(от</w:t>
      </w:r>
      <w:r w:rsidRPr="00574D44">
        <w:rPr>
          <w:rFonts w:ascii="Times New Roman" w:eastAsia="Times New Roman" w:hAnsi="Times New Roman" w:cs="Times New Roman"/>
          <w:b/>
          <w:bCs/>
          <w:spacing w:val="-6"/>
          <w:sz w:val="24"/>
          <w:szCs w:val="24"/>
          <w:lang w:eastAsia="ru-RU"/>
        </w:rPr>
        <w:t xml:space="preserve"> </w:t>
      </w:r>
      <w:r w:rsidRPr="00574D44">
        <w:rPr>
          <w:rFonts w:ascii="Times New Roman" w:eastAsia="Times New Roman" w:hAnsi="Times New Roman" w:cs="Times New Roman"/>
          <w:b/>
          <w:bCs/>
          <w:sz w:val="24"/>
          <w:szCs w:val="24"/>
          <w:lang w:eastAsia="ru-RU"/>
        </w:rPr>
        <w:t>3х</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1"/>
          <w:sz w:val="24"/>
          <w:szCs w:val="24"/>
          <w:lang w:eastAsia="ru-RU"/>
        </w:rPr>
        <w:t>до</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z w:val="24"/>
          <w:szCs w:val="24"/>
          <w:lang w:eastAsia="ru-RU"/>
        </w:rPr>
        <w:t>4-х</w:t>
      </w:r>
      <w:r w:rsidRPr="00574D44">
        <w:rPr>
          <w:rFonts w:ascii="Times New Roman" w:eastAsia="Times New Roman" w:hAnsi="Times New Roman" w:cs="Times New Roman"/>
          <w:b/>
          <w:bCs/>
          <w:spacing w:val="-7"/>
          <w:sz w:val="24"/>
          <w:szCs w:val="24"/>
          <w:lang w:eastAsia="ru-RU"/>
        </w:rPr>
        <w:t xml:space="preserve"> </w:t>
      </w:r>
      <w:r w:rsidRPr="00574D44">
        <w:rPr>
          <w:rFonts w:ascii="Times New Roman" w:eastAsia="Times New Roman" w:hAnsi="Times New Roman" w:cs="Times New Roman"/>
          <w:b/>
          <w:bCs/>
          <w:spacing w:val="-1"/>
          <w:sz w:val="24"/>
          <w:szCs w:val="24"/>
          <w:lang w:eastAsia="ru-RU"/>
        </w:rPr>
        <w:t>лет)</w:t>
      </w:r>
    </w:p>
    <w:p w:rsidR="00857DCD" w:rsidRPr="007E6E0F" w:rsidRDefault="00857DCD" w:rsidP="00E85E2D">
      <w:pPr>
        <w:widowControl w:val="0"/>
        <w:kinsoku w:val="0"/>
        <w:overflowPunct w:val="0"/>
        <w:autoSpaceDE w:val="0"/>
        <w:autoSpaceDN w:val="0"/>
        <w:adjustRightInd w:val="0"/>
        <w:spacing w:before="69" w:line="275" w:lineRule="exact"/>
        <w:ind w:left="1276" w:hanging="1276"/>
        <w:rPr>
          <w:rFonts w:ascii="Times New Roman" w:eastAsia="Times New Roman" w:hAnsi="Times New Roman" w:cs="Times New Roman"/>
          <w:sz w:val="24"/>
          <w:szCs w:val="24"/>
          <w:u w:val="single"/>
          <w:lang w:eastAsia="ru-RU"/>
        </w:rPr>
      </w:pPr>
      <w:r w:rsidRPr="007E6E0F">
        <w:rPr>
          <w:rFonts w:ascii="Times New Roman" w:eastAsia="Times New Roman" w:hAnsi="Times New Roman" w:cs="Times New Roman"/>
          <w:sz w:val="24"/>
          <w:szCs w:val="24"/>
          <w:u w:val="single"/>
          <w:lang w:eastAsia="ru-RU"/>
        </w:rPr>
        <w:t>Базисные характеристики личности ребенка 4-го</w:t>
      </w:r>
      <w:r w:rsidR="004E39D1">
        <w:rPr>
          <w:rFonts w:ascii="Times New Roman" w:eastAsia="Times New Roman" w:hAnsi="Times New Roman" w:cs="Times New Roman"/>
          <w:sz w:val="24"/>
          <w:szCs w:val="24"/>
          <w:u w:val="single"/>
          <w:lang w:eastAsia="ru-RU"/>
        </w:rPr>
        <w:t xml:space="preserve"> года</w:t>
      </w:r>
      <w:r w:rsidRPr="007E6E0F">
        <w:rPr>
          <w:rFonts w:ascii="Times New Roman" w:eastAsia="Times New Roman" w:hAnsi="Times New Roman" w:cs="Times New Roman"/>
          <w:sz w:val="24"/>
          <w:szCs w:val="24"/>
          <w:u w:val="single"/>
          <w:lang w:eastAsia="ru-RU"/>
        </w:rPr>
        <w:t xml:space="preserve"> жизни.</w:t>
      </w:r>
    </w:p>
    <w:p w:rsidR="00857DCD" w:rsidRPr="00574D44" w:rsidRDefault="00857DCD" w:rsidP="00857DCD">
      <w:pPr>
        <w:widowControl w:val="0"/>
        <w:kinsoku w:val="0"/>
        <w:overflowPunct w:val="0"/>
        <w:autoSpaceDE w:val="0"/>
        <w:autoSpaceDN w:val="0"/>
        <w:adjustRightInd w:val="0"/>
        <w:spacing w:before="69" w:line="275" w:lineRule="exact"/>
        <w:ind w:left="1276"/>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12502"/>
      </w:tblGrid>
      <w:tr w:rsidR="00857DCD" w:rsidRPr="00857DCD" w:rsidTr="005125EF">
        <w:tc>
          <w:tcPr>
            <w:tcW w:w="2518" w:type="dxa"/>
          </w:tcPr>
          <w:p w:rsidR="00857DCD" w:rsidRPr="00BD106E" w:rsidRDefault="007E6E0F" w:rsidP="00136584">
            <w:pPr>
              <w:widowControl w:val="0"/>
              <w:kinsoku w:val="0"/>
              <w:overflowPunct w:val="0"/>
              <w:autoSpaceDE w:val="0"/>
              <w:autoSpaceDN w:val="0"/>
              <w:adjustRightInd w:val="0"/>
              <w:spacing w:before="114"/>
              <w:ind w:left="195"/>
              <w:jc w:val="center"/>
              <w:rPr>
                <w:rFonts w:ascii="Times New Roman" w:eastAsia="Times New Roman" w:hAnsi="Times New Roman" w:cs="Times New Roman"/>
                <w:sz w:val="24"/>
                <w:szCs w:val="20"/>
                <w:lang w:eastAsia="ru-RU"/>
              </w:rPr>
            </w:pPr>
            <w:r>
              <w:rPr>
                <w:rFonts w:ascii="Times New Roman" w:eastAsia="Times New Roman" w:hAnsi="Times New Roman" w:cs="Times New Roman"/>
                <w:spacing w:val="-1"/>
                <w:sz w:val="24"/>
                <w:szCs w:val="20"/>
                <w:lang w:eastAsia="ru-RU"/>
              </w:rPr>
              <w:t>с</w:t>
            </w:r>
            <w:r w:rsidR="00857DCD" w:rsidRPr="00BD106E">
              <w:rPr>
                <w:rFonts w:ascii="Times New Roman" w:eastAsia="Times New Roman" w:hAnsi="Times New Roman" w:cs="Times New Roman"/>
                <w:spacing w:val="-1"/>
                <w:sz w:val="24"/>
                <w:szCs w:val="20"/>
                <w:lang w:eastAsia="ru-RU"/>
              </w:rPr>
              <w:t>оциальная</w:t>
            </w:r>
          </w:p>
          <w:p w:rsidR="00857DCD" w:rsidRPr="00857DCD" w:rsidRDefault="00857DCD"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608" w:type="dxa"/>
          </w:tcPr>
          <w:p w:rsidR="00857DCD" w:rsidRPr="00857DCD" w:rsidRDefault="00857DCD" w:rsidP="0007107F">
            <w:pPr>
              <w:pStyle w:val="a9"/>
              <w:numPr>
                <w:ilvl w:val="0"/>
                <w:numId w:val="9"/>
              </w:numPr>
              <w:kinsoku w:val="0"/>
              <w:overflowPunct w:val="0"/>
              <w:spacing w:after="0"/>
              <w:ind w:left="743" w:hanging="426"/>
              <w:jc w:val="both"/>
              <w:rPr>
                <w:rFonts w:ascii="Times New Roman" w:eastAsia="Times New Roman" w:hAnsi="Times New Roman" w:cs="Times New Roman"/>
                <w:spacing w:val="-1"/>
                <w:sz w:val="24"/>
                <w:szCs w:val="24"/>
                <w:lang w:eastAsia="ru-RU"/>
              </w:rPr>
            </w:pPr>
            <w:r w:rsidRPr="00857DCD">
              <w:rPr>
                <w:rFonts w:ascii="Times New Roman" w:eastAsia="Times New Roman" w:hAnsi="Times New Roman" w:cs="Times New Roman"/>
                <w:spacing w:val="-1"/>
                <w:sz w:val="24"/>
                <w:szCs w:val="24"/>
                <w:lang w:eastAsia="ru-RU"/>
              </w:rPr>
              <w:t>Постепенно</w:t>
            </w:r>
            <w:r w:rsidRPr="00857DCD">
              <w:rPr>
                <w:rFonts w:ascii="Times New Roman" w:eastAsia="Times New Roman" w:hAnsi="Times New Roman" w:cs="Times New Roman"/>
                <w:sz w:val="24"/>
                <w:szCs w:val="24"/>
                <w:lang w:eastAsia="ru-RU"/>
              </w:rPr>
              <w:t xml:space="preserve"> </w:t>
            </w:r>
            <w:r w:rsidRPr="00857DCD">
              <w:rPr>
                <w:rFonts w:ascii="Times New Roman" w:eastAsia="Times New Roman" w:hAnsi="Times New Roman" w:cs="Times New Roman"/>
                <w:spacing w:val="-3"/>
                <w:sz w:val="24"/>
                <w:szCs w:val="24"/>
                <w:lang w:eastAsia="ru-RU"/>
              </w:rPr>
              <w:t>выходят</w:t>
            </w:r>
            <w:r w:rsidRPr="00857DCD">
              <w:rPr>
                <w:rFonts w:ascii="Times New Roman" w:eastAsia="Times New Roman" w:hAnsi="Times New Roman" w:cs="Times New Roman"/>
                <w:spacing w:val="-1"/>
                <w:sz w:val="24"/>
                <w:szCs w:val="24"/>
                <w:lang w:eastAsia="ru-RU"/>
              </w:rPr>
              <w:t xml:space="preserve"> </w:t>
            </w:r>
            <w:r w:rsidRPr="00857DCD">
              <w:rPr>
                <w:rFonts w:ascii="Times New Roman" w:eastAsia="Times New Roman" w:hAnsi="Times New Roman" w:cs="Times New Roman"/>
                <w:sz w:val="24"/>
                <w:szCs w:val="24"/>
                <w:lang w:eastAsia="ru-RU"/>
              </w:rPr>
              <w:t>за</w:t>
            </w:r>
            <w:r w:rsidRPr="00857DCD">
              <w:rPr>
                <w:rFonts w:ascii="Times New Roman" w:eastAsia="Times New Roman" w:hAnsi="Times New Roman" w:cs="Times New Roman"/>
                <w:spacing w:val="-1"/>
                <w:sz w:val="24"/>
                <w:szCs w:val="24"/>
                <w:lang w:eastAsia="ru-RU"/>
              </w:rPr>
              <w:t xml:space="preserve"> </w:t>
            </w:r>
            <w:r w:rsidRPr="00857DCD">
              <w:rPr>
                <w:rFonts w:ascii="Times New Roman" w:eastAsia="Times New Roman" w:hAnsi="Times New Roman" w:cs="Times New Roman"/>
                <w:spacing w:val="-2"/>
                <w:sz w:val="24"/>
                <w:szCs w:val="24"/>
                <w:lang w:eastAsia="ru-RU"/>
              </w:rPr>
              <w:t>пределы</w:t>
            </w:r>
            <w:r w:rsidRPr="00857DCD">
              <w:rPr>
                <w:rFonts w:ascii="Times New Roman" w:eastAsia="Times New Roman" w:hAnsi="Times New Roman" w:cs="Times New Roman"/>
                <w:sz w:val="24"/>
                <w:szCs w:val="24"/>
                <w:lang w:eastAsia="ru-RU"/>
              </w:rPr>
              <w:t xml:space="preserve"> </w:t>
            </w:r>
            <w:r w:rsidRPr="00857DCD">
              <w:rPr>
                <w:rFonts w:ascii="Times New Roman" w:eastAsia="Times New Roman" w:hAnsi="Times New Roman" w:cs="Times New Roman"/>
                <w:spacing w:val="-2"/>
                <w:sz w:val="24"/>
                <w:szCs w:val="24"/>
                <w:lang w:eastAsia="ru-RU"/>
              </w:rPr>
              <w:t>семейного</w:t>
            </w:r>
            <w:r w:rsidRPr="00857DCD">
              <w:rPr>
                <w:rFonts w:ascii="Times New Roman" w:eastAsia="Times New Roman" w:hAnsi="Times New Roman" w:cs="Times New Roman"/>
                <w:spacing w:val="1"/>
                <w:sz w:val="24"/>
                <w:szCs w:val="24"/>
                <w:lang w:eastAsia="ru-RU"/>
              </w:rPr>
              <w:t xml:space="preserve"> </w:t>
            </w:r>
            <w:r w:rsidRPr="00857DCD">
              <w:rPr>
                <w:rFonts w:ascii="Times New Roman" w:eastAsia="Times New Roman" w:hAnsi="Times New Roman" w:cs="Times New Roman"/>
                <w:spacing w:val="-1"/>
                <w:sz w:val="24"/>
                <w:szCs w:val="24"/>
                <w:lang w:eastAsia="ru-RU"/>
              </w:rPr>
              <w:t xml:space="preserve">круга, </w:t>
            </w:r>
            <w:r w:rsidRPr="00857DCD">
              <w:rPr>
                <w:rFonts w:ascii="Times New Roman" w:eastAsia="Times New Roman" w:hAnsi="Times New Roman" w:cs="Times New Roman"/>
                <w:spacing w:val="-2"/>
                <w:sz w:val="24"/>
                <w:szCs w:val="24"/>
                <w:lang w:eastAsia="ru-RU"/>
              </w:rPr>
              <w:t>проявляют</w:t>
            </w:r>
            <w:r w:rsidRPr="00857DCD">
              <w:rPr>
                <w:rFonts w:ascii="Times New Roman" w:eastAsia="Times New Roman" w:hAnsi="Times New Roman" w:cs="Times New Roman"/>
                <w:spacing w:val="-1"/>
                <w:sz w:val="24"/>
                <w:szCs w:val="24"/>
                <w:lang w:eastAsia="ru-RU"/>
              </w:rPr>
              <w:t xml:space="preserve"> </w:t>
            </w:r>
            <w:r w:rsidRPr="00857DCD">
              <w:rPr>
                <w:rFonts w:ascii="Times New Roman" w:eastAsia="Times New Roman" w:hAnsi="Times New Roman" w:cs="Times New Roman"/>
                <w:spacing w:val="-2"/>
                <w:sz w:val="24"/>
                <w:szCs w:val="24"/>
                <w:lang w:eastAsia="ru-RU"/>
              </w:rPr>
              <w:t>доброжелательное</w:t>
            </w:r>
            <w:r w:rsidRPr="00857DCD">
              <w:rPr>
                <w:rFonts w:ascii="Times New Roman" w:eastAsia="Times New Roman" w:hAnsi="Times New Roman" w:cs="Times New Roman"/>
                <w:sz w:val="24"/>
                <w:szCs w:val="24"/>
                <w:lang w:eastAsia="ru-RU"/>
              </w:rPr>
              <w:t xml:space="preserve"> </w:t>
            </w:r>
            <w:r w:rsidRPr="00857DCD">
              <w:rPr>
                <w:rFonts w:ascii="Times New Roman" w:eastAsia="Times New Roman" w:hAnsi="Times New Roman" w:cs="Times New Roman"/>
                <w:spacing w:val="-1"/>
                <w:sz w:val="24"/>
                <w:szCs w:val="24"/>
                <w:lang w:eastAsia="ru-RU"/>
              </w:rPr>
              <w:t>отношение</w:t>
            </w:r>
            <w:r w:rsidRPr="00857DCD">
              <w:rPr>
                <w:rFonts w:ascii="Times New Roman" w:eastAsia="Times New Roman" w:hAnsi="Times New Roman" w:cs="Times New Roman"/>
                <w:sz w:val="24"/>
                <w:szCs w:val="24"/>
                <w:lang w:eastAsia="ru-RU"/>
              </w:rPr>
              <w:t xml:space="preserve"> к</w:t>
            </w:r>
            <w:r w:rsidRPr="00857DCD">
              <w:rPr>
                <w:rFonts w:ascii="Times New Roman" w:eastAsia="Times New Roman" w:hAnsi="Times New Roman" w:cs="Times New Roman"/>
                <w:spacing w:val="-2"/>
                <w:sz w:val="24"/>
                <w:szCs w:val="24"/>
                <w:lang w:eastAsia="ru-RU"/>
              </w:rPr>
              <w:t xml:space="preserve"> окружающим</w:t>
            </w:r>
            <w:r w:rsidRPr="00857DCD">
              <w:rPr>
                <w:rFonts w:ascii="Times New Roman" w:eastAsia="Times New Roman" w:hAnsi="Times New Roman" w:cs="Times New Roman"/>
                <w:sz w:val="24"/>
                <w:szCs w:val="24"/>
                <w:lang w:eastAsia="ru-RU"/>
              </w:rPr>
              <w:t xml:space="preserve"> взрослым </w:t>
            </w:r>
            <w:r w:rsidRPr="00857DCD">
              <w:rPr>
                <w:rFonts w:ascii="Times New Roman" w:eastAsia="Times New Roman" w:hAnsi="Times New Roman" w:cs="Times New Roman"/>
                <w:spacing w:val="-1"/>
                <w:sz w:val="24"/>
                <w:szCs w:val="24"/>
                <w:lang w:eastAsia="ru-RU"/>
              </w:rPr>
              <w:t>сверстникам,</w:t>
            </w:r>
            <w:r w:rsidRPr="00857DCD">
              <w:rPr>
                <w:rFonts w:ascii="Times New Roman" w:eastAsia="Times New Roman" w:hAnsi="Times New Roman" w:cs="Times New Roman"/>
                <w:spacing w:val="-2"/>
                <w:sz w:val="24"/>
                <w:szCs w:val="24"/>
                <w:lang w:eastAsia="ru-RU"/>
              </w:rPr>
              <w:t xml:space="preserve"> возникает</w:t>
            </w:r>
            <w:r w:rsidRPr="00857DCD">
              <w:rPr>
                <w:rFonts w:ascii="Times New Roman" w:eastAsia="Times New Roman" w:hAnsi="Times New Roman" w:cs="Times New Roman"/>
                <w:spacing w:val="1"/>
                <w:sz w:val="24"/>
                <w:szCs w:val="24"/>
                <w:lang w:eastAsia="ru-RU"/>
              </w:rPr>
              <w:t xml:space="preserve"> </w:t>
            </w:r>
            <w:r w:rsidRPr="00857DCD">
              <w:rPr>
                <w:rFonts w:ascii="Times New Roman" w:eastAsia="Times New Roman" w:hAnsi="Times New Roman" w:cs="Times New Roman"/>
                <w:spacing w:val="-1"/>
                <w:sz w:val="24"/>
                <w:szCs w:val="24"/>
                <w:lang w:eastAsia="ru-RU"/>
              </w:rPr>
              <w:t xml:space="preserve">потребность </w:t>
            </w:r>
            <w:r w:rsidRPr="00857DCD">
              <w:rPr>
                <w:rFonts w:ascii="Times New Roman" w:eastAsia="Times New Roman" w:hAnsi="Times New Roman" w:cs="Times New Roman"/>
                <w:sz w:val="24"/>
                <w:szCs w:val="24"/>
                <w:lang w:eastAsia="ru-RU"/>
              </w:rPr>
              <w:t>в</w:t>
            </w:r>
            <w:r w:rsidRPr="00857DCD">
              <w:rPr>
                <w:rFonts w:ascii="Times New Roman" w:eastAsia="Times New Roman" w:hAnsi="Times New Roman" w:cs="Times New Roman"/>
                <w:spacing w:val="-1"/>
                <w:sz w:val="24"/>
                <w:szCs w:val="24"/>
                <w:lang w:eastAsia="ru-RU"/>
              </w:rPr>
              <w:t xml:space="preserve"> общении.</w:t>
            </w:r>
          </w:p>
          <w:p w:rsidR="00857DCD" w:rsidRPr="00857DCD" w:rsidRDefault="00857DCD" w:rsidP="0007107F">
            <w:pPr>
              <w:pStyle w:val="a8"/>
              <w:numPr>
                <w:ilvl w:val="0"/>
                <w:numId w:val="9"/>
              </w:numPr>
              <w:ind w:left="743" w:hanging="426"/>
              <w:jc w:val="both"/>
              <w:rPr>
                <w:rFonts w:ascii="Times New Roman" w:eastAsia="Times New Roman" w:hAnsi="Times New Roman" w:cs="Times New Roman"/>
                <w:sz w:val="24"/>
                <w:szCs w:val="24"/>
                <w:lang w:eastAsia="ru-RU"/>
              </w:rPr>
            </w:pPr>
            <w:r w:rsidRPr="00857DCD">
              <w:rPr>
                <w:rFonts w:ascii="Times New Roman" w:eastAsia="Times New Roman" w:hAnsi="Times New Roman" w:cs="Times New Roman"/>
                <w:sz w:val="24"/>
                <w:szCs w:val="24"/>
                <w:lang w:eastAsia="ru-RU"/>
              </w:rPr>
              <w:t xml:space="preserve">Начинают осваивать гендерные роли и гендерный репертуар (девочка-женщина, мальчик-мужчина), проявляют интерес, внимание, </w:t>
            </w:r>
            <w:proofErr w:type="gramStart"/>
            <w:r w:rsidRPr="00857DCD">
              <w:rPr>
                <w:rFonts w:ascii="Times New Roman" w:eastAsia="Times New Roman" w:hAnsi="Times New Roman" w:cs="Times New Roman"/>
                <w:sz w:val="24"/>
                <w:szCs w:val="24"/>
                <w:lang w:eastAsia="ru-RU"/>
              </w:rPr>
              <w:t>заботу по отношению</w:t>
            </w:r>
            <w:proofErr w:type="gramEnd"/>
            <w:r w:rsidRPr="00857DCD">
              <w:rPr>
                <w:rFonts w:ascii="Times New Roman" w:eastAsia="Times New Roman" w:hAnsi="Times New Roman" w:cs="Times New Roman"/>
                <w:sz w:val="24"/>
                <w:szCs w:val="24"/>
                <w:lang w:eastAsia="ru-RU"/>
              </w:rPr>
              <w:t xml:space="preserve"> к детям другого пола.</w:t>
            </w:r>
          </w:p>
          <w:p w:rsidR="00857DCD" w:rsidRPr="00857DCD" w:rsidRDefault="00857DCD" w:rsidP="0007107F">
            <w:pPr>
              <w:pStyle w:val="a8"/>
              <w:numPr>
                <w:ilvl w:val="0"/>
                <w:numId w:val="8"/>
              </w:numPr>
              <w:ind w:left="743" w:hanging="426"/>
              <w:jc w:val="both"/>
              <w:rPr>
                <w:rFonts w:ascii="Times New Roman" w:eastAsia="Times New Roman" w:hAnsi="Times New Roman" w:cs="Times New Roman"/>
                <w:sz w:val="24"/>
                <w:szCs w:val="24"/>
                <w:lang w:eastAsia="ru-RU"/>
              </w:rPr>
            </w:pPr>
            <w:r w:rsidRPr="00857DCD">
              <w:rPr>
                <w:rFonts w:ascii="Times New Roman" w:eastAsia="Times New Roman" w:hAnsi="Times New Roman" w:cs="Times New Roman"/>
                <w:sz w:val="24"/>
                <w:szCs w:val="24"/>
                <w:lang w:eastAsia="ru-RU"/>
              </w:rPr>
              <w:t>Накапливается определенный запас представлений о разнообразных свойствах предметов (сенсорные эталоны), явлениях окружающей действительности и о себе самом.</w:t>
            </w:r>
          </w:p>
          <w:p w:rsidR="00857DCD" w:rsidRPr="00857DCD" w:rsidRDefault="00857DCD" w:rsidP="0007107F">
            <w:pPr>
              <w:pStyle w:val="a8"/>
              <w:numPr>
                <w:ilvl w:val="0"/>
                <w:numId w:val="8"/>
              </w:numPr>
              <w:ind w:left="743" w:hanging="426"/>
              <w:jc w:val="both"/>
              <w:rPr>
                <w:rFonts w:ascii="Times New Roman" w:eastAsia="Times New Roman" w:hAnsi="Times New Roman" w:cs="Times New Roman"/>
                <w:sz w:val="24"/>
                <w:szCs w:val="24"/>
                <w:lang w:eastAsia="ru-RU"/>
              </w:rPr>
            </w:pPr>
            <w:r w:rsidRPr="00857DCD">
              <w:rPr>
                <w:rFonts w:ascii="Times New Roman" w:eastAsia="Times New Roman" w:hAnsi="Times New Roman" w:cs="Times New Roman"/>
                <w:sz w:val="24"/>
                <w:szCs w:val="24"/>
                <w:lang w:eastAsia="ru-RU"/>
              </w:rPr>
              <w:t>Складываются некоторые пространственные представления (ближайшее окружение).</w:t>
            </w:r>
          </w:p>
          <w:p w:rsidR="00857DCD" w:rsidRPr="00857DCD" w:rsidRDefault="00857DCD" w:rsidP="0007107F">
            <w:pPr>
              <w:pStyle w:val="a8"/>
              <w:widowControl w:val="0"/>
              <w:numPr>
                <w:ilvl w:val="0"/>
                <w:numId w:val="8"/>
              </w:numPr>
              <w:tabs>
                <w:tab w:val="left" w:pos="4271"/>
              </w:tabs>
              <w:kinsoku w:val="0"/>
              <w:overflowPunct w:val="0"/>
              <w:autoSpaceDE w:val="0"/>
              <w:autoSpaceDN w:val="0"/>
              <w:adjustRightInd w:val="0"/>
              <w:spacing w:before="27"/>
              <w:ind w:left="743" w:hanging="426"/>
              <w:jc w:val="both"/>
              <w:rPr>
                <w:rFonts w:ascii="Times New Roman" w:eastAsia="Times New Roman" w:hAnsi="Times New Roman" w:cs="Times New Roman"/>
                <w:sz w:val="24"/>
                <w:szCs w:val="24"/>
                <w:lang w:eastAsia="ru-RU"/>
              </w:rPr>
            </w:pPr>
            <w:r w:rsidRPr="00857DCD">
              <w:rPr>
                <w:rFonts w:ascii="Times New Roman" w:eastAsia="Times New Roman" w:hAnsi="Times New Roman" w:cs="Times New Roman"/>
                <w:spacing w:val="-3"/>
                <w:sz w:val="24"/>
                <w:szCs w:val="24"/>
                <w:lang w:eastAsia="ru-RU"/>
              </w:rPr>
              <w:t>Плохо</w:t>
            </w:r>
            <w:r w:rsidRPr="00857DCD">
              <w:rPr>
                <w:rFonts w:ascii="Times New Roman" w:eastAsia="Times New Roman" w:hAnsi="Times New Roman" w:cs="Times New Roman"/>
                <w:spacing w:val="-2"/>
                <w:sz w:val="24"/>
                <w:szCs w:val="24"/>
                <w:lang w:eastAsia="ru-RU"/>
              </w:rPr>
              <w:t xml:space="preserve"> </w:t>
            </w:r>
            <w:r w:rsidRPr="00857DCD">
              <w:rPr>
                <w:rFonts w:ascii="Times New Roman" w:eastAsia="Times New Roman" w:hAnsi="Times New Roman" w:cs="Times New Roman"/>
                <w:spacing w:val="-1"/>
                <w:sz w:val="24"/>
                <w:szCs w:val="24"/>
                <w:lang w:eastAsia="ru-RU"/>
              </w:rPr>
              <w:t>ориентируются</w:t>
            </w:r>
            <w:r w:rsidRPr="00857DCD">
              <w:rPr>
                <w:rFonts w:ascii="Times New Roman" w:eastAsia="Times New Roman" w:hAnsi="Times New Roman" w:cs="Times New Roman"/>
                <w:sz w:val="24"/>
                <w:szCs w:val="24"/>
                <w:lang w:eastAsia="ru-RU"/>
              </w:rPr>
              <w:t xml:space="preserve"> </w:t>
            </w:r>
            <w:r w:rsidRPr="00857DCD">
              <w:rPr>
                <w:rFonts w:ascii="Times New Roman" w:eastAsia="Times New Roman" w:hAnsi="Times New Roman" w:cs="Times New Roman"/>
                <w:spacing w:val="-2"/>
                <w:sz w:val="24"/>
                <w:szCs w:val="24"/>
                <w:lang w:eastAsia="ru-RU"/>
              </w:rPr>
              <w:t>во</w:t>
            </w:r>
            <w:r w:rsidRPr="00857DCD">
              <w:rPr>
                <w:rFonts w:ascii="Times New Roman" w:eastAsia="Times New Roman" w:hAnsi="Times New Roman" w:cs="Times New Roman"/>
                <w:spacing w:val="-1"/>
                <w:sz w:val="24"/>
                <w:szCs w:val="24"/>
                <w:lang w:eastAsia="ru-RU"/>
              </w:rPr>
              <w:t xml:space="preserve"> времени</w:t>
            </w:r>
          </w:p>
          <w:p w:rsidR="00857DCD" w:rsidRPr="00857DCD" w:rsidRDefault="00857DCD" w:rsidP="001E239D">
            <w:pPr>
              <w:widowControl w:val="0"/>
              <w:kinsoku w:val="0"/>
              <w:overflowPunct w:val="0"/>
              <w:autoSpaceDE w:val="0"/>
              <w:autoSpaceDN w:val="0"/>
              <w:adjustRightInd w:val="0"/>
              <w:spacing w:line="200" w:lineRule="exact"/>
              <w:ind w:left="743" w:hanging="426"/>
              <w:jc w:val="both"/>
              <w:rPr>
                <w:rFonts w:ascii="Times New Roman" w:eastAsia="Times New Roman" w:hAnsi="Times New Roman" w:cs="Times New Roman"/>
                <w:sz w:val="24"/>
                <w:szCs w:val="24"/>
                <w:lang w:eastAsia="ru-RU"/>
              </w:rPr>
            </w:pPr>
          </w:p>
        </w:tc>
      </w:tr>
      <w:tr w:rsidR="00857DCD" w:rsidRPr="00857DCD" w:rsidTr="005125EF">
        <w:tc>
          <w:tcPr>
            <w:tcW w:w="2518" w:type="dxa"/>
          </w:tcPr>
          <w:p w:rsidR="00BD106E" w:rsidRDefault="00BD106E"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857DCD" w:rsidRPr="00857DCD" w:rsidRDefault="007E6E0F"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857DCD">
              <w:rPr>
                <w:rFonts w:ascii="Times New Roman" w:eastAsia="Times New Roman" w:hAnsi="Times New Roman" w:cs="Times New Roman"/>
                <w:sz w:val="24"/>
                <w:szCs w:val="24"/>
                <w:lang w:eastAsia="ru-RU"/>
              </w:rPr>
              <w:t>нтеллектуальная компетентность</w:t>
            </w:r>
          </w:p>
        </w:tc>
        <w:tc>
          <w:tcPr>
            <w:tcW w:w="12608" w:type="dxa"/>
          </w:tcPr>
          <w:p w:rsidR="00857DCD" w:rsidRPr="00F0448A" w:rsidRDefault="00857DCD" w:rsidP="0007107F">
            <w:pPr>
              <w:pStyle w:val="a8"/>
              <w:widowControl w:val="0"/>
              <w:numPr>
                <w:ilvl w:val="0"/>
                <w:numId w:val="10"/>
              </w:numPr>
              <w:tabs>
                <w:tab w:val="left" w:pos="317"/>
              </w:tabs>
              <w:kinsoku w:val="0"/>
              <w:overflowPunct w:val="0"/>
              <w:autoSpaceDE w:val="0"/>
              <w:autoSpaceDN w:val="0"/>
              <w:adjustRightInd w:val="0"/>
              <w:ind w:left="743" w:hanging="425"/>
              <w:jc w:val="both"/>
              <w:rPr>
                <w:rFonts w:ascii="Times New Roman" w:eastAsia="Times New Roman" w:hAnsi="Times New Roman" w:cs="Times New Roman"/>
                <w:spacing w:val="-2"/>
                <w:sz w:val="24"/>
                <w:szCs w:val="20"/>
                <w:lang w:eastAsia="ru-RU"/>
              </w:rPr>
            </w:pPr>
            <w:r w:rsidRPr="00F0448A">
              <w:rPr>
                <w:rFonts w:ascii="Times New Roman" w:eastAsia="Times New Roman" w:hAnsi="Times New Roman" w:cs="Times New Roman"/>
                <w:spacing w:val="-2"/>
                <w:sz w:val="24"/>
                <w:szCs w:val="20"/>
                <w:lang w:eastAsia="ru-RU"/>
              </w:rPr>
              <w:t>Овладевают</w:t>
            </w:r>
            <w:r w:rsidRPr="00F0448A">
              <w:rPr>
                <w:rFonts w:ascii="Times New Roman" w:eastAsia="Times New Roman" w:hAnsi="Times New Roman" w:cs="Times New Roman"/>
                <w:sz w:val="24"/>
                <w:szCs w:val="20"/>
                <w:lang w:eastAsia="ru-RU"/>
              </w:rPr>
              <w:t xml:space="preserve"> </w:t>
            </w:r>
            <w:r w:rsidRPr="00F0448A">
              <w:rPr>
                <w:rFonts w:ascii="Times New Roman" w:eastAsia="Times New Roman" w:hAnsi="Times New Roman" w:cs="Times New Roman"/>
                <w:spacing w:val="-1"/>
                <w:sz w:val="24"/>
                <w:szCs w:val="20"/>
                <w:lang w:eastAsia="ru-RU"/>
              </w:rPr>
              <w:t>грамматическим</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z w:val="24"/>
                <w:szCs w:val="20"/>
                <w:lang w:eastAsia="ru-RU"/>
              </w:rPr>
              <w:t>строем</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2"/>
                <w:sz w:val="24"/>
                <w:szCs w:val="20"/>
                <w:lang w:eastAsia="ru-RU"/>
              </w:rPr>
              <w:t xml:space="preserve">речи: </w:t>
            </w:r>
            <w:r w:rsidRPr="00F0448A">
              <w:rPr>
                <w:rFonts w:ascii="Times New Roman" w:eastAsia="Times New Roman" w:hAnsi="Times New Roman" w:cs="Times New Roman"/>
                <w:spacing w:val="-3"/>
                <w:sz w:val="24"/>
                <w:szCs w:val="20"/>
                <w:lang w:eastAsia="ru-RU"/>
              </w:rPr>
              <w:t>согласовывают</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2"/>
                <w:sz w:val="24"/>
                <w:szCs w:val="20"/>
                <w:lang w:eastAsia="ru-RU"/>
              </w:rPr>
              <w:t>употребление</w:t>
            </w:r>
            <w:r w:rsidRPr="00F0448A">
              <w:rPr>
                <w:rFonts w:ascii="Times New Roman" w:eastAsia="Times New Roman" w:hAnsi="Times New Roman" w:cs="Times New Roman"/>
                <w:sz w:val="24"/>
                <w:szCs w:val="20"/>
                <w:lang w:eastAsia="ru-RU"/>
              </w:rPr>
              <w:t xml:space="preserve"> </w:t>
            </w:r>
            <w:r w:rsidRPr="00F0448A">
              <w:rPr>
                <w:rFonts w:ascii="Times New Roman" w:eastAsia="Times New Roman" w:hAnsi="Times New Roman" w:cs="Times New Roman"/>
                <w:spacing w:val="-1"/>
                <w:sz w:val="24"/>
                <w:szCs w:val="20"/>
                <w:lang w:eastAsia="ru-RU"/>
              </w:rPr>
              <w:t>грамматических</w:t>
            </w:r>
            <w:r w:rsidRPr="00F0448A">
              <w:rPr>
                <w:rFonts w:ascii="Times New Roman" w:eastAsia="Times New Roman" w:hAnsi="Times New Roman" w:cs="Times New Roman"/>
                <w:spacing w:val="2"/>
                <w:sz w:val="24"/>
                <w:szCs w:val="20"/>
                <w:lang w:eastAsia="ru-RU"/>
              </w:rPr>
              <w:t xml:space="preserve"> </w:t>
            </w:r>
            <w:r w:rsidRPr="00F0448A">
              <w:rPr>
                <w:rFonts w:ascii="Times New Roman" w:eastAsia="Times New Roman" w:hAnsi="Times New Roman" w:cs="Times New Roman"/>
                <w:spacing w:val="-2"/>
                <w:sz w:val="24"/>
                <w:szCs w:val="20"/>
                <w:lang w:eastAsia="ru-RU"/>
              </w:rPr>
              <w:t>форм</w:t>
            </w:r>
            <w:r w:rsidRPr="00F0448A">
              <w:rPr>
                <w:rFonts w:ascii="Times New Roman" w:eastAsia="Times New Roman" w:hAnsi="Times New Roman" w:cs="Times New Roman"/>
                <w:spacing w:val="-3"/>
                <w:sz w:val="24"/>
                <w:szCs w:val="20"/>
                <w:lang w:eastAsia="ru-RU"/>
              </w:rPr>
              <w:t xml:space="preserve"> </w:t>
            </w:r>
            <w:r w:rsidRPr="00F0448A">
              <w:rPr>
                <w:rFonts w:ascii="Times New Roman" w:eastAsia="Times New Roman" w:hAnsi="Times New Roman" w:cs="Times New Roman"/>
                <w:spacing w:val="-1"/>
                <w:sz w:val="24"/>
                <w:szCs w:val="20"/>
                <w:lang w:eastAsia="ru-RU"/>
              </w:rPr>
              <w:t>по</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5"/>
                <w:sz w:val="24"/>
                <w:szCs w:val="20"/>
                <w:lang w:eastAsia="ru-RU"/>
              </w:rPr>
              <w:t>числу,</w:t>
            </w:r>
            <w:r w:rsidRPr="00F0448A">
              <w:rPr>
                <w:rFonts w:ascii="Times New Roman" w:eastAsia="Times New Roman" w:hAnsi="Times New Roman" w:cs="Times New Roman"/>
                <w:spacing w:val="-1"/>
                <w:sz w:val="24"/>
                <w:szCs w:val="20"/>
                <w:lang w:eastAsia="ru-RU"/>
              </w:rPr>
              <w:t xml:space="preserve"> времени,</w:t>
            </w:r>
            <w:r w:rsidRPr="00F0448A">
              <w:rPr>
                <w:rFonts w:ascii="Times New Roman" w:eastAsia="Times New Roman" w:hAnsi="Times New Roman" w:cs="Times New Roman"/>
                <w:spacing w:val="97"/>
                <w:sz w:val="24"/>
                <w:szCs w:val="20"/>
                <w:lang w:eastAsia="ru-RU"/>
              </w:rPr>
              <w:t xml:space="preserve"> </w:t>
            </w:r>
            <w:r w:rsidRPr="00F0448A">
              <w:rPr>
                <w:rFonts w:ascii="Times New Roman" w:eastAsia="Times New Roman" w:hAnsi="Times New Roman" w:cs="Times New Roman"/>
                <w:spacing w:val="-2"/>
                <w:sz w:val="24"/>
                <w:szCs w:val="20"/>
                <w:lang w:eastAsia="ru-RU"/>
              </w:rPr>
              <w:t>активно</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2"/>
                <w:sz w:val="24"/>
                <w:szCs w:val="20"/>
                <w:lang w:eastAsia="ru-RU"/>
              </w:rPr>
              <w:t>экспериментирует</w:t>
            </w:r>
            <w:r w:rsidRPr="00F0448A">
              <w:rPr>
                <w:rFonts w:ascii="Times New Roman" w:eastAsia="Times New Roman" w:hAnsi="Times New Roman" w:cs="Times New Roman"/>
                <w:spacing w:val="-1"/>
                <w:sz w:val="24"/>
                <w:szCs w:val="20"/>
                <w:lang w:eastAsia="ru-RU"/>
              </w:rPr>
              <w:t xml:space="preserve"> со</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1"/>
                <w:sz w:val="24"/>
                <w:szCs w:val="20"/>
                <w:lang w:eastAsia="ru-RU"/>
              </w:rPr>
              <w:t xml:space="preserve">словами, </w:t>
            </w:r>
            <w:r w:rsidRPr="00F0448A">
              <w:rPr>
                <w:rFonts w:ascii="Times New Roman" w:eastAsia="Times New Roman" w:hAnsi="Times New Roman" w:cs="Times New Roman"/>
                <w:spacing w:val="-2"/>
                <w:sz w:val="24"/>
                <w:szCs w:val="20"/>
                <w:lang w:eastAsia="ru-RU"/>
              </w:rPr>
              <w:t>создавая</w:t>
            </w:r>
            <w:r w:rsidRPr="00F0448A">
              <w:rPr>
                <w:rFonts w:ascii="Times New Roman" w:eastAsia="Times New Roman" w:hAnsi="Times New Roman" w:cs="Times New Roman"/>
                <w:sz w:val="24"/>
                <w:szCs w:val="20"/>
                <w:lang w:eastAsia="ru-RU"/>
              </w:rPr>
              <w:t xml:space="preserve"> </w:t>
            </w:r>
            <w:r w:rsidRPr="00F0448A">
              <w:rPr>
                <w:rFonts w:ascii="Times New Roman" w:eastAsia="Times New Roman" w:hAnsi="Times New Roman" w:cs="Times New Roman"/>
                <w:spacing w:val="-2"/>
                <w:sz w:val="24"/>
                <w:szCs w:val="20"/>
                <w:lang w:eastAsia="ru-RU"/>
              </w:rPr>
              <w:t>забавные</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2"/>
                <w:sz w:val="24"/>
                <w:szCs w:val="20"/>
                <w:lang w:eastAsia="ru-RU"/>
              </w:rPr>
              <w:t>неологизмы.</w:t>
            </w:r>
          </w:p>
          <w:p w:rsidR="00857DCD" w:rsidRPr="00F0448A" w:rsidRDefault="00857DCD" w:rsidP="0007107F">
            <w:pPr>
              <w:pStyle w:val="a8"/>
              <w:widowControl w:val="0"/>
              <w:numPr>
                <w:ilvl w:val="0"/>
                <w:numId w:val="10"/>
              </w:numPr>
              <w:tabs>
                <w:tab w:val="left" w:pos="317"/>
              </w:tabs>
              <w:kinsoku w:val="0"/>
              <w:overflowPunct w:val="0"/>
              <w:autoSpaceDE w:val="0"/>
              <w:autoSpaceDN w:val="0"/>
              <w:adjustRightInd w:val="0"/>
              <w:ind w:left="743" w:hanging="425"/>
              <w:jc w:val="both"/>
              <w:rPr>
                <w:rFonts w:ascii="Times New Roman" w:eastAsia="Times New Roman" w:hAnsi="Times New Roman" w:cs="Times New Roman"/>
                <w:spacing w:val="-2"/>
                <w:sz w:val="24"/>
                <w:szCs w:val="20"/>
                <w:lang w:eastAsia="ru-RU"/>
              </w:rPr>
            </w:pPr>
            <w:r w:rsidRPr="00F0448A">
              <w:rPr>
                <w:rFonts w:ascii="Times New Roman" w:eastAsia="Times New Roman" w:hAnsi="Times New Roman" w:cs="Times New Roman"/>
                <w:spacing w:val="-5"/>
                <w:sz w:val="24"/>
                <w:szCs w:val="20"/>
                <w:lang w:eastAsia="ru-RU"/>
              </w:rPr>
              <w:t>Ум</w:t>
            </w:r>
            <w:r w:rsidRPr="00F0448A">
              <w:rPr>
                <w:rFonts w:ascii="Times New Roman" w:eastAsia="Times New Roman" w:hAnsi="Times New Roman" w:cs="Times New Roman"/>
                <w:spacing w:val="-6"/>
                <w:sz w:val="24"/>
                <w:szCs w:val="20"/>
                <w:lang w:eastAsia="ru-RU"/>
              </w:rPr>
              <w:t>е</w:t>
            </w:r>
            <w:r w:rsidRPr="00F0448A">
              <w:rPr>
                <w:rFonts w:ascii="Times New Roman" w:eastAsia="Times New Roman" w:hAnsi="Times New Roman" w:cs="Times New Roman"/>
                <w:spacing w:val="-5"/>
                <w:sz w:val="24"/>
                <w:szCs w:val="20"/>
                <w:lang w:eastAsia="ru-RU"/>
              </w:rPr>
              <w:t>ют</w:t>
            </w:r>
            <w:r w:rsidRPr="00F0448A">
              <w:rPr>
                <w:rFonts w:ascii="Times New Roman" w:eastAsia="Times New Roman" w:hAnsi="Times New Roman" w:cs="Times New Roman"/>
                <w:spacing w:val="-2"/>
                <w:sz w:val="24"/>
                <w:szCs w:val="20"/>
                <w:lang w:eastAsia="ru-RU"/>
              </w:rPr>
              <w:t xml:space="preserve"> </w:t>
            </w:r>
            <w:r w:rsidRPr="00F0448A">
              <w:rPr>
                <w:rFonts w:ascii="Times New Roman" w:eastAsia="Times New Roman" w:hAnsi="Times New Roman" w:cs="Times New Roman"/>
                <w:spacing w:val="-3"/>
                <w:sz w:val="24"/>
                <w:szCs w:val="20"/>
                <w:lang w:eastAsia="ru-RU"/>
              </w:rPr>
              <w:t>отвечать</w:t>
            </w:r>
            <w:r w:rsidRPr="00F0448A">
              <w:rPr>
                <w:rFonts w:ascii="Times New Roman" w:eastAsia="Times New Roman" w:hAnsi="Times New Roman" w:cs="Times New Roman"/>
                <w:spacing w:val="-1"/>
                <w:sz w:val="24"/>
                <w:szCs w:val="20"/>
                <w:lang w:eastAsia="ru-RU"/>
              </w:rPr>
              <w:t xml:space="preserve"> на </w:t>
            </w:r>
            <w:r w:rsidRPr="00F0448A">
              <w:rPr>
                <w:rFonts w:ascii="Times New Roman" w:eastAsia="Times New Roman" w:hAnsi="Times New Roman" w:cs="Times New Roman"/>
                <w:sz w:val="24"/>
                <w:szCs w:val="20"/>
                <w:lang w:eastAsia="ru-RU"/>
              </w:rPr>
              <w:t>простые</w:t>
            </w:r>
            <w:r w:rsidRPr="00F0448A">
              <w:rPr>
                <w:rFonts w:ascii="Times New Roman" w:eastAsia="Times New Roman" w:hAnsi="Times New Roman" w:cs="Times New Roman"/>
                <w:spacing w:val="-2"/>
                <w:sz w:val="24"/>
                <w:szCs w:val="20"/>
                <w:lang w:eastAsia="ru-RU"/>
              </w:rPr>
              <w:t xml:space="preserve"> </w:t>
            </w:r>
            <w:r w:rsidRPr="00F0448A">
              <w:rPr>
                <w:rFonts w:ascii="Times New Roman" w:eastAsia="Times New Roman" w:hAnsi="Times New Roman" w:cs="Times New Roman"/>
                <w:spacing w:val="-1"/>
                <w:sz w:val="24"/>
                <w:szCs w:val="20"/>
                <w:lang w:eastAsia="ru-RU"/>
              </w:rPr>
              <w:t>вопросы,</w:t>
            </w:r>
            <w:r w:rsidRPr="00F0448A">
              <w:rPr>
                <w:rFonts w:ascii="Times New Roman" w:eastAsia="Times New Roman" w:hAnsi="Times New Roman" w:cs="Times New Roman"/>
                <w:sz w:val="24"/>
                <w:szCs w:val="20"/>
                <w:lang w:eastAsia="ru-RU"/>
              </w:rPr>
              <w:t xml:space="preserve"> </w:t>
            </w:r>
            <w:r w:rsidRPr="00F0448A">
              <w:rPr>
                <w:rFonts w:ascii="Times New Roman" w:eastAsia="Times New Roman" w:hAnsi="Times New Roman" w:cs="Times New Roman"/>
                <w:spacing w:val="-3"/>
                <w:sz w:val="24"/>
                <w:szCs w:val="20"/>
                <w:lang w:eastAsia="ru-RU"/>
              </w:rPr>
              <w:t>используя</w:t>
            </w:r>
            <w:r w:rsidRPr="00F0448A">
              <w:rPr>
                <w:rFonts w:ascii="Times New Roman" w:eastAsia="Times New Roman" w:hAnsi="Times New Roman" w:cs="Times New Roman"/>
                <w:sz w:val="24"/>
                <w:szCs w:val="20"/>
                <w:lang w:eastAsia="ru-RU"/>
              </w:rPr>
              <w:t xml:space="preserve"> </w:t>
            </w:r>
            <w:r w:rsidRPr="00F0448A">
              <w:rPr>
                <w:rFonts w:ascii="Times New Roman" w:eastAsia="Times New Roman" w:hAnsi="Times New Roman" w:cs="Times New Roman"/>
                <w:spacing w:val="-2"/>
                <w:sz w:val="24"/>
                <w:szCs w:val="20"/>
                <w:lang w:eastAsia="ru-RU"/>
              </w:rPr>
              <w:t xml:space="preserve">форму </w:t>
            </w:r>
            <w:r w:rsidRPr="00F0448A">
              <w:rPr>
                <w:rFonts w:ascii="Times New Roman" w:eastAsia="Times New Roman" w:hAnsi="Times New Roman" w:cs="Times New Roman"/>
                <w:spacing w:val="-1"/>
                <w:sz w:val="24"/>
                <w:szCs w:val="20"/>
                <w:lang w:eastAsia="ru-RU"/>
              </w:rPr>
              <w:t>простого</w:t>
            </w:r>
            <w:r w:rsidRPr="00F0448A">
              <w:rPr>
                <w:rFonts w:ascii="Times New Roman" w:eastAsia="Times New Roman" w:hAnsi="Times New Roman" w:cs="Times New Roman"/>
                <w:sz w:val="24"/>
                <w:szCs w:val="20"/>
                <w:lang w:eastAsia="ru-RU"/>
              </w:rPr>
              <w:t xml:space="preserve"> </w:t>
            </w:r>
            <w:r w:rsidRPr="00F0448A">
              <w:rPr>
                <w:rFonts w:ascii="Times New Roman" w:eastAsia="Times New Roman" w:hAnsi="Times New Roman" w:cs="Times New Roman"/>
                <w:spacing w:val="-2"/>
                <w:sz w:val="24"/>
                <w:szCs w:val="20"/>
                <w:lang w:eastAsia="ru-RU"/>
              </w:rPr>
              <w:t>предложения.</w:t>
            </w:r>
          </w:p>
          <w:p w:rsidR="00857DCD" w:rsidRPr="00F0448A" w:rsidRDefault="00857DCD" w:rsidP="0007107F">
            <w:pPr>
              <w:pStyle w:val="a8"/>
              <w:widowControl w:val="0"/>
              <w:numPr>
                <w:ilvl w:val="0"/>
                <w:numId w:val="10"/>
              </w:numPr>
              <w:tabs>
                <w:tab w:val="left" w:pos="317"/>
              </w:tabs>
              <w:kinsoku w:val="0"/>
              <w:overflowPunct w:val="0"/>
              <w:autoSpaceDE w:val="0"/>
              <w:autoSpaceDN w:val="0"/>
              <w:adjustRightInd w:val="0"/>
              <w:ind w:left="743" w:hanging="425"/>
              <w:jc w:val="both"/>
              <w:rPr>
                <w:rFonts w:ascii="Times New Roman" w:eastAsia="Times New Roman" w:hAnsi="Times New Roman" w:cs="Times New Roman"/>
                <w:spacing w:val="-1"/>
                <w:sz w:val="24"/>
                <w:szCs w:val="20"/>
                <w:lang w:eastAsia="ru-RU"/>
              </w:rPr>
            </w:pPr>
            <w:r w:rsidRPr="00F0448A">
              <w:rPr>
                <w:rFonts w:ascii="Times New Roman" w:eastAsia="Times New Roman" w:hAnsi="Times New Roman" w:cs="Times New Roman"/>
                <w:spacing w:val="-2"/>
                <w:sz w:val="24"/>
                <w:szCs w:val="20"/>
                <w:lang w:eastAsia="ru-RU"/>
              </w:rPr>
              <w:t>Высказываются</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z w:val="24"/>
                <w:szCs w:val="20"/>
                <w:lang w:eastAsia="ru-RU"/>
              </w:rPr>
              <w:t>в</w:t>
            </w:r>
            <w:r w:rsidRPr="00F0448A">
              <w:rPr>
                <w:rFonts w:ascii="Times New Roman" w:eastAsia="Times New Roman" w:hAnsi="Times New Roman" w:cs="Times New Roman"/>
                <w:spacing w:val="-2"/>
                <w:sz w:val="24"/>
                <w:szCs w:val="20"/>
                <w:lang w:eastAsia="ru-RU"/>
              </w:rPr>
              <w:t xml:space="preserve"> </w:t>
            </w:r>
            <w:r w:rsidRPr="00F0448A">
              <w:rPr>
                <w:rFonts w:ascii="Times New Roman" w:eastAsia="Times New Roman" w:hAnsi="Times New Roman" w:cs="Times New Roman"/>
                <w:spacing w:val="-1"/>
                <w:sz w:val="24"/>
                <w:szCs w:val="20"/>
                <w:lang w:eastAsia="ru-RU"/>
              </w:rPr>
              <w:t xml:space="preserve">2-3 </w:t>
            </w:r>
            <w:r w:rsidRPr="00F0448A">
              <w:rPr>
                <w:rFonts w:ascii="Times New Roman" w:eastAsia="Times New Roman" w:hAnsi="Times New Roman" w:cs="Times New Roman"/>
                <w:spacing w:val="-2"/>
                <w:sz w:val="24"/>
                <w:szCs w:val="20"/>
                <w:lang w:eastAsia="ru-RU"/>
              </w:rPr>
              <w:t>предложениях</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z w:val="24"/>
                <w:szCs w:val="20"/>
                <w:lang w:eastAsia="ru-RU"/>
              </w:rPr>
              <w:t>об</w:t>
            </w:r>
            <w:r w:rsidRPr="00F0448A">
              <w:rPr>
                <w:rFonts w:ascii="Times New Roman" w:eastAsia="Times New Roman" w:hAnsi="Times New Roman" w:cs="Times New Roman"/>
                <w:spacing w:val="-2"/>
                <w:sz w:val="24"/>
                <w:szCs w:val="20"/>
                <w:lang w:eastAsia="ru-RU"/>
              </w:rPr>
              <w:t xml:space="preserve"> </w:t>
            </w:r>
            <w:r w:rsidRPr="00F0448A">
              <w:rPr>
                <w:rFonts w:ascii="Times New Roman" w:eastAsia="Times New Roman" w:hAnsi="Times New Roman" w:cs="Times New Roman"/>
                <w:spacing w:val="-1"/>
                <w:sz w:val="24"/>
                <w:szCs w:val="20"/>
                <w:lang w:eastAsia="ru-RU"/>
              </w:rPr>
              <w:t xml:space="preserve">эмоционально </w:t>
            </w:r>
            <w:r w:rsidRPr="00F0448A">
              <w:rPr>
                <w:rFonts w:ascii="Times New Roman" w:eastAsia="Times New Roman" w:hAnsi="Times New Roman" w:cs="Times New Roman"/>
                <w:spacing w:val="-2"/>
                <w:sz w:val="24"/>
                <w:szCs w:val="20"/>
                <w:lang w:eastAsia="ru-RU"/>
              </w:rPr>
              <w:t>значимых</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1"/>
                <w:sz w:val="24"/>
                <w:szCs w:val="20"/>
                <w:lang w:eastAsia="ru-RU"/>
              </w:rPr>
              <w:t>событиях.</w:t>
            </w:r>
          </w:p>
          <w:p w:rsidR="00857DCD" w:rsidRPr="00F0448A" w:rsidRDefault="00857DCD" w:rsidP="0007107F">
            <w:pPr>
              <w:pStyle w:val="a8"/>
              <w:widowControl w:val="0"/>
              <w:numPr>
                <w:ilvl w:val="0"/>
                <w:numId w:val="10"/>
              </w:numPr>
              <w:tabs>
                <w:tab w:val="left" w:pos="317"/>
              </w:tabs>
              <w:kinsoku w:val="0"/>
              <w:overflowPunct w:val="0"/>
              <w:autoSpaceDE w:val="0"/>
              <w:autoSpaceDN w:val="0"/>
              <w:adjustRightInd w:val="0"/>
              <w:ind w:left="743" w:hanging="425"/>
              <w:jc w:val="both"/>
              <w:rPr>
                <w:rFonts w:ascii="Times New Roman" w:eastAsia="Times New Roman" w:hAnsi="Times New Roman" w:cs="Times New Roman"/>
                <w:spacing w:val="-2"/>
                <w:sz w:val="24"/>
                <w:szCs w:val="20"/>
                <w:lang w:eastAsia="ru-RU"/>
              </w:rPr>
            </w:pPr>
            <w:r w:rsidRPr="00F0448A">
              <w:rPr>
                <w:rFonts w:ascii="Times New Roman" w:eastAsia="Times New Roman" w:hAnsi="Times New Roman" w:cs="Times New Roman"/>
                <w:spacing w:val="-2"/>
                <w:sz w:val="24"/>
                <w:szCs w:val="20"/>
                <w:lang w:eastAsia="ru-RU"/>
              </w:rPr>
              <w:t>Начинают</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2"/>
                <w:sz w:val="24"/>
                <w:szCs w:val="20"/>
                <w:lang w:eastAsia="ru-RU"/>
              </w:rPr>
              <w:t>использовать</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z w:val="24"/>
                <w:szCs w:val="20"/>
                <w:lang w:eastAsia="ru-RU"/>
              </w:rPr>
              <w:t>в</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2"/>
                <w:sz w:val="24"/>
                <w:szCs w:val="20"/>
                <w:lang w:eastAsia="ru-RU"/>
              </w:rPr>
              <w:t>речи</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2"/>
                <w:sz w:val="24"/>
                <w:szCs w:val="20"/>
                <w:lang w:eastAsia="ru-RU"/>
              </w:rPr>
              <w:t>сложные</w:t>
            </w:r>
            <w:r w:rsidRPr="00F0448A">
              <w:rPr>
                <w:rFonts w:ascii="Times New Roman" w:eastAsia="Times New Roman" w:hAnsi="Times New Roman" w:cs="Times New Roman"/>
                <w:spacing w:val="1"/>
                <w:sz w:val="24"/>
                <w:szCs w:val="20"/>
                <w:lang w:eastAsia="ru-RU"/>
              </w:rPr>
              <w:t xml:space="preserve"> </w:t>
            </w:r>
            <w:r w:rsidRPr="00F0448A">
              <w:rPr>
                <w:rFonts w:ascii="Times New Roman" w:eastAsia="Times New Roman" w:hAnsi="Times New Roman" w:cs="Times New Roman"/>
                <w:spacing w:val="-2"/>
                <w:sz w:val="24"/>
                <w:szCs w:val="20"/>
                <w:lang w:eastAsia="ru-RU"/>
              </w:rPr>
              <w:t>предложения.</w:t>
            </w:r>
          </w:p>
          <w:p w:rsidR="00857DCD" w:rsidRPr="00BD106E" w:rsidRDefault="00857DCD" w:rsidP="0007107F">
            <w:pPr>
              <w:pStyle w:val="a8"/>
              <w:widowControl w:val="0"/>
              <w:numPr>
                <w:ilvl w:val="0"/>
                <w:numId w:val="10"/>
              </w:numPr>
              <w:tabs>
                <w:tab w:val="left" w:pos="317"/>
              </w:tabs>
              <w:kinsoku w:val="0"/>
              <w:overflowPunct w:val="0"/>
              <w:autoSpaceDE w:val="0"/>
              <w:autoSpaceDN w:val="0"/>
              <w:adjustRightInd w:val="0"/>
              <w:ind w:left="743" w:hanging="425"/>
              <w:jc w:val="both"/>
              <w:rPr>
                <w:rFonts w:ascii="Times New Roman" w:eastAsia="Times New Roman" w:hAnsi="Times New Roman" w:cs="Times New Roman"/>
                <w:spacing w:val="-2"/>
                <w:sz w:val="24"/>
                <w:szCs w:val="20"/>
                <w:lang w:eastAsia="ru-RU"/>
              </w:rPr>
            </w:pPr>
            <w:r w:rsidRPr="00BD106E">
              <w:rPr>
                <w:rFonts w:ascii="Times New Roman" w:eastAsia="Times New Roman" w:hAnsi="Times New Roman" w:cs="Times New Roman"/>
                <w:spacing w:val="-2"/>
                <w:sz w:val="24"/>
                <w:szCs w:val="20"/>
                <w:lang w:eastAsia="ru-RU"/>
              </w:rPr>
              <w:t>Девочки</w:t>
            </w:r>
            <w:r w:rsidRPr="00BD106E">
              <w:rPr>
                <w:rFonts w:ascii="Times New Roman" w:eastAsia="Times New Roman" w:hAnsi="Times New Roman" w:cs="Times New Roman"/>
                <w:spacing w:val="-1"/>
                <w:sz w:val="24"/>
                <w:szCs w:val="20"/>
                <w:lang w:eastAsia="ru-RU"/>
              </w:rPr>
              <w:t xml:space="preserve"> по</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1"/>
                <w:sz w:val="24"/>
                <w:szCs w:val="20"/>
                <w:lang w:eastAsia="ru-RU"/>
              </w:rPr>
              <w:t>всем</w:t>
            </w:r>
            <w:r w:rsidRPr="00BD106E">
              <w:rPr>
                <w:rFonts w:ascii="Times New Roman" w:eastAsia="Times New Roman" w:hAnsi="Times New Roman" w:cs="Times New Roman"/>
                <w:sz w:val="24"/>
                <w:szCs w:val="20"/>
                <w:lang w:eastAsia="ru-RU"/>
              </w:rPr>
              <w:t xml:space="preserve"> </w:t>
            </w:r>
            <w:r w:rsidRPr="00BD106E">
              <w:rPr>
                <w:rFonts w:ascii="Times New Roman" w:eastAsia="Times New Roman" w:hAnsi="Times New Roman" w:cs="Times New Roman"/>
                <w:spacing w:val="-2"/>
                <w:sz w:val="24"/>
                <w:szCs w:val="20"/>
                <w:lang w:eastAsia="ru-RU"/>
              </w:rPr>
              <w:t>показателям</w:t>
            </w:r>
            <w:r w:rsidRPr="00BD106E">
              <w:rPr>
                <w:rFonts w:ascii="Times New Roman" w:eastAsia="Times New Roman" w:hAnsi="Times New Roman" w:cs="Times New Roman"/>
                <w:spacing w:val="-1"/>
                <w:sz w:val="24"/>
                <w:szCs w:val="20"/>
                <w:lang w:eastAsia="ru-RU"/>
              </w:rPr>
              <w:t xml:space="preserve"> развития</w:t>
            </w:r>
            <w:r w:rsidRPr="00BD106E">
              <w:rPr>
                <w:rFonts w:ascii="Times New Roman" w:eastAsia="Times New Roman" w:hAnsi="Times New Roman" w:cs="Times New Roman"/>
                <w:sz w:val="24"/>
                <w:szCs w:val="20"/>
                <w:lang w:eastAsia="ru-RU"/>
              </w:rPr>
              <w:t xml:space="preserve"> </w:t>
            </w:r>
            <w:r w:rsidRPr="00BD106E">
              <w:rPr>
                <w:rFonts w:ascii="Times New Roman" w:eastAsia="Times New Roman" w:hAnsi="Times New Roman" w:cs="Times New Roman"/>
                <w:spacing w:val="-2"/>
                <w:sz w:val="24"/>
                <w:szCs w:val="20"/>
                <w:lang w:eastAsia="ru-RU"/>
              </w:rPr>
              <w:t>речи</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превосходят</w:t>
            </w:r>
            <w:r w:rsidRPr="00BD106E">
              <w:rPr>
                <w:rFonts w:ascii="Times New Roman" w:eastAsia="Times New Roman" w:hAnsi="Times New Roman" w:cs="Times New Roman"/>
                <w:sz w:val="24"/>
                <w:szCs w:val="20"/>
                <w:lang w:eastAsia="ru-RU"/>
              </w:rPr>
              <w:t xml:space="preserve"> </w:t>
            </w:r>
            <w:r w:rsidRPr="00BD106E">
              <w:rPr>
                <w:rFonts w:ascii="Times New Roman" w:eastAsia="Times New Roman" w:hAnsi="Times New Roman" w:cs="Times New Roman"/>
                <w:spacing w:val="-4"/>
                <w:sz w:val="24"/>
                <w:szCs w:val="20"/>
                <w:lang w:eastAsia="ru-RU"/>
              </w:rPr>
              <w:t>мальчиков</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(артикуляция</w:t>
            </w:r>
            <w:r w:rsidRPr="00BD106E">
              <w:rPr>
                <w:rFonts w:ascii="Times New Roman" w:eastAsia="Times New Roman" w:hAnsi="Times New Roman" w:cs="Times New Roman"/>
                <w:sz w:val="24"/>
                <w:szCs w:val="20"/>
                <w:lang w:eastAsia="ru-RU"/>
              </w:rPr>
              <w:t xml:space="preserve"> </w:t>
            </w:r>
            <w:r w:rsidRPr="00BD106E">
              <w:rPr>
                <w:rFonts w:ascii="Times New Roman" w:eastAsia="Times New Roman" w:hAnsi="Times New Roman" w:cs="Times New Roman"/>
                <w:spacing w:val="-2"/>
                <w:sz w:val="24"/>
                <w:szCs w:val="20"/>
                <w:lang w:eastAsia="ru-RU"/>
              </w:rPr>
              <w:t>речи,</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словарный</w:t>
            </w:r>
            <w:r w:rsidRPr="00BD106E">
              <w:rPr>
                <w:rFonts w:ascii="Times New Roman" w:eastAsia="Times New Roman" w:hAnsi="Times New Roman" w:cs="Times New Roman"/>
                <w:spacing w:val="-1"/>
                <w:sz w:val="24"/>
                <w:szCs w:val="20"/>
                <w:lang w:eastAsia="ru-RU"/>
              </w:rPr>
              <w:t xml:space="preserve"> запас, </w:t>
            </w:r>
            <w:r w:rsidRPr="00BD106E">
              <w:rPr>
                <w:rFonts w:ascii="Times New Roman" w:eastAsia="Times New Roman" w:hAnsi="Times New Roman" w:cs="Times New Roman"/>
                <w:spacing w:val="-2"/>
                <w:sz w:val="24"/>
                <w:szCs w:val="20"/>
                <w:lang w:eastAsia="ru-RU"/>
              </w:rPr>
              <w:t>беглость</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речи,</w:t>
            </w:r>
            <w:r w:rsidRPr="00BD106E">
              <w:rPr>
                <w:rFonts w:ascii="Times New Roman" w:eastAsia="Times New Roman" w:hAnsi="Times New Roman" w:cs="Times New Roman"/>
                <w:spacing w:val="81"/>
                <w:sz w:val="24"/>
                <w:szCs w:val="20"/>
                <w:lang w:eastAsia="ru-RU"/>
              </w:rPr>
              <w:t xml:space="preserve"> </w:t>
            </w:r>
            <w:r w:rsidRPr="00BD106E">
              <w:rPr>
                <w:rFonts w:ascii="Times New Roman" w:eastAsia="Times New Roman" w:hAnsi="Times New Roman" w:cs="Times New Roman"/>
                <w:spacing w:val="-1"/>
                <w:sz w:val="24"/>
                <w:szCs w:val="20"/>
                <w:lang w:eastAsia="ru-RU"/>
              </w:rPr>
              <w:t>понимание</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прочитанного,</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запоминание</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увиденного</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z w:val="24"/>
                <w:szCs w:val="20"/>
                <w:lang w:eastAsia="ru-RU"/>
              </w:rPr>
              <w:t>и</w:t>
            </w:r>
            <w:r w:rsidRPr="00BD106E">
              <w:rPr>
                <w:rFonts w:ascii="Times New Roman" w:eastAsia="Times New Roman" w:hAnsi="Times New Roman" w:cs="Times New Roman"/>
                <w:spacing w:val="-2"/>
                <w:sz w:val="24"/>
                <w:szCs w:val="20"/>
                <w:lang w:eastAsia="ru-RU"/>
              </w:rPr>
              <w:t xml:space="preserve"> услышанного).</w:t>
            </w:r>
          </w:p>
          <w:p w:rsidR="00857DCD" w:rsidRPr="00F0448A" w:rsidRDefault="00857DCD" w:rsidP="001E239D">
            <w:pPr>
              <w:widowControl w:val="0"/>
              <w:kinsoku w:val="0"/>
              <w:overflowPunct w:val="0"/>
              <w:autoSpaceDE w:val="0"/>
              <w:autoSpaceDN w:val="0"/>
              <w:adjustRightInd w:val="0"/>
              <w:spacing w:line="200" w:lineRule="exact"/>
              <w:ind w:left="743" w:hanging="426"/>
              <w:jc w:val="both"/>
              <w:rPr>
                <w:rFonts w:ascii="Times New Roman" w:eastAsia="Times New Roman" w:hAnsi="Times New Roman" w:cs="Times New Roman"/>
                <w:sz w:val="24"/>
                <w:szCs w:val="24"/>
                <w:lang w:eastAsia="ru-RU"/>
              </w:rPr>
            </w:pPr>
          </w:p>
        </w:tc>
      </w:tr>
      <w:tr w:rsidR="00857DCD" w:rsidRPr="00857DCD" w:rsidTr="005125EF">
        <w:tc>
          <w:tcPr>
            <w:tcW w:w="2518" w:type="dxa"/>
          </w:tcPr>
          <w:p w:rsidR="00BD106E" w:rsidRDefault="00BD106E"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857DCD" w:rsidRPr="00857DCD" w:rsidRDefault="007E6E0F"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857DCD">
              <w:rPr>
                <w:rFonts w:ascii="Times New Roman" w:eastAsia="Times New Roman" w:hAnsi="Times New Roman" w:cs="Times New Roman"/>
                <w:sz w:val="24"/>
                <w:szCs w:val="24"/>
                <w:lang w:eastAsia="ru-RU"/>
              </w:rPr>
              <w:t>изическая</w:t>
            </w:r>
          </w:p>
        </w:tc>
        <w:tc>
          <w:tcPr>
            <w:tcW w:w="12608" w:type="dxa"/>
          </w:tcPr>
          <w:p w:rsidR="00857DCD" w:rsidRPr="00F0448A" w:rsidRDefault="00857DCD" w:rsidP="0007107F">
            <w:pPr>
              <w:pStyle w:val="a8"/>
              <w:widowControl w:val="0"/>
              <w:numPr>
                <w:ilvl w:val="0"/>
                <w:numId w:val="11"/>
              </w:numPr>
              <w:tabs>
                <w:tab w:val="left" w:pos="743"/>
              </w:tabs>
              <w:kinsoku w:val="0"/>
              <w:overflowPunct w:val="0"/>
              <w:autoSpaceDE w:val="0"/>
              <w:autoSpaceDN w:val="0"/>
              <w:adjustRightInd w:val="0"/>
              <w:spacing w:before="57"/>
              <w:ind w:left="743" w:hanging="426"/>
              <w:jc w:val="both"/>
              <w:rPr>
                <w:rFonts w:ascii="Times New Roman" w:eastAsia="Times New Roman" w:hAnsi="Times New Roman" w:cs="Times New Roman"/>
                <w:spacing w:val="-2"/>
                <w:sz w:val="24"/>
                <w:szCs w:val="24"/>
                <w:lang w:eastAsia="ru-RU"/>
              </w:rPr>
            </w:pPr>
            <w:r w:rsidRPr="00F0448A">
              <w:rPr>
                <w:rFonts w:ascii="Times New Roman" w:eastAsia="Times New Roman" w:hAnsi="Times New Roman" w:cs="Times New Roman"/>
                <w:spacing w:val="-2"/>
                <w:sz w:val="24"/>
                <w:szCs w:val="24"/>
                <w:lang w:eastAsia="ru-RU"/>
              </w:rPr>
              <w:t>Высока</w:t>
            </w:r>
            <w:r w:rsidRPr="00F0448A">
              <w:rPr>
                <w:rFonts w:ascii="Times New Roman" w:eastAsia="Times New Roman" w:hAnsi="Times New Roman" w:cs="Times New Roman"/>
                <w:sz w:val="24"/>
                <w:szCs w:val="24"/>
                <w:lang w:eastAsia="ru-RU"/>
              </w:rPr>
              <w:t xml:space="preserve"> </w:t>
            </w:r>
            <w:r w:rsidRPr="00F0448A">
              <w:rPr>
                <w:rFonts w:ascii="Times New Roman" w:eastAsia="Times New Roman" w:hAnsi="Times New Roman" w:cs="Times New Roman"/>
                <w:spacing w:val="-1"/>
                <w:sz w:val="24"/>
                <w:szCs w:val="24"/>
                <w:lang w:eastAsia="ru-RU"/>
              </w:rPr>
              <w:t xml:space="preserve">потребность </w:t>
            </w:r>
            <w:r w:rsidRPr="00F0448A">
              <w:rPr>
                <w:rFonts w:ascii="Times New Roman" w:eastAsia="Times New Roman" w:hAnsi="Times New Roman" w:cs="Times New Roman"/>
                <w:sz w:val="24"/>
                <w:szCs w:val="24"/>
                <w:lang w:eastAsia="ru-RU"/>
              </w:rPr>
              <w:t>в</w:t>
            </w:r>
            <w:r w:rsidRPr="00F0448A">
              <w:rPr>
                <w:rFonts w:ascii="Times New Roman" w:eastAsia="Times New Roman" w:hAnsi="Times New Roman" w:cs="Times New Roman"/>
                <w:spacing w:val="-1"/>
                <w:sz w:val="24"/>
                <w:szCs w:val="24"/>
                <w:lang w:eastAsia="ru-RU"/>
              </w:rPr>
              <w:t xml:space="preserve"> </w:t>
            </w:r>
            <w:r w:rsidRPr="00F0448A">
              <w:rPr>
                <w:rFonts w:ascii="Times New Roman" w:eastAsia="Times New Roman" w:hAnsi="Times New Roman" w:cs="Times New Roman"/>
                <w:spacing w:val="-2"/>
                <w:sz w:val="24"/>
                <w:szCs w:val="24"/>
                <w:lang w:eastAsia="ru-RU"/>
              </w:rPr>
              <w:t>движении</w:t>
            </w:r>
            <w:r w:rsidRPr="00F0448A">
              <w:rPr>
                <w:rFonts w:ascii="Times New Roman" w:eastAsia="Times New Roman" w:hAnsi="Times New Roman" w:cs="Times New Roman"/>
                <w:spacing w:val="-1"/>
                <w:sz w:val="24"/>
                <w:szCs w:val="24"/>
                <w:lang w:eastAsia="ru-RU"/>
              </w:rPr>
              <w:t xml:space="preserve"> </w:t>
            </w:r>
            <w:r w:rsidRPr="00F0448A">
              <w:rPr>
                <w:rFonts w:ascii="Times New Roman" w:eastAsia="Times New Roman" w:hAnsi="Times New Roman" w:cs="Times New Roman"/>
                <w:spacing w:val="-2"/>
                <w:sz w:val="24"/>
                <w:szCs w:val="24"/>
                <w:lang w:eastAsia="ru-RU"/>
              </w:rPr>
              <w:t>(двигательная</w:t>
            </w:r>
            <w:r w:rsidRPr="00F0448A">
              <w:rPr>
                <w:rFonts w:ascii="Times New Roman" w:eastAsia="Times New Roman" w:hAnsi="Times New Roman" w:cs="Times New Roman"/>
                <w:sz w:val="24"/>
                <w:szCs w:val="24"/>
                <w:lang w:eastAsia="ru-RU"/>
              </w:rPr>
              <w:t xml:space="preserve"> </w:t>
            </w:r>
            <w:r w:rsidRPr="00F0448A">
              <w:rPr>
                <w:rFonts w:ascii="Times New Roman" w:eastAsia="Times New Roman" w:hAnsi="Times New Roman" w:cs="Times New Roman"/>
                <w:spacing w:val="-1"/>
                <w:sz w:val="24"/>
                <w:szCs w:val="24"/>
                <w:lang w:eastAsia="ru-RU"/>
              </w:rPr>
              <w:t>активность</w:t>
            </w:r>
            <w:r w:rsidRPr="00F0448A">
              <w:rPr>
                <w:rFonts w:ascii="Times New Roman" w:eastAsia="Times New Roman" w:hAnsi="Times New Roman" w:cs="Times New Roman"/>
                <w:sz w:val="24"/>
                <w:szCs w:val="24"/>
                <w:lang w:eastAsia="ru-RU"/>
              </w:rPr>
              <w:t xml:space="preserve"> </w:t>
            </w:r>
            <w:r w:rsidRPr="00F0448A">
              <w:rPr>
                <w:rFonts w:ascii="Times New Roman" w:eastAsia="Times New Roman" w:hAnsi="Times New Roman" w:cs="Times New Roman"/>
                <w:spacing w:val="-1"/>
                <w:sz w:val="24"/>
                <w:szCs w:val="24"/>
                <w:lang w:eastAsia="ru-RU"/>
              </w:rPr>
              <w:t>составляет</w:t>
            </w:r>
            <w:r w:rsidRPr="00F0448A">
              <w:rPr>
                <w:rFonts w:ascii="Times New Roman" w:eastAsia="Times New Roman" w:hAnsi="Times New Roman" w:cs="Times New Roman"/>
                <w:sz w:val="24"/>
                <w:szCs w:val="24"/>
                <w:lang w:eastAsia="ru-RU"/>
              </w:rPr>
              <w:t xml:space="preserve"> </w:t>
            </w:r>
            <w:r w:rsidRPr="00F0448A">
              <w:rPr>
                <w:rFonts w:ascii="Times New Roman" w:eastAsia="Times New Roman" w:hAnsi="Times New Roman" w:cs="Times New Roman"/>
                <w:spacing w:val="-1"/>
                <w:sz w:val="24"/>
                <w:szCs w:val="24"/>
                <w:lang w:eastAsia="ru-RU"/>
              </w:rPr>
              <w:t>не менее</w:t>
            </w:r>
            <w:r w:rsidRPr="00F0448A">
              <w:rPr>
                <w:rFonts w:ascii="Times New Roman" w:eastAsia="Times New Roman" w:hAnsi="Times New Roman" w:cs="Times New Roman"/>
                <w:spacing w:val="1"/>
                <w:sz w:val="24"/>
                <w:szCs w:val="24"/>
                <w:lang w:eastAsia="ru-RU"/>
              </w:rPr>
              <w:t xml:space="preserve"> </w:t>
            </w:r>
            <w:r w:rsidRPr="00F0448A">
              <w:rPr>
                <w:rFonts w:ascii="Times New Roman" w:eastAsia="Times New Roman" w:hAnsi="Times New Roman" w:cs="Times New Roman"/>
                <w:spacing w:val="-2"/>
                <w:sz w:val="24"/>
                <w:szCs w:val="24"/>
                <w:lang w:eastAsia="ru-RU"/>
              </w:rPr>
              <w:t>половины</w:t>
            </w:r>
            <w:r w:rsidR="00BD106E">
              <w:rPr>
                <w:rFonts w:ascii="Times New Roman" w:eastAsia="Times New Roman" w:hAnsi="Times New Roman" w:cs="Times New Roman"/>
                <w:spacing w:val="-1"/>
                <w:sz w:val="24"/>
                <w:szCs w:val="24"/>
                <w:lang w:eastAsia="ru-RU"/>
              </w:rPr>
              <w:t xml:space="preserve"> времен </w:t>
            </w:r>
            <w:r w:rsidRPr="00F0448A">
              <w:rPr>
                <w:rFonts w:ascii="Times New Roman" w:eastAsia="Times New Roman" w:hAnsi="Times New Roman" w:cs="Times New Roman"/>
                <w:spacing w:val="-2"/>
                <w:sz w:val="24"/>
                <w:szCs w:val="24"/>
                <w:lang w:eastAsia="ru-RU"/>
              </w:rPr>
              <w:t>бодрствования).</w:t>
            </w:r>
            <w:r w:rsidRPr="00F0448A">
              <w:rPr>
                <w:rFonts w:ascii="Times New Roman" w:eastAsia="Times New Roman" w:hAnsi="Times New Roman" w:cs="Times New Roman"/>
                <w:spacing w:val="125"/>
                <w:sz w:val="24"/>
                <w:szCs w:val="24"/>
                <w:lang w:eastAsia="ru-RU"/>
              </w:rPr>
              <w:t xml:space="preserve"> </w:t>
            </w:r>
            <w:r w:rsidRPr="00F0448A">
              <w:rPr>
                <w:rFonts w:ascii="Times New Roman" w:eastAsia="Times New Roman" w:hAnsi="Times New Roman" w:cs="Times New Roman"/>
                <w:spacing w:val="-1"/>
                <w:sz w:val="24"/>
                <w:szCs w:val="24"/>
                <w:lang w:eastAsia="ru-RU"/>
              </w:rPr>
              <w:t>Развивается</w:t>
            </w:r>
            <w:r w:rsidRPr="00F0448A">
              <w:rPr>
                <w:rFonts w:ascii="Times New Roman" w:eastAsia="Times New Roman" w:hAnsi="Times New Roman" w:cs="Times New Roman"/>
                <w:spacing w:val="-3"/>
                <w:sz w:val="24"/>
                <w:szCs w:val="24"/>
                <w:lang w:eastAsia="ru-RU"/>
              </w:rPr>
              <w:t xml:space="preserve"> </w:t>
            </w:r>
            <w:r w:rsidRPr="00F0448A">
              <w:rPr>
                <w:rFonts w:ascii="Times New Roman" w:eastAsia="Times New Roman" w:hAnsi="Times New Roman" w:cs="Times New Roman"/>
                <w:spacing w:val="-2"/>
                <w:sz w:val="24"/>
                <w:szCs w:val="24"/>
                <w:lang w:eastAsia="ru-RU"/>
              </w:rPr>
              <w:t>моторная</w:t>
            </w:r>
            <w:r w:rsidRPr="00F0448A">
              <w:rPr>
                <w:rFonts w:ascii="Times New Roman" w:eastAsia="Times New Roman" w:hAnsi="Times New Roman" w:cs="Times New Roman"/>
                <w:spacing w:val="-3"/>
                <w:sz w:val="24"/>
                <w:szCs w:val="24"/>
                <w:lang w:eastAsia="ru-RU"/>
              </w:rPr>
              <w:t xml:space="preserve"> </w:t>
            </w:r>
            <w:r w:rsidRPr="00F0448A">
              <w:rPr>
                <w:rFonts w:ascii="Times New Roman" w:eastAsia="Times New Roman" w:hAnsi="Times New Roman" w:cs="Times New Roman"/>
                <w:spacing w:val="-2"/>
                <w:sz w:val="24"/>
                <w:szCs w:val="24"/>
                <w:lang w:eastAsia="ru-RU"/>
              </w:rPr>
              <w:t>координация.</w:t>
            </w:r>
          </w:p>
          <w:p w:rsidR="00857DCD" w:rsidRPr="00F0448A" w:rsidRDefault="00857DCD" w:rsidP="0007107F">
            <w:pPr>
              <w:pStyle w:val="a8"/>
              <w:widowControl w:val="0"/>
              <w:numPr>
                <w:ilvl w:val="0"/>
                <w:numId w:val="11"/>
              </w:numPr>
              <w:tabs>
                <w:tab w:val="left" w:pos="743"/>
              </w:tabs>
              <w:kinsoku w:val="0"/>
              <w:overflowPunct w:val="0"/>
              <w:autoSpaceDE w:val="0"/>
              <w:autoSpaceDN w:val="0"/>
              <w:adjustRightInd w:val="0"/>
              <w:ind w:left="743" w:hanging="426"/>
              <w:jc w:val="both"/>
              <w:rPr>
                <w:rFonts w:ascii="Times New Roman" w:eastAsia="Times New Roman" w:hAnsi="Times New Roman" w:cs="Times New Roman"/>
                <w:sz w:val="24"/>
                <w:szCs w:val="24"/>
                <w:lang w:eastAsia="ru-RU"/>
              </w:rPr>
            </w:pPr>
            <w:r w:rsidRPr="00F0448A">
              <w:rPr>
                <w:rFonts w:ascii="Times New Roman" w:eastAsia="Times New Roman" w:hAnsi="Times New Roman" w:cs="Times New Roman"/>
                <w:spacing w:val="-2"/>
                <w:sz w:val="24"/>
                <w:szCs w:val="24"/>
                <w:lang w:eastAsia="ru-RU"/>
              </w:rPr>
              <w:t>Осваивают</w:t>
            </w:r>
            <w:r w:rsidRPr="00F0448A">
              <w:rPr>
                <w:rFonts w:ascii="Times New Roman" w:eastAsia="Times New Roman" w:hAnsi="Times New Roman" w:cs="Times New Roman"/>
                <w:spacing w:val="-1"/>
                <w:sz w:val="24"/>
                <w:szCs w:val="24"/>
                <w:lang w:eastAsia="ru-RU"/>
              </w:rPr>
              <w:t xml:space="preserve"> </w:t>
            </w:r>
            <w:r w:rsidRPr="00F0448A">
              <w:rPr>
                <w:rFonts w:ascii="Times New Roman" w:eastAsia="Times New Roman" w:hAnsi="Times New Roman" w:cs="Times New Roman"/>
                <w:sz w:val="24"/>
                <w:szCs w:val="24"/>
                <w:lang w:eastAsia="ru-RU"/>
              </w:rPr>
              <w:t>основные</w:t>
            </w:r>
            <w:r w:rsidRPr="00F0448A">
              <w:rPr>
                <w:rFonts w:ascii="Times New Roman" w:eastAsia="Times New Roman" w:hAnsi="Times New Roman" w:cs="Times New Roman"/>
                <w:spacing w:val="1"/>
                <w:sz w:val="24"/>
                <w:szCs w:val="24"/>
                <w:lang w:eastAsia="ru-RU"/>
              </w:rPr>
              <w:t xml:space="preserve"> </w:t>
            </w:r>
            <w:r w:rsidRPr="00F0448A">
              <w:rPr>
                <w:rFonts w:ascii="Times New Roman" w:eastAsia="Times New Roman" w:hAnsi="Times New Roman" w:cs="Times New Roman"/>
                <w:spacing w:val="-1"/>
                <w:sz w:val="24"/>
                <w:szCs w:val="24"/>
                <w:lang w:eastAsia="ru-RU"/>
              </w:rPr>
              <w:t xml:space="preserve">движения, </w:t>
            </w:r>
            <w:r w:rsidRPr="00F0448A">
              <w:rPr>
                <w:rFonts w:ascii="Times New Roman" w:eastAsia="Times New Roman" w:hAnsi="Times New Roman" w:cs="Times New Roman"/>
                <w:spacing w:val="-2"/>
                <w:sz w:val="24"/>
                <w:szCs w:val="24"/>
                <w:lang w:eastAsia="ru-RU"/>
              </w:rPr>
              <w:t>обнаруживая</w:t>
            </w:r>
            <w:r w:rsidRPr="00F0448A">
              <w:rPr>
                <w:rFonts w:ascii="Times New Roman" w:eastAsia="Times New Roman" w:hAnsi="Times New Roman" w:cs="Times New Roman"/>
                <w:spacing w:val="1"/>
                <w:sz w:val="24"/>
                <w:szCs w:val="24"/>
                <w:lang w:eastAsia="ru-RU"/>
              </w:rPr>
              <w:t xml:space="preserve"> </w:t>
            </w:r>
            <w:r w:rsidRPr="00F0448A">
              <w:rPr>
                <w:rFonts w:ascii="Times New Roman" w:eastAsia="Times New Roman" w:hAnsi="Times New Roman" w:cs="Times New Roman"/>
                <w:spacing w:val="-1"/>
                <w:sz w:val="24"/>
                <w:szCs w:val="24"/>
                <w:lang w:eastAsia="ru-RU"/>
              </w:rPr>
              <w:t>стремление</w:t>
            </w:r>
            <w:r w:rsidRPr="00F0448A">
              <w:rPr>
                <w:rFonts w:ascii="Times New Roman" w:eastAsia="Times New Roman" w:hAnsi="Times New Roman" w:cs="Times New Roman"/>
                <w:sz w:val="24"/>
                <w:szCs w:val="24"/>
                <w:lang w:eastAsia="ru-RU"/>
              </w:rPr>
              <w:t xml:space="preserve"> к </w:t>
            </w:r>
            <w:r w:rsidRPr="00F0448A">
              <w:rPr>
                <w:rFonts w:ascii="Times New Roman" w:eastAsia="Times New Roman" w:hAnsi="Times New Roman" w:cs="Times New Roman"/>
                <w:spacing w:val="-1"/>
                <w:sz w:val="24"/>
                <w:szCs w:val="24"/>
                <w:lang w:eastAsia="ru-RU"/>
              </w:rPr>
              <w:t>целеполаганию</w:t>
            </w:r>
            <w:r w:rsidRPr="00F0448A">
              <w:rPr>
                <w:rFonts w:ascii="Times New Roman" w:eastAsia="Times New Roman" w:hAnsi="Times New Roman" w:cs="Times New Roman"/>
                <w:spacing w:val="1"/>
                <w:sz w:val="24"/>
                <w:szCs w:val="24"/>
                <w:lang w:eastAsia="ru-RU"/>
              </w:rPr>
              <w:t xml:space="preserve"> </w:t>
            </w:r>
            <w:r w:rsidRPr="00F0448A">
              <w:rPr>
                <w:rFonts w:ascii="Times New Roman" w:eastAsia="Times New Roman" w:hAnsi="Times New Roman" w:cs="Times New Roman"/>
                <w:spacing w:val="-1"/>
                <w:sz w:val="24"/>
                <w:szCs w:val="24"/>
                <w:lang w:eastAsia="ru-RU"/>
              </w:rPr>
              <w:t>(быстро</w:t>
            </w:r>
            <w:r w:rsidRPr="00F0448A">
              <w:rPr>
                <w:rFonts w:ascii="Times New Roman" w:eastAsia="Times New Roman" w:hAnsi="Times New Roman" w:cs="Times New Roman"/>
                <w:sz w:val="24"/>
                <w:szCs w:val="24"/>
                <w:lang w:eastAsia="ru-RU"/>
              </w:rPr>
              <w:t xml:space="preserve"> </w:t>
            </w:r>
            <w:r w:rsidRPr="00F0448A">
              <w:rPr>
                <w:rFonts w:ascii="Times New Roman" w:eastAsia="Times New Roman" w:hAnsi="Times New Roman" w:cs="Times New Roman"/>
                <w:spacing w:val="-2"/>
                <w:sz w:val="24"/>
                <w:szCs w:val="24"/>
                <w:lang w:eastAsia="ru-RU"/>
              </w:rPr>
              <w:t xml:space="preserve">пробежать, </w:t>
            </w:r>
            <w:r w:rsidRPr="00F0448A">
              <w:rPr>
                <w:rFonts w:ascii="Times New Roman" w:eastAsia="Times New Roman" w:hAnsi="Times New Roman" w:cs="Times New Roman"/>
                <w:sz w:val="24"/>
                <w:szCs w:val="24"/>
                <w:lang w:eastAsia="ru-RU"/>
              </w:rPr>
              <w:t>дальше</w:t>
            </w:r>
            <w:r w:rsidRPr="00F0448A">
              <w:rPr>
                <w:rFonts w:ascii="Times New Roman" w:eastAsia="Times New Roman" w:hAnsi="Times New Roman" w:cs="Times New Roman"/>
                <w:spacing w:val="-1"/>
                <w:sz w:val="24"/>
                <w:szCs w:val="24"/>
                <w:lang w:eastAsia="ru-RU"/>
              </w:rPr>
              <w:t xml:space="preserve"> прыгнуть,</w:t>
            </w:r>
            <w:r w:rsidRPr="00F0448A">
              <w:rPr>
                <w:rFonts w:ascii="Times New Roman" w:eastAsia="Times New Roman" w:hAnsi="Times New Roman" w:cs="Times New Roman"/>
                <w:sz w:val="24"/>
                <w:szCs w:val="24"/>
                <w:lang w:eastAsia="ru-RU"/>
              </w:rPr>
              <w:t xml:space="preserve"> </w:t>
            </w:r>
            <w:r w:rsidRPr="00F0448A">
              <w:rPr>
                <w:rFonts w:ascii="Times New Roman" w:eastAsia="Times New Roman" w:hAnsi="Times New Roman" w:cs="Times New Roman"/>
                <w:spacing w:val="-2"/>
                <w:sz w:val="24"/>
                <w:szCs w:val="24"/>
                <w:lang w:eastAsia="ru-RU"/>
              </w:rPr>
              <w:t>точно</w:t>
            </w:r>
            <w:r w:rsidRPr="00F0448A">
              <w:rPr>
                <w:rFonts w:ascii="Times New Roman" w:eastAsia="Times New Roman" w:hAnsi="Times New Roman" w:cs="Times New Roman"/>
                <w:spacing w:val="53"/>
                <w:sz w:val="24"/>
                <w:szCs w:val="24"/>
                <w:lang w:eastAsia="ru-RU"/>
              </w:rPr>
              <w:t xml:space="preserve"> </w:t>
            </w:r>
            <w:r w:rsidRPr="00F0448A">
              <w:rPr>
                <w:rFonts w:ascii="Times New Roman" w:eastAsia="Times New Roman" w:hAnsi="Times New Roman" w:cs="Times New Roman"/>
                <w:sz w:val="24"/>
                <w:szCs w:val="24"/>
                <w:lang w:eastAsia="ru-RU"/>
              </w:rPr>
              <w:t>воспроизвести</w:t>
            </w:r>
            <w:r w:rsidRPr="00F0448A">
              <w:rPr>
                <w:rFonts w:ascii="Times New Roman" w:eastAsia="Times New Roman" w:hAnsi="Times New Roman" w:cs="Times New Roman"/>
                <w:spacing w:val="1"/>
                <w:sz w:val="24"/>
                <w:szCs w:val="24"/>
                <w:lang w:eastAsia="ru-RU"/>
              </w:rPr>
              <w:t xml:space="preserve"> </w:t>
            </w:r>
            <w:r w:rsidRPr="00F0448A">
              <w:rPr>
                <w:rFonts w:ascii="Times New Roman" w:eastAsia="Times New Roman" w:hAnsi="Times New Roman" w:cs="Times New Roman"/>
                <w:spacing w:val="-2"/>
                <w:sz w:val="24"/>
                <w:szCs w:val="24"/>
                <w:lang w:eastAsia="ru-RU"/>
              </w:rPr>
              <w:t>движение</w:t>
            </w:r>
            <w:r w:rsidRPr="00F0448A">
              <w:rPr>
                <w:rFonts w:ascii="Times New Roman" w:eastAsia="Times New Roman" w:hAnsi="Times New Roman" w:cs="Times New Roman"/>
                <w:spacing w:val="1"/>
                <w:sz w:val="24"/>
                <w:szCs w:val="24"/>
                <w:lang w:eastAsia="ru-RU"/>
              </w:rPr>
              <w:t xml:space="preserve"> </w:t>
            </w:r>
            <w:r w:rsidRPr="00F0448A">
              <w:rPr>
                <w:rFonts w:ascii="Times New Roman" w:eastAsia="Times New Roman" w:hAnsi="Times New Roman" w:cs="Times New Roman"/>
                <w:sz w:val="24"/>
                <w:szCs w:val="24"/>
                <w:lang w:eastAsia="ru-RU"/>
              </w:rPr>
              <w:t>и</w:t>
            </w:r>
            <w:r w:rsidRPr="00F0448A">
              <w:rPr>
                <w:rFonts w:ascii="Times New Roman" w:eastAsia="Times New Roman" w:hAnsi="Times New Roman" w:cs="Times New Roman"/>
                <w:spacing w:val="-2"/>
                <w:sz w:val="24"/>
                <w:szCs w:val="24"/>
                <w:lang w:eastAsia="ru-RU"/>
              </w:rPr>
              <w:t xml:space="preserve"> </w:t>
            </w:r>
            <w:r w:rsidRPr="00F0448A">
              <w:rPr>
                <w:rFonts w:ascii="Times New Roman" w:eastAsia="Times New Roman" w:hAnsi="Times New Roman" w:cs="Times New Roman"/>
                <w:spacing w:val="-1"/>
                <w:sz w:val="24"/>
                <w:szCs w:val="24"/>
                <w:lang w:eastAsia="ru-RU"/>
              </w:rPr>
              <w:t>др.)</w:t>
            </w:r>
          </w:p>
          <w:p w:rsidR="00857DCD" w:rsidRPr="00F0448A" w:rsidRDefault="00857DCD" w:rsidP="0007107F">
            <w:pPr>
              <w:pStyle w:val="a8"/>
              <w:widowControl w:val="0"/>
              <w:numPr>
                <w:ilvl w:val="0"/>
                <w:numId w:val="11"/>
              </w:numPr>
              <w:tabs>
                <w:tab w:val="left" w:pos="743"/>
              </w:tabs>
              <w:kinsoku w:val="0"/>
              <w:overflowPunct w:val="0"/>
              <w:autoSpaceDE w:val="0"/>
              <w:autoSpaceDN w:val="0"/>
              <w:adjustRightInd w:val="0"/>
              <w:ind w:left="743" w:hanging="426"/>
              <w:jc w:val="both"/>
              <w:rPr>
                <w:rFonts w:ascii="Times New Roman" w:eastAsia="Times New Roman" w:hAnsi="Times New Roman" w:cs="Times New Roman"/>
                <w:sz w:val="24"/>
                <w:szCs w:val="24"/>
                <w:lang w:eastAsia="ru-RU"/>
              </w:rPr>
            </w:pPr>
            <w:r w:rsidRPr="00F0448A">
              <w:rPr>
                <w:rFonts w:ascii="Times New Roman" w:eastAsia="Times New Roman" w:hAnsi="Times New Roman" w:cs="Times New Roman"/>
                <w:spacing w:val="-2"/>
                <w:sz w:val="24"/>
                <w:szCs w:val="24"/>
                <w:lang w:eastAsia="ru-RU"/>
              </w:rPr>
              <w:t>Начинают</w:t>
            </w:r>
            <w:r w:rsidRPr="00F0448A">
              <w:rPr>
                <w:rFonts w:ascii="Times New Roman" w:eastAsia="Times New Roman" w:hAnsi="Times New Roman" w:cs="Times New Roman"/>
                <w:spacing w:val="-3"/>
                <w:sz w:val="24"/>
                <w:szCs w:val="24"/>
                <w:lang w:eastAsia="ru-RU"/>
              </w:rPr>
              <w:t xml:space="preserve"> </w:t>
            </w:r>
            <w:r w:rsidRPr="00F0448A">
              <w:rPr>
                <w:rFonts w:ascii="Times New Roman" w:eastAsia="Times New Roman" w:hAnsi="Times New Roman" w:cs="Times New Roman"/>
                <w:spacing w:val="-1"/>
                <w:sz w:val="24"/>
                <w:szCs w:val="24"/>
                <w:lang w:eastAsia="ru-RU"/>
              </w:rPr>
              <w:t xml:space="preserve">развиваться физические </w:t>
            </w:r>
            <w:r w:rsidRPr="00F0448A">
              <w:rPr>
                <w:rFonts w:ascii="Times New Roman" w:eastAsia="Times New Roman" w:hAnsi="Times New Roman" w:cs="Times New Roman"/>
                <w:spacing w:val="-2"/>
                <w:sz w:val="24"/>
                <w:szCs w:val="24"/>
                <w:lang w:eastAsia="ru-RU"/>
              </w:rPr>
              <w:t>качества</w:t>
            </w:r>
            <w:r w:rsidRPr="00F0448A">
              <w:rPr>
                <w:rFonts w:ascii="Times New Roman" w:eastAsia="Times New Roman" w:hAnsi="Times New Roman" w:cs="Times New Roman"/>
                <w:sz w:val="24"/>
                <w:szCs w:val="24"/>
                <w:lang w:eastAsia="ru-RU"/>
              </w:rPr>
              <w:t xml:space="preserve"> </w:t>
            </w:r>
            <w:r w:rsidRPr="00F0448A">
              <w:rPr>
                <w:rFonts w:ascii="Times New Roman" w:eastAsia="Times New Roman" w:hAnsi="Times New Roman" w:cs="Times New Roman"/>
                <w:spacing w:val="-2"/>
                <w:sz w:val="24"/>
                <w:szCs w:val="24"/>
                <w:lang w:eastAsia="ru-RU"/>
              </w:rPr>
              <w:t xml:space="preserve">(скоростные, </w:t>
            </w:r>
            <w:r w:rsidRPr="00F0448A">
              <w:rPr>
                <w:rFonts w:ascii="Times New Roman" w:eastAsia="Times New Roman" w:hAnsi="Times New Roman" w:cs="Times New Roman"/>
                <w:spacing w:val="-1"/>
                <w:sz w:val="24"/>
                <w:szCs w:val="24"/>
                <w:lang w:eastAsia="ru-RU"/>
              </w:rPr>
              <w:t>силовые,</w:t>
            </w:r>
            <w:r w:rsidRPr="00F0448A">
              <w:rPr>
                <w:rFonts w:ascii="Times New Roman" w:eastAsia="Times New Roman" w:hAnsi="Times New Roman" w:cs="Times New Roman"/>
                <w:spacing w:val="-2"/>
                <w:sz w:val="24"/>
                <w:szCs w:val="24"/>
                <w:lang w:eastAsia="ru-RU"/>
              </w:rPr>
              <w:t xml:space="preserve"> координация, гибкость,</w:t>
            </w:r>
            <w:r w:rsidRPr="00F0448A">
              <w:rPr>
                <w:rFonts w:ascii="Times New Roman" w:eastAsia="Times New Roman" w:hAnsi="Times New Roman" w:cs="Times New Roman"/>
                <w:spacing w:val="-1"/>
                <w:sz w:val="24"/>
                <w:szCs w:val="24"/>
                <w:lang w:eastAsia="ru-RU"/>
              </w:rPr>
              <w:t xml:space="preserve"> выносливость).</w:t>
            </w:r>
          </w:p>
          <w:p w:rsidR="00857DCD" w:rsidRPr="00F0448A" w:rsidRDefault="00857DCD" w:rsidP="001E239D">
            <w:pPr>
              <w:widowControl w:val="0"/>
              <w:kinsoku w:val="0"/>
              <w:overflowPunct w:val="0"/>
              <w:autoSpaceDE w:val="0"/>
              <w:autoSpaceDN w:val="0"/>
              <w:adjustRightInd w:val="0"/>
              <w:spacing w:line="200" w:lineRule="exact"/>
              <w:ind w:left="743" w:hanging="426"/>
              <w:jc w:val="both"/>
              <w:rPr>
                <w:rFonts w:ascii="Times New Roman" w:eastAsia="Times New Roman" w:hAnsi="Times New Roman" w:cs="Times New Roman"/>
                <w:sz w:val="24"/>
                <w:szCs w:val="24"/>
                <w:lang w:eastAsia="ru-RU"/>
              </w:rPr>
            </w:pPr>
          </w:p>
        </w:tc>
      </w:tr>
      <w:tr w:rsidR="00136584" w:rsidRPr="00857DCD" w:rsidTr="005125EF">
        <w:tc>
          <w:tcPr>
            <w:tcW w:w="2518" w:type="dxa"/>
            <w:vMerge w:val="restart"/>
          </w:tcPr>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7E6E0F"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36584">
              <w:rPr>
                <w:rFonts w:ascii="Times New Roman" w:eastAsia="Times New Roman" w:hAnsi="Times New Roman" w:cs="Times New Roman"/>
                <w:sz w:val="24"/>
                <w:szCs w:val="24"/>
                <w:lang w:eastAsia="ru-RU"/>
              </w:rPr>
              <w:t>сихические процессы</w:t>
            </w: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Pr="00857DCD"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эмоциональность</w:t>
            </w: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Pr="00857DCD"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произвольность</w:t>
            </w: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Pr="00857DCD"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Pr="00857DCD"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креативность</w:t>
            </w: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p w:rsidR="00136584" w:rsidRPr="00857DCD"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инициативность и самостоятельность</w:t>
            </w:r>
          </w:p>
        </w:tc>
        <w:tc>
          <w:tcPr>
            <w:tcW w:w="12608" w:type="dxa"/>
          </w:tcPr>
          <w:p w:rsidR="00136584" w:rsidRDefault="00136584" w:rsidP="0007107F">
            <w:pPr>
              <w:pStyle w:val="a8"/>
              <w:widowControl w:val="0"/>
              <w:numPr>
                <w:ilvl w:val="0"/>
                <w:numId w:val="12"/>
              </w:numPr>
              <w:tabs>
                <w:tab w:val="left" w:pos="743"/>
              </w:tabs>
              <w:kinsoku w:val="0"/>
              <w:overflowPunct w:val="0"/>
              <w:autoSpaceDE w:val="0"/>
              <w:autoSpaceDN w:val="0"/>
              <w:adjustRightInd w:val="0"/>
              <w:ind w:left="318" w:hanging="1"/>
              <w:jc w:val="both"/>
              <w:rPr>
                <w:rFonts w:ascii="Times New Roman" w:eastAsia="Times New Roman" w:hAnsi="Times New Roman" w:cs="Times New Roman"/>
                <w:spacing w:val="-1"/>
                <w:sz w:val="24"/>
                <w:szCs w:val="24"/>
                <w:lang w:eastAsia="ru-RU"/>
              </w:rPr>
            </w:pPr>
            <w:r w:rsidRPr="001E7149">
              <w:rPr>
                <w:rFonts w:ascii="Times New Roman" w:eastAsia="Times New Roman" w:hAnsi="Times New Roman" w:cs="Times New Roman"/>
                <w:spacing w:val="-1"/>
                <w:sz w:val="24"/>
                <w:szCs w:val="24"/>
                <w:lang w:eastAsia="ru-RU"/>
              </w:rPr>
              <w:lastRenderedPageBreak/>
              <w:t>Внимание</w:t>
            </w:r>
            <w:r w:rsidRPr="001E7149">
              <w:rPr>
                <w:rFonts w:ascii="Times New Roman" w:eastAsia="Times New Roman" w:hAnsi="Times New Roman" w:cs="Times New Roman"/>
                <w:spacing w:val="1"/>
                <w:sz w:val="24"/>
                <w:szCs w:val="24"/>
                <w:lang w:eastAsia="ru-RU"/>
              </w:rPr>
              <w:t xml:space="preserve"> </w:t>
            </w:r>
            <w:r w:rsidRPr="001E7149">
              <w:rPr>
                <w:rFonts w:ascii="Times New Roman" w:eastAsia="Times New Roman" w:hAnsi="Times New Roman" w:cs="Times New Roman"/>
                <w:spacing w:val="-1"/>
                <w:sz w:val="24"/>
                <w:szCs w:val="24"/>
                <w:lang w:eastAsia="ru-RU"/>
              </w:rPr>
              <w:t>непроизвольно.</w:t>
            </w:r>
          </w:p>
          <w:p w:rsidR="00136584" w:rsidRPr="001E7149" w:rsidRDefault="00136584" w:rsidP="0007107F">
            <w:pPr>
              <w:pStyle w:val="a8"/>
              <w:widowControl w:val="0"/>
              <w:numPr>
                <w:ilvl w:val="0"/>
                <w:numId w:val="12"/>
              </w:numPr>
              <w:tabs>
                <w:tab w:val="left" w:pos="743"/>
              </w:tabs>
              <w:kinsoku w:val="0"/>
              <w:overflowPunct w:val="0"/>
              <w:autoSpaceDE w:val="0"/>
              <w:autoSpaceDN w:val="0"/>
              <w:adjustRightInd w:val="0"/>
              <w:ind w:left="318" w:firstLine="0"/>
              <w:jc w:val="both"/>
              <w:rPr>
                <w:rFonts w:ascii="Times New Roman" w:eastAsia="Times New Roman" w:hAnsi="Times New Roman" w:cs="Times New Roman"/>
                <w:spacing w:val="-1"/>
                <w:sz w:val="24"/>
                <w:szCs w:val="24"/>
                <w:lang w:eastAsia="ru-RU"/>
              </w:rPr>
            </w:pPr>
            <w:r w:rsidRPr="001E7149">
              <w:rPr>
                <w:rFonts w:ascii="Times New Roman" w:eastAsia="Times New Roman" w:hAnsi="Times New Roman" w:cs="Times New Roman"/>
                <w:spacing w:val="-1"/>
                <w:sz w:val="24"/>
                <w:szCs w:val="24"/>
                <w:lang w:eastAsia="ru-RU"/>
              </w:rPr>
              <w:t>Память</w:t>
            </w:r>
            <w:r w:rsidRPr="001E7149">
              <w:rPr>
                <w:rFonts w:ascii="Times New Roman" w:eastAsia="Times New Roman" w:hAnsi="Times New Roman" w:cs="Times New Roman"/>
                <w:sz w:val="24"/>
                <w:szCs w:val="24"/>
                <w:lang w:eastAsia="ru-RU"/>
              </w:rPr>
              <w:t xml:space="preserve"> </w:t>
            </w:r>
            <w:r w:rsidRPr="001E7149">
              <w:rPr>
                <w:rFonts w:ascii="Times New Roman" w:eastAsia="Times New Roman" w:hAnsi="Times New Roman" w:cs="Times New Roman"/>
                <w:spacing w:val="-1"/>
                <w:sz w:val="24"/>
                <w:szCs w:val="24"/>
                <w:lang w:eastAsia="ru-RU"/>
              </w:rPr>
              <w:t xml:space="preserve">непосредственна, непроизвольна </w:t>
            </w:r>
            <w:r w:rsidRPr="001E7149">
              <w:rPr>
                <w:rFonts w:ascii="Times New Roman" w:eastAsia="Times New Roman" w:hAnsi="Times New Roman" w:cs="Times New Roman"/>
                <w:sz w:val="24"/>
                <w:szCs w:val="24"/>
                <w:lang w:eastAsia="ru-RU"/>
              </w:rPr>
              <w:t>и</w:t>
            </w:r>
            <w:r w:rsidRPr="001E7149">
              <w:rPr>
                <w:rFonts w:ascii="Times New Roman" w:eastAsia="Times New Roman" w:hAnsi="Times New Roman" w:cs="Times New Roman"/>
                <w:spacing w:val="-1"/>
                <w:sz w:val="24"/>
                <w:szCs w:val="24"/>
                <w:lang w:eastAsia="ru-RU"/>
              </w:rPr>
              <w:t xml:space="preserve"> имеет</w:t>
            </w:r>
            <w:r w:rsidRPr="001E7149">
              <w:rPr>
                <w:rFonts w:ascii="Times New Roman" w:eastAsia="Times New Roman" w:hAnsi="Times New Roman" w:cs="Times New Roman"/>
                <w:sz w:val="24"/>
                <w:szCs w:val="24"/>
                <w:lang w:eastAsia="ru-RU"/>
              </w:rPr>
              <w:t xml:space="preserve"> </w:t>
            </w:r>
            <w:r w:rsidRPr="001E7149">
              <w:rPr>
                <w:rFonts w:ascii="Times New Roman" w:eastAsia="Times New Roman" w:hAnsi="Times New Roman" w:cs="Times New Roman"/>
                <w:spacing w:val="-2"/>
                <w:sz w:val="24"/>
                <w:szCs w:val="24"/>
                <w:lang w:eastAsia="ru-RU"/>
              </w:rPr>
              <w:t>яркую</w:t>
            </w:r>
            <w:r w:rsidRPr="001E7149">
              <w:rPr>
                <w:rFonts w:ascii="Times New Roman" w:eastAsia="Times New Roman" w:hAnsi="Times New Roman" w:cs="Times New Roman"/>
                <w:spacing w:val="-1"/>
                <w:sz w:val="24"/>
                <w:szCs w:val="24"/>
                <w:lang w:eastAsia="ru-RU"/>
              </w:rPr>
              <w:t xml:space="preserve"> эмоциональную</w:t>
            </w:r>
            <w:r w:rsidRPr="001E7149">
              <w:rPr>
                <w:rFonts w:ascii="Times New Roman" w:eastAsia="Times New Roman" w:hAnsi="Times New Roman" w:cs="Times New Roman"/>
                <w:sz w:val="24"/>
                <w:szCs w:val="24"/>
                <w:lang w:eastAsia="ru-RU"/>
              </w:rPr>
              <w:t xml:space="preserve"> </w:t>
            </w:r>
            <w:r w:rsidRPr="001E7149">
              <w:rPr>
                <w:rFonts w:ascii="Times New Roman" w:eastAsia="Times New Roman" w:hAnsi="Times New Roman" w:cs="Times New Roman"/>
                <w:spacing w:val="-4"/>
                <w:sz w:val="24"/>
                <w:szCs w:val="24"/>
                <w:lang w:eastAsia="ru-RU"/>
              </w:rPr>
              <w:t>окраску.</w:t>
            </w:r>
          </w:p>
          <w:p w:rsidR="00136584" w:rsidRPr="001E7149" w:rsidRDefault="00136584" w:rsidP="0007107F">
            <w:pPr>
              <w:pStyle w:val="a8"/>
              <w:widowControl w:val="0"/>
              <w:numPr>
                <w:ilvl w:val="0"/>
                <w:numId w:val="12"/>
              </w:numPr>
              <w:kinsoku w:val="0"/>
              <w:overflowPunct w:val="0"/>
              <w:autoSpaceDE w:val="0"/>
              <w:autoSpaceDN w:val="0"/>
              <w:adjustRightInd w:val="0"/>
              <w:ind w:left="318" w:firstLine="0"/>
              <w:jc w:val="both"/>
              <w:rPr>
                <w:rFonts w:ascii="Times New Roman" w:eastAsia="Times New Roman" w:hAnsi="Times New Roman" w:cs="Times New Roman"/>
                <w:sz w:val="24"/>
                <w:szCs w:val="24"/>
                <w:lang w:eastAsia="ru-RU"/>
              </w:rPr>
            </w:pPr>
            <w:r w:rsidRPr="001E7149">
              <w:rPr>
                <w:rFonts w:ascii="Times New Roman" w:eastAsia="Times New Roman" w:hAnsi="Times New Roman" w:cs="Times New Roman"/>
                <w:sz w:val="24"/>
                <w:szCs w:val="24"/>
                <w:lang w:eastAsia="ru-RU"/>
              </w:rPr>
              <w:t>Сохраняют и воспроизводят ту информацию, которая остается в их памяти без всяких внутренних усилий.</w:t>
            </w:r>
          </w:p>
          <w:p w:rsidR="00136584" w:rsidRPr="001E7149" w:rsidRDefault="00136584" w:rsidP="0007107F">
            <w:pPr>
              <w:pStyle w:val="a8"/>
              <w:widowControl w:val="0"/>
              <w:numPr>
                <w:ilvl w:val="0"/>
                <w:numId w:val="12"/>
              </w:numPr>
              <w:kinsoku w:val="0"/>
              <w:overflowPunct w:val="0"/>
              <w:autoSpaceDE w:val="0"/>
              <w:autoSpaceDN w:val="0"/>
              <w:adjustRightInd w:val="0"/>
              <w:ind w:left="318" w:firstLine="0"/>
              <w:jc w:val="both"/>
              <w:rPr>
                <w:rFonts w:ascii="Times New Roman" w:eastAsia="Times New Roman" w:hAnsi="Times New Roman" w:cs="Times New Roman"/>
                <w:sz w:val="24"/>
                <w:szCs w:val="24"/>
                <w:lang w:eastAsia="ru-RU"/>
              </w:rPr>
            </w:pPr>
            <w:r w:rsidRPr="001E7149">
              <w:rPr>
                <w:rFonts w:ascii="Times New Roman" w:eastAsia="Times New Roman" w:hAnsi="Times New Roman" w:cs="Times New Roman"/>
                <w:sz w:val="24"/>
                <w:szCs w:val="24"/>
                <w:lang w:eastAsia="ru-RU"/>
              </w:rPr>
              <w:t>Мышление наглядно-действенное: решают задачи путем непосредственного действия с предметами.</w:t>
            </w:r>
          </w:p>
          <w:p w:rsidR="00136584" w:rsidRPr="001E7149" w:rsidRDefault="00136584" w:rsidP="0007107F">
            <w:pPr>
              <w:pStyle w:val="a8"/>
              <w:widowControl w:val="0"/>
              <w:numPr>
                <w:ilvl w:val="0"/>
                <w:numId w:val="12"/>
              </w:numPr>
              <w:kinsoku w:val="0"/>
              <w:overflowPunct w:val="0"/>
              <w:autoSpaceDE w:val="0"/>
              <w:autoSpaceDN w:val="0"/>
              <w:adjustRightInd w:val="0"/>
              <w:ind w:left="318" w:firstLine="0"/>
              <w:jc w:val="both"/>
              <w:rPr>
                <w:rFonts w:ascii="Times New Roman" w:eastAsia="Times New Roman" w:hAnsi="Times New Roman" w:cs="Times New Roman"/>
                <w:sz w:val="24"/>
                <w:szCs w:val="24"/>
                <w:lang w:eastAsia="ru-RU"/>
              </w:rPr>
            </w:pPr>
            <w:r w:rsidRPr="001E7149">
              <w:rPr>
                <w:rFonts w:ascii="Times New Roman" w:eastAsia="Times New Roman" w:hAnsi="Times New Roman" w:cs="Times New Roman"/>
                <w:sz w:val="24"/>
                <w:szCs w:val="24"/>
                <w:lang w:eastAsia="ru-RU"/>
              </w:rPr>
              <w:t>Начинает развиваться воображение (прежде всего, в игре).</w:t>
            </w:r>
          </w:p>
        </w:tc>
      </w:tr>
      <w:tr w:rsidR="00136584" w:rsidRPr="00857DCD" w:rsidTr="005125EF">
        <w:tc>
          <w:tcPr>
            <w:tcW w:w="2518" w:type="dxa"/>
            <w:vMerge/>
          </w:tcPr>
          <w:p w:rsidR="00136584" w:rsidRPr="00857DCD"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608" w:type="dxa"/>
          </w:tcPr>
          <w:p w:rsidR="00136584" w:rsidRPr="00E8433E" w:rsidRDefault="00136584" w:rsidP="0007107F">
            <w:pPr>
              <w:pStyle w:val="a8"/>
              <w:widowControl w:val="0"/>
              <w:numPr>
                <w:ilvl w:val="0"/>
                <w:numId w:val="12"/>
              </w:numPr>
              <w:tabs>
                <w:tab w:val="left" w:pos="1831"/>
                <w:tab w:val="left" w:pos="3911"/>
                <w:tab w:val="left" w:pos="4271"/>
              </w:tabs>
              <w:kinsoku w:val="0"/>
              <w:overflowPunct w:val="0"/>
              <w:autoSpaceDE w:val="0"/>
              <w:autoSpaceDN w:val="0"/>
              <w:adjustRightInd w:val="0"/>
              <w:spacing w:before="51"/>
              <w:jc w:val="both"/>
              <w:rPr>
                <w:rFonts w:ascii="Times New Roman" w:eastAsia="Times New Roman" w:hAnsi="Times New Roman" w:cs="Times New Roman"/>
                <w:spacing w:val="-2"/>
                <w:sz w:val="24"/>
                <w:szCs w:val="24"/>
                <w:lang w:eastAsia="ru-RU"/>
              </w:rPr>
            </w:pPr>
            <w:proofErr w:type="gramStart"/>
            <w:r w:rsidRPr="00E8433E">
              <w:rPr>
                <w:rFonts w:ascii="Times New Roman" w:eastAsia="Times New Roman" w:hAnsi="Times New Roman" w:cs="Times New Roman"/>
                <w:spacing w:val="-2"/>
                <w:sz w:val="24"/>
                <w:szCs w:val="24"/>
                <w:lang w:eastAsia="ru-RU"/>
              </w:rPr>
              <w:t>Проявляют</w:t>
            </w:r>
            <w:r w:rsidRPr="00E8433E">
              <w:rPr>
                <w:rFonts w:ascii="Times New Roman" w:eastAsia="Times New Roman" w:hAnsi="Times New Roman" w:cs="Times New Roman"/>
                <w:spacing w:val="-1"/>
                <w:sz w:val="24"/>
                <w:szCs w:val="24"/>
                <w:lang w:eastAsia="ru-RU"/>
              </w:rPr>
              <w:t xml:space="preserve"> любовь </w:t>
            </w:r>
            <w:r w:rsidRPr="00E8433E">
              <w:rPr>
                <w:rFonts w:ascii="Times New Roman" w:eastAsia="Times New Roman" w:hAnsi="Times New Roman" w:cs="Times New Roman"/>
                <w:sz w:val="24"/>
                <w:szCs w:val="24"/>
                <w:lang w:eastAsia="ru-RU"/>
              </w:rPr>
              <w:t>к</w:t>
            </w:r>
            <w:r w:rsidRPr="00E8433E">
              <w:rPr>
                <w:rFonts w:ascii="Times New Roman" w:eastAsia="Times New Roman" w:hAnsi="Times New Roman" w:cs="Times New Roman"/>
                <w:spacing w:val="-2"/>
                <w:sz w:val="24"/>
                <w:szCs w:val="24"/>
                <w:lang w:eastAsia="ru-RU"/>
              </w:rPr>
              <w:t xml:space="preserve"> близким,</w:t>
            </w:r>
            <w:r w:rsidRPr="00E8433E">
              <w:rPr>
                <w:rFonts w:ascii="Times New Roman" w:eastAsia="Times New Roman" w:hAnsi="Times New Roman" w:cs="Times New Roman"/>
                <w:spacing w:val="-1"/>
                <w:sz w:val="24"/>
                <w:szCs w:val="24"/>
                <w:lang w:eastAsia="ru-RU"/>
              </w:rPr>
              <w:t xml:space="preserve"> привязанность </w:t>
            </w:r>
            <w:r w:rsidRPr="00E8433E">
              <w:rPr>
                <w:rFonts w:ascii="Times New Roman" w:eastAsia="Times New Roman" w:hAnsi="Times New Roman" w:cs="Times New Roman"/>
                <w:sz w:val="24"/>
                <w:szCs w:val="24"/>
                <w:lang w:eastAsia="ru-RU"/>
              </w:rPr>
              <w:t>к</w:t>
            </w:r>
            <w:r w:rsidRPr="00E8433E">
              <w:rPr>
                <w:rFonts w:ascii="Times New Roman" w:eastAsia="Times New Roman" w:hAnsi="Times New Roman" w:cs="Times New Roman"/>
                <w:spacing w:val="-2"/>
                <w:sz w:val="24"/>
                <w:szCs w:val="24"/>
                <w:lang w:eastAsia="ru-RU"/>
              </w:rPr>
              <w:t xml:space="preserve"> </w:t>
            </w:r>
            <w:r w:rsidRPr="00E8433E">
              <w:rPr>
                <w:rFonts w:ascii="Times New Roman" w:eastAsia="Times New Roman" w:hAnsi="Times New Roman" w:cs="Times New Roman"/>
                <w:spacing w:val="-1"/>
                <w:sz w:val="24"/>
                <w:szCs w:val="24"/>
                <w:lang w:eastAsia="ru-RU"/>
              </w:rPr>
              <w:t>воспитателю,</w:t>
            </w:r>
            <w:r w:rsidRPr="00E8433E">
              <w:rPr>
                <w:rFonts w:ascii="Times New Roman" w:eastAsia="Times New Roman" w:hAnsi="Times New Roman" w:cs="Times New Roman"/>
                <w:spacing w:val="-2"/>
                <w:sz w:val="24"/>
                <w:szCs w:val="24"/>
                <w:lang w:eastAsia="ru-RU"/>
              </w:rPr>
              <w:t xml:space="preserve"> доброжелательное</w:t>
            </w:r>
            <w:r w:rsidRPr="00E8433E">
              <w:rPr>
                <w:rFonts w:ascii="Times New Roman" w:eastAsia="Times New Roman" w:hAnsi="Times New Roman" w:cs="Times New Roman"/>
                <w:spacing w:val="-1"/>
                <w:sz w:val="24"/>
                <w:szCs w:val="24"/>
                <w:lang w:eastAsia="ru-RU"/>
              </w:rPr>
              <w:t xml:space="preserve"> </w:t>
            </w:r>
            <w:r w:rsidRPr="00E8433E">
              <w:rPr>
                <w:rFonts w:ascii="Times New Roman" w:eastAsia="Times New Roman" w:hAnsi="Times New Roman" w:cs="Times New Roman"/>
                <w:spacing w:val="-2"/>
                <w:sz w:val="24"/>
                <w:szCs w:val="24"/>
                <w:lang w:eastAsia="ru-RU"/>
              </w:rPr>
              <w:t>отношение</w:t>
            </w:r>
            <w:r w:rsidRPr="00E8433E">
              <w:rPr>
                <w:rFonts w:ascii="Times New Roman" w:eastAsia="Times New Roman" w:hAnsi="Times New Roman" w:cs="Times New Roman"/>
                <w:sz w:val="24"/>
                <w:szCs w:val="24"/>
                <w:lang w:eastAsia="ru-RU"/>
              </w:rPr>
              <w:t xml:space="preserve"> к</w:t>
            </w:r>
            <w:r w:rsidRPr="00E8433E">
              <w:rPr>
                <w:rFonts w:ascii="Times New Roman" w:eastAsia="Times New Roman" w:hAnsi="Times New Roman" w:cs="Times New Roman"/>
                <w:spacing w:val="-2"/>
                <w:sz w:val="24"/>
                <w:szCs w:val="24"/>
                <w:lang w:eastAsia="ru-RU"/>
              </w:rPr>
              <w:t xml:space="preserve"> сверстникам.</w:t>
            </w:r>
            <w:proofErr w:type="gramEnd"/>
          </w:p>
          <w:p w:rsidR="00136584" w:rsidRPr="00E8433E" w:rsidRDefault="00136584" w:rsidP="0007107F">
            <w:pPr>
              <w:pStyle w:val="a8"/>
              <w:widowControl w:val="0"/>
              <w:numPr>
                <w:ilvl w:val="0"/>
                <w:numId w:val="12"/>
              </w:numPr>
              <w:tabs>
                <w:tab w:val="left" w:pos="1831"/>
                <w:tab w:val="left" w:pos="3911"/>
                <w:tab w:val="left" w:pos="4271"/>
              </w:tabs>
              <w:kinsoku w:val="0"/>
              <w:overflowPunct w:val="0"/>
              <w:autoSpaceDE w:val="0"/>
              <w:autoSpaceDN w:val="0"/>
              <w:adjustRightInd w:val="0"/>
              <w:spacing w:before="51"/>
              <w:jc w:val="both"/>
              <w:rPr>
                <w:rFonts w:ascii="Times New Roman" w:eastAsia="Times New Roman" w:hAnsi="Times New Roman" w:cs="Times New Roman"/>
                <w:spacing w:val="-2"/>
                <w:sz w:val="24"/>
                <w:szCs w:val="24"/>
                <w:lang w:eastAsia="ru-RU"/>
              </w:rPr>
            </w:pPr>
            <w:proofErr w:type="gramStart"/>
            <w:r w:rsidRPr="00E8433E">
              <w:rPr>
                <w:rFonts w:ascii="Times New Roman" w:eastAsia="Times New Roman" w:hAnsi="Times New Roman" w:cs="Times New Roman"/>
                <w:spacing w:val="-2"/>
                <w:sz w:val="24"/>
                <w:szCs w:val="24"/>
                <w:lang w:eastAsia="ru-RU"/>
              </w:rPr>
              <w:t>Способны к эмоциональной отзывчивости - сопереживают, утешают, помогают сверстнику.</w:t>
            </w:r>
            <w:proofErr w:type="gramEnd"/>
          </w:p>
          <w:p w:rsidR="00136584" w:rsidRPr="00E8433E" w:rsidRDefault="00136584" w:rsidP="0007107F">
            <w:pPr>
              <w:pStyle w:val="a8"/>
              <w:widowControl w:val="0"/>
              <w:numPr>
                <w:ilvl w:val="0"/>
                <w:numId w:val="12"/>
              </w:numPr>
              <w:tabs>
                <w:tab w:val="left" w:pos="1831"/>
                <w:tab w:val="left" w:pos="3911"/>
                <w:tab w:val="left" w:pos="4271"/>
              </w:tabs>
              <w:kinsoku w:val="0"/>
              <w:overflowPunct w:val="0"/>
              <w:autoSpaceDE w:val="0"/>
              <w:autoSpaceDN w:val="0"/>
              <w:adjustRightInd w:val="0"/>
              <w:spacing w:before="51"/>
              <w:jc w:val="both"/>
              <w:rPr>
                <w:rFonts w:ascii="Times New Roman" w:eastAsia="Times New Roman" w:hAnsi="Times New Roman" w:cs="Times New Roman"/>
                <w:spacing w:val="-2"/>
                <w:sz w:val="24"/>
                <w:szCs w:val="24"/>
                <w:lang w:eastAsia="ru-RU"/>
              </w:rPr>
            </w:pPr>
            <w:r w:rsidRPr="00E8433E">
              <w:rPr>
                <w:rFonts w:ascii="Times New Roman" w:eastAsia="Times New Roman" w:hAnsi="Times New Roman" w:cs="Times New Roman"/>
                <w:spacing w:val="-2"/>
                <w:sz w:val="24"/>
                <w:szCs w:val="24"/>
                <w:lang w:eastAsia="ru-RU"/>
              </w:rPr>
              <w:t>Могут стыдиться своих плохих поступков, но эти чувства неустойчивы.</w:t>
            </w:r>
          </w:p>
          <w:p w:rsidR="00136584" w:rsidRPr="00E8433E" w:rsidRDefault="00136584" w:rsidP="0007107F">
            <w:pPr>
              <w:pStyle w:val="a8"/>
              <w:widowControl w:val="0"/>
              <w:numPr>
                <w:ilvl w:val="0"/>
                <w:numId w:val="12"/>
              </w:numPr>
              <w:tabs>
                <w:tab w:val="left" w:pos="1831"/>
                <w:tab w:val="left" w:pos="3911"/>
                <w:tab w:val="left" w:pos="4271"/>
              </w:tabs>
              <w:kinsoku w:val="0"/>
              <w:overflowPunct w:val="0"/>
              <w:autoSpaceDE w:val="0"/>
              <w:autoSpaceDN w:val="0"/>
              <w:adjustRightInd w:val="0"/>
              <w:spacing w:before="51"/>
              <w:jc w:val="both"/>
              <w:rPr>
                <w:rFonts w:ascii="Times New Roman" w:eastAsia="Times New Roman" w:hAnsi="Times New Roman" w:cs="Times New Roman"/>
                <w:spacing w:val="-2"/>
                <w:sz w:val="24"/>
                <w:szCs w:val="24"/>
                <w:lang w:eastAsia="ru-RU"/>
              </w:rPr>
            </w:pPr>
            <w:r w:rsidRPr="00E8433E">
              <w:rPr>
                <w:rFonts w:ascii="Times New Roman" w:eastAsia="Times New Roman" w:hAnsi="Times New Roman" w:cs="Times New Roman"/>
                <w:spacing w:val="-2"/>
                <w:sz w:val="24"/>
                <w:szCs w:val="24"/>
                <w:lang w:eastAsia="ru-RU"/>
              </w:rPr>
              <w:t xml:space="preserve">Взаимоотношения </w:t>
            </w:r>
            <w:proofErr w:type="gramStart"/>
            <w:r w:rsidRPr="00E8433E">
              <w:rPr>
                <w:rFonts w:ascii="Times New Roman" w:eastAsia="Times New Roman" w:hAnsi="Times New Roman" w:cs="Times New Roman"/>
                <w:spacing w:val="-2"/>
                <w:sz w:val="24"/>
                <w:szCs w:val="24"/>
                <w:lang w:eastAsia="ru-RU"/>
              </w:rPr>
              <w:t>со</w:t>
            </w:r>
            <w:proofErr w:type="gramEnd"/>
            <w:r w:rsidRPr="00E8433E">
              <w:rPr>
                <w:rFonts w:ascii="Times New Roman" w:eastAsia="Times New Roman" w:hAnsi="Times New Roman" w:cs="Times New Roman"/>
                <w:spacing w:val="-2"/>
                <w:sz w:val="24"/>
                <w:szCs w:val="24"/>
                <w:lang w:eastAsia="ru-RU"/>
              </w:rPr>
              <w:t xml:space="preserve"> взрослыми и другими детьми отличаются нестабильностью и зависят от ситуации.</w:t>
            </w:r>
          </w:p>
          <w:p w:rsidR="00136584" w:rsidRPr="00E8433E" w:rsidRDefault="00136584" w:rsidP="0007107F">
            <w:pPr>
              <w:pStyle w:val="a8"/>
              <w:widowControl w:val="0"/>
              <w:numPr>
                <w:ilvl w:val="0"/>
                <w:numId w:val="12"/>
              </w:numPr>
              <w:tabs>
                <w:tab w:val="left" w:pos="1831"/>
                <w:tab w:val="left" w:pos="3911"/>
                <w:tab w:val="left" w:pos="4271"/>
              </w:tabs>
              <w:kinsoku w:val="0"/>
              <w:overflowPunct w:val="0"/>
              <w:autoSpaceDE w:val="0"/>
              <w:autoSpaceDN w:val="0"/>
              <w:adjustRightInd w:val="0"/>
              <w:spacing w:before="51"/>
              <w:jc w:val="both"/>
              <w:rPr>
                <w:rFonts w:ascii="Times New Roman" w:eastAsia="Times New Roman" w:hAnsi="Times New Roman" w:cs="Times New Roman"/>
                <w:spacing w:val="-2"/>
                <w:sz w:val="24"/>
                <w:szCs w:val="24"/>
                <w:lang w:eastAsia="ru-RU"/>
              </w:rPr>
            </w:pPr>
            <w:r w:rsidRPr="00E8433E">
              <w:rPr>
                <w:rFonts w:ascii="Times New Roman" w:eastAsia="Times New Roman" w:hAnsi="Times New Roman" w:cs="Times New Roman"/>
                <w:spacing w:val="-2"/>
                <w:sz w:val="24"/>
                <w:szCs w:val="24"/>
                <w:lang w:eastAsia="ru-RU"/>
              </w:rPr>
              <w:t>Большим эмоциональным благополучием характеризуются девочки.</w:t>
            </w:r>
          </w:p>
          <w:p w:rsidR="00136584" w:rsidRPr="00F0448A" w:rsidRDefault="00136584" w:rsidP="001E239D">
            <w:pPr>
              <w:widowControl w:val="0"/>
              <w:kinsoku w:val="0"/>
              <w:overflowPunct w:val="0"/>
              <w:autoSpaceDE w:val="0"/>
              <w:autoSpaceDN w:val="0"/>
              <w:adjustRightInd w:val="0"/>
              <w:spacing w:line="200" w:lineRule="exact"/>
              <w:jc w:val="both"/>
              <w:rPr>
                <w:rFonts w:ascii="Times New Roman" w:eastAsia="Times New Roman" w:hAnsi="Times New Roman" w:cs="Times New Roman"/>
                <w:sz w:val="24"/>
                <w:szCs w:val="24"/>
                <w:lang w:eastAsia="ru-RU"/>
              </w:rPr>
            </w:pPr>
          </w:p>
        </w:tc>
      </w:tr>
      <w:tr w:rsidR="00136584" w:rsidRPr="00857DCD" w:rsidTr="005125EF">
        <w:tc>
          <w:tcPr>
            <w:tcW w:w="2518" w:type="dxa"/>
            <w:vMerge/>
          </w:tcPr>
          <w:p w:rsidR="00136584" w:rsidRPr="00857DCD"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608" w:type="dxa"/>
          </w:tcPr>
          <w:p w:rsidR="00136584" w:rsidRPr="00BD106E" w:rsidRDefault="00136584" w:rsidP="0007107F">
            <w:pPr>
              <w:pStyle w:val="a8"/>
              <w:widowControl w:val="0"/>
              <w:numPr>
                <w:ilvl w:val="0"/>
                <w:numId w:val="12"/>
              </w:numPr>
              <w:tabs>
                <w:tab w:val="left" w:pos="977"/>
              </w:tabs>
              <w:kinsoku w:val="0"/>
              <w:overflowPunct w:val="0"/>
              <w:autoSpaceDE w:val="0"/>
              <w:autoSpaceDN w:val="0"/>
              <w:adjustRightInd w:val="0"/>
              <w:spacing w:before="55"/>
              <w:ind w:left="714" w:hanging="357"/>
              <w:jc w:val="both"/>
              <w:rPr>
                <w:rFonts w:ascii="Times New Roman" w:eastAsia="Times New Roman" w:hAnsi="Times New Roman" w:cs="Times New Roman"/>
                <w:spacing w:val="-1"/>
                <w:sz w:val="24"/>
                <w:szCs w:val="20"/>
                <w:lang w:eastAsia="ru-RU"/>
              </w:rPr>
            </w:pPr>
            <w:r w:rsidRPr="00BD106E">
              <w:rPr>
                <w:rFonts w:ascii="Times New Roman" w:eastAsia="Times New Roman" w:hAnsi="Times New Roman" w:cs="Times New Roman"/>
                <w:spacing w:val="-2"/>
                <w:sz w:val="24"/>
                <w:szCs w:val="20"/>
                <w:lang w:eastAsia="ru-RU"/>
              </w:rPr>
              <w:t>Поведение</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ребенка</w:t>
            </w:r>
            <w:r w:rsidRPr="00BD106E">
              <w:rPr>
                <w:rFonts w:ascii="Times New Roman" w:eastAsia="Times New Roman" w:hAnsi="Times New Roman" w:cs="Times New Roman"/>
                <w:sz w:val="24"/>
                <w:szCs w:val="20"/>
                <w:lang w:eastAsia="ru-RU"/>
              </w:rPr>
              <w:t xml:space="preserve"> </w:t>
            </w:r>
            <w:r w:rsidRPr="00BD106E">
              <w:rPr>
                <w:rFonts w:ascii="Times New Roman" w:eastAsia="Times New Roman" w:hAnsi="Times New Roman" w:cs="Times New Roman"/>
                <w:spacing w:val="-1"/>
                <w:sz w:val="24"/>
                <w:szCs w:val="20"/>
                <w:lang w:eastAsia="ru-RU"/>
              </w:rPr>
              <w:t>непроизвольно,</w:t>
            </w:r>
            <w:r w:rsidRPr="00BD106E">
              <w:rPr>
                <w:rFonts w:ascii="Times New Roman" w:eastAsia="Times New Roman" w:hAnsi="Times New Roman" w:cs="Times New Roman"/>
                <w:sz w:val="24"/>
                <w:szCs w:val="20"/>
                <w:lang w:eastAsia="ru-RU"/>
              </w:rPr>
              <w:t xml:space="preserve"> </w:t>
            </w:r>
            <w:r w:rsidRPr="00BD106E">
              <w:rPr>
                <w:rFonts w:ascii="Times New Roman" w:eastAsia="Times New Roman" w:hAnsi="Times New Roman" w:cs="Times New Roman"/>
                <w:spacing w:val="-1"/>
                <w:sz w:val="24"/>
                <w:szCs w:val="20"/>
                <w:lang w:eastAsia="ru-RU"/>
              </w:rPr>
              <w:t>действия</w:t>
            </w:r>
            <w:r w:rsidRPr="00BD106E">
              <w:rPr>
                <w:rFonts w:ascii="Times New Roman" w:eastAsia="Times New Roman" w:hAnsi="Times New Roman" w:cs="Times New Roman"/>
                <w:sz w:val="24"/>
                <w:szCs w:val="20"/>
                <w:lang w:eastAsia="ru-RU"/>
              </w:rPr>
              <w:t xml:space="preserve"> и</w:t>
            </w:r>
            <w:r w:rsidRPr="00BD106E">
              <w:rPr>
                <w:rFonts w:ascii="Times New Roman" w:eastAsia="Times New Roman" w:hAnsi="Times New Roman" w:cs="Times New Roman"/>
                <w:spacing w:val="-1"/>
                <w:sz w:val="24"/>
                <w:szCs w:val="20"/>
                <w:lang w:eastAsia="ru-RU"/>
              </w:rPr>
              <w:t xml:space="preserve"> поступки</w:t>
            </w:r>
            <w:r w:rsidRPr="00BD106E">
              <w:rPr>
                <w:rFonts w:ascii="Times New Roman" w:eastAsia="Times New Roman" w:hAnsi="Times New Roman" w:cs="Times New Roman"/>
                <w:sz w:val="24"/>
                <w:szCs w:val="20"/>
                <w:lang w:eastAsia="ru-RU"/>
              </w:rPr>
              <w:t xml:space="preserve"> </w:t>
            </w:r>
            <w:proofErr w:type="spellStart"/>
            <w:r w:rsidRPr="00BD106E">
              <w:rPr>
                <w:rFonts w:ascii="Times New Roman" w:eastAsia="Times New Roman" w:hAnsi="Times New Roman" w:cs="Times New Roman"/>
                <w:spacing w:val="-2"/>
                <w:sz w:val="24"/>
                <w:szCs w:val="20"/>
                <w:lang w:eastAsia="ru-RU"/>
              </w:rPr>
              <w:t>ситуативны</w:t>
            </w:r>
            <w:proofErr w:type="spellEnd"/>
            <w:r w:rsidRPr="00BD106E">
              <w:rPr>
                <w:rFonts w:ascii="Times New Roman" w:eastAsia="Times New Roman" w:hAnsi="Times New Roman" w:cs="Times New Roman"/>
                <w:spacing w:val="-2"/>
                <w:sz w:val="24"/>
                <w:szCs w:val="20"/>
                <w:lang w:eastAsia="ru-RU"/>
              </w:rPr>
              <w:t xml:space="preserve">, </w:t>
            </w:r>
            <w:r w:rsidRPr="00BD106E">
              <w:rPr>
                <w:rFonts w:ascii="Times New Roman" w:eastAsia="Times New Roman" w:hAnsi="Times New Roman" w:cs="Times New Roman"/>
                <w:spacing w:val="-1"/>
                <w:sz w:val="24"/>
                <w:szCs w:val="20"/>
                <w:lang w:eastAsia="ru-RU"/>
              </w:rPr>
              <w:t>последствия их</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1"/>
                <w:sz w:val="24"/>
                <w:szCs w:val="20"/>
                <w:lang w:eastAsia="ru-RU"/>
              </w:rPr>
              <w:t>ребенок</w:t>
            </w:r>
            <w:r w:rsidRPr="00BD106E">
              <w:rPr>
                <w:rFonts w:ascii="Times New Roman" w:eastAsia="Times New Roman" w:hAnsi="Times New Roman" w:cs="Times New Roman"/>
                <w:spacing w:val="-2"/>
                <w:sz w:val="24"/>
                <w:szCs w:val="20"/>
                <w:lang w:eastAsia="ru-RU"/>
              </w:rPr>
              <w:t xml:space="preserve"> </w:t>
            </w:r>
            <w:r w:rsidRPr="00BD106E">
              <w:rPr>
                <w:rFonts w:ascii="Times New Roman" w:eastAsia="Times New Roman" w:hAnsi="Times New Roman" w:cs="Times New Roman"/>
                <w:spacing w:val="-1"/>
                <w:sz w:val="24"/>
                <w:szCs w:val="20"/>
                <w:lang w:eastAsia="ru-RU"/>
              </w:rPr>
              <w:t>не</w:t>
            </w:r>
            <w:r w:rsidRPr="00BD106E">
              <w:rPr>
                <w:rFonts w:ascii="Times New Roman" w:eastAsia="Times New Roman" w:hAnsi="Times New Roman" w:cs="Times New Roman"/>
                <w:spacing w:val="-3"/>
                <w:sz w:val="24"/>
                <w:szCs w:val="20"/>
                <w:lang w:eastAsia="ru-RU"/>
              </w:rPr>
              <w:t xml:space="preserve"> </w:t>
            </w:r>
            <w:r w:rsidRPr="00BD106E">
              <w:rPr>
                <w:rFonts w:ascii="Times New Roman" w:eastAsia="Times New Roman" w:hAnsi="Times New Roman" w:cs="Times New Roman"/>
                <w:spacing w:val="-2"/>
                <w:sz w:val="24"/>
                <w:szCs w:val="20"/>
                <w:lang w:eastAsia="ru-RU"/>
              </w:rPr>
              <w:t>представляет</w:t>
            </w:r>
            <w:r w:rsidRPr="00BD106E">
              <w:rPr>
                <w:rFonts w:ascii="Times New Roman" w:eastAsia="Times New Roman" w:hAnsi="Times New Roman" w:cs="Times New Roman"/>
                <w:spacing w:val="82"/>
                <w:sz w:val="24"/>
                <w:szCs w:val="20"/>
                <w:lang w:eastAsia="ru-RU"/>
              </w:rPr>
              <w:t xml:space="preserve"> </w:t>
            </w:r>
            <w:r w:rsidRPr="00BD106E">
              <w:rPr>
                <w:rFonts w:ascii="Times New Roman" w:eastAsia="Times New Roman" w:hAnsi="Times New Roman" w:cs="Times New Roman"/>
                <w:spacing w:val="-1"/>
                <w:sz w:val="24"/>
                <w:szCs w:val="20"/>
                <w:lang w:eastAsia="ru-RU"/>
              </w:rPr>
              <w:t>(свойственно</w:t>
            </w:r>
            <w:r w:rsidRPr="00BD106E">
              <w:rPr>
                <w:rFonts w:ascii="Times New Roman" w:eastAsia="Times New Roman" w:hAnsi="Times New Roman" w:cs="Times New Roman"/>
                <w:spacing w:val="-3"/>
                <w:sz w:val="24"/>
                <w:szCs w:val="20"/>
                <w:lang w:eastAsia="ru-RU"/>
              </w:rPr>
              <w:t xml:space="preserve"> </w:t>
            </w:r>
            <w:r w:rsidRPr="00BD106E">
              <w:rPr>
                <w:rFonts w:ascii="Times New Roman" w:eastAsia="Times New Roman" w:hAnsi="Times New Roman" w:cs="Times New Roman"/>
                <w:spacing w:val="-1"/>
                <w:sz w:val="24"/>
                <w:szCs w:val="20"/>
                <w:lang w:eastAsia="ru-RU"/>
              </w:rPr>
              <w:t>ощущение безопасности,</w:t>
            </w:r>
            <w:r w:rsidRPr="00BD106E">
              <w:rPr>
                <w:rFonts w:ascii="Times New Roman" w:eastAsia="Times New Roman" w:hAnsi="Times New Roman" w:cs="Times New Roman"/>
                <w:spacing w:val="-2"/>
                <w:sz w:val="24"/>
                <w:szCs w:val="20"/>
                <w:lang w:eastAsia="ru-RU"/>
              </w:rPr>
              <w:t xml:space="preserve"> доверчиво-активное отношение</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z w:val="24"/>
                <w:szCs w:val="20"/>
                <w:lang w:eastAsia="ru-RU"/>
              </w:rPr>
              <w:t>к</w:t>
            </w:r>
            <w:r w:rsidRPr="00BD106E">
              <w:rPr>
                <w:rFonts w:ascii="Times New Roman" w:eastAsia="Times New Roman" w:hAnsi="Times New Roman" w:cs="Times New Roman"/>
                <w:spacing w:val="-1"/>
                <w:sz w:val="24"/>
                <w:szCs w:val="20"/>
                <w:lang w:eastAsia="ru-RU"/>
              </w:rPr>
              <w:t xml:space="preserve"> окружающему).</w:t>
            </w:r>
            <w:r w:rsidRPr="00BD106E">
              <w:rPr>
                <w:rFonts w:ascii="Times New Roman" w:eastAsia="Times New Roman" w:hAnsi="Times New Roman" w:cs="Times New Roman"/>
                <w:spacing w:val="-2"/>
                <w:sz w:val="24"/>
                <w:szCs w:val="20"/>
                <w:lang w:eastAsia="ru-RU"/>
              </w:rPr>
              <w:t xml:space="preserve"> </w:t>
            </w:r>
            <w:r w:rsidRPr="00BD106E">
              <w:rPr>
                <w:rFonts w:ascii="Times New Roman" w:eastAsia="Times New Roman" w:hAnsi="Times New Roman" w:cs="Times New Roman"/>
                <w:spacing w:val="-1"/>
                <w:sz w:val="24"/>
                <w:szCs w:val="20"/>
                <w:lang w:eastAsia="ru-RU"/>
              </w:rPr>
              <w:t>Характерно стремление</w:t>
            </w:r>
            <w:r w:rsidRPr="00BD106E">
              <w:rPr>
                <w:rFonts w:ascii="Times New Roman" w:eastAsia="Times New Roman" w:hAnsi="Times New Roman" w:cs="Times New Roman"/>
                <w:sz w:val="24"/>
                <w:szCs w:val="20"/>
                <w:lang w:eastAsia="ru-RU"/>
              </w:rPr>
              <w:t xml:space="preserve"> </w:t>
            </w:r>
            <w:r w:rsidRPr="00BD106E">
              <w:rPr>
                <w:rFonts w:ascii="Times New Roman" w:eastAsia="Times New Roman" w:hAnsi="Times New Roman" w:cs="Times New Roman"/>
                <w:spacing w:val="-1"/>
                <w:sz w:val="24"/>
                <w:szCs w:val="20"/>
                <w:lang w:eastAsia="ru-RU"/>
              </w:rPr>
              <w:t>быть</w:t>
            </w:r>
            <w:r w:rsidRPr="00BD106E">
              <w:rPr>
                <w:rFonts w:ascii="Times New Roman" w:eastAsia="Times New Roman" w:hAnsi="Times New Roman" w:cs="Times New Roman"/>
                <w:spacing w:val="84"/>
                <w:sz w:val="24"/>
                <w:szCs w:val="20"/>
                <w:lang w:eastAsia="ru-RU"/>
              </w:rPr>
              <w:t xml:space="preserve"> </w:t>
            </w:r>
            <w:r w:rsidRPr="00BD106E">
              <w:rPr>
                <w:rFonts w:ascii="Times New Roman" w:eastAsia="Times New Roman" w:hAnsi="Times New Roman" w:cs="Times New Roman"/>
                <w:spacing w:val="-1"/>
                <w:sz w:val="24"/>
                <w:szCs w:val="20"/>
                <w:lang w:eastAsia="ru-RU"/>
              </w:rPr>
              <w:t>независимым от</w:t>
            </w:r>
            <w:r w:rsidRPr="00BD106E">
              <w:rPr>
                <w:rFonts w:ascii="Times New Roman" w:eastAsia="Times New Roman" w:hAnsi="Times New Roman" w:cs="Times New Roman"/>
                <w:spacing w:val="-2"/>
                <w:sz w:val="24"/>
                <w:szCs w:val="20"/>
                <w:lang w:eastAsia="ru-RU"/>
              </w:rPr>
              <w:t xml:space="preserve"> </w:t>
            </w:r>
            <w:r w:rsidRPr="00BD106E">
              <w:rPr>
                <w:rFonts w:ascii="Times New Roman" w:eastAsia="Times New Roman" w:hAnsi="Times New Roman" w:cs="Times New Roman"/>
                <w:spacing w:val="-1"/>
                <w:sz w:val="24"/>
                <w:szCs w:val="20"/>
                <w:lang w:eastAsia="ru-RU"/>
              </w:rPr>
              <w:t xml:space="preserve">взрослого </w:t>
            </w:r>
            <w:r w:rsidRPr="00BD106E">
              <w:rPr>
                <w:rFonts w:ascii="Times New Roman" w:eastAsia="Times New Roman" w:hAnsi="Times New Roman" w:cs="Times New Roman"/>
                <w:sz w:val="24"/>
                <w:szCs w:val="20"/>
                <w:lang w:eastAsia="ru-RU"/>
              </w:rPr>
              <w:t xml:space="preserve">и </w:t>
            </w:r>
            <w:r w:rsidRPr="00BD106E">
              <w:rPr>
                <w:rFonts w:ascii="Times New Roman" w:eastAsia="Times New Roman" w:hAnsi="Times New Roman" w:cs="Times New Roman"/>
                <w:spacing w:val="-2"/>
                <w:sz w:val="24"/>
                <w:szCs w:val="20"/>
                <w:lang w:eastAsia="ru-RU"/>
              </w:rPr>
              <w:t>действовать как</w:t>
            </w:r>
            <w:r w:rsidRPr="00BD106E">
              <w:rPr>
                <w:rFonts w:ascii="Times New Roman" w:eastAsia="Times New Roman" w:hAnsi="Times New Roman" w:cs="Times New Roman"/>
                <w:spacing w:val="-1"/>
                <w:sz w:val="24"/>
                <w:szCs w:val="20"/>
                <w:lang w:eastAsia="ru-RU"/>
              </w:rPr>
              <w:t xml:space="preserve"> взрослый,</w:t>
            </w:r>
            <w:r w:rsidRPr="00BD106E">
              <w:rPr>
                <w:rFonts w:ascii="Times New Roman" w:eastAsia="Times New Roman" w:hAnsi="Times New Roman" w:cs="Times New Roman"/>
                <w:spacing w:val="-2"/>
                <w:sz w:val="24"/>
                <w:szCs w:val="20"/>
                <w:lang w:eastAsia="ru-RU"/>
              </w:rPr>
              <w:t xml:space="preserve"> что</w:t>
            </w:r>
            <w:r w:rsidRPr="00BD106E">
              <w:rPr>
                <w:rFonts w:ascii="Times New Roman" w:eastAsia="Times New Roman" w:hAnsi="Times New Roman" w:cs="Times New Roman"/>
                <w:sz w:val="24"/>
                <w:szCs w:val="20"/>
                <w:lang w:eastAsia="ru-RU"/>
              </w:rPr>
              <w:t xml:space="preserve"> </w:t>
            </w:r>
            <w:r w:rsidRPr="00BD106E">
              <w:rPr>
                <w:rFonts w:ascii="Times New Roman" w:eastAsia="Times New Roman" w:hAnsi="Times New Roman" w:cs="Times New Roman"/>
                <w:spacing w:val="-2"/>
                <w:sz w:val="24"/>
                <w:szCs w:val="20"/>
                <w:lang w:eastAsia="ru-RU"/>
              </w:rPr>
              <w:t>может</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провоцировать</w:t>
            </w:r>
            <w:r w:rsidRPr="00BD106E">
              <w:rPr>
                <w:rFonts w:ascii="Times New Roman" w:eastAsia="Times New Roman" w:hAnsi="Times New Roman" w:cs="Times New Roman"/>
                <w:spacing w:val="-1"/>
                <w:sz w:val="24"/>
                <w:szCs w:val="20"/>
                <w:lang w:eastAsia="ru-RU"/>
              </w:rPr>
              <w:t xml:space="preserve"> небезопасные</w:t>
            </w:r>
            <w:r w:rsidRPr="00BD106E">
              <w:rPr>
                <w:rFonts w:ascii="Times New Roman" w:eastAsia="Times New Roman" w:hAnsi="Times New Roman" w:cs="Times New Roman"/>
                <w:sz w:val="24"/>
                <w:szCs w:val="20"/>
                <w:lang w:eastAsia="ru-RU"/>
              </w:rPr>
              <w:t xml:space="preserve"> способы</w:t>
            </w:r>
            <w:r w:rsidRPr="00BD106E">
              <w:rPr>
                <w:rFonts w:ascii="Times New Roman" w:eastAsia="Times New Roman" w:hAnsi="Times New Roman" w:cs="Times New Roman"/>
                <w:spacing w:val="-2"/>
                <w:sz w:val="24"/>
                <w:szCs w:val="20"/>
                <w:lang w:eastAsia="ru-RU"/>
              </w:rPr>
              <w:t xml:space="preserve"> </w:t>
            </w:r>
            <w:r w:rsidRPr="00BD106E">
              <w:rPr>
                <w:rFonts w:ascii="Times New Roman" w:eastAsia="Times New Roman" w:hAnsi="Times New Roman" w:cs="Times New Roman"/>
                <w:spacing w:val="-1"/>
                <w:sz w:val="24"/>
                <w:szCs w:val="20"/>
                <w:lang w:eastAsia="ru-RU"/>
              </w:rPr>
              <w:t>поведения.</w:t>
            </w:r>
          </w:p>
          <w:p w:rsidR="00136584" w:rsidRPr="00C03F14" w:rsidRDefault="00136584" w:rsidP="0007107F">
            <w:pPr>
              <w:pStyle w:val="a8"/>
              <w:widowControl w:val="0"/>
              <w:numPr>
                <w:ilvl w:val="0"/>
                <w:numId w:val="12"/>
              </w:numPr>
              <w:tabs>
                <w:tab w:val="left" w:pos="976"/>
              </w:tabs>
              <w:kinsoku w:val="0"/>
              <w:overflowPunct w:val="0"/>
              <w:autoSpaceDE w:val="0"/>
              <w:autoSpaceDN w:val="0"/>
              <w:adjustRightInd w:val="0"/>
              <w:ind w:left="714" w:hanging="357"/>
              <w:jc w:val="both"/>
              <w:rPr>
                <w:rFonts w:ascii="Times New Roman" w:eastAsia="Times New Roman" w:hAnsi="Times New Roman" w:cs="Times New Roman"/>
                <w:sz w:val="24"/>
                <w:szCs w:val="20"/>
                <w:lang w:eastAsia="ru-RU"/>
              </w:rPr>
            </w:pPr>
            <w:r w:rsidRPr="00BD106E">
              <w:rPr>
                <w:rFonts w:ascii="Times New Roman" w:eastAsia="Times New Roman" w:hAnsi="Times New Roman" w:cs="Times New Roman"/>
                <w:spacing w:val="-25"/>
                <w:sz w:val="24"/>
                <w:szCs w:val="20"/>
                <w:lang w:eastAsia="ru-RU"/>
              </w:rPr>
              <w:t>У</w:t>
            </w:r>
            <w:r w:rsidRPr="00BD106E">
              <w:rPr>
                <w:rFonts w:ascii="Times New Roman" w:eastAsia="Times New Roman" w:hAnsi="Times New Roman" w:cs="Times New Roman"/>
                <w:spacing w:val="-1"/>
                <w:sz w:val="24"/>
                <w:szCs w:val="20"/>
                <w:lang w:eastAsia="ru-RU"/>
              </w:rPr>
              <w:t>с</w:t>
            </w:r>
            <w:r w:rsidRPr="00BD106E">
              <w:rPr>
                <w:rFonts w:ascii="Times New Roman" w:eastAsia="Times New Roman" w:hAnsi="Times New Roman" w:cs="Times New Roman"/>
                <w:spacing w:val="-3"/>
                <w:sz w:val="24"/>
                <w:szCs w:val="20"/>
                <w:lang w:eastAsia="ru-RU"/>
              </w:rPr>
              <w:t>в</w:t>
            </w:r>
            <w:r w:rsidRPr="00BD106E">
              <w:rPr>
                <w:rFonts w:ascii="Times New Roman" w:eastAsia="Times New Roman" w:hAnsi="Times New Roman" w:cs="Times New Roman"/>
                <w:spacing w:val="-1"/>
                <w:sz w:val="24"/>
                <w:szCs w:val="20"/>
                <w:lang w:eastAsia="ru-RU"/>
              </w:rPr>
              <w:t>аи</w:t>
            </w:r>
            <w:r w:rsidRPr="00BD106E">
              <w:rPr>
                <w:rFonts w:ascii="Times New Roman" w:eastAsia="Times New Roman" w:hAnsi="Times New Roman" w:cs="Times New Roman"/>
                <w:spacing w:val="-3"/>
                <w:sz w:val="24"/>
                <w:szCs w:val="20"/>
                <w:lang w:eastAsia="ru-RU"/>
              </w:rPr>
              <w:t>в</w:t>
            </w:r>
            <w:r w:rsidRPr="00BD106E">
              <w:rPr>
                <w:rFonts w:ascii="Times New Roman" w:eastAsia="Times New Roman" w:hAnsi="Times New Roman" w:cs="Times New Roman"/>
                <w:spacing w:val="-2"/>
                <w:sz w:val="24"/>
                <w:szCs w:val="20"/>
                <w:lang w:eastAsia="ru-RU"/>
              </w:rPr>
              <w:t>а</w:t>
            </w:r>
            <w:r w:rsidRPr="00BD106E">
              <w:rPr>
                <w:rFonts w:ascii="Times New Roman" w:eastAsia="Times New Roman" w:hAnsi="Times New Roman" w:cs="Times New Roman"/>
                <w:spacing w:val="-3"/>
                <w:sz w:val="24"/>
                <w:szCs w:val="20"/>
                <w:lang w:eastAsia="ru-RU"/>
              </w:rPr>
              <w:t>ю</w:t>
            </w:r>
            <w:r w:rsidRPr="00BD106E">
              <w:rPr>
                <w:rFonts w:ascii="Times New Roman" w:eastAsia="Times New Roman" w:hAnsi="Times New Roman" w:cs="Times New Roman"/>
                <w:sz w:val="24"/>
                <w:szCs w:val="20"/>
                <w:lang w:eastAsia="ru-RU"/>
              </w:rPr>
              <w:t xml:space="preserve">т </w:t>
            </w:r>
            <w:r w:rsidRPr="00BD106E">
              <w:rPr>
                <w:rFonts w:ascii="Times New Roman" w:eastAsia="Times New Roman" w:hAnsi="Times New Roman" w:cs="Times New Roman"/>
                <w:spacing w:val="-1"/>
                <w:sz w:val="24"/>
                <w:szCs w:val="20"/>
                <w:lang w:eastAsia="ru-RU"/>
              </w:rPr>
              <w:t>не</w:t>
            </w:r>
            <w:r w:rsidRPr="00BD106E">
              <w:rPr>
                <w:rFonts w:ascii="Times New Roman" w:eastAsia="Times New Roman" w:hAnsi="Times New Roman" w:cs="Times New Roman"/>
                <w:spacing w:val="-10"/>
                <w:sz w:val="24"/>
                <w:szCs w:val="20"/>
                <w:lang w:eastAsia="ru-RU"/>
              </w:rPr>
              <w:t>к</w:t>
            </w:r>
            <w:r w:rsidRPr="00BD106E">
              <w:rPr>
                <w:rFonts w:ascii="Times New Roman" w:eastAsia="Times New Roman" w:hAnsi="Times New Roman" w:cs="Times New Roman"/>
                <w:spacing w:val="-4"/>
                <w:sz w:val="24"/>
                <w:szCs w:val="20"/>
                <w:lang w:eastAsia="ru-RU"/>
              </w:rPr>
              <w:t>о</w:t>
            </w:r>
            <w:r w:rsidRPr="00BD106E">
              <w:rPr>
                <w:rFonts w:ascii="Times New Roman" w:eastAsia="Times New Roman" w:hAnsi="Times New Roman" w:cs="Times New Roman"/>
                <w:spacing w:val="-3"/>
                <w:sz w:val="24"/>
                <w:szCs w:val="20"/>
                <w:lang w:eastAsia="ru-RU"/>
              </w:rPr>
              <w:t>т</w:t>
            </w:r>
            <w:r w:rsidRPr="00BD106E">
              <w:rPr>
                <w:rFonts w:ascii="Times New Roman" w:eastAsia="Times New Roman" w:hAnsi="Times New Roman" w:cs="Times New Roman"/>
                <w:spacing w:val="-1"/>
                <w:sz w:val="24"/>
                <w:szCs w:val="20"/>
                <w:lang w:eastAsia="ru-RU"/>
              </w:rPr>
              <w:t>о</w:t>
            </w:r>
            <w:r w:rsidRPr="00BD106E">
              <w:rPr>
                <w:rFonts w:ascii="Times New Roman" w:eastAsia="Times New Roman" w:hAnsi="Times New Roman" w:cs="Times New Roman"/>
                <w:sz w:val="24"/>
                <w:szCs w:val="20"/>
                <w:lang w:eastAsia="ru-RU"/>
              </w:rPr>
              <w:t>р</w:t>
            </w:r>
            <w:r w:rsidRPr="00BD106E">
              <w:rPr>
                <w:rFonts w:ascii="Times New Roman" w:eastAsia="Times New Roman" w:hAnsi="Times New Roman" w:cs="Times New Roman"/>
                <w:spacing w:val="-1"/>
                <w:sz w:val="24"/>
                <w:szCs w:val="20"/>
                <w:lang w:eastAsia="ru-RU"/>
              </w:rPr>
              <w:t>ы</w:t>
            </w:r>
            <w:r w:rsidRPr="00BD106E">
              <w:rPr>
                <w:rFonts w:ascii="Times New Roman" w:eastAsia="Times New Roman" w:hAnsi="Times New Roman" w:cs="Times New Roman"/>
                <w:sz w:val="24"/>
                <w:szCs w:val="20"/>
                <w:lang w:eastAsia="ru-RU"/>
              </w:rPr>
              <w:t>е</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pacing w:val="-2"/>
                <w:sz w:val="24"/>
                <w:szCs w:val="20"/>
                <w:lang w:eastAsia="ru-RU"/>
              </w:rPr>
              <w:t>н</w:t>
            </w:r>
            <w:r w:rsidRPr="00BD106E">
              <w:rPr>
                <w:rFonts w:ascii="Times New Roman" w:eastAsia="Times New Roman" w:hAnsi="Times New Roman" w:cs="Times New Roman"/>
                <w:sz w:val="24"/>
                <w:szCs w:val="20"/>
                <w:lang w:eastAsia="ru-RU"/>
              </w:rPr>
              <w:t>о</w:t>
            </w:r>
            <w:r w:rsidRPr="00BD106E">
              <w:rPr>
                <w:rFonts w:ascii="Times New Roman" w:eastAsia="Times New Roman" w:hAnsi="Times New Roman" w:cs="Times New Roman"/>
                <w:spacing w:val="-5"/>
                <w:sz w:val="24"/>
                <w:szCs w:val="20"/>
                <w:lang w:eastAsia="ru-RU"/>
              </w:rPr>
              <w:t>р</w:t>
            </w:r>
            <w:r w:rsidRPr="00BD106E">
              <w:rPr>
                <w:rFonts w:ascii="Times New Roman" w:eastAsia="Times New Roman" w:hAnsi="Times New Roman" w:cs="Times New Roman"/>
                <w:spacing w:val="-1"/>
                <w:sz w:val="24"/>
                <w:szCs w:val="20"/>
                <w:lang w:eastAsia="ru-RU"/>
              </w:rPr>
              <w:t>м</w:t>
            </w:r>
            <w:r w:rsidRPr="00BD106E">
              <w:rPr>
                <w:rFonts w:ascii="Times New Roman" w:eastAsia="Times New Roman" w:hAnsi="Times New Roman" w:cs="Times New Roman"/>
                <w:sz w:val="24"/>
                <w:szCs w:val="20"/>
                <w:lang w:eastAsia="ru-RU"/>
              </w:rPr>
              <w:t>ы</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z w:val="24"/>
                <w:szCs w:val="20"/>
                <w:lang w:eastAsia="ru-RU"/>
              </w:rPr>
              <w:t xml:space="preserve">и </w:t>
            </w:r>
            <w:r w:rsidRPr="00BD106E">
              <w:rPr>
                <w:rFonts w:ascii="Times New Roman" w:eastAsia="Times New Roman" w:hAnsi="Times New Roman" w:cs="Times New Roman"/>
                <w:spacing w:val="-1"/>
                <w:sz w:val="24"/>
                <w:szCs w:val="20"/>
                <w:lang w:eastAsia="ru-RU"/>
              </w:rPr>
              <w:t>п</w:t>
            </w:r>
            <w:r w:rsidRPr="00BD106E">
              <w:rPr>
                <w:rFonts w:ascii="Times New Roman" w:eastAsia="Times New Roman" w:hAnsi="Times New Roman" w:cs="Times New Roman"/>
                <w:sz w:val="24"/>
                <w:szCs w:val="20"/>
                <w:lang w:eastAsia="ru-RU"/>
              </w:rPr>
              <w:t>р</w:t>
            </w:r>
            <w:r w:rsidRPr="00BD106E">
              <w:rPr>
                <w:rFonts w:ascii="Times New Roman" w:eastAsia="Times New Roman" w:hAnsi="Times New Roman" w:cs="Times New Roman"/>
                <w:spacing w:val="-1"/>
                <w:sz w:val="24"/>
                <w:szCs w:val="20"/>
                <w:lang w:eastAsia="ru-RU"/>
              </w:rPr>
              <w:t>авил</w:t>
            </w:r>
            <w:r w:rsidRPr="00BD106E">
              <w:rPr>
                <w:rFonts w:ascii="Times New Roman" w:eastAsia="Times New Roman" w:hAnsi="Times New Roman" w:cs="Times New Roman"/>
                <w:sz w:val="24"/>
                <w:szCs w:val="20"/>
                <w:lang w:eastAsia="ru-RU"/>
              </w:rPr>
              <w:t xml:space="preserve">а </w:t>
            </w:r>
            <w:r w:rsidRPr="00BD106E">
              <w:rPr>
                <w:rFonts w:ascii="Times New Roman" w:eastAsia="Times New Roman" w:hAnsi="Times New Roman" w:cs="Times New Roman"/>
                <w:spacing w:val="-2"/>
                <w:sz w:val="24"/>
                <w:szCs w:val="20"/>
                <w:lang w:eastAsia="ru-RU"/>
              </w:rPr>
              <w:t>п</w:t>
            </w:r>
            <w:r w:rsidRPr="00BD106E">
              <w:rPr>
                <w:rFonts w:ascii="Times New Roman" w:eastAsia="Times New Roman" w:hAnsi="Times New Roman" w:cs="Times New Roman"/>
                <w:sz w:val="24"/>
                <w:szCs w:val="20"/>
                <w:lang w:eastAsia="ru-RU"/>
              </w:rPr>
              <w:t>о</w:t>
            </w:r>
            <w:r w:rsidRPr="00BD106E">
              <w:rPr>
                <w:rFonts w:ascii="Times New Roman" w:eastAsia="Times New Roman" w:hAnsi="Times New Roman" w:cs="Times New Roman"/>
                <w:spacing w:val="-1"/>
                <w:sz w:val="24"/>
                <w:szCs w:val="20"/>
                <w:lang w:eastAsia="ru-RU"/>
              </w:rPr>
              <w:t>в</w:t>
            </w:r>
            <w:r w:rsidRPr="00BD106E">
              <w:rPr>
                <w:rFonts w:ascii="Times New Roman" w:eastAsia="Times New Roman" w:hAnsi="Times New Roman" w:cs="Times New Roman"/>
                <w:spacing w:val="-3"/>
                <w:sz w:val="24"/>
                <w:szCs w:val="20"/>
                <w:lang w:eastAsia="ru-RU"/>
              </w:rPr>
              <w:t>е</w:t>
            </w:r>
            <w:r w:rsidRPr="00BD106E">
              <w:rPr>
                <w:rFonts w:ascii="Times New Roman" w:eastAsia="Times New Roman" w:hAnsi="Times New Roman" w:cs="Times New Roman"/>
                <w:spacing w:val="-1"/>
                <w:sz w:val="24"/>
                <w:szCs w:val="20"/>
                <w:lang w:eastAsia="ru-RU"/>
              </w:rPr>
              <w:t>дени</w:t>
            </w:r>
            <w:r w:rsidRPr="00BD106E">
              <w:rPr>
                <w:rFonts w:ascii="Times New Roman" w:eastAsia="Times New Roman" w:hAnsi="Times New Roman" w:cs="Times New Roman"/>
                <w:sz w:val="24"/>
                <w:szCs w:val="20"/>
                <w:lang w:eastAsia="ru-RU"/>
              </w:rPr>
              <w:t xml:space="preserve">я, </w:t>
            </w:r>
            <w:r w:rsidRPr="00BD106E">
              <w:rPr>
                <w:rFonts w:ascii="Times New Roman" w:eastAsia="Times New Roman" w:hAnsi="Times New Roman" w:cs="Times New Roman"/>
                <w:spacing w:val="-1"/>
                <w:sz w:val="24"/>
                <w:szCs w:val="20"/>
                <w:lang w:eastAsia="ru-RU"/>
              </w:rPr>
              <w:t>с</w:t>
            </w:r>
            <w:r w:rsidRPr="00BD106E">
              <w:rPr>
                <w:rFonts w:ascii="Times New Roman" w:eastAsia="Times New Roman" w:hAnsi="Times New Roman" w:cs="Times New Roman"/>
                <w:spacing w:val="-3"/>
                <w:sz w:val="24"/>
                <w:szCs w:val="20"/>
                <w:lang w:eastAsia="ru-RU"/>
              </w:rPr>
              <w:t>в</w:t>
            </w:r>
            <w:r w:rsidRPr="00BD106E">
              <w:rPr>
                <w:rFonts w:ascii="Times New Roman" w:eastAsia="Times New Roman" w:hAnsi="Times New Roman" w:cs="Times New Roman"/>
                <w:spacing w:val="-1"/>
                <w:sz w:val="24"/>
                <w:szCs w:val="20"/>
                <w:lang w:eastAsia="ru-RU"/>
              </w:rPr>
              <w:t>язанны</w:t>
            </w:r>
            <w:r w:rsidRPr="00BD106E">
              <w:rPr>
                <w:rFonts w:ascii="Times New Roman" w:eastAsia="Times New Roman" w:hAnsi="Times New Roman" w:cs="Times New Roman"/>
                <w:sz w:val="24"/>
                <w:szCs w:val="20"/>
                <w:lang w:eastAsia="ru-RU"/>
              </w:rPr>
              <w:t>е</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z w:val="24"/>
                <w:szCs w:val="20"/>
                <w:lang w:eastAsia="ru-RU"/>
              </w:rPr>
              <w:t>с о</w:t>
            </w:r>
            <w:r w:rsidRPr="00BD106E">
              <w:rPr>
                <w:rFonts w:ascii="Times New Roman" w:eastAsia="Times New Roman" w:hAnsi="Times New Roman" w:cs="Times New Roman"/>
                <w:spacing w:val="-2"/>
                <w:sz w:val="24"/>
                <w:szCs w:val="20"/>
                <w:lang w:eastAsia="ru-RU"/>
              </w:rPr>
              <w:t>п</w:t>
            </w:r>
            <w:r w:rsidRPr="00BD106E">
              <w:rPr>
                <w:rFonts w:ascii="Times New Roman" w:eastAsia="Times New Roman" w:hAnsi="Times New Roman" w:cs="Times New Roman"/>
                <w:sz w:val="24"/>
                <w:szCs w:val="20"/>
                <w:lang w:eastAsia="ru-RU"/>
              </w:rPr>
              <w:t>р</w:t>
            </w:r>
            <w:r w:rsidRPr="00BD106E">
              <w:rPr>
                <w:rFonts w:ascii="Times New Roman" w:eastAsia="Times New Roman" w:hAnsi="Times New Roman" w:cs="Times New Roman"/>
                <w:spacing w:val="-3"/>
                <w:sz w:val="24"/>
                <w:szCs w:val="20"/>
                <w:lang w:eastAsia="ru-RU"/>
              </w:rPr>
              <w:t>е</w:t>
            </w:r>
            <w:r w:rsidRPr="00BD106E">
              <w:rPr>
                <w:rFonts w:ascii="Times New Roman" w:eastAsia="Times New Roman" w:hAnsi="Times New Roman" w:cs="Times New Roman"/>
                <w:spacing w:val="-2"/>
                <w:sz w:val="24"/>
                <w:szCs w:val="20"/>
                <w:lang w:eastAsia="ru-RU"/>
              </w:rPr>
              <w:t>д</w:t>
            </w:r>
            <w:r w:rsidRPr="00BD106E">
              <w:rPr>
                <w:rFonts w:ascii="Times New Roman" w:eastAsia="Times New Roman" w:hAnsi="Times New Roman" w:cs="Times New Roman"/>
                <w:spacing w:val="-1"/>
                <w:sz w:val="24"/>
                <w:szCs w:val="20"/>
                <w:lang w:eastAsia="ru-RU"/>
              </w:rPr>
              <w:t>е</w:t>
            </w:r>
            <w:r w:rsidRPr="00BD106E">
              <w:rPr>
                <w:rFonts w:ascii="Times New Roman" w:eastAsia="Times New Roman" w:hAnsi="Times New Roman" w:cs="Times New Roman"/>
                <w:sz w:val="24"/>
                <w:szCs w:val="20"/>
                <w:lang w:eastAsia="ru-RU"/>
              </w:rPr>
              <w:t>ле</w:t>
            </w:r>
            <w:r w:rsidRPr="00BD106E">
              <w:rPr>
                <w:rFonts w:ascii="Times New Roman" w:eastAsia="Times New Roman" w:hAnsi="Times New Roman" w:cs="Times New Roman"/>
                <w:spacing w:val="-1"/>
                <w:sz w:val="24"/>
                <w:szCs w:val="20"/>
                <w:lang w:eastAsia="ru-RU"/>
              </w:rPr>
              <w:t>нны</w:t>
            </w:r>
            <w:r w:rsidRPr="00BD106E">
              <w:rPr>
                <w:rFonts w:ascii="Times New Roman" w:eastAsia="Times New Roman" w:hAnsi="Times New Roman" w:cs="Times New Roman"/>
                <w:sz w:val="24"/>
                <w:szCs w:val="20"/>
                <w:lang w:eastAsia="ru-RU"/>
              </w:rPr>
              <w:t>ми</w:t>
            </w:r>
            <w:r w:rsidRPr="00BD106E">
              <w:rPr>
                <w:rFonts w:ascii="Times New Roman" w:eastAsia="Times New Roman" w:hAnsi="Times New Roman" w:cs="Times New Roman"/>
                <w:spacing w:val="-1"/>
                <w:sz w:val="24"/>
                <w:szCs w:val="20"/>
                <w:lang w:eastAsia="ru-RU"/>
              </w:rPr>
              <w:t xml:space="preserve"> ра</w:t>
            </w:r>
            <w:r w:rsidRPr="00BD106E">
              <w:rPr>
                <w:rFonts w:ascii="Times New Roman" w:eastAsia="Times New Roman" w:hAnsi="Times New Roman" w:cs="Times New Roman"/>
                <w:spacing w:val="-2"/>
                <w:sz w:val="24"/>
                <w:szCs w:val="20"/>
                <w:lang w:eastAsia="ru-RU"/>
              </w:rPr>
              <w:t>з</w:t>
            </w:r>
            <w:r w:rsidRPr="00BD106E">
              <w:rPr>
                <w:rFonts w:ascii="Times New Roman" w:eastAsia="Times New Roman" w:hAnsi="Times New Roman" w:cs="Times New Roman"/>
                <w:sz w:val="24"/>
                <w:szCs w:val="20"/>
                <w:lang w:eastAsia="ru-RU"/>
              </w:rPr>
              <w:t>р</w:t>
            </w:r>
            <w:r w:rsidRPr="00BD106E">
              <w:rPr>
                <w:rFonts w:ascii="Times New Roman" w:eastAsia="Times New Roman" w:hAnsi="Times New Roman" w:cs="Times New Roman"/>
                <w:spacing w:val="-1"/>
                <w:sz w:val="24"/>
                <w:szCs w:val="20"/>
                <w:lang w:eastAsia="ru-RU"/>
              </w:rPr>
              <w:t>ешениям</w:t>
            </w:r>
            <w:r w:rsidRPr="00BD106E">
              <w:rPr>
                <w:rFonts w:ascii="Times New Roman" w:eastAsia="Times New Roman" w:hAnsi="Times New Roman" w:cs="Times New Roman"/>
                <w:sz w:val="24"/>
                <w:szCs w:val="20"/>
                <w:lang w:eastAsia="ru-RU"/>
              </w:rPr>
              <w:t>и и</w:t>
            </w:r>
            <w:r w:rsidRPr="00BD106E">
              <w:rPr>
                <w:rFonts w:ascii="Times New Roman" w:eastAsia="Times New Roman" w:hAnsi="Times New Roman" w:cs="Times New Roman"/>
                <w:spacing w:val="-2"/>
                <w:sz w:val="24"/>
                <w:szCs w:val="20"/>
                <w:lang w:eastAsia="ru-RU"/>
              </w:rPr>
              <w:t xml:space="preserve"> </w:t>
            </w:r>
            <w:r w:rsidRPr="00BD106E">
              <w:rPr>
                <w:rFonts w:ascii="Times New Roman" w:eastAsia="Times New Roman" w:hAnsi="Times New Roman" w:cs="Times New Roman"/>
                <w:sz w:val="24"/>
                <w:szCs w:val="20"/>
                <w:lang w:eastAsia="ru-RU"/>
              </w:rPr>
              <w:t>з</w:t>
            </w:r>
            <w:r w:rsidRPr="00BD106E">
              <w:rPr>
                <w:rFonts w:ascii="Times New Roman" w:eastAsia="Times New Roman" w:hAnsi="Times New Roman" w:cs="Times New Roman"/>
                <w:spacing w:val="-3"/>
                <w:sz w:val="24"/>
                <w:szCs w:val="20"/>
                <w:lang w:eastAsia="ru-RU"/>
              </w:rPr>
              <w:t>а</w:t>
            </w:r>
            <w:r w:rsidRPr="00BD106E">
              <w:rPr>
                <w:rFonts w:ascii="Times New Roman" w:eastAsia="Times New Roman" w:hAnsi="Times New Roman" w:cs="Times New Roman"/>
                <w:sz w:val="24"/>
                <w:szCs w:val="20"/>
                <w:lang w:eastAsia="ru-RU"/>
              </w:rPr>
              <w:t>пре</w:t>
            </w:r>
            <w:r w:rsidRPr="00BD106E">
              <w:rPr>
                <w:rFonts w:ascii="Times New Roman" w:eastAsia="Times New Roman" w:hAnsi="Times New Roman" w:cs="Times New Roman"/>
                <w:spacing w:val="2"/>
                <w:sz w:val="24"/>
                <w:szCs w:val="20"/>
                <w:lang w:eastAsia="ru-RU"/>
              </w:rPr>
              <w:t>т</w:t>
            </w:r>
            <w:r w:rsidRPr="00BD106E">
              <w:rPr>
                <w:rFonts w:ascii="Times New Roman" w:eastAsia="Times New Roman" w:hAnsi="Times New Roman" w:cs="Times New Roman"/>
                <w:spacing w:val="-2"/>
                <w:sz w:val="24"/>
                <w:szCs w:val="20"/>
                <w:lang w:eastAsia="ru-RU"/>
              </w:rPr>
              <w:t>а</w:t>
            </w:r>
            <w:r w:rsidRPr="00BD106E">
              <w:rPr>
                <w:rFonts w:ascii="Times New Roman" w:eastAsia="Times New Roman" w:hAnsi="Times New Roman" w:cs="Times New Roman"/>
                <w:sz w:val="24"/>
                <w:szCs w:val="20"/>
                <w:lang w:eastAsia="ru-RU"/>
              </w:rPr>
              <w:t>ми</w:t>
            </w:r>
            <w:r w:rsidRPr="00BD106E">
              <w:rPr>
                <w:rFonts w:ascii="Times New Roman" w:eastAsia="Times New Roman" w:hAnsi="Times New Roman" w:cs="Times New Roman"/>
                <w:spacing w:val="-1"/>
                <w:sz w:val="24"/>
                <w:szCs w:val="20"/>
                <w:lang w:eastAsia="ru-RU"/>
              </w:rPr>
              <w:t xml:space="preserve"> </w:t>
            </w:r>
            <w:r w:rsidRPr="00BD106E">
              <w:rPr>
                <w:rFonts w:ascii="Times New Roman" w:eastAsia="Times New Roman" w:hAnsi="Times New Roman" w:cs="Times New Roman"/>
                <w:sz w:val="24"/>
                <w:szCs w:val="20"/>
                <w:lang w:eastAsia="ru-RU"/>
              </w:rPr>
              <w:t>(</w:t>
            </w:r>
            <w:r w:rsidRPr="00BD106E">
              <w:rPr>
                <w:rFonts w:ascii="Times New Roman" w:eastAsia="Times New Roman" w:hAnsi="Times New Roman" w:cs="Times New Roman"/>
                <w:spacing w:val="-1"/>
                <w:sz w:val="24"/>
                <w:szCs w:val="20"/>
                <w:lang w:eastAsia="ru-RU"/>
              </w:rPr>
              <w:t>«м</w:t>
            </w:r>
            <w:r w:rsidRPr="00BD106E">
              <w:rPr>
                <w:rFonts w:ascii="Times New Roman" w:eastAsia="Times New Roman" w:hAnsi="Times New Roman" w:cs="Times New Roman"/>
                <w:spacing w:val="-5"/>
                <w:sz w:val="24"/>
                <w:szCs w:val="20"/>
                <w:lang w:eastAsia="ru-RU"/>
              </w:rPr>
              <w:t>о</w:t>
            </w:r>
            <w:r w:rsidRPr="00BD106E">
              <w:rPr>
                <w:rFonts w:ascii="Times New Roman" w:eastAsia="Times New Roman" w:hAnsi="Times New Roman" w:cs="Times New Roman"/>
                <w:spacing w:val="-1"/>
                <w:sz w:val="24"/>
                <w:szCs w:val="20"/>
                <w:lang w:eastAsia="ru-RU"/>
              </w:rPr>
              <w:t>жн</w:t>
            </w:r>
            <w:r w:rsidRPr="00BD106E">
              <w:rPr>
                <w:rFonts w:ascii="Times New Roman" w:eastAsia="Times New Roman" w:hAnsi="Times New Roman" w:cs="Times New Roman"/>
                <w:spacing w:val="1"/>
                <w:sz w:val="24"/>
                <w:szCs w:val="20"/>
                <w:lang w:eastAsia="ru-RU"/>
              </w:rPr>
              <w:t>о</w:t>
            </w:r>
            <w:r w:rsidRPr="00BD106E">
              <w:rPr>
                <w:rFonts w:ascii="Times New Roman" w:eastAsia="Times New Roman" w:hAnsi="Times New Roman" w:cs="Times New Roman"/>
                <w:spacing w:val="-1"/>
                <w:sz w:val="24"/>
                <w:szCs w:val="20"/>
                <w:lang w:eastAsia="ru-RU"/>
              </w:rPr>
              <w:t>»,</w:t>
            </w:r>
            <w:r>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1"/>
                <w:sz w:val="24"/>
                <w:szCs w:val="20"/>
                <w:lang w:eastAsia="ru-RU"/>
              </w:rPr>
              <w:t>«нужно», «нельзя»), могут</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увидеть</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1"/>
                <w:sz w:val="24"/>
                <w:szCs w:val="20"/>
                <w:lang w:eastAsia="ru-RU"/>
              </w:rPr>
              <w:t>несоответствие</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2"/>
                <w:sz w:val="24"/>
                <w:szCs w:val="20"/>
                <w:lang w:eastAsia="ru-RU"/>
              </w:rPr>
              <w:t>поведения</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3"/>
                <w:sz w:val="24"/>
                <w:szCs w:val="20"/>
                <w:lang w:eastAsia="ru-RU"/>
              </w:rPr>
              <w:t>другого</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2"/>
                <w:sz w:val="24"/>
                <w:szCs w:val="20"/>
                <w:lang w:eastAsia="ru-RU"/>
              </w:rPr>
              <w:t>ребенка</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2"/>
                <w:sz w:val="24"/>
                <w:szCs w:val="20"/>
                <w:lang w:eastAsia="ru-RU"/>
              </w:rPr>
              <w:t>нормам</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z w:val="24"/>
                <w:szCs w:val="20"/>
                <w:lang w:eastAsia="ru-RU"/>
              </w:rPr>
              <w:t>и</w:t>
            </w:r>
            <w:r w:rsidRPr="00BE070D">
              <w:rPr>
                <w:rFonts w:ascii="Times New Roman" w:eastAsia="Times New Roman" w:hAnsi="Times New Roman" w:cs="Times New Roman"/>
                <w:spacing w:val="-1"/>
                <w:sz w:val="24"/>
                <w:szCs w:val="20"/>
                <w:lang w:eastAsia="ru-RU"/>
              </w:rPr>
              <w:t xml:space="preserve"> правилам,</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1"/>
                <w:sz w:val="24"/>
                <w:szCs w:val="20"/>
                <w:lang w:eastAsia="ru-RU"/>
              </w:rPr>
              <w:t>но</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2"/>
                <w:sz w:val="24"/>
                <w:szCs w:val="20"/>
                <w:lang w:eastAsia="ru-RU"/>
              </w:rPr>
              <w:t>выделяют</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1"/>
                <w:sz w:val="24"/>
                <w:szCs w:val="20"/>
                <w:lang w:eastAsia="ru-RU"/>
              </w:rPr>
              <w:t>не</w:t>
            </w:r>
            <w:r w:rsidRPr="00BE070D">
              <w:rPr>
                <w:rFonts w:ascii="Times New Roman" w:eastAsia="Times New Roman" w:hAnsi="Times New Roman" w:cs="Times New Roman"/>
                <w:spacing w:val="78"/>
                <w:sz w:val="24"/>
                <w:szCs w:val="20"/>
                <w:lang w:eastAsia="ru-RU"/>
              </w:rPr>
              <w:t xml:space="preserve"> </w:t>
            </w:r>
            <w:r w:rsidRPr="00BE070D">
              <w:rPr>
                <w:rFonts w:ascii="Times New Roman" w:eastAsia="Times New Roman" w:hAnsi="Times New Roman" w:cs="Times New Roman"/>
                <w:spacing w:val="-1"/>
                <w:sz w:val="24"/>
                <w:szCs w:val="20"/>
                <w:lang w:eastAsia="ru-RU"/>
              </w:rPr>
              <w:t>нарушение</w:t>
            </w:r>
            <w:r w:rsidRPr="00BE070D">
              <w:rPr>
                <w:rFonts w:ascii="Times New Roman" w:eastAsia="Times New Roman" w:hAnsi="Times New Roman" w:cs="Times New Roman"/>
                <w:sz w:val="24"/>
                <w:szCs w:val="20"/>
                <w:lang w:eastAsia="ru-RU"/>
              </w:rPr>
              <w:t xml:space="preserve"> самой</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2"/>
                <w:sz w:val="24"/>
                <w:szCs w:val="20"/>
                <w:lang w:eastAsia="ru-RU"/>
              </w:rPr>
              <w:t>нормы,</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z w:val="24"/>
                <w:szCs w:val="20"/>
                <w:lang w:eastAsia="ru-RU"/>
              </w:rPr>
              <w:t>а</w:t>
            </w:r>
            <w:r w:rsidRPr="00BE070D">
              <w:rPr>
                <w:rFonts w:ascii="Times New Roman" w:eastAsia="Times New Roman" w:hAnsi="Times New Roman" w:cs="Times New Roman"/>
                <w:spacing w:val="-4"/>
                <w:sz w:val="24"/>
                <w:szCs w:val="20"/>
                <w:lang w:eastAsia="ru-RU"/>
              </w:rPr>
              <w:t xml:space="preserve"> </w:t>
            </w:r>
            <w:r w:rsidRPr="00BE070D">
              <w:rPr>
                <w:rFonts w:ascii="Times New Roman" w:eastAsia="Times New Roman" w:hAnsi="Times New Roman" w:cs="Times New Roman"/>
                <w:spacing w:val="-1"/>
                <w:sz w:val="24"/>
                <w:szCs w:val="20"/>
                <w:lang w:eastAsia="ru-RU"/>
              </w:rPr>
              <w:t>нарушение</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1"/>
                <w:sz w:val="24"/>
                <w:szCs w:val="20"/>
                <w:lang w:eastAsia="ru-RU"/>
              </w:rPr>
              <w:t>требований</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 xml:space="preserve">взрослого, </w:t>
            </w:r>
            <w:r w:rsidRPr="00BE070D">
              <w:rPr>
                <w:rFonts w:ascii="Times New Roman" w:eastAsia="Times New Roman" w:hAnsi="Times New Roman" w:cs="Times New Roman"/>
                <w:spacing w:val="-2"/>
                <w:sz w:val="24"/>
                <w:szCs w:val="20"/>
                <w:lang w:eastAsia="ru-RU"/>
              </w:rPr>
              <w:t>поэтому</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3"/>
                <w:sz w:val="24"/>
                <w:szCs w:val="20"/>
                <w:lang w:eastAsia="ru-RU"/>
              </w:rPr>
              <w:t>нередко</w:t>
            </w:r>
            <w:r w:rsidRPr="00BE070D">
              <w:rPr>
                <w:rFonts w:ascii="Times New Roman" w:eastAsia="Times New Roman" w:hAnsi="Times New Roman" w:cs="Times New Roman"/>
                <w:spacing w:val="-1"/>
                <w:sz w:val="24"/>
                <w:szCs w:val="20"/>
                <w:lang w:eastAsia="ru-RU"/>
              </w:rPr>
              <w:t xml:space="preserve"> обращаются</w:t>
            </w:r>
            <w:r w:rsidRPr="00BE070D">
              <w:rPr>
                <w:rFonts w:ascii="Times New Roman" w:eastAsia="Times New Roman" w:hAnsi="Times New Roman" w:cs="Times New Roman"/>
                <w:sz w:val="24"/>
                <w:szCs w:val="20"/>
                <w:lang w:eastAsia="ru-RU"/>
              </w:rPr>
              <w:t xml:space="preserve"> с</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жалобой</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z w:val="24"/>
                <w:szCs w:val="20"/>
                <w:lang w:eastAsia="ru-RU"/>
              </w:rPr>
              <w:t xml:space="preserve">к </w:t>
            </w:r>
            <w:r w:rsidRPr="00BE070D">
              <w:rPr>
                <w:rFonts w:ascii="Times New Roman" w:eastAsia="Times New Roman" w:hAnsi="Times New Roman" w:cs="Times New Roman"/>
                <w:spacing w:val="-3"/>
                <w:sz w:val="24"/>
                <w:szCs w:val="20"/>
                <w:lang w:eastAsia="ru-RU"/>
              </w:rPr>
              <w:t>взрослому.</w:t>
            </w:r>
          </w:p>
        </w:tc>
      </w:tr>
      <w:tr w:rsidR="00136584" w:rsidRPr="00857DCD" w:rsidTr="005125EF">
        <w:tc>
          <w:tcPr>
            <w:tcW w:w="2518" w:type="dxa"/>
            <w:vMerge/>
          </w:tcPr>
          <w:p w:rsidR="00136584" w:rsidRPr="00857DCD"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608" w:type="dxa"/>
          </w:tcPr>
          <w:p w:rsidR="00136584" w:rsidRPr="00BE070D" w:rsidRDefault="00136584" w:rsidP="0007107F">
            <w:pPr>
              <w:pStyle w:val="a8"/>
              <w:widowControl w:val="0"/>
              <w:numPr>
                <w:ilvl w:val="0"/>
                <w:numId w:val="12"/>
              </w:numPr>
              <w:tabs>
                <w:tab w:val="left" w:pos="3531"/>
                <w:tab w:val="left" w:pos="3891"/>
              </w:tabs>
              <w:kinsoku w:val="0"/>
              <w:overflowPunct w:val="0"/>
              <w:autoSpaceDE w:val="0"/>
              <w:autoSpaceDN w:val="0"/>
              <w:adjustRightInd w:val="0"/>
              <w:spacing w:before="57"/>
              <w:jc w:val="both"/>
              <w:rPr>
                <w:rFonts w:ascii="Times New Roman" w:eastAsia="Times New Roman" w:hAnsi="Times New Roman" w:cs="Times New Roman"/>
                <w:spacing w:val="-1"/>
                <w:sz w:val="24"/>
                <w:szCs w:val="20"/>
                <w:lang w:eastAsia="ru-RU"/>
              </w:rPr>
            </w:pPr>
            <w:r w:rsidRPr="00BE070D">
              <w:rPr>
                <w:rFonts w:ascii="Times New Roman" w:eastAsia="Times New Roman" w:hAnsi="Times New Roman" w:cs="Times New Roman"/>
                <w:spacing w:val="-1"/>
                <w:sz w:val="24"/>
                <w:szCs w:val="20"/>
                <w:lang w:eastAsia="ru-RU"/>
              </w:rPr>
              <w:t>Проявляется</w:t>
            </w:r>
            <w:r w:rsidRPr="00BE070D">
              <w:rPr>
                <w:rFonts w:ascii="Times New Roman" w:eastAsia="Times New Roman" w:hAnsi="Times New Roman" w:cs="Times New Roman"/>
                <w:sz w:val="24"/>
                <w:szCs w:val="20"/>
                <w:lang w:eastAsia="ru-RU"/>
              </w:rPr>
              <w:t xml:space="preserve"> в</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игре</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 xml:space="preserve">могут увидеть </w:t>
            </w:r>
            <w:r w:rsidRPr="00BE070D">
              <w:rPr>
                <w:rFonts w:ascii="Times New Roman" w:eastAsia="Times New Roman" w:hAnsi="Times New Roman" w:cs="Times New Roman"/>
                <w:sz w:val="24"/>
                <w:szCs w:val="20"/>
                <w:lang w:eastAsia="ru-RU"/>
              </w:rPr>
              <w:t>в</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3"/>
                <w:sz w:val="24"/>
                <w:szCs w:val="20"/>
                <w:lang w:eastAsia="ru-RU"/>
              </w:rPr>
              <w:t>одном</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z w:val="24"/>
                <w:szCs w:val="20"/>
                <w:lang w:eastAsia="ru-RU"/>
              </w:rPr>
              <w:t xml:space="preserve">и </w:t>
            </w:r>
            <w:r w:rsidRPr="00BE070D">
              <w:rPr>
                <w:rFonts w:ascii="Times New Roman" w:eastAsia="Times New Roman" w:hAnsi="Times New Roman" w:cs="Times New Roman"/>
                <w:spacing w:val="-3"/>
                <w:sz w:val="24"/>
                <w:szCs w:val="20"/>
                <w:lang w:eastAsia="ru-RU"/>
              </w:rPr>
              <w:t>том</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2"/>
                <w:sz w:val="24"/>
                <w:szCs w:val="20"/>
                <w:lang w:eastAsia="ru-RU"/>
              </w:rPr>
              <w:t>же</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1"/>
                <w:sz w:val="24"/>
                <w:szCs w:val="20"/>
                <w:lang w:eastAsia="ru-RU"/>
              </w:rPr>
              <w:t>предмете</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различные</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1"/>
                <w:sz w:val="24"/>
                <w:szCs w:val="20"/>
                <w:lang w:eastAsia="ru-RU"/>
              </w:rPr>
              <w:t>образы</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(предметы-заместители).</w:t>
            </w:r>
          </w:p>
          <w:p w:rsidR="00136584" w:rsidRPr="00BE070D" w:rsidRDefault="00136584" w:rsidP="0007107F">
            <w:pPr>
              <w:pStyle w:val="a8"/>
              <w:widowControl w:val="0"/>
              <w:numPr>
                <w:ilvl w:val="0"/>
                <w:numId w:val="12"/>
              </w:numPr>
              <w:tabs>
                <w:tab w:val="left" w:pos="3892"/>
              </w:tabs>
              <w:kinsoku w:val="0"/>
              <w:overflowPunct w:val="0"/>
              <w:autoSpaceDE w:val="0"/>
              <w:autoSpaceDN w:val="0"/>
              <w:adjustRightInd w:val="0"/>
              <w:spacing w:before="55"/>
              <w:jc w:val="both"/>
              <w:rPr>
                <w:rFonts w:ascii="Times New Roman" w:eastAsia="Times New Roman" w:hAnsi="Times New Roman" w:cs="Times New Roman"/>
                <w:spacing w:val="-1"/>
                <w:sz w:val="24"/>
                <w:szCs w:val="20"/>
                <w:lang w:eastAsia="ru-RU"/>
              </w:rPr>
            </w:pPr>
            <w:r w:rsidRPr="00BE070D">
              <w:rPr>
                <w:rFonts w:ascii="Times New Roman" w:eastAsia="Times New Roman" w:hAnsi="Times New Roman" w:cs="Times New Roman"/>
                <w:spacing w:val="-1"/>
                <w:sz w:val="24"/>
                <w:szCs w:val="20"/>
                <w:lang w:eastAsia="ru-RU"/>
              </w:rPr>
              <w:t>Выражено</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1"/>
                <w:sz w:val="24"/>
                <w:szCs w:val="20"/>
                <w:lang w:eastAsia="ru-RU"/>
              </w:rPr>
              <w:t>стремление</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z w:val="24"/>
                <w:szCs w:val="20"/>
                <w:lang w:eastAsia="ru-RU"/>
              </w:rPr>
              <w:t>к</w:t>
            </w:r>
            <w:r w:rsidRPr="00BE070D">
              <w:rPr>
                <w:rFonts w:ascii="Times New Roman" w:eastAsia="Times New Roman" w:hAnsi="Times New Roman" w:cs="Times New Roman"/>
                <w:spacing w:val="-1"/>
                <w:sz w:val="24"/>
                <w:szCs w:val="20"/>
                <w:lang w:eastAsia="ru-RU"/>
              </w:rPr>
              <w:t xml:space="preserve"> самостоятельной</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деятельности:</w:t>
            </w:r>
            <w:r w:rsidRPr="00BE070D">
              <w:rPr>
                <w:rFonts w:ascii="Times New Roman" w:eastAsia="Times New Roman" w:hAnsi="Times New Roman" w:cs="Times New Roman"/>
                <w:spacing w:val="-3"/>
                <w:sz w:val="24"/>
                <w:szCs w:val="20"/>
                <w:lang w:eastAsia="ru-RU"/>
              </w:rPr>
              <w:t xml:space="preserve"> </w:t>
            </w:r>
            <w:r w:rsidRPr="00BE070D">
              <w:rPr>
                <w:rFonts w:ascii="Times New Roman" w:eastAsia="Times New Roman" w:hAnsi="Times New Roman" w:cs="Times New Roman"/>
                <w:spacing w:val="-2"/>
                <w:sz w:val="24"/>
                <w:szCs w:val="20"/>
                <w:lang w:eastAsia="ru-RU"/>
              </w:rPr>
              <w:t>рассматривают</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1"/>
                <w:sz w:val="24"/>
                <w:szCs w:val="20"/>
                <w:lang w:eastAsia="ru-RU"/>
              </w:rPr>
              <w:t>книги, «читают</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1"/>
                <w:sz w:val="24"/>
                <w:szCs w:val="20"/>
                <w:lang w:eastAsia="ru-RU"/>
              </w:rPr>
              <w:t>сами»,</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 xml:space="preserve">могут </w:t>
            </w:r>
            <w:r w:rsidRPr="00BE070D">
              <w:rPr>
                <w:rFonts w:ascii="Times New Roman" w:eastAsia="Times New Roman" w:hAnsi="Times New Roman" w:cs="Times New Roman"/>
                <w:spacing w:val="-2"/>
                <w:sz w:val="24"/>
                <w:szCs w:val="20"/>
                <w:lang w:eastAsia="ru-RU"/>
              </w:rPr>
              <w:t>проявлять</w:t>
            </w:r>
            <w:r w:rsidRPr="00BE070D">
              <w:rPr>
                <w:rFonts w:ascii="Times New Roman" w:eastAsia="Times New Roman" w:hAnsi="Times New Roman" w:cs="Times New Roman"/>
                <w:spacing w:val="80"/>
                <w:sz w:val="24"/>
                <w:szCs w:val="20"/>
                <w:lang w:eastAsia="ru-RU"/>
              </w:rPr>
              <w:t xml:space="preserve"> </w:t>
            </w:r>
            <w:r w:rsidRPr="00BE070D">
              <w:rPr>
                <w:rFonts w:ascii="Times New Roman" w:eastAsia="Times New Roman" w:hAnsi="Times New Roman" w:cs="Times New Roman"/>
                <w:spacing w:val="-2"/>
                <w:sz w:val="24"/>
                <w:szCs w:val="20"/>
                <w:lang w:eastAsia="ru-RU"/>
              </w:rPr>
              <w:t>инициативу</w:t>
            </w:r>
            <w:r w:rsidRPr="00BE070D">
              <w:rPr>
                <w:rFonts w:ascii="Times New Roman" w:eastAsia="Times New Roman" w:hAnsi="Times New Roman" w:cs="Times New Roman"/>
                <w:spacing w:val="-3"/>
                <w:sz w:val="24"/>
                <w:szCs w:val="20"/>
                <w:lang w:eastAsia="ru-RU"/>
              </w:rPr>
              <w:t xml:space="preserve"> </w:t>
            </w:r>
            <w:r w:rsidRPr="00BE070D">
              <w:rPr>
                <w:rFonts w:ascii="Times New Roman" w:eastAsia="Times New Roman" w:hAnsi="Times New Roman" w:cs="Times New Roman"/>
                <w:sz w:val="24"/>
                <w:szCs w:val="20"/>
                <w:lang w:eastAsia="ru-RU"/>
              </w:rPr>
              <w:t>в</w:t>
            </w:r>
            <w:r w:rsidRPr="00BE070D">
              <w:rPr>
                <w:rFonts w:ascii="Times New Roman" w:eastAsia="Times New Roman" w:hAnsi="Times New Roman" w:cs="Times New Roman"/>
                <w:spacing w:val="-1"/>
                <w:sz w:val="24"/>
                <w:szCs w:val="20"/>
                <w:lang w:eastAsia="ru-RU"/>
              </w:rPr>
              <w:t xml:space="preserve"> совместных</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1"/>
                <w:sz w:val="24"/>
                <w:szCs w:val="20"/>
                <w:lang w:eastAsia="ru-RU"/>
              </w:rPr>
              <w:t>играх (выбор</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pacing w:val="-2"/>
                <w:sz w:val="24"/>
                <w:szCs w:val="20"/>
                <w:lang w:eastAsia="ru-RU"/>
              </w:rPr>
              <w:t>тематики</w:t>
            </w:r>
            <w:r w:rsidRPr="00BE070D">
              <w:rPr>
                <w:rFonts w:ascii="Times New Roman" w:eastAsia="Times New Roman" w:hAnsi="Times New Roman" w:cs="Times New Roman"/>
                <w:spacing w:val="-1"/>
                <w:sz w:val="24"/>
                <w:szCs w:val="20"/>
                <w:lang w:eastAsia="ru-RU"/>
              </w:rPr>
              <w:t xml:space="preserve"> </w:t>
            </w:r>
            <w:r w:rsidRPr="00BE070D">
              <w:rPr>
                <w:rFonts w:ascii="Times New Roman" w:eastAsia="Times New Roman" w:hAnsi="Times New Roman" w:cs="Times New Roman"/>
                <w:sz w:val="24"/>
                <w:szCs w:val="20"/>
                <w:lang w:eastAsia="ru-RU"/>
              </w:rPr>
              <w:t>и</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др.)</w:t>
            </w:r>
          </w:p>
          <w:p w:rsidR="00136584" w:rsidRPr="00857DCD" w:rsidRDefault="00136584" w:rsidP="001E239D">
            <w:pPr>
              <w:widowControl w:val="0"/>
              <w:kinsoku w:val="0"/>
              <w:overflowPunct w:val="0"/>
              <w:autoSpaceDE w:val="0"/>
              <w:autoSpaceDN w:val="0"/>
              <w:adjustRightInd w:val="0"/>
              <w:spacing w:line="200" w:lineRule="exact"/>
              <w:jc w:val="both"/>
              <w:rPr>
                <w:rFonts w:ascii="Times New Roman" w:eastAsia="Times New Roman" w:hAnsi="Times New Roman" w:cs="Times New Roman"/>
                <w:sz w:val="24"/>
                <w:szCs w:val="24"/>
                <w:lang w:eastAsia="ru-RU"/>
              </w:rPr>
            </w:pPr>
          </w:p>
        </w:tc>
      </w:tr>
      <w:tr w:rsidR="00136584" w:rsidRPr="00857DCD" w:rsidTr="005125EF">
        <w:tc>
          <w:tcPr>
            <w:tcW w:w="2518" w:type="dxa"/>
            <w:vMerge/>
          </w:tcPr>
          <w:p w:rsidR="00136584" w:rsidRPr="00857DCD" w:rsidRDefault="00136584" w:rsidP="00136584">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4"/>
                <w:lang w:eastAsia="ru-RU"/>
              </w:rPr>
            </w:pPr>
          </w:p>
        </w:tc>
        <w:tc>
          <w:tcPr>
            <w:tcW w:w="12608" w:type="dxa"/>
          </w:tcPr>
          <w:p w:rsidR="00136584" w:rsidRPr="00BE070D" w:rsidRDefault="00136584" w:rsidP="0007107F">
            <w:pPr>
              <w:pStyle w:val="a8"/>
              <w:widowControl w:val="0"/>
              <w:numPr>
                <w:ilvl w:val="0"/>
                <w:numId w:val="13"/>
              </w:numPr>
              <w:tabs>
                <w:tab w:val="left" w:pos="765"/>
              </w:tabs>
              <w:kinsoku w:val="0"/>
              <w:overflowPunct w:val="0"/>
              <w:autoSpaceDE w:val="0"/>
              <w:autoSpaceDN w:val="0"/>
              <w:adjustRightInd w:val="0"/>
              <w:jc w:val="both"/>
              <w:rPr>
                <w:rFonts w:ascii="Times New Roman" w:eastAsia="Times New Roman" w:hAnsi="Times New Roman" w:cs="Times New Roman"/>
                <w:spacing w:val="-1"/>
                <w:sz w:val="24"/>
                <w:szCs w:val="20"/>
                <w:lang w:eastAsia="ru-RU"/>
              </w:rPr>
            </w:pPr>
            <w:r w:rsidRPr="00BE070D">
              <w:rPr>
                <w:rFonts w:ascii="Times New Roman" w:eastAsia="Times New Roman" w:hAnsi="Times New Roman" w:cs="Times New Roman"/>
                <w:spacing w:val="-1"/>
                <w:sz w:val="24"/>
                <w:szCs w:val="20"/>
                <w:lang w:eastAsia="ru-RU"/>
              </w:rPr>
              <w:t>Любимым выражением является «я</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z w:val="24"/>
                <w:szCs w:val="20"/>
                <w:lang w:eastAsia="ru-RU"/>
              </w:rPr>
              <w:t>сам».</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4"/>
                <w:sz w:val="24"/>
                <w:szCs w:val="20"/>
                <w:lang w:eastAsia="ru-RU"/>
              </w:rPr>
              <w:t>Хот</w:t>
            </w:r>
            <w:r w:rsidRPr="00BE070D">
              <w:rPr>
                <w:rFonts w:ascii="Times New Roman" w:eastAsia="Times New Roman" w:hAnsi="Times New Roman" w:cs="Times New Roman"/>
                <w:spacing w:val="-5"/>
                <w:sz w:val="24"/>
                <w:szCs w:val="20"/>
                <w:lang w:eastAsia="ru-RU"/>
              </w:rPr>
              <w:t>я</w:t>
            </w:r>
            <w:r w:rsidRPr="00BE070D">
              <w:rPr>
                <w:rFonts w:ascii="Times New Roman" w:eastAsia="Times New Roman" w:hAnsi="Times New Roman" w:cs="Times New Roman"/>
                <w:spacing w:val="-4"/>
                <w:sz w:val="24"/>
                <w:szCs w:val="20"/>
                <w:lang w:eastAsia="ru-RU"/>
              </w:rPr>
              <w:t>т</w:t>
            </w:r>
            <w:r w:rsidRPr="00BE070D">
              <w:rPr>
                <w:rFonts w:ascii="Times New Roman" w:eastAsia="Times New Roman" w:hAnsi="Times New Roman" w:cs="Times New Roman"/>
                <w:spacing w:val="-3"/>
                <w:sz w:val="24"/>
                <w:szCs w:val="20"/>
                <w:lang w:eastAsia="ru-RU"/>
              </w:rPr>
              <w:t xml:space="preserve"> </w:t>
            </w:r>
            <w:r w:rsidRPr="00BE070D">
              <w:rPr>
                <w:rFonts w:ascii="Times New Roman" w:eastAsia="Times New Roman" w:hAnsi="Times New Roman" w:cs="Times New Roman"/>
                <w:spacing w:val="-1"/>
                <w:sz w:val="24"/>
                <w:szCs w:val="20"/>
                <w:lang w:eastAsia="ru-RU"/>
              </w:rPr>
              <w:t>стать</w:t>
            </w:r>
            <w:r w:rsidRPr="00BE070D">
              <w:rPr>
                <w:rFonts w:ascii="Times New Roman" w:eastAsia="Times New Roman" w:hAnsi="Times New Roman" w:cs="Times New Roman"/>
                <w:spacing w:val="-2"/>
                <w:sz w:val="24"/>
                <w:szCs w:val="20"/>
                <w:lang w:eastAsia="ru-RU"/>
              </w:rPr>
              <w:t xml:space="preserve"> «как</w:t>
            </w:r>
            <w:r w:rsidRPr="00BE070D">
              <w:rPr>
                <w:rFonts w:ascii="Times New Roman" w:eastAsia="Times New Roman" w:hAnsi="Times New Roman" w:cs="Times New Roman"/>
                <w:spacing w:val="-1"/>
                <w:sz w:val="24"/>
                <w:szCs w:val="20"/>
                <w:lang w:eastAsia="ru-RU"/>
              </w:rPr>
              <w:t xml:space="preserve"> взрослые».</w:t>
            </w:r>
          </w:p>
          <w:p w:rsidR="005125EF" w:rsidRPr="00813252" w:rsidRDefault="00136584" w:rsidP="0007107F">
            <w:pPr>
              <w:pStyle w:val="a8"/>
              <w:widowControl w:val="0"/>
              <w:numPr>
                <w:ilvl w:val="0"/>
                <w:numId w:val="13"/>
              </w:numPr>
              <w:tabs>
                <w:tab w:val="left" w:pos="765"/>
              </w:tabs>
              <w:kinsoku w:val="0"/>
              <w:overflowPunct w:val="0"/>
              <w:autoSpaceDE w:val="0"/>
              <w:autoSpaceDN w:val="0"/>
              <w:adjustRightInd w:val="0"/>
              <w:spacing w:before="8" w:line="231" w:lineRule="auto"/>
              <w:jc w:val="both"/>
              <w:rPr>
                <w:rFonts w:ascii="Times New Roman" w:eastAsia="Times New Roman" w:hAnsi="Times New Roman" w:cs="Times New Roman"/>
                <w:spacing w:val="-2"/>
                <w:sz w:val="24"/>
                <w:szCs w:val="20"/>
                <w:lang w:eastAsia="ru-RU"/>
              </w:rPr>
            </w:pPr>
            <w:proofErr w:type="gramStart"/>
            <w:r w:rsidRPr="00BE070D">
              <w:rPr>
                <w:rFonts w:ascii="Times New Roman" w:eastAsia="Times New Roman" w:hAnsi="Times New Roman" w:cs="Times New Roman"/>
                <w:spacing w:val="-2"/>
                <w:sz w:val="24"/>
                <w:szCs w:val="20"/>
                <w:lang w:eastAsia="ru-RU"/>
              </w:rPr>
              <w:t>Овладевают навыками</w:t>
            </w:r>
            <w:r w:rsidRPr="00BE070D">
              <w:rPr>
                <w:rFonts w:ascii="Times New Roman" w:eastAsia="Times New Roman" w:hAnsi="Times New Roman" w:cs="Times New Roman"/>
                <w:spacing w:val="-1"/>
                <w:sz w:val="24"/>
                <w:szCs w:val="20"/>
                <w:lang w:eastAsia="ru-RU"/>
              </w:rPr>
              <w:t xml:space="preserve"> самообслуживания</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1"/>
                <w:sz w:val="24"/>
                <w:szCs w:val="20"/>
                <w:lang w:eastAsia="ru-RU"/>
              </w:rPr>
              <w:t>(самостоятельно</w:t>
            </w:r>
            <w:r w:rsidRPr="00BE070D">
              <w:rPr>
                <w:rFonts w:ascii="Times New Roman" w:eastAsia="Times New Roman" w:hAnsi="Times New Roman" w:cs="Times New Roman"/>
                <w:sz w:val="24"/>
                <w:szCs w:val="20"/>
                <w:lang w:eastAsia="ru-RU"/>
              </w:rPr>
              <w:t xml:space="preserve"> </w:t>
            </w:r>
            <w:r w:rsidRPr="00BE070D">
              <w:rPr>
                <w:rFonts w:ascii="Times New Roman" w:eastAsia="Times New Roman" w:hAnsi="Times New Roman" w:cs="Times New Roman"/>
                <w:spacing w:val="-5"/>
                <w:sz w:val="24"/>
                <w:szCs w:val="20"/>
                <w:lang w:eastAsia="ru-RU"/>
              </w:rPr>
              <w:t>едя</w:t>
            </w:r>
            <w:r w:rsidRPr="00BE070D">
              <w:rPr>
                <w:rFonts w:ascii="Times New Roman" w:eastAsia="Times New Roman" w:hAnsi="Times New Roman" w:cs="Times New Roman"/>
                <w:spacing w:val="-4"/>
                <w:sz w:val="24"/>
                <w:szCs w:val="20"/>
                <w:lang w:eastAsia="ru-RU"/>
              </w:rPr>
              <w:t>т,</w:t>
            </w:r>
            <w:r w:rsidRPr="00BE070D">
              <w:rPr>
                <w:rFonts w:ascii="Times New Roman" w:eastAsia="Times New Roman" w:hAnsi="Times New Roman" w:cs="Times New Roman"/>
                <w:spacing w:val="-2"/>
                <w:sz w:val="24"/>
                <w:szCs w:val="20"/>
                <w:lang w:eastAsia="ru-RU"/>
              </w:rPr>
              <w:t xml:space="preserve"> одеваются,</w:t>
            </w:r>
            <w:r w:rsidRPr="00BE070D">
              <w:rPr>
                <w:rFonts w:ascii="Times New Roman" w:eastAsia="Times New Roman" w:hAnsi="Times New Roman" w:cs="Times New Roman"/>
                <w:spacing w:val="-4"/>
                <w:sz w:val="24"/>
                <w:szCs w:val="20"/>
                <w:lang w:eastAsia="ru-RU"/>
              </w:rPr>
              <w:t xml:space="preserve"> </w:t>
            </w:r>
            <w:r w:rsidRPr="00BE070D">
              <w:rPr>
                <w:rFonts w:ascii="Times New Roman" w:eastAsia="Times New Roman" w:hAnsi="Times New Roman" w:cs="Times New Roman"/>
                <w:spacing w:val="-1"/>
                <w:sz w:val="24"/>
                <w:szCs w:val="20"/>
                <w:lang w:eastAsia="ru-RU"/>
              </w:rPr>
              <w:t>раздеваются,</w:t>
            </w:r>
            <w:r w:rsidRPr="00BE070D">
              <w:rPr>
                <w:rFonts w:ascii="Times New Roman" w:eastAsia="Times New Roman" w:hAnsi="Times New Roman" w:cs="Times New Roman"/>
                <w:spacing w:val="-2"/>
                <w:sz w:val="24"/>
                <w:szCs w:val="20"/>
                <w:lang w:eastAsia="ru-RU"/>
              </w:rPr>
              <w:t xml:space="preserve"> умываются;</w:t>
            </w:r>
            <w:r w:rsidRPr="00BE070D">
              <w:rPr>
                <w:rFonts w:ascii="Times New Roman" w:eastAsia="Times New Roman" w:hAnsi="Times New Roman" w:cs="Times New Roman"/>
                <w:spacing w:val="-3"/>
                <w:sz w:val="24"/>
                <w:szCs w:val="20"/>
                <w:lang w:eastAsia="ru-RU"/>
              </w:rPr>
              <w:t xml:space="preserve"> </w:t>
            </w:r>
            <w:r w:rsidRPr="00BE070D">
              <w:rPr>
                <w:rFonts w:ascii="Times New Roman" w:eastAsia="Times New Roman" w:hAnsi="Times New Roman" w:cs="Times New Roman"/>
                <w:spacing w:val="-2"/>
                <w:sz w:val="24"/>
                <w:szCs w:val="20"/>
                <w:lang w:eastAsia="ru-RU"/>
              </w:rPr>
              <w:t>пользуются</w:t>
            </w:r>
            <w:r w:rsidRPr="00BE070D">
              <w:rPr>
                <w:rFonts w:ascii="Times New Roman" w:eastAsia="Times New Roman" w:hAnsi="Times New Roman" w:cs="Times New Roman"/>
                <w:spacing w:val="81"/>
                <w:w w:val="99"/>
                <w:sz w:val="24"/>
                <w:szCs w:val="20"/>
                <w:lang w:eastAsia="ru-RU"/>
              </w:rPr>
              <w:t xml:space="preserve"> </w:t>
            </w:r>
            <w:r w:rsidRPr="00BE070D">
              <w:rPr>
                <w:rFonts w:ascii="Times New Roman" w:eastAsia="Times New Roman" w:hAnsi="Times New Roman" w:cs="Times New Roman"/>
                <w:sz w:val="24"/>
                <w:szCs w:val="20"/>
                <w:lang w:eastAsia="ru-RU"/>
              </w:rPr>
              <w:t>носовым</w:t>
            </w:r>
            <w:r w:rsidRPr="00BE070D">
              <w:rPr>
                <w:rFonts w:ascii="Times New Roman" w:eastAsia="Times New Roman" w:hAnsi="Times New Roman" w:cs="Times New Roman"/>
                <w:spacing w:val="-2"/>
                <w:sz w:val="24"/>
                <w:szCs w:val="20"/>
                <w:lang w:eastAsia="ru-RU"/>
              </w:rPr>
              <w:t xml:space="preserve"> </w:t>
            </w:r>
            <w:r w:rsidRPr="00BE070D">
              <w:rPr>
                <w:rFonts w:ascii="Times New Roman" w:eastAsia="Times New Roman" w:hAnsi="Times New Roman" w:cs="Times New Roman"/>
                <w:spacing w:val="-3"/>
                <w:sz w:val="24"/>
                <w:szCs w:val="20"/>
                <w:lang w:eastAsia="ru-RU"/>
              </w:rPr>
              <w:t>платком,</w:t>
            </w:r>
            <w:r w:rsidRPr="00BE070D">
              <w:rPr>
                <w:rFonts w:ascii="Times New Roman" w:eastAsia="Times New Roman" w:hAnsi="Times New Roman" w:cs="Times New Roman"/>
                <w:spacing w:val="-2"/>
                <w:sz w:val="24"/>
                <w:szCs w:val="20"/>
                <w:lang w:eastAsia="ru-RU"/>
              </w:rPr>
              <w:t xml:space="preserve"> полотенцем, расческой.</w:t>
            </w:r>
            <w:proofErr w:type="gramEnd"/>
          </w:p>
        </w:tc>
      </w:tr>
    </w:tbl>
    <w:p w:rsidR="009C48A2" w:rsidRDefault="009C48A2" w:rsidP="00E85E2D">
      <w:pPr>
        <w:widowControl w:val="0"/>
        <w:kinsoku w:val="0"/>
        <w:overflowPunct w:val="0"/>
        <w:autoSpaceDE w:val="0"/>
        <w:autoSpaceDN w:val="0"/>
        <w:adjustRightInd w:val="0"/>
        <w:spacing w:before="29"/>
        <w:ind w:left="552" w:hanging="552"/>
        <w:outlineLvl w:val="3"/>
        <w:rPr>
          <w:rFonts w:ascii="Times New Roman" w:eastAsia="Times New Roman" w:hAnsi="Times New Roman" w:cs="Times New Roman"/>
          <w:spacing w:val="-1"/>
          <w:sz w:val="24"/>
          <w:szCs w:val="24"/>
          <w:u w:val="single"/>
          <w:lang w:eastAsia="ru-RU"/>
        </w:rPr>
      </w:pPr>
      <w:r w:rsidRPr="009C48A2">
        <w:rPr>
          <w:rFonts w:ascii="Times New Roman" w:eastAsia="Times New Roman" w:hAnsi="Times New Roman" w:cs="Times New Roman"/>
          <w:spacing w:val="-2"/>
          <w:sz w:val="24"/>
          <w:szCs w:val="24"/>
          <w:u w:val="single"/>
          <w:lang w:eastAsia="ru-RU"/>
        </w:rPr>
        <w:t>Краткая</w:t>
      </w:r>
      <w:r w:rsidRPr="009C48A2">
        <w:rPr>
          <w:rFonts w:ascii="Times New Roman" w:eastAsia="Times New Roman" w:hAnsi="Times New Roman" w:cs="Times New Roman"/>
          <w:spacing w:val="-7"/>
          <w:sz w:val="24"/>
          <w:szCs w:val="24"/>
          <w:u w:val="single"/>
          <w:lang w:eastAsia="ru-RU"/>
        </w:rPr>
        <w:t xml:space="preserve"> </w:t>
      </w:r>
      <w:r w:rsidRPr="009C48A2">
        <w:rPr>
          <w:rFonts w:ascii="Times New Roman" w:eastAsia="Times New Roman" w:hAnsi="Times New Roman" w:cs="Times New Roman"/>
          <w:spacing w:val="-2"/>
          <w:sz w:val="24"/>
          <w:szCs w:val="24"/>
          <w:u w:val="single"/>
          <w:lang w:eastAsia="ru-RU"/>
        </w:rPr>
        <w:t>характеристика</w:t>
      </w:r>
      <w:r w:rsidRPr="009C48A2">
        <w:rPr>
          <w:rFonts w:ascii="Times New Roman" w:eastAsia="Times New Roman" w:hAnsi="Times New Roman" w:cs="Times New Roman"/>
          <w:spacing w:val="-5"/>
          <w:sz w:val="24"/>
          <w:szCs w:val="24"/>
          <w:u w:val="single"/>
          <w:lang w:eastAsia="ru-RU"/>
        </w:rPr>
        <w:t xml:space="preserve"> </w:t>
      </w:r>
      <w:r w:rsidRPr="009C48A2">
        <w:rPr>
          <w:rFonts w:ascii="Times New Roman" w:eastAsia="Times New Roman" w:hAnsi="Times New Roman" w:cs="Times New Roman"/>
          <w:spacing w:val="-2"/>
          <w:sz w:val="24"/>
          <w:szCs w:val="24"/>
          <w:u w:val="single"/>
          <w:lang w:eastAsia="ru-RU"/>
        </w:rPr>
        <w:t>детской</w:t>
      </w:r>
      <w:r w:rsidRPr="009C48A2">
        <w:rPr>
          <w:rFonts w:ascii="Times New Roman" w:eastAsia="Times New Roman" w:hAnsi="Times New Roman" w:cs="Times New Roman"/>
          <w:spacing w:val="-8"/>
          <w:sz w:val="24"/>
          <w:szCs w:val="24"/>
          <w:u w:val="single"/>
          <w:lang w:eastAsia="ru-RU"/>
        </w:rPr>
        <w:t xml:space="preserve"> </w:t>
      </w:r>
      <w:r w:rsidRPr="009C48A2">
        <w:rPr>
          <w:rFonts w:ascii="Times New Roman" w:eastAsia="Times New Roman" w:hAnsi="Times New Roman" w:cs="Times New Roman"/>
          <w:spacing w:val="-1"/>
          <w:sz w:val="24"/>
          <w:szCs w:val="24"/>
          <w:u w:val="single"/>
          <w:lang w:eastAsia="ru-RU"/>
        </w:rPr>
        <w:t>деятельности</w:t>
      </w:r>
      <w:r w:rsidRPr="009C48A2">
        <w:rPr>
          <w:rFonts w:ascii="Times New Roman" w:eastAsia="Times New Roman" w:hAnsi="Times New Roman" w:cs="Times New Roman"/>
          <w:spacing w:val="-7"/>
          <w:sz w:val="24"/>
          <w:szCs w:val="24"/>
          <w:u w:val="single"/>
          <w:lang w:eastAsia="ru-RU"/>
        </w:rPr>
        <w:t xml:space="preserve"> </w:t>
      </w:r>
      <w:r w:rsidRPr="009C48A2">
        <w:rPr>
          <w:rFonts w:ascii="Times New Roman" w:eastAsia="Times New Roman" w:hAnsi="Times New Roman" w:cs="Times New Roman"/>
          <w:spacing w:val="-2"/>
          <w:sz w:val="24"/>
          <w:szCs w:val="24"/>
          <w:u w:val="single"/>
          <w:lang w:eastAsia="ru-RU"/>
        </w:rPr>
        <w:t>ребенка</w:t>
      </w:r>
      <w:r w:rsidRPr="009C48A2">
        <w:rPr>
          <w:rFonts w:ascii="Times New Roman" w:eastAsia="Times New Roman" w:hAnsi="Times New Roman" w:cs="Times New Roman"/>
          <w:spacing w:val="-6"/>
          <w:sz w:val="24"/>
          <w:szCs w:val="24"/>
          <w:u w:val="single"/>
          <w:lang w:eastAsia="ru-RU"/>
        </w:rPr>
        <w:t xml:space="preserve"> </w:t>
      </w:r>
      <w:r w:rsidRPr="009C48A2">
        <w:rPr>
          <w:rFonts w:ascii="Times New Roman" w:eastAsia="Times New Roman" w:hAnsi="Times New Roman" w:cs="Times New Roman"/>
          <w:spacing w:val="-4"/>
          <w:sz w:val="24"/>
          <w:szCs w:val="24"/>
          <w:u w:val="single"/>
          <w:lang w:eastAsia="ru-RU"/>
        </w:rPr>
        <w:t>4-го</w:t>
      </w:r>
      <w:r w:rsidR="004E39D1">
        <w:rPr>
          <w:rFonts w:ascii="Times New Roman" w:eastAsia="Times New Roman" w:hAnsi="Times New Roman" w:cs="Times New Roman"/>
          <w:spacing w:val="-4"/>
          <w:sz w:val="24"/>
          <w:szCs w:val="24"/>
          <w:u w:val="single"/>
          <w:lang w:eastAsia="ru-RU"/>
        </w:rPr>
        <w:t xml:space="preserve"> года</w:t>
      </w:r>
      <w:r w:rsidRPr="009C48A2">
        <w:rPr>
          <w:rFonts w:ascii="Times New Roman" w:eastAsia="Times New Roman" w:hAnsi="Times New Roman" w:cs="Times New Roman"/>
          <w:spacing w:val="-3"/>
          <w:sz w:val="24"/>
          <w:szCs w:val="24"/>
          <w:u w:val="single"/>
          <w:lang w:eastAsia="ru-RU"/>
        </w:rPr>
        <w:t xml:space="preserve"> </w:t>
      </w:r>
      <w:r w:rsidRPr="009C48A2">
        <w:rPr>
          <w:rFonts w:ascii="Times New Roman" w:eastAsia="Times New Roman" w:hAnsi="Times New Roman" w:cs="Times New Roman"/>
          <w:spacing w:val="-1"/>
          <w:sz w:val="24"/>
          <w:szCs w:val="24"/>
          <w:u w:val="single"/>
          <w:lang w:eastAsia="ru-RU"/>
        </w:rPr>
        <w:t>жизни</w:t>
      </w:r>
    </w:p>
    <w:p w:rsidR="00931A20" w:rsidRDefault="00931A20" w:rsidP="009C48A2">
      <w:pPr>
        <w:widowControl w:val="0"/>
        <w:kinsoku w:val="0"/>
        <w:overflowPunct w:val="0"/>
        <w:autoSpaceDE w:val="0"/>
        <w:autoSpaceDN w:val="0"/>
        <w:adjustRightInd w:val="0"/>
        <w:spacing w:before="29"/>
        <w:ind w:left="552"/>
        <w:outlineLvl w:val="3"/>
        <w:rPr>
          <w:rFonts w:ascii="Times New Roman" w:eastAsia="Times New Roman" w:hAnsi="Times New Roman" w:cs="Times New Roman"/>
          <w:spacing w:val="-1"/>
          <w:sz w:val="24"/>
          <w:szCs w:val="24"/>
          <w:u w:val="single"/>
          <w:lang w:eastAsia="ru-RU"/>
        </w:rPr>
      </w:pPr>
    </w:p>
    <w:tbl>
      <w:tblPr>
        <w:tblStyle w:val="a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12218"/>
      </w:tblGrid>
      <w:tr w:rsidR="00931A20" w:rsidTr="00813252">
        <w:tc>
          <w:tcPr>
            <w:tcW w:w="2832" w:type="dxa"/>
          </w:tcPr>
          <w:p w:rsidR="00931A20" w:rsidRDefault="00002760" w:rsidP="00002760">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w:t>
            </w:r>
          </w:p>
        </w:tc>
        <w:tc>
          <w:tcPr>
            <w:tcW w:w="12218" w:type="dxa"/>
          </w:tcPr>
          <w:p w:rsidR="00931A20" w:rsidRPr="001C7349" w:rsidRDefault="00931A20" w:rsidP="0007107F">
            <w:pPr>
              <w:pStyle w:val="a8"/>
              <w:widowControl w:val="0"/>
              <w:numPr>
                <w:ilvl w:val="0"/>
                <w:numId w:val="14"/>
              </w:numPr>
              <w:tabs>
                <w:tab w:val="left" w:pos="459"/>
                <w:tab w:val="left" w:pos="1999"/>
              </w:tabs>
              <w:kinsoku w:val="0"/>
              <w:overflowPunct w:val="0"/>
              <w:autoSpaceDE w:val="0"/>
              <w:autoSpaceDN w:val="0"/>
              <w:adjustRightInd w:val="0"/>
              <w:spacing w:before="27"/>
              <w:ind w:hanging="1700"/>
              <w:jc w:val="both"/>
              <w:rPr>
                <w:rFonts w:ascii="Times New Roman" w:eastAsia="Times New Roman" w:hAnsi="Times New Roman" w:cs="Times New Roman"/>
                <w:spacing w:val="-1"/>
                <w:sz w:val="24"/>
                <w:szCs w:val="24"/>
                <w:lang w:eastAsia="ru-RU"/>
              </w:rPr>
            </w:pPr>
            <w:r w:rsidRPr="001C7349">
              <w:rPr>
                <w:rFonts w:ascii="Times New Roman" w:eastAsia="Times New Roman" w:hAnsi="Times New Roman" w:cs="Times New Roman"/>
                <w:spacing w:val="-3"/>
                <w:sz w:val="24"/>
                <w:szCs w:val="24"/>
                <w:lang w:eastAsia="ru-RU"/>
              </w:rPr>
              <w:t>Ярко</w:t>
            </w:r>
            <w:r w:rsidRPr="001C7349">
              <w:rPr>
                <w:rFonts w:ascii="Times New Roman" w:eastAsia="Times New Roman" w:hAnsi="Times New Roman" w:cs="Times New Roman"/>
                <w:sz w:val="24"/>
                <w:szCs w:val="24"/>
                <w:lang w:eastAsia="ru-RU"/>
              </w:rPr>
              <w:t xml:space="preserve"> </w:t>
            </w:r>
            <w:r w:rsidRPr="001C7349">
              <w:rPr>
                <w:rFonts w:ascii="Times New Roman" w:eastAsia="Times New Roman" w:hAnsi="Times New Roman" w:cs="Times New Roman"/>
                <w:spacing w:val="-1"/>
                <w:sz w:val="24"/>
                <w:szCs w:val="24"/>
                <w:lang w:eastAsia="ru-RU"/>
              </w:rPr>
              <w:t>выражено</w:t>
            </w:r>
            <w:r w:rsidRPr="001C7349">
              <w:rPr>
                <w:rFonts w:ascii="Times New Roman" w:eastAsia="Times New Roman" w:hAnsi="Times New Roman" w:cs="Times New Roman"/>
                <w:sz w:val="24"/>
                <w:szCs w:val="24"/>
                <w:lang w:eastAsia="ru-RU"/>
              </w:rPr>
              <w:t xml:space="preserve"> </w:t>
            </w:r>
            <w:r w:rsidRPr="001C7349">
              <w:rPr>
                <w:rFonts w:ascii="Times New Roman" w:eastAsia="Times New Roman" w:hAnsi="Times New Roman" w:cs="Times New Roman"/>
                <w:spacing w:val="-1"/>
                <w:sz w:val="24"/>
                <w:szCs w:val="24"/>
                <w:lang w:eastAsia="ru-RU"/>
              </w:rPr>
              <w:t xml:space="preserve">стремление </w:t>
            </w:r>
            <w:r w:rsidRPr="001C7349">
              <w:rPr>
                <w:rFonts w:ascii="Times New Roman" w:eastAsia="Times New Roman" w:hAnsi="Times New Roman" w:cs="Times New Roman"/>
                <w:sz w:val="24"/>
                <w:szCs w:val="24"/>
                <w:lang w:eastAsia="ru-RU"/>
              </w:rPr>
              <w:t xml:space="preserve">к </w:t>
            </w:r>
            <w:r w:rsidRPr="001C7349">
              <w:rPr>
                <w:rFonts w:ascii="Times New Roman" w:eastAsia="Times New Roman" w:hAnsi="Times New Roman" w:cs="Times New Roman"/>
                <w:spacing w:val="-1"/>
                <w:sz w:val="24"/>
                <w:szCs w:val="24"/>
                <w:lang w:eastAsia="ru-RU"/>
              </w:rPr>
              <w:t>деятельности.</w:t>
            </w:r>
          </w:p>
          <w:p w:rsidR="00931A20" w:rsidRPr="00662F96" w:rsidRDefault="00931A20" w:rsidP="0007107F">
            <w:pPr>
              <w:pStyle w:val="a8"/>
              <w:widowControl w:val="0"/>
              <w:numPr>
                <w:ilvl w:val="0"/>
                <w:numId w:val="14"/>
              </w:numPr>
              <w:tabs>
                <w:tab w:val="left" w:pos="459"/>
                <w:tab w:val="left" w:pos="2000"/>
              </w:tabs>
              <w:kinsoku w:val="0"/>
              <w:overflowPunct w:val="0"/>
              <w:autoSpaceDE w:val="0"/>
              <w:autoSpaceDN w:val="0"/>
              <w:adjustRightInd w:val="0"/>
              <w:spacing w:before="55"/>
              <w:ind w:hanging="1700"/>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pacing w:val="-2"/>
                <w:sz w:val="24"/>
                <w:szCs w:val="24"/>
                <w:lang w:eastAsia="ru-RU"/>
              </w:rPr>
              <w:t>Ведущий</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вид деятельности.</w:t>
            </w:r>
          </w:p>
          <w:p w:rsidR="00931A20" w:rsidRPr="00415691" w:rsidRDefault="00931A20" w:rsidP="0007107F">
            <w:pPr>
              <w:pStyle w:val="a8"/>
              <w:widowControl w:val="0"/>
              <w:numPr>
                <w:ilvl w:val="0"/>
                <w:numId w:val="14"/>
              </w:numPr>
              <w:tabs>
                <w:tab w:val="left" w:pos="459"/>
              </w:tabs>
              <w:kinsoku w:val="0"/>
              <w:overflowPunct w:val="0"/>
              <w:autoSpaceDE w:val="0"/>
              <w:autoSpaceDN w:val="0"/>
              <w:adjustRightInd w:val="0"/>
              <w:spacing w:before="29"/>
              <w:ind w:left="459" w:hanging="426"/>
              <w:jc w:val="both"/>
              <w:outlineLvl w:val="3"/>
              <w:rPr>
                <w:rFonts w:ascii="Times New Roman" w:eastAsia="Times New Roman" w:hAnsi="Times New Roman" w:cs="Times New Roman"/>
                <w:sz w:val="24"/>
                <w:szCs w:val="24"/>
                <w:lang w:eastAsia="ru-RU"/>
              </w:rPr>
            </w:pPr>
            <w:r w:rsidRPr="00415691">
              <w:rPr>
                <w:rFonts w:ascii="Times New Roman" w:eastAsia="Times New Roman" w:hAnsi="Times New Roman" w:cs="Times New Roman"/>
                <w:sz w:val="24"/>
                <w:szCs w:val="24"/>
                <w:lang w:eastAsia="ru-RU"/>
              </w:rPr>
              <w:t>Овладевают способами игровой деятельности – игровыми действиями с игрушками, предметами-заместителями, воображаемыми предметами. Приобретают первичные умения ролевого поведения - развивается ролевая речь (ролевые высказывания и диалоги).</w:t>
            </w:r>
          </w:p>
        </w:tc>
      </w:tr>
      <w:tr w:rsidR="00931A20" w:rsidTr="00813252">
        <w:tc>
          <w:tcPr>
            <w:tcW w:w="2832" w:type="dxa"/>
          </w:tcPr>
          <w:p w:rsidR="00931A20" w:rsidRDefault="00002760" w:rsidP="00002760">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tc>
        <w:tc>
          <w:tcPr>
            <w:tcW w:w="12218" w:type="dxa"/>
          </w:tcPr>
          <w:p w:rsidR="00931A20" w:rsidRPr="00662F96" w:rsidRDefault="00931A20" w:rsidP="0007107F">
            <w:pPr>
              <w:pStyle w:val="a8"/>
              <w:widowControl w:val="0"/>
              <w:numPr>
                <w:ilvl w:val="0"/>
                <w:numId w:val="15"/>
              </w:numPr>
              <w:tabs>
                <w:tab w:val="left" w:pos="480"/>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pacing w:val="-1"/>
                <w:sz w:val="24"/>
                <w:szCs w:val="24"/>
                <w:lang w:eastAsia="ru-RU"/>
              </w:rPr>
              <w:t xml:space="preserve">Из-за </w:t>
            </w:r>
            <w:r w:rsidRPr="00662F96">
              <w:rPr>
                <w:rFonts w:ascii="Times New Roman" w:eastAsia="Times New Roman" w:hAnsi="Times New Roman" w:cs="Times New Roman"/>
                <w:spacing w:val="-2"/>
                <w:sz w:val="24"/>
                <w:szCs w:val="24"/>
                <w:lang w:eastAsia="ru-RU"/>
              </w:rPr>
              <w:t>неумения</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объяснить</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свои действия партнеру</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по</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игре, </w:t>
            </w:r>
            <w:r w:rsidRPr="00662F96">
              <w:rPr>
                <w:rFonts w:ascii="Times New Roman" w:eastAsia="Times New Roman" w:hAnsi="Times New Roman" w:cs="Times New Roman"/>
                <w:spacing w:val="-2"/>
                <w:sz w:val="24"/>
                <w:szCs w:val="24"/>
                <w:lang w:eastAsia="ru-RU"/>
              </w:rPr>
              <w:t>договориться</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с</w:t>
            </w:r>
            <w:r w:rsidRPr="00662F96">
              <w:rPr>
                <w:rFonts w:ascii="Times New Roman" w:eastAsia="Times New Roman" w:hAnsi="Times New Roman" w:cs="Times New Roman"/>
                <w:spacing w:val="-1"/>
                <w:sz w:val="24"/>
                <w:szCs w:val="24"/>
                <w:lang w:eastAsia="ru-RU"/>
              </w:rPr>
              <w:t xml:space="preserve"> ним,</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3"/>
                <w:sz w:val="24"/>
                <w:szCs w:val="24"/>
                <w:lang w:eastAsia="ru-RU"/>
              </w:rPr>
              <w:t>нередко</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 xml:space="preserve">возникают </w:t>
            </w:r>
            <w:r w:rsidRPr="00662F96">
              <w:rPr>
                <w:rFonts w:ascii="Times New Roman" w:eastAsia="Times New Roman" w:hAnsi="Times New Roman" w:cs="Times New Roman"/>
                <w:spacing w:val="-3"/>
                <w:sz w:val="24"/>
                <w:szCs w:val="24"/>
                <w:lang w:eastAsia="ru-RU"/>
              </w:rPr>
              <w:t>конфликты,</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3"/>
                <w:sz w:val="24"/>
                <w:szCs w:val="24"/>
                <w:lang w:eastAsia="ru-RU"/>
              </w:rPr>
              <w:t>которые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дети не могут</w:t>
            </w:r>
            <w:r w:rsidRPr="00662F96">
              <w:rPr>
                <w:rFonts w:ascii="Times New Roman" w:eastAsia="Times New Roman" w:hAnsi="Times New Roman" w:cs="Times New Roman"/>
                <w:spacing w:val="94"/>
                <w:sz w:val="24"/>
                <w:szCs w:val="24"/>
                <w:lang w:eastAsia="ru-RU"/>
              </w:rPr>
              <w:t xml:space="preserve"> </w:t>
            </w:r>
            <w:r w:rsidRPr="00662F96">
              <w:rPr>
                <w:rFonts w:ascii="Times New Roman" w:eastAsia="Times New Roman" w:hAnsi="Times New Roman" w:cs="Times New Roman"/>
                <w:spacing w:val="-1"/>
                <w:sz w:val="24"/>
                <w:szCs w:val="24"/>
                <w:lang w:eastAsia="ru-RU"/>
              </w:rPr>
              <w:t>самостоятельно</w:t>
            </w:r>
            <w:r w:rsidRPr="00662F96">
              <w:rPr>
                <w:rFonts w:ascii="Times New Roman" w:eastAsia="Times New Roman" w:hAnsi="Times New Roman" w:cs="Times New Roman"/>
                <w:spacing w:val="-3"/>
                <w:sz w:val="24"/>
                <w:szCs w:val="24"/>
                <w:lang w:eastAsia="ru-RU"/>
              </w:rPr>
              <w:t xml:space="preserve"> </w:t>
            </w:r>
            <w:r w:rsidRPr="00662F96">
              <w:rPr>
                <w:rFonts w:ascii="Times New Roman" w:eastAsia="Times New Roman" w:hAnsi="Times New Roman" w:cs="Times New Roman"/>
                <w:spacing w:val="-1"/>
                <w:sz w:val="24"/>
                <w:szCs w:val="24"/>
                <w:lang w:eastAsia="ru-RU"/>
              </w:rPr>
              <w:t>разрешить.</w:t>
            </w:r>
          </w:p>
          <w:p w:rsidR="00931A20" w:rsidRPr="00662F96" w:rsidRDefault="00931A20" w:rsidP="0007107F">
            <w:pPr>
              <w:pStyle w:val="a8"/>
              <w:widowControl w:val="0"/>
              <w:numPr>
                <w:ilvl w:val="0"/>
                <w:numId w:val="15"/>
              </w:numPr>
              <w:tabs>
                <w:tab w:val="left" w:pos="479"/>
              </w:tabs>
              <w:kinsoku w:val="0"/>
              <w:overflowPunct w:val="0"/>
              <w:autoSpaceDE w:val="0"/>
              <w:autoSpaceDN w:val="0"/>
              <w:adjustRightInd w:val="0"/>
              <w:spacing w:line="244" w:lineRule="exact"/>
              <w:ind w:left="459" w:hanging="426"/>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z w:val="24"/>
                <w:szCs w:val="24"/>
                <w:lang w:eastAsia="ru-RU"/>
              </w:rPr>
              <w:t>К</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 xml:space="preserve">4 </w:t>
            </w:r>
            <w:r w:rsidRPr="00662F96">
              <w:rPr>
                <w:rFonts w:ascii="Times New Roman" w:eastAsia="Times New Roman" w:hAnsi="Times New Roman" w:cs="Times New Roman"/>
                <w:spacing w:val="-3"/>
                <w:sz w:val="24"/>
                <w:szCs w:val="24"/>
                <w:lang w:eastAsia="ru-RU"/>
              </w:rPr>
              <w:t>годам</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3"/>
                <w:sz w:val="24"/>
                <w:szCs w:val="24"/>
                <w:lang w:eastAsia="ru-RU"/>
              </w:rPr>
              <w:t>начинают</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согласовывать</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свои</w:t>
            </w:r>
            <w:r w:rsidRPr="00662F96">
              <w:rPr>
                <w:rFonts w:ascii="Times New Roman" w:eastAsia="Times New Roman" w:hAnsi="Times New Roman" w:cs="Times New Roman"/>
                <w:spacing w:val="-4"/>
                <w:sz w:val="24"/>
                <w:szCs w:val="24"/>
                <w:lang w:eastAsia="ru-RU"/>
              </w:rPr>
              <w:t xml:space="preserve"> </w:t>
            </w:r>
            <w:r w:rsidRPr="00662F96">
              <w:rPr>
                <w:rFonts w:ascii="Times New Roman" w:eastAsia="Times New Roman" w:hAnsi="Times New Roman" w:cs="Times New Roman"/>
                <w:spacing w:val="-1"/>
                <w:sz w:val="24"/>
                <w:szCs w:val="24"/>
                <w:lang w:eastAsia="ru-RU"/>
              </w:rPr>
              <w:t>действия,</w:t>
            </w:r>
            <w:r w:rsidRPr="00662F96">
              <w:rPr>
                <w:rFonts w:ascii="Times New Roman" w:eastAsia="Times New Roman" w:hAnsi="Times New Roman" w:cs="Times New Roman"/>
                <w:spacing w:val="-2"/>
                <w:sz w:val="24"/>
                <w:szCs w:val="24"/>
                <w:lang w:eastAsia="ru-RU"/>
              </w:rPr>
              <w:t xml:space="preserve"> договариваться</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в</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z w:val="24"/>
                <w:szCs w:val="24"/>
                <w:lang w:eastAsia="ru-RU"/>
              </w:rPr>
              <w:t>процессе</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совместных</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игр.</w:t>
            </w:r>
          </w:p>
          <w:p w:rsidR="00931A20" w:rsidRPr="00662F96" w:rsidRDefault="00931A20" w:rsidP="0007107F">
            <w:pPr>
              <w:pStyle w:val="a8"/>
              <w:widowControl w:val="0"/>
              <w:numPr>
                <w:ilvl w:val="0"/>
                <w:numId w:val="15"/>
              </w:numPr>
              <w:tabs>
                <w:tab w:val="left" w:pos="479"/>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662F96">
              <w:rPr>
                <w:rFonts w:ascii="Times New Roman" w:eastAsia="Times New Roman" w:hAnsi="Times New Roman" w:cs="Times New Roman"/>
                <w:spacing w:val="-3"/>
                <w:sz w:val="24"/>
                <w:szCs w:val="24"/>
                <w:lang w:eastAsia="ru-RU"/>
              </w:rPr>
              <w:t>Мальчики</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в</w:t>
            </w:r>
            <w:r w:rsidRPr="00662F96">
              <w:rPr>
                <w:rFonts w:ascii="Times New Roman" w:eastAsia="Times New Roman" w:hAnsi="Times New Roman" w:cs="Times New Roman"/>
                <w:spacing w:val="-1"/>
                <w:sz w:val="24"/>
                <w:szCs w:val="24"/>
                <w:lang w:eastAsia="ru-RU"/>
              </w:rPr>
              <w:t xml:space="preserve"> игре более</w:t>
            </w:r>
            <w:r w:rsidRPr="00662F96">
              <w:rPr>
                <w:rFonts w:ascii="Times New Roman" w:eastAsia="Times New Roman" w:hAnsi="Times New Roman" w:cs="Times New Roman"/>
                <w:spacing w:val="-3"/>
                <w:sz w:val="24"/>
                <w:szCs w:val="24"/>
                <w:lang w:eastAsia="ru-RU"/>
              </w:rPr>
              <w:t xml:space="preserve"> </w:t>
            </w:r>
            <w:r w:rsidRPr="00662F96">
              <w:rPr>
                <w:rFonts w:ascii="Times New Roman" w:eastAsia="Times New Roman" w:hAnsi="Times New Roman" w:cs="Times New Roman"/>
                <w:spacing w:val="-1"/>
                <w:sz w:val="24"/>
                <w:szCs w:val="24"/>
                <w:lang w:eastAsia="ru-RU"/>
              </w:rPr>
              <w:t>общительны,</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отдают</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предпочтение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 xml:space="preserve">большим </w:t>
            </w:r>
            <w:r w:rsidRPr="00662F96">
              <w:rPr>
                <w:rFonts w:ascii="Times New Roman" w:eastAsia="Times New Roman" w:hAnsi="Times New Roman" w:cs="Times New Roman"/>
                <w:spacing w:val="-3"/>
                <w:sz w:val="24"/>
                <w:szCs w:val="24"/>
                <w:lang w:eastAsia="ru-RU"/>
              </w:rPr>
              <w:t>компаниям,</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девочки</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 xml:space="preserve">предпочитают </w:t>
            </w:r>
            <w:r w:rsidRPr="00662F96">
              <w:rPr>
                <w:rFonts w:ascii="Times New Roman" w:eastAsia="Times New Roman" w:hAnsi="Times New Roman" w:cs="Times New Roman"/>
                <w:spacing w:val="-1"/>
                <w:sz w:val="24"/>
                <w:szCs w:val="24"/>
                <w:lang w:eastAsia="ru-RU"/>
              </w:rPr>
              <w:t>тихие,</w:t>
            </w:r>
            <w:r w:rsidRPr="00662F96">
              <w:rPr>
                <w:rFonts w:ascii="Times New Roman" w:eastAsia="Times New Roman" w:hAnsi="Times New Roman" w:cs="Times New Roman"/>
                <w:spacing w:val="-2"/>
                <w:sz w:val="24"/>
                <w:szCs w:val="24"/>
                <w:lang w:eastAsia="ru-RU"/>
              </w:rPr>
              <w:t xml:space="preserve"> спокойные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игры,</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z w:val="24"/>
                <w:szCs w:val="24"/>
                <w:lang w:eastAsia="ru-RU"/>
              </w:rPr>
              <w:t>в</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3"/>
                <w:sz w:val="24"/>
                <w:szCs w:val="24"/>
                <w:lang w:eastAsia="ru-RU"/>
              </w:rPr>
              <w:t>которых</w:t>
            </w:r>
            <w:r w:rsidRPr="00662F96">
              <w:rPr>
                <w:rFonts w:ascii="Times New Roman" w:eastAsia="Times New Roman" w:hAnsi="Times New Roman" w:cs="Times New Roman"/>
                <w:spacing w:val="111"/>
                <w:sz w:val="24"/>
                <w:szCs w:val="24"/>
                <w:lang w:eastAsia="ru-RU"/>
              </w:rPr>
              <w:t xml:space="preserve"> </w:t>
            </w:r>
            <w:r w:rsidRPr="00662F96">
              <w:rPr>
                <w:rFonts w:ascii="Times New Roman" w:eastAsia="Times New Roman" w:hAnsi="Times New Roman" w:cs="Times New Roman"/>
                <w:spacing w:val="-1"/>
                <w:sz w:val="24"/>
                <w:szCs w:val="24"/>
                <w:lang w:eastAsia="ru-RU"/>
              </w:rPr>
              <w:t>задействовано</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2-3 </w:t>
            </w:r>
            <w:r w:rsidRPr="00662F96">
              <w:rPr>
                <w:rFonts w:ascii="Times New Roman" w:eastAsia="Times New Roman" w:hAnsi="Times New Roman" w:cs="Times New Roman"/>
                <w:spacing w:val="-2"/>
                <w:sz w:val="24"/>
                <w:szCs w:val="24"/>
                <w:lang w:eastAsia="ru-RU"/>
              </w:rPr>
              <w:t>подруги.</w:t>
            </w:r>
          </w:p>
          <w:p w:rsidR="00931A20" w:rsidRPr="001C7349" w:rsidRDefault="00931A20" w:rsidP="001E239D">
            <w:pPr>
              <w:widowControl w:val="0"/>
              <w:kinsoku w:val="0"/>
              <w:overflowPunct w:val="0"/>
              <w:autoSpaceDE w:val="0"/>
              <w:autoSpaceDN w:val="0"/>
              <w:adjustRightInd w:val="0"/>
              <w:spacing w:before="29"/>
              <w:jc w:val="both"/>
              <w:outlineLvl w:val="3"/>
              <w:rPr>
                <w:rFonts w:ascii="Times New Roman" w:eastAsia="Times New Roman" w:hAnsi="Times New Roman" w:cs="Times New Roman"/>
                <w:sz w:val="24"/>
                <w:szCs w:val="24"/>
                <w:lang w:eastAsia="ru-RU"/>
              </w:rPr>
            </w:pPr>
          </w:p>
        </w:tc>
      </w:tr>
      <w:tr w:rsidR="00931A20" w:rsidTr="00813252">
        <w:tc>
          <w:tcPr>
            <w:tcW w:w="2832" w:type="dxa"/>
          </w:tcPr>
          <w:p w:rsidR="00931A20" w:rsidRDefault="00002760" w:rsidP="00002760">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общение</w:t>
            </w:r>
          </w:p>
        </w:tc>
        <w:tc>
          <w:tcPr>
            <w:tcW w:w="12218" w:type="dxa"/>
          </w:tcPr>
          <w:p w:rsidR="00931A20" w:rsidRPr="00662F96" w:rsidRDefault="00931A20" w:rsidP="0007107F">
            <w:pPr>
              <w:pStyle w:val="a8"/>
              <w:widowControl w:val="0"/>
              <w:numPr>
                <w:ilvl w:val="0"/>
                <w:numId w:val="16"/>
              </w:numPr>
              <w:tabs>
                <w:tab w:val="left" w:pos="479"/>
              </w:tabs>
              <w:kinsoku w:val="0"/>
              <w:overflowPunct w:val="0"/>
              <w:autoSpaceDE w:val="0"/>
              <w:autoSpaceDN w:val="0"/>
              <w:adjustRightInd w:val="0"/>
              <w:spacing w:before="55" w:line="245" w:lineRule="exact"/>
              <w:ind w:left="459" w:hanging="426"/>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z w:val="24"/>
                <w:szCs w:val="24"/>
                <w:lang w:eastAsia="ru-RU"/>
              </w:rPr>
              <w:t>Чаще</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z w:val="24"/>
                <w:szCs w:val="24"/>
                <w:lang w:eastAsia="ru-RU"/>
              </w:rPr>
              <w:t>и</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3"/>
                <w:sz w:val="24"/>
                <w:szCs w:val="24"/>
                <w:lang w:eastAsia="ru-RU"/>
              </w:rPr>
              <w:t>охотнее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вступают</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в</w:t>
            </w:r>
            <w:r w:rsidRPr="00662F96">
              <w:rPr>
                <w:rFonts w:ascii="Times New Roman" w:eastAsia="Times New Roman" w:hAnsi="Times New Roman" w:cs="Times New Roman"/>
                <w:spacing w:val="-1"/>
                <w:sz w:val="24"/>
                <w:szCs w:val="24"/>
                <w:lang w:eastAsia="ru-RU"/>
              </w:rPr>
              <w:t xml:space="preserve"> общение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со</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сверстниками</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ради участия</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в</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общей игре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или</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продуктивной</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деятельности.</w:t>
            </w:r>
          </w:p>
          <w:p w:rsidR="00931A20" w:rsidRPr="00662F96" w:rsidRDefault="00931A20" w:rsidP="0007107F">
            <w:pPr>
              <w:pStyle w:val="a8"/>
              <w:widowControl w:val="0"/>
              <w:numPr>
                <w:ilvl w:val="0"/>
                <w:numId w:val="16"/>
              </w:numPr>
              <w:tabs>
                <w:tab w:val="left" w:pos="479"/>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662F96">
              <w:rPr>
                <w:rFonts w:ascii="Times New Roman" w:eastAsia="Times New Roman" w:hAnsi="Times New Roman" w:cs="Times New Roman"/>
                <w:spacing w:val="-1"/>
                <w:sz w:val="24"/>
                <w:szCs w:val="24"/>
                <w:lang w:eastAsia="ru-RU"/>
              </w:rPr>
              <w:t>Характерна позиция</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превосходства</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над</w:t>
            </w:r>
            <w:r w:rsidRPr="00662F96">
              <w:rPr>
                <w:rFonts w:ascii="Times New Roman" w:eastAsia="Times New Roman" w:hAnsi="Times New Roman" w:cs="Times New Roman"/>
                <w:spacing w:val="-2"/>
                <w:sz w:val="24"/>
                <w:szCs w:val="24"/>
                <w:lang w:eastAsia="ru-RU"/>
              </w:rPr>
              <w:t xml:space="preserve"> товарищами</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могут</w:t>
            </w:r>
            <w:r w:rsidRPr="00662F96">
              <w:rPr>
                <w:rFonts w:ascii="Times New Roman" w:eastAsia="Times New Roman" w:hAnsi="Times New Roman" w:cs="Times New Roman"/>
                <w:sz w:val="24"/>
                <w:szCs w:val="24"/>
                <w:lang w:eastAsia="ru-RU"/>
              </w:rPr>
              <w:t xml:space="preserve"> в</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общении</w:t>
            </w:r>
            <w:r w:rsidRPr="00662F96">
              <w:rPr>
                <w:rFonts w:ascii="Times New Roman" w:eastAsia="Times New Roman" w:hAnsi="Times New Roman" w:cs="Times New Roman"/>
                <w:sz w:val="24"/>
                <w:szCs w:val="24"/>
                <w:lang w:eastAsia="ru-RU"/>
              </w:rPr>
              <w:t xml:space="preserve"> с</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партнером</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 xml:space="preserve">открыто </w:t>
            </w:r>
            <w:proofErr w:type="gramStart"/>
            <w:r w:rsidRPr="00662F96">
              <w:rPr>
                <w:rFonts w:ascii="Times New Roman" w:eastAsia="Times New Roman" w:hAnsi="Times New Roman" w:cs="Times New Roman"/>
                <w:spacing w:val="-2"/>
                <w:sz w:val="24"/>
                <w:szCs w:val="24"/>
                <w:lang w:eastAsia="ru-RU"/>
              </w:rPr>
              <w:t>высказать</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негативную</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оценку</w:t>
            </w:r>
            <w:proofErr w:type="gramEnd"/>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3"/>
                <w:sz w:val="24"/>
                <w:szCs w:val="24"/>
                <w:lang w:eastAsia="ru-RU"/>
              </w:rPr>
              <w:t>(«Ты</w:t>
            </w:r>
            <w:r w:rsidRPr="00662F96">
              <w:rPr>
                <w:rFonts w:ascii="Times New Roman" w:eastAsia="Times New Roman" w:hAnsi="Times New Roman" w:cs="Times New Roman"/>
                <w:spacing w:val="-1"/>
                <w:sz w:val="24"/>
                <w:szCs w:val="24"/>
                <w:lang w:eastAsia="ru-RU"/>
              </w:rPr>
              <w:t xml:space="preserve"> не умеешь</w:t>
            </w:r>
            <w:r w:rsidRPr="00662F96">
              <w:rPr>
                <w:rFonts w:ascii="Times New Roman" w:eastAsia="Times New Roman" w:hAnsi="Times New Roman" w:cs="Times New Roman"/>
                <w:spacing w:val="99"/>
                <w:sz w:val="24"/>
                <w:szCs w:val="24"/>
                <w:lang w:eastAsia="ru-RU"/>
              </w:rPr>
              <w:t xml:space="preserve"> </w:t>
            </w:r>
            <w:r w:rsidRPr="00662F96">
              <w:rPr>
                <w:rFonts w:ascii="Times New Roman" w:eastAsia="Times New Roman" w:hAnsi="Times New Roman" w:cs="Times New Roman"/>
                <w:spacing w:val="-2"/>
                <w:sz w:val="24"/>
                <w:szCs w:val="24"/>
                <w:lang w:eastAsia="ru-RU"/>
              </w:rPr>
              <w:t>играть»).</w:t>
            </w:r>
          </w:p>
          <w:p w:rsidR="00931A20" w:rsidRPr="00662F96" w:rsidRDefault="00931A20" w:rsidP="0007107F">
            <w:pPr>
              <w:pStyle w:val="a8"/>
              <w:widowControl w:val="0"/>
              <w:numPr>
                <w:ilvl w:val="0"/>
                <w:numId w:val="16"/>
              </w:numPr>
              <w:tabs>
                <w:tab w:val="left" w:pos="480"/>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proofErr w:type="gramStart"/>
            <w:r w:rsidRPr="00662F96">
              <w:rPr>
                <w:rFonts w:ascii="Times New Roman" w:eastAsia="Times New Roman" w:hAnsi="Times New Roman" w:cs="Times New Roman"/>
                <w:spacing w:val="-3"/>
                <w:sz w:val="24"/>
                <w:szCs w:val="24"/>
                <w:lang w:eastAsia="ru-RU"/>
              </w:rPr>
              <w:t>Необходимы</w:t>
            </w:r>
            <w:proofErr w:type="gramEnd"/>
            <w:r w:rsidRPr="00662F96">
              <w:rPr>
                <w:rFonts w:ascii="Times New Roman" w:eastAsia="Times New Roman" w:hAnsi="Times New Roman" w:cs="Times New Roman"/>
                <w:spacing w:val="-2"/>
                <w:sz w:val="24"/>
                <w:szCs w:val="24"/>
                <w:lang w:eastAsia="ru-RU"/>
              </w:rPr>
              <w:t xml:space="preserve"> поддержка</w:t>
            </w:r>
            <w:r w:rsidRPr="00662F96">
              <w:rPr>
                <w:rFonts w:ascii="Times New Roman" w:eastAsia="Times New Roman" w:hAnsi="Times New Roman" w:cs="Times New Roman"/>
                <w:sz w:val="24"/>
                <w:szCs w:val="24"/>
                <w:lang w:eastAsia="ru-RU"/>
              </w:rPr>
              <w:t xml:space="preserve"> и</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внимание взрослого. Оптимальным</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во</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взаимоотношениях</w:t>
            </w:r>
            <w:r w:rsidRPr="00662F96">
              <w:rPr>
                <w:rFonts w:ascii="Times New Roman" w:eastAsia="Times New Roman" w:hAnsi="Times New Roman" w:cs="Times New Roman"/>
                <w:sz w:val="24"/>
                <w:szCs w:val="24"/>
                <w:lang w:eastAsia="ru-RU"/>
              </w:rPr>
              <w:t xml:space="preserve"> </w:t>
            </w:r>
            <w:proofErr w:type="gramStart"/>
            <w:r w:rsidRPr="00662F96">
              <w:rPr>
                <w:rFonts w:ascii="Times New Roman" w:eastAsia="Times New Roman" w:hAnsi="Times New Roman" w:cs="Times New Roman"/>
                <w:spacing w:val="-1"/>
                <w:sz w:val="24"/>
                <w:szCs w:val="24"/>
                <w:lang w:eastAsia="ru-RU"/>
              </w:rPr>
              <w:t>со</w:t>
            </w:r>
            <w:proofErr w:type="gramEnd"/>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взрослыми</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является</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индивидуальное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общение.</w:t>
            </w:r>
          </w:p>
          <w:p w:rsidR="00931A20" w:rsidRPr="001C7349" w:rsidRDefault="00931A20" w:rsidP="00415691">
            <w:pPr>
              <w:widowControl w:val="0"/>
              <w:kinsoku w:val="0"/>
              <w:overflowPunct w:val="0"/>
              <w:autoSpaceDE w:val="0"/>
              <w:autoSpaceDN w:val="0"/>
              <w:adjustRightInd w:val="0"/>
              <w:spacing w:before="29"/>
              <w:jc w:val="both"/>
              <w:outlineLvl w:val="3"/>
              <w:rPr>
                <w:rFonts w:ascii="Times New Roman" w:eastAsia="Times New Roman" w:hAnsi="Times New Roman" w:cs="Times New Roman"/>
                <w:sz w:val="24"/>
                <w:szCs w:val="24"/>
                <w:lang w:eastAsia="ru-RU"/>
              </w:rPr>
            </w:pPr>
          </w:p>
        </w:tc>
      </w:tr>
      <w:tr w:rsidR="00931A20" w:rsidTr="00813252">
        <w:tc>
          <w:tcPr>
            <w:tcW w:w="2832" w:type="dxa"/>
          </w:tcPr>
          <w:p w:rsidR="00931A20" w:rsidRDefault="00002760" w:rsidP="00002760">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w:t>
            </w:r>
          </w:p>
        </w:tc>
        <w:tc>
          <w:tcPr>
            <w:tcW w:w="12218" w:type="dxa"/>
          </w:tcPr>
          <w:p w:rsidR="00931A20" w:rsidRPr="00662F96" w:rsidRDefault="00931A20" w:rsidP="0007107F">
            <w:pPr>
              <w:pStyle w:val="a8"/>
              <w:widowControl w:val="0"/>
              <w:numPr>
                <w:ilvl w:val="0"/>
                <w:numId w:val="17"/>
              </w:numPr>
              <w:tabs>
                <w:tab w:val="left" w:pos="481"/>
              </w:tabs>
              <w:kinsoku w:val="0"/>
              <w:overflowPunct w:val="0"/>
              <w:autoSpaceDE w:val="0"/>
              <w:autoSpaceDN w:val="0"/>
              <w:adjustRightInd w:val="0"/>
              <w:spacing w:before="55"/>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pacing w:val="-2"/>
                <w:sz w:val="24"/>
                <w:szCs w:val="24"/>
                <w:lang w:eastAsia="ru-RU"/>
              </w:rPr>
              <w:t>Продолжает</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формироваться</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интерес</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к</w:t>
            </w:r>
            <w:r w:rsidRPr="00662F96">
              <w:rPr>
                <w:rFonts w:ascii="Times New Roman" w:eastAsia="Times New Roman" w:hAnsi="Times New Roman" w:cs="Times New Roman"/>
                <w:spacing w:val="-2"/>
                <w:sz w:val="24"/>
                <w:szCs w:val="24"/>
                <w:lang w:eastAsia="ru-RU"/>
              </w:rPr>
              <w:t xml:space="preserve"> книге</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и</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литературным</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персонажам.</w:t>
            </w:r>
          </w:p>
          <w:p w:rsidR="00931A20" w:rsidRPr="00662F96" w:rsidRDefault="00931A20" w:rsidP="0007107F">
            <w:pPr>
              <w:pStyle w:val="a8"/>
              <w:widowControl w:val="0"/>
              <w:numPr>
                <w:ilvl w:val="0"/>
                <w:numId w:val="17"/>
              </w:numPr>
              <w:tabs>
                <w:tab w:val="left" w:pos="479"/>
              </w:tabs>
              <w:kinsoku w:val="0"/>
              <w:overflowPunct w:val="0"/>
              <w:autoSpaceDE w:val="0"/>
              <w:autoSpaceDN w:val="0"/>
              <w:adjustRightInd w:val="0"/>
              <w:ind w:left="459" w:hanging="425"/>
              <w:jc w:val="both"/>
              <w:rPr>
                <w:rFonts w:ascii="Times New Roman" w:eastAsia="Times New Roman" w:hAnsi="Times New Roman" w:cs="Times New Roman"/>
                <w:spacing w:val="-3"/>
                <w:sz w:val="24"/>
                <w:szCs w:val="24"/>
                <w:lang w:eastAsia="ru-RU"/>
              </w:rPr>
            </w:pPr>
            <w:r w:rsidRPr="00662F96">
              <w:rPr>
                <w:rFonts w:ascii="Times New Roman" w:eastAsia="Times New Roman" w:hAnsi="Times New Roman" w:cs="Times New Roman"/>
                <w:sz w:val="24"/>
                <w:szCs w:val="24"/>
                <w:lang w:eastAsia="ru-RU"/>
              </w:rPr>
              <w:t>С</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 xml:space="preserve">помощью </w:t>
            </w:r>
            <w:r w:rsidRPr="00662F96">
              <w:rPr>
                <w:rFonts w:ascii="Times New Roman" w:eastAsia="Times New Roman" w:hAnsi="Times New Roman" w:cs="Times New Roman"/>
                <w:sz w:val="24"/>
                <w:szCs w:val="24"/>
                <w:lang w:eastAsia="ru-RU"/>
              </w:rPr>
              <w:t>взрослых</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называют</w:t>
            </w:r>
            <w:r w:rsidRPr="00662F96">
              <w:rPr>
                <w:rFonts w:ascii="Times New Roman" w:eastAsia="Times New Roman" w:hAnsi="Times New Roman" w:cs="Times New Roman"/>
                <w:spacing w:val="-1"/>
                <w:sz w:val="24"/>
                <w:szCs w:val="24"/>
                <w:lang w:eastAsia="ru-RU"/>
              </w:rPr>
              <w:t xml:space="preserve"> героев, </w:t>
            </w:r>
            <w:r w:rsidRPr="00662F96">
              <w:rPr>
                <w:rFonts w:ascii="Times New Roman" w:eastAsia="Times New Roman" w:hAnsi="Times New Roman" w:cs="Times New Roman"/>
                <w:spacing w:val="-2"/>
                <w:sz w:val="24"/>
                <w:szCs w:val="24"/>
                <w:lang w:eastAsia="ru-RU"/>
              </w:rPr>
              <w:t>сопереживают</w:t>
            </w:r>
            <w:r w:rsidRPr="00662F96">
              <w:rPr>
                <w:rFonts w:ascii="Times New Roman" w:eastAsia="Times New Roman" w:hAnsi="Times New Roman" w:cs="Times New Roman"/>
                <w:spacing w:val="-1"/>
                <w:sz w:val="24"/>
                <w:szCs w:val="24"/>
                <w:lang w:eastAsia="ru-RU"/>
              </w:rPr>
              <w:t xml:space="preserve"> добрым,</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радуются</w:t>
            </w:r>
            <w:r w:rsidRPr="00662F96">
              <w:rPr>
                <w:rFonts w:ascii="Times New Roman" w:eastAsia="Times New Roman" w:hAnsi="Times New Roman" w:cs="Times New Roman"/>
                <w:spacing w:val="-2"/>
                <w:sz w:val="24"/>
                <w:szCs w:val="24"/>
                <w:lang w:eastAsia="ru-RU"/>
              </w:rPr>
              <w:t xml:space="preserve"> хорошей </w:t>
            </w:r>
            <w:r w:rsidRPr="00662F96">
              <w:rPr>
                <w:rFonts w:ascii="Times New Roman" w:eastAsia="Times New Roman" w:hAnsi="Times New Roman" w:cs="Times New Roman"/>
                <w:spacing w:val="-3"/>
                <w:sz w:val="24"/>
                <w:szCs w:val="24"/>
                <w:lang w:eastAsia="ru-RU"/>
              </w:rPr>
              <w:t>концовке.</w:t>
            </w:r>
          </w:p>
          <w:p w:rsidR="00931A20" w:rsidRPr="00662F96" w:rsidRDefault="00931A20" w:rsidP="0007107F">
            <w:pPr>
              <w:pStyle w:val="a8"/>
              <w:widowControl w:val="0"/>
              <w:numPr>
                <w:ilvl w:val="0"/>
                <w:numId w:val="17"/>
              </w:numPr>
              <w:tabs>
                <w:tab w:val="left" w:pos="479"/>
              </w:tabs>
              <w:kinsoku w:val="0"/>
              <w:overflowPunct w:val="0"/>
              <w:autoSpaceDE w:val="0"/>
              <w:autoSpaceDN w:val="0"/>
              <w:adjustRightInd w:val="0"/>
              <w:ind w:left="459" w:hanging="425"/>
              <w:jc w:val="both"/>
              <w:rPr>
                <w:rFonts w:ascii="Times New Roman" w:eastAsia="Times New Roman" w:hAnsi="Times New Roman" w:cs="Times New Roman"/>
                <w:spacing w:val="-4"/>
                <w:sz w:val="24"/>
                <w:szCs w:val="24"/>
                <w:lang w:eastAsia="ru-RU"/>
              </w:rPr>
            </w:pPr>
            <w:r w:rsidRPr="00662F96">
              <w:rPr>
                <w:rFonts w:ascii="Times New Roman" w:eastAsia="Times New Roman" w:hAnsi="Times New Roman" w:cs="Times New Roman"/>
                <w:sz w:val="24"/>
                <w:szCs w:val="24"/>
                <w:lang w:eastAsia="ru-RU"/>
              </w:rPr>
              <w:t>С</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удовольствием</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вместе</w:t>
            </w:r>
            <w:r w:rsidRPr="00662F96">
              <w:rPr>
                <w:rFonts w:ascii="Times New Roman" w:eastAsia="Times New Roman" w:hAnsi="Times New Roman" w:cs="Times New Roman"/>
                <w:sz w:val="24"/>
                <w:szCs w:val="24"/>
                <w:lang w:eastAsia="ru-RU"/>
              </w:rPr>
              <w:t xml:space="preserve"> </w:t>
            </w:r>
            <w:proofErr w:type="gramStart"/>
            <w:r w:rsidRPr="00662F96">
              <w:rPr>
                <w:rFonts w:ascii="Times New Roman" w:eastAsia="Times New Roman" w:hAnsi="Times New Roman" w:cs="Times New Roman"/>
                <w:spacing w:val="-1"/>
                <w:sz w:val="24"/>
                <w:szCs w:val="24"/>
                <w:lang w:eastAsia="ru-RU"/>
              </w:rPr>
              <w:t>со</w:t>
            </w:r>
            <w:proofErr w:type="gramEnd"/>
            <w:r w:rsidRPr="00662F96">
              <w:rPr>
                <w:rFonts w:ascii="Times New Roman" w:eastAsia="Times New Roman" w:hAnsi="Times New Roman" w:cs="Times New Roman"/>
                <w:spacing w:val="-1"/>
                <w:sz w:val="24"/>
                <w:szCs w:val="24"/>
                <w:lang w:eastAsia="ru-RU"/>
              </w:rPr>
              <w:t xml:space="preserve"> взрослым </w:t>
            </w:r>
            <w:r w:rsidRPr="00662F96">
              <w:rPr>
                <w:rFonts w:ascii="Times New Roman" w:eastAsia="Times New Roman" w:hAnsi="Times New Roman" w:cs="Times New Roman"/>
                <w:spacing w:val="-2"/>
                <w:sz w:val="24"/>
                <w:szCs w:val="24"/>
                <w:lang w:eastAsia="ru-RU"/>
              </w:rPr>
              <w:t>рассматривают</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иллюстрации, </w:t>
            </w:r>
            <w:r w:rsidRPr="00662F96">
              <w:rPr>
                <w:rFonts w:ascii="Times New Roman" w:eastAsia="Times New Roman" w:hAnsi="Times New Roman" w:cs="Times New Roman"/>
                <w:sz w:val="24"/>
                <w:szCs w:val="24"/>
                <w:lang w:eastAsia="ru-RU"/>
              </w:rPr>
              <w:t>с</w:t>
            </w:r>
            <w:r w:rsidRPr="00662F96">
              <w:rPr>
                <w:rFonts w:ascii="Times New Roman" w:eastAsia="Times New Roman" w:hAnsi="Times New Roman" w:cs="Times New Roman"/>
                <w:spacing w:val="-2"/>
                <w:sz w:val="24"/>
                <w:szCs w:val="24"/>
                <w:lang w:eastAsia="ru-RU"/>
              </w:rPr>
              <w:t xml:space="preserve"> помощью</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наводящих</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вопросов</w:t>
            </w:r>
            <w:r w:rsidRPr="00662F96">
              <w:rPr>
                <w:rFonts w:ascii="Times New Roman" w:eastAsia="Times New Roman" w:hAnsi="Times New Roman" w:cs="Times New Roman"/>
                <w:spacing w:val="-2"/>
                <w:sz w:val="24"/>
                <w:szCs w:val="24"/>
                <w:lang w:eastAsia="ru-RU"/>
              </w:rPr>
              <w:t xml:space="preserve"> высказываются</w:t>
            </w:r>
            <w:r w:rsidRPr="00662F96">
              <w:rPr>
                <w:rFonts w:ascii="Times New Roman" w:eastAsia="Times New Roman" w:hAnsi="Times New Roman" w:cs="Times New Roman"/>
                <w:sz w:val="24"/>
                <w:szCs w:val="24"/>
                <w:lang w:eastAsia="ru-RU"/>
              </w:rPr>
              <w:t xml:space="preserve"> о</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персонажах</w:t>
            </w:r>
            <w:r w:rsidRPr="00662F96">
              <w:rPr>
                <w:rFonts w:ascii="Times New Roman" w:eastAsia="Times New Roman" w:hAnsi="Times New Roman" w:cs="Times New Roman"/>
                <w:sz w:val="24"/>
                <w:szCs w:val="24"/>
                <w:lang w:eastAsia="ru-RU"/>
              </w:rPr>
              <w:t xml:space="preserve"> и</w:t>
            </w:r>
            <w:r w:rsidRPr="00662F96">
              <w:rPr>
                <w:rFonts w:ascii="Times New Roman" w:eastAsia="Times New Roman" w:hAnsi="Times New Roman" w:cs="Times New Roman"/>
                <w:spacing w:val="97"/>
                <w:sz w:val="24"/>
                <w:szCs w:val="24"/>
                <w:lang w:eastAsia="ru-RU"/>
              </w:rPr>
              <w:t xml:space="preserve"> </w:t>
            </w:r>
            <w:r w:rsidRPr="00662F96">
              <w:rPr>
                <w:rFonts w:ascii="Times New Roman" w:eastAsia="Times New Roman" w:hAnsi="Times New Roman" w:cs="Times New Roman"/>
                <w:spacing w:val="-2"/>
                <w:sz w:val="24"/>
                <w:szCs w:val="24"/>
                <w:lang w:eastAsia="ru-RU"/>
              </w:rPr>
              <w:t>ситуациях,</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5"/>
                <w:sz w:val="24"/>
                <w:szCs w:val="24"/>
                <w:lang w:eastAsia="ru-RU"/>
              </w:rPr>
              <w:t>т.</w:t>
            </w:r>
            <w:r w:rsidRPr="00662F96">
              <w:rPr>
                <w:rFonts w:ascii="Times New Roman" w:eastAsia="Times New Roman" w:hAnsi="Times New Roman" w:cs="Times New Roman"/>
                <w:spacing w:val="-6"/>
                <w:sz w:val="24"/>
                <w:szCs w:val="24"/>
                <w:lang w:eastAsia="ru-RU"/>
              </w:rPr>
              <w:t>е</w:t>
            </w:r>
            <w:r w:rsidRPr="00662F96">
              <w:rPr>
                <w:rFonts w:ascii="Times New Roman" w:eastAsia="Times New Roman" w:hAnsi="Times New Roman" w:cs="Times New Roman"/>
                <w:spacing w:val="-5"/>
                <w:sz w:val="24"/>
                <w:szCs w:val="24"/>
                <w:lang w:eastAsia="ru-RU"/>
              </w:rPr>
              <w:t>.</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соотносят </w:t>
            </w:r>
            <w:r w:rsidRPr="00662F96">
              <w:rPr>
                <w:rFonts w:ascii="Times New Roman" w:eastAsia="Times New Roman" w:hAnsi="Times New Roman" w:cs="Times New Roman"/>
                <w:spacing w:val="-2"/>
                <w:sz w:val="24"/>
                <w:szCs w:val="24"/>
                <w:lang w:eastAsia="ru-RU"/>
              </w:rPr>
              <w:t>картинку</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 xml:space="preserve">и </w:t>
            </w:r>
            <w:r w:rsidRPr="00662F96">
              <w:rPr>
                <w:rFonts w:ascii="Times New Roman" w:eastAsia="Times New Roman" w:hAnsi="Times New Roman" w:cs="Times New Roman"/>
                <w:spacing w:val="-2"/>
                <w:sz w:val="24"/>
                <w:szCs w:val="24"/>
                <w:lang w:eastAsia="ru-RU"/>
              </w:rPr>
              <w:t>прочитанный</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4"/>
                <w:sz w:val="24"/>
                <w:szCs w:val="24"/>
                <w:lang w:eastAsia="ru-RU"/>
              </w:rPr>
              <w:t>текст.</w:t>
            </w:r>
          </w:p>
          <w:p w:rsidR="00931A20" w:rsidRPr="00662F96" w:rsidRDefault="00931A20" w:rsidP="0007107F">
            <w:pPr>
              <w:pStyle w:val="a8"/>
              <w:widowControl w:val="0"/>
              <w:numPr>
                <w:ilvl w:val="0"/>
                <w:numId w:val="17"/>
              </w:numPr>
              <w:tabs>
                <w:tab w:val="left" w:pos="481"/>
              </w:tabs>
              <w:kinsoku w:val="0"/>
              <w:overflowPunct w:val="0"/>
              <w:autoSpaceDE w:val="0"/>
              <w:autoSpaceDN w:val="0"/>
              <w:adjustRightInd w:val="0"/>
              <w:ind w:left="459" w:hanging="425"/>
              <w:jc w:val="both"/>
              <w:rPr>
                <w:rFonts w:ascii="Times New Roman" w:eastAsia="Times New Roman" w:hAnsi="Times New Roman" w:cs="Times New Roman"/>
                <w:sz w:val="24"/>
                <w:szCs w:val="24"/>
                <w:lang w:eastAsia="ru-RU"/>
              </w:rPr>
            </w:pPr>
            <w:r w:rsidRPr="00662F96">
              <w:rPr>
                <w:rFonts w:ascii="Times New Roman" w:eastAsia="Times New Roman" w:hAnsi="Times New Roman" w:cs="Times New Roman"/>
                <w:spacing w:val="-2"/>
                <w:sz w:val="24"/>
                <w:szCs w:val="24"/>
                <w:lang w:eastAsia="ru-RU"/>
              </w:rPr>
              <w:t>Начинают</w:t>
            </w:r>
            <w:r w:rsidRPr="00662F96">
              <w:rPr>
                <w:rFonts w:ascii="Times New Roman" w:eastAsia="Times New Roman" w:hAnsi="Times New Roman" w:cs="Times New Roman"/>
                <w:spacing w:val="-1"/>
                <w:sz w:val="24"/>
                <w:szCs w:val="24"/>
                <w:lang w:eastAsia="ru-RU"/>
              </w:rPr>
              <w:t xml:space="preserve"> «читать»</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z w:val="24"/>
                <w:szCs w:val="24"/>
                <w:lang w:eastAsia="ru-RU"/>
              </w:rPr>
              <w:t>сами,</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повторяя</w:t>
            </w:r>
            <w:r w:rsidRPr="00662F96">
              <w:rPr>
                <w:rFonts w:ascii="Times New Roman" w:eastAsia="Times New Roman" w:hAnsi="Times New Roman" w:cs="Times New Roman"/>
                <w:sz w:val="24"/>
                <w:szCs w:val="24"/>
                <w:lang w:eastAsia="ru-RU"/>
              </w:rPr>
              <w:t xml:space="preserve"> за</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 xml:space="preserve">взрослым </w:t>
            </w:r>
            <w:r w:rsidRPr="00662F96">
              <w:rPr>
                <w:rFonts w:ascii="Times New Roman" w:eastAsia="Times New Roman" w:hAnsi="Times New Roman" w:cs="Times New Roman"/>
                <w:spacing w:val="-1"/>
                <w:sz w:val="24"/>
                <w:szCs w:val="24"/>
                <w:lang w:eastAsia="ru-RU"/>
              </w:rPr>
              <w:t>или</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договаривая</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отдельные</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слова,</w:t>
            </w:r>
            <w:r w:rsidRPr="00662F96">
              <w:rPr>
                <w:rFonts w:ascii="Times New Roman" w:eastAsia="Times New Roman" w:hAnsi="Times New Roman" w:cs="Times New Roman"/>
                <w:spacing w:val="-3"/>
                <w:sz w:val="24"/>
                <w:szCs w:val="24"/>
                <w:lang w:eastAsia="ru-RU"/>
              </w:rPr>
              <w:t xml:space="preserve"> </w:t>
            </w:r>
            <w:r w:rsidRPr="00662F96">
              <w:rPr>
                <w:rFonts w:ascii="Times New Roman" w:eastAsia="Times New Roman" w:hAnsi="Times New Roman" w:cs="Times New Roman"/>
                <w:sz w:val="24"/>
                <w:szCs w:val="24"/>
                <w:lang w:eastAsia="ru-RU"/>
              </w:rPr>
              <w:t>фразы.</w:t>
            </w:r>
          </w:p>
          <w:p w:rsidR="00931A20" w:rsidRPr="00C03F14" w:rsidRDefault="00931A20" w:rsidP="0007107F">
            <w:pPr>
              <w:pStyle w:val="a8"/>
              <w:widowControl w:val="0"/>
              <w:numPr>
                <w:ilvl w:val="0"/>
                <w:numId w:val="17"/>
              </w:numPr>
              <w:tabs>
                <w:tab w:val="left" w:pos="481"/>
              </w:tabs>
              <w:kinsoku w:val="0"/>
              <w:overflowPunct w:val="0"/>
              <w:autoSpaceDE w:val="0"/>
              <w:autoSpaceDN w:val="0"/>
              <w:adjustRightInd w:val="0"/>
              <w:ind w:left="459" w:hanging="425"/>
              <w:jc w:val="both"/>
              <w:rPr>
                <w:rFonts w:ascii="Times New Roman" w:eastAsia="Times New Roman" w:hAnsi="Times New Roman" w:cs="Times New Roman"/>
                <w:spacing w:val="-2"/>
                <w:sz w:val="24"/>
                <w:szCs w:val="24"/>
                <w:lang w:eastAsia="ru-RU"/>
              </w:rPr>
            </w:pPr>
            <w:r w:rsidRPr="00662F96">
              <w:rPr>
                <w:rFonts w:ascii="Times New Roman" w:eastAsia="Times New Roman" w:hAnsi="Times New Roman" w:cs="Times New Roman"/>
                <w:spacing w:val="-2"/>
                <w:sz w:val="24"/>
                <w:szCs w:val="24"/>
                <w:lang w:eastAsia="ru-RU"/>
              </w:rPr>
              <w:t xml:space="preserve">Запоминают </w:t>
            </w:r>
            <w:r w:rsidRPr="00662F96">
              <w:rPr>
                <w:rFonts w:ascii="Times New Roman" w:eastAsia="Times New Roman" w:hAnsi="Times New Roman" w:cs="Times New Roman"/>
                <w:sz w:val="24"/>
                <w:szCs w:val="24"/>
                <w:lang w:eastAsia="ru-RU"/>
              </w:rPr>
              <w:t>простые</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рифмующиеся</w:t>
            </w:r>
            <w:r w:rsidRPr="00662F96">
              <w:rPr>
                <w:rFonts w:ascii="Times New Roman" w:eastAsia="Times New Roman" w:hAnsi="Times New Roman" w:cs="Times New Roman"/>
                <w:spacing w:val="-4"/>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строки </w:t>
            </w:r>
            <w:r w:rsidRPr="00662F96">
              <w:rPr>
                <w:rFonts w:ascii="Times New Roman" w:eastAsia="Times New Roman" w:hAnsi="Times New Roman" w:cs="Times New Roman"/>
                <w:sz w:val="24"/>
                <w:szCs w:val="24"/>
                <w:lang w:eastAsia="ru-RU"/>
              </w:rPr>
              <w:t>в</w:t>
            </w:r>
            <w:r w:rsidRPr="00662F96">
              <w:rPr>
                <w:rFonts w:ascii="Times New Roman" w:eastAsia="Times New Roman" w:hAnsi="Times New Roman" w:cs="Times New Roman"/>
                <w:spacing w:val="-2"/>
                <w:sz w:val="24"/>
                <w:szCs w:val="24"/>
                <w:lang w:eastAsia="ru-RU"/>
              </w:rPr>
              <w:t xml:space="preserve"> небольших</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стихотворениях.</w:t>
            </w:r>
          </w:p>
        </w:tc>
      </w:tr>
      <w:tr w:rsidR="00931A20" w:rsidTr="00813252">
        <w:tc>
          <w:tcPr>
            <w:tcW w:w="2832" w:type="dxa"/>
          </w:tcPr>
          <w:p w:rsidR="00931A20" w:rsidRDefault="00002760" w:rsidP="00002760">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труд</w:t>
            </w:r>
          </w:p>
        </w:tc>
        <w:tc>
          <w:tcPr>
            <w:tcW w:w="12218" w:type="dxa"/>
          </w:tcPr>
          <w:p w:rsidR="00931A20" w:rsidRPr="00662F96" w:rsidRDefault="00931A20" w:rsidP="0007107F">
            <w:pPr>
              <w:pStyle w:val="a8"/>
              <w:widowControl w:val="0"/>
              <w:numPr>
                <w:ilvl w:val="0"/>
                <w:numId w:val="18"/>
              </w:numPr>
              <w:tabs>
                <w:tab w:val="left" w:pos="1639"/>
                <w:tab w:val="left" w:pos="1999"/>
              </w:tabs>
              <w:kinsoku w:val="0"/>
              <w:overflowPunct w:val="0"/>
              <w:autoSpaceDE w:val="0"/>
              <w:autoSpaceDN w:val="0"/>
              <w:adjustRightInd w:val="0"/>
              <w:spacing w:before="56"/>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pacing w:val="-2"/>
                <w:sz w:val="24"/>
                <w:szCs w:val="24"/>
                <w:lang w:eastAsia="ru-RU"/>
              </w:rPr>
              <w:t xml:space="preserve">Осваивают </w:t>
            </w:r>
            <w:r w:rsidRPr="00662F96">
              <w:rPr>
                <w:rFonts w:ascii="Times New Roman" w:eastAsia="Times New Roman" w:hAnsi="Times New Roman" w:cs="Times New Roman"/>
                <w:spacing w:val="-1"/>
                <w:sz w:val="24"/>
                <w:szCs w:val="24"/>
                <w:lang w:eastAsia="ru-RU"/>
              </w:rPr>
              <w:t>процессуальную</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сторону </w:t>
            </w:r>
            <w:r w:rsidRPr="00662F96">
              <w:rPr>
                <w:rFonts w:ascii="Times New Roman" w:eastAsia="Times New Roman" w:hAnsi="Times New Roman" w:cs="Times New Roman"/>
                <w:spacing w:val="-3"/>
                <w:sz w:val="24"/>
                <w:szCs w:val="24"/>
                <w:lang w:eastAsia="ru-RU"/>
              </w:rPr>
              <w:t>труда</w:t>
            </w:r>
            <w:r w:rsidRPr="00662F96">
              <w:rPr>
                <w:rFonts w:ascii="Times New Roman" w:eastAsia="Times New Roman" w:hAnsi="Times New Roman" w:cs="Times New Roman"/>
                <w:spacing w:val="-1"/>
                <w:sz w:val="24"/>
                <w:szCs w:val="24"/>
                <w:lang w:eastAsia="ru-RU"/>
              </w:rPr>
              <w:t xml:space="preserve"> (увеличение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 xml:space="preserve">количества </w:t>
            </w:r>
            <w:r w:rsidRPr="00662F96">
              <w:rPr>
                <w:rFonts w:ascii="Times New Roman" w:eastAsia="Times New Roman" w:hAnsi="Times New Roman" w:cs="Times New Roman"/>
                <w:spacing w:val="-1"/>
                <w:sz w:val="24"/>
                <w:szCs w:val="24"/>
                <w:lang w:eastAsia="ru-RU"/>
              </w:rPr>
              <w:t>осваиваемых</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3"/>
                <w:sz w:val="24"/>
                <w:szCs w:val="24"/>
                <w:lang w:eastAsia="ru-RU"/>
              </w:rPr>
              <w:t>трудовых</w:t>
            </w:r>
            <w:r w:rsidRPr="00662F96">
              <w:rPr>
                <w:rFonts w:ascii="Times New Roman" w:eastAsia="Times New Roman" w:hAnsi="Times New Roman" w:cs="Times New Roman"/>
                <w:sz w:val="24"/>
                <w:szCs w:val="24"/>
                <w:lang w:eastAsia="ru-RU"/>
              </w:rPr>
              <w:t xml:space="preserve"> процессов,</w:t>
            </w:r>
            <w:r w:rsidRPr="00662F96">
              <w:rPr>
                <w:rFonts w:ascii="Times New Roman" w:eastAsia="Times New Roman" w:hAnsi="Times New Roman" w:cs="Times New Roman"/>
                <w:spacing w:val="-2"/>
                <w:sz w:val="24"/>
                <w:szCs w:val="24"/>
                <w:lang w:eastAsia="ru-RU"/>
              </w:rPr>
              <w:t xml:space="preserve"> улучшение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качества</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их</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выполнения,</w:t>
            </w:r>
            <w:r w:rsid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освоение</w:t>
            </w:r>
            <w:r w:rsidRPr="00662F96">
              <w:rPr>
                <w:rFonts w:ascii="Times New Roman" w:eastAsia="Times New Roman" w:hAnsi="Times New Roman" w:cs="Times New Roman"/>
                <w:spacing w:val="-1"/>
                <w:sz w:val="24"/>
                <w:szCs w:val="24"/>
                <w:lang w:eastAsia="ru-RU"/>
              </w:rPr>
              <w:t xml:space="preserve"> правильной последовательности</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действий).</w:t>
            </w:r>
          </w:p>
          <w:p w:rsidR="00931A20" w:rsidRDefault="00931A20" w:rsidP="0007107F">
            <w:pPr>
              <w:pStyle w:val="a8"/>
              <w:widowControl w:val="0"/>
              <w:numPr>
                <w:ilvl w:val="0"/>
                <w:numId w:val="18"/>
              </w:numPr>
              <w:tabs>
                <w:tab w:val="left" w:pos="513"/>
              </w:tabs>
              <w:kinsoku w:val="0"/>
              <w:overflowPunct w:val="0"/>
              <w:autoSpaceDE w:val="0"/>
              <w:autoSpaceDN w:val="0"/>
              <w:adjustRightInd w:val="0"/>
              <w:ind w:left="459" w:hanging="425"/>
              <w:jc w:val="both"/>
              <w:rPr>
                <w:rFonts w:ascii="Times New Roman" w:eastAsia="Times New Roman" w:hAnsi="Times New Roman" w:cs="Times New Roman"/>
                <w:spacing w:val="-2"/>
                <w:sz w:val="24"/>
                <w:szCs w:val="24"/>
                <w:lang w:eastAsia="ru-RU"/>
              </w:rPr>
            </w:pPr>
            <w:r w:rsidRPr="00662F96">
              <w:rPr>
                <w:rFonts w:ascii="Times New Roman" w:eastAsia="Times New Roman" w:hAnsi="Times New Roman" w:cs="Times New Roman"/>
                <w:spacing w:val="-1"/>
                <w:sz w:val="24"/>
                <w:szCs w:val="24"/>
                <w:lang w:eastAsia="ru-RU"/>
              </w:rPr>
              <w:t>Преимущественно</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осваивают</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самообслуживание</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как</w:t>
            </w:r>
            <w:r w:rsidRPr="00662F96">
              <w:rPr>
                <w:rFonts w:ascii="Times New Roman" w:eastAsia="Times New Roman" w:hAnsi="Times New Roman" w:cs="Times New Roman"/>
                <w:spacing w:val="-1"/>
                <w:sz w:val="24"/>
                <w:szCs w:val="24"/>
                <w:lang w:eastAsia="ru-RU"/>
              </w:rPr>
              <w:t xml:space="preserve"> вид </w:t>
            </w:r>
            <w:r w:rsidRPr="00662F96">
              <w:rPr>
                <w:rFonts w:ascii="Times New Roman" w:eastAsia="Times New Roman" w:hAnsi="Times New Roman" w:cs="Times New Roman"/>
                <w:spacing w:val="-3"/>
                <w:sz w:val="24"/>
                <w:szCs w:val="24"/>
                <w:lang w:eastAsia="ru-RU"/>
              </w:rPr>
              <w:t>труда,</w:t>
            </w:r>
            <w:r w:rsidRPr="00662F96">
              <w:rPr>
                <w:rFonts w:ascii="Times New Roman" w:eastAsia="Times New Roman" w:hAnsi="Times New Roman" w:cs="Times New Roman"/>
                <w:spacing w:val="-1"/>
                <w:sz w:val="24"/>
                <w:szCs w:val="24"/>
                <w:lang w:eastAsia="ru-RU"/>
              </w:rPr>
              <w:t xml:space="preserve"> но</w:t>
            </w:r>
            <w:r w:rsidRPr="00662F96">
              <w:rPr>
                <w:rFonts w:ascii="Times New Roman" w:eastAsia="Times New Roman" w:hAnsi="Times New Roman" w:cs="Times New Roman"/>
                <w:sz w:val="24"/>
                <w:szCs w:val="24"/>
                <w:lang w:eastAsia="ru-RU"/>
              </w:rPr>
              <w:t xml:space="preserve"> способны</w:t>
            </w:r>
            <w:r w:rsidRPr="00662F96">
              <w:rPr>
                <w:rFonts w:ascii="Times New Roman" w:eastAsia="Times New Roman" w:hAnsi="Times New Roman" w:cs="Times New Roman"/>
                <w:spacing w:val="-1"/>
                <w:sz w:val="24"/>
                <w:szCs w:val="24"/>
                <w:lang w:eastAsia="ru-RU"/>
              </w:rPr>
              <w:t xml:space="preserve"> при</w:t>
            </w:r>
            <w:r w:rsidRPr="00662F96">
              <w:rPr>
                <w:rFonts w:ascii="Times New Roman" w:eastAsia="Times New Roman" w:hAnsi="Times New Roman" w:cs="Times New Roman"/>
                <w:spacing w:val="-3"/>
                <w:sz w:val="24"/>
                <w:szCs w:val="24"/>
                <w:lang w:eastAsia="ru-RU"/>
              </w:rPr>
              <w:t xml:space="preserve"> </w:t>
            </w:r>
            <w:r w:rsidRPr="00662F96">
              <w:rPr>
                <w:rFonts w:ascii="Times New Roman" w:eastAsia="Times New Roman" w:hAnsi="Times New Roman" w:cs="Times New Roman"/>
                <w:spacing w:val="-2"/>
                <w:sz w:val="24"/>
                <w:szCs w:val="24"/>
                <w:lang w:eastAsia="ru-RU"/>
              </w:rPr>
              <w:t xml:space="preserve">помощи </w:t>
            </w:r>
            <w:r w:rsidRPr="00662F96">
              <w:rPr>
                <w:rFonts w:ascii="Times New Roman" w:eastAsia="Times New Roman" w:hAnsi="Times New Roman" w:cs="Times New Roman"/>
                <w:spacing w:val="-1"/>
                <w:sz w:val="24"/>
                <w:szCs w:val="24"/>
                <w:lang w:eastAsia="ru-RU"/>
              </w:rPr>
              <w:t xml:space="preserve">взрослого выполнять </w:t>
            </w:r>
            <w:r w:rsidRPr="00662F96">
              <w:rPr>
                <w:rFonts w:ascii="Times New Roman" w:eastAsia="Times New Roman" w:hAnsi="Times New Roman" w:cs="Times New Roman"/>
                <w:spacing w:val="-2"/>
                <w:sz w:val="24"/>
                <w:szCs w:val="24"/>
                <w:lang w:eastAsia="ru-RU"/>
              </w:rPr>
              <w:t xml:space="preserve">отдельные </w:t>
            </w:r>
            <w:r w:rsidRPr="00662F96">
              <w:rPr>
                <w:rFonts w:ascii="Times New Roman" w:eastAsia="Times New Roman" w:hAnsi="Times New Roman" w:cs="Times New Roman"/>
                <w:sz w:val="24"/>
                <w:szCs w:val="24"/>
                <w:lang w:eastAsia="ru-RU"/>
              </w:rPr>
              <w:t>процессы</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z w:val="24"/>
                <w:szCs w:val="24"/>
                <w:lang w:eastAsia="ru-RU"/>
              </w:rPr>
              <w:t>в</w:t>
            </w:r>
            <w:r w:rsidRPr="00662F96">
              <w:rPr>
                <w:rFonts w:ascii="Times New Roman" w:eastAsia="Times New Roman" w:hAnsi="Times New Roman" w:cs="Times New Roman"/>
                <w:spacing w:val="119"/>
                <w:sz w:val="24"/>
                <w:szCs w:val="24"/>
                <w:lang w:eastAsia="ru-RU"/>
              </w:rPr>
              <w:t xml:space="preserve"> </w:t>
            </w:r>
            <w:r w:rsidRPr="00662F96">
              <w:rPr>
                <w:rFonts w:ascii="Times New Roman" w:eastAsia="Times New Roman" w:hAnsi="Times New Roman" w:cs="Times New Roman"/>
                <w:spacing w:val="-2"/>
                <w:sz w:val="24"/>
                <w:szCs w:val="24"/>
                <w:lang w:eastAsia="ru-RU"/>
              </w:rPr>
              <w:t>хозяйственно-бытовом</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3"/>
                <w:sz w:val="24"/>
                <w:szCs w:val="24"/>
                <w:lang w:eastAsia="ru-RU"/>
              </w:rPr>
              <w:t>труде,</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3"/>
                <w:sz w:val="24"/>
                <w:szCs w:val="24"/>
                <w:lang w:eastAsia="ru-RU"/>
              </w:rPr>
              <w:t>труде</w:t>
            </w:r>
            <w:r w:rsidRPr="00662F96">
              <w:rPr>
                <w:rFonts w:ascii="Times New Roman" w:eastAsia="Times New Roman" w:hAnsi="Times New Roman" w:cs="Times New Roman"/>
                <w:sz w:val="24"/>
                <w:szCs w:val="24"/>
                <w:lang w:eastAsia="ru-RU"/>
              </w:rPr>
              <w:t xml:space="preserve"> в</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природе.</w:t>
            </w:r>
          </w:p>
          <w:p w:rsidR="007317DA" w:rsidRPr="00662F96" w:rsidRDefault="007317DA" w:rsidP="007317DA">
            <w:pPr>
              <w:pStyle w:val="a8"/>
              <w:widowControl w:val="0"/>
              <w:tabs>
                <w:tab w:val="left" w:pos="513"/>
              </w:tabs>
              <w:kinsoku w:val="0"/>
              <w:overflowPunct w:val="0"/>
              <w:autoSpaceDE w:val="0"/>
              <w:autoSpaceDN w:val="0"/>
              <w:adjustRightInd w:val="0"/>
              <w:ind w:left="459"/>
              <w:jc w:val="both"/>
              <w:rPr>
                <w:rFonts w:ascii="Times New Roman" w:eastAsia="Times New Roman" w:hAnsi="Times New Roman" w:cs="Times New Roman"/>
                <w:spacing w:val="-2"/>
                <w:sz w:val="24"/>
                <w:szCs w:val="24"/>
                <w:lang w:eastAsia="ru-RU"/>
              </w:rPr>
            </w:pPr>
          </w:p>
        </w:tc>
      </w:tr>
      <w:tr w:rsidR="00931A20" w:rsidTr="00813252">
        <w:tc>
          <w:tcPr>
            <w:tcW w:w="2832" w:type="dxa"/>
          </w:tcPr>
          <w:p w:rsidR="00931A20" w:rsidRDefault="00002760" w:rsidP="00002760">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продуктивная деятельность</w:t>
            </w:r>
          </w:p>
        </w:tc>
        <w:tc>
          <w:tcPr>
            <w:tcW w:w="12218" w:type="dxa"/>
          </w:tcPr>
          <w:p w:rsidR="00002760" w:rsidRPr="00662F96" w:rsidRDefault="00002760" w:rsidP="0007107F">
            <w:pPr>
              <w:pStyle w:val="a8"/>
              <w:widowControl w:val="0"/>
              <w:numPr>
                <w:ilvl w:val="0"/>
                <w:numId w:val="18"/>
              </w:numPr>
              <w:tabs>
                <w:tab w:val="left" w:pos="514"/>
              </w:tabs>
              <w:kinsoku w:val="0"/>
              <w:overflowPunct w:val="0"/>
              <w:autoSpaceDE w:val="0"/>
              <w:autoSpaceDN w:val="0"/>
              <w:adjustRightInd w:val="0"/>
              <w:spacing w:before="57"/>
              <w:ind w:left="459" w:hanging="425"/>
              <w:jc w:val="both"/>
              <w:rPr>
                <w:rFonts w:ascii="Times New Roman" w:eastAsia="Times New Roman" w:hAnsi="Times New Roman" w:cs="Times New Roman"/>
                <w:spacing w:val="-2"/>
                <w:sz w:val="24"/>
                <w:szCs w:val="24"/>
                <w:lang w:eastAsia="ru-RU"/>
              </w:rPr>
            </w:pPr>
            <w:r w:rsidRPr="00662F96">
              <w:rPr>
                <w:rFonts w:ascii="Times New Roman" w:eastAsia="Times New Roman" w:hAnsi="Times New Roman" w:cs="Times New Roman"/>
                <w:sz w:val="24"/>
                <w:szCs w:val="24"/>
                <w:lang w:eastAsia="ru-RU"/>
              </w:rPr>
              <w:t>Интерес</w:t>
            </w:r>
            <w:r w:rsidRPr="00662F96">
              <w:rPr>
                <w:rFonts w:ascii="Times New Roman" w:eastAsia="Times New Roman" w:hAnsi="Times New Roman" w:cs="Times New Roman"/>
                <w:spacing w:val="-2"/>
                <w:sz w:val="24"/>
                <w:szCs w:val="24"/>
                <w:lang w:eastAsia="ru-RU"/>
              </w:rPr>
              <w:t xml:space="preserve"> неустойчив.</w:t>
            </w:r>
          </w:p>
          <w:p w:rsidR="00002760" w:rsidRPr="00662F96" w:rsidRDefault="00002760" w:rsidP="0007107F">
            <w:pPr>
              <w:pStyle w:val="a8"/>
              <w:widowControl w:val="0"/>
              <w:numPr>
                <w:ilvl w:val="0"/>
                <w:numId w:val="18"/>
              </w:numPr>
              <w:tabs>
                <w:tab w:val="left" w:pos="514"/>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z w:val="24"/>
                <w:szCs w:val="24"/>
                <w:lang w:eastAsia="ru-RU"/>
              </w:rPr>
              <w:t xml:space="preserve">Замысел </w:t>
            </w:r>
            <w:r w:rsidRPr="00662F96">
              <w:rPr>
                <w:rFonts w:ascii="Times New Roman" w:eastAsia="Times New Roman" w:hAnsi="Times New Roman" w:cs="Times New Roman"/>
                <w:spacing w:val="-1"/>
                <w:sz w:val="24"/>
                <w:szCs w:val="24"/>
                <w:lang w:eastAsia="ru-RU"/>
              </w:rPr>
              <w:t xml:space="preserve">управляется </w:t>
            </w:r>
            <w:r w:rsidRPr="00662F96">
              <w:rPr>
                <w:rFonts w:ascii="Times New Roman" w:eastAsia="Times New Roman" w:hAnsi="Times New Roman" w:cs="Times New Roman"/>
                <w:spacing w:val="-2"/>
                <w:sz w:val="24"/>
                <w:szCs w:val="24"/>
                <w:lang w:eastAsia="ru-RU"/>
              </w:rPr>
              <w:t>изображением</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и</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 xml:space="preserve">меняется </w:t>
            </w:r>
            <w:r w:rsidRPr="00662F96">
              <w:rPr>
                <w:rFonts w:ascii="Times New Roman" w:eastAsia="Times New Roman" w:hAnsi="Times New Roman" w:cs="Times New Roman"/>
                <w:spacing w:val="-1"/>
                <w:sz w:val="24"/>
                <w:szCs w:val="24"/>
                <w:lang w:eastAsia="ru-RU"/>
              </w:rPr>
              <w:t>по</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4"/>
                <w:sz w:val="24"/>
                <w:szCs w:val="24"/>
                <w:lang w:eastAsia="ru-RU"/>
              </w:rPr>
              <w:t>ходу</w:t>
            </w:r>
            <w:r w:rsidRPr="00662F96">
              <w:rPr>
                <w:rFonts w:ascii="Times New Roman" w:eastAsia="Times New Roman" w:hAnsi="Times New Roman" w:cs="Times New Roman"/>
                <w:spacing w:val="-1"/>
                <w:sz w:val="24"/>
                <w:szCs w:val="24"/>
                <w:lang w:eastAsia="ru-RU"/>
              </w:rPr>
              <w:t xml:space="preserve"> работы.</w:t>
            </w:r>
          </w:p>
          <w:p w:rsidR="00002760" w:rsidRPr="00662F96" w:rsidRDefault="00002760" w:rsidP="0007107F">
            <w:pPr>
              <w:pStyle w:val="a8"/>
              <w:widowControl w:val="0"/>
              <w:numPr>
                <w:ilvl w:val="0"/>
                <w:numId w:val="18"/>
              </w:numPr>
              <w:tabs>
                <w:tab w:val="left" w:pos="514"/>
              </w:tabs>
              <w:kinsoku w:val="0"/>
              <w:overflowPunct w:val="0"/>
              <w:autoSpaceDE w:val="0"/>
              <w:autoSpaceDN w:val="0"/>
              <w:adjustRightInd w:val="0"/>
              <w:ind w:left="459" w:hanging="425"/>
              <w:jc w:val="both"/>
              <w:rPr>
                <w:rFonts w:ascii="Times New Roman" w:eastAsia="Times New Roman" w:hAnsi="Times New Roman" w:cs="Times New Roman"/>
                <w:spacing w:val="-2"/>
                <w:sz w:val="24"/>
                <w:szCs w:val="24"/>
                <w:lang w:eastAsia="ru-RU"/>
              </w:rPr>
            </w:pPr>
            <w:r w:rsidRPr="00662F96">
              <w:rPr>
                <w:rFonts w:ascii="Times New Roman" w:eastAsia="Times New Roman" w:hAnsi="Times New Roman" w:cs="Times New Roman"/>
                <w:spacing w:val="-2"/>
                <w:sz w:val="24"/>
                <w:szCs w:val="24"/>
                <w:lang w:eastAsia="ru-RU"/>
              </w:rPr>
              <w:t>Происходит овладение</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изображением</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формы</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предметов.</w:t>
            </w:r>
          </w:p>
          <w:p w:rsidR="00002760" w:rsidRPr="00662F96" w:rsidRDefault="00002760" w:rsidP="0007107F">
            <w:pPr>
              <w:pStyle w:val="a8"/>
              <w:widowControl w:val="0"/>
              <w:numPr>
                <w:ilvl w:val="0"/>
                <w:numId w:val="18"/>
              </w:numPr>
              <w:tabs>
                <w:tab w:val="left" w:pos="515"/>
              </w:tabs>
              <w:kinsoku w:val="0"/>
              <w:overflowPunct w:val="0"/>
              <w:autoSpaceDE w:val="0"/>
              <w:autoSpaceDN w:val="0"/>
              <w:adjustRightInd w:val="0"/>
              <w:ind w:left="459" w:hanging="425"/>
              <w:jc w:val="both"/>
              <w:rPr>
                <w:rFonts w:ascii="Times New Roman" w:eastAsia="Times New Roman" w:hAnsi="Times New Roman" w:cs="Times New Roman"/>
                <w:spacing w:val="-2"/>
                <w:sz w:val="24"/>
                <w:szCs w:val="24"/>
                <w:lang w:eastAsia="ru-RU"/>
              </w:rPr>
            </w:pPr>
            <w:r w:rsidRPr="00662F96">
              <w:rPr>
                <w:rFonts w:ascii="Times New Roman" w:eastAsia="Times New Roman" w:hAnsi="Times New Roman" w:cs="Times New Roman"/>
                <w:spacing w:val="-1"/>
                <w:sz w:val="24"/>
                <w:szCs w:val="24"/>
                <w:lang w:eastAsia="ru-RU"/>
              </w:rPr>
              <w:t xml:space="preserve">Работы </w:t>
            </w:r>
            <w:r w:rsidRPr="00662F96">
              <w:rPr>
                <w:rFonts w:ascii="Times New Roman" w:eastAsia="Times New Roman" w:hAnsi="Times New Roman" w:cs="Times New Roman"/>
                <w:spacing w:val="-2"/>
                <w:sz w:val="24"/>
                <w:szCs w:val="24"/>
                <w:lang w:eastAsia="ru-RU"/>
              </w:rPr>
              <w:t>схематичны,</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 xml:space="preserve">детали </w:t>
            </w:r>
            <w:r w:rsidRPr="00662F96">
              <w:rPr>
                <w:rFonts w:ascii="Times New Roman" w:eastAsia="Times New Roman" w:hAnsi="Times New Roman" w:cs="Times New Roman"/>
                <w:spacing w:val="-2"/>
                <w:sz w:val="24"/>
                <w:szCs w:val="24"/>
                <w:lang w:eastAsia="ru-RU"/>
              </w:rPr>
              <w:t>отсутствуют</w:t>
            </w:r>
            <w:r w:rsidRPr="00662F96">
              <w:rPr>
                <w:rFonts w:ascii="Times New Roman" w:eastAsia="Times New Roman" w:hAnsi="Times New Roman" w:cs="Times New Roman"/>
                <w:spacing w:val="-3"/>
                <w:sz w:val="24"/>
                <w:szCs w:val="24"/>
                <w:lang w:eastAsia="ru-RU"/>
              </w:rPr>
              <w:t xml:space="preserve"> </w:t>
            </w:r>
            <w:r w:rsidRPr="00662F96">
              <w:rPr>
                <w:rFonts w:ascii="Times New Roman" w:eastAsia="Times New Roman" w:hAnsi="Times New Roman" w:cs="Times New Roman"/>
                <w:sz w:val="24"/>
                <w:szCs w:val="24"/>
                <w:lang w:eastAsia="ru-RU"/>
              </w:rPr>
              <w:t>-</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3"/>
                <w:sz w:val="24"/>
                <w:szCs w:val="24"/>
                <w:lang w:eastAsia="ru-RU"/>
              </w:rPr>
              <w:t>трудно</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догадаться, что</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изображено.</w:t>
            </w:r>
          </w:p>
          <w:p w:rsidR="00002760" w:rsidRPr="00662F96" w:rsidRDefault="00002760" w:rsidP="0007107F">
            <w:pPr>
              <w:pStyle w:val="a8"/>
              <w:widowControl w:val="0"/>
              <w:numPr>
                <w:ilvl w:val="0"/>
                <w:numId w:val="18"/>
              </w:numPr>
              <w:tabs>
                <w:tab w:val="left" w:pos="513"/>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z w:val="24"/>
                <w:szCs w:val="24"/>
                <w:lang w:eastAsia="ru-RU"/>
              </w:rPr>
              <w:t>В</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лепке</w:t>
            </w:r>
            <w:r w:rsidRPr="00662F96">
              <w:rPr>
                <w:rFonts w:ascii="Times New Roman" w:eastAsia="Times New Roman" w:hAnsi="Times New Roman" w:cs="Times New Roman"/>
                <w:spacing w:val="-1"/>
                <w:sz w:val="24"/>
                <w:szCs w:val="24"/>
                <w:lang w:eastAsia="ru-RU"/>
              </w:rPr>
              <w:t xml:space="preserve"> могут </w:t>
            </w:r>
            <w:r w:rsidRPr="00662F96">
              <w:rPr>
                <w:rFonts w:ascii="Times New Roman" w:eastAsia="Times New Roman" w:hAnsi="Times New Roman" w:cs="Times New Roman"/>
                <w:spacing w:val="-2"/>
                <w:sz w:val="24"/>
                <w:szCs w:val="24"/>
                <w:lang w:eastAsia="ru-RU"/>
              </w:rPr>
              <w:t>создавать</w:t>
            </w:r>
            <w:r w:rsidRPr="00662F96">
              <w:rPr>
                <w:rFonts w:ascii="Times New Roman" w:eastAsia="Times New Roman" w:hAnsi="Times New Roman" w:cs="Times New Roman"/>
                <w:spacing w:val="-1"/>
                <w:sz w:val="24"/>
                <w:szCs w:val="24"/>
                <w:lang w:eastAsia="ru-RU"/>
              </w:rPr>
              <w:t xml:space="preserve"> изображение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путем </w:t>
            </w:r>
            <w:proofErr w:type="spellStart"/>
            <w:r w:rsidRPr="00662F96">
              <w:rPr>
                <w:rFonts w:ascii="Times New Roman" w:eastAsia="Times New Roman" w:hAnsi="Times New Roman" w:cs="Times New Roman"/>
                <w:spacing w:val="-2"/>
                <w:sz w:val="24"/>
                <w:szCs w:val="24"/>
                <w:lang w:eastAsia="ru-RU"/>
              </w:rPr>
              <w:t>отщипывания</w:t>
            </w:r>
            <w:proofErr w:type="spellEnd"/>
            <w:r w:rsidRPr="00662F96">
              <w:rPr>
                <w:rFonts w:ascii="Times New Roman" w:eastAsia="Times New Roman" w:hAnsi="Times New Roman" w:cs="Times New Roman"/>
                <w:spacing w:val="-2"/>
                <w:sz w:val="24"/>
                <w:szCs w:val="24"/>
                <w:lang w:eastAsia="ru-RU"/>
              </w:rPr>
              <w:t>,</w:t>
            </w:r>
            <w:r w:rsidRPr="00662F96">
              <w:rPr>
                <w:rFonts w:ascii="Times New Roman" w:eastAsia="Times New Roman" w:hAnsi="Times New Roman" w:cs="Times New Roman"/>
                <w:spacing w:val="-1"/>
                <w:sz w:val="24"/>
                <w:szCs w:val="24"/>
                <w:lang w:eastAsia="ru-RU"/>
              </w:rPr>
              <w:t xml:space="preserve"> отрывания</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4"/>
                <w:sz w:val="24"/>
                <w:szCs w:val="24"/>
                <w:lang w:eastAsia="ru-RU"/>
              </w:rPr>
              <w:t>комков,</w:t>
            </w:r>
            <w:r w:rsidRPr="00662F96">
              <w:rPr>
                <w:rFonts w:ascii="Times New Roman" w:eastAsia="Times New Roman" w:hAnsi="Times New Roman" w:cs="Times New Roman"/>
                <w:spacing w:val="-2"/>
                <w:sz w:val="24"/>
                <w:szCs w:val="24"/>
                <w:lang w:eastAsia="ru-RU"/>
              </w:rPr>
              <w:t xml:space="preserve"> скатывания</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их</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между </w:t>
            </w:r>
            <w:r w:rsidRPr="00662F96">
              <w:rPr>
                <w:rFonts w:ascii="Times New Roman" w:eastAsia="Times New Roman" w:hAnsi="Times New Roman" w:cs="Times New Roman"/>
                <w:sz w:val="24"/>
                <w:szCs w:val="24"/>
                <w:lang w:eastAsia="ru-RU"/>
              </w:rPr>
              <w:t>ладонями</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и</w:t>
            </w:r>
            <w:r w:rsidRPr="00662F96">
              <w:rPr>
                <w:rFonts w:ascii="Times New Roman" w:eastAsia="Times New Roman" w:hAnsi="Times New Roman" w:cs="Times New Roman"/>
                <w:spacing w:val="-1"/>
                <w:sz w:val="24"/>
                <w:szCs w:val="24"/>
                <w:lang w:eastAsia="ru-RU"/>
              </w:rPr>
              <w:t xml:space="preserve"> на плоскости </w:t>
            </w:r>
            <w:r w:rsidRPr="00662F96">
              <w:rPr>
                <w:rFonts w:ascii="Times New Roman" w:eastAsia="Times New Roman" w:hAnsi="Times New Roman" w:cs="Times New Roman"/>
                <w:sz w:val="24"/>
                <w:szCs w:val="24"/>
                <w:lang w:eastAsia="ru-RU"/>
              </w:rPr>
              <w:t xml:space="preserve">и </w:t>
            </w:r>
            <w:r w:rsidRPr="00662F96">
              <w:rPr>
                <w:rFonts w:ascii="Times New Roman" w:eastAsia="Times New Roman" w:hAnsi="Times New Roman" w:cs="Times New Roman"/>
                <w:spacing w:val="-1"/>
                <w:sz w:val="24"/>
                <w:szCs w:val="24"/>
                <w:lang w:eastAsia="ru-RU"/>
              </w:rPr>
              <w:t>сплющивания.</w:t>
            </w:r>
          </w:p>
          <w:p w:rsidR="00002760" w:rsidRPr="00662F96" w:rsidRDefault="00002760" w:rsidP="0007107F">
            <w:pPr>
              <w:pStyle w:val="a8"/>
              <w:widowControl w:val="0"/>
              <w:numPr>
                <w:ilvl w:val="0"/>
                <w:numId w:val="18"/>
              </w:numPr>
              <w:tabs>
                <w:tab w:val="left" w:pos="515"/>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z w:val="24"/>
                <w:szCs w:val="24"/>
                <w:lang w:eastAsia="ru-RU"/>
              </w:rPr>
              <w:t>В</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аппликации</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z w:val="24"/>
                <w:szCs w:val="24"/>
                <w:lang w:eastAsia="ru-RU"/>
              </w:rPr>
              <w:t>-</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располагать</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 xml:space="preserve">и </w:t>
            </w:r>
            <w:r w:rsidRPr="00662F96">
              <w:rPr>
                <w:rFonts w:ascii="Times New Roman" w:eastAsia="Times New Roman" w:hAnsi="Times New Roman" w:cs="Times New Roman"/>
                <w:spacing w:val="-2"/>
                <w:sz w:val="24"/>
                <w:szCs w:val="24"/>
                <w:lang w:eastAsia="ru-RU"/>
              </w:rPr>
              <w:t>наклеивать</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готовые</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изображения</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3"/>
                <w:sz w:val="24"/>
                <w:szCs w:val="24"/>
                <w:lang w:eastAsia="ru-RU"/>
              </w:rPr>
              <w:t>знакомых</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 xml:space="preserve">предметов, </w:t>
            </w:r>
            <w:r w:rsidRPr="00662F96">
              <w:rPr>
                <w:rFonts w:ascii="Times New Roman" w:eastAsia="Times New Roman" w:hAnsi="Times New Roman" w:cs="Times New Roman"/>
                <w:sz w:val="24"/>
                <w:szCs w:val="24"/>
                <w:lang w:eastAsia="ru-RU"/>
              </w:rPr>
              <w:t>меняя</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сюжеты,</w:t>
            </w:r>
            <w:r w:rsid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составлять</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узоры</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из растительных</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z w:val="24"/>
                <w:szCs w:val="24"/>
                <w:lang w:eastAsia="ru-RU"/>
              </w:rPr>
              <w:t>и</w:t>
            </w:r>
            <w:r w:rsidRPr="00662F96">
              <w:rPr>
                <w:rFonts w:ascii="Times New Roman" w:eastAsia="Times New Roman" w:hAnsi="Times New Roman" w:cs="Times New Roman"/>
                <w:spacing w:val="101"/>
                <w:sz w:val="24"/>
                <w:szCs w:val="24"/>
                <w:lang w:eastAsia="ru-RU"/>
              </w:rPr>
              <w:t xml:space="preserve"> </w:t>
            </w:r>
            <w:r w:rsidRPr="00662F96">
              <w:rPr>
                <w:rFonts w:ascii="Times New Roman" w:eastAsia="Times New Roman" w:hAnsi="Times New Roman" w:cs="Times New Roman"/>
                <w:spacing w:val="-1"/>
                <w:sz w:val="24"/>
                <w:szCs w:val="24"/>
                <w:lang w:eastAsia="ru-RU"/>
              </w:rPr>
              <w:t>геометрических</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форм,</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чередуя</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их по</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цвету</w:t>
            </w:r>
            <w:r w:rsidRPr="00662F96">
              <w:rPr>
                <w:rFonts w:ascii="Times New Roman" w:eastAsia="Times New Roman" w:hAnsi="Times New Roman" w:cs="Times New Roman"/>
                <w:sz w:val="24"/>
                <w:szCs w:val="24"/>
                <w:lang w:eastAsia="ru-RU"/>
              </w:rPr>
              <w:t xml:space="preserve"> и</w:t>
            </w:r>
            <w:r w:rsidRPr="00662F96">
              <w:rPr>
                <w:rFonts w:ascii="Times New Roman" w:eastAsia="Times New Roman" w:hAnsi="Times New Roman" w:cs="Times New Roman"/>
                <w:spacing w:val="-1"/>
                <w:sz w:val="24"/>
                <w:szCs w:val="24"/>
                <w:lang w:eastAsia="ru-RU"/>
              </w:rPr>
              <w:t xml:space="preserve"> величине.</w:t>
            </w:r>
          </w:p>
          <w:p w:rsidR="00002760" w:rsidRPr="00662F96" w:rsidRDefault="00002760" w:rsidP="0007107F">
            <w:pPr>
              <w:pStyle w:val="a8"/>
              <w:widowControl w:val="0"/>
              <w:numPr>
                <w:ilvl w:val="0"/>
                <w:numId w:val="18"/>
              </w:numPr>
              <w:tabs>
                <w:tab w:val="left" w:pos="516"/>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pacing w:val="-2"/>
                <w:sz w:val="24"/>
                <w:szCs w:val="24"/>
                <w:lang w:eastAsia="ru-RU"/>
              </w:rPr>
              <w:t>Конструирование</w:t>
            </w:r>
            <w:r w:rsidRPr="00662F96">
              <w:rPr>
                <w:rFonts w:ascii="Times New Roman" w:eastAsia="Times New Roman" w:hAnsi="Times New Roman" w:cs="Times New Roman"/>
                <w:spacing w:val="-4"/>
                <w:sz w:val="24"/>
                <w:szCs w:val="24"/>
                <w:lang w:eastAsia="ru-RU"/>
              </w:rPr>
              <w:t xml:space="preserve"> </w:t>
            </w:r>
            <w:r w:rsidRPr="00662F96">
              <w:rPr>
                <w:rFonts w:ascii="Times New Roman" w:eastAsia="Times New Roman" w:hAnsi="Times New Roman" w:cs="Times New Roman"/>
                <w:sz w:val="24"/>
                <w:szCs w:val="24"/>
                <w:lang w:eastAsia="ru-RU"/>
              </w:rPr>
              <w:t>носит</w:t>
            </w:r>
            <w:r w:rsidRPr="00662F96">
              <w:rPr>
                <w:rFonts w:ascii="Times New Roman" w:eastAsia="Times New Roman" w:hAnsi="Times New Roman" w:cs="Times New Roman"/>
                <w:spacing w:val="-1"/>
                <w:sz w:val="24"/>
                <w:szCs w:val="24"/>
                <w:lang w:eastAsia="ru-RU"/>
              </w:rPr>
              <w:t xml:space="preserve"> процессуальный</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характер.</w:t>
            </w:r>
          </w:p>
          <w:p w:rsidR="00002760" w:rsidRPr="00662F96" w:rsidRDefault="00002760" w:rsidP="0007107F">
            <w:pPr>
              <w:pStyle w:val="a8"/>
              <w:widowControl w:val="0"/>
              <w:numPr>
                <w:ilvl w:val="0"/>
                <w:numId w:val="18"/>
              </w:numPr>
              <w:tabs>
                <w:tab w:val="left" w:pos="514"/>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pacing w:val="-2"/>
                <w:sz w:val="24"/>
                <w:szCs w:val="24"/>
                <w:lang w:eastAsia="ru-RU"/>
              </w:rPr>
              <w:t>Могут</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конструировать</w:t>
            </w:r>
            <w:r w:rsidRPr="00662F96">
              <w:rPr>
                <w:rFonts w:ascii="Times New Roman" w:eastAsia="Times New Roman" w:hAnsi="Times New Roman" w:cs="Times New Roman"/>
                <w:spacing w:val="-1"/>
                <w:sz w:val="24"/>
                <w:szCs w:val="24"/>
                <w:lang w:eastAsia="ru-RU"/>
              </w:rPr>
              <w:t xml:space="preserve"> по образцу элементарные </w:t>
            </w:r>
            <w:r w:rsidRPr="00662F96">
              <w:rPr>
                <w:rFonts w:ascii="Times New Roman" w:eastAsia="Times New Roman" w:hAnsi="Times New Roman" w:cs="Times New Roman"/>
                <w:spacing w:val="-2"/>
                <w:sz w:val="24"/>
                <w:szCs w:val="24"/>
                <w:lang w:eastAsia="ru-RU"/>
              </w:rPr>
              <w:t>предметные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конструкции</w:t>
            </w:r>
            <w:r w:rsidRPr="00662F96">
              <w:rPr>
                <w:rFonts w:ascii="Times New Roman" w:eastAsia="Times New Roman" w:hAnsi="Times New Roman" w:cs="Times New Roman"/>
                <w:spacing w:val="-1"/>
                <w:sz w:val="24"/>
                <w:szCs w:val="24"/>
                <w:lang w:eastAsia="ru-RU"/>
              </w:rPr>
              <w:t xml:space="preserve"> из </w:t>
            </w:r>
            <w:r w:rsidRPr="00662F96">
              <w:rPr>
                <w:rFonts w:ascii="Times New Roman" w:eastAsia="Times New Roman" w:hAnsi="Times New Roman" w:cs="Times New Roman"/>
                <w:sz w:val="24"/>
                <w:szCs w:val="24"/>
                <w:lang w:eastAsia="ru-RU"/>
              </w:rPr>
              <w:t>2</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z w:val="24"/>
                <w:szCs w:val="24"/>
                <w:lang w:eastAsia="ru-RU"/>
              </w:rPr>
              <w:t>-</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z w:val="24"/>
                <w:szCs w:val="24"/>
                <w:lang w:eastAsia="ru-RU"/>
              </w:rPr>
              <w:t>3</w:t>
            </w:r>
            <w:r w:rsidRPr="00662F96">
              <w:rPr>
                <w:rFonts w:ascii="Times New Roman" w:eastAsia="Times New Roman" w:hAnsi="Times New Roman" w:cs="Times New Roman"/>
                <w:spacing w:val="-1"/>
                <w:sz w:val="24"/>
                <w:szCs w:val="24"/>
                <w:lang w:eastAsia="ru-RU"/>
              </w:rPr>
              <w:t xml:space="preserve"> частей.</w:t>
            </w:r>
          </w:p>
          <w:p w:rsidR="00931A20" w:rsidRPr="001C7349" w:rsidRDefault="00931A20" w:rsidP="001E239D">
            <w:pPr>
              <w:widowControl w:val="0"/>
              <w:kinsoku w:val="0"/>
              <w:overflowPunct w:val="0"/>
              <w:autoSpaceDE w:val="0"/>
              <w:autoSpaceDN w:val="0"/>
              <w:adjustRightInd w:val="0"/>
              <w:spacing w:before="29"/>
              <w:jc w:val="both"/>
              <w:outlineLvl w:val="3"/>
              <w:rPr>
                <w:rFonts w:ascii="Times New Roman" w:eastAsia="Times New Roman" w:hAnsi="Times New Roman" w:cs="Times New Roman"/>
                <w:sz w:val="24"/>
                <w:szCs w:val="24"/>
                <w:lang w:eastAsia="ru-RU"/>
              </w:rPr>
            </w:pPr>
          </w:p>
        </w:tc>
      </w:tr>
      <w:tr w:rsidR="00931A20" w:rsidTr="00813252">
        <w:tc>
          <w:tcPr>
            <w:tcW w:w="2832" w:type="dxa"/>
          </w:tcPr>
          <w:p w:rsidR="00931A20" w:rsidRDefault="00002760" w:rsidP="00002760">
            <w:pPr>
              <w:widowControl w:val="0"/>
              <w:kinsoku w:val="0"/>
              <w:overflowPunct w:val="0"/>
              <w:autoSpaceDE w:val="0"/>
              <w:autoSpaceDN w:val="0"/>
              <w:adjustRightInd w:val="0"/>
              <w:spacing w:before="29"/>
              <w:jc w:val="center"/>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музыкально-художественная деятельность</w:t>
            </w:r>
          </w:p>
        </w:tc>
        <w:tc>
          <w:tcPr>
            <w:tcW w:w="12218" w:type="dxa"/>
          </w:tcPr>
          <w:p w:rsidR="00002760" w:rsidRPr="00662F96" w:rsidRDefault="00002760" w:rsidP="0007107F">
            <w:pPr>
              <w:pStyle w:val="a8"/>
              <w:widowControl w:val="0"/>
              <w:numPr>
                <w:ilvl w:val="0"/>
                <w:numId w:val="19"/>
              </w:numPr>
              <w:tabs>
                <w:tab w:val="left" w:pos="514"/>
              </w:tabs>
              <w:kinsoku w:val="0"/>
              <w:overflowPunct w:val="0"/>
              <w:autoSpaceDE w:val="0"/>
              <w:autoSpaceDN w:val="0"/>
              <w:adjustRightInd w:val="0"/>
              <w:spacing w:before="55"/>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pacing w:val="1"/>
                <w:sz w:val="24"/>
                <w:szCs w:val="24"/>
                <w:lang w:eastAsia="ru-RU"/>
              </w:rPr>
              <w:t>Носит</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непосредственный характер.</w:t>
            </w:r>
          </w:p>
          <w:p w:rsidR="00002760" w:rsidRPr="00662F96" w:rsidRDefault="00002760" w:rsidP="0007107F">
            <w:pPr>
              <w:pStyle w:val="a8"/>
              <w:widowControl w:val="0"/>
              <w:numPr>
                <w:ilvl w:val="0"/>
                <w:numId w:val="19"/>
              </w:numPr>
              <w:tabs>
                <w:tab w:val="left" w:pos="514"/>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pacing w:val="-1"/>
                <w:sz w:val="24"/>
                <w:szCs w:val="24"/>
                <w:lang w:eastAsia="ru-RU"/>
              </w:rPr>
              <w:t>Восприятие музыкальных</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образов </w:t>
            </w:r>
            <w:r w:rsidRPr="00662F96">
              <w:rPr>
                <w:rFonts w:ascii="Times New Roman" w:eastAsia="Times New Roman" w:hAnsi="Times New Roman" w:cs="Times New Roman"/>
                <w:spacing w:val="-3"/>
                <w:sz w:val="24"/>
                <w:szCs w:val="24"/>
                <w:lang w:eastAsia="ru-RU"/>
              </w:rPr>
              <w:t>происходит</w:t>
            </w:r>
            <w:r w:rsidRPr="00662F96">
              <w:rPr>
                <w:rFonts w:ascii="Times New Roman" w:eastAsia="Times New Roman" w:hAnsi="Times New Roman" w:cs="Times New Roman"/>
                <w:sz w:val="24"/>
                <w:szCs w:val="24"/>
                <w:lang w:eastAsia="ru-RU"/>
              </w:rPr>
              <w:t xml:space="preserve"> в</w:t>
            </w:r>
            <w:r w:rsidRPr="00662F96">
              <w:rPr>
                <w:rFonts w:ascii="Times New Roman" w:eastAsia="Times New Roman" w:hAnsi="Times New Roman" w:cs="Times New Roman"/>
                <w:spacing w:val="-1"/>
                <w:sz w:val="24"/>
                <w:szCs w:val="24"/>
                <w:lang w:eastAsia="ru-RU"/>
              </w:rPr>
              <w:t xml:space="preserve"> «синтезе</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искусств»</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при организации</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1"/>
                <w:sz w:val="24"/>
                <w:szCs w:val="24"/>
                <w:lang w:eastAsia="ru-RU"/>
              </w:rPr>
              <w:t>«практической деятельности»</w:t>
            </w:r>
            <w:r w:rsidRPr="00662F96">
              <w:rPr>
                <w:rFonts w:ascii="Times New Roman" w:eastAsia="Times New Roman" w:hAnsi="Times New Roman" w:cs="Times New Roman"/>
                <w:spacing w:val="-2"/>
                <w:sz w:val="24"/>
                <w:szCs w:val="24"/>
                <w:lang w:eastAsia="ru-RU"/>
              </w:rPr>
              <w:t xml:space="preserve"> (проиграть</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5"/>
                <w:sz w:val="24"/>
                <w:szCs w:val="24"/>
                <w:lang w:eastAsia="ru-RU"/>
              </w:rPr>
              <w:t>сюжет,</w:t>
            </w:r>
            <w:r w:rsidRPr="00662F96">
              <w:rPr>
                <w:rFonts w:ascii="Times New Roman" w:eastAsia="Times New Roman" w:hAnsi="Times New Roman" w:cs="Times New Roman"/>
                <w:spacing w:val="99"/>
                <w:sz w:val="24"/>
                <w:szCs w:val="24"/>
                <w:lang w:eastAsia="ru-RU"/>
              </w:rPr>
              <w:t xml:space="preserve"> </w:t>
            </w:r>
            <w:r w:rsidRPr="00662F96">
              <w:rPr>
                <w:rFonts w:ascii="Times New Roman" w:eastAsia="Times New Roman" w:hAnsi="Times New Roman" w:cs="Times New Roman"/>
                <w:spacing w:val="-1"/>
                <w:sz w:val="24"/>
                <w:szCs w:val="24"/>
                <w:lang w:eastAsia="ru-RU"/>
              </w:rPr>
              <w:t>рассмотреть</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1"/>
                <w:sz w:val="24"/>
                <w:szCs w:val="24"/>
                <w:lang w:eastAsia="ru-RU"/>
              </w:rPr>
              <w:t xml:space="preserve">иллюстрацию </w:t>
            </w:r>
            <w:r w:rsidRPr="00662F96">
              <w:rPr>
                <w:rFonts w:ascii="Times New Roman" w:eastAsia="Times New Roman" w:hAnsi="Times New Roman" w:cs="Times New Roman"/>
                <w:sz w:val="24"/>
                <w:szCs w:val="24"/>
                <w:lang w:eastAsia="ru-RU"/>
              </w:rPr>
              <w:t xml:space="preserve">и </w:t>
            </w:r>
            <w:r w:rsidRPr="00662F96">
              <w:rPr>
                <w:rFonts w:ascii="Times New Roman" w:eastAsia="Times New Roman" w:hAnsi="Times New Roman" w:cs="Times New Roman"/>
                <w:spacing w:val="-1"/>
                <w:sz w:val="24"/>
                <w:szCs w:val="24"/>
                <w:lang w:eastAsia="ru-RU"/>
              </w:rPr>
              <w:t>др.).</w:t>
            </w:r>
          </w:p>
          <w:p w:rsidR="00002760" w:rsidRPr="00662F96" w:rsidRDefault="00002760" w:rsidP="0007107F">
            <w:pPr>
              <w:pStyle w:val="a8"/>
              <w:widowControl w:val="0"/>
              <w:numPr>
                <w:ilvl w:val="0"/>
                <w:numId w:val="19"/>
              </w:numPr>
              <w:tabs>
                <w:tab w:val="left" w:pos="514"/>
              </w:tabs>
              <w:kinsoku w:val="0"/>
              <w:overflowPunct w:val="0"/>
              <w:autoSpaceDE w:val="0"/>
              <w:autoSpaceDN w:val="0"/>
              <w:adjustRightInd w:val="0"/>
              <w:ind w:left="459" w:hanging="425"/>
              <w:jc w:val="both"/>
              <w:rPr>
                <w:rFonts w:ascii="Times New Roman" w:eastAsia="Times New Roman" w:hAnsi="Times New Roman" w:cs="Times New Roman"/>
                <w:spacing w:val="-3"/>
                <w:sz w:val="24"/>
                <w:szCs w:val="24"/>
                <w:lang w:eastAsia="ru-RU"/>
              </w:rPr>
            </w:pPr>
            <w:r w:rsidRPr="00662F96">
              <w:rPr>
                <w:rFonts w:ascii="Times New Roman" w:eastAsia="Times New Roman" w:hAnsi="Times New Roman" w:cs="Times New Roman"/>
                <w:spacing w:val="-2"/>
                <w:sz w:val="24"/>
                <w:szCs w:val="24"/>
                <w:lang w:eastAsia="ru-RU"/>
              </w:rPr>
              <w:t>Совершенствуется</w:t>
            </w:r>
            <w:r w:rsidRPr="00662F96">
              <w:rPr>
                <w:rFonts w:ascii="Times New Roman" w:eastAsia="Times New Roman" w:hAnsi="Times New Roman" w:cs="Times New Roman"/>
                <w:spacing w:val="1"/>
                <w:sz w:val="24"/>
                <w:szCs w:val="24"/>
                <w:lang w:eastAsia="ru-RU"/>
              </w:rPr>
              <w:t xml:space="preserve"> </w:t>
            </w:r>
            <w:proofErr w:type="spellStart"/>
            <w:r w:rsidRPr="00662F96">
              <w:rPr>
                <w:rFonts w:ascii="Times New Roman" w:eastAsia="Times New Roman" w:hAnsi="Times New Roman" w:cs="Times New Roman"/>
                <w:spacing w:val="-2"/>
                <w:sz w:val="24"/>
                <w:szCs w:val="24"/>
                <w:lang w:eastAsia="ru-RU"/>
              </w:rPr>
              <w:t>звукоразличение</w:t>
            </w:r>
            <w:proofErr w:type="spellEnd"/>
            <w:r w:rsidRPr="00662F96">
              <w:rPr>
                <w:rFonts w:ascii="Times New Roman" w:eastAsia="Times New Roman" w:hAnsi="Times New Roman" w:cs="Times New Roman"/>
                <w:spacing w:val="-2"/>
                <w:sz w:val="24"/>
                <w:szCs w:val="24"/>
                <w:lang w:eastAsia="ru-RU"/>
              </w:rPr>
              <w:t>,</w:t>
            </w:r>
            <w:r w:rsidRPr="00662F96">
              <w:rPr>
                <w:rFonts w:ascii="Times New Roman" w:eastAsia="Times New Roman" w:hAnsi="Times New Roman" w:cs="Times New Roman"/>
                <w:spacing w:val="-1"/>
                <w:sz w:val="24"/>
                <w:szCs w:val="24"/>
                <w:lang w:eastAsia="ru-RU"/>
              </w:rPr>
              <w:t xml:space="preserve"> слух:</w:t>
            </w:r>
            <w:r w:rsidRPr="00662F96">
              <w:rPr>
                <w:rFonts w:ascii="Times New Roman" w:eastAsia="Times New Roman" w:hAnsi="Times New Roman" w:cs="Times New Roman"/>
                <w:spacing w:val="-2"/>
                <w:sz w:val="24"/>
                <w:szCs w:val="24"/>
                <w:lang w:eastAsia="ru-RU"/>
              </w:rPr>
              <w:t xml:space="preserve"> дифференцируют</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4"/>
                <w:sz w:val="24"/>
                <w:szCs w:val="24"/>
                <w:lang w:eastAsia="ru-RU"/>
              </w:rPr>
              <w:t>звуковы</w:t>
            </w:r>
            <w:r w:rsidRPr="00662F96">
              <w:rPr>
                <w:rFonts w:ascii="Times New Roman" w:eastAsia="Times New Roman" w:hAnsi="Times New Roman" w:cs="Times New Roman"/>
                <w:spacing w:val="-5"/>
                <w:sz w:val="24"/>
                <w:szCs w:val="24"/>
                <w:lang w:eastAsia="ru-RU"/>
              </w:rPr>
              <w:t>е</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свойства</w:t>
            </w:r>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2"/>
                <w:sz w:val="24"/>
                <w:szCs w:val="24"/>
                <w:lang w:eastAsia="ru-RU"/>
              </w:rPr>
              <w:t>предметов, осваивают</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4"/>
                <w:sz w:val="24"/>
                <w:szCs w:val="24"/>
                <w:lang w:eastAsia="ru-RU"/>
              </w:rPr>
              <w:t>звуковы</w:t>
            </w:r>
            <w:r w:rsidRPr="00662F96">
              <w:rPr>
                <w:rFonts w:ascii="Times New Roman" w:eastAsia="Times New Roman" w:hAnsi="Times New Roman" w:cs="Times New Roman"/>
                <w:spacing w:val="-5"/>
                <w:sz w:val="24"/>
                <w:szCs w:val="24"/>
                <w:lang w:eastAsia="ru-RU"/>
              </w:rPr>
              <w:t>е</w:t>
            </w:r>
            <w:r w:rsidRPr="00662F96">
              <w:rPr>
                <w:rFonts w:ascii="Times New Roman" w:eastAsia="Times New Roman" w:hAnsi="Times New Roman" w:cs="Times New Roman"/>
                <w:spacing w:val="1"/>
                <w:sz w:val="24"/>
                <w:szCs w:val="24"/>
                <w:lang w:eastAsia="ru-RU"/>
              </w:rPr>
              <w:t xml:space="preserve"> </w:t>
            </w:r>
            <w:proofErr w:type="spellStart"/>
            <w:r w:rsidRPr="00662F96">
              <w:rPr>
                <w:rFonts w:ascii="Times New Roman" w:eastAsia="Times New Roman" w:hAnsi="Times New Roman" w:cs="Times New Roman"/>
                <w:spacing w:val="-1"/>
                <w:sz w:val="24"/>
                <w:szCs w:val="24"/>
                <w:lang w:eastAsia="ru-RU"/>
              </w:rPr>
              <w:t>предэталоны</w:t>
            </w:r>
            <w:proofErr w:type="spellEnd"/>
            <w:r w:rsidRPr="00662F96">
              <w:rPr>
                <w:rFonts w:ascii="Times New Roman" w:eastAsia="Times New Roman" w:hAnsi="Times New Roman" w:cs="Times New Roman"/>
                <w:sz w:val="24"/>
                <w:szCs w:val="24"/>
                <w:lang w:eastAsia="ru-RU"/>
              </w:rPr>
              <w:t xml:space="preserve"> </w:t>
            </w:r>
            <w:r w:rsidRPr="00662F96">
              <w:rPr>
                <w:rFonts w:ascii="Times New Roman" w:eastAsia="Times New Roman" w:hAnsi="Times New Roman" w:cs="Times New Roman"/>
                <w:spacing w:val="-3"/>
                <w:sz w:val="24"/>
                <w:szCs w:val="24"/>
                <w:lang w:eastAsia="ru-RU"/>
              </w:rPr>
              <w:t>(</w:t>
            </w:r>
            <w:proofErr w:type="gramStart"/>
            <w:r w:rsidRPr="00662F96">
              <w:rPr>
                <w:rFonts w:ascii="Times New Roman" w:eastAsia="Times New Roman" w:hAnsi="Times New Roman" w:cs="Times New Roman"/>
                <w:spacing w:val="-3"/>
                <w:sz w:val="24"/>
                <w:szCs w:val="24"/>
                <w:lang w:eastAsia="ru-RU"/>
              </w:rPr>
              <w:t>громко-тихо</w:t>
            </w:r>
            <w:proofErr w:type="gramEnd"/>
            <w:r w:rsidRPr="00662F96">
              <w:rPr>
                <w:rFonts w:ascii="Times New Roman" w:eastAsia="Times New Roman" w:hAnsi="Times New Roman" w:cs="Times New Roman"/>
                <w:spacing w:val="-3"/>
                <w:sz w:val="24"/>
                <w:szCs w:val="24"/>
                <w:lang w:eastAsia="ru-RU"/>
              </w:rPr>
              <w:t>,</w:t>
            </w:r>
            <w:r w:rsidR="00662F96">
              <w:rPr>
                <w:rFonts w:ascii="Times New Roman" w:eastAsia="Times New Roman" w:hAnsi="Times New Roman" w:cs="Times New Roman"/>
                <w:spacing w:val="-3"/>
                <w:sz w:val="24"/>
                <w:szCs w:val="24"/>
                <w:lang w:eastAsia="ru-RU"/>
              </w:rPr>
              <w:t xml:space="preserve"> </w:t>
            </w:r>
            <w:r w:rsidRPr="00662F96">
              <w:rPr>
                <w:rFonts w:ascii="Times New Roman" w:eastAsia="Times New Roman" w:hAnsi="Times New Roman" w:cs="Times New Roman"/>
                <w:spacing w:val="-3"/>
                <w:sz w:val="24"/>
                <w:szCs w:val="24"/>
                <w:lang w:eastAsia="ru-RU"/>
              </w:rPr>
              <w:t>высоко-низко,</w:t>
            </w:r>
            <w:r w:rsidRPr="00662F96">
              <w:rPr>
                <w:rFonts w:ascii="Times New Roman" w:eastAsia="Times New Roman" w:hAnsi="Times New Roman" w:cs="Times New Roman"/>
                <w:spacing w:val="-1"/>
                <w:sz w:val="24"/>
                <w:szCs w:val="24"/>
                <w:lang w:eastAsia="ru-RU"/>
              </w:rPr>
              <w:t xml:space="preserve"> быстро-медленно).</w:t>
            </w:r>
          </w:p>
          <w:p w:rsidR="00931A20" w:rsidRDefault="00002760" w:rsidP="0007107F">
            <w:pPr>
              <w:pStyle w:val="a8"/>
              <w:widowControl w:val="0"/>
              <w:numPr>
                <w:ilvl w:val="0"/>
                <w:numId w:val="20"/>
              </w:numPr>
              <w:tabs>
                <w:tab w:val="left" w:pos="513"/>
              </w:tabs>
              <w:kinsoku w:val="0"/>
              <w:overflowPunct w:val="0"/>
              <w:autoSpaceDE w:val="0"/>
              <w:autoSpaceDN w:val="0"/>
              <w:adjustRightInd w:val="0"/>
              <w:spacing w:before="1"/>
              <w:ind w:left="459" w:hanging="425"/>
              <w:jc w:val="both"/>
              <w:rPr>
                <w:rFonts w:ascii="Times New Roman" w:eastAsia="Times New Roman" w:hAnsi="Times New Roman" w:cs="Times New Roman"/>
                <w:spacing w:val="-1"/>
                <w:sz w:val="24"/>
                <w:szCs w:val="24"/>
                <w:lang w:eastAsia="ru-RU"/>
              </w:rPr>
            </w:pPr>
            <w:r w:rsidRPr="00662F96">
              <w:rPr>
                <w:rFonts w:ascii="Times New Roman" w:eastAsia="Times New Roman" w:hAnsi="Times New Roman" w:cs="Times New Roman"/>
                <w:spacing w:val="-2"/>
                <w:sz w:val="24"/>
                <w:szCs w:val="24"/>
                <w:lang w:eastAsia="ru-RU"/>
              </w:rPr>
              <w:t>Начинают</w:t>
            </w:r>
            <w:r w:rsidRPr="00662F96">
              <w:rPr>
                <w:rFonts w:ascii="Times New Roman" w:eastAsia="Times New Roman" w:hAnsi="Times New Roman" w:cs="Times New Roman"/>
                <w:spacing w:val="-1"/>
                <w:sz w:val="24"/>
                <w:szCs w:val="24"/>
                <w:lang w:eastAsia="ru-RU"/>
              </w:rPr>
              <w:t xml:space="preserve"> </w:t>
            </w:r>
            <w:r w:rsidRPr="00662F96">
              <w:rPr>
                <w:rFonts w:ascii="Times New Roman" w:eastAsia="Times New Roman" w:hAnsi="Times New Roman" w:cs="Times New Roman"/>
                <w:spacing w:val="-2"/>
                <w:sz w:val="24"/>
                <w:szCs w:val="24"/>
                <w:lang w:eastAsia="ru-RU"/>
              </w:rPr>
              <w:t xml:space="preserve">проявлять </w:t>
            </w:r>
            <w:r w:rsidRPr="00662F96">
              <w:rPr>
                <w:rFonts w:ascii="Times New Roman" w:eastAsia="Times New Roman" w:hAnsi="Times New Roman" w:cs="Times New Roman"/>
                <w:spacing w:val="-1"/>
                <w:sz w:val="24"/>
                <w:szCs w:val="24"/>
                <w:lang w:eastAsia="ru-RU"/>
              </w:rPr>
              <w:t xml:space="preserve">интерес </w:t>
            </w:r>
            <w:r w:rsidRPr="00662F96">
              <w:rPr>
                <w:rFonts w:ascii="Times New Roman" w:eastAsia="Times New Roman" w:hAnsi="Times New Roman" w:cs="Times New Roman"/>
                <w:sz w:val="24"/>
                <w:szCs w:val="24"/>
                <w:lang w:eastAsia="ru-RU"/>
              </w:rPr>
              <w:t>и</w:t>
            </w:r>
            <w:r w:rsidRPr="00662F96">
              <w:rPr>
                <w:rFonts w:ascii="Times New Roman" w:eastAsia="Times New Roman" w:hAnsi="Times New Roman" w:cs="Times New Roman"/>
                <w:spacing w:val="-1"/>
                <w:sz w:val="24"/>
                <w:szCs w:val="24"/>
                <w:lang w:eastAsia="ru-RU"/>
              </w:rPr>
              <w:t xml:space="preserve"> избирательность</w:t>
            </w:r>
            <w:r w:rsidRPr="00662F96">
              <w:rPr>
                <w:rFonts w:ascii="Times New Roman" w:eastAsia="Times New Roman" w:hAnsi="Times New Roman" w:cs="Times New Roman"/>
                <w:sz w:val="24"/>
                <w:szCs w:val="24"/>
                <w:lang w:eastAsia="ru-RU"/>
              </w:rPr>
              <w:t xml:space="preserve"> к </w:t>
            </w:r>
            <w:r w:rsidRPr="00662F96">
              <w:rPr>
                <w:rFonts w:ascii="Times New Roman" w:eastAsia="Times New Roman" w:hAnsi="Times New Roman" w:cs="Times New Roman"/>
                <w:spacing w:val="-1"/>
                <w:sz w:val="24"/>
                <w:szCs w:val="24"/>
                <w:lang w:eastAsia="ru-RU"/>
              </w:rPr>
              <w:t>пению, слушанию,</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музыкально-ритмическим</w:t>
            </w:r>
            <w:r w:rsidRPr="00662F96">
              <w:rPr>
                <w:rFonts w:ascii="Times New Roman" w:eastAsia="Times New Roman" w:hAnsi="Times New Roman" w:cs="Times New Roman"/>
                <w:spacing w:val="-2"/>
                <w:sz w:val="24"/>
                <w:szCs w:val="24"/>
                <w:lang w:eastAsia="ru-RU"/>
              </w:rPr>
              <w:t xml:space="preserve"> </w:t>
            </w:r>
            <w:r w:rsidRPr="00662F96">
              <w:rPr>
                <w:rFonts w:ascii="Times New Roman" w:eastAsia="Times New Roman" w:hAnsi="Times New Roman" w:cs="Times New Roman"/>
                <w:spacing w:val="-1"/>
                <w:sz w:val="24"/>
                <w:szCs w:val="24"/>
                <w:lang w:eastAsia="ru-RU"/>
              </w:rPr>
              <w:t>движением.</w:t>
            </w:r>
          </w:p>
          <w:p w:rsidR="007317DA" w:rsidRPr="007317DA" w:rsidRDefault="007317DA" w:rsidP="00C03F14">
            <w:pPr>
              <w:widowControl w:val="0"/>
              <w:tabs>
                <w:tab w:val="left" w:pos="513"/>
              </w:tabs>
              <w:kinsoku w:val="0"/>
              <w:overflowPunct w:val="0"/>
              <w:autoSpaceDE w:val="0"/>
              <w:autoSpaceDN w:val="0"/>
              <w:adjustRightInd w:val="0"/>
              <w:spacing w:before="1"/>
              <w:jc w:val="both"/>
              <w:rPr>
                <w:rFonts w:ascii="Times New Roman" w:eastAsia="Times New Roman" w:hAnsi="Times New Roman" w:cs="Times New Roman"/>
                <w:spacing w:val="-1"/>
                <w:sz w:val="24"/>
                <w:szCs w:val="24"/>
                <w:lang w:eastAsia="ru-RU"/>
              </w:rPr>
            </w:pPr>
          </w:p>
        </w:tc>
      </w:tr>
    </w:tbl>
    <w:p w:rsidR="00002760" w:rsidRPr="007666A2" w:rsidRDefault="00002760" w:rsidP="0007107F">
      <w:pPr>
        <w:pStyle w:val="a8"/>
        <w:widowControl w:val="0"/>
        <w:numPr>
          <w:ilvl w:val="2"/>
          <w:numId w:val="7"/>
        </w:numPr>
        <w:tabs>
          <w:tab w:val="left" w:pos="1854"/>
        </w:tabs>
        <w:kinsoku w:val="0"/>
        <w:overflowPunct w:val="0"/>
        <w:autoSpaceDE w:val="0"/>
        <w:autoSpaceDN w:val="0"/>
        <w:adjustRightInd w:val="0"/>
        <w:spacing w:before="21"/>
        <w:outlineLvl w:val="1"/>
        <w:rPr>
          <w:rFonts w:ascii="Times New Roman" w:eastAsia="Times New Roman" w:hAnsi="Times New Roman" w:cs="Times New Roman"/>
          <w:sz w:val="24"/>
          <w:szCs w:val="24"/>
          <w:lang w:eastAsia="ru-RU"/>
        </w:rPr>
      </w:pPr>
      <w:r w:rsidRPr="007666A2">
        <w:rPr>
          <w:rFonts w:ascii="Times New Roman" w:eastAsia="Times New Roman" w:hAnsi="Times New Roman" w:cs="Times New Roman"/>
          <w:b/>
          <w:bCs/>
          <w:spacing w:val="-1"/>
          <w:sz w:val="24"/>
          <w:szCs w:val="24"/>
          <w:lang w:eastAsia="ru-RU"/>
        </w:rPr>
        <w:t>Возрастные</w:t>
      </w:r>
      <w:r w:rsidRPr="007666A2">
        <w:rPr>
          <w:rFonts w:ascii="Times New Roman" w:eastAsia="Times New Roman" w:hAnsi="Times New Roman" w:cs="Times New Roman"/>
          <w:b/>
          <w:bCs/>
          <w:spacing w:val="-5"/>
          <w:sz w:val="24"/>
          <w:szCs w:val="24"/>
          <w:lang w:eastAsia="ru-RU"/>
        </w:rPr>
        <w:t xml:space="preserve"> </w:t>
      </w:r>
      <w:r w:rsidRPr="007666A2">
        <w:rPr>
          <w:rFonts w:ascii="Times New Roman" w:eastAsia="Times New Roman" w:hAnsi="Times New Roman" w:cs="Times New Roman"/>
          <w:b/>
          <w:bCs/>
          <w:spacing w:val="-1"/>
          <w:sz w:val="24"/>
          <w:szCs w:val="24"/>
          <w:lang w:eastAsia="ru-RU"/>
        </w:rPr>
        <w:t>особенности</w:t>
      </w:r>
      <w:r w:rsidRPr="007666A2">
        <w:rPr>
          <w:rFonts w:ascii="Times New Roman" w:eastAsia="Times New Roman" w:hAnsi="Times New Roman" w:cs="Times New Roman"/>
          <w:b/>
          <w:bCs/>
          <w:spacing w:val="-6"/>
          <w:sz w:val="24"/>
          <w:szCs w:val="24"/>
          <w:lang w:eastAsia="ru-RU"/>
        </w:rPr>
        <w:t xml:space="preserve"> </w:t>
      </w:r>
      <w:r w:rsidRPr="007666A2">
        <w:rPr>
          <w:rFonts w:ascii="Times New Roman" w:eastAsia="Times New Roman" w:hAnsi="Times New Roman" w:cs="Times New Roman"/>
          <w:b/>
          <w:bCs/>
          <w:spacing w:val="-1"/>
          <w:sz w:val="24"/>
          <w:szCs w:val="24"/>
          <w:lang w:eastAsia="ru-RU"/>
        </w:rPr>
        <w:t>психического</w:t>
      </w:r>
      <w:r w:rsidRPr="007666A2">
        <w:rPr>
          <w:rFonts w:ascii="Times New Roman" w:eastAsia="Times New Roman" w:hAnsi="Times New Roman" w:cs="Times New Roman"/>
          <w:b/>
          <w:bCs/>
          <w:spacing w:val="-5"/>
          <w:sz w:val="24"/>
          <w:szCs w:val="24"/>
          <w:lang w:eastAsia="ru-RU"/>
        </w:rPr>
        <w:t xml:space="preserve"> </w:t>
      </w:r>
      <w:r w:rsidRPr="007666A2">
        <w:rPr>
          <w:rFonts w:ascii="Times New Roman" w:eastAsia="Times New Roman" w:hAnsi="Times New Roman" w:cs="Times New Roman"/>
          <w:b/>
          <w:bCs/>
          <w:spacing w:val="-1"/>
          <w:sz w:val="24"/>
          <w:szCs w:val="24"/>
          <w:lang w:eastAsia="ru-RU"/>
        </w:rPr>
        <w:t>развития</w:t>
      </w:r>
      <w:r w:rsidRPr="007666A2">
        <w:rPr>
          <w:rFonts w:ascii="Times New Roman" w:eastAsia="Times New Roman" w:hAnsi="Times New Roman" w:cs="Times New Roman"/>
          <w:b/>
          <w:bCs/>
          <w:spacing w:val="-5"/>
          <w:sz w:val="24"/>
          <w:szCs w:val="24"/>
          <w:lang w:eastAsia="ru-RU"/>
        </w:rPr>
        <w:t xml:space="preserve"> </w:t>
      </w:r>
      <w:r w:rsidRPr="007666A2">
        <w:rPr>
          <w:rFonts w:ascii="Times New Roman" w:eastAsia="Times New Roman" w:hAnsi="Times New Roman" w:cs="Times New Roman"/>
          <w:b/>
          <w:bCs/>
          <w:sz w:val="24"/>
          <w:szCs w:val="24"/>
          <w:lang w:eastAsia="ru-RU"/>
        </w:rPr>
        <w:t>детей</w:t>
      </w:r>
      <w:r w:rsidRPr="007666A2">
        <w:rPr>
          <w:rFonts w:ascii="Times New Roman" w:eastAsia="Times New Roman" w:hAnsi="Times New Roman" w:cs="Times New Roman"/>
          <w:b/>
          <w:bCs/>
          <w:spacing w:val="-6"/>
          <w:sz w:val="24"/>
          <w:szCs w:val="24"/>
          <w:lang w:eastAsia="ru-RU"/>
        </w:rPr>
        <w:t xml:space="preserve"> </w:t>
      </w:r>
      <w:r w:rsidRPr="007666A2">
        <w:rPr>
          <w:rFonts w:ascii="Times New Roman" w:eastAsia="Times New Roman" w:hAnsi="Times New Roman" w:cs="Times New Roman"/>
          <w:b/>
          <w:bCs/>
          <w:spacing w:val="-2"/>
          <w:sz w:val="24"/>
          <w:szCs w:val="24"/>
          <w:lang w:eastAsia="ru-RU"/>
        </w:rPr>
        <w:t>младшего</w:t>
      </w:r>
      <w:r w:rsidRPr="007666A2">
        <w:rPr>
          <w:rFonts w:ascii="Times New Roman" w:eastAsia="Times New Roman" w:hAnsi="Times New Roman" w:cs="Times New Roman"/>
          <w:b/>
          <w:bCs/>
          <w:spacing w:val="-6"/>
          <w:sz w:val="24"/>
          <w:szCs w:val="24"/>
          <w:lang w:eastAsia="ru-RU"/>
        </w:rPr>
        <w:t xml:space="preserve"> </w:t>
      </w:r>
      <w:r w:rsidRPr="007666A2">
        <w:rPr>
          <w:rFonts w:ascii="Times New Roman" w:eastAsia="Times New Roman" w:hAnsi="Times New Roman" w:cs="Times New Roman"/>
          <w:b/>
          <w:bCs/>
          <w:spacing w:val="-2"/>
          <w:sz w:val="24"/>
          <w:szCs w:val="24"/>
          <w:lang w:eastAsia="ru-RU"/>
        </w:rPr>
        <w:t>дошкольного</w:t>
      </w:r>
      <w:r w:rsidRPr="007666A2">
        <w:rPr>
          <w:rFonts w:ascii="Times New Roman" w:eastAsia="Times New Roman" w:hAnsi="Times New Roman" w:cs="Times New Roman"/>
          <w:b/>
          <w:bCs/>
          <w:spacing w:val="-6"/>
          <w:sz w:val="24"/>
          <w:szCs w:val="24"/>
          <w:lang w:eastAsia="ru-RU"/>
        </w:rPr>
        <w:t xml:space="preserve"> </w:t>
      </w:r>
      <w:r w:rsidRPr="007666A2">
        <w:rPr>
          <w:rFonts w:ascii="Times New Roman" w:eastAsia="Times New Roman" w:hAnsi="Times New Roman" w:cs="Times New Roman"/>
          <w:b/>
          <w:bCs/>
          <w:spacing w:val="-1"/>
          <w:sz w:val="24"/>
          <w:szCs w:val="24"/>
          <w:lang w:eastAsia="ru-RU"/>
        </w:rPr>
        <w:t>возраста</w:t>
      </w:r>
      <w:r w:rsidRPr="007666A2">
        <w:rPr>
          <w:rFonts w:ascii="Times New Roman" w:eastAsia="Times New Roman" w:hAnsi="Times New Roman" w:cs="Times New Roman"/>
          <w:b/>
          <w:bCs/>
          <w:spacing w:val="-6"/>
          <w:sz w:val="24"/>
          <w:szCs w:val="24"/>
          <w:lang w:eastAsia="ru-RU"/>
        </w:rPr>
        <w:t xml:space="preserve"> </w:t>
      </w:r>
      <w:r w:rsidRPr="007666A2">
        <w:rPr>
          <w:rFonts w:ascii="Times New Roman" w:eastAsia="Times New Roman" w:hAnsi="Times New Roman" w:cs="Times New Roman"/>
          <w:b/>
          <w:bCs/>
          <w:spacing w:val="-2"/>
          <w:sz w:val="24"/>
          <w:szCs w:val="24"/>
          <w:lang w:eastAsia="ru-RU"/>
        </w:rPr>
        <w:t>(от</w:t>
      </w:r>
      <w:r w:rsidRPr="007666A2">
        <w:rPr>
          <w:rFonts w:ascii="Times New Roman" w:eastAsia="Times New Roman" w:hAnsi="Times New Roman" w:cs="Times New Roman"/>
          <w:b/>
          <w:bCs/>
          <w:spacing w:val="-6"/>
          <w:sz w:val="24"/>
          <w:szCs w:val="24"/>
          <w:lang w:eastAsia="ru-RU"/>
        </w:rPr>
        <w:t xml:space="preserve"> </w:t>
      </w:r>
      <w:r w:rsidRPr="007666A2">
        <w:rPr>
          <w:rFonts w:ascii="Times New Roman" w:eastAsia="Times New Roman" w:hAnsi="Times New Roman" w:cs="Times New Roman"/>
          <w:b/>
          <w:bCs/>
          <w:sz w:val="24"/>
          <w:szCs w:val="24"/>
          <w:lang w:eastAsia="ru-RU"/>
        </w:rPr>
        <w:t>4</w:t>
      </w:r>
      <w:r w:rsidRPr="007666A2">
        <w:rPr>
          <w:rFonts w:ascii="Times New Roman" w:eastAsia="Times New Roman" w:hAnsi="Times New Roman" w:cs="Times New Roman"/>
          <w:b/>
          <w:bCs/>
          <w:spacing w:val="-6"/>
          <w:sz w:val="24"/>
          <w:szCs w:val="24"/>
          <w:lang w:eastAsia="ru-RU"/>
        </w:rPr>
        <w:t xml:space="preserve"> </w:t>
      </w:r>
      <w:r w:rsidRPr="007666A2">
        <w:rPr>
          <w:rFonts w:ascii="Times New Roman" w:eastAsia="Times New Roman" w:hAnsi="Times New Roman" w:cs="Times New Roman"/>
          <w:b/>
          <w:bCs/>
          <w:sz w:val="24"/>
          <w:szCs w:val="24"/>
          <w:lang w:eastAsia="ru-RU"/>
        </w:rPr>
        <w:t>-х</w:t>
      </w:r>
      <w:r w:rsidRPr="007666A2">
        <w:rPr>
          <w:rFonts w:ascii="Times New Roman" w:eastAsia="Times New Roman" w:hAnsi="Times New Roman" w:cs="Times New Roman"/>
          <w:b/>
          <w:bCs/>
          <w:spacing w:val="-5"/>
          <w:sz w:val="24"/>
          <w:szCs w:val="24"/>
          <w:lang w:eastAsia="ru-RU"/>
        </w:rPr>
        <w:t xml:space="preserve"> </w:t>
      </w:r>
      <w:r w:rsidRPr="007666A2">
        <w:rPr>
          <w:rFonts w:ascii="Times New Roman" w:eastAsia="Times New Roman" w:hAnsi="Times New Roman" w:cs="Times New Roman"/>
          <w:b/>
          <w:bCs/>
          <w:spacing w:val="-1"/>
          <w:sz w:val="24"/>
          <w:szCs w:val="24"/>
          <w:lang w:eastAsia="ru-RU"/>
        </w:rPr>
        <w:t>до</w:t>
      </w:r>
      <w:r w:rsidRPr="007666A2">
        <w:rPr>
          <w:rFonts w:ascii="Times New Roman" w:eastAsia="Times New Roman" w:hAnsi="Times New Roman" w:cs="Times New Roman"/>
          <w:b/>
          <w:bCs/>
          <w:spacing w:val="-6"/>
          <w:sz w:val="24"/>
          <w:szCs w:val="24"/>
          <w:lang w:eastAsia="ru-RU"/>
        </w:rPr>
        <w:t xml:space="preserve"> </w:t>
      </w:r>
      <w:r w:rsidRPr="007666A2">
        <w:rPr>
          <w:rFonts w:ascii="Times New Roman" w:eastAsia="Times New Roman" w:hAnsi="Times New Roman" w:cs="Times New Roman"/>
          <w:b/>
          <w:bCs/>
          <w:sz w:val="24"/>
          <w:szCs w:val="24"/>
          <w:lang w:eastAsia="ru-RU"/>
        </w:rPr>
        <w:t>5</w:t>
      </w:r>
      <w:r w:rsidRPr="007666A2">
        <w:rPr>
          <w:rFonts w:ascii="Times New Roman" w:eastAsia="Times New Roman" w:hAnsi="Times New Roman" w:cs="Times New Roman"/>
          <w:b/>
          <w:bCs/>
          <w:spacing w:val="-6"/>
          <w:sz w:val="24"/>
          <w:szCs w:val="24"/>
          <w:lang w:eastAsia="ru-RU"/>
        </w:rPr>
        <w:t xml:space="preserve"> </w:t>
      </w:r>
      <w:r w:rsidRPr="007666A2">
        <w:rPr>
          <w:rFonts w:ascii="Times New Roman" w:eastAsia="Times New Roman" w:hAnsi="Times New Roman" w:cs="Times New Roman"/>
          <w:b/>
          <w:bCs/>
          <w:sz w:val="24"/>
          <w:szCs w:val="24"/>
          <w:lang w:eastAsia="ru-RU"/>
        </w:rPr>
        <w:t>-х</w:t>
      </w:r>
      <w:r w:rsidRPr="007666A2">
        <w:rPr>
          <w:rFonts w:ascii="Times New Roman" w:eastAsia="Times New Roman" w:hAnsi="Times New Roman" w:cs="Times New Roman"/>
          <w:b/>
          <w:bCs/>
          <w:spacing w:val="-8"/>
          <w:sz w:val="24"/>
          <w:szCs w:val="24"/>
          <w:lang w:eastAsia="ru-RU"/>
        </w:rPr>
        <w:t xml:space="preserve"> </w:t>
      </w:r>
      <w:r w:rsidRPr="007666A2">
        <w:rPr>
          <w:rFonts w:ascii="Times New Roman" w:eastAsia="Times New Roman" w:hAnsi="Times New Roman" w:cs="Times New Roman"/>
          <w:b/>
          <w:bCs/>
          <w:spacing w:val="-1"/>
          <w:sz w:val="24"/>
          <w:szCs w:val="24"/>
          <w:lang w:eastAsia="ru-RU"/>
        </w:rPr>
        <w:t>лет)</w:t>
      </w:r>
    </w:p>
    <w:p w:rsidR="00963744" w:rsidRPr="007E6E0F" w:rsidRDefault="007666A2" w:rsidP="00F95922">
      <w:pPr>
        <w:widowControl w:val="0"/>
        <w:kinsoku w:val="0"/>
        <w:overflowPunct w:val="0"/>
        <w:autoSpaceDE w:val="0"/>
        <w:autoSpaceDN w:val="0"/>
        <w:adjustRightInd w:val="0"/>
        <w:rPr>
          <w:rFonts w:ascii="Times New Roman" w:eastAsia="Times New Roman" w:hAnsi="Times New Roman" w:cs="Times New Roman"/>
          <w:sz w:val="24"/>
          <w:szCs w:val="24"/>
          <w:u w:val="single"/>
          <w:lang w:eastAsia="ru-RU"/>
        </w:rPr>
      </w:pPr>
      <w:r w:rsidRPr="007E6E0F">
        <w:rPr>
          <w:rFonts w:ascii="Times New Roman" w:eastAsia="Times New Roman" w:hAnsi="Times New Roman" w:cs="Times New Roman"/>
          <w:sz w:val="24"/>
          <w:szCs w:val="24"/>
          <w:u w:val="single"/>
          <w:lang w:eastAsia="ru-RU"/>
        </w:rPr>
        <w:t>Базисные характеристики личности ребенка 5-го</w:t>
      </w:r>
      <w:r w:rsidR="004E39D1">
        <w:rPr>
          <w:rFonts w:ascii="Times New Roman" w:eastAsia="Times New Roman" w:hAnsi="Times New Roman" w:cs="Times New Roman"/>
          <w:sz w:val="24"/>
          <w:szCs w:val="24"/>
          <w:u w:val="single"/>
          <w:lang w:eastAsia="ru-RU"/>
        </w:rPr>
        <w:t xml:space="preserve"> года</w:t>
      </w:r>
      <w:r w:rsidRPr="007E6E0F">
        <w:rPr>
          <w:rFonts w:ascii="Times New Roman" w:eastAsia="Times New Roman" w:hAnsi="Times New Roman" w:cs="Times New Roman"/>
          <w:sz w:val="24"/>
          <w:szCs w:val="24"/>
          <w:u w:val="single"/>
          <w:lang w:eastAsia="ru-RU"/>
        </w:rPr>
        <w:t xml:space="preserve"> жизни</w:t>
      </w:r>
    </w:p>
    <w:p w:rsidR="007E6E0F" w:rsidRPr="00857DCD" w:rsidRDefault="007E6E0F" w:rsidP="00F95922">
      <w:pPr>
        <w:widowControl w:val="0"/>
        <w:kinsoku w:val="0"/>
        <w:overflowPunct w:val="0"/>
        <w:autoSpaceDE w:val="0"/>
        <w:autoSpaceDN w:val="0"/>
        <w:adjustRightInd w:val="0"/>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12221"/>
      </w:tblGrid>
      <w:tr w:rsidR="007E6E0F" w:rsidTr="0097425D">
        <w:tc>
          <w:tcPr>
            <w:tcW w:w="2802" w:type="dxa"/>
          </w:tcPr>
          <w:p w:rsidR="00B01C28" w:rsidRDefault="00B01C28"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p>
          <w:p w:rsidR="007E6E0F" w:rsidRDefault="00B01C28" w:rsidP="00B01C28">
            <w:pPr>
              <w:widowControl w:val="0"/>
              <w:kinsoku w:val="0"/>
              <w:overflowPunct w:val="0"/>
              <w:autoSpaceDE w:val="0"/>
              <w:autoSpaceDN w:val="0"/>
              <w:adjustRightInd w:val="0"/>
              <w:spacing w:line="200" w:lineRule="exac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к</w:t>
            </w:r>
            <w:r w:rsidR="007E6E0F">
              <w:rPr>
                <w:rFonts w:ascii="Times New Roman" w:eastAsia="Times New Roman" w:hAnsi="Times New Roman" w:cs="Times New Roman"/>
                <w:sz w:val="24"/>
                <w:szCs w:val="20"/>
                <w:lang w:eastAsia="ru-RU"/>
              </w:rPr>
              <w:t>омпетентность</w:t>
            </w:r>
          </w:p>
          <w:p w:rsidR="00B01C28" w:rsidRDefault="00B01C28"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p>
          <w:p w:rsidR="007E6E0F" w:rsidRDefault="007E6E0F"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социальная</w:t>
            </w:r>
          </w:p>
        </w:tc>
        <w:tc>
          <w:tcPr>
            <w:tcW w:w="12324" w:type="dxa"/>
          </w:tcPr>
          <w:p w:rsidR="007E6E0F" w:rsidRPr="00EE2D09" w:rsidRDefault="007E6E0F" w:rsidP="0007107F">
            <w:pPr>
              <w:pStyle w:val="a8"/>
              <w:widowControl w:val="0"/>
              <w:numPr>
                <w:ilvl w:val="0"/>
                <w:numId w:val="20"/>
              </w:numPr>
              <w:tabs>
                <w:tab w:val="left" w:pos="459"/>
              </w:tabs>
              <w:kinsoku w:val="0"/>
              <w:overflowPunct w:val="0"/>
              <w:autoSpaceDE w:val="0"/>
              <w:autoSpaceDN w:val="0"/>
              <w:adjustRightInd w:val="0"/>
              <w:spacing w:before="27"/>
              <w:ind w:left="33" w:firstLine="0"/>
              <w:jc w:val="both"/>
              <w:rPr>
                <w:rFonts w:ascii="Times New Roman" w:eastAsia="Times New Roman" w:hAnsi="Times New Roman" w:cs="Times New Roman"/>
                <w:spacing w:val="-2"/>
                <w:sz w:val="24"/>
                <w:szCs w:val="24"/>
                <w:lang w:eastAsia="ru-RU"/>
              </w:rPr>
            </w:pPr>
            <w:r w:rsidRPr="00EE2D09">
              <w:rPr>
                <w:rFonts w:ascii="Times New Roman" w:eastAsia="Times New Roman" w:hAnsi="Times New Roman" w:cs="Times New Roman"/>
                <w:spacing w:val="-2"/>
                <w:sz w:val="24"/>
                <w:szCs w:val="24"/>
                <w:lang w:eastAsia="ru-RU"/>
              </w:rPr>
              <w:t xml:space="preserve">Овладевают </w:t>
            </w:r>
            <w:r w:rsidRPr="00EE2D09">
              <w:rPr>
                <w:rFonts w:ascii="Times New Roman" w:eastAsia="Times New Roman" w:hAnsi="Times New Roman" w:cs="Times New Roman"/>
                <w:spacing w:val="-1"/>
                <w:sz w:val="24"/>
                <w:szCs w:val="24"/>
                <w:lang w:eastAsia="ru-RU"/>
              </w:rPr>
              <w:t>различными</w:t>
            </w:r>
            <w:r w:rsidRPr="00EE2D09">
              <w:rPr>
                <w:rFonts w:ascii="Times New Roman" w:eastAsia="Times New Roman" w:hAnsi="Times New Roman" w:cs="Times New Roman"/>
                <w:sz w:val="24"/>
                <w:szCs w:val="24"/>
                <w:lang w:eastAsia="ru-RU"/>
              </w:rPr>
              <w:t xml:space="preserve"> способами</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взаимодействия</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z w:val="24"/>
                <w:szCs w:val="24"/>
                <w:lang w:eastAsia="ru-RU"/>
              </w:rPr>
              <w:t>с</w:t>
            </w:r>
            <w:r w:rsidRPr="00EE2D09">
              <w:rPr>
                <w:rFonts w:ascii="Times New Roman" w:eastAsia="Times New Roman" w:hAnsi="Times New Roman" w:cs="Times New Roman"/>
                <w:spacing w:val="-2"/>
                <w:sz w:val="24"/>
                <w:szCs w:val="24"/>
                <w:lang w:eastAsia="ru-RU"/>
              </w:rPr>
              <w:t xml:space="preserve"> </w:t>
            </w:r>
            <w:r w:rsidRPr="00EE2D09">
              <w:rPr>
                <w:rFonts w:ascii="Times New Roman" w:eastAsia="Times New Roman" w:hAnsi="Times New Roman" w:cs="Times New Roman"/>
                <w:spacing w:val="-1"/>
                <w:sz w:val="24"/>
                <w:szCs w:val="24"/>
                <w:lang w:eastAsia="ru-RU"/>
              </w:rPr>
              <w:t xml:space="preserve">другими </w:t>
            </w:r>
            <w:r w:rsidRPr="00EE2D09">
              <w:rPr>
                <w:rFonts w:ascii="Times New Roman" w:eastAsia="Times New Roman" w:hAnsi="Times New Roman" w:cs="Times New Roman"/>
                <w:spacing w:val="-2"/>
                <w:sz w:val="24"/>
                <w:szCs w:val="24"/>
                <w:lang w:eastAsia="ru-RU"/>
              </w:rPr>
              <w:t>людьми.</w:t>
            </w:r>
          </w:p>
          <w:p w:rsidR="007E6E0F" w:rsidRPr="00EE2D09" w:rsidRDefault="007E6E0F" w:rsidP="0007107F">
            <w:pPr>
              <w:pStyle w:val="a8"/>
              <w:widowControl w:val="0"/>
              <w:numPr>
                <w:ilvl w:val="0"/>
                <w:numId w:val="20"/>
              </w:numPr>
              <w:tabs>
                <w:tab w:val="left" w:pos="459"/>
              </w:tabs>
              <w:kinsoku w:val="0"/>
              <w:overflowPunct w:val="0"/>
              <w:autoSpaceDE w:val="0"/>
              <w:autoSpaceDN w:val="0"/>
              <w:adjustRightInd w:val="0"/>
              <w:ind w:left="33" w:firstLine="0"/>
              <w:jc w:val="both"/>
              <w:rPr>
                <w:rFonts w:ascii="Times New Roman" w:eastAsia="Times New Roman" w:hAnsi="Times New Roman" w:cs="Times New Roman"/>
                <w:spacing w:val="-1"/>
                <w:sz w:val="24"/>
                <w:szCs w:val="24"/>
                <w:lang w:eastAsia="ru-RU"/>
              </w:rPr>
            </w:pPr>
            <w:r w:rsidRPr="00EE2D09">
              <w:rPr>
                <w:rFonts w:ascii="Times New Roman" w:eastAsia="Times New Roman" w:hAnsi="Times New Roman" w:cs="Times New Roman"/>
                <w:spacing w:val="-2"/>
                <w:sz w:val="24"/>
                <w:szCs w:val="24"/>
                <w:lang w:eastAsia="ru-RU"/>
              </w:rPr>
              <w:t>Лучше</w:t>
            </w:r>
            <w:r w:rsidRPr="00EE2D09">
              <w:rPr>
                <w:rFonts w:ascii="Times New Roman" w:eastAsia="Times New Roman" w:hAnsi="Times New Roman" w:cs="Times New Roman"/>
                <w:spacing w:val="-3"/>
                <w:sz w:val="24"/>
                <w:szCs w:val="24"/>
                <w:lang w:eastAsia="ru-RU"/>
              </w:rPr>
              <w:t xml:space="preserve"> </w:t>
            </w:r>
            <w:r w:rsidRPr="00EE2D09">
              <w:rPr>
                <w:rFonts w:ascii="Times New Roman" w:eastAsia="Times New Roman" w:hAnsi="Times New Roman" w:cs="Times New Roman"/>
                <w:spacing w:val="-1"/>
                <w:sz w:val="24"/>
                <w:szCs w:val="24"/>
                <w:lang w:eastAsia="ru-RU"/>
              </w:rPr>
              <w:t>ориентируются</w:t>
            </w:r>
            <w:r w:rsidRPr="00EE2D09">
              <w:rPr>
                <w:rFonts w:ascii="Times New Roman" w:eastAsia="Times New Roman" w:hAnsi="Times New Roman" w:cs="Times New Roman"/>
                <w:sz w:val="24"/>
                <w:szCs w:val="24"/>
                <w:lang w:eastAsia="ru-RU"/>
              </w:rPr>
              <w:t xml:space="preserve"> в</w:t>
            </w:r>
            <w:r w:rsidRPr="00EE2D09">
              <w:rPr>
                <w:rFonts w:ascii="Times New Roman" w:eastAsia="Times New Roman" w:hAnsi="Times New Roman" w:cs="Times New Roman"/>
                <w:spacing w:val="-3"/>
                <w:sz w:val="24"/>
                <w:szCs w:val="24"/>
                <w:lang w:eastAsia="ru-RU"/>
              </w:rPr>
              <w:t xml:space="preserve"> </w:t>
            </w:r>
            <w:r w:rsidRPr="00EE2D09">
              <w:rPr>
                <w:rFonts w:ascii="Times New Roman" w:eastAsia="Times New Roman" w:hAnsi="Times New Roman" w:cs="Times New Roman"/>
                <w:spacing w:val="-1"/>
                <w:sz w:val="24"/>
                <w:szCs w:val="24"/>
                <w:lang w:eastAsia="ru-RU"/>
              </w:rPr>
              <w:t>человеческих отношениях.</w:t>
            </w:r>
          </w:p>
          <w:p w:rsidR="007E6E0F" w:rsidRPr="00EE2D09" w:rsidRDefault="007E6E0F" w:rsidP="0007107F">
            <w:pPr>
              <w:pStyle w:val="a9"/>
              <w:numPr>
                <w:ilvl w:val="0"/>
                <w:numId w:val="20"/>
              </w:numPr>
              <w:tabs>
                <w:tab w:val="left" w:pos="459"/>
              </w:tabs>
              <w:kinsoku w:val="0"/>
              <w:overflowPunct w:val="0"/>
              <w:spacing w:after="0"/>
              <w:ind w:left="459" w:hanging="426"/>
              <w:jc w:val="both"/>
              <w:rPr>
                <w:rFonts w:ascii="Times New Roman" w:eastAsia="Times New Roman" w:hAnsi="Times New Roman" w:cs="Times New Roman"/>
                <w:spacing w:val="-1"/>
                <w:sz w:val="24"/>
                <w:szCs w:val="24"/>
                <w:lang w:eastAsia="ru-RU"/>
              </w:rPr>
            </w:pPr>
            <w:r w:rsidRPr="007E6E0F">
              <w:rPr>
                <w:rFonts w:ascii="Times New Roman" w:eastAsia="Times New Roman" w:hAnsi="Times New Roman" w:cs="Times New Roman"/>
                <w:spacing w:val="-1"/>
                <w:sz w:val="24"/>
                <w:szCs w:val="24"/>
                <w:lang w:eastAsia="ru-RU"/>
              </w:rPr>
              <w:t>Имеют</w:t>
            </w:r>
            <w:r w:rsidRPr="007E6E0F">
              <w:rPr>
                <w:rFonts w:ascii="Times New Roman" w:eastAsia="Times New Roman" w:hAnsi="Times New Roman" w:cs="Times New Roman"/>
                <w:spacing w:val="-2"/>
                <w:sz w:val="24"/>
                <w:szCs w:val="24"/>
                <w:lang w:eastAsia="ru-RU"/>
              </w:rPr>
              <w:t xml:space="preserve"> </w:t>
            </w:r>
            <w:r w:rsidRPr="007E6E0F">
              <w:rPr>
                <w:rFonts w:ascii="Times New Roman" w:eastAsia="Times New Roman" w:hAnsi="Times New Roman" w:cs="Times New Roman"/>
                <w:spacing w:val="-1"/>
                <w:sz w:val="24"/>
                <w:szCs w:val="24"/>
                <w:lang w:eastAsia="ru-RU"/>
              </w:rPr>
              <w:t>дифференцированное</w:t>
            </w:r>
            <w:r w:rsidRPr="007E6E0F">
              <w:rPr>
                <w:rFonts w:ascii="Times New Roman" w:eastAsia="Times New Roman" w:hAnsi="Times New Roman" w:cs="Times New Roman"/>
                <w:spacing w:val="1"/>
                <w:sz w:val="24"/>
                <w:szCs w:val="24"/>
                <w:lang w:eastAsia="ru-RU"/>
              </w:rPr>
              <w:t xml:space="preserve"> </w:t>
            </w:r>
            <w:r w:rsidRPr="007E6E0F">
              <w:rPr>
                <w:rFonts w:ascii="Times New Roman" w:eastAsia="Times New Roman" w:hAnsi="Times New Roman" w:cs="Times New Roman"/>
                <w:spacing w:val="-1"/>
                <w:sz w:val="24"/>
                <w:szCs w:val="24"/>
                <w:lang w:eastAsia="ru-RU"/>
              </w:rPr>
              <w:t>представление</w:t>
            </w:r>
            <w:r w:rsidRPr="007E6E0F">
              <w:rPr>
                <w:rFonts w:ascii="Times New Roman" w:eastAsia="Times New Roman" w:hAnsi="Times New Roman" w:cs="Times New Roman"/>
                <w:sz w:val="24"/>
                <w:szCs w:val="24"/>
                <w:lang w:eastAsia="ru-RU"/>
              </w:rPr>
              <w:t xml:space="preserve"> о</w:t>
            </w:r>
            <w:r w:rsidRPr="007E6E0F">
              <w:rPr>
                <w:rFonts w:ascii="Times New Roman" w:eastAsia="Times New Roman" w:hAnsi="Times New Roman" w:cs="Times New Roman"/>
                <w:spacing w:val="1"/>
                <w:sz w:val="24"/>
                <w:szCs w:val="24"/>
                <w:lang w:eastAsia="ru-RU"/>
              </w:rPr>
              <w:t xml:space="preserve"> </w:t>
            </w:r>
            <w:r w:rsidRPr="007E6E0F">
              <w:rPr>
                <w:rFonts w:ascii="Times New Roman" w:eastAsia="Times New Roman" w:hAnsi="Times New Roman" w:cs="Times New Roman"/>
                <w:spacing w:val="-1"/>
                <w:sz w:val="24"/>
                <w:szCs w:val="24"/>
                <w:lang w:eastAsia="ru-RU"/>
              </w:rPr>
              <w:t>собственной</w:t>
            </w:r>
            <w:r w:rsidRPr="007E6E0F">
              <w:rPr>
                <w:rFonts w:ascii="Times New Roman" w:eastAsia="Times New Roman" w:hAnsi="Times New Roman" w:cs="Times New Roman"/>
                <w:sz w:val="24"/>
                <w:szCs w:val="24"/>
                <w:lang w:eastAsia="ru-RU"/>
              </w:rPr>
              <w:t xml:space="preserve"> </w:t>
            </w:r>
            <w:r w:rsidRPr="007E6E0F">
              <w:rPr>
                <w:rFonts w:ascii="Times New Roman" w:eastAsia="Times New Roman" w:hAnsi="Times New Roman" w:cs="Times New Roman"/>
                <w:spacing w:val="-1"/>
                <w:sz w:val="24"/>
                <w:szCs w:val="24"/>
                <w:lang w:eastAsia="ru-RU"/>
              </w:rPr>
              <w:t>гендерной</w:t>
            </w:r>
            <w:r w:rsidRPr="007E6E0F">
              <w:rPr>
                <w:rFonts w:ascii="Times New Roman" w:eastAsia="Times New Roman" w:hAnsi="Times New Roman" w:cs="Times New Roman"/>
                <w:sz w:val="24"/>
                <w:szCs w:val="24"/>
                <w:lang w:eastAsia="ru-RU"/>
              </w:rPr>
              <w:t xml:space="preserve"> </w:t>
            </w:r>
            <w:r w:rsidRPr="007E6E0F">
              <w:rPr>
                <w:rFonts w:ascii="Times New Roman" w:eastAsia="Times New Roman" w:hAnsi="Times New Roman" w:cs="Times New Roman"/>
                <w:spacing w:val="-1"/>
                <w:sz w:val="24"/>
                <w:szCs w:val="24"/>
                <w:lang w:eastAsia="ru-RU"/>
              </w:rPr>
              <w:t xml:space="preserve">принадлежности, </w:t>
            </w:r>
            <w:r w:rsidRPr="007E6E0F">
              <w:rPr>
                <w:rFonts w:ascii="Times New Roman" w:eastAsia="Times New Roman" w:hAnsi="Times New Roman" w:cs="Times New Roman"/>
                <w:spacing w:val="-2"/>
                <w:sz w:val="24"/>
                <w:szCs w:val="24"/>
                <w:lang w:eastAsia="ru-RU"/>
              </w:rPr>
              <w:t>аргументируют</w:t>
            </w:r>
            <w:r w:rsidRPr="007E6E0F">
              <w:rPr>
                <w:rFonts w:ascii="Times New Roman" w:eastAsia="Times New Roman" w:hAnsi="Times New Roman" w:cs="Times New Roman"/>
                <w:sz w:val="24"/>
                <w:szCs w:val="24"/>
                <w:lang w:eastAsia="ru-RU"/>
              </w:rPr>
              <w:t xml:space="preserve"> </w:t>
            </w:r>
            <w:r w:rsidRPr="007E6E0F">
              <w:rPr>
                <w:rFonts w:ascii="Times New Roman" w:eastAsia="Times New Roman" w:hAnsi="Times New Roman" w:cs="Times New Roman"/>
                <w:spacing w:val="-1"/>
                <w:sz w:val="24"/>
                <w:szCs w:val="24"/>
                <w:lang w:eastAsia="ru-RU"/>
              </w:rPr>
              <w:t>ее</w:t>
            </w:r>
            <w:r w:rsidRPr="007E6E0F">
              <w:rPr>
                <w:rFonts w:ascii="Times New Roman" w:eastAsia="Times New Roman" w:hAnsi="Times New Roman" w:cs="Times New Roman"/>
                <w:sz w:val="24"/>
                <w:szCs w:val="24"/>
                <w:lang w:eastAsia="ru-RU"/>
              </w:rPr>
              <w:t xml:space="preserve"> </w:t>
            </w:r>
            <w:r w:rsidRPr="007E6E0F">
              <w:rPr>
                <w:rFonts w:ascii="Times New Roman" w:eastAsia="Times New Roman" w:hAnsi="Times New Roman" w:cs="Times New Roman"/>
                <w:spacing w:val="-1"/>
                <w:sz w:val="24"/>
                <w:szCs w:val="24"/>
                <w:lang w:eastAsia="ru-RU"/>
              </w:rPr>
              <w:t>по</w:t>
            </w:r>
            <w:r w:rsidRPr="007E6E0F">
              <w:rPr>
                <w:rFonts w:ascii="Times New Roman" w:eastAsia="Times New Roman" w:hAnsi="Times New Roman" w:cs="Times New Roman"/>
                <w:spacing w:val="-2"/>
                <w:sz w:val="24"/>
                <w:szCs w:val="24"/>
                <w:lang w:eastAsia="ru-RU"/>
              </w:rPr>
              <w:t xml:space="preserve"> </w:t>
            </w:r>
            <w:r w:rsidRPr="007E6E0F">
              <w:rPr>
                <w:rFonts w:ascii="Times New Roman" w:eastAsia="Times New Roman" w:hAnsi="Times New Roman" w:cs="Times New Roman"/>
                <w:sz w:val="24"/>
                <w:szCs w:val="24"/>
                <w:lang w:eastAsia="ru-RU"/>
              </w:rPr>
              <w:t>ряду</w:t>
            </w:r>
            <w:r w:rsidRPr="00EE2D09">
              <w:rPr>
                <w:rFonts w:ascii="Times New Roman" w:eastAsia="Times New Roman" w:hAnsi="Times New Roman" w:cs="Times New Roman"/>
                <w:spacing w:val="-2"/>
                <w:sz w:val="24"/>
                <w:szCs w:val="24"/>
                <w:lang w:eastAsia="ru-RU"/>
              </w:rPr>
              <w:t xml:space="preserve"> признаков. Проявляют</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1"/>
                <w:sz w:val="24"/>
                <w:szCs w:val="24"/>
                <w:lang w:eastAsia="ru-RU"/>
              </w:rPr>
              <w:t>стремление</w:t>
            </w:r>
            <w:r w:rsidRPr="00EE2D09">
              <w:rPr>
                <w:rFonts w:ascii="Times New Roman" w:eastAsia="Times New Roman" w:hAnsi="Times New Roman" w:cs="Times New Roman"/>
                <w:sz w:val="24"/>
                <w:szCs w:val="24"/>
                <w:lang w:eastAsia="ru-RU"/>
              </w:rPr>
              <w:t xml:space="preserve"> к</w:t>
            </w:r>
            <w:r w:rsidRPr="00EE2D09">
              <w:rPr>
                <w:rFonts w:ascii="Times New Roman" w:eastAsia="Times New Roman" w:hAnsi="Times New Roman" w:cs="Times New Roman"/>
                <w:spacing w:val="-1"/>
                <w:sz w:val="24"/>
                <w:szCs w:val="24"/>
                <w:lang w:eastAsia="ru-RU"/>
              </w:rPr>
              <w:t xml:space="preserve"> взрослению </w:t>
            </w:r>
            <w:r w:rsidRPr="00EE2D09">
              <w:rPr>
                <w:rFonts w:ascii="Times New Roman" w:eastAsia="Times New Roman" w:hAnsi="Times New Roman" w:cs="Times New Roman"/>
                <w:sz w:val="24"/>
                <w:szCs w:val="24"/>
                <w:lang w:eastAsia="ru-RU"/>
              </w:rPr>
              <w:t xml:space="preserve">в </w:t>
            </w:r>
            <w:r w:rsidRPr="00EE2D09">
              <w:rPr>
                <w:rFonts w:ascii="Times New Roman" w:eastAsia="Times New Roman" w:hAnsi="Times New Roman" w:cs="Times New Roman"/>
                <w:spacing w:val="-1"/>
                <w:sz w:val="24"/>
                <w:szCs w:val="24"/>
                <w:lang w:eastAsia="ru-RU"/>
              </w:rPr>
              <w:t xml:space="preserve">соответствии </w:t>
            </w:r>
            <w:r w:rsidRPr="00EE2D09">
              <w:rPr>
                <w:rFonts w:ascii="Times New Roman" w:eastAsia="Times New Roman" w:hAnsi="Times New Roman" w:cs="Times New Roman"/>
                <w:sz w:val="24"/>
                <w:szCs w:val="24"/>
                <w:lang w:eastAsia="ru-RU"/>
              </w:rPr>
              <w:t>с</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адекватной</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1"/>
                <w:sz w:val="24"/>
                <w:szCs w:val="24"/>
                <w:lang w:eastAsia="ru-RU"/>
              </w:rPr>
              <w:t>гендерной</w:t>
            </w:r>
            <w:r w:rsidRPr="00EE2D09">
              <w:rPr>
                <w:rFonts w:ascii="Times New Roman" w:eastAsia="Times New Roman" w:hAnsi="Times New Roman" w:cs="Times New Roman"/>
                <w:spacing w:val="-2"/>
                <w:sz w:val="24"/>
                <w:szCs w:val="24"/>
                <w:lang w:eastAsia="ru-RU"/>
              </w:rPr>
              <w:t xml:space="preserve"> </w:t>
            </w:r>
            <w:r w:rsidRPr="00EE2D09">
              <w:rPr>
                <w:rFonts w:ascii="Times New Roman" w:eastAsia="Times New Roman" w:hAnsi="Times New Roman" w:cs="Times New Roman"/>
                <w:spacing w:val="-1"/>
                <w:sz w:val="24"/>
                <w:szCs w:val="24"/>
                <w:lang w:eastAsia="ru-RU"/>
              </w:rPr>
              <w:t>ролью.</w:t>
            </w:r>
          </w:p>
          <w:p w:rsidR="007E6E0F" w:rsidRPr="00EE2D09" w:rsidRDefault="007E6E0F" w:rsidP="0007107F">
            <w:pPr>
              <w:pStyle w:val="a8"/>
              <w:widowControl w:val="0"/>
              <w:numPr>
                <w:ilvl w:val="0"/>
                <w:numId w:val="20"/>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EE2D09">
              <w:rPr>
                <w:rFonts w:ascii="Times New Roman" w:eastAsia="Times New Roman" w:hAnsi="Times New Roman" w:cs="Times New Roman"/>
                <w:spacing w:val="-1"/>
                <w:sz w:val="24"/>
                <w:szCs w:val="24"/>
                <w:lang w:eastAsia="ru-RU"/>
              </w:rPr>
              <w:t xml:space="preserve">Имеют </w:t>
            </w:r>
            <w:r w:rsidRPr="00EE2D09">
              <w:rPr>
                <w:rFonts w:ascii="Times New Roman" w:eastAsia="Times New Roman" w:hAnsi="Times New Roman" w:cs="Times New Roman"/>
                <w:spacing w:val="-2"/>
                <w:sz w:val="24"/>
                <w:szCs w:val="24"/>
                <w:lang w:eastAsia="ru-RU"/>
              </w:rPr>
              <w:t>представления</w:t>
            </w:r>
            <w:r w:rsidRPr="00EE2D09">
              <w:rPr>
                <w:rFonts w:ascii="Times New Roman" w:eastAsia="Times New Roman" w:hAnsi="Times New Roman" w:cs="Times New Roman"/>
                <w:sz w:val="24"/>
                <w:szCs w:val="24"/>
                <w:lang w:eastAsia="ru-RU"/>
              </w:rPr>
              <w:t xml:space="preserve"> о</w:t>
            </w:r>
            <w:r w:rsidRPr="00EE2D09">
              <w:rPr>
                <w:rFonts w:ascii="Times New Roman" w:eastAsia="Times New Roman" w:hAnsi="Times New Roman" w:cs="Times New Roman"/>
                <w:spacing w:val="-2"/>
                <w:sz w:val="24"/>
                <w:szCs w:val="24"/>
                <w:lang w:eastAsia="ru-RU"/>
              </w:rPr>
              <w:t xml:space="preserve"> специфике</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1"/>
                <w:sz w:val="24"/>
                <w:szCs w:val="24"/>
                <w:lang w:eastAsia="ru-RU"/>
              </w:rPr>
              <w:t>поведения</w:t>
            </w:r>
            <w:r w:rsidRPr="00EE2D09">
              <w:rPr>
                <w:rFonts w:ascii="Times New Roman" w:eastAsia="Times New Roman" w:hAnsi="Times New Roman" w:cs="Times New Roman"/>
                <w:sz w:val="24"/>
                <w:szCs w:val="24"/>
                <w:lang w:eastAsia="ru-RU"/>
              </w:rPr>
              <w:t xml:space="preserve"> в</w:t>
            </w:r>
            <w:r w:rsidRPr="00EE2D09">
              <w:rPr>
                <w:rFonts w:ascii="Times New Roman" w:eastAsia="Times New Roman" w:hAnsi="Times New Roman" w:cs="Times New Roman"/>
                <w:spacing w:val="-2"/>
                <w:sz w:val="24"/>
                <w:szCs w:val="24"/>
                <w:lang w:eastAsia="ru-RU"/>
              </w:rPr>
              <w:t xml:space="preserve"> </w:t>
            </w:r>
            <w:r w:rsidRPr="00EE2D09">
              <w:rPr>
                <w:rFonts w:ascii="Times New Roman" w:eastAsia="Times New Roman" w:hAnsi="Times New Roman" w:cs="Times New Roman"/>
                <w:spacing w:val="-1"/>
                <w:sz w:val="24"/>
                <w:szCs w:val="24"/>
                <w:lang w:eastAsia="ru-RU"/>
              </w:rPr>
              <w:t xml:space="preserve">общении </w:t>
            </w:r>
            <w:r w:rsidRPr="00EE2D09">
              <w:rPr>
                <w:rFonts w:ascii="Times New Roman" w:eastAsia="Times New Roman" w:hAnsi="Times New Roman" w:cs="Times New Roman"/>
                <w:sz w:val="24"/>
                <w:szCs w:val="24"/>
                <w:lang w:eastAsia="ru-RU"/>
              </w:rPr>
              <w:t xml:space="preserve">с </w:t>
            </w:r>
            <w:r w:rsidRPr="00EE2D09">
              <w:rPr>
                <w:rFonts w:ascii="Times New Roman" w:eastAsia="Times New Roman" w:hAnsi="Times New Roman" w:cs="Times New Roman"/>
                <w:spacing w:val="-1"/>
                <w:sz w:val="24"/>
                <w:szCs w:val="24"/>
                <w:lang w:eastAsia="ru-RU"/>
              </w:rPr>
              <w:t>другими</w:t>
            </w:r>
            <w:r w:rsidRPr="00EE2D09">
              <w:rPr>
                <w:rFonts w:ascii="Times New Roman" w:eastAsia="Times New Roman" w:hAnsi="Times New Roman" w:cs="Times New Roman"/>
                <w:spacing w:val="-3"/>
                <w:sz w:val="24"/>
                <w:szCs w:val="24"/>
                <w:lang w:eastAsia="ru-RU"/>
              </w:rPr>
              <w:t xml:space="preserve"> людьми,</w:t>
            </w:r>
            <w:r w:rsidRPr="00EE2D09">
              <w:rPr>
                <w:rFonts w:ascii="Times New Roman" w:eastAsia="Times New Roman" w:hAnsi="Times New Roman" w:cs="Times New Roman"/>
                <w:spacing w:val="-2"/>
                <w:sz w:val="24"/>
                <w:szCs w:val="24"/>
                <w:lang w:eastAsia="ru-RU"/>
              </w:rPr>
              <w:t xml:space="preserve"> </w:t>
            </w:r>
            <w:r w:rsidRPr="00EE2D09">
              <w:rPr>
                <w:rFonts w:ascii="Times New Roman" w:eastAsia="Times New Roman" w:hAnsi="Times New Roman" w:cs="Times New Roman"/>
                <w:sz w:val="24"/>
                <w:szCs w:val="24"/>
                <w:lang w:eastAsia="ru-RU"/>
              </w:rPr>
              <w:t>об</w:t>
            </w:r>
            <w:r w:rsidRPr="00EE2D09">
              <w:rPr>
                <w:rFonts w:ascii="Times New Roman" w:eastAsia="Times New Roman" w:hAnsi="Times New Roman" w:cs="Times New Roman"/>
                <w:spacing w:val="-2"/>
                <w:sz w:val="24"/>
                <w:szCs w:val="24"/>
                <w:lang w:eastAsia="ru-RU"/>
              </w:rPr>
              <w:t xml:space="preserve"> отдельных</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2"/>
                <w:sz w:val="24"/>
                <w:szCs w:val="24"/>
                <w:lang w:eastAsia="ru-RU"/>
              </w:rPr>
              <w:t>женских</w:t>
            </w:r>
            <w:r w:rsidRPr="00EE2D09">
              <w:rPr>
                <w:rFonts w:ascii="Times New Roman" w:eastAsia="Times New Roman" w:hAnsi="Times New Roman" w:cs="Times New Roman"/>
                <w:sz w:val="24"/>
                <w:szCs w:val="24"/>
                <w:lang w:eastAsia="ru-RU"/>
              </w:rPr>
              <w:t xml:space="preserve"> и</w:t>
            </w:r>
            <w:r w:rsidRPr="00EE2D09">
              <w:rPr>
                <w:rFonts w:ascii="Times New Roman" w:eastAsia="Times New Roman" w:hAnsi="Times New Roman" w:cs="Times New Roman"/>
                <w:spacing w:val="-3"/>
                <w:sz w:val="24"/>
                <w:szCs w:val="24"/>
                <w:lang w:eastAsia="ru-RU"/>
              </w:rPr>
              <w:t xml:space="preserve"> </w:t>
            </w:r>
            <w:r w:rsidRPr="00EE2D09">
              <w:rPr>
                <w:rFonts w:ascii="Times New Roman" w:eastAsia="Times New Roman" w:hAnsi="Times New Roman" w:cs="Times New Roman"/>
                <w:spacing w:val="-2"/>
                <w:sz w:val="24"/>
                <w:szCs w:val="24"/>
                <w:lang w:eastAsia="ru-RU"/>
              </w:rPr>
              <w:t>мужских</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качествах.</w:t>
            </w:r>
            <w:r w:rsidRPr="00EE2D09">
              <w:rPr>
                <w:rFonts w:ascii="Times New Roman" w:eastAsia="Times New Roman" w:hAnsi="Times New Roman" w:cs="Times New Roman"/>
                <w:spacing w:val="97"/>
                <w:sz w:val="24"/>
                <w:szCs w:val="24"/>
                <w:lang w:eastAsia="ru-RU"/>
              </w:rPr>
              <w:t xml:space="preserve"> </w:t>
            </w:r>
            <w:r w:rsidRPr="00EE2D09">
              <w:rPr>
                <w:rFonts w:ascii="Times New Roman" w:eastAsia="Times New Roman" w:hAnsi="Times New Roman" w:cs="Times New Roman"/>
                <w:spacing w:val="-2"/>
                <w:sz w:val="24"/>
                <w:szCs w:val="24"/>
                <w:lang w:eastAsia="ru-RU"/>
              </w:rPr>
              <w:t>Овладевают отдельными</w:t>
            </w:r>
            <w:r w:rsidRPr="00EE2D09">
              <w:rPr>
                <w:rFonts w:ascii="Times New Roman" w:eastAsia="Times New Roman" w:hAnsi="Times New Roman" w:cs="Times New Roman"/>
                <w:sz w:val="24"/>
                <w:szCs w:val="24"/>
                <w:lang w:eastAsia="ru-RU"/>
              </w:rPr>
              <w:t xml:space="preserve"> способами </w:t>
            </w:r>
            <w:r w:rsidRPr="00EE2D09">
              <w:rPr>
                <w:rFonts w:ascii="Times New Roman" w:eastAsia="Times New Roman" w:hAnsi="Times New Roman" w:cs="Times New Roman"/>
                <w:spacing w:val="-1"/>
                <w:sz w:val="24"/>
                <w:szCs w:val="24"/>
                <w:lang w:eastAsia="ru-RU"/>
              </w:rPr>
              <w:t xml:space="preserve">действий, </w:t>
            </w:r>
            <w:r w:rsidRPr="00EE2D09">
              <w:rPr>
                <w:rFonts w:ascii="Times New Roman" w:eastAsia="Times New Roman" w:hAnsi="Times New Roman" w:cs="Times New Roman"/>
                <w:spacing w:val="-2"/>
                <w:sz w:val="24"/>
                <w:szCs w:val="24"/>
                <w:lang w:eastAsia="ru-RU"/>
              </w:rPr>
              <w:t>доминирующих</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z w:val="24"/>
                <w:szCs w:val="24"/>
                <w:lang w:eastAsia="ru-RU"/>
              </w:rPr>
              <w:t>в</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поведении</w:t>
            </w:r>
            <w:r w:rsidRPr="00EE2D09">
              <w:rPr>
                <w:rFonts w:ascii="Times New Roman" w:eastAsia="Times New Roman" w:hAnsi="Times New Roman" w:cs="Times New Roman"/>
                <w:spacing w:val="-1"/>
                <w:sz w:val="24"/>
                <w:szCs w:val="24"/>
                <w:lang w:eastAsia="ru-RU"/>
              </w:rPr>
              <w:t xml:space="preserve"> взрослых</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3"/>
                <w:sz w:val="24"/>
                <w:szCs w:val="24"/>
                <w:lang w:eastAsia="ru-RU"/>
              </w:rPr>
              <w:t>людей</w:t>
            </w:r>
            <w:r w:rsidRPr="00EE2D09">
              <w:rPr>
                <w:rFonts w:ascii="Times New Roman" w:eastAsia="Times New Roman" w:hAnsi="Times New Roman" w:cs="Times New Roman"/>
                <w:spacing w:val="-1"/>
                <w:sz w:val="24"/>
                <w:szCs w:val="24"/>
                <w:lang w:eastAsia="ru-RU"/>
              </w:rPr>
              <w:t xml:space="preserve"> </w:t>
            </w:r>
            <w:proofErr w:type="gramStart"/>
            <w:r w:rsidRPr="00EE2D09">
              <w:rPr>
                <w:rFonts w:ascii="Times New Roman" w:eastAsia="Times New Roman" w:hAnsi="Times New Roman" w:cs="Times New Roman"/>
                <w:spacing w:val="-2"/>
                <w:sz w:val="24"/>
                <w:szCs w:val="24"/>
                <w:lang w:eastAsia="ru-RU"/>
              </w:rPr>
              <w:lastRenderedPageBreak/>
              <w:t>соответствующего</w:t>
            </w:r>
            <w:proofErr w:type="gramEnd"/>
            <w:r w:rsidRPr="00EE2D09">
              <w:rPr>
                <w:rFonts w:ascii="Times New Roman" w:eastAsia="Times New Roman" w:hAnsi="Times New Roman" w:cs="Times New Roman"/>
                <w:spacing w:val="1"/>
                <w:sz w:val="24"/>
                <w:szCs w:val="24"/>
                <w:lang w:eastAsia="ru-RU"/>
              </w:rPr>
              <w:t xml:space="preserve"> </w:t>
            </w:r>
            <w:proofErr w:type="spellStart"/>
            <w:r w:rsidRPr="00EE2D09">
              <w:rPr>
                <w:rFonts w:ascii="Times New Roman" w:eastAsia="Times New Roman" w:hAnsi="Times New Roman" w:cs="Times New Roman"/>
                <w:spacing w:val="-1"/>
                <w:sz w:val="24"/>
                <w:szCs w:val="24"/>
                <w:lang w:eastAsia="ru-RU"/>
              </w:rPr>
              <w:t>гендера</w:t>
            </w:r>
            <w:proofErr w:type="spellEnd"/>
            <w:r w:rsidRPr="00EE2D09">
              <w:rPr>
                <w:rFonts w:ascii="Times New Roman" w:eastAsia="Times New Roman" w:hAnsi="Times New Roman" w:cs="Times New Roman"/>
                <w:spacing w:val="-1"/>
                <w:sz w:val="24"/>
                <w:szCs w:val="24"/>
                <w:lang w:eastAsia="ru-RU"/>
              </w:rPr>
              <w:t>.</w:t>
            </w:r>
          </w:p>
          <w:p w:rsidR="007E6E0F" w:rsidRDefault="007E6E0F" w:rsidP="0007107F">
            <w:pPr>
              <w:pStyle w:val="a8"/>
              <w:widowControl w:val="0"/>
              <w:numPr>
                <w:ilvl w:val="0"/>
                <w:numId w:val="20"/>
              </w:numPr>
              <w:tabs>
                <w:tab w:val="left" w:pos="464"/>
              </w:tabs>
              <w:kinsoku w:val="0"/>
              <w:overflowPunct w:val="0"/>
              <w:autoSpaceDE w:val="0"/>
              <w:autoSpaceDN w:val="0"/>
              <w:adjustRightInd w:val="0"/>
              <w:ind w:left="33" w:firstLine="0"/>
              <w:jc w:val="both"/>
              <w:rPr>
                <w:rFonts w:ascii="Times New Roman" w:eastAsia="Times New Roman" w:hAnsi="Times New Roman" w:cs="Times New Roman"/>
                <w:spacing w:val="-1"/>
                <w:sz w:val="24"/>
                <w:szCs w:val="24"/>
                <w:lang w:eastAsia="ru-RU"/>
              </w:rPr>
            </w:pPr>
            <w:r w:rsidRPr="00EE2D09">
              <w:rPr>
                <w:rFonts w:ascii="Times New Roman" w:eastAsia="Times New Roman" w:hAnsi="Times New Roman" w:cs="Times New Roman"/>
                <w:spacing w:val="-1"/>
                <w:sz w:val="24"/>
                <w:szCs w:val="24"/>
                <w:lang w:eastAsia="ru-RU"/>
              </w:rPr>
              <w:t>Для</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3"/>
                <w:sz w:val="24"/>
                <w:szCs w:val="24"/>
                <w:lang w:eastAsia="ru-RU"/>
              </w:rPr>
              <w:t>этого</w:t>
            </w:r>
            <w:r w:rsidRPr="00EE2D09">
              <w:rPr>
                <w:rFonts w:ascii="Times New Roman" w:eastAsia="Times New Roman" w:hAnsi="Times New Roman" w:cs="Times New Roman"/>
                <w:spacing w:val="-1"/>
                <w:sz w:val="24"/>
                <w:szCs w:val="24"/>
                <w:lang w:eastAsia="ru-RU"/>
              </w:rPr>
              <w:t xml:space="preserve"> возраста </w:t>
            </w:r>
            <w:r w:rsidRPr="00EE2D09">
              <w:rPr>
                <w:rFonts w:ascii="Times New Roman" w:eastAsia="Times New Roman" w:hAnsi="Times New Roman" w:cs="Times New Roman"/>
                <w:spacing w:val="-2"/>
                <w:sz w:val="24"/>
                <w:szCs w:val="24"/>
                <w:lang w:eastAsia="ru-RU"/>
              </w:rPr>
              <w:t>характерно</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появление</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1"/>
                <w:sz w:val="24"/>
                <w:szCs w:val="24"/>
                <w:lang w:eastAsia="ru-RU"/>
              </w:rPr>
              <w:t>групповых</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1"/>
                <w:sz w:val="24"/>
                <w:szCs w:val="24"/>
                <w:lang w:eastAsia="ru-RU"/>
              </w:rPr>
              <w:t>традиций.</w:t>
            </w:r>
          </w:p>
          <w:p w:rsidR="00F95922" w:rsidRPr="00B01C28" w:rsidRDefault="00F95922" w:rsidP="00F95922">
            <w:pPr>
              <w:widowControl w:val="0"/>
              <w:tabs>
                <w:tab w:val="left" w:pos="464"/>
              </w:tabs>
              <w:kinsoku w:val="0"/>
              <w:overflowPunct w:val="0"/>
              <w:autoSpaceDE w:val="0"/>
              <w:autoSpaceDN w:val="0"/>
              <w:adjustRightInd w:val="0"/>
              <w:ind w:left="33"/>
              <w:jc w:val="both"/>
              <w:rPr>
                <w:rFonts w:ascii="Times New Roman" w:eastAsia="Times New Roman" w:hAnsi="Times New Roman" w:cs="Times New Roman"/>
                <w:spacing w:val="-1"/>
                <w:sz w:val="24"/>
                <w:szCs w:val="24"/>
                <w:lang w:eastAsia="ru-RU"/>
              </w:rPr>
            </w:pPr>
          </w:p>
        </w:tc>
      </w:tr>
      <w:tr w:rsidR="007E6E0F" w:rsidTr="0097425D">
        <w:tc>
          <w:tcPr>
            <w:tcW w:w="2802" w:type="dxa"/>
          </w:tcPr>
          <w:p w:rsidR="00B01C28" w:rsidRDefault="00B01C28"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p>
          <w:p w:rsidR="007E6E0F" w:rsidRDefault="00EE2D09"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интеллектуальная</w:t>
            </w:r>
          </w:p>
        </w:tc>
        <w:tc>
          <w:tcPr>
            <w:tcW w:w="12324" w:type="dxa"/>
          </w:tcPr>
          <w:p w:rsidR="007E6E0F" w:rsidRPr="00F95922" w:rsidRDefault="007E6E0F" w:rsidP="0007107F">
            <w:pPr>
              <w:pStyle w:val="a8"/>
              <w:widowControl w:val="0"/>
              <w:numPr>
                <w:ilvl w:val="0"/>
                <w:numId w:val="21"/>
              </w:numPr>
              <w:tabs>
                <w:tab w:val="left" w:pos="459"/>
              </w:tabs>
              <w:kinsoku w:val="0"/>
              <w:overflowPunct w:val="0"/>
              <w:autoSpaceDE w:val="0"/>
              <w:autoSpaceDN w:val="0"/>
              <w:adjustRightInd w:val="0"/>
              <w:spacing w:before="74"/>
              <w:ind w:left="459" w:hanging="426"/>
              <w:jc w:val="both"/>
              <w:rPr>
                <w:rFonts w:ascii="Times New Roman" w:eastAsia="Times New Roman" w:hAnsi="Times New Roman" w:cs="Times New Roman"/>
                <w:sz w:val="24"/>
                <w:szCs w:val="24"/>
                <w:lang w:eastAsia="ru-RU"/>
              </w:rPr>
            </w:pPr>
            <w:r w:rsidRPr="00EE2D09">
              <w:rPr>
                <w:rFonts w:ascii="Times New Roman" w:eastAsia="Times New Roman" w:hAnsi="Times New Roman" w:cs="Times New Roman"/>
                <w:spacing w:val="-1"/>
                <w:sz w:val="24"/>
                <w:szCs w:val="24"/>
                <w:lang w:eastAsia="ru-RU"/>
              </w:rPr>
              <w:t xml:space="preserve">Возраст </w:t>
            </w:r>
            <w:r w:rsidRPr="00EE2D09">
              <w:rPr>
                <w:rFonts w:ascii="Times New Roman" w:eastAsia="Times New Roman" w:hAnsi="Times New Roman" w:cs="Times New Roman"/>
                <w:spacing w:val="-2"/>
                <w:sz w:val="24"/>
                <w:szCs w:val="24"/>
                <w:lang w:eastAsia="ru-RU"/>
              </w:rPr>
              <w:t xml:space="preserve">«почемучек» </w:t>
            </w:r>
            <w:r w:rsidRPr="00EE2D09">
              <w:rPr>
                <w:rFonts w:ascii="Times New Roman" w:eastAsia="Times New Roman" w:hAnsi="Times New Roman" w:cs="Times New Roman"/>
                <w:sz w:val="24"/>
                <w:szCs w:val="24"/>
                <w:lang w:eastAsia="ru-RU"/>
              </w:rPr>
              <w:t>-</w:t>
            </w:r>
            <w:r w:rsidRPr="00EE2D09">
              <w:rPr>
                <w:rFonts w:ascii="Times New Roman" w:eastAsia="Times New Roman" w:hAnsi="Times New Roman" w:cs="Times New Roman"/>
                <w:spacing w:val="-2"/>
                <w:sz w:val="24"/>
                <w:szCs w:val="24"/>
                <w:lang w:eastAsia="ru-RU"/>
              </w:rPr>
              <w:t xml:space="preserve"> ведущим</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1"/>
                <w:sz w:val="24"/>
                <w:szCs w:val="24"/>
                <w:lang w:eastAsia="ru-RU"/>
              </w:rPr>
              <w:t>становится</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2"/>
                <w:sz w:val="24"/>
                <w:szCs w:val="24"/>
                <w:lang w:eastAsia="ru-RU"/>
              </w:rPr>
              <w:t>познавательный</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1"/>
                <w:sz w:val="24"/>
                <w:szCs w:val="24"/>
                <w:lang w:eastAsia="ru-RU"/>
              </w:rPr>
              <w:t>мотив,</w:t>
            </w:r>
            <w:r w:rsidRPr="00EE2D09">
              <w:rPr>
                <w:rFonts w:ascii="Times New Roman" w:eastAsia="Times New Roman" w:hAnsi="Times New Roman" w:cs="Times New Roman"/>
                <w:spacing w:val="-2"/>
                <w:sz w:val="24"/>
                <w:szCs w:val="24"/>
                <w:lang w:eastAsia="ru-RU"/>
              </w:rPr>
              <w:t xml:space="preserve"> </w:t>
            </w:r>
            <w:r w:rsidRPr="00EE2D09">
              <w:rPr>
                <w:rFonts w:ascii="Times New Roman" w:eastAsia="Times New Roman" w:hAnsi="Times New Roman" w:cs="Times New Roman"/>
                <w:spacing w:val="-3"/>
                <w:sz w:val="24"/>
                <w:szCs w:val="24"/>
                <w:lang w:eastAsia="ru-RU"/>
              </w:rPr>
              <w:t>который</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проявляется</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z w:val="24"/>
                <w:szCs w:val="24"/>
                <w:lang w:eastAsia="ru-RU"/>
              </w:rPr>
              <w:t>в</w:t>
            </w:r>
            <w:r w:rsidRPr="00EE2D09">
              <w:rPr>
                <w:rFonts w:ascii="Times New Roman" w:eastAsia="Times New Roman" w:hAnsi="Times New Roman" w:cs="Times New Roman"/>
                <w:spacing w:val="-2"/>
                <w:sz w:val="24"/>
                <w:szCs w:val="24"/>
                <w:lang w:eastAsia="ru-RU"/>
              </w:rPr>
              <w:t xml:space="preserve"> многочисленных</w:t>
            </w:r>
            <w:r w:rsidRPr="00EE2D09">
              <w:rPr>
                <w:rFonts w:ascii="Times New Roman" w:eastAsia="Times New Roman" w:hAnsi="Times New Roman" w:cs="Times New Roman"/>
                <w:sz w:val="24"/>
                <w:szCs w:val="24"/>
                <w:lang w:eastAsia="ru-RU"/>
              </w:rPr>
              <w:t xml:space="preserve"> вопросах</w:t>
            </w:r>
            <w:r w:rsid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2"/>
                <w:sz w:val="24"/>
                <w:szCs w:val="24"/>
                <w:lang w:eastAsia="ru-RU"/>
              </w:rPr>
              <w:t>(почему?</w:t>
            </w:r>
            <w:r w:rsidRPr="00F95922">
              <w:rPr>
                <w:rFonts w:ascii="Times New Roman" w:eastAsia="Times New Roman" w:hAnsi="Times New Roman" w:cs="Times New Roman"/>
                <w:spacing w:val="1"/>
                <w:sz w:val="24"/>
                <w:szCs w:val="24"/>
                <w:lang w:eastAsia="ru-RU"/>
              </w:rPr>
              <w:t xml:space="preserve"> </w:t>
            </w:r>
            <w:r w:rsidRPr="00F95922">
              <w:rPr>
                <w:rFonts w:ascii="Times New Roman" w:eastAsia="Times New Roman" w:hAnsi="Times New Roman" w:cs="Times New Roman"/>
                <w:spacing w:val="-3"/>
                <w:sz w:val="24"/>
                <w:szCs w:val="24"/>
                <w:lang w:eastAsia="ru-RU"/>
              </w:rPr>
              <w:t>зачем?</w:t>
            </w:r>
            <w:r w:rsidRPr="00F95922">
              <w:rPr>
                <w:rFonts w:ascii="Times New Roman" w:eastAsia="Times New Roman" w:hAnsi="Times New Roman" w:cs="Times New Roman"/>
                <w:spacing w:val="2"/>
                <w:sz w:val="24"/>
                <w:szCs w:val="24"/>
                <w:lang w:eastAsia="ru-RU"/>
              </w:rPr>
              <w:t xml:space="preserve"> </w:t>
            </w:r>
            <w:r w:rsidRPr="00F95922">
              <w:rPr>
                <w:rFonts w:ascii="Times New Roman" w:eastAsia="Times New Roman" w:hAnsi="Times New Roman" w:cs="Times New Roman"/>
                <w:spacing w:val="-1"/>
                <w:sz w:val="24"/>
                <w:szCs w:val="24"/>
                <w:lang w:eastAsia="ru-RU"/>
              </w:rPr>
              <w:t>для</w:t>
            </w:r>
            <w:r w:rsidRPr="00F95922">
              <w:rPr>
                <w:rFonts w:ascii="Times New Roman" w:eastAsia="Times New Roman" w:hAnsi="Times New Roman" w:cs="Times New Roman"/>
                <w:spacing w:val="-2"/>
                <w:sz w:val="24"/>
                <w:szCs w:val="24"/>
                <w:lang w:eastAsia="ru-RU"/>
              </w:rPr>
              <w:t xml:space="preserve"> чего?),</w:t>
            </w:r>
            <w:r w:rsidRPr="00F95922">
              <w:rPr>
                <w:rFonts w:ascii="Times New Roman" w:eastAsia="Times New Roman" w:hAnsi="Times New Roman" w:cs="Times New Roman"/>
                <w:spacing w:val="-1"/>
                <w:sz w:val="24"/>
                <w:szCs w:val="24"/>
                <w:lang w:eastAsia="ru-RU"/>
              </w:rPr>
              <w:t xml:space="preserve"> стремлении получить от взрослого </w:t>
            </w:r>
            <w:r w:rsidRPr="00F95922">
              <w:rPr>
                <w:rFonts w:ascii="Times New Roman" w:eastAsia="Times New Roman" w:hAnsi="Times New Roman" w:cs="Times New Roman"/>
                <w:spacing w:val="-3"/>
                <w:sz w:val="24"/>
                <w:szCs w:val="24"/>
                <w:lang w:eastAsia="ru-RU"/>
              </w:rPr>
              <w:t>новую</w:t>
            </w:r>
            <w:r w:rsidRPr="00F95922">
              <w:rPr>
                <w:rFonts w:ascii="Times New Roman" w:eastAsia="Times New Roman" w:hAnsi="Times New Roman" w:cs="Times New Roman"/>
                <w:spacing w:val="1"/>
                <w:sz w:val="24"/>
                <w:szCs w:val="24"/>
                <w:lang w:eastAsia="ru-RU"/>
              </w:rPr>
              <w:t xml:space="preserve"> </w:t>
            </w:r>
            <w:r w:rsidRPr="00F95922">
              <w:rPr>
                <w:rFonts w:ascii="Times New Roman" w:eastAsia="Times New Roman" w:hAnsi="Times New Roman" w:cs="Times New Roman"/>
                <w:spacing w:val="-2"/>
                <w:sz w:val="24"/>
                <w:szCs w:val="24"/>
                <w:lang w:eastAsia="ru-RU"/>
              </w:rPr>
              <w:t>информацию</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2"/>
                <w:sz w:val="24"/>
                <w:szCs w:val="24"/>
                <w:lang w:eastAsia="ru-RU"/>
              </w:rPr>
              <w:t>познавательного</w:t>
            </w:r>
            <w:r w:rsidRPr="00F95922">
              <w:rPr>
                <w:rFonts w:ascii="Times New Roman" w:eastAsia="Times New Roman" w:hAnsi="Times New Roman" w:cs="Times New Roman"/>
                <w:spacing w:val="1"/>
                <w:sz w:val="24"/>
                <w:szCs w:val="24"/>
                <w:lang w:eastAsia="ru-RU"/>
              </w:rPr>
              <w:t xml:space="preserve"> </w:t>
            </w:r>
            <w:r w:rsidRPr="00F95922">
              <w:rPr>
                <w:rFonts w:ascii="Times New Roman" w:eastAsia="Times New Roman" w:hAnsi="Times New Roman" w:cs="Times New Roman"/>
                <w:spacing w:val="-1"/>
                <w:sz w:val="24"/>
                <w:szCs w:val="24"/>
                <w:lang w:eastAsia="ru-RU"/>
              </w:rPr>
              <w:t>характера.</w:t>
            </w:r>
          </w:p>
          <w:p w:rsidR="007E6E0F" w:rsidRPr="00EE2D09" w:rsidRDefault="007E6E0F" w:rsidP="0007107F">
            <w:pPr>
              <w:pStyle w:val="a8"/>
              <w:widowControl w:val="0"/>
              <w:numPr>
                <w:ilvl w:val="0"/>
                <w:numId w:val="21"/>
              </w:numPr>
              <w:tabs>
                <w:tab w:val="left" w:pos="459"/>
                <w:tab w:val="left" w:pos="600"/>
                <w:tab w:val="left" w:pos="1548"/>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EE2D09">
              <w:rPr>
                <w:rFonts w:ascii="Times New Roman" w:eastAsia="Times New Roman" w:hAnsi="Times New Roman" w:cs="Times New Roman"/>
                <w:spacing w:val="-1"/>
                <w:sz w:val="24"/>
                <w:szCs w:val="24"/>
                <w:lang w:eastAsia="ru-RU"/>
              </w:rPr>
              <w:t>Характерна</w:t>
            </w:r>
            <w:r w:rsidRPr="00EE2D09">
              <w:rPr>
                <w:rFonts w:ascii="Times New Roman" w:eastAsia="Times New Roman" w:hAnsi="Times New Roman" w:cs="Times New Roman"/>
                <w:spacing w:val="-2"/>
                <w:sz w:val="24"/>
                <w:szCs w:val="24"/>
                <w:lang w:eastAsia="ru-RU"/>
              </w:rPr>
              <w:t xml:space="preserve"> высокая </w:t>
            </w:r>
            <w:r w:rsidRPr="00EE2D09">
              <w:rPr>
                <w:rFonts w:ascii="Times New Roman" w:eastAsia="Times New Roman" w:hAnsi="Times New Roman" w:cs="Times New Roman"/>
                <w:spacing w:val="-1"/>
                <w:sz w:val="24"/>
                <w:szCs w:val="24"/>
                <w:lang w:eastAsia="ru-RU"/>
              </w:rPr>
              <w:t>мыслительная активность, любознательность.</w:t>
            </w:r>
          </w:p>
          <w:p w:rsidR="007E6E0F" w:rsidRPr="00EE2D09" w:rsidRDefault="007E6E0F" w:rsidP="0007107F">
            <w:pPr>
              <w:pStyle w:val="a8"/>
              <w:widowControl w:val="0"/>
              <w:numPr>
                <w:ilvl w:val="0"/>
                <w:numId w:val="21"/>
              </w:numPr>
              <w:tabs>
                <w:tab w:val="left" w:pos="459"/>
              </w:tabs>
              <w:kinsoku w:val="0"/>
              <w:overflowPunct w:val="0"/>
              <w:autoSpaceDE w:val="0"/>
              <w:autoSpaceDN w:val="0"/>
              <w:adjustRightInd w:val="0"/>
              <w:ind w:left="459" w:right="366" w:hanging="426"/>
              <w:jc w:val="both"/>
              <w:rPr>
                <w:rFonts w:ascii="Times New Roman" w:eastAsia="Times New Roman" w:hAnsi="Times New Roman" w:cs="Times New Roman"/>
                <w:spacing w:val="-2"/>
                <w:sz w:val="24"/>
                <w:szCs w:val="24"/>
                <w:lang w:eastAsia="ru-RU"/>
              </w:rPr>
            </w:pPr>
            <w:r w:rsidRPr="00EE2D09">
              <w:rPr>
                <w:rFonts w:ascii="Times New Roman" w:eastAsia="Times New Roman" w:hAnsi="Times New Roman" w:cs="Times New Roman"/>
                <w:spacing w:val="-1"/>
                <w:sz w:val="24"/>
                <w:szCs w:val="24"/>
                <w:lang w:eastAsia="ru-RU"/>
              </w:rPr>
              <w:t xml:space="preserve">Возможность </w:t>
            </w:r>
            <w:r w:rsidRPr="00EE2D09">
              <w:rPr>
                <w:rFonts w:ascii="Times New Roman" w:eastAsia="Times New Roman" w:hAnsi="Times New Roman" w:cs="Times New Roman"/>
                <w:spacing w:val="-2"/>
                <w:sz w:val="24"/>
                <w:szCs w:val="24"/>
                <w:lang w:eastAsia="ru-RU"/>
              </w:rPr>
              <w:t xml:space="preserve">устанавливать </w:t>
            </w:r>
            <w:r w:rsidRPr="00EE2D09">
              <w:rPr>
                <w:rFonts w:ascii="Times New Roman" w:eastAsia="Times New Roman" w:hAnsi="Times New Roman" w:cs="Times New Roman"/>
                <w:spacing w:val="-1"/>
                <w:sz w:val="24"/>
                <w:szCs w:val="24"/>
                <w:lang w:eastAsia="ru-RU"/>
              </w:rPr>
              <w:t>причинно-следственные</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связи</w:t>
            </w:r>
            <w:r w:rsidRPr="00EE2D09">
              <w:rPr>
                <w:rFonts w:ascii="Times New Roman" w:eastAsia="Times New Roman" w:hAnsi="Times New Roman" w:cs="Times New Roman"/>
                <w:spacing w:val="-1"/>
                <w:sz w:val="24"/>
                <w:szCs w:val="24"/>
                <w:lang w:eastAsia="ru-RU"/>
              </w:rPr>
              <w:t xml:space="preserve"> отражается</w:t>
            </w:r>
            <w:r w:rsidRPr="00EE2D09">
              <w:rPr>
                <w:rFonts w:ascii="Times New Roman" w:eastAsia="Times New Roman" w:hAnsi="Times New Roman" w:cs="Times New Roman"/>
                <w:sz w:val="24"/>
                <w:szCs w:val="24"/>
                <w:lang w:eastAsia="ru-RU"/>
              </w:rPr>
              <w:t xml:space="preserve"> в</w:t>
            </w:r>
            <w:r w:rsidRPr="00EE2D09">
              <w:rPr>
                <w:rFonts w:ascii="Times New Roman" w:eastAsia="Times New Roman" w:hAnsi="Times New Roman" w:cs="Times New Roman"/>
                <w:spacing w:val="-1"/>
                <w:sz w:val="24"/>
                <w:szCs w:val="24"/>
                <w:lang w:eastAsia="ru-RU"/>
              </w:rPr>
              <w:t xml:space="preserve"> детских</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1"/>
                <w:sz w:val="24"/>
                <w:szCs w:val="24"/>
                <w:lang w:eastAsia="ru-RU"/>
              </w:rPr>
              <w:t xml:space="preserve">ответах </w:t>
            </w:r>
            <w:r w:rsidRPr="00EE2D09">
              <w:rPr>
                <w:rFonts w:ascii="Times New Roman" w:eastAsia="Times New Roman" w:hAnsi="Times New Roman" w:cs="Times New Roman"/>
                <w:sz w:val="24"/>
                <w:szCs w:val="24"/>
                <w:lang w:eastAsia="ru-RU"/>
              </w:rPr>
              <w:t xml:space="preserve">в </w:t>
            </w:r>
            <w:r w:rsidRPr="00EE2D09">
              <w:rPr>
                <w:rFonts w:ascii="Times New Roman" w:eastAsia="Times New Roman" w:hAnsi="Times New Roman" w:cs="Times New Roman"/>
                <w:spacing w:val="-2"/>
                <w:sz w:val="24"/>
                <w:szCs w:val="24"/>
                <w:lang w:eastAsia="ru-RU"/>
              </w:rPr>
              <w:t>форме</w:t>
            </w:r>
            <w:r w:rsidRPr="00EE2D09">
              <w:rPr>
                <w:rFonts w:ascii="Times New Roman" w:eastAsia="Times New Roman" w:hAnsi="Times New Roman" w:cs="Times New Roman"/>
                <w:spacing w:val="-3"/>
                <w:sz w:val="24"/>
                <w:szCs w:val="24"/>
                <w:lang w:eastAsia="ru-RU"/>
              </w:rPr>
              <w:t xml:space="preserve"> </w:t>
            </w:r>
            <w:r w:rsidRPr="00EE2D09">
              <w:rPr>
                <w:rFonts w:ascii="Times New Roman" w:eastAsia="Times New Roman" w:hAnsi="Times New Roman" w:cs="Times New Roman"/>
                <w:spacing w:val="-2"/>
                <w:sz w:val="24"/>
                <w:szCs w:val="24"/>
                <w:lang w:eastAsia="ru-RU"/>
              </w:rPr>
              <w:t>сложноподчиненных</w:t>
            </w:r>
            <w:r w:rsidRPr="00EE2D09">
              <w:rPr>
                <w:rFonts w:ascii="Times New Roman" w:eastAsia="Times New Roman" w:hAnsi="Times New Roman" w:cs="Times New Roman"/>
                <w:spacing w:val="76"/>
                <w:sz w:val="24"/>
                <w:szCs w:val="24"/>
                <w:lang w:eastAsia="ru-RU"/>
              </w:rPr>
              <w:t xml:space="preserve"> </w:t>
            </w:r>
            <w:r w:rsidRPr="00EE2D09">
              <w:rPr>
                <w:rFonts w:ascii="Times New Roman" w:eastAsia="Times New Roman" w:hAnsi="Times New Roman" w:cs="Times New Roman"/>
                <w:spacing w:val="-2"/>
                <w:sz w:val="24"/>
                <w:szCs w:val="24"/>
                <w:lang w:eastAsia="ru-RU"/>
              </w:rPr>
              <w:t>предложений.</w:t>
            </w:r>
          </w:p>
          <w:p w:rsidR="007E6E0F" w:rsidRPr="00EE2D09" w:rsidRDefault="007E6E0F" w:rsidP="0007107F">
            <w:pPr>
              <w:pStyle w:val="a8"/>
              <w:widowControl w:val="0"/>
              <w:numPr>
                <w:ilvl w:val="0"/>
                <w:numId w:val="21"/>
              </w:numPr>
              <w:tabs>
                <w:tab w:val="left" w:pos="459"/>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4"/>
                <w:lang w:eastAsia="ru-RU"/>
              </w:rPr>
            </w:pPr>
            <w:r w:rsidRPr="00EE2D09">
              <w:rPr>
                <w:rFonts w:ascii="Times New Roman" w:eastAsia="Times New Roman" w:hAnsi="Times New Roman" w:cs="Times New Roman"/>
                <w:spacing w:val="-2"/>
                <w:sz w:val="24"/>
                <w:szCs w:val="24"/>
                <w:lang w:eastAsia="ru-RU"/>
              </w:rPr>
              <w:t xml:space="preserve">Большинство </w:t>
            </w:r>
            <w:r w:rsidRPr="00EE2D09">
              <w:rPr>
                <w:rFonts w:ascii="Times New Roman" w:eastAsia="Times New Roman" w:hAnsi="Times New Roman" w:cs="Times New Roman"/>
                <w:spacing w:val="-1"/>
                <w:sz w:val="24"/>
                <w:szCs w:val="24"/>
                <w:lang w:eastAsia="ru-RU"/>
              </w:rPr>
              <w:t>детей</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3"/>
                <w:sz w:val="24"/>
                <w:szCs w:val="24"/>
                <w:lang w:eastAsia="ru-RU"/>
              </w:rPr>
              <w:t>четко</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1"/>
                <w:sz w:val="24"/>
                <w:szCs w:val="24"/>
                <w:lang w:eastAsia="ru-RU"/>
              </w:rPr>
              <w:t xml:space="preserve">произносят </w:t>
            </w:r>
            <w:r w:rsidRPr="00EE2D09">
              <w:rPr>
                <w:rFonts w:ascii="Times New Roman" w:eastAsia="Times New Roman" w:hAnsi="Times New Roman" w:cs="Times New Roman"/>
                <w:sz w:val="24"/>
                <w:szCs w:val="24"/>
                <w:lang w:eastAsia="ru-RU"/>
              </w:rPr>
              <w:t>все</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звуки</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3"/>
                <w:sz w:val="24"/>
                <w:szCs w:val="24"/>
                <w:lang w:eastAsia="ru-RU"/>
              </w:rPr>
              <w:t>родного</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языка.</w:t>
            </w:r>
          </w:p>
          <w:p w:rsidR="007E6E0F" w:rsidRPr="00EE2D09" w:rsidRDefault="007E6E0F" w:rsidP="0007107F">
            <w:pPr>
              <w:pStyle w:val="a8"/>
              <w:widowControl w:val="0"/>
              <w:numPr>
                <w:ilvl w:val="0"/>
                <w:numId w:val="21"/>
              </w:numPr>
              <w:tabs>
                <w:tab w:val="left" w:pos="459"/>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EE2D09">
              <w:rPr>
                <w:rFonts w:ascii="Times New Roman" w:eastAsia="Times New Roman" w:hAnsi="Times New Roman" w:cs="Times New Roman"/>
                <w:spacing w:val="-2"/>
                <w:sz w:val="24"/>
                <w:szCs w:val="24"/>
                <w:lang w:eastAsia="ru-RU"/>
              </w:rPr>
              <w:t xml:space="preserve">Продолжается </w:t>
            </w:r>
            <w:r w:rsidRPr="00EE2D09">
              <w:rPr>
                <w:rFonts w:ascii="Times New Roman" w:eastAsia="Times New Roman" w:hAnsi="Times New Roman" w:cs="Times New Roman"/>
                <w:sz w:val="24"/>
                <w:szCs w:val="24"/>
                <w:lang w:eastAsia="ru-RU"/>
              </w:rPr>
              <w:t>процесс</w:t>
            </w:r>
            <w:r w:rsidRPr="00EE2D09">
              <w:rPr>
                <w:rFonts w:ascii="Times New Roman" w:eastAsia="Times New Roman" w:hAnsi="Times New Roman" w:cs="Times New Roman"/>
                <w:spacing w:val="-2"/>
                <w:sz w:val="24"/>
                <w:szCs w:val="24"/>
                <w:lang w:eastAsia="ru-RU"/>
              </w:rPr>
              <w:t xml:space="preserve"> </w:t>
            </w:r>
            <w:r w:rsidRPr="00EE2D09">
              <w:rPr>
                <w:rFonts w:ascii="Times New Roman" w:eastAsia="Times New Roman" w:hAnsi="Times New Roman" w:cs="Times New Roman"/>
                <w:spacing w:val="-3"/>
                <w:sz w:val="24"/>
                <w:szCs w:val="24"/>
                <w:lang w:eastAsia="ru-RU"/>
              </w:rPr>
              <w:t>творческого</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изменения</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2"/>
                <w:sz w:val="24"/>
                <w:szCs w:val="24"/>
                <w:lang w:eastAsia="ru-RU"/>
              </w:rPr>
              <w:t>родной</w:t>
            </w:r>
            <w:r w:rsidRPr="00EE2D09">
              <w:rPr>
                <w:rFonts w:ascii="Times New Roman" w:eastAsia="Times New Roman" w:hAnsi="Times New Roman" w:cs="Times New Roman"/>
                <w:spacing w:val="-3"/>
                <w:sz w:val="24"/>
                <w:szCs w:val="24"/>
                <w:lang w:eastAsia="ru-RU"/>
              </w:rPr>
              <w:t xml:space="preserve"> </w:t>
            </w:r>
            <w:r w:rsidRPr="00EE2D09">
              <w:rPr>
                <w:rFonts w:ascii="Times New Roman" w:eastAsia="Times New Roman" w:hAnsi="Times New Roman" w:cs="Times New Roman"/>
                <w:spacing w:val="-2"/>
                <w:sz w:val="24"/>
                <w:szCs w:val="24"/>
                <w:lang w:eastAsia="ru-RU"/>
              </w:rPr>
              <w:t>речи,</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придумывания</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1"/>
                <w:sz w:val="24"/>
                <w:szCs w:val="24"/>
                <w:lang w:eastAsia="ru-RU"/>
              </w:rPr>
              <w:t xml:space="preserve">новых слов </w:t>
            </w:r>
            <w:r w:rsidRPr="00EE2D09">
              <w:rPr>
                <w:rFonts w:ascii="Times New Roman" w:eastAsia="Times New Roman" w:hAnsi="Times New Roman" w:cs="Times New Roman"/>
                <w:sz w:val="24"/>
                <w:szCs w:val="24"/>
                <w:lang w:eastAsia="ru-RU"/>
              </w:rPr>
              <w:t>и</w:t>
            </w:r>
            <w:r w:rsidRPr="00EE2D09">
              <w:rPr>
                <w:rFonts w:ascii="Times New Roman" w:eastAsia="Times New Roman" w:hAnsi="Times New Roman" w:cs="Times New Roman"/>
                <w:spacing w:val="-3"/>
                <w:sz w:val="24"/>
                <w:szCs w:val="24"/>
                <w:lang w:eastAsia="ru-RU"/>
              </w:rPr>
              <w:t xml:space="preserve"> </w:t>
            </w:r>
            <w:r w:rsidRPr="00EE2D09">
              <w:rPr>
                <w:rFonts w:ascii="Times New Roman" w:eastAsia="Times New Roman" w:hAnsi="Times New Roman" w:cs="Times New Roman"/>
                <w:spacing w:val="-1"/>
                <w:sz w:val="24"/>
                <w:szCs w:val="24"/>
                <w:lang w:eastAsia="ru-RU"/>
              </w:rPr>
              <w:t>выражений.</w:t>
            </w:r>
          </w:p>
          <w:p w:rsidR="007E6E0F" w:rsidRPr="00EE2D09" w:rsidRDefault="007E6E0F" w:rsidP="0007107F">
            <w:pPr>
              <w:pStyle w:val="a8"/>
              <w:widowControl w:val="0"/>
              <w:numPr>
                <w:ilvl w:val="0"/>
                <w:numId w:val="21"/>
              </w:numPr>
              <w:tabs>
                <w:tab w:val="left" w:pos="459"/>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EE2D09">
              <w:rPr>
                <w:rFonts w:ascii="Times New Roman" w:eastAsia="Times New Roman" w:hAnsi="Times New Roman" w:cs="Times New Roman"/>
                <w:sz w:val="24"/>
                <w:szCs w:val="24"/>
                <w:lang w:eastAsia="ru-RU"/>
              </w:rPr>
              <w:t>В</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речь</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3"/>
                <w:sz w:val="24"/>
                <w:szCs w:val="24"/>
                <w:lang w:eastAsia="ru-RU"/>
              </w:rPr>
              <w:t>входят</w:t>
            </w:r>
            <w:r w:rsidRPr="00EE2D09">
              <w:rPr>
                <w:rFonts w:ascii="Times New Roman" w:eastAsia="Times New Roman" w:hAnsi="Times New Roman" w:cs="Times New Roman"/>
                <w:spacing w:val="-2"/>
                <w:sz w:val="24"/>
                <w:szCs w:val="24"/>
                <w:lang w:eastAsia="ru-RU"/>
              </w:rPr>
              <w:t xml:space="preserve"> </w:t>
            </w:r>
            <w:r w:rsidRPr="00EE2D09">
              <w:rPr>
                <w:rFonts w:ascii="Times New Roman" w:eastAsia="Times New Roman" w:hAnsi="Times New Roman" w:cs="Times New Roman"/>
                <w:spacing w:val="-1"/>
                <w:sz w:val="24"/>
                <w:szCs w:val="24"/>
                <w:lang w:eastAsia="ru-RU"/>
              </w:rPr>
              <w:t xml:space="preserve">приемы </w:t>
            </w:r>
            <w:r w:rsidRPr="00EE2D09">
              <w:rPr>
                <w:rFonts w:ascii="Times New Roman" w:eastAsia="Times New Roman" w:hAnsi="Times New Roman" w:cs="Times New Roman"/>
                <w:spacing w:val="-3"/>
                <w:sz w:val="24"/>
                <w:szCs w:val="24"/>
                <w:lang w:eastAsia="ru-RU"/>
              </w:rPr>
              <w:t>художественного</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2"/>
                <w:sz w:val="24"/>
                <w:szCs w:val="24"/>
                <w:lang w:eastAsia="ru-RU"/>
              </w:rPr>
              <w:t xml:space="preserve">языка: </w:t>
            </w:r>
            <w:r w:rsidRPr="00EE2D09">
              <w:rPr>
                <w:rFonts w:ascii="Times New Roman" w:eastAsia="Times New Roman" w:hAnsi="Times New Roman" w:cs="Times New Roman"/>
                <w:spacing w:val="-1"/>
                <w:sz w:val="24"/>
                <w:szCs w:val="24"/>
                <w:lang w:eastAsia="ru-RU"/>
              </w:rPr>
              <w:t>эпитеты, сравнения.</w:t>
            </w:r>
          </w:p>
          <w:p w:rsidR="007E6E0F" w:rsidRPr="00EE2D09" w:rsidRDefault="007E6E0F" w:rsidP="0007107F">
            <w:pPr>
              <w:pStyle w:val="a8"/>
              <w:widowControl w:val="0"/>
              <w:numPr>
                <w:ilvl w:val="0"/>
                <w:numId w:val="21"/>
              </w:numPr>
              <w:tabs>
                <w:tab w:val="left" w:pos="459"/>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4"/>
                <w:lang w:eastAsia="ru-RU"/>
              </w:rPr>
            </w:pPr>
            <w:r w:rsidRPr="00EE2D09">
              <w:rPr>
                <w:rFonts w:ascii="Times New Roman" w:eastAsia="Times New Roman" w:hAnsi="Times New Roman" w:cs="Times New Roman"/>
                <w:spacing w:val="-1"/>
                <w:sz w:val="24"/>
                <w:szCs w:val="24"/>
                <w:lang w:eastAsia="ru-RU"/>
              </w:rPr>
              <w:t>Особый интерес</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2"/>
                <w:sz w:val="24"/>
                <w:szCs w:val="24"/>
                <w:lang w:eastAsia="ru-RU"/>
              </w:rPr>
              <w:t>вызывают</w:t>
            </w:r>
            <w:r w:rsidRPr="00EE2D09">
              <w:rPr>
                <w:rFonts w:ascii="Times New Roman" w:eastAsia="Times New Roman" w:hAnsi="Times New Roman" w:cs="Times New Roman"/>
                <w:spacing w:val="-1"/>
                <w:sz w:val="24"/>
                <w:szCs w:val="24"/>
                <w:lang w:eastAsia="ru-RU"/>
              </w:rPr>
              <w:t xml:space="preserve"> рифмы, простейшие</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1"/>
                <w:sz w:val="24"/>
                <w:szCs w:val="24"/>
                <w:lang w:eastAsia="ru-RU"/>
              </w:rPr>
              <w:t>из</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3"/>
                <w:sz w:val="24"/>
                <w:szCs w:val="24"/>
                <w:lang w:eastAsia="ru-RU"/>
              </w:rPr>
              <w:t>которых</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1"/>
                <w:sz w:val="24"/>
                <w:szCs w:val="24"/>
                <w:lang w:eastAsia="ru-RU"/>
              </w:rPr>
              <w:t>дети</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3"/>
                <w:sz w:val="24"/>
                <w:szCs w:val="24"/>
                <w:lang w:eastAsia="ru-RU"/>
              </w:rPr>
              <w:t>легко</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запоминают</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z w:val="24"/>
                <w:szCs w:val="24"/>
                <w:lang w:eastAsia="ru-RU"/>
              </w:rPr>
              <w:t xml:space="preserve">и </w:t>
            </w:r>
            <w:r w:rsidRPr="00EE2D09">
              <w:rPr>
                <w:rFonts w:ascii="Times New Roman" w:eastAsia="Times New Roman" w:hAnsi="Times New Roman" w:cs="Times New Roman"/>
                <w:spacing w:val="-2"/>
                <w:sz w:val="24"/>
                <w:szCs w:val="24"/>
                <w:lang w:eastAsia="ru-RU"/>
              </w:rPr>
              <w:t>сочиняют</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2"/>
                <w:sz w:val="24"/>
                <w:szCs w:val="24"/>
                <w:lang w:eastAsia="ru-RU"/>
              </w:rPr>
              <w:t>подобные.</w:t>
            </w:r>
          </w:p>
          <w:p w:rsidR="007E6E0F" w:rsidRPr="00EE2D09" w:rsidRDefault="007E6E0F" w:rsidP="0007107F">
            <w:pPr>
              <w:pStyle w:val="a8"/>
              <w:widowControl w:val="0"/>
              <w:numPr>
                <w:ilvl w:val="0"/>
                <w:numId w:val="21"/>
              </w:numPr>
              <w:tabs>
                <w:tab w:val="left" w:pos="459"/>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4"/>
                <w:lang w:eastAsia="ru-RU"/>
              </w:rPr>
            </w:pPr>
            <w:r w:rsidRPr="00EE2D09">
              <w:rPr>
                <w:rFonts w:ascii="Times New Roman" w:eastAsia="Times New Roman" w:hAnsi="Times New Roman" w:cs="Times New Roman"/>
                <w:spacing w:val="-5"/>
                <w:sz w:val="24"/>
                <w:szCs w:val="24"/>
                <w:lang w:eastAsia="ru-RU"/>
              </w:rPr>
              <w:t>Ум</w:t>
            </w:r>
            <w:r w:rsidRPr="00EE2D09">
              <w:rPr>
                <w:rFonts w:ascii="Times New Roman" w:eastAsia="Times New Roman" w:hAnsi="Times New Roman" w:cs="Times New Roman"/>
                <w:spacing w:val="-6"/>
                <w:sz w:val="24"/>
                <w:szCs w:val="24"/>
                <w:lang w:eastAsia="ru-RU"/>
              </w:rPr>
              <w:t>е</w:t>
            </w:r>
            <w:r w:rsidRPr="00EE2D09">
              <w:rPr>
                <w:rFonts w:ascii="Times New Roman" w:eastAsia="Times New Roman" w:hAnsi="Times New Roman" w:cs="Times New Roman"/>
                <w:spacing w:val="-5"/>
                <w:sz w:val="24"/>
                <w:szCs w:val="24"/>
                <w:lang w:eastAsia="ru-RU"/>
              </w:rPr>
              <w:t>ют</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согласовывать</w:t>
            </w:r>
            <w:r w:rsidRPr="00EE2D09">
              <w:rPr>
                <w:rFonts w:ascii="Times New Roman" w:eastAsia="Times New Roman" w:hAnsi="Times New Roman" w:cs="Times New Roman"/>
                <w:sz w:val="24"/>
                <w:szCs w:val="24"/>
                <w:lang w:eastAsia="ru-RU"/>
              </w:rPr>
              <w:t xml:space="preserve"> </w:t>
            </w:r>
            <w:r w:rsidRPr="00EE2D09">
              <w:rPr>
                <w:rFonts w:ascii="Times New Roman" w:eastAsia="Times New Roman" w:hAnsi="Times New Roman" w:cs="Times New Roman"/>
                <w:spacing w:val="-1"/>
                <w:sz w:val="24"/>
                <w:szCs w:val="24"/>
                <w:lang w:eastAsia="ru-RU"/>
              </w:rPr>
              <w:t>слова</w:t>
            </w:r>
            <w:r w:rsidRPr="00EE2D09">
              <w:rPr>
                <w:rFonts w:ascii="Times New Roman" w:eastAsia="Times New Roman" w:hAnsi="Times New Roman" w:cs="Times New Roman"/>
                <w:spacing w:val="-2"/>
                <w:sz w:val="24"/>
                <w:szCs w:val="24"/>
                <w:lang w:eastAsia="ru-RU"/>
              </w:rPr>
              <w:t xml:space="preserve"> </w:t>
            </w:r>
            <w:r w:rsidRPr="00EE2D09">
              <w:rPr>
                <w:rFonts w:ascii="Times New Roman" w:eastAsia="Times New Roman" w:hAnsi="Times New Roman" w:cs="Times New Roman"/>
                <w:sz w:val="24"/>
                <w:szCs w:val="24"/>
                <w:lang w:eastAsia="ru-RU"/>
              </w:rPr>
              <w:t xml:space="preserve">в </w:t>
            </w:r>
            <w:r w:rsidRPr="00EE2D09">
              <w:rPr>
                <w:rFonts w:ascii="Times New Roman" w:eastAsia="Times New Roman" w:hAnsi="Times New Roman" w:cs="Times New Roman"/>
                <w:spacing w:val="-2"/>
                <w:sz w:val="24"/>
                <w:szCs w:val="24"/>
                <w:lang w:eastAsia="ru-RU"/>
              </w:rPr>
              <w:t>предложении</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z w:val="24"/>
                <w:szCs w:val="24"/>
                <w:lang w:eastAsia="ru-RU"/>
              </w:rPr>
              <w:t>и</w:t>
            </w:r>
            <w:r w:rsidRPr="00EE2D09">
              <w:rPr>
                <w:rFonts w:ascii="Times New Roman" w:eastAsia="Times New Roman" w:hAnsi="Times New Roman" w:cs="Times New Roman"/>
                <w:spacing w:val="-1"/>
                <w:sz w:val="24"/>
                <w:szCs w:val="24"/>
                <w:lang w:eastAsia="ru-RU"/>
              </w:rPr>
              <w:t xml:space="preserve"> способны элементарно обобщать,</w:t>
            </w:r>
            <w:r w:rsidRPr="00EE2D09">
              <w:rPr>
                <w:rFonts w:ascii="Times New Roman" w:eastAsia="Times New Roman" w:hAnsi="Times New Roman" w:cs="Times New Roman"/>
                <w:spacing w:val="-2"/>
                <w:sz w:val="24"/>
                <w:szCs w:val="24"/>
                <w:lang w:eastAsia="ru-RU"/>
              </w:rPr>
              <w:t xml:space="preserve"> объединяя</w:t>
            </w:r>
            <w:r w:rsidRPr="00EE2D09">
              <w:rPr>
                <w:rFonts w:ascii="Times New Roman" w:eastAsia="Times New Roman" w:hAnsi="Times New Roman" w:cs="Times New Roman"/>
                <w:spacing w:val="2"/>
                <w:sz w:val="24"/>
                <w:szCs w:val="24"/>
                <w:lang w:eastAsia="ru-RU"/>
              </w:rPr>
              <w:t xml:space="preserve"> </w:t>
            </w:r>
            <w:r w:rsidRPr="00EE2D09">
              <w:rPr>
                <w:rFonts w:ascii="Times New Roman" w:eastAsia="Times New Roman" w:hAnsi="Times New Roman" w:cs="Times New Roman"/>
                <w:spacing w:val="-2"/>
                <w:sz w:val="24"/>
                <w:szCs w:val="24"/>
                <w:lang w:eastAsia="ru-RU"/>
              </w:rPr>
              <w:t>предметы</w:t>
            </w:r>
            <w:r w:rsidRPr="00EE2D09">
              <w:rPr>
                <w:rFonts w:ascii="Times New Roman" w:eastAsia="Times New Roman" w:hAnsi="Times New Roman" w:cs="Times New Roman"/>
                <w:sz w:val="24"/>
                <w:szCs w:val="24"/>
                <w:lang w:eastAsia="ru-RU"/>
              </w:rPr>
              <w:t xml:space="preserve"> в</w:t>
            </w:r>
            <w:r w:rsidRPr="00EE2D09">
              <w:rPr>
                <w:rFonts w:ascii="Times New Roman" w:eastAsia="Times New Roman" w:hAnsi="Times New Roman" w:cs="Times New Roman"/>
                <w:spacing w:val="-2"/>
                <w:sz w:val="24"/>
                <w:szCs w:val="24"/>
                <w:lang w:eastAsia="ru-RU"/>
              </w:rPr>
              <w:t xml:space="preserve"> родовые</w:t>
            </w:r>
            <w:r w:rsidRPr="00EE2D09">
              <w:rPr>
                <w:rFonts w:ascii="Times New Roman" w:eastAsia="Times New Roman" w:hAnsi="Times New Roman" w:cs="Times New Roman"/>
                <w:spacing w:val="-1"/>
                <w:sz w:val="24"/>
                <w:szCs w:val="24"/>
                <w:lang w:eastAsia="ru-RU"/>
              </w:rPr>
              <w:t xml:space="preserve"> </w:t>
            </w:r>
            <w:r w:rsidRPr="00EE2D09">
              <w:rPr>
                <w:rFonts w:ascii="Times New Roman" w:eastAsia="Times New Roman" w:hAnsi="Times New Roman" w:cs="Times New Roman"/>
                <w:spacing w:val="-2"/>
                <w:sz w:val="24"/>
                <w:szCs w:val="24"/>
                <w:lang w:eastAsia="ru-RU"/>
              </w:rPr>
              <w:t>категории.</w:t>
            </w:r>
          </w:p>
          <w:p w:rsidR="007E6E0F" w:rsidRPr="00EE2D09" w:rsidRDefault="007E6E0F" w:rsidP="0007107F">
            <w:pPr>
              <w:pStyle w:val="a8"/>
              <w:widowControl w:val="0"/>
              <w:numPr>
                <w:ilvl w:val="0"/>
                <w:numId w:val="21"/>
              </w:numPr>
              <w:tabs>
                <w:tab w:val="left" w:pos="459"/>
              </w:tabs>
              <w:kinsoku w:val="0"/>
              <w:overflowPunct w:val="0"/>
              <w:autoSpaceDE w:val="0"/>
              <w:autoSpaceDN w:val="0"/>
              <w:adjustRightInd w:val="0"/>
              <w:ind w:left="459" w:hanging="459"/>
              <w:jc w:val="both"/>
              <w:rPr>
                <w:rFonts w:ascii="Times New Roman" w:eastAsia="Times New Roman" w:hAnsi="Times New Roman" w:cs="Times New Roman"/>
                <w:sz w:val="24"/>
                <w:szCs w:val="24"/>
                <w:lang w:eastAsia="ru-RU"/>
              </w:rPr>
            </w:pPr>
            <w:r w:rsidRPr="00EE2D09">
              <w:rPr>
                <w:rFonts w:ascii="Times New Roman" w:eastAsia="Times New Roman" w:hAnsi="Times New Roman" w:cs="Times New Roman"/>
                <w:spacing w:val="-3"/>
                <w:sz w:val="24"/>
                <w:szCs w:val="24"/>
                <w:lang w:eastAsia="ru-RU"/>
              </w:rPr>
              <w:t>Речь</w:t>
            </w:r>
            <w:r w:rsidRPr="00EE2D09">
              <w:rPr>
                <w:rFonts w:ascii="Times New Roman" w:eastAsia="Times New Roman" w:hAnsi="Times New Roman" w:cs="Times New Roman"/>
                <w:spacing w:val="-1"/>
                <w:sz w:val="24"/>
                <w:szCs w:val="24"/>
                <w:lang w:eastAsia="ru-RU"/>
              </w:rPr>
              <w:t xml:space="preserve"> становится</w:t>
            </w:r>
            <w:r w:rsidRPr="00EE2D09">
              <w:rPr>
                <w:rFonts w:ascii="Times New Roman" w:eastAsia="Times New Roman" w:hAnsi="Times New Roman" w:cs="Times New Roman"/>
                <w:sz w:val="24"/>
                <w:szCs w:val="24"/>
                <w:lang w:eastAsia="ru-RU"/>
              </w:rPr>
              <w:t xml:space="preserve"> </w:t>
            </w:r>
            <w:proofErr w:type="gramStart"/>
            <w:r w:rsidRPr="00EE2D09">
              <w:rPr>
                <w:rFonts w:ascii="Times New Roman" w:eastAsia="Times New Roman" w:hAnsi="Times New Roman" w:cs="Times New Roman"/>
                <w:spacing w:val="-1"/>
                <w:sz w:val="24"/>
                <w:szCs w:val="24"/>
                <w:lang w:eastAsia="ru-RU"/>
              </w:rPr>
              <w:t>более связной</w:t>
            </w:r>
            <w:proofErr w:type="gramEnd"/>
            <w:r w:rsidRPr="00EE2D09">
              <w:rPr>
                <w:rFonts w:ascii="Times New Roman" w:eastAsia="Times New Roman" w:hAnsi="Times New Roman" w:cs="Times New Roman"/>
                <w:sz w:val="24"/>
                <w:szCs w:val="24"/>
                <w:lang w:eastAsia="ru-RU"/>
              </w:rPr>
              <w:t xml:space="preserve"> и</w:t>
            </w:r>
            <w:r w:rsidRPr="00EE2D09">
              <w:rPr>
                <w:rFonts w:ascii="Times New Roman" w:eastAsia="Times New Roman" w:hAnsi="Times New Roman" w:cs="Times New Roman"/>
                <w:spacing w:val="-2"/>
                <w:sz w:val="24"/>
                <w:szCs w:val="24"/>
                <w:lang w:eastAsia="ru-RU"/>
              </w:rPr>
              <w:t xml:space="preserve"> последовательной</w:t>
            </w:r>
          </w:p>
          <w:p w:rsidR="007E6E0F" w:rsidRPr="00EE2D09" w:rsidRDefault="007E6E0F" w:rsidP="0007107F">
            <w:pPr>
              <w:pStyle w:val="a8"/>
              <w:numPr>
                <w:ilvl w:val="0"/>
                <w:numId w:val="21"/>
              </w:numPr>
              <w:tabs>
                <w:tab w:val="left" w:pos="459"/>
              </w:tabs>
              <w:ind w:left="459" w:hanging="459"/>
              <w:jc w:val="both"/>
              <w:rPr>
                <w:rFonts w:ascii="Times New Roman" w:eastAsia="Times New Roman" w:hAnsi="Times New Roman" w:cs="Times New Roman"/>
                <w:sz w:val="24"/>
                <w:szCs w:val="24"/>
                <w:lang w:eastAsia="ru-RU"/>
              </w:rPr>
            </w:pPr>
            <w:r w:rsidRPr="00EE2D09">
              <w:rPr>
                <w:rFonts w:ascii="Times New Roman" w:eastAsia="Times New Roman" w:hAnsi="Times New Roman" w:cs="Times New Roman"/>
                <w:sz w:val="24"/>
                <w:szCs w:val="24"/>
                <w:lang w:eastAsia="ru-RU"/>
              </w:rPr>
              <w:t>Могут пересказать литературное произведение, рассказать по картинке, описать характерные особенности игрушки, передавать своими словами впечатления из личного опыта и самостоятельно рассказывать.</w:t>
            </w:r>
          </w:p>
          <w:p w:rsidR="007E6E0F" w:rsidRPr="00EE2D09" w:rsidRDefault="007E6E0F" w:rsidP="00EE2D09">
            <w:pPr>
              <w:widowControl w:val="0"/>
              <w:kinsoku w:val="0"/>
              <w:overflowPunct w:val="0"/>
              <w:autoSpaceDE w:val="0"/>
              <w:autoSpaceDN w:val="0"/>
              <w:adjustRightInd w:val="0"/>
              <w:spacing w:line="200" w:lineRule="exact"/>
              <w:jc w:val="both"/>
              <w:rPr>
                <w:rFonts w:ascii="Times New Roman" w:eastAsia="Times New Roman" w:hAnsi="Times New Roman" w:cs="Times New Roman"/>
                <w:sz w:val="24"/>
                <w:szCs w:val="24"/>
                <w:lang w:eastAsia="ru-RU"/>
              </w:rPr>
            </w:pPr>
          </w:p>
        </w:tc>
      </w:tr>
      <w:tr w:rsidR="007E6E0F" w:rsidTr="0097425D">
        <w:tc>
          <w:tcPr>
            <w:tcW w:w="2802" w:type="dxa"/>
          </w:tcPr>
          <w:p w:rsidR="00B01C28" w:rsidRDefault="00B01C28"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p>
          <w:p w:rsidR="007E6E0F" w:rsidRDefault="00B01C28"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ф</w:t>
            </w:r>
            <w:r w:rsidR="005E3551">
              <w:rPr>
                <w:rFonts w:ascii="Times New Roman" w:eastAsia="Times New Roman" w:hAnsi="Times New Roman" w:cs="Times New Roman"/>
                <w:sz w:val="24"/>
                <w:szCs w:val="20"/>
                <w:lang w:eastAsia="ru-RU"/>
              </w:rPr>
              <w:t>изическая</w:t>
            </w:r>
          </w:p>
        </w:tc>
        <w:tc>
          <w:tcPr>
            <w:tcW w:w="12324" w:type="dxa"/>
          </w:tcPr>
          <w:p w:rsidR="005E3551" w:rsidRPr="00F95922" w:rsidRDefault="005E3551" w:rsidP="0007107F">
            <w:pPr>
              <w:pStyle w:val="a8"/>
              <w:widowControl w:val="0"/>
              <w:numPr>
                <w:ilvl w:val="0"/>
                <w:numId w:val="22"/>
              </w:numPr>
              <w:tabs>
                <w:tab w:val="left" w:pos="459"/>
              </w:tabs>
              <w:kinsoku w:val="0"/>
              <w:overflowPunct w:val="0"/>
              <w:autoSpaceDE w:val="0"/>
              <w:autoSpaceDN w:val="0"/>
              <w:adjustRightInd w:val="0"/>
              <w:spacing w:before="55"/>
              <w:ind w:left="33" w:hanging="33"/>
              <w:jc w:val="both"/>
              <w:rPr>
                <w:rFonts w:ascii="Times New Roman" w:eastAsia="Times New Roman" w:hAnsi="Times New Roman" w:cs="Times New Roman"/>
                <w:spacing w:val="-1"/>
                <w:sz w:val="24"/>
                <w:szCs w:val="24"/>
                <w:lang w:eastAsia="ru-RU"/>
              </w:rPr>
            </w:pPr>
            <w:r w:rsidRPr="00F95922">
              <w:rPr>
                <w:rFonts w:ascii="Times New Roman" w:eastAsia="Times New Roman" w:hAnsi="Times New Roman" w:cs="Times New Roman"/>
                <w:spacing w:val="-2"/>
                <w:sz w:val="24"/>
                <w:szCs w:val="24"/>
                <w:lang w:eastAsia="ru-RU"/>
              </w:rPr>
              <w:t xml:space="preserve">Развиваются ловкость </w:t>
            </w:r>
            <w:r w:rsidRPr="00F95922">
              <w:rPr>
                <w:rFonts w:ascii="Times New Roman" w:eastAsia="Times New Roman" w:hAnsi="Times New Roman" w:cs="Times New Roman"/>
                <w:sz w:val="24"/>
                <w:szCs w:val="24"/>
                <w:lang w:eastAsia="ru-RU"/>
              </w:rPr>
              <w:t>и</w:t>
            </w:r>
            <w:r w:rsidRPr="00F95922">
              <w:rPr>
                <w:rFonts w:ascii="Times New Roman" w:eastAsia="Times New Roman" w:hAnsi="Times New Roman" w:cs="Times New Roman"/>
                <w:spacing w:val="-2"/>
                <w:sz w:val="24"/>
                <w:szCs w:val="24"/>
                <w:lang w:eastAsia="ru-RU"/>
              </w:rPr>
              <w:t xml:space="preserve"> координация</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1"/>
                <w:sz w:val="24"/>
                <w:szCs w:val="24"/>
                <w:lang w:eastAsia="ru-RU"/>
              </w:rPr>
              <w:t>движений.</w:t>
            </w:r>
          </w:p>
          <w:p w:rsidR="005E3551" w:rsidRPr="00F95922" w:rsidRDefault="005E3551" w:rsidP="0007107F">
            <w:pPr>
              <w:pStyle w:val="a8"/>
              <w:widowControl w:val="0"/>
              <w:numPr>
                <w:ilvl w:val="0"/>
                <w:numId w:val="22"/>
              </w:numPr>
              <w:tabs>
                <w:tab w:val="left" w:pos="459"/>
              </w:tabs>
              <w:kinsoku w:val="0"/>
              <w:overflowPunct w:val="0"/>
              <w:autoSpaceDE w:val="0"/>
              <w:autoSpaceDN w:val="0"/>
              <w:adjustRightInd w:val="0"/>
              <w:ind w:left="33" w:hanging="33"/>
              <w:jc w:val="both"/>
              <w:rPr>
                <w:rFonts w:ascii="Times New Roman" w:eastAsia="Times New Roman" w:hAnsi="Times New Roman" w:cs="Times New Roman"/>
                <w:spacing w:val="-1"/>
                <w:sz w:val="24"/>
                <w:szCs w:val="24"/>
                <w:lang w:eastAsia="ru-RU"/>
              </w:rPr>
            </w:pPr>
            <w:r w:rsidRPr="00F95922">
              <w:rPr>
                <w:rFonts w:ascii="Times New Roman" w:eastAsia="Times New Roman" w:hAnsi="Times New Roman" w:cs="Times New Roman"/>
                <w:spacing w:val="-2"/>
                <w:sz w:val="24"/>
                <w:szCs w:val="24"/>
                <w:lang w:eastAsia="ru-RU"/>
              </w:rPr>
              <w:t>Могут</w:t>
            </w:r>
            <w:r w:rsidRPr="00F95922">
              <w:rPr>
                <w:rFonts w:ascii="Times New Roman" w:eastAsia="Times New Roman" w:hAnsi="Times New Roman" w:cs="Times New Roman"/>
                <w:spacing w:val="-3"/>
                <w:sz w:val="24"/>
                <w:szCs w:val="24"/>
                <w:lang w:eastAsia="ru-RU"/>
              </w:rPr>
              <w:t xml:space="preserve"> удерживать </w:t>
            </w:r>
            <w:r w:rsidRPr="00F95922">
              <w:rPr>
                <w:rFonts w:ascii="Times New Roman" w:eastAsia="Times New Roman" w:hAnsi="Times New Roman" w:cs="Times New Roman"/>
                <w:spacing w:val="-1"/>
                <w:sz w:val="24"/>
                <w:szCs w:val="24"/>
                <w:lang w:eastAsia="ru-RU"/>
              </w:rPr>
              <w:t>равновесие.</w:t>
            </w:r>
          </w:p>
          <w:p w:rsidR="005E3551" w:rsidRPr="00F95922" w:rsidRDefault="005E3551" w:rsidP="0007107F">
            <w:pPr>
              <w:pStyle w:val="a8"/>
              <w:widowControl w:val="0"/>
              <w:numPr>
                <w:ilvl w:val="0"/>
                <w:numId w:val="22"/>
              </w:numPr>
              <w:tabs>
                <w:tab w:val="left" w:pos="459"/>
              </w:tabs>
              <w:kinsoku w:val="0"/>
              <w:overflowPunct w:val="0"/>
              <w:autoSpaceDE w:val="0"/>
              <w:autoSpaceDN w:val="0"/>
              <w:adjustRightInd w:val="0"/>
              <w:ind w:left="33" w:hanging="33"/>
              <w:jc w:val="both"/>
              <w:rPr>
                <w:rFonts w:ascii="Times New Roman" w:eastAsia="Times New Roman" w:hAnsi="Times New Roman" w:cs="Times New Roman"/>
                <w:spacing w:val="-2"/>
                <w:sz w:val="24"/>
                <w:szCs w:val="24"/>
                <w:lang w:eastAsia="ru-RU"/>
              </w:rPr>
            </w:pPr>
            <w:r w:rsidRPr="00F95922">
              <w:rPr>
                <w:rFonts w:ascii="Times New Roman" w:eastAsia="Times New Roman" w:hAnsi="Times New Roman" w:cs="Times New Roman"/>
                <w:spacing w:val="-1"/>
                <w:sz w:val="24"/>
                <w:szCs w:val="24"/>
                <w:lang w:eastAsia="ru-RU"/>
              </w:rPr>
              <w:t>Развивается</w:t>
            </w:r>
            <w:r w:rsidRPr="00F95922">
              <w:rPr>
                <w:rFonts w:ascii="Times New Roman" w:eastAsia="Times New Roman" w:hAnsi="Times New Roman" w:cs="Times New Roman"/>
                <w:spacing w:val="-4"/>
                <w:sz w:val="24"/>
                <w:szCs w:val="24"/>
                <w:lang w:eastAsia="ru-RU"/>
              </w:rPr>
              <w:t xml:space="preserve"> </w:t>
            </w:r>
            <w:r w:rsidRPr="00F95922">
              <w:rPr>
                <w:rFonts w:ascii="Times New Roman" w:eastAsia="Times New Roman" w:hAnsi="Times New Roman" w:cs="Times New Roman"/>
                <w:spacing w:val="-2"/>
                <w:sz w:val="24"/>
                <w:szCs w:val="24"/>
                <w:lang w:eastAsia="ru-RU"/>
              </w:rPr>
              <w:t>моторика.</w:t>
            </w:r>
          </w:p>
          <w:p w:rsidR="005E3551" w:rsidRPr="00F95922" w:rsidRDefault="005E3551" w:rsidP="0007107F">
            <w:pPr>
              <w:pStyle w:val="a8"/>
              <w:widowControl w:val="0"/>
              <w:numPr>
                <w:ilvl w:val="0"/>
                <w:numId w:val="22"/>
              </w:numPr>
              <w:tabs>
                <w:tab w:val="left" w:pos="459"/>
              </w:tabs>
              <w:kinsoku w:val="0"/>
              <w:overflowPunct w:val="0"/>
              <w:autoSpaceDE w:val="0"/>
              <w:autoSpaceDN w:val="0"/>
              <w:adjustRightInd w:val="0"/>
              <w:ind w:left="33" w:hanging="33"/>
              <w:jc w:val="both"/>
              <w:rPr>
                <w:rFonts w:ascii="Times New Roman" w:eastAsia="Times New Roman" w:hAnsi="Times New Roman" w:cs="Times New Roman"/>
                <w:spacing w:val="-1"/>
                <w:sz w:val="24"/>
                <w:szCs w:val="24"/>
                <w:lang w:eastAsia="ru-RU"/>
              </w:rPr>
            </w:pPr>
            <w:r w:rsidRPr="00F95922">
              <w:rPr>
                <w:rFonts w:ascii="Times New Roman" w:eastAsia="Times New Roman" w:hAnsi="Times New Roman" w:cs="Times New Roman"/>
                <w:spacing w:val="-2"/>
                <w:sz w:val="24"/>
                <w:szCs w:val="24"/>
                <w:lang w:eastAsia="ru-RU"/>
              </w:rPr>
              <w:t>Движения</w:t>
            </w:r>
            <w:r w:rsidRPr="00F95922">
              <w:rPr>
                <w:rFonts w:ascii="Times New Roman" w:eastAsia="Times New Roman" w:hAnsi="Times New Roman" w:cs="Times New Roman"/>
                <w:spacing w:val="-1"/>
                <w:sz w:val="24"/>
                <w:szCs w:val="24"/>
                <w:lang w:eastAsia="ru-RU"/>
              </w:rPr>
              <w:t xml:space="preserve"> становятся более</w:t>
            </w:r>
            <w:r w:rsidRPr="00F95922">
              <w:rPr>
                <w:rFonts w:ascii="Times New Roman" w:eastAsia="Times New Roman" w:hAnsi="Times New Roman" w:cs="Times New Roman"/>
                <w:spacing w:val="-2"/>
                <w:sz w:val="24"/>
                <w:szCs w:val="24"/>
                <w:lang w:eastAsia="ru-RU"/>
              </w:rPr>
              <w:t xml:space="preserve"> </w:t>
            </w:r>
            <w:r w:rsidRPr="00F95922">
              <w:rPr>
                <w:rFonts w:ascii="Times New Roman" w:eastAsia="Times New Roman" w:hAnsi="Times New Roman" w:cs="Times New Roman"/>
                <w:spacing w:val="-1"/>
                <w:sz w:val="24"/>
                <w:szCs w:val="24"/>
                <w:lang w:eastAsia="ru-RU"/>
              </w:rPr>
              <w:t>совершенными.</w:t>
            </w:r>
          </w:p>
          <w:p w:rsidR="005E3551" w:rsidRPr="00F95922" w:rsidRDefault="005E3551" w:rsidP="0007107F">
            <w:pPr>
              <w:pStyle w:val="a8"/>
              <w:widowControl w:val="0"/>
              <w:numPr>
                <w:ilvl w:val="0"/>
                <w:numId w:val="22"/>
              </w:numPr>
              <w:tabs>
                <w:tab w:val="left" w:pos="459"/>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4"/>
                <w:lang w:eastAsia="ru-RU"/>
              </w:rPr>
            </w:pPr>
            <w:r w:rsidRPr="00F95922">
              <w:rPr>
                <w:rFonts w:ascii="Times New Roman" w:eastAsia="Times New Roman" w:hAnsi="Times New Roman" w:cs="Times New Roman"/>
                <w:sz w:val="24"/>
                <w:szCs w:val="24"/>
                <w:lang w:eastAsia="ru-RU"/>
              </w:rPr>
              <w:t xml:space="preserve">Способны </w:t>
            </w:r>
            <w:r w:rsidRPr="00F95922">
              <w:rPr>
                <w:rFonts w:ascii="Times New Roman" w:eastAsia="Times New Roman" w:hAnsi="Times New Roman" w:cs="Times New Roman"/>
                <w:spacing w:val="-2"/>
                <w:sz w:val="24"/>
                <w:szCs w:val="24"/>
                <w:lang w:eastAsia="ru-RU"/>
              </w:rPr>
              <w:t>активно</w:t>
            </w:r>
            <w:r w:rsidRPr="00F95922">
              <w:rPr>
                <w:rFonts w:ascii="Times New Roman" w:eastAsia="Times New Roman" w:hAnsi="Times New Roman" w:cs="Times New Roman"/>
                <w:sz w:val="24"/>
                <w:szCs w:val="24"/>
                <w:lang w:eastAsia="ru-RU"/>
              </w:rPr>
              <w:t xml:space="preserve"> и</w:t>
            </w:r>
            <w:r w:rsidRPr="00F95922">
              <w:rPr>
                <w:rFonts w:ascii="Times New Roman" w:eastAsia="Times New Roman" w:hAnsi="Times New Roman" w:cs="Times New Roman"/>
                <w:spacing w:val="-3"/>
                <w:sz w:val="24"/>
                <w:szCs w:val="24"/>
                <w:lang w:eastAsia="ru-RU"/>
              </w:rPr>
              <w:t xml:space="preserve"> </w:t>
            </w:r>
            <w:r w:rsidRPr="00F95922">
              <w:rPr>
                <w:rFonts w:ascii="Times New Roman" w:eastAsia="Times New Roman" w:hAnsi="Times New Roman" w:cs="Times New Roman"/>
                <w:spacing w:val="-1"/>
                <w:sz w:val="24"/>
                <w:szCs w:val="24"/>
                <w:lang w:eastAsia="ru-RU"/>
              </w:rPr>
              <w:t>осознанно</w:t>
            </w:r>
            <w:r w:rsidRPr="00F95922">
              <w:rPr>
                <w:rFonts w:ascii="Times New Roman" w:eastAsia="Times New Roman" w:hAnsi="Times New Roman" w:cs="Times New Roman"/>
                <w:spacing w:val="1"/>
                <w:sz w:val="24"/>
                <w:szCs w:val="24"/>
                <w:lang w:eastAsia="ru-RU"/>
              </w:rPr>
              <w:t xml:space="preserve"> </w:t>
            </w:r>
            <w:r w:rsidRPr="00F95922">
              <w:rPr>
                <w:rFonts w:ascii="Times New Roman" w:eastAsia="Times New Roman" w:hAnsi="Times New Roman" w:cs="Times New Roman"/>
                <w:spacing w:val="-2"/>
                <w:sz w:val="24"/>
                <w:szCs w:val="24"/>
                <w:lang w:eastAsia="ru-RU"/>
              </w:rPr>
              <w:t xml:space="preserve">усваивать </w:t>
            </w:r>
            <w:r w:rsidRPr="00F95922">
              <w:rPr>
                <w:rFonts w:ascii="Times New Roman" w:eastAsia="Times New Roman" w:hAnsi="Times New Roman" w:cs="Times New Roman"/>
                <w:spacing w:val="-1"/>
                <w:sz w:val="24"/>
                <w:szCs w:val="24"/>
                <w:lang w:eastAsia="ru-RU"/>
              </w:rPr>
              <w:t>разучиваемые</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1"/>
                <w:sz w:val="24"/>
                <w:szCs w:val="24"/>
                <w:lang w:eastAsia="ru-RU"/>
              </w:rPr>
              <w:t>движения,</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1"/>
                <w:sz w:val="24"/>
                <w:szCs w:val="24"/>
                <w:lang w:eastAsia="ru-RU"/>
              </w:rPr>
              <w:t xml:space="preserve">их </w:t>
            </w:r>
            <w:r w:rsidRPr="00F95922">
              <w:rPr>
                <w:rFonts w:ascii="Times New Roman" w:eastAsia="Times New Roman" w:hAnsi="Times New Roman" w:cs="Times New Roman"/>
                <w:spacing w:val="-2"/>
                <w:sz w:val="24"/>
                <w:szCs w:val="24"/>
                <w:lang w:eastAsia="ru-RU"/>
              </w:rPr>
              <w:t>элементы, что</w:t>
            </w:r>
            <w:r w:rsidRPr="00F95922">
              <w:rPr>
                <w:rFonts w:ascii="Times New Roman" w:eastAsia="Times New Roman" w:hAnsi="Times New Roman" w:cs="Times New Roman"/>
                <w:spacing w:val="1"/>
                <w:sz w:val="24"/>
                <w:szCs w:val="24"/>
                <w:lang w:eastAsia="ru-RU"/>
              </w:rPr>
              <w:t xml:space="preserve"> </w:t>
            </w:r>
            <w:r w:rsidRPr="00F95922">
              <w:rPr>
                <w:rFonts w:ascii="Times New Roman" w:eastAsia="Times New Roman" w:hAnsi="Times New Roman" w:cs="Times New Roman"/>
                <w:spacing w:val="-2"/>
                <w:sz w:val="24"/>
                <w:szCs w:val="24"/>
                <w:lang w:eastAsia="ru-RU"/>
              </w:rPr>
              <w:t xml:space="preserve">позволяет </w:t>
            </w:r>
            <w:r w:rsidRPr="00F95922">
              <w:rPr>
                <w:rFonts w:ascii="Times New Roman" w:eastAsia="Times New Roman" w:hAnsi="Times New Roman" w:cs="Times New Roman"/>
                <w:spacing w:val="-1"/>
                <w:sz w:val="24"/>
                <w:szCs w:val="24"/>
                <w:lang w:eastAsia="ru-RU"/>
              </w:rPr>
              <w:t>расширять</w:t>
            </w:r>
            <w:r w:rsidRPr="00F95922">
              <w:rPr>
                <w:rFonts w:ascii="Times New Roman" w:eastAsia="Times New Roman" w:hAnsi="Times New Roman" w:cs="Times New Roman"/>
                <w:spacing w:val="-2"/>
                <w:sz w:val="24"/>
                <w:szCs w:val="24"/>
                <w:lang w:eastAsia="ru-RU"/>
              </w:rPr>
              <w:t xml:space="preserve"> </w:t>
            </w:r>
            <w:r w:rsidRPr="00F95922">
              <w:rPr>
                <w:rFonts w:ascii="Times New Roman" w:eastAsia="Times New Roman" w:hAnsi="Times New Roman" w:cs="Times New Roman"/>
                <w:sz w:val="24"/>
                <w:szCs w:val="24"/>
                <w:lang w:eastAsia="ru-RU"/>
              </w:rPr>
              <w:t>и</w:t>
            </w:r>
            <w:r w:rsidRPr="00F95922">
              <w:rPr>
                <w:rFonts w:ascii="Times New Roman" w:eastAsia="Times New Roman" w:hAnsi="Times New Roman" w:cs="Times New Roman"/>
                <w:spacing w:val="-2"/>
                <w:sz w:val="24"/>
                <w:szCs w:val="24"/>
                <w:lang w:eastAsia="ru-RU"/>
              </w:rPr>
              <w:t xml:space="preserve"> обогащать</w:t>
            </w:r>
            <w:r w:rsidRPr="00F95922">
              <w:rPr>
                <w:rFonts w:ascii="Times New Roman" w:eastAsia="Times New Roman" w:hAnsi="Times New Roman" w:cs="Times New Roman"/>
                <w:spacing w:val="97"/>
                <w:sz w:val="24"/>
                <w:szCs w:val="24"/>
                <w:lang w:eastAsia="ru-RU"/>
              </w:rPr>
              <w:t xml:space="preserve"> </w:t>
            </w:r>
            <w:r w:rsidRPr="00F95922">
              <w:rPr>
                <w:rFonts w:ascii="Times New Roman" w:eastAsia="Times New Roman" w:hAnsi="Times New Roman" w:cs="Times New Roman"/>
                <w:spacing w:val="-2"/>
                <w:sz w:val="24"/>
                <w:szCs w:val="24"/>
                <w:lang w:eastAsia="ru-RU"/>
              </w:rPr>
              <w:t>репертуар</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2"/>
                <w:sz w:val="24"/>
                <w:szCs w:val="24"/>
                <w:lang w:eastAsia="ru-RU"/>
              </w:rPr>
              <w:t>уже</w:t>
            </w:r>
            <w:r w:rsidRPr="00F95922">
              <w:rPr>
                <w:rFonts w:ascii="Times New Roman" w:eastAsia="Times New Roman" w:hAnsi="Times New Roman" w:cs="Times New Roman"/>
                <w:spacing w:val="-1"/>
                <w:sz w:val="24"/>
                <w:szCs w:val="24"/>
                <w:lang w:eastAsia="ru-RU"/>
              </w:rPr>
              <w:t xml:space="preserve"> </w:t>
            </w:r>
            <w:r w:rsidRPr="00F95922">
              <w:rPr>
                <w:rFonts w:ascii="Times New Roman" w:eastAsia="Times New Roman" w:hAnsi="Times New Roman" w:cs="Times New Roman"/>
                <w:sz w:val="24"/>
                <w:szCs w:val="24"/>
                <w:lang w:eastAsia="ru-RU"/>
              </w:rPr>
              <w:t>освоенных</w:t>
            </w:r>
            <w:r w:rsidRPr="00F95922">
              <w:rPr>
                <w:rFonts w:ascii="Times New Roman" w:eastAsia="Times New Roman" w:hAnsi="Times New Roman" w:cs="Times New Roman"/>
                <w:spacing w:val="-1"/>
                <w:sz w:val="24"/>
                <w:szCs w:val="24"/>
                <w:lang w:eastAsia="ru-RU"/>
              </w:rPr>
              <w:t xml:space="preserve"> </w:t>
            </w:r>
            <w:r w:rsidRPr="00F95922">
              <w:rPr>
                <w:rFonts w:ascii="Times New Roman" w:eastAsia="Times New Roman" w:hAnsi="Times New Roman" w:cs="Times New Roman"/>
                <w:sz w:val="24"/>
                <w:szCs w:val="24"/>
                <w:lang w:eastAsia="ru-RU"/>
              </w:rPr>
              <w:t xml:space="preserve">основных </w:t>
            </w:r>
            <w:r w:rsidRPr="00F95922">
              <w:rPr>
                <w:rFonts w:ascii="Times New Roman" w:eastAsia="Times New Roman" w:hAnsi="Times New Roman" w:cs="Times New Roman"/>
                <w:spacing w:val="-2"/>
                <w:sz w:val="24"/>
                <w:szCs w:val="24"/>
                <w:lang w:eastAsia="ru-RU"/>
              </w:rPr>
              <w:t>движений</w:t>
            </w:r>
            <w:r w:rsidRPr="00F95922">
              <w:rPr>
                <w:rFonts w:ascii="Times New Roman" w:eastAsia="Times New Roman" w:hAnsi="Times New Roman" w:cs="Times New Roman"/>
                <w:spacing w:val="-1"/>
                <w:sz w:val="24"/>
                <w:szCs w:val="24"/>
                <w:lang w:eastAsia="ru-RU"/>
              </w:rPr>
              <w:t xml:space="preserve"> более</w:t>
            </w:r>
            <w:r w:rsidRPr="00F95922">
              <w:rPr>
                <w:rFonts w:ascii="Times New Roman" w:eastAsia="Times New Roman" w:hAnsi="Times New Roman" w:cs="Times New Roman"/>
                <w:sz w:val="24"/>
                <w:szCs w:val="24"/>
                <w:lang w:eastAsia="ru-RU"/>
              </w:rPr>
              <w:t xml:space="preserve"> </w:t>
            </w:r>
            <w:proofErr w:type="gramStart"/>
            <w:r w:rsidRPr="00F95922">
              <w:rPr>
                <w:rFonts w:ascii="Times New Roman" w:eastAsia="Times New Roman" w:hAnsi="Times New Roman" w:cs="Times New Roman"/>
                <w:spacing w:val="-2"/>
                <w:sz w:val="24"/>
                <w:szCs w:val="24"/>
                <w:lang w:eastAsia="ru-RU"/>
              </w:rPr>
              <w:t>сложными</w:t>
            </w:r>
            <w:proofErr w:type="gramEnd"/>
            <w:r w:rsidRPr="00F95922">
              <w:rPr>
                <w:rFonts w:ascii="Times New Roman" w:eastAsia="Times New Roman" w:hAnsi="Times New Roman" w:cs="Times New Roman"/>
                <w:spacing w:val="-2"/>
                <w:sz w:val="24"/>
                <w:szCs w:val="24"/>
                <w:lang w:eastAsia="ru-RU"/>
              </w:rPr>
              <w:t>.</w:t>
            </w:r>
          </w:p>
          <w:p w:rsidR="005E3551" w:rsidRPr="00F95922" w:rsidRDefault="005E3551" w:rsidP="0007107F">
            <w:pPr>
              <w:pStyle w:val="a8"/>
              <w:widowControl w:val="0"/>
              <w:numPr>
                <w:ilvl w:val="0"/>
                <w:numId w:val="22"/>
              </w:numPr>
              <w:tabs>
                <w:tab w:val="left" w:pos="459"/>
              </w:tabs>
              <w:kinsoku w:val="0"/>
              <w:overflowPunct w:val="0"/>
              <w:autoSpaceDE w:val="0"/>
              <w:autoSpaceDN w:val="0"/>
              <w:adjustRightInd w:val="0"/>
              <w:ind w:left="33" w:hanging="33"/>
              <w:jc w:val="both"/>
              <w:rPr>
                <w:rFonts w:ascii="Times New Roman" w:eastAsia="Times New Roman" w:hAnsi="Times New Roman" w:cs="Times New Roman"/>
                <w:spacing w:val="-1"/>
                <w:sz w:val="24"/>
                <w:szCs w:val="24"/>
                <w:lang w:eastAsia="ru-RU"/>
              </w:rPr>
            </w:pPr>
            <w:r w:rsidRPr="00F95922">
              <w:rPr>
                <w:rFonts w:ascii="Times New Roman" w:eastAsia="Times New Roman" w:hAnsi="Times New Roman" w:cs="Times New Roman"/>
                <w:spacing w:val="-5"/>
                <w:sz w:val="24"/>
                <w:szCs w:val="24"/>
                <w:lang w:eastAsia="ru-RU"/>
              </w:rPr>
              <w:t>Ум</w:t>
            </w:r>
            <w:r w:rsidRPr="00F95922">
              <w:rPr>
                <w:rFonts w:ascii="Times New Roman" w:eastAsia="Times New Roman" w:hAnsi="Times New Roman" w:cs="Times New Roman"/>
                <w:spacing w:val="-6"/>
                <w:sz w:val="24"/>
                <w:szCs w:val="24"/>
                <w:lang w:eastAsia="ru-RU"/>
              </w:rPr>
              <w:t>е</w:t>
            </w:r>
            <w:r w:rsidRPr="00F95922">
              <w:rPr>
                <w:rFonts w:ascii="Times New Roman" w:eastAsia="Times New Roman" w:hAnsi="Times New Roman" w:cs="Times New Roman"/>
                <w:spacing w:val="-5"/>
                <w:sz w:val="24"/>
                <w:szCs w:val="24"/>
                <w:lang w:eastAsia="ru-RU"/>
              </w:rPr>
              <w:t>ют</w:t>
            </w:r>
            <w:r w:rsidRPr="00F95922">
              <w:rPr>
                <w:rFonts w:ascii="Times New Roman" w:eastAsia="Times New Roman" w:hAnsi="Times New Roman" w:cs="Times New Roman"/>
                <w:spacing w:val="-2"/>
                <w:sz w:val="24"/>
                <w:szCs w:val="24"/>
                <w:lang w:eastAsia="ru-RU"/>
              </w:rPr>
              <w:t xml:space="preserve"> регулировать двигательную</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1"/>
                <w:sz w:val="24"/>
                <w:szCs w:val="24"/>
                <w:lang w:eastAsia="ru-RU"/>
              </w:rPr>
              <w:t>активность.</w:t>
            </w:r>
          </w:p>
          <w:p w:rsidR="005E3551" w:rsidRPr="00F95922" w:rsidRDefault="005E3551" w:rsidP="0007107F">
            <w:pPr>
              <w:pStyle w:val="a8"/>
              <w:widowControl w:val="0"/>
              <w:numPr>
                <w:ilvl w:val="0"/>
                <w:numId w:val="22"/>
              </w:numPr>
              <w:tabs>
                <w:tab w:val="left" w:pos="459"/>
              </w:tabs>
              <w:kinsoku w:val="0"/>
              <w:overflowPunct w:val="0"/>
              <w:autoSpaceDE w:val="0"/>
              <w:autoSpaceDN w:val="0"/>
              <w:adjustRightInd w:val="0"/>
              <w:ind w:left="33" w:hanging="33"/>
              <w:jc w:val="both"/>
              <w:rPr>
                <w:rFonts w:ascii="Times New Roman" w:eastAsia="Times New Roman" w:hAnsi="Times New Roman" w:cs="Times New Roman"/>
                <w:spacing w:val="-1"/>
                <w:sz w:val="24"/>
                <w:szCs w:val="24"/>
                <w:lang w:eastAsia="ru-RU"/>
              </w:rPr>
            </w:pPr>
            <w:r w:rsidRPr="00F95922">
              <w:rPr>
                <w:rFonts w:ascii="Times New Roman" w:eastAsia="Times New Roman" w:hAnsi="Times New Roman" w:cs="Times New Roman"/>
                <w:spacing w:val="-1"/>
                <w:sz w:val="24"/>
                <w:szCs w:val="24"/>
                <w:lang w:eastAsia="ru-RU"/>
              </w:rPr>
              <w:t>Появляется</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2"/>
                <w:sz w:val="24"/>
                <w:szCs w:val="24"/>
                <w:lang w:eastAsia="ru-RU"/>
              </w:rPr>
              <w:t>сосредоточенность</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1"/>
                <w:sz w:val="24"/>
                <w:szCs w:val="24"/>
                <w:lang w:eastAsia="ru-RU"/>
              </w:rPr>
              <w:t>на своем самочувствии,</w:t>
            </w:r>
            <w:r w:rsidRPr="00F95922">
              <w:rPr>
                <w:rFonts w:ascii="Times New Roman" w:eastAsia="Times New Roman" w:hAnsi="Times New Roman" w:cs="Times New Roman"/>
                <w:spacing w:val="-2"/>
                <w:sz w:val="24"/>
                <w:szCs w:val="24"/>
                <w:lang w:eastAsia="ru-RU"/>
              </w:rPr>
              <w:t xml:space="preserve"> начинает</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3"/>
                <w:sz w:val="24"/>
                <w:szCs w:val="24"/>
                <w:lang w:eastAsia="ru-RU"/>
              </w:rPr>
              <w:t>волновать</w:t>
            </w:r>
            <w:r w:rsidRPr="00F95922">
              <w:rPr>
                <w:rFonts w:ascii="Times New Roman" w:eastAsia="Times New Roman" w:hAnsi="Times New Roman" w:cs="Times New Roman"/>
                <w:spacing w:val="-1"/>
                <w:sz w:val="24"/>
                <w:szCs w:val="24"/>
                <w:lang w:eastAsia="ru-RU"/>
              </w:rPr>
              <w:t xml:space="preserve"> тема </w:t>
            </w:r>
            <w:r w:rsidRPr="00F95922">
              <w:rPr>
                <w:rFonts w:ascii="Times New Roman" w:eastAsia="Times New Roman" w:hAnsi="Times New Roman" w:cs="Times New Roman"/>
                <w:spacing w:val="-2"/>
                <w:sz w:val="24"/>
                <w:szCs w:val="24"/>
                <w:lang w:eastAsia="ru-RU"/>
              </w:rPr>
              <w:t>собственного</w:t>
            </w:r>
            <w:r w:rsidRPr="00F95922">
              <w:rPr>
                <w:rFonts w:ascii="Times New Roman" w:eastAsia="Times New Roman" w:hAnsi="Times New Roman" w:cs="Times New Roman"/>
                <w:spacing w:val="-1"/>
                <w:sz w:val="24"/>
                <w:szCs w:val="24"/>
                <w:lang w:eastAsia="ru-RU"/>
              </w:rPr>
              <w:t xml:space="preserve"> здоровья.</w:t>
            </w:r>
          </w:p>
          <w:p w:rsidR="005E3551" w:rsidRPr="00F95922" w:rsidRDefault="005E3551" w:rsidP="0007107F">
            <w:pPr>
              <w:pStyle w:val="a8"/>
              <w:widowControl w:val="0"/>
              <w:numPr>
                <w:ilvl w:val="0"/>
                <w:numId w:val="22"/>
              </w:numPr>
              <w:tabs>
                <w:tab w:val="left" w:pos="459"/>
              </w:tabs>
              <w:kinsoku w:val="0"/>
              <w:overflowPunct w:val="0"/>
              <w:autoSpaceDE w:val="0"/>
              <w:autoSpaceDN w:val="0"/>
              <w:adjustRightInd w:val="0"/>
              <w:ind w:left="33" w:hanging="33"/>
              <w:jc w:val="both"/>
              <w:rPr>
                <w:rFonts w:ascii="Times New Roman" w:eastAsia="Times New Roman" w:hAnsi="Times New Roman" w:cs="Times New Roman"/>
                <w:spacing w:val="-2"/>
                <w:sz w:val="24"/>
                <w:szCs w:val="24"/>
                <w:lang w:eastAsia="ru-RU"/>
              </w:rPr>
            </w:pPr>
            <w:r w:rsidRPr="00F95922">
              <w:rPr>
                <w:rFonts w:ascii="Times New Roman" w:eastAsia="Times New Roman" w:hAnsi="Times New Roman" w:cs="Times New Roman"/>
                <w:sz w:val="24"/>
                <w:szCs w:val="24"/>
                <w:lang w:eastAsia="ru-RU"/>
              </w:rPr>
              <w:t>Способны</w:t>
            </w:r>
            <w:r w:rsidRPr="00F95922">
              <w:rPr>
                <w:rFonts w:ascii="Times New Roman" w:eastAsia="Times New Roman" w:hAnsi="Times New Roman" w:cs="Times New Roman"/>
                <w:spacing w:val="-3"/>
                <w:sz w:val="24"/>
                <w:szCs w:val="24"/>
                <w:lang w:eastAsia="ru-RU"/>
              </w:rPr>
              <w:t xml:space="preserve"> </w:t>
            </w:r>
            <w:r w:rsidRPr="00F95922">
              <w:rPr>
                <w:rFonts w:ascii="Times New Roman" w:eastAsia="Times New Roman" w:hAnsi="Times New Roman" w:cs="Times New Roman"/>
                <w:spacing w:val="-1"/>
                <w:sz w:val="24"/>
                <w:szCs w:val="24"/>
                <w:lang w:eastAsia="ru-RU"/>
              </w:rPr>
              <w:t xml:space="preserve">элементарно </w:t>
            </w:r>
            <w:r w:rsidRPr="00F95922">
              <w:rPr>
                <w:rFonts w:ascii="Times New Roman" w:eastAsia="Times New Roman" w:hAnsi="Times New Roman" w:cs="Times New Roman"/>
                <w:spacing w:val="-2"/>
                <w:sz w:val="24"/>
                <w:szCs w:val="24"/>
                <w:lang w:eastAsia="ru-RU"/>
              </w:rPr>
              <w:t>охарактеризовать</w:t>
            </w:r>
            <w:r w:rsidRPr="00F95922">
              <w:rPr>
                <w:rFonts w:ascii="Times New Roman" w:eastAsia="Times New Roman" w:hAnsi="Times New Roman" w:cs="Times New Roman"/>
                <w:spacing w:val="-1"/>
                <w:sz w:val="24"/>
                <w:szCs w:val="24"/>
                <w:lang w:eastAsia="ru-RU"/>
              </w:rPr>
              <w:t xml:space="preserve"> </w:t>
            </w:r>
            <w:r w:rsidRPr="00F95922">
              <w:rPr>
                <w:rFonts w:ascii="Times New Roman" w:eastAsia="Times New Roman" w:hAnsi="Times New Roman" w:cs="Times New Roman"/>
                <w:sz w:val="24"/>
                <w:szCs w:val="24"/>
                <w:lang w:eastAsia="ru-RU"/>
              </w:rPr>
              <w:t>свое</w:t>
            </w:r>
            <w:r w:rsidRPr="00F95922">
              <w:rPr>
                <w:rFonts w:ascii="Times New Roman" w:eastAsia="Times New Roman" w:hAnsi="Times New Roman" w:cs="Times New Roman"/>
                <w:spacing w:val="-2"/>
                <w:sz w:val="24"/>
                <w:szCs w:val="24"/>
                <w:lang w:eastAsia="ru-RU"/>
              </w:rPr>
              <w:t xml:space="preserve"> </w:t>
            </w:r>
            <w:r w:rsidRPr="00F95922">
              <w:rPr>
                <w:rFonts w:ascii="Times New Roman" w:eastAsia="Times New Roman" w:hAnsi="Times New Roman" w:cs="Times New Roman"/>
                <w:spacing w:val="-1"/>
                <w:sz w:val="24"/>
                <w:szCs w:val="24"/>
                <w:lang w:eastAsia="ru-RU"/>
              </w:rPr>
              <w:t xml:space="preserve">самочувствие, </w:t>
            </w:r>
            <w:r w:rsidRPr="00F95922">
              <w:rPr>
                <w:rFonts w:ascii="Times New Roman" w:eastAsia="Times New Roman" w:hAnsi="Times New Roman" w:cs="Times New Roman"/>
                <w:spacing w:val="-2"/>
                <w:sz w:val="24"/>
                <w:szCs w:val="24"/>
                <w:lang w:eastAsia="ru-RU"/>
              </w:rPr>
              <w:t>привлечь</w:t>
            </w:r>
            <w:r w:rsidRPr="00F95922">
              <w:rPr>
                <w:rFonts w:ascii="Times New Roman" w:eastAsia="Times New Roman" w:hAnsi="Times New Roman" w:cs="Times New Roman"/>
                <w:spacing w:val="-1"/>
                <w:sz w:val="24"/>
                <w:szCs w:val="24"/>
                <w:lang w:eastAsia="ru-RU"/>
              </w:rPr>
              <w:t xml:space="preserve"> внимание</w:t>
            </w:r>
            <w:r w:rsidRPr="00F95922">
              <w:rPr>
                <w:rFonts w:ascii="Times New Roman" w:eastAsia="Times New Roman" w:hAnsi="Times New Roman" w:cs="Times New Roman"/>
                <w:sz w:val="24"/>
                <w:szCs w:val="24"/>
                <w:lang w:eastAsia="ru-RU"/>
              </w:rPr>
              <w:t xml:space="preserve"> </w:t>
            </w:r>
            <w:r w:rsidRPr="00F95922">
              <w:rPr>
                <w:rFonts w:ascii="Times New Roman" w:eastAsia="Times New Roman" w:hAnsi="Times New Roman" w:cs="Times New Roman"/>
                <w:spacing w:val="-1"/>
                <w:sz w:val="24"/>
                <w:szCs w:val="24"/>
                <w:lang w:eastAsia="ru-RU"/>
              </w:rPr>
              <w:t xml:space="preserve">взрослого </w:t>
            </w:r>
            <w:r w:rsidRPr="00F95922">
              <w:rPr>
                <w:rFonts w:ascii="Times New Roman" w:eastAsia="Times New Roman" w:hAnsi="Times New Roman" w:cs="Times New Roman"/>
                <w:sz w:val="24"/>
                <w:szCs w:val="24"/>
                <w:lang w:eastAsia="ru-RU"/>
              </w:rPr>
              <w:t>в</w:t>
            </w:r>
            <w:r w:rsidRPr="00F95922">
              <w:rPr>
                <w:rFonts w:ascii="Times New Roman" w:eastAsia="Times New Roman" w:hAnsi="Times New Roman" w:cs="Times New Roman"/>
                <w:spacing w:val="-1"/>
                <w:sz w:val="24"/>
                <w:szCs w:val="24"/>
                <w:lang w:eastAsia="ru-RU"/>
              </w:rPr>
              <w:t xml:space="preserve"> случае </w:t>
            </w:r>
            <w:r w:rsidRPr="00F95922">
              <w:rPr>
                <w:rFonts w:ascii="Times New Roman" w:eastAsia="Times New Roman" w:hAnsi="Times New Roman" w:cs="Times New Roman"/>
                <w:spacing w:val="-2"/>
                <w:sz w:val="24"/>
                <w:szCs w:val="24"/>
                <w:lang w:eastAsia="ru-RU"/>
              </w:rPr>
              <w:t>недомогания.</w:t>
            </w:r>
          </w:p>
          <w:p w:rsidR="007E6E0F" w:rsidRPr="00EE2D09" w:rsidRDefault="007E6E0F" w:rsidP="00EE2D09">
            <w:pPr>
              <w:widowControl w:val="0"/>
              <w:kinsoku w:val="0"/>
              <w:overflowPunct w:val="0"/>
              <w:autoSpaceDE w:val="0"/>
              <w:autoSpaceDN w:val="0"/>
              <w:adjustRightInd w:val="0"/>
              <w:spacing w:line="200" w:lineRule="exact"/>
              <w:jc w:val="both"/>
              <w:rPr>
                <w:rFonts w:ascii="Times New Roman" w:eastAsia="Times New Roman" w:hAnsi="Times New Roman" w:cs="Times New Roman"/>
                <w:sz w:val="24"/>
                <w:szCs w:val="24"/>
                <w:lang w:eastAsia="ru-RU"/>
              </w:rPr>
            </w:pPr>
          </w:p>
        </w:tc>
      </w:tr>
      <w:tr w:rsidR="007E6E0F" w:rsidTr="0097425D">
        <w:tc>
          <w:tcPr>
            <w:tcW w:w="2802" w:type="dxa"/>
          </w:tcPr>
          <w:p w:rsidR="00B01C28" w:rsidRDefault="00B01C28"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p>
          <w:p w:rsidR="007E6E0F" w:rsidRDefault="00EE2D09"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Психические процессы</w:t>
            </w:r>
          </w:p>
        </w:tc>
        <w:tc>
          <w:tcPr>
            <w:tcW w:w="12324" w:type="dxa"/>
          </w:tcPr>
          <w:p w:rsidR="005E3551" w:rsidRPr="002E0347" w:rsidRDefault="005E3551" w:rsidP="0007107F">
            <w:pPr>
              <w:pStyle w:val="a8"/>
              <w:widowControl w:val="0"/>
              <w:numPr>
                <w:ilvl w:val="0"/>
                <w:numId w:val="23"/>
              </w:numPr>
              <w:tabs>
                <w:tab w:val="left" w:pos="459"/>
              </w:tabs>
              <w:kinsoku w:val="0"/>
              <w:overflowPunct w:val="0"/>
              <w:autoSpaceDE w:val="0"/>
              <w:autoSpaceDN w:val="0"/>
              <w:adjustRightInd w:val="0"/>
              <w:spacing w:before="55"/>
              <w:ind w:left="0" w:firstLine="33"/>
              <w:jc w:val="both"/>
              <w:rPr>
                <w:rFonts w:ascii="Times New Roman" w:eastAsia="Times New Roman" w:hAnsi="Times New Roman" w:cs="Times New Roman"/>
                <w:spacing w:val="-1"/>
                <w:sz w:val="24"/>
                <w:szCs w:val="24"/>
                <w:lang w:eastAsia="ru-RU"/>
              </w:rPr>
            </w:pPr>
            <w:r w:rsidRPr="002E0347">
              <w:rPr>
                <w:rFonts w:ascii="Times New Roman" w:eastAsia="Times New Roman" w:hAnsi="Times New Roman" w:cs="Times New Roman"/>
                <w:spacing w:val="-2"/>
                <w:sz w:val="24"/>
                <w:szCs w:val="24"/>
                <w:lang w:eastAsia="ru-RU"/>
              </w:rPr>
              <w:t xml:space="preserve">Связь </w:t>
            </w:r>
            <w:r w:rsidRPr="002E0347">
              <w:rPr>
                <w:rFonts w:ascii="Times New Roman" w:eastAsia="Times New Roman" w:hAnsi="Times New Roman" w:cs="Times New Roman"/>
                <w:spacing w:val="-1"/>
                <w:sz w:val="24"/>
                <w:szCs w:val="24"/>
                <w:lang w:eastAsia="ru-RU"/>
              </w:rPr>
              <w:t>мышления</w:t>
            </w:r>
            <w:r w:rsidRPr="002E0347">
              <w:rPr>
                <w:rFonts w:ascii="Times New Roman" w:eastAsia="Times New Roman" w:hAnsi="Times New Roman" w:cs="Times New Roman"/>
                <w:sz w:val="24"/>
                <w:szCs w:val="24"/>
                <w:lang w:eastAsia="ru-RU"/>
              </w:rPr>
              <w:t xml:space="preserve"> и</w:t>
            </w:r>
            <w:r w:rsidRPr="002E0347">
              <w:rPr>
                <w:rFonts w:ascii="Times New Roman" w:eastAsia="Times New Roman" w:hAnsi="Times New Roman" w:cs="Times New Roman"/>
                <w:spacing w:val="-1"/>
                <w:sz w:val="24"/>
                <w:szCs w:val="24"/>
                <w:lang w:eastAsia="ru-RU"/>
              </w:rPr>
              <w:t xml:space="preserve"> действий сохраняется,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но</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уже</w:t>
            </w:r>
            <w:r w:rsidRPr="002E0347">
              <w:rPr>
                <w:rFonts w:ascii="Times New Roman" w:eastAsia="Times New Roman" w:hAnsi="Times New Roman" w:cs="Times New Roman"/>
                <w:spacing w:val="-4"/>
                <w:sz w:val="24"/>
                <w:szCs w:val="24"/>
                <w:lang w:eastAsia="ru-RU"/>
              </w:rPr>
              <w:t xml:space="preserve"> </w:t>
            </w:r>
            <w:r w:rsidRPr="002E0347">
              <w:rPr>
                <w:rFonts w:ascii="Times New Roman" w:eastAsia="Times New Roman" w:hAnsi="Times New Roman" w:cs="Times New Roman"/>
                <w:spacing w:val="-1"/>
                <w:sz w:val="24"/>
                <w:szCs w:val="24"/>
                <w:lang w:eastAsia="ru-RU"/>
              </w:rPr>
              <w:t>не является</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2"/>
                <w:sz w:val="24"/>
                <w:szCs w:val="24"/>
                <w:lang w:eastAsia="ru-RU"/>
              </w:rPr>
              <w:t>такой</w:t>
            </w:r>
            <w:r w:rsidRPr="002E0347">
              <w:rPr>
                <w:rFonts w:ascii="Times New Roman" w:eastAsia="Times New Roman" w:hAnsi="Times New Roman" w:cs="Times New Roman"/>
                <w:spacing w:val="-4"/>
                <w:sz w:val="24"/>
                <w:szCs w:val="24"/>
                <w:lang w:eastAsia="ru-RU"/>
              </w:rPr>
              <w:t xml:space="preserve"> </w:t>
            </w:r>
            <w:r w:rsidRPr="002E0347">
              <w:rPr>
                <w:rFonts w:ascii="Times New Roman" w:eastAsia="Times New Roman" w:hAnsi="Times New Roman" w:cs="Times New Roman"/>
                <w:spacing w:val="-1"/>
                <w:sz w:val="24"/>
                <w:szCs w:val="24"/>
                <w:lang w:eastAsia="ru-RU"/>
              </w:rPr>
              <w:t xml:space="preserve">непосредственной </w:t>
            </w:r>
            <w:r w:rsidRPr="002E0347">
              <w:rPr>
                <w:rFonts w:ascii="Times New Roman" w:eastAsia="Times New Roman" w:hAnsi="Times New Roman" w:cs="Times New Roman"/>
                <w:spacing w:val="-2"/>
                <w:sz w:val="24"/>
                <w:szCs w:val="24"/>
                <w:lang w:eastAsia="ru-RU"/>
              </w:rPr>
              <w:t>как</w:t>
            </w:r>
            <w:r w:rsidRPr="002E0347">
              <w:rPr>
                <w:rFonts w:ascii="Times New Roman" w:eastAsia="Times New Roman" w:hAnsi="Times New Roman" w:cs="Times New Roman"/>
                <w:spacing w:val="-1"/>
                <w:sz w:val="24"/>
                <w:szCs w:val="24"/>
                <w:lang w:eastAsia="ru-RU"/>
              </w:rPr>
              <w:t xml:space="preserve"> раньше.</w:t>
            </w:r>
          </w:p>
          <w:p w:rsidR="005E3551" w:rsidRPr="002E0347" w:rsidRDefault="005E3551" w:rsidP="0007107F">
            <w:pPr>
              <w:pStyle w:val="a8"/>
              <w:widowControl w:val="0"/>
              <w:numPr>
                <w:ilvl w:val="0"/>
                <w:numId w:val="23"/>
              </w:numPr>
              <w:tabs>
                <w:tab w:val="left" w:pos="459"/>
              </w:tabs>
              <w:kinsoku w:val="0"/>
              <w:overflowPunct w:val="0"/>
              <w:autoSpaceDE w:val="0"/>
              <w:autoSpaceDN w:val="0"/>
              <w:adjustRightInd w:val="0"/>
              <w:ind w:left="459" w:hanging="426"/>
              <w:jc w:val="both"/>
              <w:rPr>
                <w:rFonts w:ascii="Times New Roman" w:eastAsia="Times New Roman" w:hAnsi="Times New Roman" w:cs="Times New Roman"/>
                <w:spacing w:val="-4"/>
                <w:sz w:val="24"/>
                <w:szCs w:val="24"/>
                <w:lang w:eastAsia="ru-RU"/>
              </w:rPr>
            </w:pPr>
            <w:r w:rsidRPr="002E0347">
              <w:rPr>
                <w:rFonts w:ascii="Times New Roman" w:eastAsia="Times New Roman" w:hAnsi="Times New Roman" w:cs="Times New Roman"/>
                <w:spacing w:val="-1"/>
                <w:sz w:val="24"/>
                <w:szCs w:val="24"/>
                <w:lang w:eastAsia="ru-RU"/>
              </w:rPr>
              <w:t>Во</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многих</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случаях</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1"/>
                <w:sz w:val="24"/>
                <w:szCs w:val="24"/>
                <w:lang w:eastAsia="ru-RU"/>
              </w:rPr>
              <w:t>не</w:t>
            </w:r>
            <w:r w:rsidRPr="002E0347">
              <w:rPr>
                <w:rFonts w:ascii="Times New Roman" w:eastAsia="Times New Roman" w:hAnsi="Times New Roman" w:cs="Times New Roman"/>
                <w:spacing w:val="-2"/>
                <w:sz w:val="24"/>
                <w:szCs w:val="24"/>
                <w:lang w:eastAsia="ru-RU"/>
              </w:rPr>
              <w:t xml:space="preserve"> требуется</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2"/>
                <w:sz w:val="24"/>
                <w:szCs w:val="24"/>
                <w:lang w:eastAsia="ru-RU"/>
              </w:rPr>
              <w:t>практического</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2"/>
                <w:sz w:val="24"/>
                <w:szCs w:val="24"/>
                <w:lang w:eastAsia="ru-RU"/>
              </w:rPr>
              <w:t>манипулирования</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z w:val="24"/>
                <w:szCs w:val="24"/>
                <w:lang w:eastAsia="ru-RU"/>
              </w:rPr>
              <w:t>с</w:t>
            </w:r>
            <w:r w:rsidRPr="002E0347">
              <w:rPr>
                <w:rFonts w:ascii="Times New Roman" w:eastAsia="Times New Roman" w:hAnsi="Times New Roman" w:cs="Times New Roman"/>
                <w:spacing w:val="-2"/>
                <w:sz w:val="24"/>
                <w:szCs w:val="24"/>
                <w:lang w:eastAsia="ru-RU"/>
              </w:rPr>
              <w:t xml:space="preserve"> </w:t>
            </w:r>
            <w:r w:rsidRPr="002E0347">
              <w:rPr>
                <w:rFonts w:ascii="Times New Roman" w:eastAsia="Times New Roman" w:hAnsi="Times New Roman" w:cs="Times New Roman"/>
                <w:spacing w:val="-3"/>
                <w:sz w:val="24"/>
                <w:szCs w:val="24"/>
                <w:lang w:eastAsia="ru-RU"/>
              </w:rPr>
              <w:t>объектом,</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но</w:t>
            </w:r>
            <w:r w:rsidRPr="002E0347">
              <w:rPr>
                <w:rFonts w:ascii="Times New Roman" w:eastAsia="Times New Roman" w:hAnsi="Times New Roman" w:cs="Times New Roman"/>
                <w:spacing w:val="-2"/>
                <w:sz w:val="24"/>
                <w:szCs w:val="24"/>
                <w:lang w:eastAsia="ru-RU"/>
              </w:rPr>
              <w:t xml:space="preserve"> </w:t>
            </w:r>
            <w:r w:rsidRPr="002E0347">
              <w:rPr>
                <w:rFonts w:ascii="Times New Roman" w:eastAsia="Times New Roman" w:hAnsi="Times New Roman" w:cs="Times New Roman"/>
                <w:spacing w:val="-3"/>
                <w:sz w:val="24"/>
                <w:szCs w:val="24"/>
                <w:lang w:eastAsia="ru-RU"/>
              </w:rPr>
              <w:t>необходимо</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отчетливо</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воспринимать</w:t>
            </w:r>
            <w:r w:rsidRPr="002E0347">
              <w:rPr>
                <w:rFonts w:ascii="Times New Roman" w:eastAsia="Times New Roman" w:hAnsi="Times New Roman" w:cs="Times New Roman"/>
                <w:sz w:val="24"/>
                <w:szCs w:val="24"/>
                <w:lang w:eastAsia="ru-RU"/>
              </w:rPr>
              <w:t xml:space="preserve"> и</w:t>
            </w:r>
            <w:r w:rsidRPr="002E0347">
              <w:rPr>
                <w:rFonts w:ascii="Times New Roman" w:eastAsia="Times New Roman" w:hAnsi="Times New Roman" w:cs="Times New Roman"/>
                <w:spacing w:val="75"/>
                <w:sz w:val="24"/>
                <w:szCs w:val="24"/>
                <w:lang w:eastAsia="ru-RU"/>
              </w:rPr>
              <w:t xml:space="preserve"> </w:t>
            </w:r>
            <w:r w:rsidRPr="002E0347">
              <w:rPr>
                <w:rFonts w:ascii="Times New Roman" w:eastAsia="Times New Roman" w:hAnsi="Times New Roman" w:cs="Times New Roman"/>
                <w:spacing w:val="-3"/>
                <w:sz w:val="24"/>
                <w:szCs w:val="24"/>
                <w:lang w:eastAsia="ru-RU"/>
              </w:rPr>
              <w:t>наглядно</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представлять</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4"/>
                <w:sz w:val="24"/>
                <w:szCs w:val="24"/>
                <w:lang w:eastAsia="ru-RU"/>
              </w:rPr>
              <w:t>объ</w:t>
            </w:r>
            <w:r w:rsidRPr="002E0347">
              <w:rPr>
                <w:rFonts w:ascii="Times New Roman" w:eastAsia="Times New Roman" w:hAnsi="Times New Roman" w:cs="Times New Roman"/>
                <w:spacing w:val="-5"/>
                <w:sz w:val="24"/>
                <w:szCs w:val="24"/>
                <w:lang w:eastAsia="ru-RU"/>
              </w:rPr>
              <w:t>ек</w:t>
            </w:r>
            <w:r w:rsidRPr="002E0347">
              <w:rPr>
                <w:rFonts w:ascii="Times New Roman" w:eastAsia="Times New Roman" w:hAnsi="Times New Roman" w:cs="Times New Roman"/>
                <w:spacing w:val="-4"/>
                <w:sz w:val="24"/>
                <w:szCs w:val="24"/>
                <w:lang w:eastAsia="ru-RU"/>
              </w:rPr>
              <w:t>т.</w:t>
            </w:r>
          </w:p>
          <w:p w:rsidR="005E3551" w:rsidRPr="002E0347" w:rsidRDefault="005E3551" w:rsidP="0007107F">
            <w:pPr>
              <w:pStyle w:val="a8"/>
              <w:widowControl w:val="0"/>
              <w:numPr>
                <w:ilvl w:val="0"/>
                <w:numId w:val="23"/>
              </w:numPr>
              <w:tabs>
                <w:tab w:val="left" w:pos="459"/>
              </w:tabs>
              <w:kinsoku w:val="0"/>
              <w:overflowPunct w:val="0"/>
              <w:autoSpaceDE w:val="0"/>
              <w:autoSpaceDN w:val="0"/>
              <w:adjustRightInd w:val="0"/>
              <w:ind w:left="0" w:firstLine="33"/>
              <w:jc w:val="both"/>
              <w:rPr>
                <w:rFonts w:ascii="Times New Roman" w:eastAsia="Times New Roman" w:hAnsi="Times New Roman" w:cs="Times New Roman"/>
                <w:spacing w:val="-1"/>
                <w:sz w:val="24"/>
                <w:szCs w:val="24"/>
                <w:lang w:eastAsia="ru-RU"/>
              </w:rPr>
            </w:pPr>
            <w:r w:rsidRPr="002E0347">
              <w:rPr>
                <w:rFonts w:ascii="Times New Roman" w:eastAsia="Times New Roman" w:hAnsi="Times New Roman" w:cs="Times New Roman"/>
                <w:spacing w:val="-1"/>
                <w:sz w:val="24"/>
                <w:szCs w:val="24"/>
                <w:lang w:eastAsia="ru-RU"/>
              </w:rPr>
              <w:lastRenderedPageBreak/>
              <w:t>Мышление</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протекает</w:t>
            </w:r>
            <w:r w:rsidRPr="002E0347">
              <w:rPr>
                <w:rFonts w:ascii="Times New Roman" w:eastAsia="Times New Roman" w:hAnsi="Times New Roman" w:cs="Times New Roman"/>
                <w:sz w:val="24"/>
                <w:szCs w:val="24"/>
                <w:lang w:eastAsia="ru-RU"/>
              </w:rPr>
              <w:t xml:space="preserve"> в</w:t>
            </w:r>
            <w:r w:rsidRPr="002E0347">
              <w:rPr>
                <w:rFonts w:ascii="Times New Roman" w:eastAsia="Times New Roman" w:hAnsi="Times New Roman" w:cs="Times New Roman"/>
                <w:spacing w:val="-2"/>
                <w:sz w:val="24"/>
                <w:szCs w:val="24"/>
                <w:lang w:eastAsia="ru-RU"/>
              </w:rPr>
              <w:t xml:space="preserve"> форме</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наглядных</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 xml:space="preserve">образов, </w:t>
            </w:r>
            <w:r w:rsidRPr="002E0347">
              <w:rPr>
                <w:rFonts w:ascii="Times New Roman" w:eastAsia="Times New Roman" w:hAnsi="Times New Roman" w:cs="Times New Roman"/>
                <w:spacing w:val="-3"/>
                <w:sz w:val="24"/>
                <w:szCs w:val="24"/>
                <w:lang w:eastAsia="ru-RU"/>
              </w:rPr>
              <w:t>следуя</w:t>
            </w:r>
            <w:r w:rsidRPr="002E0347">
              <w:rPr>
                <w:rFonts w:ascii="Times New Roman" w:eastAsia="Times New Roman" w:hAnsi="Times New Roman" w:cs="Times New Roman"/>
                <w:sz w:val="24"/>
                <w:szCs w:val="24"/>
                <w:lang w:eastAsia="ru-RU"/>
              </w:rPr>
              <w:t xml:space="preserve"> за</w:t>
            </w:r>
            <w:r w:rsidRPr="002E0347">
              <w:rPr>
                <w:rFonts w:ascii="Times New Roman" w:eastAsia="Times New Roman" w:hAnsi="Times New Roman" w:cs="Times New Roman"/>
                <w:spacing w:val="-1"/>
                <w:sz w:val="24"/>
                <w:szCs w:val="24"/>
                <w:lang w:eastAsia="ru-RU"/>
              </w:rPr>
              <w:t xml:space="preserve"> восприятием.</w:t>
            </w:r>
          </w:p>
          <w:p w:rsidR="005E3551" w:rsidRPr="002E0347" w:rsidRDefault="005E3551" w:rsidP="0007107F">
            <w:pPr>
              <w:pStyle w:val="a8"/>
              <w:widowControl w:val="0"/>
              <w:numPr>
                <w:ilvl w:val="0"/>
                <w:numId w:val="23"/>
              </w:numPr>
              <w:tabs>
                <w:tab w:val="left" w:pos="459"/>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2E0347">
              <w:rPr>
                <w:rFonts w:ascii="Times New Roman" w:eastAsia="Times New Roman" w:hAnsi="Times New Roman" w:cs="Times New Roman"/>
                <w:spacing w:val="-1"/>
                <w:sz w:val="24"/>
                <w:szCs w:val="24"/>
                <w:lang w:eastAsia="ru-RU"/>
              </w:rPr>
              <w:t>Внимание</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 xml:space="preserve">становится </w:t>
            </w:r>
            <w:r w:rsidRPr="002E0347">
              <w:rPr>
                <w:rFonts w:ascii="Times New Roman" w:eastAsia="Times New Roman" w:hAnsi="Times New Roman" w:cs="Times New Roman"/>
                <w:sz w:val="24"/>
                <w:szCs w:val="24"/>
                <w:lang w:eastAsia="ru-RU"/>
              </w:rPr>
              <w:t>все</w:t>
            </w:r>
            <w:r w:rsidRPr="002E0347">
              <w:rPr>
                <w:rFonts w:ascii="Times New Roman" w:eastAsia="Times New Roman" w:hAnsi="Times New Roman" w:cs="Times New Roman"/>
                <w:spacing w:val="-1"/>
                <w:sz w:val="24"/>
                <w:szCs w:val="24"/>
                <w:lang w:eastAsia="ru-RU"/>
              </w:rPr>
              <w:t xml:space="preserve"> более</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устойчивым. Важным</w:t>
            </w:r>
            <w:r w:rsidRPr="002E0347">
              <w:rPr>
                <w:rFonts w:ascii="Times New Roman" w:eastAsia="Times New Roman" w:hAnsi="Times New Roman" w:cs="Times New Roman"/>
                <w:spacing w:val="-2"/>
                <w:sz w:val="24"/>
                <w:szCs w:val="24"/>
                <w:lang w:eastAsia="ru-RU"/>
              </w:rPr>
              <w:t xml:space="preserve"> показателем</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развития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внимания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является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 xml:space="preserve">то, </w:t>
            </w:r>
            <w:r w:rsidRPr="002E0347">
              <w:rPr>
                <w:rFonts w:ascii="Times New Roman" w:eastAsia="Times New Roman" w:hAnsi="Times New Roman" w:cs="Times New Roman"/>
                <w:sz w:val="24"/>
                <w:szCs w:val="24"/>
                <w:lang w:eastAsia="ru-RU"/>
              </w:rPr>
              <w:t>в</w:t>
            </w:r>
            <w:r w:rsidRPr="002E0347">
              <w:rPr>
                <w:rFonts w:ascii="Times New Roman" w:eastAsia="Times New Roman" w:hAnsi="Times New Roman" w:cs="Times New Roman"/>
                <w:spacing w:val="-1"/>
                <w:sz w:val="24"/>
                <w:szCs w:val="24"/>
                <w:lang w:eastAsia="ru-RU"/>
              </w:rPr>
              <w:t xml:space="preserve"> деятельности</w:t>
            </w:r>
            <w:r w:rsidRPr="002E0347">
              <w:rPr>
                <w:rFonts w:ascii="Times New Roman" w:eastAsia="Times New Roman" w:hAnsi="Times New Roman" w:cs="Times New Roman"/>
                <w:spacing w:val="50"/>
                <w:sz w:val="24"/>
                <w:szCs w:val="24"/>
                <w:lang w:eastAsia="ru-RU"/>
              </w:rPr>
              <w:t xml:space="preserve"> </w:t>
            </w:r>
            <w:r w:rsidRPr="002E0347">
              <w:rPr>
                <w:rFonts w:ascii="Times New Roman" w:eastAsia="Times New Roman" w:hAnsi="Times New Roman" w:cs="Times New Roman"/>
                <w:spacing w:val="-2"/>
                <w:sz w:val="24"/>
                <w:szCs w:val="24"/>
                <w:lang w:eastAsia="ru-RU"/>
              </w:rPr>
              <w:t>ребенка</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появляется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действие</w:t>
            </w:r>
            <w:r w:rsidRPr="002E0347">
              <w:rPr>
                <w:rFonts w:ascii="Times New Roman" w:eastAsia="Times New Roman" w:hAnsi="Times New Roman" w:cs="Times New Roman"/>
                <w:spacing w:val="-2"/>
                <w:sz w:val="24"/>
                <w:szCs w:val="24"/>
                <w:lang w:eastAsia="ru-RU"/>
              </w:rPr>
              <w:t xml:space="preserve"> </w:t>
            </w:r>
            <w:r w:rsidRPr="002E0347">
              <w:rPr>
                <w:rFonts w:ascii="Times New Roman" w:eastAsia="Times New Roman" w:hAnsi="Times New Roman" w:cs="Times New Roman"/>
                <w:spacing w:val="-1"/>
                <w:sz w:val="24"/>
                <w:szCs w:val="24"/>
                <w:lang w:eastAsia="ru-RU"/>
              </w:rPr>
              <w:t>по</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правилу</w:t>
            </w:r>
            <w:r w:rsidRPr="002E0347">
              <w:rPr>
                <w:rFonts w:ascii="Times New Roman" w:eastAsia="Times New Roman" w:hAnsi="Times New Roman" w:cs="Times New Roman"/>
                <w:spacing w:val="-2"/>
                <w:sz w:val="24"/>
                <w:szCs w:val="24"/>
                <w:lang w:eastAsia="ru-RU"/>
              </w:rPr>
              <w:t xml:space="preserve"> </w:t>
            </w:r>
            <w:r w:rsidRPr="002E0347">
              <w:rPr>
                <w:rFonts w:ascii="Times New Roman" w:eastAsia="Times New Roman" w:hAnsi="Times New Roman" w:cs="Times New Roman"/>
                <w:sz w:val="24"/>
                <w:szCs w:val="24"/>
                <w:lang w:eastAsia="ru-RU"/>
              </w:rPr>
              <w:t>–</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1"/>
                <w:sz w:val="24"/>
                <w:szCs w:val="24"/>
                <w:lang w:eastAsia="ru-RU"/>
              </w:rPr>
              <w:t xml:space="preserve">первый </w:t>
            </w:r>
            <w:r w:rsidRPr="002E0347">
              <w:rPr>
                <w:rFonts w:ascii="Times New Roman" w:eastAsia="Times New Roman" w:hAnsi="Times New Roman" w:cs="Times New Roman"/>
                <w:spacing w:val="-3"/>
                <w:sz w:val="24"/>
                <w:szCs w:val="24"/>
                <w:lang w:eastAsia="ru-RU"/>
              </w:rPr>
              <w:t>необходимый</w:t>
            </w:r>
            <w:r w:rsidRPr="002E0347">
              <w:rPr>
                <w:rFonts w:ascii="Times New Roman" w:eastAsia="Times New Roman" w:hAnsi="Times New Roman" w:cs="Times New Roman"/>
                <w:spacing w:val="-2"/>
                <w:sz w:val="24"/>
                <w:szCs w:val="24"/>
                <w:lang w:eastAsia="ru-RU"/>
              </w:rPr>
              <w:t xml:space="preserve"> элемент</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 xml:space="preserve">произвольного </w:t>
            </w:r>
            <w:r w:rsidRPr="002E0347">
              <w:rPr>
                <w:rFonts w:ascii="Times New Roman" w:eastAsia="Times New Roman" w:hAnsi="Times New Roman" w:cs="Times New Roman"/>
                <w:spacing w:val="-1"/>
                <w:sz w:val="24"/>
                <w:szCs w:val="24"/>
                <w:lang w:eastAsia="ru-RU"/>
              </w:rPr>
              <w:t>внимания.</w:t>
            </w:r>
          </w:p>
          <w:p w:rsidR="007E6E0F" w:rsidRPr="00813252" w:rsidRDefault="005E3551" w:rsidP="0007107F">
            <w:pPr>
              <w:pStyle w:val="a8"/>
              <w:widowControl w:val="0"/>
              <w:numPr>
                <w:ilvl w:val="0"/>
                <w:numId w:val="23"/>
              </w:numPr>
              <w:tabs>
                <w:tab w:val="left" w:pos="459"/>
              </w:tabs>
              <w:kinsoku w:val="0"/>
              <w:overflowPunct w:val="0"/>
              <w:autoSpaceDE w:val="0"/>
              <w:autoSpaceDN w:val="0"/>
              <w:adjustRightInd w:val="0"/>
              <w:ind w:left="0" w:firstLine="33"/>
              <w:jc w:val="both"/>
              <w:rPr>
                <w:rFonts w:ascii="Times New Roman" w:eastAsia="Times New Roman" w:hAnsi="Times New Roman" w:cs="Times New Roman"/>
                <w:spacing w:val="-2"/>
                <w:sz w:val="24"/>
                <w:szCs w:val="24"/>
                <w:lang w:eastAsia="ru-RU"/>
              </w:rPr>
            </w:pPr>
            <w:r w:rsidRPr="002E0347">
              <w:rPr>
                <w:rFonts w:ascii="Times New Roman" w:eastAsia="Times New Roman" w:hAnsi="Times New Roman" w:cs="Times New Roman"/>
                <w:spacing w:val="-1"/>
                <w:sz w:val="24"/>
                <w:szCs w:val="24"/>
                <w:lang w:eastAsia="ru-RU"/>
              </w:rPr>
              <w:t>Развивается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память</w:t>
            </w:r>
            <w:r w:rsidRPr="002E0347">
              <w:rPr>
                <w:rFonts w:ascii="Times New Roman" w:eastAsia="Times New Roman" w:hAnsi="Times New Roman" w:cs="Times New Roman"/>
                <w:spacing w:val="-2"/>
                <w:sz w:val="24"/>
                <w:szCs w:val="24"/>
                <w:lang w:eastAsia="ru-RU"/>
              </w:rPr>
              <w:t xml:space="preserve"> ребенка.</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4"/>
                <w:sz w:val="24"/>
                <w:szCs w:val="24"/>
                <w:lang w:eastAsia="ru-RU"/>
              </w:rPr>
              <w:t>Мож</w:t>
            </w:r>
            <w:r w:rsidRPr="002E0347">
              <w:rPr>
                <w:rFonts w:ascii="Times New Roman" w:eastAsia="Times New Roman" w:hAnsi="Times New Roman" w:cs="Times New Roman"/>
                <w:spacing w:val="-5"/>
                <w:sz w:val="24"/>
                <w:szCs w:val="24"/>
                <w:lang w:eastAsia="ru-RU"/>
              </w:rPr>
              <w:t>е</w:t>
            </w:r>
            <w:r w:rsidRPr="002E0347">
              <w:rPr>
                <w:rFonts w:ascii="Times New Roman" w:eastAsia="Times New Roman" w:hAnsi="Times New Roman" w:cs="Times New Roman"/>
                <w:spacing w:val="-4"/>
                <w:sz w:val="24"/>
                <w:szCs w:val="24"/>
                <w:lang w:eastAsia="ru-RU"/>
              </w:rPr>
              <w:t>т</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2"/>
                <w:sz w:val="24"/>
                <w:szCs w:val="24"/>
                <w:lang w:eastAsia="ru-RU"/>
              </w:rPr>
              <w:t>запомнить</w:t>
            </w:r>
            <w:r w:rsidRPr="002E0347">
              <w:rPr>
                <w:rFonts w:ascii="Times New Roman" w:eastAsia="Times New Roman" w:hAnsi="Times New Roman" w:cs="Times New Roman"/>
                <w:spacing w:val="-1"/>
                <w:sz w:val="24"/>
                <w:szCs w:val="24"/>
                <w:lang w:eastAsia="ru-RU"/>
              </w:rPr>
              <w:t xml:space="preserve"> 5-6 </w:t>
            </w:r>
            <w:r w:rsidRPr="002E0347">
              <w:rPr>
                <w:rFonts w:ascii="Times New Roman" w:eastAsia="Times New Roman" w:hAnsi="Times New Roman" w:cs="Times New Roman"/>
                <w:spacing w:val="-2"/>
                <w:sz w:val="24"/>
                <w:szCs w:val="24"/>
                <w:lang w:eastAsia="ru-RU"/>
              </w:rPr>
              <w:t xml:space="preserve">предметов </w:t>
            </w:r>
            <w:r w:rsidRPr="002E0347">
              <w:rPr>
                <w:rFonts w:ascii="Times New Roman" w:eastAsia="Times New Roman" w:hAnsi="Times New Roman" w:cs="Times New Roman"/>
                <w:spacing w:val="-1"/>
                <w:sz w:val="24"/>
                <w:szCs w:val="24"/>
                <w:lang w:eastAsia="ru-RU"/>
              </w:rPr>
              <w:t>(из</w:t>
            </w:r>
            <w:r w:rsidRPr="002E0347">
              <w:rPr>
                <w:rFonts w:ascii="Times New Roman" w:eastAsia="Times New Roman" w:hAnsi="Times New Roman" w:cs="Times New Roman"/>
                <w:spacing w:val="-2"/>
                <w:sz w:val="24"/>
                <w:szCs w:val="24"/>
                <w:lang w:eastAsia="ru-RU"/>
              </w:rPr>
              <w:t xml:space="preserve"> </w:t>
            </w:r>
            <w:r w:rsidRPr="002E0347">
              <w:rPr>
                <w:rFonts w:ascii="Times New Roman" w:eastAsia="Times New Roman" w:hAnsi="Times New Roman" w:cs="Times New Roman"/>
                <w:spacing w:val="-1"/>
                <w:sz w:val="24"/>
                <w:szCs w:val="24"/>
                <w:lang w:eastAsia="ru-RU"/>
              </w:rPr>
              <w:t>10–15),</w:t>
            </w:r>
            <w:r w:rsidRPr="002E0347">
              <w:rPr>
                <w:rFonts w:ascii="Times New Roman" w:eastAsia="Times New Roman" w:hAnsi="Times New Roman" w:cs="Times New Roman"/>
                <w:spacing w:val="-2"/>
                <w:sz w:val="24"/>
                <w:szCs w:val="24"/>
                <w:lang w:eastAsia="ru-RU"/>
              </w:rPr>
              <w:t xml:space="preserve"> изображенных</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 xml:space="preserve">на </w:t>
            </w:r>
            <w:r w:rsidRPr="002E0347">
              <w:rPr>
                <w:rFonts w:ascii="Times New Roman" w:eastAsia="Times New Roman" w:hAnsi="Times New Roman" w:cs="Times New Roman"/>
                <w:spacing w:val="-2"/>
                <w:sz w:val="24"/>
                <w:szCs w:val="24"/>
                <w:lang w:eastAsia="ru-RU"/>
              </w:rPr>
              <w:t>картинках.</w:t>
            </w:r>
          </w:p>
        </w:tc>
      </w:tr>
      <w:tr w:rsidR="007E6E0F" w:rsidTr="0097425D">
        <w:tc>
          <w:tcPr>
            <w:tcW w:w="2802" w:type="dxa"/>
          </w:tcPr>
          <w:p w:rsidR="00B01C28" w:rsidRDefault="00B01C28"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p>
          <w:p w:rsidR="007E6E0F" w:rsidRDefault="00EE2D09"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эмоциональность</w:t>
            </w:r>
          </w:p>
        </w:tc>
        <w:tc>
          <w:tcPr>
            <w:tcW w:w="12324" w:type="dxa"/>
          </w:tcPr>
          <w:p w:rsidR="005E3551" w:rsidRPr="002E0347" w:rsidRDefault="005E3551" w:rsidP="0007107F">
            <w:pPr>
              <w:pStyle w:val="a8"/>
              <w:widowControl w:val="0"/>
              <w:numPr>
                <w:ilvl w:val="0"/>
                <w:numId w:val="23"/>
              </w:numPr>
              <w:tabs>
                <w:tab w:val="left" w:pos="459"/>
              </w:tabs>
              <w:kinsoku w:val="0"/>
              <w:overflowPunct w:val="0"/>
              <w:autoSpaceDE w:val="0"/>
              <w:autoSpaceDN w:val="0"/>
              <w:adjustRightInd w:val="0"/>
              <w:spacing w:before="55"/>
              <w:ind w:left="459" w:right="26" w:hanging="459"/>
              <w:jc w:val="both"/>
              <w:rPr>
                <w:rFonts w:ascii="Times New Roman" w:eastAsia="Times New Roman" w:hAnsi="Times New Roman" w:cs="Times New Roman"/>
                <w:spacing w:val="-1"/>
                <w:sz w:val="24"/>
                <w:szCs w:val="24"/>
                <w:lang w:eastAsia="ru-RU"/>
              </w:rPr>
            </w:pPr>
            <w:r w:rsidRPr="002E0347">
              <w:rPr>
                <w:rFonts w:ascii="Times New Roman" w:eastAsia="Times New Roman" w:hAnsi="Times New Roman" w:cs="Times New Roman"/>
                <w:spacing w:val="-2"/>
                <w:sz w:val="24"/>
                <w:szCs w:val="24"/>
                <w:lang w:eastAsia="ru-RU"/>
              </w:rPr>
              <w:t>Отличаются многообразием</w:t>
            </w:r>
            <w:r w:rsidRPr="002E0347">
              <w:rPr>
                <w:rFonts w:ascii="Times New Roman" w:eastAsia="Times New Roman" w:hAnsi="Times New Roman" w:cs="Times New Roman"/>
                <w:spacing w:val="-1"/>
                <w:sz w:val="24"/>
                <w:szCs w:val="24"/>
                <w:lang w:eastAsia="ru-RU"/>
              </w:rPr>
              <w:t xml:space="preserve"> выражения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своих чувств,</w:t>
            </w:r>
            <w:r w:rsidRPr="002E0347">
              <w:rPr>
                <w:rFonts w:ascii="Times New Roman" w:eastAsia="Times New Roman" w:hAnsi="Times New Roman" w:cs="Times New Roman"/>
                <w:spacing w:val="-2"/>
                <w:sz w:val="24"/>
                <w:szCs w:val="24"/>
                <w:lang w:eastAsia="ru-RU"/>
              </w:rPr>
              <w:t xml:space="preserve"> </w:t>
            </w:r>
            <w:r w:rsidRPr="002E0347">
              <w:rPr>
                <w:rFonts w:ascii="Times New Roman" w:eastAsia="Times New Roman" w:hAnsi="Times New Roman" w:cs="Times New Roman"/>
                <w:spacing w:val="-1"/>
                <w:sz w:val="24"/>
                <w:szCs w:val="24"/>
                <w:lang w:eastAsia="ru-RU"/>
              </w:rPr>
              <w:t xml:space="preserve">способны </w:t>
            </w:r>
            <w:r w:rsidRPr="002E0347">
              <w:rPr>
                <w:rFonts w:ascii="Times New Roman" w:eastAsia="Times New Roman" w:hAnsi="Times New Roman" w:cs="Times New Roman"/>
                <w:spacing w:val="-2"/>
                <w:sz w:val="24"/>
                <w:szCs w:val="24"/>
                <w:lang w:eastAsia="ru-RU"/>
              </w:rPr>
              <w:t>проявлять</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участие,</w:t>
            </w:r>
            <w:r w:rsidRPr="002E0347">
              <w:rPr>
                <w:rFonts w:ascii="Times New Roman" w:eastAsia="Times New Roman" w:hAnsi="Times New Roman" w:cs="Times New Roman"/>
                <w:spacing w:val="-2"/>
                <w:sz w:val="24"/>
                <w:szCs w:val="24"/>
                <w:lang w:eastAsia="ru-RU"/>
              </w:rPr>
              <w:t xml:space="preserve"> сочувствие,</w:t>
            </w:r>
            <w:r w:rsidRPr="002E0347">
              <w:rPr>
                <w:rFonts w:ascii="Times New Roman" w:eastAsia="Times New Roman" w:hAnsi="Times New Roman" w:cs="Times New Roman"/>
                <w:spacing w:val="-1"/>
                <w:sz w:val="24"/>
                <w:szCs w:val="24"/>
                <w:lang w:eastAsia="ru-RU"/>
              </w:rPr>
              <w:t xml:space="preserve"> сопереживание,</w:t>
            </w:r>
            <w:r w:rsidRPr="002E0347">
              <w:rPr>
                <w:rFonts w:ascii="Times New Roman" w:eastAsia="Times New Roman" w:hAnsi="Times New Roman" w:cs="Times New Roman"/>
                <w:spacing w:val="89"/>
                <w:sz w:val="24"/>
                <w:szCs w:val="24"/>
                <w:lang w:eastAsia="ru-RU"/>
              </w:rPr>
              <w:t xml:space="preserve"> </w:t>
            </w:r>
            <w:r w:rsidRPr="002E0347">
              <w:rPr>
                <w:rFonts w:ascii="Times New Roman" w:eastAsia="Times New Roman" w:hAnsi="Times New Roman" w:cs="Times New Roman"/>
                <w:spacing w:val="-2"/>
                <w:sz w:val="24"/>
                <w:szCs w:val="24"/>
                <w:lang w:eastAsia="ru-RU"/>
              </w:rPr>
              <w:t>используя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средства</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1"/>
                <w:sz w:val="24"/>
                <w:szCs w:val="24"/>
                <w:lang w:eastAsia="ru-RU"/>
              </w:rPr>
              <w:t>интонационной</w:t>
            </w:r>
            <w:r w:rsidRPr="002E0347">
              <w:rPr>
                <w:rFonts w:ascii="Times New Roman" w:eastAsia="Times New Roman" w:hAnsi="Times New Roman" w:cs="Times New Roman"/>
                <w:spacing w:val="-3"/>
                <w:sz w:val="24"/>
                <w:szCs w:val="24"/>
                <w:lang w:eastAsia="ru-RU"/>
              </w:rPr>
              <w:t xml:space="preserve"> </w:t>
            </w:r>
            <w:r w:rsidRPr="002E0347">
              <w:rPr>
                <w:rFonts w:ascii="Times New Roman" w:eastAsia="Times New Roman" w:hAnsi="Times New Roman" w:cs="Times New Roman"/>
                <w:spacing w:val="-2"/>
                <w:sz w:val="24"/>
                <w:szCs w:val="24"/>
                <w:lang w:eastAsia="ru-RU"/>
              </w:rPr>
              <w:t>речевой</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выразительности.</w:t>
            </w:r>
          </w:p>
          <w:p w:rsidR="005E3551" w:rsidRPr="002E0347" w:rsidRDefault="005E3551" w:rsidP="0007107F">
            <w:pPr>
              <w:pStyle w:val="a8"/>
              <w:widowControl w:val="0"/>
              <w:numPr>
                <w:ilvl w:val="0"/>
                <w:numId w:val="23"/>
              </w:numPr>
              <w:tabs>
                <w:tab w:val="left" w:pos="459"/>
              </w:tabs>
              <w:kinsoku w:val="0"/>
              <w:overflowPunct w:val="0"/>
              <w:autoSpaceDE w:val="0"/>
              <w:autoSpaceDN w:val="0"/>
              <w:adjustRightInd w:val="0"/>
              <w:ind w:left="0" w:right="26" w:firstLine="33"/>
              <w:jc w:val="both"/>
              <w:rPr>
                <w:rFonts w:ascii="Times New Roman" w:eastAsia="Times New Roman" w:hAnsi="Times New Roman" w:cs="Times New Roman"/>
                <w:spacing w:val="-1"/>
                <w:sz w:val="24"/>
                <w:szCs w:val="24"/>
                <w:lang w:eastAsia="ru-RU"/>
              </w:rPr>
            </w:pPr>
            <w:r w:rsidRPr="002E0347">
              <w:rPr>
                <w:rFonts w:ascii="Times New Roman" w:eastAsia="Times New Roman" w:hAnsi="Times New Roman" w:cs="Times New Roman"/>
                <w:spacing w:val="-1"/>
                <w:sz w:val="24"/>
                <w:szCs w:val="24"/>
                <w:lang w:eastAsia="ru-RU"/>
              </w:rPr>
              <w:t>Отмечается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потребность</w:t>
            </w:r>
            <w:r w:rsidRPr="002E0347">
              <w:rPr>
                <w:rFonts w:ascii="Times New Roman" w:eastAsia="Times New Roman" w:hAnsi="Times New Roman" w:cs="Times New Roman"/>
                <w:sz w:val="24"/>
                <w:szCs w:val="24"/>
                <w:lang w:eastAsia="ru-RU"/>
              </w:rPr>
              <w:t xml:space="preserve"> в</w:t>
            </w:r>
            <w:r w:rsidRPr="002E0347">
              <w:rPr>
                <w:rFonts w:ascii="Times New Roman" w:eastAsia="Times New Roman" w:hAnsi="Times New Roman" w:cs="Times New Roman"/>
                <w:spacing w:val="-2"/>
                <w:sz w:val="24"/>
                <w:szCs w:val="24"/>
                <w:lang w:eastAsia="ru-RU"/>
              </w:rPr>
              <w:t xml:space="preserve"> уважении,</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похвале,</w:t>
            </w:r>
            <w:r w:rsidRPr="002E0347">
              <w:rPr>
                <w:rFonts w:ascii="Times New Roman" w:eastAsia="Times New Roman" w:hAnsi="Times New Roman" w:cs="Times New Roman"/>
                <w:spacing w:val="-1"/>
                <w:sz w:val="24"/>
                <w:szCs w:val="24"/>
                <w:lang w:eastAsia="ru-RU"/>
              </w:rPr>
              <w:t xml:space="preserve"> на</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замечания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взрослых</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реагирует</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повышенной обидчивостью.</w:t>
            </w:r>
          </w:p>
          <w:p w:rsidR="005E3551" w:rsidRPr="002E0347" w:rsidRDefault="005E3551" w:rsidP="0007107F">
            <w:pPr>
              <w:pStyle w:val="a8"/>
              <w:widowControl w:val="0"/>
              <w:numPr>
                <w:ilvl w:val="0"/>
                <w:numId w:val="23"/>
              </w:numPr>
              <w:tabs>
                <w:tab w:val="left" w:pos="459"/>
              </w:tabs>
              <w:kinsoku w:val="0"/>
              <w:overflowPunct w:val="0"/>
              <w:autoSpaceDE w:val="0"/>
              <w:autoSpaceDN w:val="0"/>
              <w:adjustRightInd w:val="0"/>
              <w:ind w:left="459" w:right="26" w:hanging="426"/>
              <w:jc w:val="both"/>
              <w:rPr>
                <w:rFonts w:ascii="Times New Roman" w:eastAsia="Times New Roman" w:hAnsi="Times New Roman" w:cs="Times New Roman"/>
                <w:spacing w:val="-1"/>
                <w:sz w:val="24"/>
                <w:szCs w:val="24"/>
                <w:lang w:eastAsia="ru-RU"/>
              </w:rPr>
            </w:pPr>
            <w:r w:rsidRPr="002E0347">
              <w:rPr>
                <w:rFonts w:ascii="Times New Roman" w:eastAsia="Times New Roman" w:hAnsi="Times New Roman" w:cs="Times New Roman"/>
                <w:spacing w:val="-1"/>
                <w:sz w:val="24"/>
                <w:szCs w:val="24"/>
                <w:lang w:eastAsia="ru-RU"/>
              </w:rPr>
              <w:t xml:space="preserve">Эмоционально </w:t>
            </w:r>
            <w:r w:rsidRPr="002E0347">
              <w:rPr>
                <w:rFonts w:ascii="Times New Roman" w:eastAsia="Times New Roman" w:hAnsi="Times New Roman" w:cs="Times New Roman"/>
                <w:spacing w:val="-2"/>
                <w:sz w:val="24"/>
                <w:szCs w:val="24"/>
                <w:lang w:eastAsia="ru-RU"/>
              </w:rPr>
              <w:t>откликаются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на</w:t>
            </w:r>
            <w:r w:rsidRPr="002E0347">
              <w:rPr>
                <w:rFonts w:ascii="Times New Roman" w:eastAsia="Times New Roman" w:hAnsi="Times New Roman" w:cs="Times New Roman"/>
                <w:spacing w:val="-2"/>
                <w:sz w:val="24"/>
                <w:szCs w:val="24"/>
                <w:lang w:eastAsia="ru-RU"/>
              </w:rPr>
              <w:t xml:space="preserve"> </w:t>
            </w:r>
            <w:r w:rsidRPr="002E0347">
              <w:rPr>
                <w:rFonts w:ascii="Times New Roman" w:eastAsia="Times New Roman" w:hAnsi="Times New Roman" w:cs="Times New Roman"/>
                <w:spacing w:val="-3"/>
                <w:sz w:val="24"/>
                <w:szCs w:val="24"/>
                <w:lang w:eastAsia="ru-RU"/>
              </w:rPr>
              <w:t>художественные</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 xml:space="preserve">произведения, произведения </w:t>
            </w:r>
            <w:r w:rsidRPr="002E0347">
              <w:rPr>
                <w:rFonts w:ascii="Times New Roman" w:eastAsia="Times New Roman" w:hAnsi="Times New Roman" w:cs="Times New Roman"/>
                <w:spacing w:val="-2"/>
                <w:sz w:val="24"/>
                <w:szCs w:val="24"/>
                <w:lang w:eastAsia="ru-RU"/>
              </w:rPr>
              <w:t>музыкального</w:t>
            </w:r>
            <w:r w:rsidRPr="002E0347">
              <w:rPr>
                <w:rFonts w:ascii="Times New Roman" w:eastAsia="Times New Roman" w:hAnsi="Times New Roman" w:cs="Times New Roman"/>
                <w:sz w:val="24"/>
                <w:szCs w:val="24"/>
                <w:lang w:eastAsia="ru-RU"/>
              </w:rPr>
              <w:t xml:space="preserve"> и</w:t>
            </w:r>
            <w:r w:rsidRPr="002E0347">
              <w:rPr>
                <w:rFonts w:ascii="Times New Roman" w:eastAsia="Times New Roman" w:hAnsi="Times New Roman" w:cs="Times New Roman"/>
                <w:spacing w:val="-1"/>
                <w:sz w:val="24"/>
                <w:szCs w:val="24"/>
                <w:lang w:eastAsia="ru-RU"/>
              </w:rPr>
              <w:t xml:space="preserve"> изобразительного</w:t>
            </w:r>
            <w:r w:rsidRPr="002E0347">
              <w:rPr>
                <w:rFonts w:ascii="Times New Roman" w:eastAsia="Times New Roman" w:hAnsi="Times New Roman" w:cs="Times New Roman"/>
                <w:spacing w:val="71"/>
                <w:sz w:val="24"/>
                <w:szCs w:val="24"/>
                <w:lang w:eastAsia="ru-RU"/>
              </w:rPr>
              <w:t xml:space="preserve"> </w:t>
            </w:r>
            <w:r w:rsidRPr="002E0347">
              <w:rPr>
                <w:rFonts w:ascii="Times New Roman" w:eastAsia="Times New Roman" w:hAnsi="Times New Roman" w:cs="Times New Roman"/>
                <w:spacing w:val="-2"/>
                <w:sz w:val="24"/>
                <w:szCs w:val="24"/>
                <w:lang w:eastAsia="ru-RU"/>
              </w:rPr>
              <w:t xml:space="preserve">искусства, </w:t>
            </w:r>
            <w:r w:rsidRPr="002E0347">
              <w:rPr>
                <w:rFonts w:ascii="Times New Roman" w:eastAsia="Times New Roman" w:hAnsi="Times New Roman" w:cs="Times New Roman"/>
                <w:sz w:val="24"/>
                <w:szCs w:val="24"/>
                <w:lang w:eastAsia="ru-RU"/>
              </w:rPr>
              <w:t>в</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3"/>
                <w:sz w:val="24"/>
                <w:szCs w:val="24"/>
                <w:lang w:eastAsia="ru-RU"/>
              </w:rPr>
              <w:t>которых</w:t>
            </w:r>
            <w:r w:rsidRPr="002E0347">
              <w:rPr>
                <w:rFonts w:ascii="Times New Roman" w:eastAsia="Times New Roman" w:hAnsi="Times New Roman" w:cs="Times New Roman"/>
                <w:sz w:val="24"/>
                <w:szCs w:val="24"/>
                <w:lang w:eastAsia="ru-RU"/>
              </w:rPr>
              <w:t xml:space="preserve"> с</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2"/>
                <w:sz w:val="24"/>
                <w:szCs w:val="24"/>
                <w:lang w:eastAsia="ru-RU"/>
              </w:rPr>
              <w:t>помощью</w:t>
            </w:r>
            <w:r w:rsidRPr="002E0347">
              <w:rPr>
                <w:rFonts w:ascii="Times New Roman" w:eastAsia="Times New Roman" w:hAnsi="Times New Roman" w:cs="Times New Roman"/>
                <w:spacing w:val="-1"/>
                <w:sz w:val="24"/>
                <w:szCs w:val="24"/>
                <w:lang w:eastAsia="ru-RU"/>
              </w:rPr>
              <w:t xml:space="preserve"> образных</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2"/>
                <w:sz w:val="24"/>
                <w:szCs w:val="24"/>
                <w:lang w:eastAsia="ru-RU"/>
              </w:rPr>
              <w:t>средств</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1"/>
                <w:sz w:val="24"/>
                <w:szCs w:val="24"/>
                <w:lang w:eastAsia="ru-RU"/>
              </w:rPr>
              <w:t>переданы различные эмоциональные</w:t>
            </w:r>
            <w:r w:rsidRPr="002E0347">
              <w:rPr>
                <w:rFonts w:ascii="Times New Roman" w:eastAsia="Times New Roman" w:hAnsi="Times New Roman" w:cs="Times New Roman"/>
                <w:spacing w:val="1"/>
                <w:sz w:val="24"/>
                <w:szCs w:val="24"/>
                <w:lang w:eastAsia="ru-RU"/>
              </w:rPr>
              <w:t xml:space="preserve"> </w:t>
            </w:r>
            <w:r w:rsidRPr="002E0347">
              <w:rPr>
                <w:rFonts w:ascii="Times New Roman" w:eastAsia="Times New Roman" w:hAnsi="Times New Roman" w:cs="Times New Roman"/>
                <w:spacing w:val="-1"/>
                <w:sz w:val="24"/>
                <w:szCs w:val="24"/>
                <w:lang w:eastAsia="ru-RU"/>
              </w:rPr>
              <w:t>состояния</w:t>
            </w:r>
            <w:r w:rsidRPr="002E0347">
              <w:rPr>
                <w:rFonts w:ascii="Times New Roman" w:eastAsia="Times New Roman" w:hAnsi="Times New Roman" w:cs="Times New Roman"/>
                <w:sz w:val="24"/>
                <w:szCs w:val="24"/>
                <w:lang w:eastAsia="ru-RU"/>
              </w:rPr>
              <w:t xml:space="preserve"> </w:t>
            </w:r>
            <w:r w:rsidRPr="002E0347">
              <w:rPr>
                <w:rFonts w:ascii="Times New Roman" w:eastAsia="Times New Roman" w:hAnsi="Times New Roman" w:cs="Times New Roman"/>
                <w:spacing w:val="-3"/>
                <w:sz w:val="24"/>
                <w:szCs w:val="24"/>
                <w:lang w:eastAsia="ru-RU"/>
              </w:rPr>
              <w:t>людей,</w:t>
            </w:r>
            <w:r w:rsidRPr="002E0347">
              <w:rPr>
                <w:rFonts w:ascii="Times New Roman" w:eastAsia="Times New Roman" w:hAnsi="Times New Roman" w:cs="Times New Roman"/>
                <w:spacing w:val="-2"/>
                <w:sz w:val="24"/>
                <w:szCs w:val="24"/>
                <w:lang w:eastAsia="ru-RU"/>
              </w:rPr>
              <w:t xml:space="preserve"> </w:t>
            </w:r>
            <w:r w:rsidRPr="002E0347">
              <w:rPr>
                <w:rFonts w:ascii="Times New Roman" w:eastAsia="Times New Roman" w:hAnsi="Times New Roman" w:cs="Times New Roman"/>
                <w:spacing w:val="-1"/>
                <w:sz w:val="24"/>
                <w:szCs w:val="24"/>
                <w:lang w:eastAsia="ru-RU"/>
              </w:rPr>
              <w:t>животных.</w:t>
            </w:r>
          </w:p>
          <w:p w:rsidR="007E6E0F" w:rsidRPr="00EE2D09" w:rsidRDefault="007E6E0F" w:rsidP="00EE2D09">
            <w:pPr>
              <w:widowControl w:val="0"/>
              <w:kinsoku w:val="0"/>
              <w:overflowPunct w:val="0"/>
              <w:autoSpaceDE w:val="0"/>
              <w:autoSpaceDN w:val="0"/>
              <w:adjustRightInd w:val="0"/>
              <w:spacing w:line="200" w:lineRule="exact"/>
              <w:jc w:val="both"/>
              <w:rPr>
                <w:rFonts w:ascii="Times New Roman" w:eastAsia="Times New Roman" w:hAnsi="Times New Roman" w:cs="Times New Roman"/>
                <w:sz w:val="24"/>
                <w:szCs w:val="24"/>
                <w:lang w:eastAsia="ru-RU"/>
              </w:rPr>
            </w:pPr>
          </w:p>
        </w:tc>
      </w:tr>
      <w:tr w:rsidR="007E6E0F" w:rsidTr="0097425D">
        <w:tc>
          <w:tcPr>
            <w:tcW w:w="2802" w:type="dxa"/>
          </w:tcPr>
          <w:p w:rsidR="00B01C28" w:rsidRDefault="00B01C28"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p>
          <w:p w:rsidR="00B01C28" w:rsidRDefault="00EE2D09" w:rsidP="00B01C28">
            <w:pPr>
              <w:widowControl w:val="0"/>
              <w:kinsoku w:val="0"/>
              <w:overflowPunct w:val="0"/>
              <w:autoSpaceDE w:val="0"/>
              <w:autoSpaceDN w:val="0"/>
              <w:adjustRightInd w:val="0"/>
              <w:spacing w:line="200" w:lineRule="exac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Качества </w:t>
            </w:r>
          </w:p>
          <w:p w:rsidR="007E6E0F" w:rsidRDefault="00EE2D09"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произвольность</w:t>
            </w:r>
          </w:p>
        </w:tc>
        <w:tc>
          <w:tcPr>
            <w:tcW w:w="12324" w:type="dxa"/>
          </w:tcPr>
          <w:p w:rsidR="005E3551" w:rsidRPr="00701E5C" w:rsidRDefault="005E3551" w:rsidP="0007107F">
            <w:pPr>
              <w:pStyle w:val="a8"/>
              <w:widowControl w:val="0"/>
              <w:numPr>
                <w:ilvl w:val="0"/>
                <w:numId w:val="24"/>
              </w:numPr>
              <w:tabs>
                <w:tab w:val="left" w:pos="459"/>
              </w:tabs>
              <w:kinsoku w:val="0"/>
              <w:overflowPunct w:val="0"/>
              <w:autoSpaceDE w:val="0"/>
              <w:autoSpaceDN w:val="0"/>
              <w:adjustRightInd w:val="0"/>
              <w:spacing w:before="55"/>
              <w:ind w:left="459" w:hanging="426"/>
              <w:jc w:val="both"/>
              <w:rPr>
                <w:rFonts w:ascii="Times New Roman" w:eastAsia="Times New Roman" w:hAnsi="Times New Roman" w:cs="Times New Roman"/>
                <w:spacing w:val="-3"/>
                <w:sz w:val="24"/>
                <w:szCs w:val="24"/>
                <w:lang w:eastAsia="ru-RU"/>
              </w:rPr>
            </w:pPr>
            <w:r w:rsidRPr="00701E5C">
              <w:rPr>
                <w:rFonts w:ascii="Times New Roman" w:eastAsia="Times New Roman" w:hAnsi="Times New Roman" w:cs="Times New Roman"/>
                <w:spacing w:val="-2"/>
                <w:sz w:val="24"/>
                <w:szCs w:val="24"/>
                <w:lang w:eastAsia="ru-RU"/>
              </w:rPr>
              <w:t>Следование</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1"/>
                <w:sz w:val="24"/>
                <w:szCs w:val="24"/>
                <w:lang w:eastAsia="ru-RU"/>
              </w:rPr>
              <w:t xml:space="preserve">правилам </w:t>
            </w:r>
            <w:r w:rsidRPr="00701E5C">
              <w:rPr>
                <w:rFonts w:ascii="Times New Roman" w:eastAsia="Times New Roman" w:hAnsi="Times New Roman" w:cs="Times New Roman"/>
                <w:spacing w:val="-2"/>
                <w:sz w:val="24"/>
                <w:szCs w:val="24"/>
                <w:lang w:eastAsia="ru-RU"/>
              </w:rPr>
              <w:t>бывает</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pacing w:val="-2"/>
                <w:sz w:val="24"/>
                <w:szCs w:val="24"/>
                <w:lang w:eastAsia="ru-RU"/>
              </w:rPr>
              <w:t>неустойчивым</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3"/>
                <w:sz w:val="24"/>
                <w:szCs w:val="24"/>
                <w:lang w:eastAsia="ru-RU"/>
              </w:rPr>
              <w:t>легко</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2"/>
                <w:sz w:val="24"/>
                <w:szCs w:val="24"/>
                <w:lang w:eastAsia="ru-RU"/>
              </w:rPr>
              <w:t>отвлекаются</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1"/>
                <w:sz w:val="24"/>
                <w:szCs w:val="24"/>
                <w:lang w:eastAsia="ru-RU"/>
              </w:rPr>
              <w:t>на</w:t>
            </w:r>
            <w:r w:rsidRPr="00701E5C">
              <w:rPr>
                <w:rFonts w:ascii="Times New Roman" w:eastAsia="Times New Roman" w:hAnsi="Times New Roman" w:cs="Times New Roman"/>
                <w:spacing w:val="-4"/>
                <w:sz w:val="24"/>
                <w:szCs w:val="24"/>
                <w:lang w:eastAsia="ru-RU"/>
              </w:rPr>
              <w:t xml:space="preserve"> </w:t>
            </w:r>
            <w:r w:rsidRPr="00701E5C">
              <w:rPr>
                <w:rFonts w:ascii="Times New Roman" w:eastAsia="Times New Roman" w:hAnsi="Times New Roman" w:cs="Times New Roman"/>
                <w:spacing w:val="-1"/>
                <w:sz w:val="24"/>
                <w:szCs w:val="24"/>
                <w:lang w:eastAsia="ru-RU"/>
              </w:rPr>
              <w:t xml:space="preserve">то, </w:t>
            </w:r>
            <w:r w:rsidRPr="00701E5C">
              <w:rPr>
                <w:rFonts w:ascii="Times New Roman" w:eastAsia="Times New Roman" w:hAnsi="Times New Roman" w:cs="Times New Roman"/>
                <w:spacing w:val="-2"/>
                <w:sz w:val="24"/>
                <w:szCs w:val="24"/>
                <w:lang w:eastAsia="ru-RU"/>
              </w:rPr>
              <w:t>что</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1"/>
                <w:sz w:val="24"/>
                <w:szCs w:val="24"/>
                <w:lang w:eastAsia="ru-RU"/>
              </w:rPr>
              <w:t>более</w:t>
            </w:r>
            <w:r w:rsidRPr="00701E5C">
              <w:rPr>
                <w:rFonts w:ascii="Times New Roman" w:eastAsia="Times New Roman" w:hAnsi="Times New Roman" w:cs="Times New Roman"/>
                <w:spacing w:val="-4"/>
                <w:sz w:val="24"/>
                <w:szCs w:val="24"/>
                <w:lang w:eastAsia="ru-RU"/>
              </w:rPr>
              <w:t xml:space="preserve"> </w:t>
            </w:r>
            <w:r w:rsidRPr="00701E5C">
              <w:rPr>
                <w:rFonts w:ascii="Times New Roman" w:eastAsia="Times New Roman" w:hAnsi="Times New Roman" w:cs="Times New Roman"/>
                <w:spacing w:val="-1"/>
                <w:sz w:val="24"/>
                <w:szCs w:val="24"/>
                <w:lang w:eastAsia="ru-RU"/>
              </w:rPr>
              <w:t>интересно</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pacing w:val="-1"/>
                <w:sz w:val="24"/>
                <w:szCs w:val="24"/>
                <w:lang w:eastAsia="ru-RU"/>
              </w:rPr>
              <w:t xml:space="preserve">или </w:t>
            </w:r>
            <w:r w:rsidRPr="00701E5C">
              <w:rPr>
                <w:rFonts w:ascii="Times New Roman" w:eastAsia="Times New Roman" w:hAnsi="Times New Roman" w:cs="Times New Roman"/>
                <w:spacing w:val="-2"/>
                <w:sz w:val="24"/>
                <w:szCs w:val="24"/>
                <w:lang w:eastAsia="ru-RU"/>
              </w:rPr>
              <w:t>«хорошо</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pacing w:val="-2"/>
                <w:sz w:val="24"/>
                <w:szCs w:val="24"/>
                <w:lang w:eastAsia="ru-RU"/>
              </w:rPr>
              <w:t>себя</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pacing w:val="-2"/>
                <w:sz w:val="24"/>
                <w:szCs w:val="24"/>
                <w:lang w:eastAsia="ru-RU"/>
              </w:rPr>
              <w:t>ведут»</w:t>
            </w:r>
            <w:r w:rsidRPr="00701E5C">
              <w:rPr>
                <w:rFonts w:ascii="Times New Roman" w:eastAsia="Times New Roman" w:hAnsi="Times New Roman" w:cs="Times New Roman"/>
                <w:spacing w:val="101"/>
                <w:sz w:val="24"/>
                <w:szCs w:val="24"/>
                <w:lang w:eastAsia="ru-RU"/>
              </w:rPr>
              <w:t xml:space="preserve"> </w:t>
            </w:r>
            <w:r w:rsidRPr="00701E5C">
              <w:rPr>
                <w:rFonts w:ascii="Times New Roman" w:eastAsia="Times New Roman" w:hAnsi="Times New Roman" w:cs="Times New Roman"/>
                <w:spacing w:val="-4"/>
                <w:sz w:val="24"/>
                <w:szCs w:val="24"/>
                <w:lang w:eastAsia="ru-RU"/>
              </w:rPr>
              <w:t>толь</w:t>
            </w:r>
            <w:r w:rsidRPr="00701E5C">
              <w:rPr>
                <w:rFonts w:ascii="Times New Roman" w:eastAsia="Times New Roman" w:hAnsi="Times New Roman" w:cs="Times New Roman"/>
                <w:spacing w:val="-5"/>
                <w:sz w:val="24"/>
                <w:szCs w:val="24"/>
                <w:lang w:eastAsia="ru-RU"/>
              </w:rPr>
              <w:t>к</w:t>
            </w:r>
            <w:r w:rsidRPr="00701E5C">
              <w:rPr>
                <w:rFonts w:ascii="Times New Roman" w:eastAsia="Times New Roman" w:hAnsi="Times New Roman" w:cs="Times New Roman"/>
                <w:spacing w:val="-4"/>
                <w:sz w:val="24"/>
                <w:szCs w:val="24"/>
                <w:lang w:eastAsia="ru-RU"/>
              </w:rPr>
              <w:t>о</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z w:val="24"/>
                <w:szCs w:val="24"/>
                <w:lang w:eastAsia="ru-RU"/>
              </w:rPr>
              <w:t>в</w:t>
            </w:r>
            <w:r w:rsidRPr="00701E5C">
              <w:rPr>
                <w:rFonts w:ascii="Times New Roman" w:eastAsia="Times New Roman" w:hAnsi="Times New Roman" w:cs="Times New Roman"/>
                <w:spacing w:val="-1"/>
                <w:sz w:val="24"/>
                <w:szCs w:val="24"/>
                <w:lang w:eastAsia="ru-RU"/>
              </w:rPr>
              <w:t xml:space="preserve"> отношении </w:t>
            </w:r>
            <w:r w:rsidRPr="00701E5C">
              <w:rPr>
                <w:rFonts w:ascii="Times New Roman" w:eastAsia="Times New Roman" w:hAnsi="Times New Roman" w:cs="Times New Roman"/>
                <w:spacing w:val="-2"/>
                <w:sz w:val="24"/>
                <w:szCs w:val="24"/>
                <w:lang w:eastAsia="ru-RU"/>
              </w:rPr>
              <w:t>наиболее</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pacing w:val="-2"/>
                <w:sz w:val="24"/>
                <w:szCs w:val="24"/>
                <w:lang w:eastAsia="ru-RU"/>
              </w:rPr>
              <w:t>значимых</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3"/>
                <w:sz w:val="24"/>
                <w:szCs w:val="24"/>
                <w:lang w:eastAsia="ru-RU"/>
              </w:rPr>
              <w:t>людей.</w:t>
            </w:r>
          </w:p>
          <w:p w:rsidR="005E3551" w:rsidRPr="00701E5C" w:rsidRDefault="005E3551" w:rsidP="0007107F">
            <w:pPr>
              <w:pStyle w:val="a8"/>
              <w:widowControl w:val="0"/>
              <w:numPr>
                <w:ilvl w:val="0"/>
                <w:numId w:val="24"/>
              </w:numPr>
              <w:tabs>
                <w:tab w:val="left" w:pos="459"/>
              </w:tabs>
              <w:kinsoku w:val="0"/>
              <w:overflowPunct w:val="0"/>
              <w:autoSpaceDE w:val="0"/>
              <w:autoSpaceDN w:val="0"/>
              <w:adjustRightInd w:val="0"/>
              <w:ind w:left="459" w:hanging="426"/>
              <w:jc w:val="both"/>
              <w:rPr>
                <w:rFonts w:ascii="Times New Roman" w:eastAsia="Times New Roman" w:hAnsi="Times New Roman" w:cs="Times New Roman"/>
                <w:spacing w:val="-3"/>
                <w:sz w:val="24"/>
                <w:szCs w:val="24"/>
                <w:lang w:eastAsia="ru-RU"/>
              </w:rPr>
            </w:pPr>
            <w:r w:rsidRPr="00701E5C">
              <w:rPr>
                <w:rFonts w:ascii="Times New Roman" w:eastAsia="Times New Roman" w:hAnsi="Times New Roman" w:cs="Times New Roman"/>
                <w:spacing w:val="-1"/>
                <w:sz w:val="24"/>
                <w:szCs w:val="24"/>
                <w:lang w:eastAsia="ru-RU"/>
              </w:rPr>
              <w:t>Социальные</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1"/>
                <w:sz w:val="24"/>
                <w:szCs w:val="24"/>
                <w:lang w:eastAsia="ru-RU"/>
              </w:rPr>
              <w:t xml:space="preserve">нормы </w:t>
            </w:r>
            <w:r w:rsidRPr="00701E5C">
              <w:rPr>
                <w:rFonts w:ascii="Times New Roman" w:eastAsia="Times New Roman" w:hAnsi="Times New Roman" w:cs="Times New Roman"/>
                <w:sz w:val="24"/>
                <w:szCs w:val="24"/>
                <w:lang w:eastAsia="ru-RU"/>
              </w:rPr>
              <w:t>и</w:t>
            </w:r>
            <w:r w:rsidRPr="00701E5C">
              <w:rPr>
                <w:rFonts w:ascii="Times New Roman" w:eastAsia="Times New Roman" w:hAnsi="Times New Roman" w:cs="Times New Roman"/>
                <w:spacing w:val="-1"/>
                <w:sz w:val="24"/>
                <w:szCs w:val="24"/>
                <w:lang w:eastAsia="ru-RU"/>
              </w:rPr>
              <w:t xml:space="preserve"> правила поведения не осознаются,</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4"/>
                <w:sz w:val="24"/>
                <w:szCs w:val="24"/>
                <w:lang w:eastAsia="ru-RU"/>
              </w:rPr>
              <w:t>одн</w:t>
            </w:r>
            <w:r w:rsidRPr="00701E5C">
              <w:rPr>
                <w:rFonts w:ascii="Times New Roman" w:eastAsia="Times New Roman" w:hAnsi="Times New Roman" w:cs="Times New Roman"/>
                <w:spacing w:val="-5"/>
                <w:sz w:val="24"/>
                <w:szCs w:val="24"/>
                <w:lang w:eastAsia="ru-RU"/>
              </w:rPr>
              <w:t>ак</w:t>
            </w:r>
            <w:r w:rsidRPr="00701E5C">
              <w:rPr>
                <w:rFonts w:ascii="Times New Roman" w:eastAsia="Times New Roman" w:hAnsi="Times New Roman" w:cs="Times New Roman"/>
                <w:spacing w:val="-4"/>
                <w:sz w:val="24"/>
                <w:szCs w:val="24"/>
                <w:lang w:eastAsia="ru-RU"/>
              </w:rPr>
              <w:t>о</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3"/>
                <w:sz w:val="24"/>
                <w:szCs w:val="24"/>
                <w:lang w:eastAsia="ru-RU"/>
              </w:rPr>
              <w:t>начинают</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2"/>
                <w:sz w:val="24"/>
                <w:szCs w:val="24"/>
                <w:lang w:eastAsia="ru-RU"/>
              </w:rPr>
              <w:t>складываться</w:t>
            </w:r>
            <w:r w:rsidRPr="00701E5C">
              <w:rPr>
                <w:rFonts w:ascii="Times New Roman" w:eastAsia="Times New Roman" w:hAnsi="Times New Roman" w:cs="Times New Roman"/>
                <w:spacing w:val="-1"/>
                <w:sz w:val="24"/>
                <w:szCs w:val="24"/>
                <w:lang w:eastAsia="ru-RU"/>
              </w:rPr>
              <w:t xml:space="preserve"> обобщенные</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pacing w:val="-1"/>
                <w:sz w:val="24"/>
                <w:szCs w:val="24"/>
                <w:lang w:eastAsia="ru-RU"/>
              </w:rPr>
              <w:t>представления</w:t>
            </w:r>
            <w:r w:rsidRPr="00701E5C">
              <w:rPr>
                <w:rFonts w:ascii="Times New Roman" w:eastAsia="Times New Roman" w:hAnsi="Times New Roman" w:cs="Times New Roman"/>
                <w:sz w:val="24"/>
                <w:szCs w:val="24"/>
                <w:lang w:eastAsia="ru-RU"/>
              </w:rPr>
              <w:t xml:space="preserve"> о</w:t>
            </w:r>
            <w:r w:rsidRPr="00701E5C">
              <w:rPr>
                <w:rFonts w:ascii="Times New Roman" w:eastAsia="Times New Roman" w:hAnsi="Times New Roman" w:cs="Times New Roman"/>
                <w:spacing w:val="63"/>
                <w:sz w:val="24"/>
                <w:szCs w:val="24"/>
                <w:lang w:eastAsia="ru-RU"/>
              </w:rPr>
              <w:t xml:space="preserve"> </w:t>
            </w:r>
            <w:r w:rsidRPr="00701E5C">
              <w:rPr>
                <w:rFonts w:ascii="Times New Roman" w:eastAsia="Times New Roman" w:hAnsi="Times New Roman" w:cs="Times New Roman"/>
                <w:spacing w:val="-2"/>
                <w:sz w:val="24"/>
                <w:szCs w:val="24"/>
                <w:lang w:eastAsia="ru-RU"/>
              </w:rPr>
              <w:t>том, «как</w:t>
            </w:r>
            <w:r w:rsidRPr="00701E5C">
              <w:rPr>
                <w:rFonts w:ascii="Times New Roman" w:eastAsia="Times New Roman" w:hAnsi="Times New Roman" w:cs="Times New Roman"/>
                <w:spacing w:val="-1"/>
                <w:sz w:val="24"/>
                <w:szCs w:val="24"/>
                <w:lang w:eastAsia="ru-RU"/>
              </w:rPr>
              <w:t xml:space="preserve"> надо</w:t>
            </w:r>
            <w:r w:rsidRPr="00701E5C">
              <w:rPr>
                <w:rFonts w:ascii="Times New Roman" w:eastAsia="Times New Roman" w:hAnsi="Times New Roman" w:cs="Times New Roman"/>
                <w:spacing w:val="-2"/>
                <w:sz w:val="24"/>
                <w:szCs w:val="24"/>
                <w:lang w:eastAsia="ru-RU"/>
              </w:rPr>
              <w:t xml:space="preserve"> </w:t>
            </w:r>
            <w:r w:rsidRPr="00701E5C">
              <w:rPr>
                <w:rFonts w:ascii="Times New Roman" w:eastAsia="Times New Roman" w:hAnsi="Times New Roman" w:cs="Times New Roman"/>
                <w:spacing w:val="-1"/>
                <w:sz w:val="24"/>
                <w:szCs w:val="24"/>
                <w:lang w:eastAsia="ru-RU"/>
              </w:rPr>
              <w:t xml:space="preserve">(не надо) </w:t>
            </w:r>
            <w:r w:rsidRPr="00701E5C">
              <w:rPr>
                <w:rFonts w:ascii="Times New Roman" w:eastAsia="Times New Roman" w:hAnsi="Times New Roman" w:cs="Times New Roman"/>
                <w:spacing w:val="-2"/>
                <w:sz w:val="24"/>
                <w:szCs w:val="24"/>
                <w:lang w:eastAsia="ru-RU"/>
              </w:rPr>
              <w:t>себя</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z w:val="24"/>
                <w:szCs w:val="24"/>
                <w:lang w:eastAsia="ru-RU"/>
              </w:rPr>
              <w:t>вести»,</w:t>
            </w:r>
            <w:r w:rsidRPr="00701E5C">
              <w:rPr>
                <w:rFonts w:ascii="Times New Roman" w:eastAsia="Times New Roman" w:hAnsi="Times New Roman" w:cs="Times New Roman"/>
                <w:spacing w:val="-2"/>
                <w:sz w:val="24"/>
                <w:szCs w:val="24"/>
                <w:lang w:eastAsia="ru-RU"/>
              </w:rPr>
              <w:t xml:space="preserve"> как</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pacing w:val="-2"/>
                <w:sz w:val="24"/>
                <w:szCs w:val="24"/>
                <w:lang w:eastAsia="ru-RU"/>
              </w:rPr>
              <w:t>«положено»</w:t>
            </w:r>
            <w:r w:rsidRPr="00701E5C">
              <w:rPr>
                <w:rFonts w:ascii="Times New Roman" w:eastAsia="Times New Roman" w:hAnsi="Times New Roman" w:cs="Times New Roman"/>
                <w:spacing w:val="-3"/>
                <w:sz w:val="24"/>
                <w:szCs w:val="24"/>
                <w:lang w:eastAsia="ru-RU"/>
              </w:rPr>
              <w:t xml:space="preserve"> </w:t>
            </w:r>
            <w:r w:rsidRPr="00701E5C">
              <w:rPr>
                <w:rFonts w:ascii="Times New Roman" w:eastAsia="Times New Roman" w:hAnsi="Times New Roman" w:cs="Times New Roman"/>
                <w:spacing w:val="-1"/>
                <w:sz w:val="24"/>
                <w:szCs w:val="24"/>
                <w:lang w:eastAsia="ru-RU"/>
              </w:rPr>
              <w:t>вести себя</w:t>
            </w:r>
            <w:r w:rsidRPr="00701E5C">
              <w:rPr>
                <w:rFonts w:ascii="Times New Roman" w:eastAsia="Times New Roman" w:hAnsi="Times New Roman" w:cs="Times New Roman"/>
                <w:sz w:val="24"/>
                <w:szCs w:val="24"/>
                <w:lang w:eastAsia="ru-RU"/>
              </w:rPr>
              <w:t xml:space="preserve"> </w:t>
            </w:r>
            <w:r w:rsidRPr="00701E5C">
              <w:rPr>
                <w:rFonts w:ascii="Times New Roman" w:eastAsia="Times New Roman" w:hAnsi="Times New Roman" w:cs="Times New Roman"/>
                <w:spacing w:val="-2"/>
                <w:sz w:val="24"/>
                <w:szCs w:val="24"/>
                <w:lang w:eastAsia="ru-RU"/>
              </w:rPr>
              <w:t xml:space="preserve">девочкам, </w:t>
            </w:r>
            <w:r w:rsidRPr="00701E5C">
              <w:rPr>
                <w:rFonts w:ascii="Times New Roman" w:eastAsia="Times New Roman" w:hAnsi="Times New Roman" w:cs="Times New Roman"/>
                <w:sz w:val="24"/>
                <w:szCs w:val="24"/>
                <w:lang w:eastAsia="ru-RU"/>
              </w:rPr>
              <w:t>и</w:t>
            </w:r>
            <w:r w:rsidRPr="00701E5C">
              <w:rPr>
                <w:rFonts w:ascii="Times New Roman" w:eastAsia="Times New Roman" w:hAnsi="Times New Roman" w:cs="Times New Roman"/>
                <w:spacing w:val="-1"/>
                <w:sz w:val="24"/>
                <w:szCs w:val="24"/>
                <w:lang w:eastAsia="ru-RU"/>
              </w:rPr>
              <w:t xml:space="preserve"> </w:t>
            </w:r>
            <w:r w:rsidRPr="00701E5C">
              <w:rPr>
                <w:rFonts w:ascii="Times New Roman" w:eastAsia="Times New Roman" w:hAnsi="Times New Roman" w:cs="Times New Roman"/>
                <w:spacing w:val="-2"/>
                <w:sz w:val="24"/>
                <w:szCs w:val="24"/>
                <w:lang w:eastAsia="ru-RU"/>
              </w:rPr>
              <w:t xml:space="preserve">как </w:t>
            </w:r>
            <w:r w:rsidRPr="00701E5C">
              <w:rPr>
                <w:rFonts w:ascii="Times New Roman" w:eastAsia="Times New Roman" w:hAnsi="Times New Roman" w:cs="Times New Roman"/>
                <w:sz w:val="24"/>
                <w:szCs w:val="24"/>
                <w:lang w:eastAsia="ru-RU"/>
              </w:rPr>
              <w:t>–</w:t>
            </w:r>
            <w:r w:rsidRPr="00701E5C">
              <w:rPr>
                <w:rFonts w:ascii="Times New Roman" w:eastAsia="Times New Roman" w:hAnsi="Times New Roman" w:cs="Times New Roman"/>
                <w:spacing w:val="-3"/>
                <w:sz w:val="24"/>
                <w:szCs w:val="24"/>
                <w:lang w:eastAsia="ru-RU"/>
              </w:rPr>
              <w:t xml:space="preserve"> мальчикам.</w:t>
            </w:r>
          </w:p>
          <w:p w:rsidR="005E3551" w:rsidRPr="00701E5C" w:rsidRDefault="005E3551" w:rsidP="0007107F">
            <w:pPr>
              <w:pStyle w:val="a8"/>
              <w:widowControl w:val="0"/>
              <w:numPr>
                <w:ilvl w:val="0"/>
                <w:numId w:val="24"/>
              </w:numPr>
              <w:tabs>
                <w:tab w:val="left" w:pos="459"/>
              </w:tabs>
              <w:kinsoku w:val="0"/>
              <w:overflowPunct w:val="0"/>
              <w:autoSpaceDE w:val="0"/>
              <w:autoSpaceDN w:val="0"/>
              <w:adjustRightInd w:val="0"/>
              <w:ind w:left="459" w:hanging="426"/>
              <w:jc w:val="both"/>
              <w:rPr>
                <w:rFonts w:ascii="Times New Roman" w:eastAsia="Times New Roman" w:hAnsi="Times New Roman" w:cs="Times New Roman"/>
                <w:sz w:val="24"/>
                <w:szCs w:val="24"/>
                <w:lang w:eastAsia="ru-RU"/>
              </w:rPr>
            </w:pPr>
            <w:r w:rsidRPr="00701E5C">
              <w:rPr>
                <w:rFonts w:ascii="Times New Roman" w:eastAsia="Times New Roman" w:hAnsi="Times New Roman" w:cs="Times New Roman"/>
                <w:sz w:val="24"/>
                <w:szCs w:val="24"/>
                <w:lang w:eastAsia="ru-RU"/>
              </w:rPr>
              <w:t>Хорошо выделяют несоответствие нормам и правилам в поведении другого, в своем собственном, эмоционально его переживают, что повышает возможность регулирования поведения.</w:t>
            </w:r>
          </w:p>
          <w:p w:rsidR="005E3551" w:rsidRPr="00701E5C" w:rsidRDefault="005E3551" w:rsidP="0007107F">
            <w:pPr>
              <w:pStyle w:val="a8"/>
              <w:widowControl w:val="0"/>
              <w:numPr>
                <w:ilvl w:val="0"/>
                <w:numId w:val="24"/>
              </w:numPr>
              <w:tabs>
                <w:tab w:val="left" w:pos="459"/>
              </w:tabs>
              <w:kinsoku w:val="0"/>
              <w:overflowPunct w:val="0"/>
              <w:autoSpaceDE w:val="0"/>
              <w:autoSpaceDN w:val="0"/>
              <w:adjustRightInd w:val="0"/>
              <w:ind w:left="459" w:hanging="426"/>
              <w:jc w:val="both"/>
              <w:rPr>
                <w:rFonts w:ascii="Times New Roman" w:eastAsia="Times New Roman" w:hAnsi="Times New Roman" w:cs="Times New Roman"/>
                <w:sz w:val="24"/>
                <w:szCs w:val="24"/>
                <w:lang w:eastAsia="ru-RU"/>
              </w:rPr>
            </w:pPr>
            <w:r w:rsidRPr="00701E5C">
              <w:rPr>
                <w:rFonts w:ascii="Times New Roman" w:eastAsia="Times New Roman" w:hAnsi="Times New Roman" w:cs="Times New Roman"/>
                <w:sz w:val="24"/>
                <w:szCs w:val="24"/>
                <w:lang w:eastAsia="ru-RU"/>
              </w:rPr>
              <w:t>В некоторых ситуациях требуется напоминание взрослого или сверстников о необходимости придерживаться тех или иных норм и правил.</w:t>
            </w:r>
          </w:p>
          <w:p w:rsidR="007E6E0F" w:rsidRDefault="00EB07FA" w:rsidP="0007107F">
            <w:pPr>
              <w:pStyle w:val="a8"/>
              <w:widowControl w:val="0"/>
              <w:numPr>
                <w:ilvl w:val="0"/>
                <w:numId w:val="24"/>
              </w:numPr>
              <w:tabs>
                <w:tab w:val="left" w:pos="459"/>
              </w:tabs>
              <w:kinsoku w:val="0"/>
              <w:overflowPunct w:val="0"/>
              <w:autoSpaceDE w:val="0"/>
              <w:autoSpaceDN w:val="0"/>
              <w:adjustRightInd w:val="0"/>
              <w:ind w:left="459"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E3551" w:rsidRPr="00701E5C">
              <w:rPr>
                <w:rFonts w:ascii="Times New Roman" w:eastAsia="Times New Roman" w:hAnsi="Times New Roman" w:cs="Times New Roman"/>
                <w:sz w:val="24"/>
                <w:szCs w:val="24"/>
                <w:lang w:eastAsia="ru-RU"/>
              </w:rPr>
              <w:t xml:space="preserve">Следует учитывать </w:t>
            </w:r>
            <w:proofErr w:type="spellStart"/>
            <w:r w:rsidR="005E3551" w:rsidRPr="00701E5C">
              <w:rPr>
                <w:rFonts w:ascii="Times New Roman" w:eastAsia="Times New Roman" w:hAnsi="Times New Roman" w:cs="Times New Roman"/>
                <w:sz w:val="24"/>
                <w:szCs w:val="24"/>
                <w:lang w:eastAsia="ru-RU"/>
              </w:rPr>
              <w:t>несформированность</w:t>
            </w:r>
            <w:proofErr w:type="spellEnd"/>
            <w:r w:rsidR="005E3551" w:rsidRPr="00701E5C">
              <w:rPr>
                <w:rFonts w:ascii="Times New Roman" w:eastAsia="Times New Roman" w:hAnsi="Times New Roman" w:cs="Times New Roman"/>
                <w:sz w:val="24"/>
                <w:szCs w:val="24"/>
                <w:lang w:eastAsia="ru-RU"/>
              </w:rPr>
              <w:t xml:space="preserve"> волевых процессов, зависимость поведения ребенка от эмоций, </w:t>
            </w:r>
            <w:r>
              <w:rPr>
                <w:rFonts w:ascii="Times New Roman" w:eastAsia="Times New Roman" w:hAnsi="Times New Roman" w:cs="Times New Roman"/>
                <w:sz w:val="24"/>
                <w:szCs w:val="24"/>
                <w:lang w:eastAsia="ru-RU"/>
              </w:rPr>
              <w:t xml:space="preserve"> </w:t>
            </w:r>
            <w:r w:rsidR="005E3551" w:rsidRPr="00701E5C">
              <w:rPr>
                <w:rFonts w:ascii="Times New Roman" w:eastAsia="Times New Roman" w:hAnsi="Times New Roman" w:cs="Times New Roman"/>
                <w:sz w:val="24"/>
                <w:szCs w:val="24"/>
                <w:lang w:eastAsia="ru-RU"/>
              </w:rPr>
              <w:t>доминирование эгоцентрической позиции в мышлении и поведении.</w:t>
            </w:r>
          </w:p>
          <w:p w:rsidR="00EB07FA" w:rsidRPr="00701E5C" w:rsidRDefault="00EB07FA" w:rsidP="00EB07FA">
            <w:pPr>
              <w:pStyle w:val="a8"/>
              <w:widowControl w:val="0"/>
              <w:tabs>
                <w:tab w:val="left" w:pos="459"/>
              </w:tabs>
              <w:kinsoku w:val="0"/>
              <w:overflowPunct w:val="0"/>
              <w:autoSpaceDE w:val="0"/>
              <w:autoSpaceDN w:val="0"/>
              <w:adjustRightInd w:val="0"/>
              <w:ind w:left="317"/>
              <w:jc w:val="both"/>
              <w:rPr>
                <w:rFonts w:ascii="Times New Roman" w:eastAsia="Times New Roman" w:hAnsi="Times New Roman" w:cs="Times New Roman"/>
                <w:sz w:val="24"/>
                <w:szCs w:val="24"/>
                <w:lang w:eastAsia="ru-RU"/>
              </w:rPr>
            </w:pPr>
          </w:p>
        </w:tc>
      </w:tr>
      <w:tr w:rsidR="005E3551" w:rsidTr="0097425D">
        <w:tc>
          <w:tcPr>
            <w:tcW w:w="2802" w:type="dxa"/>
          </w:tcPr>
          <w:p w:rsidR="005E3551" w:rsidRDefault="0097425D"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креативность</w:t>
            </w:r>
          </w:p>
        </w:tc>
        <w:tc>
          <w:tcPr>
            <w:tcW w:w="12324" w:type="dxa"/>
          </w:tcPr>
          <w:p w:rsidR="005E3551" w:rsidRPr="00B07684" w:rsidRDefault="005E3551" w:rsidP="0007107F">
            <w:pPr>
              <w:pStyle w:val="a8"/>
              <w:widowControl w:val="0"/>
              <w:numPr>
                <w:ilvl w:val="0"/>
                <w:numId w:val="25"/>
              </w:numPr>
              <w:kinsoku w:val="0"/>
              <w:overflowPunct w:val="0"/>
              <w:autoSpaceDE w:val="0"/>
              <w:autoSpaceDN w:val="0"/>
              <w:adjustRightInd w:val="0"/>
              <w:ind w:left="459" w:hanging="425"/>
              <w:jc w:val="both"/>
              <w:rPr>
                <w:rFonts w:ascii="Times New Roman" w:eastAsia="Times New Roman" w:hAnsi="Times New Roman" w:cs="Times New Roman"/>
                <w:sz w:val="24"/>
                <w:szCs w:val="24"/>
                <w:lang w:eastAsia="ru-RU"/>
              </w:rPr>
            </w:pPr>
            <w:r w:rsidRPr="00EB07FA">
              <w:rPr>
                <w:rFonts w:ascii="Times New Roman" w:eastAsia="Times New Roman" w:hAnsi="Times New Roman" w:cs="Times New Roman"/>
                <w:spacing w:val="-2"/>
                <w:sz w:val="24"/>
                <w:szCs w:val="24"/>
                <w:lang w:eastAsia="ru-RU"/>
              </w:rPr>
              <w:t xml:space="preserve">Любят экспериментировать </w:t>
            </w:r>
            <w:r w:rsidRPr="00EB07FA">
              <w:rPr>
                <w:rFonts w:ascii="Times New Roman" w:eastAsia="Times New Roman" w:hAnsi="Times New Roman" w:cs="Times New Roman"/>
                <w:sz w:val="24"/>
                <w:szCs w:val="24"/>
                <w:lang w:eastAsia="ru-RU"/>
              </w:rPr>
              <w:t xml:space="preserve">с </w:t>
            </w:r>
            <w:r w:rsidRPr="00EB07FA">
              <w:rPr>
                <w:rFonts w:ascii="Times New Roman" w:eastAsia="Times New Roman" w:hAnsi="Times New Roman" w:cs="Times New Roman"/>
                <w:spacing w:val="-1"/>
                <w:sz w:val="24"/>
                <w:szCs w:val="24"/>
                <w:lang w:eastAsia="ru-RU"/>
              </w:rPr>
              <w:t xml:space="preserve">разными материалами, </w:t>
            </w:r>
            <w:r w:rsidRPr="00EB07FA">
              <w:rPr>
                <w:rFonts w:ascii="Times New Roman" w:eastAsia="Times New Roman" w:hAnsi="Times New Roman" w:cs="Times New Roman"/>
                <w:spacing w:val="-2"/>
                <w:sz w:val="24"/>
                <w:szCs w:val="24"/>
                <w:lang w:eastAsia="ru-RU"/>
              </w:rPr>
              <w:t>умеют</w:t>
            </w:r>
            <w:r w:rsidRPr="00EB07FA">
              <w:rPr>
                <w:rFonts w:ascii="Times New Roman" w:eastAsia="Times New Roman" w:hAnsi="Times New Roman" w:cs="Times New Roman"/>
                <w:spacing w:val="1"/>
                <w:sz w:val="24"/>
                <w:szCs w:val="24"/>
                <w:lang w:eastAsia="ru-RU"/>
              </w:rPr>
              <w:t xml:space="preserve"> </w:t>
            </w:r>
            <w:r w:rsidRPr="00EB07FA">
              <w:rPr>
                <w:rFonts w:ascii="Times New Roman" w:eastAsia="Times New Roman" w:hAnsi="Times New Roman" w:cs="Times New Roman"/>
                <w:spacing w:val="-1"/>
                <w:sz w:val="24"/>
                <w:szCs w:val="24"/>
                <w:lang w:eastAsia="ru-RU"/>
              </w:rPr>
              <w:t>перенести</w:t>
            </w:r>
            <w:r w:rsidRPr="00EB07FA">
              <w:rPr>
                <w:rFonts w:ascii="Times New Roman" w:eastAsia="Times New Roman" w:hAnsi="Times New Roman" w:cs="Times New Roman"/>
                <w:spacing w:val="-2"/>
                <w:sz w:val="24"/>
                <w:szCs w:val="24"/>
                <w:lang w:eastAsia="ru-RU"/>
              </w:rPr>
              <w:t xml:space="preserve"> </w:t>
            </w:r>
            <w:r w:rsidRPr="00EB07FA">
              <w:rPr>
                <w:rFonts w:ascii="Times New Roman" w:eastAsia="Times New Roman" w:hAnsi="Times New Roman" w:cs="Times New Roman"/>
                <w:sz w:val="24"/>
                <w:szCs w:val="24"/>
                <w:lang w:eastAsia="ru-RU"/>
              </w:rPr>
              <w:t>в</w:t>
            </w:r>
            <w:r w:rsidRPr="00EB07FA">
              <w:rPr>
                <w:rFonts w:ascii="Times New Roman" w:eastAsia="Times New Roman" w:hAnsi="Times New Roman" w:cs="Times New Roman"/>
                <w:spacing w:val="-1"/>
                <w:sz w:val="24"/>
                <w:szCs w:val="24"/>
                <w:lang w:eastAsia="ru-RU"/>
              </w:rPr>
              <w:t xml:space="preserve"> жизнь</w:t>
            </w:r>
            <w:r w:rsidRPr="00EB07FA">
              <w:rPr>
                <w:rFonts w:ascii="Times New Roman" w:eastAsia="Times New Roman" w:hAnsi="Times New Roman" w:cs="Times New Roman"/>
                <w:sz w:val="24"/>
                <w:szCs w:val="24"/>
                <w:lang w:eastAsia="ru-RU"/>
              </w:rPr>
              <w:t xml:space="preserve"> </w:t>
            </w:r>
            <w:r w:rsidRPr="00EB07FA">
              <w:rPr>
                <w:rFonts w:ascii="Times New Roman" w:eastAsia="Times New Roman" w:hAnsi="Times New Roman" w:cs="Times New Roman"/>
                <w:spacing w:val="-1"/>
                <w:sz w:val="24"/>
                <w:szCs w:val="24"/>
                <w:lang w:eastAsia="ru-RU"/>
              </w:rPr>
              <w:t xml:space="preserve">книжные (увиденные, </w:t>
            </w:r>
            <w:proofErr w:type="gramStart"/>
            <w:r w:rsidRPr="00EB07FA">
              <w:rPr>
                <w:rFonts w:ascii="Times New Roman" w:eastAsia="Times New Roman" w:hAnsi="Times New Roman" w:cs="Times New Roman"/>
                <w:spacing w:val="-1"/>
                <w:sz w:val="24"/>
                <w:szCs w:val="24"/>
                <w:lang w:eastAsia="ru-RU"/>
              </w:rPr>
              <w:t>услышанные)</w:t>
            </w:r>
            <w:r w:rsidRPr="00EB07FA">
              <w:rPr>
                <w:rFonts w:ascii="Times New Roman" w:eastAsia="Times New Roman" w:hAnsi="Times New Roman" w:cs="Times New Roman"/>
                <w:spacing w:val="79"/>
                <w:sz w:val="24"/>
                <w:szCs w:val="24"/>
                <w:lang w:eastAsia="ru-RU"/>
              </w:rPr>
              <w:t xml:space="preserve"> </w:t>
            </w:r>
            <w:proofErr w:type="gramEnd"/>
            <w:r w:rsidRPr="00EB07FA">
              <w:rPr>
                <w:rFonts w:ascii="Times New Roman" w:eastAsia="Times New Roman" w:hAnsi="Times New Roman" w:cs="Times New Roman"/>
                <w:spacing w:val="-2"/>
                <w:sz w:val="24"/>
                <w:szCs w:val="24"/>
                <w:lang w:eastAsia="ru-RU"/>
              </w:rPr>
              <w:t>ситуации,</w:t>
            </w:r>
            <w:r w:rsidRPr="00EB07FA">
              <w:rPr>
                <w:rFonts w:ascii="Times New Roman" w:eastAsia="Times New Roman" w:hAnsi="Times New Roman" w:cs="Times New Roman"/>
                <w:spacing w:val="-1"/>
                <w:sz w:val="24"/>
                <w:szCs w:val="24"/>
                <w:lang w:eastAsia="ru-RU"/>
              </w:rPr>
              <w:t xml:space="preserve"> могут</w:t>
            </w:r>
            <w:r w:rsidRPr="00EB07FA">
              <w:rPr>
                <w:rFonts w:ascii="Times New Roman" w:eastAsia="Times New Roman" w:hAnsi="Times New Roman" w:cs="Times New Roman"/>
                <w:sz w:val="24"/>
                <w:szCs w:val="24"/>
                <w:lang w:eastAsia="ru-RU"/>
              </w:rPr>
              <w:t xml:space="preserve"> </w:t>
            </w:r>
            <w:r w:rsidRPr="00EB07FA">
              <w:rPr>
                <w:rFonts w:ascii="Times New Roman" w:eastAsia="Times New Roman" w:hAnsi="Times New Roman" w:cs="Times New Roman"/>
                <w:spacing w:val="-2"/>
                <w:sz w:val="24"/>
                <w:szCs w:val="24"/>
                <w:lang w:eastAsia="ru-RU"/>
              </w:rPr>
              <w:t>использовать</w:t>
            </w:r>
            <w:r w:rsidRPr="00EB07FA">
              <w:rPr>
                <w:rFonts w:ascii="Times New Roman" w:eastAsia="Times New Roman" w:hAnsi="Times New Roman" w:cs="Times New Roman"/>
                <w:spacing w:val="-1"/>
                <w:sz w:val="24"/>
                <w:szCs w:val="24"/>
                <w:lang w:eastAsia="ru-RU"/>
              </w:rPr>
              <w:t xml:space="preserve"> образы</w:t>
            </w:r>
            <w:r w:rsidRPr="00EB07FA">
              <w:rPr>
                <w:rFonts w:ascii="Times New Roman" w:eastAsia="Times New Roman" w:hAnsi="Times New Roman" w:cs="Times New Roman"/>
                <w:spacing w:val="-2"/>
                <w:sz w:val="24"/>
                <w:szCs w:val="24"/>
                <w:lang w:eastAsia="ru-RU"/>
              </w:rPr>
              <w:t xml:space="preserve"> </w:t>
            </w:r>
            <w:r w:rsidRPr="00EB07FA">
              <w:rPr>
                <w:rFonts w:ascii="Times New Roman" w:eastAsia="Times New Roman" w:hAnsi="Times New Roman" w:cs="Times New Roman"/>
                <w:spacing w:val="-1"/>
                <w:sz w:val="24"/>
                <w:szCs w:val="24"/>
                <w:lang w:eastAsia="ru-RU"/>
              </w:rPr>
              <w:t xml:space="preserve">героев, персонажей </w:t>
            </w:r>
            <w:r w:rsidRPr="00EB07FA">
              <w:rPr>
                <w:rFonts w:ascii="Times New Roman" w:eastAsia="Times New Roman" w:hAnsi="Times New Roman" w:cs="Times New Roman"/>
                <w:sz w:val="24"/>
                <w:szCs w:val="24"/>
                <w:lang w:eastAsia="ru-RU"/>
              </w:rPr>
              <w:t xml:space="preserve">в </w:t>
            </w:r>
            <w:r w:rsidRPr="00EB07FA">
              <w:rPr>
                <w:rFonts w:ascii="Times New Roman" w:eastAsia="Times New Roman" w:hAnsi="Times New Roman" w:cs="Times New Roman"/>
                <w:spacing w:val="-1"/>
                <w:sz w:val="24"/>
                <w:szCs w:val="24"/>
                <w:lang w:eastAsia="ru-RU"/>
              </w:rPr>
              <w:t xml:space="preserve">разнообразной </w:t>
            </w:r>
            <w:r w:rsidRPr="00EB07FA">
              <w:rPr>
                <w:rFonts w:ascii="Times New Roman" w:eastAsia="Times New Roman" w:hAnsi="Times New Roman" w:cs="Times New Roman"/>
                <w:spacing w:val="-2"/>
                <w:sz w:val="24"/>
                <w:szCs w:val="24"/>
                <w:lang w:eastAsia="ru-RU"/>
              </w:rPr>
              <w:t>детской</w:t>
            </w:r>
            <w:r w:rsidRPr="00EB07FA">
              <w:rPr>
                <w:rFonts w:ascii="Times New Roman" w:eastAsia="Times New Roman" w:hAnsi="Times New Roman" w:cs="Times New Roman"/>
                <w:spacing w:val="-3"/>
                <w:sz w:val="24"/>
                <w:szCs w:val="24"/>
                <w:lang w:eastAsia="ru-RU"/>
              </w:rPr>
              <w:t xml:space="preserve"> </w:t>
            </w:r>
            <w:r w:rsidRPr="00EB07FA">
              <w:rPr>
                <w:rFonts w:ascii="Times New Roman" w:eastAsia="Times New Roman" w:hAnsi="Times New Roman" w:cs="Times New Roman"/>
                <w:spacing w:val="-1"/>
                <w:sz w:val="24"/>
                <w:szCs w:val="24"/>
                <w:lang w:eastAsia="ru-RU"/>
              </w:rPr>
              <w:t>деятельности.</w:t>
            </w:r>
          </w:p>
          <w:p w:rsidR="00B07684" w:rsidRPr="00EB07FA" w:rsidRDefault="00B07684" w:rsidP="00B07684">
            <w:pPr>
              <w:pStyle w:val="a8"/>
              <w:widowControl w:val="0"/>
              <w:kinsoku w:val="0"/>
              <w:overflowPunct w:val="0"/>
              <w:autoSpaceDE w:val="0"/>
              <w:autoSpaceDN w:val="0"/>
              <w:adjustRightInd w:val="0"/>
              <w:ind w:left="459"/>
              <w:jc w:val="both"/>
              <w:rPr>
                <w:rFonts w:ascii="Times New Roman" w:eastAsia="Times New Roman" w:hAnsi="Times New Roman" w:cs="Times New Roman"/>
                <w:sz w:val="24"/>
                <w:szCs w:val="24"/>
                <w:lang w:eastAsia="ru-RU"/>
              </w:rPr>
            </w:pPr>
          </w:p>
        </w:tc>
      </w:tr>
      <w:tr w:rsidR="007E6E0F" w:rsidTr="0097425D">
        <w:tc>
          <w:tcPr>
            <w:tcW w:w="2802" w:type="dxa"/>
          </w:tcPr>
          <w:p w:rsidR="007E6E0F" w:rsidRDefault="00B01C28" w:rsidP="00B01C28">
            <w:pPr>
              <w:widowControl w:val="0"/>
              <w:kinsoku w:val="0"/>
              <w:overflowPunct w:val="0"/>
              <w:autoSpaceDE w:val="0"/>
              <w:autoSpaceDN w:val="0"/>
              <w:adjustRightInd w:val="0"/>
              <w:spacing w:line="200" w:lineRule="exact"/>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w:t>
            </w:r>
            <w:r w:rsidR="00EE2D09">
              <w:rPr>
                <w:rFonts w:ascii="Times New Roman" w:eastAsia="Times New Roman" w:hAnsi="Times New Roman" w:cs="Times New Roman"/>
                <w:sz w:val="24"/>
                <w:szCs w:val="20"/>
                <w:lang w:eastAsia="ru-RU"/>
              </w:rPr>
              <w:t>нициативность и самостоятельность</w:t>
            </w:r>
          </w:p>
        </w:tc>
        <w:tc>
          <w:tcPr>
            <w:tcW w:w="12324" w:type="dxa"/>
          </w:tcPr>
          <w:p w:rsidR="005E3551" w:rsidRPr="00B07684" w:rsidRDefault="005E3551" w:rsidP="0007107F">
            <w:pPr>
              <w:pStyle w:val="a8"/>
              <w:widowControl w:val="0"/>
              <w:numPr>
                <w:ilvl w:val="0"/>
                <w:numId w:val="25"/>
              </w:numPr>
              <w:kinsoku w:val="0"/>
              <w:overflowPunct w:val="0"/>
              <w:autoSpaceDE w:val="0"/>
              <w:autoSpaceDN w:val="0"/>
              <w:adjustRightInd w:val="0"/>
              <w:spacing w:before="68"/>
              <w:ind w:left="459" w:right="26" w:hanging="426"/>
              <w:jc w:val="both"/>
              <w:rPr>
                <w:rFonts w:ascii="Times New Roman" w:eastAsia="Times New Roman" w:hAnsi="Times New Roman" w:cs="Times New Roman"/>
                <w:spacing w:val="-2"/>
                <w:sz w:val="24"/>
                <w:szCs w:val="24"/>
                <w:lang w:eastAsia="ru-RU"/>
              </w:rPr>
            </w:pPr>
            <w:r w:rsidRPr="00B07684">
              <w:rPr>
                <w:rFonts w:ascii="Times New Roman" w:eastAsia="Times New Roman" w:hAnsi="Times New Roman" w:cs="Times New Roman"/>
                <w:spacing w:val="-1"/>
                <w:sz w:val="24"/>
                <w:szCs w:val="24"/>
                <w:lang w:eastAsia="ru-RU"/>
              </w:rPr>
              <w:t>Проявляется</w:t>
            </w:r>
            <w:r w:rsidRPr="00B07684">
              <w:rPr>
                <w:rFonts w:ascii="Times New Roman" w:eastAsia="Times New Roman" w:hAnsi="Times New Roman" w:cs="Times New Roman"/>
                <w:sz w:val="24"/>
                <w:szCs w:val="24"/>
                <w:lang w:eastAsia="ru-RU"/>
              </w:rPr>
              <w:t xml:space="preserve"> в</w:t>
            </w:r>
            <w:r w:rsidRPr="00B07684">
              <w:rPr>
                <w:rFonts w:ascii="Times New Roman" w:eastAsia="Times New Roman" w:hAnsi="Times New Roman" w:cs="Times New Roman"/>
                <w:spacing w:val="-1"/>
                <w:sz w:val="24"/>
                <w:szCs w:val="24"/>
                <w:lang w:eastAsia="ru-RU"/>
              </w:rPr>
              <w:t xml:space="preserve"> общении </w:t>
            </w:r>
            <w:proofErr w:type="gramStart"/>
            <w:r w:rsidRPr="00B07684">
              <w:rPr>
                <w:rFonts w:ascii="Times New Roman" w:eastAsia="Times New Roman" w:hAnsi="Times New Roman" w:cs="Times New Roman"/>
                <w:spacing w:val="-1"/>
                <w:sz w:val="24"/>
                <w:szCs w:val="24"/>
                <w:lang w:eastAsia="ru-RU"/>
              </w:rPr>
              <w:t>со</w:t>
            </w:r>
            <w:proofErr w:type="gramEnd"/>
            <w:r w:rsidRPr="00B07684">
              <w:rPr>
                <w:rFonts w:ascii="Times New Roman" w:eastAsia="Times New Roman" w:hAnsi="Times New Roman" w:cs="Times New Roman"/>
                <w:sz w:val="24"/>
                <w:szCs w:val="24"/>
                <w:lang w:eastAsia="ru-RU"/>
              </w:rPr>
              <w:t xml:space="preserve"> взрослыми и </w:t>
            </w:r>
            <w:r w:rsidRPr="00B07684">
              <w:rPr>
                <w:rFonts w:ascii="Times New Roman" w:eastAsia="Times New Roman" w:hAnsi="Times New Roman" w:cs="Times New Roman"/>
                <w:spacing w:val="-2"/>
                <w:sz w:val="24"/>
                <w:szCs w:val="24"/>
                <w:lang w:eastAsia="ru-RU"/>
              </w:rPr>
              <w:t xml:space="preserve">сверстниками, </w:t>
            </w:r>
            <w:r w:rsidRPr="00B07684">
              <w:rPr>
                <w:rFonts w:ascii="Times New Roman" w:eastAsia="Times New Roman" w:hAnsi="Times New Roman" w:cs="Times New Roman"/>
                <w:spacing w:val="-1"/>
                <w:sz w:val="24"/>
                <w:szCs w:val="24"/>
                <w:lang w:eastAsia="ru-RU"/>
              </w:rPr>
              <w:t>разрешении</w:t>
            </w:r>
            <w:r w:rsidRPr="00B07684">
              <w:rPr>
                <w:rFonts w:ascii="Times New Roman" w:eastAsia="Times New Roman" w:hAnsi="Times New Roman" w:cs="Times New Roman"/>
                <w:spacing w:val="1"/>
                <w:sz w:val="24"/>
                <w:szCs w:val="24"/>
                <w:lang w:eastAsia="ru-RU"/>
              </w:rPr>
              <w:t xml:space="preserve"> </w:t>
            </w:r>
            <w:r w:rsidRPr="00B07684">
              <w:rPr>
                <w:rFonts w:ascii="Times New Roman" w:eastAsia="Times New Roman" w:hAnsi="Times New Roman" w:cs="Times New Roman"/>
                <w:spacing w:val="-2"/>
                <w:sz w:val="24"/>
                <w:szCs w:val="24"/>
                <w:lang w:eastAsia="ru-RU"/>
              </w:rPr>
              <w:t>проблемных</w:t>
            </w:r>
            <w:r w:rsidRPr="00B07684">
              <w:rPr>
                <w:rFonts w:ascii="Times New Roman" w:eastAsia="Times New Roman" w:hAnsi="Times New Roman" w:cs="Times New Roman"/>
                <w:sz w:val="24"/>
                <w:szCs w:val="24"/>
                <w:lang w:eastAsia="ru-RU"/>
              </w:rPr>
              <w:t xml:space="preserve"> </w:t>
            </w:r>
            <w:r w:rsidRPr="00B07684">
              <w:rPr>
                <w:rFonts w:ascii="Times New Roman" w:eastAsia="Times New Roman" w:hAnsi="Times New Roman" w:cs="Times New Roman"/>
                <w:spacing w:val="-1"/>
                <w:sz w:val="24"/>
                <w:szCs w:val="24"/>
                <w:lang w:eastAsia="ru-RU"/>
              </w:rPr>
              <w:t>игровых</w:t>
            </w:r>
            <w:r w:rsidRPr="00B07684">
              <w:rPr>
                <w:rFonts w:ascii="Times New Roman" w:eastAsia="Times New Roman" w:hAnsi="Times New Roman" w:cs="Times New Roman"/>
                <w:sz w:val="24"/>
                <w:szCs w:val="24"/>
                <w:lang w:eastAsia="ru-RU"/>
              </w:rPr>
              <w:t xml:space="preserve"> </w:t>
            </w:r>
            <w:r w:rsidRPr="00B07684">
              <w:rPr>
                <w:rFonts w:ascii="Times New Roman" w:eastAsia="Times New Roman" w:hAnsi="Times New Roman" w:cs="Times New Roman"/>
                <w:spacing w:val="-2"/>
                <w:sz w:val="24"/>
                <w:szCs w:val="24"/>
                <w:lang w:eastAsia="ru-RU"/>
              </w:rPr>
              <w:t>ситуаций,</w:t>
            </w:r>
            <w:r w:rsidR="00B07684">
              <w:rPr>
                <w:rFonts w:ascii="Times New Roman" w:eastAsia="Times New Roman" w:hAnsi="Times New Roman" w:cs="Times New Roman"/>
                <w:sz w:val="24"/>
                <w:szCs w:val="24"/>
                <w:lang w:eastAsia="ru-RU"/>
              </w:rPr>
              <w:t xml:space="preserve"> </w:t>
            </w:r>
            <w:r w:rsidRPr="00B07684">
              <w:rPr>
                <w:rFonts w:ascii="Times New Roman" w:eastAsia="Times New Roman" w:hAnsi="Times New Roman" w:cs="Times New Roman"/>
                <w:sz w:val="24"/>
                <w:szCs w:val="24"/>
                <w:lang w:eastAsia="ru-RU"/>
              </w:rPr>
              <w:t>вопросах</w:t>
            </w:r>
            <w:r w:rsidRPr="00B07684">
              <w:rPr>
                <w:rFonts w:ascii="Times New Roman" w:eastAsia="Times New Roman" w:hAnsi="Times New Roman" w:cs="Times New Roman"/>
                <w:spacing w:val="-2"/>
                <w:sz w:val="24"/>
                <w:szCs w:val="24"/>
                <w:lang w:eastAsia="ru-RU"/>
              </w:rPr>
              <w:t xml:space="preserve"> </w:t>
            </w:r>
            <w:r w:rsidRPr="00B07684">
              <w:rPr>
                <w:rFonts w:ascii="Times New Roman" w:eastAsia="Times New Roman" w:hAnsi="Times New Roman" w:cs="Times New Roman"/>
                <w:sz w:val="24"/>
                <w:szCs w:val="24"/>
                <w:lang w:eastAsia="ru-RU"/>
              </w:rPr>
              <w:t>и</w:t>
            </w:r>
            <w:r w:rsidRPr="00B07684">
              <w:rPr>
                <w:rFonts w:ascii="Times New Roman" w:eastAsia="Times New Roman" w:hAnsi="Times New Roman" w:cs="Times New Roman"/>
                <w:spacing w:val="65"/>
                <w:sz w:val="24"/>
                <w:szCs w:val="24"/>
                <w:lang w:eastAsia="ru-RU"/>
              </w:rPr>
              <w:t xml:space="preserve"> </w:t>
            </w:r>
            <w:r w:rsidRPr="00B07684">
              <w:rPr>
                <w:rFonts w:ascii="Times New Roman" w:eastAsia="Times New Roman" w:hAnsi="Times New Roman" w:cs="Times New Roman"/>
                <w:spacing w:val="-2"/>
                <w:sz w:val="24"/>
                <w:szCs w:val="24"/>
                <w:lang w:eastAsia="ru-RU"/>
              </w:rPr>
              <w:t>предложениях.</w:t>
            </w:r>
          </w:p>
          <w:p w:rsidR="005E3551" w:rsidRPr="00B07684" w:rsidRDefault="005E3551" w:rsidP="0007107F">
            <w:pPr>
              <w:pStyle w:val="a8"/>
              <w:widowControl w:val="0"/>
              <w:numPr>
                <w:ilvl w:val="0"/>
                <w:numId w:val="25"/>
              </w:numPr>
              <w:kinsoku w:val="0"/>
              <w:overflowPunct w:val="0"/>
              <w:autoSpaceDE w:val="0"/>
              <w:autoSpaceDN w:val="0"/>
              <w:adjustRightInd w:val="0"/>
              <w:ind w:left="459" w:right="26" w:hanging="426"/>
              <w:jc w:val="both"/>
              <w:rPr>
                <w:rFonts w:ascii="Times New Roman" w:eastAsia="Times New Roman" w:hAnsi="Times New Roman" w:cs="Times New Roman"/>
                <w:sz w:val="24"/>
                <w:szCs w:val="24"/>
                <w:lang w:eastAsia="ru-RU"/>
              </w:rPr>
            </w:pPr>
            <w:r w:rsidRPr="00B07684">
              <w:rPr>
                <w:rFonts w:ascii="Times New Roman" w:eastAsia="Times New Roman" w:hAnsi="Times New Roman" w:cs="Times New Roman"/>
                <w:spacing w:val="-1"/>
                <w:sz w:val="24"/>
                <w:szCs w:val="24"/>
                <w:lang w:eastAsia="ru-RU"/>
              </w:rPr>
              <w:t>Проявляется</w:t>
            </w:r>
            <w:r w:rsidRPr="00B07684">
              <w:rPr>
                <w:rFonts w:ascii="Times New Roman" w:eastAsia="Times New Roman" w:hAnsi="Times New Roman" w:cs="Times New Roman"/>
                <w:sz w:val="24"/>
                <w:szCs w:val="24"/>
                <w:lang w:eastAsia="ru-RU"/>
              </w:rPr>
              <w:t xml:space="preserve"> в</w:t>
            </w:r>
            <w:r w:rsidRPr="00B07684">
              <w:rPr>
                <w:rFonts w:ascii="Times New Roman" w:eastAsia="Times New Roman" w:hAnsi="Times New Roman" w:cs="Times New Roman"/>
                <w:spacing w:val="-2"/>
                <w:sz w:val="24"/>
                <w:szCs w:val="24"/>
                <w:lang w:eastAsia="ru-RU"/>
              </w:rPr>
              <w:t xml:space="preserve"> </w:t>
            </w:r>
            <w:r w:rsidRPr="00B07684">
              <w:rPr>
                <w:rFonts w:ascii="Times New Roman" w:eastAsia="Times New Roman" w:hAnsi="Times New Roman" w:cs="Times New Roman"/>
                <w:spacing w:val="-1"/>
                <w:sz w:val="24"/>
                <w:szCs w:val="24"/>
                <w:lang w:eastAsia="ru-RU"/>
              </w:rPr>
              <w:t>самообслуживании, дежурстве,</w:t>
            </w:r>
            <w:r w:rsidRPr="00B07684">
              <w:rPr>
                <w:rFonts w:ascii="Times New Roman" w:eastAsia="Times New Roman" w:hAnsi="Times New Roman" w:cs="Times New Roman"/>
                <w:spacing w:val="-2"/>
                <w:sz w:val="24"/>
                <w:szCs w:val="24"/>
                <w:lang w:eastAsia="ru-RU"/>
              </w:rPr>
              <w:t xml:space="preserve"> </w:t>
            </w:r>
            <w:r w:rsidRPr="00B07684">
              <w:rPr>
                <w:rFonts w:ascii="Times New Roman" w:eastAsia="Times New Roman" w:hAnsi="Times New Roman" w:cs="Times New Roman"/>
                <w:spacing w:val="-1"/>
                <w:sz w:val="24"/>
                <w:szCs w:val="24"/>
                <w:lang w:eastAsia="ru-RU"/>
              </w:rPr>
              <w:t>организации предметной</w:t>
            </w:r>
            <w:r w:rsidRPr="00B07684">
              <w:rPr>
                <w:rFonts w:ascii="Times New Roman" w:eastAsia="Times New Roman" w:hAnsi="Times New Roman" w:cs="Times New Roman"/>
                <w:sz w:val="24"/>
                <w:szCs w:val="24"/>
                <w:lang w:eastAsia="ru-RU"/>
              </w:rPr>
              <w:t xml:space="preserve"> </w:t>
            </w:r>
            <w:r w:rsidRPr="00B07684">
              <w:rPr>
                <w:rFonts w:ascii="Times New Roman" w:eastAsia="Times New Roman" w:hAnsi="Times New Roman" w:cs="Times New Roman"/>
                <w:spacing w:val="-1"/>
                <w:sz w:val="24"/>
                <w:szCs w:val="24"/>
                <w:lang w:eastAsia="ru-RU"/>
              </w:rPr>
              <w:t>среды,</w:t>
            </w:r>
            <w:r w:rsidRPr="00B07684">
              <w:rPr>
                <w:rFonts w:ascii="Times New Roman" w:eastAsia="Times New Roman" w:hAnsi="Times New Roman" w:cs="Times New Roman"/>
                <w:spacing w:val="-2"/>
                <w:sz w:val="24"/>
                <w:szCs w:val="24"/>
                <w:lang w:eastAsia="ru-RU"/>
              </w:rPr>
              <w:t xml:space="preserve"> использовании</w:t>
            </w:r>
            <w:r w:rsidRPr="00B07684">
              <w:rPr>
                <w:rFonts w:ascii="Times New Roman" w:eastAsia="Times New Roman" w:hAnsi="Times New Roman" w:cs="Times New Roman"/>
                <w:spacing w:val="-1"/>
                <w:sz w:val="24"/>
                <w:szCs w:val="24"/>
                <w:lang w:eastAsia="ru-RU"/>
              </w:rPr>
              <w:t xml:space="preserve"> имеющих знаний</w:t>
            </w:r>
            <w:r w:rsidRPr="00B07684">
              <w:rPr>
                <w:rFonts w:ascii="Times New Roman" w:eastAsia="Times New Roman" w:hAnsi="Times New Roman" w:cs="Times New Roman"/>
                <w:sz w:val="24"/>
                <w:szCs w:val="24"/>
                <w:lang w:eastAsia="ru-RU"/>
              </w:rPr>
              <w:t xml:space="preserve"> и</w:t>
            </w:r>
          </w:p>
          <w:p w:rsidR="005E3551" w:rsidRPr="00EE2D09" w:rsidRDefault="005E3551" w:rsidP="001E239D">
            <w:pPr>
              <w:widowControl w:val="0"/>
              <w:tabs>
                <w:tab w:val="left" w:pos="1155"/>
              </w:tabs>
              <w:kinsoku w:val="0"/>
              <w:overflowPunct w:val="0"/>
              <w:autoSpaceDE w:val="0"/>
              <w:autoSpaceDN w:val="0"/>
              <w:adjustRightInd w:val="0"/>
              <w:ind w:left="459" w:right="26"/>
              <w:jc w:val="both"/>
              <w:rPr>
                <w:rFonts w:ascii="Times New Roman" w:eastAsia="Times New Roman" w:hAnsi="Times New Roman" w:cs="Times New Roman"/>
                <w:sz w:val="24"/>
                <w:szCs w:val="24"/>
                <w:lang w:eastAsia="ru-RU"/>
              </w:rPr>
            </w:pPr>
            <w:r w:rsidRPr="00EE2D09">
              <w:rPr>
                <w:rFonts w:ascii="Times New Roman" w:eastAsia="Times New Roman" w:hAnsi="Times New Roman" w:cs="Times New Roman"/>
                <w:sz w:val="24"/>
                <w:szCs w:val="24"/>
                <w:lang w:eastAsia="ru-RU"/>
              </w:rPr>
              <w:t>способов в разных продуктивных видах деятельности.</w:t>
            </w:r>
          </w:p>
          <w:p w:rsidR="00B07684" w:rsidRPr="00340E70" w:rsidRDefault="005E3551" w:rsidP="0007107F">
            <w:pPr>
              <w:pStyle w:val="a8"/>
              <w:widowControl w:val="0"/>
              <w:numPr>
                <w:ilvl w:val="0"/>
                <w:numId w:val="26"/>
              </w:numPr>
              <w:tabs>
                <w:tab w:val="left" w:pos="1155"/>
              </w:tabs>
              <w:kinsoku w:val="0"/>
              <w:overflowPunct w:val="0"/>
              <w:autoSpaceDE w:val="0"/>
              <w:autoSpaceDN w:val="0"/>
              <w:adjustRightInd w:val="0"/>
              <w:ind w:left="459" w:right="26" w:hanging="426"/>
              <w:jc w:val="both"/>
              <w:rPr>
                <w:rFonts w:ascii="Times New Roman" w:eastAsia="Times New Roman" w:hAnsi="Times New Roman" w:cs="Times New Roman"/>
                <w:sz w:val="24"/>
                <w:szCs w:val="24"/>
                <w:lang w:eastAsia="ru-RU"/>
              </w:rPr>
            </w:pPr>
            <w:r w:rsidRPr="00B07684">
              <w:rPr>
                <w:rFonts w:ascii="Times New Roman" w:eastAsia="Times New Roman" w:hAnsi="Times New Roman" w:cs="Times New Roman"/>
                <w:sz w:val="24"/>
                <w:szCs w:val="24"/>
                <w:lang w:eastAsia="ru-RU"/>
              </w:rPr>
              <w:t>Свобода поведения выражается в стремлении совершать независимые поступки, выбирать ту или иную деятельность, ее средства, партнеров, защищать свою позицию.</w:t>
            </w:r>
            <w:r w:rsidRPr="00B07684">
              <w:rPr>
                <w:rFonts w:ascii="Times New Roman" w:eastAsia="Times New Roman" w:hAnsi="Times New Roman" w:cs="Times New Roman"/>
                <w:sz w:val="24"/>
                <w:szCs w:val="24"/>
                <w:lang w:eastAsia="ru-RU"/>
              </w:rPr>
              <w:tab/>
            </w:r>
          </w:p>
        </w:tc>
      </w:tr>
    </w:tbl>
    <w:p w:rsidR="007317DA" w:rsidRPr="00482623" w:rsidRDefault="007317DA" w:rsidP="00B07684">
      <w:pPr>
        <w:widowControl w:val="0"/>
        <w:kinsoku w:val="0"/>
        <w:overflowPunct w:val="0"/>
        <w:autoSpaceDE w:val="0"/>
        <w:autoSpaceDN w:val="0"/>
        <w:adjustRightInd w:val="0"/>
        <w:spacing w:line="200" w:lineRule="exact"/>
        <w:jc w:val="both"/>
        <w:rPr>
          <w:rFonts w:ascii="Times New Roman" w:eastAsia="Times New Roman" w:hAnsi="Times New Roman" w:cs="Times New Roman"/>
          <w:sz w:val="24"/>
          <w:szCs w:val="20"/>
          <w:lang w:eastAsia="ru-RU"/>
        </w:rPr>
      </w:pPr>
    </w:p>
    <w:p w:rsidR="0097425D" w:rsidRPr="0097425D" w:rsidRDefault="0097425D" w:rsidP="00E85E2D">
      <w:pPr>
        <w:widowControl w:val="0"/>
        <w:kinsoku w:val="0"/>
        <w:overflowPunct w:val="0"/>
        <w:autoSpaceDE w:val="0"/>
        <w:autoSpaceDN w:val="0"/>
        <w:adjustRightInd w:val="0"/>
        <w:spacing w:before="29"/>
        <w:ind w:left="369" w:right="160" w:hanging="369"/>
        <w:outlineLvl w:val="3"/>
        <w:rPr>
          <w:rFonts w:ascii="Times New Roman" w:eastAsia="Times New Roman" w:hAnsi="Times New Roman" w:cs="Times New Roman"/>
          <w:sz w:val="24"/>
          <w:szCs w:val="24"/>
          <w:lang w:eastAsia="ru-RU"/>
        </w:rPr>
      </w:pPr>
      <w:r w:rsidRPr="0097425D">
        <w:rPr>
          <w:rFonts w:ascii="Times New Roman" w:eastAsia="Times New Roman" w:hAnsi="Times New Roman" w:cs="Times New Roman"/>
          <w:spacing w:val="-2"/>
          <w:sz w:val="24"/>
          <w:szCs w:val="24"/>
          <w:u w:val="single"/>
          <w:lang w:eastAsia="ru-RU"/>
        </w:rPr>
        <w:lastRenderedPageBreak/>
        <w:t>Краткая</w:t>
      </w:r>
      <w:r w:rsidRPr="0097425D">
        <w:rPr>
          <w:rFonts w:ascii="Times New Roman" w:eastAsia="Times New Roman" w:hAnsi="Times New Roman" w:cs="Times New Roman"/>
          <w:spacing w:val="-8"/>
          <w:sz w:val="24"/>
          <w:szCs w:val="24"/>
          <w:u w:val="single"/>
          <w:lang w:eastAsia="ru-RU"/>
        </w:rPr>
        <w:t xml:space="preserve"> </w:t>
      </w:r>
      <w:r w:rsidRPr="0097425D">
        <w:rPr>
          <w:rFonts w:ascii="Times New Roman" w:eastAsia="Times New Roman" w:hAnsi="Times New Roman" w:cs="Times New Roman"/>
          <w:spacing w:val="-2"/>
          <w:sz w:val="24"/>
          <w:szCs w:val="24"/>
          <w:u w:val="single"/>
          <w:lang w:eastAsia="ru-RU"/>
        </w:rPr>
        <w:t>характеристика</w:t>
      </w:r>
      <w:r w:rsidRPr="0097425D">
        <w:rPr>
          <w:rFonts w:ascii="Times New Roman" w:eastAsia="Times New Roman" w:hAnsi="Times New Roman" w:cs="Times New Roman"/>
          <w:spacing w:val="-5"/>
          <w:sz w:val="24"/>
          <w:szCs w:val="24"/>
          <w:u w:val="single"/>
          <w:lang w:eastAsia="ru-RU"/>
        </w:rPr>
        <w:t xml:space="preserve"> </w:t>
      </w:r>
      <w:r w:rsidRPr="0097425D">
        <w:rPr>
          <w:rFonts w:ascii="Times New Roman" w:eastAsia="Times New Roman" w:hAnsi="Times New Roman" w:cs="Times New Roman"/>
          <w:spacing w:val="-2"/>
          <w:sz w:val="24"/>
          <w:szCs w:val="24"/>
          <w:u w:val="single"/>
          <w:lang w:eastAsia="ru-RU"/>
        </w:rPr>
        <w:t>детской</w:t>
      </w:r>
      <w:r w:rsidRPr="0097425D">
        <w:rPr>
          <w:rFonts w:ascii="Times New Roman" w:eastAsia="Times New Roman" w:hAnsi="Times New Roman" w:cs="Times New Roman"/>
          <w:spacing w:val="-8"/>
          <w:sz w:val="24"/>
          <w:szCs w:val="24"/>
          <w:u w:val="single"/>
          <w:lang w:eastAsia="ru-RU"/>
        </w:rPr>
        <w:t xml:space="preserve"> </w:t>
      </w:r>
      <w:r w:rsidRPr="0097425D">
        <w:rPr>
          <w:rFonts w:ascii="Times New Roman" w:eastAsia="Times New Roman" w:hAnsi="Times New Roman" w:cs="Times New Roman"/>
          <w:sz w:val="24"/>
          <w:szCs w:val="24"/>
          <w:u w:val="single"/>
          <w:lang w:eastAsia="ru-RU"/>
        </w:rPr>
        <w:t>деятельности</w:t>
      </w:r>
      <w:r w:rsidRPr="0097425D">
        <w:rPr>
          <w:rFonts w:ascii="Times New Roman" w:eastAsia="Times New Roman" w:hAnsi="Times New Roman" w:cs="Times New Roman"/>
          <w:spacing w:val="-7"/>
          <w:sz w:val="24"/>
          <w:szCs w:val="24"/>
          <w:u w:val="single"/>
          <w:lang w:eastAsia="ru-RU"/>
        </w:rPr>
        <w:t xml:space="preserve"> </w:t>
      </w:r>
      <w:r w:rsidRPr="0097425D">
        <w:rPr>
          <w:rFonts w:ascii="Times New Roman" w:eastAsia="Times New Roman" w:hAnsi="Times New Roman" w:cs="Times New Roman"/>
          <w:spacing w:val="-2"/>
          <w:sz w:val="24"/>
          <w:szCs w:val="24"/>
          <w:u w:val="single"/>
          <w:lang w:eastAsia="ru-RU"/>
        </w:rPr>
        <w:t>ребенка</w:t>
      </w:r>
      <w:r w:rsidRPr="0097425D">
        <w:rPr>
          <w:rFonts w:ascii="Times New Roman" w:eastAsia="Times New Roman" w:hAnsi="Times New Roman" w:cs="Times New Roman"/>
          <w:spacing w:val="-7"/>
          <w:sz w:val="24"/>
          <w:szCs w:val="24"/>
          <w:u w:val="single"/>
          <w:lang w:eastAsia="ru-RU"/>
        </w:rPr>
        <w:t xml:space="preserve"> </w:t>
      </w:r>
      <w:r w:rsidRPr="0097425D">
        <w:rPr>
          <w:rFonts w:ascii="Times New Roman" w:eastAsia="Times New Roman" w:hAnsi="Times New Roman" w:cs="Times New Roman"/>
          <w:spacing w:val="-4"/>
          <w:sz w:val="24"/>
          <w:szCs w:val="24"/>
          <w:u w:val="single"/>
          <w:lang w:eastAsia="ru-RU"/>
        </w:rPr>
        <w:t>5-го</w:t>
      </w:r>
      <w:r w:rsidR="004E39D1">
        <w:rPr>
          <w:rFonts w:ascii="Times New Roman" w:eastAsia="Times New Roman" w:hAnsi="Times New Roman" w:cs="Times New Roman"/>
          <w:spacing w:val="-4"/>
          <w:sz w:val="24"/>
          <w:szCs w:val="24"/>
          <w:u w:val="single"/>
          <w:lang w:eastAsia="ru-RU"/>
        </w:rPr>
        <w:t xml:space="preserve"> года</w:t>
      </w:r>
      <w:r w:rsidRPr="0097425D">
        <w:rPr>
          <w:rFonts w:ascii="Times New Roman" w:eastAsia="Times New Roman" w:hAnsi="Times New Roman" w:cs="Times New Roman"/>
          <w:spacing w:val="-3"/>
          <w:sz w:val="24"/>
          <w:szCs w:val="24"/>
          <w:u w:val="single"/>
          <w:lang w:eastAsia="ru-RU"/>
        </w:rPr>
        <w:t xml:space="preserve"> </w:t>
      </w:r>
      <w:r w:rsidRPr="0097425D">
        <w:rPr>
          <w:rFonts w:ascii="Times New Roman" w:eastAsia="Times New Roman" w:hAnsi="Times New Roman" w:cs="Times New Roman"/>
          <w:spacing w:val="-1"/>
          <w:sz w:val="24"/>
          <w:szCs w:val="24"/>
          <w:u w:val="single"/>
          <w:lang w:eastAsia="ru-RU"/>
        </w:rPr>
        <w:t>жизни</w:t>
      </w:r>
    </w:p>
    <w:p w:rsidR="00963744" w:rsidRPr="00963744" w:rsidRDefault="00963744" w:rsidP="00B07684">
      <w:pPr>
        <w:widowControl w:val="0"/>
        <w:kinsoku w:val="0"/>
        <w:overflowPunct w:val="0"/>
        <w:autoSpaceDE w:val="0"/>
        <w:autoSpaceDN w:val="0"/>
        <w:adjustRightInd w:val="0"/>
        <w:spacing w:line="200" w:lineRule="exact"/>
        <w:jc w:val="both"/>
        <w:rPr>
          <w:rFonts w:ascii="Times New Roman" w:eastAsia="Times New Roman" w:hAnsi="Times New Roman" w:cs="Times New Roman"/>
          <w:sz w:val="20"/>
          <w:szCs w:val="20"/>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12224"/>
      </w:tblGrid>
      <w:tr w:rsidR="00E43729" w:rsidTr="00340E70">
        <w:tc>
          <w:tcPr>
            <w:tcW w:w="2802" w:type="dxa"/>
          </w:tcPr>
          <w:p w:rsidR="00E43729" w:rsidRDefault="00456DA1" w:rsidP="00456DA1">
            <w:pPr>
              <w:jc w:val="center"/>
              <w:rPr>
                <w:rFonts w:ascii="Times New Roman" w:hAnsi="Times New Roman" w:cs="Times New Roman"/>
                <w:sz w:val="24"/>
              </w:rPr>
            </w:pPr>
            <w:r>
              <w:rPr>
                <w:rFonts w:ascii="Times New Roman" w:hAnsi="Times New Roman" w:cs="Times New Roman"/>
                <w:sz w:val="24"/>
              </w:rPr>
              <w:t>о</w:t>
            </w:r>
            <w:r w:rsidR="00482F35">
              <w:rPr>
                <w:rFonts w:ascii="Times New Roman" w:hAnsi="Times New Roman" w:cs="Times New Roman"/>
                <w:sz w:val="24"/>
              </w:rPr>
              <w:t>бщая</w:t>
            </w:r>
          </w:p>
        </w:tc>
        <w:tc>
          <w:tcPr>
            <w:tcW w:w="12324" w:type="dxa"/>
          </w:tcPr>
          <w:p w:rsidR="00E43729" w:rsidRPr="005C6F5F" w:rsidRDefault="00E43729" w:rsidP="0007107F">
            <w:pPr>
              <w:pStyle w:val="a8"/>
              <w:widowControl w:val="0"/>
              <w:numPr>
                <w:ilvl w:val="0"/>
                <w:numId w:val="26"/>
              </w:numPr>
              <w:tabs>
                <w:tab w:val="left" w:pos="1839"/>
                <w:tab w:val="left" w:pos="2199"/>
              </w:tabs>
              <w:kinsoku w:val="0"/>
              <w:overflowPunct w:val="0"/>
              <w:autoSpaceDE w:val="0"/>
              <w:autoSpaceDN w:val="0"/>
              <w:adjustRightInd w:val="0"/>
              <w:spacing w:before="148"/>
              <w:ind w:left="459" w:hanging="425"/>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3"/>
                <w:sz w:val="24"/>
                <w:szCs w:val="20"/>
                <w:lang w:eastAsia="ru-RU"/>
              </w:rPr>
              <w:t>Ярко</w:t>
            </w:r>
            <w:r w:rsidRPr="005C6F5F">
              <w:rPr>
                <w:rFonts w:ascii="Times New Roman" w:eastAsia="Times New Roman" w:hAnsi="Times New Roman" w:cs="Times New Roman"/>
                <w:spacing w:val="-1"/>
                <w:sz w:val="24"/>
                <w:szCs w:val="20"/>
                <w:lang w:eastAsia="ru-RU"/>
              </w:rPr>
              <w:t xml:space="preserve"> выражено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стремление</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z w:val="24"/>
                <w:szCs w:val="20"/>
                <w:lang w:eastAsia="ru-RU"/>
              </w:rPr>
              <w:t>к</w:t>
            </w:r>
            <w:r w:rsidRPr="005C6F5F">
              <w:rPr>
                <w:rFonts w:ascii="Times New Roman" w:eastAsia="Times New Roman" w:hAnsi="Times New Roman" w:cs="Times New Roman"/>
                <w:spacing w:val="-1"/>
                <w:sz w:val="24"/>
                <w:szCs w:val="20"/>
                <w:lang w:eastAsia="ru-RU"/>
              </w:rPr>
              <w:t xml:space="preserve"> самостоятельной</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деятельности.</w:t>
            </w:r>
          </w:p>
          <w:p w:rsidR="00E43729" w:rsidRPr="005C6F5F" w:rsidRDefault="00E43729" w:rsidP="0007107F">
            <w:pPr>
              <w:pStyle w:val="a8"/>
              <w:widowControl w:val="0"/>
              <w:numPr>
                <w:ilvl w:val="0"/>
                <w:numId w:val="26"/>
              </w:numPr>
              <w:tabs>
                <w:tab w:val="left" w:pos="2200"/>
              </w:tabs>
              <w:kinsoku w:val="0"/>
              <w:overflowPunct w:val="0"/>
              <w:autoSpaceDE w:val="0"/>
              <w:autoSpaceDN w:val="0"/>
              <w:adjustRightInd w:val="0"/>
              <w:spacing w:before="46"/>
              <w:ind w:left="459" w:hanging="425"/>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2"/>
                <w:sz w:val="24"/>
                <w:szCs w:val="20"/>
                <w:lang w:eastAsia="ru-RU"/>
              </w:rPr>
              <w:t>Ведущий</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вид деятельности.</w:t>
            </w:r>
          </w:p>
          <w:p w:rsidR="00E43729" w:rsidRPr="005C6F5F" w:rsidRDefault="00E43729" w:rsidP="0007107F">
            <w:pPr>
              <w:pStyle w:val="a8"/>
              <w:widowControl w:val="0"/>
              <w:numPr>
                <w:ilvl w:val="0"/>
                <w:numId w:val="26"/>
              </w:numPr>
              <w:tabs>
                <w:tab w:val="left" w:pos="2200"/>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Активно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осваивают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 xml:space="preserve">окружающий </w:t>
            </w:r>
            <w:r w:rsidRPr="005C6F5F">
              <w:rPr>
                <w:rFonts w:ascii="Times New Roman" w:eastAsia="Times New Roman" w:hAnsi="Times New Roman" w:cs="Times New Roman"/>
                <w:spacing w:val="-1"/>
                <w:sz w:val="24"/>
                <w:szCs w:val="20"/>
                <w:lang w:eastAsia="ru-RU"/>
              </w:rPr>
              <w:t>мир</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предметов</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и</w:t>
            </w:r>
            <w:r w:rsidRPr="005C6F5F">
              <w:rPr>
                <w:rFonts w:ascii="Times New Roman" w:eastAsia="Times New Roman" w:hAnsi="Times New Roman" w:cs="Times New Roman"/>
                <w:spacing w:val="-1"/>
                <w:sz w:val="24"/>
                <w:szCs w:val="20"/>
                <w:lang w:eastAsia="ru-RU"/>
              </w:rPr>
              <w:t xml:space="preserve"> вещей,</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мир</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человеческих</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отношений,</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профессиональной деятельности</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взрослых.</w:t>
            </w:r>
          </w:p>
          <w:p w:rsidR="00E43729" w:rsidRPr="005C6F5F" w:rsidRDefault="00E43729" w:rsidP="0007107F">
            <w:pPr>
              <w:pStyle w:val="a8"/>
              <w:widowControl w:val="0"/>
              <w:numPr>
                <w:ilvl w:val="0"/>
                <w:numId w:val="26"/>
              </w:numPr>
              <w:tabs>
                <w:tab w:val="left" w:pos="2201"/>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Проигрывают</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действия</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с</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предметами,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внешняя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последовательность</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3"/>
                <w:sz w:val="24"/>
                <w:szCs w:val="20"/>
                <w:lang w:eastAsia="ru-RU"/>
              </w:rPr>
              <w:t>которых</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соответствуют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реальной</w:t>
            </w:r>
            <w:r w:rsidRPr="005C6F5F">
              <w:rPr>
                <w:rFonts w:ascii="Times New Roman" w:eastAsia="Times New Roman" w:hAnsi="Times New Roman" w:cs="Times New Roman"/>
                <w:spacing w:val="-1"/>
                <w:sz w:val="24"/>
                <w:szCs w:val="20"/>
                <w:lang w:eastAsia="ru-RU"/>
              </w:rPr>
              <w:t xml:space="preserve"> действительности.</w:t>
            </w:r>
          </w:p>
          <w:p w:rsidR="00E43729" w:rsidRPr="005C6F5F" w:rsidRDefault="00E43729" w:rsidP="0007107F">
            <w:pPr>
              <w:pStyle w:val="a8"/>
              <w:widowControl w:val="0"/>
              <w:numPr>
                <w:ilvl w:val="0"/>
                <w:numId w:val="26"/>
              </w:numPr>
              <w:tabs>
                <w:tab w:val="left" w:pos="2201"/>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Называют</w:t>
            </w:r>
            <w:r w:rsidRPr="005C6F5F">
              <w:rPr>
                <w:rFonts w:ascii="Times New Roman" w:eastAsia="Times New Roman" w:hAnsi="Times New Roman" w:cs="Times New Roman"/>
                <w:spacing w:val="-2"/>
                <w:sz w:val="24"/>
                <w:szCs w:val="20"/>
                <w:lang w:eastAsia="ru-RU"/>
              </w:rPr>
              <w:t xml:space="preserve"> свои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роли,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понимают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условность принятых</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ролей, могут менять</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их</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по </w:t>
            </w:r>
            <w:r w:rsidRPr="005C6F5F">
              <w:rPr>
                <w:rFonts w:ascii="Times New Roman" w:eastAsia="Times New Roman" w:hAnsi="Times New Roman" w:cs="Times New Roman"/>
                <w:spacing w:val="-4"/>
                <w:sz w:val="24"/>
                <w:szCs w:val="20"/>
                <w:lang w:eastAsia="ru-RU"/>
              </w:rPr>
              <w:t>ходу</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игры.</w:t>
            </w:r>
          </w:p>
          <w:p w:rsidR="00E43729" w:rsidRPr="005C6F5F" w:rsidRDefault="00E43729" w:rsidP="0007107F">
            <w:pPr>
              <w:pStyle w:val="a8"/>
              <w:widowControl w:val="0"/>
              <w:numPr>
                <w:ilvl w:val="0"/>
                <w:numId w:val="26"/>
              </w:numPr>
              <w:tabs>
                <w:tab w:val="left" w:pos="2202"/>
              </w:tabs>
              <w:kinsoku w:val="0"/>
              <w:overflowPunct w:val="0"/>
              <w:autoSpaceDE w:val="0"/>
              <w:autoSpaceDN w:val="0"/>
              <w:adjustRightInd w:val="0"/>
              <w:ind w:left="459" w:hanging="425"/>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2"/>
                <w:sz w:val="24"/>
                <w:szCs w:val="20"/>
                <w:lang w:eastAsia="ru-RU"/>
              </w:rPr>
              <w:t>Происходит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разделение</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игровых</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и</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z w:val="24"/>
                <w:szCs w:val="20"/>
                <w:lang w:eastAsia="ru-RU"/>
              </w:rPr>
              <w:t>реальных</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взаимодействий.</w:t>
            </w:r>
          </w:p>
          <w:p w:rsidR="00E43729" w:rsidRPr="007317DA" w:rsidRDefault="00E43729" w:rsidP="0007107F">
            <w:pPr>
              <w:pStyle w:val="a8"/>
              <w:widowControl w:val="0"/>
              <w:numPr>
                <w:ilvl w:val="0"/>
                <w:numId w:val="26"/>
              </w:numPr>
              <w:tabs>
                <w:tab w:val="left" w:pos="2200"/>
              </w:tabs>
              <w:kinsoku w:val="0"/>
              <w:overflowPunct w:val="0"/>
              <w:autoSpaceDE w:val="0"/>
              <w:autoSpaceDN w:val="0"/>
              <w:adjustRightInd w:val="0"/>
              <w:ind w:left="459" w:hanging="425"/>
              <w:jc w:val="both"/>
              <w:rPr>
                <w:rFonts w:ascii="Times New Roman" w:eastAsia="Times New Roman" w:hAnsi="Times New Roman" w:cs="Times New Roman"/>
                <w:sz w:val="24"/>
                <w:szCs w:val="20"/>
                <w:lang w:eastAsia="ru-RU"/>
              </w:rPr>
            </w:pPr>
            <w:r w:rsidRPr="005C6F5F">
              <w:rPr>
                <w:rFonts w:ascii="Times New Roman" w:eastAsia="Times New Roman" w:hAnsi="Times New Roman" w:cs="Times New Roman"/>
                <w:spacing w:val="-1"/>
                <w:sz w:val="24"/>
                <w:szCs w:val="20"/>
                <w:lang w:eastAsia="ru-RU"/>
              </w:rPr>
              <w:t xml:space="preserve">Сверстники становятся более </w:t>
            </w:r>
            <w:r w:rsidRPr="005C6F5F">
              <w:rPr>
                <w:rFonts w:ascii="Times New Roman" w:eastAsia="Times New Roman" w:hAnsi="Times New Roman" w:cs="Times New Roman"/>
                <w:spacing w:val="-2"/>
                <w:sz w:val="24"/>
                <w:szCs w:val="20"/>
                <w:lang w:eastAsia="ru-RU"/>
              </w:rPr>
              <w:t>привлекательными</w:t>
            </w:r>
            <w:r w:rsidRPr="005C6F5F">
              <w:rPr>
                <w:rFonts w:ascii="Times New Roman" w:eastAsia="Times New Roman" w:hAnsi="Times New Roman" w:cs="Times New Roman"/>
                <w:sz w:val="24"/>
                <w:szCs w:val="20"/>
                <w:lang w:eastAsia="ru-RU"/>
              </w:rPr>
              <w:t xml:space="preserve"> и</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предпочитаемыми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партнерами</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pacing w:val="-1"/>
                <w:sz w:val="24"/>
                <w:szCs w:val="20"/>
                <w:lang w:eastAsia="ru-RU"/>
              </w:rPr>
              <w:t>по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игре,</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чем</w:t>
            </w:r>
            <w:r w:rsidRPr="005C6F5F">
              <w:rPr>
                <w:rFonts w:ascii="Times New Roman" w:eastAsia="Times New Roman" w:hAnsi="Times New Roman" w:cs="Times New Roman"/>
                <w:sz w:val="24"/>
                <w:szCs w:val="20"/>
                <w:lang w:eastAsia="ru-RU"/>
              </w:rPr>
              <w:t xml:space="preserve"> взрослый.</w:t>
            </w:r>
          </w:p>
        </w:tc>
      </w:tr>
      <w:tr w:rsidR="00E43729" w:rsidTr="00340E70">
        <w:tc>
          <w:tcPr>
            <w:tcW w:w="2802" w:type="dxa"/>
          </w:tcPr>
          <w:p w:rsidR="00E43729" w:rsidRDefault="00456DA1" w:rsidP="00456DA1">
            <w:pPr>
              <w:jc w:val="center"/>
              <w:rPr>
                <w:rFonts w:ascii="Times New Roman" w:hAnsi="Times New Roman" w:cs="Times New Roman"/>
                <w:sz w:val="24"/>
              </w:rPr>
            </w:pPr>
            <w:r>
              <w:rPr>
                <w:rFonts w:ascii="Times New Roman" w:hAnsi="Times New Roman" w:cs="Times New Roman"/>
                <w:sz w:val="24"/>
              </w:rPr>
              <w:t>и</w:t>
            </w:r>
            <w:r w:rsidR="00482F35">
              <w:rPr>
                <w:rFonts w:ascii="Times New Roman" w:hAnsi="Times New Roman" w:cs="Times New Roman"/>
                <w:sz w:val="24"/>
              </w:rPr>
              <w:t>гра</w:t>
            </w:r>
          </w:p>
        </w:tc>
        <w:tc>
          <w:tcPr>
            <w:tcW w:w="12324" w:type="dxa"/>
          </w:tcPr>
          <w:p w:rsidR="00E43729" w:rsidRPr="005C6F5F" w:rsidRDefault="00E43729" w:rsidP="0007107F">
            <w:pPr>
              <w:pStyle w:val="a8"/>
              <w:widowControl w:val="0"/>
              <w:numPr>
                <w:ilvl w:val="0"/>
                <w:numId w:val="27"/>
              </w:numPr>
              <w:tabs>
                <w:tab w:val="left" w:pos="466"/>
              </w:tabs>
              <w:kinsoku w:val="0"/>
              <w:overflowPunct w:val="0"/>
              <w:autoSpaceDE w:val="0"/>
              <w:autoSpaceDN w:val="0"/>
              <w:adjustRightInd w:val="0"/>
              <w:ind w:hanging="1152"/>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 xml:space="preserve">Более </w:t>
            </w:r>
            <w:r w:rsidRPr="005C6F5F">
              <w:rPr>
                <w:rFonts w:ascii="Times New Roman" w:eastAsia="Times New Roman" w:hAnsi="Times New Roman" w:cs="Times New Roman"/>
                <w:spacing w:val="-2"/>
                <w:sz w:val="24"/>
                <w:szCs w:val="20"/>
                <w:lang w:eastAsia="ru-RU"/>
              </w:rPr>
              <w:t>избирательны</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во</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взаимоотношениях</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 xml:space="preserve">есть </w:t>
            </w:r>
            <w:r w:rsidRPr="005C6F5F">
              <w:rPr>
                <w:rFonts w:ascii="Times New Roman" w:eastAsia="Times New Roman" w:hAnsi="Times New Roman" w:cs="Times New Roman"/>
                <w:spacing w:val="-1"/>
                <w:sz w:val="24"/>
                <w:szCs w:val="20"/>
                <w:lang w:eastAsia="ru-RU"/>
              </w:rPr>
              <w:t>постоянные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партнеры</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играм.</w:t>
            </w:r>
          </w:p>
          <w:p w:rsidR="00E43729" w:rsidRPr="005C6F5F" w:rsidRDefault="00E43729" w:rsidP="0007107F">
            <w:pPr>
              <w:pStyle w:val="a8"/>
              <w:widowControl w:val="0"/>
              <w:numPr>
                <w:ilvl w:val="0"/>
                <w:numId w:val="27"/>
              </w:numPr>
              <w:tabs>
                <w:tab w:val="left" w:pos="467"/>
              </w:tabs>
              <w:kinsoku w:val="0"/>
              <w:overflowPunct w:val="0"/>
              <w:autoSpaceDE w:val="0"/>
              <w:autoSpaceDN w:val="0"/>
              <w:adjustRightInd w:val="0"/>
              <w:ind w:hanging="1152"/>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3"/>
                <w:sz w:val="24"/>
                <w:szCs w:val="20"/>
                <w:lang w:eastAsia="ru-RU"/>
              </w:rPr>
              <w:t>Ярко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проявляются</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предпочтение</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к</w:t>
            </w:r>
            <w:r w:rsidRPr="005C6F5F">
              <w:rPr>
                <w:rFonts w:ascii="Times New Roman" w:eastAsia="Times New Roman" w:hAnsi="Times New Roman" w:cs="Times New Roman"/>
                <w:spacing w:val="-1"/>
                <w:sz w:val="24"/>
                <w:szCs w:val="20"/>
                <w:lang w:eastAsia="ru-RU"/>
              </w:rPr>
              <w:t xml:space="preserve"> играм </w:t>
            </w:r>
            <w:r w:rsidRPr="005C6F5F">
              <w:rPr>
                <w:rFonts w:ascii="Times New Roman" w:eastAsia="Times New Roman" w:hAnsi="Times New Roman" w:cs="Times New Roman"/>
                <w:sz w:val="24"/>
                <w:szCs w:val="20"/>
                <w:lang w:eastAsia="ru-RU"/>
              </w:rPr>
              <w:t>с</w:t>
            </w:r>
            <w:r w:rsidRPr="005C6F5F">
              <w:rPr>
                <w:rFonts w:ascii="Times New Roman" w:eastAsia="Times New Roman" w:hAnsi="Times New Roman" w:cs="Times New Roman"/>
                <w:spacing w:val="-1"/>
                <w:sz w:val="24"/>
                <w:szCs w:val="20"/>
                <w:lang w:eastAsia="ru-RU"/>
              </w:rPr>
              <w:t xml:space="preserve"> детьми </w:t>
            </w:r>
            <w:r w:rsidRPr="005C6F5F">
              <w:rPr>
                <w:rFonts w:ascii="Times New Roman" w:eastAsia="Times New Roman" w:hAnsi="Times New Roman" w:cs="Times New Roman"/>
                <w:spacing w:val="-3"/>
                <w:sz w:val="24"/>
                <w:szCs w:val="20"/>
                <w:lang w:eastAsia="ru-RU"/>
              </w:rPr>
              <w:t>одного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пола, гендерные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интересы.</w:t>
            </w:r>
          </w:p>
          <w:p w:rsidR="00E43729" w:rsidRPr="005C6F5F" w:rsidRDefault="00E43729" w:rsidP="0007107F">
            <w:pPr>
              <w:pStyle w:val="a8"/>
              <w:widowControl w:val="0"/>
              <w:numPr>
                <w:ilvl w:val="0"/>
                <w:numId w:val="27"/>
              </w:numPr>
              <w:tabs>
                <w:tab w:val="left" w:pos="467"/>
              </w:tabs>
              <w:kinsoku w:val="0"/>
              <w:overflowPunct w:val="0"/>
              <w:autoSpaceDE w:val="0"/>
              <w:autoSpaceDN w:val="0"/>
              <w:adjustRightInd w:val="0"/>
              <w:ind w:hanging="1152"/>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z w:val="24"/>
                <w:szCs w:val="20"/>
                <w:lang w:eastAsia="ru-RU"/>
              </w:rPr>
              <w:t>Не</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z w:val="24"/>
                <w:szCs w:val="20"/>
                <w:lang w:eastAsia="ru-RU"/>
              </w:rPr>
              <w:t>относятся</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z w:val="24"/>
                <w:szCs w:val="20"/>
                <w:lang w:eastAsia="ru-RU"/>
              </w:rPr>
              <w:t>к</w:t>
            </w:r>
            <w:r w:rsidRPr="005C6F5F">
              <w:rPr>
                <w:rFonts w:ascii="Times New Roman" w:eastAsia="Times New Roman" w:hAnsi="Times New Roman" w:cs="Times New Roman"/>
                <w:spacing w:val="-1"/>
                <w:sz w:val="24"/>
                <w:szCs w:val="20"/>
                <w:lang w:eastAsia="ru-RU"/>
              </w:rPr>
              <w:t xml:space="preserve"> другим</w:t>
            </w:r>
            <w:r w:rsidRPr="005C6F5F">
              <w:rPr>
                <w:rFonts w:ascii="Times New Roman" w:eastAsia="Times New Roman" w:hAnsi="Times New Roman" w:cs="Times New Roman"/>
                <w:spacing w:val="-2"/>
                <w:sz w:val="24"/>
                <w:szCs w:val="20"/>
                <w:lang w:eastAsia="ru-RU"/>
              </w:rPr>
              <w:t xml:space="preserve"> детям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как</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к</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равным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партнерам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по игре.</w:t>
            </w:r>
          </w:p>
          <w:p w:rsidR="00E43729" w:rsidRPr="005C6F5F" w:rsidRDefault="00E43729" w:rsidP="0007107F">
            <w:pPr>
              <w:pStyle w:val="a8"/>
              <w:widowControl w:val="0"/>
              <w:numPr>
                <w:ilvl w:val="0"/>
                <w:numId w:val="27"/>
              </w:numPr>
              <w:tabs>
                <w:tab w:val="left" w:pos="468"/>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25"/>
                <w:sz w:val="24"/>
                <w:szCs w:val="20"/>
                <w:lang w:eastAsia="ru-RU"/>
              </w:rPr>
              <w:t>У</w:t>
            </w:r>
            <w:r w:rsidRPr="005C6F5F">
              <w:rPr>
                <w:rFonts w:ascii="Times New Roman" w:eastAsia="Times New Roman" w:hAnsi="Times New Roman" w:cs="Times New Roman"/>
                <w:spacing w:val="-1"/>
                <w:sz w:val="24"/>
                <w:szCs w:val="20"/>
                <w:lang w:eastAsia="ru-RU"/>
              </w:rPr>
              <w:t>сл</w:t>
            </w:r>
            <w:r w:rsidRPr="005C6F5F">
              <w:rPr>
                <w:rFonts w:ascii="Times New Roman" w:eastAsia="Times New Roman" w:hAnsi="Times New Roman" w:cs="Times New Roman"/>
                <w:spacing w:val="-5"/>
                <w:sz w:val="24"/>
                <w:szCs w:val="20"/>
                <w:lang w:eastAsia="ru-RU"/>
              </w:rPr>
              <w:t>о</w:t>
            </w:r>
            <w:r w:rsidRPr="005C6F5F">
              <w:rPr>
                <w:rFonts w:ascii="Times New Roman" w:eastAsia="Times New Roman" w:hAnsi="Times New Roman" w:cs="Times New Roman"/>
                <w:spacing w:val="-1"/>
                <w:sz w:val="24"/>
                <w:szCs w:val="20"/>
                <w:lang w:eastAsia="ru-RU"/>
              </w:rPr>
              <w:t>жн</w:t>
            </w:r>
            <w:r w:rsidRPr="005C6F5F">
              <w:rPr>
                <w:rFonts w:ascii="Times New Roman" w:eastAsia="Times New Roman" w:hAnsi="Times New Roman" w:cs="Times New Roman"/>
                <w:sz w:val="24"/>
                <w:szCs w:val="20"/>
                <w:lang w:eastAsia="ru-RU"/>
              </w:rPr>
              <w:t>я</w:t>
            </w:r>
            <w:r w:rsidRPr="005C6F5F">
              <w:rPr>
                <w:rFonts w:ascii="Times New Roman" w:eastAsia="Times New Roman" w:hAnsi="Times New Roman" w:cs="Times New Roman"/>
                <w:spacing w:val="-4"/>
                <w:sz w:val="24"/>
                <w:szCs w:val="20"/>
                <w:lang w:eastAsia="ru-RU"/>
              </w:rPr>
              <w:t>ю</w:t>
            </w:r>
            <w:r w:rsidRPr="005C6F5F">
              <w:rPr>
                <w:rFonts w:ascii="Times New Roman" w:eastAsia="Times New Roman" w:hAnsi="Times New Roman" w:cs="Times New Roman"/>
                <w:spacing w:val="2"/>
                <w:sz w:val="24"/>
                <w:szCs w:val="20"/>
                <w:lang w:eastAsia="ru-RU"/>
              </w:rPr>
              <w:t>т</w:t>
            </w:r>
            <w:r w:rsidRPr="005C6F5F">
              <w:rPr>
                <w:rFonts w:ascii="Times New Roman" w:eastAsia="Times New Roman" w:hAnsi="Times New Roman" w:cs="Times New Roman"/>
                <w:spacing w:val="-1"/>
                <w:sz w:val="24"/>
                <w:szCs w:val="20"/>
                <w:lang w:eastAsia="ru-RU"/>
              </w:rPr>
              <w:t>с</w:t>
            </w:r>
            <w:r w:rsidRPr="005C6F5F">
              <w:rPr>
                <w:rFonts w:ascii="Times New Roman" w:eastAsia="Times New Roman" w:hAnsi="Times New Roman" w:cs="Times New Roman"/>
                <w:sz w:val="24"/>
                <w:szCs w:val="20"/>
                <w:lang w:eastAsia="ru-RU"/>
              </w:rPr>
              <w:t>я</w:t>
            </w:r>
            <w:r w:rsidRPr="005C6F5F">
              <w:rPr>
                <w:rFonts w:ascii="Times New Roman" w:eastAsia="Times New Roman" w:hAnsi="Times New Roman" w:cs="Times New Roman"/>
                <w:spacing w:val="-1"/>
                <w:sz w:val="24"/>
                <w:szCs w:val="20"/>
                <w:lang w:eastAsia="ru-RU"/>
              </w:rPr>
              <w:t xml:space="preserve"> реплики персонажей,</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дети</w:t>
            </w:r>
            <w:r w:rsidRPr="005C6F5F">
              <w:rPr>
                <w:rFonts w:ascii="Times New Roman" w:eastAsia="Times New Roman" w:hAnsi="Times New Roman" w:cs="Times New Roman"/>
                <w:spacing w:val="-5"/>
                <w:sz w:val="24"/>
                <w:szCs w:val="20"/>
                <w:lang w:eastAsia="ru-RU"/>
              </w:rPr>
              <w:t xml:space="preserve"> </w:t>
            </w:r>
            <w:r w:rsidRPr="005C6F5F">
              <w:rPr>
                <w:rFonts w:ascii="Times New Roman" w:eastAsia="Times New Roman" w:hAnsi="Times New Roman" w:cs="Times New Roman"/>
                <w:spacing w:val="-1"/>
                <w:sz w:val="24"/>
                <w:szCs w:val="20"/>
                <w:lang w:eastAsia="ru-RU"/>
              </w:rPr>
              <w:t>ориентируются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на ролевые</w:t>
            </w:r>
            <w:r w:rsidRPr="005C6F5F">
              <w:rPr>
                <w:rFonts w:ascii="Times New Roman" w:eastAsia="Times New Roman" w:hAnsi="Times New Roman" w:cs="Times New Roman"/>
                <w:spacing w:val="-2"/>
                <w:sz w:val="24"/>
                <w:szCs w:val="20"/>
                <w:lang w:eastAsia="ru-RU"/>
              </w:rPr>
              <w:t xml:space="preserve"> высказывания</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друг друга, </w:t>
            </w:r>
            <w:r w:rsidRPr="005C6F5F">
              <w:rPr>
                <w:rFonts w:ascii="Times New Roman" w:eastAsia="Times New Roman" w:hAnsi="Times New Roman" w:cs="Times New Roman"/>
                <w:spacing w:val="-2"/>
                <w:sz w:val="24"/>
                <w:szCs w:val="20"/>
                <w:lang w:eastAsia="ru-RU"/>
              </w:rPr>
              <w:t>часто</w:t>
            </w:r>
            <w:r w:rsidRPr="005C6F5F">
              <w:rPr>
                <w:rFonts w:ascii="Times New Roman" w:eastAsia="Times New Roman" w:hAnsi="Times New Roman" w:cs="Times New Roman"/>
                <w:sz w:val="24"/>
                <w:szCs w:val="20"/>
                <w:lang w:eastAsia="ru-RU"/>
              </w:rPr>
              <w:t xml:space="preserve"> в</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3"/>
                <w:sz w:val="24"/>
                <w:szCs w:val="20"/>
                <w:lang w:eastAsia="ru-RU"/>
              </w:rPr>
              <w:t>таком</w:t>
            </w:r>
            <w:r w:rsid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общении </w:t>
            </w:r>
            <w:r w:rsidRPr="005C6F5F">
              <w:rPr>
                <w:rFonts w:ascii="Times New Roman" w:eastAsia="Times New Roman" w:hAnsi="Times New Roman" w:cs="Times New Roman"/>
                <w:spacing w:val="-3"/>
                <w:sz w:val="24"/>
                <w:szCs w:val="20"/>
                <w:lang w:eastAsia="ru-RU"/>
              </w:rPr>
              <w:t>происходит</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дальнейшее</w:t>
            </w:r>
            <w:r w:rsidRPr="005C6F5F">
              <w:rPr>
                <w:rFonts w:ascii="Times New Roman" w:eastAsia="Times New Roman" w:hAnsi="Times New Roman" w:cs="Times New Roman"/>
                <w:spacing w:val="20"/>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развитие </w:t>
            </w:r>
            <w:r w:rsidRPr="005C6F5F">
              <w:rPr>
                <w:rFonts w:ascii="Times New Roman" w:eastAsia="Times New Roman" w:hAnsi="Times New Roman" w:cs="Times New Roman"/>
                <w:spacing w:val="-2"/>
                <w:sz w:val="24"/>
                <w:szCs w:val="20"/>
                <w:lang w:eastAsia="ru-RU"/>
              </w:rPr>
              <w:t>сюжета.</w:t>
            </w:r>
          </w:p>
          <w:p w:rsidR="00E43729" w:rsidRPr="005C6F5F" w:rsidRDefault="00E43729" w:rsidP="0007107F">
            <w:pPr>
              <w:pStyle w:val="a8"/>
              <w:widowControl w:val="0"/>
              <w:numPr>
                <w:ilvl w:val="0"/>
                <w:numId w:val="27"/>
              </w:numPr>
              <w:tabs>
                <w:tab w:val="left" w:pos="466"/>
              </w:tabs>
              <w:kinsoku w:val="0"/>
              <w:overflowPunct w:val="0"/>
              <w:autoSpaceDE w:val="0"/>
              <w:autoSpaceDN w:val="0"/>
              <w:adjustRightInd w:val="0"/>
              <w:ind w:hanging="1152"/>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z w:val="24"/>
                <w:szCs w:val="20"/>
                <w:lang w:eastAsia="ru-RU"/>
              </w:rPr>
              <w:t>При</w:t>
            </w:r>
            <w:r w:rsidRPr="005C6F5F">
              <w:rPr>
                <w:rFonts w:ascii="Times New Roman" w:eastAsia="Times New Roman" w:hAnsi="Times New Roman" w:cs="Times New Roman"/>
                <w:spacing w:val="-4"/>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разрешении </w:t>
            </w:r>
            <w:r w:rsidRPr="005C6F5F">
              <w:rPr>
                <w:rFonts w:ascii="Times New Roman" w:eastAsia="Times New Roman" w:hAnsi="Times New Roman" w:cs="Times New Roman"/>
                <w:spacing w:val="-3"/>
                <w:sz w:val="24"/>
                <w:szCs w:val="20"/>
                <w:lang w:eastAsia="ru-RU"/>
              </w:rPr>
              <w:t>конфликтов</w:t>
            </w:r>
            <w:r w:rsidRPr="005C6F5F">
              <w:rPr>
                <w:rFonts w:ascii="Times New Roman" w:eastAsia="Times New Roman" w:hAnsi="Times New Roman" w:cs="Times New Roman"/>
                <w:sz w:val="24"/>
                <w:szCs w:val="20"/>
                <w:lang w:eastAsia="ru-RU"/>
              </w:rPr>
              <w:t xml:space="preserve"> все</w:t>
            </w:r>
            <w:r w:rsidRPr="005C6F5F">
              <w:rPr>
                <w:rFonts w:ascii="Times New Roman" w:eastAsia="Times New Roman" w:hAnsi="Times New Roman" w:cs="Times New Roman"/>
                <w:spacing w:val="-1"/>
                <w:sz w:val="24"/>
                <w:szCs w:val="20"/>
                <w:lang w:eastAsia="ru-RU"/>
              </w:rPr>
              <w:t xml:space="preserve"> чаще</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pacing w:val="-1"/>
                <w:sz w:val="24"/>
                <w:szCs w:val="20"/>
                <w:lang w:eastAsia="ru-RU"/>
              </w:rPr>
              <w:t>стараются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договориться</w:t>
            </w:r>
            <w:r w:rsidRPr="005C6F5F">
              <w:rPr>
                <w:rFonts w:ascii="Times New Roman" w:eastAsia="Times New Roman" w:hAnsi="Times New Roman" w:cs="Times New Roman"/>
                <w:sz w:val="24"/>
                <w:szCs w:val="20"/>
                <w:lang w:eastAsia="ru-RU"/>
              </w:rPr>
              <w:t xml:space="preserve"> с</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pacing w:val="-2"/>
                <w:sz w:val="24"/>
                <w:szCs w:val="20"/>
                <w:lang w:eastAsia="ru-RU"/>
              </w:rPr>
              <w:t>партнером.</w:t>
            </w:r>
          </w:p>
          <w:p w:rsidR="007317DA" w:rsidRPr="007317DA" w:rsidRDefault="00E43729" w:rsidP="0007107F">
            <w:pPr>
              <w:pStyle w:val="a8"/>
              <w:widowControl w:val="0"/>
              <w:numPr>
                <w:ilvl w:val="0"/>
                <w:numId w:val="27"/>
              </w:numPr>
              <w:tabs>
                <w:tab w:val="left" w:pos="466"/>
              </w:tabs>
              <w:kinsoku w:val="0"/>
              <w:overflowPunct w:val="0"/>
              <w:autoSpaceDE w:val="0"/>
              <w:autoSpaceDN w:val="0"/>
              <w:adjustRightInd w:val="0"/>
              <w:ind w:hanging="1152"/>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2"/>
                <w:sz w:val="24"/>
                <w:szCs w:val="20"/>
                <w:lang w:eastAsia="ru-RU"/>
              </w:rPr>
              <w:t>Начинают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активно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играть</w:t>
            </w:r>
            <w:r w:rsidRPr="005C6F5F">
              <w:rPr>
                <w:rFonts w:ascii="Times New Roman" w:eastAsia="Times New Roman" w:hAnsi="Times New Roman" w:cs="Times New Roman"/>
                <w:sz w:val="24"/>
                <w:szCs w:val="20"/>
                <w:lang w:eastAsia="ru-RU"/>
              </w:rPr>
              <w:t xml:space="preserve"> в</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игры </w:t>
            </w:r>
            <w:r w:rsidRPr="005C6F5F">
              <w:rPr>
                <w:rFonts w:ascii="Times New Roman" w:eastAsia="Times New Roman" w:hAnsi="Times New Roman" w:cs="Times New Roman"/>
                <w:sz w:val="24"/>
                <w:szCs w:val="20"/>
                <w:lang w:eastAsia="ru-RU"/>
              </w:rPr>
              <w:t xml:space="preserve">с </w:t>
            </w:r>
            <w:r w:rsidRPr="005C6F5F">
              <w:rPr>
                <w:rFonts w:ascii="Times New Roman" w:eastAsia="Times New Roman" w:hAnsi="Times New Roman" w:cs="Times New Roman"/>
                <w:spacing w:val="-1"/>
                <w:sz w:val="24"/>
                <w:szCs w:val="20"/>
                <w:lang w:eastAsia="ru-RU"/>
              </w:rPr>
              <w:t>правилами.</w:t>
            </w:r>
          </w:p>
        </w:tc>
      </w:tr>
      <w:tr w:rsidR="00E43729" w:rsidTr="00340E70">
        <w:tc>
          <w:tcPr>
            <w:tcW w:w="2802" w:type="dxa"/>
          </w:tcPr>
          <w:p w:rsidR="00E43729" w:rsidRDefault="00456DA1" w:rsidP="00456DA1">
            <w:pPr>
              <w:jc w:val="center"/>
              <w:rPr>
                <w:rFonts w:ascii="Times New Roman" w:hAnsi="Times New Roman" w:cs="Times New Roman"/>
                <w:sz w:val="24"/>
              </w:rPr>
            </w:pPr>
            <w:r>
              <w:rPr>
                <w:rFonts w:ascii="Times New Roman" w:hAnsi="Times New Roman" w:cs="Times New Roman"/>
                <w:sz w:val="24"/>
              </w:rPr>
              <w:t>о</w:t>
            </w:r>
            <w:r w:rsidR="00482F35">
              <w:rPr>
                <w:rFonts w:ascii="Times New Roman" w:hAnsi="Times New Roman" w:cs="Times New Roman"/>
                <w:sz w:val="24"/>
              </w:rPr>
              <w:t>бщение</w:t>
            </w:r>
          </w:p>
        </w:tc>
        <w:tc>
          <w:tcPr>
            <w:tcW w:w="12324" w:type="dxa"/>
          </w:tcPr>
          <w:p w:rsidR="00E43729" w:rsidRPr="005C6F5F" w:rsidRDefault="00E43729" w:rsidP="0007107F">
            <w:pPr>
              <w:pStyle w:val="a8"/>
              <w:widowControl w:val="0"/>
              <w:numPr>
                <w:ilvl w:val="0"/>
                <w:numId w:val="28"/>
              </w:numPr>
              <w:tabs>
                <w:tab w:val="left" w:pos="466"/>
              </w:tabs>
              <w:kinsoku w:val="0"/>
              <w:overflowPunct w:val="0"/>
              <w:autoSpaceDE w:val="0"/>
              <w:autoSpaceDN w:val="0"/>
              <w:adjustRightInd w:val="0"/>
              <w:spacing w:before="46"/>
              <w:ind w:left="459" w:hanging="426"/>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2"/>
                <w:sz w:val="24"/>
                <w:szCs w:val="20"/>
                <w:lang w:eastAsia="ru-RU"/>
              </w:rPr>
              <w:t>Продолжают</w:t>
            </w:r>
            <w:r w:rsidRPr="005C6F5F">
              <w:rPr>
                <w:rFonts w:ascii="Times New Roman" w:eastAsia="Times New Roman" w:hAnsi="Times New Roman" w:cs="Times New Roman"/>
                <w:spacing w:val="-3"/>
                <w:sz w:val="24"/>
                <w:szCs w:val="20"/>
                <w:lang w:eastAsia="ru-RU"/>
              </w:rPr>
              <w:t xml:space="preserve"> сотрудничать</w:t>
            </w:r>
            <w:r w:rsidRPr="005C6F5F">
              <w:rPr>
                <w:rFonts w:ascii="Times New Roman" w:eastAsia="Times New Roman" w:hAnsi="Times New Roman" w:cs="Times New Roman"/>
                <w:spacing w:val="-2"/>
                <w:sz w:val="24"/>
                <w:szCs w:val="20"/>
                <w:lang w:eastAsia="ru-RU"/>
              </w:rPr>
              <w:t xml:space="preserve"> </w:t>
            </w:r>
            <w:proofErr w:type="gramStart"/>
            <w:r w:rsidRPr="005C6F5F">
              <w:rPr>
                <w:rFonts w:ascii="Times New Roman" w:eastAsia="Times New Roman" w:hAnsi="Times New Roman" w:cs="Times New Roman"/>
                <w:spacing w:val="-1"/>
                <w:sz w:val="24"/>
                <w:szCs w:val="20"/>
                <w:lang w:eastAsia="ru-RU"/>
              </w:rPr>
              <w:t>со</w:t>
            </w:r>
            <w:proofErr w:type="gramEnd"/>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взрослыми</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не </w:t>
            </w:r>
            <w:r w:rsidRPr="005C6F5F">
              <w:rPr>
                <w:rFonts w:ascii="Times New Roman" w:eastAsia="Times New Roman" w:hAnsi="Times New Roman" w:cs="Times New Roman"/>
                <w:spacing w:val="-4"/>
                <w:sz w:val="24"/>
                <w:szCs w:val="20"/>
                <w:lang w:eastAsia="ru-RU"/>
              </w:rPr>
              <w:t>толь</w:t>
            </w:r>
            <w:r w:rsidRPr="005C6F5F">
              <w:rPr>
                <w:rFonts w:ascii="Times New Roman" w:eastAsia="Times New Roman" w:hAnsi="Times New Roman" w:cs="Times New Roman"/>
                <w:spacing w:val="-5"/>
                <w:sz w:val="24"/>
                <w:szCs w:val="20"/>
                <w:lang w:eastAsia="ru-RU"/>
              </w:rPr>
              <w:t>к</w:t>
            </w:r>
            <w:r w:rsidRPr="005C6F5F">
              <w:rPr>
                <w:rFonts w:ascii="Times New Roman" w:eastAsia="Times New Roman" w:hAnsi="Times New Roman" w:cs="Times New Roman"/>
                <w:spacing w:val="-4"/>
                <w:sz w:val="24"/>
                <w:szCs w:val="20"/>
                <w:lang w:eastAsia="ru-RU"/>
              </w:rPr>
              <w:t>о</w:t>
            </w:r>
            <w:r w:rsidRPr="005C6F5F">
              <w:rPr>
                <w:rFonts w:ascii="Times New Roman" w:eastAsia="Times New Roman" w:hAnsi="Times New Roman" w:cs="Times New Roman"/>
                <w:sz w:val="24"/>
                <w:szCs w:val="20"/>
                <w:lang w:eastAsia="ru-RU"/>
              </w:rPr>
              <w:t xml:space="preserve"> в</w:t>
            </w:r>
            <w:r w:rsidRPr="005C6F5F">
              <w:rPr>
                <w:rFonts w:ascii="Times New Roman" w:eastAsia="Times New Roman" w:hAnsi="Times New Roman" w:cs="Times New Roman"/>
                <w:spacing w:val="-1"/>
                <w:sz w:val="24"/>
                <w:szCs w:val="20"/>
                <w:lang w:eastAsia="ru-RU"/>
              </w:rPr>
              <w:t xml:space="preserve"> практических</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делах, но</w:t>
            </w:r>
            <w:r w:rsidRPr="005C6F5F">
              <w:rPr>
                <w:rFonts w:ascii="Times New Roman" w:eastAsia="Times New Roman" w:hAnsi="Times New Roman" w:cs="Times New Roman"/>
                <w:sz w:val="24"/>
                <w:szCs w:val="20"/>
                <w:lang w:eastAsia="ru-RU"/>
              </w:rPr>
              <w:t xml:space="preserve"> и </w:t>
            </w:r>
            <w:r w:rsidRPr="005C6F5F">
              <w:rPr>
                <w:rFonts w:ascii="Times New Roman" w:eastAsia="Times New Roman" w:hAnsi="Times New Roman" w:cs="Times New Roman"/>
                <w:spacing w:val="-2"/>
                <w:sz w:val="24"/>
                <w:szCs w:val="20"/>
                <w:lang w:eastAsia="ru-RU"/>
              </w:rPr>
              <w:t>активно</w:t>
            </w:r>
            <w:r w:rsidRPr="005C6F5F">
              <w:rPr>
                <w:rFonts w:ascii="Times New Roman" w:eastAsia="Times New Roman" w:hAnsi="Times New Roman" w:cs="Times New Roman"/>
                <w:sz w:val="24"/>
                <w:szCs w:val="20"/>
                <w:lang w:eastAsia="ru-RU"/>
              </w:rPr>
              <w:t xml:space="preserve"> стремятся</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 xml:space="preserve">к </w:t>
            </w:r>
            <w:r w:rsidRPr="005C6F5F">
              <w:rPr>
                <w:rFonts w:ascii="Times New Roman" w:eastAsia="Times New Roman" w:hAnsi="Times New Roman" w:cs="Times New Roman"/>
                <w:spacing w:val="-2"/>
                <w:sz w:val="24"/>
                <w:szCs w:val="20"/>
                <w:lang w:eastAsia="ru-RU"/>
              </w:rPr>
              <w:t>интеллектуальному</w:t>
            </w:r>
            <w:r w:rsidRPr="005C6F5F">
              <w:rPr>
                <w:rFonts w:ascii="Times New Roman" w:eastAsia="Times New Roman" w:hAnsi="Times New Roman" w:cs="Times New Roman"/>
                <w:spacing w:val="-1"/>
                <w:sz w:val="24"/>
                <w:szCs w:val="20"/>
                <w:lang w:eastAsia="ru-RU"/>
              </w:rPr>
              <w:t xml:space="preserve"> общению.</w:t>
            </w:r>
          </w:p>
          <w:p w:rsidR="00E43729" w:rsidRPr="005C6F5F" w:rsidRDefault="00E43729" w:rsidP="0007107F">
            <w:pPr>
              <w:pStyle w:val="a8"/>
              <w:widowControl w:val="0"/>
              <w:numPr>
                <w:ilvl w:val="0"/>
                <w:numId w:val="28"/>
              </w:numPr>
              <w:tabs>
                <w:tab w:val="left" w:pos="466"/>
              </w:tabs>
              <w:kinsoku w:val="0"/>
              <w:overflowPunct w:val="0"/>
              <w:autoSpaceDE w:val="0"/>
              <w:autoSpaceDN w:val="0"/>
              <w:adjustRightInd w:val="0"/>
              <w:spacing w:line="244" w:lineRule="exact"/>
              <w:ind w:left="459" w:hanging="426"/>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 xml:space="preserve">Общение со </w:t>
            </w:r>
            <w:r w:rsidRPr="005C6F5F">
              <w:rPr>
                <w:rFonts w:ascii="Times New Roman" w:eastAsia="Times New Roman" w:hAnsi="Times New Roman" w:cs="Times New Roman"/>
                <w:spacing w:val="-2"/>
                <w:sz w:val="24"/>
                <w:szCs w:val="20"/>
                <w:lang w:eastAsia="ru-RU"/>
              </w:rPr>
              <w:t>сверстниками</w:t>
            </w:r>
            <w:r w:rsidRPr="005C6F5F">
              <w:rPr>
                <w:rFonts w:ascii="Times New Roman" w:eastAsia="Times New Roman" w:hAnsi="Times New Roman" w:cs="Times New Roman"/>
                <w:sz w:val="24"/>
                <w:szCs w:val="20"/>
                <w:lang w:eastAsia="ru-RU"/>
              </w:rPr>
              <w:t xml:space="preserve"> тесно </w:t>
            </w:r>
            <w:r w:rsidRPr="005C6F5F">
              <w:rPr>
                <w:rFonts w:ascii="Times New Roman" w:eastAsia="Times New Roman" w:hAnsi="Times New Roman" w:cs="Times New Roman"/>
                <w:spacing w:val="-1"/>
                <w:sz w:val="24"/>
                <w:szCs w:val="20"/>
                <w:lang w:eastAsia="ru-RU"/>
              </w:rPr>
              <w:t>переплетено</w:t>
            </w:r>
            <w:r w:rsidRPr="005C6F5F">
              <w:rPr>
                <w:rFonts w:ascii="Times New Roman" w:eastAsia="Times New Roman" w:hAnsi="Times New Roman" w:cs="Times New Roman"/>
                <w:sz w:val="24"/>
                <w:szCs w:val="20"/>
                <w:lang w:eastAsia="ru-RU"/>
              </w:rPr>
              <w:t xml:space="preserve"> с</w:t>
            </w:r>
            <w:r w:rsidRPr="005C6F5F">
              <w:rPr>
                <w:rFonts w:ascii="Times New Roman" w:eastAsia="Times New Roman" w:hAnsi="Times New Roman" w:cs="Times New Roman"/>
                <w:spacing w:val="-1"/>
                <w:sz w:val="24"/>
                <w:szCs w:val="20"/>
                <w:lang w:eastAsia="ru-RU"/>
              </w:rPr>
              <w:t xml:space="preserve"> другими</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z w:val="24"/>
                <w:szCs w:val="20"/>
                <w:lang w:eastAsia="ru-RU"/>
              </w:rPr>
              <w:t>видами</w:t>
            </w:r>
            <w:r w:rsidRPr="005C6F5F">
              <w:rPr>
                <w:rFonts w:ascii="Times New Roman" w:eastAsia="Times New Roman" w:hAnsi="Times New Roman" w:cs="Times New Roman"/>
                <w:spacing w:val="-2"/>
                <w:sz w:val="24"/>
                <w:szCs w:val="20"/>
                <w:lang w:eastAsia="ru-RU"/>
              </w:rPr>
              <w:t xml:space="preserve"> детской</w:t>
            </w:r>
            <w:r w:rsidRPr="005C6F5F">
              <w:rPr>
                <w:rFonts w:ascii="Times New Roman" w:eastAsia="Times New Roman" w:hAnsi="Times New Roman" w:cs="Times New Roman"/>
                <w:spacing w:val="-1"/>
                <w:sz w:val="24"/>
                <w:szCs w:val="20"/>
                <w:lang w:eastAsia="ru-RU"/>
              </w:rPr>
              <w:t xml:space="preserve"> деятельности, </w:t>
            </w:r>
            <w:r w:rsidRPr="005C6F5F">
              <w:rPr>
                <w:rFonts w:ascii="Times New Roman" w:eastAsia="Times New Roman" w:hAnsi="Times New Roman" w:cs="Times New Roman"/>
                <w:spacing w:val="-4"/>
                <w:sz w:val="24"/>
                <w:szCs w:val="20"/>
                <w:lang w:eastAsia="ru-RU"/>
              </w:rPr>
              <w:t>одн</w:t>
            </w:r>
            <w:r w:rsidRPr="005C6F5F">
              <w:rPr>
                <w:rFonts w:ascii="Times New Roman" w:eastAsia="Times New Roman" w:hAnsi="Times New Roman" w:cs="Times New Roman"/>
                <w:spacing w:val="-5"/>
                <w:sz w:val="24"/>
                <w:szCs w:val="20"/>
                <w:lang w:eastAsia="ru-RU"/>
              </w:rPr>
              <w:t>ак</w:t>
            </w:r>
            <w:r w:rsidRPr="005C6F5F">
              <w:rPr>
                <w:rFonts w:ascii="Times New Roman" w:eastAsia="Times New Roman" w:hAnsi="Times New Roman" w:cs="Times New Roman"/>
                <w:spacing w:val="-4"/>
                <w:sz w:val="24"/>
                <w:szCs w:val="20"/>
                <w:lang w:eastAsia="ru-RU"/>
              </w:rPr>
              <w:t>о</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3"/>
                <w:sz w:val="24"/>
                <w:szCs w:val="20"/>
                <w:lang w:eastAsia="ru-RU"/>
              </w:rPr>
              <w:t>уже</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отмечаются</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ситуации</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 xml:space="preserve">«чистого </w:t>
            </w:r>
            <w:r w:rsidRPr="005C6F5F">
              <w:rPr>
                <w:rFonts w:ascii="Times New Roman" w:eastAsia="Times New Roman" w:hAnsi="Times New Roman" w:cs="Times New Roman"/>
                <w:spacing w:val="-1"/>
                <w:sz w:val="24"/>
                <w:szCs w:val="20"/>
                <w:lang w:eastAsia="ru-RU"/>
              </w:rPr>
              <w:t>общения».</w:t>
            </w:r>
          </w:p>
          <w:p w:rsidR="007317DA" w:rsidRPr="007317DA" w:rsidRDefault="00E43729" w:rsidP="0007107F">
            <w:pPr>
              <w:pStyle w:val="a8"/>
              <w:widowControl w:val="0"/>
              <w:numPr>
                <w:ilvl w:val="0"/>
                <w:numId w:val="28"/>
              </w:numPr>
              <w:tabs>
                <w:tab w:val="left" w:pos="466"/>
              </w:tabs>
              <w:kinsoku w:val="0"/>
              <w:overflowPunct w:val="0"/>
              <w:autoSpaceDE w:val="0"/>
              <w:autoSpaceDN w:val="0"/>
              <w:adjustRightInd w:val="0"/>
              <w:spacing w:line="294" w:lineRule="exact"/>
              <w:ind w:left="459" w:hanging="426"/>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Стремясь</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привлечь</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внимание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сверстника</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3"/>
                <w:sz w:val="24"/>
                <w:szCs w:val="20"/>
                <w:lang w:eastAsia="ru-RU"/>
              </w:rPr>
              <w:t>регулируют</w:t>
            </w:r>
            <w:r w:rsidRPr="005C6F5F">
              <w:rPr>
                <w:rFonts w:ascii="Times New Roman" w:eastAsia="Times New Roman" w:hAnsi="Times New Roman" w:cs="Times New Roman"/>
                <w:spacing w:val="-1"/>
                <w:sz w:val="24"/>
                <w:szCs w:val="20"/>
                <w:lang w:eastAsia="ru-RU"/>
              </w:rPr>
              <w:t xml:space="preserve"> силу</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голоса, интонацию, ритм, </w:t>
            </w:r>
            <w:r w:rsidRPr="005C6F5F">
              <w:rPr>
                <w:rFonts w:ascii="Times New Roman" w:eastAsia="Times New Roman" w:hAnsi="Times New Roman" w:cs="Times New Roman"/>
                <w:sz w:val="24"/>
                <w:szCs w:val="20"/>
                <w:lang w:eastAsia="ru-RU"/>
              </w:rPr>
              <w:t>темп</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pacing w:val="-2"/>
                <w:sz w:val="24"/>
                <w:szCs w:val="20"/>
                <w:lang w:eastAsia="ru-RU"/>
              </w:rPr>
              <w:t xml:space="preserve">речи </w:t>
            </w:r>
            <w:r w:rsidRPr="005C6F5F">
              <w:rPr>
                <w:rFonts w:ascii="Times New Roman" w:eastAsia="Times New Roman" w:hAnsi="Times New Roman" w:cs="Times New Roman"/>
                <w:sz w:val="24"/>
                <w:szCs w:val="20"/>
                <w:lang w:eastAsia="ru-RU"/>
              </w:rPr>
              <w:t>в</w:t>
            </w:r>
            <w:r w:rsidRPr="005C6F5F">
              <w:rPr>
                <w:rFonts w:ascii="Times New Roman" w:eastAsia="Times New Roman" w:hAnsi="Times New Roman" w:cs="Times New Roman"/>
                <w:spacing w:val="-1"/>
                <w:sz w:val="24"/>
                <w:szCs w:val="20"/>
                <w:lang w:eastAsia="ru-RU"/>
              </w:rPr>
              <w:t xml:space="preserve"> зависимости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от </w:t>
            </w:r>
            <w:r w:rsidRPr="005C6F5F">
              <w:rPr>
                <w:rFonts w:ascii="Times New Roman" w:eastAsia="Times New Roman" w:hAnsi="Times New Roman" w:cs="Times New Roman"/>
                <w:spacing w:val="-2"/>
                <w:sz w:val="24"/>
                <w:szCs w:val="20"/>
                <w:lang w:eastAsia="ru-RU"/>
              </w:rPr>
              <w:t>ситуации</w:t>
            </w:r>
            <w:r w:rsidRPr="005C6F5F">
              <w:rPr>
                <w:rFonts w:ascii="Times New Roman" w:eastAsia="Times New Roman" w:hAnsi="Times New Roman" w:cs="Times New Roman"/>
                <w:spacing w:val="-1"/>
                <w:sz w:val="24"/>
                <w:szCs w:val="20"/>
                <w:lang w:eastAsia="ru-RU"/>
              </w:rPr>
              <w:t xml:space="preserve"> общения.</w:t>
            </w:r>
          </w:p>
        </w:tc>
      </w:tr>
      <w:tr w:rsidR="00E43729" w:rsidTr="00340E70">
        <w:tc>
          <w:tcPr>
            <w:tcW w:w="2802" w:type="dxa"/>
          </w:tcPr>
          <w:p w:rsidR="00E43729" w:rsidRDefault="00482F35" w:rsidP="00456DA1">
            <w:pPr>
              <w:jc w:val="center"/>
              <w:rPr>
                <w:rFonts w:ascii="Times New Roman" w:hAnsi="Times New Roman" w:cs="Times New Roman"/>
                <w:sz w:val="24"/>
              </w:rPr>
            </w:pPr>
            <w:r>
              <w:rPr>
                <w:rFonts w:ascii="Times New Roman" w:hAnsi="Times New Roman" w:cs="Times New Roman"/>
                <w:sz w:val="24"/>
              </w:rPr>
              <w:t>чтение</w:t>
            </w:r>
          </w:p>
        </w:tc>
        <w:tc>
          <w:tcPr>
            <w:tcW w:w="12324" w:type="dxa"/>
          </w:tcPr>
          <w:p w:rsidR="00E43729" w:rsidRPr="005C6F5F" w:rsidRDefault="00E43729" w:rsidP="0007107F">
            <w:pPr>
              <w:pStyle w:val="a8"/>
              <w:widowControl w:val="0"/>
              <w:numPr>
                <w:ilvl w:val="0"/>
                <w:numId w:val="29"/>
              </w:numPr>
              <w:tabs>
                <w:tab w:val="left" w:pos="466"/>
                <w:tab w:val="left" w:pos="12063"/>
              </w:tabs>
              <w:kinsoku w:val="0"/>
              <w:overflowPunct w:val="0"/>
              <w:autoSpaceDE w:val="0"/>
              <w:autoSpaceDN w:val="0"/>
              <w:adjustRightInd w:val="0"/>
              <w:spacing w:before="46"/>
              <w:ind w:left="459" w:hanging="459"/>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Если взрослые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читают</w:t>
            </w:r>
            <w:r w:rsidRPr="005C6F5F">
              <w:rPr>
                <w:rFonts w:ascii="Times New Roman" w:eastAsia="Times New Roman" w:hAnsi="Times New Roman" w:cs="Times New Roman"/>
                <w:spacing w:val="-2"/>
                <w:sz w:val="24"/>
                <w:szCs w:val="20"/>
                <w:lang w:eastAsia="ru-RU"/>
              </w:rPr>
              <w:t xml:space="preserve"> детям,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чтение </w:t>
            </w:r>
            <w:r w:rsidRPr="005C6F5F">
              <w:rPr>
                <w:rFonts w:ascii="Times New Roman" w:eastAsia="Times New Roman" w:hAnsi="Times New Roman" w:cs="Times New Roman"/>
                <w:spacing w:val="-3"/>
                <w:sz w:val="24"/>
                <w:szCs w:val="20"/>
                <w:lang w:eastAsia="ru-RU"/>
              </w:rPr>
              <w:t>может</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стать устойчивой потребностью.</w:t>
            </w:r>
          </w:p>
          <w:p w:rsidR="00E43729" w:rsidRPr="005C6F5F" w:rsidRDefault="00E43729" w:rsidP="0007107F">
            <w:pPr>
              <w:pStyle w:val="a8"/>
              <w:widowControl w:val="0"/>
              <w:numPr>
                <w:ilvl w:val="0"/>
                <w:numId w:val="29"/>
              </w:numPr>
              <w:tabs>
                <w:tab w:val="left" w:pos="467"/>
                <w:tab w:val="left" w:pos="12063"/>
              </w:tabs>
              <w:kinsoku w:val="0"/>
              <w:overflowPunct w:val="0"/>
              <w:autoSpaceDE w:val="0"/>
              <w:autoSpaceDN w:val="0"/>
              <w:adjustRightInd w:val="0"/>
              <w:ind w:left="459" w:right="1214" w:hanging="459"/>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2"/>
                <w:sz w:val="24"/>
                <w:szCs w:val="20"/>
                <w:lang w:eastAsia="ru-RU"/>
              </w:rPr>
              <w:t xml:space="preserve">Отвечают </w:t>
            </w:r>
            <w:r w:rsidRPr="005C6F5F">
              <w:rPr>
                <w:rFonts w:ascii="Times New Roman" w:eastAsia="Times New Roman" w:hAnsi="Times New Roman" w:cs="Times New Roman"/>
                <w:spacing w:val="-1"/>
                <w:sz w:val="24"/>
                <w:szCs w:val="20"/>
                <w:lang w:eastAsia="ru-RU"/>
              </w:rPr>
              <w:t xml:space="preserve">на вопросы, </w:t>
            </w:r>
            <w:r w:rsidRPr="005C6F5F">
              <w:rPr>
                <w:rFonts w:ascii="Times New Roman" w:eastAsia="Times New Roman" w:hAnsi="Times New Roman" w:cs="Times New Roman"/>
                <w:spacing w:val="-2"/>
                <w:sz w:val="24"/>
                <w:szCs w:val="20"/>
                <w:lang w:eastAsia="ru-RU"/>
              </w:rPr>
              <w:t>связанные</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с</w:t>
            </w:r>
            <w:r w:rsidRPr="005C6F5F">
              <w:rPr>
                <w:rFonts w:ascii="Times New Roman" w:eastAsia="Times New Roman" w:hAnsi="Times New Roman" w:cs="Times New Roman"/>
                <w:spacing w:val="-1"/>
                <w:sz w:val="24"/>
                <w:szCs w:val="20"/>
                <w:lang w:eastAsia="ru-RU"/>
              </w:rPr>
              <w:t xml:space="preserve"> «анализом»</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произведения,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дают объяснения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поступкам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героев,</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способны</w:t>
            </w:r>
            <w:r w:rsidRPr="005C6F5F">
              <w:rPr>
                <w:rFonts w:ascii="Times New Roman" w:eastAsia="Times New Roman" w:hAnsi="Times New Roman" w:cs="Times New Roman"/>
                <w:spacing w:val="-2"/>
                <w:sz w:val="24"/>
                <w:szCs w:val="20"/>
                <w:lang w:eastAsia="ru-RU"/>
              </w:rPr>
              <w:t xml:space="preserve"> долго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рассматривать</w:t>
            </w:r>
            <w:r w:rsidRPr="005C6F5F">
              <w:rPr>
                <w:rFonts w:ascii="Times New Roman" w:eastAsia="Times New Roman" w:hAnsi="Times New Roman" w:cs="Times New Roman"/>
                <w:spacing w:val="103"/>
                <w:sz w:val="24"/>
                <w:szCs w:val="20"/>
                <w:lang w:eastAsia="ru-RU"/>
              </w:rPr>
              <w:t xml:space="preserve"> </w:t>
            </w:r>
            <w:r w:rsidRPr="005C6F5F">
              <w:rPr>
                <w:rFonts w:ascii="Times New Roman" w:eastAsia="Times New Roman" w:hAnsi="Times New Roman" w:cs="Times New Roman"/>
                <w:spacing w:val="-1"/>
                <w:sz w:val="24"/>
                <w:szCs w:val="20"/>
                <w:lang w:eastAsia="ru-RU"/>
              </w:rPr>
              <w:t>иллюстрации,</w:t>
            </w:r>
            <w:r w:rsidRPr="005C6F5F">
              <w:rPr>
                <w:rFonts w:ascii="Times New Roman" w:eastAsia="Times New Roman" w:hAnsi="Times New Roman" w:cs="Times New Roman"/>
                <w:spacing w:val="-2"/>
                <w:sz w:val="24"/>
                <w:szCs w:val="20"/>
                <w:lang w:eastAsia="ru-RU"/>
              </w:rPr>
              <w:t xml:space="preserve"> рассказывать</w:t>
            </w:r>
            <w:r w:rsidRPr="005C6F5F">
              <w:rPr>
                <w:rFonts w:ascii="Times New Roman" w:eastAsia="Times New Roman" w:hAnsi="Times New Roman" w:cs="Times New Roman"/>
                <w:spacing w:val="-1"/>
                <w:sz w:val="24"/>
                <w:szCs w:val="20"/>
                <w:lang w:eastAsia="ru-RU"/>
              </w:rPr>
              <w:t xml:space="preserve"> по</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ним</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z w:val="24"/>
                <w:szCs w:val="20"/>
                <w:lang w:eastAsia="ru-RU"/>
              </w:rPr>
              <w:t>о</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ее</w:t>
            </w:r>
            <w:r w:rsidRPr="005C6F5F">
              <w:rPr>
                <w:rFonts w:ascii="Times New Roman" w:eastAsia="Times New Roman" w:hAnsi="Times New Roman" w:cs="Times New Roman"/>
                <w:spacing w:val="-2"/>
                <w:sz w:val="24"/>
                <w:szCs w:val="20"/>
                <w:lang w:eastAsia="ru-RU"/>
              </w:rPr>
              <w:t xml:space="preserve"> содержании.</w:t>
            </w:r>
          </w:p>
          <w:p w:rsidR="00E43729" w:rsidRPr="005C6F5F" w:rsidRDefault="00E43729" w:rsidP="0007107F">
            <w:pPr>
              <w:pStyle w:val="a8"/>
              <w:widowControl w:val="0"/>
              <w:numPr>
                <w:ilvl w:val="0"/>
                <w:numId w:val="29"/>
              </w:numPr>
              <w:tabs>
                <w:tab w:val="left" w:pos="467"/>
                <w:tab w:val="left" w:pos="12063"/>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1"/>
                <w:sz w:val="24"/>
                <w:szCs w:val="20"/>
                <w:lang w:eastAsia="ru-RU"/>
              </w:rPr>
              <w:t>Любимую книгу</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3"/>
                <w:sz w:val="24"/>
                <w:szCs w:val="20"/>
                <w:lang w:eastAsia="ru-RU"/>
              </w:rPr>
              <w:t>находят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среди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других.</w:t>
            </w:r>
            <w:r w:rsidRPr="005C6F5F">
              <w:rPr>
                <w:rFonts w:ascii="Times New Roman" w:eastAsia="Times New Roman" w:hAnsi="Times New Roman" w:cs="Times New Roman"/>
                <w:spacing w:val="-3"/>
                <w:sz w:val="24"/>
                <w:szCs w:val="20"/>
                <w:lang w:eastAsia="ru-RU"/>
              </w:rPr>
              <w:t xml:space="preserve"> Хорошо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воспринимают</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требования</w:t>
            </w:r>
            <w:r w:rsidRPr="005C6F5F">
              <w:rPr>
                <w:rFonts w:ascii="Times New Roman" w:eastAsia="Times New Roman" w:hAnsi="Times New Roman" w:cs="Times New Roman"/>
                <w:sz w:val="24"/>
                <w:szCs w:val="20"/>
                <w:lang w:eastAsia="ru-RU"/>
              </w:rPr>
              <w:t xml:space="preserve"> к</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обращению</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с</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книгой.</w:t>
            </w:r>
          </w:p>
          <w:p w:rsidR="00E43729" w:rsidRPr="005C6F5F" w:rsidRDefault="00E43729" w:rsidP="0007107F">
            <w:pPr>
              <w:pStyle w:val="a8"/>
              <w:widowControl w:val="0"/>
              <w:numPr>
                <w:ilvl w:val="0"/>
                <w:numId w:val="29"/>
              </w:numPr>
              <w:tabs>
                <w:tab w:val="left" w:pos="467"/>
                <w:tab w:val="left" w:pos="12063"/>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z w:val="24"/>
                <w:szCs w:val="20"/>
                <w:lang w:eastAsia="ru-RU"/>
              </w:rPr>
              <w:t>В</w:t>
            </w:r>
            <w:r w:rsidRPr="005C6F5F">
              <w:rPr>
                <w:rFonts w:ascii="Times New Roman" w:eastAsia="Times New Roman" w:hAnsi="Times New Roman" w:cs="Times New Roman"/>
                <w:spacing w:val="-1"/>
                <w:sz w:val="24"/>
                <w:szCs w:val="20"/>
                <w:lang w:eastAsia="ru-RU"/>
              </w:rPr>
              <w:t xml:space="preserve"> связи </w:t>
            </w:r>
            <w:r w:rsidRPr="005C6F5F">
              <w:rPr>
                <w:rFonts w:ascii="Times New Roman" w:eastAsia="Times New Roman" w:hAnsi="Times New Roman" w:cs="Times New Roman"/>
                <w:sz w:val="24"/>
                <w:szCs w:val="20"/>
                <w:lang w:eastAsia="ru-RU"/>
              </w:rPr>
              <w:t>с</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развитием</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pacing w:val="-1"/>
                <w:sz w:val="24"/>
                <w:szCs w:val="20"/>
                <w:lang w:eastAsia="ru-RU"/>
              </w:rPr>
              <w:t>эмоциональной</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сферы </w:t>
            </w:r>
            <w:r w:rsidRPr="005C6F5F">
              <w:rPr>
                <w:rFonts w:ascii="Times New Roman" w:eastAsia="Times New Roman" w:hAnsi="Times New Roman" w:cs="Times New Roman"/>
                <w:spacing w:val="-3"/>
                <w:sz w:val="24"/>
                <w:szCs w:val="20"/>
                <w:lang w:eastAsia="ru-RU"/>
              </w:rPr>
              <w:t>углубляются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переживания</w:t>
            </w:r>
            <w:r w:rsidRPr="005C6F5F">
              <w:rPr>
                <w:rFonts w:ascii="Times New Roman" w:eastAsia="Times New Roman" w:hAnsi="Times New Roman" w:cs="Times New Roman"/>
                <w:spacing w:val="-1"/>
                <w:sz w:val="24"/>
                <w:szCs w:val="20"/>
                <w:lang w:eastAsia="ru-RU"/>
              </w:rPr>
              <w:t xml:space="preserve"> </w:t>
            </w:r>
            <w:proofErr w:type="gramStart"/>
            <w:r w:rsidRPr="005C6F5F">
              <w:rPr>
                <w:rFonts w:ascii="Times New Roman" w:eastAsia="Times New Roman" w:hAnsi="Times New Roman" w:cs="Times New Roman"/>
                <w:spacing w:val="-1"/>
                <w:sz w:val="24"/>
                <w:szCs w:val="20"/>
                <w:lang w:eastAsia="ru-RU"/>
              </w:rPr>
              <w:t>от</w:t>
            </w:r>
            <w:proofErr w:type="gramEnd"/>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прочитанного.</w:t>
            </w:r>
          </w:p>
          <w:p w:rsidR="00E43729" w:rsidRPr="005C6F5F" w:rsidRDefault="00E43729" w:rsidP="0007107F">
            <w:pPr>
              <w:pStyle w:val="a8"/>
              <w:widowControl w:val="0"/>
              <w:numPr>
                <w:ilvl w:val="0"/>
                <w:numId w:val="29"/>
              </w:numPr>
              <w:tabs>
                <w:tab w:val="left" w:pos="466"/>
                <w:tab w:val="left" w:pos="12063"/>
              </w:tabs>
              <w:kinsoku w:val="0"/>
              <w:overflowPunct w:val="0"/>
              <w:autoSpaceDE w:val="0"/>
              <w:autoSpaceDN w:val="0"/>
              <w:adjustRightInd w:val="0"/>
              <w:ind w:left="459" w:right="278" w:hanging="459"/>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Стремятся перенести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книжные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ситуации</w:t>
            </w:r>
            <w:r w:rsidRPr="005C6F5F">
              <w:rPr>
                <w:rFonts w:ascii="Times New Roman" w:eastAsia="Times New Roman" w:hAnsi="Times New Roman" w:cs="Times New Roman"/>
                <w:sz w:val="24"/>
                <w:szCs w:val="20"/>
                <w:lang w:eastAsia="ru-RU"/>
              </w:rPr>
              <w:t xml:space="preserve"> в</w:t>
            </w:r>
            <w:r w:rsidRPr="005C6F5F">
              <w:rPr>
                <w:rFonts w:ascii="Times New Roman" w:eastAsia="Times New Roman" w:hAnsi="Times New Roman" w:cs="Times New Roman"/>
                <w:spacing w:val="-1"/>
                <w:sz w:val="24"/>
                <w:szCs w:val="20"/>
                <w:lang w:eastAsia="ru-RU"/>
              </w:rPr>
              <w:t xml:space="preserve"> жизнь, </w:t>
            </w:r>
            <w:r w:rsidRPr="005C6F5F">
              <w:rPr>
                <w:rFonts w:ascii="Times New Roman" w:eastAsia="Times New Roman" w:hAnsi="Times New Roman" w:cs="Times New Roman"/>
                <w:spacing w:val="-2"/>
                <w:sz w:val="24"/>
                <w:szCs w:val="20"/>
                <w:lang w:eastAsia="ru-RU"/>
              </w:rPr>
              <w:t>подражают</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героям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произведений, </w:t>
            </w:r>
            <w:r w:rsidRPr="005C6F5F">
              <w:rPr>
                <w:rFonts w:ascii="Times New Roman" w:eastAsia="Times New Roman" w:hAnsi="Times New Roman" w:cs="Times New Roman"/>
                <w:sz w:val="24"/>
                <w:szCs w:val="20"/>
                <w:lang w:eastAsia="ru-RU"/>
              </w:rPr>
              <w:t>с</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удовольствием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играют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в</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ролевые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игры,</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основанные</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на</w:t>
            </w:r>
            <w:r w:rsidRPr="005C6F5F">
              <w:rPr>
                <w:rFonts w:ascii="Times New Roman" w:eastAsia="Times New Roman" w:hAnsi="Times New Roman" w:cs="Times New Roman"/>
                <w:spacing w:val="74"/>
                <w:sz w:val="24"/>
                <w:szCs w:val="20"/>
                <w:lang w:eastAsia="ru-RU"/>
              </w:rPr>
              <w:t xml:space="preserve"> </w:t>
            </w:r>
            <w:r w:rsidRPr="005C6F5F">
              <w:rPr>
                <w:rFonts w:ascii="Times New Roman" w:eastAsia="Times New Roman" w:hAnsi="Times New Roman" w:cs="Times New Roman"/>
                <w:spacing w:val="-2"/>
                <w:sz w:val="24"/>
                <w:szCs w:val="20"/>
                <w:lang w:eastAsia="ru-RU"/>
              </w:rPr>
              <w:t>сюжетах</w:t>
            </w:r>
            <w:r w:rsidRPr="005C6F5F">
              <w:rPr>
                <w:rFonts w:ascii="Times New Roman" w:eastAsia="Times New Roman" w:hAnsi="Times New Roman" w:cs="Times New Roman"/>
                <w:spacing w:val="-1"/>
                <w:sz w:val="24"/>
                <w:szCs w:val="20"/>
                <w:lang w:eastAsia="ru-RU"/>
              </w:rPr>
              <w:t xml:space="preserve"> сказок,</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рассказов.</w:t>
            </w:r>
          </w:p>
          <w:p w:rsidR="00E43729" w:rsidRPr="005C6F5F" w:rsidRDefault="00E43729" w:rsidP="0007107F">
            <w:pPr>
              <w:pStyle w:val="a8"/>
              <w:widowControl w:val="0"/>
              <w:numPr>
                <w:ilvl w:val="0"/>
                <w:numId w:val="29"/>
              </w:numPr>
              <w:tabs>
                <w:tab w:val="left" w:pos="467"/>
                <w:tab w:val="left" w:pos="12063"/>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2"/>
                <w:sz w:val="24"/>
                <w:szCs w:val="20"/>
                <w:lang w:eastAsia="ru-RU"/>
              </w:rPr>
              <w:t>Проявляют творческую</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инициативу</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и</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придумывают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собственные</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сюжетные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повороты.</w:t>
            </w:r>
          </w:p>
          <w:p w:rsidR="00E43729" w:rsidRPr="005C6F5F" w:rsidRDefault="00E43729" w:rsidP="0007107F">
            <w:pPr>
              <w:pStyle w:val="a8"/>
              <w:widowControl w:val="0"/>
              <w:numPr>
                <w:ilvl w:val="0"/>
                <w:numId w:val="29"/>
              </w:numPr>
              <w:tabs>
                <w:tab w:val="left" w:pos="467"/>
                <w:tab w:val="left" w:pos="12063"/>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z w:val="24"/>
                <w:szCs w:val="20"/>
                <w:lang w:eastAsia="ru-RU"/>
              </w:rPr>
              <w:lastRenderedPageBreak/>
              <w:t>Вносят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предложения</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при </w:t>
            </w:r>
            <w:r w:rsidRPr="005C6F5F">
              <w:rPr>
                <w:rFonts w:ascii="Times New Roman" w:eastAsia="Times New Roman" w:hAnsi="Times New Roman" w:cs="Times New Roman"/>
                <w:spacing w:val="-2"/>
                <w:sz w:val="24"/>
                <w:szCs w:val="20"/>
                <w:lang w:eastAsia="ru-RU"/>
              </w:rPr>
              <w:t>инсценировке</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отдельных</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отрывков.</w:t>
            </w:r>
          </w:p>
          <w:p w:rsidR="00E43729" w:rsidRPr="007317DA" w:rsidRDefault="00E43729" w:rsidP="0007107F">
            <w:pPr>
              <w:pStyle w:val="a8"/>
              <w:widowControl w:val="0"/>
              <w:numPr>
                <w:ilvl w:val="0"/>
                <w:numId w:val="29"/>
              </w:numPr>
              <w:tabs>
                <w:tab w:val="left" w:pos="467"/>
                <w:tab w:val="left" w:pos="12063"/>
              </w:tabs>
              <w:kinsoku w:val="0"/>
              <w:overflowPunct w:val="0"/>
              <w:autoSpaceDE w:val="0"/>
              <w:autoSpaceDN w:val="0"/>
              <w:adjustRightInd w:val="0"/>
              <w:ind w:left="459" w:hanging="459"/>
              <w:jc w:val="both"/>
              <w:rPr>
                <w:rFonts w:ascii="Times New Roman" w:eastAsia="Times New Roman" w:hAnsi="Times New Roman" w:cs="Times New Roman"/>
                <w:spacing w:val="-3"/>
                <w:sz w:val="24"/>
                <w:szCs w:val="20"/>
                <w:lang w:eastAsia="ru-RU"/>
              </w:rPr>
            </w:pPr>
            <w:r w:rsidRPr="005C6F5F">
              <w:rPr>
                <w:rFonts w:ascii="Times New Roman" w:eastAsia="Times New Roman" w:hAnsi="Times New Roman" w:cs="Times New Roman"/>
                <w:spacing w:val="-3"/>
                <w:sz w:val="24"/>
                <w:szCs w:val="20"/>
                <w:lang w:eastAsia="ru-RU"/>
              </w:rPr>
              <w:t>Легко</w:t>
            </w:r>
            <w:r w:rsidRPr="005C6F5F">
              <w:rPr>
                <w:rFonts w:ascii="Times New Roman" w:eastAsia="Times New Roman" w:hAnsi="Times New Roman" w:cs="Times New Roman"/>
                <w:spacing w:val="-2"/>
                <w:sz w:val="24"/>
                <w:szCs w:val="20"/>
                <w:lang w:eastAsia="ru-RU"/>
              </w:rPr>
              <w:t xml:space="preserve"> выучивают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наизусть</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стихи и</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могут</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выразительно</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читать</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их</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на </w:t>
            </w:r>
            <w:r w:rsidRPr="005C6F5F">
              <w:rPr>
                <w:rFonts w:ascii="Times New Roman" w:eastAsia="Times New Roman" w:hAnsi="Times New Roman" w:cs="Times New Roman"/>
                <w:spacing w:val="-3"/>
                <w:sz w:val="24"/>
                <w:szCs w:val="20"/>
                <w:lang w:eastAsia="ru-RU"/>
              </w:rPr>
              <w:t>публике.</w:t>
            </w:r>
          </w:p>
        </w:tc>
      </w:tr>
      <w:tr w:rsidR="00E43729" w:rsidTr="00340E70">
        <w:tc>
          <w:tcPr>
            <w:tcW w:w="2802" w:type="dxa"/>
          </w:tcPr>
          <w:p w:rsidR="00E43729" w:rsidRDefault="00482F35" w:rsidP="00456DA1">
            <w:pPr>
              <w:jc w:val="center"/>
              <w:rPr>
                <w:rFonts w:ascii="Times New Roman" w:hAnsi="Times New Roman" w:cs="Times New Roman"/>
                <w:sz w:val="24"/>
              </w:rPr>
            </w:pPr>
            <w:r>
              <w:rPr>
                <w:rFonts w:ascii="Times New Roman" w:hAnsi="Times New Roman" w:cs="Times New Roman"/>
                <w:sz w:val="24"/>
              </w:rPr>
              <w:lastRenderedPageBreak/>
              <w:t>труд</w:t>
            </w:r>
          </w:p>
        </w:tc>
        <w:tc>
          <w:tcPr>
            <w:tcW w:w="12324" w:type="dxa"/>
          </w:tcPr>
          <w:p w:rsidR="00E43729" w:rsidRPr="005C6F5F" w:rsidRDefault="00E43729" w:rsidP="0007107F">
            <w:pPr>
              <w:pStyle w:val="a8"/>
              <w:widowControl w:val="0"/>
              <w:numPr>
                <w:ilvl w:val="0"/>
                <w:numId w:val="30"/>
              </w:numPr>
              <w:tabs>
                <w:tab w:val="left" w:pos="466"/>
              </w:tabs>
              <w:kinsoku w:val="0"/>
              <w:overflowPunct w:val="0"/>
              <w:autoSpaceDE w:val="0"/>
              <w:autoSpaceDN w:val="0"/>
              <w:adjustRightInd w:val="0"/>
              <w:spacing w:before="54"/>
              <w:ind w:left="459" w:right="236" w:hanging="426"/>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Активно</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развиваются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такие</w:t>
            </w:r>
            <w:r w:rsidRPr="005C6F5F">
              <w:rPr>
                <w:rFonts w:ascii="Times New Roman" w:eastAsia="Times New Roman" w:hAnsi="Times New Roman" w:cs="Times New Roman"/>
                <w:spacing w:val="-2"/>
                <w:sz w:val="24"/>
                <w:szCs w:val="20"/>
                <w:lang w:eastAsia="ru-RU"/>
              </w:rPr>
              <w:t xml:space="preserve"> компоненты </w:t>
            </w:r>
            <w:r w:rsidRPr="005C6F5F">
              <w:rPr>
                <w:rFonts w:ascii="Times New Roman" w:eastAsia="Times New Roman" w:hAnsi="Times New Roman" w:cs="Times New Roman"/>
                <w:spacing w:val="-3"/>
                <w:sz w:val="24"/>
                <w:szCs w:val="20"/>
                <w:lang w:eastAsia="ru-RU"/>
              </w:rPr>
              <w:t>детского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4"/>
                <w:sz w:val="24"/>
                <w:szCs w:val="20"/>
                <w:lang w:eastAsia="ru-RU"/>
              </w:rPr>
              <w:t>труд</w:t>
            </w:r>
            <w:r w:rsidRPr="005C6F5F">
              <w:rPr>
                <w:rFonts w:ascii="Times New Roman" w:eastAsia="Times New Roman" w:hAnsi="Times New Roman" w:cs="Times New Roman"/>
                <w:spacing w:val="-5"/>
                <w:sz w:val="24"/>
                <w:szCs w:val="20"/>
                <w:lang w:eastAsia="ru-RU"/>
              </w:rPr>
              <w:t>а</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как</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целеполагание</w:t>
            </w:r>
            <w:r w:rsidRPr="005C6F5F">
              <w:rPr>
                <w:rFonts w:ascii="Times New Roman" w:eastAsia="Times New Roman" w:hAnsi="Times New Roman" w:cs="Times New Roman"/>
                <w:sz w:val="24"/>
                <w:szCs w:val="20"/>
                <w:lang w:eastAsia="ru-RU"/>
              </w:rPr>
              <w:t xml:space="preserve"> и</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контрольно-проверочные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действия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на</w:t>
            </w:r>
            <w:r w:rsidRPr="005C6F5F">
              <w:rPr>
                <w:rFonts w:ascii="Times New Roman" w:eastAsia="Times New Roman" w:hAnsi="Times New Roman" w:cs="Times New Roman"/>
                <w:sz w:val="24"/>
                <w:szCs w:val="20"/>
                <w:lang w:eastAsia="ru-RU"/>
              </w:rPr>
              <w:t xml:space="preserve"> базе</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z w:val="24"/>
                <w:szCs w:val="20"/>
                <w:lang w:eastAsia="ru-RU"/>
              </w:rPr>
              <w:t xml:space="preserve">освоенных </w:t>
            </w:r>
            <w:r w:rsidRPr="005C6F5F">
              <w:rPr>
                <w:rFonts w:ascii="Times New Roman" w:eastAsia="Times New Roman" w:hAnsi="Times New Roman" w:cs="Times New Roman"/>
                <w:spacing w:val="-3"/>
                <w:sz w:val="24"/>
                <w:szCs w:val="20"/>
                <w:lang w:eastAsia="ru-RU"/>
              </w:rPr>
              <w:t>трудовых</w:t>
            </w:r>
            <w:r w:rsidRPr="005C6F5F">
              <w:rPr>
                <w:rFonts w:ascii="Times New Roman" w:eastAsia="Times New Roman" w:hAnsi="Times New Roman" w:cs="Times New Roman"/>
                <w:spacing w:val="111"/>
                <w:sz w:val="24"/>
                <w:szCs w:val="20"/>
                <w:lang w:eastAsia="ru-RU"/>
              </w:rPr>
              <w:t xml:space="preserve"> </w:t>
            </w:r>
            <w:r w:rsidRPr="005C6F5F">
              <w:rPr>
                <w:rFonts w:ascii="Times New Roman" w:eastAsia="Times New Roman" w:hAnsi="Times New Roman" w:cs="Times New Roman"/>
                <w:spacing w:val="-1"/>
                <w:sz w:val="24"/>
                <w:szCs w:val="20"/>
                <w:lang w:eastAsia="ru-RU"/>
              </w:rPr>
              <w:t>процессов.</w:t>
            </w:r>
          </w:p>
          <w:p w:rsidR="007317DA" w:rsidRPr="007317DA" w:rsidRDefault="00E43729" w:rsidP="0007107F">
            <w:pPr>
              <w:pStyle w:val="a8"/>
              <w:widowControl w:val="0"/>
              <w:numPr>
                <w:ilvl w:val="0"/>
                <w:numId w:val="30"/>
              </w:numPr>
              <w:tabs>
                <w:tab w:val="left" w:pos="466"/>
              </w:tabs>
              <w:kinsoku w:val="0"/>
              <w:overflowPunct w:val="0"/>
              <w:autoSpaceDE w:val="0"/>
              <w:autoSpaceDN w:val="0"/>
              <w:adjustRightInd w:val="0"/>
              <w:ind w:left="459" w:hanging="426"/>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2"/>
                <w:sz w:val="24"/>
                <w:szCs w:val="20"/>
                <w:lang w:eastAsia="ru-RU"/>
              </w:rPr>
              <w:t>Это значительно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повышает </w:t>
            </w:r>
            <w:r w:rsidRPr="005C6F5F">
              <w:rPr>
                <w:rFonts w:ascii="Times New Roman" w:eastAsia="Times New Roman" w:hAnsi="Times New Roman" w:cs="Times New Roman"/>
                <w:spacing w:val="-2"/>
                <w:sz w:val="24"/>
                <w:szCs w:val="20"/>
                <w:lang w:eastAsia="ru-RU"/>
              </w:rPr>
              <w:t>качество</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самообслуживания, </w:t>
            </w:r>
            <w:r w:rsidRPr="005C6F5F">
              <w:rPr>
                <w:rFonts w:ascii="Times New Roman" w:eastAsia="Times New Roman" w:hAnsi="Times New Roman" w:cs="Times New Roman"/>
                <w:spacing w:val="-2"/>
                <w:sz w:val="24"/>
                <w:szCs w:val="20"/>
                <w:lang w:eastAsia="ru-RU"/>
              </w:rPr>
              <w:t>позволяет</w:t>
            </w:r>
            <w:r w:rsidRPr="005C6F5F">
              <w:rPr>
                <w:rFonts w:ascii="Times New Roman" w:eastAsia="Times New Roman" w:hAnsi="Times New Roman" w:cs="Times New Roman"/>
                <w:spacing w:val="-1"/>
                <w:sz w:val="24"/>
                <w:szCs w:val="20"/>
                <w:lang w:eastAsia="ru-RU"/>
              </w:rPr>
              <w:t xml:space="preserve"> детям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осваивать</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хозяйственно-бытовой</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4"/>
                <w:sz w:val="24"/>
                <w:szCs w:val="20"/>
                <w:lang w:eastAsia="ru-RU"/>
              </w:rPr>
              <w:t>труд</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и</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4"/>
                <w:sz w:val="24"/>
                <w:szCs w:val="20"/>
                <w:lang w:eastAsia="ru-RU"/>
              </w:rPr>
              <w:t>труд</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в</w:t>
            </w:r>
            <w:r w:rsidRPr="005C6F5F">
              <w:rPr>
                <w:rFonts w:ascii="Times New Roman" w:eastAsia="Times New Roman" w:hAnsi="Times New Roman" w:cs="Times New Roman"/>
                <w:spacing w:val="-1"/>
                <w:sz w:val="24"/>
                <w:szCs w:val="20"/>
                <w:lang w:eastAsia="ru-RU"/>
              </w:rPr>
              <w:t xml:space="preserve"> </w:t>
            </w:r>
            <w:r w:rsidR="007317DA">
              <w:rPr>
                <w:rFonts w:ascii="Times New Roman" w:eastAsia="Times New Roman" w:hAnsi="Times New Roman" w:cs="Times New Roman"/>
                <w:spacing w:val="-2"/>
                <w:sz w:val="24"/>
                <w:szCs w:val="20"/>
                <w:lang w:eastAsia="ru-RU"/>
              </w:rPr>
              <w:t>природе.</w:t>
            </w:r>
          </w:p>
        </w:tc>
      </w:tr>
      <w:tr w:rsidR="00340E70" w:rsidTr="004F455C">
        <w:tc>
          <w:tcPr>
            <w:tcW w:w="2802" w:type="dxa"/>
          </w:tcPr>
          <w:p w:rsidR="00340E70" w:rsidRDefault="00340E70" w:rsidP="00456DA1">
            <w:pPr>
              <w:jc w:val="center"/>
              <w:rPr>
                <w:rFonts w:ascii="Times New Roman" w:hAnsi="Times New Roman" w:cs="Times New Roman"/>
                <w:sz w:val="24"/>
              </w:rPr>
            </w:pPr>
          </w:p>
          <w:p w:rsidR="00340E70" w:rsidRDefault="00340E70" w:rsidP="00456DA1">
            <w:pPr>
              <w:jc w:val="center"/>
              <w:rPr>
                <w:rFonts w:ascii="Times New Roman" w:hAnsi="Times New Roman" w:cs="Times New Roman"/>
                <w:sz w:val="24"/>
              </w:rPr>
            </w:pPr>
            <w:r>
              <w:rPr>
                <w:rFonts w:ascii="Times New Roman" w:hAnsi="Times New Roman" w:cs="Times New Roman"/>
                <w:sz w:val="24"/>
              </w:rPr>
              <w:t>продуктивная деятельность</w:t>
            </w:r>
          </w:p>
        </w:tc>
        <w:tc>
          <w:tcPr>
            <w:tcW w:w="12324" w:type="dxa"/>
          </w:tcPr>
          <w:p w:rsidR="00340E70" w:rsidRPr="005C6F5F" w:rsidRDefault="00340E70" w:rsidP="0007107F">
            <w:pPr>
              <w:pStyle w:val="a8"/>
              <w:widowControl w:val="0"/>
              <w:numPr>
                <w:ilvl w:val="0"/>
                <w:numId w:val="30"/>
              </w:numPr>
              <w:tabs>
                <w:tab w:val="left" w:pos="33"/>
              </w:tabs>
              <w:kinsoku w:val="0"/>
              <w:overflowPunct w:val="0"/>
              <w:autoSpaceDE w:val="0"/>
              <w:autoSpaceDN w:val="0"/>
              <w:adjustRightInd w:val="0"/>
              <w:spacing w:before="55"/>
              <w:ind w:left="459" w:hanging="426"/>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Круг изображаемых</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предметов</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довольно</w:t>
            </w:r>
            <w:r w:rsidRPr="005C6F5F">
              <w:rPr>
                <w:rFonts w:ascii="Times New Roman" w:eastAsia="Times New Roman" w:hAnsi="Times New Roman" w:cs="Times New Roman"/>
                <w:spacing w:val="-1"/>
                <w:sz w:val="24"/>
                <w:szCs w:val="20"/>
                <w:lang w:eastAsia="ru-RU"/>
              </w:rPr>
              <w:t xml:space="preserve"> широк.</w:t>
            </w:r>
          </w:p>
          <w:p w:rsidR="00340E70" w:rsidRPr="005C6F5F" w:rsidRDefault="00340E70" w:rsidP="0007107F">
            <w:pPr>
              <w:pStyle w:val="a8"/>
              <w:widowControl w:val="0"/>
              <w:numPr>
                <w:ilvl w:val="0"/>
                <w:numId w:val="30"/>
              </w:numPr>
              <w:tabs>
                <w:tab w:val="left" w:pos="3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z w:val="24"/>
                <w:szCs w:val="20"/>
                <w:lang w:eastAsia="ru-RU"/>
              </w:rPr>
              <w:t>В</w:t>
            </w:r>
            <w:r w:rsidRPr="005C6F5F">
              <w:rPr>
                <w:rFonts w:ascii="Times New Roman" w:eastAsia="Times New Roman" w:hAnsi="Times New Roman" w:cs="Times New Roman"/>
                <w:spacing w:val="-2"/>
                <w:sz w:val="24"/>
                <w:szCs w:val="20"/>
                <w:lang w:eastAsia="ru-RU"/>
              </w:rPr>
              <w:t xml:space="preserve"> рисунках</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появляются</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детали.</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Замысел</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pacing w:val="-2"/>
                <w:sz w:val="24"/>
                <w:szCs w:val="20"/>
                <w:lang w:eastAsia="ru-RU"/>
              </w:rPr>
              <w:t xml:space="preserve">может </w:t>
            </w:r>
            <w:r w:rsidRPr="005C6F5F">
              <w:rPr>
                <w:rFonts w:ascii="Times New Roman" w:eastAsia="Times New Roman" w:hAnsi="Times New Roman" w:cs="Times New Roman"/>
                <w:spacing w:val="-1"/>
                <w:sz w:val="24"/>
                <w:szCs w:val="20"/>
                <w:lang w:eastAsia="ru-RU"/>
              </w:rPr>
              <w:t>меняться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по</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4"/>
                <w:sz w:val="24"/>
                <w:szCs w:val="20"/>
                <w:lang w:eastAsia="ru-RU"/>
              </w:rPr>
              <w:t>ходу</w:t>
            </w:r>
            <w:r w:rsidRPr="005C6F5F">
              <w:rPr>
                <w:rFonts w:ascii="Times New Roman" w:eastAsia="Times New Roman" w:hAnsi="Times New Roman" w:cs="Times New Roman"/>
                <w:spacing w:val="-1"/>
                <w:sz w:val="24"/>
                <w:szCs w:val="20"/>
                <w:lang w:eastAsia="ru-RU"/>
              </w:rPr>
              <w:t xml:space="preserve"> изображения.</w:t>
            </w:r>
          </w:p>
          <w:p w:rsidR="00340E70" w:rsidRPr="005C6F5F" w:rsidRDefault="00340E70" w:rsidP="0007107F">
            <w:pPr>
              <w:pStyle w:val="a8"/>
              <w:widowControl w:val="0"/>
              <w:numPr>
                <w:ilvl w:val="0"/>
                <w:numId w:val="30"/>
              </w:numPr>
              <w:tabs>
                <w:tab w:val="left" w:pos="33"/>
                <w:tab w:val="left" w:pos="512"/>
              </w:tabs>
              <w:kinsoku w:val="0"/>
              <w:overflowPunct w:val="0"/>
              <w:autoSpaceDE w:val="0"/>
              <w:autoSpaceDN w:val="0"/>
              <w:adjustRightInd w:val="0"/>
              <w:spacing w:before="54"/>
              <w:ind w:left="459" w:hanging="426"/>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2"/>
                <w:sz w:val="24"/>
                <w:szCs w:val="20"/>
                <w:lang w:eastAsia="ru-RU"/>
              </w:rPr>
              <w:t>Владеют</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простейшими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техническими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умениями</w:t>
            </w:r>
            <w:r w:rsidRPr="005C6F5F">
              <w:rPr>
                <w:rFonts w:ascii="Times New Roman" w:eastAsia="Times New Roman" w:hAnsi="Times New Roman" w:cs="Times New Roman"/>
                <w:sz w:val="24"/>
                <w:szCs w:val="20"/>
                <w:lang w:eastAsia="ru-RU"/>
              </w:rPr>
              <w:t xml:space="preserve"> и</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навыками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(насыщают ворс кисти </w:t>
            </w:r>
            <w:r w:rsidRPr="005C6F5F">
              <w:rPr>
                <w:rFonts w:ascii="Times New Roman" w:eastAsia="Times New Roman" w:hAnsi="Times New Roman" w:cs="Times New Roman"/>
                <w:spacing w:val="-2"/>
                <w:sz w:val="24"/>
                <w:szCs w:val="20"/>
                <w:lang w:eastAsia="ru-RU"/>
              </w:rPr>
              <w:t>краской</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и</w:t>
            </w:r>
            <w:r w:rsidRPr="005C6F5F">
              <w:rPr>
                <w:rFonts w:ascii="Times New Roman" w:eastAsia="Times New Roman" w:hAnsi="Times New Roman" w:cs="Times New Roman"/>
                <w:spacing w:val="-2"/>
                <w:sz w:val="24"/>
                <w:szCs w:val="20"/>
                <w:lang w:eastAsia="ru-RU"/>
              </w:rPr>
              <w:t xml:space="preserve"> промывают</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по </w:t>
            </w:r>
            <w:r w:rsidRPr="005C6F5F">
              <w:rPr>
                <w:rFonts w:ascii="Times New Roman" w:eastAsia="Times New Roman" w:hAnsi="Times New Roman" w:cs="Times New Roman"/>
                <w:spacing w:val="-2"/>
                <w:sz w:val="24"/>
                <w:szCs w:val="20"/>
                <w:lang w:eastAsia="ru-RU"/>
              </w:rPr>
              <w:t>окончании</w:t>
            </w:r>
            <w:r w:rsidRPr="005C6F5F">
              <w:rPr>
                <w:rFonts w:ascii="Times New Roman" w:eastAsia="Times New Roman" w:hAnsi="Times New Roman" w:cs="Times New Roman"/>
                <w:spacing w:val="-1"/>
                <w:sz w:val="24"/>
                <w:szCs w:val="20"/>
                <w:lang w:eastAsia="ru-RU"/>
              </w:rPr>
              <w:t xml:space="preserve"> работы,</w:t>
            </w:r>
            <w:r w:rsidRPr="005C6F5F">
              <w:rPr>
                <w:rFonts w:ascii="Times New Roman" w:eastAsia="Times New Roman" w:hAnsi="Times New Roman" w:cs="Times New Roman"/>
                <w:spacing w:val="-2"/>
                <w:sz w:val="24"/>
                <w:szCs w:val="20"/>
                <w:lang w:eastAsia="ru-RU"/>
              </w:rPr>
              <w:t xml:space="preserve"> смешивают</w:t>
            </w:r>
            <w:r w:rsidRPr="005C6F5F">
              <w:rPr>
                <w:rFonts w:ascii="Times New Roman" w:eastAsia="Times New Roman" w:hAnsi="Times New Roman" w:cs="Times New Roman"/>
                <w:spacing w:val="85"/>
                <w:sz w:val="24"/>
                <w:szCs w:val="20"/>
                <w:lang w:eastAsia="ru-RU"/>
              </w:rPr>
              <w:t xml:space="preserve"> </w:t>
            </w:r>
            <w:r w:rsidRPr="005C6F5F">
              <w:rPr>
                <w:rFonts w:ascii="Times New Roman" w:eastAsia="Times New Roman" w:hAnsi="Times New Roman" w:cs="Times New Roman"/>
                <w:sz w:val="24"/>
                <w:szCs w:val="20"/>
                <w:lang w:eastAsia="ru-RU"/>
              </w:rPr>
              <w:t>краски</w:t>
            </w:r>
            <w:r w:rsidRPr="005C6F5F">
              <w:rPr>
                <w:rFonts w:ascii="Times New Roman" w:eastAsia="Times New Roman" w:hAnsi="Times New Roman" w:cs="Times New Roman"/>
                <w:spacing w:val="-1"/>
                <w:sz w:val="24"/>
                <w:szCs w:val="20"/>
                <w:lang w:eastAsia="ru-RU"/>
              </w:rPr>
              <w:t xml:space="preserve"> на</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палитре).</w:t>
            </w:r>
          </w:p>
          <w:p w:rsidR="00340E70" w:rsidRPr="005C6F5F" w:rsidRDefault="00340E70" w:rsidP="0007107F">
            <w:pPr>
              <w:pStyle w:val="a8"/>
              <w:widowControl w:val="0"/>
              <w:numPr>
                <w:ilvl w:val="0"/>
                <w:numId w:val="30"/>
              </w:numPr>
              <w:tabs>
                <w:tab w:val="left" w:pos="33"/>
                <w:tab w:val="left" w:pos="51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2"/>
                <w:sz w:val="24"/>
                <w:szCs w:val="20"/>
                <w:lang w:eastAsia="ru-RU"/>
              </w:rPr>
              <w:t>Используют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цвет</w:t>
            </w:r>
            <w:r w:rsidRPr="005C6F5F">
              <w:rPr>
                <w:rFonts w:ascii="Times New Roman" w:eastAsia="Times New Roman" w:hAnsi="Times New Roman" w:cs="Times New Roman"/>
                <w:spacing w:val="-1"/>
                <w:sz w:val="24"/>
                <w:szCs w:val="20"/>
                <w:lang w:eastAsia="ru-RU"/>
              </w:rPr>
              <w:t xml:space="preserve"> для украшения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рисунка.</w:t>
            </w:r>
            <w:r w:rsidRPr="005C6F5F">
              <w:rPr>
                <w:rFonts w:ascii="Times New Roman" w:eastAsia="Times New Roman" w:hAnsi="Times New Roman" w:cs="Times New Roman"/>
                <w:spacing w:val="-1"/>
                <w:sz w:val="24"/>
                <w:szCs w:val="20"/>
                <w:lang w:eastAsia="ru-RU"/>
              </w:rPr>
              <w:t xml:space="preserve"> Изменяется </w:t>
            </w:r>
            <w:r w:rsidRPr="005C6F5F">
              <w:rPr>
                <w:rFonts w:ascii="Times New Roman" w:eastAsia="Times New Roman" w:hAnsi="Times New Roman" w:cs="Times New Roman"/>
                <w:spacing w:val="-2"/>
                <w:sz w:val="24"/>
                <w:szCs w:val="20"/>
                <w:lang w:eastAsia="ru-RU"/>
              </w:rPr>
              <w:t xml:space="preserve">композиция: </w:t>
            </w:r>
            <w:r w:rsidRPr="005C6F5F">
              <w:rPr>
                <w:rFonts w:ascii="Times New Roman" w:eastAsia="Times New Roman" w:hAnsi="Times New Roman" w:cs="Times New Roman"/>
                <w:spacing w:val="-1"/>
                <w:sz w:val="24"/>
                <w:szCs w:val="20"/>
                <w:lang w:eastAsia="ru-RU"/>
              </w:rPr>
              <w:t>от</w:t>
            </w:r>
            <w:r w:rsidRPr="005C6F5F">
              <w:rPr>
                <w:rFonts w:ascii="Times New Roman" w:eastAsia="Times New Roman" w:hAnsi="Times New Roman" w:cs="Times New Roman"/>
                <w:spacing w:val="-2"/>
                <w:sz w:val="24"/>
                <w:szCs w:val="20"/>
                <w:lang w:eastAsia="ru-RU"/>
              </w:rPr>
              <w:t xml:space="preserve"> хаотичного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расположения</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штрихов, мазков,</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форм</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3"/>
                <w:sz w:val="24"/>
                <w:szCs w:val="20"/>
                <w:lang w:eastAsia="ru-RU"/>
              </w:rPr>
              <w:t>переходят</w:t>
            </w:r>
            <w:r w:rsidRPr="005C6F5F">
              <w:rPr>
                <w:rFonts w:ascii="Times New Roman" w:eastAsia="Times New Roman" w:hAnsi="Times New Roman" w:cs="Times New Roman"/>
                <w:sz w:val="24"/>
                <w:szCs w:val="20"/>
                <w:lang w:eastAsia="ru-RU"/>
              </w:rPr>
              <w:t xml:space="preserve"> к</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фризовой</w:t>
            </w:r>
            <w:r w:rsidRPr="005C6F5F">
              <w:rPr>
                <w:rFonts w:ascii="Times New Roman" w:eastAsia="Times New Roman" w:hAnsi="Times New Roman" w:cs="Times New Roman"/>
                <w:spacing w:val="107"/>
                <w:sz w:val="24"/>
                <w:szCs w:val="20"/>
                <w:lang w:eastAsia="ru-RU"/>
              </w:rPr>
              <w:t xml:space="preserve"> </w:t>
            </w:r>
            <w:r w:rsidRPr="005C6F5F">
              <w:rPr>
                <w:rFonts w:ascii="Times New Roman" w:eastAsia="Times New Roman" w:hAnsi="Times New Roman" w:cs="Times New Roman"/>
                <w:spacing w:val="-3"/>
                <w:sz w:val="24"/>
                <w:szCs w:val="20"/>
                <w:lang w:eastAsia="ru-RU"/>
              </w:rPr>
              <w:t>композиции</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(ритмический</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ряд).</w:t>
            </w:r>
          </w:p>
          <w:p w:rsidR="00340E70" w:rsidRPr="005C6F5F" w:rsidRDefault="00340E70" w:rsidP="0007107F">
            <w:pPr>
              <w:pStyle w:val="a8"/>
              <w:widowControl w:val="0"/>
              <w:numPr>
                <w:ilvl w:val="0"/>
                <w:numId w:val="30"/>
              </w:numPr>
              <w:tabs>
                <w:tab w:val="left" w:pos="33"/>
                <w:tab w:val="left" w:pos="514"/>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2"/>
                <w:sz w:val="24"/>
                <w:szCs w:val="20"/>
                <w:lang w:eastAsia="ru-RU"/>
              </w:rPr>
              <w:t>Раскатывают</w:t>
            </w:r>
            <w:r w:rsidRPr="005C6F5F">
              <w:rPr>
                <w:rFonts w:ascii="Times New Roman" w:eastAsia="Times New Roman" w:hAnsi="Times New Roman" w:cs="Times New Roman"/>
                <w:spacing w:val="-1"/>
                <w:sz w:val="24"/>
                <w:szCs w:val="20"/>
                <w:lang w:eastAsia="ru-RU"/>
              </w:rPr>
              <w:t xml:space="preserve"> пластические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материалы</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круговыми</w:t>
            </w:r>
            <w:r w:rsidRPr="005C6F5F">
              <w:rPr>
                <w:rFonts w:ascii="Times New Roman" w:eastAsia="Times New Roman" w:hAnsi="Times New Roman" w:cs="Times New Roman"/>
                <w:sz w:val="24"/>
                <w:szCs w:val="20"/>
                <w:lang w:eastAsia="ru-RU"/>
              </w:rPr>
              <w:t xml:space="preserve"> и</w:t>
            </w:r>
            <w:r w:rsidRPr="005C6F5F">
              <w:rPr>
                <w:rFonts w:ascii="Times New Roman" w:eastAsia="Times New Roman" w:hAnsi="Times New Roman" w:cs="Times New Roman"/>
                <w:spacing w:val="-1"/>
                <w:sz w:val="24"/>
                <w:szCs w:val="20"/>
                <w:lang w:eastAsia="ru-RU"/>
              </w:rPr>
              <w:t xml:space="preserve"> прямыми </w:t>
            </w:r>
            <w:r w:rsidRPr="005C6F5F">
              <w:rPr>
                <w:rFonts w:ascii="Times New Roman" w:eastAsia="Times New Roman" w:hAnsi="Times New Roman" w:cs="Times New Roman"/>
                <w:spacing w:val="-2"/>
                <w:sz w:val="24"/>
                <w:szCs w:val="20"/>
                <w:lang w:eastAsia="ru-RU"/>
              </w:rPr>
              <w:t>движениями</w:t>
            </w:r>
            <w:r w:rsidRPr="005C6F5F">
              <w:rPr>
                <w:rFonts w:ascii="Times New Roman" w:eastAsia="Times New Roman" w:hAnsi="Times New Roman" w:cs="Times New Roman"/>
                <w:spacing w:val="-1"/>
                <w:sz w:val="24"/>
                <w:szCs w:val="20"/>
                <w:lang w:eastAsia="ru-RU"/>
              </w:rPr>
              <w:t xml:space="preserve"> ладоней</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рук, соединяют</w:t>
            </w:r>
            <w:r w:rsidRPr="005C6F5F">
              <w:rPr>
                <w:rFonts w:ascii="Times New Roman" w:eastAsia="Times New Roman" w:hAnsi="Times New Roman" w:cs="Times New Roman"/>
                <w:spacing w:val="-2"/>
                <w:sz w:val="24"/>
                <w:szCs w:val="20"/>
                <w:lang w:eastAsia="ru-RU"/>
              </w:rPr>
              <w:t xml:space="preserve"> готовые</w:t>
            </w:r>
            <w:r w:rsidRPr="005C6F5F">
              <w:rPr>
                <w:rFonts w:ascii="Times New Roman" w:eastAsia="Times New Roman" w:hAnsi="Times New Roman" w:cs="Times New Roman"/>
                <w:spacing w:val="-1"/>
                <w:sz w:val="24"/>
                <w:szCs w:val="20"/>
                <w:lang w:eastAsia="ru-RU"/>
              </w:rPr>
              <w:t xml:space="preserve"> части друг</w:t>
            </w:r>
            <w:r w:rsidRPr="005C6F5F">
              <w:rPr>
                <w:rFonts w:ascii="Times New Roman" w:eastAsia="Times New Roman" w:hAnsi="Times New Roman" w:cs="Times New Roman"/>
                <w:sz w:val="24"/>
                <w:szCs w:val="20"/>
                <w:lang w:eastAsia="ru-RU"/>
              </w:rPr>
              <w:t xml:space="preserve"> с</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3"/>
                <w:sz w:val="24"/>
                <w:szCs w:val="20"/>
                <w:lang w:eastAsia="ru-RU"/>
              </w:rPr>
              <w:t>другом,</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украшают</w:t>
            </w:r>
            <w:r w:rsidRPr="005C6F5F">
              <w:rPr>
                <w:rFonts w:ascii="Times New Roman" w:eastAsia="Times New Roman" w:hAnsi="Times New Roman" w:cs="Times New Roman"/>
                <w:spacing w:val="73"/>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предметы, </w:t>
            </w:r>
            <w:r w:rsidRPr="005C6F5F">
              <w:rPr>
                <w:rFonts w:ascii="Times New Roman" w:eastAsia="Times New Roman" w:hAnsi="Times New Roman" w:cs="Times New Roman"/>
                <w:spacing w:val="-2"/>
                <w:sz w:val="24"/>
                <w:szCs w:val="20"/>
                <w:lang w:eastAsia="ru-RU"/>
              </w:rPr>
              <w:t>используя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стеку</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z w:val="24"/>
                <w:szCs w:val="20"/>
                <w:lang w:eastAsia="ru-RU"/>
              </w:rPr>
              <w:t>и</w:t>
            </w:r>
            <w:r w:rsidRPr="005C6F5F">
              <w:rPr>
                <w:rFonts w:ascii="Times New Roman" w:eastAsia="Times New Roman" w:hAnsi="Times New Roman" w:cs="Times New Roman"/>
                <w:spacing w:val="-1"/>
                <w:sz w:val="24"/>
                <w:szCs w:val="20"/>
                <w:lang w:eastAsia="ru-RU"/>
              </w:rPr>
              <w:t xml:space="preserve"> путем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вдавливая.</w:t>
            </w:r>
          </w:p>
          <w:p w:rsidR="00340E70" w:rsidRPr="005C6F5F" w:rsidRDefault="00340E70" w:rsidP="0007107F">
            <w:pPr>
              <w:pStyle w:val="a8"/>
              <w:widowControl w:val="0"/>
              <w:numPr>
                <w:ilvl w:val="0"/>
                <w:numId w:val="30"/>
              </w:numPr>
              <w:tabs>
                <w:tab w:val="left" w:pos="33"/>
                <w:tab w:val="left" w:pos="513"/>
              </w:tabs>
              <w:kinsoku w:val="0"/>
              <w:overflowPunct w:val="0"/>
              <w:autoSpaceDE w:val="0"/>
              <w:autoSpaceDN w:val="0"/>
              <w:adjustRightInd w:val="0"/>
              <w:ind w:left="459" w:right="26" w:hanging="426"/>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2"/>
                <w:sz w:val="24"/>
                <w:szCs w:val="20"/>
                <w:lang w:eastAsia="ru-RU"/>
              </w:rPr>
              <w:t>Конструирование</w:t>
            </w:r>
            <w:r w:rsidRPr="005C6F5F">
              <w:rPr>
                <w:rFonts w:ascii="Times New Roman" w:eastAsia="Times New Roman" w:hAnsi="Times New Roman" w:cs="Times New Roman"/>
                <w:sz w:val="24"/>
                <w:szCs w:val="20"/>
                <w:lang w:eastAsia="ru-RU"/>
              </w:rPr>
              <w:t xml:space="preserve"> носит</w:t>
            </w:r>
            <w:r w:rsidRPr="005C6F5F">
              <w:rPr>
                <w:rFonts w:ascii="Times New Roman" w:eastAsia="Times New Roman" w:hAnsi="Times New Roman" w:cs="Times New Roman"/>
                <w:spacing w:val="-2"/>
                <w:sz w:val="24"/>
                <w:szCs w:val="20"/>
                <w:lang w:eastAsia="ru-RU"/>
              </w:rPr>
              <w:t xml:space="preserve"> характер</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продуктивной</w:t>
            </w:r>
            <w:r w:rsidRPr="005C6F5F">
              <w:rPr>
                <w:rFonts w:ascii="Times New Roman" w:eastAsia="Times New Roman" w:hAnsi="Times New Roman" w:cs="Times New Roman"/>
                <w:spacing w:val="-1"/>
                <w:sz w:val="24"/>
                <w:szCs w:val="20"/>
                <w:lang w:eastAsia="ru-RU"/>
              </w:rPr>
              <w:t xml:space="preserve"> деятельности:</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от</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замысла</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4"/>
                <w:sz w:val="24"/>
                <w:szCs w:val="20"/>
                <w:lang w:eastAsia="ru-RU"/>
              </w:rPr>
              <w:t>будущ</w:t>
            </w:r>
            <w:r w:rsidRPr="005C6F5F">
              <w:rPr>
                <w:rFonts w:ascii="Times New Roman" w:eastAsia="Times New Roman" w:hAnsi="Times New Roman" w:cs="Times New Roman"/>
                <w:spacing w:val="-5"/>
                <w:sz w:val="24"/>
                <w:szCs w:val="20"/>
                <w:lang w:eastAsia="ru-RU"/>
              </w:rPr>
              <w:t>е</w:t>
            </w:r>
            <w:r w:rsidRPr="005C6F5F">
              <w:rPr>
                <w:rFonts w:ascii="Times New Roman" w:eastAsia="Times New Roman" w:hAnsi="Times New Roman" w:cs="Times New Roman"/>
                <w:spacing w:val="-4"/>
                <w:sz w:val="24"/>
                <w:szCs w:val="20"/>
                <w:lang w:eastAsia="ru-RU"/>
              </w:rPr>
              <w:t>й</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 xml:space="preserve">конструкции </w:t>
            </w:r>
            <w:r w:rsidRPr="005C6F5F">
              <w:rPr>
                <w:rFonts w:ascii="Times New Roman" w:eastAsia="Times New Roman" w:hAnsi="Times New Roman" w:cs="Times New Roman"/>
                <w:sz w:val="24"/>
                <w:szCs w:val="20"/>
                <w:lang w:eastAsia="ru-RU"/>
              </w:rPr>
              <w:t xml:space="preserve">к </w:t>
            </w:r>
            <w:r w:rsidRPr="005C6F5F">
              <w:rPr>
                <w:rFonts w:ascii="Times New Roman" w:eastAsia="Times New Roman" w:hAnsi="Times New Roman" w:cs="Times New Roman"/>
                <w:spacing w:val="-1"/>
                <w:sz w:val="24"/>
                <w:szCs w:val="20"/>
                <w:lang w:eastAsia="ru-RU"/>
              </w:rPr>
              <w:t>осуществлению</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поиска</w:t>
            </w:r>
            <w:r w:rsidRPr="005C6F5F">
              <w:rPr>
                <w:rFonts w:ascii="Times New Roman" w:eastAsia="Times New Roman" w:hAnsi="Times New Roman" w:cs="Times New Roman"/>
                <w:spacing w:val="-1"/>
                <w:sz w:val="24"/>
                <w:szCs w:val="20"/>
                <w:lang w:eastAsia="ru-RU"/>
              </w:rPr>
              <w:t xml:space="preserve"> способов её</w:t>
            </w:r>
            <w:r w:rsidRPr="005C6F5F">
              <w:rPr>
                <w:rFonts w:ascii="Times New Roman" w:eastAsia="Times New Roman" w:hAnsi="Times New Roman" w:cs="Times New Roman"/>
                <w:spacing w:val="112"/>
                <w:w w:val="99"/>
                <w:sz w:val="24"/>
                <w:szCs w:val="20"/>
                <w:lang w:eastAsia="ru-RU"/>
              </w:rPr>
              <w:t xml:space="preserve"> </w:t>
            </w:r>
            <w:r w:rsidRPr="005C6F5F">
              <w:rPr>
                <w:rFonts w:ascii="Times New Roman" w:eastAsia="Times New Roman" w:hAnsi="Times New Roman" w:cs="Times New Roman"/>
                <w:spacing w:val="-1"/>
                <w:sz w:val="24"/>
                <w:szCs w:val="20"/>
                <w:lang w:eastAsia="ru-RU"/>
              </w:rPr>
              <w:t>исполнения.</w:t>
            </w:r>
            <w:r w:rsidRPr="005C6F5F">
              <w:rPr>
                <w:rFonts w:ascii="Times New Roman" w:eastAsia="Times New Roman" w:hAnsi="Times New Roman" w:cs="Times New Roman"/>
                <w:spacing w:val="-2"/>
                <w:sz w:val="24"/>
                <w:szCs w:val="20"/>
                <w:lang w:eastAsia="ru-RU"/>
              </w:rPr>
              <w:t xml:space="preserve"> Изготавливают</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поделки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из</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3"/>
                <w:sz w:val="24"/>
                <w:szCs w:val="20"/>
                <w:lang w:eastAsia="ru-RU"/>
              </w:rPr>
              <w:t>бумаги,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природного</w:t>
            </w:r>
            <w:r w:rsidRPr="005C6F5F">
              <w:rPr>
                <w:rFonts w:ascii="Times New Roman" w:eastAsia="Times New Roman" w:hAnsi="Times New Roman" w:cs="Times New Roman"/>
                <w:spacing w:val="-1"/>
                <w:sz w:val="24"/>
                <w:szCs w:val="20"/>
                <w:lang w:eastAsia="ru-RU"/>
              </w:rPr>
              <w:t xml:space="preserve"> материала.</w:t>
            </w:r>
          </w:p>
          <w:p w:rsidR="007317DA" w:rsidRPr="007317DA" w:rsidRDefault="00340E70" w:rsidP="0007107F">
            <w:pPr>
              <w:pStyle w:val="a8"/>
              <w:widowControl w:val="0"/>
              <w:numPr>
                <w:ilvl w:val="0"/>
                <w:numId w:val="30"/>
              </w:numPr>
              <w:tabs>
                <w:tab w:val="left" w:pos="466"/>
              </w:tabs>
              <w:kinsoku w:val="0"/>
              <w:overflowPunct w:val="0"/>
              <w:autoSpaceDE w:val="0"/>
              <w:autoSpaceDN w:val="0"/>
              <w:adjustRightInd w:val="0"/>
              <w:spacing w:before="54"/>
              <w:ind w:left="459" w:right="236" w:hanging="426"/>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2"/>
                <w:sz w:val="24"/>
                <w:szCs w:val="20"/>
                <w:lang w:eastAsia="ru-RU"/>
              </w:rPr>
              <w:t>Начинают овладевать</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3"/>
                <w:sz w:val="24"/>
                <w:szCs w:val="20"/>
                <w:lang w:eastAsia="ru-RU"/>
              </w:rPr>
              <w:t>техникой</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работы</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z w:val="24"/>
                <w:szCs w:val="20"/>
                <w:lang w:eastAsia="ru-RU"/>
              </w:rPr>
              <w:t>с</w:t>
            </w:r>
            <w:r w:rsidRPr="005C6F5F">
              <w:rPr>
                <w:rFonts w:ascii="Times New Roman" w:eastAsia="Times New Roman" w:hAnsi="Times New Roman" w:cs="Times New Roman"/>
                <w:spacing w:val="-2"/>
                <w:sz w:val="24"/>
                <w:szCs w:val="20"/>
                <w:lang w:eastAsia="ru-RU"/>
              </w:rPr>
              <w:t xml:space="preserve"> ножницами.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Составляют</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3"/>
                <w:sz w:val="24"/>
                <w:szCs w:val="20"/>
                <w:lang w:eastAsia="ru-RU"/>
              </w:rPr>
              <w:t>композиции</w:t>
            </w:r>
            <w:r w:rsidRPr="005C6F5F">
              <w:rPr>
                <w:rFonts w:ascii="Times New Roman" w:eastAsia="Times New Roman" w:hAnsi="Times New Roman" w:cs="Times New Roman"/>
                <w:spacing w:val="-1"/>
                <w:sz w:val="24"/>
                <w:szCs w:val="20"/>
                <w:lang w:eastAsia="ru-RU"/>
              </w:rPr>
              <w:t xml:space="preserve"> из</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3"/>
                <w:sz w:val="24"/>
                <w:szCs w:val="20"/>
                <w:lang w:eastAsia="ru-RU"/>
              </w:rPr>
              <w:t>готовых</w:t>
            </w:r>
            <w:r w:rsidRPr="005C6F5F">
              <w:rPr>
                <w:rFonts w:ascii="Times New Roman" w:eastAsia="Times New Roman" w:hAnsi="Times New Roman" w:cs="Times New Roman"/>
                <w:sz w:val="24"/>
                <w:szCs w:val="20"/>
                <w:lang w:eastAsia="ru-RU"/>
              </w:rPr>
              <w:t xml:space="preserve"> и</w:t>
            </w:r>
            <w:r w:rsidRPr="005C6F5F">
              <w:rPr>
                <w:rFonts w:ascii="Times New Roman" w:eastAsia="Times New Roman" w:hAnsi="Times New Roman" w:cs="Times New Roman"/>
                <w:spacing w:val="-1"/>
                <w:sz w:val="24"/>
                <w:szCs w:val="20"/>
                <w:lang w:eastAsia="ru-RU"/>
              </w:rPr>
              <w:t xml:space="preserve"> самостоятельно</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вырезанных </w:t>
            </w:r>
            <w:r w:rsidRPr="005C6F5F">
              <w:rPr>
                <w:rFonts w:ascii="Times New Roman" w:eastAsia="Times New Roman" w:hAnsi="Times New Roman" w:cs="Times New Roman"/>
                <w:sz w:val="24"/>
                <w:szCs w:val="20"/>
                <w:lang w:eastAsia="ru-RU"/>
              </w:rPr>
              <w:t xml:space="preserve">простых </w:t>
            </w:r>
            <w:r w:rsidRPr="005C6F5F">
              <w:rPr>
                <w:rFonts w:ascii="Times New Roman" w:eastAsia="Times New Roman" w:hAnsi="Times New Roman" w:cs="Times New Roman"/>
                <w:spacing w:val="-2"/>
                <w:sz w:val="24"/>
                <w:szCs w:val="20"/>
                <w:lang w:eastAsia="ru-RU"/>
              </w:rPr>
              <w:t>форм.</w:t>
            </w:r>
          </w:p>
        </w:tc>
      </w:tr>
      <w:tr w:rsidR="005C6F5F" w:rsidTr="004F455C">
        <w:trPr>
          <w:trHeight w:val="2590"/>
        </w:trPr>
        <w:tc>
          <w:tcPr>
            <w:tcW w:w="2802" w:type="dxa"/>
          </w:tcPr>
          <w:p w:rsidR="005C6F5F" w:rsidRDefault="00340E70" w:rsidP="00456DA1">
            <w:pPr>
              <w:jc w:val="center"/>
              <w:rPr>
                <w:rFonts w:ascii="Times New Roman" w:hAnsi="Times New Roman" w:cs="Times New Roman"/>
                <w:sz w:val="24"/>
              </w:rPr>
            </w:pPr>
            <w:r>
              <w:rPr>
                <w:rFonts w:ascii="Times New Roman" w:hAnsi="Times New Roman" w:cs="Times New Roman"/>
                <w:sz w:val="24"/>
              </w:rPr>
              <w:t>музыкально-художественная деятельность</w:t>
            </w:r>
          </w:p>
        </w:tc>
        <w:tc>
          <w:tcPr>
            <w:tcW w:w="12324" w:type="dxa"/>
          </w:tcPr>
          <w:p w:rsidR="00340E70" w:rsidRPr="005C6F5F" w:rsidRDefault="00340E70" w:rsidP="0007107F">
            <w:pPr>
              <w:pStyle w:val="a8"/>
              <w:widowControl w:val="0"/>
              <w:numPr>
                <w:ilvl w:val="0"/>
                <w:numId w:val="33"/>
              </w:numPr>
              <w:tabs>
                <w:tab w:val="left" w:pos="512"/>
              </w:tabs>
              <w:kinsoku w:val="0"/>
              <w:overflowPunct w:val="0"/>
              <w:autoSpaceDE w:val="0"/>
              <w:autoSpaceDN w:val="0"/>
              <w:adjustRightInd w:val="0"/>
              <w:spacing w:before="55"/>
              <w:ind w:left="459" w:hanging="426"/>
              <w:jc w:val="both"/>
              <w:rPr>
                <w:rFonts w:ascii="Times New Roman" w:eastAsia="Times New Roman" w:hAnsi="Times New Roman" w:cs="Times New Roman"/>
                <w:spacing w:val="-1"/>
                <w:sz w:val="24"/>
                <w:szCs w:val="20"/>
                <w:lang w:eastAsia="ru-RU"/>
              </w:rPr>
            </w:pPr>
            <w:r w:rsidRPr="005C6F5F">
              <w:rPr>
                <w:rFonts w:ascii="Times New Roman" w:eastAsia="Times New Roman" w:hAnsi="Times New Roman" w:cs="Times New Roman"/>
                <w:spacing w:val="-1"/>
                <w:sz w:val="24"/>
                <w:szCs w:val="20"/>
                <w:lang w:eastAsia="ru-RU"/>
              </w:rPr>
              <w:t>Более целостно</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воспринимают</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3"/>
                <w:sz w:val="24"/>
                <w:szCs w:val="20"/>
                <w:lang w:eastAsia="ru-RU"/>
              </w:rPr>
              <w:t>сюжет</w:t>
            </w:r>
            <w:r w:rsidRPr="005C6F5F">
              <w:rPr>
                <w:rFonts w:ascii="Times New Roman" w:eastAsia="Times New Roman" w:hAnsi="Times New Roman" w:cs="Times New Roman"/>
                <w:spacing w:val="-2"/>
                <w:sz w:val="24"/>
                <w:szCs w:val="20"/>
                <w:lang w:eastAsia="ru-RU"/>
              </w:rPr>
              <w:t xml:space="preserve"> музыкального</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произведения.</w:t>
            </w:r>
          </w:p>
          <w:p w:rsidR="00340E70" w:rsidRPr="005C6F5F" w:rsidRDefault="00340E70" w:rsidP="0007107F">
            <w:pPr>
              <w:pStyle w:val="a8"/>
              <w:widowControl w:val="0"/>
              <w:numPr>
                <w:ilvl w:val="0"/>
                <w:numId w:val="32"/>
              </w:numPr>
              <w:tabs>
                <w:tab w:val="left" w:pos="459"/>
              </w:tabs>
              <w:kinsoku w:val="0"/>
              <w:overflowPunct w:val="0"/>
              <w:autoSpaceDE w:val="0"/>
              <w:autoSpaceDN w:val="0"/>
              <w:adjustRightInd w:val="0"/>
              <w:ind w:left="459" w:right="247" w:hanging="426"/>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1"/>
                <w:sz w:val="24"/>
                <w:szCs w:val="20"/>
                <w:lang w:eastAsia="ru-RU"/>
              </w:rPr>
              <w:t>Эмоционально</w:t>
            </w:r>
            <w:r w:rsidRPr="005C6F5F">
              <w:rPr>
                <w:rFonts w:ascii="Times New Roman" w:eastAsia="Times New Roman" w:hAnsi="Times New Roman" w:cs="Times New Roman"/>
                <w:spacing w:val="-2"/>
                <w:sz w:val="24"/>
                <w:szCs w:val="20"/>
                <w:lang w:eastAsia="ru-RU"/>
              </w:rPr>
              <w:t xml:space="preserve"> откликаются</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на </w:t>
            </w:r>
            <w:r w:rsidRPr="005C6F5F">
              <w:rPr>
                <w:rFonts w:ascii="Times New Roman" w:eastAsia="Times New Roman" w:hAnsi="Times New Roman" w:cs="Times New Roman"/>
                <w:spacing w:val="-2"/>
                <w:sz w:val="24"/>
                <w:szCs w:val="20"/>
                <w:lang w:eastAsia="ru-RU"/>
              </w:rPr>
              <w:t>звучание, отмечают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характер</w:t>
            </w:r>
            <w:r w:rsidRPr="005C6F5F">
              <w:rPr>
                <w:rFonts w:ascii="Times New Roman" w:eastAsia="Times New Roman" w:hAnsi="Times New Roman" w:cs="Times New Roman"/>
                <w:spacing w:val="-1"/>
                <w:sz w:val="24"/>
                <w:szCs w:val="20"/>
                <w:lang w:eastAsia="ru-RU"/>
              </w:rPr>
              <w:t xml:space="preserve"> музыкальных</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образов</w:t>
            </w:r>
            <w:r w:rsidRPr="005C6F5F">
              <w:rPr>
                <w:rFonts w:ascii="Times New Roman" w:eastAsia="Times New Roman" w:hAnsi="Times New Roman" w:cs="Times New Roman"/>
                <w:sz w:val="24"/>
                <w:szCs w:val="20"/>
                <w:lang w:eastAsia="ru-RU"/>
              </w:rPr>
              <w:t xml:space="preserve"> и</w:t>
            </w:r>
            <w:r w:rsidRPr="005C6F5F">
              <w:rPr>
                <w:rFonts w:ascii="Times New Roman" w:eastAsia="Times New Roman" w:hAnsi="Times New Roman" w:cs="Times New Roman"/>
                <w:spacing w:val="-1"/>
                <w:sz w:val="24"/>
                <w:szCs w:val="20"/>
                <w:lang w:eastAsia="ru-RU"/>
              </w:rPr>
              <w:t xml:space="preserve"> повествования, </w:t>
            </w:r>
            <w:r w:rsidRPr="005C6F5F">
              <w:rPr>
                <w:rFonts w:ascii="Times New Roman" w:eastAsia="Times New Roman" w:hAnsi="Times New Roman" w:cs="Times New Roman"/>
                <w:spacing w:val="-2"/>
                <w:sz w:val="24"/>
                <w:szCs w:val="20"/>
                <w:lang w:eastAsia="ru-RU"/>
              </w:rPr>
              <w:t>средства</w:t>
            </w:r>
            <w:r w:rsidRPr="005C6F5F">
              <w:rPr>
                <w:rFonts w:ascii="Times New Roman" w:eastAsia="Times New Roman" w:hAnsi="Times New Roman" w:cs="Times New Roman"/>
                <w:spacing w:val="-1"/>
                <w:sz w:val="24"/>
                <w:szCs w:val="20"/>
                <w:lang w:eastAsia="ru-RU"/>
              </w:rPr>
              <w:t xml:space="preserve"> музыкальной выразительности,</w:t>
            </w:r>
            <w:r w:rsidRPr="005C6F5F">
              <w:rPr>
                <w:rFonts w:ascii="Times New Roman" w:eastAsia="Times New Roman" w:hAnsi="Times New Roman" w:cs="Times New Roman"/>
                <w:spacing w:val="81"/>
                <w:sz w:val="24"/>
                <w:szCs w:val="20"/>
                <w:lang w:eastAsia="ru-RU"/>
              </w:rPr>
              <w:t xml:space="preserve"> </w:t>
            </w:r>
            <w:r w:rsidRPr="005C6F5F">
              <w:rPr>
                <w:rFonts w:ascii="Times New Roman" w:eastAsia="Times New Roman" w:hAnsi="Times New Roman" w:cs="Times New Roman"/>
                <w:spacing w:val="-1"/>
                <w:sz w:val="24"/>
                <w:szCs w:val="20"/>
                <w:lang w:eastAsia="ru-RU"/>
              </w:rPr>
              <w:t>соотнося</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их</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z w:val="24"/>
                <w:szCs w:val="20"/>
                <w:lang w:eastAsia="ru-RU"/>
              </w:rPr>
              <w:t>с</w:t>
            </w:r>
            <w:r w:rsidRPr="005C6F5F">
              <w:rPr>
                <w:rFonts w:ascii="Times New Roman" w:eastAsia="Times New Roman" w:hAnsi="Times New Roman" w:cs="Times New Roman"/>
                <w:spacing w:val="-1"/>
                <w:sz w:val="24"/>
                <w:szCs w:val="20"/>
                <w:lang w:eastAsia="ru-RU"/>
              </w:rPr>
              <w:t xml:space="preserve"> жизненным</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опытом.</w:t>
            </w:r>
          </w:p>
          <w:p w:rsidR="00340E70" w:rsidRPr="005C6F5F" w:rsidRDefault="00340E70" w:rsidP="0007107F">
            <w:pPr>
              <w:pStyle w:val="a8"/>
              <w:widowControl w:val="0"/>
              <w:numPr>
                <w:ilvl w:val="0"/>
                <w:numId w:val="32"/>
              </w:numPr>
              <w:tabs>
                <w:tab w:val="left" w:pos="459"/>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2"/>
                <w:sz w:val="24"/>
                <w:szCs w:val="20"/>
                <w:lang w:eastAsia="ru-RU"/>
              </w:rPr>
              <w:t>Музыкальная</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память</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позволяет</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запоминать,</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 xml:space="preserve">узнавать </w:t>
            </w:r>
            <w:r w:rsidRPr="005C6F5F">
              <w:rPr>
                <w:rFonts w:ascii="Times New Roman" w:eastAsia="Times New Roman" w:hAnsi="Times New Roman" w:cs="Times New Roman"/>
                <w:sz w:val="24"/>
                <w:szCs w:val="20"/>
                <w:lang w:eastAsia="ru-RU"/>
              </w:rPr>
              <w:t>и</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pacing w:val="-2"/>
                <w:sz w:val="24"/>
                <w:szCs w:val="20"/>
                <w:lang w:eastAsia="ru-RU"/>
              </w:rPr>
              <w:t>называть</w:t>
            </w:r>
            <w:r w:rsidRPr="005C6F5F">
              <w:rPr>
                <w:rFonts w:ascii="Times New Roman" w:eastAsia="Times New Roman" w:hAnsi="Times New Roman" w:cs="Times New Roman"/>
                <w:spacing w:val="-1"/>
                <w:sz w:val="24"/>
                <w:szCs w:val="20"/>
                <w:lang w:eastAsia="ru-RU"/>
              </w:rPr>
              <w:t xml:space="preserve"> любимые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мелодии.</w:t>
            </w:r>
          </w:p>
          <w:p w:rsidR="007317DA" w:rsidRPr="004F455C" w:rsidRDefault="00340E70" w:rsidP="0007107F">
            <w:pPr>
              <w:pStyle w:val="a8"/>
              <w:widowControl w:val="0"/>
              <w:numPr>
                <w:ilvl w:val="0"/>
                <w:numId w:val="31"/>
              </w:numPr>
              <w:tabs>
                <w:tab w:val="left" w:pos="33"/>
                <w:tab w:val="left" w:pos="513"/>
              </w:tabs>
              <w:kinsoku w:val="0"/>
              <w:overflowPunct w:val="0"/>
              <w:autoSpaceDE w:val="0"/>
              <w:autoSpaceDN w:val="0"/>
              <w:adjustRightInd w:val="0"/>
              <w:ind w:left="459" w:right="26" w:hanging="426"/>
              <w:jc w:val="both"/>
              <w:rPr>
                <w:rFonts w:ascii="Times New Roman" w:eastAsia="Times New Roman" w:hAnsi="Times New Roman" w:cs="Times New Roman"/>
                <w:spacing w:val="-2"/>
                <w:sz w:val="24"/>
                <w:szCs w:val="20"/>
                <w:lang w:eastAsia="ru-RU"/>
              </w:rPr>
            </w:pPr>
            <w:r w:rsidRPr="005C6F5F">
              <w:rPr>
                <w:rFonts w:ascii="Times New Roman" w:eastAsia="Times New Roman" w:hAnsi="Times New Roman" w:cs="Times New Roman"/>
                <w:spacing w:val="-1"/>
                <w:sz w:val="24"/>
                <w:szCs w:val="20"/>
                <w:lang w:eastAsia="ru-RU"/>
              </w:rPr>
              <w:t>Развитию</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исполнительской</w:t>
            </w:r>
            <w:r w:rsidRPr="005C6F5F">
              <w:rPr>
                <w:rFonts w:ascii="Times New Roman" w:eastAsia="Times New Roman" w:hAnsi="Times New Roman" w:cs="Times New Roman"/>
                <w:spacing w:val="-1"/>
                <w:sz w:val="24"/>
                <w:szCs w:val="20"/>
                <w:lang w:eastAsia="ru-RU"/>
              </w:rPr>
              <w:t xml:space="preserve"> деятельности </w:t>
            </w:r>
            <w:r w:rsidRPr="005C6F5F">
              <w:rPr>
                <w:rFonts w:ascii="Times New Roman" w:eastAsia="Times New Roman" w:hAnsi="Times New Roman" w:cs="Times New Roman"/>
                <w:spacing w:val="-2"/>
                <w:sz w:val="24"/>
                <w:szCs w:val="20"/>
                <w:lang w:eastAsia="ru-RU"/>
              </w:rPr>
              <w:t>способствует</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доминирование</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 xml:space="preserve">в </w:t>
            </w:r>
            <w:r w:rsidRPr="005C6F5F">
              <w:rPr>
                <w:rFonts w:ascii="Times New Roman" w:eastAsia="Times New Roman" w:hAnsi="Times New Roman" w:cs="Times New Roman"/>
                <w:spacing w:val="-2"/>
                <w:sz w:val="24"/>
                <w:szCs w:val="20"/>
                <w:lang w:eastAsia="ru-RU"/>
              </w:rPr>
              <w:t>данном</w:t>
            </w:r>
            <w:r w:rsidRPr="005C6F5F">
              <w:rPr>
                <w:rFonts w:ascii="Times New Roman" w:eastAsia="Times New Roman" w:hAnsi="Times New Roman" w:cs="Times New Roman"/>
                <w:spacing w:val="-1"/>
                <w:sz w:val="24"/>
                <w:szCs w:val="20"/>
                <w:lang w:eastAsia="ru-RU"/>
              </w:rPr>
              <w:t xml:space="preserve"> возрасте</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продуктивной мотивации</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(спеть</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z w:val="24"/>
                <w:szCs w:val="20"/>
                <w:lang w:eastAsia="ru-RU"/>
              </w:rPr>
              <w:t xml:space="preserve">песню, </w:t>
            </w:r>
            <w:r w:rsidRPr="005C6F5F">
              <w:rPr>
                <w:rFonts w:ascii="Times New Roman" w:eastAsia="Times New Roman" w:hAnsi="Times New Roman" w:cs="Times New Roman"/>
                <w:spacing w:val="-2"/>
                <w:sz w:val="24"/>
                <w:szCs w:val="20"/>
                <w:lang w:eastAsia="ru-RU"/>
              </w:rPr>
              <w:t>станцевать</w:t>
            </w:r>
            <w:r w:rsidRPr="005C6F5F">
              <w:rPr>
                <w:rFonts w:ascii="Times New Roman" w:eastAsia="Times New Roman" w:hAnsi="Times New Roman" w:cs="Times New Roman"/>
                <w:spacing w:val="112"/>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танец, </w:t>
            </w:r>
            <w:r w:rsidRPr="005C6F5F">
              <w:rPr>
                <w:rFonts w:ascii="Times New Roman" w:eastAsia="Times New Roman" w:hAnsi="Times New Roman" w:cs="Times New Roman"/>
                <w:spacing w:val="-2"/>
                <w:sz w:val="24"/>
                <w:szCs w:val="20"/>
                <w:lang w:eastAsia="ru-RU"/>
              </w:rPr>
              <w:t>сыграть</w:t>
            </w:r>
            <w:r w:rsidRPr="005C6F5F">
              <w:rPr>
                <w:rFonts w:ascii="Times New Roman" w:eastAsia="Times New Roman" w:hAnsi="Times New Roman" w:cs="Times New Roman"/>
                <w:spacing w:val="-1"/>
                <w:sz w:val="24"/>
                <w:szCs w:val="20"/>
                <w:lang w:eastAsia="ru-RU"/>
              </w:rPr>
              <w:t xml:space="preserve"> на</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3"/>
                <w:sz w:val="24"/>
                <w:szCs w:val="20"/>
                <w:lang w:eastAsia="ru-RU"/>
              </w:rPr>
              <w:t>детском</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музыкальном</w:t>
            </w:r>
            <w:r w:rsidRPr="005C6F5F">
              <w:rPr>
                <w:rFonts w:ascii="Times New Roman" w:eastAsia="Times New Roman" w:hAnsi="Times New Roman" w:cs="Times New Roman"/>
                <w:spacing w:val="-1"/>
                <w:sz w:val="24"/>
                <w:szCs w:val="20"/>
                <w:lang w:eastAsia="ru-RU"/>
              </w:rPr>
              <w:t xml:space="preserve"> инструменте </w:t>
            </w:r>
            <w:r w:rsidRPr="005C6F5F">
              <w:rPr>
                <w:rFonts w:ascii="Times New Roman" w:eastAsia="Times New Roman" w:hAnsi="Times New Roman" w:cs="Times New Roman"/>
                <w:sz w:val="24"/>
                <w:szCs w:val="20"/>
                <w:lang w:eastAsia="ru-RU"/>
              </w:rPr>
              <w:t>и</w:t>
            </w:r>
            <w:r w:rsidRPr="005C6F5F">
              <w:rPr>
                <w:rFonts w:ascii="Times New Roman" w:eastAsia="Times New Roman" w:hAnsi="Times New Roman" w:cs="Times New Roman"/>
                <w:spacing w:val="-1"/>
                <w:sz w:val="24"/>
                <w:szCs w:val="20"/>
                <w:lang w:eastAsia="ru-RU"/>
              </w:rPr>
              <w:t xml:space="preserve"> др.) Делают</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первые</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 xml:space="preserve">попытки творчества: </w:t>
            </w:r>
            <w:r w:rsidRPr="005C6F5F">
              <w:rPr>
                <w:rFonts w:ascii="Times New Roman" w:eastAsia="Times New Roman" w:hAnsi="Times New Roman" w:cs="Times New Roman"/>
                <w:spacing w:val="-2"/>
                <w:sz w:val="24"/>
                <w:szCs w:val="20"/>
                <w:lang w:eastAsia="ru-RU"/>
              </w:rPr>
              <w:t>создать</w:t>
            </w:r>
            <w:r w:rsidRPr="005C6F5F">
              <w:rPr>
                <w:rFonts w:ascii="Times New Roman" w:eastAsia="Times New Roman" w:hAnsi="Times New Roman" w:cs="Times New Roman"/>
                <w:spacing w:val="-1"/>
                <w:sz w:val="24"/>
                <w:szCs w:val="20"/>
                <w:lang w:eastAsia="ru-RU"/>
              </w:rPr>
              <w:t xml:space="preserve"> танец,</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2"/>
                <w:sz w:val="24"/>
                <w:szCs w:val="20"/>
                <w:lang w:eastAsia="ru-RU"/>
              </w:rPr>
              <w:t xml:space="preserve">придумать </w:t>
            </w:r>
            <w:r w:rsidRPr="005C6F5F">
              <w:rPr>
                <w:rFonts w:ascii="Times New Roman" w:eastAsia="Times New Roman" w:hAnsi="Times New Roman" w:cs="Times New Roman"/>
                <w:spacing w:val="-1"/>
                <w:sz w:val="24"/>
                <w:szCs w:val="20"/>
                <w:lang w:eastAsia="ru-RU"/>
              </w:rPr>
              <w:t>игру</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z w:val="24"/>
                <w:szCs w:val="20"/>
                <w:lang w:eastAsia="ru-RU"/>
              </w:rPr>
              <w:t>в</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4"/>
                <w:sz w:val="24"/>
                <w:szCs w:val="20"/>
                <w:lang w:eastAsia="ru-RU"/>
              </w:rPr>
              <w:t>музыку,</w:t>
            </w:r>
            <w:r w:rsidRPr="005C6F5F">
              <w:rPr>
                <w:rFonts w:ascii="Times New Roman" w:eastAsia="Times New Roman" w:hAnsi="Times New Roman" w:cs="Times New Roman"/>
                <w:spacing w:val="75"/>
                <w:sz w:val="24"/>
                <w:szCs w:val="20"/>
                <w:lang w:eastAsia="ru-RU"/>
              </w:rPr>
              <w:t xml:space="preserve"> </w:t>
            </w:r>
            <w:r w:rsidRPr="005C6F5F">
              <w:rPr>
                <w:rFonts w:ascii="Times New Roman" w:eastAsia="Times New Roman" w:hAnsi="Times New Roman" w:cs="Times New Roman"/>
                <w:spacing w:val="-2"/>
                <w:sz w:val="24"/>
                <w:szCs w:val="20"/>
                <w:lang w:eastAsia="ru-RU"/>
              </w:rPr>
              <w:t>импровизировать</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несложные</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1"/>
                <w:sz w:val="24"/>
                <w:szCs w:val="20"/>
                <w:lang w:eastAsia="ru-RU"/>
              </w:rPr>
              <w:t>ритмы</w:t>
            </w:r>
            <w:r w:rsidRPr="005C6F5F">
              <w:rPr>
                <w:rFonts w:ascii="Times New Roman" w:eastAsia="Times New Roman" w:hAnsi="Times New Roman" w:cs="Times New Roman"/>
                <w:spacing w:val="-2"/>
                <w:sz w:val="24"/>
                <w:szCs w:val="20"/>
                <w:lang w:eastAsia="ru-RU"/>
              </w:rPr>
              <w:t xml:space="preserve"> </w:t>
            </w:r>
            <w:r w:rsidRPr="005C6F5F">
              <w:rPr>
                <w:rFonts w:ascii="Times New Roman" w:eastAsia="Times New Roman" w:hAnsi="Times New Roman" w:cs="Times New Roman"/>
                <w:spacing w:val="-1"/>
                <w:sz w:val="24"/>
                <w:szCs w:val="20"/>
                <w:lang w:eastAsia="ru-RU"/>
              </w:rPr>
              <w:t>марша</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или плясовой.</w:t>
            </w:r>
            <w:r w:rsidRPr="005C6F5F">
              <w:rPr>
                <w:rFonts w:ascii="Times New Roman" w:eastAsia="Times New Roman" w:hAnsi="Times New Roman" w:cs="Times New Roman"/>
                <w:sz w:val="24"/>
                <w:szCs w:val="20"/>
                <w:lang w:eastAsia="ru-RU"/>
              </w:rPr>
              <w:t xml:space="preserve"> У</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4"/>
                <w:sz w:val="24"/>
                <w:szCs w:val="20"/>
                <w:lang w:eastAsia="ru-RU"/>
              </w:rPr>
              <w:t>мальчиков</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и</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pacing w:val="-2"/>
                <w:sz w:val="24"/>
                <w:szCs w:val="20"/>
                <w:lang w:eastAsia="ru-RU"/>
              </w:rPr>
              <w:t>девочек</w:t>
            </w:r>
            <w:r w:rsidRPr="005C6F5F">
              <w:rPr>
                <w:rFonts w:ascii="Times New Roman" w:eastAsia="Times New Roman" w:hAnsi="Times New Roman" w:cs="Times New Roman"/>
                <w:spacing w:val="1"/>
                <w:sz w:val="24"/>
                <w:szCs w:val="20"/>
                <w:lang w:eastAsia="ru-RU"/>
              </w:rPr>
              <w:t xml:space="preserve"> </w:t>
            </w:r>
            <w:r w:rsidRPr="005C6F5F">
              <w:rPr>
                <w:rFonts w:ascii="Times New Roman" w:eastAsia="Times New Roman" w:hAnsi="Times New Roman" w:cs="Times New Roman"/>
                <w:sz w:val="24"/>
                <w:szCs w:val="20"/>
                <w:lang w:eastAsia="ru-RU"/>
              </w:rPr>
              <w:t>в</w:t>
            </w:r>
            <w:r w:rsidRPr="005C6F5F">
              <w:rPr>
                <w:rFonts w:ascii="Times New Roman" w:eastAsia="Times New Roman" w:hAnsi="Times New Roman" w:cs="Times New Roman"/>
                <w:spacing w:val="-3"/>
                <w:sz w:val="24"/>
                <w:szCs w:val="20"/>
                <w:lang w:eastAsia="ru-RU"/>
              </w:rPr>
              <w:t xml:space="preserve"> </w:t>
            </w:r>
            <w:r w:rsidRPr="005C6F5F">
              <w:rPr>
                <w:rFonts w:ascii="Times New Roman" w:eastAsia="Times New Roman" w:hAnsi="Times New Roman" w:cs="Times New Roman"/>
                <w:spacing w:val="-2"/>
                <w:sz w:val="24"/>
                <w:szCs w:val="20"/>
                <w:lang w:eastAsia="ru-RU"/>
              </w:rPr>
              <w:t>музыкально-художественной</w:t>
            </w:r>
            <w:r w:rsidRPr="005C6F5F">
              <w:rPr>
                <w:rFonts w:ascii="Times New Roman" w:eastAsia="Times New Roman" w:hAnsi="Times New Roman" w:cs="Times New Roman"/>
                <w:sz w:val="24"/>
                <w:szCs w:val="20"/>
                <w:lang w:eastAsia="ru-RU"/>
              </w:rPr>
              <w:t xml:space="preserve"> </w:t>
            </w:r>
            <w:r w:rsidRPr="005C6F5F">
              <w:rPr>
                <w:rFonts w:ascii="Times New Roman" w:eastAsia="Times New Roman" w:hAnsi="Times New Roman" w:cs="Times New Roman"/>
                <w:spacing w:val="-1"/>
                <w:sz w:val="24"/>
                <w:szCs w:val="20"/>
                <w:lang w:eastAsia="ru-RU"/>
              </w:rPr>
              <w:t>деятельности</w:t>
            </w:r>
            <w:r w:rsidRPr="005C6F5F">
              <w:rPr>
                <w:rFonts w:ascii="Times New Roman" w:eastAsia="Times New Roman" w:hAnsi="Times New Roman" w:cs="Times New Roman"/>
                <w:spacing w:val="73"/>
                <w:sz w:val="24"/>
                <w:szCs w:val="20"/>
                <w:lang w:eastAsia="ru-RU"/>
              </w:rPr>
              <w:t xml:space="preserve"> </w:t>
            </w:r>
            <w:r w:rsidRPr="005C6F5F">
              <w:rPr>
                <w:rFonts w:ascii="Times New Roman" w:eastAsia="Times New Roman" w:hAnsi="Times New Roman" w:cs="Times New Roman"/>
                <w:spacing w:val="-2"/>
                <w:sz w:val="24"/>
                <w:szCs w:val="20"/>
                <w:lang w:eastAsia="ru-RU"/>
              </w:rPr>
              <w:t xml:space="preserve">обнаруживаются </w:t>
            </w:r>
            <w:r w:rsidRPr="005C6F5F">
              <w:rPr>
                <w:rFonts w:ascii="Times New Roman" w:eastAsia="Times New Roman" w:hAnsi="Times New Roman" w:cs="Times New Roman"/>
                <w:spacing w:val="-1"/>
                <w:sz w:val="24"/>
                <w:szCs w:val="20"/>
                <w:lang w:eastAsia="ru-RU"/>
              </w:rPr>
              <w:t>различные</w:t>
            </w:r>
            <w:r w:rsidRPr="005C6F5F">
              <w:rPr>
                <w:rFonts w:ascii="Times New Roman" w:eastAsia="Times New Roman" w:hAnsi="Times New Roman" w:cs="Times New Roman"/>
                <w:spacing w:val="-2"/>
                <w:sz w:val="24"/>
                <w:szCs w:val="20"/>
                <w:lang w:eastAsia="ru-RU"/>
              </w:rPr>
              <w:t xml:space="preserve"> предпочтения.</w:t>
            </w:r>
          </w:p>
        </w:tc>
      </w:tr>
    </w:tbl>
    <w:p w:rsidR="006030EC" w:rsidRPr="006030EC" w:rsidRDefault="006030EC" w:rsidP="0007107F">
      <w:pPr>
        <w:pStyle w:val="a8"/>
        <w:widowControl w:val="0"/>
        <w:numPr>
          <w:ilvl w:val="2"/>
          <w:numId w:val="7"/>
        </w:numPr>
        <w:tabs>
          <w:tab w:val="left" w:pos="1747"/>
        </w:tabs>
        <w:kinsoku w:val="0"/>
        <w:overflowPunct w:val="0"/>
        <w:autoSpaceDE w:val="0"/>
        <w:autoSpaceDN w:val="0"/>
        <w:adjustRightInd w:val="0"/>
        <w:spacing w:before="69" w:line="275" w:lineRule="exact"/>
        <w:outlineLvl w:val="1"/>
        <w:rPr>
          <w:rFonts w:ascii="Times New Roman" w:eastAsia="Times New Roman" w:hAnsi="Times New Roman" w:cs="Times New Roman"/>
          <w:sz w:val="24"/>
          <w:szCs w:val="24"/>
          <w:lang w:eastAsia="ru-RU"/>
        </w:rPr>
      </w:pPr>
      <w:r w:rsidRPr="006030EC">
        <w:rPr>
          <w:rFonts w:ascii="Times New Roman" w:eastAsia="Times New Roman" w:hAnsi="Times New Roman" w:cs="Times New Roman"/>
          <w:b/>
          <w:bCs/>
          <w:spacing w:val="-1"/>
          <w:sz w:val="24"/>
          <w:szCs w:val="24"/>
          <w:lang w:eastAsia="ru-RU"/>
        </w:rPr>
        <w:t>Возрастные</w:t>
      </w:r>
      <w:r w:rsidRPr="006030EC">
        <w:rPr>
          <w:rFonts w:ascii="Times New Roman" w:eastAsia="Times New Roman" w:hAnsi="Times New Roman" w:cs="Times New Roman"/>
          <w:b/>
          <w:bCs/>
          <w:spacing w:val="-6"/>
          <w:sz w:val="24"/>
          <w:szCs w:val="24"/>
          <w:lang w:eastAsia="ru-RU"/>
        </w:rPr>
        <w:t xml:space="preserve"> </w:t>
      </w:r>
      <w:r w:rsidRPr="006030EC">
        <w:rPr>
          <w:rFonts w:ascii="Times New Roman" w:eastAsia="Times New Roman" w:hAnsi="Times New Roman" w:cs="Times New Roman"/>
          <w:b/>
          <w:bCs/>
          <w:spacing w:val="-1"/>
          <w:sz w:val="24"/>
          <w:szCs w:val="24"/>
          <w:lang w:eastAsia="ru-RU"/>
        </w:rPr>
        <w:t>особенности</w:t>
      </w:r>
      <w:r w:rsidRPr="006030EC">
        <w:rPr>
          <w:rFonts w:ascii="Times New Roman" w:eastAsia="Times New Roman" w:hAnsi="Times New Roman" w:cs="Times New Roman"/>
          <w:b/>
          <w:bCs/>
          <w:spacing w:val="-6"/>
          <w:sz w:val="24"/>
          <w:szCs w:val="24"/>
          <w:lang w:eastAsia="ru-RU"/>
        </w:rPr>
        <w:t xml:space="preserve"> </w:t>
      </w:r>
      <w:r w:rsidRPr="006030EC">
        <w:rPr>
          <w:rFonts w:ascii="Times New Roman" w:eastAsia="Times New Roman" w:hAnsi="Times New Roman" w:cs="Times New Roman"/>
          <w:b/>
          <w:bCs/>
          <w:spacing w:val="-1"/>
          <w:sz w:val="24"/>
          <w:szCs w:val="24"/>
          <w:lang w:eastAsia="ru-RU"/>
        </w:rPr>
        <w:t>психического</w:t>
      </w:r>
      <w:r w:rsidRPr="006030EC">
        <w:rPr>
          <w:rFonts w:ascii="Times New Roman" w:eastAsia="Times New Roman" w:hAnsi="Times New Roman" w:cs="Times New Roman"/>
          <w:b/>
          <w:bCs/>
          <w:spacing w:val="-5"/>
          <w:sz w:val="24"/>
          <w:szCs w:val="24"/>
          <w:lang w:eastAsia="ru-RU"/>
        </w:rPr>
        <w:t xml:space="preserve"> </w:t>
      </w:r>
      <w:r w:rsidRPr="006030EC">
        <w:rPr>
          <w:rFonts w:ascii="Times New Roman" w:eastAsia="Times New Roman" w:hAnsi="Times New Roman" w:cs="Times New Roman"/>
          <w:b/>
          <w:bCs/>
          <w:spacing w:val="-1"/>
          <w:sz w:val="24"/>
          <w:szCs w:val="24"/>
          <w:lang w:eastAsia="ru-RU"/>
        </w:rPr>
        <w:t>развития</w:t>
      </w:r>
      <w:r w:rsidRPr="006030EC">
        <w:rPr>
          <w:rFonts w:ascii="Times New Roman" w:eastAsia="Times New Roman" w:hAnsi="Times New Roman" w:cs="Times New Roman"/>
          <w:b/>
          <w:bCs/>
          <w:spacing w:val="-5"/>
          <w:sz w:val="24"/>
          <w:szCs w:val="24"/>
          <w:lang w:eastAsia="ru-RU"/>
        </w:rPr>
        <w:t xml:space="preserve"> </w:t>
      </w:r>
      <w:r w:rsidRPr="006030EC">
        <w:rPr>
          <w:rFonts w:ascii="Times New Roman" w:eastAsia="Times New Roman" w:hAnsi="Times New Roman" w:cs="Times New Roman"/>
          <w:b/>
          <w:bCs/>
          <w:sz w:val="24"/>
          <w:szCs w:val="24"/>
          <w:lang w:eastAsia="ru-RU"/>
        </w:rPr>
        <w:t>детей</w:t>
      </w:r>
      <w:r w:rsidRPr="006030EC">
        <w:rPr>
          <w:rFonts w:ascii="Times New Roman" w:eastAsia="Times New Roman" w:hAnsi="Times New Roman" w:cs="Times New Roman"/>
          <w:b/>
          <w:bCs/>
          <w:spacing w:val="-6"/>
          <w:sz w:val="24"/>
          <w:szCs w:val="24"/>
          <w:lang w:eastAsia="ru-RU"/>
        </w:rPr>
        <w:t xml:space="preserve"> </w:t>
      </w:r>
      <w:r w:rsidRPr="006030EC">
        <w:rPr>
          <w:rFonts w:ascii="Times New Roman" w:eastAsia="Times New Roman" w:hAnsi="Times New Roman" w:cs="Times New Roman"/>
          <w:b/>
          <w:bCs/>
          <w:spacing w:val="-1"/>
          <w:sz w:val="24"/>
          <w:szCs w:val="24"/>
          <w:lang w:eastAsia="ru-RU"/>
        </w:rPr>
        <w:t>старшего</w:t>
      </w:r>
      <w:r w:rsidRPr="006030EC">
        <w:rPr>
          <w:rFonts w:ascii="Times New Roman" w:eastAsia="Times New Roman" w:hAnsi="Times New Roman" w:cs="Times New Roman"/>
          <w:b/>
          <w:bCs/>
          <w:spacing w:val="-6"/>
          <w:sz w:val="24"/>
          <w:szCs w:val="24"/>
          <w:lang w:eastAsia="ru-RU"/>
        </w:rPr>
        <w:t xml:space="preserve"> </w:t>
      </w:r>
      <w:r w:rsidRPr="006030EC">
        <w:rPr>
          <w:rFonts w:ascii="Times New Roman" w:eastAsia="Times New Roman" w:hAnsi="Times New Roman" w:cs="Times New Roman"/>
          <w:b/>
          <w:bCs/>
          <w:spacing w:val="-2"/>
          <w:sz w:val="24"/>
          <w:szCs w:val="24"/>
          <w:lang w:eastAsia="ru-RU"/>
        </w:rPr>
        <w:t>дошкольного</w:t>
      </w:r>
      <w:r w:rsidRPr="006030EC">
        <w:rPr>
          <w:rFonts w:ascii="Times New Roman" w:eastAsia="Times New Roman" w:hAnsi="Times New Roman" w:cs="Times New Roman"/>
          <w:b/>
          <w:bCs/>
          <w:spacing w:val="-6"/>
          <w:sz w:val="24"/>
          <w:szCs w:val="24"/>
          <w:lang w:eastAsia="ru-RU"/>
        </w:rPr>
        <w:t xml:space="preserve"> </w:t>
      </w:r>
      <w:r w:rsidRPr="006030EC">
        <w:rPr>
          <w:rFonts w:ascii="Times New Roman" w:eastAsia="Times New Roman" w:hAnsi="Times New Roman" w:cs="Times New Roman"/>
          <w:b/>
          <w:bCs/>
          <w:spacing w:val="-1"/>
          <w:sz w:val="24"/>
          <w:szCs w:val="24"/>
          <w:lang w:eastAsia="ru-RU"/>
        </w:rPr>
        <w:t>возраста</w:t>
      </w:r>
      <w:r w:rsidRPr="006030EC">
        <w:rPr>
          <w:rFonts w:ascii="Times New Roman" w:eastAsia="Times New Roman" w:hAnsi="Times New Roman" w:cs="Times New Roman"/>
          <w:b/>
          <w:bCs/>
          <w:spacing w:val="-6"/>
          <w:sz w:val="24"/>
          <w:szCs w:val="24"/>
          <w:lang w:eastAsia="ru-RU"/>
        </w:rPr>
        <w:t xml:space="preserve"> </w:t>
      </w:r>
      <w:r w:rsidRPr="006030EC">
        <w:rPr>
          <w:rFonts w:ascii="Times New Roman" w:eastAsia="Times New Roman" w:hAnsi="Times New Roman" w:cs="Times New Roman"/>
          <w:b/>
          <w:bCs/>
          <w:spacing w:val="-2"/>
          <w:sz w:val="24"/>
          <w:szCs w:val="24"/>
          <w:lang w:eastAsia="ru-RU"/>
        </w:rPr>
        <w:t>(от</w:t>
      </w:r>
      <w:r w:rsidRPr="006030EC">
        <w:rPr>
          <w:rFonts w:ascii="Times New Roman" w:eastAsia="Times New Roman" w:hAnsi="Times New Roman" w:cs="Times New Roman"/>
          <w:b/>
          <w:bCs/>
          <w:spacing w:val="-6"/>
          <w:sz w:val="24"/>
          <w:szCs w:val="24"/>
          <w:lang w:eastAsia="ru-RU"/>
        </w:rPr>
        <w:t xml:space="preserve"> </w:t>
      </w:r>
      <w:r w:rsidRPr="006030EC">
        <w:rPr>
          <w:rFonts w:ascii="Times New Roman" w:eastAsia="Times New Roman" w:hAnsi="Times New Roman" w:cs="Times New Roman"/>
          <w:b/>
          <w:bCs/>
          <w:sz w:val="24"/>
          <w:szCs w:val="24"/>
          <w:lang w:eastAsia="ru-RU"/>
        </w:rPr>
        <w:t>5</w:t>
      </w:r>
      <w:r w:rsidRPr="006030EC">
        <w:rPr>
          <w:rFonts w:ascii="Times New Roman" w:eastAsia="Times New Roman" w:hAnsi="Times New Roman" w:cs="Times New Roman"/>
          <w:b/>
          <w:bCs/>
          <w:spacing w:val="-5"/>
          <w:sz w:val="24"/>
          <w:szCs w:val="24"/>
          <w:lang w:eastAsia="ru-RU"/>
        </w:rPr>
        <w:t xml:space="preserve"> </w:t>
      </w:r>
      <w:r w:rsidRPr="006030EC">
        <w:rPr>
          <w:rFonts w:ascii="Times New Roman" w:eastAsia="Times New Roman" w:hAnsi="Times New Roman" w:cs="Times New Roman"/>
          <w:b/>
          <w:bCs/>
          <w:spacing w:val="-1"/>
          <w:sz w:val="24"/>
          <w:szCs w:val="24"/>
          <w:lang w:eastAsia="ru-RU"/>
        </w:rPr>
        <w:t>-</w:t>
      </w:r>
      <w:proofErr w:type="spellStart"/>
      <w:r w:rsidRPr="006030EC">
        <w:rPr>
          <w:rFonts w:ascii="Times New Roman" w:eastAsia="Times New Roman" w:hAnsi="Times New Roman" w:cs="Times New Roman"/>
          <w:b/>
          <w:bCs/>
          <w:spacing w:val="-1"/>
          <w:sz w:val="24"/>
          <w:szCs w:val="24"/>
          <w:lang w:eastAsia="ru-RU"/>
        </w:rPr>
        <w:t>ти</w:t>
      </w:r>
      <w:proofErr w:type="spellEnd"/>
      <w:r w:rsidRPr="006030EC">
        <w:rPr>
          <w:rFonts w:ascii="Times New Roman" w:eastAsia="Times New Roman" w:hAnsi="Times New Roman" w:cs="Times New Roman"/>
          <w:b/>
          <w:bCs/>
          <w:spacing w:val="-7"/>
          <w:sz w:val="24"/>
          <w:szCs w:val="24"/>
          <w:lang w:eastAsia="ru-RU"/>
        </w:rPr>
        <w:t xml:space="preserve"> </w:t>
      </w:r>
      <w:r w:rsidRPr="006030EC">
        <w:rPr>
          <w:rFonts w:ascii="Times New Roman" w:eastAsia="Times New Roman" w:hAnsi="Times New Roman" w:cs="Times New Roman"/>
          <w:b/>
          <w:bCs/>
          <w:spacing w:val="-1"/>
          <w:sz w:val="24"/>
          <w:szCs w:val="24"/>
          <w:lang w:eastAsia="ru-RU"/>
        </w:rPr>
        <w:t>до</w:t>
      </w:r>
      <w:r w:rsidRPr="006030EC">
        <w:rPr>
          <w:rFonts w:ascii="Times New Roman" w:eastAsia="Times New Roman" w:hAnsi="Times New Roman" w:cs="Times New Roman"/>
          <w:b/>
          <w:bCs/>
          <w:spacing w:val="-6"/>
          <w:sz w:val="24"/>
          <w:szCs w:val="24"/>
          <w:lang w:eastAsia="ru-RU"/>
        </w:rPr>
        <w:t xml:space="preserve"> </w:t>
      </w:r>
      <w:r w:rsidRPr="006030EC">
        <w:rPr>
          <w:rFonts w:ascii="Times New Roman" w:eastAsia="Times New Roman" w:hAnsi="Times New Roman" w:cs="Times New Roman"/>
          <w:b/>
          <w:bCs/>
          <w:sz w:val="24"/>
          <w:szCs w:val="24"/>
          <w:lang w:eastAsia="ru-RU"/>
        </w:rPr>
        <w:t>6</w:t>
      </w:r>
      <w:r w:rsidRPr="006030EC">
        <w:rPr>
          <w:rFonts w:ascii="Times New Roman" w:eastAsia="Times New Roman" w:hAnsi="Times New Roman" w:cs="Times New Roman"/>
          <w:b/>
          <w:bCs/>
          <w:spacing w:val="-6"/>
          <w:sz w:val="24"/>
          <w:szCs w:val="24"/>
          <w:lang w:eastAsia="ru-RU"/>
        </w:rPr>
        <w:t xml:space="preserve"> </w:t>
      </w:r>
      <w:r w:rsidRPr="006030EC">
        <w:rPr>
          <w:rFonts w:ascii="Times New Roman" w:eastAsia="Times New Roman" w:hAnsi="Times New Roman" w:cs="Times New Roman"/>
          <w:b/>
          <w:bCs/>
          <w:spacing w:val="-1"/>
          <w:sz w:val="24"/>
          <w:szCs w:val="24"/>
          <w:lang w:eastAsia="ru-RU"/>
        </w:rPr>
        <w:t>-</w:t>
      </w:r>
      <w:proofErr w:type="spellStart"/>
      <w:r w:rsidRPr="006030EC">
        <w:rPr>
          <w:rFonts w:ascii="Times New Roman" w:eastAsia="Times New Roman" w:hAnsi="Times New Roman" w:cs="Times New Roman"/>
          <w:b/>
          <w:bCs/>
          <w:spacing w:val="-1"/>
          <w:sz w:val="24"/>
          <w:szCs w:val="24"/>
          <w:lang w:eastAsia="ru-RU"/>
        </w:rPr>
        <w:t>ти</w:t>
      </w:r>
      <w:proofErr w:type="spellEnd"/>
      <w:r w:rsidRPr="006030EC">
        <w:rPr>
          <w:rFonts w:ascii="Times New Roman" w:eastAsia="Times New Roman" w:hAnsi="Times New Roman" w:cs="Times New Roman"/>
          <w:b/>
          <w:bCs/>
          <w:spacing w:val="-7"/>
          <w:sz w:val="24"/>
          <w:szCs w:val="24"/>
          <w:lang w:eastAsia="ru-RU"/>
        </w:rPr>
        <w:t xml:space="preserve"> </w:t>
      </w:r>
      <w:r w:rsidRPr="006030EC">
        <w:rPr>
          <w:rFonts w:ascii="Times New Roman" w:eastAsia="Times New Roman" w:hAnsi="Times New Roman" w:cs="Times New Roman"/>
          <w:b/>
          <w:bCs/>
          <w:spacing w:val="-1"/>
          <w:sz w:val="24"/>
          <w:szCs w:val="24"/>
          <w:lang w:eastAsia="ru-RU"/>
        </w:rPr>
        <w:t>лет)</w:t>
      </w:r>
    </w:p>
    <w:p w:rsidR="006030EC" w:rsidRDefault="00A73E74" w:rsidP="00B07684">
      <w:pPr>
        <w:jc w:val="both"/>
        <w:rPr>
          <w:rFonts w:ascii="Times New Roman" w:hAnsi="Times New Roman" w:cs="Times New Roman"/>
          <w:sz w:val="24"/>
          <w:u w:val="single"/>
        </w:rPr>
      </w:pPr>
      <w:r w:rsidRPr="00A73E74">
        <w:rPr>
          <w:rFonts w:ascii="Times New Roman" w:hAnsi="Times New Roman" w:cs="Times New Roman"/>
          <w:sz w:val="24"/>
          <w:u w:val="single"/>
        </w:rPr>
        <w:t>Базисные характеристики личности ребенка 6-го</w:t>
      </w:r>
      <w:r w:rsidR="004E39D1">
        <w:rPr>
          <w:rFonts w:ascii="Times New Roman" w:hAnsi="Times New Roman" w:cs="Times New Roman"/>
          <w:sz w:val="24"/>
          <w:u w:val="single"/>
        </w:rPr>
        <w:t xml:space="preserve"> года</w:t>
      </w:r>
      <w:r w:rsidRPr="00A73E74">
        <w:rPr>
          <w:rFonts w:ascii="Times New Roman" w:hAnsi="Times New Roman" w:cs="Times New Roman"/>
          <w:sz w:val="24"/>
          <w:u w:val="single"/>
        </w:rPr>
        <w:t xml:space="preserve"> жизни</w:t>
      </w:r>
    </w:p>
    <w:p w:rsidR="00893003" w:rsidRPr="00A73E74" w:rsidRDefault="00893003" w:rsidP="00B07684">
      <w:pPr>
        <w:jc w:val="both"/>
        <w:rPr>
          <w:rFonts w:ascii="Times New Roman" w:hAnsi="Times New Roman" w:cs="Times New Roman"/>
          <w:sz w:val="24"/>
          <w:u w:val="singl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12222"/>
      </w:tblGrid>
      <w:tr w:rsidR="00893003" w:rsidTr="001056D5">
        <w:tc>
          <w:tcPr>
            <w:tcW w:w="2802" w:type="dxa"/>
          </w:tcPr>
          <w:p w:rsidR="00893003" w:rsidRDefault="00893003" w:rsidP="00B07684">
            <w:pPr>
              <w:jc w:val="both"/>
              <w:rPr>
                <w:rFonts w:ascii="Times New Roman" w:hAnsi="Times New Roman" w:cs="Times New Roman"/>
                <w:sz w:val="24"/>
              </w:rPr>
            </w:pPr>
            <w:r>
              <w:rPr>
                <w:rFonts w:ascii="Times New Roman" w:hAnsi="Times New Roman" w:cs="Times New Roman"/>
                <w:sz w:val="24"/>
              </w:rPr>
              <w:t>Компетентность</w:t>
            </w:r>
          </w:p>
          <w:p w:rsidR="00893003" w:rsidRDefault="00893003" w:rsidP="00B07684">
            <w:pPr>
              <w:jc w:val="both"/>
              <w:rPr>
                <w:rFonts w:ascii="Times New Roman" w:hAnsi="Times New Roman" w:cs="Times New Roman"/>
                <w:sz w:val="24"/>
              </w:rPr>
            </w:pPr>
          </w:p>
          <w:p w:rsidR="00893003" w:rsidRDefault="00893003" w:rsidP="00893003">
            <w:pPr>
              <w:jc w:val="center"/>
              <w:rPr>
                <w:rFonts w:ascii="Times New Roman" w:hAnsi="Times New Roman" w:cs="Times New Roman"/>
                <w:sz w:val="24"/>
              </w:rPr>
            </w:pPr>
            <w:r>
              <w:rPr>
                <w:rFonts w:ascii="Times New Roman" w:hAnsi="Times New Roman" w:cs="Times New Roman"/>
                <w:sz w:val="24"/>
              </w:rPr>
              <w:lastRenderedPageBreak/>
              <w:t>социальная</w:t>
            </w:r>
          </w:p>
        </w:tc>
        <w:tc>
          <w:tcPr>
            <w:tcW w:w="12324" w:type="dxa"/>
          </w:tcPr>
          <w:p w:rsidR="00893003" w:rsidRPr="00893003" w:rsidRDefault="00893003" w:rsidP="0007107F">
            <w:pPr>
              <w:pStyle w:val="a8"/>
              <w:widowControl w:val="0"/>
              <w:numPr>
                <w:ilvl w:val="0"/>
                <w:numId w:val="34"/>
              </w:numPr>
              <w:tabs>
                <w:tab w:val="left" w:pos="4214"/>
              </w:tabs>
              <w:kinsoku w:val="0"/>
              <w:overflowPunct w:val="0"/>
              <w:autoSpaceDE w:val="0"/>
              <w:autoSpaceDN w:val="0"/>
              <w:adjustRightInd w:val="0"/>
              <w:spacing w:before="27"/>
              <w:ind w:left="459" w:hanging="426"/>
              <w:jc w:val="both"/>
              <w:rPr>
                <w:rFonts w:ascii="Times New Roman" w:eastAsia="Times New Roman" w:hAnsi="Times New Roman" w:cs="Times New Roman"/>
                <w:spacing w:val="-3"/>
                <w:sz w:val="24"/>
                <w:szCs w:val="24"/>
                <w:lang w:eastAsia="ru-RU"/>
              </w:rPr>
            </w:pPr>
            <w:r w:rsidRPr="00893003">
              <w:rPr>
                <w:rFonts w:ascii="Times New Roman" w:eastAsia="Times New Roman" w:hAnsi="Times New Roman" w:cs="Times New Roman"/>
                <w:spacing w:val="-1"/>
                <w:sz w:val="24"/>
                <w:szCs w:val="24"/>
                <w:lang w:eastAsia="ru-RU"/>
              </w:rPr>
              <w:lastRenderedPageBreak/>
              <w:t xml:space="preserve">Стремятся </w:t>
            </w:r>
            <w:r w:rsidRPr="00893003">
              <w:rPr>
                <w:rFonts w:ascii="Times New Roman" w:eastAsia="Times New Roman" w:hAnsi="Times New Roman" w:cs="Times New Roman"/>
                <w:spacing w:val="-2"/>
                <w:sz w:val="24"/>
                <w:szCs w:val="24"/>
                <w:lang w:eastAsia="ru-RU"/>
              </w:rPr>
              <w:t>познать</w:t>
            </w:r>
            <w:r w:rsidRPr="00893003">
              <w:rPr>
                <w:rFonts w:ascii="Times New Roman" w:eastAsia="Times New Roman" w:hAnsi="Times New Roman" w:cs="Times New Roman"/>
                <w:spacing w:val="-1"/>
                <w:sz w:val="24"/>
                <w:szCs w:val="24"/>
                <w:lang w:eastAsia="ru-RU"/>
              </w:rPr>
              <w:t xml:space="preserve"> </w:t>
            </w:r>
            <w:r w:rsidRPr="00893003">
              <w:rPr>
                <w:rFonts w:ascii="Times New Roman" w:eastAsia="Times New Roman" w:hAnsi="Times New Roman" w:cs="Times New Roman"/>
                <w:spacing w:val="-2"/>
                <w:sz w:val="24"/>
                <w:szCs w:val="24"/>
                <w:lang w:eastAsia="ru-RU"/>
              </w:rPr>
              <w:t>себя</w:t>
            </w:r>
            <w:r w:rsidRPr="00893003">
              <w:rPr>
                <w:rFonts w:ascii="Times New Roman" w:eastAsia="Times New Roman" w:hAnsi="Times New Roman" w:cs="Times New Roman"/>
                <w:sz w:val="24"/>
                <w:szCs w:val="24"/>
                <w:lang w:eastAsia="ru-RU"/>
              </w:rPr>
              <w:t xml:space="preserve"> и</w:t>
            </w:r>
            <w:r w:rsidRPr="00893003">
              <w:rPr>
                <w:rFonts w:ascii="Times New Roman" w:eastAsia="Times New Roman" w:hAnsi="Times New Roman" w:cs="Times New Roman"/>
                <w:spacing w:val="-1"/>
                <w:sz w:val="24"/>
                <w:szCs w:val="24"/>
                <w:lang w:eastAsia="ru-RU"/>
              </w:rPr>
              <w:t xml:space="preserve"> </w:t>
            </w:r>
            <w:r w:rsidRPr="00893003">
              <w:rPr>
                <w:rFonts w:ascii="Times New Roman" w:eastAsia="Times New Roman" w:hAnsi="Times New Roman" w:cs="Times New Roman"/>
                <w:spacing w:val="-3"/>
                <w:sz w:val="24"/>
                <w:szCs w:val="24"/>
                <w:lang w:eastAsia="ru-RU"/>
              </w:rPr>
              <w:t>другого</w:t>
            </w:r>
            <w:r w:rsidRPr="00893003">
              <w:rPr>
                <w:rFonts w:ascii="Times New Roman" w:eastAsia="Times New Roman" w:hAnsi="Times New Roman" w:cs="Times New Roman"/>
                <w:spacing w:val="-2"/>
                <w:sz w:val="24"/>
                <w:szCs w:val="24"/>
                <w:lang w:eastAsia="ru-RU"/>
              </w:rPr>
              <w:t xml:space="preserve"> человека</w:t>
            </w:r>
            <w:r w:rsidRPr="00893003">
              <w:rPr>
                <w:rFonts w:ascii="Times New Roman" w:eastAsia="Times New Roman" w:hAnsi="Times New Roman" w:cs="Times New Roman"/>
                <w:sz w:val="24"/>
                <w:szCs w:val="24"/>
                <w:lang w:eastAsia="ru-RU"/>
              </w:rPr>
              <w:t xml:space="preserve"> </w:t>
            </w:r>
            <w:r w:rsidRPr="00893003">
              <w:rPr>
                <w:rFonts w:ascii="Times New Roman" w:eastAsia="Times New Roman" w:hAnsi="Times New Roman" w:cs="Times New Roman"/>
                <w:spacing w:val="-2"/>
                <w:sz w:val="24"/>
                <w:szCs w:val="24"/>
                <w:lang w:eastAsia="ru-RU"/>
              </w:rPr>
              <w:t>(ближайший</w:t>
            </w:r>
            <w:r w:rsidRPr="00893003">
              <w:rPr>
                <w:rFonts w:ascii="Times New Roman" w:eastAsia="Times New Roman" w:hAnsi="Times New Roman" w:cs="Times New Roman"/>
                <w:spacing w:val="-1"/>
                <w:sz w:val="24"/>
                <w:szCs w:val="24"/>
                <w:lang w:eastAsia="ru-RU"/>
              </w:rPr>
              <w:t xml:space="preserve"> социум), </w:t>
            </w:r>
            <w:r w:rsidRPr="00893003">
              <w:rPr>
                <w:rFonts w:ascii="Times New Roman" w:eastAsia="Times New Roman" w:hAnsi="Times New Roman" w:cs="Times New Roman"/>
                <w:spacing w:val="-3"/>
                <w:sz w:val="24"/>
                <w:szCs w:val="24"/>
                <w:lang w:eastAsia="ru-RU"/>
              </w:rPr>
              <w:t>начинают</w:t>
            </w:r>
            <w:r w:rsidRPr="00893003">
              <w:rPr>
                <w:rFonts w:ascii="Times New Roman" w:eastAsia="Times New Roman" w:hAnsi="Times New Roman" w:cs="Times New Roman"/>
                <w:spacing w:val="-2"/>
                <w:sz w:val="24"/>
                <w:szCs w:val="24"/>
                <w:lang w:eastAsia="ru-RU"/>
              </w:rPr>
              <w:t xml:space="preserve"> </w:t>
            </w:r>
            <w:r w:rsidRPr="00893003">
              <w:rPr>
                <w:rFonts w:ascii="Times New Roman" w:eastAsia="Times New Roman" w:hAnsi="Times New Roman" w:cs="Times New Roman"/>
                <w:spacing w:val="-1"/>
                <w:sz w:val="24"/>
                <w:szCs w:val="24"/>
                <w:lang w:eastAsia="ru-RU"/>
              </w:rPr>
              <w:t>осознавать</w:t>
            </w:r>
            <w:r w:rsidRPr="00893003">
              <w:rPr>
                <w:rFonts w:ascii="Times New Roman" w:eastAsia="Times New Roman" w:hAnsi="Times New Roman" w:cs="Times New Roman"/>
                <w:sz w:val="24"/>
                <w:szCs w:val="24"/>
                <w:lang w:eastAsia="ru-RU"/>
              </w:rPr>
              <w:t xml:space="preserve"> </w:t>
            </w:r>
            <w:r w:rsidRPr="00893003">
              <w:rPr>
                <w:rFonts w:ascii="Times New Roman" w:eastAsia="Times New Roman" w:hAnsi="Times New Roman" w:cs="Times New Roman"/>
                <w:spacing w:val="-1"/>
                <w:sz w:val="24"/>
                <w:szCs w:val="24"/>
                <w:lang w:eastAsia="ru-RU"/>
              </w:rPr>
              <w:t xml:space="preserve">связи </w:t>
            </w:r>
            <w:r w:rsidRPr="00893003">
              <w:rPr>
                <w:rFonts w:ascii="Times New Roman" w:eastAsia="Times New Roman" w:hAnsi="Times New Roman" w:cs="Times New Roman"/>
                <w:sz w:val="24"/>
                <w:szCs w:val="24"/>
                <w:lang w:eastAsia="ru-RU"/>
              </w:rPr>
              <w:t>и</w:t>
            </w:r>
            <w:r w:rsidRPr="00893003">
              <w:rPr>
                <w:rFonts w:ascii="Times New Roman" w:eastAsia="Times New Roman" w:hAnsi="Times New Roman" w:cs="Times New Roman"/>
                <w:spacing w:val="-3"/>
                <w:sz w:val="24"/>
                <w:szCs w:val="24"/>
                <w:lang w:eastAsia="ru-RU"/>
              </w:rPr>
              <w:t xml:space="preserve"> </w:t>
            </w:r>
            <w:r w:rsidRPr="00893003">
              <w:rPr>
                <w:rFonts w:ascii="Times New Roman" w:eastAsia="Times New Roman" w:hAnsi="Times New Roman" w:cs="Times New Roman"/>
                <w:spacing w:val="-1"/>
                <w:sz w:val="24"/>
                <w:szCs w:val="24"/>
                <w:lang w:eastAsia="ru-RU"/>
              </w:rPr>
              <w:t>зависимости</w:t>
            </w:r>
            <w:r w:rsidRPr="00893003">
              <w:rPr>
                <w:rFonts w:ascii="Times New Roman" w:eastAsia="Times New Roman" w:hAnsi="Times New Roman" w:cs="Times New Roman"/>
                <w:spacing w:val="-2"/>
                <w:sz w:val="24"/>
                <w:szCs w:val="24"/>
                <w:lang w:eastAsia="ru-RU"/>
              </w:rPr>
              <w:t xml:space="preserve"> </w:t>
            </w:r>
            <w:r w:rsidRPr="00893003">
              <w:rPr>
                <w:rFonts w:ascii="Times New Roman" w:eastAsia="Times New Roman" w:hAnsi="Times New Roman" w:cs="Times New Roman"/>
                <w:sz w:val="24"/>
                <w:szCs w:val="24"/>
                <w:lang w:eastAsia="ru-RU"/>
              </w:rPr>
              <w:t>в</w:t>
            </w:r>
            <w:r w:rsidRPr="00893003">
              <w:rPr>
                <w:rFonts w:ascii="Times New Roman" w:eastAsia="Times New Roman" w:hAnsi="Times New Roman" w:cs="Times New Roman"/>
                <w:spacing w:val="97"/>
                <w:sz w:val="24"/>
                <w:szCs w:val="24"/>
                <w:lang w:eastAsia="ru-RU"/>
              </w:rPr>
              <w:t xml:space="preserve"> </w:t>
            </w:r>
            <w:r w:rsidRPr="00893003">
              <w:rPr>
                <w:rFonts w:ascii="Times New Roman" w:eastAsia="Times New Roman" w:hAnsi="Times New Roman" w:cs="Times New Roman"/>
                <w:spacing w:val="-1"/>
                <w:sz w:val="24"/>
                <w:szCs w:val="24"/>
                <w:lang w:eastAsia="ru-RU"/>
              </w:rPr>
              <w:t>социальном</w:t>
            </w:r>
            <w:r w:rsidRPr="00893003">
              <w:rPr>
                <w:rFonts w:ascii="Times New Roman" w:eastAsia="Times New Roman" w:hAnsi="Times New Roman" w:cs="Times New Roman"/>
                <w:sz w:val="24"/>
                <w:szCs w:val="24"/>
                <w:lang w:eastAsia="ru-RU"/>
              </w:rPr>
              <w:t xml:space="preserve"> </w:t>
            </w:r>
            <w:r w:rsidRPr="00893003">
              <w:rPr>
                <w:rFonts w:ascii="Times New Roman" w:eastAsia="Times New Roman" w:hAnsi="Times New Roman" w:cs="Times New Roman"/>
                <w:spacing w:val="-2"/>
                <w:sz w:val="24"/>
                <w:szCs w:val="24"/>
                <w:lang w:eastAsia="ru-RU"/>
              </w:rPr>
              <w:t>поведении</w:t>
            </w:r>
            <w:r w:rsidRPr="00893003">
              <w:rPr>
                <w:rFonts w:ascii="Times New Roman" w:eastAsia="Times New Roman" w:hAnsi="Times New Roman" w:cs="Times New Roman"/>
                <w:sz w:val="24"/>
                <w:szCs w:val="24"/>
                <w:lang w:eastAsia="ru-RU"/>
              </w:rPr>
              <w:t xml:space="preserve"> и</w:t>
            </w:r>
            <w:r w:rsidRPr="00893003">
              <w:rPr>
                <w:rFonts w:ascii="Times New Roman" w:eastAsia="Times New Roman" w:hAnsi="Times New Roman" w:cs="Times New Roman"/>
                <w:spacing w:val="-3"/>
                <w:sz w:val="24"/>
                <w:szCs w:val="24"/>
                <w:lang w:eastAsia="ru-RU"/>
              </w:rPr>
              <w:t xml:space="preserve"> </w:t>
            </w:r>
            <w:r w:rsidRPr="00893003">
              <w:rPr>
                <w:rFonts w:ascii="Times New Roman" w:eastAsia="Times New Roman" w:hAnsi="Times New Roman" w:cs="Times New Roman"/>
                <w:spacing w:val="-1"/>
                <w:sz w:val="24"/>
                <w:szCs w:val="24"/>
                <w:lang w:eastAsia="ru-RU"/>
              </w:rPr>
              <w:t>взаимоотношениях</w:t>
            </w:r>
            <w:r w:rsidRPr="00893003">
              <w:rPr>
                <w:rFonts w:ascii="Times New Roman" w:eastAsia="Times New Roman" w:hAnsi="Times New Roman" w:cs="Times New Roman"/>
                <w:spacing w:val="1"/>
                <w:sz w:val="24"/>
                <w:szCs w:val="24"/>
                <w:lang w:eastAsia="ru-RU"/>
              </w:rPr>
              <w:t xml:space="preserve"> </w:t>
            </w:r>
            <w:r w:rsidRPr="00893003">
              <w:rPr>
                <w:rFonts w:ascii="Times New Roman" w:eastAsia="Times New Roman" w:hAnsi="Times New Roman" w:cs="Times New Roman"/>
                <w:spacing w:val="-3"/>
                <w:sz w:val="24"/>
                <w:szCs w:val="24"/>
                <w:lang w:eastAsia="ru-RU"/>
              </w:rPr>
              <w:t>людей.</w:t>
            </w:r>
          </w:p>
          <w:p w:rsidR="00893003" w:rsidRPr="00893003" w:rsidRDefault="00893003" w:rsidP="0007107F">
            <w:pPr>
              <w:pStyle w:val="a8"/>
              <w:widowControl w:val="0"/>
              <w:numPr>
                <w:ilvl w:val="0"/>
                <w:numId w:val="34"/>
              </w:numPr>
              <w:tabs>
                <w:tab w:val="left" w:pos="4215"/>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893003">
              <w:rPr>
                <w:rFonts w:ascii="Times New Roman" w:eastAsia="Times New Roman" w:hAnsi="Times New Roman" w:cs="Times New Roman"/>
                <w:spacing w:val="-1"/>
                <w:sz w:val="24"/>
                <w:szCs w:val="24"/>
                <w:lang w:eastAsia="ru-RU"/>
              </w:rPr>
              <w:lastRenderedPageBreak/>
              <w:t>Понимают</w:t>
            </w:r>
            <w:r w:rsidRPr="00893003">
              <w:rPr>
                <w:rFonts w:ascii="Times New Roman" w:eastAsia="Times New Roman" w:hAnsi="Times New Roman" w:cs="Times New Roman"/>
                <w:spacing w:val="-3"/>
                <w:sz w:val="24"/>
                <w:szCs w:val="24"/>
                <w:lang w:eastAsia="ru-RU"/>
              </w:rPr>
              <w:t xml:space="preserve"> </w:t>
            </w:r>
            <w:r w:rsidRPr="00893003">
              <w:rPr>
                <w:rFonts w:ascii="Times New Roman" w:eastAsia="Times New Roman" w:hAnsi="Times New Roman" w:cs="Times New Roman"/>
                <w:spacing w:val="-1"/>
                <w:sz w:val="24"/>
                <w:szCs w:val="24"/>
                <w:lang w:eastAsia="ru-RU"/>
              </w:rPr>
              <w:t>разный</w:t>
            </w:r>
            <w:r w:rsidRPr="00893003">
              <w:rPr>
                <w:rFonts w:ascii="Times New Roman" w:eastAsia="Times New Roman" w:hAnsi="Times New Roman" w:cs="Times New Roman"/>
                <w:sz w:val="24"/>
                <w:szCs w:val="24"/>
                <w:lang w:eastAsia="ru-RU"/>
              </w:rPr>
              <w:t xml:space="preserve"> </w:t>
            </w:r>
            <w:r w:rsidRPr="00893003">
              <w:rPr>
                <w:rFonts w:ascii="Times New Roman" w:eastAsia="Times New Roman" w:hAnsi="Times New Roman" w:cs="Times New Roman"/>
                <w:spacing w:val="-2"/>
                <w:sz w:val="24"/>
                <w:szCs w:val="24"/>
                <w:lang w:eastAsia="ru-RU"/>
              </w:rPr>
              <w:t>характер</w:t>
            </w:r>
            <w:r w:rsidRPr="00893003">
              <w:rPr>
                <w:rFonts w:ascii="Times New Roman" w:eastAsia="Times New Roman" w:hAnsi="Times New Roman" w:cs="Times New Roman"/>
                <w:sz w:val="24"/>
                <w:szCs w:val="24"/>
                <w:lang w:eastAsia="ru-RU"/>
              </w:rPr>
              <w:t xml:space="preserve"> </w:t>
            </w:r>
            <w:r w:rsidRPr="00893003">
              <w:rPr>
                <w:rFonts w:ascii="Times New Roman" w:eastAsia="Times New Roman" w:hAnsi="Times New Roman" w:cs="Times New Roman"/>
                <w:spacing w:val="-1"/>
                <w:sz w:val="24"/>
                <w:szCs w:val="24"/>
                <w:lang w:eastAsia="ru-RU"/>
              </w:rPr>
              <w:t xml:space="preserve">отношений, </w:t>
            </w:r>
            <w:r w:rsidRPr="00893003">
              <w:rPr>
                <w:rFonts w:ascii="Times New Roman" w:eastAsia="Times New Roman" w:hAnsi="Times New Roman" w:cs="Times New Roman"/>
                <w:spacing w:val="-2"/>
                <w:sz w:val="24"/>
                <w:szCs w:val="24"/>
                <w:lang w:eastAsia="ru-RU"/>
              </w:rPr>
              <w:t>выбирают</w:t>
            </w:r>
            <w:r w:rsidRPr="00893003">
              <w:rPr>
                <w:rFonts w:ascii="Times New Roman" w:eastAsia="Times New Roman" w:hAnsi="Times New Roman" w:cs="Times New Roman"/>
                <w:sz w:val="24"/>
                <w:szCs w:val="24"/>
                <w:lang w:eastAsia="ru-RU"/>
              </w:rPr>
              <w:t xml:space="preserve"> </w:t>
            </w:r>
            <w:r w:rsidRPr="00893003">
              <w:rPr>
                <w:rFonts w:ascii="Times New Roman" w:eastAsia="Times New Roman" w:hAnsi="Times New Roman" w:cs="Times New Roman"/>
                <w:spacing w:val="-2"/>
                <w:sz w:val="24"/>
                <w:szCs w:val="24"/>
                <w:lang w:eastAsia="ru-RU"/>
              </w:rPr>
              <w:t>соответствующую</w:t>
            </w:r>
            <w:r w:rsidRPr="00893003">
              <w:rPr>
                <w:rFonts w:ascii="Times New Roman" w:eastAsia="Times New Roman" w:hAnsi="Times New Roman" w:cs="Times New Roman"/>
                <w:spacing w:val="-1"/>
                <w:sz w:val="24"/>
                <w:szCs w:val="24"/>
                <w:lang w:eastAsia="ru-RU"/>
              </w:rPr>
              <w:t xml:space="preserve"> линию</w:t>
            </w:r>
            <w:r w:rsidRPr="00893003">
              <w:rPr>
                <w:rFonts w:ascii="Times New Roman" w:eastAsia="Times New Roman" w:hAnsi="Times New Roman" w:cs="Times New Roman"/>
                <w:sz w:val="24"/>
                <w:szCs w:val="24"/>
                <w:lang w:eastAsia="ru-RU"/>
              </w:rPr>
              <w:t xml:space="preserve"> </w:t>
            </w:r>
            <w:r w:rsidRPr="00893003">
              <w:rPr>
                <w:rFonts w:ascii="Times New Roman" w:eastAsia="Times New Roman" w:hAnsi="Times New Roman" w:cs="Times New Roman"/>
                <w:spacing w:val="-1"/>
                <w:sz w:val="24"/>
                <w:szCs w:val="24"/>
                <w:lang w:eastAsia="ru-RU"/>
              </w:rPr>
              <w:t>поведения.</w:t>
            </w:r>
          </w:p>
          <w:p w:rsidR="00893003" w:rsidRPr="00893003" w:rsidRDefault="00893003" w:rsidP="0007107F">
            <w:pPr>
              <w:pStyle w:val="a8"/>
              <w:widowControl w:val="0"/>
              <w:numPr>
                <w:ilvl w:val="0"/>
                <w:numId w:val="34"/>
              </w:numPr>
              <w:tabs>
                <w:tab w:val="left" w:pos="4215"/>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893003">
              <w:rPr>
                <w:rFonts w:ascii="Times New Roman" w:eastAsia="Times New Roman" w:hAnsi="Times New Roman" w:cs="Times New Roman"/>
                <w:spacing w:val="-1"/>
                <w:sz w:val="24"/>
                <w:szCs w:val="24"/>
                <w:lang w:eastAsia="ru-RU"/>
              </w:rPr>
              <w:t>Повышается избирательность</w:t>
            </w:r>
            <w:r w:rsidRPr="00893003">
              <w:rPr>
                <w:rFonts w:ascii="Times New Roman" w:eastAsia="Times New Roman" w:hAnsi="Times New Roman" w:cs="Times New Roman"/>
                <w:sz w:val="24"/>
                <w:szCs w:val="24"/>
                <w:lang w:eastAsia="ru-RU"/>
              </w:rPr>
              <w:t xml:space="preserve"> и</w:t>
            </w:r>
            <w:r w:rsidRPr="00893003">
              <w:rPr>
                <w:rFonts w:ascii="Times New Roman" w:eastAsia="Times New Roman" w:hAnsi="Times New Roman" w:cs="Times New Roman"/>
                <w:spacing w:val="-1"/>
                <w:sz w:val="24"/>
                <w:szCs w:val="24"/>
                <w:lang w:eastAsia="ru-RU"/>
              </w:rPr>
              <w:t xml:space="preserve"> устойчивость </w:t>
            </w:r>
            <w:r w:rsidRPr="00893003">
              <w:rPr>
                <w:rFonts w:ascii="Times New Roman" w:eastAsia="Times New Roman" w:hAnsi="Times New Roman" w:cs="Times New Roman"/>
                <w:spacing w:val="-2"/>
                <w:sz w:val="24"/>
                <w:szCs w:val="24"/>
                <w:lang w:eastAsia="ru-RU"/>
              </w:rPr>
              <w:t>взаимоотношений</w:t>
            </w:r>
            <w:r w:rsidRPr="00893003">
              <w:rPr>
                <w:rFonts w:ascii="Times New Roman" w:eastAsia="Times New Roman" w:hAnsi="Times New Roman" w:cs="Times New Roman"/>
                <w:sz w:val="24"/>
                <w:szCs w:val="24"/>
                <w:lang w:eastAsia="ru-RU"/>
              </w:rPr>
              <w:t xml:space="preserve"> с</w:t>
            </w:r>
            <w:r w:rsidRPr="00893003">
              <w:rPr>
                <w:rFonts w:ascii="Times New Roman" w:eastAsia="Times New Roman" w:hAnsi="Times New Roman" w:cs="Times New Roman"/>
                <w:spacing w:val="-1"/>
                <w:sz w:val="24"/>
                <w:szCs w:val="24"/>
                <w:lang w:eastAsia="ru-RU"/>
              </w:rPr>
              <w:t xml:space="preserve"> ровесниками.</w:t>
            </w:r>
          </w:p>
          <w:p w:rsidR="00893003" w:rsidRPr="00893003" w:rsidRDefault="00893003" w:rsidP="0007107F">
            <w:pPr>
              <w:pStyle w:val="a8"/>
              <w:numPr>
                <w:ilvl w:val="0"/>
                <w:numId w:val="34"/>
              </w:numPr>
              <w:ind w:left="459" w:hanging="426"/>
              <w:jc w:val="both"/>
              <w:rPr>
                <w:rFonts w:ascii="Times New Roman" w:hAnsi="Times New Roman" w:cs="Times New Roman"/>
                <w:sz w:val="24"/>
                <w:szCs w:val="24"/>
              </w:rPr>
            </w:pPr>
            <w:r w:rsidRPr="00893003">
              <w:rPr>
                <w:rFonts w:ascii="Times New Roman" w:hAnsi="Times New Roman" w:cs="Times New Roman"/>
                <w:sz w:val="24"/>
                <w:szCs w:val="24"/>
              </w:rPr>
              <w:t>Свои предпочтения дети объясняют успешностью того или иного ребенка в игре или его положительными качествами.</w:t>
            </w:r>
          </w:p>
          <w:p w:rsidR="00893003" w:rsidRPr="00893003" w:rsidRDefault="00893003" w:rsidP="0007107F">
            <w:pPr>
              <w:pStyle w:val="a8"/>
              <w:numPr>
                <w:ilvl w:val="0"/>
                <w:numId w:val="34"/>
              </w:numPr>
              <w:ind w:left="459" w:hanging="426"/>
              <w:jc w:val="both"/>
              <w:rPr>
                <w:rFonts w:ascii="Times New Roman" w:hAnsi="Times New Roman" w:cs="Times New Roman"/>
                <w:sz w:val="24"/>
                <w:szCs w:val="24"/>
              </w:rPr>
            </w:pPr>
            <w:r w:rsidRPr="00893003">
              <w:rPr>
                <w:rFonts w:ascii="Times New Roman" w:hAnsi="Times New Roman" w:cs="Times New Roman"/>
                <w:sz w:val="24"/>
                <w:szCs w:val="24"/>
              </w:rPr>
              <w:t xml:space="preserve">Происходят изменения в представлениях о себе - начинают включать не только характеристики, которыми наделяют себя в данный отрезок времени, но и качества, которыми </w:t>
            </w:r>
            <w:proofErr w:type="gramStart"/>
            <w:r w:rsidRPr="00893003">
              <w:rPr>
                <w:rFonts w:ascii="Times New Roman" w:hAnsi="Times New Roman" w:cs="Times New Roman"/>
                <w:sz w:val="24"/>
                <w:szCs w:val="24"/>
              </w:rPr>
              <w:t>хотели</w:t>
            </w:r>
            <w:proofErr w:type="gramEnd"/>
            <w:r w:rsidRPr="00893003">
              <w:rPr>
                <w:rFonts w:ascii="Times New Roman" w:hAnsi="Times New Roman" w:cs="Times New Roman"/>
                <w:sz w:val="24"/>
                <w:szCs w:val="24"/>
              </w:rPr>
              <w:t>/не хотели бы обладать в будущем (образы реальных людей или сказочных персонажей, в которых проявляются усваиваемые этические нормы).</w:t>
            </w:r>
          </w:p>
          <w:p w:rsidR="00893003" w:rsidRDefault="00893003" w:rsidP="0007107F">
            <w:pPr>
              <w:pStyle w:val="a8"/>
              <w:numPr>
                <w:ilvl w:val="0"/>
                <w:numId w:val="34"/>
              </w:numPr>
              <w:ind w:left="459" w:hanging="426"/>
              <w:jc w:val="both"/>
              <w:rPr>
                <w:rFonts w:ascii="Times New Roman" w:hAnsi="Times New Roman" w:cs="Times New Roman"/>
                <w:sz w:val="24"/>
                <w:szCs w:val="24"/>
              </w:rPr>
            </w:pPr>
            <w:r w:rsidRPr="00893003">
              <w:rPr>
                <w:rFonts w:ascii="Times New Roman" w:hAnsi="Times New Roman" w:cs="Times New Roman"/>
                <w:sz w:val="24"/>
                <w:szCs w:val="24"/>
              </w:rPr>
              <w:t>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93003" w:rsidRPr="00893003" w:rsidRDefault="00893003" w:rsidP="0007107F">
            <w:pPr>
              <w:pStyle w:val="a8"/>
              <w:numPr>
                <w:ilvl w:val="0"/>
                <w:numId w:val="34"/>
              </w:numPr>
              <w:ind w:left="459" w:hanging="426"/>
              <w:jc w:val="both"/>
              <w:rPr>
                <w:rFonts w:ascii="Times New Roman" w:hAnsi="Times New Roman" w:cs="Times New Roman"/>
                <w:sz w:val="24"/>
                <w:szCs w:val="24"/>
              </w:rPr>
            </w:pPr>
            <w:r w:rsidRPr="00893003">
              <w:rPr>
                <w:rFonts w:ascii="Times New Roman" w:hAnsi="Times New Roman" w:cs="Times New Roman"/>
                <w:sz w:val="24"/>
                <w:szCs w:val="24"/>
              </w:rPr>
              <w:t>Оценивают свои поступки в соответствии с гендерной принадлежностью.</w:t>
            </w:r>
          </w:p>
          <w:p w:rsidR="00893003" w:rsidRPr="00893003" w:rsidRDefault="00893003" w:rsidP="00893003">
            <w:pPr>
              <w:jc w:val="both"/>
              <w:rPr>
                <w:rFonts w:ascii="Times New Roman" w:hAnsi="Times New Roman" w:cs="Times New Roman"/>
                <w:sz w:val="24"/>
              </w:rPr>
            </w:pPr>
          </w:p>
        </w:tc>
      </w:tr>
      <w:tr w:rsidR="00893003" w:rsidTr="001056D5">
        <w:tc>
          <w:tcPr>
            <w:tcW w:w="2802" w:type="dxa"/>
          </w:tcPr>
          <w:p w:rsidR="00532A6B" w:rsidRDefault="00532A6B" w:rsidP="00893003">
            <w:pPr>
              <w:jc w:val="center"/>
              <w:rPr>
                <w:rFonts w:ascii="Times New Roman" w:hAnsi="Times New Roman" w:cs="Times New Roman"/>
                <w:sz w:val="24"/>
              </w:rPr>
            </w:pPr>
          </w:p>
          <w:p w:rsidR="00893003" w:rsidRDefault="00893003" w:rsidP="00893003">
            <w:pPr>
              <w:jc w:val="center"/>
              <w:rPr>
                <w:rFonts w:ascii="Times New Roman" w:hAnsi="Times New Roman" w:cs="Times New Roman"/>
                <w:sz w:val="24"/>
              </w:rPr>
            </w:pPr>
            <w:r>
              <w:rPr>
                <w:rFonts w:ascii="Times New Roman" w:hAnsi="Times New Roman" w:cs="Times New Roman"/>
                <w:sz w:val="24"/>
              </w:rPr>
              <w:t>интеллектуальная</w:t>
            </w:r>
          </w:p>
        </w:tc>
        <w:tc>
          <w:tcPr>
            <w:tcW w:w="12324" w:type="dxa"/>
          </w:tcPr>
          <w:p w:rsidR="00C17159" w:rsidRPr="001E631C" w:rsidRDefault="00C17159" w:rsidP="0007107F">
            <w:pPr>
              <w:pStyle w:val="a8"/>
              <w:widowControl w:val="0"/>
              <w:numPr>
                <w:ilvl w:val="0"/>
                <w:numId w:val="35"/>
              </w:numPr>
              <w:tabs>
                <w:tab w:val="left" w:pos="3855"/>
                <w:tab w:val="left" w:pos="4215"/>
              </w:tabs>
              <w:kinsoku w:val="0"/>
              <w:overflowPunct w:val="0"/>
              <w:autoSpaceDE w:val="0"/>
              <w:autoSpaceDN w:val="0"/>
              <w:adjustRightInd w:val="0"/>
              <w:spacing w:before="74"/>
              <w:ind w:left="459" w:right="924" w:hanging="426"/>
              <w:jc w:val="both"/>
              <w:rPr>
                <w:rFonts w:ascii="Times New Roman" w:eastAsia="Times New Roman" w:hAnsi="Times New Roman" w:cs="Times New Roman"/>
                <w:spacing w:val="-1"/>
                <w:sz w:val="24"/>
                <w:szCs w:val="24"/>
                <w:lang w:eastAsia="ru-RU"/>
              </w:rPr>
            </w:pPr>
            <w:r w:rsidRPr="001E631C">
              <w:rPr>
                <w:rFonts w:ascii="Times New Roman" w:eastAsia="Times New Roman" w:hAnsi="Times New Roman" w:cs="Times New Roman"/>
                <w:spacing w:val="-2"/>
                <w:sz w:val="24"/>
                <w:szCs w:val="24"/>
                <w:lang w:eastAsia="ru-RU"/>
              </w:rPr>
              <w:t>Формируется</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z w:val="24"/>
                <w:szCs w:val="24"/>
                <w:lang w:eastAsia="ru-RU"/>
              </w:rPr>
              <w:t>способность</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z w:val="24"/>
                <w:szCs w:val="24"/>
                <w:lang w:eastAsia="ru-RU"/>
              </w:rPr>
              <w:t>к</w:t>
            </w:r>
            <w:r w:rsidRPr="001E631C">
              <w:rPr>
                <w:rFonts w:ascii="Times New Roman" w:eastAsia="Times New Roman" w:hAnsi="Times New Roman" w:cs="Times New Roman"/>
                <w:spacing w:val="-2"/>
                <w:sz w:val="24"/>
                <w:szCs w:val="24"/>
                <w:lang w:eastAsia="ru-RU"/>
              </w:rPr>
              <w:t xml:space="preserve"> практическому</w:t>
            </w:r>
            <w:r w:rsidRPr="001E631C">
              <w:rPr>
                <w:rFonts w:ascii="Times New Roman" w:eastAsia="Times New Roman" w:hAnsi="Times New Roman" w:cs="Times New Roman"/>
                <w:sz w:val="24"/>
                <w:szCs w:val="24"/>
                <w:lang w:eastAsia="ru-RU"/>
              </w:rPr>
              <w:t xml:space="preserve"> 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умственному</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 xml:space="preserve">экспериментированию, </w:t>
            </w:r>
            <w:r w:rsidRPr="001E631C">
              <w:rPr>
                <w:rFonts w:ascii="Times New Roman" w:eastAsia="Times New Roman" w:hAnsi="Times New Roman" w:cs="Times New Roman"/>
                <w:spacing w:val="-1"/>
                <w:sz w:val="24"/>
                <w:szCs w:val="24"/>
                <w:lang w:eastAsia="ru-RU"/>
              </w:rPr>
              <w:t>обобщению</w:t>
            </w:r>
            <w:r w:rsidRPr="001E631C">
              <w:rPr>
                <w:rFonts w:ascii="Times New Roman" w:eastAsia="Times New Roman" w:hAnsi="Times New Roman" w:cs="Times New Roman"/>
                <w:sz w:val="24"/>
                <w:szCs w:val="24"/>
                <w:lang w:eastAsia="ru-RU"/>
              </w:rPr>
              <w:t xml:space="preserve"> и</w:t>
            </w:r>
            <w:r w:rsidRPr="001E631C">
              <w:rPr>
                <w:rFonts w:ascii="Times New Roman" w:eastAsia="Times New Roman" w:hAnsi="Times New Roman" w:cs="Times New Roman"/>
                <w:spacing w:val="-3"/>
                <w:sz w:val="24"/>
                <w:szCs w:val="24"/>
                <w:lang w:eastAsia="ru-RU"/>
              </w:rPr>
              <w:t xml:space="preserve"> </w:t>
            </w:r>
            <w:r w:rsidRPr="001E631C">
              <w:rPr>
                <w:rFonts w:ascii="Times New Roman" w:eastAsia="Times New Roman" w:hAnsi="Times New Roman" w:cs="Times New Roman"/>
                <w:spacing w:val="-1"/>
                <w:sz w:val="24"/>
                <w:szCs w:val="24"/>
                <w:lang w:eastAsia="ru-RU"/>
              </w:rPr>
              <w:t>установлению</w:t>
            </w:r>
            <w:r w:rsidRPr="001E631C">
              <w:rPr>
                <w:rFonts w:ascii="Times New Roman" w:eastAsia="Times New Roman" w:hAnsi="Times New Roman" w:cs="Times New Roman"/>
                <w:spacing w:val="114"/>
                <w:sz w:val="24"/>
                <w:szCs w:val="24"/>
                <w:lang w:eastAsia="ru-RU"/>
              </w:rPr>
              <w:t xml:space="preserve"> </w:t>
            </w:r>
            <w:r w:rsidRPr="001E631C">
              <w:rPr>
                <w:rFonts w:ascii="Times New Roman" w:eastAsia="Times New Roman" w:hAnsi="Times New Roman" w:cs="Times New Roman"/>
                <w:spacing w:val="-1"/>
                <w:sz w:val="24"/>
                <w:szCs w:val="24"/>
                <w:lang w:eastAsia="ru-RU"/>
              </w:rPr>
              <w:t>причинно-следственных</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связей.</w:t>
            </w:r>
          </w:p>
          <w:p w:rsidR="00C17159" w:rsidRPr="001E631C" w:rsidRDefault="00C17159" w:rsidP="0007107F">
            <w:pPr>
              <w:pStyle w:val="a8"/>
              <w:widowControl w:val="0"/>
              <w:numPr>
                <w:ilvl w:val="0"/>
                <w:numId w:val="35"/>
              </w:numPr>
              <w:tabs>
                <w:tab w:val="left" w:pos="4216"/>
                <w:tab w:val="left" w:pos="12082"/>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1E631C">
              <w:rPr>
                <w:rFonts w:ascii="Times New Roman" w:eastAsia="Times New Roman" w:hAnsi="Times New Roman" w:cs="Times New Roman"/>
                <w:spacing w:val="-2"/>
                <w:sz w:val="24"/>
                <w:szCs w:val="24"/>
                <w:lang w:eastAsia="ru-RU"/>
              </w:rPr>
              <w:t>Обладают</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 xml:space="preserve">довольно </w:t>
            </w:r>
            <w:r w:rsidRPr="001E631C">
              <w:rPr>
                <w:rFonts w:ascii="Times New Roman" w:eastAsia="Times New Roman" w:hAnsi="Times New Roman" w:cs="Times New Roman"/>
                <w:spacing w:val="-1"/>
                <w:sz w:val="24"/>
                <w:szCs w:val="24"/>
                <w:lang w:eastAsia="ru-RU"/>
              </w:rPr>
              <w:t>большим</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2"/>
                <w:sz w:val="24"/>
                <w:szCs w:val="24"/>
                <w:lang w:eastAsia="ru-RU"/>
              </w:rPr>
              <w:t>запасом</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представлений </w:t>
            </w:r>
            <w:r w:rsidRPr="001E631C">
              <w:rPr>
                <w:rFonts w:ascii="Times New Roman" w:eastAsia="Times New Roman" w:hAnsi="Times New Roman" w:cs="Times New Roman"/>
                <w:sz w:val="24"/>
                <w:szCs w:val="24"/>
                <w:lang w:eastAsia="ru-RU"/>
              </w:rPr>
              <w:t>об</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окружающем, </w:t>
            </w:r>
            <w:r w:rsidRPr="001E631C">
              <w:rPr>
                <w:rFonts w:ascii="Times New Roman" w:eastAsia="Times New Roman" w:hAnsi="Times New Roman" w:cs="Times New Roman"/>
                <w:spacing w:val="-3"/>
                <w:sz w:val="24"/>
                <w:szCs w:val="24"/>
                <w:lang w:eastAsia="ru-RU"/>
              </w:rPr>
              <w:t>которые</w:t>
            </w:r>
            <w:r w:rsidRPr="001E631C">
              <w:rPr>
                <w:rFonts w:ascii="Times New Roman" w:eastAsia="Times New Roman" w:hAnsi="Times New Roman" w:cs="Times New Roman"/>
                <w:spacing w:val="-2"/>
                <w:sz w:val="24"/>
                <w:szCs w:val="24"/>
                <w:lang w:eastAsia="ru-RU"/>
              </w:rPr>
              <w:t xml:space="preserve"> получают</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3"/>
                <w:sz w:val="24"/>
                <w:szCs w:val="24"/>
                <w:lang w:eastAsia="ru-RU"/>
              </w:rPr>
              <w:t>благодаря</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своей</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активности,</w:t>
            </w:r>
            <w:r w:rsidRPr="001E631C">
              <w:rPr>
                <w:rFonts w:ascii="Times New Roman" w:eastAsia="Times New Roman" w:hAnsi="Times New Roman" w:cs="Times New Roman"/>
                <w:spacing w:val="69"/>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стремлению </w:t>
            </w:r>
            <w:r w:rsidRPr="001E631C">
              <w:rPr>
                <w:rFonts w:ascii="Times New Roman" w:eastAsia="Times New Roman" w:hAnsi="Times New Roman" w:cs="Times New Roman"/>
                <w:spacing w:val="-2"/>
                <w:sz w:val="24"/>
                <w:szCs w:val="24"/>
                <w:lang w:eastAsia="ru-RU"/>
              </w:rPr>
              <w:t xml:space="preserve">задавать </w:t>
            </w:r>
            <w:r w:rsidRPr="001E631C">
              <w:rPr>
                <w:rFonts w:ascii="Times New Roman" w:eastAsia="Times New Roman" w:hAnsi="Times New Roman" w:cs="Times New Roman"/>
                <w:spacing w:val="-1"/>
                <w:sz w:val="24"/>
                <w:szCs w:val="24"/>
                <w:lang w:eastAsia="ru-RU"/>
              </w:rPr>
              <w:t xml:space="preserve">вопросы </w:t>
            </w:r>
            <w:r w:rsidRPr="001E631C">
              <w:rPr>
                <w:rFonts w:ascii="Times New Roman" w:eastAsia="Times New Roman" w:hAnsi="Times New Roman" w:cs="Times New Roman"/>
                <w:sz w:val="24"/>
                <w:szCs w:val="24"/>
                <w:lang w:eastAsia="ru-RU"/>
              </w:rPr>
              <w:t>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экспериментировать.</w:t>
            </w:r>
          </w:p>
          <w:p w:rsidR="00C17159" w:rsidRPr="001E631C" w:rsidRDefault="00C17159" w:rsidP="0007107F">
            <w:pPr>
              <w:pStyle w:val="a8"/>
              <w:widowControl w:val="0"/>
              <w:numPr>
                <w:ilvl w:val="0"/>
                <w:numId w:val="35"/>
              </w:numPr>
              <w:tabs>
                <w:tab w:val="left" w:pos="4215"/>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1E631C">
              <w:rPr>
                <w:rFonts w:ascii="Times New Roman" w:eastAsia="Times New Roman" w:hAnsi="Times New Roman" w:cs="Times New Roman"/>
                <w:spacing w:val="-1"/>
                <w:sz w:val="24"/>
                <w:szCs w:val="24"/>
                <w:lang w:eastAsia="ru-RU"/>
              </w:rPr>
              <w:t>Расширяются</w:t>
            </w:r>
            <w:r w:rsidRPr="001E631C">
              <w:rPr>
                <w:rFonts w:ascii="Times New Roman" w:eastAsia="Times New Roman" w:hAnsi="Times New Roman" w:cs="Times New Roman"/>
                <w:sz w:val="24"/>
                <w:szCs w:val="24"/>
                <w:lang w:eastAsia="ru-RU"/>
              </w:rPr>
              <w:t xml:space="preserve"> 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3"/>
                <w:sz w:val="24"/>
                <w:szCs w:val="24"/>
                <w:lang w:eastAsia="ru-RU"/>
              </w:rPr>
              <w:t>углубляются</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2"/>
                <w:sz w:val="24"/>
                <w:szCs w:val="24"/>
                <w:lang w:eastAsia="ru-RU"/>
              </w:rPr>
              <w:t>представления</w:t>
            </w:r>
            <w:r w:rsidRPr="001E631C">
              <w:rPr>
                <w:rFonts w:ascii="Times New Roman" w:eastAsia="Times New Roman" w:hAnsi="Times New Roman" w:cs="Times New Roman"/>
                <w:sz w:val="24"/>
                <w:szCs w:val="24"/>
                <w:lang w:eastAsia="ru-RU"/>
              </w:rPr>
              <w:t xml:space="preserve"> об</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основных</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2"/>
                <w:sz w:val="24"/>
                <w:szCs w:val="24"/>
                <w:lang w:eastAsia="ru-RU"/>
              </w:rPr>
              <w:t xml:space="preserve">свойствах </w:t>
            </w:r>
            <w:r w:rsidRPr="001E631C">
              <w:rPr>
                <w:rFonts w:ascii="Times New Roman" w:eastAsia="Times New Roman" w:hAnsi="Times New Roman" w:cs="Times New Roman"/>
                <w:spacing w:val="-1"/>
                <w:sz w:val="24"/>
                <w:szCs w:val="24"/>
                <w:lang w:eastAsia="ru-RU"/>
              </w:rPr>
              <w:t>предметов.</w:t>
            </w:r>
          </w:p>
          <w:p w:rsidR="00C17159" w:rsidRPr="001E631C" w:rsidRDefault="00C17159" w:rsidP="0007107F">
            <w:pPr>
              <w:pStyle w:val="a8"/>
              <w:widowControl w:val="0"/>
              <w:numPr>
                <w:ilvl w:val="0"/>
                <w:numId w:val="35"/>
              </w:numPr>
              <w:tabs>
                <w:tab w:val="left" w:pos="4216"/>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1E631C">
              <w:rPr>
                <w:rFonts w:ascii="Times New Roman" w:eastAsia="Times New Roman" w:hAnsi="Times New Roman" w:cs="Times New Roman"/>
                <w:sz w:val="24"/>
                <w:szCs w:val="24"/>
                <w:lang w:eastAsia="ru-RU"/>
              </w:rPr>
              <w:t>Возрастает способность</w:t>
            </w:r>
            <w:r w:rsidRPr="001E631C">
              <w:rPr>
                <w:rFonts w:ascii="Times New Roman" w:eastAsia="Times New Roman" w:hAnsi="Times New Roman" w:cs="Times New Roman"/>
                <w:spacing w:val="-2"/>
                <w:sz w:val="24"/>
                <w:szCs w:val="24"/>
                <w:lang w:eastAsia="ru-RU"/>
              </w:rPr>
              <w:t xml:space="preserve"> ориентироваться</w:t>
            </w:r>
            <w:r w:rsidRPr="001E631C">
              <w:rPr>
                <w:rFonts w:ascii="Times New Roman" w:eastAsia="Times New Roman" w:hAnsi="Times New Roman" w:cs="Times New Roman"/>
                <w:sz w:val="24"/>
                <w:szCs w:val="24"/>
                <w:lang w:eastAsia="ru-RU"/>
              </w:rPr>
              <w:t xml:space="preserve"> в</w:t>
            </w:r>
            <w:r w:rsidRPr="001E631C">
              <w:rPr>
                <w:rFonts w:ascii="Times New Roman" w:eastAsia="Times New Roman" w:hAnsi="Times New Roman" w:cs="Times New Roman"/>
                <w:spacing w:val="-1"/>
                <w:sz w:val="24"/>
                <w:szCs w:val="24"/>
                <w:lang w:eastAsia="ru-RU"/>
              </w:rPr>
              <w:t xml:space="preserve"> пространстве.</w:t>
            </w:r>
          </w:p>
          <w:p w:rsidR="00C17159" w:rsidRPr="001E631C" w:rsidRDefault="00C17159" w:rsidP="0007107F">
            <w:pPr>
              <w:pStyle w:val="a8"/>
              <w:widowControl w:val="0"/>
              <w:numPr>
                <w:ilvl w:val="0"/>
                <w:numId w:val="35"/>
              </w:numPr>
              <w:tabs>
                <w:tab w:val="left" w:pos="4216"/>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1E631C">
              <w:rPr>
                <w:rFonts w:ascii="Times New Roman" w:eastAsia="Times New Roman" w:hAnsi="Times New Roman" w:cs="Times New Roman"/>
                <w:spacing w:val="-1"/>
                <w:sz w:val="24"/>
                <w:szCs w:val="24"/>
                <w:lang w:eastAsia="ru-RU"/>
              </w:rPr>
              <w:t>Освоение</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времени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z w:val="24"/>
                <w:szCs w:val="24"/>
                <w:lang w:eastAsia="ru-RU"/>
              </w:rPr>
              <w:t>все</w:t>
            </w:r>
            <w:r w:rsidRPr="001E631C">
              <w:rPr>
                <w:rFonts w:ascii="Times New Roman" w:eastAsia="Times New Roman" w:hAnsi="Times New Roman" w:cs="Times New Roman"/>
                <w:spacing w:val="-1"/>
                <w:sz w:val="24"/>
                <w:szCs w:val="24"/>
                <w:lang w:eastAsia="ru-RU"/>
              </w:rPr>
              <w:t xml:space="preserve"> еще не совершенно, </w:t>
            </w:r>
            <w:r w:rsidRPr="001E631C">
              <w:rPr>
                <w:rFonts w:ascii="Times New Roman" w:eastAsia="Times New Roman" w:hAnsi="Times New Roman" w:cs="Times New Roman"/>
                <w:spacing w:val="-2"/>
                <w:sz w:val="24"/>
                <w:szCs w:val="24"/>
                <w:lang w:eastAsia="ru-RU"/>
              </w:rPr>
              <w:t>отсутствует точная</w:t>
            </w:r>
            <w:r w:rsidRPr="001E631C">
              <w:rPr>
                <w:rFonts w:ascii="Times New Roman" w:eastAsia="Times New Roman" w:hAnsi="Times New Roman" w:cs="Times New Roman"/>
                <w:spacing w:val="-1"/>
                <w:sz w:val="24"/>
                <w:szCs w:val="24"/>
                <w:lang w:eastAsia="ru-RU"/>
              </w:rPr>
              <w:t xml:space="preserve"> ориентация</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2"/>
                <w:sz w:val="24"/>
                <w:szCs w:val="24"/>
                <w:lang w:eastAsia="ru-RU"/>
              </w:rPr>
              <w:t>во</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временах</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3"/>
                <w:sz w:val="24"/>
                <w:szCs w:val="24"/>
                <w:lang w:eastAsia="ru-RU"/>
              </w:rPr>
              <w:t>года,</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днях</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недели.</w:t>
            </w:r>
          </w:p>
          <w:p w:rsidR="00C17159" w:rsidRPr="001E631C" w:rsidRDefault="00C17159" w:rsidP="0007107F">
            <w:pPr>
              <w:pStyle w:val="a8"/>
              <w:numPr>
                <w:ilvl w:val="0"/>
                <w:numId w:val="35"/>
              </w:numPr>
              <w:ind w:left="459" w:hanging="425"/>
              <w:jc w:val="both"/>
              <w:rPr>
                <w:rFonts w:ascii="Times New Roman" w:hAnsi="Times New Roman" w:cs="Times New Roman"/>
                <w:sz w:val="24"/>
                <w:szCs w:val="24"/>
              </w:rPr>
            </w:pPr>
            <w:r w:rsidRPr="001E631C">
              <w:rPr>
                <w:rFonts w:ascii="Times New Roman" w:hAnsi="Times New Roman" w:cs="Times New Roman"/>
                <w:sz w:val="24"/>
                <w:szCs w:val="24"/>
              </w:rPr>
              <w:t>Совершенствуется грамматический строй речи. Становится нормой правильное произношение звуков.</w:t>
            </w:r>
          </w:p>
          <w:p w:rsidR="00C17159" w:rsidRPr="001E631C" w:rsidRDefault="00C17159" w:rsidP="0007107F">
            <w:pPr>
              <w:pStyle w:val="a8"/>
              <w:numPr>
                <w:ilvl w:val="0"/>
                <w:numId w:val="35"/>
              </w:numPr>
              <w:ind w:left="459" w:hanging="425"/>
              <w:jc w:val="both"/>
              <w:rPr>
                <w:rFonts w:ascii="Times New Roman" w:hAnsi="Times New Roman" w:cs="Times New Roman"/>
                <w:sz w:val="24"/>
                <w:szCs w:val="24"/>
              </w:rPr>
            </w:pPr>
            <w:r w:rsidRPr="001E631C">
              <w:rPr>
                <w:rFonts w:ascii="Times New Roman" w:hAnsi="Times New Roman" w:cs="Times New Roman"/>
                <w:sz w:val="24"/>
                <w:szCs w:val="24"/>
              </w:rPr>
              <w:t>Свободно используют средства интонационной выразительности.</w:t>
            </w:r>
          </w:p>
          <w:p w:rsidR="00C17159" w:rsidRPr="001E631C" w:rsidRDefault="00C17159" w:rsidP="0007107F">
            <w:pPr>
              <w:pStyle w:val="a8"/>
              <w:numPr>
                <w:ilvl w:val="0"/>
                <w:numId w:val="35"/>
              </w:numPr>
              <w:ind w:left="459" w:hanging="425"/>
              <w:jc w:val="both"/>
              <w:rPr>
                <w:rFonts w:ascii="Times New Roman" w:hAnsi="Times New Roman" w:cs="Times New Roman"/>
                <w:sz w:val="24"/>
                <w:szCs w:val="24"/>
              </w:rPr>
            </w:pPr>
            <w:r w:rsidRPr="001E631C">
              <w:rPr>
                <w:rFonts w:ascii="Times New Roman" w:hAnsi="Times New Roman" w:cs="Times New Roman"/>
                <w:sz w:val="24"/>
                <w:szCs w:val="24"/>
              </w:rPr>
              <w:t>Начинают употреблять обобщающие слова, синонимы, антонимы, оттенки значений слов, многозначные слова.</w:t>
            </w:r>
          </w:p>
          <w:p w:rsidR="00C17159" w:rsidRPr="001E631C" w:rsidRDefault="00C17159" w:rsidP="0007107F">
            <w:pPr>
              <w:pStyle w:val="a8"/>
              <w:numPr>
                <w:ilvl w:val="0"/>
                <w:numId w:val="35"/>
              </w:numPr>
              <w:ind w:left="459" w:hanging="425"/>
              <w:jc w:val="both"/>
              <w:rPr>
                <w:rFonts w:ascii="Times New Roman" w:hAnsi="Times New Roman" w:cs="Times New Roman"/>
                <w:sz w:val="24"/>
                <w:szCs w:val="24"/>
              </w:rPr>
            </w:pPr>
            <w:r w:rsidRPr="001E631C">
              <w:rPr>
                <w:rFonts w:ascii="Times New Roman" w:hAnsi="Times New Roman" w:cs="Times New Roman"/>
                <w:sz w:val="24"/>
                <w:szCs w:val="24"/>
              </w:rPr>
              <w:t>Словарь активно пополняется существительными, обозначающими название профессий, социальных учреждений;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893003" w:rsidRDefault="00C17159" w:rsidP="0007107F">
            <w:pPr>
              <w:pStyle w:val="a8"/>
              <w:numPr>
                <w:ilvl w:val="0"/>
                <w:numId w:val="35"/>
              </w:numPr>
              <w:ind w:left="459" w:hanging="425"/>
              <w:jc w:val="both"/>
              <w:rPr>
                <w:rFonts w:ascii="Times New Roman" w:hAnsi="Times New Roman" w:cs="Times New Roman"/>
                <w:sz w:val="24"/>
                <w:szCs w:val="24"/>
              </w:rPr>
            </w:pPr>
            <w:proofErr w:type="gramStart"/>
            <w:r w:rsidRPr="001E631C">
              <w:rPr>
                <w:rFonts w:ascii="Times New Roman" w:hAnsi="Times New Roman" w:cs="Times New Roman"/>
                <w:sz w:val="24"/>
                <w:szCs w:val="24"/>
              </w:rPr>
              <w:t>Способны</w:t>
            </w:r>
            <w:proofErr w:type="gramEnd"/>
            <w:r w:rsidRPr="001E631C">
              <w:rPr>
                <w:rFonts w:ascii="Times New Roman" w:hAnsi="Times New Roman" w:cs="Times New Roman"/>
                <w:sz w:val="24"/>
                <w:szCs w:val="24"/>
              </w:rPr>
              <w:t xml:space="preserve"> к звуковому анализу простых </w:t>
            </w:r>
            <w:proofErr w:type="spellStart"/>
            <w:r w:rsidRPr="001E631C">
              <w:rPr>
                <w:rFonts w:ascii="Times New Roman" w:hAnsi="Times New Roman" w:cs="Times New Roman"/>
                <w:sz w:val="24"/>
                <w:szCs w:val="24"/>
              </w:rPr>
              <w:t>трехзвуковых</w:t>
            </w:r>
            <w:proofErr w:type="spellEnd"/>
            <w:r w:rsidRPr="001E631C">
              <w:rPr>
                <w:rFonts w:ascii="Times New Roman" w:hAnsi="Times New Roman" w:cs="Times New Roman"/>
                <w:sz w:val="24"/>
                <w:szCs w:val="24"/>
              </w:rPr>
              <w:t xml:space="preserve"> слов.</w:t>
            </w:r>
          </w:p>
          <w:p w:rsidR="00E742F0" w:rsidRPr="001E631C" w:rsidRDefault="00E742F0" w:rsidP="00E742F0">
            <w:pPr>
              <w:pStyle w:val="a8"/>
              <w:ind w:left="459"/>
              <w:jc w:val="both"/>
              <w:rPr>
                <w:rFonts w:ascii="Times New Roman" w:hAnsi="Times New Roman" w:cs="Times New Roman"/>
                <w:sz w:val="24"/>
                <w:szCs w:val="24"/>
              </w:rPr>
            </w:pPr>
          </w:p>
        </w:tc>
      </w:tr>
      <w:tr w:rsidR="00893003" w:rsidTr="001056D5">
        <w:tc>
          <w:tcPr>
            <w:tcW w:w="2802" w:type="dxa"/>
          </w:tcPr>
          <w:p w:rsidR="00532A6B" w:rsidRDefault="00532A6B" w:rsidP="00893003">
            <w:pPr>
              <w:jc w:val="center"/>
              <w:rPr>
                <w:rFonts w:ascii="Times New Roman" w:hAnsi="Times New Roman" w:cs="Times New Roman"/>
                <w:sz w:val="24"/>
              </w:rPr>
            </w:pPr>
          </w:p>
          <w:p w:rsidR="00893003" w:rsidRDefault="00532A6B" w:rsidP="00893003">
            <w:pPr>
              <w:jc w:val="center"/>
              <w:rPr>
                <w:rFonts w:ascii="Times New Roman" w:hAnsi="Times New Roman" w:cs="Times New Roman"/>
                <w:sz w:val="24"/>
              </w:rPr>
            </w:pPr>
            <w:r>
              <w:rPr>
                <w:rFonts w:ascii="Times New Roman" w:hAnsi="Times New Roman" w:cs="Times New Roman"/>
                <w:sz w:val="24"/>
              </w:rPr>
              <w:t>физическая</w:t>
            </w:r>
          </w:p>
        </w:tc>
        <w:tc>
          <w:tcPr>
            <w:tcW w:w="12324" w:type="dxa"/>
          </w:tcPr>
          <w:p w:rsidR="00C17159" w:rsidRPr="001E631C" w:rsidRDefault="00C17159" w:rsidP="0007107F">
            <w:pPr>
              <w:pStyle w:val="a8"/>
              <w:widowControl w:val="0"/>
              <w:numPr>
                <w:ilvl w:val="0"/>
                <w:numId w:val="35"/>
              </w:numPr>
              <w:tabs>
                <w:tab w:val="left" w:pos="814"/>
              </w:tabs>
              <w:kinsoku w:val="0"/>
              <w:overflowPunct w:val="0"/>
              <w:autoSpaceDE w:val="0"/>
              <w:autoSpaceDN w:val="0"/>
              <w:adjustRightInd w:val="0"/>
              <w:spacing w:before="55"/>
              <w:ind w:left="459" w:hanging="426"/>
              <w:rPr>
                <w:rFonts w:ascii="Times New Roman" w:eastAsia="Times New Roman" w:hAnsi="Times New Roman" w:cs="Times New Roman"/>
                <w:spacing w:val="-2"/>
                <w:sz w:val="24"/>
                <w:szCs w:val="24"/>
                <w:lang w:eastAsia="ru-RU"/>
              </w:rPr>
            </w:pPr>
            <w:r w:rsidRPr="001E631C">
              <w:rPr>
                <w:rFonts w:ascii="Times New Roman" w:eastAsia="Times New Roman" w:hAnsi="Times New Roman" w:cs="Times New Roman"/>
                <w:spacing w:val="-1"/>
                <w:sz w:val="24"/>
                <w:szCs w:val="24"/>
                <w:lang w:eastAsia="ru-RU"/>
              </w:rPr>
              <w:t>Более совершенной становится</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крупная</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2"/>
                <w:sz w:val="24"/>
                <w:szCs w:val="24"/>
                <w:lang w:eastAsia="ru-RU"/>
              </w:rPr>
              <w:t>моторика.</w:t>
            </w:r>
          </w:p>
          <w:p w:rsidR="00C17159" w:rsidRPr="001E631C" w:rsidRDefault="00C17159" w:rsidP="0007107F">
            <w:pPr>
              <w:pStyle w:val="a8"/>
              <w:widowControl w:val="0"/>
              <w:numPr>
                <w:ilvl w:val="0"/>
                <w:numId w:val="35"/>
              </w:numPr>
              <w:tabs>
                <w:tab w:val="left" w:pos="814"/>
              </w:tabs>
              <w:kinsoku w:val="0"/>
              <w:overflowPunct w:val="0"/>
              <w:autoSpaceDE w:val="0"/>
              <w:autoSpaceDN w:val="0"/>
              <w:adjustRightInd w:val="0"/>
              <w:ind w:left="459" w:hanging="426"/>
              <w:rPr>
                <w:rFonts w:ascii="Times New Roman" w:eastAsia="Times New Roman" w:hAnsi="Times New Roman" w:cs="Times New Roman"/>
                <w:spacing w:val="-1"/>
                <w:sz w:val="24"/>
                <w:szCs w:val="24"/>
                <w:lang w:eastAsia="ru-RU"/>
              </w:rPr>
            </w:pPr>
            <w:r w:rsidRPr="001E631C">
              <w:rPr>
                <w:rFonts w:ascii="Times New Roman" w:eastAsia="Times New Roman" w:hAnsi="Times New Roman" w:cs="Times New Roman"/>
                <w:spacing w:val="-2"/>
                <w:sz w:val="24"/>
                <w:szCs w:val="24"/>
                <w:lang w:eastAsia="ru-RU"/>
              </w:rPr>
              <w:t xml:space="preserve">Владеют </w:t>
            </w:r>
            <w:r w:rsidRPr="001E631C">
              <w:rPr>
                <w:rFonts w:ascii="Times New Roman" w:eastAsia="Times New Roman" w:hAnsi="Times New Roman" w:cs="Times New Roman"/>
                <w:sz w:val="24"/>
                <w:szCs w:val="24"/>
                <w:lang w:eastAsia="ru-RU"/>
              </w:rPr>
              <w:t xml:space="preserve">основными </w:t>
            </w:r>
            <w:r w:rsidRPr="001E631C">
              <w:rPr>
                <w:rFonts w:ascii="Times New Roman" w:eastAsia="Times New Roman" w:hAnsi="Times New Roman" w:cs="Times New Roman"/>
                <w:spacing w:val="-1"/>
                <w:sz w:val="24"/>
                <w:szCs w:val="24"/>
                <w:lang w:eastAsia="ru-RU"/>
              </w:rPr>
              <w:t xml:space="preserve">движениями, </w:t>
            </w:r>
            <w:proofErr w:type="gramStart"/>
            <w:r w:rsidRPr="001E631C">
              <w:rPr>
                <w:rFonts w:ascii="Times New Roman" w:eastAsia="Times New Roman" w:hAnsi="Times New Roman" w:cs="Times New Roman"/>
                <w:spacing w:val="-1"/>
                <w:sz w:val="24"/>
                <w:szCs w:val="24"/>
                <w:lang w:eastAsia="ru-RU"/>
              </w:rPr>
              <w:t>способны</w:t>
            </w:r>
            <w:proofErr w:type="gramEnd"/>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z w:val="24"/>
                <w:szCs w:val="24"/>
                <w:lang w:eastAsia="ru-RU"/>
              </w:rPr>
              <w:t xml:space="preserve">к освоению </w:t>
            </w:r>
            <w:r w:rsidRPr="001E631C">
              <w:rPr>
                <w:rFonts w:ascii="Times New Roman" w:eastAsia="Times New Roman" w:hAnsi="Times New Roman" w:cs="Times New Roman"/>
                <w:spacing w:val="-2"/>
                <w:sz w:val="24"/>
                <w:szCs w:val="24"/>
                <w:lang w:eastAsia="ru-RU"/>
              </w:rPr>
              <w:t>сложных</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1"/>
                <w:sz w:val="24"/>
                <w:szCs w:val="24"/>
                <w:lang w:eastAsia="ru-RU"/>
              </w:rPr>
              <w:t>движений.</w:t>
            </w:r>
          </w:p>
          <w:p w:rsidR="00C17159" w:rsidRPr="001E631C" w:rsidRDefault="00C17159" w:rsidP="0007107F">
            <w:pPr>
              <w:pStyle w:val="a8"/>
              <w:widowControl w:val="0"/>
              <w:numPr>
                <w:ilvl w:val="0"/>
                <w:numId w:val="35"/>
              </w:numPr>
              <w:tabs>
                <w:tab w:val="left" w:pos="815"/>
              </w:tabs>
              <w:kinsoku w:val="0"/>
              <w:overflowPunct w:val="0"/>
              <w:autoSpaceDE w:val="0"/>
              <w:autoSpaceDN w:val="0"/>
              <w:adjustRightInd w:val="0"/>
              <w:ind w:left="459" w:right="105" w:hanging="426"/>
              <w:rPr>
                <w:rFonts w:ascii="Times New Roman" w:eastAsia="Times New Roman" w:hAnsi="Times New Roman" w:cs="Times New Roman"/>
                <w:spacing w:val="-2"/>
                <w:sz w:val="24"/>
                <w:szCs w:val="24"/>
                <w:lang w:eastAsia="ru-RU"/>
              </w:rPr>
            </w:pPr>
            <w:r w:rsidRPr="001E631C">
              <w:rPr>
                <w:rFonts w:ascii="Times New Roman" w:eastAsia="Times New Roman" w:hAnsi="Times New Roman" w:cs="Times New Roman"/>
                <w:spacing w:val="-2"/>
                <w:sz w:val="24"/>
                <w:szCs w:val="24"/>
                <w:lang w:eastAsia="ru-RU"/>
              </w:rPr>
              <w:t xml:space="preserve">Наблюдаются отличия </w:t>
            </w:r>
            <w:r w:rsidRPr="001E631C">
              <w:rPr>
                <w:rFonts w:ascii="Times New Roman" w:eastAsia="Times New Roman" w:hAnsi="Times New Roman" w:cs="Times New Roman"/>
                <w:sz w:val="24"/>
                <w:szCs w:val="24"/>
                <w:lang w:eastAsia="ru-RU"/>
              </w:rPr>
              <w:t>в</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движениях</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4"/>
                <w:sz w:val="24"/>
                <w:szCs w:val="24"/>
                <w:lang w:eastAsia="ru-RU"/>
              </w:rPr>
              <w:t>мальчиков</w:t>
            </w:r>
            <w:r w:rsidRPr="001E631C">
              <w:rPr>
                <w:rFonts w:ascii="Times New Roman" w:eastAsia="Times New Roman" w:hAnsi="Times New Roman" w:cs="Times New Roman"/>
                <w:sz w:val="24"/>
                <w:szCs w:val="24"/>
                <w:lang w:eastAsia="ru-RU"/>
              </w:rPr>
              <w:t xml:space="preserve"> 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девочек</w:t>
            </w:r>
            <w:r w:rsidRPr="001E631C">
              <w:rPr>
                <w:rFonts w:ascii="Times New Roman" w:eastAsia="Times New Roman" w:hAnsi="Times New Roman" w:cs="Times New Roman"/>
                <w:sz w:val="24"/>
                <w:szCs w:val="24"/>
                <w:lang w:eastAsia="ru-RU"/>
              </w:rPr>
              <w:t xml:space="preserve"> (у</w:t>
            </w:r>
            <w:r w:rsidRPr="001E631C">
              <w:rPr>
                <w:rFonts w:ascii="Times New Roman" w:eastAsia="Times New Roman" w:hAnsi="Times New Roman" w:cs="Times New Roman"/>
                <w:spacing w:val="-3"/>
                <w:sz w:val="24"/>
                <w:szCs w:val="24"/>
                <w:lang w:eastAsia="ru-RU"/>
              </w:rPr>
              <w:t xml:space="preserve"> </w:t>
            </w:r>
            <w:r w:rsidRPr="001E631C">
              <w:rPr>
                <w:rFonts w:ascii="Times New Roman" w:eastAsia="Times New Roman" w:hAnsi="Times New Roman" w:cs="Times New Roman"/>
                <w:spacing w:val="-4"/>
                <w:sz w:val="24"/>
                <w:szCs w:val="24"/>
                <w:lang w:eastAsia="ru-RU"/>
              </w:rPr>
              <w:t>мальчиков</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z w:val="24"/>
                <w:szCs w:val="24"/>
                <w:lang w:eastAsia="ru-RU"/>
              </w:rPr>
              <w:t>–</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более порывистые, </w:t>
            </w:r>
            <w:r w:rsidRPr="001E631C">
              <w:rPr>
                <w:rFonts w:ascii="Times New Roman" w:eastAsia="Times New Roman" w:hAnsi="Times New Roman" w:cs="Times New Roman"/>
                <w:sz w:val="24"/>
                <w:szCs w:val="24"/>
                <w:lang w:eastAsia="ru-RU"/>
              </w:rPr>
              <w:t>у</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 xml:space="preserve">девочек </w:t>
            </w:r>
            <w:r w:rsidRPr="001E631C">
              <w:rPr>
                <w:rFonts w:ascii="Times New Roman" w:eastAsia="Times New Roman" w:hAnsi="Times New Roman" w:cs="Times New Roman"/>
                <w:sz w:val="24"/>
                <w:szCs w:val="24"/>
                <w:lang w:eastAsia="ru-RU"/>
              </w:rPr>
              <w:t>–</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мягкие, плавные,</w:t>
            </w:r>
            <w:r w:rsidRPr="001E631C">
              <w:rPr>
                <w:rFonts w:ascii="Times New Roman" w:eastAsia="Times New Roman" w:hAnsi="Times New Roman" w:cs="Times New Roman"/>
                <w:spacing w:val="67"/>
                <w:sz w:val="24"/>
                <w:szCs w:val="24"/>
                <w:lang w:eastAsia="ru-RU"/>
              </w:rPr>
              <w:t xml:space="preserve"> </w:t>
            </w:r>
            <w:r w:rsidRPr="001E631C">
              <w:rPr>
                <w:rFonts w:ascii="Times New Roman" w:eastAsia="Times New Roman" w:hAnsi="Times New Roman" w:cs="Times New Roman"/>
                <w:spacing w:val="-1"/>
                <w:sz w:val="24"/>
                <w:szCs w:val="24"/>
                <w:lang w:eastAsia="ru-RU"/>
              </w:rPr>
              <w:t>уравновешенные),</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общей </w:t>
            </w:r>
            <w:r w:rsidRPr="001E631C">
              <w:rPr>
                <w:rFonts w:ascii="Times New Roman" w:eastAsia="Times New Roman" w:hAnsi="Times New Roman" w:cs="Times New Roman"/>
                <w:spacing w:val="-2"/>
                <w:sz w:val="24"/>
                <w:szCs w:val="24"/>
                <w:lang w:eastAsia="ru-RU"/>
              </w:rPr>
              <w:t>конфигурации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тела </w:t>
            </w:r>
            <w:r w:rsidRPr="001E631C">
              <w:rPr>
                <w:rFonts w:ascii="Times New Roman" w:eastAsia="Times New Roman" w:hAnsi="Times New Roman" w:cs="Times New Roman"/>
                <w:sz w:val="24"/>
                <w:szCs w:val="24"/>
                <w:lang w:eastAsia="ru-RU"/>
              </w:rPr>
              <w:t>в</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зависимости</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от</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пола </w:t>
            </w:r>
            <w:r w:rsidRPr="001E631C">
              <w:rPr>
                <w:rFonts w:ascii="Times New Roman" w:eastAsia="Times New Roman" w:hAnsi="Times New Roman" w:cs="Times New Roman"/>
                <w:spacing w:val="-2"/>
                <w:sz w:val="24"/>
                <w:szCs w:val="24"/>
                <w:lang w:eastAsia="ru-RU"/>
              </w:rPr>
              <w:t>ребенка.</w:t>
            </w:r>
          </w:p>
          <w:p w:rsidR="00C17159" w:rsidRPr="001E631C" w:rsidRDefault="00C17159" w:rsidP="0007107F">
            <w:pPr>
              <w:pStyle w:val="a8"/>
              <w:widowControl w:val="0"/>
              <w:numPr>
                <w:ilvl w:val="0"/>
                <w:numId w:val="35"/>
              </w:numPr>
              <w:tabs>
                <w:tab w:val="left" w:pos="813"/>
              </w:tabs>
              <w:kinsoku w:val="0"/>
              <w:overflowPunct w:val="0"/>
              <w:autoSpaceDE w:val="0"/>
              <w:autoSpaceDN w:val="0"/>
              <w:adjustRightInd w:val="0"/>
              <w:ind w:left="459" w:hanging="426"/>
              <w:rPr>
                <w:rFonts w:ascii="Times New Roman" w:eastAsia="Times New Roman" w:hAnsi="Times New Roman" w:cs="Times New Roman"/>
                <w:spacing w:val="-2"/>
                <w:sz w:val="24"/>
                <w:szCs w:val="24"/>
                <w:lang w:eastAsia="ru-RU"/>
              </w:rPr>
            </w:pPr>
            <w:r w:rsidRPr="001E631C">
              <w:rPr>
                <w:rFonts w:ascii="Times New Roman" w:eastAsia="Times New Roman" w:hAnsi="Times New Roman" w:cs="Times New Roman"/>
                <w:spacing w:val="-1"/>
                <w:sz w:val="24"/>
                <w:szCs w:val="24"/>
                <w:lang w:eastAsia="ru-RU"/>
              </w:rPr>
              <w:t xml:space="preserve">Активно </w:t>
            </w:r>
            <w:r w:rsidRPr="001E631C">
              <w:rPr>
                <w:rFonts w:ascii="Times New Roman" w:eastAsia="Times New Roman" w:hAnsi="Times New Roman" w:cs="Times New Roman"/>
                <w:spacing w:val="-2"/>
                <w:sz w:val="24"/>
                <w:szCs w:val="24"/>
                <w:lang w:eastAsia="ru-RU"/>
              </w:rPr>
              <w:t>формируется</w:t>
            </w:r>
            <w:r w:rsidRPr="001E631C">
              <w:rPr>
                <w:rFonts w:ascii="Times New Roman" w:eastAsia="Times New Roman" w:hAnsi="Times New Roman" w:cs="Times New Roman"/>
                <w:sz w:val="24"/>
                <w:szCs w:val="24"/>
                <w:lang w:eastAsia="ru-RU"/>
              </w:rPr>
              <w:t xml:space="preserve"> осанка </w:t>
            </w:r>
            <w:r w:rsidRPr="001E631C">
              <w:rPr>
                <w:rFonts w:ascii="Times New Roman" w:eastAsia="Times New Roman" w:hAnsi="Times New Roman" w:cs="Times New Roman"/>
                <w:spacing w:val="-1"/>
                <w:sz w:val="24"/>
                <w:szCs w:val="24"/>
                <w:lang w:eastAsia="ru-RU"/>
              </w:rPr>
              <w:t>детей,</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правильная</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манера </w:t>
            </w:r>
            <w:r w:rsidRPr="001E631C">
              <w:rPr>
                <w:rFonts w:ascii="Times New Roman" w:eastAsia="Times New Roman" w:hAnsi="Times New Roman" w:cs="Times New Roman"/>
                <w:spacing w:val="-2"/>
                <w:sz w:val="24"/>
                <w:szCs w:val="24"/>
                <w:lang w:eastAsia="ru-RU"/>
              </w:rPr>
              <w:t>держаться.</w:t>
            </w:r>
          </w:p>
          <w:p w:rsidR="00C17159" w:rsidRPr="001E631C" w:rsidRDefault="00C17159" w:rsidP="0007107F">
            <w:pPr>
              <w:pStyle w:val="a8"/>
              <w:widowControl w:val="0"/>
              <w:numPr>
                <w:ilvl w:val="0"/>
                <w:numId w:val="35"/>
              </w:numPr>
              <w:tabs>
                <w:tab w:val="left" w:pos="814"/>
              </w:tabs>
              <w:kinsoku w:val="0"/>
              <w:overflowPunct w:val="0"/>
              <w:autoSpaceDE w:val="0"/>
              <w:autoSpaceDN w:val="0"/>
              <w:adjustRightInd w:val="0"/>
              <w:ind w:left="459" w:hanging="426"/>
              <w:rPr>
                <w:rFonts w:ascii="Times New Roman" w:eastAsia="Times New Roman" w:hAnsi="Times New Roman" w:cs="Times New Roman"/>
                <w:spacing w:val="-2"/>
                <w:sz w:val="24"/>
                <w:szCs w:val="24"/>
                <w:lang w:eastAsia="ru-RU"/>
              </w:rPr>
            </w:pPr>
            <w:r w:rsidRPr="001E631C">
              <w:rPr>
                <w:rFonts w:ascii="Times New Roman" w:eastAsia="Times New Roman" w:hAnsi="Times New Roman" w:cs="Times New Roman"/>
                <w:spacing w:val="-1"/>
                <w:sz w:val="24"/>
                <w:szCs w:val="24"/>
                <w:lang w:eastAsia="ru-RU"/>
              </w:rPr>
              <w:t>Посредством</w:t>
            </w:r>
            <w:r w:rsidRPr="001E631C">
              <w:rPr>
                <w:rFonts w:ascii="Times New Roman" w:eastAsia="Times New Roman" w:hAnsi="Times New Roman" w:cs="Times New Roman"/>
                <w:spacing w:val="-3"/>
                <w:sz w:val="24"/>
                <w:szCs w:val="24"/>
                <w:lang w:eastAsia="ru-RU"/>
              </w:rPr>
              <w:t xml:space="preserve"> </w:t>
            </w:r>
            <w:r w:rsidRPr="001E631C">
              <w:rPr>
                <w:rFonts w:ascii="Times New Roman" w:eastAsia="Times New Roman" w:hAnsi="Times New Roman" w:cs="Times New Roman"/>
                <w:spacing w:val="-2"/>
                <w:sz w:val="24"/>
                <w:szCs w:val="24"/>
                <w:lang w:eastAsia="ru-RU"/>
              </w:rPr>
              <w:t>целенаправленной</w:t>
            </w:r>
            <w:r w:rsidRPr="001E631C">
              <w:rPr>
                <w:rFonts w:ascii="Times New Roman" w:eastAsia="Times New Roman" w:hAnsi="Times New Roman" w:cs="Times New Roman"/>
                <w:sz w:val="24"/>
                <w:szCs w:val="24"/>
                <w:lang w:eastAsia="ru-RU"/>
              </w:rPr>
              <w:t xml:space="preserve"> 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систематической</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двигательной активности укрепляются мышцы</w:t>
            </w:r>
            <w:r w:rsidRPr="001E631C">
              <w:rPr>
                <w:rFonts w:ascii="Times New Roman" w:eastAsia="Times New Roman" w:hAnsi="Times New Roman" w:cs="Times New Roman"/>
                <w:sz w:val="24"/>
                <w:szCs w:val="24"/>
                <w:lang w:eastAsia="ru-RU"/>
              </w:rPr>
              <w:t xml:space="preserve"> 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связки.</w:t>
            </w:r>
          </w:p>
          <w:p w:rsidR="00C17159" w:rsidRPr="001E631C" w:rsidRDefault="00C17159" w:rsidP="0007107F">
            <w:pPr>
              <w:pStyle w:val="a8"/>
              <w:widowControl w:val="0"/>
              <w:numPr>
                <w:ilvl w:val="0"/>
                <w:numId w:val="35"/>
              </w:numPr>
              <w:tabs>
                <w:tab w:val="left" w:pos="814"/>
              </w:tabs>
              <w:kinsoku w:val="0"/>
              <w:overflowPunct w:val="0"/>
              <w:autoSpaceDE w:val="0"/>
              <w:autoSpaceDN w:val="0"/>
              <w:adjustRightInd w:val="0"/>
              <w:ind w:left="459" w:hanging="426"/>
              <w:jc w:val="both"/>
              <w:rPr>
                <w:rFonts w:ascii="Times New Roman" w:eastAsia="Times New Roman" w:hAnsi="Times New Roman" w:cs="Times New Roman"/>
                <w:sz w:val="24"/>
                <w:szCs w:val="24"/>
                <w:lang w:eastAsia="ru-RU"/>
              </w:rPr>
            </w:pPr>
            <w:r w:rsidRPr="001E631C">
              <w:rPr>
                <w:rFonts w:ascii="Times New Roman" w:eastAsia="Times New Roman" w:hAnsi="Times New Roman" w:cs="Times New Roman"/>
                <w:spacing w:val="-2"/>
                <w:sz w:val="24"/>
                <w:szCs w:val="24"/>
                <w:lang w:eastAsia="ru-RU"/>
              </w:rPr>
              <w:lastRenderedPageBreak/>
              <w:t xml:space="preserve">Развиваются </w:t>
            </w:r>
            <w:r w:rsidRPr="001E631C">
              <w:rPr>
                <w:rFonts w:ascii="Times New Roman" w:eastAsia="Times New Roman" w:hAnsi="Times New Roman" w:cs="Times New Roman"/>
                <w:sz w:val="24"/>
                <w:szCs w:val="24"/>
                <w:lang w:eastAsia="ru-RU"/>
              </w:rPr>
              <w:t>выносливость</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z w:val="24"/>
                <w:szCs w:val="24"/>
                <w:lang w:eastAsia="ru-RU"/>
              </w:rPr>
              <w:t xml:space="preserve">(способность </w:t>
            </w:r>
            <w:r w:rsidRPr="001E631C">
              <w:rPr>
                <w:rFonts w:ascii="Times New Roman" w:eastAsia="Times New Roman" w:hAnsi="Times New Roman" w:cs="Times New Roman"/>
                <w:spacing w:val="-2"/>
                <w:sz w:val="24"/>
                <w:szCs w:val="24"/>
                <w:lang w:eastAsia="ru-RU"/>
              </w:rPr>
              <w:t>достаточно</w:t>
            </w:r>
            <w:r w:rsidRPr="001E631C">
              <w:rPr>
                <w:rFonts w:ascii="Times New Roman" w:eastAsia="Times New Roman" w:hAnsi="Times New Roman" w:cs="Times New Roman"/>
                <w:spacing w:val="-1"/>
                <w:sz w:val="24"/>
                <w:szCs w:val="24"/>
                <w:lang w:eastAsia="ru-RU"/>
              </w:rPr>
              <w:t xml:space="preserve"> длительное время </w:t>
            </w:r>
            <w:r w:rsidRPr="001E631C">
              <w:rPr>
                <w:rFonts w:ascii="Times New Roman" w:eastAsia="Times New Roman" w:hAnsi="Times New Roman" w:cs="Times New Roman"/>
                <w:spacing w:val="-2"/>
                <w:sz w:val="24"/>
                <w:szCs w:val="24"/>
                <w:lang w:eastAsia="ru-RU"/>
              </w:rPr>
              <w:t>заниматься</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физическими упражнениями) </w:t>
            </w:r>
            <w:r w:rsidRPr="001E631C">
              <w:rPr>
                <w:rFonts w:ascii="Times New Roman" w:eastAsia="Times New Roman" w:hAnsi="Times New Roman" w:cs="Times New Roman"/>
                <w:sz w:val="24"/>
                <w:szCs w:val="24"/>
                <w:lang w:eastAsia="ru-RU"/>
              </w:rPr>
              <w:t>и</w:t>
            </w:r>
            <w:r w:rsidRPr="001E631C">
              <w:rPr>
                <w:rFonts w:ascii="Times New Roman" w:eastAsia="Times New Roman" w:hAnsi="Times New Roman" w:cs="Times New Roman"/>
                <w:spacing w:val="87"/>
                <w:sz w:val="24"/>
                <w:szCs w:val="24"/>
                <w:lang w:eastAsia="ru-RU"/>
              </w:rPr>
              <w:t xml:space="preserve"> </w:t>
            </w:r>
            <w:r w:rsidRPr="001E631C">
              <w:rPr>
                <w:rFonts w:ascii="Times New Roman" w:eastAsia="Times New Roman" w:hAnsi="Times New Roman" w:cs="Times New Roman"/>
                <w:spacing w:val="-1"/>
                <w:sz w:val="24"/>
                <w:szCs w:val="24"/>
                <w:lang w:eastAsia="ru-RU"/>
              </w:rPr>
              <w:t>силовые</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2"/>
                <w:sz w:val="24"/>
                <w:szCs w:val="24"/>
                <w:lang w:eastAsia="ru-RU"/>
              </w:rPr>
              <w:t>качества</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z w:val="24"/>
                <w:szCs w:val="24"/>
                <w:lang w:eastAsia="ru-RU"/>
              </w:rPr>
              <w:t xml:space="preserve">(способность </w:t>
            </w:r>
            <w:r w:rsidRPr="001E631C">
              <w:rPr>
                <w:rFonts w:ascii="Times New Roman" w:eastAsia="Times New Roman" w:hAnsi="Times New Roman" w:cs="Times New Roman"/>
                <w:spacing w:val="-1"/>
                <w:sz w:val="24"/>
                <w:szCs w:val="24"/>
                <w:lang w:eastAsia="ru-RU"/>
              </w:rPr>
              <w:t>применения</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3"/>
                <w:sz w:val="24"/>
                <w:szCs w:val="24"/>
                <w:lang w:eastAsia="ru-RU"/>
              </w:rPr>
              <w:t>ребенком</w:t>
            </w:r>
            <w:r w:rsidRPr="001E631C">
              <w:rPr>
                <w:rFonts w:ascii="Times New Roman" w:eastAsia="Times New Roman" w:hAnsi="Times New Roman" w:cs="Times New Roman"/>
                <w:spacing w:val="-1"/>
                <w:sz w:val="24"/>
                <w:szCs w:val="24"/>
                <w:lang w:eastAsia="ru-RU"/>
              </w:rPr>
              <w:t xml:space="preserve"> небольших</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по</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величине</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усилий на </w:t>
            </w:r>
            <w:r w:rsidRPr="001E631C">
              <w:rPr>
                <w:rFonts w:ascii="Times New Roman" w:eastAsia="Times New Roman" w:hAnsi="Times New Roman" w:cs="Times New Roman"/>
                <w:spacing w:val="-2"/>
                <w:sz w:val="24"/>
                <w:szCs w:val="24"/>
                <w:lang w:eastAsia="ru-RU"/>
              </w:rPr>
              <w:t>протяжении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достаточно</w:t>
            </w:r>
            <w:r w:rsidRPr="001E631C">
              <w:rPr>
                <w:rFonts w:ascii="Times New Roman" w:eastAsia="Times New Roman" w:hAnsi="Times New Roman" w:cs="Times New Roman"/>
                <w:spacing w:val="38"/>
                <w:sz w:val="24"/>
                <w:szCs w:val="24"/>
                <w:lang w:eastAsia="ru-RU"/>
              </w:rPr>
              <w:t xml:space="preserve"> </w:t>
            </w:r>
            <w:r w:rsidRPr="001E631C">
              <w:rPr>
                <w:rFonts w:ascii="Times New Roman" w:eastAsia="Times New Roman" w:hAnsi="Times New Roman" w:cs="Times New Roman"/>
                <w:spacing w:val="-2"/>
                <w:sz w:val="24"/>
                <w:szCs w:val="24"/>
                <w:lang w:eastAsia="ru-RU"/>
              </w:rPr>
              <w:t>длительного</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времени).</w:t>
            </w:r>
          </w:p>
          <w:p w:rsidR="00C17159" w:rsidRPr="001E631C" w:rsidRDefault="00C17159" w:rsidP="0007107F">
            <w:pPr>
              <w:pStyle w:val="a8"/>
              <w:widowControl w:val="0"/>
              <w:numPr>
                <w:ilvl w:val="0"/>
                <w:numId w:val="35"/>
              </w:numPr>
              <w:tabs>
                <w:tab w:val="left" w:pos="816"/>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1E631C">
              <w:rPr>
                <w:rFonts w:ascii="Times New Roman" w:eastAsia="Times New Roman" w:hAnsi="Times New Roman" w:cs="Times New Roman"/>
                <w:spacing w:val="-1"/>
                <w:sz w:val="24"/>
                <w:szCs w:val="24"/>
                <w:lang w:eastAsia="ru-RU"/>
              </w:rPr>
              <w:t>Самостоятельно</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2"/>
                <w:sz w:val="24"/>
                <w:szCs w:val="24"/>
                <w:lang w:eastAsia="ru-RU"/>
              </w:rPr>
              <w:t>выполняют</w:t>
            </w:r>
            <w:r w:rsidRPr="001E631C">
              <w:rPr>
                <w:rFonts w:ascii="Times New Roman" w:eastAsia="Times New Roman" w:hAnsi="Times New Roman" w:cs="Times New Roman"/>
                <w:spacing w:val="-4"/>
                <w:sz w:val="24"/>
                <w:szCs w:val="24"/>
                <w:lang w:eastAsia="ru-RU"/>
              </w:rPr>
              <w:t xml:space="preserve"> </w:t>
            </w:r>
            <w:r w:rsidRPr="001E631C">
              <w:rPr>
                <w:rFonts w:ascii="Times New Roman" w:eastAsia="Times New Roman" w:hAnsi="Times New Roman" w:cs="Times New Roman"/>
                <w:spacing w:val="-2"/>
                <w:sz w:val="24"/>
                <w:szCs w:val="24"/>
                <w:lang w:eastAsia="ru-RU"/>
              </w:rPr>
              <w:t>соответствующие</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2"/>
                <w:sz w:val="24"/>
                <w:szCs w:val="24"/>
                <w:lang w:eastAsia="ru-RU"/>
              </w:rPr>
              <w:t xml:space="preserve">возрасту </w:t>
            </w:r>
            <w:r w:rsidRPr="001E631C">
              <w:rPr>
                <w:rFonts w:ascii="Times New Roman" w:eastAsia="Times New Roman" w:hAnsi="Times New Roman" w:cs="Times New Roman"/>
                <w:spacing w:val="-1"/>
                <w:sz w:val="24"/>
                <w:szCs w:val="24"/>
                <w:lang w:eastAsia="ru-RU"/>
              </w:rPr>
              <w:t>гигиенические</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процедуры,</w:t>
            </w:r>
            <w:r w:rsidRPr="001E631C">
              <w:rPr>
                <w:rFonts w:ascii="Times New Roman" w:eastAsia="Times New Roman" w:hAnsi="Times New Roman" w:cs="Times New Roman"/>
                <w:spacing w:val="-3"/>
                <w:sz w:val="24"/>
                <w:szCs w:val="24"/>
                <w:lang w:eastAsia="ru-RU"/>
              </w:rPr>
              <w:t xml:space="preserve"> </w:t>
            </w:r>
            <w:r w:rsidRPr="001E631C">
              <w:rPr>
                <w:rFonts w:ascii="Times New Roman" w:eastAsia="Times New Roman" w:hAnsi="Times New Roman" w:cs="Times New Roman"/>
                <w:spacing w:val="-2"/>
                <w:sz w:val="24"/>
                <w:szCs w:val="24"/>
                <w:lang w:eastAsia="ru-RU"/>
              </w:rPr>
              <w:t>имеют</w:t>
            </w:r>
            <w:r w:rsidRPr="001E631C">
              <w:rPr>
                <w:rFonts w:ascii="Times New Roman" w:eastAsia="Times New Roman" w:hAnsi="Times New Roman" w:cs="Times New Roman"/>
                <w:spacing w:val="-1"/>
                <w:sz w:val="24"/>
                <w:szCs w:val="24"/>
                <w:lang w:eastAsia="ru-RU"/>
              </w:rPr>
              <w:t xml:space="preserve"> навыки</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опрятности.</w:t>
            </w:r>
          </w:p>
          <w:p w:rsidR="00C17159" w:rsidRPr="001E631C" w:rsidRDefault="00C17159" w:rsidP="0007107F">
            <w:pPr>
              <w:pStyle w:val="a8"/>
              <w:widowControl w:val="0"/>
              <w:numPr>
                <w:ilvl w:val="0"/>
                <w:numId w:val="35"/>
              </w:numPr>
              <w:tabs>
                <w:tab w:val="left" w:pos="814"/>
              </w:tabs>
              <w:kinsoku w:val="0"/>
              <w:overflowPunct w:val="0"/>
              <w:autoSpaceDE w:val="0"/>
              <w:autoSpaceDN w:val="0"/>
              <w:adjustRightInd w:val="0"/>
              <w:ind w:left="459" w:hanging="426"/>
              <w:rPr>
                <w:rFonts w:ascii="Times New Roman" w:eastAsia="Times New Roman" w:hAnsi="Times New Roman" w:cs="Times New Roman"/>
                <w:spacing w:val="-1"/>
                <w:sz w:val="24"/>
                <w:szCs w:val="24"/>
                <w:lang w:eastAsia="ru-RU"/>
              </w:rPr>
            </w:pPr>
            <w:r w:rsidRPr="001E631C">
              <w:rPr>
                <w:rFonts w:ascii="Times New Roman" w:eastAsia="Times New Roman" w:hAnsi="Times New Roman" w:cs="Times New Roman"/>
                <w:spacing w:val="-1"/>
                <w:sz w:val="24"/>
                <w:szCs w:val="24"/>
                <w:lang w:eastAsia="ru-RU"/>
              </w:rPr>
              <w:t xml:space="preserve">Имеют </w:t>
            </w:r>
            <w:r w:rsidRPr="001E631C">
              <w:rPr>
                <w:rFonts w:ascii="Times New Roman" w:eastAsia="Times New Roman" w:hAnsi="Times New Roman" w:cs="Times New Roman"/>
                <w:spacing w:val="-2"/>
                <w:sz w:val="24"/>
                <w:szCs w:val="24"/>
                <w:lang w:eastAsia="ru-RU"/>
              </w:rPr>
              <w:t>представление</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z w:val="24"/>
                <w:szCs w:val="24"/>
                <w:lang w:eastAsia="ru-RU"/>
              </w:rPr>
              <w:t>о</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здоровом</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образе</w:t>
            </w:r>
            <w:r w:rsidRPr="001E631C">
              <w:rPr>
                <w:rFonts w:ascii="Times New Roman" w:eastAsia="Times New Roman" w:hAnsi="Times New Roman" w:cs="Times New Roman"/>
                <w:spacing w:val="-2"/>
                <w:sz w:val="24"/>
                <w:szCs w:val="24"/>
                <w:lang w:eastAsia="ru-RU"/>
              </w:rPr>
              <w:t xml:space="preserve"> </w:t>
            </w:r>
            <w:r w:rsidRPr="001E631C">
              <w:rPr>
                <w:rFonts w:ascii="Times New Roman" w:eastAsia="Times New Roman" w:hAnsi="Times New Roman" w:cs="Times New Roman"/>
                <w:spacing w:val="-1"/>
                <w:sz w:val="24"/>
                <w:szCs w:val="24"/>
                <w:lang w:eastAsia="ru-RU"/>
              </w:rPr>
              <w:t>жизни,</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ценности</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здоровья.</w:t>
            </w:r>
          </w:p>
          <w:p w:rsidR="00893003" w:rsidRPr="001E631C" w:rsidRDefault="00893003" w:rsidP="00340E70">
            <w:pPr>
              <w:ind w:left="459" w:hanging="426"/>
              <w:jc w:val="both"/>
              <w:rPr>
                <w:rFonts w:ascii="Times New Roman" w:hAnsi="Times New Roman" w:cs="Times New Roman"/>
                <w:sz w:val="24"/>
                <w:szCs w:val="24"/>
              </w:rPr>
            </w:pPr>
          </w:p>
        </w:tc>
      </w:tr>
      <w:tr w:rsidR="00893003" w:rsidTr="001056D5">
        <w:tc>
          <w:tcPr>
            <w:tcW w:w="2802" w:type="dxa"/>
          </w:tcPr>
          <w:p w:rsidR="00532A6B" w:rsidRDefault="00532A6B" w:rsidP="00893003">
            <w:pPr>
              <w:jc w:val="center"/>
              <w:rPr>
                <w:rFonts w:ascii="Times New Roman" w:hAnsi="Times New Roman" w:cs="Times New Roman"/>
                <w:sz w:val="24"/>
              </w:rPr>
            </w:pPr>
          </w:p>
          <w:p w:rsidR="00893003" w:rsidRDefault="00532A6B" w:rsidP="00893003">
            <w:pPr>
              <w:jc w:val="center"/>
              <w:rPr>
                <w:rFonts w:ascii="Times New Roman" w:hAnsi="Times New Roman" w:cs="Times New Roman"/>
                <w:sz w:val="24"/>
              </w:rPr>
            </w:pPr>
            <w:r>
              <w:rPr>
                <w:rFonts w:ascii="Times New Roman" w:hAnsi="Times New Roman" w:cs="Times New Roman"/>
                <w:sz w:val="24"/>
              </w:rPr>
              <w:t>Психические процессы</w:t>
            </w:r>
          </w:p>
        </w:tc>
        <w:tc>
          <w:tcPr>
            <w:tcW w:w="12324" w:type="dxa"/>
          </w:tcPr>
          <w:p w:rsidR="00C17159" w:rsidRPr="00C82566" w:rsidRDefault="00C17159" w:rsidP="0007107F">
            <w:pPr>
              <w:pStyle w:val="a8"/>
              <w:widowControl w:val="0"/>
              <w:numPr>
                <w:ilvl w:val="0"/>
                <w:numId w:val="35"/>
              </w:numPr>
              <w:tabs>
                <w:tab w:val="left" w:pos="814"/>
              </w:tabs>
              <w:kinsoku w:val="0"/>
              <w:overflowPunct w:val="0"/>
              <w:autoSpaceDE w:val="0"/>
              <w:autoSpaceDN w:val="0"/>
              <w:adjustRightInd w:val="0"/>
              <w:spacing w:before="56"/>
              <w:ind w:left="459" w:hanging="426"/>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1"/>
                <w:sz w:val="24"/>
                <w:szCs w:val="24"/>
                <w:lang w:eastAsia="ru-RU"/>
              </w:rPr>
              <w:t>Внимание</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становится более</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устойчивым</w:t>
            </w:r>
            <w:r w:rsidRPr="00C82566">
              <w:rPr>
                <w:rFonts w:ascii="Times New Roman" w:eastAsia="Times New Roman" w:hAnsi="Times New Roman" w:cs="Times New Roman"/>
                <w:sz w:val="24"/>
                <w:szCs w:val="24"/>
                <w:lang w:eastAsia="ru-RU"/>
              </w:rPr>
              <w:t xml:space="preserve"> и </w:t>
            </w:r>
            <w:r w:rsidRPr="00C82566">
              <w:rPr>
                <w:rFonts w:ascii="Times New Roman" w:eastAsia="Times New Roman" w:hAnsi="Times New Roman" w:cs="Times New Roman"/>
                <w:spacing w:val="-1"/>
                <w:sz w:val="24"/>
                <w:szCs w:val="24"/>
                <w:lang w:eastAsia="ru-RU"/>
              </w:rPr>
              <w:t>произвольным.</w:t>
            </w:r>
          </w:p>
          <w:p w:rsidR="00C17159" w:rsidRPr="00C82566" w:rsidRDefault="00C17159" w:rsidP="0007107F">
            <w:pPr>
              <w:pStyle w:val="a8"/>
              <w:widowControl w:val="0"/>
              <w:numPr>
                <w:ilvl w:val="0"/>
                <w:numId w:val="35"/>
              </w:numPr>
              <w:tabs>
                <w:tab w:val="left" w:pos="814"/>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2"/>
                <w:sz w:val="24"/>
                <w:szCs w:val="24"/>
                <w:lang w:eastAsia="ru-RU"/>
              </w:rPr>
              <w:t>Могут</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заниматься</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не </w:t>
            </w:r>
            <w:r w:rsidRPr="00C82566">
              <w:rPr>
                <w:rFonts w:ascii="Times New Roman" w:eastAsia="Times New Roman" w:hAnsi="Times New Roman" w:cs="Times New Roman"/>
                <w:spacing w:val="-2"/>
                <w:sz w:val="24"/>
                <w:szCs w:val="24"/>
                <w:lang w:eastAsia="ru-RU"/>
              </w:rPr>
              <w:t>очень привлекательным,</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но</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нужным</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делом</w:t>
            </w:r>
            <w:r w:rsidRPr="00C82566">
              <w:rPr>
                <w:rFonts w:ascii="Times New Roman" w:eastAsia="Times New Roman" w:hAnsi="Times New Roman" w:cs="Times New Roman"/>
                <w:sz w:val="24"/>
                <w:szCs w:val="24"/>
                <w:lang w:eastAsia="ru-RU"/>
              </w:rPr>
              <w:t xml:space="preserve"> в </w:t>
            </w:r>
            <w:r w:rsidRPr="00C82566">
              <w:rPr>
                <w:rFonts w:ascii="Times New Roman" w:eastAsia="Times New Roman" w:hAnsi="Times New Roman" w:cs="Times New Roman"/>
                <w:spacing w:val="-2"/>
                <w:sz w:val="24"/>
                <w:szCs w:val="24"/>
                <w:lang w:eastAsia="ru-RU"/>
              </w:rPr>
              <w:t>течение</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20-25 минут</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вместе</w:t>
            </w:r>
            <w:r w:rsidRPr="00C82566">
              <w:rPr>
                <w:rFonts w:ascii="Times New Roman" w:eastAsia="Times New Roman" w:hAnsi="Times New Roman" w:cs="Times New Roman"/>
                <w:sz w:val="24"/>
                <w:szCs w:val="24"/>
                <w:lang w:eastAsia="ru-RU"/>
              </w:rPr>
              <w:t xml:space="preserve"> </w:t>
            </w:r>
            <w:proofErr w:type="gramStart"/>
            <w:r w:rsidRPr="00C82566">
              <w:rPr>
                <w:rFonts w:ascii="Times New Roman" w:eastAsia="Times New Roman" w:hAnsi="Times New Roman" w:cs="Times New Roman"/>
                <w:spacing w:val="-1"/>
                <w:sz w:val="24"/>
                <w:szCs w:val="24"/>
                <w:lang w:eastAsia="ru-RU"/>
              </w:rPr>
              <w:t>со</w:t>
            </w:r>
            <w:proofErr w:type="gramEnd"/>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взрослым.</w:t>
            </w:r>
          </w:p>
          <w:p w:rsidR="00C17159" w:rsidRPr="00C82566" w:rsidRDefault="00C17159" w:rsidP="0007107F">
            <w:pPr>
              <w:pStyle w:val="a8"/>
              <w:widowControl w:val="0"/>
              <w:numPr>
                <w:ilvl w:val="0"/>
                <w:numId w:val="35"/>
              </w:numPr>
              <w:tabs>
                <w:tab w:val="left" w:pos="815"/>
              </w:tabs>
              <w:kinsoku w:val="0"/>
              <w:overflowPunct w:val="0"/>
              <w:autoSpaceDE w:val="0"/>
              <w:autoSpaceDN w:val="0"/>
              <w:adjustRightInd w:val="0"/>
              <w:ind w:left="459" w:hanging="426"/>
              <w:jc w:val="both"/>
              <w:rPr>
                <w:rFonts w:ascii="Times New Roman" w:eastAsia="Times New Roman" w:hAnsi="Times New Roman" w:cs="Times New Roman"/>
                <w:sz w:val="24"/>
                <w:szCs w:val="24"/>
                <w:lang w:eastAsia="ru-RU"/>
              </w:rPr>
            </w:pPr>
            <w:proofErr w:type="gramStart"/>
            <w:r w:rsidRPr="00C82566">
              <w:rPr>
                <w:rFonts w:ascii="Times New Roman" w:eastAsia="Times New Roman" w:hAnsi="Times New Roman" w:cs="Times New Roman"/>
                <w:sz w:val="24"/>
                <w:szCs w:val="24"/>
                <w:lang w:eastAsia="ru-RU"/>
              </w:rPr>
              <w:t>Способны</w:t>
            </w:r>
            <w:proofErr w:type="gramEnd"/>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действовать</w:t>
            </w:r>
            <w:r w:rsidRPr="00C82566">
              <w:rPr>
                <w:rFonts w:ascii="Times New Roman" w:eastAsia="Times New Roman" w:hAnsi="Times New Roman" w:cs="Times New Roman"/>
                <w:spacing w:val="-1"/>
                <w:sz w:val="24"/>
                <w:szCs w:val="24"/>
                <w:lang w:eastAsia="ru-RU"/>
              </w:rPr>
              <w:t xml:space="preserve"> по</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4"/>
                <w:sz w:val="24"/>
                <w:szCs w:val="24"/>
                <w:lang w:eastAsia="ru-RU"/>
              </w:rPr>
              <w:t>пр</w:t>
            </w:r>
            <w:r w:rsidRPr="00C82566">
              <w:rPr>
                <w:rFonts w:ascii="Times New Roman" w:eastAsia="Times New Roman" w:hAnsi="Times New Roman" w:cs="Times New Roman"/>
                <w:spacing w:val="-5"/>
                <w:sz w:val="24"/>
                <w:szCs w:val="24"/>
                <w:lang w:eastAsia="ru-RU"/>
              </w:rPr>
              <w:t>а</w:t>
            </w:r>
            <w:r w:rsidRPr="00C82566">
              <w:rPr>
                <w:rFonts w:ascii="Times New Roman" w:eastAsia="Times New Roman" w:hAnsi="Times New Roman" w:cs="Times New Roman"/>
                <w:spacing w:val="-4"/>
                <w:sz w:val="24"/>
                <w:szCs w:val="24"/>
                <w:lang w:eastAsia="ru-RU"/>
              </w:rPr>
              <w:t>вилу,</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3"/>
                <w:sz w:val="24"/>
                <w:szCs w:val="24"/>
                <w:lang w:eastAsia="ru-RU"/>
              </w:rPr>
              <w:t>которое</w:t>
            </w:r>
            <w:r w:rsidRPr="00C82566">
              <w:rPr>
                <w:rFonts w:ascii="Times New Roman" w:eastAsia="Times New Roman" w:hAnsi="Times New Roman" w:cs="Times New Roman"/>
                <w:spacing w:val="-1"/>
                <w:sz w:val="24"/>
                <w:szCs w:val="24"/>
                <w:lang w:eastAsia="ru-RU"/>
              </w:rPr>
              <w:t xml:space="preserve"> задается </w:t>
            </w:r>
            <w:r w:rsidRPr="00C82566">
              <w:rPr>
                <w:rFonts w:ascii="Times New Roman" w:eastAsia="Times New Roman" w:hAnsi="Times New Roman" w:cs="Times New Roman"/>
                <w:sz w:val="24"/>
                <w:szCs w:val="24"/>
                <w:lang w:eastAsia="ru-RU"/>
              </w:rPr>
              <w:t>взрослым.</w:t>
            </w:r>
          </w:p>
          <w:p w:rsidR="00C17159" w:rsidRPr="00C82566" w:rsidRDefault="00C17159" w:rsidP="0007107F">
            <w:pPr>
              <w:pStyle w:val="a8"/>
              <w:widowControl w:val="0"/>
              <w:numPr>
                <w:ilvl w:val="0"/>
                <w:numId w:val="35"/>
              </w:numPr>
              <w:tabs>
                <w:tab w:val="left" w:pos="815"/>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C82566">
              <w:rPr>
                <w:rFonts w:ascii="Times New Roman" w:eastAsia="Times New Roman" w:hAnsi="Times New Roman" w:cs="Times New Roman"/>
                <w:sz w:val="24"/>
                <w:szCs w:val="24"/>
                <w:lang w:eastAsia="ru-RU"/>
              </w:rPr>
              <w:t>О</w:t>
            </w:r>
            <w:r w:rsidRPr="00C82566">
              <w:rPr>
                <w:rFonts w:ascii="Times New Roman" w:eastAsia="Times New Roman" w:hAnsi="Times New Roman" w:cs="Times New Roman"/>
                <w:spacing w:val="-5"/>
                <w:sz w:val="24"/>
                <w:szCs w:val="24"/>
                <w:lang w:eastAsia="ru-RU"/>
              </w:rPr>
              <w:t>б</w:t>
            </w:r>
            <w:r w:rsidRPr="00C82566">
              <w:rPr>
                <w:rFonts w:ascii="Times New Roman" w:eastAsia="Times New Roman" w:hAnsi="Times New Roman" w:cs="Times New Roman"/>
                <w:sz w:val="24"/>
                <w:szCs w:val="24"/>
                <w:lang w:eastAsia="ru-RU"/>
              </w:rPr>
              <w:t>ъем</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pacing w:val="-1"/>
                <w:sz w:val="24"/>
                <w:szCs w:val="24"/>
                <w:lang w:eastAsia="ru-RU"/>
              </w:rPr>
              <w:t>памят</w:t>
            </w:r>
            <w:r w:rsidRPr="00C82566">
              <w:rPr>
                <w:rFonts w:ascii="Times New Roman" w:eastAsia="Times New Roman" w:hAnsi="Times New Roman" w:cs="Times New Roman"/>
                <w:sz w:val="24"/>
                <w:szCs w:val="24"/>
                <w:lang w:eastAsia="ru-RU"/>
              </w:rPr>
              <w:t>и</w:t>
            </w:r>
            <w:r w:rsidRPr="00C82566">
              <w:rPr>
                <w:rFonts w:ascii="Times New Roman" w:eastAsia="Times New Roman" w:hAnsi="Times New Roman" w:cs="Times New Roman"/>
                <w:spacing w:val="-1"/>
                <w:sz w:val="24"/>
                <w:szCs w:val="24"/>
                <w:lang w:eastAsia="ru-RU"/>
              </w:rPr>
              <w:t xml:space="preserve"> и</w:t>
            </w:r>
            <w:r w:rsidRPr="00C82566">
              <w:rPr>
                <w:rFonts w:ascii="Times New Roman" w:eastAsia="Times New Roman" w:hAnsi="Times New Roman" w:cs="Times New Roman"/>
                <w:spacing w:val="-3"/>
                <w:sz w:val="24"/>
                <w:szCs w:val="24"/>
                <w:lang w:eastAsia="ru-RU"/>
              </w:rPr>
              <w:t>з</w:t>
            </w:r>
            <w:r w:rsidRPr="00C82566">
              <w:rPr>
                <w:rFonts w:ascii="Times New Roman" w:eastAsia="Times New Roman" w:hAnsi="Times New Roman" w:cs="Times New Roman"/>
                <w:spacing w:val="-1"/>
                <w:sz w:val="24"/>
                <w:szCs w:val="24"/>
                <w:lang w:eastAsia="ru-RU"/>
              </w:rPr>
              <w:t>меняе</w:t>
            </w:r>
            <w:r w:rsidRPr="00C82566">
              <w:rPr>
                <w:rFonts w:ascii="Times New Roman" w:eastAsia="Times New Roman" w:hAnsi="Times New Roman" w:cs="Times New Roman"/>
                <w:spacing w:val="2"/>
                <w:sz w:val="24"/>
                <w:szCs w:val="24"/>
                <w:lang w:eastAsia="ru-RU"/>
              </w:rPr>
              <w:t>т</w:t>
            </w:r>
            <w:r w:rsidRPr="00C82566">
              <w:rPr>
                <w:rFonts w:ascii="Times New Roman" w:eastAsia="Times New Roman" w:hAnsi="Times New Roman" w:cs="Times New Roman"/>
                <w:spacing w:val="-1"/>
                <w:sz w:val="24"/>
                <w:szCs w:val="24"/>
                <w:lang w:eastAsia="ru-RU"/>
              </w:rPr>
              <w:t>с</w:t>
            </w:r>
            <w:r w:rsidRPr="00C82566">
              <w:rPr>
                <w:rFonts w:ascii="Times New Roman" w:eastAsia="Times New Roman" w:hAnsi="Times New Roman" w:cs="Times New Roman"/>
                <w:sz w:val="24"/>
                <w:szCs w:val="24"/>
                <w:lang w:eastAsia="ru-RU"/>
              </w:rPr>
              <w:t>я</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н</w:t>
            </w:r>
            <w:r w:rsidRPr="00C82566">
              <w:rPr>
                <w:rFonts w:ascii="Times New Roman" w:eastAsia="Times New Roman" w:hAnsi="Times New Roman" w:cs="Times New Roman"/>
                <w:sz w:val="24"/>
                <w:szCs w:val="24"/>
                <w:lang w:eastAsia="ru-RU"/>
              </w:rPr>
              <w:t xml:space="preserve">е </w:t>
            </w:r>
            <w:r w:rsidRPr="00C82566">
              <w:rPr>
                <w:rFonts w:ascii="Times New Roman" w:eastAsia="Times New Roman" w:hAnsi="Times New Roman" w:cs="Times New Roman"/>
                <w:spacing w:val="-3"/>
                <w:sz w:val="24"/>
                <w:szCs w:val="24"/>
                <w:lang w:eastAsia="ru-RU"/>
              </w:rPr>
              <w:t>с</w:t>
            </w:r>
            <w:r w:rsidRPr="00C82566">
              <w:rPr>
                <w:rFonts w:ascii="Times New Roman" w:eastAsia="Times New Roman" w:hAnsi="Times New Roman" w:cs="Times New Roman"/>
                <w:spacing w:val="-1"/>
                <w:sz w:val="24"/>
                <w:szCs w:val="24"/>
                <w:lang w:eastAsia="ru-RU"/>
              </w:rPr>
              <w:t>у</w:t>
            </w:r>
            <w:r w:rsidRPr="00C82566">
              <w:rPr>
                <w:rFonts w:ascii="Times New Roman" w:eastAsia="Times New Roman" w:hAnsi="Times New Roman" w:cs="Times New Roman"/>
                <w:sz w:val="24"/>
                <w:szCs w:val="24"/>
                <w:lang w:eastAsia="ru-RU"/>
              </w:rPr>
              <w:t>щ</w:t>
            </w:r>
            <w:r w:rsidRPr="00C82566">
              <w:rPr>
                <w:rFonts w:ascii="Times New Roman" w:eastAsia="Times New Roman" w:hAnsi="Times New Roman" w:cs="Times New Roman"/>
                <w:spacing w:val="4"/>
                <w:sz w:val="24"/>
                <w:szCs w:val="24"/>
                <w:lang w:eastAsia="ru-RU"/>
              </w:rPr>
              <w:t>е</w:t>
            </w:r>
            <w:r w:rsidRPr="00C82566">
              <w:rPr>
                <w:rFonts w:ascii="Times New Roman" w:eastAsia="Times New Roman" w:hAnsi="Times New Roman" w:cs="Times New Roman"/>
                <w:spacing w:val="-1"/>
                <w:sz w:val="24"/>
                <w:szCs w:val="24"/>
                <w:lang w:eastAsia="ru-RU"/>
              </w:rPr>
              <w:t>с</w:t>
            </w:r>
            <w:r w:rsidRPr="00C82566">
              <w:rPr>
                <w:rFonts w:ascii="Times New Roman" w:eastAsia="Times New Roman" w:hAnsi="Times New Roman" w:cs="Times New Roman"/>
                <w:sz w:val="24"/>
                <w:szCs w:val="24"/>
                <w:lang w:eastAsia="ru-RU"/>
              </w:rPr>
              <w:t>т</w:t>
            </w:r>
            <w:r w:rsidRPr="00C82566">
              <w:rPr>
                <w:rFonts w:ascii="Times New Roman" w:eastAsia="Times New Roman" w:hAnsi="Times New Roman" w:cs="Times New Roman"/>
                <w:spacing w:val="-1"/>
                <w:sz w:val="24"/>
                <w:szCs w:val="24"/>
                <w:lang w:eastAsia="ru-RU"/>
              </w:rPr>
              <w:t>вен</w:t>
            </w:r>
            <w:r w:rsidRPr="00C82566">
              <w:rPr>
                <w:rFonts w:ascii="Times New Roman" w:eastAsia="Times New Roman" w:hAnsi="Times New Roman" w:cs="Times New Roman"/>
                <w:spacing w:val="-2"/>
                <w:sz w:val="24"/>
                <w:szCs w:val="24"/>
                <w:lang w:eastAsia="ru-RU"/>
              </w:rPr>
              <w:t>н</w:t>
            </w:r>
            <w:r w:rsidRPr="00C82566">
              <w:rPr>
                <w:rFonts w:ascii="Times New Roman" w:eastAsia="Times New Roman" w:hAnsi="Times New Roman" w:cs="Times New Roman"/>
                <w:spacing w:val="1"/>
                <w:sz w:val="24"/>
                <w:szCs w:val="24"/>
                <w:lang w:eastAsia="ru-RU"/>
              </w:rPr>
              <w:t>о</w:t>
            </w:r>
            <w:r w:rsidRPr="00C82566">
              <w:rPr>
                <w:rFonts w:ascii="Times New Roman" w:eastAsia="Times New Roman" w:hAnsi="Times New Roman" w:cs="Times New Roman"/>
                <w:sz w:val="24"/>
                <w:szCs w:val="24"/>
                <w:lang w:eastAsia="ru-RU"/>
              </w:rPr>
              <w:t>.</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4"/>
                <w:sz w:val="24"/>
                <w:szCs w:val="24"/>
                <w:lang w:eastAsia="ru-RU"/>
              </w:rPr>
              <w:t>У</w:t>
            </w:r>
            <w:r w:rsidRPr="00C82566">
              <w:rPr>
                <w:rFonts w:ascii="Times New Roman" w:eastAsia="Times New Roman" w:hAnsi="Times New Roman" w:cs="Times New Roman"/>
                <w:spacing w:val="-1"/>
                <w:sz w:val="24"/>
                <w:szCs w:val="24"/>
                <w:lang w:eastAsia="ru-RU"/>
              </w:rPr>
              <w:t>лучшае</w:t>
            </w:r>
            <w:r w:rsidRPr="00C82566">
              <w:rPr>
                <w:rFonts w:ascii="Times New Roman" w:eastAsia="Times New Roman" w:hAnsi="Times New Roman" w:cs="Times New Roman"/>
                <w:spacing w:val="2"/>
                <w:sz w:val="24"/>
                <w:szCs w:val="24"/>
                <w:lang w:eastAsia="ru-RU"/>
              </w:rPr>
              <w:t>т</w:t>
            </w:r>
            <w:r w:rsidRPr="00C82566">
              <w:rPr>
                <w:rFonts w:ascii="Times New Roman" w:eastAsia="Times New Roman" w:hAnsi="Times New Roman" w:cs="Times New Roman"/>
                <w:spacing w:val="-1"/>
                <w:sz w:val="24"/>
                <w:szCs w:val="24"/>
                <w:lang w:eastAsia="ru-RU"/>
              </w:rPr>
              <w:t>с</w:t>
            </w:r>
            <w:r w:rsidRPr="00C82566">
              <w:rPr>
                <w:rFonts w:ascii="Times New Roman" w:eastAsia="Times New Roman" w:hAnsi="Times New Roman" w:cs="Times New Roman"/>
                <w:sz w:val="24"/>
                <w:szCs w:val="24"/>
                <w:lang w:eastAsia="ru-RU"/>
              </w:rPr>
              <w:t>я</w:t>
            </w:r>
            <w:r w:rsidRPr="00C82566">
              <w:rPr>
                <w:rFonts w:ascii="Times New Roman" w:eastAsia="Times New Roman" w:hAnsi="Times New Roman" w:cs="Times New Roman"/>
                <w:spacing w:val="-1"/>
                <w:sz w:val="24"/>
                <w:szCs w:val="24"/>
                <w:lang w:eastAsia="ru-RU"/>
              </w:rPr>
              <w:t xml:space="preserve"> е</w:t>
            </w:r>
            <w:r w:rsidRPr="00C82566">
              <w:rPr>
                <w:rFonts w:ascii="Times New Roman" w:eastAsia="Times New Roman" w:hAnsi="Times New Roman" w:cs="Times New Roman"/>
                <w:sz w:val="24"/>
                <w:szCs w:val="24"/>
                <w:lang w:eastAsia="ru-RU"/>
              </w:rPr>
              <w:t>е</w:t>
            </w:r>
            <w:r w:rsidRPr="00C82566">
              <w:rPr>
                <w:rFonts w:ascii="Times New Roman" w:eastAsia="Times New Roman" w:hAnsi="Times New Roman" w:cs="Times New Roman"/>
                <w:spacing w:val="-1"/>
                <w:sz w:val="24"/>
                <w:szCs w:val="24"/>
                <w:lang w:eastAsia="ru-RU"/>
              </w:rPr>
              <w:t xml:space="preserve"> ус</w:t>
            </w:r>
            <w:r w:rsidRPr="00C82566">
              <w:rPr>
                <w:rFonts w:ascii="Times New Roman" w:eastAsia="Times New Roman" w:hAnsi="Times New Roman" w:cs="Times New Roman"/>
                <w:spacing w:val="-3"/>
                <w:sz w:val="24"/>
                <w:szCs w:val="24"/>
                <w:lang w:eastAsia="ru-RU"/>
              </w:rPr>
              <w:t>т</w:t>
            </w:r>
            <w:r w:rsidRPr="00C82566">
              <w:rPr>
                <w:rFonts w:ascii="Times New Roman" w:eastAsia="Times New Roman" w:hAnsi="Times New Roman" w:cs="Times New Roman"/>
                <w:sz w:val="24"/>
                <w:szCs w:val="24"/>
                <w:lang w:eastAsia="ru-RU"/>
              </w:rPr>
              <w:t>о</w:t>
            </w:r>
            <w:r w:rsidRPr="00C82566">
              <w:rPr>
                <w:rFonts w:ascii="Times New Roman" w:eastAsia="Times New Roman" w:hAnsi="Times New Roman" w:cs="Times New Roman"/>
                <w:spacing w:val="-1"/>
                <w:sz w:val="24"/>
                <w:szCs w:val="24"/>
                <w:lang w:eastAsia="ru-RU"/>
              </w:rPr>
              <w:t>йч</w:t>
            </w:r>
            <w:r w:rsidRPr="00C82566">
              <w:rPr>
                <w:rFonts w:ascii="Times New Roman" w:eastAsia="Times New Roman" w:hAnsi="Times New Roman" w:cs="Times New Roman"/>
                <w:spacing w:val="-2"/>
                <w:sz w:val="24"/>
                <w:szCs w:val="24"/>
                <w:lang w:eastAsia="ru-RU"/>
              </w:rPr>
              <w:t>и</w:t>
            </w:r>
            <w:r w:rsidRPr="00C82566">
              <w:rPr>
                <w:rFonts w:ascii="Times New Roman" w:eastAsia="Times New Roman" w:hAnsi="Times New Roman" w:cs="Times New Roman"/>
                <w:spacing w:val="-1"/>
                <w:sz w:val="24"/>
                <w:szCs w:val="24"/>
                <w:lang w:eastAsia="ru-RU"/>
              </w:rPr>
              <w:t>в</w:t>
            </w:r>
            <w:r w:rsidRPr="00C82566">
              <w:rPr>
                <w:rFonts w:ascii="Times New Roman" w:eastAsia="Times New Roman" w:hAnsi="Times New Roman" w:cs="Times New Roman"/>
                <w:spacing w:val="4"/>
                <w:sz w:val="24"/>
                <w:szCs w:val="24"/>
                <w:lang w:eastAsia="ru-RU"/>
              </w:rPr>
              <w:t>о</w:t>
            </w:r>
            <w:r w:rsidRPr="00C82566">
              <w:rPr>
                <w:rFonts w:ascii="Times New Roman" w:eastAsia="Times New Roman" w:hAnsi="Times New Roman" w:cs="Times New Roman"/>
                <w:spacing w:val="-1"/>
                <w:sz w:val="24"/>
                <w:szCs w:val="24"/>
                <w:lang w:eastAsia="ru-RU"/>
              </w:rPr>
              <w:t>ст</w:t>
            </w:r>
            <w:r w:rsidRPr="00C82566">
              <w:rPr>
                <w:rFonts w:ascii="Times New Roman" w:eastAsia="Times New Roman" w:hAnsi="Times New Roman" w:cs="Times New Roman"/>
                <w:sz w:val="24"/>
                <w:szCs w:val="24"/>
                <w:lang w:eastAsia="ru-RU"/>
              </w:rPr>
              <w:t xml:space="preserve">ь. </w:t>
            </w:r>
            <w:r w:rsidRPr="00C82566">
              <w:rPr>
                <w:rFonts w:ascii="Times New Roman" w:eastAsia="Times New Roman" w:hAnsi="Times New Roman" w:cs="Times New Roman"/>
                <w:spacing w:val="-1"/>
                <w:sz w:val="24"/>
                <w:szCs w:val="24"/>
                <w:lang w:eastAsia="ru-RU"/>
              </w:rPr>
              <w:t>Дл</w:t>
            </w:r>
            <w:r w:rsidRPr="00C82566">
              <w:rPr>
                <w:rFonts w:ascii="Times New Roman" w:eastAsia="Times New Roman" w:hAnsi="Times New Roman" w:cs="Times New Roman"/>
                <w:sz w:val="24"/>
                <w:szCs w:val="24"/>
                <w:lang w:eastAsia="ru-RU"/>
              </w:rPr>
              <w:t>я</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з</w:t>
            </w:r>
            <w:r w:rsidRPr="00C82566">
              <w:rPr>
                <w:rFonts w:ascii="Times New Roman" w:eastAsia="Times New Roman" w:hAnsi="Times New Roman" w:cs="Times New Roman"/>
                <w:spacing w:val="-3"/>
                <w:sz w:val="24"/>
                <w:szCs w:val="24"/>
                <w:lang w:eastAsia="ru-RU"/>
              </w:rPr>
              <w:t>а</w:t>
            </w:r>
            <w:r w:rsidRPr="00C82566">
              <w:rPr>
                <w:rFonts w:ascii="Times New Roman" w:eastAsia="Times New Roman" w:hAnsi="Times New Roman" w:cs="Times New Roman"/>
                <w:spacing w:val="-2"/>
                <w:sz w:val="24"/>
                <w:szCs w:val="24"/>
                <w:lang w:eastAsia="ru-RU"/>
              </w:rPr>
              <w:t>п</w:t>
            </w:r>
            <w:r w:rsidRPr="00C82566">
              <w:rPr>
                <w:rFonts w:ascii="Times New Roman" w:eastAsia="Times New Roman" w:hAnsi="Times New Roman" w:cs="Times New Roman"/>
                <w:spacing w:val="-5"/>
                <w:sz w:val="24"/>
                <w:szCs w:val="24"/>
                <w:lang w:eastAsia="ru-RU"/>
              </w:rPr>
              <w:t>о</w:t>
            </w:r>
            <w:r w:rsidRPr="00C82566">
              <w:rPr>
                <w:rFonts w:ascii="Times New Roman" w:eastAsia="Times New Roman" w:hAnsi="Times New Roman" w:cs="Times New Roman"/>
                <w:spacing w:val="-1"/>
                <w:sz w:val="24"/>
                <w:szCs w:val="24"/>
                <w:lang w:eastAsia="ru-RU"/>
              </w:rPr>
              <w:t>минани</w:t>
            </w:r>
            <w:r w:rsidRPr="00C82566">
              <w:rPr>
                <w:rFonts w:ascii="Times New Roman" w:eastAsia="Times New Roman" w:hAnsi="Times New Roman" w:cs="Times New Roman"/>
                <w:sz w:val="24"/>
                <w:szCs w:val="24"/>
                <w:lang w:eastAsia="ru-RU"/>
              </w:rPr>
              <w:t xml:space="preserve">я </w:t>
            </w:r>
            <w:r w:rsidRPr="00C82566">
              <w:rPr>
                <w:rFonts w:ascii="Times New Roman" w:eastAsia="Times New Roman" w:hAnsi="Times New Roman" w:cs="Times New Roman"/>
                <w:spacing w:val="-1"/>
                <w:sz w:val="24"/>
                <w:szCs w:val="24"/>
                <w:lang w:eastAsia="ru-RU"/>
              </w:rPr>
              <w:t>м</w:t>
            </w:r>
            <w:r w:rsidRPr="00C82566">
              <w:rPr>
                <w:rFonts w:ascii="Times New Roman" w:eastAsia="Times New Roman" w:hAnsi="Times New Roman" w:cs="Times New Roman"/>
                <w:sz w:val="24"/>
                <w:szCs w:val="24"/>
                <w:lang w:eastAsia="ru-RU"/>
              </w:rPr>
              <w:t>о</w:t>
            </w:r>
            <w:r w:rsidRPr="00C82566">
              <w:rPr>
                <w:rFonts w:ascii="Times New Roman" w:eastAsia="Times New Roman" w:hAnsi="Times New Roman" w:cs="Times New Roman"/>
                <w:spacing w:val="-1"/>
                <w:sz w:val="24"/>
                <w:szCs w:val="24"/>
                <w:lang w:eastAsia="ru-RU"/>
              </w:rPr>
              <w:t>гу</w:t>
            </w:r>
            <w:r w:rsidRPr="00C82566">
              <w:rPr>
                <w:rFonts w:ascii="Times New Roman" w:eastAsia="Times New Roman" w:hAnsi="Times New Roman" w:cs="Times New Roman"/>
                <w:sz w:val="24"/>
                <w:szCs w:val="24"/>
                <w:lang w:eastAsia="ru-RU"/>
              </w:rPr>
              <w:t xml:space="preserve">т </w:t>
            </w:r>
            <w:r w:rsidRPr="00C82566">
              <w:rPr>
                <w:rFonts w:ascii="Times New Roman" w:eastAsia="Times New Roman" w:hAnsi="Times New Roman" w:cs="Times New Roman"/>
                <w:spacing w:val="-1"/>
                <w:sz w:val="24"/>
                <w:szCs w:val="24"/>
                <w:lang w:eastAsia="ru-RU"/>
              </w:rPr>
              <w:t>исп</w:t>
            </w:r>
            <w:r w:rsidRPr="00C82566">
              <w:rPr>
                <w:rFonts w:ascii="Times New Roman" w:eastAsia="Times New Roman" w:hAnsi="Times New Roman" w:cs="Times New Roman"/>
                <w:spacing w:val="-2"/>
                <w:sz w:val="24"/>
                <w:szCs w:val="24"/>
                <w:lang w:eastAsia="ru-RU"/>
              </w:rPr>
              <w:t>о</w:t>
            </w:r>
            <w:r w:rsidRPr="00C82566">
              <w:rPr>
                <w:rFonts w:ascii="Times New Roman" w:eastAsia="Times New Roman" w:hAnsi="Times New Roman" w:cs="Times New Roman"/>
                <w:spacing w:val="-1"/>
                <w:sz w:val="24"/>
                <w:szCs w:val="24"/>
                <w:lang w:eastAsia="ru-RU"/>
              </w:rPr>
              <w:t>ль</w:t>
            </w:r>
            <w:r w:rsidRPr="00C82566">
              <w:rPr>
                <w:rFonts w:ascii="Times New Roman" w:eastAsia="Times New Roman" w:hAnsi="Times New Roman" w:cs="Times New Roman"/>
                <w:spacing w:val="-3"/>
                <w:sz w:val="24"/>
                <w:szCs w:val="24"/>
                <w:lang w:eastAsia="ru-RU"/>
              </w:rPr>
              <w:t>з</w:t>
            </w:r>
            <w:r w:rsidRPr="00C82566">
              <w:rPr>
                <w:rFonts w:ascii="Times New Roman" w:eastAsia="Times New Roman" w:hAnsi="Times New Roman" w:cs="Times New Roman"/>
                <w:sz w:val="24"/>
                <w:szCs w:val="24"/>
                <w:lang w:eastAsia="ru-RU"/>
              </w:rPr>
              <w:t>о</w:t>
            </w:r>
            <w:r w:rsidRPr="00C82566">
              <w:rPr>
                <w:rFonts w:ascii="Times New Roman" w:eastAsia="Times New Roman" w:hAnsi="Times New Roman" w:cs="Times New Roman"/>
                <w:spacing w:val="-4"/>
                <w:sz w:val="24"/>
                <w:szCs w:val="24"/>
                <w:lang w:eastAsia="ru-RU"/>
              </w:rPr>
              <w:t>в</w:t>
            </w:r>
            <w:r w:rsidRPr="00C82566">
              <w:rPr>
                <w:rFonts w:ascii="Times New Roman" w:eastAsia="Times New Roman" w:hAnsi="Times New Roman" w:cs="Times New Roman"/>
                <w:spacing w:val="-6"/>
                <w:sz w:val="24"/>
                <w:szCs w:val="24"/>
                <w:lang w:eastAsia="ru-RU"/>
              </w:rPr>
              <w:t>а</w:t>
            </w:r>
            <w:r w:rsidRPr="00C82566">
              <w:rPr>
                <w:rFonts w:ascii="Times New Roman" w:eastAsia="Times New Roman" w:hAnsi="Times New Roman" w:cs="Times New Roman"/>
                <w:spacing w:val="-1"/>
                <w:sz w:val="24"/>
                <w:szCs w:val="24"/>
                <w:lang w:eastAsia="ru-RU"/>
              </w:rPr>
              <w:t>ть несложные</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приемы </w:t>
            </w:r>
            <w:r w:rsidRPr="00C82566">
              <w:rPr>
                <w:rFonts w:ascii="Times New Roman" w:eastAsia="Times New Roman" w:hAnsi="Times New Roman" w:cs="Times New Roman"/>
                <w:sz w:val="24"/>
                <w:szCs w:val="24"/>
                <w:lang w:eastAsia="ru-RU"/>
              </w:rPr>
              <w:t xml:space="preserve">и </w:t>
            </w:r>
            <w:r w:rsidRPr="00C82566">
              <w:rPr>
                <w:rFonts w:ascii="Times New Roman" w:eastAsia="Times New Roman" w:hAnsi="Times New Roman" w:cs="Times New Roman"/>
                <w:spacing w:val="-2"/>
                <w:sz w:val="24"/>
                <w:szCs w:val="24"/>
                <w:lang w:eastAsia="ru-RU"/>
              </w:rPr>
              <w:t>средства.</w:t>
            </w:r>
          </w:p>
          <w:p w:rsidR="00C17159" w:rsidRPr="00C82566" w:rsidRDefault="00C17159" w:rsidP="0007107F">
            <w:pPr>
              <w:pStyle w:val="a8"/>
              <w:widowControl w:val="0"/>
              <w:numPr>
                <w:ilvl w:val="0"/>
                <w:numId w:val="35"/>
              </w:numPr>
              <w:tabs>
                <w:tab w:val="left" w:pos="815"/>
                <w:tab w:val="left" w:pos="1206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1"/>
                <w:sz w:val="24"/>
                <w:szCs w:val="24"/>
                <w:lang w:eastAsia="ru-RU"/>
              </w:rPr>
              <w:t>Развивается</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прогностическая</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функция</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мышления, </w:t>
            </w:r>
            <w:r w:rsidRPr="00C82566">
              <w:rPr>
                <w:rFonts w:ascii="Times New Roman" w:eastAsia="Times New Roman" w:hAnsi="Times New Roman" w:cs="Times New Roman"/>
                <w:spacing w:val="-2"/>
                <w:sz w:val="24"/>
                <w:szCs w:val="24"/>
                <w:lang w:eastAsia="ru-RU"/>
              </w:rPr>
              <w:t>что</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pacing w:val="-2"/>
                <w:sz w:val="24"/>
                <w:szCs w:val="24"/>
                <w:lang w:eastAsia="ru-RU"/>
              </w:rPr>
              <w:t xml:space="preserve">позволяет </w:t>
            </w:r>
            <w:r w:rsidRPr="00C82566">
              <w:rPr>
                <w:rFonts w:ascii="Times New Roman" w:eastAsia="Times New Roman" w:hAnsi="Times New Roman" w:cs="Times New Roman"/>
                <w:spacing w:val="-1"/>
                <w:sz w:val="24"/>
                <w:szCs w:val="24"/>
                <w:lang w:eastAsia="ru-RU"/>
              </w:rPr>
              <w:t xml:space="preserve">видеть </w:t>
            </w:r>
            <w:r w:rsidRPr="00C82566">
              <w:rPr>
                <w:rFonts w:ascii="Times New Roman" w:eastAsia="Times New Roman" w:hAnsi="Times New Roman" w:cs="Times New Roman"/>
                <w:spacing w:val="-2"/>
                <w:sz w:val="24"/>
                <w:szCs w:val="24"/>
                <w:lang w:eastAsia="ru-RU"/>
              </w:rPr>
              <w:t>перспективу</w:t>
            </w:r>
            <w:r w:rsidRPr="00C82566">
              <w:rPr>
                <w:rFonts w:ascii="Times New Roman" w:eastAsia="Times New Roman" w:hAnsi="Times New Roman" w:cs="Times New Roman"/>
                <w:spacing w:val="-1"/>
                <w:sz w:val="24"/>
                <w:szCs w:val="24"/>
                <w:lang w:eastAsia="ru-RU"/>
              </w:rPr>
              <w:t xml:space="preserve"> событий, предвидеть</w:t>
            </w:r>
          </w:p>
          <w:p w:rsidR="00C17159" w:rsidRPr="001E631C" w:rsidRDefault="001E239D" w:rsidP="00340E70">
            <w:pPr>
              <w:widowControl w:val="0"/>
              <w:tabs>
                <w:tab w:val="left" w:pos="12063"/>
              </w:tabs>
              <w:kinsoku w:val="0"/>
              <w:overflowPunct w:val="0"/>
              <w:autoSpaceDE w:val="0"/>
              <w:autoSpaceDN w:val="0"/>
              <w:adjustRightInd w:val="0"/>
              <w:ind w:left="459" w:hanging="426"/>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2"/>
                <w:sz w:val="24"/>
                <w:szCs w:val="24"/>
                <w:lang w:eastAsia="ru-RU"/>
              </w:rPr>
              <w:t xml:space="preserve">       </w:t>
            </w:r>
            <w:r w:rsidR="00C17159" w:rsidRPr="001E631C">
              <w:rPr>
                <w:rFonts w:ascii="Times New Roman" w:eastAsia="Times New Roman" w:hAnsi="Times New Roman" w:cs="Times New Roman"/>
                <w:spacing w:val="-2"/>
                <w:sz w:val="24"/>
                <w:szCs w:val="24"/>
                <w:lang w:eastAsia="ru-RU"/>
              </w:rPr>
              <w:t>(предвосхищать)</w:t>
            </w:r>
            <w:r w:rsidR="00C17159" w:rsidRPr="001E631C">
              <w:rPr>
                <w:rFonts w:ascii="Times New Roman" w:eastAsia="Times New Roman" w:hAnsi="Times New Roman" w:cs="Times New Roman"/>
                <w:spacing w:val="-1"/>
                <w:sz w:val="24"/>
                <w:szCs w:val="24"/>
                <w:lang w:eastAsia="ru-RU"/>
              </w:rPr>
              <w:t xml:space="preserve"> </w:t>
            </w:r>
            <w:r w:rsidR="00C17159" w:rsidRPr="001E631C">
              <w:rPr>
                <w:rFonts w:ascii="Times New Roman" w:eastAsia="Times New Roman" w:hAnsi="Times New Roman" w:cs="Times New Roman"/>
                <w:spacing w:val="-2"/>
                <w:sz w:val="24"/>
                <w:szCs w:val="24"/>
                <w:lang w:eastAsia="ru-RU"/>
              </w:rPr>
              <w:t>близкие</w:t>
            </w:r>
            <w:r w:rsidR="00C17159" w:rsidRPr="001E631C">
              <w:rPr>
                <w:rFonts w:ascii="Times New Roman" w:eastAsia="Times New Roman" w:hAnsi="Times New Roman" w:cs="Times New Roman"/>
                <w:spacing w:val="-1"/>
                <w:sz w:val="24"/>
                <w:szCs w:val="24"/>
                <w:lang w:eastAsia="ru-RU"/>
              </w:rPr>
              <w:t xml:space="preserve"> </w:t>
            </w:r>
            <w:r w:rsidR="00C17159" w:rsidRPr="001E631C">
              <w:rPr>
                <w:rFonts w:ascii="Times New Roman" w:eastAsia="Times New Roman" w:hAnsi="Times New Roman" w:cs="Times New Roman"/>
                <w:sz w:val="24"/>
                <w:szCs w:val="24"/>
                <w:lang w:eastAsia="ru-RU"/>
              </w:rPr>
              <w:t>и</w:t>
            </w:r>
            <w:r w:rsidR="00C17159" w:rsidRPr="001E631C">
              <w:rPr>
                <w:rFonts w:ascii="Times New Roman" w:eastAsia="Times New Roman" w:hAnsi="Times New Roman" w:cs="Times New Roman"/>
                <w:spacing w:val="-4"/>
                <w:sz w:val="24"/>
                <w:szCs w:val="24"/>
                <w:lang w:eastAsia="ru-RU"/>
              </w:rPr>
              <w:t xml:space="preserve"> </w:t>
            </w:r>
            <w:r w:rsidR="00C17159" w:rsidRPr="001E631C">
              <w:rPr>
                <w:rFonts w:ascii="Times New Roman" w:eastAsia="Times New Roman" w:hAnsi="Times New Roman" w:cs="Times New Roman"/>
                <w:spacing w:val="-1"/>
                <w:sz w:val="24"/>
                <w:szCs w:val="24"/>
                <w:lang w:eastAsia="ru-RU"/>
              </w:rPr>
              <w:t>отдаленные</w:t>
            </w:r>
            <w:r w:rsidR="00C17159" w:rsidRPr="001E631C">
              <w:rPr>
                <w:rFonts w:ascii="Times New Roman" w:eastAsia="Times New Roman" w:hAnsi="Times New Roman" w:cs="Times New Roman"/>
                <w:spacing w:val="1"/>
                <w:sz w:val="24"/>
                <w:szCs w:val="24"/>
                <w:lang w:eastAsia="ru-RU"/>
              </w:rPr>
              <w:t xml:space="preserve"> </w:t>
            </w:r>
            <w:r w:rsidR="00C17159" w:rsidRPr="001E631C">
              <w:rPr>
                <w:rFonts w:ascii="Times New Roman" w:eastAsia="Times New Roman" w:hAnsi="Times New Roman" w:cs="Times New Roman"/>
                <w:spacing w:val="-1"/>
                <w:sz w:val="24"/>
                <w:szCs w:val="24"/>
                <w:lang w:eastAsia="ru-RU"/>
              </w:rPr>
              <w:t xml:space="preserve">последствия действий </w:t>
            </w:r>
            <w:r w:rsidR="00C17159" w:rsidRPr="001E631C">
              <w:rPr>
                <w:rFonts w:ascii="Times New Roman" w:eastAsia="Times New Roman" w:hAnsi="Times New Roman" w:cs="Times New Roman"/>
                <w:sz w:val="24"/>
                <w:szCs w:val="24"/>
                <w:lang w:eastAsia="ru-RU"/>
              </w:rPr>
              <w:t>и</w:t>
            </w:r>
            <w:r w:rsidR="00C17159" w:rsidRPr="001E631C">
              <w:rPr>
                <w:rFonts w:ascii="Times New Roman" w:eastAsia="Times New Roman" w:hAnsi="Times New Roman" w:cs="Times New Roman"/>
                <w:spacing w:val="-1"/>
                <w:sz w:val="24"/>
                <w:szCs w:val="24"/>
                <w:lang w:eastAsia="ru-RU"/>
              </w:rPr>
              <w:t xml:space="preserve"> </w:t>
            </w:r>
            <w:r w:rsidR="00C17159" w:rsidRPr="001E631C">
              <w:rPr>
                <w:rFonts w:ascii="Times New Roman" w:eastAsia="Times New Roman" w:hAnsi="Times New Roman" w:cs="Times New Roman"/>
                <w:spacing w:val="-2"/>
                <w:sz w:val="24"/>
                <w:szCs w:val="24"/>
                <w:lang w:eastAsia="ru-RU"/>
              </w:rPr>
              <w:t>поступков</w:t>
            </w:r>
            <w:r w:rsidR="00C17159" w:rsidRPr="001E631C">
              <w:rPr>
                <w:rFonts w:ascii="Times New Roman" w:eastAsia="Times New Roman" w:hAnsi="Times New Roman" w:cs="Times New Roman"/>
                <w:spacing w:val="-1"/>
                <w:sz w:val="24"/>
                <w:szCs w:val="24"/>
                <w:lang w:eastAsia="ru-RU"/>
              </w:rPr>
              <w:t xml:space="preserve"> собственных</w:t>
            </w:r>
            <w:r w:rsidR="00C17159" w:rsidRPr="001E631C">
              <w:rPr>
                <w:rFonts w:ascii="Times New Roman" w:eastAsia="Times New Roman" w:hAnsi="Times New Roman" w:cs="Times New Roman"/>
                <w:spacing w:val="1"/>
                <w:sz w:val="24"/>
                <w:szCs w:val="24"/>
                <w:lang w:eastAsia="ru-RU"/>
              </w:rPr>
              <w:t xml:space="preserve"> </w:t>
            </w:r>
            <w:r w:rsidR="00C17159" w:rsidRPr="001E631C">
              <w:rPr>
                <w:rFonts w:ascii="Times New Roman" w:eastAsia="Times New Roman" w:hAnsi="Times New Roman" w:cs="Times New Roman"/>
                <w:sz w:val="24"/>
                <w:szCs w:val="24"/>
                <w:lang w:eastAsia="ru-RU"/>
              </w:rPr>
              <w:t>и</w:t>
            </w:r>
            <w:r w:rsidR="00C17159" w:rsidRPr="001E631C">
              <w:rPr>
                <w:rFonts w:ascii="Times New Roman" w:eastAsia="Times New Roman" w:hAnsi="Times New Roman" w:cs="Times New Roman"/>
                <w:spacing w:val="-1"/>
                <w:sz w:val="24"/>
                <w:szCs w:val="24"/>
                <w:lang w:eastAsia="ru-RU"/>
              </w:rPr>
              <w:t xml:space="preserve"> других</w:t>
            </w:r>
            <w:r w:rsidR="00C17159" w:rsidRPr="001E631C">
              <w:rPr>
                <w:rFonts w:ascii="Times New Roman" w:eastAsia="Times New Roman" w:hAnsi="Times New Roman" w:cs="Times New Roman"/>
                <w:sz w:val="24"/>
                <w:szCs w:val="24"/>
                <w:lang w:eastAsia="ru-RU"/>
              </w:rPr>
              <w:t xml:space="preserve"> </w:t>
            </w:r>
            <w:r w:rsidR="00C17159" w:rsidRPr="001E631C">
              <w:rPr>
                <w:rFonts w:ascii="Times New Roman" w:eastAsia="Times New Roman" w:hAnsi="Times New Roman" w:cs="Times New Roman"/>
                <w:spacing w:val="-3"/>
                <w:sz w:val="24"/>
                <w:szCs w:val="24"/>
                <w:lang w:eastAsia="ru-RU"/>
              </w:rPr>
              <w:t>людей.</w:t>
            </w:r>
          </w:p>
          <w:p w:rsidR="00C17159" w:rsidRPr="00C82566" w:rsidRDefault="00C17159" w:rsidP="0007107F">
            <w:pPr>
              <w:pStyle w:val="a8"/>
              <w:widowControl w:val="0"/>
              <w:numPr>
                <w:ilvl w:val="0"/>
                <w:numId w:val="36"/>
              </w:numPr>
              <w:tabs>
                <w:tab w:val="left" w:pos="816"/>
                <w:tab w:val="left" w:pos="12082"/>
              </w:tabs>
              <w:kinsoku w:val="0"/>
              <w:overflowPunct w:val="0"/>
              <w:autoSpaceDE w:val="0"/>
              <w:autoSpaceDN w:val="0"/>
              <w:adjustRightInd w:val="0"/>
              <w:spacing w:before="57"/>
              <w:ind w:left="459" w:right="26" w:hanging="426"/>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1"/>
                <w:sz w:val="24"/>
                <w:szCs w:val="24"/>
                <w:lang w:eastAsia="ru-RU"/>
              </w:rPr>
              <w:t>Эмоционально</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переживают</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не</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4"/>
                <w:sz w:val="24"/>
                <w:szCs w:val="24"/>
                <w:lang w:eastAsia="ru-RU"/>
              </w:rPr>
              <w:t>толь</w:t>
            </w:r>
            <w:r w:rsidRPr="00C82566">
              <w:rPr>
                <w:rFonts w:ascii="Times New Roman" w:eastAsia="Times New Roman" w:hAnsi="Times New Roman" w:cs="Times New Roman"/>
                <w:spacing w:val="-5"/>
                <w:sz w:val="24"/>
                <w:szCs w:val="24"/>
                <w:lang w:eastAsia="ru-RU"/>
              </w:rPr>
              <w:t>к</w:t>
            </w:r>
            <w:r w:rsidRPr="00C82566">
              <w:rPr>
                <w:rFonts w:ascii="Times New Roman" w:eastAsia="Times New Roman" w:hAnsi="Times New Roman" w:cs="Times New Roman"/>
                <w:spacing w:val="-4"/>
                <w:sz w:val="24"/>
                <w:szCs w:val="24"/>
                <w:lang w:eastAsia="ru-RU"/>
              </w:rPr>
              <w:t>о</w:t>
            </w:r>
            <w:r w:rsidRPr="00C82566">
              <w:rPr>
                <w:rFonts w:ascii="Times New Roman" w:eastAsia="Times New Roman" w:hAnsi="Times New Roman" w:cs="Times New Roman"/>
                <w:spacing w:val="-2"/>
                <w:sz w:val="24"/>
                <w:szCs w:val="24"/>
                <w:lang w:eastAsia="ru-RU"/>
              </w:rPr>
              <w:t xml:space="preserve"> оценку</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своего</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поведения</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другими,</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но </w:t>
            </w:r>
            <w:r w:rsidRPr="00C82566">
              <w:rPr>
                <w:rFonts w:ascii="Times New Roman" w:eastAsia="Times New Roman" w:hAnsi="Times New Roman" w:cs="Times New Roman"/>
                <w:sz w:val="24"/>
                <w:szCs w:val="24"/>
                <w:lang w:eastAsia="ru-RU"/>
              </w:rPr>
              <w:t>и</w:t>
            </w:r>
            <w:r w:rsidRPr="00C82566">
              <w:rPr>
                <w:rFonts w:ascii="Times New Roman" w:eastAsia="Times New Roman" w:hAnsi="Times New Roman" w:cs="Times New Roman"/>
                <w:spacing w:val="-4"/>
                <w:sz w:val="24"/>
                <w:szCs w:val="24"/>
                <w:lang w:eastAsia="ru-RU"/>
              </w:rPr>
              <w:t xml:space="preserve"> </w:t>
            </w:r>
            <w:r w:rsidRPr="00C82566">
              <w:rPr>
                <w:rFonts w:ascii="Times New Roman" w:eastAsia="Times New Roman" w:hAnsi="Times New Roman" w:cs="Times New Roman"/>
                <w:spacing w:val="-3"/>
                <w:sz w:val="24"/>
                <w:szCs w:val="24"/>
                <w:lang w:eastAsia="ru-RU"/>
              </w:rPr>
              <w:t>соблюдение</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ими</w:t>
            </w:r>
            <w:r w:rsidRPr="00C82566">
              <w:rPr>
                <w:rFonts w:ascii="Times New Roman" w:eastAsia="Times New Roman" w:hAnsi="Times New Roman" w:cs="Times New Roman"/>
                <w:sz w:val="24"/>
                <w:szCs w:val="24"/>
                <w:lang w:eastAsia="ru-RU"/>
              </w:rPr>
              <w:t xml:space="preserve"> самими </w:t>
            </w:r>
            <w:r w:rsidRPr="00C82566">
              <w:rPr>
                <w:rFonts w:ascii="Times New Roman" w:eastAsia="Times New Roman" w:hAnsi="Times New Roman" w:cs="Times New Roman"/>
                <w:spacing w:val="-2"/>
                <w:sz w:val="24"/>
                <w:szCs w:val="24"/>
                <w:lang w:eastAsia="ru-RU"/>
              </w:rPr>
              <w:t>норм</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z w:val="24"/>
                <w:szCs w:val="24"/>
                <w:lang w:eastAsia="ru-RU"/>
              </w:rPr>
              <w:t xml:space="preserve">и </w:t>
            </w:r>
            <w:r w:rsidRPr="00C82566">
              <w:rPr>
                <w:rFonts w:ascii="Times New Roman" w:eastAsia="Times New Roman" w:hAnsi="Times New Roman" w:cs="Times New Roman"/>
                <w:spacing w:val="-1"/>
                <w:sz w:val="24"/>
                <w:szCs w:val="24"/>
                <w:lang w:eastAsia="ru-RU"/>
              </w:rPr>
              <w:t>правил,</w:t>
            </w:r>
            <w:r w:rsidRPr="00C82566">
              <w:rPr>
                <w:rFonts w:ascii="Times New Roman" w:eastAsia="Times New Roman" w:hAnsi="Times New Roman" w:cs="Times New Roman"/>
                <w:spacing w:val="103"/>
                <w:sz w:val="24"/>
                <w:szCs w:val="24"/>
                <w:lang w:eastAsia="ru-RU"/>
              </w:rPr>
              <w:t xml:space="preserve"> </w:t>
            </w:r>
            <w:r w:rsidRPr="00C82566">
              <w:rPr>
                <w:rFonts w:ascii="Times New Roman" w:eastAsia="Times New Roman" w:hAnsi="Times New Roman" w:cs="Times New Roman"/>
                <w:spacing w:val="-1"/>
                <w:sz w:val="24"/>
                <w:szCs w:val="24"/>
                <w:lang w:eastAsia="ru-RU"/>
              </w:rPr>
              <w:t>соответствие</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поведения </w:t>
            </w:r>
            <w:r w:rsidRPr="00C82566">
              <w:rPr>
                <w:rFonts w:ascii="Times New Roman" w:eastAsia="Times New Roman" w:hAnsi="Times New Roman" w:cs="Times New Roman"/>
                <w:spacing w:val="-2"/>
                <w:sz w:val="24"/>
                <w:szCs w:val="24"/>
                <w:lang w:eastAsia="ru-RU"/>
              </w:rPr>
              <w:t>своим</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морально-нравственным представлениям.</w:t>
            </w:r>
          </w:p>
          <w:p w:rsidR="00C17159" w:rsidRPr="00C82566" w:rsidRDefault="00C17159" w:rsidP="0007107F">
            <w:pPr>
              <w:pStyle w:val="a8"/>
              <w:widowControl w:val="0"/>
              <w:numPr>
                <w:ilvl w:val="0"/>
                <w:numId w:val="36"/>
              </w:numPr>
              <w:tabs>
                <w:tab w:val="left" w:pos="814"/>
              </w:tabs>
              <w:kinsoku w:val="0"/>
              <w:overflowPunct w:val="0"/>
              <w:autoSpaceDE w:val="0"/>
              <w:autoSpaceDN w:val="0"/>
              <w:adjustRightInd w:val="0"/>
              <w:ind w:left="459" w:right="144" w:hanging="426"/>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3"/>
                <w:sz w:val="24"/>
                <w:szCs w:val="24"/>
                <w:lang w:eastAsia="ru-RU"/>
              </w:rPr>
              <w:t>Однако</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3"/>
                <w:sz w:val="24"/>
                <w:szCs w:val="24"/>
                <w:lang w:eastAsia="ru-RU"/>
              </w:rPr>
              <w:t>соблюдение</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норм</w:t>
            </w:r>
            <w:r w:rsidRPr="00C82566">
              <w:rPr>
                <w:rFonts w:ascii="Times New Roman" w:eastAsia="Times New Roman" w:hAnsi="Times New Roman" w:cs="Times New Roman"/>
                <w:spacing w:val="-1"/>
                <w:sz w:val="24"/>
                <w:szCs w:val="24"/>
                <w:lang w:eastAsia="ru-RU"/>
              </w:rPr>
              <w:t xml:space="preserve"> (дружно</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играть,</w:t>
            </w:r>
            <w:r w:rsidRPr="00C82566">
              <w:rPr>
                <w:rFonts w:ascii="Times New Roman" w:eastAsia="Times New Roman" w:hAnsi="Times New Roman" w:cs="Times New Roman"/>
                <w:spacing w:val="-1"/>
                <w:sz w:val="24"/>
                <w:szCs w:val="24"/>
                <w:lang w:eastAsia="ru-RU"/>
              </w:rPr>
              <w:t xml:space="preserve"> делиться</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игрушками, </w:t>
            </w:r>
            <w:r w:rsidRPr="00C82566">
              <w:rPr>
                <w:rFonts w:ascii="Times New Roman" w:eastAsia="Times New Roman" w:hAnsi="Times New Roman" w:cs="Times New Roman"/>
                <w:spacing w:val="-3"/>
                <w:sz w:val="24"/>
                <w:szCs w:val="24"/>
                <w:lang w:eastAsia="ru-RU"/>
              </w:rPr>
              <w:t>контролировать</w:t>
            </w:r>
            <w:r w:rsidRPr="00C82566">
              <w:rPr>
                <w:rFonts w:ascii="Times New Roman" w:eastAsia="Times New Roman" w:hAnsi="Times New Roman" w:cs="Times New Roman"/>
                <w:sz w:val="24"/>
                <w:szCs w:val="24"/>
                <w:lang w:eastAsia="ru-RU"/>
              </w:rPr>
              <w:t xml:space="preserve"> агрессию и </w:t>
            </w:r>
            <w:r w:rsidRPr="00C82566">
              <w:rPr>
                <w:rFonts w:ascii="Times New Roman" w:eastAsia="Times New Roman" w:hAnsi="Times New Roman" w:cs="Times New Roman"/>
                <w:spacing w:val="-3"/>
                <w:sz w:val="24"/>
                <w:szCs w:val="24"/>
                <w:lang w:eastAsia="ru-RU"/>
              </w:rPr>
              <w:t>т.д.),</w:t>
            </w:r>
            <w:r w:rsidRPr="00C82566">
              <w:rPr>
                <w:rFonts w:ascii="Times New Roman" w:eastAsia="Times New Roman" w:hAnsi="Times New Roman" w:cs="Times New Roman"/>
                <w:spacing w:val="-2"/>
                <w:sz w:val="24"/>
                <w:szCs w:val="24"/>
                <w:lang w:eastAsia="ru-RU"/>
              </w:rPr>
              <w:t xml:space="preserve"> как</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правило,</w:t>
            </w:r>
            <w:r w:rsidRPr="00C82566">
              <w:rPr>
                <w:rFonts w:ascii="Times New Roman" w:eastAsia="Times New Roman" w:hAnsi="Times New Roman" w:cs="Times New Roman"/>
                <w:spacing w:val="-2"/>
                <w:sz w:val="24"/>
                <w:szCs w:val="24"/>
                <w:lang w:eastAsia="ru-RU"/>
              </w:rPr>
              <w:t xml:space="preserve"> </w:t>
            </w:r>
            <w:proofErr w:type="gramStart"/>
            <w:r w:rsidRPr="00C82566">
              <w:rPr>
                <w:rFonts w:ascii="Times New Roman" w:eastAsia="Times New Roman" w:hAnsi="Times New Roman" w:cs="Times New Roman"/>
                <w:spacing w:val="-2"/>
                <w:sz w:val="24"/>
                <w:szCs w:val="24"/>
                <w:lang w:eastAsia="ru-RU"/>
              </w:rPr>
              <w:t>возможно</w:t>
            </w:r>
            <w:proofErr w:type="gramEnd"/>
            <w:r w:rsidRPr="00C82566">
              <w:rPr>
                <w:rFonts w:ascii="Times New Roman" w:eastAsia="Times New Roman" w:hAnsi="Times New Roman" w:cs="Times New Roman"/>
                <w:spacing w:val="80"/>
                <w:sz w:val="24"/>
                <w:szCs w:val="24"/>
                <w:lang w:eastAsia="ru-RU"/>
              </w:rPr>
              <w:t xml:space="preserve"> </w:t>
            </w:r>
            <w:r w:rsidRPr="00C82566">
              <w:rPr>
                <w:rFonts w:ascii="Times New Roman" w:eastAsia="Times New Roman" w:hAnsi="Times New Roman" w:cs="Times New Roman"/>
                <w:sz w:val="24"/>
                <w:szCs w:val="24"/>
                <w:lang w:eastAsia="ru-RU"/>
              </w:rPr>
              <w:t>лишь</w:t>
            </w:r>
            <w:r w:rsidRPr="00C82566">
              <w:rPr>
                <w:rFonts w:ascii="Times New Roman" w:eastAsia="Times New Roman" w:hAnsi="Times New Roman" w:cs="Times New Roman"/>
                <w:spacing w:val="-2"/>
                <w:sz w:val="24"/>
                <w:szCs w:val="24"/>
                <w:lang w:eastAsia="ru-RU"/>
              </w:rPr>
              <w:t xml:space="preserve"> во</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взаимодействии</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z w:val="24"/>
                <w:szCs w:val="24"/>
                <w:lang w:eastAsia="ru-RU"/>
              </w:rPr>
              <w:t>с</w:t>
            </w:r>
            <w:r w:rsidRPr="00C82566">
              <w:rPr>
                <w:rFonts w:ascii="Times New Roman" w:eastAsia="Times New Roman" w:hAnsi="Times New Roman" w:cs="Times New Roman"/>
                <w:spacing w:val="-1"/>
                <w:sz w:val="24"/>
                <w:szCs w:val="24"/>
                <w:lang w:eastAsia="ru-RU"/>
              </w:rPr>
              <w:t xml:space="preserve"> теми,</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3"/>
                <w:sz w:val="24"/>
                <w:szCs w:val="24"/>
                <w:lang w:eastAsia="ru-RU"/>
              </w:rPr>
              <w:t>кто</w:t>
            </w:r>
            <w:r w:rsidRPr="00C82566">
              <w:rPr>
                <w:rFonts w:ascii="Times New Roman" w:eastAsia="Times New Roman" w:hAnsi="Times New Roman" w:cs="Times New Roman"/>
                <w:spacing w:val="-1"/>
                <w:sz w:val="24"/>
                <w:szCs w:val="24"/>
                <w:lang w:eastAsia="ru-RU"/>
              </w:rPr>
              <w:t xml:space="preserve"> наиболее</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симпатичен,</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z w:val="24"/>
                <w:szCs w:val="24"/>
                <w:lang w:eastAsia="ru-RU"/>
              </w:rPr>
              <w:t xml:space="preserve">с </w:t>
            </w:r>
            <w:r w:rsidRPr="00C82566">
              <w:rPr>
                <w:rFonts w:ascii="Times New Roman" w:eastAsia="Times New Roman" w:hAnsi="Times New Roman" w:cs="Times New Roman"/>
                <w:spacing w:val="-1"/>
                <w:sz w:val="24"/>
                <w:szCs w:val="24"/>
                <w:lang w:eastAsia="ru-RU"/>
              </w:rPr>
              <w:t>друзьями.</w:t>
            </w:r>
          </w:p>
          <w:p w:rsidR="00893003" w:rsidRPr="001E631C" w:rsidRDefault="00893003" w:rsidP="00340E70">
            <w:pPr>
              <w:ind w:left="459" w:hanging="426"/>
              <w:jc w:val="both"/>
              <w:rPr>
                <w:rFonts w:ascii="Times New Roman" w:hAnsi="Times New Roman" w:cs="Times New Roman"/>
                <w:sz w:val="24"/>
                <w:szCs w:val="24"/>
              </w:rPr>
            </w:pPr>
          </w:p>
        </w:tc>
      </w:tr>
      <w:tr w:rsidR="00893003" w:rsidTr="001056D5">
        <w:tc>
          <w:tcPr>
            <w:tcW w:w="2802" w:type="dxa"/>
          </w:tcPr>
          <w:p w:rsidR="00C871E9" w:rsidRDefault="00C871E9" w:rsidP="00C871E9">
            <w:pPr>
              <w:rPr>
                <w:rFonts w:ascii="Times New Roman" w:hAnsi="Times New Roman" w:cs="Times New Roman"/>
                <w:sz w:val="24"/>
              </w:rPr>
            </w:pPr>
            <w:r w:rsidRPr="00C17159">
              <w:rPr>
                <w:rFonts w:ascii="Times New Roman" w:hAnsi="Times New Roman" w:cs="Times New Roman"/>
                <w:sz w:val="24"/>
              </w:rPr>
              <w:t xml:space="preserve">качества </w:t>
            </w:r>
          </w:p>
          <w:p w:rsidR="00C871E9" w:rsidRPr="00C17159" w:rsidRDefault="00C871E9" w:rsidP="00C871E9">
            <w:pPr>
              <w:jc w:val="center"/>
              <w:rPr>
                <w:rFonts w:ascii="Times New Roman" w:hAnsi="Times New Roman" w:cs="Times New Roman"/>
                <w:sz w:val="24"/>
              </w:rPr>
            </w:pPr>
            <w:r w:rsidRPr="00C17159">
              <w:rPr>
                <w:rFonts w:ascii="Times New Roman" w:hAnsi="Times New Roman" w:cs="Times New Roman"/>
                <w:sz w:val="24"/>
              </w:rPr>
              <w:t>эмоциональность</w:t>
            </w:r>
          </w:p>
          <w:p w:rsidR="00893003" w:rsidRDefault="00893003" w:rsidP="00893003">
            <w:pPr>
              <w:jc w:val="center"/>
              <w:rPr>
                <w:rFonts w:ascii="Times New Roman" w:hAnsi="Times New Roman" w:cs="Times New Roman"/>
                <w:sz w:val="24"/>
              </w:rPr>
            </w:pPr>
          </w:p>
        </w:tc>
        <w:tc>
          <w:tcPr>
            <w:tcW w:w="12324" w:type="dxa"/>
          </w:tcPr>
          <w:p w:rsidR="00C17159" w:rsidRPr="00C82566" w:rsidRDefault="00C17159" w:rsidP="0007107F">
            <w:pPr>
              <w:pStyle w:val="a8"/>
              <w:numPr>
                <w:ilvl w:val="0"/>
                <w:numId w:val="37"/>
              </w:numPr>
              <w:ind w:left="459" w:hanging="426"/>
              <w:jc w:val="both"/>
              <w:rPr>
                <w:rFonts w:ascii="Times New Roman" w:hAnsi="Times New Roman" w:cs="Times New Roman"/>
                <w:sz w:val="24"/>
                <w:szCs w:val="24"/>
              </w:rPr>
            </w:pPr>
            <w:r w:rsidRPr="00C82566">
              <w:rPr>
                <w:rFonts w:ascii="Times New Roman" w:hAnsi="Times New Roman" w:cs="Times New Roman"/>
                <w:sz w:val="24"/>
                <w:szCs w:val="24"/>
              </w:rPr>
              <w:t>Эмоционально откликаются на собственные успехи. Зачастую нуждаются в одобрени</w:t>
            </w:r>
            <w:r w:rsidR="00C871E9" w:rsidRPr="00C82566">
              <w:rPr>
                <w:rFonts w:ascii="Times New Roman" w:hAnsi="Times New Roman" w:cs="Times New Roman"/>
                <w:sz w:val="24"/>
                <w:szCs w:val="24"/>
              </w:rPr>
              <w:t>и, поощрении и доброжелательном отношении взрослых.</w:t>
            </w:r>
          </w:p>
          <w:p w:rsidR="00C871E9" w:rsidRPr="001E631C" w:rsidRDefault="00C871E9" w:rsidP="0007107F">
            <w:pPr>
              <w:pStyle w:val="a9"/>
              <w:widowControl w:val="0"/>
              <w:numPr>
                <w:ilvl w:val="0"/>
                <w:numId w:val="37"/>
              </w:numPr>
              <w:tabs>
                <w:tab w:val="left" w:pos="467"/>
              </w:tabs>
              <w:kinsoku w:val="0"/>
              <w:overflowPunct w:val="0"/>
              <w:autoSpaceDE w:val="0"/>
              <w:autoSpaceDN w:val="0"/>
              <w:adjustRightInd w:val="0"/>
              <w:spacing w:after="0"/>
              <w:ind w:left="459" w:right="26" w:hanging="426"/>
              <w:jc w:val="both"/>
              <w:rPr>
                <w:rFonts w:ascii="Times New Roman" w:eastAsia="Times New Roman" w:hAnsi="Times New Roman" w:cs="Times New Roman"/>
                <w:spacing w:val="-1"/>
                <w:sz w:val="24"/>
                <w:szCs w:val="24"/>
                <w:lang w:eastAsia="ru-RU"/>
              </w:rPr>
            </w:pPr>
            <w:r w:rsidRPr="001E631C">
              <w:rPr>
                <w:rFonts w:ascii="Times New Roman" w:eastAsia="Times New Roman" w:hAnsi="Times New Roman" w:cs="Times New Roman"/>
                <w:spacing w:val="-2"/>
                <w:sz w:val="24"/>
                <w:szCs w:val="24"/>
                <w:lang w:eastAsia="ru-RU"/>
              </w:rPr>
              <w:t>Отличаются богатством</w:t>
            </w:r>
            <w:r w:rsidRPr="001E631C">
              <w:rPr>
                <w:rFonts w:ascii="Times New Roman" w:eastAsia="Times New Roman" w:hAnsi="Times New Roman" w:cs="Times New Roman"/>
                <w:sz w:val="24"/>
                <w:szCs w:val="24"/>
                <w:lang w:eastAsia="ru-RU"/>
              </w:rPr>
              <w:t xml:space="preserve"> и</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3"/>
                <w:sz w:val="24"/>
                <w:szCs w:val="24"/>
                <w:lang w:eastAsia="ru-RU"/>
              </w:rPr>
              <w:t>глубиной</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переживаний, многообразием</w:t>
            </w:r>
            <w:r w:rsidRPr="001E631C">
              <w:rPr>
                <w:rFonts w:ascii="Times New Roman" w:eastAsia="Times New Roman" w:hAnsi="Times New Roman" w:cs="Times New Roman"/>
                <w:spacing w:val="-2"/>
                <w:sz w:val="24"/>
                <w:szCs w:val="24"/>
                <w:lang w:eastAsia="ru-RU"/>
              </w:rPr>
              <w:t xml:space="preserve"> выражения</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своих</w:t>
            </w:r>
            <w:r w:rsidRPr="001E631C">
              <w:rPr>
                <w:rFonts w:ascii="Times New Roman" w:eastAsia="Times New Roman" w:hAnsi="Times New Roman" w:cs="Times New Roman"/>
                <w:spacing w:val="-1"/>
                <w:sz w:val="24"/>
                <w:szCs w:val="24"/>
                <w:lang w:eastAsia="ru-RU"/>
              </w:rPr>
              <w:t xml:space="preserve"> чувств.</w:t>
            </w:r>
            <w:r w:rsidRPr="001E631C">
              <w:rPr>
                <w:rFonts w:ascii="Times New Roman" w:eastAsia="Times New Roman" w:hAnsi="Times New Roman" w:cs="Times New Roman"/>
                <w:spacing w:val="-2"/>
                <w:sz w:val="24"/>
                <w:szCs w:val="24"/>
                <w:lang w:eastAsia="ru-RU"/>
              </w:rPr>
              <w:t xml:space="preserve"> Испытывают</w:t>
            </w:r>
            <w:r w:rsidRPr="001E631C">
              <w:rPr>
                <w:rFonts w:ascii="Times New Roman" w:eastAsia="Times New Roman" w:hAnsi="Times New Roman" w:cs="Times New Roman"/>
                <w:spacing w:val="-1"/>
                <w:sz w:val="24"/>
                <w:szCs w:val="24"/>
                <w:lang w:eastAsia="ru-RU"/>
              </w:rPr>
              <w:t xml:space="preserve"> </w:t>
            </w:r>
            <w:r w:rsidRPr="001E631C">
              <w:rPr>
                <w:rFonts w:ascii="Times New Roman" w:eastAsia="Times New Roman" w:hAnsi="Times New Roman" w:cs="Times New Roman"/>
                <w:spacing w:val="-2"/>
                <w:sz w:val="24"/>
                <w:szCs w:val="24"/>
                <w:lang w:eastAsia="ru-RU"/>
              </w:rPr>
              <w:t>удовольствие</w:t>
            </w:r>
            <w:r w:rsidRPr="001E631C">
              <w:rPr>
                <w:rFonts w:ascii="Times New Roman" w:eastAsia="Times New Roman" w:hAnsi="Times New Roman" w:cs="Times New Roman"/>
                <w:spacing w:val="81"/>
                <w:w w:val="99"/>
                <w:sz w:val="24"/>
                <w:szCs w:val="24"/>
                <w:lang w:eastAsia="ru-RU"/>
              </w:rPr>
              <w:t xml:space="preserve"> </w:t>
            </w:r>
            <w:r w:rsidRPr="001E631C">
              <w:rPr>
                <w:rFonts w:ascii="Times New Roman" w:eastAsia="Times New Roman" w:hAnsi="Times New Roman" w:cs="Times New Roman"/>
                <w:spacing w:val="-1"/>
                <w:sz w:val="24"/>
                <w:szCs w:val="24"/>
                <w:lang w:eastAsia="ru-RU"/>
              </w:rPr>
              <w:t xml:space="preserve">от </w:t>
            </w:r>
            <w:r w:rsidRPr="001E631C">
              <w:rPr>
                <w:rFonts w:ascii="Times New Roman" w:eastAsia="Times New Roman" w:hAnsi="Times New Roman" w:cs="Times New Roman"/>
                <w:spacing w:val="-2"/>
                <w:sz w:val="24"/>
                <w:szCs w:val="24"/>
                <w:lang w:eastAsia="ru-RU"/>
              </w:rPr>
              <w:t>предстоящих</w:t>
            </w:r>
            <w:r w:rsidRPr="001E631C">
              <w:rPr>
                <w:rFonts w:ascii="Times New Roman" w:eastAsia="Times New Roman" w:hAnsi="Times New Roman" w:cs="Times New Roman"/>
                <w:sz w:val="24"/>
                <w:szCs w:val="24"/>
                <w:lang w:eastAsia="ru-RU"/>
              </w:rPr>
              <w:t xml:space="preserve"> </w:t>
            </w:r>
            <w:r w:rsidRPr="001E631C">
              <w:rPr>
                <w:rFonts w:ascii="Times New Roman" w:eastAsia="Times New Roman" w:hAnsi="Times New Roman" w:cs="Times New Roman"/>
                <w:spacing w:val="-1"/>
                <w:sz w:val="24"/>
                <w:szCs w:val="24"/>
                <w:lang w:eastAsia="ru-RU"/>
              </w:rPr>
              <w:t>приятных событий.</w:t>
            </w:r>
          </w:p>
          <w:p w:rsidR="00C871E9" w:rsidRPr="00C82566" w:rsidRDefault="00C871E9" w:rsidP="0007107F">
            <w:pPr>
              <w:pStyle w:val="a8"/>
              <w:widowControl w:val="0"/>
              <w:numPr>
                <w:ilvl w:val="0"/>
                <w:numId w:val="37"/>
              </w:numPr>
              <w:tabs>
                <w:tab w:val="left" w:pos="468"/>
              </w:tabs>
              <w:kinsoku w:val="0"/>
              <w:overflowPunct w:val="0"/>
              <w:autoSpaceDE w:val="0"/>
              <w:autoSpaceDN w:val="0"/>
              <w:adjustRightInd w:val="0"/>
              <w:ind w:left="459" w:right="26" w:hanging="426"/>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z w:val="24"/>
                <w:szCs w:val="24"/>
                <w:lang w:eastAsia="ru-RU"/>
              </w:rPr>
              <w:t>В</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z w:val="24"/>
                <w:szCs w:val="24"/>
                <w:lang w:eastAsia="ru-RU"/>
              </w:rPr>
              <w:t>процессе</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восприятия </w:t>
            </w:r>
            <w:r w:rsidRPr="00C82566">
              <w:rPr>
                <w:rFonts w:ascii="Times New Roman" w:eastAsia="Times New Roman" w:hAnsi="Times New Roman" w:cs="Times New Roman"/>
                <w:spacing w:val="-3"/>
                <w:sz w:val="24"/>
                <w:szCs w:val="24"/>
                <w:lang w:eastAsia="ru-RU"/>
              </w:rPr>
              <w:t>художественных</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произведений,</w:t>
            </w:r>
            <w:r w:rsidRPr="00C82566">
              <w:rPr>
                <w:rFonts w:ascii="Times New Roman" w:eastAsia="Times New Roman" w:hAnsi="Times New Roman" w:cs="Times New Roman"/>
                <w:spacing w:val="-2"/>
                <w:sz w:val="24"/>
                <w:szCs w:val="24"/>
                <w:lang w:eastAsia="ru-RU"/>
              </w:rPr>
              <w:t xml:space="preserve"> произведений</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музыкального</w:t>
            </w:r>
            <w:r w:rsidRPr="00C82566">
              <w:rPr>
                <w:rFonts w:ascii="Times New Roman" w:eastAsia="Times New Roman" w:hAnsi="Times New Roman" w:cs="Times New Roman"/>
                <w:sz w:val="24"/>
                <w:szCs w:val="24"/>
                <w:lang w:eastAsia="ru-RU"/>
              </w:rPr>
              <w:t xml:space="preserve"> и</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изобразительного</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искусства</w:t>
            </w:r>
            <w:r w:rsidRPr="00C82566">
              <w:rPr>
                <w:rFonts w:ascii="Times New Roman" w:eastAsia="Times New Roman" w:hAnsi="Times New Roman" w:cs="Times New Roman"/>
                <w:spacing w:val="121"/>
                <w:w w:val="99"/>
                <w:sz w:val="24"/>
                <w:szCs w:val="24"/>
                <w:lang w:eastAsia="ru-RU"/>
              </w:rPr>
              <w:t xml:space="preserve"> </w:t>
            </w:r>
            <w:r w:rsidRPr="00C82566">
              <w:rPr>
                <w:rFonts w:ascii="Times New Roman" w:eastAsia="Times New Roman" w:hAnsi="Times New Roman" w:cs="Times New Roman"/>
                <w:spacing w:val="-1"/>
                <w:sz w:val="24"/>
                <w:szCs w:val="24"/>
                <w:lang w:eastAsia="ru-RU"/>
              </w:rPr>
              <w:t>способны</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осуществлять выбор</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3"/>
                <w:sz w:val="24"/>
                <w:szCs w:val="24"/>
                <w:lang w:eastAsia="ru-RU"/>
              </w:rPr>
              <w:t>того</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(произведений, персонажей, образов),</w:t>
            </w:r>
            <w:r w:rsidRPr="00C82566">
              <w:rPr>
                <w:rFonts w:ascii="Times New Roman" w:eastAsia="Times New Roman" w:hAnsi="Times New Roman" w:cs="Times New Roman"/>
                <w:spacing w:val="-2"/>
                <w:sz w:val="24"/>
                <w:szCs w:val="24"/>
                <w:lang w:eastAsia="ru-RU"/>
              </w:rPr>
              <w:t xml:space="preserve"> что</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им</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pacing w:val="-1"/>
                <w:sz w:val="24"/>
                <w:szCs w:val="24"/>
                <w:lang w:eastAsia="ru-RU"/>
              </w:rPr>
              <w:t>больше нравится, обосновывая</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3"/>
                <w:sz w:val="24"/>
                <w:szCs w:val="24"/>
                <w:lang w:eastAsia="ru-RU"/>
              </w:rPr>
              <w:t>его</w:t>
            </w:r>
            <w:r w:rsidRPr="00C82566">
              <w:rPr>
                <w:rFonts w:ascii="Times New Roman" w:eastAsia="Times New Roman" w:hAnsi="Times New Roman" w:cs="Times New Roman"/>
                <w:sz w:val="24"/>
                <w:szCs w:val="24"/>
                <w:lang w:eastAsia="ru-RU"/>
              </w:rPr>
              <w:t xml:space="preserve"> с</w:t>
            </w:r>
            <w:r w:rsidRPr="00C82566">
              <w:rPr>
                <w:rFonts w:ascii="Times New Roman" w:eastAsia="Times New Roman" w:hAnsi="Times New Roman" w:cs="Times New Roman"/>
                <w:spacing w:val="85"/>
                <w:w w:val="99"/>
                <w:sz w:val="24"/>
                <w:szCs w:val="24"/>
                <w:lang w:eastAsia="ru-RU"/>
              </w:rPr>
              <w:t xml:space="preserve"> </w:t>
            </w:r>
            <w:r w:rsidRPr="00C82566">
              <w:rPr>
                <w:rFonts w:ascii="Times New Roman" w:eastAsia="Times New Roman" w:hAnsi="Times New Roman" w:cs="Times New Roman"/>
                <w:spacing w:val="-2"/>
                <w:sz w:val="24"/>
                <w:szCs w:val="24"/>
                <w:lang w:eastAsia="ru-RU"/>
              </w:rPr>
              <w:t>помощью</w:t>
            </w:r>
            <w:r w:rsidRPr="00C82566">
              <w:rPr>
                <w:rFonts w:ascii="Times New Roman" w:eastAsia="Times New Roman" w:hAnsi="Times New Roman" w:cs="Times New Roman"/>
                <w:spacing w:val="-4"/>
                <w:sz w:val="24"/>
                <w:szCs w:val="24"/>
                <w:lang w:eastAsia="ru-RU"/>
              </w:rPr>
              <w:t xml:space="preserve"> </w:t>
            </w:r>
            <w:r w:rsidRPr="00C82566">
              <w:rPr>
                <w:rFonts w:ascii="Times New Roman" w:eastAsia="Times New Roman" w:hAnsi="Times New Roman" w:cs="Times New Roman"/>
                <w:spacing w:val="-2"/>
                <w:sz w:val="24"/>
                <w:szCs w:val="24"/>
                <w:lang w:eastAsia="ru-RU"/>
              </w:rPr>
              <w:t>элементов</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pacing w:val="-1"/>
                <w:sz w:val="24"/>
                <w:szCs w:val="24"/>
                <w:lang w:eastAsia="ru-RU"/>
              </w:rPr>
              <w:t>эстетической</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pacing w:val="-1"/>
                <w:sz w:val="24"/>
                <w:szCs w:val="24"/>
                <w:lang w:eastAsia="ru-RU"/>
              </w:rPr>
              <w:t>оценки.</w:t>
            </w:r>
          </w:p>
          <w:p w:rsidR="00C17159" w:rsidRPr="009C4131" w:rsidRDefault="00C871E9" w:rsidP="0007107F">
            <w:pPr>
              <w:pStyle w:val="a8"/>
              <w:widowControl w:val="0"/>
              <w:numPr>
                <w:ilvl w:val="0"/>
                <w:numId w:val="37"/>
              </w:numPr>
              <w:tabs>
                <w:tab w:val="left" w:pos="467"/>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C82566">
              <w:rPr>
                <w:rFonts w:ascii="Times New Roman" w:eastAsia="Times New Roman" w:hAnsi="Times New Roman" w:cs="Times New Roman"/>
                <w:spacing w:val="-1"/>
                <w:sz w:val="24"/>
                <w:szCs w:val="24"/>
                <w:lang w:eastAsia="ru-RU"/>
              </w:rPr>
              <w:t xml:space="preserve">Эмоционально </w:t>
            </w:r>
            <w:r w:rsidRPr="00C82566">
              <w:rPr>
                <w:rFonts w:ascii="Times New Roman" w:eastAsia="Times New Roman" w:hAnsi="Times New Roman" w:cs="Times New Roman"/>
                <w:spacing w:val="-2"/>
                <w:sz w:val="24"/>
                <w:szCs w:val="24"/>
                <w:lang w:eastAsia="ru-RU"/>
              </w:rPr>
              <w:t>откликаются</w:t>
            </w:r>
            <w:r w:rsidRPr="00C82566">
              <w:rPr>
                <w:rFonts w:ascii="Times New Roman" w:eastAsia="Times New Roman" w:hAnsi="Times New Roman" w:cs="Times New Roman"/>
                <w:sz w:val="24"/>
                <w:szCs w:val="24"/>
                <w:lang w:eastAsia="ru-RU"/>
              </w:rPr>
              <w:t xml:space="preserve"> </w:t>
            </w:r>
            <w:proofErr w:type="gramStart"/>
            <w:r w:rsidRPr="00C82566">
              <w:rPr>
                <w:rFonts w:ascii="Times New Roman" w:eastAsia="Times New Roman" w:hAnsi="Times New Roman" w:cs="Times New Roman"/>
                <w:spacing w:val="-1"/>
                <w:sz w:val="24"/>
                <w:szCs w:val="24"/>
                <w:lang w:eastAsia="ru-RU"/>
              </w:rPr>
              <w:t xml:space="preserve">на </w:t>
            </w:r>
            <w:r w:rsidRPr="00C82566">
              <w:rPr>
                <w:rFonts w:ascii="Times New Roman" w:eastAsia="Times New Roman" w:hAnsi="Times New Roman" w:cs="Times New Roman"/>
                <w:sz w:val="24"/>
                <w:szCs w:val="24"/>
                <w:lang w:eastAsia="ru-RU"/>
              </w:rPr>
              <w:t>те</w:t>
            </w:r>
            <w:proofErr w:type="gramEnd"/>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произведения</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 xml:space="preserve">искусства, </w:t>
            </w:r>
            <w:r w:rsidRPr="00C82566">
              <w:rPr>
                <w:rFonts w:ascii="Times New Roman" w:eastAsia="Times New Roman" w:hAnsi="Times New Roman" w:cs="Times New Roman"/>
                <w:sz w:val="24"/>
                <w:szCs w:val="24"/>
                <w:lang w:eastAsia="ru-RU"/>
              </w:rPr>
              <w:t>в</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3"/>
                <w:sz w:val="24"/>
                <w:szCs w:val="24"/>
                <w:lang w:eastAsia="ru-RU"/>
              </w:rPr>
              <w:t>которых</w:t>
            </w:r>
            <w:r w:rsidRPr="00C82566">
              <w:rPr>
                <w:rFonts w:ascii="Times New Roman" w:eastAsia="Times New Roman" w:hAnsi="Times New Roman" w:cs="Times New Roman"/>
                <w:spacing w:val="-1"/>
                <w:sz w:val="24"/>
                <w:szCs w:val="24"/>
                <w:lang w:eastAsia="ru-RU"/>
              </w:rPr>
              <w:t xml:space="preserve"> переданы</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понятные</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им </w:t>
            </w:r>
            <w:r w:rsidRPr="00C82566">
              <w:rPr>
                <w:rFonts w:ascii="Times New Roman" w:eastAsia="Times New Roman" w:hAnsi="Times New Roman" w:cs="Times New Roman"/>
                <w:spacing w:val="-2"/>
                <w:sz w:val="24"/>
                <w:szCs w:val="24"/>
                <w:lang w:eastAsia="ru-RU"/>
              </w:rPr>
              <w:t>чувства</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z w:val="24"/>
                <w:szCs w:val="24"/>
                <w:lang w:eastAsia="ru-RU"/>
              </w:rPr>
              <w:t>и</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pacing w:val="-1"/>
                <w:sz w:val="24"/>
                <w:szCs w:val="24"/>
                <w:lang w:eastAsia="ru-RU"/>
              </w:rPr>
              <w:t>отношения,</w:t>
            </w:r>
            <w:r w:rsidRPr="00C82566">
              <w:rPr>
                <w:rFonts w:ascii="Times New Roman" w:eastAsia="Times New Roman" w:hAnsi="Times New Roman" w:cs="Times New Roman"/>
                <w:spacing w:val="87"/>
                <w:sz w:val="24"/>
                <w:szCs w:val="24"/>
                <w:lang w:eastAsia="ru-RU"/>
              </w:rPr>
              <w:t xml:space="preserve"> </w:t>
            </w:r>
            <w:r w:rsidRPr="00C82566">
              <w:rPr>
                <w:rFonts w:ascii="Times New Roman" w:eastAsia="Times New Roman" w:hAnsi="Times New Roman" w:cs="Times New Roman"/>
                <w:spacing w:val="-1"/>
                <w:sz w:val="24"/>
                <w:szCs w:val="24"/>
                <w:lang w:eastAsia="ru-RU"/>
              </w:rPr>
              <w:t>различные</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эмоциональные</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состояния</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3"/>
                <w:sz w:val="24"/>
                <w:szCs w:val="24"/>
                <w:lang w:eastAsia="ru-RU"/>
              </w:rPr>
              <w:t>людей,</w:t>
            </w:r>
            <w:r w:rsidRPr="00C82566">
              <w:rPr>
                <w:rFonts w:ascii="Times New Roman" w:eastAsia="Times New Roman" w:hAnsi="Times New Roman" w:cs="Times New Roman"/>
                <w:spacing w:val="-1"/>
                <w:sz w:val="24"/>
                <w:szCs w:val="24"/>
                <w:lang w:eastAsia="ru-RU"/>
              </w:rPr>
              <w:t xml:space="preserve"> животных, борьба добра со</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злом.</w:t>
            </w:r>
          </w:p>
          <w:p w:rsidR="00893003" w:rsidRPr="001E631C" w:rsidRDefault="00893003" w:rsidP="00C17159">
            <w:pPr>
              <w:jc w:val="both"/>
              <w:rPr>
                <w:rFonts w:ascii="Times New Roman" w:hAnsi="Times New Roman" w:cs="Times New Roman"/>
                <w:sz w:val="24"/>
                <w:szCs w:val="24"/>
              </w:rPr>
            </w:pPr>
          </w:p>
        </w:tc>
      </w:tr>
      <w:tr w:rsidR="00893003" w:rsidTr="001056D5">
        <w:tc>
          <w:tcPr>
            <w:tcW w:w="2802" w:type="dxa"/>
          </w:tcPr>
          <w:p w:rsidR="00893003" w:rsidRDefault="001E631C" w:rsidP="00893003">
            <w:pPr>
              <w:jc w:val="center"/>
              <w:rPr>
                <w:rFonts w:ascii="Times New Roman" w:hAnsi="Times New Roman" w:cs="Times New Roman"/>
                <w:sz w:val="24"/>
              </w:rPr>
            </w:pPr>
            <w:r>
              <w:rPr>
                <w:rFonts w:ascii="Times New Roman" w:hAnsi="Times New Roman" w:cs="Times New Roman"/>
                <w:sz w:val="24"/>
              </w:rPr>
              <w:t>произвольность</w:t>
            </w:r>
          </w:p>
        </w:tc>
        <w:tc>
          <w:tcPr>
            <w:tcW w:w="12324" w:type="dxa"/>
          </w:tcPr>
          <w:p w:rsidR="001E631C" w:rsidRPr="001E239D" w:rsidRDefault="001E631C" w:rsidP="0007107F">
            <w:pPr>
              <w:pStyle w:val="a8"/>
              <w:widowControl w:val="0"/>
              <w:numPr>
                <w:ilvl w:val="0"/>
                <w:numId w:val="38"/>
              </w:numPr>
              <w:tabs>
                <w:tab w:val="left" w:pos="3533"/>
                <w:tab w:val="left" w:pos="3893"/>
              </w:tabs>
              <w:kinsoku w:val="0"/>
              <w:overflowPunct w:val="0"/>
              <w:autoSpaceDE w:val="0"/>
              <w:autoSpaceDN w:val="0"/>
              <w:adjustRightInd w:val="0"/>
              <w:spacing w:before="74"/>
              <w:ind w:left="459" w:hanging="459"/>
              <w:jc w:val="both"/>
              <w:rPr>
                <w:rFonts w:ascii="Times New Roman" w:eastAsia="Times New Roman" w:hAnsi="Times New Roman" w:cs="Times New Roman"/>
                <w:sz w:val="24"/>
                <w:szCs w:val="24"/>
                <w:lang w:eastAsia="ru-RU"/>
              </w:rPr>
            </w:pPr>
            <w:r w:rsidRPr="00C82566">
              <w:rPr>
                <w:rFonts w:ascii="Times New Roman" w:eastAsia="Times New Roman" w:hAnsi="Times New Roman" w:cs="Times New Roman"/>
                <w:sz w:val="24"/>
                <w:szCs w:val="24"/>
                <w:lang w:eastAsia="ru-RU"/>
              </w:rPr>
              <w:t>В</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поведении</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формируется</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возможность</w:t>
            </w:r>
            <w:r w:rsidRPr="00C82566">
              <w:rPr>
                <w:rFonts w:ascii="Times New Roman" w:eastAsia="Times New Roman" w:hAnsi="Times New Roman" w:cs="Times New Roman"/>
                <w:spacing w:val="-3"/>
                <w:sz w:val="24"/>
                <w:szCs w:val="24"/>
                <w:lang w:eastAsia="ru-RU"/>
              </w:rPr>
              <w:t xml:space="preserve"> </w:t>
            </w:r>
            <w:proofErr w:type="spellStart"/>
            <w:r w:rsidRPr="00C82566">
              <w:rPr>
                <w:rFonts w:ascii="Times New Roman" w:eastAsia="Times New Roman" w:hAnsi="Times New Roman" w:cs="Times New Roman"/>
                <w:spacing w:val="-2"/>
                <w:sz w:val="24"/>
                <w:szCs w:val="24"/>
                <w:lang w:eastAsia="ru-RU"/>
              </w:rPr>
              <w:t>саморегуляции</w:t>
            </w:r>
            <w:proofErr w:type="spellEnd"/>
            <w:r w:rsidRPr="00C82566">
              <w:rPr>
                <w:rFonts w:ascii="Times New Roman" w:eastAsia="Times New Roman" w:hAnsi="Times New Roman" w:cs="Times New Roman"/>
                <w:spacing w:val="-2"/>
                <w:sz w:val="24"/>
                <w:szCs w:val="24"/>
                <w:lang w:eastAsia="ru-RU"/>
              </w:rPr>
              <w:t>,</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4"/>
                <w:sz w:val="24"/>
                <w:szCs w:val="24"/>
                <w:lang w:eastAsia="ru-RU"/>
              </w:rPr>
              <w:t>т.</w:t>
            </w:r>
            <w:r w:rsidRPr="00C82566">
              <w:rPr>
                <w:rFonts w:ascii="Times New Roman" w:eastAsia="Times New Roman" w:hAnsi="Times New Roman" w:cs="Times New Roman"/>
                <w:spacing w:val="-5"/>
                <w:sz w:val="24"/>
                <w:szCs w:val="24"/>
                <w:lang w:eastAsia="ru-RU"/>
              </w:rPr>
              <w:t>е</w:t>
            </w:r>
            <w:r w:rsidRPr="00C82566">
              <w:rPr>
                <w:rFonts w:ascii="Times New Roman" w:eastAsia="Times New Roman" w:hAnsi="Times New Roman" w:cs="Times New Roman"/>
                <w:spacing w:val="-4"/>
                <w:sz w:val="24"/>
                <w:szCs w:val="24"/>
                <w:lang w:eastAsia="ru-RU"/>
              </w:rPr>
              <w:t>.</w:t>
            </w:r>
            <w:r w:rsidRPr="00C82566">
              <w:rPr>
                <w:rFonts w:ascii="Times New Roman" w:eastAsia="Times New Roman" w:hAnsi="Times New Roman" w:cs="Times New Roman"/>
                <w:spacing w:val="-1"/>
                <w:sz w:val="24"/>
                <w:szCs w:val="24"/>
                <w:lang w:eastAsia="ru-RU"/>
              </w:rPr>
              <w:t xml:space="preserve"> дети </w:t>
            </w:r>
            <w:r w:rsidRPr="00C82566">
              <w:rPr>
                <w:rFonts w:ascii="Times New Roman" w:eastAsia="Times New Roman" w:hAnsi="Times New Roman" w:cs="Times New Roman"/>
                <w:spacing w:val="-3"/>
                <w:sz w:val="24"/>
                <w:szCs w:val="24"/>
                <w:lang w:eastAsia="ru-RU"/>
              </w:rPr>
              <w:t>начинают</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предъявлять</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z w:val="24"/>
                <w:szCs w:val="24"/>
                <w:lang w:eastAsia="ru-RU"/>
              </w:rPr>
              <w:t>к</w:t>
            </w:r>
            <w:r w:rsidRPr="00C82566">
              <w:rPr>
                <w:rFonts w:ascii="Times New Roman" w:eastAsia="Times New Roman" w:hAnsi="Times New Roman" w:cs="Times New Roman"/>
                <w:spacing w:val="-1"/>
                <w:sz w:val="24"/>
                <w:szCs w:val="24"/>
                <w:lang w:eastAsia="ru-RU"/>
              </w:rPr>
              <w:t xml:space="preserve"> себе</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z w:val="24"/>
                <w:szCs w:val="24"/>
                <w:lang w:eastAsia="ru-RU"/>
              </w:rPr>
              <w:t>те</w:t>
            </w:r>
            <w:r w:rsidRPr="00C82566">
              <w:rPr>
                <w:rFonts w:ascii="Times New Roman" w:eastAsia="Times New Roman" w:hAnsi="Times New Roman" w:cs="Times New Roman"/>
                <w:spacing w:val="-1"/>
                <w:sz w:val="24"/>
                <w:szCs w:val="24"/>
                <w:lang w:eastAsia="ru-RU"/>
              </w:rPr>
              <w:t xml:space="preserve"> требования, </w:t>
            </w:r>
            <w:r w:rsidRPr="00C82566">
              <w:rPr>
                <w:rFonts w:ascii="Times New Roman" w:eastAsia="Times New Roman" w:hAnsi="Times New Roman" w:cs="Times New Roman"/>
                <w:spacing w:val="-3"/>
                <w:sz w:val="24"/>
                <w:szCs w:val="24"/>
                <w:lang w:eastAsia="ru-RU"/>
              </w:rPr>
              <w:t>которые</w:t>
            </w:r>
            <w:r w:rsidR="001E239D">
              <w:rPr>
                <w:rFonts w:ascii="Times New Roman" w:eastAsia="Times New Roman" w:hAnsi="Times New Roman" w:cs="Times New Roman"/>
                <w:spacing w:val="-3"/>
                <w:sz w:val="24"/>
                <w:szCs w:val="24"/>
                <w:lang w:eastAsia="ru-RU"/>
              </w:rPr>
              <w:t xml:space="preserve"> </w:t>
            </w:r>
            <w:r w:rsidRPr="001E239D">
              <w:rPr>
                <w:rFonts w:ascii="Times New Roman" w:eastAsia="Times New Roman" w:hAnsi="Times New Roman" w:cs="Times New Roman"/>
                <w:spacing w:val="-1"/>
                <w:sz w:val="24"/>
                <w:szCs w:val="24"/>
                <w:lang w:eastAsia="ru-RU"/>
              </w:rPr>
              <w:t>раньше</w:t>
            </w:r>
            <w:r w:rsidRPr="001E239D">
              <w:rPr>
                <w:rFonts w:ascii="Times New Roman" w:eastAsia="Times New Roman" w:hAnsi="Times New Roman" w:cs="Times New Roman"/>
                <w:spacing w:val="-2"/>
                <w:sz w:val="24"/>
                <w:szCs w:val="24"/>
                <w:lang w:eastAsia="ru-RU"/>
              </w:rPr>
              <w:t xml:space="preserve"> предъявлялись</w:t>
            </w:r>
            <w:r w:rsidRPr="001E239D">
              <w:rPr>
                <w:rFonts w:ascii="Times New Roman" w:eastAsia="Times New Roman" w:hAnsi="Times New Roman" w:cs="Times New Roman"/>
                <w:sz w:val="24"/>
                <w:szCs w:val="24"/>
                <w:lang w:eastAsia="ru-RU"/>
              </w:rPr>
              <w:t xml:space="preserve"> </w:t>
            </w:r>
            <w:r w:rsidRPr="001E239D">
              <w:rPr>
                <w:rFonts w:ascii="Times New Roman" w:eastAsia="Times New Roman" w:hAnsi="Times New Roman" w:cs="Times New Roman"/>
                <w:spacing w:val="-1"/>
                <w:sz w:val="24"/>
                <w:szCs w:val="24"/>
                <w:lang w:eastAsia="ru-RU"/>
              </w:rPr>
              <w:t xml:space="preserve">им </w:t>
            </w:r>
            <w:r w:rsidRPr="001E239D">
              <w:rPr>
                <w:rFonts w:ascii="Times New Roman" w:eastAsia="Times New Roman" w:hAnsi="Times New Roman" w:cs="Times New Roman"/>
                <w:sz w:val="24"/>
                <w:szCs w:val="24"/>
                <w:lang w:eastAsia="ru-RU"/>
              </w:rPr>
              <w:t>взрослыми.</w:t>
            </w:r>
          </w:p>
          <w:p w:rsidR="001E631C" w:rsidRPr="00C82566" w:rsidRDefault="001E631C" w:rsidP="0007107F">
            <w:pPr>
              <w:pStyle w:val="a8"/>
              <w:widowControl w:val="0"/>
              <w:numPr>
                <w:ilvl w:val="0"/>
                <w:numId w:val="38"/>
              </w:numPr>
              <w:tabs>
                <w:tab w:val="left" w:pos="880"/>
              </w:tabs>
              <w:kinsoku w:val="0"/>
              <w:overflowPunct w:val="0"/>
              <w:autoSpaceDE w:val="0"/>
              <w:autoSpaceDN w:val="0"/>
              <w:adjustRightInd w:val="0"/>
              <w:spacing w:line="244" w:lineRule="exact"/>
              <w:ind w:left="459" w:hanging="459"/>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2"/>
                <w:sz w:val="24"/>
                <w:szCs w:val="24"/>
                <w:lang w:eastAsia="ru-RU"/>
              </w:rPr>
              <w:t xml:space="preserve">Происходит </w:t>
            </w:r>
            <w:r w:rsidRPr="00C82566">
              <w:rPr>
                <w:rFonts w:ascii="Times New Roman" w:eastAsia="Times New Roman" w:hAnsi="Times New Roman" w:cs="Times New Roman"/>
                <w:spacing w:val="-1"/>
                <w:sz w:val="24"/>
                <w:szCs w:val="24"/>
                <w:lang w:eastAsia="ru-RU"/>
              </w:rPr>
              <w:t>осознание</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общепринятых</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норм</w:t>
            </w:r>
            <w:r w:rsidRPr="00C82566">
              <w:rPr>
                <w:rFonts w:ascii="Times New Roman" w:eastAsia="Times New Roman" w:hAnsi="Times New Roman" w:cs="Times New Roman"/>
                <w:sz w:val="24"/>
                <w:szCs w:val="24"/>
                <w:lang w:eastAsia="ru-RU"/>
              </w:rPr>
              <w:t xml:space="preserve"> и </w:t>
            </w:r>
            <w:r w:rsidRPr="00C82566">
              <w:rPr>
                <w:rFonts w:ascii="Times New Roman" w:eastAsia="Times New Roman" w:hAnsi="Times New Roman" w:cs="Times New Roman"/>
                <w:spacing w:val="-1"/>
                <w:sz w:val="24"/>
                <w:szCs w:val="24"/>
                <w:lang w:eastAsia="ru-RU"/>
              </w:rPr>
              <w:t>правил</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поведения</w:t>
            </w:r>
            <w:r w:rsidRPr="00C82566">
              <w:rPr>
                <w:rFonts w:ascii="Times New Roman" w:eastAsia="Times New Roman" w:hAnsi="Times New Roman" w:cs="Times New Roman"/>
                <w:sz w:val="24"/>
                <w:szCs w:val="24"/>
                <w:lang w:eastAsia="ru-RU"/>
              </w:rPr>
              <w:t xml:space="preserve"> и</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pacing w:val="-1"/>
                <w:sz w:val="24"/>
                <w:szCs w:val="24"/>
                <w:lang w:eastAsia="ru-RU"/>
              </w:rPr>
              <w:t>обязательности</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их</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выполнения.</w:t>
            </w:r>
          </w:p>
          <w:p w:rsidR="001E631C" w:rsidRPr="00C82566" w:rsidRDefault="001E631C" w:rsidP="0007107F">
            <w:pPr>
              <w:pStyle w:val="a8"/>
              <w:widowControl w:val="0"/>
              <w:numPr>
                <w:ilvl w:val="0"/>
                <w:numId w:val="38"/>
              </w:numPr>
              <w:tabs>
                <w:tab w:val="left" w:pos="881"/>
              </w:tabs>
              <w:kinsoku w:val="0"/>
              <w:overflowPunct w:val="0"/>
              <w:autoSpaceDE w:val="0"/>
              <w:autoSpaceDN w:val="0"/>
              <w:adjustRightInd w:val="0"/>
              <w:ind w:left="459" w:right="26" w:hanging="459"/>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2"/>
                <w:sz w:val="24"/>
                <w:szCs w:val="24"/>
                <w:lang w:eastAsia="ru-RU"/>
              </w:rPr>
              <w:t>Проявляют</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z w:val="24"/>
                <w:szCs w:val="24"/>
                <w:lang w:eastAsia="ru-RU"/>
              </w:rPr>
              <w:t>способность</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z w:val="24"/>
                <w:szCs w:val="24"/>
                <w:lang w:eastAsia="ru-RU"/>
              </w:rPr>
              <w:t>к</w:t>
            </w:r>
            <w:r w:rsidRPr="00C82566">
              <w:rPr>
                <w:rFonts w:ascii="Times New Roman" w:eastAsia="Times New Roman" w:hAnsi="Times New Roman" w:cs="Times New Roman"/>
                <w:spacing w:val="-2"/>
                <w:sz w:val="24"/>
                <w:szCs w:val="24"/>
                <w:lang w:eastAsia="ru-RU"/>
              </w:rPr>
              <w:t xml:space="preserve"> волевой</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pacing w:val="-2"/>
                <w:sz w:val="24"/>
                <w:szCs w:val="24"/>
                <w:lang w:eastAsia="ru-RU"/>
              </w:rPr>
              <w:t>регуляции</w:t>
            </w:r>
            <w:r w:rsidRPr="00C82566">
              <w:rPr>
                <w:rFonts w:ascii="Times New Roman" w:eastAsia="Times New Roman" w:hAnsi="Times New Roman" w:cs="Times New Roman"/>
                <w:spacing w:val="-1"/>
                <w:sz w:val="24"/>
                <w:szCs w:val="24"/>
                <w:lang w:eastAsia="ru-RU"/>
              </w:rPr>
              <w:t xml:space="preserve"> поведения, </w:t>
            </w:r>
            <w:r w:rsidRPr="00C82566">
              <w:rPr>
                <w:rFonts w:ascii="Times New Roman" w:eastAsia="Times New Roman" w:hAnsi="Times New Roman" w:cs="Times New Roman"/>
                <w:spacing w:val="-2"/>
                <w:sz w:val="24"/>
                <w:szCs w:val="24"/>
                <w:lang w:eastAsia="ru-RU"/>
              </w:rPr>
              <w:t>преодолению</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непосредственных</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2"/>
                <w:sz w:val="24"/>
                <w:szCs w:val="24"/>
                <w:lang w:eastAsia="ru-RU"/>
              </w:rPr>
              <w:t>желаний,</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z w:val="24"/>
                <w:szCs w:val="24"/>
                <w:lang w:eastAsia="ru-RU"/>
              </w:rPr>
              <w:t>если</w:t>
            </w:r>
            <w:r w:rsidRPr="00C82566">
              <w:rPr>
                <w:rFonts w:ascii="Times New Roman" w:eastAsia="Times New Roman" w:hAnsi="Times New Roman" w:cs="Times New Roman"/>
                <w:spacing w:val="-1"/>
                <w:sz w:val="24"/>
                <w:szCs w:val="24"/>
                <w:lang w:eastAsia="ru-RU"/>
              </w:rPr>
              <w:t xml:space="preserve"> они</w:t>
            </w:r>
            <w:r w:rsidRPr="00C82566">
              <w:rPr>
                <w:rFonts w:ascii="Times New Roman" w:eastAsia="Times New Roman" w:hAnsi="Times New Roman" w:cs="Times New Roman"/>
                <w:spacing w:val="81"/>
                <w:sz w:val="24"/>
                <w:szCs w:val="24"/>
                <w:lang w:eastAsia="ru-RU"/>
              </w:rPr>
              <w:t xml:space="preserve"> </w:t>
            </w:r>
            <w:r w:rsidRPr="00C82566">
              <w:rPr>
                <w:rFonts w:ascii="Times New Roman" w:eastAsia="Times New Roman" w:hAnsi="Times New Roman" w:cs="Times New Roman"/>
                <w:spacing w:val="-2"/>
                <w:sz w:val="24"/>
                <w:szCs w:val="24"/>
                <w:lang w:eastAsia="ru-RU"/>
              </w:rPr>
              <w:t>противоречат</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pacing w:val="-1"/>
                <w:sz w:val="24"/>
                <w:szCs w:val="24"/>
                <w:lang w:eastAsia="ru-RU"/>
              </w:rPr>
              <w:t>установленным</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нормам.</w:t>
            </w:r>
          </w:p>
          <w:p w:rsidR="001E631C" w:rsidRPr="00C82566" w:rsidRDefault="001E631C" w:rsidP="0007107F">
            <w:pPr>
              <w:pStyle w:val="a8"/>
              <w:widowControl w:val="0"/>
              <w:numPr>
                <w:ilvl w:val="0"/>
                <w:numId w:val="38"/>
              </w:numPr>
              <w:tabs>
                <w:tab w:val="left" w:pos="880"/>
                <w:tab w:val="left" w:pos="12108"/>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4"/>
                <w:lang w:eastAsia="ru-RU"/>
              </w:rPr>
            </w:pPr>
            <w:r w:rsidRPr="00C82566">
              <w:rPr>
                <w:rFonts w:ascii="Times New Roman" w:eastAsia="Times New Roman" w:hAnsi="Times New Roman" w:cs="Times New Roman"/>
                <w:sz w:val="24"/>
                <w:szCs w:val="24"/>
                <w:lang w:eastAsia="ru-RU"/>
              </w:rPr>
              <w:lastRenderedPageBreak/>
              <w:t>В</w:t>
            </w:r>
            <w:r w:rsidRPr="00C82566">
              <w:rPr>
                <w:rFonts w:ascii="Times New Roman" w:eastAsia="Times New Roman" w:hAnsi="Times New Roman" w:cs="Times New Roman"/>
                <w:spacing w:val="-1"/>
                <w:sz w:val="24"/>
                <w:szCs w:val="24"/>
                <w:lang w:eastAsia="ru-RU"/>
              </w:rPr>
              <w:t xml:space="preserve"> связи </w:t>
            </w:r>
            <w:r w:rsidRPr="00C82566">
              <w:rPr>
                <w:rFonts w:ascii="Times New Roman" w:eastAsia="Times New Roman" w:hAnsi="Times New Roman" w:cs="Times New Roman"/>
                <w:sz w:val="24"/>
                <w:szCs w:val="24"/>
                <w:lang w:eastAsia="ru-RU"/>
              </w:rPr>
              <w:t>с</w:t>
            </w:r>
            <w:r w:rsidRPr="00C82566">
              <w:rPr>
                <w:rFonts w:ascii="Times New Roman" w:eastAsia="Times New Roman" w:hAnsi="Times New Roman" w:cs="Times New Roman"/>
                <w:spacing w:val="-1"/>
                <w:sz w:val="24"/>
                <w:szCs w:val="24"/>
                <w:lang w:eastAsia="ru-RU"/>
              </w:rPr>
              <w:t xml:space="preserve"> ростом </w:t>
            </w:r>
            <w:r w:rsidRPr="00C82566">
              <w:rPr>
                <w:rFonts w:ascii="Times New Roman" w:eastAsia="Times New Roman" w:hAnsi="Times New Roman" w:cs="Times New Roman"/>
                <w:sz w:val="24"/>
                <w:szCs w:val="24"/>
                <w:lang w:eastAsia="ru-RU"/>
              </w:rPr>
              <w:t>осознанности и</w:t>
            </w:r>
            <w:r w:rsidRPr="00C82566">
              <w:rPr>
                <w:rFonts w:ascii="Times New Roman" w:eastAsia="Times New Roman" w:hAnsi="Times New Roman" w:cs="Times New Roman"/>
                <w:spacing w:val="-1"/>
                <w:sz w:val="24"/>
                <w:szCs w:val="24"/>
                <w:lang w:eastAsia="ru-RU"/>
              </w:rPr>
              <w:t xml:space="preserve"> произвольности</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поведения,</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преодолением</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эгоцентрической</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1"/>
                <w:sz w:val="24"/>
                <w:szCs w:val="24"/>
                <w:lang w:eastAsia="ru-RU"/>
              </w:rPr>
              <w:t>позиции (ребенок</w:t>
            </w:r>
            <w:r w:rsidRPr="00C82566">
              <w:rPr>
                <w:rFonts w:ascii="Times New Roman" w:eastAsia="Times New Roman" w:hAnsi="Times New Roman" w:cs="Times New Roman"/>
                <w:spacing w:val="41"/>
                <w:w w:val="99"/>
                <w:sz w:val="24"/>
                <w:szCs w:val="24"/>
                <w:lang w:eastAsia="ru-RU"/>
              </w:rPr>
              <w:t xml:space="preserve"> </w:t>
            </w:r>
            <w:r w:rsidRPr="00C82566">
              <w:rPr>
                <w:rFonts w:ascii="Times New Roman" w:eastAsia="Times New Roman" w:hAnsi="Times New Roman" w:cs="Times New Roman"/>
                <w:spacing w:val="-1"/>
                <w:sz w:val="24"/>
                <w:szCs w:val="24"/>
                <w:lang w:eastAsia="ru-RU"/>
              </w:rPr>
              <w:t>становится способным</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встать</w:t>
            </w:r>
            <w:r w:rsidRPr="00C82566">
              <w:rPr>
                <w:rFonts w:ascii="Times New Roman" w:eastAsia="Times New Roman" w:hAnsi="Times New Roman" w:cs="Times New Roman"/>
                <w:spacing w:val="-1"/>
                <w:sz w:val="24"/>
                <w:szCs w:val="24"/>
                <w:lang w:eastAsia="ru-RU"/>
              </w:rPr>
              <w:t xml:space="preserve"> на</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позицию </w:t>
            </w:r>
            <w:r w:rsidRPr="00C82566">
              <w:rPr>
                <w:rFonts w:ascii="Times New Roman" w:eastAsia="Times New Roman" w:hAnsi="Times New Roman" w:cs="Times New Roman"/>
                <w:spacing w:val="-3"/>
                <w:sz w:val="24"/>
                <w:szCs w:val="24"/>
                <w:lang w:eastAsia="ru-RU"/>
              </w:rPr>
              <w:t>другого)</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z w:val="24"/>
                <w:szCs w:val="24"/>
                <w:lang w:eastAsia="ru-RU"/>
              </w:rPr>
              <w:t>-</w:t>
            </w:r>
            <w:r w:rsidRPr="00C82566">
              <w:rPr>
                <w:rFonts w:ascii="Times New Roman" w:eastAsia="Times New Roman" w:hAnsi="Times New Roman" w:cs="Times New Roman"/>
                <w:spacing w:val="-1"/>
                <w:sz w:val="24"/>
                <w:szCs w:val="24"/>
                <w:lang w:eastAsia="ru-RU"/>
              </w:rPr>
              <w:t xml:space="preserve"> повышаются</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возможности</w:t>
            </w:r>
            <w:r w:rsidRPr="00C82566">
              <w:rPr>
                <w:rFonts w:ascii="Times New Roman" w:eastAsia="Times New Roman" w:hAnsi="Times New Roman" w:cs="Times New Roman"/>
                <w:spacing w:val="-1"/>
                <w:sz w:val="24"/>
                <w:szCs w:val="24"/>
                <w:lang w:eastAsia="ru-RU"/>
              </w:rPr>
              <w:t xml:space="preserve"> безопасности</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жизнедеятельности</w:t>
            </w:r>
            <w:r w:rsidRPr="00C82566">
              <w:rPr>
                <w:rFonts w:ascii="Times New Roman" w:eastAsia="Times New Roman" w:hAnsi="Times New Roman" w:cs="Times New Roman"/>
                <w:spacing w:val="92"/>
                <w:sz w:val="24"/>
                <w:szCs w:val="24"/>
                <w:lang w:eastAsia="ru-RU"/>
              </w:rPr>
              <w:t xml:space="preserve"> </w:t>
            </w:r>
            <w:r w:rsidRPr="00C82566">
              <w:rPr>
                <w:rFonts w:ascii="Times New Roman" w:eastAsia="Times New Roman" w:hAnsi="Times New Roman" w:cs="Times New Roman"/>
                <w:spacing w:val="-2"/>
                <w:sz w:val="24"/>
                <w:szCs w:val="24"/>
                <w:lang w:eastAsia="ru-RU"/>
              </w:rPr>
              <w:t>ребенка.</w:t>
            </w:r>
          </w:p>
          <w:p w:rsidR="00893003" w:rsidRPr="001E631C" w:rsidRDefault="00893003" w:rsidP="00340E70">
            <w:pPr>
              <w:ind w:left="459" w:hanging="459"/>
              <w:jc w:val="both"/>
              <w:rPr>
                <w:rFonts w:ascii="Times New Roman" w:hAnsi="Times New Roman" w:cs="Times New Roman"/>
                <w:sz w:val="24"/>
                <w:szCs w:val="24"/>
              </w:rPr>
            </w:pPr>
          </w:p>
        </w:tc>
      </w:tr>
      <w:tr w:rsidR="00893003" w:rsidTr="001056D5">
        <w:tc>
          <w:tcPr>
            <w:tcW w:w="2802" w:type="dxa"/>
          </w:tcPr>
          <w:p w:rsidR="00893003" w:rsidRDefault="001E631C" w:rsidP="00532A6B">
            <w:pPr>
              <w:jc w:val="center"/>
              <w:rPr>
                <w:rFonts w:ascii="Times New Roman" w:hAnsi="Times New Roman" w:cs="Times New Roman"/>
                <w:sz w:val="24"/>
              </w:rPr>
            </w:pPr>
            <w:r>
              <w:rPr>
                <w:rFonts w:ascii="Times New Roman" w:hAnsi="Times New Roman" w:cs="Times New Roman"/>
                <w:sz w:val="24"/>
              </w:rPr>
              <w:lastRenderedPageBreak/>
              <w:t>креативность</w:t>
            </w:r>
          </w:p>
        </w:tc>
        <w:tc>
          <w:tcPr>
            <w:tcW w:w="12324" w:type="dxa"/>
          </w:tcPr>
          <w:p w:rsidR="001E631C" w:rsidRPr="00C82566" w:rsidRDefault="001E631C" w:rsidP="0007107F">
            <w:pPr>
              <w:pStyle w:val="a8"/>
              <w:widowControl w:val="0"/>
              <w:numPr>
                <w:ilvl w:val="0"/>
                <w:numId w:val="39"/>
              </w:numPr>
              <w:tabs>
                <w:tab w:val="left" w:pos="880"/>
              </w:tabs>
              <w:kinsoku w:val="0"/>
              <w:overflowPunct w:val="0"/>
              <w:autoSpaceDE w:val="0"/>
              <w:autoSpaceDN w:val="0"/>
              <w:adjustRightInd w:val="0"/>
              <w:spacing w:before="55"/>
              <w:ind w:left="459" w:hanging="459"/>
              <w:jc w:val="both"/>
              <w:rPr>
                <w:rFonts w:ascii="Times New Roman" w:eastAsia="Times New Roman" w:hAnsi="Times New Roman" w:cs="Times New Roman"/>
                <w:sz w:val="24"/>
                <w:szCs w:val="24"/>
                <w:lang w:eastAsia="ru-RU"/>
              </w:rPr>
            </w:pPr>
            <w:r w:rsidRPr="00C82566">
              <w:rPr>
                <w:rFonts w:ascii="Times New Roman" w:eastAsia="Times New Roman" w:hAnsi="Times New Roman" w:cs="Times New Roman"/>
                <w:spacing w:val="-1"/>
                <w:sz w:val="24"/>
                <w:szCs w:val="24"/>
                <w:lang w:eastAsia="ru-RU"/>
              </w:rPr>
              <w:t>Возраст</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волшебников</w:t>
            </w:r>
            <w:r w:rsidRPr="00C82566">
              <w:rPr>
                <w:rFonts w:ascii="Times New Roman" w:eastAsia="Times New Roman" w:hAnsi="Times New Roman" w:cs="Times New Roman"/>
                <w:sz w:val="24"/>
                <w:szCs w:val="24"/>
                <w:lang w:eastAsia="ru-RU"/>
              </w:rPr>
              <w:t xml:space="preserve"> и фантазеров.</w:t>
            </w:r>
          </w:p>
          <w:p w:rsidR="001E631C" w:rsidRPr="00C82566" w:rsidRDefault="001E631C" w:rsidP="0007107F">
            <w:pPr>
              <w:pStyle w:val="a8"/>
              <w:widowControl w:val="0"/>
              <w:numPr>
                <w:ilvl w:val="0"/>
                <w:numId w:val="39"/>
              </w:numPr>
              <w:tabs>
                <w:tab w:val="left" w:pos="880"/>
              </w:tabs>
              <w:kinsoku w:val="0"/>
              <w:overflowPunct w:val="0"/>
              <w:autoSpaceDE w:val="0"/>
              <w:autoSpaceDN w:val="0"/>
              <w:adjustRightInd w:val="0"/>
              <w:spacing w:line="244" w:lineRule="exact"/>
              <w:ind w:left="459" w:hanging="459"/>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z w:val="24"/>
                <w:szCs w:val="24"/>
                <w:lang w:eastAsia="ru-RU"/>
              </w:rPr>
              <w:t>Способны к</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созданию</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чего-то</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нового,</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2"/>
                <w:sz w:val="24"/>
                <w:szCs w:val="24"/>
                <w:lang w:eastAsia="ru-RU"/>
              </w:rPr>
              <w:t>своего</w:t>
            </w:r>
            <w:r w:rsidRPr="00C82566">
              <w:rPr>
                <w:rFonts w:ascii="Times New Roman" w:eastAsia="Times New Roman" w:hAnsi="Times New Roman" w:cs="Times New Roman"/>
                <w:sz w:val="24"/>
                <w:szCs w:val="24"/>
                <w:lang w:eastAsia="ru-RU"/>
              </w:rPr>
              <w:t xml:space="preserve"> в</w:t>
            </w:r>
            <w:r w:rsidRPr="00C82566">
              <w:rPr>
                <w:rFonts w:ascii="Times New Roman" w:eastAsia="Times New Roman" w:hAnsi="Times New Roman" w:cs="Times New Roman"/>
                <w:spacing w:val="-1"/>
                <w:sz w:val="24"/>
                <w:szCs w:val="24"/>
                <w:lang w:eastAsia="ru-RU"/>
              </w:rPr>
              <w:t xml:space="preserve"> разных</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видах</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 xml:space="preserve">детской </w:t>
            </w:r>
            <w:r w:rsidRPr="00C82566">
              <w:rPr>
                <w:rFonts w:ascii="Times New Roman" w:eastAsia="Times New Roman" w:hAnsi="Times New Roman" w:cs="Times New Roman"/>
                <w:spacing w:val="-1"/>
                <w:sz w:val="24"/>
                <w:szCs w:val="24"/>
                <w:lang w:eastAsia="ru-RU"/>
              </w:rPr>
              <w:t>деятельности.</w:t>
            </w:r>
          </w:p>
          <w:p w:rsidR="001E631C" w:rsidRPr="00C82566" w:rsidRDefault="001E631C" w:rsidP="0007107F">
            <w:pPr>
              <w:pStyle w:val="a8"/>
              <w:widowControl w:val="0"/>
              <w:numPr>
                <w:ilvl w:val="0"/>
                <w:numId w:val="39"/>
              </w:numPr>
              <w:tabs>
                <w:tab w:val="left" w:pos="880"/>
              </w:tabs>
              <w:kinsoku w:val="0"/>
              <w:overflowPunct w:val="0"/>
              <w:autoSpaceDE w:val="0"/>
              <w:autoSpaceDN w:val="0"/>
              <w:adjustRightInd w:val="0"/>
              <w:ind w:left="459" w:right="26" w:hanging="459"/>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2"/>
                <w:sz w:val="24"/>
                <w:szCs w:val="24"/>
                <w:lang w:eastAsia="ru-RU"/>
              </w:rPr>
              <w:t>Творческие</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 xml:space="preserve">проявления </w:t>
            </w:r>
            <w:r w:rsidRPr="00C82566">
              <w:rPr>
                <w:rFonts w:ascii="Times New Roman" w:eastAsia="Times New Roman" w:hAnsi="Times New Roman" w:cs="Times New Roman"/>
                <w:spacing w:val="-1"/>
                <w:sz w:val="24"/>
                <w:szCs w:val="24"/>
                <w:lang w:eastAsia="ru-RU"/>
              </w:rPr>
              <w:t>становятся</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более</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осознанными</w:t>
            </w:r>
            <w:r w:rsidRPr="00C82566">
              <w:rPr>
                <w:rFonts w:ascii="Times New Roman" w:eastAsia="Times New Roman" w:hAnsi="Times New Roman" w:cs="Times New Roman"/>
                <w:spacing w:val="-3"/>
                <w:sz w:val="24"/>
                <w:szCs w:val="24"/>
                <w:lang w:eastAsia="ru-RU"/>
              </w:rPr>
              <w:t xml:space="preserve"> </w:t>
            </w:r>
            <w:r w:rsidRPr="00C82566">
              <w:rPr>
                <w:rFonts w:ascii="Times New Roman" w:eastAsia="Times New Roman" w:hAnsi="Times New Roman" w:cs="Times New Roman"/>
                <w:sz w:val="24"/>
                <w:szCs w:val="24"/>
                <w:lang w:eastAsia="ru-RU"/>
              </w:rPr>
              <w:t>и</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направленными</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z w:val="24"/>
                <w:szCs w:val="24"/>
                <w:lang w:eastAsia="ru-RU"/>
              </w:rPr>
              <w:t>-</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образ, </w:t>
            </w:r>
            <w:r w:rsidRPr="00C82566">
              <w:rPr>
                <w:rFonts w:ascii="Times New Roman" w:eastAsia="Times New Roman" w:hAnsi="Times New Roman" w:cs="Times New Roman"/>
                <w:spacing w:val="-2"/>
                <w:sz w:val="24"/>
                <w:szCs w:val="24"/>
                <w:lang w:eastAsia="ru-RU"/>
              </w:rPr>
              <w:t>средства</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выразительности</w:t>
            </w:r>
            <w:r w:rsidRPr="00C82566">
              <w:rPr>
                <w:rFonts w:ascii="Times New Roman" w:eastAsia="Times New Roman" w:hAnsi="Times New Roman" w:cs="Times New Roman"/>
                <w:spacing w:val="90"/>
                <w:sz w:val="24"/>
                <w:szCs w:val="24"/>
                <w:lang w:eastAsia="ru-RU"/>
              </w:rPr>
              <w:t xml:space="preserve"> </w:t>
            </w:r>
            <w:r w:rsidRPr="00C82566">
              <w:rPr>
                <w:rFonts w:ascii="Times New Roman" w:eastAsia="Times New Roman" w:hAnsi="Times New Roman" w:cs="Times New Roman"/>
                <w:spacing w:val="-2"/>
                <w:sz w:val="24"/>
                <w:szCs w:val="24"/>
                <w:lang w:eastAsia="ru-RU"/>
              </w:rPr>
              <w:t>продумываются</w:t>
            </w:r>
            <w:r w:rsidRPr="00C82566">
              <w:rPr>
                <w:rFonts w:ascii="Times New Roman" w:eastAsia="Times New Roman" w:hAnsi="Times New Roman" w:cs="Times New Roman"/>
                <w:sz w:val="24"/>
                <w:szCs w:val="24"/>
                <w:lang w:eastAsia="ru-RU"/>
              </w:rPr>
              <w:t xml:space="preserve"> и</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сознательно</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подбираются</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детьми.</w:t>
            </w:r>
          </w:p>
          <w:p w:rsidR="00893003" w:rsidRPr="001E631C" w:rsidRDefault="00893003" w:rsidP="00340E70">
            <w:pPr>
              <w:ind w:left="459" w:hanging="459"/>
              <w:jc w:val="both"/>
              <w:rPr>
                <w:rFonts w:ascii="Times New Roman" w:hAnsi="Times New Roman" w:cs="Times New Roman"/>
                <w:sz w:val="24"/>
                <w:szCs w:val="24"/>
              </w:rPr>
            </w:pPr>
          </w:p>
        </w:tc>
      </w:tr>
      <w:tr w:rsidR="00893003" w:rsidTr="001056D5">
        <w:tc>
          <w:tcPr>
            <w:tcW w:w="2802" w:type="dxa"/>
          </w:tcPr>
          <w:p w:rsidR="00893003" w:rsidRDefault="00532A6B" w:rsidP="00532A6B">
            <w:pPr>
              <w:jc w:val="center"/>
              <w:rPr>
                <w:rFonts w:ascii="Times New Roman" w:hAnsi="Times New Roman" w:cs="Times New Roman"/>
                <w:sz w:val="24"/>
              </w:rPr>
            </w:pPr>
            <w:r>
              <w:rPr>
                <w:rFonts w:ascii="Times New Roman" w:hAnsi="Times New Roman" w:cs="Times New Roman"/>
                <w:sz w:val="24"/>
              </w:rPr>
              <w:t>и</w:t>
            </w:r>
            <w:r w:rsidR="001E631C">
              <w:rPr>
                <w:rFonts w:ascii="Times New Roman" w:hAnsi="Times New Roman" w:cs="Times New Roman"/>
                <w:sz w:val="24"/>
              </w:rPr>
              <w:t>нициативность и самостоятельность</w:t>
            </w:r>
          </w:p>
        </w:tc>
        <w:tc>
          <w:tcPr>
            <w:tcW w:w="12324" w:type="dxa"/>
          </w:tcPr>
          <w:p w:rsidR="001E631C" w:rsidRPr="00C82566" w:rsidRDefault="001E631C" w:rsidP="0007107F">
            <w:pPr>
              <w:pStyle w:val="a8"/>
              <w:widowControl w:val="0"/>
              <w:numPr>
                <w:ilvl w:val="0"/>
                <w:numId w:val="40"/>
              </w:numPr>
              <w:tabs>
                <w:tab w:val="left" w:pos="880"/>
              </w:tabs>
              <w:kinsoku w:val="0"/>
              <w:overflowPunct w:val="0"/>
              <w:autoSpaceDE w:val="0"/>
              <w:autoSpaceDN w:val="0"/>
              <w:adjustRightInd w:val="0"/>
              <w:spacing w:before="55"/>
              <w:ind w:left="459" w:hanging="426"/>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2"/>
                <w:sz w:val="24"/>
                <w:szCs w:val="24"/>
                <w:lang w:eastAsia="ru-RU"/>
              </w:rPr>
              <w:t>Проявляются</w:t>
            </w:r>
            <w:r w:rsidRPr="00C82566">
              <w:rPr>
                <w:rFonts w:ascii="Times New Roman" w:eastAsia="Times New Roman" w:hAnsi="Times New Roman" w:cs="Times New Roman"/>
                <w:spacing w:val="-4"/>
                <w:sz w:val="24"/>
                <w:szCs w:val="24"/>
                <w:lang w:eastAsia="ru-RU"/>
              </w:rPr>
              <w:t xml:space="preserve"> </w:t>
            </w:r>
            <w:r w:rsidRPr="00C82566">
              <w:rPr>
                <w:rFonts w:ascii="Times New Roman" w:eastAsia="Times New Roman" w:hAnsi="Times New Roman" w:cs="Times New Roman"/>
                <w:spacing w:val="-1"/>
                <w:sz w:val="24"/>
                <w:szCs w:val="24"/>
                <w:lang w:eastAsia="ru-RU"/>
              </w:rPr>
              <w:t>во</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всех</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видах деятельности.</w:t>
            </w:r>
          </w:p>
          <w:p w:rsidR="001E631C" w:rsidRPr="00C82566" w:rsidRDefault="001E631C" w:rsidP="0007107F">
            <w:pPr>
              <w:pStyle w:val="a8"/>
              <w:widowControl w:val="0"/>
              <w:numPr>
                <w:ilvl w:val="0"/>
                <w:numId w:val="40"/>
              </w:numPr>
              <w:tabs>
                <w:tab w:val="left" w:pos="879"/>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z w:val="24"/>
                <w:szCs w:val="24"/>
                <w:lang w:eastAsia="ru-RU"/>
              </w:rPr>
              <w:t xml:space="preserve">Способны </w:t>
            </w:r>
            <w:r w:rsidRPr="00C82566">
              <w:rPr>
                <w:rFonts w:ascii="Times New Roman" w:eastAsia="Times New Roman" w:hAnsi="Times New Roman" w:cs="Times New Roman"/>
                <w:spacing w:val="-1"/>
                <w:sz w:val="24"/>
                <w:szCs w:val="24"/>
                <w:lang w:eastAsia="ru-RU"/>
              </w:rPr>
              <w:t>самостоятельно решать</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различные </w:t>
            </w:r>
            <w:r w:rsidRPr="00C82566">
              <w:rPr>
                <w:rFonts w:ascii="Times New Roman" w:eastAsia="Times New Roman" w:hAnsi="Times New Roman" w:cs="Times New Roman"/>
                <w:spacing w:val="-2"/>
                <w:sz w:val="24"/>
                <w:szCs w:val="24"/>
                <w:lang w:eastAsia="ru-RU"/>
              </w:rPr>
              <w:t>задачи, возникающие</w:t>
            </w:r>
            <w:r w:rsidRPr="00C82566">
              <w:rPr>
                <w:rFonts w:ascii="Times New Roman" w:eastAsia="Times New Roman" w:hAnsi="Times New Roman" w:cs="Times New Roman"/>
                <w:sz w:val="24"/>
                <w:szCs w:val="24"/>
                <w:lang w:eastAsia="ru-RU"/>
              </w:rPr>
              <w:t xml:space="preserve"> в</w:t>
            </w:r>
            <w:r w:rsidRPr="00C82566">
              <w:rPr>
                <w:rFonts w:ascii="Times New Roman" w:eastAsia="Times New Roman" w:hAnsi="Times New Roman" w:cs="Times New Roman"/>
                <w:spacing w:val="-1"/>
                <w:sz w:val="24"/>
                <w:szCs w:val="24"/>
                <w:lang w:eastAsia="ru-RU"/>
              </w:rPr>
              <w:t xml:space="preserve"> повседневной</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 xml:space="preserve">жизни, </w:t>
            </w:r>
            <w:r w:rsidRPr="00C82566">
              <w:rPr>
                <w:rFonts w:ascii="Times New Roman" w:eastAsia="Times New Roman" w:hAnsi="Times New Roman" w:cs="Times New Roman"/>
                <w:spacing w:val="-2"/>
                <w:sz w:val="24"/>
                <w:szCs w:val="24"/>
                <w:lang w:eastAsia="ru-RU"/>
              </w:rPr>
              <w:t>умеют</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3"/>
                <w:sz w:val="24"/>
                <w:szCs w:val="24"/>
                <w:lang w:eastAsia="ru-RU"/>
              </w:rPr>
              <w:t>находить</w:t>
            </w:r>
            <w:r w:rsidRPr="00C82566">
              <w:rPr>
                <w:rFonts w:ascii="Times New Roman" w:eastAsia="Times New Roman" w:hAnsi="Times New Roman" w:cs="Times New Roman"/>
                <w:sz w:val="24"/>
                <w:szCs w:val="24"/>
                <w:lang w:eastAsia="ru-RU"/>
              </w:rPr>
              <w:t xml:space="preserve"> способы</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z w:val="24"/>
                <w:szCs w:val="24"/>
                <w:lang w:eastAsia="ru-RU"/>
              </w:rPr>
              <w:t>и</w:t>
            </w:r>
            <w:r w:rsidRPr="00C82566">
              <w:rPr>
                <w:rFonts w:ascii="Times New Roman" w:eastAsia="Times New Roman" w:hAnsi="Times New Roman" w:cs="Times New Roman"/>
                <w:spacing w:val="77"/>
                <w:sz w:val="24"/>
                <w:szCs w:val="24"/>
                <w:lang w:eastAsia="ru-RU"/>
              </w:rPr>
              <w:t xml:space="preserve"> </w:t>
            </w:r>
            <w:r w:rsidRPr="00C82566">
              <w:rPr>
                <w:rFonts w:ascii="Times New Roman" w:eastAsia="Times New Roman" w:hAnsi="Times New Roman" w:cs="Times New Roman"/>
                <w:spacing w:val="-1"/>
                <w:sz w:val="24"/>
                <w:szCs w:val="24"/>
                <w:lang w:eastAsia="ru-RU"/>
              </w:rPr>
              <w:t>средства</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для</w:t>
            </w:r>
            <w:r w:rsidRPr="00C82566">
              <w:rPr>
                <w:rFonts w:ascii="Times New Roman" w:eastAsia="Times New Roman" w:hAnsi="Times New Roman" w:cs="Times New Roman"/>
                <w:spacing w:val="-2"/>
                <w:sz w:val="24"/>
                <w:szCs w:val="24"/>
                <w:lang w:eastAsia="ru-RU"/>
              </w:rPr>
              <w:t xml:space="preserve"> </w:t>
            </w:r>
            <w:r w:rsidRPr="00C82566">
              <w:rPr>
                <w:rFonts w:ascii="Times New Roman" w:eastAsia="Times New Roman" w:hAnsi="Times New Roman" w:cs="Times New Roman"/>
                <w:spacing w:val="-1"/>
                <w:sz w:val="24"/>
                <w:szCs w:val="24"/>
                <w:lang w:eastAsia="ru-RU"/>
              </w:rPr>
              <w:t>реализации своего</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замысла.</w:t>
            </w:r>
          </w:p>
          <w:p w:rsidR="001E631C" w:rsidRPr="00C82566" w:rsidRDefault="001E631C" w:rsidP="0007107F">
            <w:pPr>
              <w:pStyle w:val="a8"/>
              <w:widowControl w:val="0"/>
              <w:numPr>
                <w:ilvl w:val="0"/>
                <w:numId w:val="40"/>
              </w:numPr>
              <w:tabs>
                <w:tab w:val="left" w:pos="880"/>
                <w:tab w:val="left" w:pos="12082"/>
                <w:tab w:val="left" w:pos="12108"/>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C82566">
              <w:rPr>
                <w:rFonts w:ascii="Times New Roman" w:eastAsia="Times New Roman" w:hAnsi="Times New Roman" w:cs="Times New Roman"/>
                <w:spacing w:val="-2"/>
                <w:sz w:val="24"/>
                <w:szCs w:val="24"/>
                <w:lang w:eastAsia="ru-RU"/>
              </w:rPr>
              <w:t xml:space="preserve">Ловкость </w:t>
            </w:r>
            <w:r w:rsidRPr="00C82566">
              <w:rPr>
                <w:rFonts w:ascii="Times New Roman" w:eastAsia="Times New Roman" w:hAnsi="Times New Roman" w:cs="Times New Roman"/>
                <w:sz w:val="24"/>
                <w:szCs w:val="24"/>
                <w:lang w:eastAsia="ru-RU"/>
              </w:rPr>
              <w:t>и</w:t>
            </w:r>
            <w:r w:rsidRPr="00C82566">
              <w:rPr>
                <w:rFonts w:ascii="Times New Roman" w:eastAsia="Times New Roman" w:hAnsi="Times New Roman" w:cs="Times New Roman"/>
                <w:spacing w:val="-1"/>
                <w:sz w:val="24"/>
                <w:szCs w:val="24"/>
                <w:lang w:eastAsia="ru-RU"/>
              </w:rPr>
              <w:t xml:space="preserve"> развитие </w:t>
            </w:r>
            <w:r w:rsidRPr="00C82566">
              <w:rPr>
                <w:rFonts w:ascii="Times New Roman" w:eastAsia="Times New Roman" w:hAnsi="Times New Roman" w:cs="Times New Roman"/>
                <w:spacing w:val="-2"/>
                <w:sz w:val="24"/>
                <w:szCs w:val="24"/>
                <w:lang w:eastAsia="ru-RU"/>
              </w:rPr>
              <w:t xml:space="preserve">мелкой </w:t>
            </w:r>
            <w:r w:rsidRPr="00C82566">
              <w:rPr>
                <w:rFonts w:ascii="Times New Roman" w:eastAsia="Times New Roman" w:hAnsi="Times New Roman" w:cs="Times New Roman"/>
                <w:spacing w:val="-1"/>
                <w:sz w:val="24"/>
                <w:szCs w:val="24"/>
                <w:lang w:eastAsia="ru-RU"/>
              </w:rPr>
              <w:t xml:space="preserve">моторики </w:t>
            </w:r>
            <w:r w:rsidRPr="00C82566">
              <w:rPr>
                <w:rFonts w:ascii="Times New Roman" w:eastAsia="Times New Roman" w:hAnsi="Times New Roman" w:cs="Times New Roman"/>
                <w:spacing w:val="-2"/>
                <w:sz w:val="24"/>
                <w:szCs w:val="24"/>
                <w:lang w:eastAsia="ru-RU"/>
              </w:rPr>
              <w:t>проявляются</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z w:val="24"/>
                <w:szCs w:val="24"/>
                <w:lang w:eastAsia="ru-RU"/>
              </w:rPr>
              <w:t>в</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более</w:t>
            </w:r>
            <w:r w:rsidRPr="00C82566">
              <w:rPr>
                <w:rFonts w:ascii="Times New Roman" w:eastAsia="Times New Roman" w:hAnsi="Times New Roman" w:cs="Times New Roman"/>
                <w:spacing w:val="-1"/>
                <w:sz w:val="24"/>
                <w:szCs w:val="24"/>
                <w:lang w:eastAsia="ru-RU"/>
              </w:rPr>
              <w:t xml:space="preserve"> </w:t>
            </w:r>
            <w:r w:rsidRPr="00C82566">
              <w:rPr>
                <w:rFonts w:ascii="Times New Roman" w:eastAsia="Times New Roman" w:hAnsi="Times New Roman" w:cs="Times New Roman"/>
                <w:spacing w:val="-2"/>
                <w:sz w:val="24"/>
                <w:szCs w:val="24"/>
                <w:lang w:eastAsia="ru-RU"/>
              </w:rPr>
              <w:t xml:space="preserve">высокой </w:t>
            </w:r>
            <w:r w:rsidRPr="00C82566">
              <w:rPr>
                <w:rFonts w:ascii="Times New Roman" w:eastAsia="Times New Roman" w:hAnsi="Times New Roman" w:cs="Times New Roman"/>
                <w:spacing w:val="-1"/>
                <w:sz w:val="24"/>
                <w:szCs w:val="24"/>
                <w:lang w:eastAsia="ru-RU"/>
              </w:rPr>
              <w:t>степени самостоятельности</w:t>
            </w:r>
            <w:r w:rsidRPr="00C82566">
              <w:rPr>
                <w:rFonts w:ascii="Times New Roman" w:eastAsia="Times New Roman" w:hAnsi="Times New Roman" w:cs="Times New Roman"/>
                <w:sz w:val="24"/>
                <w:szCs w:val="24"/>
                <w:lang w:eastAsia="ru-RU"/>
              </w:rPr>
              <w:t xml:space="preserve"> </w:t>
            </w:r>
            <w:r w:rsidRPr="00C82566">
              <w:rPr>
                <w:rFonts w:ascii="Times New Roman" w:eastAsia="Times New Roman" w:hAnsi="Times New Roman" w:cs="Times New Roman"/>
                <w:spacing w:val="-1"/>
                <w:sz w:val="24"/>
                <w:szCs w:val="24"/>
                <w:lang w:eastAsia="ru-RU"/>
              </w:rPr>
              <w:t>при</w:t>
            </w:r>
            <w:r w:rsidRPr="00C82566">
              <w:rPr>
                <w:rFonts w:ascii="Times New Roman" w:eastAsia="Times New Roman" w:hAnsi="Times New Roman" w:cs="Times New Roman"/>
                <w:spacing w:val="55"/>
                <w:sz w:val="24"/>
                <w:szCs w:val="24"/>
                <w:lang w:eastAsia="ru-RU"/>
              </w:rPr>
              <w:t xml:space="preserve"> </w:t>
            </w:r>
            <w:r w:rsidR="00C82566">
              <w:rPr>
                <w:rFonts w:ascii="Times New Roman" w:eastAsia="Times New Roman" w:hAnsi="Times New Roman" w:cs="Times New Roman"/>
                <w:spacing w:val="-1"/>
                <w:sz w:val="24"/>
                <w:szCs w:val="24"/>
                <w:lang w:eastAsia="ru-RU"/>
              </w:rPr>
              <w:t>самообслуживании.</w:t>
            </w:r>
          </w:p>
          <w:p w:rsidR="00893003" w:rsidRPr="001E631C" w:rsidRDefault="00893003" w:rsidP="00340E70">
            <w:pPr>
              <w:ind w:left="459" w:hanging="426"/>
              <w:jc w:val="both"/>
              <w:rPr>
                <w:rFonts w:ascii="Times New Roman" w:hAnsi="Times New Roman" w:cs="Times New Roman"/>
                <w:sz w:val="24"/>
                <w:szCs w:val="24"/>
              </w:rPr>
            </w:pPr>
          </w:p>
        </w:tc>
      </w:tr>
      <w:tr w:rsidR="00893003" w:rsidTr="001056D5">
        <w:tc>
          <w:tcPr>
            <w:tcW w:w="2802" w:type="dxa"/>
          </w:tcPr>
          <w:p w:rsidR="00893003" w:rsidRDefault="00532A6B" w:rsidP="00532A6B">
            <w:pPr>
              <w:jc w:val="center"/>
              <w:rPr>
                <w:rFonts w:ascii="Times New Roman" w:hAnsi="Times New Roman" w:cs="Times New Roman"/>
                <w:sz w:val="24"/>
              </w:rPr>
            </w:pPr>
            <w:r>
              <w:rPr>
                <w:rFonts w:ascii="Times New Roman" w:hAnsi="Times New Roman" w:cs="Times New Roman"/>
                <w:sz w:val="24"/>
              </w:rPr>
              <w:t>с</w:t>
            </w:r>
            <w:r w:rsidR="001E631C">
              <w:rPr>
                <w:rFonts w:ascii="Times New Roman" w:hAnsi="Times New Roman" w:cs="Times New Roman"/>
                <w:sz w:val="24"/>
              </w:rPr>
              <w:t>амооценка</w:t>
            </w:r>
          </w:p>
        </w:tc>
        <w:tc>
          <w:tcPr>
            <w:tcW w:w="12324" w:type="dxa"/>
          </w:tcPr>
          <w:p w:rsidR="00893003" w:rsidRPr="00937395" w:rsidRDefault="00CA045E" w:rsidP="0007107F">
            <w:pPr>
              <w:pStyle w:val="a8"/>
              <w:numPr>
                <w:ilvl w:val="0"/>
                <w:numId w:val="41"/>
              </w:numPr>
              <w:ind w:left="317" w:hanging="284"/>
              <w:jc w:val="both"/>
              <w:rPr>
                <w:rFonts w:ascii="Times New Roman" w:hAnsi="Times New Roman" w:cs="Times New Roman"/>
                <w:sz w:val="24"/>
                <w:szCs w:val="24"/>
              </w:rPr>
            </w:pPr>
            <w:r>
              <w:rPr>
                <w:rFonts w:ascii="Times New Roman" w:eastAsia="Times New Roman" w:hAnsi="Times New Roman" w:cs="Times New Roman"/>
                <w:spacing w:val="-2"/>
                <w:sz w:val="24"/>
                <w:szCs w:val="24"/>
                <w:lang w:eastAsia="ru-RU"/>
              </w:rPr>
              <w:t xml:space="preserve"> </w:t>
            </w:r>
            <w:r w:rsidR="001E631C" w:rsidRPr="00C82566">
              <w:rPr>
                <w:rFonts w:ascii="Times New Roman" w:eastAsia="Times New Roman" w:hAnsi="Times New Roman" w:cs="Times New Roman"/>
                <w:spacing w:val="-2"/>
                <w:sz w:val="24"/>
                <w:szCs w:val="24"/>
                <w:lang w:eastAsia="ru-RU"/>
              </w:rPr>
              <w:t>Достаточно</w:t>
            </w:r>
            <w:r w:rsidR="001E631C" w:rsidRPr="00C82566">
              <w:rPr>
                <w:rFonts w:ascii="Times New Roman" w:eastAsia="Times New Roman" w:hAnsi="Times New Roman" w:cs="Times New Roman"/>
                <w:spacing w:val="-1"/>
                <w:sz w:val="24"/>
                <w:szCs w:val="24"/>
                <w:lang w:eastAsia="ru-RU"/>
              </w:rPr>
              <w:t xml:space="preserve"> </w:t>
            </w:r>
            <w:r w:rsidR="001E631C" w:rsidRPr="00C82566">
              <w:rPr>
                <w:rFonts w:ascii="Times New Roman" w:eastAsia="Times New Roman" w:hAnsi="Times New Roman" w:cs="Times New Roman"/>
                <w:spacing w:val="-2"/>
                <w:sz w:val="24"/>
                <w:szCs w:val="24"/>
                <w:lang w:eastAsia="ru-RU"/>
              </w:rPr>
              <w:t>адекватно</w:t>
            </w:r>
            <w:r w:rsidR="001E631C" w:rsidRPr="00C82566">
              <w:rPr>
                <w:rFonts w:ascii="Times New Roman" w:eastAsia="Times New Roman" w:hAnsi="Times New Roman" w:cs="Times New Roman"/>
                <w:spacing w:val="-1"/>
                <w:sz w:val="24"/>
                <w:szCs w:val="24"/>
                <w:lang w:eastAsia="ru-RU"/>
              </w:rPr>
              <w:t xml:space="preserve"> </w:t>
            </w:r>
            <w:r w:rsidR="001E631C" w:rsidRPr="00C82566">
              <w:rPr>
                <w:rFonts w:ascii="Times New Roman" w:eastAsia="Times New Roman" w:hAnsi="Times New Roman" w:cs="Times New Roman"/>
                <w:spacing w:val="-2"/>
                <w:sz w:val="24"/>
                <w:szCs w:val="24"/>
                <w:lang w:eastAsia="ru-RU"/>
              </w:rPr>
              <w:t>оценивают</w:t>
            </w:r>
            <w:r w:rsidR="001E631C" w:rsidRPr="00C82566">
              <w:rPr>
                <w:rFonts w:ascii="Times New Roman" w:eastAsia="Times New Roman" w:hAnsi="Times New Roman" w:cs="Times New Roman"/>
                <w:spacing w:val="-1"/>
                <w:sz w:val="24"/>
                <w:szCs w:val="24"/>
                <w:lang w:eastAsia="ru-RU"/>
              </w:rPr>
              <w:t xml:space="preserve"> </w:t>
            </w:r>
            <w:r w:rsidR="001E631C" w:rsidRPr="00C82566">
              <w:rPr>
                <w:rFonts w:ascii="Times New Roman" w:eastAsia="Times New Roman" w:hAnsi="Times New Roman" w:cs="Times New Roman"/>
                <w:spacing w:val="-3"/>
                <w:sz w:val="24"/>
                <w:szCs w:val="24"/>
                <w:lang w:eastAsia="ru-RU"/>
              </w:rPr>
              <w:t>результаты</w:t>
            </w:r>
            <w:r w:rsidR="001E631C" w:rsidRPr="00C82566">
              <w:rPr>
                <w:rFonts w:ascii="Times New Roman" w:eastAsia="Times New Roman" w:hAnsi="Times New Roman" w:cs="Times New Roman"/>
                <w:sz w:val="24"/>
                <w:szCs w:val="24"/>
                <w:lang w:eastAsia="ru-RU"/>
              </w:rPr>
              <w:t xml:space="preserve"> </w:t>
            </w:r>
            <w:r w:rsidR="001E631C" w:rsidRPr="00C82566">
              <w:rPr>
                <w:rFonts w:ascii="Times New Roman" w:eastAsia="Times New Roman" w:hAnsi="Times New Roman" w:cs="Times New Roman"/>
                <w:spacing w:val="-1"/>
                <w:sz w:val="24"/>
                <w:szCs w:val="24"/>
                <w:lang w:eastAsia="ru-RU"/>
              </w:rPr>
              <w:t>своей</w:t>
            </w:r>
            <w:r w:rsidR="001E631C" w:rsidRPr="00C82566">
              <w:rPr>
                <w:rFonts w:ascii="Times New Roman" w:eastAsia="Times New Roman" w:hAnsi="Times New Roman" w:cs="Times New Roman"/>
                <w:sz w:val="24"/>
                <w:szCs w:val="24"/>
                <w:lang w:eastAsia="ru-RU"/>
              </w:rPr>
              <w:t xml:space="preserve"> </w:t>
            </w:r>
            <w:r w:rsidR="001E631C" w:rsidRPr="00C82566">
              <w:rPr>
                <w:rFonts w:ascii="Times New Roman" w:eastAsia="Times New Roman" w:hAnsi="Times New Roman" w:cs="Times New Roman"/>
                <w:spacing w:val="-1"/>
                <w:sz w:val="24"/>
                <w:szCs w:val="24"/>
                <w:lang w:eastAsia="ru-RU"/>
              </w:rPr>
              <w:t>деятельности по</w:t>
            </w:r>
            <w:r w:rsidR="001E631C" w:rsidRPr="00C82566">
              <w:rPr>
                <w:rFonts w:ascii="Times New Roman" w:eastAsia="Times New Roman" w:hAnsi="Times New Roman" w:cs="Times New Roman"/>
                <w:spacing w:val="-3"/>
                <w:sz w:val="24"/>
                <w:szCs w:val="24"/>
                <w:lang w:eastAsia="ru-RU"/>
              </w:rPr>
              <w:t xml:space="preserve"> </w:t>
            </w:r>
            <w:r w:rsidR="001E631C" w:rsidRPr="00C82566">
              <w:rPr>
                <w:rFonts w:ascii="Times New Roman" w:eastAsia="Times New Roman" w:hAnsi="Times New Roman" w:cs="Times New Roman"/>
                <w:spacing w:val="-1"/>
                <w:sz w:val="24"/>
                <w:szCs w:val="24"/>
                <w:lang w:eastAsia="ru-RU"/>
              </w:rPr>
              <w:t>сравнению</w:t>
            </w:r>
            <w:r w:rsidR="001E631C" w:rsidRPr="00C82566">
              <w:rPr>
                <w:rFonts w:ascii="Times New Roman" w:eastAsia="Times New Roman" w:hAnsi="Times New Roman" w:cs="Times New Roman"/>
                <w:sz w:val="24"/>
                <w:szCs w:val="24"/>
                <w:lang w:eastAsia="ru-RU"/>
              </w:rPr>
              <w:t xml:space="preserve"> с</w:t>
            </w:r>
            <w:r w:rsidR="001E631C" w:rsidRPr="00C82566">
              <w:rPr>
                <w:rFonts w:ascii="Times New Roman" w:eastAsia="Times New Roman" w:hAnsi="Times New Roman" w:cs="Times New Roman"/>
                <w:spacing w:val="-1"/>
                <w:sz w:val="24"/>
                <w:szCs w:val="24"/>
                <w:lang w:eastAsia="ru-RU"/>
              </w:rPr>
              <w:t xml:space="preserve"> другими детьми. Характерна</w:t>
            </w:r>
            <w:r w:rsidR="001E631C" w:rsidRPr="00C82566">
              <w:rPr>
                <w:rFonts w:ascii="Times New Roman" w:eastAsia="Times New Roman" w:hAnsi="Times New Roman" w:cs="Times New Roman"/>
                <w:spacing w:val="87"/>
                <w:sz w:val="24"/>
                <w:szCs w:val="24"/>
                <w:lang w:eastAsia="ru-RU"/>
              </w:rPr>
              <w:t xml:space="preserve"> </w:t>
            </w:r>
            <w:r w:rsidR="001E631C" w:rsidRPr="00C82566">
              <w:rPr>
                <w:rFonts w:ascii="Times New Roman" w:eastAsia="Times New Roman" w:hAnsi="Times New Roman" w:cs="Times New Roman"/>
                <w:spacing w:val="-1"/>
                <w:sz w:val="24"/>
                <w:szCs w:val="24"/>
                <w:lang w:eastAsia="ru-RU"/>
              </w:rPr>
              <w:t>завышенная</w:t>
            </w:r>
            <w:r w:rsidR="001E631C" w:rsidRPr="00C82566">
              <w:rPr>
                <w:rFonts w:ascii="Times New Roman" w:eastAsia="Times New Roman" w:hAnsi="Times New Roman" w:cs="Times New Roman"/>
                <w:spacing w:val="-2"/>
                <w:sz w:val="24"/>
                <w:szCs w:val="24"/>
                <w:lang w:eastAsia="ru-RU"/>
              </w:rPr>
              <w:t xml:space="preserve"> </w:t>
            </w:r>
            <w:r w:rsidR="001E631C" w:rsidRPr="00C82566">
              <w:rPr>
                <w:rFonts w:ascii="Times New Roman" w:eastAsia="Times New Roman" w:hAnsi="Times New Roman" w:cs="Times New Roman"/>
                <w:spacing w:val="-1"/>
                <w:sz w:val="24"/>
                <w:szCs w:val="24"/>
                <w:lang w:eastAsia="ru-RU"/>
              </w:rPr>
              <w:t>общая</w:t>
            </w:r>
            <w:r w:rsidR="001E631C" w:rsidRPr="00C82566">
              <w:rPr>
                <w:rFonts w:ascii="Times New Roman" w:eastAsia="Times New Roman" w:hAnsi="Times New Roman" w:cs="Times New Roman"/>
                <w:spacing w:val="-2"/>
                <w:sz w:val="24"/>
                <w:szCs w:val="24"/>
                <w:lang w:eastAsia="ru-RU"/>
              </w:rPr>
              <w:t xml:space="preserve"> </w:t>
            </w:r>
            <w:r w:rsidR="001E631C" w:rsidRPr="00C82566">
              <w:rPr>
                <w:rFonts w:ascii="Times New Roman" w:eastAsia="Times New Roman" w:hAnsi="Times New Roman" w:cs="Times New Roman"/>
                <w:spacing w:val="-1"/>
                <w:sz w:val="24"/>
                <w:szCs w:val="24"/>
                <w:lang w:eastAsia="ru-RU"/>
              </w:rPr>
              <w:t>самооценка,</w:t>
            </w:r>
            <w:r w:rsidR="001E631C" w:rsidRPr="00C82566">
              <w:rPr>
                <w:rFonts w:ascii="Times New Roman" w:eastAsia="Times New Roman" w:hAnsi="Times New Roman" w:cs="Times New Roman"/>
                <w:spacing w:val="-2"/>
                <w:sz w:val="24"/>
                <w:szCs w:val="24"/>
                <w:lang w:eastAsia="ru-RU"/>
              </w:rPr>
              <w:t xml:space="preserve"> </w:t>
            </w:r>
            <w:r w:rsidR="001E631C" w:rsidRPr="00C82566">
              <w:rPr>
                <w:rFonts w:ascii="Times New Roman" w:eastAsia="Times New Roman" w:hAnsi="Times New Roman" w:cs="Times New Roman"/>
                <w:spacing w:val="-1"/>
                <w:sz w:val="24"/>
                <w:szCs w:val="24"/>
                <w:lang w:eastAsia="ru-RU"/>
              </w:rPr>
              <w:t>влияющая</w:t>
            </w:r>
            <w:r w:rsidR="001E631C" w:rsidRPr="00C82566">
              <w:rPr>
                <w:rFonts w:ascii="Times New Roman" w:eastAsia="Times New Roman" w:hAnsi="Times New Roman" w:cs="Times New Roman"/>
                <w:sz w:val="24"/>
                <w:szCs w:val="24"/>
                <w:lang w:eastAsia="ru-RU"/>
              </w:rPr>
              <w:t xml:space="preserve"> </w:t>
            </w:r>
            <w:r w:rsidR="001E631C" w:rsidRPr="00C82566">
              <w:rPr>
                <w:rFonts w:ascii="Times New Roman" w:eastAsia="Times New Roman" w:hAnsi="Times New Roman" w:cs="Times New Roman"/>
                <w:spacing w:val="-1"/>
                <w:sz w:val="24"/>
                <w:szCs w:val="24"/>
                <w:lang w:eastAsia="ru-RU"/>
              </w:rPr>
              <w:t>на</w:t>
            </w:r>
            <w:r w:rsidR="001E631C" w:rsidRPr="00C82566">
              <w:rPr>
                <w:rFonts w:ascii="Times New Roman" w:eastAsia="Times New Roman" w:hAnsi="Times New Roman" w:cs="Times New Roman"/>
                <w:spacing w:val="-2"/>
                <w:sz w:val="24"/>
                <w:szCs w:val="24"/>
                <w:lang w:eastAsia="ru-RU"/>
              </w:rPr>
              <w:t xml:space="preserve"> положительное</w:t>
            </w:r>
            <w:r w:rsidR="001E631C" w:rsidRPr="00C82566">
              <w:rPr>
                <w:rFonts w:ascii="Times New Roman" w:eastAsia="Times New Roman" w:hAnsi="Times New Roman" w:cs="Times New Roman"/>
                <w:spacing w:val="-3"/>
                <w:sz w:val="24"/>
                <w:szCs w:val="24"/>
                <w:lang w:eastAsia="ru-RU"/>
              </w:rPr>
              <w:t xml:space="preserve"> </w:t>
            </w:r>
            <w:r w:rsidR="001E631C" w:rsidRPr="00C82566">
              <w:rPr>
                <w:rFonts w:ascii="Times New Roman" w:eastAsia="Times New Roman" w:hAnsi="Times New Roman" w:cs="Times New Roman"/>
                <w:spacing w:val="-1"/>
                <w:sz w:val="24"/>
                <w:szCs w:val="24"/>
                <w:lang w:eastAsia="ru-RU"/>
              </w:rPr>
              <w:t>отношение</w:t>
            </w:r>
            <w:r w:rsidR="001E631C" w:rsidRPr="00C82566">
              <w:rPr>
                <w:rFonts w:ascii="Times New Roman" w:eastAsia="Times New Roman" w:hAnsi="Times New Roman" w:cs="Times New Roman"/>
                <w:sz w:val="24"/>
                <w:szCs w:val="24"/>
                <w:lang w:eastAsia="ru-RU"/>
              </w:rPr>
              <w:t xml:space="preserve"> к</w:t>
            </w:r>
            <w:r w:rsidR="001E631C" w:rsidRPr="00C82566">
              <w:rPr>
                <w:rFonts w:ascii="Times New Roman" w:eastAsia="Times New Roman" w:hAnsi="Times New Roman" w:cs="Times New Roman"/>
                <w:spacing w:val="-2"/>
                <w:sz w:val="24"/>
                <w:szCs w:val="24"/>
                <w:lang w:eastAsia="ru-RU"/>
              </w:rPr>
              <w:t xml:space="preserve"> </w:t>
            </w:r>
            <w:r w:rsidR="001E631C" w:rsidRPr="00C82566">
              <w:rPr>
                <w:rFonts w:ascii="Times New Roman" w:eastAsia="Times New Roman" w:hAnsi="Times New Roman" w:cs="Times New Roman"/>
                <w:spacing w:val="-1"/>
                <w:sz w:val="24"/>
                <w:szCs w:val="24"/>
                <w:lang w:eastAsia="ru-RU"/>
              </w:rPr>
              <w:t>себе.</w:t>
            </w:r>
          </w:p>
          <w:p w:rsidR="007317DA" w:rsidRPr="007317DA" w:rsidRDefault="007317DA" w:rsidP="007317DA">
            <w:pPr>
              <w:jc w:val="both"/>
              <w:rPr>
                <w:rFonts w:ascii="Times New Roman" w:hAnsi="Times New Roman" w:cs="Times New Roman"/>
                <w:sz w:val="24"/>
                <w:szCs w:val="24"/>
              </w:rPr>
            </w:pPr>
          </w:p>
        </w:tc>
      </w:tr>
    </w:tbl>
    <w:p w:rsidR="00CD53DA" w:rsidRPr="0048207A" w:rsidRDefault="001E631C" w:rsidP="0048207A">
      <w:pPr>
        <w:widowControl w:val="0"/>
        <w:kinsoku w:val="0"/>
        <w:overflowPunct w:val="0"/>
        <w:autoSpaceDE w:val="0"/>
        <w:autoSpaceDN w:val="0"/>
        <w:adjustRightInd w:val="0"/>
        <w:spacing w:before="39"/>
        <w:ind w:left="465"/>
        <w:outlineLvl w:val="3"/>
        <w:rPr>
          <w:rFonts w:ascii="Times New Roman" w:eastAsia="Times New Roman" w:hAnsi="Times New Roman" w:cs="Times New Roman"/>
          <w:spacing w:val="-1"/>
          <w:sz w:val="24"/>
          <w:szCs w:val="24"/>
          <w:u w:val="single"/>
          <w:lang w:eastAsia="ru-RU"/>
        </w:rPr>
      </w:pPr>
      <w:r w:rsidRPr="001E631C">
        <w:rPr>
          <w:rFonts w:ascii="Times New Roman" w:eastAsia="Times New Roman" w:hAnsi="Times New Roman" w:cs="Times New Roman"/>
          <w:spacing w:val="-2"/>
          <w:sz w:val="24"/>
          <w:szCs w:val="24"/>
          <w:u w:val="single"/>
          <w:lang w:eastAsia="ru-RU"/>
        </w:rPr>
        <w:t>Краткая</w:t>
      </w:r>
      <w:r w:rsidRPr="001E631C">
        <w:rPr>
          <w:rFonts w:ascii="Times New Roman" w:eastAsia="Times New Roman" w:hAnsi="Times New Roman" w:cs="Times New Roman"/>
          <w:spacing w:val="-8"/>
          <w:sz w:val="24"/>
          <w:szCs w:val="24"/>
          <w:u w:val="single"/>
          <w:lang w:eastAsia="ru-RU"/>
        </w:rPr>
        <w:t xml:space="preserve"> </w:t>
      </w:r>
      <w:r w:rsidRPr="001E631C">
        <w:rPr>
          <w:rFonts w:ascii="Times New Roman" w:eastAsia="Times New Roman" w:hAnsi="Times New Roman" w:cs="Times New Roman"/>
          <w:spacing w:val="-2"/>
          <w:sz w:val="24"/>
          <w:szCs w:val="24"/>
          <w:u w:val="single"/>
          <w:lang w:eastAsia="ru-RU"/>
        </w:rPr>
        <w:t>характеристика</w:t>
      </w:r>
      <w:r w:rsidRPr="001E631C">
        <w:rPr>
          <w:rFonts w:ascii="Times New Roman" w:eastAsia="Times New Roman" w:hAnsi="Times New Roman" w:cs="Times New Roman"/>
          <w:spacing w:val="-5"/>
          <w:sz w:val="24"/>
          <w:szCs w:val="24"/>
          <w:u w:val="single"/>
          <w:lang w:eastAsia="ru-RU"/>
        </w:rPr>
        <w:t xml:space="preserve"> </w:t>
      </w:r>
      <w:r w:rsidRPr="001E631C">
        <w:rPr>
          <w:rFonts w:ascii="Times New Roman" w:eastAsia="Times New Roman" w:hAnsi="Times New Roman" w:cs="Times New Roman"/>
          <w:spacing w:val="-2"/>
          <w:sz w:val="24"/>
          <w:szCs w:val="24"/>
          <w:u w:val="single"/>
          <w:lang w:eastAsia="ru-RU"/>
        </w:rPr>
        <w:t>детской</w:t>
      </w:r>
      <w:r w:rsidRPr="001E631C">
        <w:rPr>
          <w:rFonts w:ascii="Times New Roman" w:eastAsia="Times New Roman" w:hAnsi="Times New Roman" w:cs="Times New Roman"/>
          <w:spacing w:val="-8"/>
          <w:sz w:val="24"/>
          <w:szCs w:val="24"/>
          <w:u w:val="single"/>
          <w:lang w:eastAsia="ru-RU"/>
        </w:rPr>
        <w:t xml:space="preserve"> </w:t>
      </w:r>
      <w:r w:rsidRPr="001E631C">
        <w:rPr>
          <w:rFonts w:ascii="Times New Roman" w:eastAsia="Times New Roman" w:hAnsi="Times New Roman" w:cs="Times New Roman"/>
          <w:sz w:val="24"/>
          <w:szCs w:val="24"/>
          <w:u w:val="single"/>
          <w:lang w:eastAsia="ru-RU"/>
        </w:rPr>
        <w:t>деятельности</w:t>
      </w:r>
      <w:r w:rsidRPr="001E631C">
        <w:rPr>
          <w:rFonts w:ascii="Times New Roman" w:eastAsia="Times New Roman" w:hAnsi="Times New Roman" w:cs="Times New Roman"/>
          <w:spacing w:val="-7"/>
          <w:sz w:val="24"/>
          <w:szCs w:val="24"/>
          <w:u w:val="single"/>
          <w:lang w:eastAsia="ru-RU"/>
        </w:rPr>
        <w:t xml:space="preserve"> </w:t>
      </w:r>
      <w:r w:rsidRPr="001E631C">
        <w:rPr>
          <w:rFonts w:ascii="Times New Roman" w:eastAsia="Times New Roman" w:hAnsi="Times New Roman" w:cs="Times New Roman"/>
          <w:spacing w:val="-2"/>
          <w:sz w:val="24"/>
          <w:szCs w:val="24"/>
          <w:u w:val="single"/>
          <w:lang w:eastAsia="ru-RU"/>
        </w:rPr>
        <w:t>ребенка</w:t>
      </w:r>
      <w:r w:rsidRPr="001E631C">
        <w:rPr>
          <w:rFonts w:ascii="Times New Roman" w:eastAsia="Times New Roman" w:hAnsi="Times New Roman" w:cs="Times New Roman"/>
          <w:spacing w:val="-7"/>
          <w:sz w:val="24"/>
          <w:szCs w:val="24"/>
          <w:u w:val="single"/>
          <w:lang w:eastAsia="ru-RU"/>
        </w:rPr>
        <w:t xml:space="preserve"> </w:t>
      </w:r>
      <w:r w:rsidRPr="001E631C">
        <w:rPr>
          <w:rFonts w:ascii="Times New Roman" w:eastAsia="Times New Roman" w:hAnsi="Times New Roman" w:cs="Times New Roman"/>
          <w:spacing w:val="-4"/>
          <w:sz w:val="24"/>
          <w:szCs w:val="24"/>
          <w:u w:val="single"/>
          <w:lang w:eastAsia="ru-RU"/>
        </w:rPr>
        <w:t>6-го</w:t>
      </w:r>
      <w:r w:rsidR="004E39D1">
        <w:rPr>
          <w:rFonts w:ascii="Times New Roman" w:eastAsia="Times New Roman" w:hAnsi="Times New Roman" w:cs="Times New Roman"/>
          <w:spacing w:val="-4"/>
          <w:sz w:val="24"/>
          <w:szCs w:val="24"/>
          <w:u w:val="single"/>
          <w:lang w:eastAsia="ru-RU"/>
        </w:rPr>
        <w:t xml:space="preserve"> года</w:t>
      </w:r>
      <w:r w:rsidRPr="001E631C">
        <w:rPr>
          <w:rFonts w:ascii="Times New Roman" w:eastAsia="Times New Roman" w:hAnsi="Times New Roman" w:cs="Times New Roman"/>
          <w:spacing w:val="-3"/>
          <w:sz w:val="24"/>
          <w:szCs w:val="24"/>
          <w:u w:val="single"/>
          <w:lang w:eastAsia="ru-RU"/>
        </w:rPr>
        <w:t xml:space="preserve"> </w:t>
      </w:r>
      <w:r w:rsidRPr="001E631C">
        <w:rPr>
          <w:rFonts w:ascii="Times New Roman" w:eastAsia="Times New Roman" w:hAnsi="Times New Roman" w:cs="Times New Roman"/>
          <w:spacing w:val="-1"/>
          <w:sz w:val="24"/>
          <w:szCs w:val="24"/>
          <w:u w:val="single"/>
          <w:lang w:eastAsia="ru-RU"/>
        </w:rPr>
        <w:t>жизни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12223"/>
      </w:tblGrid>
      <w:tr w:rsidR="00CD53DA" w:rsidTr="00B71B4B">
        <w:tc>
          <w:tcPr>
            <w:tcW w:w="2802" w:type="dxa"/>
          </w:tcPr>
          <w:p w:rsidR="0048207A" w:rsidRDefault="0048207A" w:rsidP="0048207A">
            <w:pPr>
              <w:jc w:val="center"/>
              <w:rPr>
                <w:rFonts w:ascii="Times New Roman" w:hAnsi="Times New Roman" w:cs="Times New Roman"/>
                <w:sz w:val="24"/>
              </w:rPr>
            </w:pPr>
          </w:p>
          <w:p w:rsidR="00CD53DA" w:rsidRDefault="00CD53DA" w:rsidP="0048207A">
            <w:pPr>
              <w:jc w:val="center"/>
              <w:rPr>
                <w:rFonts w:ascii="Times New Roman" w:hAnsi="Times New Roman" w:cs="Times New Roman"/>
                <w:sz w:val="24"/>
              </w:rPr>
            </w:pPr>
            <w:r>
              <w:rPr>
                <w:rFonts w:ascii="Times New Roman" w:hAnsi="Times New Roman" w:cs="Times New Roman"/>
                <w:sz w:val="24"/>
              </w:rPr>
              <w:t>игра</w:t>
            </w:r>
          </w:p>
        </w:tc>
        <w:tc>
          <w:tcPr>
            <w:tcW w:w="12324" w:type="dxa"/>
          </w:tcPr>
          <w:p w:rsidR="00CD53DA" w:rsidRPr="00956A18" w:rsidRDefault="00CD53DA" w:rsidP="0007107F">
            <w:pPr>
              <w:pStyle w:val="a8"/>
              <w:widowControl w:val="0"/>
              <w:numPr>
                <w:ilvl w:val="0"/>
                <w:numId w:val="41"/>
              </w:numPr>
              <w:tabs>
                <w:tab w:val="left" w:pos="459"/>
              </w:tabs>
              <w:kinsoku w:val="0"/>
              <w:overflowPunct w:val="0"/>
              <w:autoSpaceDE w:val="0"/>
              <w:autoSpaceDN w:val="0"/>
              <w:adjustRightInd w:val="0"/>
              <w:spacing w:before="148" w:line="244" w:lineRule="exact"/>
              <w:ind w:left="459" w:hanging="426"/>
              <w:jc w:val="both"/>
              <w:rPr>
                <w:rFonts w:ascii="Times New Roman" w:eastAsia="Times New Roman" w:hAnsi="Times New Roman" w:cs="Times New Roman"/>
                <w:spacing w:val="-1"/>
                <w:sz w:val="24"/>
                <w:szCs w:val="24"/>
                <w:lang w:eastAsia="ru-RU"/>
              </w:rPr>
            </w:pPr>
            <w:r w:rsidRPr="00956A18">
              <w:rPr>
                <w:rFonts w:ascii="Times New Roman" w:eastAsia="Times New Roman" w:hAnsi="Times New Roman" w:cs="Times New Roman"/>
                <w:spacing w:val="-2"/>
                <w:sz w:val="24"/>
                <w:szCs w:val="24"/>
                <w:lang w:eastAsia="ru-RU"/>
              </w:rPr>
              <w:t>Ведущий</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вид деятельности.</w:t>
            </w:r>
          </w:p>
          <w:p w:rsidR="00CD53DA" w:rsidRPr="00956A18" w:rsidRDefault="00CD53DA" w:rsidP="0007107F">
            <w:pPr>
              <w:pStyle w:val="a8"/>
              <w:widowControl w:val="0"/>
              <w:numPr>
                <w:ilvl w:val="0"/>
                <w:numId w:val="41"/>
              </w:numPr>
              <w:tabs>
                <w:tab w:val="left" w:pos="459"/>
              </w:tabs>
              <w:kinsoku w:val="0"/>
              <w:overflowPunct w:val="0"/>
              <w:autoSpaceDE w:val="0"/>
              <w:autoSpaceDN w:val="0"/>
              <w:adjustRightInd w:val="0"/>
              <w:spacing w:line="244" w:lineRule="exact"/>
              <w:ind w:left="459" w:hanging="426"/>
              <w:jc w:val="both"/>
              <w:rPr>
                <w:rFonts w:ascii="Times New Roman" w:eastAsia="Times New Roman" w:hAnsi="Times New Roman" w:cs="Times New Roman"/>
                <w:spacing w:val="-1"/>
                <w:sz w:val="24"/>
                <w:szCs w:val="24"/>
                <w:lang w:eastAsia="ru-RU"/>
              </w:rPr>
            </w:pPr>
            <w:r w:rsidRPr="00956A18">
              <w:rPr>
                <w:rFonts w:ascii="Times New Roman" w:eastAsia="Times New Roman" w:hAnsi="Times New Roman" w:cs="Times New Roman"/>
                <w:sz w:val="24"/>
                <w:szCs w:val="24"/>
                <w:lang w:eastAsia="ru-RU"/>
              </w:rPr>
              <w:t>В</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pacing w:val="-2"/>
                <w:sz w:val="24"/>
                <w:szCs w:val="24"/>
                <w:lang w:eastAsia="ru-RU"/>
              </w:rPr>
              <w:t>игровом</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2"/>
                <w:sz w:val="24"/>
                <w:szCs w:val="24"/>
                <w:lang w:eastAsia="ru-RU"/>
              </w:rPr>
              <w:t>взаимодействии</w:t>
            </w:r>
            <w:r w:rsidRPr="00956A18">
              <w:rPr>
                <w:rFonts w:ascii="Times New Roman" w:eastAsia="Times New Roman" w:hAnsi="Times New Roman" w:cs="Times New Roman"/>
                <w:spacing w:val="-1"/>
                <w:sz w:val="24"/>
                <w:szCs w:val="24"/>
                <w:lang w:eastAsia="ru-RU"/>
              </w:rPr>
              <w:t xml:space="preserve"> существенное</w:t>
            </w:r>
            <w:r w:rsidRPr="00956A18">
              <w:rPr>
                <w:rFonts w:ascii="Times New Roman" w:eastAsia="Times New Roman" w:hAnsi="Times New Roman" w:cs="Times New Roman"/>
                <w:spacing w:val="-2"/>
                <w:sz w:val="24"/>
                <w:szCs w:val="24"/>
                <w:lang w:eastAsia="ru-RU"/>
              </w:rPr>
              <w:t xml:space="preserve"> </w:t>
            </w:r>
            <w:r w:rsidRPr="00956A18">
              <w:rPr>
                <w:rFonts w:ascii="Times New Roman" w:eastAsia="Times New Roman" w:hAnsi="Times New Roman" w:cs="Times New Roman"/>
                <w:sz w:val="24"/>
                <w:szCs w:val="24"/>
                <w:lang w:eastAsia="ru-RU"/>
              </w:rPr>
              <w:t>место</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pacing w:val="-2"/>
                <w:sz w:val="24"/>
                <w:szCs w:val="24"/>
                <w:lang w:eastAsia="ru-RU"/>
              </w:rPr>
              <w:t>начинает</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2"/>
                <w:sz w:val="24"/>
                <w:szCs w:val="24"/>
                <w:lang w:eastAsia="ru-RU"/>
              </w:rPr>
              <w:t>занимать</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совместное</w:t>
            </w:r>
            <w:r w:rsidRPr="00956A18">
              <w:rPr>
                <w:rFonts w:ascii="Times New Roman" w:eastAsia="Times New Roman" w:hAnsi="Times New Roman" w:cs="Times New Roman"/>
                <w:spacing w:val="-2"/>
                <w:sz w:val="24"/>
                <w:szCs w:val="24"/>
                <w:lang w:eastAsia="ru-RU"/>
              </w:rPr>
              <w:t xml:space="preserve"> обсуждение</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pacing w:val="-1"/>
                <w:sz w:val="24"/>
                <w:szCs w:val="24"/>
                <w:lang w:eastAsia="ru-RU"/>
              </w:rPr>
              <w:t>правил игры.</w:t>
            </w:r>
          </w:p>
          <w:p w:rsidR="00CD53DA" w:rsidRPr="00956A18" w:rsidRDefault="00CD53DA" w:rsidP="0007107F">
            <w:pPr>
              <w:pStyle w:val="a8"/>
              <w:widowControl w:val="0"/>
              <w:numPr>
                <w:ilvl w:val="0"/>
                <w:numId w:val="41"/>
              </w:numPr>
              <w:tabs>
                <w:tab w:val="left" w:pos="459"/>
                <w:tab w:val="left" w:pos="12108"/>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956A18">
              <w:rPr>
                <w:rFonts w:ascii="Times New Roman" w:eastAsia="Times New Roman" w:hAnsi="Times New Roman" w:cs="Times New Roman"/>
                <w:sz w:val="24"/>
                <w:szCs w:val="24"/>
                <w:lang w:eastAsia="ru-RU"/>
              </w:rPr>
              <w:t>В</w:t>
            </w:r>
            <w:r w:rsidRPr="00956A18">
              <w:rPr>
                <w:rFonts w:ascii="Times New Roman" w:eastAsia="Times New Roman" w:hAnsi="Times New Roman" w:cs="Times New Roman"/>
                <w:spacing w:val="-1"/>
                <w:sz w:val="24"/>
                <w:szCs w:val="24"/>
                <w:lang w:eastAsia="ru-RU"/>
              </w:rPr>
              <w:t xml:space="preserve"> случаях</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возникновения</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pacing w:val="-3"/>
                <w:sz w:val="24"/>
                <w:szCs w:val="24"/>
                <w:lang w:eastAsia="ru-RU"/>
              </w:rPr>
              <w:t>конфликтов</w:t>
            </w:r>
            <w:r w:rsidRPr="00956A18">
              <w:rPr>
                <w:rFonts w:ascii="Times New Roman" w:eastAsia="Times New Roman" w:hAnsi="Times New Roman" w:cs="Times New Roman"/>
                <w:spacing w:val="-2"/>
                <w:sz w:val="24"/>
                <w:szCs w:val="24"/>
                <w:lang w:eastAsia="ru-RU"/>
              </w:rPr>
              <w:t xml:space="preserve"> </w:t>
            </w:r>
            <w:r w:rsidRPr="00956A18">
              <w:rPr>
                <w:rFonts w:ascii="Times New Roman" w:eastAsia="Times New Roman" w:hAnsi="Times New Roman" w:cs="Times New Roman"/>
                <w:spacing w:val="-1"/>
                <w:sz w:val="24"/>
                <w:szCs w:val="24"/>
                <w:lang w:eastAsia="ru-RU"/>
              </w:rPr>
              <w:t>во</w:t>
            </w:r>
            <w:r w:rsidRPr="00956A18">
              <w:rPr>
                <w:rFonts w:ascii="Times New Roman" w:eastAsia="Times New Roman" w:hAnsi="Times New Roman" w:cs="Times New Roman"/>
                <w:spacing w:val="-2"/>
                <w:sz w:val="24"/>
                <w:szCs w:val="24"/>
                <w:lang w:eastAsia="ru-RU"/>
              </w:rPr>
              <w:t xml:space="preserve"> </w:t>
            </w:r>
            <w:r w:rsidRPr="00956A18">
              <w:rPr>
                <w:rFonts w:ascii="Times New Roman" w:eastAsia="Times New Roman" w:hAnsi="Times New Roman" w:cs="Times New Roman"/>
                <w:spacing w:val="-1"/>
                <w:sz w:val="24"/>
                <w:szCs w:val="24"/>
                <w:lang w:eastAsia="ru-RU"/>
              </w:rPr>
              <w:t>время</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pacing w:val="-1"/>
                <w:sz w:val="24"/>
                <w:szCs w:val="24"/>
                <w:lang w:eastAsia="ru-RU"/>
              </w:rPr>
              <w:t xml:space="preserve">игры дети </w:t>
            </w:r>
            <w:r w:rsidRPr="00956A18">
              <w:rPr>
                <w:rFonts w:ascii="Times New Roman" w:eastAsia="Times New Roman" w:hAnsi="Times New Roman" w:cs="Times New Roman"/>
                <w:spacing w:val="-2"/>
                <w:sz w:val="24"/>
                <w:szCs w:val="24"/>
                <w:lang w:eastAsia="ru-RU"/>
              </w:rPr>
              <w:t>объясняют</w:t>
            </w:r>
            <w:r w:rsidRPr="00956A18">
              <w:rPr>
                <w:rFonts w:ascii="Times New Roman" w:eastAsia="Times New Roman" w:hAnsi="Times New Roman" w:cs="Times New Roman"/>
                <w:spacing w:val="-1"/>
                <w:sz w:val="24"/>
                <w:szCs w:val="24"/>
                <w:lang w:eastAsia="ru-RU"/>
              </w:rPr>
              <w:t xml:space="preserve"> партнеру</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свои</w:t>
            </w:r>
            <w:r w:rsidRPr="00956A18">
              <w:rPr>
                <w:rFonts w:ascii="Times New Roman" w:eastAsia="Times New Roman" w:hAnsi="Times New Roman" w:cs="Times New Roman"/>
                <w:spacing w:val="-2"/>
                <w:sz w:val="24"/>
                <w:szCs w:val="24"/>
                <w:lang w:eastAsia="ru-RU"/>
              </w:rPr>
              <w:t xml:space="preserve"> </w:t>
            </w:r>
            <w:r w:rsidRPr="00956A18">
              <w:rPr>
                <w:rFonts w:ascii="Times New Roman" w:eastAsia="Times New Roman" w:hAnsi="Times New Roman" w:cs="Times New Roman"/>
                <w:spacing w:val="-1"/>
                <w:sz w:val="24"/>
                <w:szCs w:val="24"/>
                <w:lang w:eastAsia="ru-RU"/>
              </w:rPr>
              <w:t>действия</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или</w:t>
            </w:r>
            <w:r w:rsidR="00B71B4B">
              <w:rPr>
                <w:rFonts w:ascii="Times New Roman" w:eastAsia="Times New Roman" w:hAnsi="Times New Roman" w:cs="Times New Roman"/>
                <w:spacing w:val="-2"/>
                <w:sz w:val="24"/>
                <w:szCs w:val="24"/>
                <w:lang w:eastAsia="ru-RU"/>
              </w:rPr>
              <w:t xml:space="preserve"> </w:t>
            </w:r>
            <w:r w:rsidRPr="00956A18">
              <w:rPr>
                <w:rFonts w:ascii="Times New Roman" w:eastAsia="Times New Roman" w:hAnsi="Times New Roman" w:cs="Times New Roman"/>
                <w:spacing w:val="-2"/>
                <w:sz w:val="24"/>
                <w:szCs w:val="24"/>
                <w:lang w:eastAsia="ru-RU"/>
              </w:rPr>
              <w:t>критикуют</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pacing w:val="-1"/>
                <w:sz w:val="24"/>
                <w:szCs w:val="24"/>
                <w:lang w:eastAsia="ru-RU"/>
              </w:rPr>
              <w:t>их</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действия,</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ссылаясь</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pacing w:val="-1"/>
                <w:sz w:val="24"/>
                <w:szCs w:val="24"/>
                <w:lang w:eastAsia="ru-RU"/>
              </w:rPr>
              <w:t>на</w:t>
            </w:r>
            <w:r w:rsidRPr="00956A18">
              <w:rPr>
                <w:rFonts w:ascii="Times New Roman" w:eastAsia="Times New Roman" w:hAnsi="Times New Roman" w:cs="Times New Roman"/>
                <w:spacing w:val="62"/>
                <w:sz w:val="24"/>
                <w:szCs w:val="24"/>
                <w:lang w:eastAsia="ru-RU"/>
              </w:rPr>
              <w:t xml:space="preserve"> </w:t>
            </w:r>
            <w:r w:rsidRPr="00956A18">
              <w:rPr>
                <w:rFonts w:ascii="Times New Roman" w:eastAsia="Times New Roman" w:hAnsi="Times New Roman" w:cs="Times New Roman"/>
                <w:spacing w:val="-1"/>
                <w:sz w:val="24"/>
                <w:szCs w:val="24"/>
                <w:lang w:eastAsia="ru-RU"/>
              </w:rPr>
              <w:t>правила.</w:t>
            </w:r>
          </w:p>
          <w:p w:rsidR="00CD53DA" w:rsidRPr="00956A18" w:rsidRDefault="00CD53DA" w:rsidP="0007107F">
            <w:pPr>
              <w:pStyle w:val="a8"/>
              <w:widowControl w:val="0"/>
              <w:numPr>
                <w:ilvl w:val="0"/>
                <w:numId w:val="41"/>
              </w:numPr>
              <w:tabs>
                <w:tab w:val="left" w:pos="459"/>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956A18">
              <w:rPr>
                <w:rFonts w:ascii="Times New Roman" w:eastAsia="Times New Roman" w:hAnsi="Times New Roman" w:cs="Times New Roman"/>
                <w:spacing w:val="-2"/>
                <w:sz w:val="24"/>
                <w:szCs w:val="24"/>
                <w:lang w:eastAsia="ru-RU"/>
              </w:rPr>
              <w:t>Согласование</w:t>
            </w:r>
            <w:r w:rsidRPr="00956A18">
              <w:rPr>
                <w:rFonts w:ascii="Times New Roman" w:eastAsia="Times New Roman" w:hAnsi="Times New Roman" w:cs="Times New Roman"/>
                <w:spacing w:val="-1"/>
                <w:sz w:val="24"/>
                <w:szCs w:val="24"/>
                <w:lang w:eastAsia="ru-RU"/>
              </w:rPr>
              <w:t xml:space="preserve"> своих</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действий,</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2"/>
                <w:sz w:val="24"/>
                <w:szCs w:val="24"/>
                <w:lang w:eastAsia="ru-RU"/>
              </w:rPr>
              <w:t>распределение</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обязанностей</w:t>
            </w:r>
            <w:r w:rsidRPr="00956A18">
              <w:rPr>
                <w:rFonts w:ascii="Times New Roman" w:eastAsia="Times New Roman" w:hAnsi="Times New Roman" w:cs="Times New Roman"/>
                <w:sz w:val="24"/>
                <w:szCs w:val="24"/>
                <w:lang w:eastAsia="ru-RU"/>
              </w:rPr>
              <w:t xml:space="preserve"> чаще</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pacing w:val="-2"/>
                <w:sz w:val="24"/>
                <w:szCs w:val="24"/>
                <w:lang w:eastAsia="ru-RU"/>
              </w:rPr>
              <w:t>всего</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2"/>
                <w:sz w:val="24"/>
                <w:szCs w:val="24"/>
                <w:lang w:eastAsia="ru-RU"/>
              </w:rPr>
              <w:t>возникает</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pacing w:val="-1"/>
                <w:sz w:val="24"/>
                <w:szCs w:val="24"/>
                <w:lang w:eastAsia="ru-RU"/>
              </w:rPr>
              <w:t>еще</w:t>
            </w:r>
            <w:r w:rsidRPr="00956A18">
              <w:rPr>
                <w:rFonts w:ascii="Times New Roman" w:eastAsia="Times New Roman" w:hAnsi="Times New Roman" w:cs="Times New Roman"/>
                <w:sz w:val="24"/>
                <w:szCs w:val="24"/>
                <w:lang w:eastAsia="ru-RU"/>
              </w:rPr>
              <w:t xml:space="preserve"> </w:t>
            </w:r>
            <w:r w:rsidRPr="00956A18">
              <w:rPr>
                <w:rFonts w:ascii="Times New Roman" w:eastAsia="Times New Roman" w:hAnsi="Times New Roman" w:cs="Times New Roman"/>
                <w:spacing w:val="-1"/>
                <w:sz w:val="24"/>
                <w:szCs w:val="24"/>
                <w:lang w:eastAsia="ru-RU"/>
              </w:rPr>
              <w:t xml:space="preserve">по </w:t>
            </w:r>
            <w:r w:rsidRPr="00956A18">
              <w:rPr>
                <w:rFonts w:ascii="Times New Roman" w:eastAsia="Times New Roman" w:hAnsi="Times New Roman" w:cs="Times New Roman"/>
                <w:spacing w:val="-4"/>
                <w:sz w:val="24"/>
                <w:szCs w:val="24"/>
                <w:lang w:eastAsia="ru-RU"/>
              </w:rPr>
              <w:t>ходу</w:t>
            </w:r>
            <w:r w:rsidRPr="00956A18">
              <w:rPr>
                <w:rFonts w:ascii="Times New Roman" w:eastAsia="Times New Roman" w:hAnsi="Times New Roman" w:cs="Times New Roman"/>
                <w:spacing w:val="-1"/>
                <w:sz w:val="24"/>
                <w:szCs w:val="24"/>
                <w:lang w:eastAsia="ru-RU"/>
              </w:rPr>
              <w:t xml:space="preserve"> </w:t>
            </w:r>
            <w:r w:rsidRPr="00956A18">
              <w:rPr>
                <w:rFonts w:ascii="Times New Roman" w:eastAsia="Times New Roman" w:hAnsi="Times New Roman" w:cs="Times New Roman"/>
                <w:sz w:val="24"/>
                <w:szCs w:val="24"/>
                <w:lang w:eastAsia="ru-RU"/>
              </w:rPr>
              <w:t>самой</w:t>
            </w:r>
            <w:r w:rsidRPr="00956A18">
              <w:rPr>
                <w:rFonts w:ascii="Times New Roman" w:eastAsia="Times New Roman" w:hAnsi="Times New Roman" w:cs="Times New Roman"/>
                <w:spacing w:val="-1"/>
                <w:sz w:val="24"/>
                <w:szCs w:val="24"/>
                <w:lang w:eastAsia="ru-RU"/>
              </w:rPr>
              <w:t xml:space="preserve"> игры.</w:t>
            </w:r>
          </w:p>
          <w:p w:rsidR="00CD53DA" w:rsidRPr="00956A18" w:rsidRDefault="00CD53DA" w:rsidP="0007107F">
            <w:pPr>
              <w:pStyle w:val="a8"/>
              <w:numPr>
                <w:ilvl w:val="0"/>
                <w:numId w:val="48"/>
              </w:numPr>
              <w:tabs>
                <w:tab w:val="left" w:pos="459"/>
              </w:tabs>
              <w:ind w:left="459" w:hanging="426"/>
              <w:jc w:val="both"/>
              <w:rPr>
                <w:rFonts w:ascii="Times New Roman" w:hAnsi="Times New Roman" w:cs="Times New Roman"/>
                <w:sz w:val="24"/>
                <w:szCs w:val="24"/>
              </w:rPr>
            </w:pPr>
            <w:r w:rsidRPr="00956A18">
              <w:rPr>
                <w:rFonts w:ascii="Times New Roman" w:hAnsi="Times New Roman" w:cs="Times New Roman"/>
                <w:sz w:val="24"/>
                <w:szCs w:val="24"/>
              </w:rPr>
              <w:t>Усложняется игровое пространство.</w:t>
            </w:r>
          </w:p>
          <w:p w:rsidR="00CD53DA" w:rsidRPr="00956A18" w:rsidRDefault="00CD53DA" w:rsidP="0007107F">
            <w:pPr>
              <w:pStyle w:val="a8"/>
              <w:numPr>
                <w:ilvl w:val="0"/>
                <w:numId w:val="48"/>
              </w:numPr>
              <w:tabs>
                <w:tab w:val="left" w:pos="459"/>
              </w:tabs>
              <w:ind w:left="459" w:hanging="426"/>
              <w:jc w:val="both"/>
              <w:rPr>
                <w:rFonts w:ascii="Times New Roman" w:hAnsi="Times New Roman" w:cs="Times New Roman"/>
                <w:sz w:val="24"/>
                <w:szCs w:val="24"/>
              </w:rPr>
            </w:pPr>
            <w:r w:rsidRPr="00956A18">
              <w:rPr>
                <w:rFonts w:ascii="Times New Roman" w:hAnsi="Times New Roman" w:cs="Times New Roman"/>
                <w:sz w:val="24"/>
                <w:szCs w:val="24"/>
              </w:rPr>
              <w:t>Игровые действия становятся более разнообразными (предметные игровые действия с сюжетными игрушками, предметами-заместителями, воображаемыми предметами + ролевой диалог).</w:t>
            </w:r>
          </w:p>
          <w:p w:rsidR="00CD53DA" w:rsidRPr="00956A18" w:rsidRDefault="00CD53DA" w:rsidP="0007107F">
            <w:pPr>
              <w:pStyle w:val="a8"/>
              <w:numPr>
                <w:ilvl w:val="0"/>
                <w:numId w:val="48"/>
              </w:numPr>
              <w:tabs>
                <w:tab w:val="left" w:pos="459"/>
              </w:tabs>
              <w:ind w:left="459" w:hanging="426"/>
              <w:jc w:val="both"/>
              <w:rPr>
                <w:rFonts w:ascii="Times New Roman" w:hAnsi="Times New Roman" w:cs="Times New Roman"/>
                <w:sz w:val="24"/>
                <w:szCs w:val="24"/>
              </w:rPr>
            </w:pPr>
            <w:r w:rsidRPr="00956A18">
              <w:rPr>
                <w:rFonts w:ascii="Times New Roman" w:hAnsi="Times New Roman" w:cs="Times New Roman"/>
                <w:sz w:val="24"/>
                <w:szCs w:val="24"/>
              </w:rPr>
              <w:t>Развивается комбинирование сюжетов в разных вариациях.</w:t>
            </w:r>
          </w:p>
          <w:p w:rsidR="00CD53DA" w:rsidRPr="0048207A" w:rsidRDefault="00CD53DA" w:rsidP="0007107F">
            <w:pPr>
              <w:pStyle w:val="a8"/>
              <w:numPr>
                <w:ilvl w:val="0"/>
                <w:numId w:val="48"/>
              </w:numPr>
              <w:tabs>
                <w:tab w:val="left" w:pos="459"/>
              </w:tabs>
              <w:ind w:left="459" w:hanging="426"/>
              <w:jc w:val="both"/>
              <w:rPr>
                <w:rFonts w:ascii="Times New Roman" w:hAnsi="Times New Roman" w:cs="Times New Roman"/>
                <w:sz w:val="24"/>
              </w:rPr>
            </w:pPr>
            <w:r w:rsidRPr="00956A18">
              <w:rPr>
                <w:rFonts w:ascii="Times New Roman" w:hAnsi="Times New Roman" w:cs="Times New Roman"/>
                <w:sz w:val="24"/>
                <w:szCs w:val="24"/>
              </w:rPr>
              <w:t>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деятельности.</w:t>
            </w:r>
          </w:p>
          <w:p w:rsidR="0048207A" w:rsidRPr="00956A18" w:rsidRDefault="0048207A" w:rsidP="0048207A">
            <w:pPr>
              <w:pStyle w:val="a8"/>
              <w:tabs>
                <w:tab w:val="left" w:pos="459"/>
              </w:tabs>
              <w:ind w:left="459"/>
              <w:jc w:val="both"/>
              <w:rPr>
                <w:rFonts w:ascii="Times New Roman" w:hAnsi="Times New Roman" w:cs="Times New Roman"/>
                <w:sz w:val="24"/>
              </w:rPr>
            </w:pPr>
          </w:p>
        </w:tc>
      </w:tr>
      <w:tr w:rsidR="00CD53DA" w:rsidTr="00B71B4B">
        <w:tc>
          <w:tcPr>
            <w:tcW w:w="2802" w:type="dxa"/>
          </w:tcPr>
          <w:p w:rsidR="0048207A" w:rsidRDefault="0048207A" w:rsidP="0048207A">
            <w:pPr>
              <w:jc w:val="center"/>
              <w:rPr>
                <w:rFonts w:ascii="Times New Roman" w:hAnsi="Times New Roman" w:cs="Times New Roman"/>
                <w:sz w:val="24"/>
              </w:rPr>
            </w:pPr>
          </w:p>
          <w:p w:rsidR="00CD53DA" w:rsidRDefault="00CD53DA" w:rsidP="0048207A">
            <w:pPr>
              <w:jc w:val="center"/>
              <w:rPr>
                <w:rFonts w:ascii="Times New Roman" w:hAnsi="Times New Roman" w:cs="Times New Roman"/>
                <w:sz w:val="24"/>
              </w:rPr>
            </w:pPr>
            <w:r>
              <w:rPr>
                <w:rFonts w:ascii="Times New Roman" w:hAnsi="Times New Roman" w:cs="Times New Roman"/>
                <w:sz w:val="24"/>
              </w:rPr>
              <w:t>общение</w:t>
            </w:r>
          </w:p>
        </w:tc>
        <w:tc>
          <w:tcPr>
            <w:tcW w:w="12324" w:type="dxa"/>
          </w:tcPr>
          <w:p w:rsidR="00CD53DA" w:rsidRPr="00956A18" w:rsidRDefault="00956A18" w:rsidP="0007107F">
            <w:pPr>
              <w:pStyle w:val="a8"/>
              <w:widowControl w:val="0"/>
              <w:numPr>
                <w:ilvl w:val="0"/>
                <w:numId w:val="41"/>
              </w:numPr>
              <w:tabs>
                <w:tab w:val="left" w:pos="461"/>
              </w:tabs>
              <w:kinsoku w:val="0"/>
              <w:overflowPunct w:val="0"/>
              <w:autoSpaceDE w:val="0"/>
              <w:autoSpaceDN w:val="0"/>
              <w:adjustRightInd w:val="0"/>
              <w:spacing w:before="55"/>
              <w:ind w:left="459" w:hanging="425"/>
              <w:jc w:val="both"/>
              <w:rPr>
                <w:rFonts w:ascii="Times New Roman" w:eastAsia="Times New Roman" w:hAnsi="Times New Roman" w:cs="Times New Roman"/>
                <w:spacing w:val="-1"/>
                <w:sz w:val="24"/>
                <w:szCs w:val="20"/>
                <w:lang w:eastAsia="ru-RU"/>
              </w:rPr>
            </w:pPr>
            <w:r>
              <w:rPr>
                <w:rFonts w:ascii="Times New Roman" w:eastAsia="Times New Roman" w:hAnsi="Times New Roman" w:cs="Times New Roman"/>
                <w:sz w:val="20"/>
                <w:szCs w:val="20"/>
                <w:lang w:eastAsia="ru-RU"/>
              </w:rPr>
              <w:t xml:space="preserve"> </w:t>
            </w:r>
            <w:proofErr w:type="gramStart"/>
            <w:r w:rsidR="00CD53DA" w:rsidRPr="00956A18">
              <w:rPr>
                <w:rFonts w:ascii="Times New Roman" w:eastAsia="Times New Roman" w:hAnsi="Times New Roman" w:cs="Times New Roman"/>
                <w:sz w:val="24"/>
                <w:szCs w:val="20"/>
                <w:lang w:eastAsia="ru-RU"/>
              </w:rPr>
              <w:t>В</w:t>
            </w:r>
            <w:r w:rsidR="00CD53DA" w:rsidRPr="00956A18">
              <w:rPr>
                <w:rFonts w:ascii="Times New Roman" w:eastAsia="Times New Roman" w:hAnsi="Times New Roman" w:cs="Times New Roman"/>
                <w:spacing w:val="-1"/>
                <w:sz w:val="24"/>
                <w:szCs w:val="20"/>
                <w:lang w:eastAsia="ru-RU"/>
              </w:rPr>
              <w:t xml:space="preserve"> </w:t>
            </w:r>
            <w:r w:rsidR="00CD53DA" w:rsidRPr="00956A18">
              <w:rPr>
                <w:rFonts w:ascii="Times New Roman" w:eastAsia="Times New Roman" w:hAnsi="Times New Roman" w:cs="Times New Roman"/>
                <w:spacing w:val="-2"/>
                <w:sz w:val="24"/>
                <w:szCs w:val="20"/>
                <w:lang w:eastAsia="ru-RU"/>
              </w:rPr>
              <w:t>значительной</w:t>
            </w:r>
            <w:r w:rsidR="00CD53DA" w:rsidRPr="00956A18">
              <w:rPr>
                <w:rFonts w:ascii="Times New Roman" w:eastAsia="Times New Roman" w:hAnsi="Times New Roman" w:cs="Times New Roman"/>
                <w:spacing w:val="-1"/>
                <w:sz w:val="24"/>
                <w:szCs w:val="20"/>
                <w:lang w:eastAsia="ru-RU"/>
              </w:rPr>
              <w:t xml:space="preserve"> степени</w:t>
            </w:r>
            <w:r w:rsidR="00CD53DA" w:rsidRPr="00956A18">
              <w:rPr>
                <w:rFonts w:ascii="Times New Roman" w:eastAsia="Times New Roman" w:hAnsi="Times New Roman" w:cs="Times New Roman"/>
                <w:spacing w:val="-2"/>
                <w:sz w:val="24"/>
                <w:szCs w:val="20"/>
                <w:lang w:eastAsia="ru-RU"/>
              </w:rPr>
              <w:t xml:space="preserve"> </w:t>
            </w:r>
            <w:r w:rsidR="00CD53DA" w:rsidRPr="00956A18">
              <w:rPr>
                <w:rFonts w:ascii="Times New Roman" w:eastAsia="Times New Roman" w:hAnsi="Times New Roman" w:cs="Times New Roman"/>
                <w:spacing w:val="-1"/>
                <w:sz w:val="24"/>
                <w:szCs w:val="20"/>
                <w:lang w:eastAsia="ru-RU"/>
              </w:rPr>
              <w:t>ориентированы</w:t>
            </w:r>
            <w:r w:rsidR="00CD53DA" w:rsidRPr="00956A18">
              <w:rPr>
                <w:rFonts w:ascii="Times New Roman" w:eastAsia="Times New Roman" w:hAnsi="Times New Roman" w:cs="Times New Roman"/>
                <w:sz w:val="24"/>
                <w:szCs w:val="20"/>
                <w:lang w:eastAsia="ru-RU"/>
              </w:rPr>
              <w:t xml:space="preserve"> </w:t>
            </w:r>
            <w:r w:rsidR="00CD53DA" w:rsidRPr="00956A18">
              <w:rPr>
                <w:rFonts w:ascii="Times New Roman" w:eastAsia="Times New Roman" w:hAnsi="Times New Roman" w:cs="Times New Roman"/>
                <w:spacing w:val="-1"/>
                <w:sz w:val="24"/>
                <w:szCs w:val="20"/>
                <w:lang w:eastAsia="ru-RU"/>
              </w:rPr>
              <w:t xml:space="preserve">на </w:t>
            </w:r>
            <w:r w:rsidR="00CD53DA" w:rsidRPr="00956A18">
              <w:rPr>
                <w:rFonts w:ascii="Times New Roman" w:eastAsia="Times New Roman" w:hAnsi="Times New Roman" w:cs="Times New Roman"/>
                <w:spacing w:val="-2"/>
                <w:sz w:val="24"/>
                <w:szCs w:val="20"/>
                <w:lang w:eastAsia="ru-RU"/>
              </w:rPr>
              <w:t>сверстников,</w:t>
            </w:r>
            <w:r w:rsidR="00CD53DA" w:rsidRPr="00956A18">
              <w:rPr>
                <w:rFonts w:ascii="Times New Roman" w:eastAsia="Times New Roman" w:hAnsi="Times New Roman" w:cs="Times New Roman"/>
                <w:spacing w:val="-1"/>
                <w:sz w:val="24"/>
                <w:szCs w:val="20"/>
                <w:lang w:eastAsia="ru-RU"/>
              </w:rPr>
              <w:t xml:space="preserve"> </w:t>
            </w:r>
            <w:r w:rsidR="00CD53DA" w:rsidRPr="00956A18">
              <w:rPr>
                <w:rFonts w:ascii="Times New Roman" w:eastAsia="Times New Roman" w:hAnsi="Times New Roman" w:cs="Times New Roman"/>
                <w:spacing w:val="-2"/>
                <w:sz w:val="24"/>
                <w:szCs w:val="20"/>
                <w:lang w:eastAsia="ru-RU"/>
              </w:rPr>
              <w:t>большую</w:t>
            </w:r>
            <w:r w:rsidR="00CD53DA" w:rsidRPr="00956A18">
              <w:rPr>
                <w:rFonts w:ascii="Times New Roman" w:eastAsia="Times New Roman" w:hAnsi="Times New Roman" w:cs="Times New Roman"/>
                <w:spacing w:val="1"/>
                <w:sz w:val="24"/>
                <w:szCs w:val="20"/>
                <w:lang w:eastAsia="ru-RU"/>
              </w:rPr>
              <w:t xml:space="preserve"> </w:t>
            </w:r>
            <w:r w:rsidR="00CD53DA" w:rsidRPr="00956A18">
              <w:rPr>
                <w:rFonts w:ascii="Times New Roman" w:eastAsia="Times New Roman" w:hAnsi="Times New Roman" w:cs="Times New Roman"/>
                <w:spacing w:val="-1"/>
                <w:sz w:val="24"/>
                <w:szCs w:val="20"/>
                <w:lang w:eastAsia="ru-RU"/>
              </w:rPr>
              <w:t xml:space="preserve">часть времени </w:t>
            </w:r>
            <w:r w:rsidR="00CD53DA" w:rsidRPr="00956A18">
              <w:rPr>
                <w:rFonts w:ascii="Times New Roman" w:eastAsia="Times New Roman" w:hAnsi="Times New Roman" w:cs="Times New Roman"/>
                <w:spacing w:val="-2"/>
                <w:sz w:val="24"/>
                <w:szCs w:val="20"/>
                <w:lang w:eastAsia="ru-RU"/>
              </w:rPr>
              <w:t>проводят</w:t>
            </w:r>
            <w:r w:rsidR="00CD53DA" w:rsidRPr="00956A18">
              <w:rPr>
                <w:rFonts w:ascii="Times New Roman" w:eastAsia="Times New Roman" w:hAnsi="Times New Roman" w:cs="Times New Roman"/>
                <w:spacing w:val="1"/>
                <w:sz w:val="24"/>
                <w:szCs w:val="20"/>
                <w:lang w:eastAsia="ru-RU"/>
              </w:rPr>
              <w:t xml:space="preserve"> </w:t>
            </w:r>
            <w:r w:rsidR="00CD53DA" w:rsidRPr="00956A18">
              <w:rPr>
                <w:rFonts w:ascii="Times New Roman" w:eastAsia="Times New Roman" w:hAnsi="Times New Roman" w:cs="Times New Roman"/>
                <w:sz w:val="24"/>
                <w:szCs w:val="20"/>
                <w:lang w:eastAsia="ru-RU"/>
              </w:rPr>
              <w:t>с</w:t>
            </w:r>
            <w:r w:rsidR="00CD53DA" w:rsidRPr="00956A18">
              <w:rPr>
                <w:rFonts w:ascii="Times New Roman" w:eastAsia="Times New Roman" w:hAnsi="Times New Roman" w:cs="Times New Roman"/>
                <w:spacing w:val="-2"/>
                <w:sz w:val="24"/>
                <w:szCs w:val="20"/>
                <w:lang w:eastAsia="ru-RU"/>
              </w:rPr>
              <w:t xml:space="preserve"> </w:t>
            </w:r>
            <w:r w:rsidR="00CD53DA" w:rsidRPr="00956A18">
              <w:rPr>
                <w:rFonts w:ascii="Times New Roman" w:eastAsia="Times New Roman" w:hAnsi="Times New Roman" w:cs="Times New Roman"/>
                <w:spacing w:val="-1"/>
                <w:sz w:val="24"/>
                <w:szCs w:val="20"/>
                <w:lang w:eastAsia="ru-RU"/>
              </w:rPr>
              <w:t xml:space="preserve">ними </w:t>
            </w:r>
            <w:r w:rsidR="00CD53DA" w:rsidRPr="00956A18">
              <w:rPr>
                <w:rFonts w:ascii="Times New Roman" w:eastAsia="Times New Roman" w:hAnsi="Times New Roman" w:cs="Times New Roman"/>
                <w:sz w:val="24"/>
                <w:szCs w:val="20"/>
                <w:lang w:eastAsia="ru-RU"/>
              </w:rPr>
              <w:t xml:space="preserve">в </w:t>
            </w:r>
            <w:r w:rsidR="00CD53DA" w:rsidRPr="00956A18">
              <w:rPr>
                <w:rFonts w:ascii="Times New Roman" w:eastAsia="Times New Roman" w:hAnsi="Times New Roman" w:cs="Times New Roman"/>
                <w:spacing w:val="-1"/>
                <w:sz w:val="24"/>
                <w:szCs w:val="20"/>
                <w:lang w:eastAsia="ru-RU"/>
              </w:rPr>
              <w:t>совместных</w:t>
            </w:r>
            <w:r w:rsidR="00CD53DA" w:rsidRPr="00956A18">
              <w:rPr>
                <w:rFonts w:ascii="Times New Roman" w:eastAsia="Times New Roman" w:hAnsi="Times New Roman" w:cs="Times New Roman"/>
                <w:spacing w:val="1"/>
                <w:sz w:val="24"/>
                <w:szCs w:val="20"/>
                <w:lang w:eastAsia="ru-RU"/>
              </w:rPr>
              <w:t xml:space="preserve"> </w:t>
            </w:r>
            <w:r w:rsidR="00CD53DA" w:rsidRPr="00956A18">
              <w:rPr>
                <w:rFonts w:ascii="Times New Roman" w:eastAsia="Times New Roman" w:hAnsi="Times New Roman" w:cs="Times New Roman"/>
                <w:spacing w:val="-1"/>
                <w:sz w:val="24"/>
                <w:szCs w:val="20"/>
                <w:lang w:eastAsia="ru-RU"/>
              </w:rPr>
              <w:lastRenderedPageBreak/>
              <w:t>играх</w:t>
            </w:r>
            <w:r w:rsidR="00CD53DA" w:rsidRPr="00956A18">
              <w:rPr>
                <w:rFonts w:ascii="Times New Roman" w:eastAsia="Times New Roman" w:hAnsi="Times New Roman" w:cs="Times New Roman"/>
                <w:sz w:val="24"/>
                <w:szCs w:val="20"/>
                <w:lang w:eastAsia="ru-RU"/>
              </w:rPr>
              <w:t xml:space="preserve"> и</w:t>
            </w:r>
            <w:r w:rsidR="00CD53DA" w:rsidRPr="00956A18">
              <w:rPr>
                <w:rFonts w:ascii="Times New Roman" w:eastAsia="Times New Roman" w:hAnsi="Times New Roman" w:cs="Times New Roman"/>
                <w:spacing w:val="-2"/>
                <w:sz w:val="24"/>
                <w:szCs w:val="20"/>
                <w:lang w:eastAsia="ru-RU"/>
              </w:rPr>
              <w:t xml:space="preserve"> </w:t>
            </w:r>
            <w:r w:rsidR="00CD53DA" w:rsidRPr="00956A18">
              <w:rPr>
                <w:rFonts w:ascii="Times New Roman" w:eastAsia="Times New Roman" w:hAnsi="Times New Roman" w:cs="Times New Roman"/>
                <w:spacing w:val="-1"/>
                <w:sz w:val="24"/>
                <w:szCs w:val="20"/>
                <w:lang w:eastAsia="ru-RU"/>
              </w:rPr>
              <w:t>беседах.</w:t>
            </w:r>
            <w:proofErr w:type="gramEnd"/>
          </w:p>
          <w:p w:rsidR="00CD53DA" w:rsidRPr="00956A18" w:rsidRDefault="00956A18" w:rsidP="0007107F">
            <w:pPr>
              <w:pStyle w:val="a8"/>
              <w:widowControl w:val="0"/>
              <w:numPr>
                <w:ilvl w:val="0"/>
                <w:numId w:val="41"/>
              </w:numPr>
              <w:tabs>
                <w:tab w:val="left" w:pos="459"/>
              </w:tabs>
              <w:kinsoku w:val="0"/>
              <w:overflowPunct w:val="0"/>
              <w:autoSpaceDE w:val="0"/>
              <w:autoSpaceDN w:val="0"/>
              <w:adjustRightInd w:val="0"/>
              <w:ind w:left="459" w:hanging="425"/>
              <w:jc w:val="both"/>
              <w:rPr>
                <w:rFonts w:ascii="Times New Roman" w:eastAsia="Times New Roman" w:hAnsi="Times New Roman" w:cs="Times New Roman"/>
                <w:spacing w:val="-2"/>
                <w:sz w:val="24"/>
                <w:szCs w:val="20"/>
                <w:lang w:eastAsia="ru-RU"/>
              </w:rPr>
            </w:pPr>
            <w:r w:rsidRPr="00956A18">
              <w:rPr>
                <w:rFonts w:ascii="Times New Roman" w:eastAsia="Times New Roman" w:hAnsi="Times New Roman" w:cs="Times New Roman"/>
                <w:spacing w:val="-1"/>
                <w:sz w:val="24"/>
                <w:szCs w:val="20"/>
                <w:lang w:eastAsia="ru-RU"/>
              </w:rPr>
              <w:t xml:space="preserve"> </w:t>
            </w:r>
            <w:r w:rsidR="00CD53DA" w:rsidRPr="00956A18">
              <w:rPr>
                <w:rFonts w:ascii="Times New Roman" w:eastAsia="Times New Roman" w:hAnsi="Times New Roman" w:cs="Times New Roman"/>
                <w:spacing w:val="-1"/>
                <w:sz w:val="24"/>
                <w:szCs w:val="20"/>
                <w:lang w:eastAsia="ru-RU"/>
              </w:rPr>
              <w:t>Учатся</w:t>
            </w:r>
            <w:r w:rsidR="00CD53DA" w:rsidRPr="00956A18">
              <w:rPr>
                <w:rFonts w:ascii="Times New Roman" w:eastAsia="Times New Roman" w:hAnsi="Times New Roman" w:cs="Times New Roman"/>
                <w:sz w:val="24"/>
                <w:szCs w:val="20"/>
                <w:lang w:eastAsia="ru-RU"/>
              </w:rPr>
              <w:t xml:space="preserve"> </w:t>
            </w:r>
            <w:r w:rsidR="00CD53DA" w:rsidRPr="00956A18">
              <w:rPr>
                <w:rFonts w:ascii="Times New Roman" w:eastAsia="Times New Roman" w:hAnsi="Times New Roman" w:cs="Times New Roman"/>
                <w:spacing w:val="-1"/>
                <w:sz w:val="24"/>
                <w:szCs w:val="20"/>
                <w:lang w:eastAsia="ru-RU"/>
              </w:rPr>
              <w:t>самостоятельно</w:t>
            </w:r>
            <w:r w:rsidR="00CD53DA" w:rsidRPr="00956A18">
              <w:rPr>
                <w:rFonts w:ascii="Times New Roman" w:eastAsia="Times New Roman" w:hAnsi="Times New Roman" w:cs="Times New Roman"/>
                <w:spacing w:val="1"/>
                <w:sz w:val="24"/>
                <w:szCs w:val="20"/>
                <w:lang w:eastAsia="ru-RU"/>
              </w:rPr>
              <w:t xml:space="preserve"> </w:t>
            </w:r>
            <w:r w:rsidR="00CD53DA" w:rsidRPr="00956A18">
              <w:rPr>
                <w:rFonts w:ascii="Times New Roman" w:eastAsia="Times New Roman" w:hAnsi="Times New Roman" w:cs="Times New Roman"/>
                <w:spacing w:val="-1"/>
                <w:sz w:val="24"/>
                <w:szCs w:val="20"/>
                <w:lang w:eastAsia="ru-RU"/>
              </w:rPr>
              <w:t>строить игровые</w:t>
            </w:r>
            <w:r w:rsidR="00CD53DA" w:rsidRPr="00956A18">
              <w:rPr>
                <w:rFonts w:ascii="Times New Roman" w:eastAsia="Times New Roman" w:hAnsi="Times New Roman" w:cs="Times New Roman"/>
                <w:spacing w:val="-2"/>
                <w:sz w:val="24"/>
                <w:szCs w:val="20"/>
                <w:lang w:eastAsia="ru-RU"/>
              </w:rPr>
              <w:t xml:space="preserve"> </w:t>
            </w:r>
            <w:r w:rsidR="00CD53DA" w:rsidRPr="00956A18">
              <w:rPr>
                <w:rFonts w:ascii="Times New Roman" w:eastAsia="Times New Roman" w:hAnsi="Times New Roman" w:cs="Times New Roman"/>
                <w:sz w:val="24"/>
                <w:szCs w:val="20"/>
                <w:lang w:eastAsia="ru-RU"/>
              </w:rPr>
              <w:t>и</w:t>
            </w:r>
            <w:r w:rsidR="00CD53DA" w:rsidRPr="00956A18">
              <w:rPr>
                <w:rFonts w:ascii="Times New Roman" w:eastAsia="Times New Roman" w:hAnsi="Times New Roman" w:cs="Times New Roman"/>
                <w:spacing w:val="-1"/>
                <w:sz w:val="24"/>
                <w:szCs w:val="20"/>
                <w:lang w:eastAsia="ru-RU"/>
              </w:rPr>
              <w:t xml:space="preserve"> </w:t>
            </w:r>
            <w:r w:rsidR="00CD53DA" w:rsidRPr="00956A18">
              <w:rPr>
                <w:rFonts w:ascii="Times New Roman" w:eastAsia="Times New Roman" w:hAnsi="Times New Roman" w:cs="Times New Roman"/>
                <w:sz w:val="24"/>
                <w:szCs w:val="20"/>
                <w:lang w:eastAsia="ru-RU"/>
              </w:rPr>
              <w:t>деловые</w:t>
            </w:r>
            <w:r w:rsidR="00CD53DA" w:rsidRPr="00956A18">
              <w:rPr>
                <w:rFonts w:ascii="Times New Roman" w:eastAsia="Times New Roman" w:hAnsi="Times New Roman" w:cs="Times New Roman"/>
                <w:spacing w:val="-2"/>
                <w:sz w:val="24"/>
                <w:szCs w:val="20"/>
                <w:lang w:eastAsia="ru-RU"/>
              </w:rPr>
              <w:t xml:space="preserve"> </w:t>
            </w:r>
            <w:r w:rsidR="00CD53DA" w:rsidRPr="00956A18">
              <w:rPr>
                <w:rFonts w:ascii="Times New Roman" w:eastAsia="Times New Roman" w:hAnsi="Times New Roman" w:cs="Times New Roman"/>
                <w:spacing w:val="-1"/>
                <w:sz w:val="24"/>
                <w:szCs w:val="20"/>
                <w:lang w:eastAsia="ru-RU"/>
              </w:rPr>
              <w:t>диалоги,</w:t>
            </w:r>
            <w:r w:rsidR="00CD53DA" w:rsidRPr="00956A18">
              <w:rPr>
                <w:rFonts w:ascii="Times New Roman" w:eastAsia="Times New Roman" w:hAnsi="Times New Roman" w:cs="Times New Roman"/>
                <w:sz w:val="24"/>
                <w:szCs w:val="20"/>
                <w:lang w:eastAsia="ru-RU"/>
              </w:rPr>
              <w:t xml:space="preserve"> </w:t>
            </w:r>
            <w:r w:rsidR="00CD53DA" w:rsidRPr="00956A18">
              <w:rPr>
                <w:rFonts w:ascii="Times New Roman" w:eastAsia="Times New Roman" w:hAnsi="Times New Roman" w:cs="Times New Roman"/>
                <w:spacing w:val="-1"/>
                <w:sz w:val="24"/>
                <w:szCs w:val="20"/>
                <w:lang w:eastAsia="ru-RU"/>
              </w:rPr>
              <w:t>осваивая</w:t>
            </w:r>
            <w:r w:rsidR="00CD53DA" w:rsidRPr="00956A18">
              <w:rPr>
                <w:rFonts w:ascii="Times New Roman" w:eastAsia="Times New Roman" w:hAnsi="Times New Roman" w:cs="Times New Roman"/>
                <w:sz w:val="24"/>
                <w:szCs w:val="20"/>
                <w:lang w:eastAsia="ru-RU"/>
              </w:rPr>
              <w:t xml:space="preserve"> </w:t>
            </w:r>
            <w:r w:rsidR="00CD53DA" w:rsidRPr="00956A18">
              <w:rPr>
                <w:rFonts w:ascii="Times New Roman" w:eastAsia="Times New Roman" w:hAnsi="Times New Roman" w:cs="Times New Roman"/>
                <w:spacing w:val="-1"/>
                <w:sz w:val="24"/>
                <w:szCs w:val="20"/>
                <w:lang w:eastAsia="ru-RU"/>
              </w:rPr>
              <w:t>правила</w:t>
            </w:r>
            <w:r w:rsidR="00CD53DA" w:rsidRPr="00956A18">
              <w:rPr>
                <w:rFonts w:ascii="Times New Roman" w:eastAsia="Times New Roman" w:hAnsi="Times New Roman" w:cs="Times New Roman"/>
                <w:spacing w:val="-2"/>
                <w:sz w:val="24"/>
                <w:szCs w:val="20"/>
                <w:lang w:eastAsia="ru-RU"/>
              </w:rPr>
              <w:t xml:space="preserve"> </w:t>
            </w:r>
            <w:r w:rsidR="00CD53DA" w:rsidRPr="00956A18">
              <w:rPr>
                <w:rFonts w:ascii="Times New Roman" w:eastAsia="Times New Roman" w:hAnsi="Times New Roman" w:cs="Times New Roman"/>
                <w:spacing w:val="-3"/>
                <w:sz w:val="24"/>
                <w:szCs w:val="20"/>
                <w:lang w:eastAsia="ru-RU"/>
              </w:rPr>
              <w:t>речевого</w:t>
            </w:r>
            <w:r w:rsidR="00CD53DA" w:rsidRPr="00956A18">
              <w:rPr>
                <w:rFonts w:ascii="Times New Roman" w:eastAsia="Times New Roman" w:hAnsi="Times New Roman" w:cs="Times New Roman"/>
                <w:sz w:val="24"/>
                <w:szCs w:val="20"/>
                <w:lang w:eastAsia="ru-RU"/>
              </w:rPr>
              <w:t xml:space="preserve"> </w:t>
            </w:r>
            <w:r w:rsidR="00CD53DA" w:rsidRPr="00956A18">
              <w:rPr>
                <w:rFonts w:ascii="Times New Roman" w:eastAsia="Times New Roman" w:hAnsi="Times New Roman" w:cs="Times New Roman"/>
                <w:spacing w:val="-1"/>
                <w:sz w:val="24"/>
                <w:szCs w:val="20"/>
                <w:lang w:eastAsia="ru-RU"/>
              </w:rPr>
              <w:t>этикета,</w:t>
            </w:r>
            <w:r w:rsidR="00CD53DA" w:rsidRPr="00956A18">
              <w:rPr>
                <w:rFonts w:ascii="Times New Roman" w:eastAsia="Times New Roman" w:hAnsi="Times New Roman" w:cs="Times New Roman"/>
                <w:spacing w:val="-2"/>
                <w:sz w:val="24"/>
                <w:szCs w:val="20"/>
                <w:lang w:eastAsia="ru-RU"/>
              </w:rPr>
              <w:t xml:space="preserve"> пользоваться</w:t>
            </w:r>
            <w:r w:rsidR="00CD53DA" w:rsidRPr="00956A18">
              <w:rPr>
                <w:rFonts w:ascii="Times New Roman" w:eastAsia="Times New Roman" w:hAnsi="Times New Roman" w:cs="Times New Roman"/>
                <w:spacing w:val="-1"/>
                <w:sz w:val="24"/>
                <w:szCs w:val="20"/>
                <w:lang w:eastAsia="ru-RU"/>
              </w:rPr>
              <w:t xml:space="preserve"> прямой</w:t>
            </w:r>
            <w:r w:rsidR="00CD53DA" w:rsidRPr="00956A18">
              <w:rPr>
                <w:rFonts w:ascii="Times New Roman" w:eastAsia="Times New Roman" w:hAnsi="Times New Roman" w:cs="Times New Roman"/>
                <w:sz w:val="24"/>
                <w:szCs w:val="20"/>
                <w:lang w:eastAsia="ru-RU"/>
              </w:rPr>
              <w:t xml:space="preserve"> и</w:t>
            </w:r>
            <w:r w:rsidR="00CD53DA" w:rsidRPr="00956A18">
              <w:rPr>
                <w:rFonts w:ascii="Times New Roman" w:eastAsia="Times New Roman" w:hAnsi="Times New Roman" w:cs="Times New Roman"/>
                <w:spacing w:val="-3"/>
                <w:sz w:val="24"/>
                <w:szCs w:val="20"/>
                <w:lang w:eastAsia="ru-RU"/>
              </w:rPr>
              <w:t xml:space="preserve"> </w:t>
            </w:r>
            <w:r w:rsidR="00CD53DA" w:rsidRPr="00956A18">
              <w:rPr>
                <w:rFonts w:ascii="Times New Roman" w:eastAsia="Times New Roman" w:hAnsi="Times New Roman" w:cs="Times New Roman"/>
                <w:spacing w:val="-2"/>
                <w:sz w:val="24"/>
                <w:szCs w:val="20"/>
                <w:lang w:eastAsia="ru-RU"/>
              </w:rPr>
              <w:t>косвенной</w:t>
            </w:r>
            <w:r w:rsidR="00CD53DA" w:rsidRPr="00956A18">
              <w:rPr>
                <w:rFonts w:ascii="Times New Roman" w:eastAsia="Times New Roman" w:hAnsi="Times New Roman" w:cs="Times New Roman"/>
                <w:sz w:val="24"/>
                <w:szCs w:val="20"/>
                <w:lang w:eastAsia="ru-RU"/>
              </w:rPr>
              <w:t xml:space="preserve"> </w:t>
            </w:r>
            <w:r w:rsidR="00CD53DA" w:rsidRPr="00956A18">
              <w:rPr>
                <w:rFonts w:ascii="Times New Roman" w:eastAsia="Times New Roman" w:hAnsi="Times New Roman" w:cs="Times New Roman"/>
                <w:spacing w:val="-2"/>
                <w:sz w:val="24"/>
                <w:szCs w:val="20"/>
                <w:lang w:eastAsia="ru-RU"/>
              </w:rPr>
              <w:t>речью.</w:t>
            </w:r>
          </w:p>
          <w:p w:rsidR="00CD53DA" w:rsidRPr="00956A18" w:rsidRDefault="00CD53DA" w:rsidP="0007107F">
            <w:pPr>
              <w:pStyle w:val="a8"/>
              <w:widowControl w:val="0"/>
              <w:numPr>
                <w:ilvl w:val="0"/>
                <w:numId w:val="41"/>
              </w:numPr>
              <w:tabs>
                <w:tab w:val="left" w:pos="463"/>
              </w:tabs>
              <w:kinsoku w:val="0"/>
              <w:overflowPunct w:val="0"/>
              <w:autoSpaceDE w:val="0"/>
              <w:autoSpaceDN w:val="0"/>
              <w:adjustRightInd w:val="0"/>
              <w:ind w:left="459" w:hanging="425"/>
              <w:jc w:val="both"/>
              <w:rPr>
                <w:rFonts w:ascii="Times New Roman" w:eastAsia="Times New Roman" w:hAnsi="Times New Roman" w:cs="Times New Roman"/>
                <w:spacing w:val="-4"/>
                <w:sz w:val="24"/>
                <w:szCs w:val="20"/>
                <w:lang w:eastAsia="ru-RU"/>
              </w:rPr>
            </w:pPr>
            <w:r w:rsidRPr="00956A18">
              <w:rPr>
                <w:rFonts w:ascii="Times New Roman" w:eastAsia="Times New Roman" w:hAnsi="Times New Roman" w:cs="Times New Roman"/>
                <w:spacing w:val="-2"/>
                <w:sz w:val="24"/>
                <w:szCs w:val="20"/>
                <w:lang w:eastAsia="ru-RU"/>
              </w:rPr>
              <w:t>Охотно</w:t>
            </w:r>
            <w:r w:rsidRPr="00956A18">
              <w:rPr>
                <w:rFonts w:ascii="Times New Roman" w:eastAsia="Times New Roman" w:hAnsi="Times New Roman" w:cs="Times New Roman"/>
                <w:spacing w:val="-1"/>
                <w:sz w:val="24"/>
                <w:szCs w:val="20"/>
                <w:lang w:eastAsia="ru-RU"/>
              </w:rPr>
              <w:t xml:space="preserve"> </w:t>
            </w:r>
            <w:r w:rsidRPr="00956A18">
              <w:rPr>
                <w:rFonts w:ascii="Times New Roman" w:eastAsia="Times New Roman" w:hAnsi="Times New Roman" w:cs="Times New Roman"/>
                <w:spacing w:val="-2"/>
                <w:sz w:val="24"/>
                <w:szCs w:val="20"/>
                <w:lang w:eastAsia="ru-RU"/>
              </w:rPr>
              <w:t>рассказывают</w:t>
            </w:r>
            <w:r w:rsidRPr="00956A18">
              <w:rPr>
                <w:rFonts w:ascii="Times New Roman" w:eastAsia="Times New Roman" w:hAnsi="Times New Roman" w:cs="Times New Roman"/>
                <w:sz w:val="24"/>
                <w:szCs w:val="20"/>
                <w:lang w:eastAsia="ru-RU"/>
              </w:rPr>
              <w:t xml:space="preserve"> о</w:t>
            </w:r>
            <w:r w:rsidRPr="00956A18">
              <w:rPr>
                <w:rFonts w:ascii="Times New Roman" w:eastAsia="Times New Roman" w:hAnsi="Times New Roman" w:cs="Times New Roman"/>
                <w:spacing w:val="1"/>
                <w:sz w:val="24"/>
                <w:szCs w:val="20"/>
                <w:lang w:eastAsia="ru-RU"/>
              </w:rPr>
              <w:t xml:space="preserve"> </w:t>
            </w:r>
            <w:r w:rsidRPr="00956A18">
              <w:rPr>
                <w:rFonts w:ascii="Times New Roman" w:eastAsia="Times New Roman" w:hAnsi="Times New Roman" w:cs="Times New Roman"/>
                <w:spacing w:val="-2"/>
                <w:sz w:val="24"/>
                <w:szCs w:val="20"/>
                <w:lang w:eastAsia="ru-RU"/>
              </w:rPr>
              <w:t>том,</w:t>
            </w:r>
            <w:r w:rsidRPr="00956A18">
              <w:rPr>
                <w:rFonts w:ascii="Times New Roman" w:eastAsia="Times New Roman" w:hAnsi="Times New Roman" w:cs="Times New Roman"/>
                <w:spacing w:val="-1"/>
                <w:sz w:val="24"/>
                <w:szCs w:val="20"/>
                <w:lang w:eastAsia="ru-RU"/>
              </w:rPr>
              <w:t xml:space="preserve"> </w:t>
            </w:r>
            <w:r w:rsidRPr="00956A18">
              <w:rPr>
                <w:rFonts w:ascii="Times New Roman" w:eastAsia="Times New Roman" w:hAnsi="Times New Roman" w:cs="Times New Roman"/>
                <w:spacing w:val="-2"/>
                <w:sz w:val="24"/>
                <w:szCs w:val="20"/>
                <w:lang w:eastAsia="ru-RU"/>
              </w:rPr>
              <w:t>что</w:t>
            </w:r>
            <w:r w:rsidRPr="00956A18">
              <w:rPr>
                <w:rFonts w:ascii="Times New Roman" w:eastAsia="Times New Roman" w:hAnsi="Times New Roman" w:cs="Times New Roman"/>
                <w:spacing w:val="1"/>
                <w:sz w:val="24"/>
                <w:szCs w:val="20"/>
                <w:lang w:eastAsia="ru-RU"/>
              </w:rPr>
              <w:t xml:space="preserve"> </w:t>
            </w:r>
            <w:r w:rsidRPr="00956A18">
              <w:rPr>
                <w:rFonts w:ascii="Times New Roman" w:eastAsia="Times New Roman" w:hAnsi="Times New Roman" w:cs="Times New Roman"/>
                <w:sz w:val="24"/>
                <w:szCs w:val="20"/>
                <w:lang w:eastAsia="ru-RU"/>
              </w:rPr>
              <w:t xml:space="preserve">с </w:t>
            </w:r>
            <w:r w:rsidRPr="00956A18">
              <w:rPr>
                <w:rFonts w:ascii="Times New Roman" w:eastAsia="Times New Roman" w:hAnsi="Times New Roman" w:cs="Times New Roman"/>
                <w:spacing w:val="-1"/>
                <w:sz w:val="24"/>
                <w:szCs w:val="20"/>
                <w:lang w:eastAsia="ru-RU"/>
              </w:rPr>
              <w:t>ними произошло:</w:t>
            </w:r>
            <w:r w:rsidRPr="00956A18">
              <w:rPr>
                <w:rFonts w:ascii="Times New Roman" w:eastAsia="Times New Roman" w:hAnsi="Times New Roman" w:cs="Times New Roman"/>
                <w:spacing w:val="-2"/>
                <w:sz w:val="24"/>
                <w:szCs w:val="20"/>
                <w:lang w:eastAsia="ru-RU"/>
              </w:rPr>
              <w:t xml:space="preserve"> </w:t>
            </w:r>
            <w:r w:rsidRPr="00956A18">
              <w:rPr>
                <w:rFonts w:ascii="Times New Roman" w:eastAsia="Times New Roman" w:hAnsi="Times New Roman" w:cs="Times New Roman"/>
                <w:spacing w:val="-4"/>
                <w:sz w:val="24"/>
                <w:szCs w:val="20"/>
                <w:lang w:eastAsia="ru-RU"/>
              </w:rPr>
              <w:t>гд</w:t>
            </w:r>
            <w:r w:rsidRPr="00956A18">
              <w:rPr>
                <w:rFonts w:ascii="Times New Roman" w:eastAsia="Times New Roman" w:hAnsi="Times New Roman" w:cs="Times New Roman"/>
                <w:spacing w:val="-5"/>
                <w:sz w:val="24"/>
                <w:szCs w:val="20"/>
                <w:lang w:eastAsia="ru-RU"/>
              </w:rPr>
              <w:t>е</w:t>
            </w:r>
            <w:r w:rsidRPr="00956A18">
              <w:rPr>
                <w:rFonts w:ascii="Times New Roman" w:eastAsia="Times New Roman" w:hAnsi="Times New Roman" w:cs="Times New Roman"/>
                <w:spacing w:val="-4"/>
                <w:sz w:val="24"/>
                <w:szCs w:val="20"/>
                <w:lang w:eastAsia="ru-RU"/>
              </w:rPr>
              <w:t xml:space="preserve"> </w:t>
            </w:r>
            <w:r w:rsidRPr="00956A18">
              <w:rPr>
                <w:rFonts w:ascii="Times New Roman" w:eastAsia="Times New Roman" w:hAnsi="Times New Roman" w:cs="Times New Roman"/>
                <w:spacing w:val="-1"/>
                <w:sz w:val="24"/>
                <w:szCs w:val="20"/>
                <w:lang w:eastAsia="ru-RU"/>
              </w:rPr>
              <w:t>были,</w:t>
            </w:r>
            <w:r w:rsidRPr="00956A18">
              <w:rPr>
                <w:rFonts w:ascii="Times New Roman" w:eastAsia="Times New Roman" w:hAnsi="Times New Roman" w:cs="Times New Roman"/>
                <w:sz w:val="24"/>
                <w:szCs w:val="20"/>
                <w:lang w:eastAsia="ru-RU"/>
              </w:rPr>
              <w:t xml:space="preserve"> </w:t>
            </w:r>
            <w:r w:rsidRPr="00956A18">
              <w:rPr>
                <w:rFonts w:ascii="Times New Roman" w:eastAsia="Times New Roman" w:hAnsi="Times New Roman" w:cs="Times New Roman"/>
                <w:spacing w:val="-2"/>
                <w:sz w:val="24"/>
                <w:szCs w:val="20"/>
                <w:lang w:eastAsia="ru-RU"/>
              </w:rPr>
              <w:t>что</w:t>
            </w:r>
            <w:r w:rsidRPr="00956A18">
              <w:rPr>
                <w:rFonts w:ascii="Times New Roman" w:eastAsia="Times New Roman" w:hAnsi="Times New Roman" w:cs="Times New Roman"/>
                <w:spacing w:val="-1"/>
                <w:sz w:val="24"/>
                <w:szCs w:val="20"/>
                <w:lang w:eastAsia="ru-RU"/>
              </w:rPr>
              <w:t xml:space="preserve"> видели</w:t>
            </w:r>
            <w:r w:rsidRPr="00956A18">
              <w:rPr>
                <w:rFonts w:ascii="Times New Roman" w:eastAsia="Times New Roman" w:hAnsi="Times New Roman" w:cs="Times New Roman"/>
                <w:sz w:val="24"/>
                <w:szCs w:val="20"/>
                <w:lang w:eastAsia="ru-RU"/>
              </w:rPr>
              <w:t xml:space="preserve"> и </w:t>
            </w:r>
            <w:r w:rsidRPr="00956A18">
              <w:rPr>
                <w:rFonts w:ascii="Times New Roman" w:eastAsia="Times New Roman" w:hAnsi="Times New Roman" w:cs="Times New Roman"/>
                <w:spacing w:val="-4"/>
                <w:sz w:val="24"/>
                <w:szCs w:val="20"/>
                <w:lang w:eastAsia="ru-RU"/>
              </w:rPr>
              <w:t>т.д.</w:t>
            </w:r>
          </w:p>
          <w:p w:rsidR="00CD53DA" w:rsidRPr="00956A18" w:rsidRDefault="00CD53DA" w:rsidP="0007107F">
            <w:pPr>
              <w:pStyle w:val="a8"/>
              <w:widowControl w:val="0"/>
              <w:numPr>
                <w:ilvl w:val="0"/>
                <w:numId w:val="41"/>
              </w:numPr>
              <w:tabs>
                <w:tab w:val="left" w:pos="461"/>
              </w:tabs>
              <w:kinsoku w:val="0"/>
              <w:overflowPunct w:val="0"/>
              <w:autoSpaceDE w:val="0"/>
              <w:autoSpaceDN w:val="0"/>
              <w:adjustRightInd w:val="0"/>
              <w:ind w:left="459" w:hanging="425"/>
              <w:jc w:val="both"/>
              <w:rPr>
                <w:rFonts w:ascii="Times New Roman" w:eastAsia="Times New Roman" w:hAnsi="Times New Roman" w:cs="Times New Roman"/>
                <w:spacing w:val="-2"/>
                <w:sz w:val="24"/>
                <w:szCs w:val="20"/>
                <w:lang w:eastAsia="ru-RU"/>
              </w:rPr>
            </w:pPr>
            <w:r w:rsidRPr="00956A18">
              <w:rPr>
                <w:rFonts w:ascii="Times New Roman" w:eastAsia="Times New Roman" w:hAnsi="Times New Roman" w:cs="Times New Roman"/>
                <w:spacing w:val="-2"/>
                <w:sz w:val="24"/>
                <w:szCs w:val="20"/>
                <w:lang w:eastAsia="ru-RU"/>
              </w:rPr>
              <w:t>Внимательно</w:t>
            </w:r>
            <w:r w:rsidRPr="00956A18">
              <w:rPr>
                <w:rFonts w:ascii="Times New Roman" w:eastAsia="Times New Roman" w:hAnsi="Times New Roman" w:cs="Times New Roman"/>
                <w:spacing w:val="-1"/>
                <w:sz w:val="24"/>
                <w:szCs w:val="20"/>
                <w:lang w:eastAsia="ru-RU"/>
              </w:rPr>
              <w:t xml:space="preserve"> </w:t>
            </w:r>
            <w:r w:rsidRPr="00956A18">
              <w:rPr>
                <w:rFonts w:ascii="Times New Roman" w:eastAsia="Times New Roman" w:hAnsi="Times New Roman" w:cs="Times New Roman"/>
                <w:spacing w:val="-2"/>
                <w:sz w:val="24"/>
                <w:szCs w:val="20"/>
                <w:lang w:eastAsia="ru-RU"/>
              </w:rPr>
              <w:t xml:space="preserve">слушают </w:t>
            </w:r>
            <w:r w:rsidRPr="00956A18">
              <w:rPr>
                <w:rFonts w:ascii="Times New Roman" w:eastAsia="Times New Roman" w:hAnsi="Times New Roman" w:cs="Times New Roman"/>
                <w:spacing w:val="-1"/>
                <w:sz w:val="24"/>
                <w:szCs w:val="20"/>
                <w:lang w:eastAsia="ru-RU"/>
              </w:rPr>
              <w:t>друг</w:t>
            </w:r>
            <w:r w:rsidRPr="00956A18">
              <w:rPr>
                <w:rFonts w:ascii="Times New Roman" w:eastAsia="Times New Roman" w:hAnsi="Times New Roman" w:cs="Times New Roman"/>
                <w:spacing w:val="-2"/>
                <w:sz w:val="24"/>
                <w:szCs w:val="20"/>
                <w:lang w:eastAsia="ru-RU"/>
              </w:rPr>
              <w:t xml:space="preserve"> </w:t>
            </w:r>
            <w:r w:rsidRPr="00956A18">
              <w:rPr>
                <w:rFonts w:ascii="Times New Roman" w:eastAsia="Times New Roman" w:hAnsi="Times New Roman" w:cs="Times New Roman"/>
                <w:spacing w:val="-1"/>
                <w:sz w:val="24"/>
                <w:szCs w:val="20"/>
                <w:lang w:eastAsia="ru-RU"/>
              </w:rPr>
              <w:t>друга,</w:t>
            </w:r>
            <w:r w:rsidRPr="00956A18">
              <w:rPr>
                <w:rFonts w:ascii="Times New Roman" w:eastAsia="Times New Roman" w:hAnsi="Times New Roman" w:cs="Times New Roman"/>
                <w:spacing w:val="-2"/>
                <w:sz w:val="24"/>
                <w:szCs w:val="20"/>
                <w:lang w:eastAsia="ru-RU"/>
              </w:rPr>
              <w:t xml:space="preserve"> </w:t>
            </w:r>
            <w:r w:rsidRPr="00956A18">
              <w:rPr>
                <w:rFonts w:ascii="Times New Roman" w:eastAsia="Times New Roman" w:hAnsi="Times New Roman" w:cs="Times New Roman"/>
                <w:spacing w:val="-1"/>
                <w:sz w:val="24"/>
                <w:szCs w:val="20"/>
                <w:lang w:eastAsia="ru-RU"/>
              </w:rPr>
              <w:t>эмоционально</w:t>
            </w:r>
            <w:r w:rsidRPr="00956A18">
              <w:rPr>
                <w:rFonts w:ascii="Times New Roman" w:eastAsia="Times New Roman" w:hAnsi="Times New Roman" w:cs="Times New Roman"/>
                <w:sz w:val="24"/>
                <w:szCs w:val="20"/>
                <w:lang w:eastAsia="ru-RU"/>
              </w:rPr>
              <w:t xml:space="preserve"> </w:t>
            </w:r>
            <w:r w:rsidRPr="00956A18">
              <w:rPr>
                <w:rFonts w:ascii="Times New Roman" w:eastAsia="Times New Roman" w:hAnsi="Times New Roman" w:cs="Times New Roman"/>
                <w:spacing w:val="-2"/>
                <w:sz w:val="24"/>
                <w:szCs w:val="20"/>
                <w:lang w:eastAsia="ru-RU"/>
              </w:rPr>
              <w:t>сопереживают</w:t>
            </w:r>
            <w:r w:rsidRPr="00956A18">
              <w:rPr>
                <w:rFonts w:ascii="Times New Roman" w:eastAsia="Times New Roman" w:hAnsi="Times New Roman" w:cs="Times New Roman"/>
                <w:sz w:val="24"/>
                <w:szCs w:val="20"/>
                <w:lang w:eastAsia="ru-RU"/>
              </w:rPr>
              <w:t xml:space="preserve"> </w:t>
            </w:r>
            <w:r w:rsidRPr="00956A18">
              <w:rPr>
                <w:rFonts w:ascii="Times New Roman" w:eastAsia="Times New Roman" w:hAnsi="Times New Roman" w:cs="Times New Roman"/>
                <w:spacing w:val="-1"/>
                <w:sz w:val="24"/>
                <w:szCs w:val="20"/>
                <w:lang w:eastAsia="ru-RU"/>
              </w:rPr>
              <w:t>рассказам</w:t>
            </w:r>
            <w:r w:rsidRPr="00956A18">
              <w:rPr>
                <w:rFonts w:ascii="Times New Roman" w:eastAsia="Times New Roman" w:hAnsi="Times New Roman" w:cs="Times New Roman"/>
                <w:sz w:val="24"/>
                <w:szCs w:val="20"/>
                <w:lang w:eastAsia="ru-RU"/>
              </w:rPr>
              <w:t xml:space="preserve"> </w:t>
            </w:r>
            <w:r w:rsidRPr="00956A18">
              <w:rPr>
                <w:rFonts w:ascii="Times New Roman" w:eastAsia="Times New Roman" w:hAnsi="Times New Roman" w:cs="Times New Roman"/>
                <w:spacing w:val="-2"/>
                <w:sz w:val="24"/>
                <w:szCs w:val="20"/>
                <w:lang w:eastAsia="ru-RU"/>
              </w:rPr>
              <w:t>друзей.</w:t>
            </w:r>
          </w:p>
          <w:p w:rsidR="00CD53DA" w:rsidRPr="00956A18" w:rsidRDefault="00CD53DA" w:rsidP="0007107F">
            <w:pPr>
              <w:pStyle w:val="a8"/>
              <w:widowControl w:val="0"/>
              <w:numPr>
                <w:ilvl w:val="0"/>
                <w:numId w:val="41"/>
              </w:numPr>
              <w:tabs>
                <w:tab w:val="left" w:pos="461"/>
              </w:tabs>
              <w:kinsoku w:val="0"/>
              <w:overflowPunct w:val="0"/>
              <w:autoSpaceDE w:val="0"/>
              <w:autoSpaceDN w:val="0"/>
              <w:adjustRightInd w:val="0"/>
              <w:ind w:left="459" w:hanging="425"/>
              <w:jc w:val="both"/>
              <w:rPr>
                <w:rFonts w:ascii="Times New Roman" w:eastAsia="Times New Roman" w:hAnsi="Times New Roman" w:cs="Times New Roman"/>
                <w:spacing w:val="-2"/>
                <w:sz w:val="24"/>
                <w:szCs w:val="20"/>
                <w:lang w:eastAsia="ru-RU"/>
              </w:rPr>
            </w:pPr>
            <w:r w:rsidRPr="00956A18">
              <w:rPr>
                <w:rFonts w:ascii="Times New Roman" w:eastAsia="Times New Roman" w:hAnsi="Times New Roman" w:cs="Times New Roman"/>
                <w:spacing w:val="-1"/>
                <w:sz w:val="24"/>
                <w:szCs w:val="20"/>
                <w:lang w:eastAsia="ru-RU"/>
              </w:rPr>
              <w:t>Общение детей становится менее</w:t>
            </w:r>
            <w:r w:rsidRPr="00956A18">
              <w:rPr>
                <w:rFonts w:ascii="Times New Roman" w:eastAsia="Times New Roman" w:hAnsi="Times New Roman" w:cs="Times New Roman"/>
                <w:sz w:val="24"/>
                <w:szCs w:val="20"/>
                <w:lang w:eastAsia="ru-RU"/>
              </w:rPr>
              <w:t xml:space="preserve"> </w:t>
            </w:r>
            <w:r w:rsidRPr="00956A18">
              <w:rPr>
                <w:rFonts w:ascii="Times New Roman" w:eastAsia="Times New Roman" w:hAnsi="Times New Roman" w:cs="Times New Roman"/>
                <w:spacing w:val="-2"/>
                <w:sz w:val="24"/>
                <w:szCs w:val="20"/>
                <w:lang w:eastAsia="ru-RU"/>
              </w:rPr>
              <w:t>ситуативным.</w:t>
            </w:r>
          </w:p>
          <w:p w:rsidR="00CD53DA" w:rsidRDefault="00CD53DA" w:rsidP="0007107F">
            <w:pPr>
              <w:pStyle w:val="a8"/>
              <w:widowControl w:val="0"/>
              <w:numPr>
                <w:ilvl w:val="0"/>
                <w:numId w:val="41"/>
              </w:numPr>
              <w:tabs>
                <w:tab w:val="left" w:pos="461"/>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0"/>
                <w:lang w:eastAsia="ru-RU"/>
              </w:rPr>
            </w:pPr>
            <w:r w:rsidRPr="00956A18">
              <w:rPr>
                <w:rFonts w:ascii="Times New Roman" w:eastAsia="Times New Roman" w:hAnsi="Times New Roman" w:cs="Times New Roman"/>
                <w:spacing w:val="-1"/>
                <w:sz w:val="24"/>
                <w:szCs w:val="20"/>
                <w:lang w:eastAsia="ru-RU"/>
              </w:rPr>
              <w:t xml:space="preserve">Оценки </w:t>
            </w:r>
            <w:r w:rsidRPr="00956A18">
              <w:rPr>
                <w:rFonts w:ascii="Times New Roman" w:eastAsia="Times New Roman" w:hAnsi="Times New Roman" w:cs="Times New Roman"/>
                <w:sz w:val="24"/>
                <w:szCs w:val="20"/>
                <w:lang w:eastAsia="ru-RU"/>
              </w:rPr>
              <w:t>и</w:t>
            </w:r>
            <w:r w:rsidRPr="00956A18">
              <w:rPr>
                <w:rFonts w:ascii="Times New Roman" w:eastAsia="Times New Roman" w:hAnsi="Times New Roman" w:cs="Times New Roman"/>
                <w:spacing w:val="-1"/>
                <w:sz w:val="24"/>
                <w:szCs w:val="20"/>
                <w:lang w:eastAsia="ru-RU"/>
              </w:rPr>
              <w:t xml:space="preserve"> мнение</w:t>
            </w:r>
            <w:r w:rsidRPr="00956A18">
              <w:rPr>
                <w:rFonts w:ascii="Times New Roman" w:eastAsia="Times New Roman" w:hAnsi="Times New Roman" w:cs="Times New Roman"/>
                <w:sz w:val="24"/>
                <w:szCs w:val="20"/>
                <w:lang w:eastAsia="ru-RU"/>
              </w:rPr>
              <w:t xml:space="preserve"> </w:t>
            </w:r>
            <w:r w:rsidRPr="00956A18">
              <w:rPr>
                <w:rFonts w:ascii="Times New Roman" w:eastAsia="Times New Roman" w:hAnsi="Times New Roman" w:cs="Times New Roman"/>
                <w:spacing w:val="-2"/>
                <w:sz w:val="24"/>
                <w:szCs w:val="20"/>
                <w:lang w:eastAsia="ru-RU"/>
              </w:rPr>
              <w:t>товарищей</w:t>
            </w:r>
            <w:r w:rsidRPr="00956A18">
              <w:rPr>
                <w:rFonts w:ascii="Times New Roman" w:eastAsia="Times New Roman" w:hAnsi="Times New Roman" w:cs="Times New Roman"/>
                <w:sz w:val="24"/>
                <w:szCs w:val="20"/>
                <w:lang w:eastAsia="ru-RU"/>
              </w:rPr>
              <w:t xml:space="preserve"> становятся</w:t>
            </w:r>
            <w:r w:rsidRPr="00956A18">
              <w:rPr>
                <w:rFonts w:ascii="Times New Roman" w:eastAsia="Times New Roman" w:hAnsi="Times New Roman" w:cs="Times New Roman"/>
                <w:spacing w:val="-2"/>
                <w:sz w:val="24"/>
                <w:szCs w:val="20"/>
                <w:lang w:eastAsia="ru-RU"/>
              </w:rPr>
              <w:t xml:space="preserve"> </w:t>
            </w:r>
            <w:r w:rsidRPr="00956A18">
              <w:rPr>
                <w:rFonts w:ascii="Times New Roman" w:eastAsia="Times New Roman" w:hAnsi="Times New Roman" w:cs="Times New Roman"/>
                <w:spacing w:val="-1"/>
                <w:sz w:val="24"/>
                <w:szCs w:val="20"/>
                <w:lang w:eastAsia="ru-RU"/>
              </w:rPr>
              <w:t>существенными.</w:t>
            </w:r>
          </w:p>
          <w:p w:rsidR="001E239D" w:rsidRPr="0048207A" w:rsidRDefault="001E239D" w:rsidP="001E239D">
            <w:pPr>
              <w:pStyle w:val="a8"/>
              <w:widowControl w:val="0"/>
              <w:tabs>
                <w:tab w:val="left" w:pos="461"/>
              </w:tabs>
              <w:kinsoku w:val="0"/>
              <w:overflowPunct w:val="0"/>
              <w:autoSpaceDE w:val="0"/>
              <w:autoSpaceDN w:val="0"/>
              <w:adjustRightInd w:val="0"/>
              <w:spacing w:line="244" w:lineRule="exact"/>
              <w:ind w:left="459"/>
              <w:jc w:val="both"/>
              <w:rPr>
                <w:rFonts w:ascii="Times New Roman" w:eastAsia="Times New Roman" w:hAnsi="Times New Roman" w:cs="Times New Roman"/>
                <w:spacing w:val="-1"/>
                <w:sz w:val="24"/>
                <w:szCs w:val="20"/>
                <w:lang w:eastAsia="ru-RU"/>
              </w:rPr>
            </w:pPr>
          </w:p>
        </w:tc>
      </w:tr>
      <w:tr w:rsidR="00CD53DA" w:rsidTr="00B71B4B">
        <w:tc>
          <w:tcPr>
            <w:tcW w:w="2802" w:type="dxa"/>
          </w:tcPr>
          <w:p w:rsidR="0048207A" w:rsidRDefault="0048207A" w:rsidP="0048207A">
            <w:pPr>
              <w:jc w:val="center"/>
              <w:rPr>
                <w:rFonts w:ascii="Times New Roman" w:eastAsia="Times New Roman" w:hAnsi="Times New Roman" w:cs="Times New Roman"/>
                <w:spacing w:val="-1"/>
                <w:position w:val="1"/>
                <w:sz w:val="24"/>
                <w:szCs w:val="24"/>
                <w:lang w:eastAsia="ru-RU"/>
              </w:rPr>
            </w:pPr>
          </w:p>
          <w:p w:rsidR="00CD53DA" w:rsidRDefault="00CD53DA" w:rsidP="0048207A">
            <w:pPr>
              <w:jc w:val="center"/>
              <w:rPr>
                <w:rFonts w:ascii="Times New Roman" w:hAnsi="Times New Roman" w:cs="Times New Roman"/>
                <w:sz w:val="24"/>
              </w:rPr>
            </w:pPr>
            <w:r w:rsidRPr="00CD53DA">
              <w:rPr>
                <w:rFonts w:ascii="Times New Roman" w:eastAsia="Times New Roman" w:hAnsi="Times New Roman" w:cs="Times New Roman"/>
                <w:spacing w:val="-1"/>
                <w:position w:val="1"/>
                <w:sz w:val="24"/>
                <w:szCs w:val="24"/>
                <w:lang w:eastAsia="ru-RU"/>
              </w:rPr>
              <w:t>чтение</w:t>
            </w:r>
          </w:p>
        </w:tc>
        <w:tc>
          <w:tcPr>
            <w:tcW w:w="12324" w:type="dxa"/>
          </w:tcPr>
          <w:p w:rsidR="00CD53DA" w:rsidRPr="0048207A" w:rsidRDefault="00CD53DA" w:rsidP="0007107F">
            <w:pPr>
              <w:pStyle w:val="a8"/>
              <w:widowControl w:val="0"/>
              <w:numPr>
                <w:ilvl w:val="0"/>
                <w:numId w:val="49"/>
              </w:numPr>
              <w:tabs>
                <w:tab w:val="left" w:pos="1723"/>
                <w:tab w:val="left" w:pos="2083"/>
              </w:tabs>
              <w:kinsoku w:val="0"/>
              <w:overflowPunct w:val="0"/>
              <w:autoSpaceDE w:val="0"/>
              <w:autoSpaceDN w:val="0"/>
              <w:adjustRightInd w:val="0"/>
              <w:spacing w:before="55"/>
              <w:ind w:left="459" w:hanging="425"/>
              <w:rPr>
                <w:rFonts w:ascii="Times New Roman" w:eastAsia="Times New Roman" w:hAnsi="Times New Roman" w:cs="Times New Roman"/>
                <w:spacing w:val="-2"/>
                <w:sz w:val="24"/>
                <w:szCs w:val="20"/>
                <w:lang w:eastAsia="ru-RU"/>
              </w:rPr>
            </w:pPr>
            <w:r w:rsidRPr="0048207A">
              <w:rPr>
                <w:rFonts w:ascii="Times New Roman" w:eastAsia="Times New Roman" w:hAnsi="Times New Roman" w:cs="Times New Roman"/>
                <w:spacing w:val="-1"/>
                <w:sz w:val="24"/>
                <w:szCs w:val="20"/>
                <w:lang w:eastAsia="ru-RU"/>
              </w:rPr>
              <w:t xml:space="preserve">Круг чтения </w:t>
            </w:r>
            <w:r w:rsidRPr="0048207A">
              <w:rPr>
                <w:rFonts w:ascii="Times New Roman" w:eastAsia="Times New Roman" w:hAnsi="Times New Roman" w:cs="Times New Roman"/>
                <w:spacing w:val="-2"/>
                <w:sz w:val="24"/>
                <w:szCs w:val="20"/>
                <w:lang w:eastAsia="ru-RU"/>
              </w:rPr>
              <w:t>ребенка</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пополняется</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произведениями</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разнообразной</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тематики, </w:t>
            </w:r>
            <w:r w:rsidRPr="0048207A">
              <w:rPr>
                <w:rFonts w:ascii="Times New Roman" w:eastAsia="Times New Roman" w:hAnsi="Times New Roman" w:cs="Times New Roman"/>
                <w:sz w:val="24"/>
                <w:szCs w:val="20"/>
                <w:lang w:eastAsia="ru-RU"/>
              </w:rPr>
              <w:t>в</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3"/>
                <w:sz w:val="24"/>
                <w:szCs w:val="20"/>
                <w:lang w:eastAsia="ru-RU"/>
              </w:rPr>
              <w:t>том</w:t>
            </w:r>
            <w:r w:rsidRPr="0048207A">
              <w:rPr>
                <w:rFonts w:ascii="Times New Roman" w:eastAsia="Times New Roman" w:hAnsi="Times New Roman" w:cs="Times New Roman"/>
                <w:spacing w:val="-1"/>
                <w:sz w:val="24"/>
                <w:szCs w:val="20"/>
                <w:lang w:eastAsia="ru-RU"/>
              </w:rPr>
              <w:t xml:space="preserve"> числе </w:t>
            </w:r>
            <w:r w:rsidRPr="0048207A">
              <w:rPr>
                <w:rFonts w:ascii="Times New Roman" w:eastAsia="Times New Roman" w:hAnsi="Times New Roman" w:cs="Times New Roman"/>
                <w:spacing w:val="-2"/>
                <w:sz w:val="24"/>
                <w:szCs w:val="20"/>
                <w:lang w:eastAsia="ru-RU"/>
              </w:rPr>
              <w:t>связанной</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 xml:space="preserve">с </w:t>
            </w:r>
            <w:r w:rsidRPr="0048207A">
              <w:rPr>
                <w:rFonts w:ascii="Times New Roman" w:eastAsia="Times New Roman" w:hAnsi="Times New Roman" w:cs="Times New Roman"/>
                <w:spacing w:val="-2"/>
                <w:sz w:val="24"/>
                <w:szCs w:val="20"/>
                <w:lang w:eastAsia="ru-RU"/>
              </w:rPr>
              <w:t>проблемами</w:t>
            </w:r>
            <w:r w:rsidRPr="0048207A">
              <w:rPr>
                <w:rFonts w:ascii="Times New Roman" w:eastAsia="Times New Roman" w:hAnsi="Times New Roman" w:cs="Times New Roman"/>
                <w:sz w:val="24"/>
                <w:szCs w:val="20"/>
                <w:lang w:eastAsia="ru-RU"/>
              </w:rPr>
              <w:t xml:space="preserve"> семьи,</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взаимоотношений</w:t>
            </w:r>
            <w:r w:rsidR="0048207A">
              <w:rPr>
                <w:rFonts w:ascii="Times New Roman" w:eastAsia="Times New Roman" w:hAnsi="Times New Roman" w:cs="Times New Roman"/>
                <w:spacing w:val="-2"/>
                <w:sz w:val="24"/>
                <w:szCs w:val="20"/>
                <w:lang w:eastAsia="ru-RU"/>
              </w:rPr>
              <w:t xml:space="preserve"> </w:t>
            </w:r>
            <w:proofErr w:type="gramStart"/>
            <w:r w:rsidRPr="0048207A">
              <w:rPr>
                <w:rFonts w:ascii="Times New Roman" w:eastAsia="Times New Roman" w:hAnsi="Times New Roman" w:cs="Times New Roman"/>
                <w:spacing w:val="-1"/>
                <w:sz w:val="24"/>
                <w:szCs w:val="20"/>
                <w:lang w:eastAsia="ru-RU"/>
              </w:rPr>
              <w:t>со</w:t>
            </w:r>
            <w:proofErr w:type="gramEnd"/>
            <w:r w:rsidRPr="0048207A">
              <w:rPr>
                <w:rFonts w:ascii="Times New Roman" w:eastAsia="Times New Roman" w:hAnsi="Times New Roman" w:cs="Times New Roman"/>
                <w:sz w:val="24"/>
                <w:szCs w:val="20"/>
                <w:lang w:eastAsia="ru-RU"/>
              </w:rPr>
              <w:t xml:space="preserve"> взрослыми,</w:t>
            </w:r>
            <w:r w:rsidRPr="0048207A">
              <w:rPr>
                <w:rFonts w:ascii="Times New Roman" w:eastAsia="Times New Roman" w:hAnsi="Times New Roman" w:cs="Times New Roman"/>
                <w:spacing w:val="-1"/>
                <w:sz w:val="24"/>
                <w:szCs w:val="20"/>
                <w:lang w:eastAsia="ru-RU"/>
              </w:rPr>
              <w:t xml:space="preserve"> сверстниками, </w:t>
            </w:r>
            <w:r w:rsidRPr="0048207A">
              <w:rPr>
                <w:rFonts w:ascii="Times New Roman" w:eastAsia="Times New Roman" w:hAnsi="Times New Roman" w:cs="Times New Roman"/>
                <w:sz w:val="24"/>
                <w:szCs w:val="20"/>
                <w:lang w:eastAsia="ru-RU"/>
              </w:rPr>
              <w:t xml:space="preserve">с </w:t>
            </w:r>
            <w:r w:rsidRPr="0048207A">
              <w:rPr>
                <w:rFonts w:ascii="Times New Roman" w:eastAsia="Times New Roman" w:hAnsi="Times New Roman" w:cs="Times New Roman"/>
                <w:spacing w:val="-2"/>
                <w:sz w:val="24"/>
                <w:szCs w:val="20"/>
                <w:lang w:eastAsia="ru-RU"/>
              </w:rPr>
              <w:t>историей</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страны.</w:t>
            </w:r>
          </w:p>
          <w:p w:rsidR="00CD53DA" w:rsidRPr="0048207A" w:rsidRDefault="00CD53DA" w:rsidP="0007107F">
            <w:pPr>
              <w:pStyle w:val="a8"/>
              <w:widowControl w:val="0"/>
              <w:numPr>
                <w:ilvl w:val="0"/>
                <w:numId w:val="49"/>
              </w:numPr>
              <w:tabs>
                <w:tab w:val="left" w:pos="475"/>
              </w:tabs>
              <w:kinsoku w:val="0"/>
              <w:overflowPunct w:val="0"/>
              <w:autoSpaceDE w:val="0"/>
              <w:autoSpaceDN w:val="0"/>
              <w:adjustRightInd w:val="0"/>
              <w:ind w:left="459" w:hanging="425"/>
              <w:rPr>
                <w:rFonts w:ascii="Times New Roman" w:eastAsia="Times New Roman" w:hAnsi="Times New Roman" w:cs="Times New Roman"/>
                <w:spacing w:val="-2"/>
                <w:sz w:val="24"/>
                <w:szCs w:val="20"/>
                <w:lang w:eastAsia="ru-RU"/>
              </w:rPr>
            </w:pPr>
            <w:r w:rsidRPr="0048207A">
              <w:rPr>
                <w:rFonts w:ascii="Times New Roman" w:eastAsia="Times New Roman" w:hAnsi="Times New Roman" w:cs="Times New Roman"/>
                <w:sz w:val="24"/>
                <w:szCs w:val="20"/>
                <w:lang w:eastAsia="ru-RU"/>
              </w:rPr>
              <w:t xml:space="preserve">Способны </w:t>
            </w:r>
            <w:r w:rsidRPr="0048207A">
              <w:rPr>
                <w:rFonts w:ascii="Times New Roman" w:eastAsia="Times New Roman" w:hAnsi="Times New Roman" w:cs="Times New Roman"/>
                <w:spacing w:val="-3"/>
                <w:sz w:val="24"/>
                <w:szCs w:val="20"/>
                <w:lang w:eastAsia="ru-RU"/>
              </w:rPr>
              <w:t>удерживать</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z w:val="24"/>
                <w:szCs w:val="20"/>
                <w:lang w:eastAsia="ru-RU"/>
              </w:rPr>
              <w:t xml:space="preserve">в </w:t>
            </w:r>
            <w:r w:rsidRPr="0048207A">
              <w:rPr>
                <w:rFonts w:ascii="Times New Roman" w:eastAsia="Times New Roman" w:hAnsi="Times New Roman" w:cs="Times New Roman"/>
                <w:spacing w:val="-1"/>
                <w:sz w:val="24"/>
                <w:szCs w:val="20"/>
                <w:lang w:eastAsia="ru-RU"/>
              </w:rPr>
              <w:t>памяти большой</w:t>
            </w:r>
            <w:r w:rsidRPr="0048207A">
              <w:rPr>
                <w:rFonts w:ascii="Times New Roman" w:eastAsia="Times New Roman" w:hAnsi="Times New Roman" w:cs="Times New Roman"/>
                <w:spacing w:val="-2"/>
                <w:sz w:val="24"/>
                <w:szCs w:val="20"/>
                <w:lang w:eastAsia="ru-RU"/>
              </w:rPr>
              <w:t xml:space="preserve"> объем</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информации,</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доступно</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«чтение</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с</w:t>
            </w:r>
            <w:r w:rsidRPr="0048207A">
              <w:rPr>
                <w:rFonts w:ascii="Times New Roman" w:eastAsia="Times New Roman" w:hAnsi="Times New Roman" w:cs="Times New Roman"/>
                <w:spacing w:val="-2"/>
                <w:sz w:val="24"/>
                <w:szCs w:val="20"/>
                <w:lang w:eastAsia="ru-RU"/>
              </w:rPr>
              <w:t xml:space="preserve"> продолжением».</w:t>
            </w:r>
          </w:p>
          <w:p w:rsidR="00CD53DA" w:rsidRPr="0048207A" w:rsidRDefault="00CD53DA" w:rsidP="0007107F">
            <w:pPr>
              <w:pStyle w:val="a8"/>
              <w:widowControl w:val="0"/>
              <w:numPr>
                <w:ilvl w:val="0"/>
                <w:numId w:val="49"/>
              </w:numPr>
              <w:tabs>
                <w:tab w:val="left" w:pos="475"/>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z w:val="24"/>
                <w:szCs w:val="20"/>
                <w:lang w:eastAsia="ru-RU"/>
              </w:rPr>
              <w:t>Дети</w:t>
            </w:r>
            <w:r w:rsidRPr="0048207A">
              <w:rPr>
                <w:rFonts w:ascii="Times New Roman" w:eastAsia="Times New Roman" w:hAnsi="Times New Roman" w:cs="Times New Roman"/>
                <w:spacing w:val="-1"/>
                <w:sz w:val="24"/>
                <w:szCs w:val="20"/>
                <w:lang w:eastAsia="ru-RU"/>
              </w:rPr>
              <w:t xml:space="preserve"> приобщаются </w:t>
            </w:r>
            <w:r w:rsidRPr="0048207A">
              <w:rPr>
                <w:rFonts w:ascii="Times New Roman" w:eastAsia="Times New Roman" w:hAnsi="Times New Roman" w:cs="Times New Roman"/>
                <w:sz w:val="24"/>
                <w:szCs w:val="20"/>
                <w:lang w:eastAsia="ru-RU"/>
              </w:rPr>
              <w:t xml:space="preserve">к </w:t>
            </w:r>
            <w:r w:rsidRPr="0048207A">
              <w:rPr>
                <w:rFonts w:ascii="Times New Roman" w:eastAsia="Times New Roman" w:hAnsi="Times New Roman" w:cs="Times New Roman"/>
                <w:spacing w:val="-2"/>
                <w:sz w:val="24"/>
                <w:szCs w:val="20"/>
                <w:lang w:eastAsia="ru-RU"/>
              </w:rPr>
              <w:t>литературному</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6"/>
                <w:sz w:val="24"/>
                <w:szCs w:val="20"/>
                <w:lang w:eastAsia="ru-RU"/>
              </w:rPr>
              <w:t>к</w:t>
            </w:r>
            <w:r w:rsidRPr="0048207A">
              <w:rPr>
                <w:rFonts w:ascii="Times New Roman" w:eastAsia="Times New Roman" w:hAnsi="Times New Roman" w:cs="Times New Roman"/>
                <w:spacing w:val="-5"/>
                <w:sz w:val="24"/>
                <w:szCs w:val="20"/>
                <w:lang w:eastAsia="ru-RU"/>
              </w:rPr>
              <w:t>онт</w:t>
            </w:r>
            <w:r w:rsidRPr="0048207A">
              <w:rPr>
                <w:rFonts w:ascii="Times New Roman" w:eastAsia="Times New Roman" w:hAnsi="Times New Roman" w:cs="Times New Roman"/>
                <w:spacing w:val="-6"/>
                <w:sz w:val="24"/>
                <w:szCs w:val="20"/>
                <w:lang w:eastAsia="ru-RU"/>
              </w:rPr>
              <w:t>ек</w:t>
            </w:r>
            <w:r w:rsidRPr="0048207A">
              <w:rPr>
                <w:rFonts w:ascii="Times New Roman" w:eastAsia="Times New Roman" w:hAnsi="Times New Roman" w:cs="Times New Roman"/>
                <w:spacing w:val="-5"/>
                <w:sz w:val="24"/>
                <w:szCs w:val="20"/>
                <w:lang w:eastAsia="ru-RU"/>
              </w:rPr>
              <w:t>сту,</w:t>
            </w:r>
            <w:r w:rsidRPr="0048207A">
              <w:rPr>
                <w:rFonts w:ascii="Times New Roman" w:eastAsia="Times New Roman" w:hAnsi="Times New Roman" w:cs="Times New Roman"/>
                <w:sz w:val="24"/>
                <w:szCs w:val="20"/>
                <w:lang w:eastAsia="ru-RU"/>
              </w:rPr>
              <w:t xml:space="preserve"> в</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3"/>
                <w:sz w:val="24"/>
                <w:szCs w:val="20"/>
                <w:lang w:eastAsia="ru-RU"/>
              </w:rPr>
              <w:t>который</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включается</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автор, </w:t>
            </w:r>
            <w:r w:rsidRPr="0048207A">
              <w:rPr>
                <w:rFonts w:ascii="Times New Roman" w:eastAsia="Times New Roman" w:hAnsi="Times New Roman" w:cs="Times New Roman"/>
                <w:spacing w:val="-1"/>
                <w:sz w:val="24"/>
                <w:szCs w:val="20"/>
                <w:lang w:eastAsia="ru-RU"/>
              </w:rPr>
              <w:t>история</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создания</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произведения.</w:t>
            </w:r>
          </w:p>
          <w:p w:rsidR="00CD53DA" w:rsidRPr="0048207A" w:rsidRDefault="00CD53DA" w:rsidP="0007107F">
            <w:pPr>
              <w:pStyle w:val="a8"/>
              <w:widowControl w:val="0"/>
              <w:numPr>
                <w:ilvl w:val="0"/>
                <w:numId w:val="49"/>
              </w:numPr>
              <w:tabs>
                <w:tab w:val="left" w:pos="475"/>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pacing w:val="-2"/>
                <w:sz w:val="24"/>
                <w:szCs w:val="20"/>
                <w:lang w:eastAsia="ru-RU"/>
              </w:rPr>
              <w:t>Практика</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«анализа»</w:t>
            </w:r>
            <w:r w:rsidRPr="0048207A">
              <w:rPr>
                <w:rFonts w:ascii="Times New Roman" w:eastAsia="Times New Roman" w:hAnsi="Times New Roman" w:cs="Times New Roman"/>
                <w:spacing w:val="-2"/>
                <w:sz w:val="24"/>
                <w:szCs w:val="20"/>
                <w:lang w:eastAsia="ru-RU"/>
              </w:rPr>
              <w:t xml:space="preserve"> текстов, </w:t>
            </w:r>
            <w:r w:rsidRPr="0048207A">
              <w:rPr>
                <w:rFonts w:ascii="Times New Roman" w:eastAsia="Times New Roman" w:hAnsi="Times New Roman" w:cs="Times New Roman"/>
                <w:spacing w:val="-1"/>
                <w:sz w:val="24"/>
                <w:szCs w:val="20"/>
                <w:lang w:eastAsia="ru-RU"/>
              </w:rPr>
              <w:t>работа</w:t>
            </w:r>
            <w:r w:rsidRPr="0048207A">
              <w:rPr>
                <w:rFonts w:ascii="Times New Roman" w:eastAsia="Times New Roman" w:hAnsi="Times New Roman" w:cs="Times New Roman"/>
                <w:sz w:val="24"/>
                <w:szCs w:val="20"/>
                <w:lang w:eastAsia="ru-RU"/>
              </w:rPr>
              <w:t xml:space="preserve"> с</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иллюстрациями</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2"/>
                <w:sz w:val="24"/>
                <w:szCs w:val="20"/>
                <w:lang w:eastAsia="ru-RU"/>
              </w:rPr>
              <w:t>способствует</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3"/>
                <w:sz w:val="24"/>
                <w:szCs w:val="20"/>
                <w:lang w:eastAsia="ru-RU"/>
              </w:rPr>
              <w:t>углублению</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3"/>
                <w:sz w:val="24"/>
                <w:szCs w:val="20"/>
                <w:lang w:eastAsia="ru-RU"/>
              </w:rPr>
              <w:t>читательского</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опыта,</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формированию</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читательских</w:t>
            </w:r>
            <w:r w:rsidRPr="0048207A">
              <w:rPr>
                <w:rFonts w:ascii="Times New Roman" w:eastAsia="Times New Roman" w:hAnsi="Times New Roman" w:cs="Times New Roman"/>
                <w:spacing w:val="126"/>
                <w:sz w:val="24"/>
                <w:szCs w:val="20"/>
                <w:lang w:eastAsia="ru-RU"/>
              </w:rPr>
              <w:t xml:space="preserve"> </w:t>
            </w:r>
            <w:r w:rsidRPr="0048207A">
              <w:rPr>
                <w:rFonts w:ascii="Times New Roman" w:eastAsia="Times New Roman" w:hAnsi="Times New Roman" w:cs="Times New Roman"/>
                <w:spacing w:val="-2"/>
                <w:sz w:val="24"/>
                <w:szCs w:val="20"/>
                <w:lang w:eastAsia="ru-RU"/>
              </w:rPr>
              <w:t>симпатий.</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В</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описательном </w:t>
            </w:r>
            <w:r w:rsidRPr="0048207A">
              <w:rPr>
                <w:rFonts w:ascii="Times New Roman" w:eastAsia="Times New Roman" w:hAnsi="Times New Roman" w:cs="Times New Roman"/>
                <w:sz w:val="24"/>
                <w:szCs w:val="20"/>
                <w:lang w:eastAsia="ru-RU"/>
              </w:rPr>
              <w:t xml:space="preserve">и </w:t>
            </w:r>
            <w:r w:rsidRPr="0048207A">
              <w:rPr>
                <w:rFonts w:ascii="Times New Roman" w:eastAsia="Times New Roman" w:hAnsi="Times New Roman" w:cs="Times New Roman"/>
                <w:spacing w:val="-2"/>
                <w:sz w:val="24"/>
                <w:szCs w:val="20"/>
                <w:lang w:eastAsia="ru-RU"/>
              </w:rPr>
              <w:t>повествовательном</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монологе</w:t>
            </w:r>
            <w:r w:rsidRPr="0048207A">
              <w:rPr>
                <w:rFonts w:ascii="Times New Roman" w:eastAsia="Times New Roman" w:hAnsi="Times New Roman" w:cs="Times New Roman"/>
                <w:spacing w:val="-1"/>
                <w:sz w:val="24"/>
                <w:szCs w:val="20"/>
                <w:lang w:eastAsia="ru-RU"/>
              </w:rPr>
              <w:t xml:space="preserve"> способны</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передать </w:t>
            </w:r>
            <w:r w:rsidRPr="0048207A">
              <w:rPr>
                <w:rFonts w:ascii="Times New Roman" w:eastAsia="Times New Roman" w:hAnsi="Times New Roman" w:cs="Times New Roman"/>
                <w:spacing w:val="-1"/>
                <w:sz w:val="24"/>
                <w:szCs w:val="20"/>
                <w:lang w:eastAsia="ru-RU"/>
              </w:rPr>
              <w:t>состояние</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героя, </w:t>
            </w:r>
            <w:r w:rsidRPr="0048207A">
              <w:rPr>
                <w:rFonts w:ascii="Times New Roman" w:eastAsia="Times New Roman" w:hAnsi="Times New Roman" w:cs="Times New Roman"/>
                <w:spacing w:val="-3"/>
                <w:sz w:val="24"/>
                <w:szCs w:val="20"/>
                <w:lang w:eastAsia="ru-RU"/>
              </w:rPr>
              <w:t>его</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настроение,</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отношение</w:t>
            </w:r>
            <w:r w:rsidRPr="0048207A">
              <w:rPr>
                <w:rFonts w:ascii="Times New Roman" w:eastAsia="Times New Roman" w:hAnsi="Times New Roman" w:cs="Times New Roman"/>
                <w:sz w:val="24"/>
                <w:szCs w:val="20"/>
                <w:lang w:eastAsia="ru-RU"/>
              </w:rPr>
              <w:t xml:space="preserve"> к</w:t>
            </w:r>
            <w:r w:rsidRPr="0048207A">
              <w:rPr>
                <w:rFonts w:ascii="Times New Roman" w:eastAsia="Times New Roman" w:hAnsi="Times New Roman" w:cs="Times New Roman"/>
                <w:spacing w:val="-1"/>
                <w:sz w:val="24"/>
                <w:szCs w:val="20"/>
                <w:lang w:eastAsia="ru-RU"/>
              </w:rPr>
              <w:t xml:space="preserve"> событию,</w:t>
            </w:r>
            <w:r w:rsidRPr="0048207A">
              <w:rPr>
                <w:rFonts w:ascii="Times New Roman" w:eastAsia="Times New Roman" w:hAnsi="Times New Roman" w:cs="Times New Roman"/>
                <w:spacing w:val="127"/>
                <w:sz w:val="24"/>
                <w:szCs w:val="20"/>
                <w:lang w:eastAsia="ru-RU"/>
              </w:rPr>
              <w:t xml:space="preserve"> </w:t>
            </w:r>
            <w:r w:rsidRPr="0048207A">
              <w:rPr>
                <w:rFonts w:ascii="Times New Roman" w:eastAsia="Times New Roman" w:hAnsi="Times New Roman" w:cs="Times New Roman"/>
                <w:spacing w:val="-2"/>
                <w:sz w:val="24"/>
                <w:szCs w:val="20"/>
                <w:lang w:eastAsia="ru-RU"/>
              </w:rPr>
              <w:t>используя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эпитеты, сравнения.</w:t>
            </w:r>
          </w:p>
          <w:p w:rsidR="00CD53DA" w:rsidRDefault="00CD53DA" w:rsidP="00B07684">
            <w:pPr>
              <w:jc w:val="both"/>
              <w:rPr>
                <w:rFonts w:ascii="Times New Roman" w:hAnsi="Times New Roman" w:cs="Times New Roman"/>
                <w:sz w:val="24"/>
              </w:rPr>
            </w:pPr>
          </w:p>
        </w:tc>
      </w:tr>
      <w:tr w:rsidR="00CD53DA" w:rsidTr="00B71B4B">
        <w:tc>
          <w:tcPr>
            <w:tcW w:w="2802" w:type="dxa"/>
          </w:tcPr>
          <w:p w:rsidR="0048207A" w:rsidRDefault="0048207A" w:rsidP="0048207A">
            <w:pPr>
              <w:jc w:val="center"/>
              <w:rPr>
                <w:rFonts w:ascii="Times New Roman" w:hAnsi="Times New Roman" w:cs="Times New Roman"/>
                <w:sz w:val="24"/>
                <w:szCs w:val="24"/>
              </w:rPr>
            </w:pPr>
          </w:p>
          <w:p w:rsidR="00CD53DA" w:rsidRPr="0048207A" w:rsidRDefault="0048207A" w:rsidP="0048207A">
            <w:pPr>
              <w:jc w:val="center"/>
              <w:rPr>
                <w:rFonts w:ascii="Times New Roman" w:hAnsi="Times New Roman" w:cs="Times New Roman"/>
                <w:sz w:val="24"/>
                <w:szCs w:val="24"/>
              </w:rPr>
            </w:pPr>
            <w:r w:rsidRPr="0048207A">
              <w:rPr>
                <w:rFonts w:ascii="Times New Roman" w:hAnsi="Times New Roman" w:cs="Times New Roman"/>
                <w:sz w:val="24"/>
                <w:szCs w:val="24"/>
              </w:rPr>
              <w:t>т</w:t>
            </w:r>
            <w:r w:rsidR="00CD53DA" w:rsidRPr="0048207A">
              <w:rPr>
                <w:rFonts w:ascii="Times New Roman" w:hAnsi="Times New Roman" w:cs="Times New Roman"/>
                <w:sz w:val="24"/>
                <w:szCs w:val="24"/>
              </w:rPr>
              <w:t>руд</w:t>
            </w:r>
          </w:p>
        </w:tc>
        <w:tc>
          <w:tcPr>
            <w:tcW w:w="12324" w:type="dxa"/>
          </w:tcPr>
          <w:p w:rsidR="00CD53DA" w:rsidRPr="0048207A" w:rsidRDefault="00CD53DA" w:rsidP="0007107F">
            <w:pPr>
              <w:pStyle w:val="a8"/>
              <w:widowControl w:val="0"/>
              <w:numPr>
                <w:ilvl w:val="0"/>
                <w:numId w:val="50"/>
              </w:numPr>
              <w:tabs>
                <w:tab w:val="left" w:pos="475"/>
                <w:tab w:val="left" w:pos="12108"/>
              </w:tabs>
              <w:kinsoku w:val="0"/>
              <w:overflowPunct w:val="0"/>
              <w:autoSpaceDE w:val="0"/>
              <w:autoSpaceDN w:val="0"/>
              <w:adjustRightInd w:val="0"/>
              <w:spacing w:before="55"/>
              <w:ind w:left="459" w:hanging="425"/>
              <w:jc w:val="both"/>
              <w:rPr>
                <w:rFonts w:ascii="Times New Roman" w:eastAsia="Times New Roman" w:hAnsi="Times New Roman" w:cs="Times New Roman"/>
                <w:spacing w:val="-3"/>
                <w:sz w:val="24"/>
                <w:szCs w:val="20"/>
                <w:lang w:eastAsia="ru-RU"/>
              </w:rPr>
            </w:pPr>
            <w:r w:rsidRPr="0048207A">
              <w:rPr>
                <w:rFonts w:ascii="Times New Roman" w:eastAsia="Times New Roman" w:hAnsi="Times New Roman" w:cs="Times New Roman"/>
                <w:spacing w:val="-1"/>
                <w:sz w:val="24"/>
                <w:szCs w:val="20"/>
                <w:lang w:eastAsia="ru-RU"/>
              </w:rPr>
              <w:t>Активно</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развиваются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планирование</w:t>
            </w:r>
            <w:r w:rsidRPr="0048207A">
              <w:rPr>
                <w:rFonts w:ascii="Times New Roman" w:eastAsia="Times New Roman" w:hAnsi="Times New Roman" w:cs="Times New Roman"/>
                <w:sz w:val="24"/>
                <w:szCs w:val="20"/>
                <w:lang w:eastAsia="ru-RU"/>
              </w:rPr>
              <w:t xml:space="preserve"> и</w:t>
            </w:r>
            <w:r w:rsidRPr="0048207A">
              <w:rPr>
                <w:rFonts w:ascii="Times New Roman" w:eastAsia="Times New Roman" w:hAnsi="Times New Roman" w:cs="Times New Roman"/>
                <w:spacing w:val="-1"/>
                <w:sz w:val="24"/>
                <w:szCs w:val="20"/>
                <w:lang w:eastAsia="ru-RU"/>
              </w:rPr>
              <w:t xml:space="preserve"> </w:t>
            </w:r>
            <w:proofErr w:type="spellStart"/>
            <w:r w:rsidRPr="0048207A">
              <w:rPr>
                <w:rFonts w:ascii="Times New Roman" w:eastAsia="Times New Roman" w:hAnsi="Times New Roman" w:cs="Times New Roman"/>
                <w:spacing w:val="-1"/>
                <w:sz w:val="24"/>
                <w:szCs w:val="20"/>
                <w:lang w:eastAsia="ru-RU"/>
              </w:rPr>
              <w:t>самооценивание</w:t>
            </w:r>
            <w:proofErr w:type="spellEnd"/>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трудовой</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деятельности (при условии </w:t>
            </w:r>
            <w:proofErr w:type="spellStart"/>
            <w:r w:rsidRPr="0048207A">
              <w:rPr>
                <w:rFonts w:ascii="Times New Roman" w:eastAsia="Times New Roman" w:hAnsi="Times New Roman" w:cs="Times New Roman"/>
                <w:spacing w:val="-1"/>
                <w:sz w:val="24"/>
                <w:szCs w:val="20"/>
                <w:lang w:eastAsia="ru-RU"/>
              </w:rPr>
              <w:t>сформированности</w:t>
            </w:r>
            <w:proofErr w:type="spellEnd"/>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всех</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других </w:t>
            </w:r>
            <w:r w:rsidRPr="0048207A">
              <w:rPr>
                <w:rFonts w:ascii="Times New Roman" w:eastAsia="Times New Roman" w:hAnsi="Times New Roman" w:cs="Times New Roman"/>
                <w:spacing w:val="-3"/>
                <w:sz w:val="24"/>
                <w:szCs w:val="20"/>
                <w:lang w:eastAsia="ru-RU"/>
              </w:rPr>
              <w:t>компонентов</w:t>
            </w:r>
            <w:r w:rsidRPr="0048207A">
              <w:rPr>
                <w:rFonts w:ascii="Times New Roman" w:eastAsia="Times New Roman" w:hAnsi="Times New Roman" w:cs="Times New Roman"/>
                <w:spacing w:val="71"/>
                <w:sz w:val="24"/>
                <w:szCs w:val="20"/>
                <w:lang w:eastAsia="ru-RU"/>
              </w:rPr>
              <w:t xml:space="preserve"> </w:t>
            </w:r>
            <w:r w:rsidRPr="0048207A">
              <w:rPr>
                <w:rFonts w:ascii="Times New Roman" w:eastAsia="Times New Roman" w:hAnsi="Times New Roman" w:cs="Times New Roman"/>
                <w:spacing w:val="-3"/>
                <w:sz w:val="24"/>
                <w:szCs w:val="20"/>
                <w:lang w:eastAsia="ru-RU"/>
              </w:rPr>
              <w:t>детского</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3"/>
                <w:sz w:val="24"/>
                <w:szCs w:val="20"/>
                <w:lang w:eastAsia="ru-RU"/>
              </w:rPr>
              <w:t>труда).</w:t>
            </w:r>
          </w:p>
          <w:p w:rsidR="00CD53DA" w:rsidRPr="0048207A" w:rsidRDefault="00CD53DA" w:rsidP="0007107F">
            <w:pPr>
              <w:pStyle w:val="a8"/>
              <w:widowControl w:val="0"/>
              <w:numPr>
                <w:ilvl w:val="0"/>
                <w:numId w:val="50"/>
              </w:numPr>
              <w:tabs>
                <w:tab w:val="left" w:pos="476"/>
                <w:tab w:val="left" w:pos="12108"/>
              </w:tabs>
              <w:kinsoku w:val="0"/>
              <w:overflowPunct w:val="0"/>
              <w:autoSpaceDE w:val="0"/>
              <w:autoSpaceDN w:val="0"/>
              <w:adjustRightInd w:val="0"/>
              <w:ind w:left="459" w:hanging="425"/>
              <w:jc w:val="both"/>
              <w:rPr>
                <w:rFonts w:ascii="Times New Roman" w:eastAsia="Times New Roman" w:hAnsi="Times New Roman" w:cs="Times New Roman"/>
                <w:spacing w:val="-3"/>
                <w:sz w:val="24"/>
                <w:szCs w:val="20"/>
                <w:lang w:eastAsia="ru-RU"/>
              </w:rPr>
            </w:pPr>
            <w:r w:rsidRPr="0048207A">
              <w:rPr>
                <w:rFonts w:ascii="Times New Roman" w:eastAsia="Times New Roman" w:hAnsi="Times New Roman" w:cs="Times New Roman"/>
                <w:spacing w:val="-1"/>
                <w:sz w:val="24"/>
                <w:szCs w:val="20"/>
                <w:lang w:eastAsia="ru-RU"/>
              </w:rPr>
              <w:t xml:space="preserve">Освоенные ранее виды </w:t>
            </w:r>
            <w:r w:rsidRPr="0048207A">
              <w:rPr>
                <w:rFonts w:ascii="Times New Roman" w:eastAsia="Times New Roman" w:hAnsi="Times New Roman" w:cs="Times New Roman"/>
                <w:spacing w:val="-3"/>
                <w:sz w:val="24"/>
                <w:szCs w:val="20"/>
                <w:lang w:eastAsia="ru-RU"/>
              </w:rPr>
              <w:t>детского</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3"/>
                <w:sz w:val="24"/>
                <w:szCs w:val="20"/>
                <w:lang w:eastAsia="ru-RU"/>
              </w:rPr>
              <w:t>труда</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выполняются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качественно, </w:t>
            </w:r>
            <w:r w:rsidRPr="0048207A">
              <w:rPr>
                <w:rFonts w:ascii="Times New Roman" w:eastAsia="Times New Roman" w:hAnsi="Times New Roman" w:cs="Times New Roman"/>
                <w:spacing w:val="-1"/>
                <w:sz w:val="24"/>
                <w:szCs w:val="20"/>
                <w:lang w:eastAsia="ru-RU"/>
              </w:rPr>
              <w:t>быстро,</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осознанно.</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Становится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возможным</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освоение</w:t>
            </w:r>
            <w:r w:rsidRPr="0048207A">
              <w:rPr>
                <w:rFonts w:ascii="Times New Roman" w:eastAsia="Times New Roman" w:hAnsi="Times New Roman" w:cs="Times New Roman"/>
                <w:spacing w:val="-1"/>
                <w:sz w:val="24"/>
                <w:szCs w:val="20"/>
                <w:lang w:eastAsia="ru-RU"/>
              </w:rPr>
              <w:t xml:space="preserve"> детьми разных</w:t>
            </w:r>
            <w:r w:rsidRPr="0048207A">
              <w:rPr>
                <w:rFonts w:ascii="Times New Roman" w:eastAsia="Times New Roman" w:hAnsi="Times New Roman" w:cs="Times New Roman"/>
                <w:spacing w:val="117"/>
                <w:sz w:val="24"/>
                <w:szCs w:val="20"/>
                <w:lang w:eastAsia="ru-RU"/>
              </w:rPr>
              <w:t xml:space="preserve"> </w:t>
            </w:r>
            <w:r w:rsidRPr="0048207A">
              <w:rPr>
                <w:rFonts w:ascii="Times New Roman" w:eastAsia="Times New Roman" w:hAnsi="Times New Roman" w:cs="Times New Roman"/>
                <w:sz w:val="24"/>
                <w:szCs w:val="20"/>
                <w:lang w:eastAsia="ru-RU"/>
              </w:rPr>
              <w:t>видов</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2"/>
                <w:sz w:val="24"/>
                <w:szCs w:val="20"/>
                <w:lang w:eastAsia="ru-RU"/>
              </w:rPr>
              <w:t>ручного</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3"/>
                <w:sz w:val="24"/>
                <w:szCs w:val="20"/>
                <w:lang w:eastAsia="ru-RU"/>
              </w:rPr>
              <w:t>труда.</w:t>
            </w:r>
          </w:p>
          <w:p w:rsidR="00CD53DA" w:rsidRDefault="00CD53DA" w:rsidP="00B07684">
            <w:pPr>
              <w:jc w:val="both"/>
              <w:rPr>
                <w:rFonts w:ascii="Times New Roman" w:hAnsi="Times New Roman" w:cs="Times New Roman"/>
                <w:sz w:val="24"/>
              </w:rPr>
            </w:pPr>
          </w:p>
          <w:p w:rsidR="007317DA" w:rsidRPr="0048207A" w:rsidRDefault="007317DA" w:rsidP="00B07684">
            <w:pPr>
              <w:jc w:val="both"/>
              <w:rPr>
                <w:rFonts w:ascii="Times New Roman" w:hAnsi="Times New Roman" w:cs="Times New Roman"/>
                <w:sz w:val="24"/>
              </w:rPr>
            </w:pPr>
          </w:p>
        </w:tc>
      </w:tr>
      <w:tr w:rsidR="00CD53DA" w:rsidTr="00B71B4B">
        <w:tc>
          <w:tcPr>
            <w:tcW w:w="2802" w:type="dxa"/>
          </w:tcPr>
          <w:p w:rsidR="0048207A" w:rsidRDefault="0048207A" w:rsidP="0048207A">
            <w:pPr>
              <w:widowControl w:val="0"/>
              <w:kinsoku w:val="0"/>
              <w:overflowPunct w:val="0"/>
              <w:autoSpaceDE w:val="0"/>
              <w:autoSpaceDN w:val="0"/>
              <w:adjustRightInd w:val="0"/>
              <w:ind w:left="207" w:right="91"/>
              <w:jc w:val="center"/>
              <w:rPr>
                <w:rFonts w:ascii="Times New Roman" w:eastAsia="Times New Roman" w:hAnsi="Times New Roman" w:cs="Times New Roman"/>
                <w:spacing w:val="-2"/>
                <w:sz w:val="24"/>
                <w:szCs w:val="24"/>
                <w:lang w:eastAsia="ru-RU"/>
              </w:rPr>
            </w:pPr>
          </w:p>
          <w:p w:rsidR="00CD53DA" w:rsidRPr="00CD53DA" w:rsidRDefault="00CD53DA" w:rsidP="0048207A">
            <w:pPr>
              <w:widowControl w:val="0"/>
              <w:kinsoku w:val="0"/>
              <w:overflowPunct w:val="0"/>
              <w:autoSpaceDE w:val="0"/>
              <w:autoSpaceDN w:val="0"/>
              <w:adjustRightInd w:val="0"/>
              <w:ind w:left="207" w:right="91"/>
              <w:jc w:val="center"/>
              <w:rPr>
                <w:rFonts w:ascii="Times New Roman" w:eastAsia="Times New Roman" w:hAnsi="Times New Roman" w:cs="Times New Roman"/>
                <w:sz w:val="24"/>
                <w:szCs w:val="24"/>
                <w:lang w:eastAsia="ru-RU"/>
              </w:rPr>
            </w:pPr>
            <w:r w:rsidRPr="00CD53DA">
              <w:rPr>
                <w:rFonts w:ascii="Times New Roman" w:eastAsia="Times New Roman" w:hAnsi="Times New Roman" w:cs="Times New Roman"/>
                <w:spacing w:val="-2"/>
                <w:sz w:val="24"/>
                <w:szCs w:val="24"/>
                <w:lang w:eastAsia="ru-RU"/>
              </w:rPr>
              <w:t>продуктивная</w:t>
            </w:r>
            <w:r w:rsidRPr="00CD53DA">
              <w:rPr>
                <w:rFonts w:ascii="Times New Roman" w:eastAsia="Times New Roman" w:hAnsi="Times New Roman" w:cs="Times New Roman"/>
                <w:spacing w:val="27"/>
                <w:sz w:val="24"/>
                <w:szCs w:val="24"/>
                <w:lang w:eastAsia="ru-RU"/>
              </w:rPr>
              <w:t xml:space="preserve"> </w:t>
            </w:r>
            <w:r w:rsidRPr="00CD53DA">
              <w:rPr>
                <w:rFonts w:ascii="Times New Roman" w:eastAsia="Times New Roman" w:hAnsi="Times New Roman" w:cs="Times New Roman"/>
                <w:spacing w:val="-1"/>
                <w:sz w:val="24"/>
                <w:szCs w:val="24"/>
                <w:lang w:eastAsia="ru-RU"/>
              </w:rPr>
              <w:t>деятельность</w:t>
            </w:r>
          </w:p>
          <w:p w:rsidR="00CD53DA" w:rsidRPr="0048207A" w:rsidRDefault="00CD53DA" w:rsidP="0048207A">
            <w:pPr>
              <w:jc w:val="center"/>
              <w:rPr>
                <w:rFonts w:ascii="Times New Roman" w:hAnsi="Times New Roman" w:cs="Times New Roman"/>
                <w:sz w:val="24"/>
                <w:szCs w:val="24"/>
              </w:rPr>
            </w:pPr>
          </w:p>
        </w:tc>
        <w:tc>
          <w:tcPr>
            <w:tcW w:w="12324" w:type="dxa"/>
          </w:tcPr>
          <w:p w:rsidR="00CD53DA" w:rsidRPr="0048207A" w:rsidRDefault="00CD53DA" w:rsidP="0007107F">
            <w:pPr>
              <w:pStyle w:val="a8"/>
              <w:widowControl w:val="0"/>
              <w:numPr>
                <w:ilvl w:val="0"/>
                <w:numId w:val="51"/>
              </w:numPr>
              <w:tabs>
                <w:tab w:val="left" w:pos="477"/>
              </w:tabs>
              <w:kinsoku w:val="0"/>
              <w:overflowPunct w:val="0"/>
              <w:autoSpaceDE w:val="0"/>
              <w:autoSpaceDN w:val="0"/>
              <w:adjustRightInd w:val="0"/>
              <w:spacing w:before="57"/>
              <w:ind w:left="459" w:hanging="425"/>
              <w:jc w:val="both"/>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pacing w:val="-2"/>
                <w:sz w:val="24"/>
                <w:szCs w:val="20"/>
                <w:lang w:eastAsia="ru-RU"/>
              </w:rPr>
              <w:t>Могут</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1"/>
                <w:sz w:val="24"/>
                <w:szCs w:val="20"/>
                <w:lang w:eastAsia="ru-RU"/>
              </w:rPr>
              <w:t>изобразить</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задуманное</w:t>
            </w:r>
            <w:r w:rsidRPr="0048207A">
              <w:rPr>
                <w:rFonts w:ascii="Times New Roman" w:eastAsia="Times New Roman" w:hAnsi="Times New Roman" w:cs="Times New Roman"/>
                <w:sz w:val="24"/>
                <w:szCs w:val="20"/>
                <w:lang w:eastAsia="ru-RU"/>
              </w:rPr>
              <w:t xml:space="preserve"> (замысел</w:t>
            </w:r>
            <w:r w:rsidRPr="0048207A">
              <w:rPr>
                <w:rFonts w:ascii="Times New Roman" w:eastAsia="Times New Roman" w:hAnsi="Times New Roman" w:cs="Times New Roman"/>
                <w:spacing w:val="-2"/>
                <w:sz w:val="24"/>
                <w:szCs w:val="20"/>
                <w:lang w:eastAsia="ru-RU"/>
              </w:rPr>
              <w:t xml:space="preserve"> ведет</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за</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собой</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изображение).</w:t>
            </w:r>
          </w:p>
          <w:p w:rsidR="00CD53DA" w:rsidRPr="0048207A" w:rsidRDefault="00CD53DA" w:rsidP="0007107F">
            <w:pPr>
              <w:pStyle w:val="a8"/>
              <w:widowControl w:val="0"/>
              <w:numPr>
                <w:ilvl w:val="0"/>
                <w:numId w:val="51"/>
              </w:numPr>
              <w:tabs>
                <w:tab w:val="left" w:pos="475"/>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pacing w:val="-1"/>
                <w:sz w:val="24"/>
                <w:szCs w:val="20"/>
                <w:lang w:eastAsia="ru-RU"/>
              </w:rPr>
              <w:t>Развитие</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2"/>
                <w:sz w:val="24"/>
                <w:szCs w:val="20"/>
                <w:lang w:eastAsia="ru-RU"/>
              </w:rPr>
              <w:t>мелкой</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моторики</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влияет</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на </w:t>
            </w:r>
            <w:r w:rsidRPr="0048207A">
              <w:rPr>
                <w:rFonts w:ascii="Times New Roman" w:eastAsia="Times New Roman" w:hAnsi="Times New Roman" w:cs="Times New Roman"/>
                <w:spacing w:val="-2"/>
                <w:sz w:val="24"/>
                <w:szCs w:val="20"/>
                <w:lang w:eastAsia="ru-RU"/>
              </w:rPr>
              <w:t>совершенствование</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техники</w:t>
            </w:r>
            <w:r w:rsidRPr="0048207A">
              <w:rPr>
                <w:rFonts w:ascii="Times New Roman" w:eastAsia="Times New Roman" w:hAnsi="Times New Roman" w:cs="Times New Roman"/>
                <w:spacing w:val="-3"/>
                <w:sz w:val="24"/>
                <w:szCs w:val="20"/>
                <w:lang w:eastAsia="ru-RU"/>
              </w:rPr>
              <w:t xml:space="preserve"> художественного</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творчества.</w:t>
            </w:r>
          </w:p>
          <w:p w:rsidR="00CD53DA" w:rsidRPr="0048207A" w:rsidRDefault="00CD53DA" w:rsidP="0007107F">
            <w:pPr>
              <w:pStyle w:val="a8"/>
              <w:widowControl w:val="0"/>
              <w:numPr>
                <w:ilvl w:val="0"/>
                <w:numId w:val="51"/>
              </w:numPr>
              <w:tabs>
                <w:tab w:val="left" w:pos="475"/>
              </w:tabs>
              <w:kinsoku w:val="0"/>
              <w:overflowPunct w:val="0"/>
              <w:autoSpaceDE w:val="0"/>
              <w:autoSpaceDN w:val="0"/>
              <w:adjustRightInd w:val="0"/>
              <w:ind w:left="459" w:right="229" w:hanging="425"/>
              <w:jc w:val="both"/>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pacing w:val="-2"/>
                <w:sz w:val="24"/>
                <w:szCs w:val="20"/>
                <w:lang w:eastAsia="ru-RU"/>
              </w:rPr>
              <w:t>Могут</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проводить</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узкие</w:t>
            </w:r>
            <w:r w:rsidRPr="0048207A">
              <w:rPr>
                <w:rFonts w:ascii="Times New Roman" w:eastAsia="Times New Roman" w:hAnsi="Times New Roman" w:cs="Times New Roman"/>
                <w:sz w:val="24"/>
                <w:szCs w:val="20"/>
                <w:lang w:eastAsia="ru-RU"/>
              </w:rPr>
              <w:t xml:space="preserve"> и</w:t>
            </w:r>
            <w:r w:rsidRPr="0048207A">
              <w:rPr>
                <w:rFonts w:ascii="Times New Roman" w:eastAsia="Times New Roman" w:hAnsi="Times New Roman" w:cs="Times New Roman"/>
                <w:spacing w:val="-1"/>
                <w:sz w:val="24"/>
                <w:szCs w:val="20"/>
                <w:lang w:eastAsia="ru-RU"/>
              </w:rPr>
              <w:t xml:space="preserve"> широкие</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линии</w:t>
            </w:r>
            <w:r w:rsidRPr="0048207A">
              <w:rPr>
                <w:rFonts w:ascii="Times New Roman" w:eastAsia="Times New Roman" w:hAnsi="Times New Roman" w:cs="Times New Roman"/>
                <w:spacing w:val="-2"/>
                <w:sz w:val="24"/>
                <w:szCs w:val="20"/>
                <w:lang w:eastAsia="ru-RU"/>
              </w:rPr>
              <w:t xml:space="preserve"> краской </w:t>
            </w:r>
            <w:r w:rsidRPr="0048207A">
              <w:rPr>
                <w:rFonts w:ascii="Times New Roman" w:eastAsia="Times New Roman" w:hAnsi="Times New Roman" w:cs="Times New Roman"/>
                <w:spacing w:val="-3"/>
                <w:sz w:val="24"/>
                <w:szCs w:val="20"/>
                <w:lang w:eastAsia="ru-RU"/>
              </w:rPr>
              <w:t>(концом</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кисти</w:t>
            </w:r>
            <w:r w:rsidRPr="0048207A">
              <w:rPr>
                <w:rFonts w:ascii="Times New Roman" w:eastAsia="Times New Roman" w:hAnsi="Times New Roman" w:cs="Times New Roman"/>
                <w:sz w:val="24"/>
                <w:szCs w:val="20"/>
                <w:lang w:eastAsia="ru-RU"/>
              </w:rPr>
              <w:t xml:space="preserve"> и</w:t>
            </w:r>
            <w:r w:rsidRPr="0048207A">
              <w:rPr>
                <w:rFonts w:ascii="Times New Roman" w:eastAsia="Times New Roman" w:hAnsi="Times New Roman" w:cs="Times New Roman"/>
                <w:spacing w:val="-1"/>
                <w:sz w:val="24"/>
                <w:szCs w:val="20"/>
                <w:lang w:eastAsia="ru-RU"/>
              </w:rPr>
              <w:t xml:space="preserve"> плашмя), </w:t>
            </w:r>
            <w:r w:rsidRPr="0048207A">
              <w:rPr>
                <w:rFonts w:ascii="Times New Roman" w:eastAsia="Times New Roman" w:hAnsi="Times New Roman" w:cs="Times New Roman"/>
                <w:spacing w:val="-2"/>
                <w:sz w:val="24"/>
                <w:szCs w:val="20"/>
                <w:lang w:eastAsia="ru-RU"/>
              </w:rPr>
              <w:t>рисовать</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3"/>
                <w:sz w:val="24"/>
                <w:szCs w:val="20"/>
                <w:lang w:eastAsia="ru-RU"/>
              </w:rPr>
              <w:t>кольца,</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дуги, </w:t>
            </w:r>
            <w:r w:rsidRPr="0048207A">
              <w:rPr>
                <w:rFonts w:ascii="Times New Roman" w:eastAsia="Times New Roman" w:hAnsi="Times New Roman" w:cs="Times New Roman"/>
                <w:spacing w:val="-2"/>
                <w:sz w:val="24"/>
                <w:szCs w:val="20"/>
                <w:lang w:eastAsia="ru-RU"/>
              </w:rPr>
              <w:t>делать</w:t>
            </w:r>
            <w:r w:rsidRPr="0048207A">
              <w:rPr>
                <w:rFonts w:ascii="Times New Roman" w:eastAsia="Times New Roman" w:hAnsi="Times New Roman" w:cs="Times New Roman"/>
                <w:spacing w:val="-1"/>
                <w:sz w:val="24"/>
                <w:szCs w:val="20"/>
                <w:lang w:eastAsia="ru-RU"/>
              </w:rPr>
              <w:t xml:space="preserve"> тройной мазок</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из </w:t>
            </w:r>
            <w:r w:rsidRPr="0048207A">
              <w:rPr>
                <w:rFonts w:ascii="Times New Roman" w:eastAsia="Times New Roman" w:hAnsi="Times New Roman" w:cs="Times New Roman"/>
                <w:spacing w:val="-2"/>
                <w:sz w:val="24"/>
                <w:szCs w:val="20"/>
                <w:lang w:eastAsia="ru-RU"/>
              </w:rPr>
              <w:t>одной точки,</w:t>
            </w:r>
            <w:r w:rsidRPr="0048207A">
              <w:rPr>
                <w:rFonts w:ascii="Times New Roman" w:eastAsia="Times New Roman" w:hAnsi="Times New Roman" w:cs="Times New Roman"/>
                <w:spacing w:val="81"/>
                <w:sz w:val="24"/>
                <w:szCs w:val="20"/>
                <w:lang w:eastAsia="ru-RU"/>
              </w:rPr>
              <w:t xml:space="preserve"> </w:t>
            </w:r>
            <w:r w:rsidRPr="0048207A">
              <w:rPr>
                <w:rFonts w:ascii="Times New Roman" w:eastAsia="Times New Roman" w:hAnsi="Times New Roman" w:cs="Times New Roman"/>
                <w:spacing w:val="-2"/>
                <w:sz w:val="24"/>
                <w:szCs w:val="20"/>
                <w:lang w:eastAsia="ru-RU"/>
              </w:rPr>
              <w:t>смешивать</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краску</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на палитре</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для получения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светлых,</w:t>
            </w:r>
            <w:r w:rsidRPr="0048207A">
              <w:rPr>
                <w:rFonts w:ascii="Times New Roman" w:eastAsia="Times New Roman" w:hAnsi="Times New Roman" w:cs="Times New Roman"/>
                <w:spacing w:val="-1"/>
                <w:sz w:val="24"/>
                <w:szCs w:val="20"/>
                <w:lang w:eastAsia="ru-RU"/>
              </w:rPr>
              <w:t xml:space="preserve"> темных</w:t>
            </w:r>
            <w:r w:rsidRPr="0048207A">
              <w:rPr>
                <w:rFonts w:ascii="Times New Roman" w:eastAsia="Times New Roman" w:hAnsi="Times New Roman" w:cs="Times New Roman"/>
                <w:sz w:val="24"/>
                <w:szCs w:val="20"/>
                <w:lang w:eastAsia="ru-RU"/>
              </w:rPr>
              <w:t xml:space="preserve"> и</w:t>
            </w:r>
            <w:r w:rsidRPr="0048207A">
              <w:rPr>
                <w:rFonts w:ascii="Times New Roman" w:eastAsia="Times New Roman" w:hAnsi="Times New Roman" w:cs="Times New Roman"/>
                <w:spacing w:val="-1"/>
                <w:sz w:val="24"/>
                <w:szCs w:val="20"/>
                <w:lang w:eastAsia="ru-RU"/>
              </w:rPr>
              <w:t xml:space="preserve"> новых</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оттенков, </w:t>
            </w:r>
            <w:proofErr w:type="spellStart"/>
            <w:r w:rsidRPr="0048207A">
              <w:rPr>
                <w:rFonts w:ascii="Times New Roman" w:eastAsia="Times New Roman" w:hAnsi="Times New Roman" w:cs="Times New Roman"/>
                <w:spacing w:val="-2"/>
                <w:sz w:val="24"/>
                <w:szCs w:val="20"/>
                <w:lang w:eastAsia="ru-RU"/>
              </w:rPr>
              <w:t>разбеливать</w:t>
            </w:r>
            <w:proofErr w:type="spellEnd"/>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основной</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1"/>
                <w:sz w:val="24"/>
                <w:szCs w:val="20"/>
                <w:lang w:eastAsia="ru-RU"/>
              </w:rPr>
              <w:t>тон</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1"/>
                <w:sz w:val="24"/>
                <w:szCs w:val="20"/>
                <w:lang w:eastAsia="ru-RU"/>
              </w:rPr>
              <w:t>для</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получения более </w:t>
            </w:r>
            <w:r w:rsidRPr="0048207A">
              <w:rPr>
                <w:rFonts w:ascii="Times New Roman" w:eastAsia="Times New Roman" w:hAnsi="Times New Roman" w:cs="Times New Roman"/>
                <w:spacing w:val="-2"/>
                <w:sz w:val="24"/>
                <w:szCs w:val="20"/>
                <w:lang w:eastAsia="ru-RU"/>
              </w:rPr>
              <w:t>светлого</w:t>
            </w:r>
            <w:r w:rsidRPr="0048207A">
              <w:rPr>
                <w:rFonts w:ascii="Times New Roman" w:eastAsia="Times New Roman" w:hAnsi="Times New Roman" w:cs="Times New Roman"/>
                <w:spacing w:val="75"/>
                <w:sz w:val="24"/>
                <w:szCs w:val="20"/>
                <w:lang w:eastAsia="ru-RU"/>
              </w:rPr>
              <w:t xml:space="preserve"> </w:t>
            </w:r>
            <w:r w:rsidRPr="0048207A">
              <w:rPr>
                <w:rFonts w:ascii="Times New Roman" w:eastAsia="Times New Roman" w:hAnsi="Times New Roman" w:cs="Times New Roman"/>
                <w:spacing w:val="-2"/>
                <w:sz w:val="24"/>
                <w:szCs w:val="20"/>
                <w:lang w:eastAsia="ru-RU"/>
              </w:rPr>
              <w:t>оттенка,</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накладывать</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одну</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1"/>
                <w:sz w:val="24"/>
                <w:szCs w:val="20"/>
                <w:lang w:eastAsia="ru-RU"/>
              </w:rPr>
              <w:t>краску</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на другую.</w:t>
            </w:r>
          </w:p>
          <w:p w:rsidR="00CD53DA" w:rsidRPr="0048207A" w:rsidRDefault="00CD53DA" w:rsidP="0007107F">
            <w:pPr>
              <w:pStyle w:val="a8"/>
              <w:widowControl w:val="0"/>
              <w:numPr>
                <w:ilvl w:val="0"/>
                <w:numId w:val="51"/>
              </w:numPr>
              <w:tabs>
                <w:tab w:val="left" w:pos="475"/>
              </w:tabs>
              <w:kinsoku w:val="0"/>
              <w:overflowPunct w:val="0"/>
              <w:autoSpaceDE w:val="0"/>
              <w:autoSpaceDN w:val="0"/>
              <w:adjustRightInd w:val="0"/>
              <w:ind w:left="459" w:right="26" w:hanging="425"/>
              <w:jc w:val="both"/>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pacing w:val="-1"/>
                <w:sz w:val="24"/>
                <w:szCs w:val="20"/>
                <w:lang w:eastAsia="ru-RU"/>
              </w:rPr>
              <w:t>Лепят</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из </w:t>
            </w:r>
            <w:r w:rsidRPr="0048207A">
              <w:rPr>
                <w:rFonts w:ascii="Times New Roman" w:eastAsia="Times New Roman" w:hAnsi="Times New Roman" w:cs="Times New Roman"/>
                <w:spacing w:val="-2"/>
                <w:sz w:val="24"/>
                <w:szCs w:val="20"/>
                <w:lang w:eastAsia="ru-RU"/>
              </w:rPr>
              <w:t>целого</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куска</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3"/>
                <w:sz w:val="24"/>
                <w:szCs w:val="20"/>
                <w:lang w:eastAsia="ru-RU"/>
              </w:rPr>
              <w:t>глины,</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3"/>
                <w:sz w:val="24"/>
                <w:szCs w:val="20"/>
                <w:lang w:eastAsia="ru-RU"/>
              </w:rPr>
              <w:t>моделируя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форму</w:t>
            </w:r>
            <w:r w:rsidRPr="0048207A">
              <w:rPr>
                <w:rFonts w:ascii="Times New Roman" w:eastAsia="Times New Roman" w:hAnsi="Times New Roman" w:cs="Times New Roman"/>
                <w:spacing w:val="-3"/>
                <w:sz w:val="24"/>
                <w:szCs w:val="20"/>
                <w:lang w:eastAsia="ru-RU"/>
              </w:rPr>
              <w:t xml:space="preserve"> кончиками</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пальцев,</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3"/>
                <w:sz w:val="24"/>
                <w:szCs w:val="20"/>
                <w:lang w:eastAsia="ru-RU"/>
              </w:rPr>
              <w:t>сглаживают</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z w:val="24"/>
                <w:szCs w:val="20"/>
                <w:lang w:eastAsia="ru-RU"/>
              </w:rPr>
              <w:t xml:space="preserve">места </w:t>
            </w:r>
            <w:r w:rsidRPr="0048207A">
              <w:rPr>
                <w:rFonts w:ascii="Times New Roman" w:eastAsia="Times New Roman" w:hAnsi="Times New Roman" w:cs="Times New Roman"/>
                <w:spacing w:val="-1"/>
                <w:sz w:val="24"/>
                <w:szCs w:val="20"/>
                <w:lang w:eastAsia="ru-RU"/>
              </w:rPr>
              <w:t xml:space="preserve">соединения, </w:t>
            </w:r>
            <w:r w:rsidRPr="0048207A">
              <w:rPr>
                <w:rFonts w:ascii="Times New Roman" w:eastAsia="Times New Roman" w:hAnsi="Times New Roman" w:cs="Times New Roman"/>
                <w:spacing w:val="-2"/>
                <w:sz w:val="24"/>
                <w:szCs w:val="20"/>
                <w:lang w:eastAsia="ru-RU"/>
              </w:rPr>
              <w:t>оттягивают</w:t>
            </w:r>
            <w:r w:rsidRPr="0048207A">
              <w:rPr>
                <w:rFonts w:ascii="Times New Roman" w:eastAsia="Times New Roman" w:hAnsi="Times New Roman" w:cs="Times New Roman"/>
                <w:sz w:val="24"/>
                <w:szCs w:val="20"/>
                <w:lang w:eastAsia="ru-RU"/>
              </w:rPr>
              <w:t xml:space="preserve"> детали</w:t>
            </w:r>
            <w:r w:rsidRPr="0048207A">
              <w:rPr>
                <w:rFonts w:ascii="Times New Roman" w:eastAsia="Times New Roman" w:hAnsi="Times New Roman" w:cs="Times New Roman"/>
                <w:spacing w:val="-1"/>
                <w:sz w:val="24"/>
                <w:szCs w:val="20"/>
                <w:lang w:eastAsia="ru-RU"/>
              </w:rPr>
              <w:t xml:space="preserve"> пальцами</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3"/>
                <w:sz w:val="24"/>
                <w:szCs w:val="20"/>
                <w:lang w:eastAsia="ru-RU"/>
              </w:rPr>
              <w:t>от</w:t>
            </w:r>
            <w:r w:rsidRPr="0048207A">
              <w:rPr>
                <w:rFonts w:ascii="Times New Roman" w:eastAsia="Times New Roman" w:hAnsi="Times New Roman" w:cs="Times New Roman"/>
                <w:spacing w:val="94"/>
                <w:sz w:val="24"/>
                <w:szCs w:val="20"/>
                <w:lang w:eastAsia="ru-RU"/>
              </w:rPr>
              <w:t xml:space="preserve"> </w:t>
            </w:r>
            <w:r w:rsidRPr="0048207A">
              <w:rPr>
                <w:rFonts w:ascii="Times New Roman" w:eastAsia="Times New Roman" w:hAnsi="Times New Roman" w:cs="Times New Roman"/>
                <w:sz w:val="24"/>
                <w:szCs w:val="20"/>
                <w:lang w:eastAsia="ru-RU"/>
              </w:rPr>
              <w:t>основной</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формы,</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украшают </w:t>
            </w:r>
            <w:r w:rsidRPr="0048207A">
              <w:rPr>
                <w:rFonts w:ascii="Times New Roman" w:eastAsia="Times New Roman" w:hAnsi="Times New Roman" w:cs="Times New Roman"/>
                <w:sz w:val="24"/>
                <w:szCs w:val="20"/>
                <w:lang w:eastAsia="ru-RU"/>
              </w:rPr>
              <w:t>свои</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работы</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z w:val="24"/>
                <w:szCs w:val="20"/>
                <w:lang w:eastAsia="ru-RU"/>
              </w:rPr>
              <w:t xml:space="preserve">с </w:t>
            </w:r>
            <w:r w:rsidRPr="0048207A">
              <w:rPr>
                <w:rFonts w:ascii="Times New Roman" w:eastAsia="Times New Roman" w:hAnsi="Times New Roman" w:cs="Times New Roman"/>
                <w:spacing w:val="-2"/>
                <w:sz w:val="24"/>
                <w:szCs w:val="20"/>
                <w:lang w:eastAsia="ru-RU"/>
              </w:rPr>
              <w:t>помощью</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стеки</w:t>
            </w:r>
            <w:r w:rsidRPr="0048207A">
              <w:rPr>
                <w:rFonts w:ascii="Times New Roman" w:eastAsia="Times New Roman" w:hAnsi="Times New Roman" w:cs="Times New Roman"/>
                <w:sz w:val="24"/>
                <w:szCs w:val="20"/>
                <w:lang w:eastAsia="ru-RU"/>
              </w:rPr>
              <w:t xml:space="preserve"> и</w:t>
            </w:r>
            <w:r w:rsidRPr="0048207A">
              <w:rPr>
                <w:rFonts w:ascii="Times New Roman" w:eastAsia="Times New Roman" w:hAnsi="Times New Roman" w:cs="Times New Roman"/>
                <w:spacing w:val="-1"/>
                <w:sz w:val="24"/>
                <w:szCs w:val="20"/>
                <w:lang w:eastAsia="ru-RU"/>
              </w:rPr>
              <w:t xml:space="preserve"> </w:t>
            </w:r>
            <w:proofErr w:type="spellStart"/>
            <w:r w:rsidRPr="0048207A">
              <w:rPr>
                <w:rFonts w:ascii="Times New Roman" w:eastAsia="Times New Roman" w:hAnsi="Times New Roman" w:cs="Times New Roman"/>
                <w:spacing w:val="-1"/>
                <w:sz w:val="24"/>
                <w:szCs w:val="20"/>
                <w:lang w:eastAsia="ru-RU"/>
              </w:rPr>
              <w:t>налепов</w:t>
            </w:r>
            <w:proofErr w:type="spellEnd"/>
            <w:r w:rsidRPr="0048207A">
              <w:rPr>
                <w:rFonts w:ascii="Times New Roman" w:eastAsia="Times New Roman" w:hAnsi="Times New Roman" w:cs="Times New Roman"/>
                <w:spacing w:val="-1"/>
                <w:sz w:val="24"/>
                <w:szCs w:val="20"/>
                <w:lang w:eastAsia="ru-RU"/>
              </w:rPr>
              <w:t>,</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расписывают</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их.</w:t>
            </w:r>
          </w:p>
          <w:p w:rsidR="00CD53DA" w:rsidRPr="0048207A" w:rsidRDefault="00CD53DA" w:rsidP="0007107F">
            <w:pPr>
              <w:pStyle w:val="a8"/>
              <w:widowControl w:val="0"/>
              <w:numPr>
                <w:ilvl w:val="0"/>
                <w:numId w:val="51"/>
              </w:numPr>
              <w:tabs>
                <w:tab w:val="left" w:pos="476"/>
              </w:tabs>
              <w:kinsoku w:val="0"/>
              <w:overflowPunct w:val="0"/>
              <w:autoSpaceDE w:val="0"/>
              <w:autoSpaceDN w:val="0"/>
              <w:adjustRightInd w:val="0"/>
              <w:ind w:left="459" w:hanging="425"/>
              <w:jc w:val="both"/>
              <w:rPr>
                <w:rFonts w:ascii="Times New Roman" w:eastAsia="Times New Roman" w:hAnsi="Times New Roman" w:cs="Times New Roman"/>
                <w:spacing w:val="-2"/>
                <w:sz w:val="24"/>
                <w:szCs w:val="20"/>
                <w:lang w:eastAsia="ru-RU"/>
              </w:rPr>
            </w:pPr>
            <w:r w:rsidRPr="0048207A">
              <w:rPr>
                <w:rFonts w:ascii="Times New Roman" w:eastAsia="Times New Roman" w:hAnsi="Times New Roman" w:cs="Times New Roman"/>
                <w:spacing w:val="-2"/>
                <w:sz w:val="24"/>
                <w:szCs w:val="20"/>
                <w:lang w:eastAsia="ru-RU"/>
              </w:rPr>
              <w:t>Совершенствуются</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и</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1"/>
                <w:sz w:val="24"/>
                <w:szCs w:val="20"/>
                <w:lang w:eastAsia="ru-RU"/>
              </w:rPr>
              <w:t>развиваются</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практические</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навыки работы </w:t>
            </w:r>
            <w:r w:rsidRPr="0048207A">
              <w:rPr>
                <w:rFonts w:ascii="Times New Roman" w:eastAsia="Times New Roman" w:hAnsi="Times New Roman" w:cs="Times New Roman"/>
                <w:sz w:val="24"/>
                <w:szCs w:val="20"/>
                <w:lang w:eastAsia="ru-RU"/>
              </w:rPr>
              <w:t>с</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ножницами: </w:t>
            </w:r>
            <w:r w:rsidRPr="0048207A">
              <w:rPr>
                <w:rFonts w:ascii="Times New Roman" w:eastAsia="Times New Roman" w:hAnsi="Times New Roman" w:cs="Times New Roman"/>
                <w:spacing w:val="-1"/>
                <w:sz w:val="24"/>
                <w:szCs w:val="20"/>
                <w:lang w:eastAsia="ru-RU"/>
              </w:rPr>
              <w:t>могут вырезать</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круги из</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квадратов, </w:t>
            </w:r>
            <w:r w:rsidRPr="0048207A">
              <w:rPr>
                <w:rFonts w:ascii="Times New Roman" w:eastAsia="Times New Roman" w:hAnsi="Times New Roman" w:cs="Times New Roman"/>
                <w:spacing w:val="-1"/>
                <w:sz w:val="24"/>
                <w:szCs w:val="20"/>
                <w:lang w:eastAsia="ru-RU"/>
              </w:rPr>
              <w:t>овалы из</w:t>
            </w:r>
            <w:r w:rsidRPr="0048207A">
              <w:rPr>
                <w:rFonts w:ascii="Times New Roman" w:eastAsia="Times New Roman" w:hAnsi="Times New Roman" w:cs="Times New Roman"/>
                <w:spacing w:val="72"/>
                <w:sz w:val="24"/>
                <w:szCs w:val="20"/>
                <w:lang w:eastAsia="ru-RU"/>
              </w:rPr>
              <w:t xml:space="preserve"> </w:t>
            </w:r>
            <w:r w:rsidRPr="0048207A">
              <w:rPr>
                <w:rFonts w:ascii="Times New Roman" w:eastAsia="Times New Roman" w:hAnsi="Times New Roman" w:cs="Times New Roman"/>
                <w:spacing w:val="-3"/>
                <w:sz w:val="24"/>
                <w:szCs w:val="20"/>
                <w:lang w:eastAsia="ru-RU"/>
              </w:rPr>
              <w:t>прямоугольников,</w:t>
            </w:r>
            <w:r w:rsidRPr="0048207A">
              <w:rPr>
                <w:rFonts w:ascii="Times New Roman" w:eastAsia="Times New Roman" w:hAnsi="Times New Roman" w:cs="Times New Roman"/>
                <w:spacing w:val="-1"/>
                <w:sz w:val="24"/>
                <w:szCs w:val="20"/>
                <w:lang w:eastAsia="ru-RU"/>
              </w:rPr>
              <w:t xml:space="preserve"> преобразовывать </w:t>
            </w:r>
            <w:r w:rsidRPr="0048207A">
              <w:rPr>
                <w:rFonts w:ascii="Times New Roman" w:eastAsia="Times New Roman" w:hAnsi="Times New Roman" w:cs="Times New Roman"/>
                <w:spacing w:val="-2"/>
                <w:sz w:val="24"/>
                <w:szCs w:val="20"/>
                <w:lang w:eastAsia="ru-RU"/>
              </w:rPr>
              <w:t xml:space="preserve">одни </w:t>
            </w:r>
            <w:r w:rsidRPr="0048207A">
              <w:rPr>
                <w:rFonts w:ascii="Times New Roman" w:eastAsia="Times New Roman" w:hAnsi="Times New Roman" w:cs="Times New Roman"/>
                <w:spacing w:val="-1"/>
                <w:sz w:val="24"/>
                <w:szCs w:val="20"/>
                <w:lang w:eastAsia="ru-RU"/>
              </w:rPr>
              <w:t>геометрические</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фигуры</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в</w:t>
            </w:r>
            <w:r w:rsidRPr="0048207A">
              <w:rPr>
                <w:rFonts w:ascii="Times New Roman" w:eastAsia="Times New Roman" w:hAnsi="Times New Roman" w:cs="Times New Roman"/>
                <w:spacing w:val="-1"/>
                <w:sz w:val="24"/>
                <w:szCs w:val="20"/>
                <w:lang w:eastAsia="ru-RU"/>
              </w:rPr>
              <w:t xml:space="preserve"> другие; </w:t>
            </w:r>
            <w:r w:rsidRPr="0048207A">
              <w:rPr>
                <w:rFonts w:ascii="Times New Roman" w:eastAsia="Times New Roman" w:hAnsi="Times New Roman" w:cs="Times New Roman"/>
                <w:spacing w:val="-2"/>
                <w:sz w:val="24"/>
                <w:szCs w:val="20"/>
                <w:lang w:eastAsia="ru-RU"/>
              </w:rPr>
              <w:t>создавать</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из</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нарезанных</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фигур</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изображения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разных</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предметов</w:t>
            </w:r>
            <w:r w:rsidRPr="0048207A">
              <w:rPr>
                <w:rFonts w:ascii="Times New Roman" w:eastAsia="Times New Roman" w:hAnsi="Times New Roman" w:cs="Times New Roman"/>
                <w:spacing w:val="99"/>
                <w:sz w:val="24"/>
                <w:szCs w:val="20"/>
                <w:lang w:eastAsia="ru-RU"/>
              </w:rPr>
              <w:t xml:space="preserve"> </w:t>
            </w:r>
            <w:r w:rsidRPr="0048207A">
              <w:rPr>
                <w:rFonts w:ascii="Times New Roman" w:eastAsia="Times New Roman" w:hAnsi="Times New Roman" w:cs="Times New Roman"/>
                <w:spacing w:val="-1"/>
                <w:sz w:val="24"/>
                <w:szCs w:val="20"/>
                <w:lang w:eastAsia="ru-RU"/>
              </w:rPr>
              <w:t>или</w:t>
            </w:r>
            <w:r w:rsidRPr="0048207A">
              <w:rPr>
                <w:rFonts w:ascii="Times New Roman" w:eastAsia="Times New Roman" w:hAnsi="Times New Roman" w:cs="Times New Roman"/>
                <w:spacing w:val="-2"/>
                <w:sz w:val="24"/>
                <w:szCs w:val="20"/>
                <w:lang w:eastAsia="ru-RU"/>
              </w:rPr>
              <w:t xml:space="preserve"> декоративные</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композиции.</w:t>
            </w:r>
          </w:p>
          <w:p w:rsidR="00CD53DA" w:rsidRPr="0048207A" w:rsidRDefault="00CD53DA" w:rsidP="0007107F">
            <w:pPr>
              <w:pStyle w:val="a8"/>
              <w:widowControl w:val="0"/>
              <w:numPr>
                <w:ilvl w:val="0"/>
                <w:numId w:val="51"/>
              </w:numPr>
              <w:tabs>
                <w:tab w:val="left" w:pos="476"/>
              </w:tabs>
              <w:kinsoku w:val="0"/>
              <w:overflowPunct w:val="0"/>
              <w:autoSpaceDE w:val="0"/>
              <w:autoSpaceDN w:val="0"/>
              <w:adjustRightInd w:val="0"/>
              <w:ind w:left="459" w:right="26" w:hanging="425"/>
              <w:jc w:val="both"/>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pacing w:val="-2"/>
                <w:sz w:val="24"/>
                <w:szCs w:val="20"/>
                <w:lang w:eastAsia="ru-RU"/>
              </w:rPr>
              <w:lastRenderedPageBreak/>
              <w:t>Конструируют</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на </w:t>
            </w:r>
            <w:r w:rsidRPr="0048207A">
              <w:rPr>
                <w:rFonts w:ascii="Times New Roman" w:eastAsia="Times New Roman" w:hAnsi="Times New Roman" w:cs="Times New Roman"/>
                <w:sz w:val="24"/>
                <w:szCs w:val="20"/>
                <w:lang w:eastAsia="ru-RU"/>
              </w:rPr>
              <w:t>основе</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схемы,</w:t>
            </w:r>
            <w:r w:rsidRPr="0048207A">
              <w:rPr>
                <w:rFonts w:ascii="Times New Roman" w:eastAsia="Times New Roman" w:hAnsi="Times New Roman" w:cs="Times New Roman"/>
                <w:spacing w:val="-1"/>
                <w:sz w:val="24"/>
                <w:szCs w:val="20"/>
                <w:lang w:eastAsia="ru-RU"/>
              </w:rPr>
              <w:t xml:space="preserve"> по</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замыслу</w:t>
            </w:r>
            <w:r w:rsidRPr="0048207A">
              <w:rPr>
                <w:rFonts w:ascii="Times New Roman" w:eastAsia="Times New Roman" w:hAnsi="Times New Roman" w:cs="Times New Roman"/>
                <w:sz w:val="24"/>
                <w:szCs w:val="20"/>
                <w:lang w:eastAsia="ru-RU"/>
              </w:rPr>
              <w:t xml:space="preserve"> и</w:t>
            </w:r>
            <w:r w:rsidRPr="0048207A">
              <w:rPr>
                <w:rFonts w:ascii="Times New Roman" w:eastAsia="Times New Roman" w:hAnsi="Times New Roman" w:cs="Times New Roman"/>
                <w:spacing w:val="-1"/>
                <w:sz w:val="24"/>
                <w:szCs w:val="20"/>
                <w:lang w:eastAsia="ru-RU"/>
              </w:rPr>
              <w:t xml:space="preserve"> по</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условиям,</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заданным</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взрослым, но</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уже</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3"/>
                <w:sz w:val="24"/>
                <w:szCs w:val="20"/>
                <w:lang w:eastAsia="ru-RU"/>
              </w:rPr>
              <w:t xml:space="preserve">готовы </w:t>
            </w:r>
            <w:r w:rsidRPr="0048207A">
              <w:rPr>
                <w:rFonts w:ascii="Times New Roman" w:eastAsia="Times New Roman" w:hAnsi="Times New Roman" w:cs="Times New Roman"/>
                <w:sz w:val="24"/>
                <w:szCs w:val="20"/>
                <w:lang w:eastAsia="ru-RU"/>
              </w:rPr>
              <w:t>к</w:t>
            </w:r>
            <w:r w:rsidRPr="0048207A">
              <w:rPr>
                <w:rFonts w:ascii="Times New Roman" w:eastAsia="Times New Roman" w:hAnsi="Times New Roman" w:cs="Times New Roman"/>
                <w:spacing w:val="-1"/>
                <w:sz w:val="24"/>
                <w:szCs w:val="20"/>
                <w:lang w:eastAsia="ru-RU"/>
              </w:rPr>
              <w:t xml:space="preserve"> самостоятельному</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творческому</w:t>
            </w:r>
            <w:r w:rsidRPr="0048207A">
              <w:rPr>
                <w:rFonts w:ascii="Times New Roman" w:eastAsia="Times New Roman" w:hAnsi="Times New Roman" w:cs="Times New Roman"/>
                <w:spacing w:val="65"/>
                <w:sz w:val="24"/>
                <w:szCs w:val="20"/>
                <w:lang w:eastAsia="ru-RU"/>
              </w:rPr>
              <w:t xml:space="preserve"> </w:t>
            </w:r>
            <w:r w:rsidRPr="0048207A">
              <w:rPr>
                <w:rFonts w:ascii="Times New Roman" w:eastAsia="Times New Roman" w:hAnsi="Times New Roman" w:cs="Times New Roman"/>
                <w:spacing w:val="-2"/>
                <w:sz w:val="24"/>
                <w:szCs w:val="20"/>
                <w:lang w:eastAsia="ru-RU"/>
              </w:rPr>
              <w:t>конструированию</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из разных материалов.</w:t>
            </w:r>
          </w:p>
          <w:p w:rsidR="00CD53DA" w:rsidRPr="0048207A" w:rsidRDefault="00CD53DA" w:rsidP="0007107F">
            <w:pPr>
              <w:pStyle w:val="a8"/>
              <w:widowControl w:val="0"/>
              <w:numPr>
                <w:ilvl w:val="0"/>
                <w:numId w:val="51"/>
              </w:numPr>
              <w:tabs>
                <w:tab w:val="left" w:pos="477"/>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pacing w:val="-1"/>
                <w:sz w:val="24"/>
                <w:szCs w:val="20"/>
                <w:lang w:eastAsia="ru-RU"/>
              </w:rPr>
              <w:t>Формируются</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обобщенные</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z w:val="24"/>
                <w:szCs w:val="20"/>
                <w:lang w:eastAsia="ru-RU"/>
              </w:rPr>
              <w:t>способы</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действий </w:t>
            </w:r>
            <w:r w:rsidRPr="0048207A">
              <w:rPr>
                <w:rFonts w:ascii="Times New Roman" w:eastAsia="Times New Roman" w:hAnsi="Times New Roman" w:cs="Times New Roman"/>
                <w:sz w:val="24"/>
                <w:szCs w:val="20"/>
                <w:lang w:eastAsia="ru-RU"/>
              </w:rPr>
              <w:t>и</w:t>
            </w:r>
            <w:r w:rsidRPr="0048207A">
              <w:rPr>
                <w:rFonts w:ascii="Times New Roman" w:eastAsia="Times New Roman" w:hAnsi="Times New Roman" w:cs="Times New Roman"/>
                <w:spacing w:val="-4"/>
                <w:sz w:val="24"/>
                <w:szCs w:val="20"/>
                <w:lang w:eastAsia="ru-RU"/>
              </w:rPr>
              <w:t xml:space="preserve"> </w:t>
            </w:r>
            <w:r w:rsidRPr="0048207A">
              <w:rPr>
                <w:rFonts w:ascii="Times New Roman" w:eastAsia="Times New Roman" w:hAnsi="Times New Roman" w:cs="Times New Roman"/>
                <w:spacing w:val="-1"/>
                <w:sz w:val="24"/>
                <w:szCs w:val="20"/>
                <w:lang w:eastAsia="ru-RU"/>
              </w:rPr>
              <w:t>обобщенные представления</w:t>
            </w:r>
            <w:r w:rsidRPr="0048207A">
              <w:rPr>
                <w:rFonts w:ascii="Times New Roman" w:eastAsia="Times New Roman" w:hAnsi="Times New Roman" w:cs="Times New Roman"/>
                <w:sz w:val="24"/>
                <w:szCs w:val="20"/>
                <w:lang w:eastAsia="ru-RU"/>
              </w:rPr>
              <w:t xml:space="preserve"> о</w:t>
            </w:r>
            <w:r w:rsidRPr="0048207A">
              <w:rPr>
                <w:rFonts w:ascii="Times New Roman" w:eastAsia="Times New Roman" w:hAnsi="Times New Roman" w:cs="Times New Roman"/>
                <w:spacing w:val="-2"/>
                <w:sz w:val="24"/>
                <w:szCs w:val="20"/>
                <w:lang w:eastAsia="ru-RU"/>
              </w:rPr>
              <w:t xml:space="preserve"> конструируемых</w:t>
            </w:r>
            <w:r w:rsidRPr="0048207A">
              <w:rPr>
                <w:rFonts w:ascii="Times New Roman" w:eastAsia="Times New Roman" w:hAnsi="Times New Roman" w:cs="Times New Roman"/>
                <w:spacing w:val="-1"/>
                <w:sz w:val="24"/>
                <w:szCs w:val="20"/>
                <w:lang w:eastAsia="ru-RU"/>
              </w:rPr>
              <w:t xml:space="preserve"> объектах.</w:t>
            </w:r>
          </w:p>
          <w:p w:rsidR="00CD53DA" w:rsidRPr="0048207A" w:rsidRDefault="00CD53DA" w:rsidP="00B07684">
            <w:pPr>
              <w:jc w:val="both"/>
              <w:rPr>
                <w:rFonts w:ascii="Times New Roman" w:hAnsi="Times New Roman" w:cs="Times New Roman"/>
                <w:sz w:val="24"/>
              </w:rPr>
            </w:pPr>
          </w:p>
        </w:tc>
      </w:tr>
      <w:tr w:rsidR="00CD53DA" w:rsidTr="00B71B4B">
        <w:tc>
          <w:tcPr>
            <w:tcW w:w="2802" w:type="dxa"/>
          </w:tcPr>
          <w:p w:rsidR="00CD53DA" w:rsidRPr="00CD53DA" w:rsidRDefault="00CD53DA" w:rsidP="0048207A">
            <w:pPr>
              <w:widowControl w:val="0"/>
              <w:kinsoku w:val="0"/>
              <w:overflowPunct w:val="0"/>
              <w:autoSpaceDE w:val="0"/>
              <w:autoSpaceDN w:val="0"/>
              <w:adjustRightInd w:val="0"/>
              <w:ind w:left="114" w:firstLine="1"/>
              <w:jc w:val="center"/>
              <w:rPr>
                <w:rFonts w:ascii="Times New Roman" w:eastAsia="Times New Roman" w:hAnsi="Times New Roman" w:cs="Times New Roman"/>
                <w:sz w:val="24"/>
                <w:szCs w:val="20"/>
                <w:lang w:eastAsia="ru-RU"/>
              </w:rPr>
            </w:pPr>
            <w:r w:rsidRPr="00CD53DA">
              <w:rPr>
                <w:rFonts w:ascii="Times New Roman" w:eastAsia="Times New Roman" w:hAnsi="Times New Roman" w:cs="Times New Roman"/>
                <w:spacing w:val="-1"/>
                <w:sz w:val="24"/>
                <w:szCs w:val="20"/>
                <w:lang w:eastAsia="ru-RU"/>
              </w:rPr>
              <w:lastRenderedPageBreak/>
              <w:t>музыкальн</w:t>
            </w:r>
            <w:proofErr w:type="gramStart"/>
            <w:r w:rsidRPr="00CD53DA">
              <w:rPr>
                <w:rFonts w:ascii="Times New Roman" w:eastAsia="Times New Roman" w:hAnsi="Times New Roman" w:cs="Times New Roman"/>
                <w:spacing w:val="-1"/>
                <w:sz w:val="24"/>
                <w:szCs w:val="20"/>
                <w:lang w:eastAsia="ru-RU"/>
              </w:rPr>
              <w:t>о-</w:t>
            </w:r>
            <w:proofErr w:type="gramEnd"/>
            <w:r w:rsidRPr="00CD53DA">
              <w:rPr>
                <w:rFonts w:ascii="Times New Roman" w:eastAsia="Times New Roman" w:hAnsi="Times New Roman" w:cs="Times New Roman"/>
                <w:spacing w:val="22"/>
                <w:sz w:val="24"/>
                <w:szCs w:val="20"/>
                <w:lang w:eastAsia="ru-RU"/>
              </w:rPr>
              <w:t xml:space="preserve"> </w:t>
            </w:r>
            <w:r w:rsidRPr="00CD53DA">
              <w:rPr>
                <w:rFonts w:ascii="Times New Roman" w:eastAsia="Times New Roman" w:hAnsi="Times New Roman" w:cs="Times New Roman"/>
                <w:spacing w:val="-3"/>
                <w:sz w:val="24"/>
                <w:szCs w:val="20"/>
                <w:lang w:eastAsia="ru-RU"/>
              </w:rPr>
              <w:t>художественная</w:t>
            </w:r>
            <w:r w:rsidRPr="00CD53DA">
              <w:rPr>
                <w:rFonts w:ascii="Times New Roman" w:eastAsia="Times New Roman" w:hAnsi="Times New Roman" w:cs="Times New Roman"/>
                <w:spacing w:val="28"/>
                <w:sz w:val="24"/>
                <w:szCs w:val="20"/>
                <w:lang w:eastAsia="ru-RU"/>
              </w:rPr>
              <w:t xml:space="preserve"> </w:t>
            </w:r>
            <w:r w:rsidRPr="00CD53DA">
              <w:rPr>
                <w:rFonts w:ascii="Times New Roman" w:eastAsia="Times New Roman" w:hAnsi="Times New Roman" w:cs="Times New Roman"/>
                <w:spacing w:val="-1"/>
                <w:sz w:val="24"/>
                <w:szCs w:val="20"/>
                <w:lang w:eastAsia="ru-RU"/>
              </w:rPr>
              <w:t>деятельность</w:t>
            </w:r>
          </w:p>
          <w:p w:rsidR="00CD53DA" w:rsidRDefault="00CD53DA" w:rsidP="0048207A">
            <w:pPr>
              <w:jc w:val="center"/>
              <w:rPr>
                <w:rFonts w:ascii="Times New Roman" w:hAnsi="Times New Roman" w:cs="Times New Roman"/>
                <w:sz w:val="24"/>
              </w:rPr>
            </w:pPr>
          </w:p>
        </w:tc>
        <w:tc>
          <w:tcPr>
            <w:tcW w:w="12324" w:type="dxa"/>
          </w:tcPr>
          <w:p w:rsidR="00CD53DA" w:rsidRPr="0048207A" w:rsidRDefault="00CD53DA" w:rsidP="0007107F">
            <w:pPr>
              <w:pStyle w:val="a8"/>
              <w:widowControl w:val="0"/>
              <w:numPr>
                <w:ilvl w:val="0"/>
                <w:numId w:val="52"/>
              </w:numPr>
              <w:tabs>
                <w:tab w:val="left" w:pos="475"/>
              </w:tabs>
              <w:kinsoku w:val="0"/>
              <w:overflowPunct w:val="0"/>
              <w:autoSpaceDE w:val="0"/>
              <w:autoSpaceDN w:val="0"/>
              <w:adjustRightInd w:val="0"/>
              <w:spacing w:before="56"/>
              <w:ind w:left="459" w:hanging="425"/>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pacing w:val="-2"/>
                <w:sz w:val="24"/>
                <w:szCs w:val="20"/>
                <w:lang w:eastAsia="ru-RU"/>
              </w:rPr>
              <w:t>Происходит</w:t>
            </w:r>
            <w:r w:rsidRPr="0048207A">
              <w:rPr>
                <w:rFonts w:ascii="Times New Roman" w:eastAsia="Times New Roman" w:hAnsi="Times New Roman" w:cs="Times New Roman"/>
                <w:spacing w:val="-1"/>
                <w:sz w:val="24"/>
                <w:szCs w:val="20"/>
                <w:lang w:eastAsia="ru-RU"/>
              </w:rPr>
              <w:t xml:space="preserve"> существенное</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обогащение</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музыкальной </w:t>
            </w:r>
            <w:r w:rsidRPr="0048207A">
              <w:rPr>
                <w:rFonts w:ascii="Times New Roman" w:eastAsia="Times New Roman" w:hAnsi="Times New Roman" w:cs="Times New Roman"/>
                <w:spacing w:val="-3"/>
                <w:sz w:val="24"/>
                <w:szCs w:val="20"/>
                <w:lang w:eastAsia="ru-RU"/>
              </w:rPr>
              <w:t>эрудиции</w:t>
            </w:r>
            <w:r w:rsidRPr="0048207A">
              <w:rPr>
                <w:rFonts w:ascii="Times New Roman" w:eastAsia="Times New Roman" w:hAnsi="Times New Roman" w:cs="Times New Roman"/>
                <w:spacing w:val="-1"/>
                <w:sz w:val="24"/>
                <w:szCs w:val="20"/>
                <w:lang w:eastAsia="ru-RU"/>
              </w:rPr>
              <w:t xml:space="preserve"> детей: </w:t>
            </w:r>
            <w:r w:rsidRPr="0048207A">
              <w:rPr>
                <w:rFonts w:ascii="Times New Roman" w:eastAsia="Times New Roman" w:hAnsi="Times New Roman" w:cs="Times New Roman"/>
                <w:spacing w:val="-2"/>
                <w:sz w:val="24"/>
                <w:szCs w:val="20"/>
                <w:lang w:eastAsia="ru-RU"/>
              </w:rPr>
              <w:t>формируются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начальные</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1"/>
                <w:sz w:val="24"/>
                <w:szCs w:val="20"/>
                <w:lang w:eastAsia="ru-RU"/>
              </w:rPr>
              <w:t>представления</w:t>
            </w:r>
            <w:r w:rsidRPr="0048207A">
              <w:rPr>
                <w:rFonts w:ascii="Times New Roman" w:eastAsia="Times New Roman" w:hAnsi="Times New Roman" w:cs="Times New Roman"/>
                <w:sz w:val="24"/>
                <w:szCs w:val="20"/>
                <w:lang w:eastAsia="ru-RU"/>
              </w:rPr>
              <w:t xml:space="preserve"> о</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видах</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и</w:t>
            </w:r>
            <w:r w:rsidRPr="0048207A">
              <w:rPr>
                <w:rFonts w:ascii="Times New Roman" w:eastAsia="Times New Roman" w:hAnsi="Times New Roman" w:cs="Times New Roman"/>
                <w:spacing w:val="-1"/>
                <w:sz w:val="24"/>
                <w:szCs w:val="20"/>
                <w:lang w:eastAsia="ru-RU"/>
              </w:rPr>
              <w:t xml:space="preserve"> жанрах музыки,</w:t>
            </w:r>
            <w:r w:rsidRPr="0048207A">
              <w:rPr>
                <w:rFonts w:ascii="Times New Roman" w:eastAsia="Times New Roman" w:hAnsi="Times New Roman" w:cs="Times New Roman"/>
                <w:spacing w:val="77"/>
                <w:sz w:val="24"/>
                <w:szCs w:val="20"/>
                <w:lang w:eastAsia="ru-RU"/>
              </w:rPr>
              <w:t xml:space="preserve"> </w:t>
            </w:r>
            <w:r w:rsidRPr="0048207A">
              <w:rPr>
                <w:rFonts w:ascii="Times New Roman" w:eastAsia="Times New Roman" w:hAnsi="Times New Roman" w:cs="Times New Roman"/>
                <w:spacing w:val="-1"/>
                <w:sz w:val="24"/>
                <w:szCs w:val="20"/>
                <w:lang w:eastAsia="ru-RU"/>
              </w:rPr>
              <w:t>устанавливаются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связи</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 xml:space="preserve">между </w:t>
            </w:r>
            <w:r w:rsidRPr="0048207A">
              <w:rPr>
                <w:rFonts w:ascii="Times New Roman" w:eastAsia="Times New Roman" w:hAnsi="Times New Roman" w:cs="Times New Roman"/>
                <w:spacing w:val="-3"/>
                <w:sz w:val="24"/>
                <w:szCs w:val="20"/>
                <w:lang w:eastAsia="ru-RU"/>
              </w:rPr>
              <w:t>художественным</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образом </w:t>
            </w:r>
            <w:r w:rsidRPr="0048207A">
              <w:rPr>
                <w:rFonts w:ascii="Times New Roman" w:eastAsia="Times New Roman" w:hAnsi="Times New Roman" w:cs="Times New Roman"/>
                <w:sz w:val="24"/>
                <w:szCs w:val="20"/>
                <w:lang w:eastAsia="ru-RU"/>
              </w:rPr>
              <w:t>и</w:t>
            </w:r>
            <w:r w:rsidRPr="0048207A">
              <w:rPr>
                <w:rFonts w:ascii="Times New Roman" w:eastAsia="Times New Roman" w:hAnsi="Times New Roman" w:cs="Times New Roman"/>
                <w:spacing w:val="-1"/>
                <w:sz w:val="24"/>
                <w:szCs w:val="20"/>
                <w:lang w:eastAsia="ru-RU"/>
              </w:rPr>
              <w:t xml:space="preserve"> средствами</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выразительности,</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используемыми композиторами, формулируются</w:t>
            </w:r>
            <w:r w:rsidRPr="0048207A">
              <w:rPr>
                <w:rFonts w:ascii="Times New Roman" w:eastAsia="Times New Roman" w:hAnsi="Times New Roman" w:cs="Times New Roman"/>
                <w:spacing w:val="61"/>
                <w:w w:val="99"/>
                <w:sz w:val="24"/>
                <w:szCs w:val="20"/>
                <w:lang w:eastAsia="ru-RU"/>
              </w:rPr>
              <w:t xml:space="preserve"> </w:t>
            </w:r>
            <w:r w:rsidRPr="0048207A">
              <w:rPr>
                <w:rFonts w:ascii="Times New Roman" w:eastAsia="Times New Roman" w:hAnsi="Times New Roman" w:cs="Times New Roman"/>
                <w:spacing w:val="-1"/>
                <w:sz w:val="24"/>
                <w:szCs w:val="20"/>
                <w:lang w:eastAsia="ru-RU"/>
              </w:rPr>
              <w:t>эстетические</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оценки</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z w:val="24"/>
                <w:szCs w:val="20"/>
                <w:lang w:eastAsia="ru-RU"/>
              </w:rPr>
              <w:t>и</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суждения,</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1"/>
                <w:sz w:val="24"/>
                <w:szCs w:val="20"/>
                <w:lang w:eastAsia="ru-RU"/>
              </w:rPr>
              <w:t>обосновываются</w:t>
            </w:r>
            <w:r w:rsidRPr="0048207A">
              <w:rPr>
                <w:rFonts w:ascii="Times New Roman" w:eastAsia="Times New Roman" w:hAnsi="Times New Roman" w:cs="Times New Roman"/>
                <w:spacing w:val="-2"/>
                <w:sz w:val="24"/>
                <w:szCs w:val="20"/>
                <w:lang w:eastAsia="ru-RU"/>
              </w:rPr>
              <w:t xml:space="preserve"> музыкальные</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 xml:space="preserve">предпочтения, проявляется </w:t>
            </w:r>
            <w:r w:rsidRPr="0048207A">
              <w:rPr>
                <w:rFonts w:ascii="Times New Roman" w:eastAsia="Times New Roman" w:hAnsi="Times New Roman" w:cs="Times New Roman"/>
                <w:spacing w:val="-3"/>
                <w:sz w:val="24"/>
                <w:szCs w:val="20"/>
                <w:lang w:eastAsia="ru-RU"/>
              </w:rPr>
              <w:t>некоторая</w:t>
            </w:r>
            <w:r w:rsidRPr="0048207A">
              <w:rPr>
                <w:rFonts w:ascii="Times New Roman" w:eastAsia="Times New Roman" w:hAnsi="Times New Roman" w:cs="Times New Roman"/>
                <w:spacing w:val="-1"/>
                <w:sz w:val="24"/>
                <w:szCs w:val="20"/>
                <w:lang w:eastAsia="ru-RU"/>
              </w:rPr>
              <w:t xml:space="preserve"> эстетическая</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избирательность.</w:t>
            </w:r>
          </w:p>
          <w:p w:rsidR="00CD53DA" w:rsidRPr="0048207A" w:rsidRDefault="00CD53DA" w:rsidP="0007107F">
            <w:pPr>
              <w:pStyle w:val="a8"/>
              <w:widowControl w:val="0"/>
              <w:numPr>
                <w:ilvl w:val="0"/>
                <w:numId w:val="52"/>
              </w:numPr>
              <w:tabs>
                <w:tab w:val="left" w:pos="477"/>
              </w:tabs>
              <w:kinsoku w:val="0"/>
              <w:overflowPunct w:val="0"/>
              <w:autoSpaceDE w:val="0"/>
              <w:autoSpaceDN w:val="0"/>
              <w:adjustRightInd w:val="0"/>
              <w:ind w:left="459" w:hanging="425"/>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z w:val="24"/>
                <w:szCs w:val="20"/>
                <w:lang w:eastAsia="ru-RU"/>
              </w:rPr>
              <w:t>При</w:t>
            </w:r>
            <w:r w:rsidRPr="0048207A">
              <w:rPr>
                <w:rFonts w:ascii="Times New Roman" w:eastAsia="Times New Roman" w:hAnsi="Times New Roman" w:cs="Times New Roman"/>
                <w:spacing w:val="-1"/>
                <w:sz w:val="24"/>
                <w:szCs w:val="20"/>
                <w:lang w:eastAsia="ru-RU"/>
              </w:rPr>
              <w:t xml:space="preserve"> слушании</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1"/>
                <w:sz w:val="24"/>
                <w:szCs w:val="20"/>
                <w:lang w:eastAsia="ru-RU"/>
              </w:rPr>
              <w:t>музыки дети</w:t>
            </w:r>
            <w:r w:rsidRPr="0048207A">
              <w:rPr>
                <w:rFonts w:ascii="Times New Roman" w:eastAsia="Times New Roman" w:hAnsi="Times New Roman" w:cs="Times New Roman"/>
                <w:spacing w:val="-2"/>
                <w:sz w:val="24"/>
                <w:szCs w:val="20"/>
                <w:lang w:eastAsia="ru-RU"/>
              </w:rPr>
              <w:t xml:space="preserve"> обнаруживают</w:t>
            </w:r>
            <w:r w:rsidRPr="0048207A">
              <w:rPr>
                <w:rFonts w:ascii="Times New Roman" w:eastAsia="Times New Roman" w:hAnsi="Times New Roman" w:cs="Times New Roman"/>
                <w:sz w:val="24"/>
                <w:szCs w:val="20"/>
                <w:lang w:eastAsia="ru-RU"/>
              </w:rPr>
              <w:t xml:space="preserve"> </w:t>
            </w:r>
            <w:r w:rsidRPr="0048207A">
              <w:rPr>
                <w:rFonts w:ascii="Times New Roman" w:eastAsia="Times New Roman" w:hAnsi="Times New Roman" w:cs="Times New Roman"/>
                <w:spacing w:val="-2"/>
                <w:sz w:val="24"/>
                <w:szCs w:val="20"/>
                <w:lang w:eastAsia="ru-RU"/>
              </w:rPr>
              <w:t>большую</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pacing w:val="-2"/>
                <w:sz w:val="24"/>
                <w:szCs w:val="20"/>
                <w:lang w:eastAsia="ru-RU"/>
              </w:rPr>
              <w:t>сосредоточенность</w:t>
            </w:r>
            <w:r w:rsidRPr="0048207A">
              <w:rPr>
                <w:rFonts w:ascii="Times New Roman" w:eastAsia="Times New Roman" w:hAnsi="Times New Roman" w:cs="Times New Roman"/>
                <w:spacing w:val="1"/>
                <w:sz w:val="24"/>
                <w:szCs w:val="20"/>
                <w:lang w:eastAsia="ru-RU"/>
              </w:rPr>
              <w:t xml:space="preserve"> </w:t>
            </w:r>
            <w:r w:rsidRPr="0048207A">
              <w:rPr>
                <w:rFonts w:ascii="Times New Roman" w:eastAsia="Times New Roman" w:hAnsi="Times New Roman" w:cs="Times New Roman"/>
                <w:sz w:val="24"/>
                <w:szCs w:val="20"/>
                <w:lang w:eastAsia="ru-RU"/>
              </w:rPr>
              <w:t xml:space="preserve">и </w:t>
            </w:r>
            <w:r w:rsidRPr="0048207A">
              <w:rPr>
                <w:rFonts w:ascii="Times New Roman" w:eastAsia="Times New Roman" w:hAnsi="Times New Roman" w:cs="Times New Roman"/>
                <w:spacing w:val="-1"/>
                <w:sz w:val="24"/>
                <w:szCs w:val="20"/>
                <w:lang w:eastAsia="ru-RU"/>
              </w:rPr>
              <w:t>внимательность.</w:t>
            </w:r>
          </w:p>
          <w:p w:rsidR="00CD53DA" w:rsidRPr="0048207A" w:rsidRDefault="00CD53DA" w:rsidP="0007107F">
            <w:pPr>
              <w:pStyle w:val="a8"/>
              <w:widowControl w:val="0"/>
              <w:numPr>
                <w:ilvl w:val="0"/>
                <w:numId w:val="52"/>
              </w:numPr>
              <w:tabs>
                <w:tab w:val="left" w:pos="475"/>
              </w:tabs>
              <w:kinsoku w:val="0"/>
              <w:overflowPunct w:val="0"/>
              <w:autoSpaceDE w:val="0"/>
              <w:autoSpaceDN w:val="0"/>
              <w:adjustRightInd w:val="0"/>
              <w:ind w:left="459" w:hanging="425"/>
              <w:rPr>
                <w:rFonts w:ascii="Times New Roman" w:eastAsia="Times New Roman" w:hAnsi="Times New Roman" w:cs="Times New Roman"/>
                <w:spacing w:val="-1"/>
                <w:sz w:val="24"/>
                <w:szCs w:val="20"/>
                <w:lang w:eastAsia="ru-RU"/>
              </w:rPr>
            </w:pPr>
            <w:r w:rsidRPr="0048207A">
              <w:rPr>
                <w:rFonts w:ascii="Times New Roman" w:eastAsia="Times New Roman" w:hAnsi="Times New Roman" w:cs="Times New Roman"/>
                <w:spacing w:val="-2"/>
                <w:sz w:val="24"/>
                <w:szCs w:val="20"/>
                <w:lang w:eastAsia="ru-RU"/>
              </w:rPr>
              <w:t>Совершенствуется качество</w:t>
            </w:r>
            <w:r w:rsidRPr="0048207A">
              <w:rPr>
                <w:rFonts w:ascii="Times New Roman" w:eastAsia="Times New Roman" w:hAnsi="Times New Roman" w:cs="Times New Roman"/>
                <w:spacing w:val="-3"/>
                <w:sz w:val="24"/>
                <w:szCs w:val="20"/>
                <w:lang w:eastAsia="ru-RU"/>
              </w:rPr>
              <w:t xml:space="preserve"> </w:t>
            </w:r>
            <w:r w:rsidRPr="0048207A">
              <w:rPr>
                <w:rFonts w:ascii="Times New Roman" w:eastAsia="Times New Roman" w:hAnsi="Times New Roman" w:cs="Times New Roman"/>
                <w:spacing w:val="-1"/>
                <w:sz w:val="24"/>
                <w:szCs w:val="20"/>
                <w:lang w:eastAsia="ru-RU"/>
              </w:rPr>
              <w:t>музыкальной</w:t>
            </w:r>
            <w:r w:rsidRPr="0048207A">
              <w:rPr>
                <w:rFonts w:ascii="Times New Roman" w:eastAsia="Times New Roman" w:hAnsi="Times New Roman" w:cs="Times New Roman"/>
                <w:spacing w:val="-2"/>
                <w:sz w:val="24"/>
                <w:szCs w:val="20"/>
                <w:lang w:eastAsia="ru-RU"/>
              </w:rPr>
              <w:t xml:space="preserve"> </w:t>
            </w:r>
            <w:r w:rsidRPr="0048207A">
              <w:rPr>
                <w:rFonts w:ascii="Times New Roman" w:eastAsia="Times New Roman" w:hAnsi="Times New Roman" w:cs="Times New Roman"/>
                <w:spacing w:val="-1"/>
                <w:sz w:val="24"/>
                <w:szCs w:val="20"/>
                <w:lang w:eastAsia="ru-RU"/>
              </w:rPr>
              <w:t>деятельности.</w:t>
            </w:r>
          </w:p>
          <w:p w:rsidR="00CD53DA" w:rsidRPr="0048207A" w:rsidRDefault="00CD53DA" w:rsidP="00B07684">
            <w:pPr>
              <w:jc w:val="both"/>
              <w:rPr>
                <w:rFonts w:ascii="Times New Roman" w:hAnsi="Times New Roman" w:cs="Times New Roman"/>
                <w:sz w:val="24"/>
              </w:rPr>
            </w:pPr>
          </w:p>
        </w:tc>
      </w:tr>
    </w:tbl>
    <w:p w:rsidR="00B71B4B" w:rsidRPr="00B71B4B" w:rsidRDefault="00B71B4B" w:rsidP="0007107F">
      <w:pPr>
        <w:pStyle w:val="a8"/>
        <w:widowControl w:val="0"/>
        <w:numPr>
          <w:ilvl w:val="2"/>
          <w:numId w:val="7"/>
        </w:numPr>
        <w:tabs>
          <w:tab w:val="left" w:pos="1637"/>
        </w:tabs>
        <w:kinsoku w:val="0"/>
        <w:overflowPunct w:val="0"/>
        <w:autoSpaceDE w:val="0"/>
        <w:autoSpaceDN w:val="0"/>
        <w:adjustRightInd w:val="0"/>
        <w:spacing w:before="69"/>
        <w:ind w:left="1843" w:hanging="425"/>
        <w:outlineLvl w:val="1"/>
        <w:rPr>
          <w:rFonts w:ascii="Times New Roman" w:eastAsia="Times New Roman" w:hAnsi="Times New Roman" w:cs="Times New Roman"/>
          <w:sz w:val="24"/>
          <w:szCs w:val="24"/>
          <w:lang w:eastAsia="ru-RU"/>
        </w:rPr>
      </w:pPr>
      <w:r w:rsidRPr="00B71B4B">
        <w:rPr>
          <w:rFonts w:ascii="Times New Roman" w:eastAsia="Times New Roman" w:hAnsi="Times New Roman" w:cs="Times New Roman"/>
          <w:b/>
          <w:bCs/>
          <w:spacing w:val="-1"/>
          <w:sz w:val="24"/>
          <w:szCs w:val="24"/>
          <w:lang w:eastAsia="ru-RU"/>
        </w:rPr>
        <w:t>Возрастные</w:t>
      </w:r>
      <w:r w:rsidRPr="00B71B4B">
        <w:rPr>
          <w:rFonts w:ascii="Times New Roman" w:eastAsia="Times New Roman" w:hAnsi="Times New Roman" w:cs="Times New Roman"/>
          <w:b/>
          <w:bCs/>
          <w:spacing w:val="-6"/>
          <w:sz w:val="24"/>
          <w:szCs w:val="24"/>
          <w:lang w:eastAsia="ru-RU"/>
        </w:rPr>
        <w:t xml:space="preserve"> </w:t>
      </w:r>
      <w:r w:rsidRPr="00B71B4B">
        <w:rPr>
          <w:rFonts w:ascii="Times New Roman" w:eastAsia="Times New Roman" w:hAnsi="Times New Roman" w:cs="Times New Roman"/>
          <w:b/>
          <w:bCs/>
          <w:spacing w:val="-1"/>
          <w:sz w:val="24"/>
          <w:szCs w:val="24"/>
          <w:lang w:eastAsia="ru-RU"/>
        </w:rPr>
        <w:t>особенности</w:t>
      </w:r>
      <w:r w:rsidRPr="00B71B4B">
        <w:rPr>
          <w:rFonts w:ascii="Times New Roman" w:eastAsia="Times New Roman" w:hAnsi="Times New Roman" w:cs="Times New Roman"/>
          <w:b/>
          <w:bCs/>
          <w:spacing w:val="-7"/>
          <w:sz w:val="24"/>
          <w:szCs w:val="24"/>
          <w:lang w:eastAsia="ru-RU"/>
        </w:rPr>
        <w:t xml:space="preserve"> </w:t>
      </w:r>
      <w:r w:rsidRPr="00B71B4B">
        <w:rPr>
          <w:rFonts w:ascii="Times New Roman" w:eastAsia="Times New Roman" w:hAnsi="Times New Roman" w:cs="Times New Roman"/>
          <w:b/>
          <w:bCs/>
          <w:spacing w:val="-1"/>
          <w:sz w:val="24"/>
          <w:szCs w:val="24"/>
          <w:lang w:eastAsia="ru-RU"/>
        </w:rPr>
        <w:t>психического</w:t>
      </w:r>
      <w:r w:rsidRPr="00B71B4B">
        <w:rPr>
          <w:rFonts w:ascii="Times New Roman" w:eastAsia="Times New Roman" w:hAnsi="Times New Roman" w:cs="Times New Roman"/>
          <w:b/>
          <w:bCs/>
          <w:spacing w:val="-5"/>
          <w:sz w:val="24"/>
          <w:szCs w:val="24"/>
          <w:lang w:eastAsia="ru-RU"/>
        </w:rPr>
        <w:t xml:space="preserve"> </w:t>
      </w:r>
      <w:r w:rsidRPr="00B71B4B">
        <w:rPr>
          <w:rFonts w:ascii="Times New Roman" w:eastAsia="Times New Roman" w:hAnsi="Times New Roman" w:cs="Times New Roman"/>
          <w:b/>
          <w:bCs/>
          <w:spacing w:val="-1"/>
          <w:sz w:val="24"/>
          <w:szCs w:val="24"/>
          <w:lang w:eastAsia="ru-RU"/>
        </w:rPr>
        <w:t>развития</w:t>
      </w:r>
      <w:r w:rsidRPr="00B71B4B">
        <w:rPr>
          <w:rFonts w:ascii="Times New Roman" w:eastAsia="Times New Roman" w:hAnsi="Times New Roman" w:cs="Times New Roman"/>
          <w:b/>
          <w:bCs/>
          <w:spacing w:val="-6"/>
          <w:sz w:val="24"/>
          <w:szCs w:val="24"/>
          <w:lang w:eastAsia="ru-RU"/>
        </w:rPr>
        <w:t xml:space="preserve"> </w:t>
      </w:r>
      <w:r w:rsidRPr="00B71B4B">
        <w:rPr>
          <w:rFonts w:ascii="Times New Roman" w:eastAsia="Times New Roman" w:hAnsi="Times New Roman" w:cs="Times New Roman"/>
          <w:b/>
          <w:bCs/>
          <w:sz w:val="24"/>
          <w:szCs w:val="24"/>
          <w:lang w:eastAsia="ru-RU"/>
        </w:rPr>
        <w:t>детей</w:t>
      </w:r>
      <w:r w:rsidRPr="00B71B4B">
        <w:rPr>
          <w:rFonts w:ascii="Times New Roman" w:eastAsia="Times New Roman" w:hAnsi="Times New Roman" w:cs="Times New Roman"/>
          <w:b/>
          <w:bCs/>
          <w:spacing w:val="-6"/>
          <w:sz w:val="24"/>
          <w:szCs w:val="24"/>
          <w:lang w:eastAsia="ru-RU"/>
        </w:rPr>
        <w:t xml:space="preserve"> </w:t>
      </w:r>
      <w:r w:rsidRPr="00B71B4B">
        <w:rPr>
          <w:rFonts w:ascii="Times New Roman" w:eastAsia="Times New Roman" w:hAnsi="Times New Roman" w:cs="Times New Roman"/>
          <w:b/>
          <w:bCs/>
          <w:spacing w:val="-1"/>
          <w:sz w:val="24"/>
          <w:szCs w:val="24"/>
          <w:lang w:eastAsia="ru-RU"/>
        </w:rPr>
        <w:t>старшего</w:t>
      </w:r>
      <w:r w:rsidRPr="00B71B4B">
        <w:rPr>
          <w:rFonts w:ascii="Times New Roman" w:eastAsia="Times New Roman" w:hAnsi="Times New Roman" w:cs="Times New Roman"/>
          <w:b/>
          <w:bCs/>
          <w:spacing w:val="-7"/>
          <w:sz w:val="24"/>
          <w:szCs w:val="24"/>
          <w:lang w:eastAsia="ru-RU"/>
        </w:rPr>
        <w:t xml:space="preserve"> </w:t>
      </w:r>
      <w:r w:rsidRPr="00B71B4B">
        <w:rPr>
          <w:rFonts w:ascii="Times New Roman" w:eastAsia="Times New Roman" w:hAnsi="Times New Roman" w:cs="Times New Roman"/>
          <w:b/>
          <w:bCs/>
          <w:spacing w:val="-2"/>
          <w:sz w:val="24"/>
          <w:szCs w:val="24"/>
          <w:lang w:eastAsia="ru-RU"/>
        </w:rPr>
        <w:t>дошкольного</w:t>
      </w:r>
      <w:r w:rsidRPr="00B71B4B">
        <w:rPr>
          <w:rFonts w:ascii="Times New Roman" w:eastAsia="Times New Roman" w:hAnsi="Times New Roman" w:cs="Times New Roman"/>
          <w:b/>
          <w:bCs/>
          <w:spacing w:val="-6"/>
          <w:sz w:val="24"/>
          <w:szCs w:val="24"/>
          <w:lang w:eastAsia="ru-RU"/>
        </w:rPr>
        <w:t xml:space="preserve"> </w:t>
      </w:r>
      <w:r w:rsidRPr="00B71B4B">
        <w:rPr>
          <w:rFonts w:ascii="Times New Roman" w:eastAsia="Times New Roman" w:hAnsi="Times New Roman" w:cs="Times New Roman"/>
          <w:b/>
          <w:bCs/>
          <w:spacing w:val="-1"/>
          <w:sz w:val="24"/>
          <w:szCs w:val="24"/>
          <w:lang w:eastAsia="ru-RU"/>
        </w:rPr>
        <w:t>возраста</w:t>
      </w:r>
      <w:r w:rsidRPr="00B71B4B">
        <w:rPr>
          <w:rFonts w:ascii="Times New Roman" w:eastAsia="Times New Roman" w:hAnsi="Times New Roman" w:cs="Times New Roman"/>
          <w:b/>
          <w:bCs/>
          <w:spacing w:val="-7"/>
          <w:sz w:val="24"/>
          <w:szCs w:val="24"/>
          <w:lang w:eastAsia="ru-RU"/>
        </w:rPr>
        <w:t xml:space="preserve"> </w:t>
      </w:r>
      <w:r w:rsidRPr="00B71B4B">
        <w:rPr>
          <w:rFonts w:ascii="Times New Roman" w:eastAsia="Times New Roman" w:hAnsi="Times New Roman" w:cs="Times New Roman"/>
          <w:b/>
          <w:bCs/>
          <w:spacing w:val="-2"/>
          <w:sz w:val="24"/>
          <w:szCs w:val="24"/>
          <w:lang w:eastAsia="ru-RU"/>
        </w:rPr>
        <w:t>(от</w:t>
      </w:r>
      <w:r w:rsidRPr="00B71B4B">
        <w:rPr>
          <w:rFonts w:ascii="Times New Roman" w:eastAsia="Times New Roman" w:hAnsi="Times New Roman" w:cs="Times New Roman"/>
          <w:b/>
          <w:bCs/>
          <w:spacing w:val="-6"/>
          <w:sz w:val="24"/>
          <w:szCs w:val="24"/>
          <w:lang w:eastAsia="ru-RU"/>
        </w:rPr>
        <w:t xml:space="preserve"> </w:t>
      </w:r>
      <w:r w:rsidRPr="00B71B4B">
        <w:rPr>
          <w:rFonts w:ascii="Times New Roman" w:eastAsia="Times New Roman" w:hAnsi="Times New Roman" w:cs="Times New Roman"/>
          <w:b/>
          <w:bCs/>
          <w:sz w:val="24"/>
          <w:szCs w:val="24"/>
          <w:lang w:eastAsia="ru-RU"/>
        </w:rPr>
        <w:t>6</w:t>
      </w:r>
      <w:r w:rsidRPr="00B71B4B">
        <w:rPr>
          <w:rFonts w:ascii="Times New Roman" w:eastAsia="Times New Roman" w:hAnsi="Times New Roman" w:cs="Times New Roman"/>
          <w:b/>
          <w:bCs/>
          <w:spacing w:val="-6"/>
          <w:sz w:val="24"/>
          <w:szCs w:val="24"/>
          <w:lang w:eastAsia="ru-RU"/>
        </w:rPr>
        <w:t xml:space="preserve"> </w:t>
      </w:r>
      <w:r w:rsidRPr="00B71B4B">
        <w:rPr>
          <w:rFonts w:ascii="Times New Roman" w:eastAsia="Times New Roman" w:hAnsi="Times New Roman" w:cs="Times New Roman"/>
          <w:b/>
          <w:bCs/>
          <w:spacing w:val="-1"/>
          <w:sz w:val="24"/>
          <w:szCs w:val="24"/>
          <w:lang w:eastAsia="ru-RU"/>
        </w:rPr>
        <w:t>-</w:t>
      </w:r>
      <w:proofErr w:type="spellStart"/>
      <w:r w:rsidRPr="00B71B4B">
        <w:rPr>
          <w:rFonts w:ascii="Times New Roman" w:eastAsia="Times New Roman" w:hAnsi="Times New Roman" w:cs="Times New Roman"/>
          <w:b/>
          <w:bCs/>
          <w:spacing w:val="-1"/>
          <w:sz w:val="24"/>
          <w:szCs w:val="24"/>
          <w:lang w:eastAsia="ru-RU"/>
        </w:rPr>
        <w:t>ти</w:t>
      </w:r>
      <w:proofErr w:type="spellEnd"/>
      <w:r w:rsidRPr="00B71B4B">
        <w:rPr>
          <w:rFonts w:ascii="Times New Roman" w:eastAsia="Times New Roman" w:hAnsi="Times New Roman" w:cs="Times New Roman"/>
          <w:b/>
          <w:bCs/>
          <w:spacing w:val="-7"/>
          <w:sz w:val="24"/>
          <w:szCs w:val="24"/>
          <w:lang w:eastAsia="ru-RU"/>
        </w:rPr>
        <w:t xml:space="preserve"> </w:t>
      </w:r>
      <w:r w:rsidRPr="00B71B4B">
        <w:rPr>
          <w:rFonts w:ascii="Times New Roman" w:eastAsia="Times New Roman" w:hAnsi="Times New Roman" w:cs="Times New Roman"/>
          <w:b/>
          <w:bCs/>
          <w:spacing w:val="-1"/>
          <w:sz w:val="24"/>
          <w:szCs w:val="24"/>
          <w:lang w:eastAsia="ru-RU"/>
        </w:rPr>
        <w:t>до</w:t>
      </w:r>
      <w:r w:rsidRPr="00B71B4B">
        <w:rPr>
          <w:rFonts w:ascii="Times New Roman" w:eastAsia="Times New Roman" w:hAnsi="Times New Roman" w:cs="Times New Roman"/>
          <w:b/>
          <w:bCs/>
          <w:spacing w:val="-7"/>
          <w:sz w:val="24"/>
          <w:szCs w:val="24"/>
          <w:lang w:eastAsia="ru-RU"/>
        </w:rPr>
        <w:t xml:space="preserve"> </w:t>
      </w:r>
      <w:r w:rsidRPr="00B71B4B">
        <w:rPr>
          <w:rFonts w:ascii="Times New Roman" w:eastAsia="Times New Roman" w:hAnsi="Times New Roman" w:cs="Times New Roman"/>
          <w:b/>
          <w:bCs/>
          <w:spacing w:val="-1"/>
          <w:sz w:val="24"/>
          <w:szCs w:val="24"/>
          <w:lang w:eastAsia="ru-RU"/>
        </w:rPr>
        <w:t>7-ти</w:t>
      </w:r>
      <w:r w:rsidRPr="00B71B4B">
        <w:rPr>
          <w:rFonts w:ascii="Times New Roman" w:eastAsia="Times New Roman" w:hAnsi="Times New Roman" w:cs="Times New Roman"/>
          <w:b/>
          <w:bCs/>
          <w:spacing w:val="-7"/>
          <w:sz w:val="24"/>
          <w:szCs w:val="24"/>
          <w:lang w:eastAsia="ru-RU"/>
        </w:rPr>
        <w:t xml:space="preserve"> </w:t>
      </w:r>
      <w:r w:rsidRPr="00B71B4B">
        <w:rPr>
          <w:rFonts w:ascii="Times New Roman" w:eastAsia="Times New Roman" w:hAnsi="Times New Roman" w:cs="Times New Roman"/>
          <w:b/>
          <w:bCs/>
          <w:spacing w:val="-1"/>
          <w:sz w:val="24"/>
          <w:szCs w:val="24"/>
          <w:lang w:eastAsia="ru-RU"/>
        </w:rPr>
        <w:t>лет)</w:t>
      </w:r>
    </w:p>
    <w:p w:rsidR="00B71B4B" w:rsidRDefault="00B71B4B" w:rsidP="00B71B4B">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u w:val="single"/>
          <w:lang w:eastAsia="ru-RU"/>
        </w:rPr>
      </w:pPr>
      <w:r w:rsidRPr="00B71B4B">
        <w:rPr>
          <w:rFonts w:ascii="Times New Roman" w:eastAsia="Times New Roman" w:hAnsi="Times New Roman" w:cs="Times New Roman"/>
          <w:sz w:val="24"/>
          <w:szCs w:val="24"/>
          <w:u w:val="single"/>
          <w:lang w:eastAsia="ru-RU"/>
        </w:rPr>
        <w:t>Базисные характеристики личности ребенка 7-го</w:t>
      </w:r>
      <w:r w:rsidR="004E39D1">
        <w:rPr>
          <w:rFonts w:ascii="Times New Roman" w:eastAsia="Times New Roman" w:hAnsi="Times New Roman" w:cs="Times New Roman"/>
          <w:sz w:val="24"/>
          <w:szCs w:val="24"/>
          <w:u w:val="single"/>
          <w:lang w:eastAsia="ru-RU"/>
        </w:rPr>
        <w:t xml:space="preserve"> года</w:t>
      </w:r>
      <w:r w:rsidRPr="00B71B4B">
        <w:rPr>
          <w:rFonts w:ascii="Times New Roman" w:eastAsia="Times New Roman" w:hAnsi="Times New Roman" w:cs="Times New Roman"/>
          <w:sz w:val="24"/>
          <w:szCs w:val="24"/>
          <w:u w:val="single"/>
          <w:lang w:eastAsia="ru-RU"/>
        </w:rPr>
        <w:t xml:space="preserve"> жизни</w:t>
      </w:r>
    </w:p>
    <w:p w:rsidR="004F455C" w:rsidRDefault="004F455C" w:rsidP="00B71B4B">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u w:val="single"/>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12221"/>
      </w:tblGrid>
      <w:tr w:rsidR="00B71B4B" w:rsidTr="00796209">
        <w:tc>
          <w:tcPr>
            <w:tcW w:w="2802" w:type="dxa"/>
          </w:tcPr>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B71B4B" w:rsidRP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06528">
              <w:rPr>
                <w:rFonts w:ascii="Times New Roman" w:eastAsia="Times New Roman" w:hAnsi="Times New Roman" w:cs="Times New Roman"/>
                <w:sz w:val="24"/>
                <w:szCs w:val="24"/>
                <w:lang w:eastAsia="ru-RU"/>
              </w:rPr>
              <w:t>оциальная</w:t>
            </w:r>
          </w:p>
        </w:tc>
        <w:tc>
          <w:tcPr>
            <w:tcW w:w="12324" w:type="dxa"/>
          </w:tcPr>
          <w:p w:rsidR="00B71B4B" w:rsidRPr="00163C5F" w:rsidRDefault="00B71B4B" w:rsidP="0007107F">
            <w:pPr>
              <w:pStyle w:val="a8"/>
              <w:widowControl w:val="0"/>
              <w:numPr>
                <w:ilvl w:val="0"/>
                <w:numId w:val="63"/>
              </w:numPr>
              <w:tabs>
                <w:tab w:val="left" w:pos="462"/>
              </w:tabs>
              <w:kinsoku w:val="0"/>
              <w:overflowPunct w:val="0"/>
              <w:autoSpaceDE w:val="0"/>
              <w:autoSpaceDN w:val="0"/>
              <w:adjustRightInd w:val="0"/>
              <w:spacing w:before="54"/>
              <w:ind w:left="459" w:hanging="426"/>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pacing w:val="-2"/>
                <w:sz w:val="24"/>
                <w:szCs w:val="24"/>
                <w:lang w:eastAsia="ru-RU"/>
              </w:rPr>
              <w:t>Осознают</w:t>
            </w:r>
            <w:r w:rsidRPr="00163C5F">
              <w:rPr>
                <w:rFonts w:ascii="Times New Roman" w:eastAsia="Times New Roman" w:hAnsi="Times New Roman" w:cs="Times New Roman"/>
                <w:spacing w:val="-3"/>
                <w:sz w:val="24"/>
                <w:szCs w:val="24"/>
                <w:lang w:eastAsia="ru-RU"/>
              </w:rPr>
              <w:t xml:space="preserve"> </w:t>
            </w:r>
            <w:r w:rsidRPr="00163C5F">
              <w:rPr>
                <w:rFonts w:ascii="Times New Roman" w:eastAsia="Times New Roman" w:hAnsi="Times New Roman" w:cs="Times New Roman"/>
                <w:spacing w:val="-2"/>
                <w:sz w:val="24"/>
                <w:szCs w:val="24"/>
                <w:lang w:eastAsia="ru-RU"/>
              </w:rPr>
              <w:t>себя</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 xml:space="preserve">как </w:t>
            </w:r>
            <w:r w:rsidRPr="00163C5F">
              <w:rPr>
                <w:rFonts w:ascii="Times New Roman" w:eastAsia="Times New Roman" w:hAnsi="Times New Roman" w:cs="Times New Roman"/>
                <w:spacing w:val="-1"/>
                <w:sz w:val="24"/>
                <w:szCs w:val="24"/>
                <w:lang w:eastAsia="ru-RU"/>
              </w:rPr>
              <w:t xml:space="preserve">личность, </w:t>
            </w:r>
            <w:r w:rsidRPr="00163C5F">
              <w:rPr>
                <w:rFonts w:ascii="Times New Roman" w:eastAsia="Times New Roman" w:hAnsi="Times New Roman" w:cs="Times New Roman"/>
                <w:spacing w:val="-2"/>
                <w:sz w:val="24"/>
                <w:szCs w:val="24"/>
                <w:lang w:eastAsia="ru-RU"/>
              </w:rPr>
              <w:t xml:space="preserve">как </w:t>
            </w:r>
            <w:r w:rsidRPr="00163C5F">
              <w:rPr>
                <w:rFonts w:ascii="Times New Roman" w:eastAsia="Times New Roman" w:hAnsi="Times New Roman" w:cs="Times New Roman"/>
                <w:spacing w:val="-1"/>
                <w:sz w:val="24"/>
                <w:szCs w:val="24"/>
                <w:lang w:eastAsia="ru-RU"/>
              </w:rPr>
              <w:t>самостоятельный</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3"/>
                <w:sz w:val="24"/>
                <w:szCs w:val="24"/>
                <w:lang w:eastAsia="ru-RU"/>
              </w:rPr>
              <w:t>субъект</w:t>
            </w:r>
            <w:r w:rsidRPr="00163C5F">
              <w:rPr>
                <w:rFonts w:ascii="Times New Roman" w:eastAsia="Times New Roman" w:hAnsi="Times New Roman" w:cs="Times New Roman"/>
                <w:spacing w:val="-1"/>
                <w:sz w:val="24"/>
                <w:szCs w:val="24"/>
                <w:lang w:eastAsia="ru-RU"/>
              </w:rPr>
              <w:t xml:space="preserve"> деятельности</w:t>
            </w:r>
            <w:r w:rsidRPr="00163C5F">
              <w:rPr>
                <w:rFonts w:ascii="Times New Roman" w:eastAsia="Times New Roman" w:hAnsi="Times New Roman" w:cs="Times New Roman"/>
                <w:sz w:val="24"/>
                <w:szCs w:val="24"/>
                <w:lang w:eastAsia="ru-RU"/>
              </w:rPr>
              <w:t xml:space="preserve"> и</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поведения.</w:t>
            </w:r>
          </w:p>
          <w:p w:rsidR="00B71B4B" w:rsidRPr="00163C5F" w:rsidRDefault="00B71B4B" w:rsidP="0007107F">
            <w:pPr>
              <w:pStyle w:val="a8"/>
              <w:widowControl w:val="0"/>
              <w:numPr>
                <w:ilvl w:val="0"/>
                <w:numId w:val="62"/>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z w:val="24"/>
                <w:szCs w:val="24"/>
                <w:lang w:eastAsia="ru-RU"/>
              </w:rPr>
            </w:pPr>
            <w:r w:rsidRPr="00163C5F">
              <w:rPr>
                <w:rFonts w:ascii="Times New Roman" w:eastAsia="Times New Roman" w:hAnsi="Times New Roman" w:cs="Times New Roman"/>
                <w:spacing w:val="-1"/>
                <w:sz w:val="24"/>
                <w:szCs w:val="24"/>
                <w:lang w:eastAsia="ru-RU"/>
              </w:rPr>
              <w:t>Социальная</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компетентность</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проявляется</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 xml:space="preserve">в </w:t>
            </w:r>
            <w:r w:rsidRPr="00163C5F">
              <w:rPr>
                <w:rFonts w:ascii="Times New Roman" w:eastAsia="Times New Roman" w:hAnsi="Times New Roman" w:cs="Times New Roman"/>
                <w:spacing w:val="-2"/>
                <w:sz w:val="24"/>
                <w:szCs w:val="24"/>
                <w:lang w:eastAsia="ru-RU"/>
              </w:rPr>
              <w:t>свободном</w:t>
            </w:r>
            <w:r w:rsidRPr="00163C5F">
              <w:rPr>
                <w:rFonts w:ascii="Times New Roman" w:eastAsia="Times New Roman" w:hAnsi="Times New Roman" w:cs="Times New Roman"/>
                <w:spacing w:val="-3"/>
                <w:sz w:val="24"/>
                <w:szCs w:val="24"/>
                <w:lang w:eastAsia="ru-RU"/>
              </w:rPr>
              <w:t xml:space="preserve"> </w:t>
            </w:r>
            <w:r w:rsidRPr="00163C5F">
              <w:rPr>
                <w:rFonts w:ascii="Times New Roman" w:eastAsia="Times New Roman" w:hAnsi="Times New Roman" w:cs="Times New Roman"/>
                <w:spacing w:val="-1"/>
                <w:sz w:val="24"/>
                <w:szCs w:val="24"/>
                <w:lang w:eastAsia="ru-RU"/>
              </w:rPr>
              <w:t>диалоге со</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сверстниками</w:t>
            </w:r>
            <w:r w:rsidRPr="00163C5F">
              <w:rPr>
                <w:rFonts w:ascii="Times New Roman" w:eastAsia="Times New Roman" w:hAnsi="Times New Roman" w:cs="Times New Roman"/>
                <w:sz w:val="24"/>
                <w:szCs w:val="24"/>
                <w:lang w:eastAsia="ru-RU"/>
              </w:rPr>
              <w:t xml:space="preserve"> и</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взрослыми.</w:t>
            </w:r>
          </w:p>
          <w:p w:rsidR="00B71B4B" w:rsidRPr="00163C5F" w:rsidRDefault="00B71B4B" w:rsidP="0007107F">
            <w:pPr>
              <w:pStyle w:val="a8"/>
              <w:widowControl w:val="0"/>
              <w:numPr>
                <w:ilvl w:val="0"/>
                <w:numId w:val="61"/>
              </w:numPr>
              <w:tabs>
                <w:tab w:val="left" w:pos="464"/>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proofErr w:type="gramStart"/>
            <w:r w:rsidRPr="00163C5F">
              <w:rPr>
                <w:rFonts w:ascii="Times New Roman" w:eastAsia="Times New Roman" w:hAnsi="Times New Roman" w:cs="Times New Roman"/>
                <w:sz w:val="24"/>
                <w:szCs w:val="24"/>
                <w:lang w:eastAsia="ru-RU"/>
              </w:rPr>
              <w:t>Способны</w:t>
            </w:r>
            <w:proofErr w:type="gramEnd"/>
            <w:r w:rsidRPr="00163C5F">
              <w:rPr>
                <w:rFonts w:ascii="Times New Roman" w:eastAsia="Times New Roman" w:hAnsi="Times New Roman" w:cs="Times New Roman"/>
                <w:sz w:val="24"/>
                <w:szCs w:val="24"/>
                <w:lang w:eastAsia="ru-RU"/>
              </w:rPr>
              <w:t xml:space="preserve"> к</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установлению устойчивых</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контактов</w:t>
            </w:r>
            <w:r w:rsidRPr="00163C5F">
              <w:rPr>
                <w:rFonts w:ascii="Times New Roman" w:eastAsia="Times New Roman" w:hAnsi="Times New Roman" w:cs="Times New Roman"/>
                <w:spacing w:val="-1"/>
                <w:sz w:val="24"/>
                <w:szCs w:val="24"/>
                <w:lang w:eastAsia="ru-RU"/>
              </w:rPr>
              <w:t xml:space="preserve"> со </w:t>
            </w:r>
            <w:r w:rsidRPr="00163C5F">
              <w:rPr>
                <w:rFonts w:ascii="Times New Roman" w:eastAsia="Times New Roman" w:hAnsi="Times New Roman" w:cs="Times New Roman"/>
                <w:spacing w:val="-2"/>
                <w:sz w:val="24"/>
                <w:szCs w:val="24"/>
                <w:lang w:eastAsia="ru-RU"/>
              </w:rPr>
              <w:t>сверстниками.</w:t>
            </w:r>
          </w:p>
          <w:p w:rsidR="00B71B4B" w:rsidRPr="00163C5F" w:rsidRDefault="00B71B4B" w:rsidP="0007107F">
            <w:pPr>
              <w:pStyle w:val="a8"/>
              <w:widowControl w:val="0"/>
              <w:numPr>
                <w:ilvl w:val="0"/>
                <w:numId w:val="60"/>
              </w:numPr>
              <w:tabs>
                <w:tab w:val="left" w:pos="464"/>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pacing w:val="-5"/>
                <w:sz w:val="24"/>
                <w:szCs w:val="24"/>
                <w:lang w:eastAsia="ru-RU"/>
              </w:rPr>
              <w:t>Ум</w:t>
            </w:r>
            <w:r w:rsidRPr="00163C5F">
              <w:rPr>
                <w:rFonts w:ascii="Times New Roman" w:eastAsia="Times New Roman" w:hAnsi="Times New Roman" w:cs="Times New Roman"/>
                <w:spacing w:val="-6"/>
                <w:sz w:val="24"/>
                <w:szCs w:val="24"/>
                <w:lang w:eastAsia="ru-RU"/>
              </w:rPr>
              <w:t>е</w:t>
            </w:r>
            <w:r w:rsidRPr="00163C5F">
              <w:rPr>
                <w:rFonts w:ascii="Times New Roman" w:eastAsia="Times New Roman" w:hAnsi="Times New Roman" w:cs="Times New Roman"/>
                <w:spacing w:val="-5"/>
                <w:sz w:val="24"/>
                <w:szCs w:val="24"/>
                <w:lang w:eastAsia="ru-RU"/>
              </w:rPr>
              <w:t>ют</w:t>
            </w:r>
            <w:r w:rsidRPr="00163C5F">
              <w:rPr>
                <w:rFonts w:ascii="Times New Roman" w:eastAsia="Times New Roman" w:hAnsi="Times New Roman" w:cs="Times New Roman"/>
                <w:spacing w:val="-3"/>
                <w:sz w:val="24"/>
                <w:szCs w:val="24"/>
                <w:lang w:eastAsia="ru-RU"/>
              </w:rPr>
              <w:t xml:space="preserve"> </w:t>
            </w:r>
            <w:r w:rsidRPr="00163C5F">
              <w:rPr>
                <w:rFonts w:ascii="Times New Roman" w:eastAsia="Times New Roman" w:hAnsi="Times New Roman" w:cs="Times New Roman"/>
                <w:spacing w:val="-1"/>
                <w:sz w:val="24"/>
                <w:szCs w:val="24"/>
                <w:lang w:eastAsia="ru-RU"/>
              </w:rPr>
              <w:t xml:space="preserve">отстаивать свою позицию </w:t>
            </w:r>
            <w:r w:rsidRPr="00163C5F">
              <w:rPr>
                <w:rFonts w:ascii="Times New Roman" w:eastAsia="Times New Roman" w:hAnsi="Times New Roman" w:cs="Times New Roman"/>
                <w:sz w:val="24"/>
                <w:szCs w:val="24"/>
                <w:lang w:eastAsia="ru-RU"/>
              </w:rPr>
              <w:t>в</w:t>
            </w:r>
            <w:r w:rsidRPr="00163C5F">
              <w:rPr>
                <w:rFonts w:ascii="Times New Roman" w:eastAsia="Times New Roman" w:hAnsi="Times New Roman" w:cs="Times New Roman"/>
                <w:spacing w:val="-1"/>
                <w:sz w:val="24"/>
                <w:szCs w:val="24"/>
                <w:lang w:eastAsia="ru-RU"/>
              </w:rPr>
              <w:t xml:space="preserve"> совместной деятельности.</w:t>
            </w:r>
            <w:r w:rsidRPr="00163C5F">
              <w:rPr>
                <w:rFonts w:ascii="Times New Roman" w:eastAsia="Times New Roman" w:hAnsi="Times New Roman" w:cs="Times New Roman"/>
                <w:spacing w:val="-3"/>
                <w:sz w:val="24"/>
                <w:szCs w:val="24"/>
                <w:lang w:eastAsia="ru-RU"/>
              </w:rPr>
              <w:t xml:space="preserve"> </w:t>
            </w:r>
            <w:r w:rsidRPr="00163C5F">
              <w:rPr>
                <w:rFonts w:ascii="Times New Roman" w:eastAsia="Times New Roman" w:hAnsi="Times New Roman" w:cs="Times New Roman"/>
                <w:spacing w:val="-1"/>
                <w:sz w:val="24"/>
                <w:szCs w:val="24"/>
                <w:lang w:eastAsia="ru-RU"/>
              </w:rPr>
              <w:t>Появляется</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чувство</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собственного</w:t>
            </w:r>
            <w:r w:rsidRPr="00163C5F">
              <w:rPr>
                <w:rFonts w:ascii="Times New Roman" w:eastAsia="Times New Roman" w:hAnsi="Times New Roman" w:cs="Times New Roman"/>
                <w:spacing w:val="-1"/>
                <w:sz w:val="24"/>
                <w:szCs w:val="24"/>
                <w:lang w:eastAsia="ru-RU"/>
              </w:rPr>
              <w:t xml:space="preserve"> достоинства.</w:t>
            </w:r>
          </w:p>
          <w:p w:rsidR="00B71B4B" w:rsidRPr="00163C5F" w:rsidRDefault="00B71B4B" w:rsidP="0007107F">
            <w:pPr>
              <w:pStyle w:val="a8"/>
              <w:widowControl w:val="0"/>
              <w:numPr>
                <w:ilvl w:val="0"/>
                <w:numId w:val="59"/>
              </w:numPr>
              <w:tabs>
                <w:tab w:val="left" w:pos="465"/>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z w:val="24"/>
                <w:szCs w:val="24"/>
                <w:lang w:eastAsia="ru-RU"/>
              </w:rPr>
              <w:t>Способны</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 xml:space="preserve">давать </w:t>
            </w:r>
            <w:r w:rsidRPr="00163C5F">
              <w:rPr>
                <w:rFonts w:ascii="Times New Roman" w:eastAsia="Times New Roman" w:hAnsi="Times New Roman" w:cs="Times New Roman"/>
                <w:spacing w:val="-1"/>
                <w:sz w:val="24"/>
                <w:szCs w:val="24"/>
                <w:lang w:eastAsia="ru-RU"/>
              </w:rPr>
              <w:t>определения</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3"/>
                <w:sz w:val="24"/>
                <w:szCs w:val="24"/>
                <w:lang w:eastAsia="ru-RU"/>
              </w:rPr>
              <w:t>некоторым</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моральным</w:t>
            </w:r>
            <w:r w:rsidRPr="00163C5F">
              <w:rPr>
                <w:rFonts w:ascii="Times New Roman" w:eastAsia="Times New Roman" w:hAnsi="Times New Roman" w:cs="Times New Roman"/>
                <w:spacing w:val="-1"/>
                <w:sz w:val="24"/>
                <w:szCs w:val="24"/>
                <w:lang w:eastAsia="ru-RU"/>
              </w:rPr>
              <w:t xml:space="preserve"> понятиям.</w:t>
            </w:r>
          </w:p>
          <w:p w:rsidR="00B71B4B" w:rsidRPr="00163C5F" w:rsidRDefault="00B71B4B" w:rsidP="0007107F">
            <w:pPr>
              <w:pStyle w:val="a8"/>
              <w:widowControl w:val="0"/>
              <w:numPr>
                <w:ilvl w:val="0"/>
                <w:numId w:val="58"/>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163C5F">
              <w:rPr>
                <w:rFonts w:ascii="Times New Roman" w:eastAsia="Times New Roman" w:hAnsi="Times New Roman" w:cs="Times New Roman"/>
                <w:spacing w:val="-2"/>
                <w:sz w:val="24"/>
                <w:szCs w:val="24"/>
                <w:lang w:eastAsia="ru-RU"/>
              </w:rPr>
              <w:t>Могут</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совершать</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позитивный</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нравственный</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выбор</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 xml:space="preserve">не </w:t>
            </w:r>
            <w:r w:rsidRPr="00163C5F">
              <w:rPr>
                <w:rFonts w:ascii="Times New Roman" w:eastAsia="Times New Roman" w:hAnsi="Times New Roman" w:cs="Times New Roman"/>
                <w:spacing w:val="-4"/>
                <w:sz w:val="24"/>
                <w:szCs w:val="24"/>
                <w:lang w:eastAsia="ru-RU"/>
              </w:rPr>
              <w:t>толь</w:t>
            </w:r>
            <w:r w:rsidRPr="00163C5F">
              <w:rPr>
                <w:rFonts w:ascii="Times New Roman" w:eastAsia="Times New Roman" w:hAnsi="Times New Roman" w:cs="Times New Roman"/>
                <w:spacing w:val="-5"/>
                <w:sz w:val="24"/>
                <w:szCs w:val="24"/>
                <w:lang w:eastAsia="ru-RU"/>
              </w:rPr>
              <w:t>к</w:t>
            </w:r>
            <w:r w:rsidRPr="00163C5F">
              <w:rPr>
                <w:rFonts w:ascii="Times New Roman" w:eastAsia="Times New Roman" w:hAnsi="Times New Roman" w:cs="Times New Roman"/>
                <w:spacing w:val="-4"/>
                <w:sz w:val="24"/>
                <w:szCs w:val="24"/>
                <w:lang w:eastAsia="ru-RU"/>
              </w:rPr>
              <w:t>о</w:t>
            </w:r>
            <w:r w:rsidRPr="00163C5F">
              <w:rPr>
                <w:rFonts w:ascii="Times New Roman" w:eastAsia="Times New Roman" w:hAnsi="Times New Roman" w:cs="Times New Roman"/>
                <w:sz w:val="24"/>
                <w:szCs w:val="24"/>
                <w:lang w:eastAsia="ru-RU"/>
              </w:rPr>
              <w:t xml:space="preserve"> в</w:t>
            </w:r>
            <w:r w:rsidRPr="00163C5F">
              <w:rPr>
                <w:rFonts w:ascii="Times New Roman" w:eastAsia="Times New Roman" w:hAnsi="Times New Roman" w:cs="Times New Roman"/>
                <w:spacing w:val="-1"/>
                <w:sz w:val="24"/>
                <w:szCs w:val="24"/>
                <w:lang w:eastAsia="ru-RU"/>
              </w:rPr>
              <w:t xml:space="preserve"> воображаемом</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плане,</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но</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и</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z w:val="24"/>
                <w:szCs w:val="24"/>
                <w:lang w:eastAsia="ru-RU"/>
              </w:rPr>
              <w:t>в</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реальных</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ситуациях.</w:t>
            </w:r>
          </w:p>
          <w:p w:rsidR="00B71B4B" w:rsidRPr="00163C5F" w:rsidRDefault="00B71B4B" w:rsidP="0007107F">
            <w:pPr>
              <w:pStyle w:val="a8"/>
              <w:widowControl w:val="0"/>
              <w:numPr>
                <w:ilvl w:val="0"/>
                <w:numId w:val="57"/>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pacing w:val="-1"/>
                <w:sz w:val="24"/>
                <w:szCs w:val="24"/>
                <w:lang w:eastAsia="ru-RU"/>
              </w:rPr>
              <w:t>Социально-нравственные</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 xml:space="preserve">чувства </w:t>
            </w:r>
            <w:r w:rsidRPr="00163C5F">
              <w:rPr>
                <w:rFonts w:ascii="Times New Roman" w:eastAsia="Times New Roman" w:hAnsi="Times New Roman" w:cs="Times New Roman"/>
                <w:sz w:val="24"/>
                <w:szCs w:val="24"/>
                <w:lang w:eastAsia="ru-RU"/>
              </w:rPr>
              <w:t>и</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 xml:space="preserve">эмоции </w:t>
            </w:r>
            <w:r w:rsidRPr="00163C5F">
              <w:rPr>
                <w:rFonts w:ascii="Times New Roman" w:eastAsia="Times New Roman" w:hAnsi="Times New Roman" w:cs="Times New Roman"/>
                <w:spacing w:val="-2"/>
                <w:sz w:val="24"/>
                <w:szCs w:val="24"/>
                <w:lang w:eastAsia="ru-RU"/>
              </w:rPr>
              <w:t>достаточно</w:t>
            </w:r>
            <w:r w:rsidRPr="00163C5F">
              <w:rPr>
                <w:rFonts w:ascii="Times New Roman" w:eastAsia="Times New Roman" w:hAnsi="Times New Roman" w:cs="Times New Roman"/>
                <w:spacing w:val="-1"/>
                <w:sz w:val="24"/>
                <w:szCs w:val="24"/>
                <w:lang w:eastAsia="ru-RU"/>
              </w:rPr>
              <w:t xml:space="preserve"> устойчивы.</w:t>
            </w:r>
          </w:p>
          <w:p w:rsidR="00B71B4B" w:rsidRPr="00163C5F" w:rsidRDefault="00B71B4B" w:rsidP="0007107F">
            <w:pPr>
              <w:pStyle w:val="a8"/>
              <w:widowControl w:val="0"/>
              <w:numPr>
                <w:ilvl w:val="0"/>
                <w:numId w:val="56"/>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pacing w:val="-2"/>
                <w:sz w:val="24"/>
                <w:szCs w:val="24"/>
                <w:lang w:eastAsia="ru-RU"/>
              </w:rPr>
              <w:t xml:space="preserve">Владеют </w:t>
            </w:r>
            <w:r w:rsidRPr="00163C5F">
              <w:rPr>
                <w:rFonts w:ascii="Times New Roman" w:eastAsia="Times New Roman" w:hAnsi="Times New Roman" w:cs="Times New Roman"/>
                <w:spacing w:val="-1"/>
                <w:sz w:val="24"/>
                <w:szCs w:val="24"/>
                <w:lang w:eastAsia="ru-RU"/>
              </w:rPr>
              <w:t>обобщенными</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 xml:space="preserve">представлениям (понятиями) </w:t>
            </w:r>
            <w:r w:rsidRPr="00163C5F">
              <w:rPr>
                <w:rFonts w:ascii="Times New Roman" w:eastAsia="Times New Roman" w:hAnsi="Times New Roman" w:cs="Times New Roman"/>
                <w:sz w:val="24"/>
                <w:szCs w:val="24"/>
                <w:lang w:eastAsia="ru-RU"/>
              </w:rPr>
              <w:t>о</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своей</w:t>
            </w:r>
            <w:r w:rsidRPr="00163C5F">
              <w:rPr>
                <w:rFonts w:ascii="Times New Roman" w:eastAsia="Times New Roman" w:hAnsi="Times New Roman" w:cs="Times New Roman"/>
                <w:spacing w:val="-1"/>
                <w:sz w:val="24"/>
                <w:szCs w:val="24"/>
                <w:lang w:eastAsia="ru-RU"/>
              </w:rPr>
              <w:t xml:space="preserve"> гендерной</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принадлежности.</w:t>
            </w:r>
          </w:p>
          <w:p w:rsidR="00B71B4B" w:rsidRPr="00163C5F" w:rsidRDefault="00B71B4B" w:rsidP="0007107F">
            <w:pPr>
              <w:pStyle w:val="a8"/>
              <w:widowControl w:val="0"/>
              <w:numPr>
                <w:ilvl w:val="0"/>
                <w:numId w:val="56"/>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pacing w:val="-2"/>
                <w:sz w:val="24"/>
                <w:szCs w:val="24"/>
                <w:lang w:eastAsia="ru-RU"/>
              </w:rPr>
              <w:t>Испытывают</w:t>
            </w:r>
            <w:r w:rsidRPr="00163C5F">
              <w:rPr>
                <w:rFonts w:ascii="Times New Roman" w:eastAsia="Times New Roman" w:hAnsi="Times New Roman" w:cs="Times New Roman"/>
                <w:spacing w:val="-1"/>
                <w:sz w:val="24"/>
                <w:szCs w:val="24"/>
                <w:lang w:eastAsia="ru-RU"/>
              </w:rPr>
              <w:t xml:space="preserve"> чувство </w:t>
            </w:r>
            <w:r w:rsidRPr="00163C5F">
              <w:rPr>
                <w:rFonts w:ascii="Times New Roman" w:eastAsia="Times New Roman" w:hAnsi="Times New Roman" w:cs="Times New Roman"/>
                <w:spacing w:val="-2"/>
                <w:sz w:val="24"/>
                <w:szCs w:val="24"/>
                <w:lang w:eastAsia="ru-RU"/>
              </w:rPr>
              <w:t>удовлетворения, собственного</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достоинства</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z w:val="24"/>
                <w:szCs w:val="24"/>
                <w:lang w:eastAsia="ru-RU"/>
              </w:rPr>
              <w:t>в</w:t>
            </w:r>
            <w:r w:rsidRPr="00163C5F">
              <w:rPr>
                <w:rFonts w:ascii="Times New Roman" w:eastAsia="Times New Roman" w:hAnsi="Times New Roman" w:cs="Times New Roman"/>
                <w:spacing w:val="-1"/>
                <w:sz w:val="24"/>
                <w:szCs w:val="24"/>
                <w:lang w:eastAsia="ru-RU"/>
              </w:rPr>
              <w:t xml:space="preserve"> отношении своей</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гендерной принадлежности,</w:t>
            </w:r>
            <w:r w:rsidRPr="00163C5F">
              <w:rPr>
                <w:rFonts w:ascii="Times New Roman" w:eastAsia="Times New Roman" w:hAnsi="Times New Roman" w:cs="Times New Roman"/>
                <w:spacing w:val="65"/>
                <w:sz w:val="24"/>
                <w:szCs w:val="24"/>
                <w:lang w:eastAsia="ru-RU"/>
              </w:rPr>
              <w:t xml:space="preserve"> </w:t>
            </w:r>
            <w:r w:rsidRPr="00163C5F">
              <w:rPr>
                <w:rFonts w:ascii="Times New Roman" w:eastAsia="Times New Roman" w:hAnsi="Times New Roman" w:cs="Times New Roman"/>
                <w:spacing w:val="-2"/>
                <w:sz w:val="24"/>
                <w:szCs w:val="24"/>
                <w:lang w:eastAsia="ru-RU"/>
              </w:rPr>
              <w:t>аргументировано</w:t>
            </w:r>
            <w:r w:rsidRPr="00163C5F">
              <w:rPr>
                <w:rFonts w:ascii="Times New Roman" w:eastAsia="Times New Roman" w:hAnsi="Times New Roman" w:cs="Times New Roman"/>
                <w:spacing w:val="-1"/>
                <w:sz w:val="24"/>
                <w:szCs w:val="24"/>
                <w:lang w:eastAsia="ru-RU"/>
              </w:rPr>
              <w:t xml:space="preserve"> обосновывают ее</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преимущества.</w:t>
            </w:r>
          </w:p>
          <w:p w:rsidR="00B71B4B" w:rsidRPr="00163C5F" w:rsidRDefault="00B71B4B" w:rsidP="0007107F">
            <w:pPr>
              <w:pStyle w:val="a8"/>
              <w:widowControl w:val="0"/>
              <w:numPr>
                <w:ilvl w:val="0"/>
                <w:numId w:val="55"/>
              </w:numPr>
              <w:tabs>
                <w:tab w:val="left" w:pos="464"/>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pacing w:val="-2"/>
                <w:sz w:val="24"/>
                <w:szCs w:val="24"/>
                <w:lang w:eastAsia="ru-RU"/>
              </w:rPr>
              <w:t xml:space="preserve">Начинают </w:t>
            </w:r>
            <w:r w:rsidRPr="00163C5F">
              <w:rPr>
                <w:rFonts w:ascii="Times New Roman" w:eastAsia="Times New Roman" w:hAnsi="Times New Roman" w:cs="Times New Roman"/>
                <w:spacing w:val="-1"/>
                <w:sz w:val="24"/>
                <w:szCs w:val="24"/>
                <w:lang w:eastAsia="ru-RU"/>
              </w:rPr>
              <w:t>осознанно</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выполнять</w:t>
            </w:r>
            <w:r w:rsidRPr="00163C5F">
              <w:rPr>
                <w:rFonts w:ascii="Times New Roman" w:eastAsia="Times New Roman" w:hAnsi="Times New Roman" w:cs="Times New Roman"/>
                <w:spacing w:val="-1"/>
                <w:sz w:val="24"/>
                <w:szCs w:val="24"/>
                <w:lang w:eastAsia="ru-RU"/>
              </w:rPr>
              <w:t xml:space="preserve"> правила поведения,</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соответствующие</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гендерной роли,</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 xml:space="preserve">владеют </w:t>
            </w:r>
            <w:r w:rsidRPr="00163C5F">
              <w:rPr>
                <w:rFonts w:ascii="Times New Roman" w:eastAsia="Times New Roman" w:hAnsi="Times New Roman" w:cs="Times New Roman"/>
                <w:spacing w:val="-1"/>
                <w:sz w:val="24"/>
                <w:szCs w:val="24"/>
                <w:lang w:eastAsia="ru-RU"/>
              </w:rPr>
              <w:t>различными</w:t>
            </w:r>
            <w:r w:rsidRPr="00163C5F">
              <w:rPr>
                <w:rFonts w:ascii="Times New Roman" w:eastAsia="Times New Roman" w:hAnsi="Times New Roman" w:cs="Times New Roman"/>
                <w:spacing w:val="-3"/>
                <w:sz w:val="24"/>
                <w:szCs w:val="24"/>
                <w:lang w:eastAsia="ru-RU"/>
              </w:rPr>
              <w:t xml:space="preserve"> </w:t>
            </w:r>
            <w:r w:rsidRPr="00163C5F">
              <w:rPr>
                <w:rFonts w:ascii="Times New Roman" w:eastAsia="Times New Roman" w:hAnsi="Times New Roman" w:cs="Times New Roman"/>
                <w:sz w:val="24"/>
                <w:szCs w:val="24"/>
                <w:lang w:eastAsia="ru-RU"/>
              </w:rPr>
              <w:t>способами</w:t>
            </w:r>
            <w:r w:rsidRPr="00163C5F">
              <w:rPr>
                <w:rFonts w:ascii="Times New Roman" w:eastAsia="Times New Roman" w:hAnsi="Times New Roman" w:cs="Times New Roman"/>
                <w:spacing w:val="69"/>
                <w:sz w:val="24"/>
                <w:szCs w:val="24"/>
                <w:lang w:eastAsia="ru-RU"/>
              </w:rPr>
              <w:t xml:space="preserve"> </w:t>
            </w:r>
            <w:r w:rsidRPr="00163C5F">
              <w:rPr>
                <w:rFonts w:ascii="Times New Roman" w:eastAsia="Times New Roman" w:hAnsi="Times New Roman" w:cs="Times New Roman"/>
                <w:spacing w:val="-1"/>
                <w:sz w:val="24"/>
                <w:szCs w:val="24"/>
                <w:lang w:eastAsia="ru-RU"/>
              </w:rPr>
              <w:t xml:space="preserve">действий </w:t>
            </w:r>
            <w:r w:rsidRPr="00163C5F">
              <w:rPr>
                <w:rFonts w:ascii="Times New Roman" w:eastAsia="Times New Roman" w:hAnsi="Times New Roman" w:cs="Times New Roman"/>
                <w:sz w:val="24"/>
                <w:szCs w:val="24"/>
                <w:lang w:eastAsia="ru-RU"/>
              </w:rPr>
              <w:t xml:space="preserve">и </w:t>
            </w:r>
            <w:r w:rsidRPr="00163C5F">
              <w:rPr>
                <w:rFonts w:ascii="Times New Roman" w:eastAsia="Times New Roman" w:hAnsi="Times New Roman" w:cs="Times New Roman"/>
                <w:spacing w:val="-1"/>
                <w:sz w:val="24"/>
                <w:szCs w:val="24"/>
                <w:lang w:eastAsia="ru-RU"/>
              </w:rPr>
              <w:t>видами деятельности,</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доминирующими</w:t>
            </w:r>
            <w:r w:rsidRPr="00163C5F">
              <w:rPr>
                <w:rFonts w:ascii="Times New Roman" w:eastAsia="Times New Roman" w:hAnsi="Times New Roman" w:cs="Times New Roman"/>
                <w:sz w:val="24"/>
                <w:szCs w:val="24"/>
                <w:lang w:eastAsia="ru-RU"/>
              </w:rPr>
              <w:t xml:space="preserve"> у</w:t>
            </w:r>
            <w:r w:rsidRPr="00163C5F">
              <w:rPr>
                <w:rFonts w:ascii="Times New Roman" w:eastAsia="Times New Roman" w:hAnsi="Times New Roman" w:cs="Times New Roman"/>
                <w:spacing w:val="-3"/>
                <w:sz w:val="24"/>
                <w:szCs w:val="24"/>
                <w:lang w:eastAsia="ru-RU"/>
              </w:rPr>
              <w:t xml:space="preserve"> людей</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разного</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пола, ориентируясь</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на типичные для</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определенной</w:t>
            </w:r>
            <w:r w:rsidRPr="00163C5F">
              <w:rPr>
                <w:rFonts w:ascii="Times New Roman" w:eastAsia="Times New Roman" w:hAnsi="Times New Roman" w:cs="Times New Roman"/>
                <w:spacing w:val="93"/>
                <w:sz w:val="24"/>
                <w:szCs w:val="24"/>
                <w:lang w:eastAsia="ru-RU"/>
              </w:rPr>
              <w:t xml:space="preserve"> </w:t>
            </w:r>
            <w:r w:rsidRPr="00163C5F">
              <w:rPr>
                <w:rFonts w:ascii="Times New Roman" w:eastAsia="Times New Roman" w:hAnsi="Times New Roman" w:cs="Times New Roman"/>
                <w:spacing w:val="-4"/>
                <w:sz w:val="24"/>
                <w:szCs w:val="24"/>
                <w:lang w:eastAsia="ru-RU"/>
              </w:rPr>
              <w:t>культуры</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особенности</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поведения</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3"/>
                <w:sz w:val="24"/>
                <w:szCs w:val="24"/>
                <w:lang w:eastAsia="ru-RU"/>
              </w:rPr>
              <w:t>мужчин</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 xml:space="preserve">и </w:t>
            </w:r>
            <w:r w:rsidRPr="00163C5F">
              <w:rPr>
                <w:rFonts w:ascii="Times New Roman" w:eastAsia="Times New Roman" w:hAnsi="Times New Roman" w:cs="Times New Roman"/>
                <w:spacing w:val="-1"/>
                <w:sz w:val="24"/>
                <w:szCs w:val="24"/>
                <w:lang w:eastAsia="ru-RU"/>
              </w:rPr>
              <w:t>женщин.</w:t>
            </w:r>
          </w:p>
          <w:p w:rsidR="00B71B4B" w:rsidRPr="002F7BFF" w:rsidRDefault="00B71B4B" w:rsidP="00B71B4B">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u w:val="single"/>
                <w:lang w:eastAsia="ru-RU"/>
              </w:rPr>
            </w:pPr>
          </w:p>
        </w:tc>
      </w:tr>
      <w:tr w:rsidR="00B71B4B" w:rsidTr="00796209">
        <w:tc>
          <w:tcPr>
            <w:tcW w:w="2802" w:type="dxa"/>
          </w:tcPr>
          <w:p w:rsidR="003A7858" w:rsidRDefault="003A7858" w:rsidP="00F06528">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lang w:eastAsia="ru-RU"/>
              </w:rPr>
            </w:pPr>
          </w:p>
          <w:p w:rsidR="00B71B4B" w:rsidRDefault="00F06528" w:rsidP="00F06528">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w:t>
            </w:r>
          </w:p>
          <w:p w:rsidR="00F06528" w:rsidRP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интеллектуальная</w:t>
            </w:r>
          </w:p>
        </w:tc>
        <w:tc>
          <w:tcPr>
            <w:tcW w:w="12324" w:type="dxa"/>
          </w:tcPr>
          <w:p w:rsidR="00B71B4B" w:rsidRPr="00163C5F" w:rsidRDefault="00B71B4B" w:rsidP="0007107F">
            <w:pPr>
              <w:pStyle w:val="a8"/>
              <w:widowControl w:val="0"/>
              <w:numPr>
                <w:ilvl w:val="0"/>
                <w:numId w:val="55"/>
              </w:numPr>
              <w:tabs>
                <w:tab w:val="left" w:pos="463"/>
              </w:tabs>
              <w:kinsoku w:val="0"/>
              <w:overflowPunct w:val="0"/>
              <w:autoSpaceDE w:val="0"/>
              <w:autoSpaceDN w:val="0"/>
              <w:adjustRightInd w:val="0"/>
              <w:spacing w:before="57"/>
              <w:ind w:left="459" w:hanging="459"/>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pacing w:val="-2"/>
                <w:sz w:val="24"/>
                <w:szCs w:val="24"/>
                <w:lang w:eastAsia="ru-RU"/>
              </w:rPr>
              <w:t xml:space="preserve">Происходит </w:t>
            </w:r>
            <w:r w:rsidRPr="00163C5F">
              <w:rPr>
                <w:rFonts w:ascii="Times New Roman" w:eastAsia="Times New Roman" w:hAnsi="Times New Roman" w:cs="Times New Roman"/>
                <w:spacing w:val="-1"/>
                <w:sz w:val="24"/>
                <w:szCs w:val="24"/>
                <w:lang w:eastAsia="ru-RU"/>
              </w:rPr>
              <w:t>расширение</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и</w:t>
            </w:r>
            <w:r w:rsidRPr="00163C5F">
              <w:rPr>
                <w:rFonts w:ascii="Times New Roman" w:eastAsia="Times New Roman" w:hAnsi="Times New Roman" w:cs="Times New Roman"/>
                <w:spacing w:val="-3"/>
                <w:sz w:val="24"/>
                <w:szCs w:val="24"/>
                <w:lang w:eastAsia="ru-RU"/>
              </w:rPr>
              <w:t xml:space="preserve"> углубление</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представлений</w:t>
            </w:r>
            <w:r w:rsidRPr="00163C5F">
              <w:rPr>
                <w:rFonts w:ascii="Times New Roman" w:eastAsia="Times New Roman" w:hAnsi="Times New Roman" w:cs="Times New Roman"/>
                <w:sz w:val="24"/>
                <w:szCs w:val="24"/>
                <w:lang w:eastAsia="ru-RU"/>
              </w:rPr>
              <w:t xml:space="preserve"> о</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форме,</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цвете,</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величине</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предметов.</w:t>
            </w:r>
          </w:p>
          <w:p w:rsidR="00B71B4B" w:rsidRPr="00163C5F" w:rsidRDefault="00B71B4B" w:rsidP="0007107F">
            <w:pPr>
              <w:pStyle w:val="a8"/>
              <w:widowControl w:val="0"/>
              <w:numPr>
                <w:ilvl w:val="0"/>
                <w:numId w:val="55"/>
              </w:numPr>
              <w:tabs>
                <w:tab w:val="left" w:pos="464"/>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z w:val="24"/>
                <w:szCs w:val="24"/>
                <w:lang w:eastAsia="ru-RU"/>
              </w:rPr>
              <w:t>При</w:t>
            </w:r>
            <w:r w:rsidRPr="00163C5F">
              <w:rPr>
                <w:rFonts w:ascii="Times New Roman" w:eastAsia="Times New Roman" w:hAnsi="Times New Roman" w:cs="Times New Roman"/>
                <w:spacing w:val="-1"/>
                <w:sz w:val="24"/>
                <w:szCs w:val="24"/>
                <w:lang w:eastAsia="ru-RU"/>
              </w:rPr>
              <w:t xml:space="preserve"> сравнении</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предметов</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по</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величине</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достаточно</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3"/>
                <w:sz w:val="24"/>
                <w:szCs w:val="24"/>
                <w:lang w:eastAsia="ru-RU"/>
              </w:rPr>
              <w:t>точно</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воспринимают</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не</w:t>
            </w:r>
            <w:r w:rsidRPr="00163C5F">
              <w:rPr>
                <w:rFonts w:ascii="Times New Roman" w:eastAsia="Times New Roman" w:hAnsi="Times New Roman" w:cs="Times New Roman"/>
                <w:spacing w:val="-4"/>
                <w:sz w:val="24"/>
                <w:szCs w:val="24"/>
                <w:lang w:eastAsia="ru-RU"/>
              </w:rPr>
              <w:t xml:space="preserve"> </w:t>
            </w:r>
            <w:r w:rsidRPr="00163C5F">
              <w:rPr>
                <w:rFonts w:ascii="Times New Roman" w:eastAsia="Times New Roman" w:hAnsi="Times New Roman" w:cs="Times New Roman"/>
                <w:spacing w:val="-2"/>
                <w:sz w:val="24"/>
                <w:szCs w:val="24"/>
                <w:lang w:eastAsia="ru-RU"/>
              </w:rPr>
              <w:t>очень</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выраженные</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различия.</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4"/>
                <w:lang w:eastAsia="ru-RU"/>
              </w:rPr>
            </w:pPr>
            <w:r w:rsidRPr="0061667F">
              <w:rPr>
                <w:rFonts w:ascii="Times New Roman" w:eastAsia="Times New Roman" w:hAnsi="Times New Roman" w:cs="Times New Roman"/>
                <w:spacing w:val="-1"/>
                <w:sz w:val="24"/>
                <w:szCs w:val="24"/>
                <w:lang w:eastAsia="ru-RU"/>
              </w:rPr>
              <w:t xml:space="preserve">Целенаправленно, </w:t>
            </w:r>
            <w:r w:rsidRPr="0061667F">
              <w:rPr>
                <w:rFonts w:ascii="Times New Roman" w:eastAsia="Times New Roman" w:hAnsi="Times New Roman" w:cs="Times New Roman"/>
                <w:spacing w:val="-2"/>
                <w:sz w:val="24"/>
                <w:szCs w:val="24"/>
                <w:lang w:eastAsia="ru-RU"/>
              </w:rPr>
              <w:t>последовательно</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обследуют</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внешние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особенности</w:t>
            </w:r>
            <w:r w:rsidRPr="0061667F">
              <w:rPr>
                <w:rFonts w:ascii="Times New Roman" w:eastAsia="Times New Roman" w:hAnsi="Times New Roman" w:cs="Times New Roman"/>
                <w:spacing w:val="-2"/>
                <w:sz w:val="24"/>
                <w:szCs w:val="24"/>
                <w:lang w:eastAsia="ru-RU"/>
              </w:rPr>
              <w:t xml:space="preserve"> предметов.</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pacing w:val="-2"/>
                <w:sz w:val="24"/>
                <w:szCs w:val="24"/>
                <w:lang w:eastAsia="ru-RU"/>
              </w:rPr>
              <w:lastRenderedPageBreak/>
              <w:t xml:space="preserve">Проявляют </w:t>
            </w:r>
            <w:r w:rsidRPr="0061667F">
              <w:rPr>
                <w:rFonts w:ascii="Times New Roman" w:eastAsia="Times New Roman" w:hAnsi="Times New Roman" w:cs="Times New Roman"/>
                <w:spacing w:val="-1"/>
                <w:sz w:val="24"/>
                <w:szCs w:val="24"/>
                <w:lang w:eastAsia="ru-RU"/>
              </w:rPr>
              <w:t>осведомленность</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в</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разных</w:t>
            </w:r>
            <w:r w:rsidRPr="0061667F">
              <w:rPr>
                <w:rFonts w:ascii="Times New Roman" w:eastAsia="Times New Roman" w:hAnsi="Times New Roman" w:cs="Times New Roman"/>
                <w:sz w:val="24"/>
                <w:szCs w:val="24"/>
                <w:lang w:eastAsia="ru-RU"/>
              </w:rPr>
              <w:t xml:space="preserve"> сферах</w:t>
            </w:r>
            <w:r w:rsidRPr="0061667F">
              <w:rPr>
                <w:rFonts w:ascii="Times New Roman" w:eastAsia="Times New Roman" w:hAnsi="Times New Roman" w:cs="Times New Roman"/>
                <w:spacing w:val="-1"/>
                <w:sz w:val="24"/>
                <w:szCs w:val="24"/>
                <w:lang w:eastAsia="ru-RU"/>
              </w:rPr>
              <w:t xml:space="preserve"> жизни.</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pacing w:val="-2"/>
                <w:sz w:val="24"/>
                <w:szCs w:val="24"/>
                <w:lang w:eastAsia="ru-RU"/>
              </w:rPr>
              <w:t>Владеют родным</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3"/>
                <w:sz w:val="24"/>
                <w:szCs w:val="24"/>
                <w:lang w:eastAsia="ru-RU"/>
              </w:rPr>
              <w:t>языком,</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не </w:t>
            </w:r>
            <w:r w:rsidRPr="0061667F">
              <w:rPr>
                <w:rFonts w:ascii="Times New Roman" w:eastAsia="Times New Roman" w:hAnsi="Times New Roman" w:cs="Times New Roman"/>
                <w:spacing w:val="-4"/>
                <w:sz w:val="24"/>
                <w:szCs w:val="24"/>
                <w:lang w:eastAsia="ru-RU"/>
              </w:rPr>
              <w:t>толь</w:t>
            </w:r>
            <w:r w:rsidRPr="0061667F">
              <w:rPr>
                <w:rFonts w:ascii="Times New Roman" w:eastAsia="Times New Roman" w:hAnsi="Times New Roman" w:cs="Times New Roman"/>
                <w:spacing w:val="-5"/>
                <w:sz w:val="24"/>
                <w:szCs w:val="24"/>
                <w:lang w:eastAsia="ru-RU"/>
              </w:rPr>
              <w:t>к</w:t>
            </w:r>
            <w:r w:rsidRPr="0061667F">
              <w:rPr>
                <w:rFonts w:ascii="Times New Roman" w:eastAsia="Times New Roman" w:hAnsi="Times New Roman" w:cs="Times New Roman"/>
                <w:spacing w:val="-4"/>
                <w:sz w:val="24"/>
                <w:szCs w:val="24"/>
                <w:lang w:eastAsia="ru-RU"/>
              </w:rPr>
              <w:t>о</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правильно</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произносят,</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но</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2"/>
                <w:sz w:val="24"/>
                <w:szCs w:val="24"/>
                <w:lang w:eastAsia="ru-RU"/>
              </w:rPr>
              <w:t xml:space="preserve"> хорошо</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различают </w:t>
            </w:r>
            <w:r w:rsidRPr="0061667F">
              <w:rPr>
                <w:rFonts w:ascii="Times New Roman" w:eastAsia="Times New Roman" w:hAnsi="Times New Roman" w:cs="Times New Roman"/>
                <w:sz w:val="24"/>
                <w:szCs w:val="24"/>
                <w:lang w:eastAsia="ru-RU"/>
              </w:rPr>
              <w:t>фонемы</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(звуки)</w:t>
            </w:r>
            <w:r w:rsidRPr="0061667F">
              <w:rPr>
                <w:rFonts w:ascii="Times New Roman" w:eastAsia="Times New Roman" w:hAnsi="Times New Roman" w:cs="Times New Roman"/>
                <w:sz w:val="24"/>
                <w:szCs w:val="24"/>
                <w:lang w:eastAsia="ru-RU"/>
              </w:rPr>
              <w:t xml:space="preserve"> и </w:t>
            </w:r>
            <w:r w:rsidRPr="0061667F">
              <w:rPr>
                <w:rFonts w:ascii="Times New Roman" w:eastAsia="Times New Roman" w:hAnsi="Times New Roman" w:cs="Times New Roman"/>
                <w:spacing w:val="-1"/>
                <w:sz w:val="24"/>
                <w:szCs w:val="24"/>
                <w:lang w:eastAsia="ru-RU"/>
              </w:rPr>
              <w:t>слова.</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pacing w:val="-3"/>
                <w:sz w:val="24"/>
                <w:szCs w:val="24"/>
                <w:lang w:eastAsia="ru-RU"/>
              </w:rPr>
            </w:pPr>
            <w:r w:rsidRPr="0061667F">
              <w:rPr>
                <w:rFonts w:ascii="Times New Roman" w:eastAsia="Times New Roman" w:hAnsi="Times New Roman" w:cs="Times New Roman"/>
                <w:spacing w:val="-2"/>
                <w:sz w:val="24"/>
                <w:szCs w:val="24"/>
                <w:lang w:eastAsia="ru-RU"/>
              </w:rPr>
              <w:t>Овладевают морфологической</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системой</w:t>
            </w:r>
            <w:r w:rsidRPr="0061667F">
              <w:rPr>
                <w:rFonts w:ascii="Times New Roman" w:eastAsia="Times New Roman" w:hAnsi="Times New Roman" w:cs="Times New Roman"/>
                <w:spacing w:val="-3"/>
                <w:sz w:val="24"/>
                <w:szCs w:val="24"/>
                <w:lang w:eastAsia="ru-RU"/>
              </w:rPr>
              <w:t xml:space="preserve"> </w:t>
            </w:r>
            <w:r w:rsidRPr="0061667F">
              <w:rPr>
                <w:rFonts w:ascii="Times New Roman" w:eastAsia="Times New Roman" w:hAnsi="Times New Roman" w:cs="Times New Roman"/>
                <w:spacing w:val="-2"/>
                <w:sz w:val="24"/>
                <w:szCs w:val="24"/>
                <w:lang w:eastAsia="ru-RU"/>
              </w:rPr>
              <w:t>языка,</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что</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 xml:space="preserve">позволяет </w:t>
            </w:r>
            <w:r w:rsidRPr="0061667F">
              <w:rPr>
                <w:rFonts w:ascii="Times New Roman" w:eastAsia="Times New Roman" w:hAnsi="Times New Roman" w:cs="Times New Roman"/>
                <w:spacing w:val="-1"/>
                <w:sz w:val="24"/>
                <w:szCs w:val="24"/>
                <w:lang w:eastAsia="ru-RU"/>
              </w:rPr>
              <w:t>успешно</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образовывать</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достаточно</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сложные</w:t>
            </w:r>
            <w:r w:rsidRPr="0061667F">
              <w:rPr>
                <w:rFonts w:ascii="Times New Roman" w:eastAsia="Times New Roman" w:hAnsi="Times New Roman" w:cs="Times New Roman"/>
                <w:spacing w:val="106"/>
                <w:sz w:val="24"/>
                <w:szCs w:val="24"/>
                <w:lang w:eastAsia="ru-RU"/>
              </w:rPr>
              <w:t xml:space="preserve"> </w:t>
            </w:r>
            <w:r w:rsidRPr="0061667F">
              <w:rPr>
                <w:rFonts w:ascii="Times New Roman" w:eastAsia="Times New Roman" w:hAnsi="Times New Roman" w:cs="Times New Roman"/>
                <w:spacing w:val="-1"/>
                <w:sz w:val="24"/>
                <w:szCs w:val="24"/>
                <w:lang w:eastAsia="ru-RU"/>
              </w:rPr>
              <w:t>грамматические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формы существительных,</w:t>
            </w:r>
            <w:r w:rsidRPr="0061667F">
              <w:rPr>
                <w:rFonts w:ascii="Times New Roman" w:eastAsia="Times New Roman" w:hAnsi="Times New Roman" w:cs="Times New Roman"/>
                <w:spacing w:val="-2"/>
                <w:sz w:val="24"/>
                <w:szCs w:val="24"/>
                <w:lang w:eastAsia="ru-RU"/>
              </w:rPr>
              <w:t xml:space="preserve"> прилагательных,</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3"/>
                <w:sz w:val="24"/>
                <w:szCs w:val="24"/>
                <w:lang w:eastAsia="ru-RU"/>
              </w:rPr>
              <w:t>глаголов.</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pacing w:val="-3"/>
                <w:sz w:val="24"/>
                <w:szCs w:val="24"/>
                <w:lang w:eastAsia="ru-RU"/>
              </w:rPr>
            </w:pPr>
            <w:r w:rsidRPr="0061667F">
              <w:rPr>
                <w:rFonts w:ascii="Times New Roman" w:eastAsia="Times New Roman" w:hAnsi="Times New Roman" w:cs="Times New Roman"/>
                <w:spacing w:val="-3"/>
                <w:sz w:val="24"/>
                <w:szCs w:val="24"/>
                <w:lang w:eastAsia="ru-RU"/>
              </w:rPr>
              <w:t>Чутко</w:t>
            </w:r>
            <w:r w:rsidRPr="0061667F">
              <w:rPr>
                <w:rFonts w:ascii="Times New Roman" w:eastAsia="Times New Roman" w:hAnsi="Times New Roman" w:cs="Times New Roman"/>
                <w:spacing w:val="-1"/>
                <w:sz w:val="24"/>
                <w:szCs w:val="24"/>
                <w:lang w:eastAsia="ru-RU"/>
              </w:rPr>
              <w:t xml:space="preserve"> реагируют</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на различные грамматические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ошибки</w:t>
            </w:r>
            <w:r w:rsidRPr="0061667F">
              <w:rPr>
                <w:rFonts w:ascii="Times New Roman" w:eastAsia="Times New Roman" w:hAnsi="Times New Roman" w:cs="Times New Roman"/>
                <w:spacing w:val="-2"/>
                <w:sz w:val="24"/>
                <w:szCs w:val="24"/>
                <w:lang w:eastAsia="ru-RU"/>
              </w:rPr>
              <w:t xml:space="preserve"> как</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свои, </w:t>
            </w:r>
            <w:r w:rsidRPr="0061667F">
              <w:rPr>
                <w:rFonts w:ascii="Times New Roman" w:eastAsia="Times New Roman" w:hAnsi="Times New Roman" w:cs="Times New Roman"/>
                <w:sz w:val="24"/>
                <w:szCs w:val="24"/>
                <w:lang w:eastAsia="ru-RU"/>
              </w:rPr>
              <w:t>так</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1"/>
                <w:sz w:val="24"/>
                <w:szCs w:val="24"/>
                <w:lang w:eastAsia="ru-RU"/>
              </w:rPr>
              <w:t xml:space="preserve"> других </w:t>
            </w:r>
            <w:r w:rsidRPr="0061667F">
              <w:rPr>
                <w:rFonts w:ascii="Times New Roman" w:eastAsia="Times New Roman" w:hAnsi="Times New Roman" w:cs="Times New Roman"/>
                <w:spacing w:val="-3"/>
                <w:sz w:val="24"/>
                <w:szCs w:val="24"/>
                <w:lang w:eastAsia="ru-RU"/>
              </w:rPr>
              <w:t>людей.</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z w:val="24"/>
                <w:szCs w:val="24"/>
                <w:lang w:eastAsia="ru-RU"/>
              </w:rPr>
            </w:pPr>
            <w:r w:rsidRPr="0061667F">
              <w:rPr>
                <w:rFonts w:ascii="Times New Roman" w:eastAsia="Times New Roman" w:hAnsi="Times New Roman" w:cs="Times New Roman"/>
                <w:sz w:val="24"/>
                <w:szCs w:val="24"/>
                <w:lang w:eastAsia="ru-RU"/>
              </w:rPr>
              <w:t>Чаще</w:t>
            </w:r>
            <w:r w:rsidRPr="0061667F">
              <w:rPr>
                <w:rFonts w:ascii="Times New Roman" w:eastAsia="Times New Roman" w:hAnsi="Times New Roman" w:cs="Times New Roman"/>
                <w:spacing w:val="-2"/>
                <w:sz w:val="24"/>
                <w:szCs w:val="24"/>
                <w:lang w:eastAsia="ru-RU"/>
              </w:rPr>
              <w:t xml:space="preserve"> использует</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сложные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предложения</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 xml:space="preserve">(с </w:t>
            </w:r>
            <w:r w:rsidRPr="0061667F">
              <w:rPr>
                <w:rFonts w:ascii="Times New Roman" w:eastAsia="Times New Roman" w:hAnsi="Times New Roman" w:cs="Times New Roman"/>
                <w:spacing w:val="-2"/>
                <w:sz w:val="24"/>
                <w:szCs w:val="24"/>
                <w:lang w:eastAsia="ru-RU"/>
              </w:rPr>
              <w:t>сочинительными</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подчинительными</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связями).</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pacing w:val="-24"/>
                <w:sz w:val="24"/>
                <w:szCs w:val="24"/>
                <w:lang w:eastAsia="ru-RU"/>
              </w:rPr>
              <w:t>У</w:t>
            </w:r>
            <w:r w:rsidRPr="0061667F">
              <w:rPr>
                <w:rFonts w:ascii="Times New Roman" w:eastAsia="Times New Roman" w:hAnsi="Times New Roman" w:cs="Times New Roman"/>
                <w:spacing w:val="-2"/>
                <w:sz w:val="24"/>
                <w:szCs w:val="24"/>
                <w:lang w:eastAsia="ru-RU"/>
              </w:rPr>
              <w:t>в</w:t>
            </w:r>
            <w:r w:rsidRPr="0061667F">
              <w:rPr>
                <w:rFonts w:ascii="Times New Roman" w:eastAsia="Times New Roman" w:hAnsi="Times New Roman" w:cs="Times New Roman"/>
                <w:spacing w:val="-1"/>
                <w:sz w:val="24"/>
                <w:szCs w:val="24"/>
                <w:lang w:eastAsia="ru-RU"/>
              </w:rPr>
              <w:t>еличи</w:t>
            </w:r>
            <w:r w:rsidRPr="0061667F">
              <w:rPr>
                <w:rFonts w:ascii="Times New Roman" w:eastAsia="Times New Roman" w:hAnsi="Times New Roman" w:cs="Times New Roman"/>
                <w:spacing w:val="-3"/>
                <w:sz w:val="24"/>
                <w:szCs w:val="24"/>
                <w:lang w:eastAsia="ru-RU"/>
              </w:rPr>
              <w:t>в</w:t>
            </w:r>
            <w:r w:rsidRPr="0061667F">
              <w:rPr>
                <w:rFonts w:ascii="Times New Roman" w:eastAsia="Times New Roman" w:hAnsi="Times New Roman" w:cs="Times New Roman"/>
                <w:spacing w:val="-1"/>
                <w:sz w:val="24"/>
                <w:szCs w:val="24"/>
                <w:lang w:eastAsia="ru-RU"/>
              </w:rPr>
              <w:t>ае</w:t>
            </w:r>
            <w:r w:rsidRPr="0061667F">
              <w:rPr>
                <w:rFonts w:ascii="Times New Roman" w:eastAsia="Times New Roman" w:hAnsi="Times New Roman" w:cs="Times New Roman"/>
                <w:spacing w:val="2"/>
                <w:sz w:val="24"/>
                <w:szCs w:val="24"/>
                <w:lang w:eastAsia="ru-RU"/>
              </w:rPr>
              <w:t>т</w:t>
            </w:r>
            <w:r w:rsidRPr="0061667F">
              <w:rPr>
                <w:rFonts w:ascii="Times New Roman" w:eastAsia="Times New Roman" w:hAnsi="Times New Roman" w:cs="Times New Roman"/>
                <w:spacing w:val="-1"/>
                <w:sz w:val="24"/>
                <w:szCs w:val="24"/>
                <w:lang w:eastAsia="ru-RU"/>
              </w:rPr>
              <w:t>с</w:t>
            </w:r>
            <w:r w:rsidRPr="0061667F">
              <w:rPr>
                <w:rFonts w:ascii="Times New Roman" w:eastAsia="Times New Roman" w:hAnsi="Times New Roman" w:cs="Times New Roman"/>
                <w:sz w:val="24"/>
                <w:szCs w:val="24"/>
                <w:lang w:eastAsia="ru-RU"/>
              </w:rPr>
              <w:t>я</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сло</w:t>
            </w:r>
            <w:r w:rsidRPr="0061667F">
              <w:rPr>
                <w:rFonts w:ascii="Times New Roman" w:eastAsia="Times New Roman" w:hAnsi="Times New Roman" w:cs="Times New Roman"/>
                <w:spacing w:val="-3"/>
                <w:sz w:val="24"/>
                <w:szCs w:val="24"/>
                <w:lang w:eastAsia="ru-RU"/>
              </w:rPr>
              <w:t>в</w:t>
            </w:r>
            <w:r w:rsidRPr="0061667F">
              <w:rPr>
                <w:rFonts w:ascii="Times New Roman" w:eastAsia="Times New Roman" w:hAnsi="Times New Roman" w:cs="Times New Roman"/>
                <w:spacing w:val="-1"/>
                <w:sz w:val="24"/>
                <w:szCs w:val="24"/>
                <w:lang w:eastAsia="ru-RU"/>
              </w:rPr>
              <w:t>арны</w:t>
            </w:r>
            <w:r w:rsidRPr="0061667F">
              <w:rPr>
                <w:rFonts w:ascii="Times New Roman" w:eastAsia="Times New Roman" w:hAnsi="Times New Roman" w:cs="Times New Roman"/>
                <w:sz w:val="24"/>
                <w:szCs w:val="24"/>
                <w:lang w:eastAsia="ru-RU"/>
              </w:rPr>
              <w:t>й</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з</w:t>
            </w:r>
            <w:r w:rsidRPr="0061667F">
              <w:rPr>
                <w:rFonts w:ascii="Times New Roman" w:eastAsia="Times New Roman" w:hAnsi="Times New Roman" w:cs="Times New Roman"/>
                <w:spacing w:val="-3"/>
                <w:sz w:val="24"/>
                <w:szCs w:val="24"/>
                <w:lang w:eastAsia="ru-RU"/>
              </w:rPr>
              <w:t>а</w:t>
            </w:r>
            <w:r w:rsidRPr="0061667F">
              <w:rPr>
                <w:rFonts w:ascii="Times New Roman" w:eastAsia="Times New Roman" w:hAnsi="Times New Roman" w:cs="Times New Roman"/>
                <w:spacing w:val="-1"/>
                <w:sz w:val="24"/>
                <w:szCs w:val="24"/>
                <w:lang w:eastAsia="ru-RU"/>
              </w:rPr>
              <w:t>па</w:t>
            </w:r>
            <w:r w:rsidRPr="0061667F">
              <w:rPr>
                <w:rFonts w:ascii="Times New Roman" w:eastAsia="Times New Roman" w:hAnsi="Times New Roman" w:cs="Times New Roman"/>
                <w:sz w:val="24"/>
                <w:szCs w:val="24"/>
                <w:lang w:eastAsia="ru-RU"/>
              </w:rPr>
              <w:t xml:space="preserve">с. </w:t>
            </w:r>
            <w:r w:rsidRPr="0061667F">
              <w:rPr>
                <w:rFonts w:ascii="Times New Roman" w:eastAsia="Times New Roman" w:hAnsi="Times New Roman" w:cs="Times New Roman"/>
                <w:spacing w:val="-16"/>
                <w:sz w:val="24"/>
                <w:szCs w:val="24"/>
                <w:lang w:eastAsia="ru-RU"/>
              </w:rPr>
              <w:t>Т</w:t>
            </w:r>
            <w:r w:rsidRPr="0061667F">
              <w:rPr>
                <w:rFonts w:ascii="Times New Roman" w:eastAsia="Times New Roman" w:hAnsi="Times New Roman" w:cs="Times New Roman"/>
                <w:spacing w:val="-6"/>
                <w:sz w:val="24"/>
                <w:szCs w:val="24"/>
                <w:lang w:eastAsia="ru-RU"/>
              </w:rPr>
              <w:t>о</w:t>
            </w:r>
            <w:r w:rsidRPr="0061667F">
              <w:rPr>
                <w:rFonts w:ascii="Times New Roman" w:eastAsia="Times New Roman" w:hAnsi="Times New Roman" w:cs="Times New Roman"/>
                <w:sz w:val="24"/>
                <w:szCs w:val="24"/>
                <w:lang w:eastAsia="ru-RU"/>
              </w:rPr>
              <w:t>ч</w:t>
            </w:r>
            <w:r w:rsidRPr="0061667F">
              <w:rPr>
                <w:rFonts w:ascii="Times New Roman" w:eastAsia="Times New Roman" w:hAnsi="Times New Roman" w:cs="Times New Roman"/>
                <w:spacing w:val="-1"/>
                <w:sz w:val="24"/>
                <w:szCs w:val="24"/>
                <w:lang w:eastAsia="ru-RU"/>
              </w:rPr>
              <w:t>н</w:t>
            </w:r>
            <w:r w:rsidRPr="0061667F">
              <w:rPr>
                <w:rFonts w:ascii="Times New Roman" w:eastAsia="Times New Roman" w:hAnsi="Times New Roman" w:cs="Times New Roman"/>
                <w:sz w:val="24"/>
                <w:szCs w:val="24"/>
                <w:lang w:eastAsia="ru-RU"/>
              </w:rPr>
              <w:t xml:space="preserve">о </w:t>
            </w:r>
            <w:r w:rsidRPr="0061667F">
              <w:rPr>
                <w:rFonts w:ascii="Times New Roman" w:eastAsia="Times New Roman" w:hAnsi="Times New Roman" w:cs="Times New Roman"/>
                <w:spacing w:val="-1"/>
                <w:sz w:val="24"/>
                <w:szCs w:val="24"/>
                <w:lang w:eastAsia="ru-RU"/>
              </w:rPr>
              <w:t>исп</w:t>
            </w:r>
            <w:r w:rsidRPr="0061667F">
              <w:rPr>
                <w:rFonts w:ascii="Times New Roman" w:eastAsia="Times New Roman" w:hAnsi="Times New Roman" w:cs="Times New Roman"/>
                <w:spacing w:val="-2"/>
                <w:sz w:val="24"/>
                <w:szCs w:val="24"/>
                <w:lang w:eastAsia="ru-RU"/>
              </w:rPr>
              <w:t>о</w:t>
            </w:r>
            <w:r w:rsidRPr="0061667F">
              <w:rPr>
                <w:rFonts w:ascii="Times New Roman" w:eastAsia="Times New Roman" w:hAnsi="Times New Roman" w:cs="Times New Roman"/>
                <w:spacing w:val="-1"/>
                <w:sz w:val="24"/>
                <w:szCs w:val="24"/>
                <w:lang w:eastAsia="ru-RU"/>
              </w:rPr>
              <w:t>ль</w:t>
            </w:r>
            <w:r w:rsidRPr="0061667F">
              <w:rPr>
                <w:rFonts w:ascii="Times New Roman" w:eastAsia="Times New Roman" w:hAnsi="Times New Roman" w:cs="Times New Roman"/>
                <w:spacing w:val="-5"/>
                <w:sz w:val="24"/>
                <w:szCs w:val="24"/>
                <w:lang w:eastAsia="ru-RU"/>
              </w:rPr>
              <w:t>з</w:t>
            </w:r>
            <w:r w:rsidRPr="0061667F">
              <w:rPr>
                <w:rFonts w:ascii="Times New Roman" w:eastAsia="Times New Roman" w:hAnsi="Times New Roman" w:cs="Times New Roman"/>
                <w:spacing w:val="-1"/>
                <w:sz w:val="24"/>
                <w:szCs w:val="24"/>
                <w:lang w:eastAsia="ru-RU"/>
              </w:rPr>
              <w:t>у</w:t>
            </w:r>
            <w:r w:rsidRPr="0061667F">
              <w:rPr>
                <w:rFonts w:ascii="Times New Roman" w:eastAsia="Times New Roman" w:hAnsi="Times New Roman" w:cs="Times New Roman"/>
                <w:spacing w:val="-3"/>
                <w:sz w:val="24"/>
                <w:szCs w:val="24"/>
                <w:lang w:eastAsia="ru-RU"/>
              </w:rPr>
              <w:t>ю</w:t>
            </w:r>
            <w:r w:rsidRPr="0061667F">
              <w:rPr>
                <w:rFonts w:ascii="Times New Roman" w:eastAsia="Times New Roman" w:hAnsi="Times New Roman" w:cs="Times New Roman"/>
                <w:sz w:val="24"/>
                <w:szCs w:val="24"/>
                <w:lang w:eastAsia="ru-RU"/>
              </w:rPr>
              <w:t>т</w:t>
            </w:r>
            <w:r w:rsidRPr="0061667F">
              <w:rPr>
                <w:rFonts w:ascii="Times New Roman" w:eastAsia="Times New Roman" w:hAnsi="Times New Roman" w:cs="Times New Roman"/>
                <w:spacing w:val="-1"/>
                <w:sz w:val="24"/>
                <w:szCs w:val="24"/>
                <w:lang w:eastAsia="ru-RU"/>
              </w:rPr>
              <w:t xml:space="preserve"> с</w:t>
            </w:r>
            <w:r w:rsidRPr="0061667F">
              <w:rPr>
                <w:rFonts w:ascii="Times New Roman" w:eastAsia="Times New Roman" w:hAnsi="Times New Roman" w:cs="Times New Roman"/>
                <w:spacing w:val="-2"/>
                <w:sz w:val="24"/>
                <w:szCs w:val="24"/>
                <w:lang w:eastAsia="ru-RU"/>
              </w:rPr>
              <w:t>л</w:t>
            </w:r>
            <w:r w:rsidRPr="0061667F">
              <w:rPr>
                <w:rFonts w:ascii="Times New Roman" w:eastAsia="Times New Roman" w:hAnsi="Times New Roman" w:cs="Times New Roman"/>
                <w:spacing w:val="-1"/>
                <w:sz w:val="24"/>
                <w:szCs w:val="24"/>
                <w:lang w:eastAsia="ru-RU"/>
              </w:rPr>
              <w:t>о</w:t>
            </w:r>
            <w:r w:rsidRPr="0061667F">
              <w:rPr>
                <w:rFonts w:ascii="Times New Roman" w:eastAsia="Times New Roman" w:hAnsi="Times New Roman" w:cs="Times New Roman"/>
                <w:spacing w:val="-3"/>
                <w:sz w:val="24"/>
                <w:szCs w:val="24"/>
                <w:lang w:eastAsia="ru-RU"/>
              </w:rPr>
              <w:t>в</w:t>
            </w:r>
            <w:r w:rsidRPr="0061667F">
              <w:rPr>
                <w:rFonts w:ascii="Times New Roman" w:eastAsia="Times New Roman" w:hAnsi="Times New Roman" w:cs="Times New Roman"/>
                <w:sz w:val="24"/>
                <w:szCs w:val="24"/>
                <w:lang w:eastAsia="ru-RU"/>
              </w:rPr>
              <w:t xml:space="preserve">а </w:t>
            </w:r>
            <w:r w:rsidRPr="0061667F">
              <w:rPr>
                <w:rFonts w:ascii="Times New Roman" w:eastAsia="Times New Roman" w:hAnsi="Times New Roman" w:cs="Times New Roman"/>
                <w:spacing w:val="-1"/>
                <w:sz w:val="24"/>
                <w:szCs w:val="24"/>
                <w:lang w:eastAsia="ru-RU"/>
              </w:rPr>
              <w:t>дл</w:t>
            </w:r>
            <w:r w:rsidRPr="0061667F">
              <w:rPr>
                <w:rFonts w:ascii="Times New Roman" w:eastAsia="Times New Roman" w:hAnsi="Times New Roman" w:cs="Times New Roman"/>
                <w:sz w:val="24"/>
                <w:szCs w:val="24"/>
                <w:lang w:eastAsia="ru-RU"/>
              </w:rPr>
              <w:t>я</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пе</w:t>
            </w:r>
            <w:r w:rsidRPr="0061667F">
              <w:rPr>
                <w:rFonts w:ascii="Times New Roman" w:eastAsia="Times New Roman" w:hAnsi="Times New Roman" w:cs="Times New Roman"/>
                <w:sz w:val="24"/>
                <w:szCs w:val="24"/>
                <w:lang w:eastAsia="ru-RU"/>
              </w:rPr>
              <w:t>р</w:t>
            </w:r>
            <w:r w:rsidRPr="0061667F">
              <w:rPr>
                <w:rFonts w:ascii="Times New Roman" w:eastAsia="Times New Roman" w:hAnsi="Times New Roman" w:cs="Times New Roman"/>
                <w:spacing w:val="-5"/>
                <w:sz w:val="24"/>
                <w:szCs w:val="24"/>
                <w:lang w:eastAsia="ru-RU"/>
              </w:rPr>
              <w:t>е</w:t>
            </w:r>
            <w:r w:rsidRPr="0061667F">
              <w:rPr>
                <w:rFonts w:ascii="Times New Roman" w:eastAsia="Times New Roman" w:hAnsi="Times New Roman" w:cs="Times New Roman"/>
                <w:spacing w:val="-1"/>
                <w:sz w:val="24"/>
                <w:szCs w:val="24"/>
                <w:lang w:eastAsia="ru-RU"/>
              </w:rPr>
              <w:t>д</w:t>
            </w:r>
            <w:r w:rsidRPr="0061667F">
              <w:rPr>
                <w:rFonts w:ascii="Times New Roman" w:eastAsia="Times New Roman" w:hAnsi="Times New Roman" w:cs="Times New Roman"/>
                <w:spacing w:val="-10"/>
                <w:sz w:val="24"/>
                <w:szCs w:val="24"/>
                <w:lang w:eastAsia="ru-RU"/>
              </w:rPr>
              <w:t>а</w:t>
            </w:r>
            <w:r w:rsidRPr="0061667F">
              <w:rPr>
                <w:rFonts w:ascii="Times New Roman" w:eastAsia="Times New Roman" w:hAnsi="Times New Roman" w:cs="Times New Roman"/>
                <w:spacing w:val="-1"/>
                <w:sz w:val="24"/>
                <w:szCs w:val="24"/>
                <w:lang w:eastAsia="ru-RU"/>
              </w:rPr>
              <w:t>ч</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сво</w:t>
            </w:r>
            <w:r w:rsidRPr="0061667F">
              <w:rPr>
                <w:rFonts w:ascii="Times New Roman" w:eastAsia="Times New Roman" w:hAnsi="Times New Roman" w:cs="Times New Roman"/>
                <w:spacing w:val="-2"/>
                <w:sz w:val="24"/>
                <w:szCs w:val="24"/>
                <w:lang w:eastAsia="ru-RU"/>
              </w:rPr>
              <w:t>и</w:t>
            </w:r>
            <w:r w:rsidRPr="0061667F">
              <w:rPr>
                <w:rFonts w:ascii="Times New Roman" w:eastAsia="Times New Roman" w:hAnsi="Times New Roman" w:cs="Times New Roman"/>
                <w:sz w:val="24"/>
                <w:szCs w:val="24"/>
                <w:lang w:eastAsia="ru-RU"/>
              </w:rPr>
              <w:t>х</w:t>
            </w:r>
            <w:r w:rsidRPr="0061667F">
              <w:rPr>
                <w:rFonts w:ascii="Times New Roman" w:eastAsia="Times New Roman" w:hAnsi="Times New Roman" w:cs="Times New Roman"/>
                <w:spacing w:val="-1"/>
                <w:sz w:val="24"/>
                <w:szCs w:val="24"/>
                <w:lang w:eastAsia="ru-RU"/>
              </w:rPr>
              <w:t xml:space="preserve"> мы</w:t>
            </w:r>
            <w:r w:rsidRPr="0061667F">
              <w:rPr>
                <w:rFonts w:ascii="Times New Roman" w:eastAsia="Times New Roman" w:hAnsi="Times New Roman" w:cs="Times New Roman"/>
                <w:spacing w:val="-2"/>
                <w:sz w:val="24"/>
                <w:szCs w:val="24"/>
                <w:lang w:eastAsia="ru-RU"/>
              </w:rPr>
              <w:t>с</w:t>
            </w:r>
            <w:r w:rsidRPr="0061667F">
              <w:rPr>
                <w:rFonts w:ascii="Times New Roman" w:eastAsia="Times New Roman" w:hAnsi="Times New Roman" w:cs="Times New Roman"/>
                <w:spacing w:val="-1"/>
                <w:sz w:val="24"/>
                <w:szCs w:val="24"/>
                <w:lang w:eastAsia="ru-RU"/>
              </w:rPr>
              <w:t>ле</w:t>
            </w:r>
            <w:r w:rsidRPr="0061667F">
              <w:rPr>
                <w:rFonts w:ascii="Times New Roman" w:eastAsia="Times New Roman" w:hAnsi="Times New Roman" w:cs="Times New Roman"/>
                <w:sz w:val="24"/>
                <w:szCs w:val="24"/>
                <w:lang w:eastAsia="ru-RU"/>
              </w:rPr>
              <w:t>й,</w:t>
            </w:r>
            <w:r w:rsidRPr="0061667F">
              <w:rPr>
                <w:rFonts w:ascii="Times New Roman" w:eastAsia="Times New Roman" w:hAnsi="Times New Roman" w:cs="Times New Roman"/>
                <w:spacing w:val="-1"/>
                <w:sz w:val="24"/>
                <w:szCs w:val="24"/>
                <w:lang w:eastAsia="ru-RU"/>
              </w:rPr>
              <w:t xml:space="preserve"> п</w:t>
            </w:r>
            <w:r w:rsidRPr="0061667F">
              <w:rPr>
                <w:rFonts w:ascii="Times New Roman" w:eastAsia="Times New Roman" w:hAnsi="Times New Roman" w:cs="Times New Roman"/>
                <w:sz w:val="24"/>
                <w:szCs w:val="24"/>
                <w:lang w:eastAsia="ru-RU"/>
              </w:rPr>
              <w:t>р</w:t>
            </w:r>
            <w:r w:rsidRPr="0061667F">
              <w:rPr>
                <w:rFonts w:ascii="Times New Roman" w:eastAsia="Times New Roman" w:hAnsi="Times New Roman" w:cs="Times New Roman"/>
                <w:spacing w:val="-3"/>
                <w:sz w:val="24"/>
                <w:szCs w:val="24"/>
                <w:lang w:eastAsia="ru-RU"/>
              </w:rPr>
              <w:t>е</w:t>
            </w:r>
            <w:r w:rsidRPr="0061667F">
              <w:rPr>
                <w:rFonts w:ascii="Times New Roman" w:eastAsia="Times New Roman" w:hAnsi="Times New Roman" w:cs="Times New Roman"/>
                <w:sz w:val="24"/>
                <w:szCs w:val="24"/>
                <w:lang w:eastAsia="ru-RU"/>
              </w:rPr>
              <w:t>д</w:t>
            </w:r>
            <w:r w:rsidRPr="0061667F">
              <w:rPr>
                <w:rFonts w:ascii="Times New Roman" w:eastAsia="Times New Roman" w:hAnsi="Times New Roman" w:cs="Times New Roman"/>
                <w:spacing w:val="-1"/>
                <w:sz w:val="24"/>
                <w:szCs w:val="24"/>
                <w:lang w:eastAsia="ru-RU"/>
              </w:rPr>
              <w:t>с</w:t>
            </w:r>
            <w:r w:rsidRPr="0061667F">
              <w:rPr>
                <w:rFonts w:ascii="Times New Roman" w:eastAsia="Times New Roman" w:hAnsi="Times New Roman" w:cs="Times New Roman"/>
                <w:spacing w:val="2"/>
                <w:sz w:val="24"/>
                <w:szCs w:val="24"/>
                <w:lang w:eastAsia="ru-RU"/>
              </w:rPr>
              <w:t>т</w:t>
            </w:r>
            <w:r w:rsidRPr="0061667F">
              <w:rPr>
                <w:rFonts w:ascii="Times New Roman" w:eastAsia="Times New Roman" w:hAnsi="Times New Roman" w:cs="Times New Roman"/>
                <w:spacing w:val="-1"/>
                <w:sz w:val="24"/>
                <w:szCs w:val="24"/>
                <w:lang w:eastAsia="ru-RU"/>
              </w:rPr>
              <w:t>а</w:t>
            </w:r>
            <w:r w:rsidRPr="0061667F">
              <w:rPr>
                <w:rFonts w:ascii="Times New Roman" w:eastAsia="Times New Roman" w:hAnsi="Times New Roman" w:cs="Times New Roman"/>
                <w:spacing w:val="-4"/>
                <w:sz w:val="24"/>
                <w:szCs w:val="24"/>
                <w:lang w:eastAsia="ru-RU"/>
              </w:rPr>
              <w:t>в</w:t>
            </w:r>
            <w:r w:rsidRPr="0061667F">
              <w:rPr>
                <w:rFonts w:ascii="Times New Roman" w:eastAsia="Times New Roman" w:hAnsi="Times New Roman" w:cs="Times New Roman"/>
                <w:spacing w:val="-1"/>
                <w:sz w:val="24"/>
                <w:szCs w:val="24"/>
                <w:lang w:eastAsia="ru-RU"/>
              </w:rPr>
              <w:t>лени</w:t>
            </w:r>
            <w:r w:rsidRPr="0061667F">
              <w:rPr>
                <w:rFonts w:ascii="Times New Roman" w:eastAsia="Times New Roman" w:hAnsi="Times New Roman" w:cs="Times New Roman"/>
                <w:sz w:val="24"/>
                <w:szCs w:val="24"/>
                <w:lang w:eastAsia="ru-RU"/>
              </w:rPr>
              <w:t>й,</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в</w:t>
            </w:r>
            <w:r w:rsidRPr="0061667F">
              <w:rPr>
                <w:rFonts w:ascii="Times New Roman" w:eastAsia="Times New Roman" w:hAnsi="Times New Roman" w:cs="Times New Roman"/>
                <w:spacing w:val="-1"/>
                <w:sz w:val="24"/>
                <w:szCs w:val="24"/>
                <w:lang w:eastAsia="ru-RU"/>
              </w:rPr>
              <w:t>п</w:t>
            </w:r>
            <w:r w:rsidRPr="0061667F">
              <w:rPr>
                <w:rFonts w:ascii="Times New Roman" w:eastAsia="Times New Roman" w:hAnsi="Times New Roman" w:cs="Times New Roman"/>
                <w:spacing w:val="-6"/>
                <w:sz w:val="24"/>
                <w:szCs w:val="24"/>
                <w:lang w:eastAsia="ru-RU"/>
              </w:rPr>
              <w:t>е</w:t>
            </w:r>
            <w:r w:rsidRPr="0061667F">
              <w:rPr>
                <w:rFonts w:ascii="Times New Roman" w:eastAsia="Times New Roman" w:hAnsi="Times New Roman" w:cs="Times New Roman"/>
                <w:sz w:val="24"/>
                <w:szCs w:val="24"/>
                <w:lang w:eastAsia="ru-RU"/>
              </w:rPr>
              <w:t>ч</w:t>
            </w:r>
            <w:r w:rsidRPr="0061667F">
              <w:rPr>
                <w:rFonts w:ascii="Times New Roman" w:eastAsia="Times New Roman" w:hAnsi="Times New Roman" w:cs="Times New Roman"/>
                <w:spacing w:val="-5"/>
                <w:sz w:val="24"/>
                <w:szCs w:val="24"/>
                <w:lang w:eastAsia="ru-RU"/>
              </w:rPr>
              <w:t>а</w:t>
            </w:r>
            <w:r w:rsidRPr="0061667F">
              <w:rPr>
                <w:rFonts w:ascii="Times New Roman" w:eastAsia="Times New Roman" w:hAnsi="Times New Roman" w:cs="Times New Roman"/>
                <w:spacing w:val="-6"/>
                <w:sz w:val="24"/>
                <w:szCs w:val="24"/>
                <w:lang w:eastAsia="ru-RU"/>
              </w:rPr>
              <w:t>т</w:t>
            </w:r>
            <w:r w:rsidRPr="0061667F">
              <w:rPr>
                <w:rFonts w:ascii="Times New Roman" w:eastAsia="Times New Roman" w:hAnsi="Times New Roman" w:cs="Times New Roman"/>
                <w:spacing w:val="-1"/>
                <w:sz w:val="24"/>
                <w:szCs w:val="24"/>
                <w:lang w:eastAsia="ru-RU"/>
              </w:rPr>
              <w:t>лени</w:t>
            </w:r>
            <w:r w:rsidRPr="0061667F">
              <w:rPr>
                <w:rFonts w:ascii="Times New Roman" w:eastAsia="Times New Roman" w:hAnsi="Times New Roman" w:cs="Times New Roman"/>
                <w:sz w:val="24"/>
                <w:szCs w:val="24"/>
                <w:lang w:eastAsia="ru-RU"/>
              </w:rPr>
              <w:t xml:space="preserve">й, </w:t>
            </w:r>
            <w:r w:rsidRPr="0061667F">
              <w:rPr>
                <w:rFonts w:ascii="Times New Roman" w:eastAsia="Times New Roman" w:hAnsi="Times New Roman" w:cs="Times New Roman"/>
                <w:spacing w:val="-1"/>
                <w:sz w:val="24"/>
                <w:szCs w:val="24"/>
                <w:lang w:eastAsia="ru-RU"/>
              </w:rPr>
              <w:t>эмоций, при</w:t>
            </w:r>
            <w:r w:rsidRPr="0061667F">
              <w:rPr>
                <w:rFonts w:ascii="Times New Roman" w:eastAsia="Times New Roman" w:hAnsi="Times New Roman" w:cs="Times New Roman"/>
                <w:spacing w:val="-3"/>
                <w:sz w:val="24"/>
                <w:szCs w:val="24"/>
                <w:lang w:eastAsia="ru-RU"/>
              </w:rPr>
              <w:t xml:space="preserve"> </w:t>
            </w:r>
            <w:r w:rsidRPr="0061667F">
              <w:rPr>
                <w:rFonts w:ascii="Times New Roman" w:eastAsia="Times New Roman" w:hAnsi="Times New Roman" w:cs="Times New Roman"/>
                <w:spacing w:val="-1"/>
                <w:sz w:val="24"/>
                <w:szCs w:val="24"/>
                <w:lang w:eastAsia="ru-RU"/>
              </w:rPr>
              <w:t>описании</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предметов,</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пересказе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5"/>
                <w:sz w:val="24"/>
                <w:szCs w:val="24"/>
                <w:lang w:eastAsia="ru-RU"/>
              </w:rPr>
              <w:t>т.п.</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Существенно</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повышаются</w:t>
            </w:r>
            <w:r w:rsidRPr="0061667F">
              <w:rPr>
                <w:rFonts w:ascii="Times New Roman" w:eastAsia="Times New Roman" w:hAnsi="Times New Roman" w:cs="Times New Roman"/>
                <w:sz w:val="24"/>
                <w:szCs w:val="24"/>
                <w:lang w:eastAsia="ru-RU"/>
              </w:rPr>
              <w:t xml:space="preserve"> и</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возможности</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детей</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понимать значения</w:t>
            </w:r>
            <w:r w:rsidRPr="0061667F">
              <w:rPr>
                <w:rFonts w:ascii="Times New Roman" w:eastAsia="Times New Roman" w:hAnsi="Times New Roman" w:cs="Times New Roman"/>
                <w:spacing w:val="52"/>
                <w:sz w:val="24"/>
                <w:szCs w:val="24"/>
                <w:lang w:eastAsia="ru-RU"/>
              </w:rPr>
              <w:t xml:space="preserve"> </w:t>
            </w:r>
            <w:r w:rsidRPr="0061667F">
              <w:rPr>
                <w:rFonts w:ascii="Times New Roman" w:eastAsia="Times New Roman" w:hAnsi="Times New Roman" w:cs="Times New Roman"/>
                <w:spacing w:val="-1"/>
                <w:sz w:val="24"/>
                <w:szCs w:val="24"/>
                <w:lang w:eastAsia="ru-RU"/>
              </w:rPr>
              <w:t>слов.</w:t>
            </w:r>
          </w:p>
          <w:p w:rsidR="00B71B4B" w:rsidRPr="0061667F" w:rsidRDefault="00B71B4B" w:rsidP="0007107F">
            <w:pPr>
              <w:pStyle w:val="a8"/>
              <w:widowControl w:val="0"/>
              <w:numPr>
                <w:ilvl w:val="0"/>
                <w:numId w:val="55"/>
              </w:numPr>
              <w:tabs>
                <w:tab w:val="left" w:pos="462"/>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pacing w:val="-2"/>
                <w:sz w:val="24"/>
                <w:szCs w:val="24"/>
                <w:lang w:eastAsia="ru-RU"/>
              </w:rPr>
              <w:t>Могут</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объяснить</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малоизвестные</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или неизвестные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слова,</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близкие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или</w:t>
            </w:r>
            <w:r w:rsidRPr="0061667F">
              <w:rPr>
                <w:rFonts w:ascii="Times New Roman" w:eastAsia="Times New Roman" w:hAnsi="Times New Roman" w:cs="Times New Roman"/>
                <w:spacing w:val="-3"/>
                <w:sz w:val="24"/>
                <w:szCs w:val="24"/>
                <w:lang w:eastAsia="ru-RU"/>
              </w:rPr>
              <w:t xml:space="preserve"> </w:t>
            </w:r>
            <w:r w:rsidRPr="0061667F">
              <w:rPr>
                <w:rFonts w:ascii="Times New Roman" w:eastAsia="Times New Roman" w:hAnsi="Times New Roman" w:cs="Times New Roman"/>
                <w:spacing w:val="-2"/>
                <w:sz w:val="24"/>
                <w:szCs w:val="24"/>
                <w:lang w:eastAsia="ru-RU"/>
              </w:rPr>
              <w:t>противоположные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по</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4"/>
                <w:sz w:val="24"/>
                <w:szCs w:val="24"/>
                <w:lang w:eastAsia="ru-RU"/>
              </w:rPr>
              <w:t>смыслу,</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 xml:space="preserve">а </w:t>
            </w:r>
            <w:r w:rsidRPr="0061667F">
              <w:rPr>
                <w:rFonts w:ascii="Times New Roman" w:eastAsia="Times New Roman" w:hAnsi="Times New Roman" w:cs="Times New Roman"/>
                <w:spacing w:val="-1"/>
                <w:sz w:val="24"/>
                <w:szCs w:val="24"/>
                <w:lang w:eastAsia="ru-RU"/>
              </w:rPr>
              <w:t>также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переносный</w:t>
            </w:r>
            <w:r w:rsidRPr="0061667F">
              <w:rPr>
                <w:rFonts w:ascii="Times New Roman" w:eastAsia="Times New Roman" w:hAnsi="Times New Roman" w:cs="Times New Roman"/>
                <w:spacing w:val="112"/>
                <w:sz w:val="24"/>
                <w:szCs w:val="24"/>
                <w:lang w:eastAsia="ru-RU"/>
              </w:rPr>
              <w:t xml:space="preserve"> </w:t>
            </w:r>
            <w:r w:rsidRPr="0061667F">
              <w:rPr>
                <w:rFonts w:ascii="Times New Roman" w:eastAsia="Times New Roman" w:hAnsi="Times New Roman" w:cs="Times New Roman"/>
                <w:spacing w:val="-1"/>
                <w:sz w:val="24"/>
                <w:szCs w:val="24"/>
                <w:lang w:eastAsia="ru-RU"/>
              </w:rPr>
              <w:t>смысл слов</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(в </w:t>
            </w:r>
            <w:r w:rsidRPr="0061667F">
              <w:rPr>
                <w:rFonts w:ascii="Times New Roman" w:eastAsia="Times New Roman" w:hAnsi="Times New Roman" w:cs="Times New Roman"/>
                <w:spacing w:val="-2"/>
                <w:sz w:val="24"/>
                <w:szCs w:val="24"/>
                <w:lang w:eastAsia="ru-RU"/>
              </w:rPr>
              <w:t>поговорках</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пословицах).</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Детское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понимание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их </w:t>
            </w:r>
            <w:r w:rsidRPr="0061667F">
              <w:rPr>
                <w:rFonts w:ascii="Times New Roman" w:eastAsia="Times New Roman" w:hAnsi="Times New Roman" w:cs="Times New Roman"/>
                <w:spacing w:val="-2"/>
                <w:sz w:val="24"/>
                <w:szCs w:val="24"/>
                <w:lang w:eastAsia="ru-RU"/>
              </w:rPr>
              <w:t>значений</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часто</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4"/>
                <w:sz w:val="24"/>
                <w:szCs w:val="24"/>
                <w:lang w:eastAsia="ru-RU"/>
              </w:rPr>
              <w:t>схоже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с</w:t>
            </w:r>
            <w:r w:rsidRPr="0061667F">
              <w:rPr>
                <w:rFonts w:ascii="Times New Roman" w:eastAsia="Times New Roman" w:hAnsi="Times New Roman" w:cs="Times New Roman"/>
                <w:spacing w:val="-1"/>
                <w:sz w:val="24"/>
                <w:szCs w:val="24"/>
                <w:lang w:eastAsia="ru-RU"/>
              </w:rPr>
              <w:t xml:space="preserve"> </w:t>
            </w:r>
            <w:proofErr w:type="gramStart"/>
            <w:r w:rsidRPr="0061667F">
              <w:rPr>
                <w:rFonts w:ascii="Times New Roman" w:eastAsia="Times New Roman" w:hAnsi="Times New Roman" w:cs="Times New Roman"/>
                <w:spacing w:val="-1"/>
                <w:sz w:val="24"/>
                <w:szCs w:val="24"/>
                <w:lang w:eastAsia="ru-RU"/>
              </w:rPr>
              <w:t>общепринятым</w:t>
            </w:r>
            <w:proofErr w:type="gramEnd"/>
            <w:r w:rsidRPr="0061667F">
              <w:rPr>
                <w:rFonts w:ascii="Times New Roman" w:eastAsia="Times New Roman" w:hAnsi="Times New Roman" w:cs="Times New Roman"/>
                <w:spacing w:val="-1"/>
                <w:sz w:val="24"/>
                <w:szCs w:val="24"/>
                <w:lang w:eastAsia="ru-RU"/>
              </w:rPr>
              <w:t>.</w:t>
            </w:r>
          </w:p>
          <w:p w:rsidR="00B71B4B" w:rsidRPr="0061667F" w:rsidRDefault="00B71B4B" w:rsidP="0007107F">
            <w:pPr>
              <w:pStyle w:val="a8"/>
              <w:widowControl w:val="0"/>
              <w:numPr>
                <w:ilvl w:val="0"/>
                <w:numId w:val="55"/>
              </w:numPr>
              <w:tabs>
                <w:tab w:val="left" w:pos="464"/>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z w:val="24"/>
                <w:szCs w:val="24"/>
                <w:lang w:eastAsia="ru-RU"/>
              </w:rPr>
              <w:t>В</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процессе</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диалога стараются</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 xml:space="preserve">исчерпывающе ответить </w:t>
            </w:r>
            <w:r w:rsidRPr="0061667F">
              <w:rPr>
                <w:rFonts w:ascii="Times New Roman" w:eastAsia="Times New Roman" w:hAnsi="Times New Roman" w:cs="Times New Roman"/>
                <w:spacing w:val="-1"/>
                <w:sz w:val="24"/>
                <w:szCs w:val="24"/>
                <w:lang w:eastAsia="ru-RU"/>
              </w:rPr>
              <w:t>на вопросы, сами задает вопросы,</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понятные </w:t>
            </w:r>
            <w:r w:rsidRPr="0061667F">
              <w:rPr>
                <w:rFonts w:ascii="Times New Roman" w:eastAsia="Times New Roman" w:hAnsi="Times New Roman" w:cs="Times New Roman"/>
                <w:spacing w:val="-3"/>
                <w:sz w:val="24"/>
                <w:szCs w:val="24"/>
                <w:lang w:eastAsia="ru-RU"/>
              </w:rPr>
              <w:t>собеседнику,</w:t>
            </w:r>
            <w:r w:rsidRPr="0061667F">
              <w:rPr>
                <w:rFonts w:ascii="Times New Roman" w:eastAsia="Times New Roman" w:hAnsi="Times New Roman" w:cs="Times New Roman"/>
                <w:spacing w:val="113"/>
                <w:sz w:val="24"/>
                <w:szCs w:val="24"/>
                <w:lang w:eastAsia="ru-RU"/>
              </w:rPr>
              <w:t xml:space="preserve"> </w:t>
            </w:r>
            <w:r w:rsidRPr="0061667F">
              <w:rPr>
                <w:rFonts w:ascii="Times New Roman" w:eastAsia="Times New Roman" w:hAnsi="Times New Roman" w:cs="Times New Roman"/>
                <w:spacing w:val="-3"/>
                <w:sz w:val="24"/>
                <w:szCs w:val="24"/>
                <w:lang w:eastAsia="ru-RU"/>
              </w:rPr>
              <w:t>согласуют</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свои</w:t>
            </w:r>
            <w:r w:rsidRPr="0061667F">
              <w:rPr>
                <w:rFonts w:ascii="Times New Roman" w:eastAsia="Times New Roman" w:hAnsi="Times New Roman" w:cs="Times New Roman"/>
                <w:spacing w:val="-1"/>
                <w:sz w:val="24"/>
                <w:szCs w:val="24"/>
                <w:lang w:eastAsia="ru-RU"/>
              </w:rPr>
              <w:t xml:space="preserve"> реплики </w:t>
            </w:r>
            <w:r w:rsidRPr="0061667F">
              <w:rPr>
                <w:rFonts w:ascii="Times New Roman" w:eastAsia="Times New Roman" w:hAnsi="Times New Roman" w:cs="Times New Roman"/>
                <w:sz w:val="24"/>
                <w:szCs w:val="24"/>
                <w:lang w:eastAsia="ru-RU"/>
              </w:rPr>
              <w:t>с</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репликами</w:t>
            </w:r>
            <w:r w:rsidRPr="0061667F">
              <w:rPr>
                <w:rFonts w:ascii="Times New Roman" w:eastAsia="Times New Roman" w:hAnsi="Times New Roman" w:cs="Times New Roman"/>
                <w:spacing w:val="-1"/>
                <w:sz w:val="24"/>
                <w:szCs w:val="24"/>
                <w:lang w:eastAsia="ru-RU"/>
              </w:rPr>
              <w:t xml:space="preserve"> других.</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4"/>
                <w:lang w:eastAsia="ru-RU"/>
              </w:rPr>
            </w:pPr>
            <w:r w:rsidRPr="0061667F">
              <w:rPr>
                <w:rFonts w:ascii="Times New Roman" w:eastAsia="Times New Roman" w:hAnsi="Times New Roman" w:cs="Times New Roman"/>
                <w:spacing w:val="-1"/>
                <w:sz w:val="24"/>
                <w:szCs w:val="24"/>
                <w:lang w:eastAsia="ru-RU"/>
              </w:rPr>
              <w:t>Активно</w:t>
            </w:r>
            <w:r w:rsidRPr="0061667F">
              <w:rPr>
                <w:rFonts w:ascii="Times New Roman" w:eastAsia="Times New Roman" w:hAnsi="Times New Roman" w:cs="Times New Roman"/>
                <w:spacing w:val="-3"/>
                <w:sz w:val="24"/>
                <w:szCs w:val="24"/>
                <w:lang w:eastAsia="ru-RU"/>
              </w:rPr>
              <w:t xml:space="preserve"> </w:t>
            </w:r>
            <w:r w:rsidRPr="0061667F">
              <w:rPr>
                <w:rFonts w:ascii="Times New Roman" w:eastAsia="Times New Roman" w:hAnsi="Times New Roman" w:cs="Times New Roman"/>
                <w:spacing w:val="-1"/>
                <w:sz w:val="24"/>
                <w:szCs w:val="24"/>
                <w:lang w:eastAsia="ru-RU"/>
              </w:rPr>
              <w:t>развивается монологическая</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речь.</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Могут</w:t>
            </w:r>
            <w:r w:rsidRPr="0061667F">
              <w:rPr>
                <w:rFonts w:ascii="Times New Roman" w:eastAsia="Times New Roman" w:hAnsi="Times New Roman" w:cs="Times New Roman"/>
                <w:spacing w:val="-1"/>
                <w:sz w:val="24"/>
                <w:szCs w:val="24"/>
                <w:lang w:eastAsia="ru-RU"/>
              </w:rPr>
              <w:t xml:space="preserve"> последовательно</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3"/>
                <w:sz w:val="24"/>
                <w:szCs w:val="24"/>
                <w:lang w:eastAsia="ru-RU"/>
              </w:rPr>
              <w:t xml:space="preserve"> </w:t>
            </w:r>
            <w:r w:rsidRPr="0061667F">
              <w:rPr>
                <w:rFonts w:ascii="Times New Roman" w:eastAsia="Times New Roman" w:hAnsi="Times New Roman" w:cs="Times New Roman"/>
                <w:spacing w:val="-1"/>
                <w:sz w:val="24"/>
                <w:szCs w:val="24"/>
                <w:lang w:eastAsia="ru-RU"/>
              </w:rPr>
              <w:t>связно</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пересказывать</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или</w:t>
            </w:r>
            <w:r w:rsidRPr="0061667F">
              <w:rPr>
                <w:rFonts w:ascii="Times New Roman" w:eastAsia="Times New Roman" w:hAnsi="Times New Roman" w:cs="Times New Roman"/>
                <w:spacing w:val="-3"/>
                <w:sz w:val="24"/>
                <w:szCs w:val="24"/>
                <w:lang w:eastAsia="ru-RU"/>
              </w:rPr>
              <w:t xml:space="preserve"> </w:t>
            </w:r>
            <w:r w:rsidRPr="0061667F">
              <w:rPr>
                <w:rFonts w:ascii="Times New Roman" w:eastAsia="Times New Roman" w:hAnsi="Times New Roman" w:cs="Times New Roman"/>
                <w:spacing w:val="-2"/>
                <w:sz w:val="24"/>
                <w:szCs w:val="24"/>
                <w:lang w:eastAsia="ru-RU"/>
              </w:rPr>
              <w:t>рассказывать.</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pacing w:val="-2"/>
                <w:sz w:val="24"/>
                <w:szCs w:val="24"/>
                <w:lang w:eastAsia="ru-RU"/>
              </w:rPr>
            </w:pPr>
            <w:r w:rsidRPr="0061667F">
              <w:rPr>
                <w:rFonts w:ascii="Times New Roman" w:eastAsia="Times New Roman" w:hAnsi="Times New Roman" w:cs="Times New Roman"/>
                <w:spacing w:val="-1"/>
                <w:sz w:val="24"/>
                <w:szCs w:val="24"/>
                <w:lang w:eastAsia="ru-RU"/>
              </w:rPr>
              <w:t>Появляется</w:t>
            </w:r>
            <w:r w:rsidRPr="0061667F">
              <w:rPr>
                <w:rFonts w:ascii="Times New Roman" w:eastAsia="Times New Roman" w:hAnsi="Times New Roman" w:cs="Times New Roman"/>
                <w:spacing w:val="-6"/>
                <w:sz w:val="24"/>
                <w:szCs w:val="24"/>
                <w:lang w:eastAsia="ru-RU"/>
              </w:rPr>
              <w:t xml:space="preserve"> </w:t>
            </w:r>
            <w:r w:rsidRPr="0061667F">
              <w:rPr>
                <w:rFonts w:ascii="Times New Roman" w:eastAsia="Times New Roman" w:hAnsi="Times New Roman" w:cs="Times New Roman"/>
                <w:spacing w:val="-2"/>
                <w:sz w:val="24"/>
                <w:szCs w:val="24"/>
                <w:lang w:eastAsia="ru-RU"/>
              </w:rPr>
              <w:t>речь-рассуждение.</w:t>
            </w:r>
          </w:p>
          <w:p w:rsidR="00B71B4B" w:rsidRPr="0061667F" w:rsidRDefault="00B71B4B" w:rsidP="0007107F">
            <w:pPr>
              <w:pStyle w:val="a8"/>
              <w:widowControl w:val="0"/>
              <w:numPr>
                <w:ilvl w:val="0"/>
                <w:numId w:val="55"/>
              </w:numPr>
              <w:tabs>
                <w:tab w:val="left" w:pos="463"/>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pacing w:val="-3"/>
                <w:sz w:val="24"/>
                <w:szCs w:val="24"/>
                <w:lang w:eastAsia="ru-RU"/>
              </w:rPr>
              <w:t>Речь</w:t>
            </w:r>
            <w:r w:rsidRPr="0061667F">
              <w:rPr>
                <w:rFonts w:ascii="Times New Roman" w:eastAsia="Times New Roman" w:hAnsi="Times New Roman" w:cs="Times New Roman"/>
                <w:spacing w:val="-1"/>
                <w:sz w:val="24"/>
                <w:szCs w:val="24"/>
                <w:lang w:eastAsia="ru-RU"/>
              </w:rPr>
              <w:t xml:space="preserve"> становится</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подлинным</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средством,</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как</w:t>
            </w:r>
            <w:r w:rsidRPr="0061667F">
              <w:rPr>
                <w:rFonts w:ascii="Times New Roman" w:eastAsia="Times New Roman" w:hAnsi="Times New Roman" w:cs="Times New Roman"/>
                <w:spacing w:val="-1"/>
                <w:sz w:val="24"/>
                <w:szCs w:val="24"/>
                <w:lang w:eastAsia="ru-RU"/>
              </w:rPr>
              <w:t xml:space="preserve"> общения, </w:t>
            </w:r>
            <w:r w:rsidRPr="0061667F">
              <w:rPr>
                <w:rFonts w:ascii="Times New Roman" w:eastAsia="Times New Roman" w:hAnsi="Times New Roman" w:cs="Times New Roman"/>
                <w:sz w:val="24"/>
                <w:szCs w:val="24"/>
                <w:lang w:eastAsia="ru-RU"/>
              </w:rPr>
              <w:t>так</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познавательной</w:t>
            </w:r>
            <w:r w:rsidRPr="0061667F">
              <w:rPr>
                <w:rFonts w:ascii="Times New Roman" w:eastAsia="Times New Roman" w:hAnsi="Times New Roman" w:cs="Times New Roman"/>
                <w:spacing w:val="-1"/>
                <w:sz w:val="24"/>
                <w:szCs w:val="24"/>
                <w:lang w:eastAsia="ru-RU"/>
              </w:rPr>
              <w:t xml:space="preserve"> деятельности.</w:t>
            </w:r>
          </w:p>
          <w:p w:rsidR="00B71B4B" w:rsidRPr="002F7BFF" w:rsidRDefault="00B71B4B" w:rsidP="00B71B4B">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u w:val="single"/>
                <w:lang w:eastAsia="ru-RU"/>
              </w:rPr>
            </w:pPr>
          </w:p>
        </w:tc>
      </w:tr>
      <w:tr w:rsidR="00B71B4B" w:rsidTr="00796209">
        <w:tc>
          <w:tcPr>
            <w:tcW w:w="2802" w:type="dxa"/>
          </w:tcPr>
          <w:p w:rsidR="00B71B4B" w:rsidRDefault="00B71B4B"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P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физическая </w:t>
            </w:r>
          </w:p>
        </w:tc>
        <w:tc>
          <w:tcPr>
            <w:tcW w:w="12324" w:type="dxa"/>
          </w:tcPr>
          <w:p w:rsidR="00B71B4B" w:rsidRPr="0061667F" w:rsidRDefault="00B71B4B" w:rsidP="0007107F">
            <w:pPr>
              <w:pStyle w:val="a8"/>
              <w:widowControl w:val="0"/>
              <w:numPr>
                <w:ilvl w:val="0"/>
                <w:numId w:val="64"/>
              </w:numPr>
              <w:tabs>
                <w:tab w:val="left" w:pos="463"/>
              </w:tabs>
              <w:kinsoku w:val="0"/>
              <w:overflowPunct w:val="0"/>
              <w:autoSpaceDE w:val="0"/>
              <w:autoSpaceDN w:val="0"/>
              <w:adjustRightInd w:val="0"/>
              <w:spacing w:before="55"/>
              <w:ind w:left="459" w:hanging="426"/>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pacing w:val="-2"/>
                <w:sz w:val="24"/>
                <w:szCs w:val="24"/>
                <w:lang w:eastAsia="ru-RU"/>
              </w:rPr>
              <w:t xml:space="preserve">Продолжается </w:t>
            </w:r>
            <w:r w:rsidRPr="0061667F">
              <w:rPr>
                <w:rFonts w:ascii="Times New Roman" w:eastAsia="Times New Roman" w:hAnsi="Times New Roman" w:cs="Times New Roman"/>
                <w:spacing w:val="-1"/>
                <w:sz w:val="24"/>
                <w:szCs w:val="24"/>
                <w:lang w:eastAsia="ru-RU"/>
              </w:rPr>
              <w:t>дальнейшее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развитие </w:t>
            </w:r>
            <w:r w:rsidRPr="0061667F">
              <w:rPr>
                <w:rFonts w:ascii="Times New Roman" w:eastAsia="Times New Roman" w:hAnsi="Times New Roman" w:cs="Times New Roman"/>
                <w:spacing w:val="-2"/>
                <w:sz w:val="24"/>
                <w:szCs w:val="24"/>
                <w:lang w:eastAsia="ru-RU"/>
              </w:rPr>
              <w:t>моторики,</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наращивание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1"/>
                <w:sz w:val="24"/>
                <w:szCs w:val="24"/>
                <w:lang w:eastAsia="ru-RU"/>
              </w:rPr>
              <w:t xml:space="preserve"> самостоятельное </w:t>
            </w:r>
            <w:r w:rsidRPr="0061667F">
              <w:rPr>
                <w:rFonts w:ascii="Times New Roman" w:eastAsia="Times New Roman" w:hAnsi="Times New Roman" w:cs="Times New Roman"/>
                <w:spacing w:val="-2"/>
                <w:sz w:val="24"/>
                <w:szCs w:val="24"/>
                <w:lang w:eastAsia="ru-RU"/>
              </w:rPr>
              <w:t>использование двигательного</w:t>
            </w:r>
            <w:r w:rsidRPr="0061667F">
              <w:rPr>
                <w:rFonts w:ascii="Times New Roman" w:eastAsia="Times New Roman" w:hAnsi="Times New Roman" w:cs="Times New Roman"/>
                <w:spacing w:val="-1"/>
                <w:sz w:val="24"/>
                <w:szCs w:val="24"/>
                <w:lang w:eastAsia="ru-RU"/>
              </w:rPr>
              <w:t xml:space="preserve"> опыта.</w:t>
            </w:r>
          </w:p>
          <w:p w:rsidR="00B71B4B" w:rsidRPr="0061667F" w:rsidRDefault="00B71B4B" w:rsidP="0007107F">
            <w:pPr>
              <w:pStyle w:val="a8"/>
              <w:widowControl w:val="0"/>
              <w:numPr>
                <w:ilvl w:val="0"/>
                <w:numId w:val="64"/>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z w:val="24"/>
                <w:szCs w:val="24"/>
                <w:lang w:eastAsia="ru-RU"/>
              </w:rPr>
              <w:t>По</w:t>
            </w:r>
            <w:r w:rsidRPr="0061667F">
              <w:rPr>
                <w:rFonts w:ascii="Times New Roman" w:eastAsia="Times New Roman" w:hAnsi="Times New Roman" w:cs="Times New Roman"/>
                <w:spacing w:val="-1"/>
                <w:sz w:val="24"/>
                <w:szCs w:val="24"/>
                <w:lang w:eastAsia="ru-RU"/>
              </w:rPr>
              <w:t xml:space="preserve"> собственной</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инициативе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могут </w:t>
            </w:r>
            <w:r w:rsidRPr="0061667F">
              <w:rPr>
                <w:rFonts w:ascii="Times New Roman" w:eastAsia="Times New Roman" w:hAnsi="Times New Roman" w:cs="Times New Roman"/>
                <w:spacing w:val="-2"/>
                <w:sz w:val="24"/>
                <w:szCs w:val="24"/>
                <w:lang w:eastAsia="ru-RU"/>
              </w:rPr>
              <w:t>организовывать</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2"/>
                <w:sz w:val="24"/>
                <w:szCs w:val="24"/>
                <w:lang w:eastAsia="ru-RU"/>
              </w:rPr>
              <w:t>подвижные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игры</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z w:val="24"/>
                <w:szCs w:val="24"/>
                <w:lang w:eastAsia="ru-RU"/>
              </w:rPr>
              <w:t xml:space="preserve">и </w:t>
            </w:r>
            <w:r w:rsidRPr="0061667F">
              <w:rPr>
                <w:rFonts w:ascii="Times New Roman" w:eastAsia="Times New Roman" w:hAnsi="Times New Roman" w:cs="Times New Roman"/>
                <w:spacing w:val="-1"/>
                <w:sz w:val="24"/>
                <w:szCs w:val="24"/>
                <w:lang w:eastAsia="ru-RU"/>
              </w:rPr>
              <w:t>простейшие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соревнования со сверстниками.</w:t>
            </w:r>
          </w:p>
          <w:p w:rsidR="00B71B4B" w:rsidRPr="0061667F" w:rsidRDefault="00B71B4B" w:rsidP="0007107F">
            <w:pPr>
              <w:pStyle w:val="a8"/>
              <w:widowControl w:val="0"/>
              <w:numPr>
                <w:ilvl w:val="0"/>
                <w:numId w:val="64"/>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pacing w:val="-7"/>
                <w:sz w:val="24"/>
                <w:szCs w:val="24"/>
                <w:lang w:eastAsia="ru-RU"/>
              </w:rPr>
            </w:pPr>
            <w:r w:rsidRPr="0061667F">
              <w:rPr>
                <w:rFonts w:ascii="Times New Roman" w:eastAsia="Times New Roman" w:hAnsi="Times New Roman" w:cs="Times New Roman"/>
                <w:spacing w:val="-2"/>
                <w:sz w:val="24"/>
                <w:szCs w:val="24"/>
                <w:lang w:eastAsia="ru-RU"/>
              </w:rPr>
              <w:t>Совершенствуются</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3"/>
                <w:sz w:val="24"/>
                <w:szCs w:val="24"/>
                <w:lang w:eastAsia="ru-RU"/>
              </w:rPr>
              <w:t>ходьба</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z w:val="24"/>
                <w:szCs w:val="24"/>
                <w:lang w:eastAsia="ru-RU"/>
              </w:rPr>
              <w:t xml:space="preserve">и </w:t>
            </w:r>
            <w:r w:rsidRPr="0061667F">
              <w:rPr>
                <w:rFonts w:ascii="Times New Roman" w:eastAsia="Times New Roman" w:hAnsi="Times New Roman" w:cs="Times New Roman"/>
                <w:spacing w:val="-8"/>
                <w:sz w:val="24"/>
                <w:szCs w:val="24"/>
                <w:lang w:eastAsia="ru-RU"/>
              </w:rPr>
              <w:t>бе</w:t>
            </w:r>
            <w:r w:rsidRPr="0061667F">
              <w:rPr>
                <w:rFonts w:ascii="Times New Roman" w:eastAsia="Times New Roman" w:hAnsi="Times New Roman" w:cs="Times New Roman"/>
                <w:spacing w:val="-7"/>
                <w:sz w:val="24"/>
                <w:szCs w:val="24"/>
                <w:lang w:eastAsia="ru-RU"/>
              </w:rPr>
              <w:t>г.</w:t>
            </w:r>
          </w:p>
          <w:p w:rsidR="00B71B4B" w:rsidRPr="0061667F" w:rsidRDefault="00B71B4B" w:rsidP="0007107F">
            <w:pPr>
              <w:pStyle w:val="a8"/>
              <w:widowControl w:val="0"/>
              <w:numPr>
                <w:ilvl w:val="0"/>
                <w:numId w:val="64"/>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proofErr w:type="gramStart"/>
            <w:r w:rsidRPr="0061667F">
              <w:rPr>
                <w:rFonts w:ascii="Times New Roman" w:eastAsia="Times New Roman" w:hAnsi="Times New Roman" w:cs="Times New Roman"/>
                <w:spacing w:val="-2"/>
                <w:sz w:val="24"/>
                <w:szCs w:val="24"/>
                <w:lang w:eastAsia="ru-RU"/>
              </w:rPr>
              <w:t>Овладевают</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прыжками</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на </w:t>
            </w:r>
            <w:r w:rsidRPr="0061667F">
              <w:rPr>
                <w:rFonts w:ascii="Times New Roman" w:eastAsia="Times New Roman" w:hAnsi="Times New Roman" w:cs="Times New Roman"/>
                <w:spacing w:val="-2"/>
                <w:sz w:val="24"/>
                <w:szCs w:val="24"/>
                <w:lang w:eastAsia="ru-RU"/>
              </w:rPr>
              <w:t>одной</w:t>
            </w:r>
            <w:r w:rsidRPr="0061667F">
              <w:rPr>
                <w:rFonts w:ascii="Times New Roman" w:eastAsia="Times New Roman" w:hAnsi="Times New Roman" w:cs="Times New Roman"/>
                <w:sz w:val="24"/>
                <w:szCs w:val="24"/>
                <w:lang w:eastAsia="ru-RU"/>
              </w:rPr>
              <w:t xml:space="preserve"> и</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3"/>
                <w:sz w:val="24"/>
                <w:szCs w:val="24"/>
                <w:lang w:eastAsia="ru-RU"/>
              </w:rPr>
              <w:t>двух</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ногах,</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z w:val="24"/>
                <w:szCs w:val="24"/>
                <w:lang w:eastAsia="ru-RU"/>
              </w:rPr>
              <w:t xml:space="preserve">способны </w:t>
            </w:r>
            <w:r w:rsidRPr="0061667F">
              <w:rPr>
                <w:rFonts w:ascii="Times New Roman" w:eastAsia="Times New Roman" w:hAnsi="Times New Roman" w:cs="Times New Roman"/>
                <w:spacing w:val="-2"/>
                <w:sz w:val="24"/>
                <w:szCs w:val="24"/>
                <w:lang w:eastAsia="ru-RU"/>
              </w:rPr>
              <w:t xml:space="preserve">прыгать </w:t>
            </w:r>
            <w:r w:rsidRPr="0061667F">
              <w:rPr>
                <w:rFonts w:ascii="Times New Roman" w:eastAsia="Times New Roman" w:hAnsi="Times New Roman" w:cs="Times New Roman"/>
                <w:sz w:val="24"/>
                <w:szCs w:val="24"/>
                <w:lang w:eastAsia="ru-RU"/>
              </w:rPr>
              <w:t xml:space="preserve">в </w:t>
            </w:r>
            <w:r w:rsidRPr="0061667F">
              <w:rPr>
                <w:rFonts w:ascii="Times New Roman" w:eastAsia="Times New Roman" w:hAnsi="Times New Roman" w:cs="Times New Roman"/>
                <w:spacing w:val="-2"/>
                <w:sz w:val="24"/>
                <w:szCs w:val="24"/>
                <w:lang w:eastAsia="ru-RU"/>
              </w:rPr>
              <w:t>высоту</w:t>
            </w:r>
            <w:r w:rsidRPr="0061667F">
              <w:rPr>
                <w:rFonts w:ascii="Times New Roman" w:eastAsia="Times New Roman" w:hAnsi="Times New Roman" w:cs="Times New Roman"/>
                <w:sz w:val="24"/>
                <w:szCs w:val="24"/>
                <w:lang w:eastAsia="ru-RU"/>
              </w:rPr>
              <w:t xml:space="preserve"> и</w:t>
            </w:r>
            <w:r w:rsidRPr="0061667F">
              <w:rPr>
                <w:rFonts w:ascii="Times New Roman" w:eastAsia="Times New Roman" w:hAnsi="Times New Roman" w:cs="Times New Roman"/>
                <w:spacing w:val="-3"/>
                <w:sz w:val="24"/>
                <w:szCs w:val="24"/>
                <w:lang w:eastAsia="ru-RU"/>
              </w:rPr>
              <w:t xml:space="preserve"> </w:t>
            </w:r>
            <w:r w:rsidRPr="0061667F">
              <w:rPr>
                <w:rFonts w:ascii="Times New Roman" w:eastAsia="Times New Roman" w:hAnsi="Times New Roman" w:cs="Times New Roman"/>
                <w:sz w:val="24"/>
                <w:szCs w:val="24"/>
                <w:lang w:eastAsia="ru-RU"/>
              </w:rPr>
              <w:t xml:space="preserve">в </w:t>
            </w:r>
            <w:r w:rsidRPr="0061667F">
              <w:rPr>
                <w:rFonts w:ascii="Times New Roman" w:eastAsia="Times New Roman" w:hAnsi="Times New Roman" w:cs="Times New Roman"/>
                <w:spacing w:val="-1"/>
                <w:sz w:val="24"/>
                <w:szCs w:val="24"/>
                <w:lang w:eastAsia="ru-RU"/>
              </w:rPr>
              <w:t xml:space="preserve">длину </w:t>
            </w:r>
            <w:r w:rsidRPr="0061667F">
              <w:rPr>
                <w:rFonts w:ascii="Times New Roman" w:eastAsia="Times New Roman" w:hAnsi="Times New Roman" w:cs="Times New Roman"/>
                <w:sz w:val="24"/>
                <w:szCs w:val="24"/>
                <w:lang w:eastAsia="ru-RU"/>
              </w:rPr>
              <w:t xml:space="preserve">с </w:t>
            </w:r>
            <w:r w:rsidRPr="0061667F">
              <w:rPr>
                <w:rFonts w:ascii="Times New Roman" w:eastAsia="Times New Roman" w:hAnsi="Times New Roman" w:cs="Times New Roman"/>
                <w:spacing w:val="1"/>
                <w:sz w:val="24"/>
                <w:szCs w:val="24"/>
                <w:lang w:eastAsia="ru-RU"/>
              </w:rPr>
              <w:t>места</w:t>
            </w:r>
            <w:r w:rsidRPr="0061667F">
              <w:rPr>
                <w:rFonts w:ascii="Times New Roman" w:eastAsia="Times New Roman" w:hAnsi="Times New Roman" w:cs="Times New Roman"/>
                <w:sz w:val="24"/>
                <w:szCs w:val="24"/>
                <w:lang w:eastAsia="ru-RU"/>
              </w:rPr>
              <w:t xml:space="preserve"> и с</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разбега.</w:t>
            </w:r>
            <w:proofErr w:type="gramEnd"/>
          </w:p>
          <w:p w:rsidR="00B71B4B" w:rsidRPr="0061667F" w:rsidRDefault="00B71B4B" w:rsidP="0007107F">
            <w:pPr>
              <w:pStyle w:val="a8"/>
              <w:widowControl w:val="0"/>
              <w:numPr>
                <w:ilvl w:val="0"/>
                <w:numId w:val="64"/>
              </w:numPr>
              <w:tabs>
                <w:tab w:val="left" w:pos="463"/>
              </w:tabs>
              <w:kinsoku w:val="0"/>
              <w:overflowPunct w:val="0"/>
              <w:autoSpaceDE w:val="0"/>
              <w:autoSpaceDN w:val="0"/>
              <w:adjustRightInd w:val="0"/>
              <w:ind w:left="459" w:right="901" w:hanging="426"/>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pacing w:val="-2"/>
                <w:sz w:val="24"/>
                <w:szCs w:val="24"/>
                <w:lang w:eastAsia="ru-RU"/>
              </w:rPr>
              <w:t xml:space="preserve">Выполняют </w:t>
            </w:r>
            <w:r w:rsidRPr="0061667F">
              <w:rPr>
                <w:rFonts w:ascii="Times New Roman" w:eastAsia="Times New Roman" w:hAnsi="Times New Roman" w:cs="Times New Roman"/>
                <w:spacing w:val="-1"/>
                <w:sz w:val="24"/>
                <w:szCs w:val="24"/>
                <w:lang w:eastAsia="ru-RU"/>
              </w:rPr>
              <w:t>разнообразные</w:t>
            </w:r>
            <w:r w:rsidRPr="0061667F">
              <w:rPr>
                <w:rFonts w:ascii="Times New Roman" w:eastAsia="Times New Roman" w:hAnsi="Times New Roman" w:cs="Times New Roman"/>
                <w:spacing w:val="-2"/>
                <w:sz w:val="24"/>
                <w:szCs w:val="24"/>
                <w:lang w:eastAsia="ru-RU"/>
              </w:rPr>
              <w:t xml:space="preserve"> сложные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упражнения</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на равновесие</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на </w:t>
            </w:r>
            <w:r w:rsidRPr="0061667F">
              <w:rPr>
                <w:rFonts w:ascii="Times New Roman" w:eastAsia="Times New Roman" w:hAnsi="Times New Roman" w:cs="Times New Roman"/>
                <w:sz w:val="24"/>
                <w:szCs w:val="24"/>
                <w:lang w:eastAsia="ru-RU"/>
              </w:rPr>
              <w:t>месте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z w:val="24"/>
                <w:szCs w:val="24"/>
                <w:lang w:eastAsia="ru-RU"/>
              </w:rPr>
              <w:t>и в</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pacing w:val="-1"/>
                <w:sz w:val="24"/>
                <w:szCs w:val="24"/>
                <w:lang w:eastAsia="ru-RU"/>
              </w:rPr>
              <w:t>движении,</w:t>
            </w:r>
            <w:r w:rsidRPr="0061667F">
              <w:rPr>
                <w:rFonts w:ascii="Times New Roman" w:eastAsia="Times New Roman" w:hAnsi="Times New Roman" w:cs="Times New Roman"/>
                <w:sz w:val="24"/>
                <w:szCs w:val="24"/>
                <w:lang w:eastAsia="ru-RU"/>
              </w:rPr>
              <w:t xml:space="preserve"> способны </w:t>
            </w:r>
            <w:r w:rsidRPr="0061667F">
              <w:rPr>
                <w:rFonts w:ascii="Times New Roman" w:eastAsia="Times New Roman" w:hAnsi="Times New Roman" w:cs="Times New Roman"/>
                <w:spacing w:val="-3"/>
                <w:sz w:val="24"/>
                <w:szCs w:val="24"/>
                <w:lang w:eastAsia="ru-RU"/>
              </w:rPr>
              <w:t>четко</w:t>
            </w:r>
            <w:r w:rsidRPr="0061667F">
              <w:rPr>
                <w:rFonts w:ascii="Times New Roman" w:eastAsia="Times New Roman" w:hAnsi="Times New Roman" w:cs="Times New Roman"/>
                <w:spacing w:val="-1"/>
                <w:sz w:val="24"/>
                <w:szCs w:val="24"/>
                <w:lang w:eastAsia="ru-RU"/>
              </w:rPr>
              <w:t xml:space="preserve"> метать</w:t>
            </w:r>
            <w:r w:rsidRPr="0061667F">
              <w:rPr>
                <w:rFonts w:ascii="Times New Roman" w:eastAsia="Times New Roman" w:hAnsi="Times New Roman" w:cs="Times New Roman"/>
                <w:spacing w:val="63"/>
                <w:sz w:val="24"/>
                <w:szCs w:val="24"/>
                <w:lang w:eastAsia="ru-RU"/>
              </w:rPr>
              <w:t xml:space="preserve"> </w:t>
            </w:r>
            <w:r w:rsidRPr="0061667F">
              <w:rPr>
                <w:rFonts w:ascii="Times New Roman" w:eastAsia="Times New Roman" w:hAnsi="Times New Roman" w:cs="Times New Roman"/>
                <w:spacing w:val="-1"/>
                <w:sz w:val="24"/>
                <w:szCs w:val="24"/>
                <w:lang w:eastAsia="ru-RU"/>
              </w:rPr>
              <w:t>различные</w:t>
            </w:r>
            <w:r w:rsidRPr="0061667F">
              <w:rPr>
                <w:rFonts w:ascii="Times New Roman" w:eastAsia="Times New Roman" w:hAnsi="Times New Roman" w:cs="Times New Roman"/>
                <w:spacing w:val="1"/>
                <w:sz w:val="24"/>
                <w:szCs w:val="24"/>
                <w:lang w:eastAsia="ru-RU"/>
              </w:rPr>
              <w:t xml:space="preserve"> </w:t>
            </w:r>
            <w:r w:rsidRPr="0061667F">
              <w:rPr>
                <w:rFonts w:ascii="Times New Roman" w:eastAsia="Times New Roman" w:hAnsi="Times New Roman" w:cs="Times New Roman"/>
                <w:spacing w:val="-1"/>
                <w:sz w:val="24"/>
                <w:szCs w:val="24"/>
                <w:lang w:eastAsia="ru-RU"/>
              </w:rPr>
              <w:t xml:space="preserve">предметы </w:t>
            </w:r>
            <w:r w:rsidRPr="0061667F">
              <w:rPr>
                <w:rFonts w:ascii="Times New Roman" w:eastAsia="Times New Roman" w:hAnsi="Times New Roman" w:cs="Times New Roman"/>
                <w:sz w:val="24"/>
                <w:szCs w:val="24"/>
                <w:lang w:eastAsia="ru-RU"/>
              </w:rPr>
              <w:t xml:space="preserve">в </w:t>
            </w:r>
            <w:r w:rsidRPr="0061667F">
              <w:rPr>
                <w:rFonts w:ascii="Times New Roman" w:eastAsia="Times New Roman" w:hAnsi="Times New Roman" w:cs="Times New Roman"/>
                <w:spacing w:val="-1"/>
                <w:sz w:val="24"/>
                <w:szCs w:val="24"/>
                <w:lang w:eastAsia="ru-RU"/>
              </w:rPr>
              <w:t>цель.</w:t>
            </w:r>
          </w:p>
          <w:p w:rsidR="00B71B4B" w:rsidRPr="0061667F" w:rsidRDefault="00B71B4B" w:rsidP="0007107F">
            <w:pPr>
              <w:pStyle w:val="a8"/>
              <w:widowControl w:val="0"/>
              <w:numPr>
                <w:ilvl w:val="0"/>
                <w:numId w:val="64"/>
              </w:numPr>
              <w:tabs>
                <w:tab w:val="left" w:pos="46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61667F">
              <w:rPr>
                <w:rFonts w:ascii="Times New Roman" w:eastAsia="Times New Roman" w:hAnsi="Times New Roman" w:cs="Times New Roman"/>
                <w:spacing w:val="-1"/>
                <w:sz w:val="24"/>
                <w:szCs w:val="24"/>
                <w:lang w:eastAsia="ru-RU"/>
              </w:rPr>
              <w:t xml:space="preserve">Появляется гармония </w:t>
            </w:r>
            <w:r w:rsidRPr="0061667F">
              <w:rPr>
                <w:rFonts w:ascii="Times New Roman" w:eastAsia="Times New Roman" w:hAnsi="Times New Roman" w:cs="Times New Roman"/>
                <w:sz w:val="24"/>
                <w:szCs w:val="24"/>
                <w:lang w:eastAsia="ru-RU"/>
              </w:rPr>
              <w:t>в</w:t>
            </w:r>
            <w:r w:rsidRPr="0061667F">
              <w:rPr>
                <w:rFonts w:ascii="Times New Roman" w:eastAsia="Times New Roman" w:hAnsi="Times New Roman" w:cs="Times New Roman"/>
                <w:spacing w:val="-2"/>
                <w:sz w:val="24"/>
                <w:szCs w:val="24"/>
                <w:lang w:eastAsia="ru-RU"/>
              </w:rPr>
              <w:t xml:space="preserve"> движениях</w:t>
            </w:r>
            <w:r w:rsidRPr="0061667F">
              <w:rPr>
                <w:rFonts w:ascii="Times New Roman" w:eastAsia="Times New Roman" w:hAnsi="Times New Roman" w:cs="Times New Roman"/>
                <w:spacing w:val="-1"/>
                <w:sz w:val="24"/>
                <w:szCs w:val="24"/>
                <w:lang w:eastAsia="ru-RU"/>
              </w:rPr>
              <w:t xml:space="preserve"> рук</w:t>
            </w:r>
            <w:r w:rsidRPr="0061667F">
              <w:rPr>
                <w:rFonts w:ascii="Times New Roman" w:eastAsia="Times New Roman" w:hAnsi="Times New Roman" w:cs="Times New Roman"/>
                <w:spacing w:val="-2"/>
                <w:sz w:val="24"/>
                <w:szCs w:val="24"/>
                <w:lang w:eastAsia="ru-RU"/>
              </w:rPr>
              <w:t xml:space="preserve"> </w:t>
            </w:r>
            <w:r w:rsidRPr="0061667F">
              <w:rPr>
                <w:rFonts w:ascii="Times New Roman" w:eastAsia="Times New Roman" w:hAnsi="Times New Roman" w:cs="Times New Roman"/>
                <w:sz w:val="24"/>
                <w:szCs w:val="24"/>
                <w:lang w:eastAsia="ru-RU"/>
              </w:rPr>
              <w:t>и</w:t>
            </w:r>
            <w:r w:rsidRPr="0061667F">
              <w:rPr>
                <w:rFonts w:ascii="Times New Roman" w:eastAsia="Times New Roman" w:hAnsi="Times New Roman" w:cs="Times New Roman"/>
                <w:spacing w:val="-3"/>
                <w:sz w:val="24"/>
                <w:szCs w:val="24"/>
                <w:lang w:eastAsia="ru-RU"/>
              </w:rPr>
              <w:t xml:space="preserve"> </w:t>
            </w:r>
            <w:r w:rsidRPr="0061667F">
              <w:rPr>
                <w:rFonts w:ascii="Times New Roman" w:eastAsia="Times New Roman" w:hAnsi="Times New Roman" w:cs="Times New Roman"/>
                <w:spacing w:val="-7"/>
                <w:sz w:val="24"/>
                <w:szCs w:val="24"/>
                <w:lang w:eastAsia="ru-RU"/>
              </w:rPr>
              <w:t>ног.</w:t>
            </w:r>
            <w:r w:rsidRPr="0061667F">
              <w:rPr>
                <w:rFonts w:ascii="Times New Roman" w:eastAsia="Times New Roman" w:hAnsi="Times New Roman" w:cs="Times New Roman"/>
                <w:spacing w:val="-1"/>
                <w:sz w:val="24"/>
                <w:szCs w:val="24"/>
                <w:lang w:eastAsia="ru-RU"/>
              </w:rPr>
              <w:t xml:space="preserve"> Зрительно-моторная </w:t>
            </w:r>
            <w:r w:rsidRPr="0061667F">
              <w:rPr>
                <w:rFonts w:ascii="Times New Roman" w:eastAsia="Times New Roman" w:hAnsi="Times New Roman" w:cs="Times New Roman"/>
                <w:spacing w:val="-2"/>
                <w:sz w:val="24"/>
                <w:szCs w:val="24"/>
                <w:lang w:eastAsia="ru-RU"/>
              </w:rPr>
              <w:t>координация</w:t>
            </w:r>
            <w:r w:rsidRPr="0061667F">
              <w:rPr>
                <w:rFonts w:ascii="Times New Roman" w:eastAsia="Times New Roman" w:hAnsi="Times New Roman" w:cs="Times New Roman"/>
                <w:sz w:val="24"/>
                <w:szCs w:val="24"/>
                <w:lang w:eastAsia="ru-RU"/>
              </w:rPr>
              <w:t xml:space="preserve"> </w:t>
            </w:r>
            <w:r w:rsidRPr="0061667F">
              <w:rPr>
                <w:rFonts w:ascii="Times New Roman" w:eastAsia="Times New Roman" w:hAnsi="Times New Roman" w:cs="Times New Roman"/>
                <w:spacing w:val="-2"/>
                <w:sz w:val="24"/>
                <w:szCs w:val="24"/>
                <w:lang w:eastAsia="ru-RU"/>
              </w:rPr>
              <w:t>девочек</w:t>
            </w:r>
            <w:r w:rsidRPr="0061667F">
              <w:rPr>
                <w:rFonts w:ascii="Times New Roman" w:eastAsia="Times New Roman" w:hAnsi="Times New Roman" w:cs="Times New Roman"/>
                <w:spacing w:val="-1"/>
                <w:sz w:val="24"/>
                <w:szCs w:val="24"/>
                <w:lang w:eastAsia="ru-RU"/>
              </w:rPr>
              <w:t xml:space="preserve"> более совершенна.</w:t>
            </w:r>
          </w:p>
          <w:p w:rsidR="00556C60" w:rsidRPr="002F7BFF" w:rsidRDefault="00556C60" w:rsidP="0007107F">
            <w:pPr>
              <w:pStyle w:val="a9"/>
              <w:widowControl w:val="0"/>
              <w:numPr>
                <w:ilvl w:val="0"/>
                <w:numId w:val="64"/>
              </w:numPr>
              <w:tabs>
                <w:tab w:val="left" w:pos="463"/>
                <w:tab w:val="left" w:pos="806"/>
                <w:tab w:val="left" w:pos="12108"/>
              </w:tabs>
              <w:kinsoku w:val="0"/>
              <w:overflowPunct w:val="0"/>
              <w:autoSpaceDE w:val="0"/>
              <w:autoSpaceDN w:val="0"/>
              <w:adjustRightInd w:val="0"/>
              <w:spacing w:before="54" w:after="0"/>
              <w:ind w:left="459" w:right="26" w:hanging="426"/>
              <w:jc w:val="both"/>
              <w:rPr>
                <w:rFonts w:ascii="Times New Roman" w:hAnsi="Times New Roman" w:cs="Times New Roman"/>
                <w:spacing w:val="-1"/>
                <w:sz w:val="24"/>
                <w:szCs w:val="24"/>
              </w:rPr>
            </w:pPr>
            <w:r w:rsidRPr="002F7BFF">
              <w:rPr>
                <w:rFonts w:ascii="Times New Roman" w:hAnsi="Times New Roman" w:cs="Times New Roman"/>
                <w:sz w:val="24"/>
                <w:szCs w:val="24"/>
              </w:rPr>
              <w:t>В</w:t>
            </w:r>
            <w:r w:rsidRPr="002F7BFF">
              <w:rPr>
                <w:rFonts w:ascii="Times New Roman" w:hAnsi="Times New Roman" w:cs="Times New Roman"/>
                <w:spacing w:val="-1"/>
                <w:sz w:val="24"/>
                <w:szCs w:val="24"/>
              </w:rPr>
              <w:t xml:space="preserve"> силу </w:t>
            </w:r>
            <w:r w:rsidRPr="002F7BFF">
              <w:rPr>
                <w:rFonts w:ascii="Times New Roman" w:hAnsi="Times New Roman" w:cs="Times New Roman"/>
                <w:spacing w:val="-2"/>
                <w:sz w:val="24"/>
                <w:szCs w:val="24"/>
              </w:rPr>
              <w:t>накопленного</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двигательного</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опыта</w:t>
            </w:r>
            <w:r w:rsidRPr="002F7BFF">
              <w:rPr>
                <w:rFonts w:ascii="Times New Roman" w:hAnsi="Times New Roman" w:cs="Times New Roman"/>
                <w:sz w:val="24"/>
                <w:szCs w:val="24"/>
              </w:rPr>
              <w:t xml:space="preserve"> и</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достаточно</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развитых</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физических</w:t>
            </w:r>
            <w:r w:rsidRPr="002F7BFF">
              <w:rPr>
                <w:rFonts w:ascii="Times New Roman" w:hAnsi="Times New Roman" w:cs="Times New Roman"/>
                <w:spacing w:val="2"/>
                <w:sz w:val="24"/>
                <w:szCs w:val="24"/>
              </w:rPr>
              <w:t xml:space="preserve"> </w:t>
            </w:r>
            <w:r w:rsidRPr="002F7BFF">
              <w:rPr>
                <w:rFonts w:ascii="Times New Roman" w:hAnsi="Times New Roman" w:cs="Times New Roman"/>
                <w:spacing w:val="-2"/>
                <w:sz w:val="24"/>
                <w:szCs w:val="24"/>
              </w:rPr>
              <w:t>качеств</w:t>
            </w:r>
            <w:r w:rsidRPr="002F7BFF">
              <w:rPr>
                <w:rFonts w:ascii="Times New Roman" w:hAnsi="Times New Roman" w:cs="Times New Roman"/>
                <w:sz w:val="24"/>
                <w:szCs w:val="24"/>
              </w:rPr>
              <w:t xml:space="preserve"> </w:t>
            </w:r>
            <w:r w:rsidRPr="002F7BFF">
              <w:rPr>
                <w:rFonts w:ascii="Times New Roman" w:hAnsi="Times New Roman" w:cs="Times New Roman"/>
                <w:spacing w:val="-2"/>
                <w:sz w:val="24"/>
                <w:szCs w:val="24"/>
              </w:rPr>
              <w:t>часто</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переоценивают</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свои</w:t>
            </w:r>
            <w:r w:rsidRPr="002F7BFF">
              <w:rPr>
                <w:rFonts w:ascii="Times New Roman" w:hAnsi="Times New Roman" w:cs="Times New Roman"/>
                <w:spacing w:val="93"/>
                <w:sz w:val="24"/>
                <w:szCs w:val="24"/>
              </w:rPr>
              <w:t xml:space="preserve"> </w:t>
            </w:r>
            <w:r w:rsidRPr="002F7BFF">
              <w:rPr>
                <w:rFonts w:ascii="Times New Roman" w:hAnsi="Times New Roman" w:cs="Times New Roman"/>
                <w:spacing w:val="-1"/>
                <w:sz w:val="24"/>
                <w:szCs w:val="24"/>
              </w:rPr>
              <w:t>возможности,</w:t>
            </w:r>
            <w:r w:rsidRPr="002F7BFF">
              <w:rPr>
                <w:rFonts w:ascii="Times New Roman" w:hAnsi="Times New Roman" w:cs="Times New Roman"/>
                <w:spacing w:val="-2"/>
                <w:sz w:val="24"/>
                <w:szCs w:val="24"/>
              </w:rPr>
              <w:t xml:space="preserve"> совершают</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необдуманные</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физические</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1"/>
                <w:sz w:val="24"/>
                <w:szCs w:val="24"/>
              </w:rPr>
              <w:t>действия.</w:t>
            </w:r>
          </w:p>
          <w:p w:rsidR="00556C60" w:rsidRPr="002F7BFF" w:rsidRDefault="00556C60" w:rsidP="0007107F">
            <w:pPr>
              <w:pStyle w:val="a9"/>
              <w:widowControl w:val="0"/>
              <w:numPr>
                <w:ilvl w:val="0"/>
                <w:numId w:val="64"/>
              </w:numPr>
              <w:tabs>
                <w:tab w:val="left" w:pos="463"/>
                <w:tab w:val="left" w:pos="808"/>
              </w:tabs>
              <w:kinsoku w:val="0"/>
              <w:overflowPunct w:val="0"/>
              <w:autoSpaceDE w:val="0"/>
              <w:autoSpaceDN w:val="0"/>
              <w:adjustRightInd w:val="0"/>
              <w:spacing w:after="0"/>
              <w:ind w:left="459" w:hanging="426"/>
              <w:jc w:val="both"/>
              <w:rPr>
                <w:rFonts w:ascii="Times New Roman" w:hAnsi="Times New Roman" w:cs="Times New Roman"/>
                <w:spacing w:val="-2"/>
                <w:sz w:val="24"/>
                <w:szCs w:val="24"/>
              </w:rPr>
            </w:pPr>
            <w:r w:rsidRPr="002F7BFF">
              <w:rPr>
                <w:rFonts w:ascii="Times New Roman" w:hAnsi="Times New Roman" w:cs="Times New Roman"/>
                <w:spacing w:val="-1"/>
                <w:sz w:val="24"/>
                <w:szCs w:val="24"/>
              </w:rPr>
              <w:t>Расширяются представления</w:t>
            </w:r>
            <w:r w:rsidRPr="002F7BFF">
              <w:rPr>
                <w:rFonts w:ascii="Times New Roman" w:hAnsi="Times New Roman" w:cs="Times New Roman"/>
                <w:sz w:val="24"/>
                <w:szCs w:val="24"/>
              </w:rPr>
              <w:t xml:space="preserve"> о</w:t>
            </w:r>
            <w:r w:rsidRPr="002F7BFF">
              <w:rPr>
                <w:rFonts w:ascii="Times New Roman" w:hAnsi="Times New Roman" w:cs="Times New Roman"/>
                <w:spacing w:val="-2"/>
                <w:sz w:val="24"/>
                <w:szCs w:val="24"/>
              </w:rPr>
              <w:t xml:space="preserve"> </w:t>
            </w:r>
            <w:r w:rsidRPr="002F7BFF">
              <w:rPr>
                <w:rFonts w:ascii="Times New Roman" w:hAnsi="Times New Roman" w:cs="Times New Roman"/>
                <w:spacing w:val="-1"/>
                <w:sz w:val="24"/>
                <w:szCs w:val="24"/>
              </w:rPr>
              <w:t xml:space="preserve">самом себе, </w:t>
            </w:r>
            <w:r w:rsidRPr="002F7BFF">
              <w:rPr>
                <w:rFonts w:ascii="Times New Roman" w:hAnsi="Times New Roman" w:cs="Times New Roman"/>
                <w:spacing w:val="-2"/>
                <w:sz w:val="24"/>
                <w:szCs w:val="24"/>
              </w:rPr>
              <w:t>своих</w:t>
            </w:r>
            <w:r w:rsidRPr="002F7BFF">
              <w:rPr>
                <w:rFonts w:ascii="Times New Roman" w:hAnsi="Times New Roman" w:cs="Times New Roman"/>
                <w:spacing w:val="-1"/>
                <w:sz w:val="24"/>
                <w:szCs w:val="24"/>
              </w:rPr>
              <w:t xml:space="preserve"> физических</w:t>
            </w:r>
            <w:r w:rsidRPr="002F7BFF">
              <w:rPr>
                <w:rFonts w:ascii="Times New Roman" w:hAnsi="Times New Roman" w:cs="Times New Roman"/>
                <w:sz w:val="24"/>
                <w:szCs w:val="24"/>
              </w:rPr>
              <w:t xml:space="preserve"> </w:t>
            </w:r>
            <w:r w:rsidRPr="002F7BFF">
              <w:rPr>
                <w:rFonts w:ascii="Times New Roman" w:hAnsi="Times New Roman" w:cs="Times New Roman"/>
                <w:spacing w:val="-2"/>
                <w:sz w:val="24"/>
                <w:szCs w:val="24"/>
              </w:rPr>
              <w:t>возможностях,</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физическом облике.</w:t>
            </w:r>
          </w:p>
          <w:p w:rsidR="00556C60" w:rsidRPr="002F7BFF" w:rsidRDefault="00556C60" w:rsidP="0007107F">
            <w:pPr>
              <w:pStyle w:val="a9"/>
              <w:widowControl w:val="0"/>
              <w:numPr>
                <w:ilvl w:val="0"/>
                <w:numId w:val="64"/>
              </w:numPr>
              <w:tabs>
                <w:tab w:val="left" w:pos="463"/>
                <w:tab w:val="left" w:pos="808"/>
              </w:tabs>
              <w:kinsoku w:val="0"/>
              <w:overflowPunct w:val="0"/>
              <w:autoSpaceDE w:val="0"/>
              <w:autoSpaceDN w:val="0"/>
              <w:adjustRightInd w:val="0"/>
              <w:spacing w:after="0"/>
              <w:ind w:left="459" w:hanging="426"/>
              <w:jc w:val="both"/>
              <w:rPr>
                <w:rFonts w:ascii="Times New Roman" w:hAnsi="Times New Roman" w:cs="Times New Roman"/>
                <w:spacing w:val="-1"/>
                <w:sz w:val="24"/>
                <w:szCs w:val="24"/>
              </w:rPr>
            </w:pPr>
            <w:r w:rsidRPr="002F7BFF">
              <w:rPr>
                <w:rFonts w:ascii="Times New Roman" w:hAnsi="Times New Roman" w:cs="Times New Roman"/>
                <w:spacing w:val="-2"/>
                <w:sz w:val="24"/>
                <w:szCs w:val="24"/>
              </w:rPr>
              <w:t>Обладают</w:t>
            </w:r>
            <w:r w:rsidRPr="002F7BFF">
              <w:rPr>
                <w:rFonts w:ascii="Times New Roman" w:hAnsi="Times New Roman" w:cs="Times New Roman"/>
                <w:spacing w:val="-1"/>
                <w:sz w:val="24"/>
                <w:szCs w:val="24"/>
              </w:rPr>
              <w:t xml:space="preserve"> полезными</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1"/>
                <w:sz w:val="24"/>
                <w:szCs w:val="24"/>
              </w:rPr>
              <w:t>привычками, элементарными</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навыками</w:t>
            </w:r>
            <w:r w:rsidRPr="002F7BFF">
              <w:rPr>
                <w:rFonts w:ascii="Times New Roman" w:hAnsi="Times New Roman" w:cs="Times New Roman"/>
                <w:spacing w:val="-1"/>
                <w:sz w:val="24"/>
                <w:szCs w:val="24"/>
              </w:rPr>
              <w:t xml:space="preserve"> личной</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гигиены.</w:t>
            </w:r>
          </w:p>
          <w:p w:rsidR="00556C60" w:rsidRPr="002F7BFF" w:rsidRDefault="00556C60" w:rsidP="0007107F">
            <w:pPr>
              <w:pStyle w:val="a9"/>
              <w:widowControl w:val="0"/>
              <w:numPr>
                <w:ilvl w:val="0"/>
                <w:numId w:val="64"/>
              </w:numPr>
              <w:tabs>
                <w:tab w:val="left" w:pos="463"/>
                <w:tab w:val="left" w:pos="808"/>
              </w:tabs>
              <w:kinsoku w:val="0"/>
              <w:overflowPunct w:val="0"/>
              <w:autoSpaceDE w:val="0"/>
              <w:autoSpaceDN w:val="0"/>
              <w:adjustRightInd w:val="0"/>
              <w:spacing w:after="0"/>
              <w:ind w:left="459" w:hanging="426"/>
              <w:jc w:val="both"/>
              <w:rPr>
                <w:rFonts w:ascii="Times New Roman" w:hAnsi="Times New Roman" w:cs="Times New Roman"/>
                <w:spacing w:val="-1"/>
                <w:sz w:val="24"/>
                <w:szCs w:val="24"/>
              </w:rPr>
            </w:pPr>
            <w:r w:rsidRPr="002F7BFF">
              <w:rPr>
                <w:rFonts w:ascii="Times New Roman" w:hAnsi="Times New Roman" w:cs="Times New Roman"/>
                <w:spacing w:val="-1"/>
                <w:sz w:val="24"/>
                <w:szCs w:val="24"/>
              </w:rPr>
              <w:t>Определяют состояние</w:t>
            </w:r>
            <w:r w:rsidRPr="002F7BFF">
              <w:rPr>
                <w:rFonts w:ascii="Times New Roman" w:hAnsi="Times New Roman" w:cs="Times New Roman"/>
                <w:sz w:val="24"/>
                <w:szCs w:val="24"/>
              </w:rPr>
              <w:t xml:space="preserve"> </w:t>
            </w:r>
            <w:r w:rsidRPr="002F7BFF">
              <w:rPr>
                <w:rFonts w:ascii="Times New Roman" w:hAnsi="Times New Roman" w:cs="Times New Roman"/>
                <w:spacing w:val="-2"/>
                <w:sz w:val="24"/>
                <w:szCs w:val="24"/>
              </w:rPr>
              <w:t>своего,</w:t>
            </w:r>
            <w:r w:rsidRPr="002F7BFF">
              <w:rPr>
                <w:rFonts w:ascii="Times New Roman" w:hAnsi="Times New Roman" w:cs="Times New Roman"/>
                <w:spacing w:val="-1"/>
                <w:sz w:val="24"/>
                <w:szCs w:val="24"/>
              </w:rPr>
              <w:t xml:space="preserve"> </w:t>
            </w:r>
            <w:r w:rsidRPr="002F7BFF">
              <w:rPr>
                <w:rFonts w:ascii="Times New Roman" w:hAnsi="Times New Roman" w:cs="Times New Roman"/>
                <w:sz w:val="24"/>
                <w:szCs w:val="24"/>
              </w:rPr>
              <w:t>а</w:t>
            </w:r>
            <w:r w:rsidRPr="002F7BFF">
              <w:rPr>
                <w:rFonts w:ascii="Times New Roman" w:hAnsi="Times New Roman" w:cs="Times New Roman"/>
                <w:spacing w:val="-2"/>
                <w:sz w:val="24"/>
                <w:szCs w:val="24"/>
              </w:rPr>
              <w:t xml:space="preserve"> </w:t>
            </w:r>
            <w:r w:rsidRPr="002F7BFF">
              <w:rPr>
                <w:rFonts w:ascii="Times New Roman" w:hAnsi="Times New Roman" w:cs="Times New Roman"/>
                <w:spacing w:val="-1"/>
                <w:sz w:val="24"/>
                <w:szCs w:val="24"/>
              </w:rPr>
              <w:t>также</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состояние</w:t>
            </w:r>
            <w:r w:rsidRPr="002F7BFF">
              <w:rPr>
                <w:rFonts w:ascii="Times New Roman" w:hAnsi="Times New Roman" w:cs="Times New Roman"/>
                <w:sz w:val="24"/>
                <w:szCs w:val="24"/>
              </w:rPr>
              <w:t xml:space="preserve"> </w:t>
            </w:r>
            <w:r w:rsidRPr="002F7BFF">
              <w:rPr>
                <w:rFonts w:ascii="Times New Roman" w:hAnsi="Times New Roman" w:cs="Times New Roman"/>
                <w:spacing w:val="-2"/>
                <w:sz w:val="24"/>
                <w:szCs w:val="24"/>
              </w:rPr>
              <w:t xml:space="preserve">здоровья </w:t>
            </w:r>
            <w:r w:rsidRPr="002F7BFF">
              <w:rPr>
                <w:rFonts w:ascii="Times New Roman" w:hAnsi="Times New Roman" w:cs="Times New Roman"/>
                <w:spacing w:val="-1"/>
                <w:sz w:val="24"/>
                <w:szCs w:val="24"/>
              </w:rPr>
              <w:t>окружающих.</w:t>
            </w:r>
          </w:p>
          <w:p w:rsidR="00556C60" w:rsidRPr="002F7BFF" w:rsidRDefault="00556C60" w:rsidP="0007107F">
            <w:pPr>
              <w:pStyle w:val="a9"/>
              <w:widowControl w:val="0"/>
              <w:numPr>
                <w:ilvl w:val="0"/>
                <w:numId w:val="64"/>
              </w:numPr>
              <w:tabs>
                <w:tab w:val="left" w:pos="463"/>
                <w:tab w:val="left" w:pos="808"/>
              </w:tabs>
              <w:kinsoku w:val="0"/>
              <w:overflowPunct w:val="0"/>
              <w:autoSpaceDE w:val="0"/>
              <w:autoSpaceDN w:val="0"/>
              <w:adjustRightInd w:val="0"/>
              <w:spacing w:after="0"/>
              <w:ind w:left="459" w:hanging="426"/>
              <w:jc w:val="both"/>
              <w:rPr>
                <w:rFonts w:ascii="Times New Roman" w:hAnsi="Times New Roman" w:cs="Times New Roman"/>
                <w:spacing w:val="-1"/>
                <w:sz w:val="24"/>
                <w:szCs w:val="24"/>
              </w:rPr>
            </w:pPr>
            <w:r w:rsidRPr="002F7BFF">
              <w:rPr>
                <w:rFonts w:ascii="Times New Roman" w:hAnsi="Times New Roman" w:cs="Times New Roman"/>
                <w:spacing w:val="-2"/>
                <w:sz w:val="24"/>
                <w:szCs w:val="24"/>
              </w:rPr>
              <w:lastRenderedPageBreak/>
              <w:t>Могут</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объяснить</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алгоритм</w:t>
            </w:r>
            <w:r w:rsidRPr="002F7BFF">
              <w:rPr>
                <w:rFonts w:ascii="Times New Roman" w:hAnsi="Times New Roman" w:cs="Times New Roman"/>
                <w:spacing w:val="-4"/>
                <w:sz w:val="24"/>
                <w:szCs w:val="24"/>
              </w:rPr>
              <w:t xml:space="preserve"> </w:t>
            </w:r>
            <w:r w:rsidRPr="002F7BFF">
              <w:rPr>
                <w:rFonts w:ascii="Times New Roman" w:hAnsi="Times New Roman" w:cs="Times New Roman"/>
                <w:spacing w:val="-1"/>
                <w:sz w:val="24"/>
                <w:szCs w:val="24"/>
              </w:rPr>
              <w:t xml:space="preserve">действий </w:t>
            </w:r>
            <w:r w:rsidRPr="002F7BFF">
              <w:rPr>
                <w:rFonts w:ascii="Times New Roman" w:hAnsi="Times New Roman" w:cs="Times New Roman"/>
                <w:sz w:val="24"/>
                <w:szCs w:val="24"/>
              </w:rPr>
              <w:t xml:space="preserve">в </w:t>
            </w:r>
            <w:r w:rsidRPr="002F7BFF">
              <w:rPr>
                <w:rFonts w:ascii="Times New Roman" w:hAnsi="Times New Roman" w:cs="Times New Roman"/>
                <w:spacing w:val="-1"/>
                <w:sz w:val="24"/>
                <w:szCs w:val="24"/>
              </w:rPr>
              <w:t>случае травмы</w:t>
            </w:r>
            <w:r w:rsidRPr="002F7BFF">
              <w:rPr>
                <w:rFonts w:ascii="Times New Roman" w:hAnsi="Times New Roman" w:cs="Times New Roman"/>
                <w:sz w:val="24"/>
                <w:szCs w:val="24"/>
              </w:rPr>
              <w:t xml:space="preserve"> и</w:t>
            </w:r>
            <w:r w:rsidRPr="002F7BFF">
              <w:rPr>
                <w:rFonts w:ascii="Times New Roman" w:hAnsi="Times New Roman" w:cs="Times New Roman"/>
                <w:spacing w:val="-3"/>
                <w:sz w:val="24"/>
                <w:szCs w:val="24"/>
              </w:rPr>
              <w:t xml:space="preserve"> </w:t>
            </w:r>
            <w:r w:rsidRPr="002F7BFF">
              <w:rPr>
                <w:rFonts w:ascii="Times New Roman" w:hAnsi="Times New Roman" w:cs="Times New Roman"/>
                <w:spacing w:val="-2"/>
                <w:sz w:val="24"/>
                <w:szCs w:val="24"/>
              </w:rPr>
              <w:t>готовы</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оказать</w:t>
            </w:r>
            <w:r w:rsidRPr="002F7BFF">
              <w:rPr>
                <w:rFonts w:ascii="Times New Roman" w:hAnsi="Times New Roman" w:cs="Times New Roman"/>
                <w:spacing w:val="-1"/>
                <w:sz w:val="24"/>
                <w:szCs w:val="24"/>
              </w:rPr>
              <w:t xml:space="preserve"> элементарную</w:t>
            </w:r>
            <w:r w:rsidRPr="002F7BFF">
              <w:rPr>
                <w:rFonts w:ascii="Times New Roman" w:hAnsi="Times New Roman" w:cs="Times New Roman"/>
                <w:spacing w:val="2"/>
                <w:sz w:val="24"/>
                <w:szCs w:val="24"/>
              </w:rPr>
              <w:t xml:space="preserve"> </w:t>
            </w:r>
            <w:r w:rsidRPr="002F7BFF">
              <w:rPr>
                <w:rFonts w:ascii="Times New Roman" w:hAnsi="Times New Roman" w:cs="Times New Roman"/>
                <w:spacing w:val="-2"/>
                <w:sz w:val="24"/>
                <w:szCs w:val="24"/>
              </w:rPr>
              <w:t xml:space="preserve">помощь </w:t>
            </w:r>
            <w:r w:rsidRPr="002F7BFF">
              <w:rPr>
                <w:rFonts w:ascii="Times New Roman" w:hAnsi="Times New Roman" w:cs="Times New Roman"/>
                <w:spacing w:val="-1"/>
                <w:sz w:val="24"/>
                <w:szCs w:val="24"/>
              </w:rPr>
              <w:t>самому</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себе</w:t>
            </w:r>
            <w:r w:rsidRPr="002F7BFF">
              <w:rPr>
                <w:rFonts w:ascii="Times New Roman" w:hAnsi="Times New Roman" w:cs="Times New Roman"/>
                <w:spacing w:val="-2"/>
                <w:sz w:val="24"/>
                <w:szCs w:val="24"/>
              </w:rPr>
              <w:t xml:space="preserve"> </w:t>
            </w:r>
            <w:r w:rsidRPr="002F7BFF">
              <w:rPr>
                <w:rFonts w:ascii="Times New Roman" w:hAnsi="Times New Roman" w:cs="Times New Roman"/>
                <w:sz w:val="24"/>
                <w:szCs w:val="24"/>
              </w:rPr>
              <w:t>и</w:t>
            </w:r>
            <w:r w:rsidRPr="002F7BFF">
              <w:rPr>
                <w:rFonts w:ascii="Times New Roman" w:hAnsi="Times New Roman" w:cs="Times New Roman"/>
                <w:spacing w:val="43"/>
                <w:sz w:val="24"/>
                <w:szCs w:val="24"/>
              </w:rPr>
              <w:t xml:space="preserve"> </w:t>
            </w:r>
            <w:r w:rsidR="003F4EAD">
              <w:rPr>
                <w:rFonts w:ascii="Times New Roman" w:hAnsi="Times New Roman" w:cs="Times New Roman"/>
                <w:spacing w:val="-3"/>
                <w:sz w:val="24"/>
                <w:szCs w:val="24"/>
              </w:rPr>
              <w:t>другому</w:t>
            </w:r>
            <w:r w:rsidRPr="002F7BFF">
              <w:rPr>
                <w:rFonts w:ascii="Times New Roman" w:hAnsi="Times New Roman" w:cs="Times New Roman"/>
                <w:spacing w:val="-3"/>
                <w:sz w:val="24"/>
                <w:szCs w:val="24"/>
              </w:rPr>
              <w:t>,</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имеют</w:t>
            </w:r>
            <w:r w:rsidRPr="002F7BFF">
              <w:rPr>
                <w:rFonts w:ascii="Times New Roman" w:hAnsi="Times New Roman" w:cs="Times New Roman"/>
                <w:spacing w:val="-1"/>
                <w:sz w:val="24"/>
                <w:szCs w:val="24"/>
              </w:rPr>
              <w:t xml:space="preserve"> навыки опрятности.</w:t>
            </w:r>
          </w:p>
          <w:p w:rsidR="00B71B4B" w:rsidRDefault="00556C60" w:rsidP="0007107F">
            <w:pPr>
              <w:pStyle w:val="a9"/>
              <w:widowControl w:val="0"/>
              <w:numPr>
                <w:ilvl w:val="0"/>
                <w:numId w:val="64"/>
              </w:numPr>
              <w:tabs>
                <w:tab w:val="left" w:pos="463"/>
                <w:tab w:val="left" w:pos="808"/>
              </w:tabs>
              <w:kinsoku w:val="0"/>
              <w:overflowPunct w:val="0"/>
              <w:autoSpaceDE w:val="0"/>
              <w:autoSpaceDN w:val="0"/>
              <w:adjustRightInd w:val="0"/>
              <w:spacing w:after="0"/>
              <w:ind w:left="459" w:hanging="426"/>
              <w:jc w:val="both"/>
              <w:rPr>
                <w:rFonts w:ascii="Times New Roman" w:hAnsi="Times New Roman" w:cs="Times New Roman"/>
                <w:spacing w:val="-1"/>
                <w:sz w:val="24"/>
                <w:szCs w:val="24"/>
              </w:rPr>
            </w:pPr>
            <w:r w:rsidRPr="002F7BFF">
              <w:rPr>
                <w:rFonts w:ascii="Times New Roman" w:hAnsi="Times New Roman" w:cs="Times New Roman"/>
                <w:spacing w:val="-1"/>
                <w:sz w:val="24"/>
                <w:szCs w:val="24"/>
              </w:rPr>
              <w:t xml:space="preserve">Имеют </w:t>
            </w:r>
            <w:r w:rsidRPr="002F7BFF">
              <w:rPr>
                <w:rFonts w:ascii="Times New Roman" w:hAnsi="Times New Roman" w:cs="Times New Roman"/>
                <w:spacing w:val="-2"/>
                <w:sz w:val="24"/>
                <w:szCs w:val="24"/>
              </w:rPr>
              <w:t>представление</w:t>
            </w:r>
            <w:r w:rsidRPr="002F7BFF">
              <w:rPr>
                <w:rFonts w:ascii="Times New Roman" w:hAnsi="Times New Roman" w:cs="Times New Roman"/>
                <w:spacing w:val="1"/>
                <w:sz w:val="24"/>
                <w:szCs w:val="24"/>
              </w:rPr>
              <w:t xml:space="preserve"> </w:t>
            </w:r>
            <w:r w:rsidRPr="002F7BFF">
              <w:rPr>
                <w:rFonts w:ascii="Times New Roman" w:hAnsi="Times New Roman" w:cs="Times New Roman"/>
                <w:sz w:val="24"/>
                <w:szCs w:val="24"/>
              </w:rPr>
              <w:t>о</w:t>
            </w:r>
            <w:r w:rsidRPr="002F7BFF">
              <w:rPr>
                <w:rFonts w:ascii="Times New Roman" w:hAnsi="Times New Roman" w:cs="Times New Roman"/>
                <w:spacing w:val="-1"/>
                <w:sz w:val="24"/>
                <w:szCs w:val="24"/>
              </w:rPr>
              <w:t xml:space="preserve"> </w:t>
            </w:r>
            <w:r w:rsidRPr="002F7BFF">
              <w:rPr>
                <w:rFonts w:ascii="Times New Roman" w:hAnsi="Times New Roman" w:cs="Times New Roman"/>
                <w:spacing w:val="-2"/>
                <w:sz w:val="24"/>
                <w:szCs w:val="24"/>
              </w:rPr>
              <w:t>здоровом</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образе</w:t>
            </w:r>
            <w:r w:rsidRPr="002F7BFF">
              <w:rPr>
                <w:rFonts w:ascii="Times New Roman" w:hAnsi="Times New Roman" w:cs="Times New Roman"/>
                <w:spacing w:val="-2"/>
                <w:sz w:val="24"/>
                <w:szCs w:val="24"/>
              </w:rPr>
              <w:t xml:space="preserve"> </w:t>
            </w:r>
            <w:r w:rsidRPr="002F7BFF">
              <w:rPr>
                <w:rFonts w:ascii="Times New Roman" w:hAnsi="Times New Roman" w:cs="Times New Roman"/>
                <w:spacing w:val="-1"/>
                <w:sz w:val="24"/>
                <w:szCs w:val="24"/>
              </w:rPr>
              <w:t>жизни,</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ценности</w:t>
            </w:r>
            <w:r w:rsidRPr="002F7BFF">
              <w:rPr>
                <w:rFonts w:ascii="Times New Roman" w:hAnsi="Times New Roman" w:cs="Times New Roman"/>
                <w:sz w:val="24"/>
                <w:szCs w:val="24"/>
              </w:rPr>
              <w:t xml:space="preserve"> </w:t>
            </w:r>
            <w:r w:rsidRPr="002F7BFF">
              <w:rPr>
                <w:rFonts w:ascii="Times New Roman" w:hAnsi="Times New Roman" w:cs="Times New Roman"/>
                <w:spacing w:val="-1"/>
                <w:sz w:val="24"/>
                <w:szCs w:val="24"/>
              </w:rPr>
              <w:t>здоровья.</w:t>
            </w:r>
          </w:p>
          <w:p w:rsidR="004F455C" w:rsidRPr="00813252" w:rsidRDefault="004F455C" w:rsidP="004F455C">
            <w:pPr>
              <w:pStyle w:val="a9"/>
              <w:widowControl w:val="0"/>
              <w:tabs>
                <w:tab w:val="left" w:pos="463"/>
                <w:tab w:val="left" w:pos="808"/>
              </w:tabs>
              <w:kinsoku w:val="0"/>
              <w:overflowPunct w:val="0"/>
              <w:autoSpaceDE w:val="0"/>
              <w:autoSpaceDN w:val="0"/>
              <w:adjustRightInd w:val="0"/>
              <w:spacing w:after="0"/>
              <w:ind w:left="33"/>
              <w:jc w:val="both"/>
              <w:rPr>
                <w:rFonts w:ascii="Times New Roman" w:hAnsi="Times New Roman" w:cs="Times New Roman"/>
                <w:spacing w:val="-1"/>
                <w:sz w:val="24"/>
                <w:szCs w:val="24"/>
              </w:rPr>
            </w:pPr>
          </w:p>
        </w:tc>
      </w:tr>
      <w:tr w:rsidR="00B71B4B" w:rsidTr="00796209">
        <w:tc>
          <w:tcPr>
            <w:tcW w:w="2802" w:type="dxa"/>
          </w:tcPr>
          <w:p w:rsidR="003A7858" w:rsidRDefault="003A785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B71B4B"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Психические процессы</w:t>
            </w: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Default="00F06528" w:rsidP="003A7858">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lang w:eastAsia="ru-RU"/>
              </w:rPr>
            </w:pPr>
          </w:p>
          <w:p w:rsidR="00F06528" w:rsidRPr="00F06528" w:rsidRDefault="00F06528" w:rsidP="003A785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tc>
        <w:tc>
          <w:tcPr>
            <w:tcW w:w="12324" w:type="dxa"/>
          </w:tcPr>
          <w:p w:rsidR="00556C60" w:rsidRPr="00163C5F" w:rsidRDefault="00556C60" w:rsidP="0007107F">
            <w:pPr>
              <w:pStyle w:val="a8"/>
              <w:widowControl w:val="0"/>
              <w:numPr>
                <w:ilvl w:val="0"/>
                <w:numId w:val="53"/>
              </w:numPr>
              <w:kinsoku w:val="0"/>
              <w:overflowPunct w:val="0"/>
              <w:autoSpaceDE w:val="0"/>
              <w:autoSpaceDN w:val="0"/>
              <w:adjustRightInd w:val="0"/>
              <w:spacing w:before="69"/>
              <w:ind w:left="459" w:hanging="426"/>
              <w:jc w:val="both"/>
              <w:outlineLvl w:val="1"/>
              <w:rPr>
                <w:rFonts w:ascii="Times New Roman" w:eastAsia="Times New Roman" w:hAnsi="Times New Roman" w:cs="Times New Roman"/>
                <w:sz w:val="24"/>
                <w:szCs w:val="24"/>
                <w:lang w:eastAsia="ru-RU"/>
              </w:rPr>
            </w:pPr>
            <w:r w:rsidRPr="00163C5F">
              <w:rPr>
                <w:rFonts w:ascii="Times New Roman" w:eastAsia="Times New Roman" w:hAnsi="Times New Roman" w:cs="Times New Roman"/>
                <w:sz w:val="24"/>
                <w:szCs w:val="24"/>
                <w:lang w:eastAsia="ru-RU"/>
              </w:rPr>
              <w:t>Увеличивается устойчивость непроизвольного внимания, что приводит к меньшей отвлекаемости, но возможности сознательно управлять, своим вниманием ограничены.</w:t>
            </w:r>
          </w:p>
          <w:p w:rsidR="00556C60" w:rsidRPr="00163C5F" w:rsidRDefault="00556C60" w:rsidP="0007107F">
            <w:pPr>
              <w:pStyle w:val="a8"/>
              <w:widowControl w:val="0"/>
              <w:numPr>
                <w:ilvl w:val="0"/>
                <w:numId w:val="53"/>
              </w:numPr>
              <w:kinsoku w:val="0"/>
              <w:overflowPunct w:val="0"/>
              <w:autoSpaceDE w:val="0"/>
              <w:autoSpaceDN w:val="0"/>
              <w:adjustRightInd w:val="0"/>
              <w:spacing w:before="69"/>
              <w:ind w:left="459" w:hanging="426"/>
              <w:jc w:val="both"/>
              <w:outlineLvl w:val="1"/>
              <w:rPr>
                <w:rFonts w:ascii="Times New Roman" w:eastAsia="Times New Roman" w:hAnsi="Times New Roman" w:cs="Times New Roman"/>
                <w:sz w:val="24"/>
                <w:szCs w:val="24"/>
                <w:lang w:eastAsia="ru-RU"/>
              </w:rPr>
            </w:pPr>
            <w:r w:rsidRPr="00163C5F">
              <w:rPr>
                <w:rFonts w:ascii="Times New Roman" w:eastAsia="Times New Roman" w:hAnsi="Times New Roman" w:cs="Times New Roman"/>
                <w:sz w:val="24"/>
                <w:szCs w:val="24"/>
                <w:lang w:eastAsia="ru-RU"/>
              </w:rPr>
              <w:t>Сосредоточенность и длительность деятельности ребенка зависит от ее привлекательности.</w:t>
            </w:r>
          </w:p>
          <w:p w:rsidR="00556C60" w:rsidRPr="00163C5F" w:rsidRDefault="00556C60" w:rsidP="0007107F">
            <w:pPr>
              <w:pStyle w:val="a8"/>
              <w:widowControl w:val="0"/>
              <w:numPr>
                <w:ilvl w:val="0"/>
                <w:numId w:val="53"/>
              </w:numPr>
              <w:kinsoku w:val="0"/>
              <w:overflowPunct w:val="0"/>
              <w:autoSpaceDE w:val="0"/>
              <w:autoSpaceDN w:val="0"/>
              <w:adjustRightInd w:val="0"/>
              <w:spacing w:before="69"/>
              <w:ind w:left="459" w:hanging="426"/>
              <w:jc w:val="both"/>
              <w:outlineLvl w:val="1"/>
              <w:rPr>
                <w:rFonts w:ascii="Times New Roman" w:eastAsia="Times New Roman" w:hAnsi="Times New Roman" w:cs="Times New Roman"/>
                <w:sz w:val="24"/>
                <w:szCs w:val="24"/>
                <w:lang w:eastAsia="ru-RU"/>
              </w:rPr>
            </w:pPr>
            <w:r w:rsidRPr="00163C5F">
              <w:rPr>
                <w:rFonts w:ascii="Times New Roman" w:eastAsia="Times New Roman" w:hAnsi="Times New Roman" w:cs="Times New Roman"/>
                <w:sz w:val="24"/>
                <w:szCs w:val="24"/>
                <w:lang w:eastAsia="ru-RU"/>
              </w:rPr>
              <w:t>Внимание мальчиков менее устойчиво. Девочек отличает больший объем и устойчивость памяти.</w:t>
            </w:r>
          </w:p>
          <w:p w:rsidR="00556C60" w:rsidRPr="00163C5F" w:rsidRDefault="00556C60" w:rsidP="0007107F">
            <w:pPr>
              <w:pStyle w:val="a8"/>
              <w:widowControl w:val="0"/>
              <w:numPr>
                <w:ilvl w:val="0"/>
                <w:numId w:val="53"/>
              </w:numPr>
              <w:kinsoku w:val="0"/>
              <w:overflowPunct w:val="0"/>
              <w:autoSpaceDE w:val="0"/>
              <w:autoSpaceDN w:val="0"/>
              <w:adjustRightInd w:val="0"/>
              <w:spacing w:before="69"/>
              <w:ind w:left="459" w:hanging="426"/>
              <w:jc w:val="both"/>
              <w:outlineLvl w:val="1"/>
              <w:rPr>
                <w:rFonts w:ascii="Times New Roman" w:eastAsia="Times New Roman" w:hAnsi="Times New Roman" w:cs="Times New Roman"/>
                <w:sz w:val="24"/>
                <w:szCs w:val="24"/>
                <w:lang w:eastAsia="ru-RU"/>
              </w:rPr>
            </w:pPr>
            <w:r w:rsidRPr="00163C5F">
              <w:rPr>
                <w:rFonts w:ascii="Times New Roman" w:eastAsia="Times New Roman" w:hAnsi="Times New Roman" w:cs="Times New Roman"/>
                <w:sz w:val="24"/>
                <w:szCs w:val="24"/>
                <w:lang w:eastAsia="ru-RU"/>
              </w:rPr>
              <w:t>Увеличивается объем памяти, что позволяет им непроизвольно запомнить достаточно большой объем информации.</w:t>
            </w:r>
          </w:p>
          <w:p w:rsidR="00556C60" w:rsidRPr="00163C5F" w:rsidRDefault="00556C60" w:rsidP="0007107F">
            <w:pPr>
              <w:pStyle w:val="a8"/>
              <w:widowControl w:val="0"/>
              <w:numPr>
                <w:ilvl w:val="0"/>
                <w:numId w:val="53"/>
              </w:numPr>
              <w:kinsoku w:val="0"/>
              <w:overflowPunct w:val="0"/>
              <w:autoSpaceDE w:val="0"/>
              <w:autoSpaceDN w:val="0"/>
              <w:adjustRightInd w:val="0"/>
              <w:ind w:left="459" w:hanging="425"/>
              <w:jc w:val="both"/>
              <w:outlineLvl w:val="1"/>
              <w:rPr>
                <w:rFonts w:ascii="Times New Roman" w:eastAsia="Times New Roman" w:hAnsi="Times New Roman" w:cs="Times New Roman"/>
                <w:sz w:val="24"/>
                <w:szCs w:val="24"/>
                <w:lang w:eastAsia="ru-RU"/>
              </w:rPr>
            </w:pPr>
            <w:r w:rsidRPr="00163C5F">
              <w:rPr>
                <w:rFonts w:ascii="Times New Roman" w:eastAsia="Times New Roman" w:hAnsi="Times New Roman" w:cs="Times New Roman"/>
                <w:sz w:val="24"/>
                <w:szCs w:val="24"/>
                <w:lang w:eastAsia="ru-RU"/>
              </w:rPr>
              <w:t>Могут самостоятельно ставить перед собой задачу что-либо запомнить, используя при этом простейший механический способ запоминания – повторение (шепотом, про себя). Если задачу на запоминание ставит взрослый, могут  использовать более сложный способ – логическое упорядочивание: разложить запоминаемые картинки по группам, выделить основные события рассказа. Начинают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анализируют запоминаемый материал, группируют его, относя к определенной категории предметов или явлений, устанавливает логические связи.</w:t>
            </w:r>
          </w:p>
          <w:p w:rsidR="00556C60" w:rsidRPr="00163C5F" w:rsidRDefault="00556C60" w:rsidP="0007107F">
            <w:pPr>
              <w:pStyle w:val="a8"/>
              <w:widowControl w:val="0"/>
              <w:numPr>
                <w:ilvl w:val="0"/>
                <w:numId w:val="53"/>
              </w:numPr>
              <w:tabs>
                <w:tab w:val="left" w:pos="1637"/>
              </w:tabs>
              <w:kinsoku w:val="0"/>
              <w:overflowPunct w:val="0"/>
              <w:autoSpaceDE w:val="0"/>
              <w:autoSpaceDN w:val="0"/>
              <w:adjustRightInd w:val="0"/>
              <w:ind w:left="459" w:hanging="425"/>
              <w:jc w:val="both"/>
              <w:outlineLvl w:val="1"/>
              <w:rPr>
                <w:rFonts w:ascii="Times New Roman" w:eastAsia="Times New Roman" w:hAnsi="Times New Roman" w:cs="Times New Roman"/>
                <w:sz w:val="24"/>
                <w:szCs w:val="24"/>
                <w:lang w:eastAsia="ru-RU"/>
              </w:rPr>
            </w:pPr>
            <w:r w:rsidRPr="00163C5F">
              <w:rPr>
                <w:rFonts w:ascii="Times New Roman" w:eastAsia="Times New Roman" w:hAnsi="Times New Roman" w:cs="Times New Roman"/>
                <w:sz w:val="24"/>
                <w:szCs w:val="24"/>
                <w:lang w:eastAsia="ru-RU"/>
              </w:rPr>
              <w:t>Но непроизвольное запоминание остается наиболее продуктивным до конца дошкольного детства.</w:t>
            </w:r>
          </w:p>
          <w:p w:rsidR="00556C60" w:rsidRPr="00163C5F" w:rsidRDefault="00556C60" w:rsidP="0007107F">
            <w:pPr>
              <w:pStyle w:val="a8"/>
              <w:widowControl w:val="0"/>
              <w:numPr>
                <w:ilvl w:val="0"/>
                <w:numId w:val="53"/>
              </w:numPr>
              <w:tabs>
                <w:tab w:val="left" w:pos="1637"/>
              </w:tabs>
              <w:kinsoku w:val="0"/>
              <w:overflowPunct w:val="0"/>
              <w:autoSpaceDE w:val="0"/>
              <w:autoSpaceDN w:val="0"/>
              <w:adjustRightInd w:val="0"/>
              <w:ind w:left="459" w:hanging="425"/>
              <w:jc w:val="both"/>
              <w:outlineLvl w:val="1"/>
              <w:rPr>
                <w:rFonts w:ascii="Times New Roman" w:eastAsia="Times New Roman" w:hAnsi="Times New Roman" w:cs="Times New Roman"/>
                <w:sz w:val="24"/>
                <w:szCs w:val="24"/>
                <w:lang w:eastAsia="ru-RU"/>
              </w:rPr>
            </w:pPr>
            <w:r w:rsidRPr="00163C5F">
              <w:rPr>
                <w:rFonts w:ascii="Times New Roman" w:eastAsia="Times New Roman" w:hAnsi="Times New Roman" w:cs="Times New Roman"/>
                <w:sz w:val="24"/>
                <w:szCs w:val="24"/>
                <w:lang w:eastAsia="ru-RU"/>
              </w:rPr>
              <w:t>Продолжается развитие наглядно-образного мышления,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556C60" w:rsidRPr="00163C5F" w:rsidRDefault="00556C60" w:rsidP="0007107F">
            <w:pPr>
              <w:pStyle w:val="a8"/>
              <w:widowControl w:val="0"/>
              <w:numPr>
                <w:ilvl w:val="0"/>
                <w:numId w:val="53"/>
              </w:numPr>
              <w:tabs>
                <w:tab w:val="left" w:pos="1637"/>
              </w:tabs>
              <w:kinsoku w:val="0"/>
              <w:overflowPunct w:val="0"/>
              <w:autoSpaceDE w:val="0"/>
              <w:autoSpaceDN w:val="0"/>
              <w:adjustRightInd w:val="0"/>
              <w:ind w:left="459" w:hanging="425"/>
              <w:jc w:val="both"/>
              <w:outlineLvl w:val="1"/>
              <w:rPr>
                <w:rFonts w:ascii="Times New Roman" w:eastAsia="Times New Roman" w:hAnsi="Times New Roman" w:cs="Times New Roman"/>
                <w:sz w:val="24"/>
                <w:szCs w:val="24"/>
                <w:lang w:eastAsia="ru-RU"/>
              </w:rPr>
            </w:pPr>
            <w:proofErr w:type="spellStart"/>
            <w:r w:rsidRPr="00163C5F">
              <w:rPr>
                <w:rFonts w:ascii="Times New Roman" w:eastAsia="Times New Roman" w:hAnsi="Times New Roman" w:cs="Times New Roman"/>
                <w:sz w:val="24"/>
                <w:szCs w:val="24"/>
                <w:lang w:eastAsia="ru-RU"/>
              </w:rPr>
              <w:t>Сериацию</w:t>
            </w:r>
            <w:proofErr w:type="spellEnd"/>
            <w:r w:rsidRPr="00163C5F">
              <w:rPr>
                <w:rFonts w:ascii="Times New Roman" w:eastAsia="Times New Roman" w:hAnsi="Times New Roman" w:cs="Times New Roman"/>
                <w:sz w:val="24"/>
                <w:szCs w:val="24"/>
                <w:lang w:eastAsia="ru-RU"/>
              </w:rPr>
              <w:t xml:space="preserve"> могут осуществлять не только по убыванию или возрастанию наглядного признака предмета или явления</w:t>
            </w:r>
            <w:r w:rsid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z w:val="24"/>
                <w:szCs w:val="24"/>
                <w:lang w:eastAsia="ru-RU"/>
              </w:rPr>
              <w:t>(например, цвета или величины), но скрытого, непосредственно не наблюдаемого признака.</w:t>
            </w:r>
          </w:p>
          <w:p w:rsidR="00556C60" w:rsidRPr="00163C5F" w:rsidRDefault="00556C60" w:rsidP="0007107F">
            <w:pPr>
              <w:pStyle w:val="a8"/>
              <w:widowControl w:val="0"/>
              <w:numPr>
                <w:ilvl w:val="0"/>
                <w:numId w:val="54"/>
              </w:numPr>
              <w:tabs>
                <w:tab w:val="left" w:pos="1637"/>
              </w:tabs>
              <w:kinsoku w:val="0"/>
              <w:overflowPunct w:val="0"/>
              <w:autoSpaceDE w:val="0"/>
              <w:autoSpaceDN w:val="0"/>
              <w:adjustRightInd w:val="0"/>
              <w:ind w:left="459" w:hanging="425"/>
              <w:jc w:val="both"/>
              <w:outlineLvl w:val="1"/>
              <w:rPr>
                <w:rFonts w:ascii="Times New Roman" w:eastAsia="Times New Roman" w:hAnsi="Times New Roman" w:cs="Times New Roman"/>
                <w:sz w:val="24"/>
                <w:szCs w:val="24"/>
                <w:lang w:eastAsia="ru-RU"/>
              </w:rPr>
            </w:pPr>
            <w:r w:rsidRPr="00163C5F">
              <w:rPr>
                <w:rFonts w:ascii="Times New Roman" w:eastAsia="Times New Roman" w:hAnsi="Times New Roman" w:cs="Times New Roman"/>
                <w:sz w:val="24"/>
                <w:szCs w:val="24"/>
                <w:lang w:eastAsia="ru-RU"/>
              </w:rPr>
              <w:t>Действия наглядно-образного совершают уже в уме, не прибегая к практическим предметным действиям.</w:t>
            </w:r>
          </w:p>
          <w:p w:rsidR="00556C60" w:rsidRPr="00163C5F" w:rsidRDefault="00556C60" w:rsidP="0007107F">
            <w:pPr>
              <w:pStyle w:val="a8"/>
              <w:widowControl w:val="0"/>
              <w:numPr>
                <w:ilvl w:val="0"/>
                <w:numId w:val="54"/>
              </w:numPr>
              <w:tabs>
                <w:tab w:val="left" w:pos="1637"/>
              </w:tabs>
              <w:kinsoku w:val="0"/>
              <w:overflowPunct w:val="0"/>
              <w:autoSpaceDE w:val="0"/>
              <w:autoSpaceDN w:val="0"/>
              <w:adjustRightInd w:val="0"/>
              <w:ind w:left="459" w:hanging="425"/>
              <w:jc w:val="both"/>
              <w:outlineLvl w:val="1"/>
              <w:rPr>
                <w:rFonts w:ascii="Times New Roman" w:eastAsia="Times New Roman" w:hAnsi="Times New Roman" w:cs="Times New Roman"/>
                <w:sz w:val="24"/>
                <w:szCs w:val="24"/>
                <w:lang w:eastAsia="ru-RU"/>
              </w:rPr>
            </w:pPr>
            <w:r w:rsidRPr="00163C5F">
              <w:rPr>
                <w:rFonts w:ascii="Times New Roman" w:eastAsia="Times New Roman" w:hAnsi="Times New Roman" w:cs="Times New Roman"/>
                <w:sz w:val="24"/>
                <w:szCs w:val="24"/>
                <w:lang w:eastAsia="ru-RU"/>
              </w:rPr>
              <w:t>Использование (вслед за взрослым) слова для обозначения существенных признаков предметов и явлений приводит к появлению первых понятий.</w:t>
            </w:r>
          </w:p>
          <w:p w:rsidR="00880615" w:rsidRPr="00880615" w:rsidRDefault="00880615" w:rsidP="0007107F">
            <w:pPr>
              <w:pStyle w:val="a8"/>
              <w:numPr>
                <w:ilvl w:val="0"/>
                <w:numId w:val="54"/>
              </w:numPr>
              <w:ind w:left="459" w:hanging="425"/>
              <w:jc w:val="both"/>
              <w:rPr>
                <w:rFonts w:ascii="Times New Roman" w:eastAsia="Times New Roman" w:hAnsi="Times New Roman" w:cs="Times New Roman"/>
                <w:spacing w:val="-2"/>
                <w:sz w:val="24"/>
                <w:szCs w:val="24"/>
                <w:lang w:eastAsia="ru-RU"/>
              </w:rPr>
            </w:pPr>
            <w:r w:rsidRPr="00880615">
              <w:rPr>
                <w:rFonts w:ascii="Times New Roman" w:eastAsia="Times New Roman" w:hAnsi="Times New Roman" w:cs="Times New Roman"/>
                <w:spacing w:val="-2"/>
                <w:sz w:val="24"/>
                <w:szCs w:val="24"/>
                <w:lang w:eastAsia="ru-RU"/>
              </w:rPr>
              <w:t>Но понятия дошкольника не являются отвлеченными, теоретическими, о</w:t>
            </w:r>
            <w:r w:rsidR="00937395">
              <w:rPr>
                <w:rFonts w:ascii="Times New Roman" w:eastAsia="Times New Roman" w:hAnsi="Times New Roman" w:cs="Times New Roman"/>
                <w:spacing w:val="-2"/>
                <w:sz w:val="24"/>
                <w:szCs w:val="24"/>
                <w:lang w:eastAsia="ru-RU"/>
              </w:rPr>
              <w:t xml:space="preserve">ни сохраняют тесную связь с его </w:t>
            </w:r>
            <w:r w:rsidRPr="00880615">
              <w:rPr>
                <w:rFonts w:ascii="Times New Roman" w:eastAsia="Times New Roman" w:hAnsi="Times New Roman" w:cs="Times New Roman"/>
                <w:spacing w:val="-2"/>
                <w:sz w:val="24"/>
                <w:szCs w:val="24"/>
                <w:lang w:eastAsia="ru-RU"/>
              </w:rPr>
              <w:t>непосредственным опытом.</w:t>
            </w:r>
          </w:p>
          <w:p w:rsidR="00B71B4B" w:rsidRPr="00880615" w:rsidRDefault="00880615" w:rsidP="0007107F">
            <w:pPr>
              <w:pStyle w:val="a8"/>
              <w:widowControl w:val="0"/>
              <w:numPr>
                <w:ilvl w:val="0"/>
                <w:numId w:val="54"/>
              </w:numPr>
              <w:tabs>
                <w:tab w:val="left" w:pos="459"/>
              </w:tabs>
              <w:kinsoku w:val="0"/>
              <w:overflowPunct w:val="0"/>
              <w:autoSpaceDE w:val="0"/>
              <w:autoSpaceDN w:val="0"/>
              <w:adjustRightInd w:val="0"/>
              <w:ind w:left="459" w:hanging="425"/>
              <w:jc w:val="both"/>
              <w:rPr>
                <w:rFonts w:ascii="Times New Roman" w:eastAsia="Times New Roman" w:hAnsi="Times New Roman" w:cs="Times New Roman"/>
                <w:sz w:val="24"/>
                <w:szCs w:val="24"/>
                <w:u w:val="single"/>
                <w:lang w:eastAsia="ru-RU"/>
              </w:rPr>
            </w:pPr>
            <w:r w:rsidRPr="00880615">
              <w:rPr>
                <w:rFonts w:ascii="Times New Roman" w:eastAsia="Times New Roman" w:hAnsi="Times New Roman" w:cs="Times New Roman"/>
                <w:sz w:val="24"/>
                <w:szCs w:val="24"/>
                <w:lang w:eastAsia="ru-RU"/>
              </w:rPr>
              <w:t xml:space="preserve">Мышление девочек имеет более развитый вербальный компонент интеллекта, </w:t>
            </w:r>
            <w:proofErr w:type="gramStart"/>
            <w:r w:rsidRPr="00880615">
              <w:rPr>
                <w:rFonts w:ascii="Times New Roman" w:eastAsia="Times New Roman" w:hAnsi="Times New Roman" w:cs="Times New Roman"/>
                <w:sz w:val="24"/>
                <w:szCs w:val="24"/>
                <w:lang w:eastAsia="ru-RU"/>
              </w:rPr>
              <w:t>однако</w:t>
            </w:r>
            <w:proofErr w:type="gramEnd"/>
            <w:r w:rsidRPr="00880615">
              <w:rPr>
                <w:rFonts w:ascii="Times New Roman" w:eastAsia="Times New Roman" w:hAnsi="Times New Roman" w:cs="Times New Roman"/>
                <w:sz w:val="24"/>
                <w:szCs w:val="24"/>
                <w:lang w:eastAsia="ru-RU"/>
              </w:rPr>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880615" w:rsidRPr="00880615" w:rsidRDefault="00880615" w:rsidP="00880615">
            <w:pPr>
              <w:pStyle w:val="a8"/>
              <w:widowControl w:val="0"/>
              <w:tabs>
                <w:tab w:val="left" w:pos="459"/>
              </w:tabs>
              <w:kinsoku w:val="0"/>
              <w:overflowPunct w:val="0"/>
              <w:autoSpaceDE w:val="0"/>
              <w:autoSpaceDN w:val="0"/>
              <w:adjustRightInd w:val="0"/>
              <w:ind w:left="459"/>
              <w:jc w:val="both"/>
              <w:rPr>
                <w:rFonts w:ascii="Times New Roman" w:eastAsia="Times New Roman" w:hAnsi="Times New Roman" w:cs="Times New Roman"/>
                <w:sz w:val="24"/>
                <w:szCs w:val="24"/>
                <w:u w:val="single"/>
                <w:lang w:eastAsia="ru-RU"/>
              </w:rPr>
            </w:pPr>
          </w:p>
        </w:tc>
      </w:tr>
      <w:tr w:rsidR="003A7858" w:rsidTr="00796209">
        <w:tc>
          <w:tcPr>
            <w:tcW w:w="2802" w:type="dxa"/>
          </w:tcPr>
          <w:p w:rsidR="003A7858" w:rsidRDefault="003A7858" w:rsidP="003A7858">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качества</w:t>
            </w:r>
          </w:p>
          <w:p w:rsidR="003A7858" w:rsidRDefault="003A7858" w:rsidP="003A785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эмоциональность</w:t>
            </w:r>
          </w:p>
          <w:p w:rsidR="003A7858" w:rsidRDefault="003A785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tc>
        <w:tc>
          <w:tcPr>
            <w:tcW w:w="12324" w:type="dxa"/>
          </w:tcPr>
          <w:p w:rsidR="003A7858" w:rsidRPr="00163C5F" w:rsidRDefault="003A7858" w:rsidP="0007107F">
            <w:pPr>
              <w:pStyle w:val="a8"/>
              <w:widowControl w:val="0"/>
              <w:numPr>
                <w:ilvl w:val="0"/>
                <w:numId w:val="53"/>
              </w:numPr>
              <w:tabs>
                <w:tab w:val="left" w:pos="1411"/>
                <w:tab w:val="left" w:pos="3517"/>
                <w:tab w:val="left" w:pos="3877"/>
              </w:tabs>
              <w:kinsoku w:val="0"/>
              <w:overflowPunct w:val="0"/>
              <w:autoSpaceDE w:val="0"/>
              <w:autoSpaceDN w:val="0"/>
              <w:adjustRightInd w:val="0"/>
              <w:spacing w:before="78"/>
              <w:ind w:left="459" w:hanging="425"/>
              <w:jc w:val="both"/>
              <w:rPr>
                <w:rFonts w:ascii="Times New Roman" w:eastAsia="Times New Roman" w:hAnsi="Times New Roman" w:cs="Times New Roman"/>
                <w:spacing w:val="-2"/>
                <w:sz w:val="24"/>
                <w:szCs w:val="24"/>
                <w:lang w:eastAsia="ru-RU"/>
              </w:rPr>
            </w:pPr>
            <w:r w:rsidRPr="00163C5F">
              <w:rPr>
                <w:rFonts w:ascii="Times New Roman" w:eastAsia="Times New Roman" w:hAnsi="Times New Roman" w:cs="Times New Roman"/>
                <w:spacing w:val="-2"/>
                <w:sz w:val="24"/>
                <w:szCs w:val="24"/>
                <w:lang w:eastAsia="ru-RU"/>
              </w:rPr>
              <w:t>Отличаются богатством</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 xml:space="preserve">и </w:t>
            </w:r>
            <w:r w:rsidRPr="00163C5F">
              <w:rPr>
                <w:rFonts w:ascii="Times New Roman" w:eastAsia="Times New Roman" w:hAnsi="Times New Roman" w:cs="Times New Roman"/>
                <w:spacing w:val="-3"/>
                <w:sz w:val="24"/>
                <w:szCs w:val="24"/>
                <w:lang w:eastAsia="ru-RU"/>
              </w:rPr>
              <w:t>глубиной</w:t>
            </w:r>
            <w:r w:rsidRPr="00163C5F">
              <w:rPr>
                <w:rFonts w:ascii="Times New Roman" w:eastAsia="Times New Roman" w:hAnsi="Times New Roman" w:cs="Times New Roman"/>
                <w:spacing w:val="-1"/>
                <w:sz w:val="24"/>
                <w:szCs w:val="24"/>
                <w:lang w:eastAsia="ru-RU"/>
              </w:rPr>
              <w:t xml:space="preserve"> переживаний,</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но</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более</w:t>
            </w:r>
            <w:r w:rsidRPr="00163C5F">
              <w:rPr>
                <w:rFonts w:ascii="Times New Roman" w:eastAsia="Times New Roman" w:hAnsi="Times New Roman" w:cs="Times New Roman"/>
                <w:sz w:val="24"/>
                <w:szCs w:val="24"/>
                <w:lang w:eastAsia="ru-RU"/>
              </w:rPr>
              <w:t xml:space="preserve"> </w:t>
            </w:r>
            <w:proofErr w:type="gramStart"/>
            <w:r w:rsidRPr="00163C5F">
              <w:rPr>
                <w:rFonts w:ascii="Times New Roman" w:eastAsia="Times New Roman" w:hAnsi="Times New Roman" w:cs="Times New Roman"/>
                <w:spacing w:val="-1"/>
                <w:sz w:val="24"/>
                <w:szCs w:val="24"/>
                <w:lang w:eastAsia="ru-RU"/>
              </w:rPr>
              <w:t>сдержаны</w:t>
            </w:r>
            <w:proofErr w:type="gramEnd"/>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 xml:space="preserve">и </w:t>
            </w:r>
            <w:r w:rsidRPr="00163C5F">
              <w:rPr>
                <w:rFonts w:ascii="Times New Roman" w:eastAsia="Times New Roman" w:hAnsi="Times New Roman" w:cs="Times New Roman"/>
                <w:spacing w:val="-2"/>
                <w:sz w:val="24"/>
                <w:szCs w:val="24"/>
                <w:lang w:eastAsia="ru-RU"/>
              </w:rPr>
              <w:t>избирательны</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в</w:t>
            </w:r>
            <w:r w:rsidRPr="00163C5F">
              <w:rPr>
                <w:rFonts w:ascii="Times New Roman" w:eastAsia="Times New Roman" w:hAnsi="Times New Roman" w:cs="Times New Roman"/>
                <w:spacing w:val="-1"/>
                <w:sz w:val="24"/>
                <w:szCs w:val="24"/>
                <w:lang w:eastAsia="ru-RU"/>
              </w:rPr>
              <w:t xml:space="preserve"> эмоциональных</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проявлениях.</w:t>
            </w:r>
          </w:p>
          <w:p w:rsidR="003A7858" w:rsidRPr="00163C5F" w:rsidRDefault="003A7858" w:rsidP="0007107F">
            <w:pPr>
              <w:pStyle w:val="a8"/>
              <w:widowControl w:val="0"/>
              <w:numPr>
                <w:ilvl w:val="0"/>
                <w:numId w:val="53"/>
              </w:numPr>
              <w:tabs>
                <w:tab w:val="left" w:pos="1637"/>
              </w:tabs>
              <w:kinsoku w:val="0"/>
              <w:overflowPunct w:val="0"/>
              <w:autoSpaceDE w:val="0"/>
              <w:autoSpaceDN w:val="0"/>
              <w:adjustRightInd w:val="0"/>
              <w:spacing w:before="69"/>
              <w:ind w:left="459" w:hanging="425"/>
              <w:jc w:val="both"/>
              <w:outlineLvl w:val="1"/>
              <w:rPr>
                <w:rFonts w:ascii="Times New Roman" w:eastAsia="Times New Roman" w:hAnsi="Times New Roman" w:cs="Times New Roman"/>
                <w:spacing w:val="-3"/>
                <w:sz w:val="24"/>
                <w:szCs w:val="24"/>
                <w:lang w:eastAsia="ru-RU"/>
              </w:rPr>
            </w:pPr>
            <w:proofErr w:type="gramStart"/>
            <w:r w:rsidRPr="00163C5F">
              <w:rPr>
                <w:rFonts w:ascii="Times New Roman" w:eastAsia="Times New Roman" w:hAnsi="Times New Roman" w:cs="Times New Roman"/>
                <w:spacing w:val="-2"/>
                <w:sz w:val="24"/>
                <w:szCs w:val="24"/>
                <w:lang w:eastAsia="ru-RU"/>
              </w:rPr>
              <w:t>Испытывают</w:t>
            </w:r>
            <w:r w:rsidRPr="00163C5F">
              <w:rPr>
                <w:rFonts w:ascii="Times New Roman" w:eastAsia="Times New Roman" w:hAnsi="Times New Roman" w:cs="Times New Roman"/>
                <w:spacing w:val="-1"/>
                <w:sz w:val="24"/>
                <w:szCs w:val="24"/>
                <w:lang w:eastAsia="ru-RU"/>
              </w:rPr>
              <w:t xml:space="preserve"> чувство </w:t>
            </w:r>
            <w:r w:rsidRPr="00163C5F">
              <w:rPr>
                <w:rFonts w:ascii="Times New Roman" w:eastAsia="Times New Roman" w:hAnsi="Times New Roman" w:cs="Times New Roman"/>
                <w:spacing w:val="-2"/>
                <w:sz w:val="24"/>
                <w:szCs w:val="24"/>
                <w:lang w:eastAsia="ru-RU"/>
              </w:rPr>
              <w:t>удовлетворения,</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радости,</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5"/>
                <w:sz w:val="24"/>
                <w:szCs w:val="24"/>
                <w:lang w:eastAsia="ru-RU"/>
              </w:rPr>
              <w:t>когд</w:t>
            </w:r>
            <w:r w:rsidRPr="00163C5F">
              <w:rPr>
                <w:rFonts w:ascii="Times New Roman" w:eastAsia="Times New Roman" w:hAnsi="Times New Roman" w:cs="Times New Roman"/>
                <w:spacing w:val="-6"/>
                <w:sz w:val="24"/>
                <w:szCs w:val="24"/>
                <w:lang w:eastAsia="ru-RU"/>
              </w:rPr>
              <w:t>а</w:t>
            </w:r>
            <w:r w:rsidRPr="00163C5F">
              <w:rPr>
                <w:rFonts w:ascii="Times New Roman" w:eastAsia="Times New Roman" w:hAnsi="Times New Roman" w:cs="Times New Roman"/>
                <w:spacing w:val="-1"/>
                <w:sz w:val="24"/>
                <w:szCs w:val="24"/>
                <w:lang w:eastAsia="ru-RU"/>
              </w:rPr>
              <w:t xml:space="preserve"> поступают правильно,</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«хорошо»</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и</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смущение, неловкость,</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5"/>
                <w:sz w:val="24"/>
                <w:szCs w:val="24"/>
                <w:lang w:eastAsia="ru-RU"/>
              </w:rPr>
              <w:t>когд</w:t>
            </w:r>
            <w:r w:rsidRPr="00163C5F">
              <w:rPr>
                <w:rFonts w:ascii="Times New Roman" w:eastAsia="Times New Roman" w:hAnsi="Times New Roman" w:cs="Times New Roman"/>
                <w:spacing w:val="-6"/>
                <w:sz w:val="24"/>
                <w:szCs w:val="24"/>
                <w:lang w:eastAsia="ru-RU"/>
              </w:rPr>
              <w:t>а</w:t>
            </w:r>
            <w:r w:rsidRPr="00163C5F">
              <w:rPr>
                <w:rFonts w:ascii="Times New Roman" w:eastAsia="Times New Roman" w:hAnsi="Times New Roman" w:cs="Times New Roman"/>
                <w:spacing w:val="61"/>
                <w:w w:val="99"/>
                <w:sz w:val="24"/>
                <w:szCs w:val="24"/>
                <w:lang w:eastAsia="ru-RU"/>
              </w:rPr>
              <w:t xml:space="preserve"> </w:t>
            </w:r>
            <w:r w:rsidRPr="00163C5F">
              <w:rPr>
                <w:rFonts w:ascii="Times New Roman" w:eastAsia="Times New Roman" w:hAnsi="Times New Roman" w:cs="Times New Roman"/>
                <w:spacing w:val="-2"/>
                <w:sz w:val="24"/>
                <w:szCs w:val="24"/>
                <w:lang w:eastAsia="ru-RU"/>
              </w:rPr>
              <w:t>нарушают</w:t>
            </w:r>
            <w:r w:rsidRPr="00163C5F">
              <w:rPr>
                <w:rFonts w:ascii="Times New Roman" w:eastAsia="Times New Roman" w:hAnsi="Times New Roman" w:cs="Times New Roman"/>
                <w:spacing w:val="-1"/>
                <w:sz w:val="24"/>
                <w:szCs w:val="24"/>
                <w:lang w:eastAsia="ru-RU"/>
              </w:rPr>
              <w:t xml:space="preserve"> правила,</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поступают</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3"/>
                <w:sz w:val="24"/>
                <w:szCs w:val="24"/>
                <w:lang w:eastAsia="ru-RU"/>
              </w:rPr>
              <w:t>«плохо».</w:t>
            </w:r>
            <w:proofErr w:type="gramEnd"/>
          </w:p>
          <w:p w:rsidR="003A7858" w:rsidRPr="00163C5F" w:rsidRDefault="003A7858" w:rsidP="0007107F">
            <w:pPr>
              <w:pStyle w:val="a8"/>
              <w:widowControl w:val="0"/>
              <w:numPr>
                <w:ilvl w:val="0"/>
                <w:numId w:val="53"/>
              </w:numPr>
              <w:tabs>
                <w:tab w:val="left" w:pos="3877"/>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pacing w:val="-1"/>
                <w:sz w:val="24"/>
                <w:szCs w:val="24"/>
                <w:lang w:eastAsia="ru-RU"/>
              </w:rPr>
              <w:t>Возможность эмоционально</w:t>
            </w:r>
            <w:r w:rsidRPr="00163C5F">
              <w:rPr>
                <w:rFonts w:ascii="Times New Roman" w:eastAsia="Times New Roman" w:hAnsi="Times New Roman" w:cs="Times New Roman"/>
                <w:sz w:val="24"/>
                <w:szCs w:val="24"/>
                <w:lang w:eastAsia="ru-RU"/>
              </w:rPr>
              <w:t xml:space="preserve"> </w:t>
            </w:r>
            <w:proofErr w:type="gramStart"/>
            <w:r w:rsidRPr="00163C5F">
              <w:rPr>
                <w:rFonts w:ascii="Times New Roman" w:eastAsia="Times New Roman" w:hAnsi="Times New Roman" w:cs="Times New Roman"/>
                <w:spacing w:val="-2"/>
                <w:sz w:val="24"/>
                <w:szCs w:val="24"/>
                <w:lang w:eastAsia="ru-RU"/>
              </w:rPr>
              <w:t xml:space="preserve">оценивать </w:t>
            </w:r>
            <w:r w:rsidRPr="00163C5F">
              <w:rPr>
                <w:rFonts w:ascii="Times New Roman" w:eastAsia="Times New Roman" w:hAnsi="Times New Roman" w:cs="Times New Roman"/>
                <w:spacing w:val="-1"/>
                <w:sz w:val="24"/>
                <w:szCs w:val="24"/>
                <w:lang w:eastAsia="ru-RU"/>
              </w:rPr>
              <w:t>свои</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 xml:space="preserve">поступки </w:t>
            </w:r>
            <w:r w:rsidRPr="00163C5F">
              <w:rPr>
                <w:rFonts w:ascii="Times New Roman" w:eastAsia="Times New Roman" w:hAnsi="Times New Roman" w:cs="Times New Roman"/>
                <w:spacing w:val="-2"/>
                <w:sz w:val="24"/>
                <w:szCs w:val="24"/>
                <w:lang w:eastAsia="ru-RU"/>
              </w:rPr>
              <w:t>связана</w:t>
            </w:r>
            <w:proofErr w:type="gramEnd"/>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с</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развитием</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1"/>
                <w:sz w:val="24"/>
                <w:szCs w:val="24"/>
                <w:lang w:eastAsia="ru-RU"/>
              </w:rPr>
              <w:t>морально-нравственных</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представлений.</w:t>
            </w:r>
          </w:p>
          <w:p w:rsidR="003A7858" w:rsidRPr="002F7BFF" w:rsidRDefault="003A7858" w:rsidP="0007107F">
            <w:pPr>
              <w:pStyle w:val="a9"/>
              <w:numPr>
                <w:ilvl w:val="0"/>
                <w:numId w:val="53"/>
              </w:numPr>
              <w:kinsoku w:val="0"/>
              <w:overflowPunct w:val="0"/>
              <w:spacing w:before="54" w:after="0"/>
              <w:ind w:left="459" w:hanging="425"/>
              <w:jc w:val="both"/>
              <w:rPr>
                <w:rFonts w:ascii="Times New Roman" w:eastAsia="Times New Roman" w:hAnsi="Times New Roman" w:cs="Times New Roman"/>
                <w:spacing w:val="-1"/>
                <w:sz w:val="24"/>
                <w:szCs w:val="24"/>
                <w:lang w:eastAsia="ru-RU"/>
              </w:rPr>
            </w:pPr>
            <w:r w:rsidRPr="00556C60">
              <w:rPr>
                <w:rFonts w:ascii="Times New Roman" w:eastAsia="Times New Roman" w:hAnsi="Times New Roman" w:cs="Times New Roman"/>
                <w:spacing w:val="-1"/>
                <w:sz w:val="24"/>
                <w:szCs w:val="24"/>
                <w:lang w:eastAsia="ru-RU"/>
              </w:rPr>
              <w:t>Формируются обобщенные</w:t>
            </w:r>
            <w:r w:rsidRPr="00556C60">
              <w:rPr>
                <w:rFonts w:ascii="Times New Roman" w:eastAsia="Times New Roman" w:hAnsi="Times New Roman" w:cs="Times New Roman"/>
                <w:spacing w:val="-2"/>
                <w:sz w:val="24"/>
                <w:szCs w:val="24"/>
                <w:lang w:eastAsia="ru-RU"/>
              </w:rPr>
              <w:t xml:space="preserve"> </w:t>
            </w:r>
            <w:r w:rsidRPr="00556C60">
              <w:rPr>
                <w:rFonts w:ascii="Times New Roman" w:eastAsia="Times New Roman" w:hAnsi="Times New Roman" w:cs="Times New Roman"/>
                <w:spacing w:val="-1"/>
                <w:sz w:val="24"/>
                <w:szCs w:val="24"/>
                <w:lang w:eastAsia="ru-RU"/>
              </w:rPr>
              <w:t>эмоциональные</w:t>
            </w:r>
            <w:r w:rsidRPr="00556C60">
              <w:rPr>
                <w:rFonts w:ascii="Times New Roman" w:eastAsia="Times New Roman" w:hAnsi="Times New Roman" w:cs="Times New Roman"/>
                <w:sz w:val="24"/>
                <w:szCs w:val="24"/>
                <w:lang w:eastAsia="ru-RU"/>
              </w:rPr>
              <w:t xml:space="preserve"> </w:t>
            </w:r>
            <w:r w:rsidRPr="00556C60">
              <w:rPr>
                <w:rFonts w:ascii="Times New Roman" w:eastAsia="Times New Roman" w:hAnsi="Times New Roman" w:cs="Times New Roman"/>
                <w:spacing w:val="-1"/>
                <w:sz w:val="24"/>
                <w:szCs w:val="24"/>
                <w:lang w:eastAsia="ru-RU"/>
              </w:rPr>
              <w:t xml:space="preserve">представления, </w:t>
            </w:r>
            <w:r w:rsidRPr="00556C60">
              <w:rPr>
                <w:rFonts w:ascii="Times New Roman" w:eastAsia="Times New Roman" w:hAnsi="Times New Roman" w:cs="Times New Roman"/>
                <w:spacing w:val="-2"/>
                <w:sz w:val="24"/>
                <w:szCs w:val="24"/>
                <w:lang w:eastAsia="ru-RU"/>
              </w:rPr>
              <w:t>что</w:t>
            </w:r>
            <w:r w:rsidRPr="00556C60">
              <w:rPr>
                <w:rFonts w:ascii="Times New Roman" w:eastAsia="Times New Roman" w:hAnsi="Times New Roman" w:cs="Times New Roman"/>
                <w:sz w:val="24"/>
                <w:szCs w:val="24"/>
                <w:lang w:eastAsia="ru-RU"/>
              </w:rPr>
              <w:t xml:space="preserve"> </w:t>
            </w:r>
            <w:r w:rsidRPr="00556C60">
              <w:rPr>
                <w:rFonts w:ascii="Times New Roman" w:eastAsia="Times New Roman" w:hAnsi="Times New Roman" w:cs="Times New Roman"/>
                <w:spacing w:val="-2"/>
                <w:sz w:val="24"/>
                <w:szCs w:val="24"/>
                <w:lang w:eastAsia="ru-RU"/>
              </w:rPr>
              <w:t>позволяет</w:t>
            </w:r>
            <w:r w:rsidRPr="00556C60">
              <w:rPr>
                <w:rFonts w:ascii="Times New Roman" w:eastAsia="Times New Roman" w:hAnsi="Times New Roman" w:cs="Times New Roman"/>
                <w:sz w:val="24"/>
                <w:szCs w:val="24"/>
                <w:lang w:eastAsia="ru-RU"/>
              </w:rPr>
              <w:t xml:space="preserve"> </w:t>
            </w:r>
            <w:r w:rsidRPr="00556C60">
              <w:rPr>
                <w:rFonts w:ascii="Times New Roman" w:eastAsia="Times New Roman" w:hAnsi="Times New Roman" w:cs="Times New Roman"/>
                <w:spacing w:val="-1"/>
                <w:sz w:val="24"/>
                <w:szCs w:val="24"/>
                <w:lang w:eastAsia="ru-RU"/>
              </w:rPr>
              <w:t>им</w:t>
            </w:r>
            <w:r w:rsidRPr="00556C60">
              <w:rPr>
                <w:rFonts w:ascii="Times New Roman" w:eastAsia="Times New Roman" w:hAnsi="Times New Roman" w:cs="Times New Roman"/>
                <w:sz w:val="24"/>
                <w:szCs w:val="24"/>
                <w:lang w:eastAsia="ru-RU"/>
              </w:rPr>
              <w:t xml:space="preserve"> </w:t>
            </w:r>
            <w:r w:rsidRPr="00556C60">
              <w:rPr>
                <w:rFonts w:ascii="Times New Roman" w:eastAsia="Times New Roman" w:hAnsi="Times New Roman" w:cs="Times New Roman"/>
                <w:spacing w:val="-2"/>
                <w:sz w:val="24"/>
                <w:szCs w:val="24"/>
                <w:lang w:eastAsia="ru-RU"/>
              </w:rPr>
              <w:t xml:space="preserve">предвосхищать </w:t>
            </w:r>
            <w:r w:rsidRPr="00556C60">
              <w:rPr>
                <w:rFonts w:ascii="Times New Roman" w:eastAsia="Times New Roman" w:hAnsi="Times New Roman" w:cs="Times New Roman"/>
                <w:spacing w:val="-1"/>
                <w:sz w:val="24"/>
                <w:szCs w:val="24"/>
                <w:lang w:eastAsia="ru-RU"/>
              </w:rPr>
              <w:t>последствия</w:t>
            </w:r>
            <w:r w:rsidRPr="00556C60">
              <w:rPr>
                <w:rFonts w:ascii="Times New Roman" w:eastAsia="Times New Roman" w:hAnsi="Times New Roman" w:cs="Times New Roman"/>
                <w:sz w:val="24"/>
                <w:szCs w:val="24"/>
                <w:lang w:eastAsia="ru-RU"/>
              </w:rPr>
              <w:t xml:space="preserve"> </w:t>
            </w:r>
            <w:r w:rsidRPr="00556C60">
              <w:rPr>
                <w:rFonts w:ascii="Times New Roman" w:eastAsia="Times New Roman" w:hAnsi="Times New Roman" w:cs="Times New Roman"/>
                <w:spacing w:val="-2"/>
                <w:sz w:val="24"/>
                <w:szCs w:val="24"/>
                <w:lang w:eastAsia="ru-RU"/>
              </w:rPr>
              <w:t>своих</w:t>
            </w:r>
            <w:r w:rsidRPr="002F7BFF">
              <w:rPr>
                <w:rFonts w:ascii="Times New Roman" w:eastAsia="Times New Roman" w:hAnsi="Times New Roman" w:cs="Times New Roman"/>
                <w:spacing w:val="-1"/>
                <w:sz w:val="24"/>
                <w:szCs w:val="24"/>
                <w:lang w:eastAsia="ru-RU"/>
              </w:rPr>
              <w:t xml:space="preserve"> действий.</w:t>
            </w:r>
          </w:p>
          <w:p w:rsidR="003A7858" w:rsidRPr="00163C5F" w:rsidRDefault="003A7858" w:rsidP="0007107F">
            <w:pPr>
              <w:pStyle w:val="a8"/>
              <w:widowControl w:val="0"/>
              <w:numPr>
                <w:ilvl w:val="0"/>
                <w:numId w:val="53"/>
              </w:numPr>
              <w:tabs>
                <w:tab w:val="left" w:pos="870"/>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163C5F">
              <w:rPr>
                <w:rFonts w:ascii="Times New Roman" w:eastAsia="Times New Roman" w:hAnsi="Times New Roman" w:cs="Times New Roman"/>
                <w:spacing w:val="-2"/>
                <w:sz w:val="24"/>
                <w:szCs w:val="24"/>
                <w:lang w:eastAsia="ru-RU"/>
              </w:rPr>
              <w:t>Продолжает развиваться</w:t>
            </w:r>
            <w:r w:rsidRPr="00163C5F">
              <w:rPr>
                <w:rFonts w:ascii="Times New Roman" w:eastAsia="Times New Roman" w:hAnsi="Times New Roman" w:cs="Times New Roman"/>
                <w:sz w:val="24"/>
                <w:szCs w:val="24"/>
                <w:lang w:eastAsia="ru-RU"/>
              </w:rPr>
              <w:t xml:space="preserve"> способность</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 xml:space="preserve">понимать </w:t>
            </w:r>
            <w:r w:rsidRPr="00163C5F">
              <w:rPr>
                <w:rFonts w:ascii="Times New Roman" w:eastAsia="Times New Roman" w:hAnsi="Times New Roman" w:cs="Times New Roman"/>
                <w:spacing w:val="-1"/>
                <w:sz w:val="24"/>
                <w:szCs w:val="24"/>
                <w:lang w:eastAsia="ru-RU"/>
              </w:rPr>
              <w:t>эмоциональное</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состояние</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3"/>
                <w:sz w:val="24"/>
                <w:szCs w:val="24"/>
                <w:lang w:eastAsia="ru-RU"/>
              </w:rPr>
              <w:t>другого</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человека.</w:t>
            </w:r>
          </w:p>
          <w:p w:rsidR="003A7858" w:rsidRPr="00880615" w:rsidRDefault="003A7858" w:rsidP="00880615">
            <w:pPr>
              <w:widowControl w:val="0"/>
              <w:kinsoku w:val="0"/>
              <w:overflowPunct w:val="0"/>
              <w:autoSpaceDE w:val="0"/>
              <w:autoSpaceDN w:val="0"/>
              <w:adjustRightInd w:val="0"/>
              <w:spacing w:before="69"/>
              <w:jc w:val="both"/>
              <w:outlineLvl w:val="1"/>
              <w:rPr>
                <w:rFonts w:ascii="Times New Roman" w:eastAsia="Times New Roman" w:hAnsi="Times New Roman" w:cs="Times New Roman"/>
                <w:sz w:val="24"/>
                <w:szCs w:val="24"/>
                <w:lang w:eastAsia="ru-RU"/>
              </w:rPr>
            </w:pPr>
          </w:p>
        </w:tc>
      </w:tr>
      <w:tr w:rsidR="00B71B4B" w:rsidTr="00796209">
        <w:tc>
          <w:tcPr>
            <w:tcW w:w="2802" w:type="dxa"/>
          </w:tcPr>
          <w:p w:rsidR="00880615" w:rsidRDefault="00880615"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p>
          <w:p w:rsidR="00F06528" w:rsidRPr="00F06528" w:rsidRDefault="00F06528"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произвольность</w:t>
            </w:r>
          </w:p>
        </w:tc>
        <w:tc>
          <w:tcPr>
            <w:tcW w:w="12324" w:type="dxa"/>
          </w:tcPr>
          <w:p w:rsidR="00556C60" w:rsidRPr="00163C5F" w:rsidRDefault="00556C60" w:rsidP="0007107F">
            <w:pPr>
              <w:pStyle w:val="a8"/>
              <w:widowControl w:val="0"/>
              <w:numPr>
                <w:ilvl w:val="0"/>
                <w:numId w:val="65"/>
              </w:numPr>
              <w:tabs>
                <w:tab w:val="left" w:pos="870"/>
              </w:tabs>
              <w:kinsoku w:val="0"/>
              <w:overflowPunct w:val="0"/>
              <w:autoSpaceDE w:val="0"/>
              <w:autoSpaceDN w:val="0"/>
              <w:adjustRightInd w:val="0"/>
              <w:spacing w:before="55"/>
              <w:ind w:left="459" w:hanging="426"/>
              <w:jc w:val="both"/>
              <w:rPr>
                <w:rFonts w:ascii="Times New Roman" w:eastAsia="Times New Roman" w:hAnsi="Times New Roman" w:cs="Times New Roman"/>
                <w:sz w:val="24"/>
                <w:szCs w:val="24"/>
                <w:lang w:eastAsia="ru-RU"/>
              </w:rPr>
            </w:pPr>
            <w:r w:rsidRPr="00163C5F">
              <w:rPr>
                <w:rFonts w:ascii="Times New Roman" w:eastAsia="Times New Roman" w:hAnsi="Times New Roman" w:cs="Times New Roman"/>
                <w:spacing w:val="-2"/>
                <w:sz w:val="24"/>
                <w:szCs w:val="24"/>
                <w:lang w:eastAsia="ru-RU"/>
              </w:rPr>
              <w:t>Поведение</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1"/>
                <w:sz w:val="24"/>
                <w:szCs w:val="24"/>
                <w:lang w:eastAsia="ru-RU"/>
              </w:rPr>
              <w:t>становится менее</w:t>
            </w:r>
            <w:r w:rsidRPr="00163C5F">
              <w:rPr>
                <w:rFonts w:ascii="Times New Roman" w:eastAsia="Times New Roman" w:hAnsi="Times New Roman" w:cs="Times New Roman"/>
                <w:sz w:val="24"/>
                <w:szCs w:val="24"/>
                <w:lang w:eastAsia="ru-RU"/>
              </w:rPr>
              <w:t xml:space="preserve"> </w:t>
            </w:r>
            <w:r w:rsidRPr="00163C5F">
              <w:rPr>
                <w:rFonts w:ascii="Times New Roman" w:eastAsia="Times New Roman" w:hAnsi="Times New Roman" w:cs="Times New Roman"/>
                <w:spacing w:val="-2"/>
                <w:sz w:val="24"/>
                <w:szCs w:val="24"/>
                <w:lang w:eastAsia="ru-RU"/>
              </w:rPr>
              <w:t>ситуативным</w:t>
            </w:r>
            <w:r w:rsidRPr="00163C5F">
              <w:rPr>
                <w:rFonts w:ascii="Times New Roman" w:eastAsia="Times New Roman" w:hAnsi="Times New Roman" w:cs="Times New Roman"/>
                <w:sz w:val="24"/>
                <w:szCs w:val="24"/>
                <w:lang w:eastAsia="ru-RU"/>
              </w:rPr>
              <w:t xml:space="preserve"> и</w:t>
            </w:r>
            <w:r w:rsidRPr="00163C5F">
              <w:rPr>
                <w:rFonts w:ascii="Times New Roman" w:eastAsia="Times New Roman" w:hAnsi="Times New Roman" w:cs="Times New Roman"/>
                <w:spacing w:val="-1"/>
                <w:sz w:val="24"/>
                <w:szCs w:val="24"/>
                <w:lang w:eastAsia="ru-RU"/>
              </w:rPr>
              <w:t xml:space="preserve"> чаще</w:t>
            </w:r>
            <w:r w:rsidRPr="00163C5F">
              <w:rPr>
                <w:rFonts w:ascii="Times New Roman" w:eastAsia="Times New Roman" w:hAnsi="Times New Roman" w:cs="Times New Roman"/>
                <w:spacing w:val="-2"/>
                <w:sz w:val="24"/>
                <w:szCs w:val="24"/>
                <w:lang w:eastAsia="ru-RU"/>
              </w:rPr>
              <w:t xml:space="preserve"> </w:t>
            </w:r>
            <w:r w:rsidRPr="00163C5F">
              <w:rPr>
                <w:rFonts w:ascii="Times New Roman" w:eastAsia="Times New Roman" w:hAnsi="Times New Roman" w:cs="Times New Roman"/>
                <w:spacing w:val="-1"/>
                <w:sz w:val="24"/>
                <w:szCs w:val="24"/>
                <w:lang w:eastAsia="ru-RU"/>
              </w:rPr>
              <w:t>выстраивается</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z w:val="24"/>
                <w:szCs w:val="24"/>
                <w:lang w:eastAsia="ru-RU"/>
              </w:rPr>
              <w:t>с</w:t>
            </w:r>
            <w:r w:rsidRPr="00163C5F">
              <w:rPr>
                <w:rFonts w:ascii="Times New Roman" w:eastAsia="Times New Roman" w:hAnsi="Times New Roman" w:cs="Times New Roman"/>
                <w:spacing w:val="-1"/>
                <w:sz w:val="24"/>
                <w:szCs w:val="24"/>
                <w:lang w:eastAsia="ru-RU"/>
              </w:rPr>
              <w:t xml:space="preserve"> </w:t>
            </w:r>
            <w:r w:rsidRPr="00163C5F">
              <w:rPr>
                <w:rFonts w:ascii="Times New Roman" w:eastAsia="Times New Roman" w:hAnsi="Times New Roman" w:cs="Times New Roman"/>
                <w:spacing w:val="-2"/>
                <w:sz w:val="24"/>
                <w:szCs w:val="24"/>
                <w:lang w:eastAsia="ru-RU"/>
              </w:rPr>
              <w:t>учетом</w:t>
            </w:r>
            <w:r w:rsidRPr="00163C5F">
              <w:rPr>
                <w:rFonts w:ascii="Times New Roman" w:eastAsia="Times New Roman" w:hAnsi="Times New Roman" w:cs="Times New Roman"/>
                <w:spacing w:val="-1"/>
                <w:sz w:val="24"/>
                <w:szCs w:val="24"/>
                <w:lang w:eastAsia="ru-RU"/>
              </w:rPr>
              <w:t xml:space="preserve"> интересов</w:t>
            </w:r>
            <w:r w:rsidRPr="00163C5F">
              <w:rPr>
                <w:rFonts w:ascii="Times New Roman" w:eastAsia="Times New Roman" w:hAnsi="Times New Roman" w:cs="Times New Roman"/>
                <w:sz w:val="24"/>
                <w:szCs w:val="24"/>
                <w:lang w:eastAsia="ru-RU"/>
              </w:rPr>
              <w:t xml:space="preserve"> и </w:t>
            </w:r>
            <w:r w:rsidRPr="00163C5F">
              <w:rPr>
                <w:rFonts w:ascii="Times New Roman" w:eastAsia="Times New Roman" w:hAnsi="Times New Roman" w:cs="Times New Roman"/>
                <w:spacing w:val="-1"/>
                <w:sz w:val="24"/>
                <w:szCs w:val="24"/>
                <w:lang w:eastAsia="ru-RU"/>
              </w:rPr>
              <w:t xml:space="preserve">потребностей </w:t>
            </w:r>
            <w:r w:rsidRPr="00163C5F">
              <w:rPr>
                <w:rFonts w:ascii="Times New Roman" w:eastAsia="Times New Roman" w:hAnsi="Times New Roman" w:cs="Times New Roman"/>
                <w:spacing w:val="-2"/>
                <w:sz w:val="24"/>
                <w:szCs w:val="24"/>
                <w:lang w:eastAsia="ru-RU"/>
              </w:rPr>
              <w:t>других</w:t>
            </w:r>
          </w:p>
          <w:p w:rsidR="00556C60" w:rsidRPr="00880615" w:rsidRDefault="00556C60" w:rsidP="0007107F">
            <w:pPr>
              <w:pStyle w:val="a8"/>
              <w:widowControl w:val="0"/>
              <w:numPr>
                <w:ilvl w:val="0"/>
                <w:numId w:val="65"/>
              </w:numPr>
              <w:tabs>
                <w:tab w:val="left" w:pos="871"/>
              </w:tabs>
              <w:kinsoku w:val="0"/>
              <w:overflowPunct w:val="0"/>
              <w:autoSpaceDE w:val="0"/>
              <w:autoSpaceDN w:val="0"/>
              <w:adjustRightInd w:val="0"/>
              <w:ind w:left="459" w:right="349" w:hanging="426"/>
              <w:jc w:val="both"/>
              <w:rPr>
                <w:rFonts w:ascii="Times New Roman" w:eastAsia="Times New Roman" w:hAnsi="Times New Roman" w:cs="Times New Roman"/>
                <w:spacing w:val="-3"/>
                <w:sz w:val="24"/>
                <w:szCs w:val="24"/>
                <w:lang w:eastAsia="ru-RU"/>
              </w:rPr>
            </w:pPr>
            <w:r w:rsidRPr="00880615">
              <w:rPr>
                <w:rFonts w:ascii="Times New Roman" w:eastAsia="Times New Roman" w:hAnsi="Times New Roman" w:cs="Times New Roman"/>
                <w:sz w:val="24"/>
                <w:szCs w:val="24"/>
                <w:lang w:eastAsia="ru-RU"/>
              </w:rPr>
              <w:t>В</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z w:val="24"/>
                <w:szCs w:val="24"/>
                <w:lang w:eastAsia="ru-RU"/>
              </w:rPr>
              <w:t xml:space="preserve">основе </w:t>
            </w:r>
            <w:r w:rsidRPr="00880615">
              <w:rPr>
                <w:rFonts w:ascii="Times New Roman" w:eastAsia="Times New Roman" w:hAnsi="Times New Roman" w:cs="Times New Roman"/>
                <w:spacing w:val="-1"/>
                <w:sz w:val="24"/>
                <w:szCs w:val="24"/>
                <w:lang w:eastAsia="ru-RU"/>
              </w:rPr>
              <w:t>произвольной</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2"/>
                <w:sz w:val="24"/>
                <w:szCs w:val="24"/>
                <w:lang w:eastAsia="ru-RU"/>
              </w:rPr>
              <w:t>регуляции</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поведения</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2"/>
                <w:sz w:val="24"/>
                <w:szCs w:val="24"/>
                <w:lang w:eastAsia="ru-RU"/>
              </w:rPr>
              <w:t>лежат</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не </w:t>
            </w:r>
            <w:r w:rsidRPr="00880615">
              <w:rPr>
                <w:rFonts w:ascii="Times New Roman" w:eastAsia="Times New Roman" w:hAnsi="Times New Roman" w:cs="Times New Roman"/>
                <w:spacing w:val="-4"/>
                <w:sz w:val="24"/>
                <w:szCs w:val="24"/>
                <w:lang w:eastAsia="ru-RU"/>
              </w:rPr>
              <w:t>толь</w:t>
            </w:r>
            <w:r w:rsidRPr="00880615">
              <w:rPr>
                <w:rFonts w:ascii="Times New Roman" w:eastAsia="Times New Roman" w:hAnsi="Times New Roman" w:cs="Times New Roman"/>
                <w:spacing w:val="-5"/>
                <w:sz w:val="24"/>
                <w:szCs w:val="24"/>
                <w:lang w:eastAsia="ru-RU"/>
              </w:rPr>
              <w:t>к</w:t>
            </w:r>
            <w:r w:rsidRPr="00880615">
              <w:rPr>
                <w:rFonts w:ascii="Times New Roman" w:eastAsia="Times New Roman" w:hAnsi="Times New Roman" w:cs="Times New Roman"/>
                <w:spacing w:val="-4"/>
                <w:sz w:val="24"/>
                <w:szCs w:val="24"/>
                <w:lang w:eastAsia="ru-RU"/>
              </w:rPr>
              <w:t>о</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1"/>
                <w:sz w:val="24"/>
                <w:szCs w:val="24"/>
                <w:lang w:eastAsia="ru-RU"/>
              </w:rPr>
              <w:t>усвоенные</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или</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заданные</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правила </w:t>
            </w:r>
            <w:r w:rsidRPr="00880615">
              <w:rPr>
                <w:rFonts w:ascii="Times New Roman" w:eastAsia="Times New Roman" w:hAnsi="Times New Roman" w:cs="Times New Roman"/>
                <w:sz w:val="24"/>
                <w:szCs w:val="24"/>
                <w:lang w:eastAsia="ru-RU"/>
              </w:rPr>
              <w:t>и</w:t>
            </w:r>
            <w:r w:rsidRPr="00880615">
              <w:rPr>
                <w:rFonts w:ascii="Times New Roman" w:eastAsia="Times New Roman" w:hAnsi="Times New Roman" w:cs="Times New Roman"/>
                <w:spacing w:val="-1"/>
                <w:sz w:val="24"/>
                <w:szCs w:val="24"/>
                <w:lang w:eastAsia="ru-RU"/>
              </w:rPr>
              <w:t xml:space="preserve"> нормы («что</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2"/>
                <w:sz w:val="24"/>
                <w:szCs w:val="24"/>
                <w:lang w:eastAsia="ru-RU"/>
              </w:rPr>
              <w:t>такое</w:t>
            </w:r>
            <w:r w:rsidRPr="00880615">
              <w:rPr>
                <w:rFonts w:ascii="Times New Roman" w:eastAsia="Times New Roman" w:hAnsi="Times New Roman" w:cs="Times New Roman"/>
                <w:spacing w:val="41"/>
                <w:w w:val="99"/>
                <w:sz w:val="24"/>
                <w:szCs w:val="24"/>
                <w:lang w:eastAsia="ru-RU"/>
              </w:rPr>
              <w:t xml:space="preserve"> </w:t>
            </w:r>
            <w:r w:rsidRPr="00880615">
              <w:rPr>
                <w:rFonts w:ascii="Times New Roman" w:eastAsia="Times New Roman" w:hAnsi="Times New Roman" w:cs="Times New Roman"/>
                <w:spacing w:val="-2"/>
                <w:sz w:val="24"/>
                <w:szCs w:val="24"/>
                <w:lang w:eastAsia="ru-RU"/>
              </w:rPr>
              <w:t>хорошо</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z w:val="24"/>
                <w:szCs w:val="24"/>
                <w:lang w:eastAsia="ru-RU"/>
              </w:rPr>
              <w:t xml:space="preserve">и </w:t>
            </w:r>
            <w:r w:rsidRPr="00880615">
              <w:rPr>
                <w:rFonts w:ascii="Times New Roman" w:eastAsia="Times New Roman" w:hAnsi="Times New Roman" w:cs="Times New Roman"/>
                <w:spacing w:val="-2"/>
                <w:sz w:val="24"/>
                <w:szCs w:val="24"/>
                <w:lang w:eastAsia="ru-RU"/>
              </w:rPr>
              <w:t>что такое</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3"/>
                <w:sz w:val="24"/>
                <w:szCs w:val="24"/>
                <w:lang w:eastAsia="ru-RU"/>
              </w:rPr>
              <w:t>плохо»).</w:t>
            </w:r>
          </w:p>
          <w:p w:rsidR="00556C60" w:rsidRPr="00880615" w:rsidRDefault="00556C60" w:rsidP="0007107F">
            <w:pPr>
              <w:pStyle w:val="a8"/>
              <w:widowControl w:val="0"/>
              <w:numPr>
                <w:ilvl w:val="0"/>
                <w:numId w:val="65"/>
              </w:numPr>
              <w:tabs>
                <w:tab w:val="left" w:pos="872"/>
              </w:tabs>
              <w:kinsoku w:val="0"/>
              <w:overflowPunct w:val="0"/>
              <w:autoSpaceDE w:val="0"/>
              <w:autoSpaceDN w:val="0"/>
              <w:adjustRightInd w:val="0"/>
              <w:ind w:left="459" w:hanging="426"/>
              <w:jc w:val="both"/>
              <w:rPr>
                <w:rFonts w:ascii="Times New Roman" w:eastAsia="Times New Roman" w:hAnsi="Times New Roman" w:cs="Times New Roman"/>
                <w:sz w:val="24"/>
                <w:szCs w:val="24"/>
                <w:lang w:eastAsia="ru-RU"/>
              </w:rPr>
            </w:pPr>
            <w:r w:rsidRPr="00880615">
              <w:rPr>
                <w:rFonts w:ascii="Times New Roman" w:eastAsia="Times New Roman" w:hAnsi="Times New Roman" w:cs="Times New Roman"/>
                <w:spacing w:val="-1"/>
                <w:sz w:val="24"/>
                <w:szCs w:val="24"/>
                <w:lang w:eastAsia="ru-RU"/>
              </w:rPr>
              <w:t>Расширяется</w:t>
            </w:r>
            <w:r w:rsidRPr="00880615">
              <w:rPr>
                <w:rFonts w:ascii="Times New Roman" w:eastAsia="Times New Roman" w:hAnsi="Times New Roman" w:cs="Times New Roman"/>
                <w:spacing w:val="-3"/>
                <w:sz w:val="24"/>
                <w:szCs w:val="24"/>
                <w:lang w:eastAsia="ru-RU"/>
              </w:rPr>
              <w:t xml:space="preserve"> </w:t>
            </w:r>
            <w:r w:rsidRPr="00880615">
              <w:rPr>
                <w:rFonts w:ascii="Times New Roman" w:eastAsia="Times New Roman" w:hAnsi="Times New Roman" w:cs="Times New Roman"/>
                <w:spacing w:val="-2"/>
                <w:sz w:val="24"/>
                <w:szCs w:val="24"/>
                <w:lang w:eastAsia="ru-RU"/>
              </w:rPr>
              <w:t>мотивационная</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z w:val="24"/>
                <w:szCs w:val="24"/>
                <w:lang w:eastAsia="ru-RU"/>
              </w:rPr>
              <w:t>сфера</w:t>
            </w:r>
            <w:r w:rsidRPr="00880615">
              <w:rPr>
                <w:rFonts w:ascii="Times New Roman" w:eastAsia="Times New Roman" w:hAnsi="Times New Roman" w:cs="Times New Roman"/>
                <w:spacing w:val="-3"/>
                <w:sz w:val="24"/>
                <w:szCs w:val="24"/>
                <w:lang w:eastAsia="ru-RU"/>
              </w:rPr>
              <w:t xml:space="preserve"> </w:t>
            </w:r>
            <w:r w:rsidRPr="00880615">
              <w:rPr>
                <w:rFonts w:ascii="Times New Roman" w:eastAsia="Times New Roman" w:hAnsi="Times New Roman" w:cs="Times New Roman"/>
                <w:sz w:val="24"/>
                <w:szCs w:val="24"/>
                <w:lang w:eastAsia="ru-RU"/>
              </w:rPr>
              <w:t>за</w:t>
            </w:r>
            <w:r w:rsidRPr="00880615">
              <w:rPr>
                <w:rFonts w:ascii="Times New Roman" w:eastAsia="Times New Roman" w:hAnsi="Times New Roman" w:cs="Times New Roman"/>
                <w:spacing w:val="-3"/>
                <w:sz w:val="24"/>
                <w:szCs w:val="24"/>
                <w:lang w:eastAsia="ru-RU"/>
              </w:rPr>
              <w:t xml:space="preserve"> </w:t>
            </w:r>
            <w:r w:rsidRPr="00880615">
              <w:rPr>
                <w:rFonts w:ascii="Times New Roman" w:eastAsia="Times New Roman" w:hAnsi="Times New Roman" w:cs="Times New Roman"/>
                <w:spacing w:val="-2"/>
                <w:sz w:val="24"/>
                <w:szCs w:val="24"/>
                <w:lang w:eastAsia="ru-RU"/>
              </w:rPr>
              <w:t>счет</w:t>
            </w:r>
            <w:r w:rsidRPr="00880615">
              <w:rPr>
                <w:rFonts w:ascii="Times New Roman" w:eastAsia="Times New Roman" w:hAnsi="Times New Roman" w:cs="Times New Roman"/>
                <w:spacing w:val="-1"/>
                <w:sz w:val="24"/>
                <w:szCs w:val="24"/>
                <w:lang w:eastAsia="ru-RU"/>
              </w:rPr>
              <w:t xml:space="preserve"> развития</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таких социальных мотивов, </w:t>
            </w:r>
            <w:r w:rsidRPr="00880615">
              <w:rPr>
                <w:rFonts w:ascii="Times New Roman" w:eastAsia="Times New Roman" w:hAnsi="Times New Roman" w:cs="Times New Roman"/>
                <w:spacing w:val="-2"/>
                <w:sz w:val="24"/>
                <w:szCs w:val="24"/>
                <w:lang w:eastAsia="ru-RU"/>
              </w:rPr>
              <w:t>как познавательные,</w:t>
            </w:r>
            <w:r w:rsidRPr="00880615">
              <w:rPr>
                <w:rFonts w:ascii="Times New Roman" w:eastAsia="Times New Roman" w:hAnsi="Times New Roman" w:cs="Times New Roman"/>
                <w:spacing w:val="-1"/>
                <w:sz w:val="24"/>
                <w:szCs w:val="24"/>
                <w:lang w:eastAsia="ru-RU"/>
              </w:rPr>
              <w:t xml:space="preserve"> </w:t>
            </w:r>
            <w:proofErr w:type="spellStart"/>
            <w:r w:rsidRPr="00880615">
              <w:rPr>
                <w:rFonts w:ascii="Times New Roman" w:eastAsia="Times New Roman" w:hAnsi="Times New Roman" w:cs="Times New Roman"/>
                <w:spacing w:val="-1"/>
                <w:sz w:val="24"/>
                <w:szCs w:val="24"/>
                <w:lang w:eastAsia="ru-RU"/>
              </w:rPr>
              <w:t>просоциальные</w:t>
            </w:r>
            <w:proofErr w:type="spellEnd"/>
            <w:r w:rsid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2"/>
                <w:sz w:val="24"/>
                <w:szCs w:val="24"/>
                <w:lang w:eastAsia="ru-RU"/>
              </w:rPr>
              <w:t>(побуждающие</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2"/>
                <w:sz w:val="24"/>
                <w:szCs w:val="24"/>
                <w:lang w:eastAsia="ru-RU"/>
              </w:rPr>
              <w:t>делать</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добро), </w:t>
            </w:r>
            <w:r w:rsidRPr="00880615">
              <w:rPr>
                <w:rFonts w:ascii="Times New Roman" w:eastAsia="Times New Roman" w:hAnsi="Times New Roman" w:cs="Times New Roman"/>
                <w:sz w:val="24"/>
                <w:szCs w:val="24"/>
                <w:lang w:eastAsia="ru-RU"/>
              </w:rPr>
              <w:t>а</w:t>
            </w:r>
            <w:r w:rsidRPr="00880615">
              <w:rPr>
                <w:rFonts w:ascii="Times New Roman" w:eastAsia="Times New Roman" w:hAnsi="Times New Roman" w:cs="Times New Roman"/>
                <w:spacing w:val="-1"/>
                <w:sz w:val="24"/>
                <w:szCs w:val="24"/>
                <w:lang w:eastAsia="ru-RU"/>
              </w:rPr>
              <w:t xml:space="preserve"> также</w:t>
            </w:r>
            <w:r w:rsidRPr="00880615">
              <w:rPr>
                <w:rFonts w:ascii="Times New Roman" w:eastAsia="Times New Roman" w:hAnsi="Times New Roman" w:cs="Times New Roman"/>
                <w:spacing w:val="-2"/>
                <w:sz w:val="24"/>
                <w:szCs w:val="24"/>
                <w:lang w:eastAsia="ru-RU"/>
              </w:rPr>
              <w:t xml:space="preserve"> мотивов</w:t>
            </w:r>
            <w:r w:rsidRPr="00880615">
              <w:rPr>
                <w:rFonts w:ascii="Times New Roman" w:eastAsia="Times New Roman" w:hAnsi="Times New Roman" w:cs="Times New Roman"/>
                <w:spacing w:val="-1"/>
                <w:sz w:val="24"/>
                <w:szCs w:val="24"/>
                <w:lang w:eastAsia="ru-RU"/>
              </w:rPr>
              <w:t xml:space="preserve"> самореализации.</w:t>
            </w:r>
          </w:p>
          <w:p w:rsidR="00556C60" w:rsidRPr="00880615" w:rsidRDefault="00556C60" w:rsidP="0007107F">
            <w:pPr>
              <w:pStyle w:val="a8"/>
              <w:widowControl w:val="0"/>
              <w:numPr>
                <w:ilvl w:val="0"/>
                <w:numId w:val="66"/>
              </w:numPr>
              <w:tabs>
                <w:tab w:val="left" w:pos="871"/>
              </w:tabs>
              <w:kinsoku w:val="0"/>
              <w:overflowPunct w:val="0"/>
              <w:autoSpaceDE w:val="0"/>
              <w:autoSpaceDN w:val="0"/>
              <w:adjustRightInd w:val="0"/>
              <w:ind w:left="459" w:right="103" w:hanging="426"/>
              <w:jc w:val="both"/>
              <w:rPr>
                <w:rFonts w:ascii="Times New Roman" w:eastAsia="Times New Roman" w:hAnsi="Times New Roman" w:cs="Times New Roman"/>
                <w:sz w:val="24"/>
                <w:szCs w:val="24"/>
                <w:lang w:eastAsia="ru-RU"/>
              </w:rPr>
            </w:pPr>
            <w:r w:rsidRPr="00880615">
              <w:rPr>
                <w:rFonts w:ascii="Times New Roman" w:eastAsia="Times New Roman" w:hAnsi="Times New Roman" w:cs="Times New Roman"/>
                <w:spacing w:val="-2"/>
                <w:sz w:val="24"/>
                <w:szCs w:val="24"/>
                <w:lang w:eastAsia="ru-RU"/>
              </w:rPr>
              <w:t>Могут</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2"/>
                <w:sz w:val="24"/>
                <w:szCs w:val="24"/>
                <w:lang w:eastAsia="ru-RU"/>
              </w:rPr>
              <w:t>отказаться</w:t>
            </w:r>
            <w:r w:rsidRPr="00880615">
              <w:rPr>
                <w:rFonts w:ascii="Times New Roman" w:eastAsia="Times New Roman" w:hAnsi="Times New Roman" w:cs="Times New Roman"/>
                <w:spacing w:val="-1"/>
                <w:sz w:val="24"/>
                <w:szCs w:val="24"/>
                <w:lang w:eastAsia="ru-RU"/>
              </w:rPr>
              <w:t xml:space="preserve"> от </w:t>
            </w:r>
            <w:r w:rsidRPr="00880615">
              <w:rPr>
                <w:rFonts w:ascii="Times New Roman" w:eastAsia="Times New Roman" w:hAnsi="Times New Roman" w:cs="Times New Roman"/>
                <w:spacing w:val="-2"/>
                <w:sz w:val="24"/>
                <w:szCs w:val="24"/>
                <w:lang w:eastAsia="ru-RU"/>
              </w:rPr>
              <w:t>нежелательных</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действий, </w:t>
            </w:r>
            <w:r w:rsidRPr="00880615">
              <w:rPr>
                <w:rFonts w:ascii="Times New Roman" w:eastAsia="Times New Roman" w:hAnsi="Times New Roman" w:cs="Times New Roman"/>
                <w:spacing w:val="-2"/>
                <w:sz w:val="24"/>
                <w:szCs w:val="24"/>
                <w:lang w:eastAsia="ru-RU"/>
              </w:rPr>
              <w:t>выполнить</w:t>
            </w:r>
            <w:r w:rsidRPr="00880615">
              <w:rPr>
                <w:rFonts w:ascii="Times New Roman" w:eastAsia="Times New Roman" w:hAnsi="Times New Roman" w:cs="Times New Roman"/>
                <w:spacing w:val="-1"/>
                <w:sz w:val="24"/>
                <w:szCs w:val="24"/>
                <w:lang w:eastAsia="ru-RU"/>
              </w:rPr>
              <w:t xml:space="preserve"> неинтересное</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задание, </w:t>
            </w:r>
            <w:r w:rsidRPr="00880615">
              <w:rPr>
                <w:rFonts w:ascii="Times New Roman" w:eastAsia="Times New Roman" w:hAnsi="Times New Roman" w:cs="Times New Roman"/>
                <w:sz w:val="24"/>
                <w:szCs w:val="24"/>
                <w:lang w:eastAsia="ru-RU"/>
              </w:rPr>
              <w:t>если</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5"/>
                <w:sz w:val="24"/>
                <w:szCs w:val="24"/>
                <w:lang w:eastAsia="ru-RU"/>
              </w:rPr>
              <w:t>будут</w:t>
            </w:r>
            <w:r w:rsidRPr="00880615">
              <w:rPr>
                <w:rFonts w:ascii="Times New Roman" w:eastAsia="Times New Roman" w:hAnsi="Times New Roman" w:cs="Times New Roman"/>
                <w:spacing w:val="-1"/>
                <w:sz w:val="24"/>
                <w:szCs w:val="24"/>
                <w:lang w:eastAsia="ru-RU"/>
              </w:rPr>
              <w:t xml:space="preserve"> понимать,</w:t>
            </w:r>
            <w:r w:rsidRPr="00880615">
              <w:rPr>
                <w:rFonts w:ascii="Times New Roman" w:eastAsia="Times New Roman" w:hAnsi="Times New Roman" w:cs="Times New Roman"/>
                <w:spacing w:val="-2"/>
                <w:sz w:val="24"/>
                <w:szCs w:val="24"/>
                <w:lang w:eastAsia="ru-RU"/>
              </w:rPr>
              <w:t xml:space="preserve"> что</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2"/>
                <w:sz w:val="24"/>
                <w:szCs w:val="24"/>
                <w:lang w:eastAsia="ru-RU"/>
              </w:rPr>
              <w:t>полученные</w:t>
            </w:r>
            <w:r w:rsidRPr="00880615">
              <w:rPr>
                <w:rFonts w:ascii="Times New Roman" w:eastAsia="Times New Roman" w:hAnsi="Times New Roman" w:cs="Times New Roman"/>
                <w:spacing w:val="88"/>
                <w:sz w:val="24"/>
                <w:szCs w:val="24"/>
                <w:lang w:eastAsia="ru-RU"/>
              </w:rPr>
              <w:t xml:space="preserve"> </w:t>
            </w:r>
            <w:r w:rsidRPr="00880615">
              <w:rPr>
                <w:rFonts w:ascii="Times New Roman" w:eastAsia="Times New Roman" w:hAnsi="Times New Roman" w:cs="Times New Roman"/>
                <w:spacing w:val="-3"/>
                <w:sz w:val="24"/>
                <w:szCs w:val="24"/>
                <w:lang w:eastAsia="ru-RU"/>
              </w:rPr>
              <w:t>результаты</w:t>
            </w:r>
            <w:r w:rsidRPr="00880615">
              <w:rPr>
                <w:rFonts w:ascii="Times New Roman" w:eastAsia="Times New Roman" w:hAnsi="Times New Roman" w:cs="Times New Roman"/>
                <w:spacing w:val="-1"/>
                <w:sz w:val="24"/>
                <w:szCs w:val="24"/>
                <w:lang w:eastAsia="ru-RU"/>
              </w:rPr>
              <w:t xml:space="preserve"> принесут</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3"/>
                <w:sz w:val="24"/>
                <w:szCs w:val="24"/>
                <w:lang w:eastAsia="ru-RU"/>
              </w:rPr>
              <w:t>кому-то</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5"/>
                <w:sz w:val="24"/>
                <w:szCs w:val="24"/>
                <w:lang w:eastAsia="ru-RU"/>
              </w:rPr>
              <w:t>пользу,</w:t>
            </w:r>
            <w:r w:rsidRPr="00880615">
              <w:rPr>
                <w:rFonts w:ascii="Times New Roman" w:eastAsia="Times New Roman" w:hAnsi="Times New Roman" w:cs="Times New Roman"/>
                <w:sz w:val="24"/>
                <w:szCs w:val="24"/>
                <w:lang w:eastAsia="ru-RU"/>
              </w:rPr>
              <w:t xml:space="preserve"> радость.</w:t>
            </w:r>
          </w:p>
          <w:p w:rsidR="00556C60" w:rsidRPr="00880615" w:rsidRDefault="00556C60" w:rsidP="0007107F">
            <w:pPr>
              <w:pStyle w:val="a8"/>
              <w:widowControl w:val="0"/>
              <w:numPr>
                <w:ilvl w:val="0"/>
                <w:numId w:val="66"/>
              </w:numPr>
              <w:tabs>
                <w:tab w:val="left" w:pos="872"/>
              </w:tabs>
              <w:kinsoku w:val="0"/>
              <w:overflowPunct w:val="0"/>
              <w:autoSpaceDE w:val="0"/>
              <w:autoSpaceDN w:val="0"/>
              <w:adjustRightInd w:val="0"/>
              <w:ind w:left="459" w:right="537" w:hanging="426"/>
              <w:jc w:val="both"/>
              <w:rPr>
                <w:rFonts w:ascii="Times New Roman" w:eastAsia="Times New Roman" w:hAnsi="Times New Roman" w:cs="Times New Roman"/>
                <w:spacing w:val="-1"/>
                <w:sz w:val="24"/>
                <w:szCs w:val="24"/>
                <w:lang w:eastAsia="ru-RU"/>
              </w:rPr>
            </w:pPr>
            <w:r w:rsidRPr="00880615">
              <w:rPr>
                <w:rFonts w:ascii="Times New Roman" w:eastAsia="Times New Roman" w:hAnsi="Times New Roman" w:cs="Times New Roman"/>
                <w:sz w:val="24"/>
                <w:szCs w:val="24"/>
                <w:lang w:eastAsia="ru-RU"/>
              </w:rPr>
              <w:t xml:space="preserve">Способны </w:t>
            </w:r>
            <w:r w:rsidRPr="00880615">
              <w:rPr>
                <w:rFonts w:ascii="Times New Roman" w:eastAsia="Times New Roman" w:hAnsi="Times New Roman" w:cs="Times New Roman"/>
                <w:spacing w:val="-2"/>
                <w:sz w:val="24"/>
                <w:szCs w:val="24"/>
                <w:lang w:eastAsia="ru-RU"/>
              </w:rPr>
              <w:t>проявлять</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2"/>
                <w:sz w:val="24"/>
                <w:szCs w:val="24"/>
                <w:lang w:eastAsia="ru-RU"/>
              </w:rPr>
              <w:t>волевые</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усилия</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z w:val="24"/>
                <w:szCs w:val="24"/>
                <w:lang w:eastAsia="ru-RU"/>
              </w:rPr>
              <w:t>в</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2"/>
                <w:sz w:val="24"/>
                <w:szCs w:val="24"/>
                <w:lang w:eastAsia="ru-RU"/>
              </w:rPr>
              <w:t>ситуациях</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1"/>
                <w:sz w:val="24"/>
                <w:szCs w:val="24"/>
                <w:lang w:eastAsia="ru-RU"/>
              </w:rPr>
              <w:t>выбора</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1"/>
                <w:sz w:val="24"/>
                <w:szCs w:val="24"/>
                <w:lang w:eastAsia="ru-RU"/>
              </w:rPr>
              <w:t>между</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2"/>
                <w:sz w:val="24"/>
                <w:szCs w:val="24"/>
                <w:lang w:eastAsia="ru-RU"/>
              </w:rPr>
              <w:t xml:space="preserve">«можно» </w:t>
            </w:r>
            <w:r w:rsidRPr="00880615">
              <w:rPr>
                <w:rFonts w:ascii="Times New Roman" w:eastAsia="Times New Roman" w:hAnsi="Times New Roman" w:cs="Times New Roman"/>
                <w:sz w:val="24"/>
                <w:szCs w:val="24"/>
                <w:lang w:eastAsia="ru-RU"/>
              </w:rPr>
              <w:t xml:space="preserve">и </w:t>
            </w:r>
            <w:r w:rsidRPr="00880615">
              <w:rPr>
                <w:rFonts w:ascii="Times New Roman" w:eastAsia="Times New Roman" w:hAnsi="Times New Roman" w:cs="Times New Roman"/>
                <w:spacing w:val="-1"/>
                <w:sz w:val="24"/>
                <w:szCs w:val="24"/>
                <w:lang w:eastAsia="ru-RU"/>
              </w:rPr>
              <w:t xml:space="preserve">«нельзя», </w:t>
            </w:r>
            <w:r w:rsidRPr="00880615">
              <w:rPr>
                <w:rFonts w:ascii="Times New Roman" w:eastAsia="Times New Roman" w:hAnsi="Times New Roman" w:cs="Times New Roman"/>
                <w:spacing w:val="-2"/>
                <w:sz w:val="24"/>
                <w:szCs w:val="24"/>
                <w:lang w:eastAsia="ru-RU"/>
              </w:rPr>
              <w:t>«хочу»</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z w:val="24"/>
                <w:szCs w:val="24"/>
                <w:lang w:eastAsia="ru-RU"/>
              </w:rPr>
              <w:t>и</w:t>
            </w:r>
            <w:r w:rsidRPr="00880615">
              <w:rPr>
                <w:rFonts w:ascii="Times New Roman" w:eastAsia="Times New Roman" w:hAnsi="Times New Roman" w:cs="Times New Roman"/>
                <w:spacing w:val="-3"/>
                <w:sz w:val="24"/>
                <w:szCs w:val="24"/>
                <w:lang w:eastAsia="ru-RU"/>
              </w:rPr>
              <w:t xml:space="preserve"> </w:t>
            </w:r>
            <w:r w:rsidRPr="00880615">
              <w:rPr>
                <w:rFonts w:ascii="Times New Roman" w:eastAsia="Times New Roman" w:hAnsi="Times New Roman" w:cs="Times New Roman"/>
                <w:spacing w:val="-2"/>
                <w:sz w:val="24"/>
                <w:szCs w:val="24"/>
                <w:lang w:eastAsia="ru-RU"/>
              </w:rPr>
              <w:t>«должен»,</w:t>
            </w:r>
            <w:r w:rsidRPr="00880615">
              <w:rPr>
                <w:rFonts w:ascii="Times New Roman" w:eastAsia="Times New Roman" w:hAnsi="Times New Roman" w:cs="Times New Roman"/>
                <w:sz w:val="24"/>
                <w:szCs w:val="24"/>
                <w:lang w:eastAsia="ru-RU"/>
              </w:rPr>
              <w:t xml:space="preserve"> а</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1"/>
                <w:sz w:val="24"/>
                <w:szCs w:val="24"/>
                <w:lang w:eastAsia="ru-RU"/>
              </w:rPr>
              <w:t>также</w:t>
            </w:r>
            <w:r w:rsidRPr="00880615">
              <w:rPr>
                <w:rFonts w:ascii="Times New Roman" w:eastAsia="Times New Roman" w:hAnsi="Times New Roman" w:cs="Times New Roman"/>
                <w:spacing w:val="73"/>
                <w:w w:val="99"/>
                <w:sz w:val="24"/>
                <w:szCs w:val="24"/>
                <w:lang w:eastAsia="ru-RU"/>
              </w:rPr>
              <w:t xml:space="preserve"> </w:t>
            </w:r>
            <w:r w:rsidRPr="00880615">
              <w:rPr>
                <w:rFonts w:ascii="Times New Roman" w:eastAsia="Times New Roman" w:hAnsi="Times New Roman" w:cs="Times New Roman"/>
                <w:spacing w:val="-1"/>
                <w:sz w:val="24"/>
                <w:szCs w:val="24"/>
                <w:lang w:eastAsia="ru-RU"/>
              </w:rPr>
              <w:t>настойчивость</w:t>
            </w:r>
            <w:r w:rsidRPr="00880615">
              <w:rPr>
                <w:rFonts w:ascii="Times New Roman" w:eastAsia="Times New Roman" w:hAnsi="Times New Roman" w:cs="Times New Roman"/>
                <w:sz w:val="24"/>
                <w:szCs w:val="24"/>
                <w:lang w:eastAsia="ru-RU"/>
              </w:rPr>
              <w:t xml:space="preserve"> и </w:t>
            </w:r>
            <w:r w:rsidRPr="00880615">
              <w:rPr>
                <w:rFonts w:ascii="Times New Roman" w:eastAsia="Times New Roman" w:hAnsi="Times New Roman" w:cs="Times New Roman"/>
                <w:spacing w:val="-1"/>
                <w:sz w:val="24"/>
                <w:szCs w:val="24"/>
                <w:lang w:eastAsia="ru-RU"/>
              </w:rPr>
              <w:t>терпение.</w:t>
            </w:r>
          </w:p>
          <w:p w:rsidR="00B71B4B" w:rsidRDefault="00556C60" w:rsidP="0007107F">
            <w:pPr>
              <w:pStyle w:val="a8"/>
              <w:widowControl w:val="0"/>
              <w:numPr>
                <w:ilvl w:val="0"/>
                <w:numId w:val="66"/>
              </w:numPr>
              <w:tabs>
                <w:tab w:val="left" w:pos="871"/>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880615">
              <w:rPr>
                <w:rFonts w:ascii="Times New Roman" w:eastAsia="Times New Roman" w:hAnsi="Times New Roman" w:cs="Times New Roman"/>
                <w:spacing w:val="-2"/>
                <w:sz w:val="24"/>
                <w:szCs w:val="24"/>
                <w:lang w:eastAsia="ru-RU"/>
              </w:rPr>
              <w:t>Могут</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2"/>
                <w:sz w:val="24"/>
                <w:szCs w:val="24"/>
                <w:lang w:eastAsia="ru-RU"/>
              </w:rPr>
              <w:t>сдерживать</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себя,</w:t>
            </w:r>
            <w:r w:rsidRPr="00880615">
              <w:rPr>
                <w:rFonts w:ascii="Times New Roman" w:eastAsia="Times New Roman" w:hAnsi="Times New Roman" w:cs="Times New Roman"/>
                <w:spacing w:val="-2"/>
                <w:sz w:val="24"/>
                <w:szCs w:val="24"/>
                <w:lang w:eastAsia="ru-RU"/>
              </w:rPr>
              <w:t xml:space="preserve"> высказывать</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просьбы, </w:t>
            </w:r>
            <w:r w:rsidRPr="00880615">
              <w:rPr>
                <w:rFonts w:ascii="Times New Roman" w:eastAsia="Times New Roman" w:hAnsi="Times New Roman" w:cs="Times New Roman"/>
                <w:spacing w:val="-2"/>
                <w:sz w:val="24"/>
                <w:szCs w:val="24"/>
                <w:lang w:eastAsia="ru-RU"/>
              </w:rPr>
              <w:t>предложения,</w:t>
            </w:r>
            <w:r w:rsidRPr="00880615">
              <w:rPr>
                <w:rFonts w:ascii="Times New Roman" w:eastAsia="Times New Roman" w:hAnsi="Times New Roman" w:cs="Times New Roman"/>
                <w:spacing w:val="-1"/>
                <w:sz w:val="24"/>
                <w:szCs w:val="24"/>
                <w:lang w:eastAsia="ru-RU"/>
              </w:rPr>
              <w:t xml:space="preserve"> свое </w:t>
            </w:r>
            <w:r w:rsidRPr="00880615">
              <w:rPr>
                <w:rFonts w:ascii="Times New Roman" w:eastAsia="Times New Roman" w:hAnsi="Times New Roman" w:cs="Times New Roman"/>
                <w:spacing w:val="-2"/>
                <w:sz w:val="24"/>
                <w:szCs w:val="24"/>
                <w:lang w:eastAsia="ru-RU"/>
              </w:rPr>
              <w:t>несогласие</w:t>
            </w:r>
            <w:r w:rsidRPr="00880615">
              <w:rPr>
                <w:rFonts w:ascii="Times New Roman" w:eastAsia="Times New Roman" w:hAnsi="Times New Roman" w:cs="Times New Roman"/>
                <w:sz w:val="24"/>
                <w:szCs w:val="24"/>
                <w:lang w:eastAsia="ru-RU"/>
              </w:rPr>
              <w:t xml:space="preserve"> в</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1"/>
                <w:sz w:val="24"/>
                <w:szCs w:val="24"/>
                <w:lang w:eastAsia="ru-RU"/>
              </w:rPr>
              <w:t>социально</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приемлемой</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2"/>
                <w:sz w:val="24"/>
                <w:szCs w:val="24"/>
                <w:lang w:eastAsia="ru-RU"/>
              </w:rPr>
              <w:t>форме.</w:t>
            </w:r>
          </w:p>
          <w:p w:rsidR="00880615" w:rsidRPr="00880615" w:rsidRDefault="00880615" w:rsidP="00880615">
            <w:pPr>
              <w:pStyle w:val="a8"/>
              <w:widowControl w:val="0"/>
              <w:tabs>
                <w:tab w:val="left" w:pos="871"/>
              </w:tabs>
              <w:kinsoku w:val="0"/>
              <w:overflowPunct w:val="0"/>
              <w:autoSpaceDE w:val="0"/>
              <w:autoSpaceDN w:val="0"/>
              <w:adjustRightInd w:val="0"/>
              <w:ind w:left="459"/>
              <w:jc w:val="both"/>
              <w:rPr>
                <w:rFonts w:ascii="Times New Roman" w:eastAsia="Times New Roman" w:hAnsi="Times New Roman" w:cs="Times New Roman"/>
                <w:spacing w:val="-2"/>
                <w:sz w:val="24"/>
                <w:szCs w:val="24"/>
                <w:lang w:eastAsia="ru-RU"/>
              </w:rPr>
            </w:pPr>
          </w:p>
        </w:tc>
      </w:tr>
      <w:tr w:rsidR="00B71B4B" w:rsidTr="00796209">
        <w:tc>
          <w:tcPr>
            <w:tcW w:w="2802" w:type="dxa"/>
          </w:tcPr>
          <w:p w:rsidR="00B71B4B" w:rsidRPr="00F06528" w:rsidRDefault="00556C60"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sidRPr="00F06528">
              <w:rPr>
                <w:rFonts w:ascii="Times New Roman" w:eastAsia="Times New Roman" w:hAnsi="Times New Roman" w:cs="Times New Roman"/>
                <w:sz w:val="24"/>
                <w:szCs w:val="24"/>
                <w:lang w:eastAsia="ru-RU"/>
              </w:rPr>
              <w:t>креативность</w:t>
            </w:r>
          </w:p>
        </w:tc>
        <w:tc>
          <w:tcPr>
            <w:tcW w:w="12324" w:type="dxa"/>
          </w:tcPr>
          <w:p w:rsidR="00556C60" w:rsidRPr="00880615" w:rsidRDefault="00556C60" w:rsidP="0007107F">
            <w:pPr>
              <w:pStyle w:val="a8"/>
              <w:widowControl w:val="0"/>
              <w:numPr>
                <w:ilvl w:val="0"/>
                <w:numId w:val="67"/>
              </w:numPr>
              <w:tabs>
                <w:tab w:val="left" w:pos="871"/>
              </w:tabs>
              <w:kinsoku w:val="0"/>
              <w:overflowPunct w:val="0"/>
              <w:autoSpaceDE w:val="0"/>
              <w:autoSpaceDN w:val="0"/>
              <w:adjustRightInd w:val="0"/>
              <w:spacing w:before="55"/>
              <w:ind w:left="459" w:right="473" w:hanging="459"/>
              <w:jc w:val="both"/>
              <w:rPr>
                <w:rFonts w:ascii="Times New Roman" w:eastAsia="Times New Roman" w:hAnsi="Times New Roman" w:cs="Times New Roman"/>
                <w:spacing w:val="-1"/>
                <w:sz w:val="24"/>
                <w:szCs w:val="24"/>
                <w:lang w:eastAsia="ru-RU"/>
              </w:rPr>
            </w:pPr>
            <w:r w:rsidRPr="00880615">
              <w:rPr>
                <w:rFonts w:ascii="Times New Roman" w:eastAsia="Times New Roman" w:hAnsi="Times New Roman" w:cs="Times New Roman"/>
                <w:spacing w:val="-1"/>
                <w:sz w:val="24"/>
                <w:szCs w:val="24"/>
                <w:lang w:eastAsia="ru-RU"/>
              </w:rPr>
              <w:t>Свойственна</w:t>
            </w:r>
            <w:r w:rsidRPr="00880615">
              <w:rPr>
                <w:rFonts w:ascii="Times New Roman" w:eastAsia="Times New Roman" w:hAnsi="Times New Roman" w:cs="Times New Roman"/>
                <w:spacing w:val="-2"/>
                <w:sz w:val="24"/>
                <w:szCs w:val="24"/>
                <w:lang w:eastAsia="ru-RU"/>
              </w:rPr>
              <w:t xml:space="preserve"> активная</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2"/>
                <w:sz w:val="24"/>
                <w:szCs w:val="24"/>
                <w:lang w:eastAsia="ru-RU"/>
              </w:rPr>
              <w:t>деятельная</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позиция, </w:t>
            </w:r>
            <w:r w:rsidRPr="00880615">
              <w:rPr>
                <w:rFonts w:ascii="Times New Roman" w:eastAsia="Times New Roman" w:hAnsi="Times New Roman" w:cs="Times New Roman"/>
                <w:spacing w:val="-2"/>
                <w:sz w:val="24"/>
                <w:szCs w:val="24"/>
                <w:lang w:eastAsia="ru-RU"/>
              </w:rPr>
              <w:t xml:space="preserve">готовность </w:t>
            </w:r>
            <w:r w:rsidRPr="00880615">
              <w:rPr>
                <w:rFonts w:ascii="Times New Roman" w:eastAsia="Times New Roman" w:hAnsi="Times New Roman" w:cs="Times New Roman"/>
                <w:sz w:val="24"/>
                <w:szCs w:val="24"/>
                <w:lang w:eastAsia="ru-RU"/>
              </w:rPr>
              <w:t>к</w:t>
            </w:r>
            <w:r w:rsidRPr="00880615">
              <w:rPr>
                <w:rFonts w:ascii="Times New Roman" w:eastAsia="Times New Roman" w:hAnsi="Times New Roman" w:cs="Times New Roman"/>
                <w:spacing w:val="-1"/>
                <w:sz w:val="24"/>
                <w:szCs w:val="24"/>
                <w:lang w:eastAsia="ru-RU"/>
              </w:rPr>
              <w:t xml:space="preserve"> спонтанным решениям, любознательность, </w:t>
            </w:r>
            <w:r w:rsidRPr="00880615">
              <w:rPr>
                <w:rFonts w:ascii="Times New Roman" w:eastAsia="Times New Roman" w:hAnsi="Times New Roman" w:cs="Times New Roman"/>
                <w:sz w:val="24"/>
                <w:szCs w:val="24"/>
                <w:lang w:eastAsia="ru-RU"/>
              </w:rPr>
              <w:t>способность к</w:t>
            </w:r>
            <w:r w:rsidRPr="00880615">
              <w:rPr>
                <w:rFonts w:ascii="Times New Roman" w:eastAsia="Times New Roman" w:hAnsi="Times New Roman" w:cs="Times New Roman"/>
                <w:spacing w:val="77"/>
                <w:w w:val="99"/>
                <w:sz w:val="24"/>
                <w:szCs w:val="24"/>
                <w:lang w:eastAsia="ru-RU"/>
              </w:rPr>
              <w:t xml:space="preserve"> </w:t>
            </w:r>
            <w:r w:rsidRPr="00880615">
              <w:rPr>
                <w:rFonts w:ascii="Times New Roman" w:eastAsia="Times New Roman" w:hAnsi="Times New Roman" w:cs="Times New Roman"/>
                <w:spacing w:val="-2"/>
                <w:sz w:val="24"/>
                <w:szCs w:val="24"/>
                <w:lang w:eastAsia="ru-RU"/>
              </w:rPr>
              <w:t>речевому комментированию</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z w:val="24"/>
                <w:szCs w:val="24"/>
                <w:lang w:eastAsia="ru-RU"/>
              </w:rPr>
              <w:t>процесса</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z w:val="24"/>
                <w:szCs w:val="24"/>
                <w:lang w:eastAsia="ru-RU"/>
              </w:rPr>
              <w:t>и</w:t>
            </w:r>
            <w:r w:rsidRPr="00880615">
              <w:rPr>
                <w:rFonts w:ascii="Times New Roman" w:eastAsia="Times New Roman" w:hAnsi="Times New Roman" w:cs="Times New Roman"/>
                <w:spacing w:val="-3"/>
                <w:sz w:val="24"/>
                <w:szCs w:val="24"/>
                <w:lang w:eastAsia="ru-RU"/>
              </w:rPr>
              <w:t xml:space="preserve"> результата</w:t>
            </w:r>
            <w:r w:rsidRPr="00880615">
              <w:rPr>
                <w:rFonts w:ascii="Times New Roman" w:eastAsia="Times New Roman" w:hAnsi="Times New Roman" w:cs="Times New Roman"/>
                <w:spacing w:val="-2"/>
                <w:sz w:val="24"/>
                <w:szCs w:val="24"/>
                <w:lang w:eastAsia="ru-RU"/>
              </w:rPr>
              <w:t xml:space="preserve"> </w:t>
            </w:r>
            <w:r w:rsidR="00880615">
              <w:rPr>
                <w:rFonts w:ascii="Times New Roman" w:eastAsia="Times New Roman" w:hAnsi="Times New Roman" w:cs="Times New Roman"/>
                <w:spacing w:val="-1"/>
                <w:sz w:val="24"/>
                <w:szCs w:val="24"/>
                <w:lang w:eastAsia="ru-RU"/>
              </w:rPr>
              <w:t xml:space="preserve">своей </w:t>
            </w:r>
            <w:r w:rsidRPr="00880615">
              <w:rPr>
                <w:rFonts w:ascii="Times New Roman" w:eastAsia="Times New Roman" w:hAnsi="Times New Roman" w:cs="Times New Roman"/>
                <w:spacing w:val="-1"/>
                <w:sz w:val="24"/>
                <w:szCs w:val="24"/>
                <w:lang w:eastAsia="ru-RU"/>
              </w:rPr>
              <w:t>деятельности.</w:t>
            </w:r>
          </w:p>
          <w:p w:rsidR="00556C60" w:rsidRPr="00880615" w:rsidRDefault="00556C60" w:rsidP="0007107F">
            <w:pPr>
              <w:pStyle w:val="a8"/>
              <w:widowControl w:val="0"/>
              <w:numPr>
                <w:ilvl w:val="0"/>
                <w:numId w:val="67"/>
              </w:numPr>
              <w:tabs>
                <w:tab w:val="left" w:pos="872"/>
              </w:tabs>
              <w:kinsoku w:val="0"/>
              <w:overflowPunct w:val="0"/>
              <w:autoSpaceDE w:val="0"/>
              <w:autoSpaceDN w:val="0"/>
              <w:adjustRightInd w:val="0"/>
              <w:ind w:left="459" w:hanging="459"/>
              <w:jc w:val="both"/>
              <w:rPr>
                <w:rFonts w:ascii="Times New Roman" w:eastAsia="Times New Roman" w:hAnsi="Times New Roman" w:cs="Times New Roman"/>
                <w:spacing w:val="-1"/>
                <w:sz w:val="24"/>
                <w:szCs w:val="24"/>
                <w:lang w:eastAsia="ru-RU"/>
              </w:rPr>
            </w:pPr>
            <w:r w:rsidRPr="00880615">
              <w:rPr>
                <w:rFonts w:ascii="Times New Roman" w:eastAsia="Times New Roman" w:hAnsi="Times New Roman" w:cs="Times New Roman"/>
                <w:spacing w:val="-1"/>
                <w:sz w:val="24"/>
                <w:szCs w:val="24"/>
                <w:lang w:eastAsia="ru-RU"/>
              </w:rPr>
              <w:t>Развита</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3"/>
                <w:sz w:val="24"/>
                <w:szCs w:val="24"/>
                <w:lang w:eastAsia="ru-RU"/>
              </w:rPr>
              <w:t>поисковая</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1"/>
                <w:sz w:val="24"/>
                <w:szCs w:val="24"/>
                <w:lang w:eastAsia="ru-RU"/>
              </w:rPr>
              <w:t>деятельность.</w:t>
            </w:r>
          </w:p>
          <w:p w:rsidR="00B71B4B" w:rsidRPr="002F7BFF" w:rsidRDefault="00B71B4B" w:rsidP="00B71B4B">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u w:val="single"/>
                <w:lang w:eastAsia="ru-RU"/>
              </w:rPr>
            </w:pPr>
          </w:p>
        </w:tc>
      </w:tr>
      <w:tr w:rsidR="00B71B4B" w:rsidTr="00796209">
        <w:tc>
          <w:tcPr>
            <w:tcW w:w="2802" w:type="dxa"/>
          </w:tcPr>
          <w:p w:rsidR="00B71B4B" w:rsidRPr="00F06528" w:rsidRDefault="00556C60"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sidRPr="00F06528">
              <w:rPr>
                <w:rFonts w:ascii="Times New Roman" w:eastAsia="Times New Roman" w:hAnsi="Times New Roman" w:cs="Times New Roman"/>
                <w:sz w:val="24"/>
                <w:szCs w:val="24"/>
                <w:lang w:eastAsia="ru-RU"/>
              </w:rPr>
              <w:t>инициативность</w:t>
            </w:r>
          </w:p>
        </w:tc>
        <w:tc>
          <w:tcPr>
            <w:tcW w:w="12324" w:type="dxa"/>
          </w:tcPr>
          <w:p w:rsidR="00556C60" w:rsidRPr="00880615" w:rsidRDefault="00556C60" w:rsidP="0007107F">
            <w:pPr>
              <w:pStyle w:val="a8"/>
              <w:widowControl w:val="0"/>
              <w:numPr>
                <w:ilvl w:val="0"/>
                <w:numId w:val="68"/>
              </w:numPr>
              <w:tabs>
                <w:tab w:val="left" w:pos="872"/>
              </w:tabs>
              <w:kinsoku w:val="0"/>
              <w:overflowPunct w:val="0"/>
              <w:autoSpaceDE w:val="0"/>
              <w:autoSpaceDN w:val="0"/>
              <w:adjustRightInd w:val="0"/>
              <w:spacing w:before="55"/>
              <w:ind w:left="459" w:right="138" w:hanging="426"/>
              <w:jc w:val="both"/>
              <w:rPr>
                <w:rFonts w:ascii="Times New Roman" w:eastAsia="Times New Roman" w:hAnsi="Times New Roman" w:cs="Times New Roman"/>
                <w:spacing w:val="-1"/>
                <w:sz w:val="24"/>
                <w:szCs w:val="24"/>
                <w:lang w:eastAsia="ru-RU"/>
              </w:rPr>
            </w:pPr>
            <w:r w:rsidRPr="00880615">
              <w:rPr>
                <w:rFonts w:ascii="Times New Roman" w:eastAsia="Times New Roman" w:hAnsi="Times New Roman" w:cs="Times New Roman"/>
                <w:spacing w:val="-3"/>
                <w:sz w:val="24"/>
                <w:szCs w:val="24"/>
                <w:lang w:eastAsia="ru-RU"/>
              </w:rPr>
              <w:t>Может</w:t>
            </w:r>
            <w:r w:rsidRPr="00880615">
              <w:rPr>
                <w:rFonts w:ascii="Times New Roman" w:eastAsia="Times New Roman" w:hAnsi="Times New Roman" w:cs="Times New Roman"/>
                <w:spacing w:val="-2"/>
                <w:sz w:val="24"/>
                <w:szCs w:val="24"/>
                <w:lang w:eastAsia="ru-RU"/>
              </w:rPr>
              <w:t xml:space="preserve"> проявляться </w:t>
            </w:r>
            <w:r w:rsidRPr="00880615">
              <w:rPr>
                <w:rFonts w:ascii="Times New Roman" w:eastAsia="Times New Roman" w:hAnsi="Times New Roman" w:cs="Times New Roman"/>
                <w:spacing w:val="-1"/>
                <w:sz w:val="24"/>
                <w:szCs w:val="24"/>
                <w:lang w:eastAsia="ru-RU"/>
              </w:rPr>
              <w:t>во</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1"/>
                <w:sz w:val="24"/>
                <w:szCs w:val="24"/>
                <w:lang w:eastAsia="ru-RU"/>
              </w:rPr>
              <w:t>всех видах</w:t>
            </w:r>
            <w:r w:rsidRPr="00880615">
              <w:rPr>
                <w:rFonts w:ascii="Times New Roman" w:eastAsia="Times New Roman" w:hAnsi="Times New Roman" w:cs="Times New Roman"/>
                <w:spacing w:val="-4"/>
                <w:sz w:val="24"/>
                <w:szCs w:val="24"/>
                <w:lang w:eastAsia="ru-RU"/>
              </w:rPr>
              <w:t xml:space="preserve"> </w:t>
            </w:r>
            <w:r w:rsidRPr="00880615">
              <w:rPr>
                <w:rFonts w:ascii="Times New Roman" w:eastAsia="Times New Roman" w:hAnsi="Times New Roman" w:cs="Times New Roman"/>
                <w:spacing w:val="-2"/>
                <w:sz w:val="24"/>
                <w:szCs w:val="24"/>
                <w:lang w:eastAsia="ru-RU"/>
              </w:rPr>
              <w:t xml:space="preserve">детской </w:t>
            </w:r>
            <w:r w:rsidRPr="00880615">
              <w:rPr>
                <w:rFonts w:ascii="Times New Roman" w:eastAsia="Times New Roman" w:hAnsi="Times New Roman" w:cs="Times New Roman"/>
                <w:spacing w:val="-1"/>
                <w:sz w:val="24"/>
                <w:szCs w:val="24"/>
                <w:lang w:eastAsia="ru-RU"/>
              </w:rPr>
              <w:t>деятельности:</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1"/>
                <w:sz w:val="24"/>
                <w:szCs w:val="24"/>
                <w:lang w:eastAsia="ru-RU"/>
              </w:rPr>
              <w:t>выбирают себе занятие по</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1"/>
                <w:sz w:val="24"/>
                <w:szCs w:val="24"/>
                <w:lang w:eastAsia="ru-RU"/>
              </w:rPr>
              <w:t>своему желанию,</w:t>
            </w:r>
            <w:r w:rsidRPr="00880615">
              <w:rPr>
                <w:rFonts w:ascii="Times New Roman" w:eastAsia="Times New Roman" w:hAnsi="Times New Roman" w:cs="Times New Roman"/>
                <w:spacing w:val="-2"/>
                <w:sz w:val="24"/>
                <w:szCs w:val="24"/>
                <w:lang w:eastAsia="ru-RU"/>
              </w:rPr>
              <w:t xml:space="preserve"> </w:t>
            </w:r>
            <w:r w:rsidRPr="00880615">
              <w:rPr>
                <w:rFonts w:ascii="Times New Roman" w:eastAsia="Times New Roman" w:hAnsi="Times New Roman" w:cs="Times New Roman"/>
                <w:spacing w:val="-1"/>
                <w:sz w:val="24"/>
                <w:szCs w:val="24"/>
                <w:lang w:eastAsia="ru-RU"/>
              </w:rPr>
              <w:t>самостоятельно</w:t>
            </w:r>
            <w:r w:rsidRPr="00880615">
              <w:rPr>
                <w:rFonts w:ascii="Times New Roman" w:eastAsia="Times New Roman" w:hAnsi="Times New Roman" w:cs="Times New Roman"/>
                <w:spacing w:val="63"/>
                <w:sz w:val="24"/>
                <w:szCs w:val="24"/>
                <w:lang w:eastAsia="ru-RU"/>
              </w:rPr>
              <w:t xml:space="preserve"> </w:t>
            </w:r>
            <w:r w:rsidRPr="00880615">
              <w:rPr>
                <w:rFonts w:ascii="Times New Roman" w:eastAsia="Times New Roman" w:hAnsi="Times New Roman" w:cs="Times New Roman"/>
                <w:spacing w:val="-2"/>
                <w:sz w:val="24"/>
                <w:szCs w:val="24"/>
                <w:lang w:eastAsia="ru-RU"/>
              </w:rPr>
              <w:t>разворачивают</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или </w:t>
            </w:r>
            <w:r w:rsidRPr="00880615">
              <w:rPr>
                <w:rFonts w:ascii="Times New Roman" w:eastAsia="Times New Roman" w:hAnsi="Times New Roman" w:cs="Times New Roman"/>
                <w:spacing w:val="-2"/>
                <w:sz w:val="24"/>
                <w:szCs w:val="24"/>
                <w:lang w:eastAsia="ru-RU"/>
              </w:rPr>
              <w:t>включаются</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z w:val="24"/>
                <w:szCs w:val="24"/>
                <w:lang w:eastAsia="ru-RU"/>
              </w:rPr>
              <w:t xml:space="preserve">в </w:t>
            </w:r>
            <w:r w:rsidRPr="00880615">
              <w:rPr>
                <w:rFonts w:ascii="Times New Roman" w:eastAsia="Times New Roman" w:hAnsi="Times New Roman" w:cs="Times New Roman"/>
                <w:spacing w:val="-1"/>
                <w:sz w:val="24"/>
                <w:szCs w:val="24"/>
                <w:lang w:eastAsia="ru-RU"/>
              </w:rPr>
              <w:t xml:space="preserve">игровые </w:t>
            </w:r>
            <w:r w:rsidRPr="00880615">
              <w:rPr>
                <w:rFonts w:ascii="Times New Roman" w:eastAsia="Times New Roman" w:hAnsi="Times New Roman" w:cs="Times New Roman"/>
                <w:spacing w:val="-2"/>
                <w:sz w:val="24"/>
                <w:szCs w:val="24"/>
                <w:lang w:eastAsia="ru-RU"/>
              </w:rPr>
              <w:t xml:space="preserve">ситуации, </w:t>
            </w:r>
            <w:r w:rsidRPr="00880615">
              <w:rPr>
                <w:rFonts w:ascii="Times New Roman" w:eastAsia="Times New Roman" w:hAnsi="Times New Roman" w:cs="Times New Roman"/>
                <w:spacing w:val="-1"/>
                <w:sz w:val="24"/>
                <w:szCs w:val="24"/>
                <w:lang w:eastAsia="ru-RU"/>
              </w:rPr>
              <w:t xml:space="preserve">творчески </w:t>
            </w:r>
            <w:r w:rsidRPr="00880615">
              <w:rPr>
                <w:rFonts w:ascii="Times New Roman" w:eastAsia="Times New Roman" w:hAnsi="Times New Roman" w:cs="Times New Roman"/>
                <w:spacing w:val="-2"/>
                <w:sz w:val="24"/>
                <w:szCs w:val="24"/>
                <w:lang w:eastAsia="ru-RU"/>
              </w:rPr>
              <w:t>развивают</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игровой </w:t>
            </w:r>
            <w:r w:rsidRPr="00880615">
              <w:rPr>
                <w:rFonts w:ascii="Times New Roman" w:eastAsia="Times New Roman" w:hAnsi="Times New Roman" w:cs="Times New Roman"/>
                <w:spacing w:val="-2"/>
                <w:sz w:val="24"/>
                <w:szCs w:val="24"/>
                <w:lang w:eastAsia="ru-RU"/>
              </w:rPr>
              <w:t>сюжет;</w:t>
            </w:r>
            <w:r w:rsidRPr="00880615">
              <w:rPr>
                <w:rFonts w:ascii="Times New Roman" w:eastAsia="Times New Roman" w:hAnsi="Times New Roman" w:cs="Times New Roman"/>
                <w:spacing w:val="-1"/>
                <w:sz w:val="24"/>
                <w:szCs w:val="24"/>
                <w:lang w:eastAsia="ru-RU"/>
              </w:rPr>
              <w:t xml:space="preserve"> </w:t>
            </w:r>
            <w:r w:rsidRPr="00880615">
              <w:rPr>
                <w:rFonts w:ascii="Times New Roman" w:eastAsia="Times New Roman" w:hAnsi="Times New Roman" w:cs="Times New Roman"/>
                <w:spacing w:val="-2"/>
                <w:sz w:val="24"/>
                <w:szCs w:val="24"/>
                <w:lang w:eastAsia="ru-RU"/>
              </w:rPr>
              <w:t>проявляют</w:t>
            </w:r>
            <w:r w:rsidRPr="00880615">
              <w:rPr>
                <w:rFonts w:ascii="Times New Roman" w:eastAsia="Times New Roman" w:hAnsi="Times New Roman" w:cs="Times New Roman"/>
                <w:sz w:val="24"/>
                <w:szCs w:val="24"/>
                <w:lang w:eastAsia="ru-RU"/>
              </w:rPr>
              <w:t xml:space="preserve"> </w:t>
            </w:r>
            <w:r w:rsidRPr="00880615">
              <w:rPr>
                <w:rFonts w:ascii="Times New Roman" w:eastAsia="Times New Roman" w:hAnsi="Times New Roman" w:cs="Times New Roman"/>
                <w:spacing w:val="-1"/>
                <w:sz w:val="24"/>
                <w:szCs w:val="24"/>
                <w:lang w:eastAsia="ru-RU"/>
              </w:rPr>
              <w:t xml:space="preserve">пытливость </w:t>
            </w:r>
            <w:r w:rsidRPr="00880615">
              <w:rPr>
                <w:rFonts w:ascii="Times New Roman" w:eastAsia="Times New Roman" w:hAnsi="Times New Roman" w:cs="Times New Roman"/>
                <w:spacing w:val="-2"/>
                <w:sz w:val="24"/>
                <w:szCs w:val="24"/>
                <w:lang w:eastAsia="ru-RU"/>
              </w:rPr>
              <w:t>ума,</w:t>
            </w:r>
            <w:r w:rsidRPr="00880615">
              <w:rPr>
                <w:rFonts w:ascii="Times New Roman" w:eastAsia="Times New Roman" w:hAnsi="Times New Roman" w:cs="Times New Roman"/>
                <w:spacing w:val="69"/>
                <w:sz w:val="24"/>
                <w:szCs w:val="24"/>
                <w:lang w:eastAsia="ru-RU"/>
              </w:rPr>
              <w:t xml:space="preserve"> </w:t>
            </w:r>
            <w:r w:rsidRPr="00880615">
              <w:rPr>
                <w:rFonts w:ascii="Times New Roman" w:eastAsia="Times New Roman" w:hAnsi="Times New Roman" w:cs="Times New Roman"/>
                <w:spacing w:val="-1"/>
                <w:sz w:val="24"/>
                <w:szCs w:val="24"/>
                <w:lang w:eastAsia="ru-RU"/>
              </w:rPr>
              <w:t>изобретательность.</w:t>
            </w:r>
          </w:p>
          <w:p w:rsidR="00B71B4B" w:rsidRPr="002F7BFF" w:rsidRDefault="00B71B4B" w:rsidP="00B71B4B">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u w:val="single"/>
                <w:lang w:eastAsia="ru-RU"/>
              </w:rPr>
            </w:pPr>
          </w:p>
        </w:tc>
      </w:tr>
      <w:tr w:rsidR="00B71B4B" w:rsidTr="00796209">
        <w:tc>
          <w:tcPr>
            <w:tcW w:w="2802" w:type="dxa"/>
          </w:tcPr>
          <w:p w:rsidR="00B71B4B" w:rsidRPr="00F06528" w:rsidRDefault="00A2264E"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56C60" w:rsidRPr="00F06528">
              <w:rPr>
                <w:rFonts w:ascii="Times New Roman" w:eastAsia="Times New Roman" w:hAnsi="Times New Roman" w:cs="Times New Roman"/>
                <w:sz w:val="24"/>
                <w:szCs w:val="24"/>
                <w:lang w:eastAsia="ru-RU"/>
              </w:rPr>
              <w:t>амостоятельность и ответственность</w:t>
            </w:r>
          </w:p>
        </w:tc>
        <w:tc>
          <w:tcPr>
            <w:tcW w:w="12324" w:type="dxa"/>
          </w:tcPr>
          <w:p w:rsidR="00556C60" w:rsidRPr="006F0450" w:rsidRDefault="00556C60" w:rsidP="0007107F">
            <w:pPr>
              <w:pStyle w:val="a8"/>
              <w:widowControl w:val="0"/>
              <w:numPr>
                <w:ilvl w:val="0"/>
                <w:numId w:val="68"/>
              </w:numPr>
              <w:tabs>
                <w:tab w:val="left" w:pos="871"/>
              </w:tabs>
              <w:kinsoku w:val="0"/>
              <w:overflowPunct w:val="0"/>
              <w:autoSpaceDE w:val="0"/>
              <w:autoSpaceDN w:val="0"/>
              <w:adjustRightInd w:val="0"/>
              <w:spacing w:before="56"/>
              <w:ind w:left="459" w:hanging="425"/>
              <w:rPr>
                <w:rFonts w:ascii="Times New Roman" w:eastAsia="Times New Roman" w:hAnsi="Times New Roman" w:cs="Times New Roman"/>
                <w:spacing w:val="-1"/>
                <w:sz w:val="24"/>
                <w:szCs w:val="24"/>
                <w:lang w:eastAsia="ru-RU"/>
              </w:rPr>
            </w:pPr>
            <w:r w:rsidRPr="006F0450">
              <w:rPr>
                <w:rFonts w:ascii="Times New Roman" w:eastAsia="Times New Roman" w:hAnsi="Times New Roman" w:cs="Times New Roman"/>
                <w:spacing w:val="-4"/>
                <w:sz w:val="24"/>
                <w:szCs w:val="24"/>
                <w:lang w:eastAsia="ru-RU"/>
              </w:rPr>
              <w:t>Уверенно</w:t>
            </w:r>
            <w:r w:rsidRPr="006F0450">
              <w:rPr>
                <w:rFonts w:ascii="Times New Roman" w:eastAsia="Times New Roman" w:hAnsi="Times New Roman" w:cs="Times New Roman"/>
                <w:spacing w:val="-2"/>
                <w:sz w:val="24"/>
                <w:szCs w:val="24"/>
                <w:lang w:eastAsia="ru-RU"/>
              </w:rPr>
              <w:t xml:space="preserve"> владеют</w:t>
            </w:r>
            <w:r w:rsidRPr="006F0450">
              <w:rPr>
                <w:rFonts w:ascii="Times New Roman" w:eastAsia="Times New Roman" w:hAnsi="Times New Roman" w:cs="Times New Roman"/>
                <w:spacing w:val="-3"/>
                <w:sz w:val="24"/>
                <w:szCs w:val="24"/>
                <w:lang w:eastAsia="ru-RU"/>
              </w:rPr>
              <w:t xml:space="preserve"> </w:t>
            </w:r>
            <w:r w:rsidRPr="006F0450">
              <w:rPr>
                <w:rFonts w:ascii="Times New Roman" w:eastAsia="Times New Roman" w:hAnsi="Times New Roman" w:cs="Times New Roman"/>
                <w:spacing w:val="-4"/>
                <w:sz w:val="24"/>
                <w:szCs w:val="24"/>
                <w:lang w:eastAsia="ru-RU"/>
              </w:rPr>
              <w:t>культурой</w:t>
            </w:r>
            <w:r w:rsidRPr="006F0450">
              <w:rPr>
                <w:rFonts w:ascii="Times New Roman" w:eastAsia="Times New Roman" w:hAnsi="Times New Roman" w:cs="Times New Roman"/>
                <w:spacing w:val="-1"/>
                <w:sz w:val="24"/>
                <w:szCs w:val="24"/>
                <w:lang w:eastAsia="ru-RU"/>
              </w:rPr>
              <w:t xml:space="preserve"> самообслуживания.</w:t>
            </w:r>
          </w:p>
          <w:p w:rsidR="00556C60" w:rsidRPr="006F0450" w:rsidRDefault="00556C60" w:rsidP="0007107F">
            <w:pPr>
              <w:pStyle w:val="a8"/>
              <w:widowControl w:val="0"/>
              <w:numPr>
                <w:ilvl w:val="0"/>
                <w:numId w:val="68"/>
              </w:numPr>
              <w:tabs>
                <w:tab w:val="left" w:pos="871"/>
              </w:tabs>
              <w:kinsoku w:val="0"/>
              <w:overflowPunct w:val="0"/>
              <w:autoSpaceDE w:val="0"/>
              <w:autoSpaceDN w:val="0"/>
              <w:adjustRightInd w:val="0"/>
              <w:ind w:left="459" w:hanging="425"/>
              <w:rPr>
                <w:rFonts w:ascii="Times New Roman" w:eastAsia="Times New Roman" w:hAnsi="Times New Roman" w:cs="Times New Roman"/>
                <w:spacing w:val="-1"/>
                <w:sz w:val="24"/>
                <w:szCs w:val="24"/>
                <w:lang w:eastAsia="ru-RU"/>
              </w:rPr>
            </w:pPr>
            <w:r w:rsidRPr="006F0450">
              <w:rPr>
                <w:rFonts w:ascii="Times New Roman" w:eastAsia="Times New Roman" w:hAnsi="Times New Roman" w:cs="Times New Roman"/>
                <w:sz w:val="24"/>
                <w:szCs w:val="24"/>
                <w:lang w:eastAsia="ru-RU"/>
              </w:rPr>
              <w:t>Не</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pacing w:val="-2"/>
                <w:sz w:val="24"/>
                <w:szCs w:val="24"/>
                <w:lang w:eastAsia="ru-RU"/>
              </w:rPr>
              <w:t>боятся</w:t>
            </w:r>
            <w:r w:rsidRPr="006F0450">
              <w:rPr>
                <w:rFonts w:ascii="Times New Roman" w:eastAsia="Times New Roman" w:hAnsi="Times New Roman" w:cs="Times New Roman"/>
                <w:spacing w:val="-1"/>
                <w:sz w:val="24"/>
                <w:szCs w:val="24"/>
                <w:lang w:eastAsia="ru-RU"/>
              </w:rPr>
              <w:t xml:space="preserve"> взять на себя</w:t>
            </w:r>
            <w:r w:rsidRPr="006F0450">
              <w:rPr>
                <w:rFonts w:ascii="Times New Roman" w:eastAsia="Times New Roman" w:hAnsi="Times New Roman" w:cs="Times New Roman"/>
                <w:spacing w:val="-3"/>
                <w:sz w:val="24"/>
                <w:szCs w:val="24"/>
                <w:lang w:eastAsia="ru-RU"/>
              </w:rPr>
              <w:t xml:space="preserve"> </w:t>
            </w:r>
            <w:r w:rsidRPr="006F0450">
              <w:rPr>
                <w:rFonts w:ascii="Times New Roman" w:eastAsia="Times New Roman" w:hAnsi="Times New Roman" w:cs="Times New Roman"/>
                <w:spacing w:val="-1"/>
                <w:sz w:val="24"/>
                <w:szCs w:val="24"/>
                <w:lang w:eastAsia="ru-RU"/>
              </w:rPr>
              <w:t>ответственность,</w:t>
            </w:r>
            <w:r w:rsidRPr="006F0450">
              <w:rPr>
                <w:rFonts w:ascii="Times New Roman" w:eastAsia="Times New Roman" w:hAnsi="Times New Roman" w:cs="Times New Roman"/>
                <w:spacing w:val="-3"/>
                <w:sz w:val="24"/>
                <w:szCs w:val="24"/>
                <w:lang w:eastAsia="ru-RU"/>
              </w:rPr>
              <w:t xml:space="preserve"> </w:t>
            </w:r>
            <w:r w:rsidRPr="006F0450">
              <w:rPr>
                <w:rFonts w:ascii="Times New Roman" w:eastAsia="Times New Roman" w:hAnsi="Times New Roman" w:cs="Times New Roman"/>
                <w:spacing w:val="-2"/>
                <w:sz w:val="24"/>
                <w:szCs w:val="24"/>
                <w:lang w:eastAsia="ru-RU"/>
              </w:rPr>
              <w:t>как</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z w:val="24"/>
                <w:szCs w:val="24"/>
                <w:lang w:eastAsia="ru-RU"/>
              </w:rPr>
              <w:t>в</w:t>
            </w:r>
            <w:r w:rsidRPr="006F0450">
              <w:rPr>
                <w:rFonts w:ascii="Times New Roman" w:eastAsia="Times New Roman" w:hAnsi="Times New Roman" w:cs="Times New Roman"/>
                <w:spacing w:val="-1"/>
                <w:sz w:val="24"/>
                <w:szCs w:val="24"/>
                <w:lang w:eastAsia="ru-RU"/>
              </w:rPr>
              <w:t xml:space="preserve"> индивидуальной, </w:t>
            </w:r>
            <w:r w:rsidRPr="006F0450">
              <w:rPr>
                <w:rFonts w:ascii="Times New Roman" w:eastAsia="Times New Roman" w:hAnsi="Times New Roman" w:cs="Times New Roman"/>
                <w:sz w:val="24"/>
                <w:szCs w:val="24"/>
                <w:lang w:eastAsia="ru-RU"/>
              </w:rPr>
              <w:t>так</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z w:val="24"/>
                <w:szCs w:val="24"/>
                <w:lang w:eastAsia="ru-RU"/>
              </w:rPr>
              <w:t>и</w:t>
            </w:r>
            <w:r w:rsidRPr="006F0450">
              <w:rPr>
                <w:rFonts w:ascii="Times New Roman" w:eastAsia="Times New Roman" w:hAnsi="Times New Roman" w:cs="Times New Roman"/>
                <w:spacing w:val="-3"/>
                <w:sz w:val="24"/>
                <w:szCs w:val="24"/>
                <w:lang w:eastAsia="ru-RU"/>
              </w:rPr>
              <w:t xml:space="preserve"> </w:t>
            </w:r>
            <w:r w:rsidRPr="006F0450">
              <w:rPr>
                <w:rFonts w:ascii="Times New Roman" w:eastAsia="Times New Roman" w:hAnsi="Times New Roman" w:cs="Times New Roman"/>
                <w:sz w:val="24"/>
                <w:szCs w:val="24"/>
                <w:lang w:eastAsia="ru-RU"/>
              </w:rPr>
              <w:t>в</w:t>
            </w:r>
            <w:r w:rsidRPr="006F0450">
              <w:rPr>
                <w:rFonts w:ascii="Times New Roman" w:eastAsia="Times New Roman" w:hAnsi="Times New Roman" w:cs="Times New Roman"/>
                <w:spacing w:val="-1"/>
                <w:sz w:val="24"/>
                <w:szCs w:val="24"/>
                <w:lang w:eastAsia="ru-RU"/>
              </w:rPr>
              <w:t xml:space="preserve"> совместной</w:t>
            </w:r>
            <w:r w:rsidRPr="006F0450">
              <w:rPr>
                <w:rFonts w:ascii="Times New Roman" w:eastAsia="Times New Roman" w:hAnsi="Times New Roman" w:cs="Times New Roman"/>
                <w:spacing w:val="-2"/>
                <w:sz w:val="24"/>
                <w:szCs w:val="24"/>
                <w:lang w:eastAsia="ru-RU"/>
              </w:rPr>
              <w:t xml:space="preserve"> </w:t>
            </w:r>
            <w:r w:rsidRPr="006F0450">
              <w:rPr>
                <w:rFonts w:ascii="Times New Roman" w:eastAsia="Times New Roman" w:hAnsi="Times New Roman" w:cs="Times New Roman"/>
                <w:spacing w:val="-1"/>
                <w:sz w:val="24"/>
                <w:szCs w:val="24"/>
                <w:lang w:eastAsia="ru-RU"/>
              </w:rPr>
              <w:t>деятельности.</w:t>
            </w:r>
          </w:p>
          <w:p w:rsidR="00556C60" w:rsidRPr="006F0450" w:rsidRDefault="00556C60" w:rsidP="0007107F">
            <w:pPr>
              <w:pStyle w:val="a8"/>
              <w:widowControl w:val="0"/>
              <w:numPr>
                <w:ilvl w:val="0"/>
                <w:numId w:val="68"/>
              </w:numPr>
              <w:tabs>
                <w:tab w:val="left" w:pos="872"/>
              </w:tabs>
              <w:kinsoku w:val="0"/>
              <w:overflowPunct w:val="0"/>
              <w:autoSpaceDE w:val="0"/>
              <w:autoSpaceDN w:val="0"/>
              <w:adjustRightInd w:val="0"/>
              <w:ind w:left="459" w:hanging="425"/>
              <w:rPr>
                <w:rFonts w:ascii="Times New Roman" w:eastAsia="Times New Roman" w:hAnsi="Times New Roman" w:cs="Times New Roman"/>
                <w:spacing w:val="-1"/>
                <w:sz w:val="24"/>
                <w:szCs w:val="24"/>
                <w:lang w:eastAsia="ru-RU"/>
              </w:rPr>
            </w:pPr>
            <w:r w:rsidRPr="006F0450">
              <w:rPr>
                <w:rFonts w:ascii="Times New Roman" w:eastAsia="Times New Roman" w:hAnsi="Times New Roman" w:cs="Times New Roman"/>
                <w:spacing w:val="-3"/>
                <w:sz w:val="24"/>
                <w:szCs w:val="24"/>
                <w:lang w:eastAsia="ru-RU"/>
              </w:rPr>
              <w:lastRenderedPageBreak/>
              <w:t>Находят</w:t>
            </w:r>
            <w:r w:rsidRPr="006F0450">
              <w:rPr>
                <w:rFonts w:ascii="Times New Roman" w:eastAsia="Times New Roman" w:hAnsi="Times New Roman" w:cs="Times New Roman"/>
                <w:spacing w:val="-2"/>
                <w:sz w:val="24"/>
                <w:szCs w:val="24"/>
                <w:lang w:eastAsia="ru-RU"/>
              </w:rPr>
              <w:t xml:space="preserve"> </w:t>
            </w:r>
            <w:r w:rsidRPr="006F0450">
              <w:rPr>
                <w:rFonts w:ascii="Times New Roman" w:eastAsia="Times New Roman" w:hAnsi="Times New Roman" w:cs="Times New Roman"/>
                <w:sz w:val="24"/>
                <w:szCs w:val="24"/>
                <w:lang w:eastAsia="ru-RU"/>
              </w:rPr>
              <w:t>способы и</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pacing w:val="-2"/>
                <w:sz w:val="24"/>
                <w:szCs w:val="24"/>
                <w:lang w:eastAsia="ru-RU"/>
              </w:rPr>
              <w:t xml:space="preserve">средства </w:t>
            </w:r>
            <w:r w:rsidRPr="006F0450">
              <w:rPr>
                <w:rFonts w:ascii="Times New Roman" w:eastAsia="Times New Roman" w:hAnsi="Times New Roman" w:cs="Times New Roman"/>
                <w:spacing w:val="-1"/>
                <w:sz w:val="24"/>
                <w:szCs w:val="24"/>
                <w:lang w:eastAsia="ru-RU"/>
              </w:rPr>
              <w:t>для</w:t>
            </w:r>
            <w:r w:rsidRPr="006F0450">
              <w:rPr>
                <w:rFonts w:ascii="Times New Roman" w:eastAsia="Times New Roman" w:hAnsi="Times New Roman" w:cs="Times New Roman"/>
                <w:spacing w:val="-2"/>
                <w:sz w:val="24"/>
                <w:szCs w:val="24"/>
                <w:lang w:eastAsia="ru-RU"/>
              </w:rPr>
              <w:t xml:space="preserve"> </w:t>
            </w:r>
            <w:r w:rsidRPr="006F0450">
              <w:rPr>
                <w:rFonts w:ascii="Times New Roman" w:eastAsia="Times New Roman" w:hAnsi="Times New Roman" w:cs="Times New Roman"/>
                <w:spacing w:val="-1"/>
                <w:sz w:val="24"/>
                <w:szCs w:val="24"/>
                <w:lang w:eastAsia="ru-RU"/>
              </w:rPr>
              <w:t>реализации своего замысла.</w:t>
            </w:r>
          </w:p>
          <w:p w:rsidR="00556C60" w:rsidRPr="006F0450" w:rsidRDefault="00556C60" w:rsidP="0007107F">
            <w:pPr>
              <w:pStyle w:val="a8"/>
              <w:widowControl w:val="0"/>
              <w:numPr>
                <w:ilvl w:val="0"/>
                <w:numId w:val="68"/>
              </w:numPr>
              <w:tabs>
                <w:tab w:val="left" w:pos="871"/>
              </w:tabs>
              <w:kinsoku w:val="0"/>
              <w:overflowPunct w:val="0"/>
              <w:autoSpaceDE w:val="0"/>
              <w:autoSpaceDN w:val="0"/>
              <w:adjustRightInd w:val="0"/>
              <w:ind w:left="459" w:hanging="425"/>
              <w:rPr>
                <w:rFonts w:ascii="Times New Roman" w:eastAsia="Times New Roman" w:hAnsi="Times New Roman" w:cs="Times New Roman"/>
                <w:spacing w:val="-2"/>
                <w:sz w:val="24"/>
                <w:szCs w:val="24"/>
                <w:lang w:eastAsia="ru-RU"/>
              </w:rPr>
            </w:pPr>
            <w:r w:rsidRPr="006F0450">
              <w:rPr>
                <w:rFonts w:ascii="Times New Roman" w:eastAsia="Times New Roman" w:hAnsi="Times New Roman" w:cs="Times New Roman"/>
                <w:spacing w:val="-1"/>
                <w:sz w:val="24"/>
                <w:szCs w:val="24"/>
                <w:lang w:eastAsia="ru-RU"/>
              </w:rPr>
              <w:t>Стремятся</w:t>
            </w:r>
            <w:r w:rsidRPr="006F0450">
              <w:rPr>
                <w:rFonts w:ascii="Times New Roman" w:eastAsia="Times New Roman" w:hAnsi="Times New Roman" w:cs="Times New Roman"/>
                <w:spacing w:val="-2"/>
                <w:sz w:val="24"/>
                <w:szCs w:val="24"/>
                <w:lang w:eastAsia="ru-RU"/>
              </w:rPr>
              <w:t xml:space="preserve"> хорошо</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2"/>
                <w:sz w:val="24"/>
                <w:szCs w:val="24"/>
                <w:lang w:eastAsia="ru-RU"/>
              </w:rPr>
              <w:t>выполнить</w:t>
            </w:r>
            <w:r w:rsidRPr="006F0450">
              <w:rPr>
                <w:rFonts w:ascii="Times New Roman" w:eastAsia="Times New Roman" w:hAnsi="Times New Roman" w:cs="Times New Roman"/>
                <w:spacing w:val="-1"/>
                <w:sz w:val="24"/>
                <w:szCs w:val="24"/>
                <w:lang w:eastAsia="ru-RU"/>
              </w:rPr>
              <w:t xml:space="preserve"> поручение,</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2"/>
                <w:sz w:val="24"/>
                <w:szCs w:val="24"/>
                <w:lang w:eastAsia="ru-RU"/>
              </w:rPr>
              <w:t>испытывают</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1"/>
                <w:sz w:val="24"/>
                <w:szCs w:val="24"/>
                <w:lang w:eastAsia="ru-RU"/>
              </w:rPr>
              <w:t>при</w:t>
            </w:r>
            <w:r w:rsidRPr="006F0450">
              <w:rPr>
                <w:rFonts w:ascii="Times New Roman" w:eastAsia="Times New Roman" w:hAnsi="Times New Roman" w:cs="Times New Roman"/>
                <w:spacing w:val="-3"/>
                <w:sz w:val="24"/>
                <w:szCs w:val="24"/>
                <w:lang w:eastAsia="ru-RU"/>
              </w:rPr>
              <w:t xml:space="preserve"> </w:t>
            </w:r>
            <w:r w:rsidRPr="006F0450">
              <w:rPr>
                <w:rFonts w:ascii="Times New Roman" w:eastAsia="Times New Roman" w:hAnsi="Times New Roman" w:cs="Times New Roman"/>
                <w:spacing w:val="-2"/>
                <w:sz w:val="24"/>
                <w:szCs w:val="24"/>
                <w:lang w:eastAsia="ru-RU"/>
              </w:rPr>
              <w:t>этом</w:t>
            </w:r>
            <w:r w:rsidRPr="006F0450">
              <w:rPr>
                <w:rFonts w:ascii="Times New Roman" w:eastAsia="Times New Roman" w:hAnsi="Times New Roman" w:cs="Times New Roman"/>
                <w:spacing w:val="-1"/>
                <w:sz w:val="24"/>
                <w:szCs w:val="24"/>
                <w:lang w:eastAsia="ru-RU"/>
              </w:rPr>
              <w:t xml:space="preserve"> чувство</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2"/>
                <w:sz w:val="24"/>
                <w:szCs w:val="24"/>
                <w:lang w:eastAsia="ru-RU"/>
              </w:rPr>
              <w:t>удовлетворения.</w:t>
            </w:r>
          </w:p>
          <w:p w:rsidR="00B71B4B" w:rsidRPr="002F7BFF" w:rsidRDefault="00B71B4B" w:rsidP="00B71B4B">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u w:val="single"/>
                <w:lang w:eastAsia="ru-RU"/>
              </w:rPr>
            </w:pPr>
          </w:p>
        </w:tc>
      </w:tr>
      <w:tr w:rsidR="00B71B4B" w:rsidTr="00796209">
        <w:tc>
          <w:tcPr>
            <w:tcW w:w="2802" w:type="dxa"/>
          </w:tcPr>
          <w:p w:rsidR="00B71B4B" w:rsidRPr="00F06528" w:rsidRDefault="00A2264E"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556C60" w:rsidRPr="00F06528">
              <w:rPr>
                <w:rFonts w:ascii="Times New Roman" w:eastAsia="Times New Roman" w:hAnsi="Times New Roman" w:cs="Times New Roman"/>
                <w:sz w:val="24"/>
                <w:szCs w:val="24"/>
                <w:lang w:eastAsia="ru-RU"/>
              </w:rPr>
              <w:t>амооценка</w:t>
            </w:r>
          </w:p>
        </w:tc>
        <w:tc>
          <w:tcPr>
            <w:tcW w:w="12324" w:type="dxa"/>
          </w:tcPr>
          <w:p w:rsidR="00556C60" w:rsidRPr="006F0450" w:rsidRDefault="00556C60" w:rsidP="0007107F">
            <w:pPr>
              <w:pStyle w:val="a8"/>
              <w:widowControl w:val="0"/>
              <w:numPr>
                <w:ilvl w:val="0"/>
                <w:numId w:val="69"/>
              </w:numPr>
              <w:tabs>
                <w:tab w:val="left" w:pos="871"/>
              </w:tabs>
              <w:kinsoku w:val="0"/>
              <w:overflowPunct w:val="0"/>
              <w:autoSpaceDE w:val="0"/>
              <w:autoSpaceDN w:val="0"/>
              <w:adjustRightInd w:val="0"/>
              <w:spacing w:before="55"/>
              <w:ind w:left="459" w:right="138" w:hanging="459"/>
              <w:jc w:val="both"/>
              <w:rPr>
                <w:rFonts w:ascii="Times New Roman" w:eastAsia="Times New Roman" w:hAnsi="Times New Roman" w:cs="Times New Roman"/>
                <w:sz w:val="24"/>
                <w:szCs w:val="24"/>
                <w:lang w:eastAsia="ru-RU"/>
              </w:rPr>
            </w:pPr>
            <w:r w:rsidRPr="006F0450">
              <w:rPr>
                <w:rFonts w:ascii="Times New Roman" w:eastAsia="Times New Roman" w:hAnsi="Times New Roman" w:cs="Times New Roman"/>
                <w:spacing w:val="-1"/>
                <w:sz w:val="24"/>
                <w:szCs w:val="24"/>
                <w:lang w:eastAsia="ru-RU"/>
              </w:rPr>
              <w:t>Общая самооценка</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1"/>
                <w:sz w:val="24"/>
                <w:szCs w:val="24"/>
                <w:lang w:eastAsia="ru-RU"/>
              </w:rPr>
              <w:t>представляет</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1"/>
                <w:sz w:val="24"/>
                <w:szCs w:val="24"/>
                <w:lang w:eastAsia="ru-RU"/>
              </w:rPr>
              <w:t>собой</w:t>
            </w:r>
            <w:r w:rsidRPr="006F0450">
              <w:rPr>
                <w:rFonts w:ascii="Times New Roman" w:eastAsia="Times New Roman" w:hAnsi="Times New Roman" w:cs="Times New Roman"/>
                <w:spacing w:val="-2"/>
                <w:sz w:val="24"/>
                <w:szCs w:val="24"/>
                <w:lang w:eastAsia="ru-RU"/>
              </w:rPr>
              <w:t xml:space="preserve"> глобальное,</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pacing w:val="-2"/>
                <w:sz w:val="24"/>
                <w:szCs w:val="24"/>
                <w:lang w:eastAsia="ru-RU"/>
              </w:rPr>
              <w:t xml:space="preserve">положительное </w:t>
            </w:r>
            <w:r w:rsidRPr="006F0450">
              <w:rPr>
                <w:rFonts w:ascii="Times New Roman" w:eastAsia="Times New Roman" w:hAnsi="Times New Roman" w:cs="Times New Roman"/>
                <w:spacing w:val="-1"/>
                <w:sz w:val="24"/>
                <w:szCs w:val="24"/>
                <w:lang w:eastAsia="ru-RU"/>
              </w:rPr>
              <w:t xml:space="preserve">недифференцированное отношение </w:t>
            </w:r>
            <w:r w:rsidRPr="006F0450">
              <w:rPr>
                <w:rFonts w:ascii="Times New Roman" w:eastAsia="Times New Roman" w:hAnsi="Times New Roman" w:cs="Times New Roman"/>
                <w:sz w:val="24"/>
                <w:szCs w:val="24"/>
                <w:lang w:eastAsia="ru-RU"/>
              </w:rPr>
              <w:t>к</w:t>
            </w:r>
            <w:r w:rsidRPr="006F0450">
              <w:rPr>
                <w:rFonts w:ascii="Times New Roman" w:eastAsia="Times New Roman" w:hAnsi="Times New Roman" w:cs="Times New Roman"/>
                <w:spacing w:val="-2"/>
                <w:sz w:val="24"/>
                <w:szCs w:val="24"/>
                <w:lang w:eastAsia="ru-RU"/>
              </w:rPr>
              <w:t xml:space="preserve"> </w:t>
            </w:r>
            <w:r w:rsidRPr="006F0450">
              <w:rPr>
                <w:rFonts w:ascii="Times New Roman" w:eastAsia="Times New Roman" w:hAnsi="Times New Roman" w:cs="Times New Roman"/>
                <w:spacing w:val="-1"/>
                <w:sz w:val="24"/>
                <w:szCs w:val="24"/>
                <w:lang w:eastAsia="ru-RU"/>
              </w:rPr>
              <w:t>себе,</w:t>
            </w:r>
            <w:r w:rsidRPr="006F0450">
              <w:rPr>
                <w:rFonts w:ascii="Times New Roman" w:eastAsia="Times New Roman" w:hAnsi="Times New Roman" w:cs="Times New Roman"/>
                <w:spacing w:val="-2"/>
                <w:sz w:val="24"/>
                <w:szCs w:val="24"/>
                <w:lang w:eastAsia="ru-RU"/>
              </w:rPr>
              <w:t xml:space="preserve"> </w:t>
            </w:r>
            <w:r w:rsidRPr="006F0450">
              <w:rPr>
                <w:rFonts w:ascii="Times New Roman" w:eastAsia="Times New Roman" w:hAnsi="Times New Roman" w:cs="Times New Roman"/>
                <w:spacing w:val="-3"/>
                <w:sz w:val="24"/>
                <w:szCs w:val="24"/>
                <w:lang w:eastAsia="ru-RU"/>
              </w:rPr>
              <w:t>которое</w:t>
            </w:r>
            <w:r w:rsidRPr="006F0450">
              <w:rPr>
                <w:rFonts w:ascii="Times New Roman" w:eastAsia="Times New Roman" w:hAnsi="Times New Roman" w:cs="Times New Roman"/>
                <w:spacing w:val="73"/>
                <w:w w:val="99"/>
                <w:sz w:val="24"/>
                <w:szCs w:val="24"/>
                <w:lang w:eastAsia="ru-RU"/>
              </w:rPr>
              <w:t xml:space="preserve"> </w:t>
            </w:r>
            <w:r w:rsidRPr="006F0450">
              <w:rPr>
                <w:rFonts w:ascii="Times New Roman" w:eastAsia="Times New Roman" w:hAnsi="Times New Roman" w:cs="Times New Roman"/>
                <w:spacing w:val="-1"/>
                <w:sz w:val="24"/>
                <w:szCs w:val="24"/>
                <w:lang w:eastAsia="ru-RU"/>
              </w:rPr>
              <w:t>формируется</w:t>
            </w:r>
            <w:r w:rsidRPr="006F0450">
              <w:rPr>
                <w:rFonts w:ascii="Times New Roman" w:eastAsia="Times New Roman" w:hAnsi="Times New Roman" w:cs="Times New Roman"/>
                <w:spacing w:val="-2"/>
                <w:sz w:val="24"/>
                <w:szCs w:val="24"/>
                <w:lang w:eastAsia="ru-RU"/>
              </w:rPr>
              <w:t xml:space="preserve"> </w:t>
            </w:r>
            <w:r w:rsidRPr="006F0450">
              <w:rPr>
                <w:rFonts w:ascii="Times New Roman" w:eastAsia="Times New Roman" w:hAnsi="Times New Roman" w:cs="Times New Roman"/>
                <w:spacing w:val="-3"/>
                <w:sz w:val="24"/>
                <w:szCs w:val="24"/>
                <w:lang w:eastAsia="ru-RU"/>
              </w:rPr>
              <w:t>под</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2"/>
                <w:sz w:val="24"/>
                <w:szCs w:val="24"/>
                <w:lang w:eastAsia="ru-RU"/>
              </w:rPr>
              <w:t>влиянием</w:t>
            </w:r>
            <w:r w:rsidRPr="006F0450">
              <w:rPr>
                <w:rFonts w:ascii="Times New Roman" w:eastAsia="Times New Roman" w:hAnsi="Times New Roman" w:cs="Times New Roman"/>
                <w:spacing w:val="-1"/>
                <w:sz w:val="24"/>
                <w:szCs w:val="24"/>
                <w:lang w:eastAsia="ru-RU"/>
              </w:rPr>
              <w:t xml:space="preserve"> эмоционального отношения</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1"/>
                <w:sz w:val="24"/>
                <w:szCs w:val="24"/>
                <w:lang w:eastAsia="ru-RU"/>
              </w:rPr>
              <w:t>со</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pacing w:val="-1"/>
                <w:sz w:val="24"/>
                <w:szCs w:val="24"/>
                <w:lang w:eastAsia="ru-RU"/>
              </w:rPr>
              <w:t xml:space="preserve">стороны </w:t>
            </w:r>
            <w:r w:rsidRPr="006F0450">
              <w:rPr>
                <w:rFonts w:ascii="Times New Roman" w:eastAsia="Times New Roman" w:hAnsi="Times New Roman" w:cs="Times New Roman"/>
                <w:sz w:val="24"/>
                <w:szCs w:val="24"/>
                <w:lang w:eastAsia="ru-RU"/>
              </w:rPr>
              <w:t>взрослых.</w:t>
            </w:r>
          </w:p>
          <w:p w:rsidR="00556C60" w:rsidRPr="006F0450" w:rsidRDefault="00556C60" w:rsidP="0007107F">
            <w:pPr>
              <w:pStyle w:val="a8"/>
              <w:widowControl w:val="0"/>
              <w:numPr>
                <w:ilvl w:val="0"/>
                <w:numId w:val="69"/>
              </w:numPr>
              <w:tabs>
                <w:tab w:val="left" w:pos="871"/>
              </w:tabs>
              <w:kinsoku w:val="0"/>
              <w:overflowPunct w:val="0"/>
              <w:autoSpaceDE w:val="0"/>
              <w:autoSpaceDN w:val="0"/>
              <w:adjustRightInd w:val="0"/>
              <w:ind w:left="459" w:right="113" w:hanging="459"/>
              <w:jc w:val="both"/>
              <w:rPr>
                <w:rFonts w:ascii="Times New Roman" w:eastAsia="Times New Roman" w:hAnsi="Times New Roman" w:cs="Times New Roman"/>
                <w:spacing w:val="-1"/>
                <w:sz w:val="24"/>
                <w:szCs w:val="24"/>
                <w:lang w:eastAsia="ru-RU"/>
              </w:rPr>
            </w:pPr>
            <w:r w:rsidRPr="006F0450">
              <w:rPr>
                <w:rFonts w:ascii="Times New Roman" w:eastAsia="Times New Roman" w:hAnsi="Times New Roman" w:cs="Times New Roman"/>
                <w:spacing w:val="-2"/>
                <w:sz w:val="24"/>
                <w:szCs w:val="24"/>
                <w:lang w:eastAsia="ru-RU"/>
              </w:rPr>
              <w:t>Могут</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pacing w:val="-2"/>
                <w:sz w:val="24"/>
                <w:szCs w:val="24"/>
                <w:lang w:eastAsia="ru-RU"/>
              </w:rPr>
              <w:t>адекватно</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pacing w:val="-2"/>
                <w:sz w:val="24"/>
                <w:szCs w:val="24"/>
                <w:lang w:eastAsia="ru-RU"/>
              </w:rPr>
              <w:t xml:space="preserve">оценивать </w:t>
            </w:r>
            <w:r w:rsidRPr="006F0450">
              <w:rPr>
                <w:rFonts w:ascii="Times New Roman" w:eastAsia="Times New Roman" w:hAnsi="Times New Roman" w:cs="Times New Roman"/>
                <w:spacing w:val="-3"/>
                <w:sz w:val="24"/>
                <w:szCs w:val="24"/>
                <w:lang w:eastAsia="ru-RU"/>
              </w:rPr>
              <w:t>результаты</w:t>
            </w:r>
            <w:r w:rsidRPr="006F0450">
              <w:rPr>
                <w:rFonts w:ascii="Times New Roman" w:eastAsia="Times New Roman" w:hAnsi="Times New Roman" w:cs="Times New Roman"/>
                <w:spacing w:val="-1"/>
                <w:sz w:val="24"/>
                <w:szCs w:val="24"/>
                <w:lang w:eastAsia="ru-RU"/>
              </w:rPr>
              <w:t xml:space="preserve"> своей деятельности, </w:t>
            </w:r>
            <w:r w:rsidRPr="006F0450">
              <w:rPr>
                <w:rFonts w:ascii="Times New Roman" w:eastAsia="Times New Roman" w:hAnsi="Times New Roman" w:cs="Times New Roman"/>
                <w:spacing w:val="-2"/>
                <w:sz w:val="24"/>
                <w:szCs w:val="24"/>
                <w:lang w:eastAsia="ru-RU"/>
              </w:rPr>
              <w:t>что</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pacing w:val="-2"/>
                <w:sz w:val="24"/>
                <w:szCs w:val="24"/>
                <w:lang w:eastAsia="ru-RU"/>
              </w:rPr>
              <w:t>приводит</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z w:val="24"/>
                <w:szCs w:val="24"/>
                <w:lang w:eastAsia="ru-RU"/>
              </w:rPr>
              <w:t>к</w:t>
            </w:r>
            <w:r w:rsidRPr="006F0450">
              <w:rPr>
                <w:rFonts w:ascii="Times New Roman" w:eastAsia="Times New Roman" w:hAnsi="Times New Roman" w:cs="Times New Roman"/>
                <w:spacing w:val="-1"/>
                <w:sz w:val="24"/>
                <w:szCs w:val="24"/>
                <w:lang w:eastAsia="ru-RU"/>
              </w:rPr>
              <w:t xml:space="preserve"> становлению</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1"/>
                <w:sz w:val="24"/>
                <w:szCs w:val="24"/>
                <w:lang w:eastAsia="ru-RU"/>
              </w:rPr>
              <w:t>представлений</w:t>
            </w:r>
            <w:r w:rsidRPr="006F0450">
              <w:rPr>
                <w:rFonts w:ascii="Times New Roman" w:eastAsia="Times New Roman" w:hAnsi="Times New Roman" w:cs="Times New Roman"/>
                <w:spacing w:val="1"/>
                <w:sz w:val="24"/>
                <w:szCs w:val="24"/>
                <w:lang w:eastAsia="ru-RU"/>
              </w:rPr>
              <w:t xml:space="preserve"> </w:t>
            </w:r>
            <w:r w:rsidRPr="006F0450">
              <w:rPr>
                <w:rFonts w:ascii="Times New Roman" w:eastAsia="Times New Roman" w:hAnsi="Times New Roman" w:cs="Times New Roman"/>
                <w:sz w:val="24"/>
                <w:szCs w:val="24"/>
                <w:lang w:eastAsia="ru-RU"/>
              </w:rPr>
              <w:t xml:space="preserve">о </w:t>
            </w:r>
            <w:r w:rsidRPr="006F0450">
              <w:rPr>
                <w:rFonts w:ascii="Times New Roman" w:eastAsia="Times New Roman" w:hAnsi="Times New Roman" w:cs="Times New Roman"/>
                <w:spacing w:val="-1"/>
                <w:sz w:val="24"/>
                <w:szCs w:val="24"/>
                <w:lang w:eastAsia="ru-RU"/>
              </w:rPr>
              <w:t>себе</w:t>
            </w:r>
            <w:r w:rsidRPr="006F0450">
              <w:rPr>
                <w:rFonts w:ascii="Times New Roman" w:eastAsia="Times New Roman" w:hAnsi="Times New Roman" w:cs="Times New Roman"/>
                <w:spacing w:val="-2"/>
                <w:sz w:val="24"/>
                <w:szCs w:val="24"/>
                <w:lang w:eastAsia="ru-RU"/>
              </w:rPr>
              <w:t xml:space="preserve"> </w:t>
            </w:r>
            <w:r w:rsidRPr="006F0450">
              <w:rPr>
                <w:rFonts w:ascii="Times New Roman" w:eastAsia="Times New Roman" w:hAnsi="Times New Roman" w:cs="Times New Roman"/>
                <w:sz w:val="24"/>
                <w:szCs w:val="24"/>
                <w:lang w:eastAsia="ru-RU"/>
              </w:rPr>
              <w:t>и</w:t>
            </w:r>
            <w:r w:rsidRPr="006F0450">
              <w:rPr>
                <w:rFonts w:ascii="Times New Roman" w:eastAsia="Times New Roman" w:hAnsi="Times New Roman" w:cs="Times New Roman"/>
                <w:spacing w:val="-2"/>
                <w:sz w:val="24"/>
                <w:szCs w:val="24"/>
                <w:lang w:eastAsia="ru-RU"/>
              </w:rPr>
              <w:t xml:space="preserve"> </w:t>
            </w:r>
            <w:r w:rsidRPr="006F0450">
              <w:rPr>
                <w:rFonts w:ascii="Times New Roman" w:eastAsia="Times New Roman" w:hAnsi="Times New Roman" w:cs="Times New Roman"/>
                <w:spacing w:val="-1"/>
                <w:sz w:val="24"/>
                <w:szCs w:val="24"/>
                <w:lang w:eastAsia="ru-RU"/>
              </w:rPr>
              <w:t>своих</w:t>
            </w:r>
            <w:r w:rsidRPr="006F0450">
              <w:rPr>
                <w:rFonts w:ascii="Times New Roman" w:eastAsia="Times New Roman" w:hAnsi="Times New Roman" w:cs="Times New Roman"/>
                <w:spacing w:val="79"/>
                <w:sz w:val="24"/>
                <w:szCs w:val="24"/>
                <w:lang w:eastAsia="ru-RU"/>
              </w:rPr>
              <w:t xml:space="preserve"> </w:t>
            </w:r>
            <w:r w:rsidRPr="006F0450">
              <w:rPr>
                <w:rFonts w:ascii="Times New Roman" w:eastAsia="Times New Roman" w:hAnsi="Times New Roman" w:cs="Times New Roman"/>
                <w:spacing w:val="-1"/>
                <w:sz w:val="24"/>
                <w:szCs w:val="24"/>
                <w:lang w:eastAsia="ru-RU"/>
              </w:rPr>
              <w:t>возможностях.</w:t>
            </w:r>
          </w:p>
          <w:p w:rsidR="00B71B4B" w:rsidRPr="002F7BFF" w:rsidRDefault="00B71B4B" w:rsidP="00B71B4B">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u w:val="single"/>
                <w:lang w:eastAsia="ru-RU"/>
              </w:rPr>
            </w:pPr>
          </w:p>
        </w:tc>
      </w:tr>
      <w:tr w:rsidR="00B71B4B" w:rsidTr="00796209">
        <w:tc>
          <w:tcPr>
            <w:tcW w:w="2802" w:type="dxa"/>
          </w:tcPr>
          <w:p w:rsidR="00B71B4B" w:rsidRPr="00F06528" w:rsidRDefault="00A2264E" w:rsidP="00F06528">
            <w:pPr>
              <w:widowControl w:val="0"/>
              <w:tabs>
                <w:tab w:val="left" w:pos="1637"/>
              </w:tabs>
              <w:kinsoku w:val="0"/>
              <w:overflowPunct w:val="0"/>
              <w:autoSpaceDE w:val="0"/>
              <w:autoSpaceDN w:val="0"/>
              <w:adjustRightInd w:val="0"/>
              <w:spacing w:before="69"/>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56C60" w:rsidRPr="00F06528">
              <w:rPr>
                <w:rFonts w:ascii="Times New Roman" w:eastAsia="Times New Roman" w:hAnsi="Times New Roman" w:cs="Times New Roman"/>
                <w:sz w:val="24"/>
                <w:szCs w:val="24"/>
                <w:lang w:eastAsia="ru-RU"/>
              </w:rPr>
              <w:t>вобода поведения</w:t>
            </w:r>
          </w:p>
        </w:tc>
        <w:tc>
          <w:tcPr>
            <w:tcW w:w="12324" w:type="dxa"/>
          </w:tcPr>
          <w:p w:rsidR="00556C60" w:rsidRPr="006F0450" w:rsidRDefault="00556C60" w:rsidP="0007107F">
            <w:pPr>
              <w:pStyle w:val="a8"/>
              <w:widowControl w:val="0"/>
              <w:numPr>
                <w:ilvl w:val="0"/>
                <w:numId w:val="70"/>
              </w:numPr>
              <w:tabs>
                <w:tab w:val="left" w:pos="870"/>
              </w:tabs>
              <w:kinsoku w:val="0"/>
              <w:overflowPunct w:val="0"/>
              <w:autoSpaceDE w:val="0"/>
              <w:autoSpaceDN w:val="0"/>
              <w:adjustRightInd w:val="0"/>
              <w:spacing w:before="55"/>
              <w:ind w:left="459" w:hanging="426"/>
              <w:jc w:val="both"/>
              <w:rPr>
                <w:rFonts w:ascii="Times New Roman" w:eastAsia="Times New Roman" w:hAnsi="Times New Roman" w:cs="Times New Roman"/>
                <w:sz w:val="24"/>
                <w:szCs w:val="24"/>
                <w:lang w:eastAsia="ru-RU"/>
              </w:rPr>
            </w:pPr>
            <w:proofErr w:type="gramStart"/>
            <w:r w:rsidRPr="006F0450">
              <w:rPr>
                <w:rFonts w:ascii="Times New Roman" w:eastAsia="Times New Roman" w:hAnsi="Times New Roman" w:cs="Times New Roman"/>
                <w:spacing w:val="-2"/>
                <w:sz w:val="24"/>
                <w:szCs w:val="24"/>
                <w:lang w:eastAsia="ru-RU"/>
              </w:rPr>
              <w:t>Основана</w:t>
            </w:r>
            <w:proofErr w:type="gramEnd"/>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1"/>
                <w:sz w:val="24"/>
                <w:szCs w:val="24"/>
                <w:lang w:eastAsia="ru-RU"/>
              </w:rPr>
              <w:t xml:space="preserve">на </w:t>
            </w:r>
            <w:r w:rsidRPr="006F0450">
              <w:rPr>
                <w:rFonts w:ascii="Times New Roman" w:eastAsia="Times New Roman" w:hAnsi="Times New Roman" w:cs="Times New Roman"/>
                <w:spacing w:val="-2"/>
                <w:sz w:val="24"/>
                <w:szCs w:val="24"/>
                <w:lang w:eastAsia="ru-RU"/>
              </w:rPr>
              <w:t>компетентности</w:t>
            </w:r>
            <w:r w:rsidRPr="006F0450">
              <w:rPr>
                <w:rFonts w:ascii="Times New Roman" w:eastAsia="Times New Roman" w:hAnsi="Times New Roman" w:cs="Times New Roman"/>
                <w:sz w:val="24"/>
                <w:szCs w:val="24"/>
                <w:lang w:eastAsia="ru-RU"/>
              </w:rPr>
              <w:t xml:space="preserve"> и воспитанности.</w:t>
            </w:r>
          </w:p>
          <w:p w:rsidR="00556C60" w:rsidRPr="006F0450" w:rsidRDefault="00556C60" w:rsidP="0007107F">
            <w:pPr>
              <w:pStyle w:val="a8"/>
              <w:widowControl w:val="0"/>
              <w:numPr>
                <w:ilvl w:val="0"/>
                <w:numId w:val="70"/>
              </w:numPr>
              <w:tabs>
                <w:tab w:val="left" w:pos="870"/>
              </w:tabs>
              <w:kinsoku w:val="0"/>
              <w:overflowPunct w:val="0"/>
              <w:autoSpaceDE w:val="0"/>
              <w:autoSpaceDN w:val="0"/>
              <w:adjustRightInd w:val="0"/>
              <w:spacing w:before="8" w:line="231" w:lineRule="auto"/>
              <w:ind w:left="459" w:right="472" w:hanging="426"/>
              <w:jc w:val="both"/>
              <w:rPr>
                <w:rFonts w:ascii="Times New Roman" w:eastAsia="Times New Roman" w:hAnsi="Times New Roman" w:cs="Times New Roman"/>
                <w:spacing w:val="-1"/>
                <w:sz w:val="24"/>
                <w:szCs w:val="24"/>
                <w:lang w:eastAsia="ru-RU"/>
              </w:rPr>
            </w:pPr>
            <w:r w:rsidRPr="006F0450">
              <w:rPr>
                <w:rFonts w:ascii="Times New Roman" w:eastAsia="Times New Roman" w:hAnsi="Times New Roman" w:cs="Times New Roman"/>
                <w:spacing w:val="-2"/>
                <w:sz w:val="24"/>
                <w:szCs w:val="24"/>
                <w:lang w:eastAsia="ru-RU"/>
              </w:rPr>
              <w:t>Свободный</w:t>
            </w:r>
            <w:r w:rsidRPr="006F0450">
              <w:rPr>
                <w:rFonts w:ascii="Times New Roman" w:eastAsia="Times New Roman" w:hAnsi="Times New Roman" w:cs="Times New Roman"/>
                <w:spacing w:val="-1"/>
                <w:sz w:val="24"/>
                <w:szCs w:val="24"/>
                <w:lang w:eastAsia="ru-RU"/>
              </w:rPr>
              <w:t xml:space="preserve"> ребенок</w:t>
            </w:r>
            <w:r w:rsidRPr="006F0450">
              <w:rPr>
                <w:rFonts w:ascii="Times New Roman" w:eastAsia="Times New Roman" w:hAnsi="Times New Roman" w:cs="Times New Roman"/>
                <w:spacing w:val="-2"/>
                <w:sz w:val="24"/>
                <w:szCs w:val="24"/>
                <w:lang w:eastAsia="ru-RU"/>
              </w:rPr>
              <w:t xml:space="preserve"> отличается</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1"/>
                <w:sz w:val="24"/>
                <w:szCs w:val="24"/>
                <w:lang w:eastAsia="ru-RU"/>
              </w:rPr>
              <w:t xml:space="preserve">внутренней </w:t>
            </w:r>
            <w:r w:rsidRPr="006F0450">
              <w:rPr>
                <w:rFonts w:ascii="Times New Roman" w:eastAsia="Times New Roman" w:hAnsi="Times New Roman" w:cs="Times New Roman"/>
                <w:spacing w:val="-2"/>
                <w:sz w:val="24"/>
                <w:szCs w:val="24"/>
                <w:lang w:eastAsia="ru-RU"/>
              </w:rPr>
              <w:t xml:space="preserve">раскованностью, </w:t>
            </w:r>
            <w:r w:rsidRPr="006F0450">
              <w:rPr>
                <w:rFonts w:ascii="Times New Roman" w:eastAsia="Times New Roman" w:hAnsi="Times New Roman" w:cs="Times New Roman"/>
                <w:spacing w:val="-1"/>
                <w:sz w:val="24"/>
                <w:szCs w:val="24"/>
                <w:lang w:eastAsia="ru-RU"/>
              </w:rPr>
              <w:t>открытостью</w:t>
            </w:r>
            <w:r w:rsidRPr="006F0450">
              <w:rPr>
                <w:rFonts w:ascii="Times New Roman" w:eastAsia="Times New Roman" w:hAnsi="Times New Roman" w:cs="Times New Roman"/>
                <w:sz w:val="24"/>
                <w:szCs w:val="24"/>
                <w:lang w:eastAsia="ru-RU"/>
              </w:rPr>
              <w:t xml:space="preserve"> в</w:t>
            </w:r>
            <w:r w:rsidRPr="006F0450">
              <w:rPr>
                <w:rFonts w:ascii="Times New Roman" w:eastAsia="Times New Roman" w:hAnsi="Times New Roman" w:cs="Times New Roman"/>
                <w:spacing w:val="-2"/>
                <w:sz w:val="24"/>
                <w:szCs w:val="24"/>
                <w:lang w:eastAsia="ru-RU"/>
              </w:rPr>
              <w:t xml:space="preserve"> </w:t>
            </w:r>
            <w:r w:rsidRPr="006F0450">
              <w:rPr>
                <w:rFonts w:ascii="Times New Roman" w:eastAsia="Times New Roman" w:hAnsi="Times New Roman" w:cs="Times New Roman"/>
                <w:spacing w:val="-1"/>
                <w:sz w:val="24"/>
                <w:szCs w:val="24"/>
                <w:lang w:eastAsia="ru-RU"/>
              </w:rPr>
              <w:t xml:space="preserve">общении, искренностью, </w:t>
            </w:r>
            <w:r w:rsidRPr="006F0450">
              <w:rPr>
                <w:rFonts w:ascii="Times New Roman" w:eastAsia="Times New Roman" w:hAnsi="Times New Roman" w:cs="Times New Roman"/>
                <w:spacing w:val="-2"/>
                <w:sz w:val="24"/>
                <w:szCs w:val="24"/>
                <w:lang w:eastAsia="ru-RU"/>
              </w:rPr>
              <w:t>выражением</w:t>
            </w:r>
            <w:r w:rsidRPr="006F0450">
              <w:rPr>
                <w:rFonts w:ascii="Times New Roman" w:eastAsia="Times New Roman" w:hAnsi="Times New Roman" w:cs="Times New Roman"/>
                <w:spacing w:val="100"/>
                <w:sz w:val="24"/>
                <w:szCs w:val="24"/>
                <w:lang w:eastAsia="ru-RU"/>
              </w:rPr>
              <w:t xml:space="preserve"> </w:t>
            </w:r>
            <w:r w:rsidRPr="006F0450">
              <w:rPr>
                <w:rFonts w:ascii="Times New Roman" w:eastAsia="Times New Roman" w:hAnsi="Times New Roman" w:cs="Times New Roman"/>
                <w:spacing w:val="-1"/>
                <w:sz w:val="24"/>
                <w:szCs w:val="24"/>
                <w:lang w:eastAsia="ru-RU"/>
              </w:rPr>
              <w:t>чувств,</w:t>
            </w:r>
            <w:r w:rsidRPr="006F0450">
              <w:rPr>
                <w:rFonts w:ascii="Times New Roman" w:eastAsia="Times New Roman" w:hAnsi="Times New Roman" w:cs="Times New Roman"/>
                <w:sz w:val="24"/>
                <w:szCs w:val="24"/>
                <w:lang w:eastAsia="ru-RU"/>
              </w:rPr>
              <w:t xml:space="preserve"> </w:t>
            </w:r>
            <w:r w:rsidRPr="006F0450">
              <w:rPr>
                <w:rFonts w:ascii="Times New Roman" w:eastAsia="Times New Roman" w:hAnsi="Times New Roman" w:cs="Times New Roman"/>
                <w:spacing w:val="-1"/>
                <w:sz w:val="24"/>
                <w:szCs w:val="24"/>
                <w:lang w:eastAsia="ru-RU"/>
              </w:rPr>
              <w:t>правдивостью.</w:t>
            </w:r>
          </w:p>
          <w:p w:rsidR="00B71B4B" w:rsidRPr="002F7BFF" w:rsidRDefault="00B71B4B" w:rsidP="00B71B4B">
            <w:pPr>
              <w:widowControl w:val="0"/>
              <w:tabs>
                <w:tab w:val="left" w:pos="1637"/>
              </w:tabs>
              <w:kinsoku w:val="0"/>
              <w:overflowPunct w:val="0"/>
              <w:autoSpaceDE w:val="0"/>
              <w:autoSpaceDN w:val="0"/>
              <w:adjustRightInd w:val="0"/>
              <w:spacing w:before="69"/>
              <w:outlineLvl w:val="1"/>
              <w:rPr>
                <w:rFonts w:ascii="Times New Roman" w:eastAsia="Times New Roman" w:hAnsi="Times New Roman" w:cs="Times New Roman"/>
                <w:sz w:val="24"/>
                <w:szCs w:val="24"/>
                <w:u w:val="single"/>
                <w:lang w:eastAsia="ru-RU"/>
              </w:rPr>
            </w:pPr>
          </w:p>
        </w:tc>
      </w:tr>
    </w:tbl>
    <w:p w:rsidR="008B28F5" w:rsidRPr="00E85E2D" w:rsidRDefault="00556C60" w:rsidP="008B28F5">
      <w:pPr>
        <w:widowControl w:val="0"/>
        <w:kinsoku w:val="0"/>
        <w:overflowPunct w:val="0"/>
        <w:autoSpaceDE w:val="0"/>
        <w:autoSpaceDN w:val="0"/>
        <w:adjustRightInd w:val="0"/>
        <w:spacing w:before="69"/>
        <w:outlineLvl w:val="3"/>
        <w:rPr>
          <w:rFonts w:ascii="Times New Roman" w:eastAsia="Times New Roman" w:hAnsi="Times New Roman" w:cs="Times New Roman"/>
          <w:spacing w:val="-1"/>
          <w:sz w:val="24"/>
          <w:szCs w:val="24"/>
          <w:u w:val="single"/>
          <w:lang w:eastAsia="ru-RU"/>
        </w:rPr>
      </w:pPr>
      <w:r w:rsidRPr="00556C60">
        <w:rPr>
          <w:rFonts w:ascii="Times New Roman" w:eastAsia="Times New Roman" w:hAnsi="Times New Roman" w:cs="Times New Roman"/>
          <w:spacing w:val="-2"/>
          <w:sz w:val="24"/>
          <w:szCs w:val="24"/>
          <w:u w:val="single"/>
          <w:lang w:eastAsia="ru-RU"/>
        </w:rPr>
        <w:t>Краткая</w:t>
      </w:r>
      <w:r w:rsidRPr="00556C60">
        <w:rPr>
          <w:rFonts w:ascii="Times New Roman" w:eastAsia="Times New Roman" w:hAnsi="Times New Roman" w:cs="Times New Roman"/>
          <w:spacing w:val="-7"/>
          <w:sz w:val="24"/>
          <w:szCs w:val="24"/>
          <w:u w:val="single"/>
          <w:lang w:eastAsia="ru-RU"/>
        </w:rPr>
        <w:t xml:space="preserve"> </w:t>
      </w:r>
      <w:r w:rsidRPr="00556C60">
        <w:rPr>
          <w:rFonts w:ascii="Times New Roman" w:eastAsia="Times New Roman" w:hAnsi="Times New Roman" w:cs="Times New Roman"/>
          <w:spacing w:val="-2"/>
          <w:sz w:val="24"/>
          <w:szCs w:val="24"/>
          <w:u w:val="single"/>
          <w:lang w:eastAsia="ru-RU"/>
        </w:rPr>
        <w:t>характеристика</w:t>
      </w:r>
      <w:r w:rsidRPr="00556C60">
        <w:rPr>
          <w:rFonts w:ascii="Times New Roman" w:eastAsia="Times New Roman" w:hAnsi="Times New Roman" w:cs="Times New Roman"/>
          <w:spacing w:val="-5"/>
          <w:sz w:val="24"/>
          <w:szCs w:val="24"/>
          <w:u w:val="single"/>
          <w:lang w:eastAsia="ru-RU"/>
        </w:rPr>
        <w:t xml:space="preserve"> </w:t>
      </w:r>
      <w:r w:rsidRPr="00556C60">
        <w:rPr>
          <w:rFonts w:ascii="Times New Roman" w:eastAsia="Times New Roman" w:hAnsi="Times New Roman" w:cs="Times New Roman"/>
          <w:spacing w:val="-2"/>
          <w:sz w:val="24"/>
          <w:szCs w:val="24"/>
          <w:u w:val="single"/>
          <w:lang w:eastAsia="ru-RU"/>
        </w:rPr>
        <w:t>детской</w:t>
      </w:r>
      <w:r w:rsidRPr="00556C60">
        <w:rPr>
          <w:rFonts w:ascii="Times New Roman" w:eastAsia="Times New Roman" w:hAnsi="Times New Roman" w:cs="Times New Roman"/>
          <w:spacing w:val="-8"/>
          <w:sz w:val="24"/>
          <w:szCs w:val="24"/>
          <w:u w:val="single"/>
          <w:lang w:eastAsia="ru-RU"/>
        </w:rPr>
        <w:t xml:space="preserve"> </w:t>
      </w:r>
      <w:r w:rsidRPr="00556C60">
        <w:rPr>
          <w:rFonts w:ascii="Times New Roman" w:eastAsia="Times New Roman" w:hAnsi="Times New Roman" w:cs="Times New Roman"/>
          <w:spacing w:val="-1"/>
          <w:sz w:val="24"/>
          <w:szCs w:val="24"/>
          <w:u w:val="single"/>
          <w:lang w:eastAsia="ru-RU"/>
        </w:rPr>
        <w:t>деятельности</w:t>
      </w:r>
      <w:r w:rsidRPr="00556C60">
        <w:rPr>
          <w:rFonts w:ascii="Times New Roman" w:eastAsia="Times New Roman" w:hAnsi="Times New Roman" w:cs="Times New Roman"/>
          <w:spacing w:val="-7"/>
          <w:sz w:val="24"/>
          <w:szCs w:val="24"/>
          <w:u w:val="single"/>
          <w:lang w:eastAsia="ru-RU"/>
        </w:rPr>
        <w:t xml:space="preserve"> </w:t>
      </w:r>
      <w:r w:rsidRPr="00556C60">
        <w:rPr>
          <w:rFonts w:ascii="Times New Roman" w:eastAsia="Times New Roman" w:hAnsi="Times New Roman" w:cs="Times New Roman"/>
          <w:spacing w:val="-2"/>
          <w:sz w:val="24"/>
          <w:szCs w:val="24"/>
          <w:u w:val="single"/>
          <w:lang w:eastAsia="ru-RU"/>
        </w:rPr>
        <w:t>ребенка</w:t>
      </w:r>
      <w:r w:rsidRPr="00556C60">
        <w:rPr>
          <w:rFonts w:ascii="Times New Roman" w:eastAsia="Times New Roman" w:hAnsi="Times New Roman" w:cs="Times New Roman"/>
          <w:spacing w:val="-6"/>
          <w:sz w:val="24"/>
          <w:szCs w:val="24"/>
          <w:u w:val="single"/>
          <w:lang w:eastAsia="ru-RU"/>
        </w:rPr>
        <w:t xml:space="preserve"> </w:t>
      </w:r>
      <w:r w:rsidRPr="00556C60">
        <w:rPr>
          <w:rFonts w:ascii="Times New Roman" w:eastAsia="Times New Roman" w:hAnsi="Times New Roman" w:cs="Times New Roman"/>
          <w:spacing w:val="-4"/>
          <w:sz w:val="24"/>
          <w:szCs w:val="24"/>
          <w:u w:val="single"/>
          <w:lang w:eastAsia="ru-RU"/>
        </w:rPr>
        <w:t>7-го</w:t>
      </w:r>
      <w:r w:rsidR="004E39D1">
        <w:rPr>
          <w:rFonts w:ascii="Times New Roman" w:eastAsia="Times New Roman" w:hAnsi="Times New Roman" w:cs="Times New Roman"/>
          <w:spacing w:val="-4"/>
          <w:sz w:val="24"/>
          <w:szCs w:val="24"/>
          <w:u w:val="single"/>
          <w:lang w:eastAsia="ru-RU"/>
        </w:rPr>
        <w:t xml:space="preserve"> года</w:t>
      </w:r>
      <w:r w:rsidRPr="00556C60">
        <w:rPr>
          <w:rFonts w:ascii="Times New Roman" w:eastAsia="Times New Roman" w:hAnsi="Times New Roman" w:cs="Times New Roman"/>
          <w:spacing w:val="-3"/>
          <w:sz w:val="24"/>
          <w:szCs w:val="24"/>
          <w:u w:val="single"/>
          <w:lang w:eastAsia="ru-RU"/>
        </w:rPr>
        <w:t xml:space="preserve"> </w:t>
      </w:r>
      <w:r w:rsidRPr="00556C60">
        <w:rPr>
          <w:rFonts w:ascii="Times New Roman" w:eastAsia="Times New Roman" w:hAnsi="Times New Roman" w:cs="Times New Roman"/>
          <w:spacing w:val="-1"/>
          <w:sz w:val="24"/>
          <w:szCs w:val="24"/>
          <w:u w:val="single"/>
          <w:lang w:eastAsia="ru-RU"/>
        </w:rPr>
        <w:t>жизни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12223"/>
      </w:tblGrid>
      <w:tr w:rsidR="007F2E37" w:rsidTr="00937395">
        <w:tc>
          <w:tcPr>
            <w:tcW w:w="2802" w:type="dxa"/>
          </w:tcPr>
          <w:p w:rsidR="008B28F5" w:rsidRDefault="008B28F5" w:rsidP="008B28F5">
            <w:pPr>
              <w:jc w:val="center"/>
              <w:rPr>
                <w:rFonts w:ascii="Times New Roman" w:hAnsi="Times New Roman" w:cs="Times New Roman"/>
                <w:sz w:val="24"/>
              </w:rPr>
            </w:pPr>
          </w:p>
          <w:p w:rsidR="007F2E37" w:rsidRDefault="007F2E37" w:rsidP="008B28F5">
            <w:pPr>
              <w:jc w:val="center"/>
              <w:rPr>
                <w:rFonts w:ascii="Times New Roman" w:hAnsi="Times New Roman" w:cs="Times New Roman"/>
                <w:sz w:val="24"/>
              </w:rPr>
            </w:pPr>
            <w:r>
              <w:rPr>
                <w:rFonts w:ascii="Times New Roman" w:hAnsi="Times New Roman" w:cs="Times New Roman"/>
                <w:sz w:val="24"/>
              </w:rPr>
              <w:t>игра</w:t>
            </w:r>
          </w:p>
        </w:tc>
        <w:tc>
          <w:tcPr>
            <w:tcW w:w="12324" w:type="dxa"/>
          </w:tcPr>
          <w:p w:rsidR="00ED7D94" w:rsidRPr="00ED7D94" w:rsidRDefault="00ED7D94" w:rsidP="0007107F">
            <w:pPr>
              <w:pStyle w:val="a8"/>
              <w:widowControl w:val="0"/>
              <w:numPr>
                <w:ilvl w:val="0"/>
                <w:numId w:val="71"/>
              </w:numPr>
              <w:tabs>
                <w:tab w:val="left" w:pos="1411"/>
                <w:tab w:val="left" w:pos="1770"/>
              </w:tabs>
              <w:kinsoku w:val="0"/>
              <w:overflowPunct w:val="0"/>
              <w:autoSpaceDE w:val="0"/>
              <w:autoSpaceDN w:val="0"/>
              <w:adjustRightInd w:val="0"/>
              <w:spacing w:before="144"/>
              <w:ind w:left="459" w:hanging="426"/>
              <w:rPr>
                <w:rFonts w:ascii="Times New Roman" w:eastAsia="Times New Roman" w:hAnsi="Times New Roman" w:cs="Times New Roman"/>
                <w:spacing w:val="-1"/>
                <w:w w:val="95"/>
                <w:sz w:val="24"/>
                <w:szCs w:val="20"/>
                <w:lang w:eastAsia="ru-RU"/>
              </w:rPr>
            </w:pPr>
            <w:r>
              <w:rPr>
                <w:rFonts w:ascii="Times New Roman" w:eastAsia="Times New Roman" w:hAnsi="Times New Roman" w:cs="Times New Roman"/>
                <w:spacing w:val="-1"/>
                <w:sz w:val="24"/>
                <w:szCs w:val="20"/>
                <w:lang w:eastAsia="ru-RU"/>
              </w:rPr>
              <w:t>Ведущий вид деятельности.</w:t>
            </w:r>
          </w:p>
          <w:p w:rsidR="007F2E37" w:rsidRPr="00ED7D94" w:rsidRDefault="007F2E37" w:rsidP="0007107F">
            <w:pPr>
              <w:pStyle w:val="a8"/>
              <w:widowControl w:val="0"/>
              <w:numPr>
                <w:ilvl w:val="0"/>
                <w:numId w:val="71"/>
              </w:numPr>
              <w:tabs>
                <w:tab w:val="left" w:pos="1771"/>
              </w:tabs>
              <w:kinsoku w:val="0"/>
              <w:overflowPunct w:val="0"/>
              <w:autoSpaceDE w:val="0"/>
              <w:autoSpaceDN w:val="0"/>
              <w:adjustRightInd w:val="0"/>
              <w:ind w:left="459" w:hanging="426"/>
              <w:rPr>
                <w:rFonts w:ascii="Times New Roman" w:eastAsia="Times New Roman" w:hAnsi="Times New Roman" w:cs="Times New Roman"/>
                <w:sz w:val="24"/>
                <w:szCs w:val="20"/>
                <w:lang w:eastAsia="ru-RU"/>
              </w:rPr>
            </w:pPr>
            <w:r w:rsidRPr="00ED7D94">
              <w:rPr>
                <w:rFonts w:ascii="Times New Roman" w:eastAsia="Times New Roman" w:hAnsi="Times New Roman" w:cs="Times New Roman"/>
                <w:sz w:val="24"/>
                <w:szCs w:val="20"/>
                <w:lang w:eastAsia="ru-RU"/>
              </w:rPr>
              <w:t>Способны</w:t>
            </w:r>
            <w:r w:rsidRPr="00ED7D94">
              <w:rPr>
                <w:rFonts w:ascii="Times New Roman" w:eastAsia="Times New Roman" w:hAnsi="Times New Roman" w:cs="Times New Roman"/>
                <w:spacing w:val="-2"/>
                <w:sz w:val="24"/>
                <w:szCs w:val="20"/>
                <w:lang w:eastAsia="ru-RU"/>
              </w:rPr>
              <w:t xml:space="preserve"> отражать</w:t>
            </w:r>
            <w:r w:rsidRPr="00ED7D94">
              <w:rPr>
                <w:rFonts w:ascii="Times New Roman" w:eastAsia="Times New Roman" w:hAnsi="Times New Roman" w:cs="Times New Roman"/>
                <w:spacing w:val="-1"/>
                <w:sz w:val="24"/>
                <w:szCs w:val="20"/>
                <w:lang w:eastAsia="ru-RU"/>
              </w:rPr>
              <w:t xml:space="preserve"> </w:t>
            </w:r>
            <w:r w:rsidRPr="00ED7D94">
              <w:rPr>
                <w:rFonts w:ascii="Times New Roman" w:eastAsia="Times New Roman" w:hAnsi="Times New Roman" w:cs="Times New Roman"/>
                <w:spacing w:val="-2"/>
                <w:sz w:val="24"/>
                <w:szCs w:val="20"/>
                <w:lang w:eastAsia="ru-RU"/>
              </w:rPr>
              <w:t>достаточно</w:t>
            </w:r>
            <w:r w:rsidRPr="00ED7D94">
              <w:rPr>
                <w:rFonts w:ascii="Times New Roman" w:eastAsia="Times New Roman" w:hAnsi="Times New Roman" w:cs="Times New Roman"/>
                <w:spacing w:val="2"/>
                <w:sz w:val="24"/>
                <w:szCs w:val="20"/>
                <w:lang w:eastAsia="ru-RU"/>
              </w:rPr>
              <w:t xml:space="preserve"> </w:t>
            </w:r>
            <w:r w:rsidRPr="00ED7D94">
              <w:rPr>
                <w:rFonts w:ascii="Times New Roman" w:eastAsia="Times New Roman" w:hAnsi="Times New Roman" w:cs="Times New Roman"/>
                <w:spacing w:val="-2"/>
                <w:sz w:val="24"/>
                <w:szCs w:val="20"/>
                <w:lang w:eastAsia="ru-RU"/>
              </w:rPr>
              <w:t xml:space="preserve">сложные </w:t>
            </w:r>
            <w:r w:rsidRPr="00ED7D94">
              <w:rPr>
                <w:rFonts w:ascii="Times New Roman" w:eastAsia="Times New Roman" w:hAnsi="Times New Roman" w:cs="Times New Roman"/>
                <w:spacing w:val="-1"/>
                <w:sz w:val="24"/>
                <w:szCs w:val="20"/>
                <w:lang w:eastAsia="ru-RU"/>
              </w:rPr>
              <w:t>социальные</w:t>
            </w:r>
            <w:r w:rsidRPr="00ED7D94">
              <w:rPr>
                <w:rFonts w:ascii="Times New Roman" w:eastAsia="Times New Roman" w:hAnsi="Times New Roman" w:cs="Times New Roman"/>
                <w:spacing w:val="1"/>
                <w:sz w:val="24"/>
                <w:szCs w:val="20"/>
                <w:lang w:eastAsia="ru-RU"/>
              </w:rPr>
              <w:t xml:space="preserve"> </w:t>
            </w:r>
            <w:r w:rsidRPr="00ED7D94">
              <w:rPr>
                <w:rFonts w:ascii="Times New Roman" w:eastAsia="Times New Roman" w:hAnsi="Times New Roman" w:cs="Times New Roman"/>
                <w:spacing w:val="-1"/>
                <w:sz w:val="24"/>
                <w:szCs w:val="20"/>
                <w:lang w:eastAsia="ru-RU"/>
              </w:rPr>
              <w:t xml:space="preserve">события </w:t>
            </w:r>
            <w:r w:rsidRPr="00ED7D94">
              <w:rPr>
                <w:rFonts w:ascii="Times New Roman" w:eastAsia="Times New Roman" w:hAnsi="Times New Roman" w:cs="Times New Roman"/>
                <w:spacing w:val="-2"/>
                <w:sz w:val="24"/>
                <w:szCs w:val="20"/>
                <w:lang w:eastAsia="ru-RU"/>
              </w:rPr>
              <w:t>(рождение</w:t>
            </w:r>
            <w:r w:rsidRPr="00ED7D94">
              <w:rPr>
                <w:rFonts w:ascii="Times New Roman" w:eastAsia="Times New Roman" w:hAnsi="Times New Roman" w:cs="Times New Roman"/>
                <w:sz w:val="24"/>
                <w:szCs w:val="20"/>
                <w:lang w:eastAsia="ru-RU"/>
              </w:rPr>
              <w:t xml:space="preserve"> </w:t>
            </w:r>
            <w:r w:rsidRPr="00ED7D94">
              <w:rPr>
                <w:rFonts w:ascii="Times New Roman" w:eastAsia="Times New Roman" w:hAnsi="Times New Roman" w:cs="Times New Roman"/>
                <w:spacing w:val="-2"/>
                <w:sz w:val="24"/>
                <w:szCs w:val="20"/>
                <w:lang w:eastAsia="ru-RU"/>
              </w:rPr>
              <w:t>ребенка,</w:t>
            </w:r>
            <w:r w:rsidRPr="00ED7D94">
              <w:rPr>
                <w:rFonts w:ascii="Times New Roman" w:eastAsia="Times New Roman" w:hAnsi="Times New Roman" w:cs="Times New Roman"/>
                <w:spacing w:val="-1"/>
                <w:sz w:val="24"/>
                <w:szCs w:val="20"/>
                <w:lang w:eastAsia="ru-RU"/>
              </w:rPr>
              <w:t xml:space="preserve"> свадьба,</w:t>
            </w:r>
            <w:r w:rsidRPr="00ED7D94">
              <w:rPr>
                <w:rFonts w:ascii="Times New Roman" w:eastAsia="Times New Roman" w:hAnsi="Times New Roman" w:cs="Times New Roman"/>
                <w:spacing w:val="-2"/>
                <w:sz w:val="24"/>
                <w:szCs w:val="20"/>
                <w:lang w:eastAsia="ru-RU"/>
              </w:rPr>
              <w:t xml:space="preserve"> праздник,</w:t>
            </w:r>
            <w:r w:rsidRPr="00ED7D94">
              <w:rPr>
                <w:rFonts w:ascii="Times New Roman" w:eastAsia="Times New Roman" w:hAnsi="Times New Roman" w:cs="Times New Roman"/>
                <w:sz w:val="24"/>
                <w:szCs w:val="20"/>
                <w:lang w:eastAsia="ru-RU"/>
              </w:rPr>
              <w:t xml:space="preserve"> </w:t>
            </w:r>
            <w:r w:rsidRPr="00ED7D94">
              <w:rPr>
                <w:rFonts w:ascii="Times New Roman" w:eastAsia="Times New Roman" w:hAnsi="Times New Roman" w:cs="Times New Roman"/>
                <w:spacing w:val="-1"/>
                <w:sz w:val="24"/>
                <w:szCs w:val="20"/>
                <w:lang w:eastAsia="ru-RU"/>
              </w:rPr>
              <w:t xml:space="preserve">война </w:t>
            </w:r>
            <w:r w:rsidRPr="00ED7D94">
              <w:rPr>
                <w:rFonts w:ascii="Times New Roman" w:eastAsia="Times New Roman" w:hAnsi="Times New Roman" w:cs="Times New Roman"/>
                <w:sz w:val="24"/>
                <w:szCs w:val="20"/>
                <w:lang w:eastAsia="ru-RU"/>
              </w:rPr>
              <w:t>и</w:t>
            </w:r>
            <w:r w:rsidRPr="00ED7D94">
              <w:rPr>
                <w:rFonts w:ascii="Times New Roman" w:eastAsia="Times New Roman" w:hAnsi="Times New Roman" w:cs="Times New Roman"/>
                <w:spacing w:val="-3"/>
                <w:sz w:val="24"/>
                <w:szCs w:val="20"/>
                <w:lang w:eastAsia="ru-RU"/>
              </w:rPr>
              <w:t xml:space="preserve"> </w:t>
            </w:r>
            <w:r w:rsidRPr="00ED7D94">
              <w:rPr>
                <w:rFonts w:ascii="Times New Roman" w:eastAsia="Times New Roman" w:hAnsi="Times New Roman" w:cs="Times New Roman"/>
                <w:spacing w:val="-1"/>
                <w:sz w:val="24"/>
                <w:szCs w:val="20"/>
                <w:lang w:eastAsia="ru-RU"/>
              </w:rPr>
              <w:t>др.)</w:t>
            </w:r>
            <w:r w:rsidR="00ED7D94" w:rsidRPr="00ED7D94">
              <w:rPr>
                <w:rFonts w:ascii="Times New Roman" w:eastAsia="Times New Roman" w:hAnsi="Times New Roman" w:cs="Times New Roman"/>
                <w:spacing w:val="-1"/>
                <w:sz w:val="24"/>
                <w:szCs w:val="20"/>
                <w:lang w:eastAsia="ru-RU"/>
              </w:rPr>
              <w:t xml:space="preserve"> </w:t>
            </w:r>
          </w:p>
          <w:p w:rsidR="00626292" w:rsidRPr="00ED7D94" w:rsidRDefault="00626292" w:rsidP="0007107F">
            <w:pPr>
              <w:pStyle w:val="a8"/>
              <w:numPr>
                <w:ilvl w:val="0"/>
                <w:numId w:val="71"/>
              </w:numPr>
              <w:ind w:left="459" w:hanging="426"/>
              <w:jc w:val="both"/>
              <w:rPr>
                <w:rFonts w:ascii="Times New Roman" w:hAnsi="Times New Roman" w:cs="Times New Roman"/>
                <w:sz w:val="24"/>
              </w:rPr>
            </w:pPr>
            <w:r w:rsidRPr="00ED7D94">
              <w:rPr>
                <w:rFonts w:ascii="Times New Roman" w:hAnsi="Times New Roman" w:cs="Times New Roman"/>
                <w:sz w:val="24"/>
              </w:rPr>
              <w:t>В игре может быть несколько центров, в каждом из которых отражается та или иная сюжетная линия.</w:t>
            </w:r>
          </w:p>
          <w:p w:rsidR="00626292" w:rsidRPr="00ED7D94" w:rsidRDefault="00626292" w:rsidP="0007107F">
            <w:pPr>
              <w:pStyle w:val="a8"/>
              <w:numPr>
                <w:ilvl w:val="0"/>
                <w:numId w:val="71"/>
              </w:numPr>
              <w:ind w:left="459" w:hanging="426"/>
              <w:jc w:val="both"/>
              <w:rPr>
                <w:rFonts w:ascii="Times New Roman" w:hAnsi="Times New Roman" w:cs="Times New Roman"/>
                <w:sz w:val="24"/>
              </w:rPr>
            </w:pPr>
            <w:r w:rsidRPr="00ED7D94">
              <w:rPr>
                <w:rFonts w:ascii="Times New Roman" w:hAnsi="Times New Roman" w:cs="Times New Roman"/>
                <w:sz w:val="24"/>
              </w:rPr>
              <w:t>Могут по ходу игры брать на себя две роли, переходя от исполнения одной к другой.</w:t>
            </w:r>
          </w:p>
          <w:p w:rsidR="007F2E37" w:rsidRPr="00ED7D94" w:rsidRDefault="00626292" w:rsidP="0007107F">
            <w:pPr>
              <w:pStyle w:val="a8"/>
              <w:numPr>
                <w:ilvl w:val="0"/>
                <w:numId w:val="71"/>
              </w:numPr>
              <w:ind w:left="459" w:hanging="426"/>
              <w:jc w:val="both"/>
              <w:rPr>
                <w:rFonts w:ascii="Times New Roman" w:hAnsi="Times New Roman" w:cs="Times New Roman"/>
                <w:sz w:val="24"/>
              </w:rPr>
            </w:pPr>
            <w:r w:rsidRPr="00ED7D94">
              <w:rPr>
                <w:rFonts w:ascii="Times New Roman" w:hAnsi="Times New Roman" w:cs="Times New Roman"/>
                <w:sz w:val="24"/>
              </w:rPr>
              <w:t>Могут вступать во взаимодействия с несколькими партнерами по игре, исполняя как главную, так и подчиненную роли.</w:t>
            </w:r>
          </w:p>
        </w:tc>
      </w:tr>
      <w:tr w:rsidR="007F2E37" w:rsidRPr="00ED7D94" w:rsidTr="00937395">
        <w:tc>
          <w:tcPr>
            <w:tcW w:w="2802" w:type="dxa"/>
          </w:tcPr>
          <w:p w:rsidR="007F2E37" w:rsidRPr="00ED7D94" w:rsidRDefault="007F2E37" w:rsidP="007F2E37">
            <w:pPr>
              <w:jc w:val="center"/>
              <w:rPr>
                <w:rFonts w:ascii="Times New Roman" w:hAnsi="Times New Roman" w:cs="Times New Roman"/>
                <w:sz w:val="24"/>
                <w:szCs w:val="24"/>
              </w:rPr>
            </w:pPr>
          </w:p>
          <w:p w:rsidR="00626292" w:rsidRPr="00ED7D94" w:rsidRDefault="00626292" w:rsidP="007F2E37">
            <w:pPr>
              <w:jc w:val="center"/>
              <w:rPr>
                <w:rFonts w:ascii="Times New Roman" w:hAnsi="Times New Roman" w:cs="Times New Roman"/>
                <w:sz w:val="24"/>
                <w:szCs w:val="24"/>
              </w:rPr>
            </w:pPr>
            <w:r w:rsidRPr="00ED7D94">
              <w:rPr>
                <w:rFonts w:ascii="Times New Roman" w:hAnsi="Times New Roman" w:cs="Times New Roman"/>
                <w:sz w:val="24"/>
                <w:szCs w:val="24"/>
              </w:rPr>
              <w:t>общение</w:t>
            </w:r>
          </w:p>
        </w:tc>
        <w:tc>
          <w:tcPr>
            <w:tcW w:w="12324" w:type="dxa"/>
          </w:tcPr>
          <w:p w:rsidR="00626292" w:rsidRPr="00ED7D94" w:rsidRDefault="00626292" w:rsidP="0007107F">
            <w:pPr>
              <w:pStyle w:val="a8"/>
              <w:widowControl w:val="0"/>
              <w:numPr>
                <w:ilvl w:val="0"/>
                <w:numId w:val="72"/>
              </w:numPr>
              <w:tabs>
                <w:tab w:val="left" w:pos="472"/>
              </w:tabs>
              <w:kinsoku w:val="0"/>
              <w:overflowPunct w:val="0"/>
              <w:autoSpaceDE w:val="0"/>
              <w:autoSpaceDN w:val="0"/>
              <w:adjustRightInd w:val="0"/>
              <w:spacing w:before="56"/>
              <w:ind w:left="459"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2"/>
                <w:sz w:val="24"/>
                <w:szCs w:val="24"/>
                <w:lang w:eastAsia="ru-RU"/>
              </w:rPr>
              <w:t>Сложнее</w:t>
            </w:r>
            <w:r w:rsidRPr="00ED7D94">
              <w:rPr>
                <w:rFonts w:ascii="Times New Roman" w:eastAsia="Times New Roman" w:hAnsi="Times New Roman" w:cs="Times New Roman"/>
                <w:sz w:val="24"/>
                <w:szCs w:val="24"/>
                <w:lang w:eastAsia="ru-RU"/>
              </w:rPr>
              <w:t xml:space="preserve"> и</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3"/>
                <w:sz w:val="24"/>
                <w:szCs w:val="24"/>
                <w:lang w:eastAsia="ru-RU"/>
              </w:rPr>
              <w:t>богаче</w:t>
            </w:r>
            <w:r w:rsidRPr="00ED7D94">
              <w:rPr>
                <w:rFonts w:ascii="Times New Roman" w:eastAsia="Times New Roman" w:hAnsi="Times New Roman" w:cs="Times New Roman"/>
                <w:spacing w:val="-1"/>
                <w:sz w:val="24"/>
                <w:szCs w:val="24"/>
                <w:lang w:eastAsia="ru-RU"/>
              </w:rPr>
              <w:t xml:space="preserve"> по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содержанию</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становится</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общение</w:t>
            </w:r>
            <w:r w:rsidRPr="00ED7D94">
              <w:rPr>
                <w:rFonts w:ascii="Times New Roman" w:eastAsia="Times New Roman" w:hAnsi="Times New Roman" w:cs="Times New Roman"/>
                <w:spacing w:val="-2"/>
                <w:sz w:val="24"/>
                <w:szCs w:val="24"/>
                <w:lang w:eastAsia="ru-RU"/>
              </w:rPr>
              <w:t xml:space="preserve"> </w:t>
            </w:r>
            <w:proofErr w:type="gramStart"/>
            <w:r w:rsidRPr="00ED7D94">
              <w:rPr>
                <w:rFonts w:ascii="Times New Roman" w:eastAsia="Times New Roman" w:hAnsi="Times New Roman" w:cs="Times New Roman"/>
                <w:spacing w:val="-1"/>
                <w:sz w:val="24"/>
                <w:szCs w:val="24"/>
                <w:lang w:eastAsia="ru-RU"/>
              </w:rPr>
              <w:t>со</w:t>
            </w:r>
            <w:proofErr w:type="gramEnd"/>
            <w:r w:rsidRPr="00ED7D94">
              <w:rPr>
                <w:rFonts w:ascii="Times New Roman" w:eastAsia="Times New Roman" w:hAnsi="Times New Roman" w:cs="Times New Roman"/>
                <w:sz w:val="24"/>
                <w:szCs w:val="24"/>
                <w:lang w:eastAsia="ru-RU"/>
              </w:rPr>
              <w:t xml:space="preserve"> взрослым.</w:t>
            </w:r>
            <w:r w:rsidRPr="00ED7D94">
              <w:rPr>
                <w:rFonts w:ascii="Times New Roman" w:eastAsia="Times New Roman" w:hAnsi="Times New Roman" w:cs="Times New Roman"/>
                <w:spacing w:val="-3"/>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Стремятся </w:t>
            </w:r>
            <w:r w:rsidRPr="00ED7D94">
              <w:rPr>
                <w:rFonts w:ascii="Times New Roman" w:eastAsia="Times New Roman" w:hAnsi="Times New Roman" w:cs="Times New Roman"/>
                <w:spacing w:val="-2"/>
                <w:sz w:val="24"/>
                <w:szCs w:val="24"/>
                <w:lang w:eastAsia="ru-RU"/>
              </w:rPr>
              <w:t>как</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можно</w:t>
            </w:r>
            <w:r w:rsidR="00ED7D94">
              <w:rPr>
                <w:rFonts w:ascii="Times New Roman" w:eastAsia="Times New Roman" w:hAnsi="Times New Roman" w:cs="Times New Roman"/>
                <w:spacing w:val="-2"/>
                <w:sz w:val="24"/>
                <w:szCs w:val="24"/>
                <w:lang w:eastAsia="ru-RU"/>
              </w:rPr>
              <w:t xml:space="preserve"> б</w:t>
            </w:r>
            <w:r w:rsidR="00ED7D94">
              <w:rPr>
                <w:rFonts w:ascii="Times New Roman" w:eastAsia="Times New Roman" w:hAnsi="Times New Roman" w:cs="Times New Roman"/>
                <w:spacing w:val="-1"/>
                <w:sz w:val="24"/>
                <w:szCs w:val="24"/>
                <w:lang w:eastAsia="ru-RU"/>
              </w:rPr>
              <w:t xml:space="preserve">ольше </w:t>
            </w:r>
            <w:r w:rsidRPr="00ED7D94">
              <w:rPr>
                <w:rFonts w:ascii="Times New Roman" w:eastAsia="Times New Roman" w:hAnsi="Times New Roman" w:cs="Times New Roman"/>
                <w:spacing w:val="-2"/>
                <w:sz w:val="24"/>
                <w:szCs w:val="24"/>
                <w:lang w:eastAsia="ru-RU"/>
              </w:rPr>
              <w:t xml:space="preserve">узнать </w:t>
            </w:r>
            <w:r w:rsidRPr="00ED7D94">
              <w:rPr>
                <w:rFonts w:ascii="Times New Roman" w:eastAsia="Times New Roman" w:hAnsi="Times New Roman" w:cs="Times New Roman"/>
                <w:sz w:val="24"/>
                <w:szCs w:val="24"/>
                <w:lang w:eastAsia="ru-RU"/>
              </w:rPr>
              <w:t>о</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нем.</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Нуждаются</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в</w:t>
            </w:r>
            <w:r w:rsidRPr="00ED7D94">
              <w:rPr>
                <w:rFonts w:ascii="Times New Roman" w:eastAsia="Times New Roman" w:hAnsi="Times New Roman" w:cs="Times New Roman"/>
                <w:spacing w:val="83"/>
                <w:sz w:val="24"/>
                <w:szCs w:val="24"/>
                <w:lang w:eastAsia="ru-RU"/>
              </w:rPr>
              <w:t xml:space="preserve"> </w:t>
            </w:r>
            <w:r w:rsidRPr="00ED7D94">
              <w:rPr>
                <w:rFonts w:ascii="Times New Roman" w:eastAsia="Times New Roman" w:hAnsi="Times New Roman" w:cs="Times New Roman"/>
                <w:spacing w:val="-2"/>
                <w:sz w:val="24"/>
                <w:szCs w:val="24"/>
                <w:lang w:eastAsia="ru-RU"/>
              </w:rPr>
              <w:t>доброжелательном</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внимании,</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уважении</w:t>
            </w:r>
            <w:r w:rsidRPr="00ED7D94">
              <w:rPr>
                <w:rFonts w:ascii="Times New Roman" w:eastAsia="Times New Roman" w:hAnsi="Times New Roman" w:cs="Times New Roman"/>
                <w:sz w:val="24"/>
                <w:szCs w:val="24"/>
                <w:lang w:eastAsia="ru-RU"/>
              </w:rPr>
              <w:t xml:space="preserve"> и </w:t>
            </w:r>
            <w:r w:rsidRPr="00ED7D94">
              <w:rPr>
                <w:rFonts w:ascii="Times New Roman" w:eastAsia="Times New Roman" w:hAnsi="Times New Roman" w:cs="Times New Roman"/>
                <w:spacing w:val="-2"/>
                <w:sz w:val="24"/>
                <w:szCs w:val="24"/>
                <w:lang w:eastAsia="ru-RU"/>
              </w:rPr>
              <w:t>сотрудничестве</w:t>
            </w:r>
            <w:r w:rsid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взрослого.</w:t>
            </w:r>
          </w:p>
          <w:p w:rsidR="00626292" w:rsidRPr="00ED7D94" w:rsidRDefault="00626292" w:rsidP="0007107F">
            <w:pPr>
              <w:pStyle w:val="a8"/>
              <w:widowControl w:val="0"/>
              <w:numPr>
                <w:ilvl w:val="0"/>
                <w:numId w:val="72"/>
              </w:numPr>
              <w:tabs>
                <w:tab w:val="left" w:pos="474"/>
              </w:tabs>
              <w:kinsoku w:val="0"/>
              <w:overflowPunct w:val="0"/>
              <w:autoSpaceDE w:val="0"/>
              <w:autoSpaceDN w:val="0"/>
              <w:adjustRightInd w:val="0"/>
              <w:ind w:left="459" w:right="151"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z w:val="24"/>
                <w:szCs w:val="24"/>
                <w:lang w:eastAsia="ru-RU"/>
              </w:rPr>
              <w:t>С</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одной стороны,</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ребенок</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становится</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более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инициативным</w:t>
            </w:r>
            <w:r w:rsidRPr="00ED7D94">
              <w:rPr>
                <w:rFonts w:ascii="Times New Roman" w:eastAsia="Times New Roman" w:hAnsi="Times New Roman" w:cs="Times New Roman"/>
                <w:sz w:val="24"/>
                <w:szCs w:val="24"/>
                <w:lang w:eastAsia="ru-RU"/>
              </w:rPr>
              <w:t xml:space="preserve"> и </w:t>
            </w:r>
            <w:r w:rsidRPr="00ED7D94">
              <w:rPr>
                <w:rFonts w:ascii="Times New Roman" w:eastAsia="Times New Roman" w:hAnsi="Times New Roman" w:cs="Times New Roman"/>
                <w:spacing w:val="-2"/>
                <w:sz w:val="24"/>
                <w:szCs w:val="24"/>
                <w:lang w:eastAsia="ru-RU"/>
              </w:rPr>
              <w:t>свободным</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в</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общении</w:t>
            </w:r>
            <w:r w:rsidRPr="00ED7D94">
              <w:rPr>
                <w:rFonts w:ascii="Times New Roman" w:eastAsia="Times New Roman" w:hAnsi="Times New Roman" w:cs="Times New Roman"/>
                <w:sz w:val="24"/>
                <w:szCs w:val="24"/>
                <w:lang w:eastAsia="ru-RU"/>
              </w:rPr>
              <w:t xml:space="preserve"> и </w:t>
            </w:r>
            <w:r w:rsidRPr="00ED7D94">
              <w:rPr>
                <w:rFonts w:ascii="Times New Roman" w:eastAsia="Times New Roman" w:hAnsi="Times New Roman" w:cs="Times New Roman"/>
                <w:spacing w:val="-2"/>
                <w:sz w:val="24"/>
                <w:szCs w:val="24"/>
                <w:lang w:eastAsia="ru-RU"/>
              </w:rPr>
              <w:t>взаимодействии</w:t>
            </w:r>
            <w:r w:rsidRPr="00ED7D94">
              <w:rPr>
                <w:rFonts w:ascii="Times New Roman" w:eastAsia="Times New Roman" w:hAnsi="Times New Roman" w:cs="Times New Roman"/>
                <w:spacing w:val="1"/>
                <w:sz w:val="24"/>
                <w:szCs w:val="24"/>
                <w:lang w:eastAsia="ru-RU"/>
              </w:rPr>
              <w:t xml:space="preserve"> </w:t>
            </w:r>
            <w:proofErr w:type="gramStart"/>
            <w:r w:rsidRPr="00ED7D94">
              <w:rPr>
                <w:rFonts w:ascii="Times New Roman" w:eastAsia="Times New Roman" w:hAnsi="Times New Roman" w:cs="Times New Roman"/>
                <w:spacing w:val="-1"/>
                <w:sz w:val="24"/>
                <w:szCs w:val="24"/>
                <w:lang w:eastAsia="ru-RU"/>
              </w:rPr>
              <w:t>со</w:t>
            </w:r>
            <w:proofErr w:type="gramEnd"/>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взрослым, с</w:t>
            </w:r>
            <w:r w:rsidRPr="00ED7D94">
              <w:rPr>
                <w:rFonts w:ascii="Times New Roman" w:eastAsia="Times New Roman" w:hAnsi="Times New Roman" w:cs="Times New Roman"/>
                <w:spacing w:val="-2"/>
                <w:sz w:val="24"/>
                <w:szCs w:val="24"/>
                <w:lang w:eastAsia="ru-RU"/>
              </w:rPr>
              <w:t xml:space="preserve"> другой,</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очень</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зависим </w:t>
            </w:r>
            <w:r w:rsidRPr="00ED7D94">
              <w:rPr>
                <w:rFonts w:ascii="Times New Roman" w:eastAsia="Times New Roman" w:hAnsi="Times New Roman" w:cs="Times New Roman"/>
                <w:spacing w:val="-2"/>
                <w:sz w:val="24"/>
                <w:szCs w:val="24"/>
                <w:lang w:eastAsia="ru-RU"/>
              </w:rPr>
              <w:t>от</w:t>
            </w:r>
            <w:r w:rsidRPr="00ED7D94">
              <w:rPr>
                <w:rFonts w:ascii="Times New Roman" w:eastAsia="Times New Roman" w:hAnsi="Times New Roman" w:cs="Times New Roman"/>
                <w:spacing w:val="101"/>
                <w:sz w:val="24"/>
                <w:szCs w:val="24"/>
                <w:lang w:eastAsia="ru-RU"/>
              </w:rPr>
              <w:t xml:space="preserve"> </w:t>
            </w:r>
            <w:r w:rsidRPr="00ED7D94">
              <w:rPr>
                <w:rFonts w:ascii="Times New Roman" w:eastAsia="Times New Roman" w:hAnsi="Times New Roman" w:cs="Times New Roman"/>
                <w:spacing w:val="-3"/>
                <w:sz w:val="24"/>
                <w:szCs w:val="24"/>
                <w:lang w:eastAsia="ru-RU"/>
              </w:rPr>
              <w:t>его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авторитета</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w:t>
            </w:r>
            <w:r w:rsidRPr="00ED7D94">
              <w:rPr>
                <w:rFonts w:ascii="Times New Roman" w:eastAsia="Times New Roman" w:hAnsi="Times New Roman" w:cs="Times New Roman"/>
                <w:spacing w:val="-1"/>
                <w:sz w:val="24"/>
                <w:szCs w:val="24"/>
                <w:lang w:eastAsia="ru-RU"/>
              </w:rPr>
              <w:t xml:space="preserve"> чрезвычайно</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2"/>
                <w:sz w:val="24"/>
                <w:szCs w:val="24"/>
                <w:lang w:eastAsia="ru-RU"/>
              </w:rPr>
              <w:t>важно делать</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все</w:t>
            </w:r>
            <w:r w:rsidRPr="00ED7D94">
              <w:rPr>
                <w:rFonts w:ascii="Times New Roman" w:eastAsia="Times New Roman" w:hAnsi="Times New Roman" w:cs="Times New Roman"/>
                <w:spacing w:val="-1"/>
                <w:sz w:val="24"/>
                <w:szCs w:val="24"/>
                <w:lang w:eastAsia="ru-RU"/>
              </w:rPr>
              <w:t xml:space="preserve"> правильно</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и</w:t>
            </w:r>
            <w:r w:rsidRPr="00ED7D94">
              <w:rPr>
                <w:rFonts w:ascii="Times New Roman" w:eastAsia="Times New Roman" w:hAnsi="Times New Roman" w:cs="Times New Roman"/>
                <w:spacing w:val="-1"/>
                <w:sz w:val="24"/>
                <w:szCs w:val="24"/>
                <w:lang w:eastAsia="ru-RU"/>
              </w:rPr>
              <w:t xml:space="preserve"> быть</w:t>
            </w:r>
            <w:r w:rsidRPr="00ED7D94">
              <w:rPr>
                <w:rFonts w:ascii="Times New Roman" w:eastAsia="Times New Roman" w:hAnsi="Times New Roman" w:cs="Times New Roman"/>
                <w:spacing w:val="-2"/>
                <w:sz w:val="24"/>
                <w:szCs w:val="24"/>
                <w:lang w:eastAsia="ru-RU"/>
              </w:rPr>
              <w:t xml:space="preserve"> хорошим </w:t>
            </w:r>
            <w:r w:rsidRPr="00ED7D94">
              <w:rPr>
                <w:rFonts w:ascii="Times New Roman" w:eastAsia="Times New Roman" w:hAnsi="Times New Roman" w:cs="Times New Roman"/>
                <w:sz w:val="24"/>
                <w:szCs w:val="24"/>
                <w:lang w:eastAsia="ru-RU"/>
              </w:rPr>
              <w:t xml:space="preserve">в </w:t>
            </w:r>
            <w:r w:rsidRPr="00ED7D94">
              <w:rPr>
                <w:rFonts w:ascii="Times New Roman" w:eastAsia="Times New Roman" w:hAnsi="Times New Roman" w:cs="Times New Roman"/>
                <w:spacing w:val="-3"/>
                <w:sz w:val="24"/>
                <w:szCs w:val="24"/>
                <w:lang w:eastAsia="ru-RU"/>
              </w:rPr>
              <w:t>глазах</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взрослого.</w:t>
            </w:r>
          </w:p>
          <w:p w:rsidR="00626292" w:rsidRPr="00ED7D94" w:rsidRDefault="00626292" w:rsidP="0007107F">
            <w:pPr>
              <w:pStyle w:val="a8"/>
              <w:widowControl w:val="0"/>
              <w:numPr>
                <w:ilvl w:val="0"/>
                <w:numId w:val="72"/>
              </w:numPr>
              <w:tabs>
                <w:tab w:val="left" w:pos="47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2"/>
                <w:sz w:val="24"/>
                <w:szCs w:val="24"/>
                <w:lang w:eastAsia="ru-RU"/>
              </w:rPr>
              <w:t>Большую</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значимость</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приобретают общение</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между</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собой.</w:t>
            </w:r>
          </w:p>
          <w:p w:rsidR="00626292" w:rsidRPr="00ED7D94" w:rsidRDefault="00626292" w:rsidP="0007107F">
            <w:pPr>
              <w:pStyle w:val="a8"/>
              <w:widowControl w:val="0"/>
              <w:numPr>
                <w:ilvl w:val="0"/>
                <w:numId w:val="72"/>
              </w:numPr>
              <w:tabs>
                <w:tab w:val="left" w:pos="474"/>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ED7D94">
              <w:rPr>
                <w:rFonts w:ascii="Times New Roman" w:eastAsia="Times New Roman" w:hAnsi="Times New Roman" w:cs="Times New Roman"/>
                <w:spacing w:val="-2"/>
                <w:sz w:val="24"/>
                <w:szCs w:val="24"/>
                <w:lang w:eastAsia="ru-RU"/>
              </w:rPr>
              <w:t>Избирательные</w:t>
            </w:r>
            <w:r w:rsidRPr="00ED7D94">
              <w:rPr>
                <w:rFonts w:ascii="Times New Roman" w:eastAsia="Times New Roman" w:hAnsi="Times New Roman" w:cs="Times New Roman"/>
                <w:spacing w:val="-1"/>
                <w:sz w:val="24"/>
                <w:szCs w:val="24"/>
                <w:lang w:eastAsia="ru-RU"/>
              </w:rPr>
              <w:t xml:space="preserve"> отношения становятся устойчивыми,</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зарождается</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детская</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дружба.</w:t>
            </w:r>
          </w:p>
          <w:p w:rsidR="00626292" w:rsidRPr="00ED7D94" w:rsidRDefault="00626292" w:rsidP="0007107F">
            <w:pPr>
              <w:pStyle w:val="a8"/>
              <w:widowControl w:val="0"/>
              <w:numPr>
                <w:ilvl w:val="0"/>
                <w:numId w:val="72"/>
              </w:numPr>
              <w:tabs>
                <w:tab w:val="left" w:pos="474"/>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2"/>
                <w:sz w:val="24"/>
                <w:szCs w:val="24"/>
                <w:lang w:eastAsia="ru-RU"/>
              </w:rPr>
              <w:t>Охотно</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участвуют</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в</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ситуациях</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 xml:space="preserve">«чистого </w:t>
            </w:r>
            <w:r w:rsidRPr="00ED7D94">
              <w:rPr>
                <w:rFonts w:ascii="Times New Roman" w:eastAsia="Times New Roman" w:hAnsi="Times New Roman" w:cs="Times New Roman"/>
                <w:spacing w:val="-1"/>
                <w:sz w:val="24"/>
                <w:szCs w:val="24"/>
                <w:lang w:eastAsia="ru-RU"/>
              </w:rPr>
              <w:t>общения»,</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не</w:t>
            </w:r>
            <w:r w:rsidRPr="00ED7D94">
              <w:rPr>
                <w:rFonts w:ascii="Times New Roman" w:eastAsia="Times New Roman" w:hAnsi="Times New Roman" w:cs="Times New Roman"/>
                <w:spacing w:val="-2"/>
                <w:sz w:val="24"/>
                <w:szCs w:val="24"/>
                <w:lang w:eastAsia="ru-RU"/>
              </w:rPr>
              <w:t xml:space="preserve"> связанных</w:t>
            </w:r>
            <w:r w:rsidRPr="00ED7D94">
              <w:rPr>
                <w:rFonts w:ascii="Times New Roman" w:eastAsia="Times New Roman" w:hAnsi="Times New Roman" w:cs="Times New Roman"/>
                <w:sz w:val="24"/>
                <w:szCs w:val="24"/>
                <w:lang w:eastAsia="ru-RU"/>
              </w:rPr>
              <w:t xml:space="preserve"> с</w:t>
            </w:r>
            <w:r w:rsidRPr="00ED7D94">
              <w:rPr>
                <w:rFonts w:ascii="Times New Roman" w:eastAsia="Times New Roman" w:hAnsi="Times New Roman" w:cs="Times New Roman"/>
                <w:spacing w:val="-1"/>
                <w:sz w:val="24"/>
                <w:szCs w:val="24"/>
                <w:lang w:eastAsia="ru-RU"/>
              </w:rPr>
              <w:t xml:space="preserve"> осуществлением</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других</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видов</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деятельности</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(делятся</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своими</w:t>
            </w:r>
            <w:r w:rsidRPr="00ED7D94">
              <w:rPr>
                <w:rFonts w:ascii="Times New Roman" w:eastAsia="Times New Roman" w:hAnsi="Times New Roman" w:cs="Times New Roman"/>
                <w:spacing w:val="86"/>
                <w:sz w:val="24"/>
                <w:szCs w:val="24"/>
                <w:lang w:eastAsia="ru-RU"/>
              </w:rPr>
              <w:t xml:space="preserve"> </w:t>
            </w:r>
            <w:r w:rsidRPr="00ED7D94">
              <w:rPr>
                <w:rFonts w:ascii="Times New Roman" w:eastAsia="Times New Roman" w:hAnsi="Times New Roman" w:cs="Times New Roman"/>
                <w:spacing w:val="-2"/>
                <w:sz w:val="24"/>
                <w:szCs w:val="24"/>
                <w:lang w:eastAsia="ru-RU"/>
              </w:rPr>
              <w:t>впечатлениями,</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высказывают</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 xml:space="preserve">суждения </w:t>
            </w:r>
            <w:r w:rsidRPr="00ED7D94">
              <w:rPr>
                <w:rFonts w:ascii="Times New Roman" w:eastAsia="Times New Roman" w:hAnsi="Times New Roman" w:cs="Times New Roman"/>
                <w:sz w:val="24"/>
                <w:szCs w:val="24"/>
                <w:lang w:eastAsia="ru-RU"/>
              </w:rPr>
              <w:t>о</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событиях</w:t>
            </w:r>
            <w:r w:rsidRPr="00ED7D94">
              <w:rPr>
                <w:rFonts w:ascii="Times New Roman" w:eastAsia="Times New Roman" w:hAnsi="Times New Roman" w:cs="Times New Roman"/>
                <w:sz w:val="24"/>
                <w:szCs w:val="24"/>
                <w:lang w:eastAsia="ru-RU"/>
              </w:rPr>
              <w:t xml:space="preserve"> и</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3"/>
                <w:sz w:val="24"/>
                <w:szCs w:val="24"/>
                <w:lang w:eastAsia="ru-RU"/>
              </w:rPr>
              <w:t>людях,</w:t>
            </w:r>
            <w:r w:rsidRPr="00ED7D94">
              <w:rPr>
                <w:rFonts w:ascii="Times New Roman" w:eastAsia="Times New Roman" w:hAnsi="Times New Roman" w:cs="Times New Roman"/>
                <w:spacing w:val="-2"/>
                <w:sz w:val="24"/>
                <w:szCs w:val="24"/>
                <w:lang w:eastAsia="ru-RU"/>
              </w:rPr>
              <w:t xml:space="preserve"> расспрашивают</w:t>
            </w:r>
            <w:r w:rsidRPr="00ED7D94">
              <w:rPr>
                <w:rFonts w:ascii="Times New Roman" w:eastAsia="Times New Roman" w:hAnsi="Times New Roman" w:cs="Times New Roman"/>
                <w:sz w:val="24"/>
                <w:szCs w:val="24"/>
                <w:lang w:eastAsia="ru-RU"/>
              </w:rPr>
              <w:t xml:space="preserve"> о</w:t>
            </w:r>
            <w:r w:rsidRPr="00ED7D94">
              <w:rPr>
                <w:rFonts w:ascii="Times New Roman" w:eastAsia="Times New Roman" w:hAnsi="Times New Roman" w:cs="Times New Roman"/>
                <w:spacing w:val="-2"/>
                <w:sz w:val="24"/>
                <w:szCs w:val="24"/>
                <w:lang w:eastAsia="ru-RU"/>
              </w:rPr>
              <w:t xml:space="preserve"> том,</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4"/>
                <w:sz w:val="24"/>
                <w:szCs w:val="24"/>
                <w:lang w:eastAsia="ru-RU"/>
              </w:rPr>
              <w:t>гд</w:t>
            </w:r>
            <w:r w:rsidRPr="00ED7D94">
              <w:rPr>
                <w:rFonts w:ascii="Times New Roman" w:eastAsia="Times New Roman" w:hAnsi="Times New Roman" w:cs="Times New Roman"/>
                <w:spacing w:val="-5"/>
                <w:sz w:val="24"/>
                <w:szCs w:val="24"/>
                <w:lang w:eastAsia="ru-RU"/>
              </w:rPr>
              <w:t>е</w:t>
            </w:r>
            <w:r w:rsidRPr="00ED7D94">
              <w:rPr>
                <w:rFonts w:ascii="Times New Roman" w:eastAsia="Times New Roman" w:hAnsi="Times New Roman" w:cs="Times New Roman"/>
                <w:spacing w:val="-4"/>
                <w:sz w:val="24"/>
                <w:szCs w:val="24"/>
                <w:lang w:eastAsia="ru-RU"/>
              </w:rPr>
              <w:t xml:space="preserve"> </w:t>
            </w:r>
            <w:r w:rsidRPr="00ED7D94">
              <w:rPr>
                <w:rFonts w:ascii="Times New Roman" w:eastAsia="Times New Roman" w:hAnsi="Times New Roman" w:cs="Times New Roman"/>
                <w:spacing w:val="-1"/>
                <w:sz w:val="24"/>
                <w:szCs w:val="24"/>
                <w:lang w:eastAsia="ru-RU"/>
              </w:rPr>
              <w:t>были,</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 xml:space="preserve">что </w:t>
            </w:r>
            <w:r w:rsidRPr="00ED7D94">
              <w:rPr>
                <w:rFonts w:ascii="Times New Roman" w:eastAsia="Times New Roman" w:hAnsi="Times New Roman" w:cs="Times New Roman"/>
                <w:spacing w:val="-1"/>
                <w:sz w:val="24"/>
                <w:szCs w:val="24"/>
                <w:lang w:eastAsia="ru-RU"/>
              </w:rPr>
              <w:t>видели).</w:t>
            </w:r>
          </w:p>
          <w:p w:rsidR="00626292" w:rsidRPr="00ED7D94" w:rsidRDefault="00626292" w:rsidP="0007107F">
            <w:pPr>
              <w:pStyle w:val="a8"/>
              <w:widowControl w:val="0"/>
              <w:numPr>
                <w:ilvl w:val="0"/>
                <w:numId w:val="72"/>
              </w:numPr>
              <w:tabs>
                <w:tab w:val="left" w:pos="472"/>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2"/>
                <w:sz w:val="24"/>
                <w:szCs w:val="24"/>
                <w:lang w:eastAsia="ru-RU"/>
              </w:rPr>
              <w:t>Могут</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внимательно</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слушать</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друг</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друга,</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эмоционально </w:t>
            </w:r>
            <w:r w:rsidRPr="00ED7D94">
              <w:rPr>
                <w:rFonts w:ascii="Times New Roman" w:eastAsia="Times New Roman" w:hAnsi="Times New Roman" w:cs="Times New Roman"/>
                <w:spacing w:val="-2"/>
                <w:sz w:val="24"/>
                <w:szCs w:val="24"/>
                <w:lang w:eastAsia="ru-RU"/>
              </w:rPr>
              <w:t>сопереживать</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рассказам</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друзей.</w:t>
            </w:r>
          </w:p>
          <w:p w:rsidR="00626292" w:rsidRPr="00ED7D94" w:rsidRDefault="00626292" w:rsidP="0007107F">
            <w:pPr>
              <w:pStyle w:val="a8"/>
              <w:widowControl w:val="0"/>
              <w:numPr>
                <w:ilvl w:val="0"/>
                <w:numId w:val="72"/>
              </w:numPr>
              <w:tabs>
                <w:tab w:val="left" w:pos="472"/>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1"/>
                <w:sz w:val="24"/>
                <w:szCs w:val="24"/>
                <w:lang w:eastAsia="ru-RU"/>
              </w:rPr>
              <w:lastRenderedPageBreak/>
              <w:t>Активно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используют</w:t>
            </w:r>
            <w:r w:rsidRPr="00ED7D94">
              <w:rPr>
                <w:rFonts w:ascii="Times New Roman" w:eastAsia="Times New Roman" w:hAnsi="Times New Roman" w:cs="Times New Roman"/>
                <w:spacing w:val="-1"/>
                <w:sz w:val="24"/>
                <w:szCs w:val="24"/>
                <w:lang w:eastAsia="ru-RU"/>
              </w:rPr>
              <w:t xml:space="preserve"> различные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экспрессивные средства: интонацию,</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4"/>
                <w:sz w:val="24"/>
                <w:szCs w:val="24"/>
                <w:lang w:eastAsia="ru-RU"/>
              </w:rPr>
              <w:t>мимику,</w:t>
            </w:r>
            <w:r w:rsidRPr="00ED7D94">
              <w:rPr>
                <w:rFonts w:ascii="Times New Roman" w:eastAsia="Times New Roman" w:hAnsi="Times New Roman" w:cs="Times New Roman"/>
                <w:spacing w:val="-1"/>
                <w:sz w:val="24"/>
                <w:szCs w:val="24"/>
                <w:lang w:eastAsia="ru-RU"/>
              </w:rPr>
              <w:t xml:space="preserve"> жесты.</w:t>
            </w:r>
          </w:p>
          <w:p w:rsidR="00626292" w:rsidRPr="00ED7D94" w:rsidRDefault="00626292" w:rsidP="0007107F">
            <w:pPr>
              <w:pStyle w:val="a8"/>
              <w:widowControl w:val="0"/>
              <w:numPr>
                <w:ilvl w:val="0"/>
                <w:numId w:val="72"/>
              </w:numPr>
              <w:tabs>
                <w:tab w:val="left" w:pos="473"/>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2"/>
                <w:sz w:val="24"/>
                <w:szCs w:val="24"/>
                <w:lang w:eastAsia="ru-RU"/>
              </w:rPr>
              <w:t>Продолжают</w:t>
            </w:r>
            <w:r w:rsidRPr="00ED7D94">
              <w:rPr>
                <w:rFonts w:ascii="Times New Roman" w:eastAsia="Times New Roman" w:hAnsi="Times New Roman" w:cs="Times New Roman"/>
                <w:spacing w:val="-4"/>
                <w:sz w:val="24"/>
                <w:szCs w:val="24"/>
                <w:lang w:eastAsia="ru-RU"/>
              </w:rPr>
              <w:t xml:space="preserve"> </w:t>
            </w:r>
            <w:r w:rsidRPr="00ED7D94">
              <w:rPr>
                <w:rFonts w:ascii="Times New Roman" w:eastAsia="Times New Roman" w:hAnsi="Times New Roman" w:cs="Times New Roman"/>
                <w:spacing w:val="-2"/>
                <w:sz w:val="24"/>
                <w:szCs w:val="24"/>
                <w:lang w:eastAsia="ru-RU"/>
              </w:rPr>
              <w:t>активно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сотрудничать,</w:t>
            </w:r>
            <w:r w:rsidRPr="00ED7D94">
              <w:rPr>
                <w:rFonts w:ascii="Times New Roman" w:eastAsia="Times New Roman" w:hAnsi="Times New Roman" w:cs="Times New Roman"/>
                <w:spacing w:val="-1"/>
                <w:sz w:val="24"/>
                <w:szCs w:val="24"/>
                <w:lang w:eastAsia="ru-RU"/>
              </w:rPr>
              <w:t xml:space="preserve"> но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3"/>
                <w:sz w:val="24"/>
                <w:szCs w:val="24"/>
                <w:lang w:eastAsia="ru-RU"/>
              </w:rPr>
              <w:t>наблюдаются</w:t>
            </w:r>
            <w:r w:rsidRPr="00ED7D94">
              <w:rPr>
                <w:rFonts w:ascii="Times New Roman" w:eastAsia="Times New Roman" w:hAnsi="Times New Roman" w:cs="Times New Roman"/>
                <w:sz w:val="24"/>
                <w:szCs w:val="24"/>
                <w:lang w:eastAsia="ru-RU"/>
              </w:rPr>
              <w:t xml:space="preserve"> и</w:t>
            </w:r>
            <w:r w:rsidRPr="00ED7D94">
              <w:rPr>
                <w:rFonts w:ascii="Times New Roman" w:eastAsia="Times New Roman" w:hAnsi="Times New Roman" w:cs="Times New Roman"/>
                <w:spacing w:val="-3"/>
                <w:sz w:val="24"/>
                <w:szCs w:val="24"/>
                <w:lang w:eastAsia="ru-RU"/>
              </w:rPr>
              <w:t xml:space="preserve"> </w:t>
            </w:r>
            <w:r w:rsidRPr="00ED7D94">
              <w:rPr>
                <w:rFonts w:ascii="Times New Roman" w:eastAsia="Times New Roman" w:hAnsi="Times New Roman" w:cs="Times New Roman"/>
                <w:spacing w:val="-2"/>
                <w:sz w:val="24"/>
                <w:szCs w:val="24"/>
                <w:lang w:eastAsia="ru-RU"/>
              </w:rPr>
              <w:t>конкурентные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отношения –</w:t>
            </w:r>
            <w:r w:rsidR="00937395">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стремятся,</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z w:val="24"/>
                <w:szCs w:val="24"/>
                <w:lang w:eastAsia="ru-RU"/>
              </w:rPr>
              <w:t>в</w:t>
            </w:r>
            <w:r w:rsidRPr="00ED7D94">
              <w:rPr>
                <w:rFonts w:ascii="Times New Roman" w:eastAsia="Times New Roman" w:hAnsi="Times New Roman" w:cs="Times New Roman"/>
                <w:spacing w:val="-3"/>
                <w:sz w:val="24"/>
                <w:szCs w:val="24"/>
                <w:lang w:eastAsia="ru-RU"/>
              </w:rPr>
              <w:t xml:space="preserve"> </w:t>
            </w:r>
            <w:r w:rsidRPr="00ED7D94">
              <w:rPr>
                <w:rFonts w:ascii="Times New Roman" w:eastAsia="Times New Roman" w:hAnsi="Times New Roman" w:cs="Times New Roman"/>
                <w:spacing w:val="-2"/>
                <w:sz w:val="24"/>
                <w:szCs w:val="24"/>
                <w:lang w:eastAsia="ru-RU"/>
              </w:rPr>
              <w:t>первую очередь,</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проявить</w:t>
            </w:r>
            <w:r w:rsidRPr="00ED7D94">
              <w:rPr>
                <w:rFonts w:ascii="Times New Roman" w:eastAsia="Times New Roman" w:hAnsi="Times New Roman" w:cs="Times New Roman"/>
                <w:spacing w:val="-1"/>
                <w:sz w:val="24"/>
                <w:szCs w:val="24"/>
                <w:lang w:eastAsia="ru-RU"/>
              </w:rPr>
              <w:t xml:space="preserve"> себя, </w:t>
            </w:r>
            <w:r w:rsidRPr="00ED7D94">
              <w:rPr>
                <w:rFonts w:ascii="Times New Roman" w:eastAsia="Times New Roman" w:hAnsi="Times New Roman" w:cs="Times New Roman"/>
                <w:spacing w:val="-2"/>
                <w:sz w:val="24"/>
                <w:szCs w:val="24"/>
                <w:lang w:eastAsia="ru-RU"/>
              </w:rPr>
              <w:t>привлечь</w:t>
            </w:r>
            <w:r w:rsidRPr="00ED7D94">
              <w:rPr>
                <w:rFonts w:ascii="Times New Roman" w:eastAsia="Times New Roman" w:hAnsi="Times New Roman" w:cs="Times New Roman"/>
                <w:spacing w:val="99"/>
                <w:sz w:val="24"/>
                <w:szCs w:val="24"/>
                <w:lang w:eastAsia="ru-RU"/>
              </w:rPr>
              <w:t xml:space="preserve"> </w:t>
            </w:r>
            <w:r w:rsidRPr="00ED7D94">
              <w:rPr>
                <w:rFonts w:ascii="Times New Roman" w:eastAsia="Times New Roman" w:hAnsi="Times New Roman" w:cs="Times New Roman"/>
                <w:spacing w:val="-1"/>
                <w:sz w:val="24"/>
                <w:szCs w:val="24"/>
                <w:lang w:eastAsia="ru-RU"/>
              </w:rPr>
              <w:t>внимание других</w:t>
            </w:r>
            <w:r w:rsidRPr="00ED7D94">
              <w:rPr>
                <w:rFonts w:ascii="Times New Roman" w:eastAsia="Times New Roman" w:hAnsi="Times New Roman" w:cs="Times New Roman"/>
                <w:sz w:val="24"/>
                <w:szCs w:val="24"/>
                <w:lang w:eastAsia="ru-RU"/>
              </w:rPr>
              <w:t xml:space="preserve"> к</w:t>
            </w:r>
            <w:r w:rsidRPr="00ED7D94">
              <w:rPr>
                <w:rFonts w:ascii="Times New Roman" w:eastAsia="Times New Roman" w:hAnsi="Times New Roman" w:cs="Times New Roman"/>
                <w:spacing w:val="-1"/>
                <w:sz w:val="24"/>
                <w:szCs w:val="24"/>
                <w:lang w:eastAsia="ru-RU"/>
              </w:rPr>
              <w:t xml:space="preserve"> себе.</w:t>
            </w:r>
          </w:p>
          <w:p w:rsidR="007F2E37" w:rsidRPr="00ED7D94" w:rsidRDefault="007F2E37" w:rsidP="00B07684">
            <w:pPr>
              <w:jc w:val="both"/>
              <w:rPr>
                <w:rFonts w:ascii="Times New Roman" w:hAnsi="Times New Roman" w:cs="Times New Roman"/>
                <w:sz w:val="24"/>
                <w:szCs w:val="24"/>
              </w:rPr>
            </w:pPr>
          </w:p>
        </w:tc>
      </w:tr>
      <w:tr w:rsidR="007F2E37" w:rsidRPr="00ED7D94" w:rsidTr="00937395">
        <w:tc>
          <w:tcPr>
            <w:tcW w:w="2802" w:type="dxa"/>
          </w:tcPr>
          <w:p w:rsidR="007F2E37" w:rsidRPr="00ED7D94" w:rsidRDefault="007F2E37" w:rsidP="007F2E37">
            <w:pPr>
              <w:jc w:val="center"/>
              <w:rPr>
                <w:rFonts w:ascii="Times New Roman" w:hAnsi="Times New Roman" w:cs="Times New Roman"/>
                <w:sz w:val="24"/>
                <w:szCs w:val="24"/>
              </w:rPr>
            </w:pPr>
          </w:p>
          <w:p w:rsidR="00626292" w:rsidRPr="00ED7D94" w:rsidRDefault="00626292" w:rsidP="007F2E37">
            <w:pPr>
              <w:jc w:val="center"/>
              <w:rPr>
                <w:rFonts w:ascii="Times New Roman" w:hAnsi="Times New Roman" w:cs="Times New Roman"/>
                <w:sz w:val="24"/>
                <w:szCs w:val="24"/>
              </w:rPr>
            </w:pPr>
            <w:r w:rsidRPr="00ED7D94">
              <w:rPr>
                <w:rFonts w:ascii="Times New Roman" w:hAnsi="Times New Roman" w:cs="Times New Roman"/>
                <w:sz w:val="24"/>
                <w:szCs w:val="24"/>
              </w:rPr>
              <w:t>чтение</w:t>
            </w:r>
          </w:p>
        </w:tc>
        <w:tc>
          <w:tcPr>
            <w:tcW w:w="12324" w:type="dxa"/>
          </w:tcPr>
          <w:p w:rsidR="00626292" w:rsidRPr="00ED7D94" w:rsidRDefault="00626292" w:rsidP="0007107F">
            <w:pPr>
              <w:pStyle w:val="a8"/>
              <w:widowControl w:val="0"/>
              <w:numPr>
                <w:ilvl w:val="0"/>
                <w:numId w:val="73"/>
              </w:numPr>
              <w:tabs>
                <w:tab w:val="left" w:pos="473"/>
              </w:tabs>
              <w:kinsoku w:val="0"/>
              <w:overflowPunct w:val="0"/>
              <w:autoSpaceDE w:val="0"/>
              <w:autoSpaceDN w:val="0"/>
              <w:adjustRightInd w:val="0"/>
              <w:spacing w:before="57"/>
              <w:ind w:left="459" w:right="28"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z w:val="24"/>
                <w:szCs w:val="24"/>
                <w:lang w:eastAsia="ru-RU"/>
              </w:rPr>
              <w:t>Интерес</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z w:val="24"/>
                <w:szCs w:val="24"/>
                <w:lang w:eastAsia="ru-RU"/>
              </w:rPr>
              <w:t>к</w:t>
            </w:r>
            <w:r w:rsidRPr="00ED7D94">
              <w:rPr>
                <w:rFonts w:ascii="Times New Roman" w:eastAsia="Times New Roman" w:hAnsi="Times New Roman" w:cs="Times New Roman"/>
                <w:spacing w:val="-1"/>
                <w:sz w:val="24"/>
                <w:szCs w:val="24"/>
                <w:lang w:eastAsia="ru-RU"/>
              </w:rPr>
              <w:t xml:space="preserve"> процессу чтения становится </w:t>
            </w:r>
            <w:r w:rsidRPr="00ED7D94">
              <w:rPr>
                <w:rFonts w:ascii="Times New Roman" w:eastAsia="Times New Roman" w:hAnsi="Times New Roman" w:cs="Times New Roman"/>
                <w:spacing w:val="-2"/>
                <w:sz w:val="24"/>
                <w:szCs w:val="24"/>
                <w:lang w:eastAsia="ru-RU"/>
              </w:rPr>
              <w:t xml:space="preserve">более </w:t>
            </w:r>
            <w:r w:rsidRPr="00ED7D94">
              <w:rPr>
                <w:rFonts w:ascii="Times New Roman" w:eastAsia="Times New Roman" w:hAnsi="Times New Roman" w:cs="Times New Roman"/>
                <w:spacing w:val="-1"/>
                <w:sz w:val="24"/>
                <w:szCs w:val="24"/>
                <w:lang w:eastAsia="ru-RU"/>
              </w:rPr>
              <w:t>устойчивым.</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Воспринимают</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книгу </w:t>
            </w:r>
            <w:r w:rsidRPr="00ED7D94">
              <w:rPr>
                <w:rFonts w:ascii="Times New Roman" w:eastAsia="Times New Roman" w:hAnsi="Times New Roman" w:cs="Times New Roman"/>
                <w:sz w:val="24"/>
                <w:szCs w:val="24"/>
                <w:lang w:eastAsia="ru-RU"/>
              </w:rPr>
              <w:t>в</w:t>
            </w:r>
            <w:r w:rsidRPr="00ED7D94">
              <w:rPr>
                <w:rFonts w:ascii="Times New Roman" w:eastAsia="Times New Roman" w:hAnsi="Times New Roman" w:cs="Times New Roman"/>
                <w:spacing w:val="-2"/>
                <w:sz w:val="24"/>
                <w:szCs w:val="24"/>
                <w:lang w:eastAsia="ru-RU"/>
              </w:rPr>
              <w:t xml:space="preserve"> качестве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основного </w:t>
            </w:r>
            <w:r w:rsidRPr="00ED7D94">
              <w:rPr>
                <w:rFonts w:ascii="Times New Roman" w:eastAsia="Times New Roman" w:hAnsi="Times New Roman" w:cs="Times New Roman"/>
                <w:spacing w:val="-3"/>
                <w:sz w:val="24"/>
                <w:szCs w:val="24"/>
                <w:lang w:eastAsia="ru-RU"/>
              </w:rPr>
              <w:t>источника</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получения </w:t>
            </w:r>
            <w:r w:rsidRPr="00ED7D94">
              <w:rPr>
                <w:rFonts w:ascii="Times New Roman" w:eastAsia="Times New Roman" w:hAnsi="Times New Roman" w:cs="Times New Roman"/>
                <w:spacing w:val="-2"/>
                <w:sz w:val="24"/>
                <w:szCs w:val="24"/>
                <w:lang w:eastAsia="ru-RU"/>
              </w:rPr>
              <w:t xml:space="preserve">информации </w:t>
            </w:r>
            <w:r w:rsidRPr="00ED7D94">
              <w:rPr>
                <w:rFonts w:ascii="Times New Roman" w:eastAsia="Times New Roman" w:hAnsi="Times New Roman" w:cs="Times New Roman"/>
                <w:sz w:val="24"/>
                <w:szCs w:val="24"/>
                <w:lang w:eastAsia="ru-RU"/>
              </w:rPr>
              <w:t>о</w:t>
            </w:r>
            <w:r w:rsidRPr="00ED7D94">
              <w:rPr>
                <w:rFonts w:ascii="Times New Roman" w:eastAsia="Times New Roman" w:hAnsi="Times New Roman" w:cs="Times New Roman"/>
                <w:spacing w:val="105"/>
                <w:sz w:val="24"/>
                <w:szCs w:val="24"/>
                <w:lang w:eastAsia="ru-RU"/>
              </w:rPr>
              <w:t xml:space="preserve"> </w:t>
            </w:r>
            <w:r w:rsidRPr="00ED7D94">
              <w:rPr>
                <w:rFonts w:ascii="Times New Roman" w:eastAsia="Times New Roman" w:hAnsi="Times New Roman" w:cs="Times New Roman"/>
                <w:spacing w:val="-1"/>
                <w:sz w:val="24"/>
                <w:szCs w:val="24"/>
                <w:lang w:eastAsia="ru-RU"/>
              </w:rPr>
              <w:t>человеке</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z w:val="24"/>
                <w:szCs w:val="24"/>
                <w:lang w:eastAsia="ru-RU"/>
              </w:rPr>
              <w:t>и</w:t>
            </w:r>
            <w:r w:rsidRPr="00ED7D94">
              <w:rPr>
                <w:rFonts w:ascii="Times New Roman" w:eastAsia="Times New Roman" w:hAnsi="Times New Roman" w:cs="Times New Roman"/>
                <w:spacing w:val="-1"/>
                <w:sz w:val="24"/>
                <w:szCs w:val="24"/>
                <w:lang w:eastAsia="ru-RU"/>
              </w:rPr>
              <w:t xml:space="preserve"> окружающем мире.</w:t>
            </w:r>
          </w:p>
          <w:p w:rsidR="008B28F5" w:rsidRPr="008B28F5" w:rsidRDefault="00626292" w:rsidP="0007107F">
            <w:pPr>
              <w:pStyle w:val="a8"/>
              <w:widowControl w:val="0"/>
              <w:numPr>
                <w:ilvl w:val="0"/>
                <w:numId w:val="73"/>
              </w:numPr>
              <w:tabs>
                <w:tab w:val="left" w:pos="473"/>
              </w:tabs>
              <w:kinsoku w:val="0"/>
              <w:overflowPunct w:val="0"/>
              <w:autoSpaceDE w:val="0"/>
              <w:autoSpaceDN w:val="0"/>
              <w:adjustRightInd w:val="0"/>
              <w:ind w:left="459" w:right="28" w:hanging="426"/>
              <w:jc w:val="both"/>
              <w:rPr>
                <w:rFonts w:ascii="Times New Roman" w:eastAsia="Times New Roman" w:hAnsi="Times New Roman" w:cs="Times New Roman"/>
                <w:spacing w:val="-2"/>
                <w:sz w:val="24"/>
                <w:szCs w:val="24"/>
                <w:lang w:eastAsia="ru-RU"/>
              </w:rPr>
            </w:pPr>
            <w:r w:rsidRPr="00ED7D94">
              <w:rPr>
                <w:rFonts w:ascii="Times New Roman" w:eastAsia="Times New Roman" w:hAnsi="Times New Roman" w:cs="Times New Roman"/>
                <w:sz w:val="24"/>
                <w:szCs w:val="24"/>
                <w:lang w:eastAsia="ru-RU"/>
              </w:rPr>
              <w:t>В</w:t>
            </w:r>
            <w:r w:rsidRPr="00ED7D94">
              <w:rPr>
                <w:rFonts w:ascii="Times New Roman" w:eastAsia="Times New Roman" w:hAnsi="Times New Roman" w:cs="Times New Roman"/>
                <w:spacing w:val="-1"/>
                <w:sz w:val="24"/>
                <w:szCs w:val="24"/>
                <w:lang w:eastAsia="ru-RU"/>
              </w:rPr>
              <w:t xml:space="preserve"> условиях</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взаимодействия </w:t>
            </w:r>
            <w:proofErr w:type="gramStart"/>
            <w:r w:rsidRPr="00ED7D94">
              <w:rPr>
                <w:rFonts w:ascii="Times New Roman" w:eastAsia="Times New Roman" w:hAnsi="Times New Roman" w:cs="Times New Roman"/>
                <w:spacing w:val="-1"/>
                <w:sz w:val="24"/>
                <w:szCs w:val="24"/>
                <w:lang w:eastAsia="ru-RU"/>
              </w:rPr>
              <w:t>со</w:t>
            </w:r>
            <w:proofErr w:type="gramEnd"/>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взрослым</w:t>
            </w:r>
            <w:r w:rsidRPr="00ED7D94">
              <w:rPr>
                <w:rFonts w:ascii="Times New Roman" w:eastAsia="Times New Roman" w:hAnsi="Times New Roman" w:cs="Times New Roman"/>
                <w:spacing w:val="-2"/>
                <w:sz w:val="24"/>
                <w:szCs w:val="24"/>
                <w:lang w:eastAsia="ru-RU"/>
              </w:rPr>
              <w:t xml:space="preserve"> активно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участвуют</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в</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многостороннем</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анализе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произведения</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(содержание,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герои, </w:t>
            </w:r>
            <w:r w:rsidRPr="00ED7D94">
              <w:rPr>
                <w:rFonts w:ascii="Times New Roman" w:eastAsia="Times New Roman" w:hAnsi="Times New Roman" w:cs="Times New Roman"/>
                <w:spacing w:val="-2"/>
                <w:sz w:val="24"/>
                <w:szCs w:val="24"/>
                <w:lang w:eastAsia="ru-RU"/>
              </w:rPr>
              <w:t>тематика,</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проблемы).</w:t>
            </w:r>
            <w:r w:rsidRPr="00ED7D94">
              <w:rPr>
                <w:rFonts w:ascii="Times New Roman" w:eastAsia="Times New Roman" w:hAnsi="Times New Roman" w:cs="Times New Roman"/>
                <w:spacing w:val="85"/>
                <w:sz w:val="24"/>
                <w:szCs w:val="24"/>
                <w:lang w:eastAsia="ru-RU"/>
              </w:rPr>
              <w:t xml:space="preserve"> </w:t>
            </w:r>
          </w:p>
          <w:p w:rsidR="00626292" w:rsidRPr="00ED7D94" w:rsidRDefault="00626292" w:rsidP="0007107F">
            <w:pPr>
              <w:pStyle w:val="a8"/>
              <w:widowControl w:val="0"/>
              <w:numPr>
                <w:ilvl w:val="0"/>
                <w:numId w:val="73"/>
              </w:numPr>
              <w:tabs>
                <w:tab w:val="left" w:pos="473"/>
              </w:tabs>
              <w:kinsoku w:val="0"/>
              <w:overflowPunct w:val="0"/>
              <w:autoSpaceDE w:val="0"/>
              <w:autoSpaceDN w:val="0"/>
              <w:adjustRightInd w:val="0"/>
              <w:ind w:left="459" w:right="28" w:hanging="426"/>
              <w:jc w:val="both"/>
              <w:rPr>
                <w:rFonts w:ascii="Times New Roman" w:eastAsia="Times New Roman" w:hAnsi="Times New Roman" w:cs="Times New Roman"/>
                <w:spacing w:val="-2"/>
                <w:sz w:val="24"/>
                <w:szCs w:val="24"/>
                <w:lang w:eastAsia="ru-RU"/>
              </w:rPr>
            </w:pPr>
            <w:proofErr w:type="gramStart"/>
            <w:r w:rsidRPr="00ED7D94">
              <w:rPr>
                <w:rFonts w:ascii="Times New Roman" w:eastAsia="Times New Roman" w:hAnsi="Times New Roman" w:cs="Times New Roman"/>
                <w:spacing w:val="-3"/>
                <w:sz w:val="24"/>
                <w:szCs w:val="24"/>
                <w:lang w:eastAsia="ru-RU"/>
              </w:rPr>
              <w:t>Знакомы</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z w:val="24"/>
                <w:szCs w:val="24"/>
                <w:lang w:eastAsia="ru-RU"/>
              </w:rPr>
              <w:t>и</w:t>
            </w:r>
            <w:r w:rsidRPr="00ED7D94">
              <w:rPr>
                <w:rFonts w:ascii="Times New Roman" w:eastAsia="Times New Roman" w:hAnsi="Times New Roman" w:cs="Times New Roman"/>
                <w:spacing w:val="-1"/>
                <w:sz w:val="24"/>
                <w:szCs w:val="24"/>
                <w:lang w:eastAsia="ru-RU"/>
              </w:rPr>
              <w:t xml:space="preserve"> ориентируются</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z w:val="24"/>
                <w:szCs w:val="24"/>
                <w:lang w:eastAsia="ru-RU"/>
              </w:rPr>
              <w:t>в</w:t>
            </w:r>
            <w:r w:rsidRPr="00ED7D94">
              <w:rPr>
                <w:rFonts w:ascii="Times New Roman" w:eastAsia="Times New Roman" w:hAnsi="Times New Roman" w:cs="Times New Roman"/>
                <w:spacing w:val="-1"/>
                <w:sz w:val="24"/>
                <w:szCs w:val="24"/>
                <w:lang w:eastAsia="ru-RU"/>
              </w:rPr>
              <w:t xml:space="preserve"> разных</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родах</w:t>
            </w:r>
            <w:r w:rsidRPr="00ED7D94">
              <w:rPr>
                <w:rFonts w:ascii="Times New Roman" w:eastAsia="Times New Roman" w:hAnsi="Times New Roman" w:cs="Times New Roman"/>
                <w:sz w:val="24"/>
                <w:szCs w:val="24"/>
                <w:lang w:eastAsia="ru-RU"/>
              </w:rPr>
              <w:t xml:space="preserve"> и</w:t>
            </w:r>
            <w:r w:rsidRPr="00ED7D94">
              <w:rPr>
                <w:rFonts w:ascii="Times New Roman" w:eastAsia="Times New Roman" w:hAnsi="Times New Roman" w:cs="Times New Roman"/>
                <w:spacing w:val="-1"/>
                <w:sz w:val="24"/>
                <w:szCs w:val="24"/>
                <w:lang w:eastAsia="ru-RU"/>
              </w:rPr>
              <w:t xml:space="preserve"> жанрах</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фольклора </w:t>
            </w:r>
            <w:r w:rsidRPr="00ED7D94">
              <w:rPr>
                <w:rFonts w:ascii="Times New Roman" w:eastAsia="Times New Roman" w:hAnsi="Times New Roman" w:cs="Times New Roman"/>
                <w:sz w:val="24"/>
                <w:szCs w:val="24"/>
                <w:lang w:eastAsia="ru-RU"/>
              </w:rPr>
              <w:t>и</w:t>
            </w:r>
            <w:r w:rsidRPr="00ED7D94">
              <w:rPr>
                <w:rFonts w:ascii="Times New Roman" w:eastAsia="Times New Roman" w:hAnsi="Times New Roman" w:cs="Times New Roman"/>
                <w:spacing w:val="-3"/>
                <w:sz w:val="24"/>
                <w:szCs w:val="24"/>
                <w:lang w:eastAsia="ru-RU"/>
              </w:rPr>
              <w:t xml:space="preserve"> художественной</w:t>
            </w:r>
            <w:r w:rsidRPr="00ED7D94">
              <w:rPr>
                <w:rFonts w:ascii="Times New Roman" w:eastAsia="Times New Roman" w:hAnsi="Times New Roman" w:cs="Times New Roman"/>
                <w:spacing w:val="-2"/>
                <w:sz w:val="24"/>
                <w:szCs w:val="24"/>
                <w:lang w:eastAsia="ru-RU"/>
              </w:rPr>
              <w:t xml:space="preserve"> литературы.</w:t>
            </w:r>
            <w:proofErr w:type="gramEnd"/>
          </w:p>
          <w:p w:rsidR="00626292" w:rsidRPr="00ED7D94" w:rsidRDefault="00626292" w:rsidP="0007107F">
            <w:pPr>
              <w:pStyle w:val="a8"/>
              <w:widowControl w:val="0"/>
              <w:numPr>
                <w:ilvl w:val="0"/>
                <w:numId w:val="73"/>
              </w:numPr>
              <w:tabs>
                <w:tab w:val="left" w:pos="474"/>
              </w:tabs>
              <w:kinsoku w:val="0"/>
              <w:overflowPunct w:val="0"/>
              <w:autoSpaceDE w:val="0"/>
              <w:autoSpaceDN w:val="0"/>
              <w:adjustRightInd w:val="0"/>
              <w:ind w:left="459" w:right="28" w:hanging="426"/>
              <w:jc w:val="both"/>
              <w:rPr>
                <w:rFonts w:ascii="Times New Roman" w:eastAsia="Times New Roman" w:hAnsi="Times New Roman" w:cs="Times New Roman"/>
                <w:spacing w:val="-2"/>
                <w:sz w:val="24"/>
                <w:szCs w:val="24"/>
                <w:lang w:eastAsia="ru-RU"/>
              </w:rPr>
            </w:pPr>
            <w:r w:rsidRPr="00ED7D94">
              <w:rPr>
                <w:rFonts w:ascii="Times New Roman" w:eastAsia="Times New Roman" w:hAnsi="Times New Roman" w:cs="Times New Roman"/>
                <w:sz w:val="24"/>
                <w:szCs w:val="24"/>
                <w:lang w:eastAsia="ru-RU"/>
              </w:rPr>
              <w:t xml:space="preserve">Способны </w:t>
            </w:r>
            <w:r w:rsidRPr="00ED7D94">
              <w:rPr>
                <w:rFonts w:ascii="Times New Roman" w:eastAsia="Times New Roman" w:hAnsi="Times New Roman" w:cs="Times New Roman"/>
                <w:spacing w:val="-1"/>
                <w:sz w:val="24"/>
                <w:szCs w:val="24"/>
                <w:lang w:eastAsia="ru-RU"/>
              </w:rPr>
              <w:t>самостоятельно выбирать книгу по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вкусу</w:t>
            </w:r>
            <w:r w:rsidRPr="00ED7D94">
              <w:rPr>
                <w:rFonts w:ascii="Times New Roman" w:eastAsia="Times New Roman" w:hAnsi="Times New Roman" w:cs="Times New Roman"/>
                <w:spacing w:val="-1"/>
                <w:sz w:val="24"/>
                <w:szCs w:val="24"/>
                <w:lang w:eastAsia="ru-RU"/>
              </w:rPr>
              <w:t xml:space="preserve"> из</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числа</w:t>
            </w:r>
            <w:r w:rsidRPr="00ED7D94">
              <w:rPr>
                <w:rFonts w:ascii="Times New Roman" w:eastAsia="Times New Roman" w:hAnsi="Times New Roman" w:cs="Times New Roman"/>
                <w:spacing w:val="-2"/>
                <w:sz w:val="24"/>
                <w:szCs w:val="24"/>
                <w:lang w:eastAsia="ru-RU"/>
              </w:rPr>
              <w:t xml:space="preserve"> </w:t>
            </w:r>
            <w:proofErr w:type="gramStart"/>
            <w:r w:rsidRPr="00ED7D94">
              <w:rPr>
                <w:rFonts w:ascii="Times New Roman" w:eastAsia="Times New Roman" w:hAnsi="Times New Roman" w:cs="Times New Roman"/>
                <w:spacing w:val="-2"/>
                <w:sz w:val="24"/>
                <w:szCs w:val="24"/>
                <w:lang w:eastAsia="ru-RU"/>
              </w:rPr>
              <w:t>предложенных</w:t>
            </w:r>
            <w:proofErr w:type="gramEnd"/>
            <w:r w:rsidRPr="00ED7D94">
              <w:rPr>
                <w:rFonts w:ascii="Times New Roman" w:eastAsia="Times New Roman" w:hAnsi="Times New Roman" w:cs="Times New Roman"/>
                <w:spacing w:val="-2"/>
                <w:sz w:val="24"/>
                <w:szCs w:val="24"/>
                <w:lang w:eastAsia="ru-RU"/>
              </w:rPr>
              <w:t>.</w:t>
            </w:r>
          </w:p>
          <w:p w:rsidR="00626292" w:rsidRPr="00ED7D94" w:rsidRDefault="00626292" w:rsidP="0007107F">
            <w:pPr>
              <w:pStyle w:val="a8"/>
              <w:widowControl w:val="0"/>
              <w:numPr>
                <w:ilvl w:val="0"/>
                <w:numId w:val="73"/>
              </w:numPr>
              <w:tabs>
                <w:tab w:val="left" w:pos="472"/>
              </w:tabs>
              <w:kinsoku w:val="0"/>
              <w:overflowPunct w:val="0"/>
              <w:autoSpaceDE w:val="0"/>
              <w:autoSpaceDN w:val="0"/>
              <w:adjustRightInd w:val="0"/>
              <w:ind w:left="459" w:right="28"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2"/>
                <w:sz w:val="24"/>
                <w:szCs w:val="24"/>
                <w:lang w:eastAsia="ru-RU"/>
              </w:rPr>
              <w:t xml:space="preserve">Достаточно </w:t>
            </w:r>
            <w:r w:rsidRPr="00ED7D94">
              <w:rPr>
                <w:rFonts w:ascii="Times New Roman" w:eastAsia="Times New Roman" w:hAnsi="Times New Roman" w:cs="Times New Roman"/>
                <w:spacing w:val="-1"/>
                <w:sz w:val="24"/>
                <w:szCs w:val="24"/>
                <w:lang w:eastAsia="ru-RU"/>
              </w:rPr>
              <w:t xml:space="preserve">просто </w:t>
            </w:r>
            <w:r w:rsidRPr="00ED7D94">
              <w:rPr>
                <w:rFonts w:ascii="Times New Roman" w:eastAsia="Times New Roman" w:hAnsi="Times New Roman" w:cs="Times New Roman"/>
                <w:spacing w:val="-2"/>
                <w:sz w:val="24"/>
                <w:szCs w:val="24"/>
                <w:lang w:eastAsia="ru-RU"/>
              </w:rPr>
              <w:t xml:space="preserve">узнают </w:t>
            </w:r>
            <w:r w:rsidRPr="00ED7D94">
              <w:rPr>
                <w:rFonts w:ascii="Times New Roman" w:eastAsia="Times New Roman" w:hAnsi="Times New Roman" w:cs="Times New Roman"/>
                <w:sz w:val="24"/>
                <w:szCs w:val="24"/>
                <w:lang w:eastAsia="ru-RU"/>
              </w:rPr>
              <w:t>и</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пересказывают</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прочитанный </w:t>
            </w:r>
            <w:r w:rsidRPr="00ED7D94">
              <w:rPr>
                <w:rFonts w:ascii="Times New Roman" w:eastAsia="Times New Roman" w:hAnsi="Times New Roman" w:cs="Times New Roman"/>
                <w:spacing w:val="-2"/>
                <w:sz w:val="24"/>
                <w:szCs w:val="24"/>
                <w:lang w:eastAsia="ru-RU"/>
              </w:rPr>
              <w:t>текст</w:t>
            </w:r>
            <w:r w:rsidRPr="00ED7D94">
              <w:rPr>
                <w:rFonts w:ascii="Times New Roman" w:eastAsia="Times New Roman" w:hAnsi="Times New Roman" w:cs="Times New Roman"/>
                <w:sz w:val="24"/>
                <w:szCs w:val="24"/>
                <w:lang w:eastAsia="ru-RU"/>
              </w:rPr>
              <w:t xml:space="preserve"> с</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 xml:space="preserve">использованием </w:t>
            </w:r>
            <w:r w:rsidRPr="00ED7D94">
              <w:rPr>
                <w:rFonts w:ascii="Times New Roman" w:eastAsia="Times New Roman" w:hAnsi="Times New Roman" w:cs="Times New Roman"/>
                <w:spacing w:val="-1"/>
                <w:sz w:val="24"/>
                <w:szCs w:val="24"/>
                <w:lang w:eastAsia="ru-RU"/>
              </w:rPr>
              <w:t>иллюстраций.</w:t>
            </w:r>
            <w:r w:rsidRPr="00ED7D94">
              <w:rPr>
                <w:rFonts w:ascii="Times New Roman" w:eastAsia="Times New Roman" w:hAnsi="Times New Roman" w:cs="Times New Roman"/>
                <w:spacing w:val="-2"/>
                <w:sz w:val="24"/>
                <w:szCs w:val="24"/>
                <w:lang w:eastAsia="ru-RU"/>
              </w:rPr>
              <w:t xml:space="preserve"> Проявляют</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творческую</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активность:</w:t>
            </w:r>
            <w:r w:rsidRPr="00ED7D94">
              <w:rPr>
                <w:rFonts w:ascii="Times New Roman" w:eastAsia="Times New Roman" w:hAnsi="Times New Roman" w:cs="Times New Roman"/>
                <w:spacing w:val="123"/>
                <w:sz w:val="24"/>
                <w:szCs w:val="24"/>
                <w:lang w:eastAsia="ru-RU"/>
              </w:rPr>
              <w:t xml:space="preserve"> </w:t>
            </w:r>
            <w:r w:rsidRPr="00ED7D94">
              <w:rPr>
                <w:rFonts w:ascii="Times New Roman" w:eastAsia="Times New Roman" w:hAnsi="Times New Roman" w:cs="Times New Roman"/>
                <w:spacing w:val="-2"/>
                <w:sz w:val="24"/>
                <w:szCs w:val="24"/>
                <w:lang w:eastAsia="ru-RU"/>
              </w:rPr>
              <w:t>придумывают</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5"/>
                <w:sz w:val="24"/>
                <w:szCs w:val="24"/>
                <w:lang w:eastAsia="ru-RU"/>
              </w:rPr>
              <w:t>концов</w:t>
            </w:r>
            <w:r w:rsidRPr="00ED7D94">
              <w:rPr>
                <w:rFonts w:ascii="Times New Roman" w:eastAsia="Times New Roman" w:hAnsi="Times New Roman" w:cs="Times New Roman"/>
                <w:spacing w:val="-6"/>
                <w:sz w:val="24"/>
                <w:szCs w:val="24"/>
                <w:lang w:eastAsia="ru-RU"/>
              </w:rPr>
              <w:t>к</w:t>
            </w:r>
            <w:r w:rsidRPr="00ED7D94">
              <w:rPr>
                <w:rFonts w:ascii="Times New Roman" w:eastAsia="Times New Roman" w:hAnsi="Times New Roman" w:cs="Times New Roman"/>
                <w:spacing w:val="-5"/>
                <w:sz w:val="24"/>
                <w:szCs w:val="24"/>
                <w:lang w:eastAsia="ru-RU"/>
              </w:rPr>
              <w:t>у,</w:t>
            </w:r>
            <w:r w:rsidRPr="00ED7D94">
              <w:rPr>
                <w:rFonts w:ascii="Times New Roman" w:eastAsia="Times New Roman" w:hAnsi="Times New Roman" w:cs="Times New Roman"/>
                <w:spacing w:val="-1"/>
                <w:sz w:val="24"/>
                <w:szCs w:val="24"/>
                <w:lang w:eastAsia="ru-RU"/>
              </w:rPr>
              <w:t xml:space="preserve"> новые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сюжетные повороты,</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сочиняют</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небольшие</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стихи,</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загадки,</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дразнилки.</w:t>
            </w:r>
          </w:p>
          <w:p w:rsidR="00626292" w:rsidRPr="00ED7D94" w:rsidRDefault="00626292" w:rsidP="0007107F">
            <w:pPr>
              <w:pStyle w:val="a8"/>
              <w:widowControl w:val="0"/>
              <w:numPr>
                <w:ilvl w:val="0"/>
                <w:numId w:val="73"/>
              </w:numPr>
              <w:tabs>
                <w:tab w:val="left" w:pos="473"/>
              </w:tabs>
              <w:kinsoku w:val="0"/>
              <w:overflowPunct w:val="0"/>
              <w:autoSpaceDE w:val="0"/>
              <w:autoSpaceDN w:val="0"/>
              <w:adjustRightInd w:val="0"/>
              <w:ind w:left="459" w:right="28" w:hanging="426"/>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2"/>
                <w:sz w:val="24"/>
                <w:szCs w:val="24"/>
                <w:lang w:eastAsia="ru-RU"/>
              </w:rPr>
              <w:t>Под</w:t>
            </w:r>
            <w:r w:rsidRPr="00ED7D94">
              <w:rPr>
                <w:rFonts w:ascii="Times New Roman" w:eastAsia="Times New Roman" w:hAnsi="Times New Roman" w:cs="Times New Roman"/>
                <w:spacing w:val="-3"/>
                <w:sz w:val="24"/>
                <w:szCs w:val="24"/>
                <w:lang w:eastAsia="ru-RU"/>
              </w:rPr>
              <w:t xml:space="preserve"> руководством</w:t>
            </w:r>
            <w:r w:rsidRPr="00ED7D94">
              <w:rPr>
                <w:rFonts w:ascii="Times New Roman" w:eastAsia="Times New Roman" w:hAnsi="Times New Roman" w:cs="Times New Roman"/>
                <w:spacing w:val="-1"/>
                <w:sz w:val="24"/>
                <w:szCs w:val="24"/>
                <w:lang w:eastAsia="ru-RU"/>
              </w:rPr>
              <w:t xml:space="preserve"> взрослого</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инсценируют</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отрывки из прочитанных </w:t>
            </w:r>
            <w:r w:rsidRPr="00ED7D94">
              <w:rPr>
                <w:rFonts w:ascii="Times New Roman" w:eastAsia="Times New Roman" w:hAnsi="Times New Roman" w:cs="Times New Roman"/>
                <w:sz w:val="24"/>
                <w:szCs w:val="24"/>
                <w:lang w:eastAsia="ru-RU"/>
              </w:rPr>
              <w:t>и</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понравившихся</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произведений, примеряют</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на</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 xml:space="preserve">себя </w:t>
            </w:r>
            <w:r w:rsidRPr="00ED7D94">
              <w:rPr>
                <w:rFonts w:ascii="Times New Roman" w:eastAsia="Times New Roman" w:hAnsi="Times New Roman" w:cs="Times New Roman"/>
                <w:spacing w:val="-1"/>
                <w:sz w:val="24"/>
                <w:szCs w:val="24"/>
                <w:lang w:eastAsia="ru-RU"/>
              </w:rPr>
              <w:t>различные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роли,</w:t>
            </w:r>
            <w:r w:rsidRPr="00ED7D94">
              <w:rPr>
                <w:rFonts w:ascii="Times New Roman" w:eastAsia="Times New Roman" w:hAnsi="Times New Roman" w:cs="Times New Roman"/>
                <w:spacing w:val="81"/>
                <w:sz w:val="24"/>
                <w:szCs w:val="24"/>
                <w:lang w:eastAsia="ru-RU"/>
              </w:rPr>
              <w:t xml:space="preserve"> </w:t>
            </w:r>
            <w:r w:rsidRPr="00ED7D94">
              <w:rPr>
                <w:rFonts w:ascii="Times New Roman" w:eastAsia="Times New Roman" w:hAnsi="Times New Roman" w:cs="Times New Roman"/>
                <w:spacing w:val="-2"/>
                <w:sz w:val="24"/>
                <w:szCs w:val="24"/>
                <w:lang w:eastAsia="ru-RU"/>
              </w:rPr>
              <w:t>обсуждают</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со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сверстниками</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поведение</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персонажей.</w:t>
            </w:r>
          </w:p>
          <w:p w:rsidR="00626292" w:rsidRPr="00ED7D94" w:rsidRDefault="00626292" w:rsidP="0007107F">
            <w:pPr>
              <w:pStyle w:val="a8"/>
              <w:widowControl w:val="0"/>
              <w:numPr>
                <w:ilvl w:val="0"/>
                <w:numId w:val="73"/>
              </w:numPr>
              <w:tabs>
                <w:tab w:val="left" w:pos="474"/>
              </w:tabs>
              <w:kinsoku w:val="0"/>
              <w:overflowPunct w:val="0"/>
              <w:autoSpaceDE w:val="0"/>
              <w:autoSpaceDN w:val="0"/>
              <w:adjustRightInd w:val="0"/>
              <w:ind w:left="459" w:right="28" w:hanging="426"/>
              <w:jc w:val="both"/>
              <w:rPr>
                <w:rFonts w:ascii="Times New Roman" w:eastAsia="Times New Roman" w:hAnsi="Times New Roman" w:cs="Times New Roman"/>
                <w:spacing w:val="-4"/>
                <w:sz w:val="24"/>
                <w:szCs w:val="24"/>
                <w:lang w:eastAsia="ru-RU"/>
              </w:rPr>
            </w:pPr>
            <w:r w:rsidRPr="00ED7D94">
              <w:rPr>
                <w:rFonts w:ascii="Times New Roman" w:eastAsia="Times New Roman" w:hAnsi="Times New Roman" w:cs="Times New Roman"/>
                <w:spacing w:val="-2"/>
                <w:sz w:val="24"/>
                <w:szCs w:val="24"/>
                <w:lang w:eastAsia="ru-RU"/>
              </w:rPr>
              <w:t>Знают наизусть</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много</w:t>
            </w:r>
            <w:r w:rsidRPr="00ED7D94">
              <w:rPr>
                <w:rFonts w:ascii="Times New Roman" w:eastAsia="Times New Roman" w:hAnsi="Times New Roman" w:cs="Times New Roman"/>
                <w:spacing w:val="-1"/>
                <w:sz w:val="24"/>
                <w:szCs w:val="24"/>
                <w:lang w:eastAsia="ru-RU"/>
              </w:rPr>
              <w:t xml:space="preserve"> произведений,</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читают</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их</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выразительно,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стараясь</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подражать</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интонации</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взрослого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или</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следовать</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3"/>
                <w:sz w:val="24"/>
                <w:szCs w:val="24"/>
                <w:lang w:eastAsia="ru-RU"/>
              </w:rPr>
              <w:t>его</w:t>
            </w:r>
            <w:r w:rsidRPr="00ED7D94">
              <w:rPr>
                <w:rFonts w:ascii="Times New Roman" w:eastAsia="Times New Roman" w:hAnsi="Times New Roman" w:cs="Times New Roman"/>
                <w:spacing w:val="-1"/>
                <w:sz w:val="24"/>
                <w:szCs w:val="24"/>
                <w:lang w:eastAsia="ru-RU"/>
              </w:rPr>
              <w:t xml:space="preserve"> советам</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по</w:t>
            </w:r>
            <w:r w:rsidRPr="00ED7D94">
              <w:rPr>
                <w:rFonts w:ascii="Times New Roman" w:eastAsia="Times New Roman" w:hAnsi="Times New Roman" w:cs="Times New Roman"/>
                <w:spacing w:val="57"/>
                <w:sz w:val="24"/>
                <w:szCs w:val="24"/>
                <w:lang w:eastAsia="ru-RU"/>
              </w:rPr>
              <w:t xml:space="preserve"> </w:t>
            </w:r>
            <w:r w:rsidRPr="00ED7D94">
              <w:rPr>
                <w:rFonts w:ascii="Times New Roman" w:eastAsia="Times New Roman" w:hAnsi="Times New Roman" w:cs="Times New Roman"/>
                <w:spacing w:val="-2"/>
                <w:sz w:val="24"/>
                <w:szCs w:val="24"/>
                <w:lang w:eastAsia="ru-RU"/>
              </w:rPr>
              <w:t xml:space="preserve">прочтению. </w:t>
            </w:r>
            <w:proofErr w:type="gramStart"/>
            <w:r w:rsidRPr="00ED7D94">
              <w:rPr>
                <w:rFonts w:ascii="Times New Roman" w:eastAsia="Times New Roman" w:hAnsi="Times New Roman" w:cs="Times New Roman"/>
                <w:sz w:val="24"/>
                <w:szCs w:val="24"/>
                <w:lang w:eastAsia="ru-RU"/>
              </w:rPr>
              <w:t>Способны</w:t>
            </w:r>
            <w:proofErr w:type="gramEnd"/>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сознательно</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1"/>
                <w:sz w:val="24"/>
                <w:szCs w:val="24"/>
                <w:lang w:eastAsia="ru-RU"/>
              </w:rPr>
              <w:t>ставить цель</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3"/>
                <w:sz w:val="24"/>
                <w:szCs w:val="24"/>
                <w:lang w:eastAsia="ru-RU"/>
              </w:rPr>
              <w:t>заучить</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стихотворение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или</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роль</w:t>
            </w:r>
            <w:r w:rsidRPr="00ED7D94">
              <w:rPr>
                <w:rFonts w:ascii="Times New Roman" w:eastAsia="Times New Roman" w:hAnsi="Times New Roman" w:cs="Times New Roman"/>
                <w:sz w:val="24"/>
                <w:szCs w:val="24"/>
                <w:lang w:eastAsia="ru-RU"/>
              </w:rPr>
              <w:t xml:space="preserve"> в</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спектакле,</w:t>
            </w:r>
            <w:r w:rsidRPr="00ED7D94">
              <w:rPr>
                <w:rFonts w:ascii="Times New Roman" w:eastAsia="Times New Roman" w:hAnsi="Times New Roman" w:cs="Times New Roman"/>
                <w:sz w:val="24"/>
                <w:szCs w:val="24"/>
                <w:lang w:eastAsia="ru-RU"/>
              </w:rPr>
              <w:t xml:space="preserve"> а </w:t>
            </w:r>
            <w:r w:rsidRPr="00ED7D94">
              <w:rPr>
                <w:rFonts w:ascii="Times New Roman" w:eastAsia="Times New Roman" w:hAnsi="Times New Roman" w:cs="Times New Roman"/>
                <w:spacing w:val="-1"/>
                <w:sz w:val="24"/>
                <w:szCs w:val="24"/>
                <w:lang w:eastAsia="ru-RU"/>
              </w:rPr>
              <w:t>для</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этого</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неоднократно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повторять</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3"/>
                <w:sz w:val="24"/>
                <w:szCs w:val="24"/>
                <w:lang w:eastAsia="ru-RU"/>
              </w:rPr>
              <w:t>необходимый</w:t>
            </w:r>
            <w:r w:rsidRPr="00ED7D94">
              <w:rPr>
                <w:rFonts w:ascii="Times New Roman" w:eastAsia="Times New Roman" w:hAnsi="Times New Roman" w:cs="Times New Roman"/>
                <w:spacing w:val="106"/>
                <w:sz w:val="24"/>
                <w:szCs w:val="24"/>
                <w:lang w:eastAsia="ru-RU"/>
              </w:rPr>
              <w:t xml:space="preserve"> </w:t>
            </w:r>
            <w:r w:rsidRPr="00ED7D94">
              <w:rPr>
                <w:rFonts w:ascii="Times New Roman" w:eastAsia="Times New Roman" w:hAnsi="Times New Roman" w:cs="Times New Roman"/>
                <w:spacing w:val="-4"/>
                <w:sz w:val="24"/>
                <w:szCs w:val="24"/>
                <w:lang w:eastAsia="ru-RU"/>
              </w:rPr>
              <w:t>текст.</w:t>
            </w:r>
          </w:p>
          <w:p w:rsidR="00626292" w:rsidRPr="00ED7D94" w:rsidRDefault="00626292" w:rsidP="0007107F">
            <w:pPr>
              <w:pStyle w:val="a8"/>
              <w:widowControl w:val="0"/>
              <w:numPr>
                <w:ilvl w:val="0"/>
                <w:numId w:val="73"/>
              </w:numPr>
              <w:tabs>
                <w:tab w:val="left" w:pos="475"/>
              </w:tabs>
              <w:kinsoku w:val="0"/>
              <w:overflowPunct w:val="0"/>
              <w:autoSpaceDE w:val="0"/>
              <w:autoSpaceDN w:val="0"/>
              <w:adjustRightInd w:val="0"/>
              <w:ind w:left="459" w:right="28" w:hanging="425"/>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2"/>
                <w:sz w:val="24"/>
                <w:szCs w:val="24"/>
                <w:lang w:eastAsia="ru-RU"/>
              </w:rPr>
              <w:t>Сравнивают</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себя</w:t>
            </w:r>
            <w:r w:rsidRPr="00ED7D94">
              <w:rPr>
                <w:rFonts w:ascii="Times New Roman" w:eastAsia="Times New Roman" w:hAnsi="Times New Roman" w:cs="Times New Roman"/>
                <w:sz w:val="24"/>
                <w:szCs w:val="24"/>
                <w:lang w:eastAsia="ru-RU"/>
              </w:rPr>
              <w:t xml:space="preserve"> с</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положительными</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героями</w:t>
            </w:r>
            <w:r w:rsidRPr="00ED7D94">
              <w:rPr>
                <w:rFonts w:ascii="Times New Roman" w:eastAsia="Times New Roman" w:hAnsi="Times New Roman" w:cs="Times New Roman"/>
                <w:spacing w:val="-1"/>
                <w:sz w:val="24"/>
                <w:szCs w:val="24"/>
                <w:lang w:eastAsia="ru-RU"/>
              </w:rPr>
              <w:t xml:space="preserve"> произведений, </w:t>
            </w:r>
            <w:r w:rsidRPr="00ED7D94">
              <w:rPr>
                <w:rFonts w:ascii="Times New Roman" w:eastAsia="Times New Roman" w:hAnsi="Times New Roman" w:cs="Times New Roman"/>
                <w:spacing w:val="-2"/>
                <w:sz w:val="24"/>
                <w:szCs w:val="24"/>
                <w:lang w:eastAsia="ru-RU"/>
              </w:rPr>
              <w:t>отдавая предпочтение</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добрым, умным, сильным,</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смелым.</w:t>
            </w:r>
          </w:p>
          <w:p w:rsidR="00626292" w:rsidRPr="00ED7D94" w:rsidRDefault="00626292" w:rsidP="0007107F">
            <w:pPr>
              <w:pStyle w:val="a8"/>
              <w:widowControl w:val="0"/>
              <w:numPr>
                <w:ilvl w:val="0"/>
                <w:numId w:val="73"/>
              </w:numPr>
              <w:tabs>
                <w:tab w:val="left" w:pos="475"/>
              </w:tabs>
              <w:kinsoku w:val="0"/>
              <w:overflowPunct w:val="0"/>
              <w:autoSpaceDE w:val="0"/>
              <w:autoSpaceDN w:val="0"/>
              <w:adjustRightInd w:val="0"/>
              <w:ind w:left="459" w:hanging="425"/>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1"/>
                <w:sz w:val="24"/>
                <w:szCs w:val="24"/>
                <w:lang w:eastAsia="ru-RU"/>
              </w:rPr>
              <w:t>Играя</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z w:val="24"/>
                <w:szCs w:val="24"/>
                <w:lang w:eastAsia="ru-RU"/>
              </w:rPr>
              <w:t xml:space="preserve">в </w:t>
            </w:r>
            <w:r w:rsidRPr="00ED7D94">
              <w:rPr>
                <w:rFonts w:ascii="Times New Roman" w:eastAsia="Times New Roman" w:hAnsi="Times New Roman" w:cs="Times New Roman"/>
                <w:spacing w:val="-1"/>
                <w:sz w:val="24"/>
                <w:szCs w:val="24"/>
                <w:lang w:eastAsia="ru-RU"/>
              </w:rPr>
              <w:t>любимых персонажей,</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переносят </w:t>
            </w:r>
            <w:r w:rsidRPr="00ED7D94">
              <w:rPr>
                <w:rFonts w:ascii="Times New Roman" w:eastAsia="Times New Roman" w:hAnsi="Times New Roman" w:cs="Times New Roman"/>
                <w:spacing w:val="-2"/>
                <w:sz w:val="24"/>
                <w:szCs w:val="24"/>
                <w:lang w:eastAsia="ru-RU"/>
              </w:rPr>
              <w:t>отдельные</w:t>
            </w:r>
            <w:r w:rsidRPr="00ED7D94">
              <w:rPr>
                <w:rFonts w:ascii="Times New Roman" w:eastAsia="Times New Roman" w:hAnsi="Times New Roman" w:cs="Times New Roman"/>
                <w:spacing w:val="-3"/>
                <w:sz w:val="24"/>
                <w:szCs w:val="24"/>
                <w:lang w:eastAsia="ru-RU"/>
              </w:rPr>
              <w:t xml:space="preserve"> </w:t>
            </w:r>
            <w:r w:rsidRPr="00ED7D94">
              <w:rPr>
                <w:rFonts w:ascii="Times New Roman" w:eastAsia="Times New Roman" w:hAnsi="Times New Roman" w:cs="Times New Roman"/>
                <w:spacing w:val="-2"/>
                <w:sz w:val="24"/>
                <w:szCs w:val="24"/>
                <w:lang w:eastAsia="ru-RU"/>
              </w:rPr>
              <w:t>элементы</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их </w:t>
            </w:r>
            <w:r w:rsidRPr="00ED7D94">
              <w:rPr>
                <w:rFonts w:ascii="Times New Roman" w:eastAsia="Times New Roman" w:hAnsi="Times New Roman" w:cs="Times New Roman"/>
                <w:spacing w:val="-2"/>
                <w:sz w:val="24"/>
                <w:szCs w:val="24"/>
                <w:lang w:eastAsia="ru-RU"/>
              </w:rPr>
              <w:t>поведения</w:t>
            </w:r>
            <w:r w:rsidRPr="00ED7D94">
              <w:rPr>
                <w:rFonts w:ascii="Times New Roman" w:eastAsia="Times New Roman" w:hAnsi="Times New Roman" w:cs="Times New Roman"/>
                <w:sz w:val="24"/>
                <w:szCs w:val="24"/>
                <w:lang w:eastAsia="ru-RU"/>
              </w:rPr>
              <w:t xml:space="preserve"> в </w:t>
            </w:r>
            <w:r w:rsidRPr="00ED7D94">
              <w:rPr>
                <w:rFonts w:ascii="Times New Roman" w:eastAsia="Times New Roman" w:hAnsi="Times New Roman" w:cs="Times New Roman"/>
                <w:spacing w:val="-1"/>
                <w:sz w:val="24"/>
                <w:szCs w:val="24"/>
                <w:lang w:eastAsia="ru-RU"/>
              </w:rPr>
              <w:t>свои</w:t>
            </w:r>
            <w:r w:rsidRPr="00ED7D94">
              <w:rPr>
                <w:rFonts w:ascii="Times New Roman" w:eastAsia="Times New Roman" w:hAnsi="Times New Roman" w:cs="Times New Roman"/>
                <w:spacing w:val="-3"/>
                <w:sz w:val="24"/>
                <w:szCs w:val="24"/>
                <w:lang w:eastAsia="ru-RU"/>
              </w:rPr>
              <w:t xml:space="preserve"> </w:t>
            </w:r>
            <w:r w:rsidRPr="00ED7D94">
              <w:rPr>
                <w:rFonts w:ascii="Times New Roman" w:eastAsia="Times New Roman" w:hAnsi="Times New Roman" w:cs="Times New Roman"/>
                <w:spacing w:val="-1"/>
                <w:sz w:val="24"/>
                <w:szCs w:val="24"/>
                <w:lang w:eastAsia="ru-RU"/>
              </w:rPr>
              <w:t>отношения</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1"/>
                <w:sz w:val="24"/>
                <w:szCs w:val="24"/>
                <w:lang w:eastAsia="ru-RU"/>
              </w:rPr>
              <w:t>со сверстниками.</w:t>
            </w:r>
          </w:p>
          <w:p w:rsidR="00626292" w:rsidRPr="00ED7D94" w:rsidRDefault="00626292" w:rsidP="0007107F">
            <w:pPr>
              <w:pStyle w:val="a8"/>
              <w:widowControl w:val="0"/>
              <w:numPr>
                <w:ilvl w:val="0"/>
                <w:numId w:val="73"/>
              </w:numPr>
              <w:tabs>
                <w:tab w:val="left" w:pos="473"/>
                <w:tab w:val="left" w:pos="12082"/>
              </w:tabs>
              <w:kinsoku w:val="0"/>
              <w:overflowPunct w:val="0"/>
              <w:autoSpaceDE w:val="0"/>
              <w:autoSpaceDN w:val="0"/>
              <w:adjustRightInd w:val="0"/>
              <w:ind w:left="459" w:right="26" w:hanging="425"/>
              <w:jc w:val="both"/>
              <w:rPr>
                <w:rFonts w:ascii="Times New Roman" w:eastAsia="Times New Roman" w:hAnsi="Times New Roman" w:cs="Times New Roman"/>
                <w:spacing w:val="-1"/>
                <w:sz w:val="24"/>
                <w:szCs w:val="24"/>
                <w:lang w:eastAsia="ru-RU"/>
              </w:rPr>
            </w:pPr>
            <w:r w:rsidRPr="00ED7D94">
              <w:rPr>
                <w:rFonts w:ascii="Times New Roman" w:eastAsia="Times New Roman" w:hAnsi="Times New Roman" w:cs="Times New Roman"/>
                <w:spacing w:val="-3"/>
                <w:sz w:val="24"/>
                <w:szCs w:val="24"/>
                <w:lang w:eastAsia="ru-RU"/>
              </w:rPr>
              <w:t>Тяга</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z w:val="24"/>
                <w:szCs w:val="24"/>
                <w:lang w:eastAsia="ru-RU"/>
              </w:rPr>
              <w:t>к</w:t>
            </w:r>
            <w:r w:rsidRPr="00ED7D94">
              <w:rPr>
                <w:rFonts w:ascii="Times New Roman" w:eastAsia="Times New Roman" w:hAnsi="Times New Roman" w:cs="Times New Roman"/>
                <w:spacing w:val="-1"/>
                <w:sz w:val="24"/>
                <w:szCs w:val="24"/>
                <w:lang w:eastAsia="ru-RU"/>
              </w:rPr>
              <w:t xml:space="preserve"> книге,</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ее</w:t>
            </w:r>
            <w:r w:rsidRPr="00ED7D94">
              <w:rPr>
                <w:rFonts w:ascii="Times New Roman" w:eastAsia="Times New Roman" w:hAnsi="Times New Roman" w:cs="Times New Roman"/>
                <w:spacing w:val="-2"/>
                <w:sz w:val="24"/>
                <w:szCs w:val="24"/>
                <w:lang w:eastAsia="ru-RU"/>
              </w:rPr>
              <w:t xml:space="preserve"> </w:t>
            </w:r>
            <w:r w:rsidRPr="00ED7D94">
              <w:rPr>
                <w:rFonts w:ascii="Times New Roman" w:eastAsia="Times New Roman" w:hAnsi="Times New Roman" w:cs="Times New Roman"/>
                <w:spacing w:val="-1"/>
                <w:sz w:val="24"/>
                <w:szCs w:val="24"/>
                <w:lang w:eastAsia="ru-RU"/>
              </w:rPr>
              <w:t xml:space="preserve">содержательной, эстетической </w:t>
            </w:r>
            <w:r w:rsidRPr="00ED7D94">
              <w:rPr>
                <w:rFonts w:ascii="Times New Roman" w:eastAsia="Times New Roman" w:hAnsi="Times New Roman" w:cs="Times New Roman"/>
                <w:sz w:val="24"/>
                <w:szCs w:val="24"/>
                <w:lang w:eastAsia="ru-RU"/>
              </w:rPr>
              <w:t>и</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2"/>
                <w:sz w:val="24"/>
                <w:szCs w:val="24"/>
                <w:lang w:eastAsia="ru-RU"/>
              </w:rPr>
              <w:t>формальной</w:t>
            </w:r>
            <w:r w:rsidRPr="00ED7D94">
              <w:rPr>
                <w:rFonts w:ascii="Times New Roman" w:eastAsia="Times New Roman" w:hAnsi="Times New Roman" w:cs="Times New Roman"/>
                <w:spacing w:val="-1"/>
                <w:sz w:val="24"/>
                <w:szCs w:val="24"/>
                <w:lang w:eastAsia="ru-RU"/>
              </w:rPr>
              <w:t xml:space="preserve"> сторонам </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важнейший</w:t>
            </w:r>
            <w:r w:rsidRPr="00ED7D94">
              <w:rPr>
                <w:rFonts w:ascii="Times New Roman" w:eastAsia="Times New Roman" w:hAnsi="Times New Roman" w:cs="Times New Roman"/>
                <w:spacing w:val="-1"/>
                <w:sz w:val="24"/>
                <w:szCs w:val="24"/>
                <w:lang w:eastAsia="ru-RU"/>
              </w:rPr>
              <w:t xml:space="preserve"> итог</w:t>
            </w:r>
            <w:r w:rsidRPr="00ED7D94">
              <w:rPr>
                <w:rFonts w:ascii="Times New Roman" w:eastAsia="Times New Roman" w:hAnsi="Times New Roman" w:cs="Times New Roman"/>
                <w:spacing w:val="-4"/>
                <w:sz w:val="24"/>
                <w:szCs w:val="24"/>
                <w:lang w:eastAsia="ru-RU"/>
              </w:rPr>
              <w:t xml:space="preserve"> </w:t>
            </w:r>
            <w:r w:rsidRPr="00ED7D94">
              <w:rPr>
                <w:rFonts w:ascii="Times New Roman" w:eastAsia="Times New Roman" w:hAnsi="Times New Roman" w:cs="Times New Roman"/>
                <w:spacing w:val="-1"/>
                <w:sz w:val="24"/>
                <w:szCs w:val="24"/>
                <w:lang w:eastAsia="ru-RU"/>
              </w:rPr>
              <w:t>развития</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дошкольника,</w:t>
            </w:r>
            <w:r w:rsidRPr="00ED7D94">
              <w:rPr>
                <w:rFonts w:ascii="Times New Roman" w:eastAsia="Times New Roman" w:hAnsi="Times New Roman" w:cs="Times New Roman"/>
                <w:spacing w:val="-1"/>
                <w:sz w:val="24"/>
                <w:szCs w:val="24"/>
                <w:lang w:eastAsia="ru-RU"/>
              </w:rPr>
              <w:t xml:space="preserve"> </w:t>
            </w:r>
            <w:r w:rsidRPr="00ED7D94">
              <w:rPr>
                <w:rFonts w:ascii="Times New Roman" w:eastAsia="Times New Roman" w:hAnsi="Times New Roman" w:cs="Times New Roman"/>
                <w:spacing w:val="-4"/>
                <w:sz w:val="24"/>
                <w:szCs w:val="24"/>
                <w:lang w:eastAsia="ru-RU"/>
              </w:rPr>
              <w:t>будущ</w:t>
            </w:r>
            <w:r w:rsidRPr="00ED7D94">
              <w:rPr>
                <w:rFonts w:ascii="Times New Roman" w:eastAsia="Times New Roman" w:hAnsi="Times New Roman" w:cs="Times New Roman"/>
                <w:spacing w:val="-5"/>
                <w:sz w:val="24"/>
                <w:szCs w:val="24"/>
                <w:lang w:eastAsia="ru-RU"/>
              </w:rPr>
              <w:t>е</w:t>
            </w:r>
            <w:r w:rsidRPr="00ED7D94">
              <w:rPr>
                <w:rFonts w:ascii="Times New Roman" w:eastAsia="Times New Roman" w:hAnsi="Times New Roman" w:cs="Times New Roman"/>
                <w:spacing w:val="-4"/>
                <w:sz w:val="24"/>
                <w:szCs w:val="24"/>
                <w:lang w:eastAsia="ru-RU"/>
              </w:rPr>
              <w:t>го</w:t>
            </w:r>
            <w:r w:rsidRPr="00ED7D94">
              <w:rPr>
                <w:rFonts w:ascii="Times New Roman" w:eastAsia="Times New Roman" w:hAnsi="Times New Roman" w:cs="Times New Roman"/>
                <w:sz w:val="24"/>
                <w:szCs w:val="24"/>
                <w:lang w:eastAsia="ru-RU"/>
              </w:rPr>
              <w:t xml:space="preserve"> </w:t>
            </w:r>
            <w:r w:rsidRPr="00ED7D94">
              <w:rPr>
                <w:rFonts w:ascii="Times New Roman" w:eastAsia="Times New Roman" w:hAnsi="Times New Roman" w:cs="Times New Roman"/>
                <w:spacing w:val="-2"/>
                <w:sz w:val="24"/>
                <w:szCs w:val="24"/>
                <w:lang w:eastAsia="ru-RU"/>
              </w:rPr>
              <w:t>самостоятельного</w:t>
            </w:r>
            <w:r w:rsidRPr="00ED7D94">
              <w:rPr>
                <w:rFonts w:ascii="Times New Roman" w:eastAsia="Times New Roman" w:hAnsi="Times New Roman" w:cs="Times New Roman"/>
                <w:spacing w:val="87"/>
                <w:sz w:val="24"/>
                <w:szCs w:val="24"/>
                <w:lang w:eastAsia="ru-RU"/>
              </w:rPr>
              <w:t xml:space="preserve"> </w:t>
            </w:r>
            <w:r w:rsidRPr="00ED7D94">
              <w:rPr>
                <w:rFonts w:ascii="Times New Roman" w:eastAsia="Times New Roman" w:hAnsi="Times New Roman" w:cs="Times New Roman"/>
                <w:spacing w:val="-1"/>
                <w:sz w:val="24"/>
                <w:szCs w:val="24"/>
                <w:lang w:eastAsia="ru-RU"/>
              </w:rPr>
              <w:t>читателя.</w:t>
            </w:r>
          </w:p>
          <w:p w:rsidR="007F2E37" w:rsidRPr="00ED7D94" w:rsidRDefault="007F2E37" w:rsidP="00B07684">
            <w:pPr>
              <w:jc w:val="both"/>
              <w:rPr>
                <w:rFonts w:ascii="Times New Roman" w:hAnsi="Times New Roman" w:cs="Times New Roman"/>
                <w:sz w:val="24"/>
                <w:szCs w:val="24"/>
              </w:rPr>
            </w:pPr>
          </w:p>
        </w:tc>
      </w:tr>
      <w:tr w:rsidR="007F2E37" w:rsidRPr="00ED7D94" w:rsidTr="00937395">
        <w:tc>
          <w:tcPr>
            <w:tcW w:w="2802" w:type="dxa"/>
          </w:tcPr>
          <w:p w:rsidR="007F2E37" w:rsidRPr="00ED7D94" w:rsidRDefault="007F2E37" w:rsidP="007F2E37">
            <w:pPr>
              <w:jc w:val="center"/>
              <w:rPr>
                <w:rFonts w:ascii="Times New Roman" w:hAnsi="Times New Roman" w:cs="Times New Roman"/>
                <w:sz w:val="24"/>
                <w:szCs w:val="24"/>
              </w:rPr>
            </w:pPr>
          </w:p>
          <w:p w:rsidR="00626292" w:rsidRPr="00ED7D94" w:rsidRDefault="00626292" w:rsidP="007F2E37">
            <w:pPr>
              <w:jc w:val="center"/>
              <w:rPr>
                <w:rFonts w:ascii="Times New Roman" w:hAnsi="Times New Roman" w:cs="Times New Roman"/>
                <w:sz w:val="24"/>
                <w:szCs w:val="24"/>
              </w:rPr>
            </w:pPr>
            <w:r w:rsidRPr="00ED7D94">
              <w:rPr>
                <w:rFonts w:ascii="Times New Roman" w:hAnsi="Times New Roman" w:cs="Times New Roman"/>
                <w:sz w:val="24"/>
                <w:szCs w:val="24"/>
              </w:rPr>
              <w:t>продуктивная деятельность</w:t>
            </w:r>
          </w:p>
        </w:tc>
        <w:tc>
          <w:tcPr>
            <w:tcW w:w="12324" w:type="dxa"/>
          </w:tcPr>
          <w:p w:rsidR="00626292" w:rsidRPr="00E11F32" w:rsidRDefault="00626292" w:rsidP="0007107F">
            <w:pPr>
              <w:pStyle w:val="a8"/>
              <w:widowControl w:val="0"/>
              <w:numPr>
                <w:ilvl w:val="0"/>
                <w:numId w:val="74"/>
              </w:numPr>
              <w:tabs>
                <w:tab w:val="left" w:pos="474"/>
              </w:tabs>
              <w:kinsoku w:val="0"/>
              <w:overflowPunct w:val="0"/>
              <w:autoSpaceDE w:val="0"/>
              <w:autoSpaceDN w:val="0"/>
              <w:adjustRightInd w:val="0"/>
              <w:spacing w:before="55"/>
              <w:ind w:left="459" w:right="26" w:hanging="426"/>
              <w:jc w:val="both"/>
              <w:rPr>
                <w:rFonts w:ascii="Times New Roman" w:eastAsia="Times New Roman" w:hAnsi="Times New Roman" w:cs="Times New Roman"/>
                <w:spacing w:val="-1"/>
                <w:sz w:val="24"/>
                <w:szCs w:val="24"/>
                <w:lang w:eastAsia="ru-RU"/>
              </w:rPr>
            </w:pPr>
            <w:r w:rsidRPr="00E11F32">
              <w:rPr>
                <w:rFonts w:ascii="Times New Roman" w:eastAsia="Times New Roman" w:hAnsi="Times New Roman" w:cs="Times New Roman"/>
                <w:spacing w:val="-2"/>
                <w:sz w:val="24"/>
                <w:szCs w:val="24"/>
                <w:lang w:eastAsia="ru-RU"/>
              </w:rPr>
              <w:t>Характеризуется</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большой самостоятельностью </w:t>
            </w:r>
            <w:r w:rsidRPr="00E11F32">
              <w:rPr>
                <w:rFonts w:ascii="Times New Roman" w:eastAsia="Times New Roman" w:hAnsi="Times New Roman" w:cs="Times New Roman"/>
                <w:sz w:val="24"/>
                <w:szCs w:val="24"/>
                <w:lang w:eastAsia="ru-RU"/>
              </w:rPr>
              <w:t>в</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определении замысла</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работы,</w:t>
            </w:r>
            <w:r w:rsidRPr="00E11F32">
              <w:rPr>
                <w:rFonts w:ascii="Times New Roman" w:eastAsia="Times New Roman" w:hAnsi="Times New Roman" w:cs="Times New Roman"/>
                <w:spacing w:val="-2"/>
                <w:sz w:val="24"/>
                <w:szCs w:val="24"/>
                <w:lang w:eastAsia="ru-RU"/>
              </w:rPr>
              <w:t xml:space="preserve"> сознательным</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выбором</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средств выразительности, </w:t>
            </w:r>
            <w:r w:rsidRPr="00E11F32">
              <w:rPr>
                <w:rFonts w:ascii="Times New Roman" w:eastAsia="Times New Roman" w:hAnsi="Times New Roman" w:cs="Times New Roman"/>
                <w:spacing w:val="-2"/>
                <w:sz w:val="24"/>
                <w:szCs w:val="24"/>
                <w:lang w:eastAsia="ru-RU"/>
              </w:rPr>
              <w:t>достаточно</w:t>
            </w:r>
            <w:r w:rsidRPr="00E11F32">
              <w:rPr>
                <w:rFonts w:ascii="Times New Roman" w:eastAsia="Times New Roman" w:hAnsi="Times New Roman" w:cs="Times New Roman"/>
                <w:spacing w:val="98"/>
                <w:sz w:val="24"/>
                <w:szCs w:val="24"/>
                <w:lang w:eastAsia="ru-RU"/>
              </w:rPr>
              <w:t xml:space="preserve"> </w:t>
            </w:r>
            <w:r w:rsidRPr="00E11F32">
              <w:rPr>
                <w:rFonts w:ascii="Times New Roman" w:eastAsia="Times New Roman" w:hAnsi="Times New Roman" w:cs="Times New Roman"/>
                <w:spacing w:val="-1"/>
                <w:sz w:val="24"/>
                <w:szCs w:val="24"/>
                <w:lang w:eastAsia="ru-RU"/>
              </w:rPr>
              <w:t>развитыми</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эмоционально-выразительными</w:t>
            </w:r>
            <w:r w:rsidRPr="00E11F32">
              <w:rPr>
                <w:rFonts w:ascii="Times New Roman" w:eastAsia="Times New Roman" w:hAnsi="Times New Roman" w:cs="Times New Roman"/>
                <w:sz w:val="24"/>
                <w:szCs w:val="24"/>
                <w:lang w:eastAsia="ru-RU"/>
              </w:rPr>
              <w:t xml:space="preserve"> и </w:t>
            </w:r>
            <w:r w:rsidRPr="00E11F32">
              <w:rPr>
                <w:rFonts w:ascii="Times New Roman" w:eastAsia="Times New Roman" w:hAnsi="Times New Roman" w:cs="Times New Roman"/>
                <w:spacing w:val="-1"/>
                <w:sz w:val="24"/>
                <w:szCs w:val="24"/>
                <w:lang w:eastAsia="ru-RU"/>
              </w:rPr>
              <w:t>техническими умениями.</w:t>
            </w:r>
          </w:p>
          <w:p w:rsidR="00626292" w:rsidRPr="00E11F32" w:rsidRDefault="00626292" w:rsidP="0007107F">
            <w:pPr>
              <w:pStyle w:val="a8"/>
              <w:widowControl w:val="0"/>
              <w:numPr>
                <w:ilvl w:val="0"/>
                <w:numId w:val="74"/>
              </w:numPr>
              <w:tabs>
                <w:tab w:val="left" w:pos="475"/>
              </w:tabs>
              <w:kinsoku w:val="0"/>
              <w:overflowPunct w:val="0"/>
              <w:autoSpaceDE w:val="0"/>
              <w:autoSpaceDN w:val="0"/>
              <w:adjustRightInd w:val="0"/>
              <w:ind w:left="459" w:right="134" w:hanging="426"/>
              <w:jc w:val="both"/>
              <w:rPr>
                <w:rFonts w:ascii="Times New Roman" w:eastAsia="Times New Roman" w:hAnsi="Times New Roman" w:cs="Times New Roman"/>
                <w:spacing w:val="-1"/>
                <w:sz w:val="24"/>
                <w:szCs w:val="24"/>
                <w:lang w:eastAsia="ru-RU"/>
              </w:rPr>
            </w:pPr>
            <w:r w:rsidRPr="00E11F32">
              <w:rPr>
                <w:rFonts w:ascii="Times New Roman" w:eastAsia="Times New Roman" w:hAnsi="Times New Roman" w:cs="Times New Roman"/>
                <w:sz w:val="24"/>
                <w:szCs w:val="24"/>
                <w:lang w:eastAsia="ru-RU"/>
              </w:rPr>
              <w:t xml:space="preserve">Способны </w:t>
            </w:r>
            <w:r w:rsidRPr="00E11F32">
              <w:rPr>
                <w:rFonts w:ascii="Times New Roman" w:eastAsia="Times New Roman" w:hAnsi="Times New Roman" w:cs="Times New Roman"/>
                <w:spacing w:val="-2"/>
                <w:sz w:val="24"/>
                <w:szCs w:val="24"/>
                <w:lang w:eastAsia="ru-RU"/>
              </w:rPr>
              <w:t xml:space="preserve">изображать </w:t>
            </w:r>
            <w:r w:rsidRPr="00E11F32">
              <w:rPr>
                <w:rFonts w:ascii="Times New Roman" w:eastAsia="Times New Roman" w:hAnsi="Times New Roman" w:cs="Times New Roman"/>
                <w:sz w:val="24"/>
                <w:szCs w:val="24"/>
                <w:lang w:eastAsia="ru-RU"/>
              </w:rPr>
              <w:t>все,</w:t>
            </w:r>
            <w:r w:rsidRPr="00E11F32">
              <w:rPr>
                <w:rFonts w:ascii="Times New Roman" w:eastAsia="Times New Roman" w:hAnsi="Times New Roman" w:cs="Times New Roman"/>
                <w:spacing w:val="-4"/>
                <w:sz w:val="24"/>
                <w:szCs w:val="24"/>
                <w:lang w:eastAsia="ru-RU"/>
              </w:rPr>
              <w:t xml:space="preserve"> </w:t>
            </w:r>
            <w:r w:rsidRPr="00E11F32">
              <w:rPr>
                <w:rFonts w:ascii="Times New Roman" w:eastAsia="Times New Roman" w:hAnsi="Times New Roman" w:cs="Times New Roman"/>
                <w:spacing w:val="-2"/>
                <w:sz w:val="24"/>
                <w:szCs w:val="24"/>
                <w:lang w:eastAsia="ru-RU"/>
              </w:rPr>
              <w:t>что</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вызывает</w:t>
            </w:r>
            <w:r w:rsidRPr="00E11F32">
              <w:rPr>
                <w:rFonts w:ascii="Times New Roman" w:eastAsia="Times New Roman" w:hAnsi="Times New Roman" w:cs="Times New Roman"/>
                <w:sz w:val="24"/>
                <w:szCs w:val="24"/>
                <w:lang w:eastAsia="ru-RU"/>
              </w:rPr>
              <w:t xml:space="preserve"> у</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них</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интерес.</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Созданные</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изображения</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становятся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4"/>
                <w:sz w:val="24"/>
                <w:szCs w:val="24"/>
                <w:lang w:eastAsia="ru-RU"/>
              </w:rPr>
              <w:t>похожи</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на </w:t>
            </w:r>
            <w:r w:rsidRPr="00E11F32">
              <w:rPr>
                <w:rFonts w:ascii="Times New Roman" w:eastAsia="Times New Roman" w:hAnsi="Times New Roman" w:cs="Times New Roman"/>
                <w:sz w:val="24"/>
                <w:szCs w:val="24"/>
                <w:lang w:eastAsia="ru-RU"/>
              </w:rPr>
              <w:t>реальный</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3"/>
                <w:sz w:val="24"/>
                <w:szCs w:val="24"/>
                <w:lang w:eastAsia="ru-RU"/>
              </w:rPr>
              <w:t>предмет,</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узнаваемы</w:t>
            </w:r>
            <w:r w:rsidRPr="00E11F32">
              <w:rPr>
                <w:rFonts w:ascii="Times New Roman" w:eastAsia="Times New Roman" w:hAnsi="Times New Roman" w:cs="Times New Roman"/>
                <w:sz w:val="24"/>
                <w:szCs w:val="24"/>
                <w:lang w:eastAsia="ru-RU"/>
              </w:rPr>
              <w:t xml:space="preserve"> и</w:t>
            </w:r>
            <w:r w:rsidRPr="00E11F32">
              <w:rPr>
                <w:rFonts w:ascii="Times New Roman" w:eastAsia="Times New Roman" w:hAnsi="Times New Roman" w:cs="Times New Roman"/>
                <w:spacing w:val="103"/>
                <w:sz w:val="24"/>
                <w:szCs w:val="24"/>
                <w:lang w:eastAsia="ru-RU"/>
              </w:rPr>
              <w:t xml:space="preserve"> </w:t>
            </w:r>
            <w:r w:rsidRPr="00E11F32">
              <w:rPr>
                <w:rFonts w:ascii="Times New Roman" w:eastAsia="Times New Roman" w:hAnsi="Times New Roman" w:cs="Times New Roman"/>
                <w:spacing w:val="-2"/>
                <w:sz w:val="24"/>
                <w:szCs w:val="24"/>
                <w:lang w:eastAsia="ru-RU"/>
              </w:rPr>
              <w:t>включают множество</w:t>
            </w:r>
            <w:r w:rsidRPr="00E11F32">
              <w:rPr>
                <w:rFonts w:ascii="Times New Roman" w:eastAsia="Times New Roman" w:hAnsi="Times New Roman" w:cs="Times New Roman"/>
                <w:spacing w:val="-1"/>
                <w:sz w:val="24"/>
                <w:szCs w:val="24"/>
                <w:lang w:eastAsia="ru-RU"/>
              </w:rPr>
              <w:t xml:space="preserve"> деталей. </w:t>
            </w:r>
            <w:r w:rsidRPr="00E11F32">
              <w:rPr>
                <w:rFonts w:ascii="Times New Roman" w:eastAsia="Times New Roman" w:hAnsi="Times New Roman" w:cs="Times New Roman"/>
                <w:spacing w:val="-2"/>
                <w:sz w:val="24"/>
                <w:szCs w:val="24"/>
                <w:lang w:eastAsia="ru-RU"/>
              </w:rPr>
              <w:t>Это</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не </w:t>
            </w:r>
            <w:r w:rsidRPr="00E11F32">
              <w:rPr>
                <w:rFonts w:ascii="Times New Roman" w:eastAsia="Times New Roman" w:hAnsi="Times New Roman" w:cs="Times New Roman"/>
                <w:spacing w:val="-4"/>
                <w:sz w:val="24"/>
                <w:szCs w:val="24"/>
                <w:lang w:eastAsia="ru-RU"/>
              </w:rPr>
              <w:t>толь</w:t>
            </w:r>
            <w:r w:rsidRPr="00E11F32">
              <w:rPr>
                <w:rFonts w:ascii="Times New Roman" w:eastAsia="Times New Roman" w:hAnsi="Times New Roman" w:cs="Times New Roman"/>
                <w:spacing w:val="-5"/>
                <w:sz w:val="24"/>
                <w:szCs w:val="24"/>
                <w:lang w:eastAsia="ru-RU"/>
              </w:rPr>
              <w:t>к</w:t>
            </w:r>
            <w:r w:rsidRPr="00E11F32">
              <w:rPr>
                <w:rFonts w:ascii="Times New Roman" w:eastAsia="Times New Roman" w:hAnsi="Times New Roman" w:cs="Times New Roman"/>
                <w:spacing w:val="-4"/>
                <w:sz w:val="24"/>
                <w:szCs w:val="24"/>
                <w:lang w:eastAsia="ru-RU"/>
              </w:rPr>
              <w:t>о</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изображение</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отдельных</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предметов</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и</w:t>
            </w:r>
            <w:r w:rsidRPr="00E11F32">
              <w:rPr>
                <w:rFonts w:ascii="Times New Roman" w:eastAsia="Times New Roman" w:hAnsi="Times New Roman" w:cs="Times New Roman"/>
                <w:spacing w:val="-3"/>
                <w:sz w:val="24"/>
                <w:szCs w:val="24"/>
                <w:lang w:eastAsia="ru-RU"/>
              </w:rPr>
              <w:t xml:space="preserve"> </w:t>
            </w:r>
            <w:r w:rsidRPr="00E11F32">
              <w:rPr>
                <w:rFonts w:ascii="Times New Roman" w:eastAsia="Times New Roman" w:hAnsi="Times New Roman" w:cs="Times New Roman"/>
                <w:spacing w:val="-2"/>
                <w:sz w:val="24"/>
                <w:szCs w:val="24"/>
                <w:lang w:eastAsia="ru-RU"/>
              </w:rPr>
              <w:t>сюжетные</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картинки,</w:t>
            </w:r>
            <w:r w:rsidRPr="00E11F32">
              <w:rPr>
                <w:rFonts w:ascii="Times New Roman" w:eastAsia="Times New Roman" w:hAnsi="Times New Roman" w:cs="Times New Roman"/>
                <w:spacing w:val="-1"/>
                <w:sz w:val="24"/>
                <w:szCs w:val="24"/>
                <w:lang w:eastAsia="ru-RU"/>
              </w:rPr>
              <w:t xml:space="preserve"> но</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и</w:t>
            </w:r>
            <w:r w:rsidRPr="00E11F32">
              <w:rPr>
                <w:rFonts w:ascii="Times New Roman" w:eastAsia="Times New Roman" w:hAnsi="Times New Roman" w:cs="Times New Roman"/>
                <w:spacing w:val="-1"/>
                <w:sz w:val="24"/>
                <w:szCs w:val="24"/>
                <w:lang w:eastAsia="ru-RU"/>
              </w:rPr>
              <w:t xml:space="preserve"> иллюстрации </w:t>
            </w:r>
            <w:r w:rsidRPr="00E11F32">
              <w:rPr>
                <w:rFonts w:ascii="Times New Roman" w:eastAsia="Times New Roman" w:hAnsi="Times New Roman" w:cs="Times New Roman"/>
                <w:sz w:val="24"/>
                <w:szCs w:val="24"/>
                <w:lang w:eastAsia="ru-RU"/>
              </w:rPr>
              <w:t>к</w:t>
            </w:r>
            <w:r w:rsidRPr="00E11F32">
              <w:rPr>
                <w:rFonts w:ascii="Times New Roman" w:eastAsia="Times New Roman" w:hAnsi="Times New Roman" w:cs="Times New Roman"/>
                <w:spacing w:val="-2"/>
                <w:sz w:val="24"/>
                <w:szCs w:val="24"/>
                <w:lang w:eastAsia="ru-RU"/>
              </w:rPr>
              <w:t xml:space="preserve"> сказкам,</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событиям.</w:t>
            </w:r>
            <w:r w:rsidRPr="00E11F32">
              <w:rPr>
                <w:rFonts w:ascii="Times New Roman" w:eastAsia="Times New Roman" w:hAnsi="Times New Roman" w:cs="Times New Roman"/>
                <w:spacing w:val="127"/>
                <w:sz w:val="24"/>
                <w:szCs w:val="24"/>
                <w:lang w:eastAsia="ru-RU"/>
              </w:rPr>
              <w:t xml:space="preserve"> </w:t>
            </w:r>
            <w:r w:rsidRPr="00E11F32">
              <w:rPr>
                <w:rFonts w:ascii="Times New Roman" w:eastAsia="Times New Roman" w:hAnsi="Times New Roman" w:cs="Times New Roman"/>
                <w:spacing w:val="-2"/>
                <w:sz w:val="24"/>
                <w:szCs w:val="24"/>
                <w:lang w:eastAsia="ru-RU"/>
              </w:rPr>
              <w:t>Совершенствуется</w:t>
            </w:r>
            <w:r w:rsidRPr="00E11F32">
              <w:rPr>
                <w:rFonts w:ascii="Times New Roman" w:eastAsia="Times New Roman" w:hAnsi="Times New Roman" w:cs="Times New Roman"/>
                <w:sz w:val="24"/>
                <w:szCs w:val="24"/>
                <w:lang w:eastAsia="ru-RU"/>
              </w:rPr>
              <w:t xml:space="preserve"> и</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усложняется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 xml:space="preserve">техника </w:t>
            </w:r>
            <w:r w:rsidRPr="00E11F32">
              <w:rPr>
                <w:rFonts w:ascii="Times New Roman" w:eastAsia="Times New Roman" w:hAnsi="Times New Roman" w:cs="Times New Roman"/>
                <w:spacing w:val="-1"/>
                <w:sz w:val="24"/>
                <w:szCs w:val="24"/>
                <w:lang w:eastAsia="ru-RU"/>
              </w:rPr>
              <w:t>рисования.</w:t>
            </w:r>
          </w:p>
          <w:p w:rsidR="00626292" w:rsidRPr="00E11F32" w:rsidRDefault="00626292" w:rsidP="0007107F">
            <w:pPr>
              <w:pStyle w:val="a8"/>
              <w:widowControl w:val="0"/>
              <w:numPr>
                <w:ilvl w:val="0"/>
                <w:numId w:val="74"/>
              </w:numPr>
              <w:tabs>
                <w:tab w:val="left" w:pos="474"/>
              </w:tabs>
              <w:kinsoku w:val="0"/>
              <w:overflowPunct w:val="0"/>
              <w:autoSpaceDE w:val="0"/>
              <w:autoSpaceDN w:val="0"/>
              <w:adjustRightInd w:val="0"/>
              <w:ind w:left="459" w:hanging="426"/>
              <w:jc w:val="both"/>
              <w:rPr>
                <w:rFonts w:ascii="Times New Roman" w:eastAsia="Times New Roman" w:hAnsi="Times New Roman" w:cs="Times New Roman"/>
                <w:spacing w:val="-3"/>
                <w:sz w:val="24"/>
                <w:szCs w:val="24"/>
                <w:lang w:eastAsia="ru-RU"/>
              </w:rPr>
            </w:pPr>
            <w:r w:rsidRPr="00E11F32">
              <w:rPr>
                <w:rFonts w:ascii="Times New Roman" w:eastAsia="Times New Roman" w:hAnsi="Times New Roman" w:cs="Times New Roman"/>
                <w:spacing w:val="-2"/>
                <w:sz w:val="24"/>
                <w:szCs w:val="24"/>
                <w:lang w:eastAsia="ru-RU"/>
              </w:rPr>
              <w:t>Могут</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передавать характерные</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признаки</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предмета:</w:t>
            </w:r>
            <w:r w:rsidRPr="00E11F32">
              <w:rPr>
                <w:rFonts w:ascii="Times New Roman" w:eastAsia="Times New Roman" w:hAnsi="Times New Roman" w:cs="Times New Roman"/>
                <w:spacing w:val="-3"/>
                <w:sz w:val="24"/>
                <w:szCs w:val="24"/>
                <w:lang w:eastAsia="ru-RU"/>
              </w:rPr>
              <w:t xml:space="preserve"> </w:t>
            </w:r>
            <w:r w:rsidRPr="00E11F32">
              <w:rPr>
                <w:rFonts w:ascii="Times New Roman" w:eastAsia="Times New Roman" w:hAnsi="Times New Roman" w:cs="Times New Roman"/>
                <w:spacing w:val="-1"/>
                <w:sz w:val="24"/>
                <w:szCs w:val="24"/>
                <w:lang w:eastAsia="ru-RU"/>
              </w:rPr>
              <w:t>очертания</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формы,</w:t>
            </w:r>
            <w:r w:rsidRPr="00E11F32">
              <w:rPr>
                <w:rFonts w:ascii="Times New Roman" w:eastAsia="Times New Roman" w:hAnsi="Times New Roman" w:cs="Times New Roman"/>
                <w:spacing w:val="-1"/>
                <w:sz w:val="24"/>
                <w:szCs w:val="24"/>
                <w:lang w:eastAsia="ru-RU"/>
              </w:rPr>
              <w:t xml:space="preserve"> пропорции,</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4"/>
                <w:sz w:val="24"/>
                <w:szCs w:val="24"/>
                <w:lang w:eastAsia="ru-RU"/>
              </w:rPr>
              <w:t>цвет.</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Могут</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создавать</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цветовые</w:t>
            </w:r>
            <w:r w:rsidRPr="00E11F32">
              <w:rPr>
                <w:rFonts w:ascii="Times New Roman" w:eastAsia="Times New Roman" w:hAnsi="Times New Roman" w:cs="Times New Roman"/>
                <w:spacing w:val="-1"/>
                <w:sz w:val="24"/>
                <w:szCs w:val="24"/>
                <w:lang w:eastAsia="ru-RU"/>
              </w:rPr>
              <w:t xml:space="preserve"> тона</w:t>
            </w:r>
            <w:r w:rsidRPr="00E11F32">
              <w:rPr>
                <w:rFonts w:ascii="Times New Roman" w:eastAsia="Times New Roman" w:hAnsi="Times New Roman" w:cs="Times New Roman"/>
                <w:spacing w:val="-4"/>
                <w:sz w:val="24"/>
                <w:szCs w:val="24"/>
                <w:lang w:eastAsia="ru-RU"/>
              </w:rPr>
              <w:t xml:space="preserve"> </w:t>
            </w:r>
            <w:r w:rsidRPr="00E11F32">
              <w:rPr>
                <w:rFonts w:ascii="Times New Roman" w:eastAsia="Times New Roman" w:hAnsi="Times New Roman" w:cs="Times New Roman"/>
                <w:sz w:val="24"/>
                <w:szCs w:val="24"/>
                <w:lang w:eastAsia="ru-RU"/>
              </w:rPr>
              <w:t>и</w:t>
            </w:r>
            <w:r w:rsidRPr="00E11F32">
              <w:rPr>
                <w:rFonts w:ascii="Times New Roman" w:eastAsia="Times New Roman" w:hAnsi="Times New Roman" w:cs="Times New Roman"/>
                <w:spacing w:val="-3"/>
                <w:sz w:val="24"/>
                <w:szCs w:val="24"/>
                <w:lang w:eastAsia="ru-RU"/>
              </w:rPr>
              <w:t xml:space="preserve"> </w:t>
            </w:r>
            <w:r w:rsidRPr="00E11F32">
              <w:rPr>
                <w:rFonts w:ascii="Times New Roman" w:eastAsia="Times New Roman" w:hAnsi="Times New Roman" w:cs="Times New Roman"/>
                <w:spacing w:val="-2"/>
                <w:sz w:val="24"/>
                <w:szCs w:val="24"/>
                <w:lang w:eastAsia="ru-RU"/>
              </w:rPr>
              <w:t>оттенки,</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осваивать</w:t>
            </w:r>
            <w:r w:rsidRPr="00E11F32">
              <w:rPr>
                <w:rFonts w:ascii="Times New Roman" w:eastAsia="Times New Roman" w:hAnsi="Times New Roman" w:cs="Times New Roman"/>
                <w:spacing w:val="107"/>
                <w:sz w:val="24"/>
                <w:szCs w:val="24"/>
                <w:lang w:eastAsia="ru-RU"/>
              </w:rPr>
              <w:t xml:space="preserve"> </w:t>
            </w:r>
            <w:r w:rsidRPr="00E11F32">
              <w:rPr>
                <w:rFonts w:ascii="Times New Roman" w:eastAsia="Times New Roman" w:hAnsi="Times New Roman" w:cs="Times New Roman"/>
                <w:spacing w:val="-1"/>
                <w:sz w:val="24"/>
                <w:szCs w:val="24"/>
                <w:lang w:eastAsia="ru-RU"/>
              </w:rPr>
              <w:t>новые</w:t>
            </w:r>
            <w:r w:rsidRPr="00E11F32">
              <w:rPr>
                <w:rFonts w:ascii="Times New Roman" w:eastAsia="Times New Roman" w:hAnsi="Times New Roman" w:cs="Times New Roman"/>
                <w:sz w:val="24"/>
                <w:szCs w:val="24"/>
                <w:lang w:eastAsia="ru-RU"/>
              </w:rPr>
              <w:t xml:space="preserve"> способы</w:t>
            </w:r>
            <w:r w:rsidRPr="00E11F32">
              <w:rPr>
                <w:rFonts w:ascii="Times New Roman" w:eastAsia="Times New Roman" w:hAnsi="Times New Roman" w:cs="Times New Roman"/>
                <w:spacing w:val="-1"/>
                <w:sz w:val="24"/>
                <w:szCs w:val="24"/>
                <w:lang w:eastAsia="ru-RU"/>
              </w:rPr>
              <w:t xml:space="preserve"> работы гуашью</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(по «</w:t>
            </w:r>
            <w:proofErr w:type="gramStart"/>
            <w:r w:rsidRPr="00E11F32">
              <w:rPr>
                <w:rFonts w:ascii="Times New Roman" w:eastAsia="Times New Roman" w:hAnsi="Times New Roman" w:cs="Times New Roman"/>
                <w:spacing w:val="-1"/>
                <w:sz w:val="24"/>
                <w:szCs w:val="24"/>
                <w:lang w:eastAsia="ru-RU"/>
              </w:rPr>
              <w:t>сырому</w:t>
            </w:r>
            <w:proofErr w:type="gramEnd"/>
            <w:r w:rsidRPr="00E11F32">
              <w:rPr>
                <w:rFonts w:ascii="Times New Roman" w:eastAsia="Times New Roman" w:hAnsi="Times New Roman" w:cs="Times New Roman"/>
                <w:spacing w:val="-1"/>
                <w:sz w:val="24"/>
                <w:szCs w:val="24"/>
                <w:lang w:eastAsia="ru-RU"/>
              </w:rPr>
              <w:t>»</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z w:val="24"/>
                <w:szCs w:val="24"/>
                <w:lang w:eastAsia="ru-RU"/>
              </w:rPr>
              <w:t xml:space="preserve">и </w:t>
            </w:r>
            <w:r w:rsidRPr="00E11F32">
              <w:rPr>
                <w:rFonts w:ascii="Times New Roman" w:eastAsia="Times New Roman" w:hAnsi="Times New Roman" w:cs="Times New Roman"/>
                <w:spacing w:val="-2"/>
                <w:sz w:val="24"/>
                <w:szCs w:val="24"/>
                <w:lang w:eastAsia="ru-RU"/>
              </w:rPr>
              <w:t>«сухому»),</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использовать</w:t>
            </w:r>
            <w:r w:rsidRPr="00E11F32">
              <w:rPr>
                <w:rFonts w:ascii="Times New Roman" w:eastAsia="Times New Roman" w:hAnsi="Times New Roman" w:cs="Times New Roman"/>
                <w:sz w:val="24"/>
                <w:szCs w:val="24"/>
                <w:lang w:eastAsia="ru-RU"/>
              </w:rPr>
              <w:t xml:space="preserve"> способы</w:t>
            </w:r>
            <w:r w:rsidRPr="00E11F32">
              <w:rPr>
                <w:rFonts w:ascii="Times New Roman" w:eastAsia="Times New Roman" w:hAnsi="Times New Roman" w:cs="Times New Roman"/>
                <w:spacing w:val="-1"/>
                <w:sz w:val="24"/>
                <w:szCs w:val="24"/>
                <w:lang w:eastAsia="ru-RU"/>
              </w:rPr>
              <w:t xml:space="preserve"> различного </w:t>
            </w:r>
            <w:r w:rsidRPr="00E11F32">
              <w:rPr>
                <w:rFonts w:ascii="Times New Roman" w:eastAsia="Times New Roman" w:hAnsi="Times New Roman" w:cs="Times New Roman"/>
                <w:spacing w:val="-2"/>
                <w:sz w:val="24"/>
                <w:szCs w:val="24"/>
                <w:lang w:eastAsia="ru-RU"/>
              </w:rPr>
              <w:t>наложения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цветового</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пятна,</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z w:val="24"/>
                <w:szCs w:val="24"/>
                <w:lang w:eastAsia="ru-RU"/>
              </w:rPr>
              <w:t xml:space="preserve">а </w:t>
            </w:r>
            <w:r w:rsidRPr="00E11F32">
              <w:rPr>
                <w:rFonts w:ascii="Times New Roman" w:eastAsia="Times New Roman" w:hAnsi="Times New Roman" w:cs="Times New Roman"/>
                <w:spacing w:val="-1"/>
                <w:sz w:val="24"/>
                <w:szCs w:val="24"/>
                <w:lang w:eastAsia="ru-RU"/>
              </w:rPr>
              <w:t xml:space="preserve">цвет </w:t>
            </w:r>
            <w:r w:rsidRPr="00E11F32">
              <w:rPr>
                <w:rFonts w:ascii="Times New Roman" w:eastAsia="Times New Roman" w:hAnsi="Times New Roman" w:cs="Times New Roman"/>
                <w:spacing w:val="-2"/>
                <w:sz w:val="24"/>
                <w:szCs w:val="24"/>
                <w:lang w:eastAsia="ru-RU"/>
              </w:rPr>
              <w:t>как</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средство</w:t>
            </w:r>
            <w:r w:rsidRPr="00E11F32">
              <w:rPr>
                <w:rFonts w:ascii="Times New Roman" w:eastAsia="Times New Roman" w:hAnsi="Times New Roman" w:cs="Times New Roman"/>
                <w:spacing w:val="75"/>
                <w:sz w:val="24"/>
                <w:szCs w:val="24"/>
                <w:lang w:eastAsia="ru-RU"/>
              </w:rPr>
              <w:t xml:space="preserve"> </w:t>
            </w:r>
            <w:r w:rsidRPr="00E11F32">
              <w:rPr>
                <w:rFonts w:ascii="Times New Roman" w:eastAsia="Times New Roman" w:hAnsi="Times New Roman" w:cs="Times New Roman"/>
                <w:spacing w:val="-2"/>
                <w:sz w:val="24"/>
                <w:szCs w:val="24"/>
                <w:lang w:eastAsia="ru-RU"/>
              </w:rPr>
              <w:t>передачи</w:t>
            </w:r>
            <w:r w:rsidRPr="00E11F32">
              <w:rPr>
                <w:rFonts w:ascii="Times New Roman" w:eastAsia="Times New Roman" w:hAnsi="Times New Roman" w:cs="Times New Roman"/>
                <w:spacing w:val="-1"/>
                <w:sz w:val="24"/>
                <w:szCs w:val="24"/>
                <w:lang w:eastAsia="ru-RU"/>
              </w:rPr>
              <w:t xml:space="preserve"> настроения, состояния,</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lastRenderedPageBreak/>
              <w:t>отношения</w:t>
            </w:r>
            <w:r w:rsidRPr="00E11F32">
              <w:rPr>
                <w:rFonts w:ascii="Times New Roman" w:eastAsia="Times New Roman" w:hAnsi="Times New Roman" w:cs="Times New Roman"/>
                <w:sz w:val="24"/>
                <w:szCs w:val="24"/>
                <w:lang w:eastAsia="ru-RU"/>
              </w:rPr>
              <w:t xml:space="preserve"> к</w:t>
            </w:r>
            <w:r w:rsidRPr="00E11F32">
              <w:rPr>
                <w:rFonts w:ascii="Times New Roman" w:eastAsia="Times New Roman" w:hAnsi="Times New Roman" w:cs="Times New Roman"/>
                <w:spacing w:val="-1"/>
                <w:sz w:val="24"/>
                <w:szCs w:val="24"/>
                <w:lang w:eastAsia="ru-RU"/>
              </w:rPr>
              <w:t xml:space="preserve"> изображаемому</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или выделения</w:t>
            </w:r>
            <w:r w:rsidRPr="00E11F32">
              <w:rPr>
                <w:rFonts w:ascii="Times New Roman" w:eastAsia="Times New Roman" w:hAnsi="Times New Roman" w:cs="Times New Roman"/>
                <w:sz w:val="24"/>
                <w:szCs w:val="24"/>
                <w:lang w:eastAsia="ru-RU"/>
              </w:rPr>
              <w:t xml:space="preserve"> в</w:t>
            </w:r>
            <w:r w:rsidRPr="00E11F32">
              <w:rPr>
                <w:rFonts w:ascii="Times New Roman" w:eastAsia="Times New Roman" w:hAnsi="Times New Roman" w:cs="Times New Roman"/>
                <w:spacing w:val="-2"/>
                <w:sz w:val="24"/>
                <w:szCs w:val="24"/>
                <w:lang w:eastAsia="ru-RU"/>
              </w:rPr>
              <w:t xml:space="preserve"> рисунке</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3"/>
                <w:sz w:val="24"/>
                <w:szCs w:val="24"/>
                <w:lang w:eastAsia="ru-RU"/>
              </w:rPr>
              <w:t>главного.</w:t>
            </w:r>
          </w:p>
          <w:p w:rsidR="00626292" w:rsidRPr="00E11F32" w:rsidRDefault="00626292" w:rsidP="0007107F">
            <w:pPr>
              <w:pStyle w:val="a8"/>
              <w:widowControl w:val="0"/>
              <w:numPr>
                <w:ilvl w:val="0"/>
                <w:numId w:val="74"/>
              </w:numPr>
              <w:tabs>
                <w:tab w:val="left" w:pos="480"/>
              </w:tabs>
              <w:kinsoku w:val="0"/>
              <w:overflowPunct w:val="0"/>
              <w:autoSpaceDE w:val="0"/>
              <w:autoSpaceDN w:val="0"/>
              <w:adjustRightInd w:val="0"/>
              <w:spacing w:before="54"/>
              <w:ind w:left="459" w:hanging="426"/>
              <w:jc w:val="both"/>
              <w:rPr>
                <w:rFonts w:ascii="Times New Roman" w:eastAsia="Times New Roman" w:hAnsi="Times New Roman" w:cs="Times New Roman"/>
                <w:spacing w:val="-1"/>
                <w:sz w:val="24"/>
                <w:szCs w:val="24"/>
                <w:lang w:eastAsia="ru-RU"/>
              </w:rPr>
            </w:pPr>
            <w:r w:rsidRPr="00E11F32">
              <w:rPr>
                <w:rFonts w:ascii="Times New Roman" w:eastAsia="Times New Roman" w:hAnsi="Times New Roman" w:cs="Times New Roman"/>
                <w:spacing w:val="-1"/>
                <w:sz w:val="24"/>
                <w:szCs w:val="24"/>
                <w:lang w:eastAsia="ru-RU"/>
              </w:rPr>
              <w:t>Становятся</w:t>
            </w:r>
            <w:r w:rsidRPr="00E11F32">
              <w:rPr>
                <w:rFonts w:ascii="Times New Roman" w:eastAsia="Times New Roman" w:hAnsi="Times New Roman" w:cs="Times New Roman"/>
                <w:spacing w:val="-3"/>
                <w:sz w:val="24"/>
                <w:szCs w:val="24"/>
                <w:lang w:eastAsia="ru-RU"/>
              </w:rPr>
              <w:t xml:space="preserve"> </w:t>
            </w:r>
            <w:r w:rsidRPr="00E11F32">
              <w:rPr>
                <w:rFonts w:ascii="Times New Roman" w:eastAsia="Times New Roman" w:hAnsi="Times New Roman" w:cs="Times New Roman"/>
                <w:spacing w:val="-1"/>
                <w:sz w:val="24"/>
                <w:szCs w:val="24"/>
                <w:lang w:eastAsia="ru-RU"/>
              </w:rPr>
              <w:t>доступны приемы</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3"/>
                <w:sz w:val="24"/>
                <w:szCs w:val="24"/>
                <w:lang w:eastAsia="ru-RU"/>
              </w:rPr>
              <w:t>декоративного</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украшения.</w:t>
            </w:r>
          </w:p>
          <w:p w:rsidR="00626292" w:rsidRPr="00E11F32" w:rsidRDefault="00626292" w:rsidP="0007107F">
            <w:pPr>
              <w:pStyle w:val="a8"/>
              <w:widowControl w:val="0"/>
              <w:numPr>
                <w:ilvl w:val="0"/>
                <w:numId w:val="74"/>
              </w:numPr>
              <w:tabs>
                <w:tab w:val="left" w:pos="480"/>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E11F32">
              <w:rPr>
                <w:rFonts w:ascii="Times New Roman" w:eastAsia="Times New Roman" w:hAnsi="Times New Roman" w:cs="Times New Roman"/>
                <w:sz w:val="24"/>
                <w:szCs w:val="24"/>
                <w:lang w:eastAsia="ru-RU"/>
              </w:rPr>
              <w:t>В</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лепке</w:t>
            </w:r>
            <w:r w:rsidRPr="00E11F32">
              <w:rPr>
                <w:rFonts w:ascii="Times New Roman" w:eastAsia="Times New Roman" w:hAnsi="Times New Roman" w:cs="Times New Roman"/>
                <w:spacing w:val="-1"/>
                <w:sz w:val="24"/>
                <w:szCs w:val="24"/>
                <w:lang w:eastAsia="ru-RU"/>
              </w:rPr>
              <w:t xml:space="preserve"> могут </w:t>
            </w:r>
            <w:r w:rsidRPr="00E11F32">
              <w:rPr>
                <w:rFonts w:ascii="Times New Roman" w:eastAsia="Times New Roman" w:hAnsi="Times New Roman" w:cs="Times New Roman"/>
                <w:spacing w:val="-2"/>
                <w:sz w:val="24"/>
                <w:szCs w:val="24"/>
                <w:lang w:eastAsia="ru-RU"/>
              </w:rPr>
              <w:t xml:space="preserve">создавать </w:t>
            </w:r>
            <w:r w:rsidRPr="00E11F32">
              <w:rPr>
                <w:rFonts w:ascii="Times New Roman" w:eastAsia="Times New Roman" w:hAnsi="Times New Roman" w:cs="Times New Roman"/>
                <w:spacing w:val="-1"/>
                <w:sz w:val="24"/>
                <w:szCs w:val="24"/>
                <w:lang w:eastAsia="ru-RU"/>
              </w:rPr>
              <w:t>изображения</w:t>
            </w:r>
            <w:r w:rsidRPr="00E11F32">
              <w:rPr>
                <w:rFonts w:ascii="Times New Roman" w:eastAsia="Times New Roman" w:hAnsi="Times New Roman" w:cs="Times New Roman"/>
                <w:sz w:val="24"/>
                <w:szCs w:val="24"/>
                <w:lang w:eastAsia="ru-RU"/>
              </w:rPr>
              <w:t xml:space="preserve"> с</w:t>
            </w:r>
            <w:r w:rsidRPr="00E11F32">
              <w:rPr>
                <w:rFonts w:ascii="Times New Roman" w:eastAsia="Times New Roman" w:hAnsi="Times New Roman" w:cs="Times New Roman"/>
                <w:spacing w:val="-2"/>
                <w:sz w:val="24"/>
                <w:szCs w:val="24"/>
                <w:lang w:eastAsia="ru-RU"/>
              </w:rPr>
              <w:t xml:space="preserve"> натуры</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и</w:t>
            </w:r>
            <w:r w:rsidRPr="00E11F32">
              <w:rPr>
                <w:rFonts w:ascii="Times New Roman" w:eastAsia="Times New Roman" w:hAnsi="Times New Roman" w:cs="Times New Roman"/>
                <w:spacing w:val="-1"/>
                <w:sz w:val="24"/>
                <w:szCs w:val="24"/>
                <w:lang w:eastAsia="ru-RU"/>
              </w:rPr>
              <w:t xml:space="preserve"> по</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представлению,</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также</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передавая</w:t>
            </w:r>
            <w:r w:rsidRPr="00E11F32">
              <w:rPr>
                <w:rFonts w:ascii="Times New Roman" w:eastAsia="Times New Roman" w:hAnsi="Times New Roman" w:cs="Times New Roman"/>
                <w:spacing w:val="-1"/>
                <w:sz w:val="24"/>
                <w:szCs w:val="24"/>
                <w:lang w:eastAsia="ru-RU"/>
              </w:rPr>
              <w:t xml:space="preserve"> характерные </w:t>
            </w:r>
            <w:r w:rsidRPr="00E11F32">
              <w:rPr>
                <w:rFonts w:ascii="Times New Roman" w:eastAsia="Times New Roman" w:hAnsi="Times New Roman" w:cs="Times New Roman"/>
                <w:sz w:val="24"/>
                <w:szCs w:val="24"/>
                <w:lang w:eastAsia="ru-RU"/>
              </w:rPr>
              <w:t>особенности</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3"/>
                <w:sz w:val="24"/>
                <w:szCs w:val="24"/>
                <w:lang w:eastAsia="ru-RU"/>
              </w:rPr>
              <w:t>знакомых</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предметов</w:t>
            </w:r>
            <w:r w:rsidRPr="00E11F32">
              <w:rPr>
                <w:rFonts w:ascii="Times New Roman" w:eastAsia="Times New Roman" w:hAnsi="Times New Roman" w:cs="Times New Roman"/>
                <w:sz w:val="24"/>
                <w:szCs w:val="24"/>
                <w:lang w:eastAsia="ru-RU"/>
              </w:rPr>
              <w:t xml:space="preserve"> и</w:t>
            </w:r>
            <w:r w:rsidRPr="00E11F32">
              <w:rPr>
                <w:rFonts w:ascii="Times New Roman" w:eastAsia="Times New Roman" w:hAnsi="Times New Roman" w:cs="Times New Roman"/>
                <w:spacing w:val="53"/>
                <w:sz w:val="24"/>
                <w:szCs w:val="24"/>
                <w:lang w:eastAsia="ru-RU"/>
              </w:rPr>
              <w:t xml:space="preserve"> </w:t>
            </w:r>
            <w:r w:rsidRPr="00E11F32">
              <w:rPr>
                <w:rFonts w:ascii="Times New Roman" w:eastAsia="Times New Roman" w:hAnsi="Times New Roman" w:cs="Times New Roman"/>
                <w:spacing w:val="-2"/>
                <w:sz w:val="24"/>
                <w:szCs w:val="24"/>
                <w:lang w:eastAsia="ru-RU"/>
              </w:rPr>
              <w:t>используя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разные</w:t>
            </w:r>
            <w:r w:rsidRPr="00E11F32">
              <w:rPr>
                <w:rFonts w:ascii="Times New Roman" w:eastAsia="Times New Roman" w:hAnsi="Times New Roman" w:cs="Times New Roman"/>
                <w:sz w:val="24"/>
                <w:szCs w:val="24"/>
                <w:lang w:eastAsia="ru-RU"/>
              </w:rPr>
              <w:t xml:space="preserve"> способы</w:t>
            </w:r>
            <w:r w:rsidRPr="00E11F32">
              <w:rPr>
                <w:rFonts w:ascii="Times New Roman" w:eastAsia="Times New Roman" w:hAnsi="Times New Roman" w:cs="Times New Roman"/>
                <w:spacing w:val="-3"/>
                <w:sz w:val="24"/>
                <w:szCs w:val="24"/>
                <w:lang w:eastAsia="ru-RU"/>
              </w:rPr>
              <w:t xml:space="preserve"> </w:t>
            </w:r>
            <w:r w:rsidRPr="00E11F32">
              <w:rPr>
                <w:rFonts w:ascii="Times New Roman" w:eastAsia="Times New Roman" w:hAnsi="Times New Roman" w:cs="Times New Roman"/>
                <w:spacing w:val="-1"/>
                <w:sz w:val="24"/>
                <w:szCs w:val="24"/>
                <w:lang w:eastAsia="ru-RU"/>
              </w:rPr>
              <w:t>лепки (пластический,</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конструктивный, комбинированный).</w:t>
            </w:r>
          </w:p>
          <w:p w:rsidR="00626292" w:rsidRPr="00E11F32" w:rsidRDefault="00626292" w:rsidP="0007107F">
            <w:pPr>
              <w:pStyle w:val="a8"/>
              <w:widowControl w:val="0"/>
              <w:numPr>
                <w:ilvl w:val="0"/>
                <w:numId w:val="74"/>
              </w:numPr>
              <w:tabs>
                <w:tab w:val="left" w:pos="481"/>
              </w:tabs>
              <w:kinsoku w:val="0"/>
              <w:overflowPunct w:val="0"/>
              <w:autoSpaceDE w:val="0"/>
              <w:autoSpaceDN w:val="0"/>
              <w:adjustRightInd w:val="0"/>
              <w:ind w:left="459" w:right="406" w:hanging="426"/>
              <w:jc w:val="both"/>
              <w:rPr>
                <w:rFonts w:ascii="Times New Roman" w:eastAsia="Times New Roman" w:hAnsi="Times New Roman" w:cs="Times New Roman"/>
                <w:spacing w:val="-3"/>
                <w:sz w:val="24"/>
                <w:szCs w:val="24"/>
                <w:lang w:eastAsia="ru-RU"/>
              </w:rPr>
            </w:pPr>
            <w:r w:rsidRPr="00E11F32">
              <w:rPr>
                <w:rFonts w:ascii="Times New Roman" w:eastAsia="Times New Roman" w:hAnsi="Times New Roman" w:cs="Times New Roman"/>
                <w:sz w:val="24"/>
                <w:szCs w:val="24"/>
                <w:lang w:eastAsia="ru-RU"/>
              </w:rPr>
              <w:t>В</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аппликации</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осваивают</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приемы</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вырезания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3"/>
                <w:sz w:val="24"/>
                <w:szCs w:val="24"/>
                <w:lang w:eastAsia="ru-RU"/>
              </w:rPr>
              <w:t>одинаковых</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фигур</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или</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деталей из </w:t>
            </w:r>
            <w:r w:rsidRPr="00E11F32">
              <w:rPr>
                <w:rFonts w:ascii="Times New Roman" w:eastAsia="Times New Roman" w:hAnsi="Times New Roman" w:cs="Times New Roman"/>
                <w:spacing w:val="-3"/>
                <w:sz w:val="24"/>
                <w:szCs w:val="24"/>
                <w:lang w:eastAsia="ru-RU"/>
              </w:rPr>
              <w:t>бумаги</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сложенной</w:t>
            </w:r>
            <w:r w:rsidRPr="00E11F32">
              <w:rPr>
                <w:rFonts w:ascii="Times New Roman" w:eastAsia="Times New Roman" w:hAnsi="Times New Roman" w:cs="Times New Roman"/>
                <w:spacing w:val="-1"/>
                <w:sz w:val="24"/>
                <w:szCs w:val="24"/>
                <w:lang w:eastAsia="ru-RU"/>
              </w:rPr>
              <w:t xml:space="preserve"> пополам, </w:t>
            </w:r>
            <w:r w:rsidRPr="00E11F32">
              <w:rPr>
                <w:rFonts w:ascii="Times New Roman" w:eastAsia="Times New Roman" w:hAnsi="Times New Roman" w:cs="Times New Roman"/>
                <w:spacing w:val="-2"/>
                <w:sz w:val="24"/>
                <w:szCs w:val="24"/>
                <w:lang w:eastAsia="ru-RU"/>
              </w:rPr>
              <w:t>гармошкой. Проявляется</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чувство</w:t>
            </w:r>
            <w:r w:rsidRPr="00E11F32">
              <w:rPr>
                <w:rFonts w:ascii="Times New Roman" w:eastAsia="Times New Roman" w:hAnsi="Times New Roman" w:cs="Times New Roman"/>
                <w:spacing w:val="115"/>
                <w:sz w:val="24"/>
                <w:szCs w:val="24"/>
                <w:lang w:eastAsia="ru-RU"/>
              </w:rPr>
              <w:t xml:space="preserve"> </w:t>
            </w:r>
            <w:r w:rsidRPr="00E11F32">
              <w:rPr>
                <w:rFonts w:ascii="Times New Roman" w:eastAsia="Times New Roman" w:hAnsi="Times New Roman" w:cs="Times New Roman"/>
                <w:spacing w:val="-1"/>
                <w:sz w:val="24"/>
                <w:szCs w:val="24"/>
                <w:lang w:eastAsia="ru-RU"/>
              </w:rPr>
              <w:t>цвета при</w:t>
            </w:r>
            <w:r w:rsidRPr="00E11F32">
              <w:rPr>
                <w:rFonts w:ascii="Times New Roman" w:eastAsia="Times New Roman" w:hAnsi="Times New Roman" w:cs="Times New Roman"/>
                <w:spacing w:val="-3"/>
                <w:sz w:val="24"/>
                <w:szCs w:val="24"/>
                <w:lang w:eastAsia="ru-RU"/>
              </w:rPr>
              <w:t xml:space="preserve"> </w:t>
            </w:r>
            <w:r w:rsidRPr="00E11F32">
              <w:rPr>
                <w:rFonts w:ascii="Times New Roman" w:eastAsia="Times New Roman" w:hAnsi="Times New Roman" w:cs="Times New Roman"/>
                <w:spacing w:val="-1"/>
                <w:sz w:val="24"/>
                <w:szCs w:val="24"/>
                <w:lang w:eastAsia="ru-RU"/>
              </w:rPr>
              <w:t>выборе</w:t>
            </w:r>
            <w:r w:rsidRPr="00E11F32">
              <w:rPr>
                <w:rFonts w:ascii="Times New Roman" w:eastAsia="Times New Roman" w:hAnsi="Times New Roman" w:cs="Times New Roman"/>
                <w:spacing w:val="-3"/>
                <w:sz w:val="24"/>
                <w:szCs w:val="24"/>
                <w:lang w:eastAsia="ru-RU"/>
              </w:rPr>
              <w:t xml:space="preserve"> бумаги</w:t>
            </w:r>
            <w:r w:rsidRPr="00E11F32">
              <w:rPr>
                <w:rFonts w:ascii="Times New Roman" w:eastAsia="Times New Roman" w:hAnsi="Times New Roman" w:cs="Times New Roman"/>
                <w:spacing w:val="-1"/>
                <w:sz w:val="24"/>
                <w:szCs w:val="24"/>
                <w:lang w:eastAsia="ru-RU"/>
              </w:rPr>
              <w:t xml:space="preserve"> разных</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3"/>
                <w:sz w:val="24"/>
                <w:szCs w:val="24"/>
                <w:lang w:eastAsia="ru-RU"/>
              </w:rPr>
              <w:t>оттенков.</w:t>
            </w:r>
          </w:p>
          <w:p w:rsidR="00626292" w:rsidRPr="00E11F32" w:rsidRDefault="00626292" w:rsidP="0007107F">
            <w:pPr>
              <w:pStyle w:val="a8"/>
              <w:widowControl w:val="0"/>
              <w:numPr>
                <w:ilvl w:val="0"/>
                <w:numId w:val="74"/>
              </w:numPr>
              <w:tabs>
                <w:tab w:val="left" w:pos="480"/>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E11F32">
              <w:rPr>
                <w:rFonts w:ascii="Times New Roman" w:eastAsia="Times New Roman" w:hAnsi="Times New Roman" w:cs="Times New Roman"/>
                <w:sz w:val="24"/>
                <w:szCs w:val="24"/>
                <w:lang w:eastAsia="ru-RU"/>
              </w:rPr>
              <w:t>Способны</w:t>
            </w:r>
            <w:r w:rsidRPr="00E11F32">
              <w:rPr>
                <w:rFonts w:ascii="Times New Roman" w:eastAsia="Times New Roman" w:hAnsi="Times New Roman" w:cs="Times New Roman"/>
                <w:spacing w:val="-2"/>
                <w:sz w:val="24"/>
                <w:szCs w:val="24"/>
                <w:lang w:eastAsia="ru-RU"/>
              </w:rPr>
              <w:t xml:space="preserve"> конструировать</w:t>
            </w:r>
            <w:r w:rsidRPr="00E11F32">
              <w:rPr>
                <w:rFonts w:ascii="Times New Roman" w:eastAsia="Times New Roman" w:hAnsi="Times New Roman" w:cs="Times New Roman"/>
                <w:spacing w:val="-1"/>
                <w:sz w:val="24"/>
                <w:szCs w:val="24"/>
                <w:lang w:eastAsia="ru-RU"/>
              </w:rPr>
              <w:t xml:space="preserve"> по</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схеме,</w:t>
            </w:r>
            <w:r w:rsidRPr="00E11F32">
              <w:rPr>
                <w:rFonts w:ascii="Times New Roman" w:eastAsia="Times New Roman" w:hAnsi="Times New Roman" w:cs="Times New Roman"/>
                <w:spacing w:val="-1"/>
                <w:sz w:val="24"/>
                <w:szCs w:val="24"/>
                <w:lang w:eastAsia="ru-RU"/>
              </w:rPr>
              <w:t xml:space="preserve"> фотографиям, заданным</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условиям,</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собственному</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замыслу</w:t>
            </w:r>
            <w:r w:rsidRPr="00E11F32">
              <w:rPr>
                <w:rFonts w:ascii="Times New Roman" w:eastAsia="Times New Roman" w:hAnsi="Times New Roman" w:cs="Times New Roman"/>
                <w:sz w:val="24"/>
                <w:szCs w:val="24"/>
                <w:lang w:eastAsia="ru-RU"/>
              </w:rPr>
              <w:t xml:space="preserve"> постройки</w:t>
            </w:r>
            <w:r w:rsidRPr="00E11F32">
              <w:rPr>
                <w:rFonts w:ascii="Times New Roman" w:eastAsia="Times New Roman" w:hAnsi="Times New Roman" w:cs="Times New Roman"/>
                <w:spacing w:val="-1"/>
                <w:sz w:val="24"/>
                <w:szCs w:val="24"/>
                <w:lang w:eastAsia="ru-RU"/>
              </w:rPr>
              <w:t xml:space="preserve"> из </w:t>
            </w:r>
            <w:r w:rsidRPr="00E11F32">
              <w:rPr>
                <w:rFonts w:ascii="Times New Roman" w:eastAsia="Times New Roman" w:hAnsi="Times New Roman" w:cs="Times New Roman"/>
                <w:spacing w:val="-2"/>
                <w:sz w:val="24"/>
                <w:szCs w:val="24"/>
                <w:lang w:eastAsia="ru-RU"/>
              </w:rPr>
              <w:t>разнообразного</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строительного</w:t>
            </w:r>
            <w:r w:rsidRPr="00E11F32">
              <w:rPr>
                <w:rFonts w:ascii="Times New Roman" w:eastAsia="Times New Roman" w:hAnsi="Times New Roman" w:cs="Times New Roman"/>
                <w:spacing w:val="85"/>
                <w:sz w:val="24"/>
                <w:szCs w:val="24"/>
                <w:lang w:eastAsia="ru-RU"/>
              </w:rPr>
              <w:t xml:space="preserve"> </w:t>
            </w:r>
            <w:r w:rsidRPr="00E11F32">
              <w:rPr>
                <w:rFonts w:ascii="Times New Roman" w:eastAsia="Times New Roman" w:hAnsi="Times New Roman" w:cs="Times New Roman"/>
                <w:spacing w:val="-1"/>
                <w:sz w:val="24"/>
                <w:szCs w:val="24"/>
                <w:lang w:eastAsia="ru-RU"/>
              </w:rPr>
              <w:t>материала, дополняя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их</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 xml:space="preserve">архитектурными </w:t>
            </w:r>
            <w:r w:rsidRPr="00E11F32">
              <w:rPr>
                <w:rFonts w:ascii="Times New Roman" w:eastAsia="Times New Roman" w:hAnsi="Times New Roman" w:cs="Times New Roman"/>
                <w:sz w:val="24"/>
                <w:szCs w:val="24"/>
                <w:lang w:eastAsia="ru-RU"/>
              </w:rPr>
              <w:t>деталями.</w:t>
            </w:r>
            <w:r w:rsidRPr="00E11F32">
              <w:rPr>
                <w:rFonts w:ascii="Times New Roman" w:eastAsia="Times New Roman" w:hAnsi="Times New Roman" w:cs="Times New Roman"/>
                <w:spacing w:val="-1"/>
                <w:sz w:val="24"/>
                <w:szCs w:val="24"/>
                <w:lang w:eastAsia="ru-RU"/>
              </w:rPr>
              <w:t xml:space="preserve"> Путем</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складывания</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3"/>
                <w:sz w:val="24"/>
                <w:szCs w:val="24"/>
                <w:lang w:eastAsia="ru-RU"/>
              </w:rPr>
              <w:t>бумаги</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в</w:t>
            </w:r>
            <w:r w:rsidRPr="00E11F32">
              <w:rPr>
                <w:rFonts w:ascii="Times New Roman" w:eastAsia="Times New Roman" w:hAnsi="Times New Roman" w:cs="Times New Roman"/>
                <w:spacing w:val="-1"/>
                <w:sz w:val="24"/>
                <w:szCs w:val="24"/>
                <w:lang w:eastAsia="ru-RU"/>
              </w:rPr>
              <w:t xml:space="preserve"> разных</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направлениях</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 xml:space="preserve">делать </w:t>
            </w:r>
            <w:r w:rsidRPr="00E11F32">
              <w:rPr>
                <w:rFonts w:ascii="Times New Roman" w:eastAsia="Times New Roman" w:hAnsi="Times New Roman" w:cs="Times New Roman"/>
                <w:spacing w:val="-1"/>
                <w:sz w:val="24"/>
                <w:szCs w:val="24"/>
                <w:lang w:eastAsia="ru-RU"/>
              </w:rPr>
              <w:t>игрушки,</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из </w:t>
            </w:r>
            <w:r w:rsidRPr="00E11F32">
              <w:rPr>
                <w:rFonts w:ascii="Times New Roman" w:eastAsia="Times New Roman" w:hAnsi="Times New Roman" w:cs="Times New Roman"/>
                <w:spacing w:val="-2"/>
                <w:sz w:val="24"/>
                <w:szCs w:val="24"/>
                <w:lang w:eastAsia="ru-RU"/>
              </w:rPr>
              <w:t>природного</w:t>
            </w:r>
            <w:r w:rsidRPr="00E11F32">
              <w:rPr>
                <w:rFonts w:ascii="Times New Roman" w:eastAsia="Times New Roman" w:hAnsi="Times New Roman" w:cs="Times New Roman"/>
                <w:spacing w:val="93"/>
                <w:sz w:val="24"/>
                <w:szCs w:val="24"/>
                <w:lang w:eastAsia="ru-RU"/>
              </w:rPr>
              <w:t xml:space="preserve"> </w:t>
            </w:r>
            <w:r w:rsidRPr="00E11F32">
              <w:rPr>
                <w:rFonts w:ascii="Times New Roman" w:eastAsia="Times New Roman" w:hAnsi="Times New Roman" w:cs="Times New Roman"/>
                <w:spacing w:val="-1"/>
                <w:sz w:val="24"/>
                <w:szCs w:val="24"/>
                <w:lang w:eastAsia="ru-RU"/>
              </w:rPr>
              <w:t>материала</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 xml:space="preserve">создавать </w:t>
            </w:r>
            <w:r w:rsidRPr="00E11F32">
              <w:rPr>
                <w:rFonts w:ascii="Times New Roman" w:eastAsia="Times New Roman" w:hAnsi="Times New Roman" w:cs="Times New Roman"/>
                <w:spacing w:val="-1"/>
                <w:sz w:val="24"/>
                <w:szCs w:val="24"/>
                <w:lang w:eastAsia="ru-RU"/>
              </w:rPr>
              <w:t>фигурки</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3"/>
                <w:sz w:val="24"/>
                <w:szCs w:val="24"/>
                <w:lang w:eastAsia="ru-RU"/>
              </w:rPr>
              <w:t>людей,</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животных, героев</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литературных</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произведений.</w:t>
            </w:r>
          </w:p>
          <w:p w:rsidR="00626292" w:rsidRPr="00E11F32" w:rsidRDefault="00626292" w:rsidP="0007107F">
            <w:pPr>
              <w:pStyle w:val="a8"/>
              <w:widowControl w:val="0"/>
              <w:numPr>
                <w:ilvl w:val="0"/>
                <w:numId w:val="74"/>
              </w:numPr>
              <w:tabs>
                <w:tab w:val="left" w:pos="482"/>
                <w:tab w:val="left" w:pos="12108"/>
              </w:tabs>
              <w:kinsoku w:val="0"/>
              <w:overflowPunct w:val="0"/>
              <w:autoSpaceDE w:val="0"/>
              <w:autoSpaceDN w:val="0"/>
              <w:adjustRightInd w:val="0"/>
              <w:ind w:left="459" w:right="26" w:hanging="426"/>
              <w:jc w:val="both"/>
              <w:rPr>
                <w:rFonts w:ascii="Times New Roman" w:eastAsia="Times New Roman" w:hAnsi="Times New Roman" w:cs="Times New Roman"/>
                <w:spacing w:val="-2"/>
                <w:sz w:val="24"/>
                <w:szCs w:val="24"/>
                <w:lang w:eastAsia="ru-RU"/>
              </w:rPr>
            </w:pPr>
            <w:r w:rsidRPr="00E11F32">
              <w:rPr>
                <w:rFonts w:ascii="Times New Roman" w:eastAsia="Times New Roman" w:hAnsi="Times New Roman" w:cs="Times New Roman"/>
                <w:spacing w:val="-1"/>
                <w:sz w:val="24"/>
                <w:szCs w:val="24"/>
                <w:lang w:eastAsia="ru-RU"/>
              </w:rPr>
              <w:t>Важным</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достижением</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в</w:t>
            </w:r>
            <w:r w:rsidRPr="00E11F32">
              <w:rPr>
                <w:rFonts w:ascii="Times New Roman" w:eastAsia="Times New Roman" w:hAnsi="Times New Roman" w:cs="Times New Roman"/>
                <w:spacing w:val="-1"/>
                <w:sz w:val="24"/>
                <w:szCs w:val="24"/>
                <w:lang w:eastAsia="ru-RU"/>
              </w:rPr>
              <w:t xml:space="preserve"> данной</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образовательной</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области</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является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овладение</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композицией</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(фризовой,</w:t>
            </w:r>
            <w:r w:rsidRPr="00E11F32">
              <w:rPr>
                <w:rFonts w:ascii="Times New Roman" w:eastAsia="Times New Roman" w:hAnsi="Times New Roman" w:cs="Times New Roman"/>
                <w:spacing w:val="-1"/>
                <w:sz w:val="24"/>
                <w:szCs w:val="24"/>
                <w:lang w:eastAsia="ru-RU"/>
              </w:rPr>
              <w:t xml:space="preserve"> линейной,</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центральной) </w:t>
            </w:r>
            <w:r w:rsidRPr="00E11F32">
              <w:rPr>
                <w:rFonts w:ascii="Times New Roman" w:eastAsia="Times New Roman" w:hAnsi="Times New Roman" w:cs="Times New Roman"/>
                <w:sz w:val="24"/>
                <w:szCs w:val="24"/>
                <w:lang w:eastAsia="ru-RU"/>
              </w:rPr>
              <w:t xml:space="preserve">с </w:t>
            </w:r>
            <w:r w:rsidRPr="00E11F32">
              <w:rPr>
                <w:rFonts w:ascii="Times New Roman" w:eastAsia="Times New Roman" w:hAnsi="Times New Roman" w:cs="Times New Roman"/>
                <w:spacing w:val="-2"/>
                <w:sz w:val="24"/>
                <w:szCs w:val="24"/>
                <w:lang w:eastAsia="ru-RU"/>
              </w:rPr>
              <w:t>учетом</w:t>
            </w:r>
            <w:r w:rsidRPr="00E11F32">
              <w:rPr>
                <w:rFonts w:ascii="Times New Roman" w:eastAsia="Times New Roman" w:hAnsi="Times New Roman" w:cs="Times New Roman"/>
                <w:spacing w:val="103"/>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пространственных отношений, </w:t>
            </w:r>
            <w:r w:rsidRPr="00E11F32">
              <w:rPr>
                <w:rFonts w:ascii="Times New Roman" w:eastAsia="Times New Roman" w:hAnsi="Times New Roman" w:cs="Times New Roman"/>
                <w:sz w:val="24"/>
                <w:szCs w:val="24"/>
                <w:lang w:eastAsia="ru-RU"/>
              </w:rPr>
              <w:t xml:space="preserve">в </w:t>
            </w:r>
            <w:r w:rsidRPr="00E11F32">
              <w:rPr>
                <w:rFonts w:ascii="Times New Roman" w:eastAsia="Times New Roman" w:hAnsi="Times New Roman" w:cs="Times New Roman"/>
                <w:spacing w:val="-1"/>
                <w:sz w:val="24"/>
                <w:szCs w:val="24"/>
                <w:lang w:eastAsia="ru-RU"/>
              </w:rPr>
              <w:t xml:space="preserve">соответствии </w:t>
            </w:r>
            <w:r w:rsidRPr="00E11F32">
              <w:rPr>
                <w:rFonts w:ascii="Times New Roman" w:eastAsia="Times New Roman" w:hAnsi="Times New Roman" w:cs="Times New Roman"/>
                <w:sz w:val="24"/>
                <w:szCs w:val="24"/>
                <w:lang w:eastAsia="ru-RU"/>
              </w:rPr>
              <w:t xml:space="preserve">с </w:t>
            </w:r>
            <w:r w:rsidRPr="00E11F32">
              <w:rPr>
                <w:rFonts w:ascii="Times New Roman" w:eastAsia="Times New Roman" w:hAnsi="Times New Roman" w:cs="Times New Roman"/>
                <w:spacing w:val="-3"/>
                <w:sz w:val="24"/>
                <w:szCs w:val="24"/>
                <w:lang w:eastAsia="ru-RU"/>
              </w:rPr>
              <w:t>сюжетом</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 xml:space="preserve">и </w:t>
            </w:r>
            <w:r w:rsidRPr="00E11F32">
              <w:rPr>
                <w:rFonts w:ascii="Times New Roman" w:eastAsia="Times New Roman" w:hAnsi="Times New Roman" w:cs="Times New Roman"/>
                <w:spacing w:val="-1"/>
                <w:sz w:val="24"/>
                <w:szCs w:val="24"/>
                <w:lang w:eastAsia="ru-RU"/>
              </w:rPr>
              <w:t>собственным</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замыслом.</w:t>
            </w:r>
          </w:p>
          <w:p w:rsidR="00626292" w:rsidRPr="00E11F32" w:rsidRDefault="00626292" w:rsidP="0007107F">
            <w:pPr>
              <w:pStyle w:val="a8"/>
              <w:widowControl w:val="0"/>
              <w:numPr>
                <w:ilvl w:val="0"/>
                <w:numId w:val="74"/>
              </w:numPr>
              <w:tabs>
                <w:tab w:val="left" w:pos="481"/>
              </w:tabs>
              <w:kinsoku w:val="0"/>
              <w:overflowPunct w:val="0"/>
              <w:autoSpaceDE w:val="0"/>
              <w:autoSpaceDN w:val="0"/>
              <w:adjustRightInd w:val="0"/>
              <w:ind w:left="459" w:hanging="426"/>
              <w:jc w:val="both"/>
              <w:rPr>
                <w:rFonts w:ascii="Times New Roman" w:eastAsia="Times New Roman" w:hAnsi="Times New Roman" w:cs="Times New Roman"/>
                <w:sz w:val="24"/>
                <w:szCs w:val="24"/>
                <w:lang w:eastAsia="ru-RU"/>
              </w:rPr>
            </w:pPr>
            <w:r w:rsidRPr="00E11F32">
              <w:rPr>
                <w:rFonts w:ascii="Times New Roman" w:eastAsia="Times New Roman" w:hAnsi="Times New Roman" w:cs="Times New Roman"/>
                <w:spacing w:val="-2"/>
                <w:sz w:val="24"/>
                <w:szCs w:val="24"/>
                <w:lang w:eastAsia="ru-RU"/>
              </w:rPr>
              <w:t>Могут</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создавать</w:t>
            </w:r>
            <w:r w:rsidRPr="00E11F32">
              <w:rPr>
                <w:rFonts w:ascii="Times New Roman" w:eastAsia="Times New Roman" w:hAnsi="Times New Roman" w:cs="Times New Roman"/>
                <w:spacing w:val="-1"/>
                <w:sz w:val="24"/>
                <w:szCs w:val="24"/>
                <w:lang w:eastAsia="ru-RU"/>
              </w:rPr>
              <w:t xml:space="preserve"> многофигурные </w:t>
            </w:r>
            <w:r w:rsidRPr="00E11F32">
              <w:rPr>
                <w:rFonts w:ascii="Times New Roman" w:eastAsia="Times New Roman" w:hAnsi="Times New Roman" w:cs="Times New Roman"/>
                <w:spacing w:val="-2"/>
                <w:sz w:val="24"/>
                <w:szCs w:val="24"/>
                <w:lang w:eastAsia="ru-RU"/>
              </w:rPr>
              <w:t>сюжетные</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композиции,</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располагая</w:t>
            </w:r>
            <w:r w:rsidRPr="00E11F32">
              <w:rPr>
                <w:rFonts w:ascii="Times New Roman" w:eastAsia="Times New Roman" w:hAnsi="Times New Roman" w:cs="Times New Roman"/>
                <w:spacing w:val="-1"/>
                <w:sz w:val="24"/>
                <w:szCs w:val="24"/>
                <w:lang w:eastAsia="ru-RU"/>
              </w:rPr>
              <w:t xml:space="preserve"> предметы</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ближе,</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дальше.</w:t>
            </w:r>
          </w:p>
          <w:p w:rsidR="00626292" w:rsidRPr="00E11F32" w:rsidRDefault="00626292" w:rsidP="0007107F">
            <w:pPr>
              <w:pStyle w:val="a8"/>
              <w:widowControl w:val="0"/>
              <w:numPr>
                <w:ilvl w:val="0"/>
                <w:numId w:val="74"/>
              </w:numPr>
              <w:tabs>
                <w:tab w:val="left" w:pos="482"/>
              </w:tabs>
              <w:kinsoku w:val="0"/>
              <w:overflowPunct w:val="0"/>
              <w:autoSpaceDE w:val="0"/>
              <w:autoSpaceDN w:val="0"/>
              <w:adjustRightInd w:val="0"/>
              <w:ind w:left="459" w:hanging="426"/>
              <w:jc w:val="both"/>
              <w:rPr>
                <w:rFonts w:ascii="Times New Roman" w:eastAsia="Times New Roman" w:hAnsi="Times New Roman" w:cs="Times New Roman"/>
                <w:spacing w:val="-2"/>
                <w:sz w:val="24"/>
                <w:szCs w:val="24"/>
                <w:lang w:eastAsia="ru-RU"/>
              </w:rPr>
            </w:pPr>
            <w:r w:rsidRPr="00E11F32">
              <w:rPr>
                <w:rFonts w:ascii="Times New Roman" w:eastAsia="Times New Roman" w:hAnsi="Times New Roman" w:cs="Times New Roman"/>
                <w:spacing w:val="-2"/>
                <w:sz w:val="24"/>
                <w:szCs w:val="24"/>
                <w:lang w:eastAsia="ru-RU"/>
              </w:rPr>
              <w:t>Проявляют</w:t>
            </w:r>
            <w:r w:rsidRPr="00E11F32">
              <w:rPr>
                <w:rFonts w:ascii="Times New Roman" w:eastAsia="Times New Roman" w:hAnsi="Times New Roman" w:cs="Times New Roman"/>
                <w:spacing w:val="-1"/>
                <w:sz w:val="24"/>
                <w:szCs w:val="24"/>
                <w:lang w:eastAsia="ru-RU"/>
              </w:rPr>
              <w:t xml:space="preserve"> интерес</w:t>
            </w:r>
            <w:r w:rsidRPr="00E11F32">
              <w:rPr>
                <w:rFonts w:ascii="Times New Roman" w:eastAsia="Times New Roman" w:hAnsi="Times New Roman" w:cs="Times New Roman"/>
                <w:sz w:val="24"/>
                <w:szCs w:val="24"/>
                <w:lang w:eastAsia="ru-RU"/>
              </w:rPr>
              <w:t xml:space="preserve"> к</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3"/>
                <w:sz w:val="24"/>
                <w:szCs w:val="24"/>
                <w:lang w:eastAsia="ru-RU"/>
              </w:rPr>
              <w:t>коллективным</w:t>
            </w:r>
            <w:r w:rsidRPr="00E11F32">
              <w:rPr>
                <w:rFonts w:ascii="Times New Roman" w:eastAsia="Times New Roman" w:hAnsi="Times New Roman" w:cs="Times New Roman"/>
                <w:spacing w:val="-1"/>
                <w:sz w:val="24"/>
                <w:szCs w:val="24"/>
                <w:lang w:eastAsia="ru-RU"/>
              </w:rPr>
              <w:t xml:space="preserve"> работам</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и</w:t>
            </w:r>
            <w:r w:rsidRPr="00E11F32">
              <w:rPr>
                <w:rFonts w:ascii="Times New Roman" w:eastAsia="Times New Roman" w:hAnsi="Times New Roman" w:cs="Times New Roman"/>
                <w:spacing w:val="-3"/>
                <w:sz w:val="24"/>
                <w:szCs w:val="24"/>
                <w:lang w:eastAsia="ru-RU"/>
              </w:rPr>
              <w:t xml:space="preserve"> </w:t>
            </w:r>
            <w:r w:rsidRPr="00E11F32">
              <w:rPr>
                <w:rFonts w:ascii="Times New Roman" w:eastAsia="Times New Roman" w:hAnsi="Times New Roman" w:cs="Times New Roman"/>
                <w:spacing w:val="-1"/>
                <w:sz w:val="24"/>
                <w:szCs w:val="24"/>
                <w:lang w:eastAsia="ru-RU"/>
              </w:rPr>
              <w:t>могут</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договариваться</w:t>
            </w:r>
            <w:r w:rsidRPr="00E11F32">
              <w:rPr>
                <w:rFonts w:ascii="Times New Roman" w:eastAsia="Times New Roman" w:hAnsi="Times New Roman" w:cs="Times New Roman"/>
                <w:spacing w:val="-1"/>
                <w:sz w:val="24"/>
                <w:szCs w:val="24"/>
                <w:lang w:eastAsia="ru-RU"/>
              </w:rPr>
              <w:t xml:space="preserve"> между</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собой,</w:t>
            </w:r>
            <w:r w:rsidRPr="00E11F32">
              <w:rPr>
                <w:rFonts w:ascii="Times New Roman" w:eastAsia="Times New Roman" w:hAnsi="Times New Roman" w:cs="Times New Roman"/>
                <w:spacing w:val="-3"/>
                <w:sz w:val="24"/>
                <w:szCs w:val="24"/>
                <w:lang w:eastAsia="ru-RU"/>
              </w:rPr>
              <w:t xml:space="preserve"> </w:t>
            </w:r>
            <w:r w:rsidRPr="00E11F32">
              <w:rPr>
                <w:rFonts w:ascii="Times New Roman" w:eastAsia="Times New Roman" w:hAnsi="Times New Roman" w:cs="Times New Roman"/>
                <w:spacing w:val="-4"/>
                <w:sz w:val="24"/>
                <w:szCs w:val="24"/>
                <w:lang w:eastAsia="ru-RU"/>
              </w:rPr>
              <w:t>хот</w:t>
            </w:r>
            <w:r w:rsidRPr="00E11F32">
              <w:rPr>
                <w:rFonts w:ascii="Times New Roman" w:eastAsia="Times New Roman" w:hAnsi="Times New Roman" w:cs="Times New Roman"/>
                <w:spacing w:val="-5"/>
                <w:sz w:val="24"/>
                <w:szCs w:val="24"/>
                <w:lang w:eastAsia="ru-RU"/>
              </w:rPr>
              <w:t>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помощь</w:t>
            </w:r>
            <w:r w:rsidRPr="00E11F32">
              <w:rPr>
                <w:rFonts w:ascii="Times New Roman" w:eastAsia="Times New Roman" w:hAnsi="Times New Roman" w:cs="Times New Roman"/>
                <w:spacing w:val="-3"/>
                <w:sz w:val="24"/>
                <w:szCs w:val="24"/>
                <w:lang w:eastAsia="ru-RU"/>
              </w:rPr>
              <w:t xml:space="preserve"> </w:t>
            </w:r>
            <w:r w:rsidRPr="00E11F32">
              <w:rPr>
                <w:rFonts w:ascii="Times New Roman" w:eastAsia="Times New Roman" w:hAnsi="Times New Roman" w:cs="Times New Roman"/>
                <w:spacing w:val="-1"/>
                <w:sz w:val="24"/>
                <w:szCs w:val="24"/>
                <w:lang w:eastAsia="ru-RU"/>
              </w:rPr>
              <w:t>взрослого</w:t>
            </w:r>
            <w:r w:rsidRPr="00E11F32">
              <w:rPr>
                <w:rFonts w:ascii="Times New Roman" w:eastAsia="Times New Roman" w:hAnsi="Times New Roman" w:cs="Times New Roman"/>
                <w:sz w:val="24"/>
                <w:szCs w:val="24"/>
                <w:lang w:eastAsia="ru-RU"/>
              </w:rPr>
              <w:t xml:space="preserve"> все</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z w:val="24"/>
                <w:szCs w:val="24"/>
                <w:lang w:eastAsia="ru-RU"/>
              </w:rPr>
              <w:t>еще</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нужна.</w:t>
            </w:r>
          </w:p>
          <w:p w:rsidR="007F2E37" w:rsidRPr="00ED7D94" w:rsidRDefault="007F2E37" w:rsidP="00B07684">
            <w:pPr>
              <w:jc w:val="both"/>
              <w:rPr>
                <w:rFonts w:ascii="Times New Roman" w:hAnsi="Times New Roman" w:cs="Times New Roman"/>
                <w:sz w:val="24"/>
                <w:szCs w:val="24"/>
              </w:rPr>
            </w:pPr>
          </w:p>
        </w:tc>
      </w:tr>
      <w:tr w:rsidR="007F2E37" w:rsidRPr="00ED7D94" w:rsidTr="00937395">
        <w:tc>
          <w:tcPr>
            <w:tcW w:w="2802" w:type="dxa"/>
          </w:tcPr>
          <w:p w:rsidR="007F2E37" w:rsidRPr="00ED7D94" w:rsidRDefault="00626292" w:rsidP="007F2E37">
            <w:pPr>
              <w:jc w:val="center"/>
              <w:rPr>
                <w:rFonts w:ascii="Times New Roman" w:hAnsi="Times New Roman" w:cs="Times New Roman"/>
                <w:sz w:val="24"/>
                <w:szCs w:val="24"/>
              </w:rPr>
            </w:pPr>
            <w:r w:rsidRPr="00ED7D94">
              <w:rPr>
                <w:rFonts w:ascii="Times New Roman" w:hAnsi="Times New Roman" w:cs="Times New Roman"/>
                <w:sz w:val="24"/>
                <w:szCs w:val="24"/>
              </w:rPr>
              <w:lastRenderedPageBreak/>
              <w:t>музыкально-художественная деятельность</w:t>
            </w:r>
          </w:p>
        </w:tc>
        <w:tc>
          <w:tcPr>
            <w:tcW w:w="12324" w:type="dxa"/>
          </w:tcPr>
          <w:p w:rsidR="00626292" w:rsidRPr="00E11F32" w:rsidRDefault="00626292" w:rsidP="0007107F">
            <w:pPr>
              <w:pStyle w:val="a8"/>
              <w:widowControl w:val="0"/>
              <w:numPr>
                <w:ilvl w:val="0"/>
                <w:numId w:val="75"/>
              </w:numPr>
              <w:tabs>
                <w:tab w:val="left" w:pos="481"/>
              </w:tabs>
              <w:kinsoku w:val="0"/>
              <w:overflowPunct w:val="0"/>
              <w:autoSpaceDE w:val="0"/>
              <w:autoSpaceDN w:val="0"/>
              <w:adjustRightInd w:val="0"/>
              <w:spacing w:before="55"/>
              <w:ind w:left="459" w:hanging="426"/>
              <w:jc w:val="both"/>
              <w:rPr>
                <w:rFonts w:ascii="Times New Roman" w:eastAsia="Times New Roman" w:hAnsi="Times New Roman" w:cs="Times New Roman"/>
                <w:spacing w:val="-1"/>
                <w:sz w:val="24"/>
                <w:szCs w:val="24"/>
                <w:lang w:eastAsia="ru-RU"/>
              </w:rPr>
            </w:pPr>
            <w:r w:rsidRPr="00E11F32">
              <w:rPr>
                <w:rFonts w:ascii="Times New Roman" w:eastAsia="Times New Roman" w:hAnsi="Times New Roman" w:cs="Times New Roman"/>
                <w:spacing w:val="-1"/>
                <w:sz w:val="24"/>
                <w:szCs w:val="24"/>
                <w:lang w:eastAsia="ru-RU"/>
              </w:rPr>
              <w:t>Развитие</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познавательных</w:t>
            </w:r>
            <w:r w:rsidRPr="00E11F32">
              <w:rPr>
                <w:rFonts w:ascii="Times New Roman" w:eastAsia="Times New Roman" w:hAnsi="Times New Roman" w:cs="Times New Roman"/>
                <w:spacing w:val="-1"/>
                <w:sz w:val="24"/>
                <w:szCs w:val="24"/>
                <w:lang w:eastAsia="ru-RU"/>
              </w:rPr>
              <w:t xml:space="preserve"> интересов</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приводит</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к</w:t>
            </w:r>
            <w:r w:rsidRPr="00E11F32">
              <w:rPr>
                <w:rFonts w:ascii="Times New Roman" w:eastAsia="Times New Roman" w:hAnsi="Times New Roman" w:cs="Times New Roman"/>
                <w:spacing w:val="-1"/>
                <w:sz w:val="24"/>
                <w:szCs w:val="24"/>
                <w:lang w:eastAsia="ru-RU"/>
              </w:rPr>
              <w:t xml:space="preserve"> стремлению </w:t>
            </w:r>
            <w:r w:rsidRPr="00E11F32">
              <w:rPr>
                <w:rFonts w:ascii="Times New Roman" w:eastAsia="Times New Roman" w:hAnsi="Times New Roman" w:cs="Times New Roman"/>
                <w:spacing w:val="-2"/>
                <w:sz w:val="24"/>
                <w:szCs w:val="24"/>
                <w:lang w:eastAsia="ru-RU"/>
              </w:rPr>
              <w:t>получения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знаний</w:t>
            </w:r>
            <w:r w:rsidRPr="00E11F32">
              <w:rPr>
                <w:rFonts w:ascii="Times New Roman" w:eastAsia="Times New Roman" w:hAnsi="Times New Roman" w:cs="Times New Roman"/>
                <w:sz w:val="24"/>
                <w:szCs w:val="24"/>
                <w:lang w:eastAsia="ru-RU"/>
              </w:rPr>
              <w:t xml:space="preserve"> о</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видах</w:t>
            </w:r>
            <w:r w:rsidRPr="00E11F32">
              <w:rPr>
                <w:rFonts w:ascii="Times New Roman" w:eastAsia="Times New Roman" w:hAnsi="Times New Roman" w:cs="Times New Roman"/>
                <w:sz w:val="24"/>
                <w:szCs w:val="24"/>
                <w:lang w:eastAsia="ru-RU"/>
              </w:rPr>
              <w:t xml:space="preserve"> и </w:t>
            </w:r>
            <w:r w:rsidRPr="00E11F32">
              <w:rPr>
                <w:rFonts w:ascii="Times New Roman" w:eastAsia="Times New Roman" w:hAnsi="Times New Roman" w:cs="Times New Roman"/>
                <w:spacing w:val="-1"/>
                <w:sz w:val="24"/>
                <w:szCs w:val="24"/>
                <w:lang w:eastAsia="ru-RU"/>
              </w:rPr>
              <w:t xml:space="preserve">жанрах </w:t>
            </w:r>
            <w:r w:rsidRPr="00E11F32">
              <w:rPr>
                <w:rFonts w:ascii="Times New Roman" w:eastAsia="Times New Roman" w:hAnsi="Times New Roman" w:cs="Times New Roman"/>
                <w:spacing w:val="-2"/>
                <w:sz w:val="24"/>
                <w:szCs w:val="24"/>
                <w:lang w:eastAsia="ru-RU"/>
              </w:rPr>
              <w:t xml:space="preserve">искусства </w:t>
            </w:r>
            <w:r w:rsidRPr="00E11F32">
              <w:rPr>
                <w:rFonts w:ascii="Times New Roman" w:eastAsia="Times New Roman" w:hAnsi="Times New Roman" w:cs="Times New Roman"/>
                <w:spacing w:val="-1"/>
                <w:sz w:val="24"/>
                <w:szCs w:val="24"/>
                <w:lang w:eastAsia="ru-RU"/>
              </w:rPr>
              <w:t>(история</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создания</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музыкальных</w:t>
            </w:r>
            <w:r w:rsidRPr="00E11F32">
              <w:rPr>
                <w:rFonts w:ascii="Times New Roman" w:eastAsia="Times New Roman" w:hAnsi="Times New Roman" w:cs="Times New Roman"/>
                <w:spacing w:val="112"/>
                <w:sz w:val="24"/>
                <w:szCs w:val="24"/>
                <w:lang w:eastAsia="ru-RU"/>
              </w:rPr>
              <w:t xml:space="preserve"> </w:t>
            </w:r>
            <w:r w:rsidRPr="00E11F32">
              <w:rPr>
                <w:rFonts w:ascii="Times New Roman" w:eastAsia="Times New Roman" w:hAnsi="Times New Roman" w:cs="Times New Roman"/>
                <w:spacing w:val="-1"/>
                <w:sz w:val="24"/>
                <w:szCs w:val="24"/>
                <w:lang w:eastAsia="ru-RU"/>
              </w:rPr>
              <w:t>шедевров,</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жизнь </w:t>
            </w:r>
            <w:r w:rsidRPr="00E11F32">
              <w:rPr>
                <w:rFonts w:ascii="Times New Roman" w:eastAsia="Times New Roman" w:hAnsi="Times New Roman" w:cs="Times New Roman"/>
                <w:sz w:val="24"/>
                <w:szCs w:val="24"/>
                <w:lang w:eastAsia="ru-RU"/>
              </w:rPr>
              <w:t xml:space="preserve">и </w:t>
            </w:r>
            <w:r w:rsidRPr="00E11F32">
              <w:rPr>
                <w:rFonts w:ascii="Times New Roman" w:eastAsia="Times New Roman" w:hAnsi="Times New Roman" w:cs="Times New Roman"/>
                <w:spacing w:val="-1"/>
                <w:sz w:val="24"/>
                <w:szCs w:val="24"/>
                <w:lang w:eastAsia="ru-RU"/>
              </w:rPr>
              <w:t xml:space="preserve">творчество </w:t>
            </w:r>
            <w:r w:rsidRPr="00E11F32">
              <w:rPr>
                <w:rFonts w:ascii="Times New Roman" w:eastAsia="Times New Roman" w:hAnsi="Times New Roman" w:cs="Times New Roman"/>
                <w:spacing w:val="-2"/>
                <w:sz w:val="24"/>
                <w:szCs w:val="24"/>
                <w:lang w:eastAsia="ru-RU"/>
              </w:rPr>
              <w:t>композиторов</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 xml:space="preserve">и </w:t>
            </w:r>
            <w:r w:rsidRPr="00E11F32">
              <w:rPr>
                <w:rFonts w:ascii="Times New Roman" w:eastAsia="Times New Roman" w:hAnsi="Times New Roman" w:cs="Times New Roman"/>
                <w:spacing w:val="-1"/>
                <w:sz w:val="24"/>
                <w:szCs w:val="24"/>
                <w:lang w:eastAsia="ru-RU"/>
              </w:rPr>
              <w:t>исполнителей).</w:t>
            </w:r>
          </w:p>
          <w:p w:rsidR="00626292" w:rsidRPr="00E11F32" w:rsidRDefault="00626292" w:rsidP="0007107F">
            <w:pPr>
              <w:pStyle w:val="a8"/>
              <w:widowControl w:val="0"/>
              <w:numPr>
                <w:ilvl w:val="0"/>
                <w:numId w:val="75"/>
              </w:numPr>
              <w:tabs>
                <w:tab w:val="left" w:pos="481"/>
              </w:tabs>
              <w:kinsoku w:val="0"/>
              <w:overflowPunct w:val="0"/>
              <w:autoSpaceDE w:val="0"/>
              <w:autoSpaceDN w:val="0"/>
              <w:adjustRightInd w:val="0"/>
              <w:ind w:left="459" w:hanging="426"/>
              <w:jc w:val="both"/>
              <w:rPr>
                <w:rFonts w:ascii="Times New Roman" w:eastAsia="Times New Roman" w:hAnsi="Times New Roman" w:cs="Times New Roman"/>
                <w:spacing w:val="-1"/>
                <w:sz w:val="24"/>
                <w:szCs w:val="24"/>
                <w:lang w:eastAsia="ru-RU"/>
              </w:rPr>
            </w:pPr>
            <w:r w:rsidRPr="00E11F32">
              <w:rPr>
                <w:rFonts w:ascii="Times New Roman" w:eastAsia="Times New Roman" w:hAnsi="Times New Roman" w:cs="Times New Roman"/>
                <w:spacing w:val="-2"/>
                <w:sz w:val="24"/>
                <w:szCs w:val="24"/>
                <w:lang w:eastAsia="ru-RU"/>
              </w:rPr>
              <w:t>Художественно-эстетический</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опыт </w:t>
            </w:r>
            <w:r w:rsidRPr="00E11F32">
              <w:rPr>
                <w:rFonts w:ascii="Times New Roman" w:eastAsia="Times New Roman" w:hAnsi="Times New Roman" w:cs="Times New Roman"/>
                <w:spacing w:val="-2"/>
                <w:sz w:val="24"/>
                <w:szCs w:val="24"/>
                <w:lang w:eastAsia="ru-RU"/>
              </w:rPr>
              <w:t>позволяет</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дошкольникам</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понимать</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3"/>
                <w:sz w:val="24"/>
                <w:szCs w:val="24"/>
                <w:lang w:eastAsia="ru-RU"/>
              </w:rPr>
              <w:t>художественный</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1"/>
                <w:sz w:val="24"/>
                <w:szCs w:val="24"/>
                <w:lang w:eastAsia="ru-RU"/>
              </w:rPr>
              <w:t xml:space="preserve">образ, </w:t>
            </w:r>
            <w:r w:rsidRPr="00E11F32">
              <w:rPr>
                <w:rFonts w:ascii="Times New Roman" w:eastAsia="Times New Roman" w:hAnsi="Times New Roman" w:cs="Times New Roman"/>
                <w:spacing w:val="-2"/>
                <w:sz w:val="24"/>
                <w:szCs w:val="24"/>
                <w:lang w:eastAsia="ru-RU"/>
              </w:rPr>
              <w:t>представленный</w:t>
            </w:r>
            <w:r w:rsidRPr="00E11F32">
              <w:rPr>
                <w:rFonts w:ascii="Times New Roman" w:eastAsia="Times New Roman" w:hAnsi="Times New Roman" w:cs="Times New Roman"/>
                <w:sz w:val="24"/>
                <w:szCs w:val="24"/>
                <w:lang w:eastAsia="ru-RU"/>
              </w:rPr>
              <w:t xml:space="preserve"> в</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2"/>
                <w:sz w:val="24"/>
                <w:szCs w:val="24"/>
                <w:lang w:eastAsia="ru-RU"/>
              </w:rPr>
              <w:t>произведении,</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пояснять</w:t>
            </w:r>
            <w:r w:rsidRPr="00E11F32">
              <w:rPr>
                <w:rFonts w:ascii="Times New Roman" w:eastAsia="Times New Roman" w:hAnsi="Times New Roman" w:cs="Times New Roman"/>
                <w:spacing w:val="112"/>
                <w:sz w:val="24"/>
                <w:szCs w:val="24"/>
                <w:lang w:eastAsia="ru-RU"/>
              </w:rPr>
              <w:t xml:space="preserve"> </w:t>
            </w:r>
            <w:r w:rsidRPr="00E11F32">
              <w:rPr>
                <w:rFonts w:ascii="Times New Roman" w:eastAsia="Times New Roman" w:hAnsi="Times New Roman" w:cs="Times New Roman"/>
                <w:spacing w:val="-2"/>
                <w:sz w:val="24"/>
                <w:szCs w:val="24"/>
                <w:lang w:eastAsia="ru-RU"/>
              </w:rPr>
              <w:t>использование</w:t>
            </w:r>
            <w:r w:rsidRPr="00E11F32">
              <w:rPr>
                <w:rFonts w:ascii="Times New Roman" w:eastAsia="Times New Roman" w:hAnsi="Times New Roman" w:cs="Times New Roman"/>
                <w:spacing w:val="-1"/>
                <w:sz w:val="24"/>
                <w:szCs w:val="24"/>
                <w:lang w:eastAsia="ru-RU"/>
              </w:rPr>
              <w:t xml:space="preserve"> средств</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выразительности,</w:t>
            </w:r>
            <w:r w:rsidRPr="00E11F32">
              <w:rPr>
                <w:rFonts w:ascii="Times New Roman" w:eastAsia="Times New Roman" w:hAnsi="Times New Roman" w:cs="Times New Roman"/>
                <w:spacing w:val="-2"/>
                <w:sz w:val="24"/>
                <w:szCs w:val="24"/>
                <w:lang w:eastAsia="ru-RU"/>
              </w:rPr>
              <w:t xml:space="preserve"> </w:t>
            </w:r>
            <w:r w:rsidRPr="00E11F32">
              <w:rPr>
                <w:rFonts w:ascii="Times New Roman" w:eastAsia="Times New Roman" w:hAnsi="Times New Roman" w:cs="Times New Roman"/>
                <w:spacing w:val="-1"/>
                <w:sz w:val="24"/>
                <w:szCs w:val="24"/>
                <w:lang w:eastAsia="ru-RU"/>
              </w:rPr>
              <w:t>эстетически</w:t>
            </w:r>
            <w:r w:rsidRPr="00E11F32">
              <w:rPr>
                <w:rFonts w:ascii="Times New Roman" w:eastAsia="Times New Roman" w:hAnsi="Times New Roman" w:cs="Times New Roman"/>
                <w:spacing w:val="-2"/>
                <w:sz w:val="24"/>
                <w:szCs w:val="24"/>
                <w:lang w:eastAsia="ru-RU"/>
              </w:rPr>
              <w:t xml:space="preserve"> оценивать </w:t>
            </w:r>
            <w:r w:rsidRPr="00E11F32">
              <w:rPr>
                <w:rFonts w:ascii="Times New Roman" w:eastAsia="Times New Roman" w:hAnsi="Times New Roman" w:cs="Times New Roman"/>
                <w:spacing w:val="-3"/>
                <w:sz w:val="24"/>
                <w:szCs w:val="24"/>
                <w:lang w:eastAsia="ru-RU"/>
              </w:rPr>
              <w:t>результат</w:t>
            </w:r>
            <w:r w:rsidRPr="00E11F32">
              <w:rPr>
                <w:rFonts w:ascii="Times New Roman" w:eastAsia="Times New Roman" w:hAnsi="Times New Roman" w:cs="Times New Roman"/>
                <w:spacing w:val="-2"/>
                <w:sz w:val="24"/>
                <w:szCs w:val="24"/>
                <w:lang w:eastAsia="ru-RU"/>
              </w:rPr>
              <w:t xml:space="preserve"> музыкально-художественной </w:t>
            </w:r>
            <w:r w:rsidRPr="00E11F32">
              <w:rPr>
                <w:rFonts w:ascii="Times New Roman" w:eastAsia="Times New Roman" w:hAnsi="Times New Roman" w:cs="Times New Roman"/>
                <w:spacing w:val="-1"/>
                <w:sz w:val="24"/>
                <w:szCs w:val="24"/>
                <w:lang w:eastAsia="ru-RU"/>
              </w:rPr>
              <w:t>деятельности.</w:t>
            </w:r>
          </w:p>
          <w:p w:rsidR="007F2E37" w:rsidRPr="00E11F32" w:rsidRDefault="00626292" w:rsidP="0007107F">
            <w:pPr>
              <w:pStyle w:val="a8"/>
              <w:numPr>
                <w:ilvl w:val="0"/>
                <w:numId w:val="75"/>
              </w:numPr>
              <w:ind w:left="459" w:hanging="426"/>
              <w:jc w:val="both"/>
              <w:rPr>
                <w:rFonts w:ascii="Times New Roman" w:hAnsi="Times New Roman" w:cs="Times New Roman"/>
                <w:sz w:val="24"/>
                <w:szCs w:val="24"/>
              </w:rPr>
            </w:pPr>
            <w:r w:rsidRPr="00E11F32">
              <w:rPr>
                <w:rFonts w:ascii="Times New Roman" w:eastAsia="Times New Roman" w:hAnsi="Times New Roman" w:cs="Times New Roman"/>
                <w:spacing w:val="-2"/>
                <w:sz w:val="24"/>
                <w:szCs w:val="24"/>
                <w:lang w:eastAsia="ru-RU"/>
              </w:rPr>
              <w:t>Дошкольники</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3"/>
                <w:sz w:val="24"/>
                <w:szCs w:val="24"/>
                <w:lang w:eastAsia="ru-RU"/>
              </w:rPr>
              <w:t>начинают</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проявлять</w:t>
            </w:r>
            <w:r w:rsidRPr="00E11F32">
              <w:rPr>
                <w:rFonts w:ascii="Times New Roman" w:eastAsia="Times New Roman" w:hAnsi="Times New Roman" w:cs="Times New Roman"/>
                <w:spacing w:val="-1"/>
                <w:sz w:val="24"/>
                <w:szCs w:val="24"/>
                <w:lang w:eastAsia="ru-RU"/>
              </w:rPr>
              <w:t xml:space="preserve"> интерес </w:t>
            </w:r>
            <w:r w:rsidRPr="00E11F32">
              <w:rPr>
                <w:rFonts w:ascii="Times New Roman" w:eastAsia="Times New Roman" w:hAnsi="Times New Roman" w:cs="Times New Roman"/>
                <w:sz w:val="24"/>
                <w:szCs w:val="24"/>
                <w:lang w:eastAsia="ru-RU"/>
              </w:rPr>
              <w:t>к</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z w:val="24"/>
                <w:szCs w:val="24"/>
                <w:lang w:eastAsia="ru-RU"/>
              </w:rPr>
              <w:t>посещению</w:t>
            </w:r>
            <w:r w:rsidRPr="00E11F32">
              <w:rPr>
                <w:rFonts w:ascii="Times New Roman" w:eastAsia="Times New Roman" w:hAnsi="Times New Roman" w:cs="Times New Roman"/>
                <w:spacing w:val="1"/>
                <w:sz w:val="24"/>
                <w:szCs w:val="24"/>
                <w:lang w:eastAsia="ru-RU"/>
              </w:rPr>
              <w:t xml:space="preserve"> </w:t>
            </w:r>
            <w:r w:rsidRPr="00E11F32">
              <w:rPr>
                <w:rFonts w:ascii="Times New Roman" w:eastAsia="Times New Roman" w:hAnsi="Times New Roman" w:cs="Times New Roman"/>
                <w:spacing w:val="-1"/>
                <w:sz w:val="24"/>
                <w:szCs w:val="24"/>
                <w:lang w:eastAsia="ru-RU"/>
              </w:rPr>
              <w:t>театров,</w:t>
            </w:r>
            <w:r w:rsidRPr="00E11F32">
              <w:rPr>
                <w:rFonts w:ascii="Times New Roman" w:eastAsia="Times New Roman" w:hAnsi="Times New Roman" w:cs="Times New Roman"/>
                <w:spacing w:val="-2"/>
                <w:sz w:val="24"/>
                <w:szCs w:val="24"/>
                <w:lang w:eastAsia="ru-RU"/>
              </w:rPr>
              <w:t xml:space="preserve"> понимать </w:t>
            </w:r>
            <w:r w:rsidRPr="00E11F32">
              <w:rPr>
                <w:rFonts w:ascii="Times New Roman" w:eastAsia="Times New Roman" w:hAnsi="Times New Roman" w:cs="Times New Roman"/>
                <w:spacing w:val="-1"/>
                <w:sz w:val="24"/>
                <w:szCs w:val="24"/>
                <w:lang w:eastAsia="ru-RU"/>
              </w:rPr>
              <w:t xml:space="preserve">ценность </w:t>
            </w:r>
            <w:r w:rsidRPr="00E11F32">
              <w:rPr>
                <w:rFonts w:ascii="Times New Roman" w:eastAsia="Times New Roman" w:hAnsi="Times New Roman" w:cs="Times New Roman"/>
                <w:spacing w:val="-2"/>
                <w:sz w:val="24"/>
                <w:szCs w:val="24"/>
                <w:lang w:eastAsia="ru-RU"/>
              </w:rPr>
              <w:t>произведений</w:t>
            </w:r>
            <w:r w:rsidRPr="00E11F32">
              <w:rPr>
                <w:rFonts w:ascii="Times New Roman" w:eastAsia="Times New Roman" w:hAnsi="Times New Roman" w:cs="Times New Roman"/>
                <w:spacing w:val="-1"/>
                <w:sz w:val="24"/>
                <w:szCs w:val="24"/>
                <w:lang w:eastAsia="ru-RU"/>
              </w:rPr>
              <w:t xml:space="preserve"> музыкального</w:t>
            </w:r>
            <w:r w:rsidRPr="00E11F32">
              <w:rPr>
                <w:rFonts w:ascii="Times New Roman" w:eastAsia="Times New Roman" w:hAnsi="Times New Roman" w:cs="Times New Roman"/>
                <w:sz w:val="24"/>
                <w:szCs w:val="24"/>
                <w:lang w:eastAsia="ru-RU"/>
              </w:rPr>
              <w:t xml:space="preserve"> </w:t>
            </w:r>
            <w:r w:rsidRPr="00E11F32">
              <w:rPr>
                <w:rFonts w:ascii="Times New Roman" w:eastAsia="Times New Roman" w:hAnsi="Times New Roman" w:cs="Times New Roman"/>
                <w:spacing w:val="-2"/>
                <w:sz w:val="24"/>
                <w:szCs w:val="24"/>
                <w:lang w:eastAsia="ru-RU"/>
              </w:rPr>
              <w:t>искусства.</w:t>
            </w:r>
          </w:p>
        </w:tc>
      </w:tr>
    </w:tbl>
    <w:p w:rsidR="000D40D4" w:rsidRDefault="000D40D4" w:rsidP="00B07684">
      <w:pPr>
        <w:jc w:val="both"/>
        <w:rPr>
          <w:rFonts w:ascii="Times New Roman" w:hAnsi="Times New Roman" w:cs="Times New Roman"/>
          <w:sz w:val="24"/>
          <w:szCs w:val="24"/>
        </w:rPr>
      </w:pPr>
    </w:p>
    <w:p w:rsidR="00443BC4" w:rsidRDefault="00443BC4" w:rsidP="00937395">
      <w:pPr>
        <w:widowControl w:val="0"/>
        <w:kinsoku w:val="0"/>
        <w:overflowPunct w:val="0"/>
        <w:autoSpaceDE w:val="0"/>
        <w:autoSpaceDN w:val="0"/>
        <w:adjustRightInd w:val="0"/>
        <w:spacing w:before="69" w:line="275" w:lineRule="exact"/>
        <w:ind w:firstLine="1418"/>
        <w:jc w:val="both"/>
        <w:outlineLvl w:val="1"/>
        <w:rPr>
          <w:rFonts w:ascii="Times New Roman" w:eastAsia="Times New Roman" w:hAnsi="Times New Roman" w:cs="Times New Roman"/>
          <w:b/>
          <w:bCs/>
          <w:sz w:val="24"/>
          <w:szCs w:val="24"/>
          <w:lang w:eastAsia="ru-RU"/>
        </w:rPr>
      </w:pPr>
    </w:p>
    <w:p w:rsidR="00443BC4" w:rsidRDefault="00443BC4" w:rsidP="00937395">
      <w:pPr>
        <w:widowControl w:val="0"/>
        <w:kinsoku w:val="0"/>
        <w:overflowPunct w:val="0"/>
        <w:autoSpaceDE w:val="0"/>
        <w:autoSpaceDN w:val="0"/>
        <w:adjustRightInd w:val="0"/>
        <w:spacing w:before="69" w:line="275" w:lineRule="exact"/>
        <w:ind w:firstLine="1418"/>
        <w:jc w:val="both"/>
        <w:outlineLvl w:val="1"/>
        <w:rPr>
          <w:rFonts w:ascii="Times New Roman" w:eastAsia="Times New Roman" w:hAnsi="Times New Roman" w:cs="Times New Roman"/>
          <w:b/>
          <w:bCs/>
          <w:sz w:val="24"/>
          <w:szCs w:val="24"/>
          <w:lang w:eastAsia="ru-RU"/>
        </w:rPr>
      </w:pPr>
    </w:p>
    <w:p w:rsidR="001B69EC" w:rsidRDefault="001B69EC" w:rsidP="00937395">
      <w:pPr>
        <w:widowControl w:val="0"/>
        <w:kinsoku w:val="0"/>
        <w:overflowPunct w:val="0"/>
        <w:autoSpaceDE w:val="0"/>
        <w:autoSpaceDN w:val="0"/>
        <w:adjustRightInd w:val="0"/>
        <w:spacing w:before="69" w:line="275" w:lineRule="exact"/>
        <w:ind w:firstLine="1418"/>
        <w:jc w:val="both"/>
        <w:outlineLvl w:val="1"/>
        <w:rPr>
          <w:rFonts w:ascii="Times New Roman" w:eastAsia="Times New Roman" w:hAnsi="Times New Roman" w:cs="Times New Roman"/>
          <w:b/>
          <w:bCs/>
          <w:sz w:val="24"/>
          <w:szCs w:val="24"/>
          <w:lang w:eastAsia="ru-RU"/>
        </w:rPr>
      </w:pPr>
    </w:p>
    <w:p w:rsidR="001B69EC" w:rsidRDefault="001B69EC" w:rsidP="00937395">
      <w:pPr>
        <w:widowControl w:val="0"/>
        <w:kinsoku w:val="0"/>
        <w:overflowPunct w:val="0"/>
        <w:autoSpaceDE w:val="0"/>
        <w:autoSpaceDN w:val="0"/>
        <w:adjustRightInd w:val="0"/>
        <w:spacing w:before="69" w:line="275" w:lineRule="exact"/>
        <w:ind w:firstLine="1418"/>
        <w:jc w:val="both"/>
        <w:outlineLvl w:val="1"/>
        <w:rPr>
          <w:rFonts w:ascii="Times New Roman" w:eastAsia="Times New Roman" w:hAnsi="Times New Roman" w:cs="Times New Roman"/>
          <w:b/>
          <w:bCs/>
          <w:sz w:val="24"/>
          <w:szCs w:val="24"/>
          <w:lang w:eastAsia="ru-RU"/>
        </w:rPr>
      </w:pPr>
    </w:p>
    <w:p w:rsidR="00345FCC" w:rsidRDefault="00345FCC" w:rsidP="00937395">
      <w:pPr>
        <w:widowControl w:val="0"/>
        <w:kinsoku w:val="0"/>
        <w:overflowPunct w:val="0"/>
        <w:autoSpaceDE w:val="0"/>
        <w:autoSpaceDN w:val="0"/>
        <w:adjustRightInd w:val="0"/>
        <w:spacing w:before="69" w:line="275" w:lineRule="exact"/>
        <w:ind w:firstLine="1418"/>
        <w:jc w:val="both"/>
        <w:outlineLvl w:val="1"/>
        <w:rPr>
          <w:rFonts w:ascii="Times New Roman" w:eastAsia="Times New Roman" w:hAnsi="Times New Roman" w:cs="Times New Roman"/>
          <w:b/>
          <w:bCs/>
          <w:sz w:val="24"/>
          <w:szCs w:val="24"/>
          <w:lang w:eastAsia="ru-RU"/>
        </w:rPr>
      </w:pPr>
    </w:p>
    <w:p w:rsidR="00345FCC" w:rsidRDefault="00345FCC" w:rsidP="00937395">
      <w:pPr>
        <w:widowControl w:val="0"/>
        <w:kinsoku w:val="0"/>
        <w:overflowPunct w:val="0"/>
        <w:autoSpaceDE w:val="0"/>
        <w:autoSpaceDN w:val="0"/>
        <w:adjustRightInd w:val="0"/>
        <w:spacing w:before="69" w:line="275" w:lineRule="exact"/>
        <w:ind w:firstLine="1418"/>
        <w:jc w:val="both"/>
        <w:outlineLvl w:val="1"/>
        <w:rPr>
          <w:rFonts w:ascii="Times New Roman" w:eastAsia="Times New Roman" w:hAnsi="Times New Roman" w:cs="Times New Roman"/>
          <w:b/>
          <w:bCs/>
          <w:sz w:val="24"/>
          <w:szCs w:val="24"/>
          <w:lang w:eastAsia="ru-RU"/>
        </w:rPr>
      </w:pPr>
    </w:p>
    <w:p w:rsidR="00B96BEC" w:rsidRDefault="00B96BEC" w:rsidP="00254D97">
      <w:pPr>
        <w:widowControl w:val="0"/>
        <w:kinsoku w:val="0"/>
        <w:overflowPunct w:val="0"/>
        <w:autoSpaceDE w:val="0"/>
        <w:autoSpaceDN w:val="0"/>
        <w:adjustRightInd w:val="0"/>
        <w:spacing w:before="69" w:line="275" w:lineRule="exact"/>
        <w:jc w:val="both"/>
        <w:outlineLvl w:val="1"/>
        <w:rPr>
          <w:rFonts w:ascii="Times New Roman" w:eastAsia="Times New Roman" w:hAnsi="Times New Roman" w:cs="Times New Roman"/>
          <w:b/>
          <w:bCs/>
          <w:sz w:val="24"/>
          <w:szCs w:val="24"/>
          <w:lang w:eastAsia="ru-RU"/>
        </w:rPr>
      </w:pPr>
    </w:p>
    <w:p w:rsidR="00EF6ACD" w:rsidRPr="004F455C" w:rsidRDefault="00063C7A" w:rsidP="00063C7A">
      <w:pPr>
        <w:pStyle w:val="a8"/>
        <w:widowControl w:val="0"/>
        <w:kinsoku w:val="0"/>
        <w:overflowPunct w:val="0"/>
        <w:autoSpaceDE w:val="0"/>
        <w:autoSpaceDN w:val="0"/>
        <w:adjustRightInd w:val="0"/>
        <w:spacing w:before="69" w:line="275" w:lineRule="exact"/>
        <w:ind w:left="1418"/>
        <w:jc w:val="both"/>
        <w:outlineLvl w:val="1"/>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2"/>
          <w:sz w:val="24"/>
          <w:szCs w:val="24"/>
          <w:lang w:eastAsia="ru-RU"/>
        </w:rPr>
        <w:lastRenderedPageBreak/>
        <w:t>1.6.</w:t>
      </w:r>
      <w:r w:rsidR="00EF6ACD" w:rsidRPr="004F455C">
        <w:rPr>
          <w:rFonts w:ascii="Times New Roman" w:eastAsia="Times New Roman" w:hAnsi="Times New Roman" w:cs="Times New Roman"/>
          <w:b/>
          <w:bCs/>
          <w:spacing w:val="-2"/>
          <w:sz w:val="24"/>
          <w:szCs w:val="24"/>
          <w:lang w:eastAsia="ru-RU"/>
        </w:rPr>
        <w:t>Планируемые</w:t>
      </w:r>
      <w:r w:rsidR="00EF6ACD" w:rsidRPr="004F455C">
        <w:rPr>
          <w:rFonts w:ascii="Times New Roman" w:eastAsia="Times New Roman" w:hAnsi="Times New Roman" w:cs="Times New Roman"/>
          <w:b/>
          <w:bCs/>
          <w:spacing w:val="-9"/>
          <w:sz w:val="24"/>
          <w:szCs w:val="24"/>
          <w:lang w:eastAsia="ru-RU"/>
        </w:rPr>
        <w:t xml:space="preserve"> </w:t>
      </w:r>
      <w:r w:rsidR="00EF6ACD" w:rsidRPr="004F455C">
        <w:rPr>
          <w:rFonts w:ascii="Times New Roman" w:eastAsia="Times New Roman" w:hAnsi="Times New Roman" w:cs="Times New Roman"/>
          <w:b/>
          <w:bCs/>
          <w:spacing w:val="-3"/>
          <w:sz w:val="24"/>
          <w:szCs w:val="24"/>
          <w:lang w:eastAsia="ru-RU"/>
        </w:rPr>
        <w:t>результаты</w:t>
      </w:r>
      <w:r w:rsidR="00EF6ACD" w:rsidRPr="004F455C">
        <w:rPr>
          <w:rFonts w:ascii="Times New Roman" w:eastAsia="Times New Roman" w:hAnsi="Times New Roman" w:cs="Times New Roman"/>
          <w:b/>
          <w:bCs/>
          <w:spacing w:val="-10"/>
          <w:sz w:val="24"/>
          <w:szCs w:val="24"/>
          <w:lang w:eastAsia="ru-RU"/>
        </w:rPr>
        <w:t xml:space="preserve"> </w:t>
      </w:r>
      <w:r w:rsidR="00EF6ACD" w:rsidRPr="004F455C">
        <w:rPr>
          <w:rFonts w:ascii="Times New Roman" w:eastAsia="Times New Roman" w:hAnsi="Times New Roman" w:cs="Times New Roman"/>
          <w:b/>
          <w:bCs/>
          <w:spacing w:val="-1"/>
          <w:sz w:val="24"/>
          <w:szCs w:val="24"/>
          <w:lang w:eastAsia="ru-RU"/>
        </w:rPr>
        <w:t>освоения</w:t>
      </w:r>
      <w:r w:rsidR="00EF6ACD" w:rsidRPr="004F455C">
        <w:rPr>
          <w:rFonts w:ascii="Times New Roman" w:eastAsia="Times New Roman" w:hAnsi="Times New Roman" w:cs="Times New Roman"/>
          <w:b/>
          <w:bCs/>
          <w:spacing w:val="-10"/>
          <w:sz w:val="24"/>
          <w:szCs w:val="24"/>
          <w:lang w:eastAsia="ru-RU"/>
        </w:rPr>
        <w:t xml:space="preserve"> </w:t>
      </w:r>
      <w:r w:rsidR="00EF6ACD" w:rsidRPr="004F455C">
        <w:rPr>
          <w:rFonts w:ascii="Times New Roman" w:eastAsia="Times New Roman" w:hAnsi="Times New Roman" w:cs="Times New Roman"/>
          <w:b/>
          <w:bCs/>
          <w:spacing w:val="-1"/>
          <w:sz w:val="24"/>
          <w:szCs w:val="24"/>
          <w:lang w:eastAsia="ru-RU"/>
        </w:rPr>
        <w:t>детьми</w:t>
      </w:r>
      <w:r w:rsidR="00EF6ACD" w:rsidRPr="004F455C">
        <w:rPr>
          <w:rFonts w:ascii="Times New Roman" w:eastAsia="Times New Roman" w:hAnsi="Times New Roman" w:cs="Times New Roman"/>
          <w:b/>
          <w:bCs/>
          <w:spacing w:val="-10"/>
          <w:sz w:val="24"/>
          <w:szCs w:val="24"/>
          <w:lang w:eastAsia="ru-RU"/>
        </w:rPr>
        <w:t xml:space="preserve"> </w:t>
      </w:r>
      <w:r w:rsidR="00EF6ACD" w:rsidRPr="004F455C">
        <w:rPr>
          <w:rFonts w:ascii="Times New Roman" w:eastAsia="Times New Roman" w:hAnsi="Times New Roman" w:cs="Times New Roman"/>
          <w:b/>
          <w:bCs/>
          <w:spacing w:val="-1"/>
          <w:sz w:val="24"/>
          <w:szCs w:val="24"/>
          <w:lang w:eastAsia="ru-RU"/>
        </w:rPr>
        <w:t>Программы</w:t>
      </w:r>
      <w:r w:rsidR="00EF6ACD" w:rsidRPr="004F455C">
        <w:rPr>
          <w:rFonts w:ascii="Times New Roman" w:eastAsia="Times New Roman" w:hAnsi="Times New Roman" w:cs="Times New Roman"/>
          <w:b/>
          <w:bCs/>
          <w:spacing w:val="-10"/>
          <w:sz w:val="24"/>
          <w:szCs w:val="24"/>
          <w:lang w:eastAsia="ru-RU"/>
        </w:rPr>
        <w:t xml:space="preserve"> </w:t>
      </w:r>
      <w:r w:rsidR="00EF6ACD" w:rsidRPr="004F455C">
        <w:rPr>
          <w:rFonts w:ascii="Times New Roman" w:eastAsia="Times New Roman" w:hAnsi="Times New Roman" w:cs="Times New Roman"/>
          <w:b/>
          <w:bCs/>
          <w:spacing w:val="-2"/>
          <w:sz w:val="24"/>
          <w:szCs w:val="24"/>
          <w:lang w:eastAsia="ru-RU"/>
        </w:rPr>
        <w:t>дошкольного</w:t>
      </w:r>
      <w:r w:rsidR="00EF6ACD" w:rsidRPr="004F455C">
        <w:rPr>
          <w:rFonts w:ascii="Times New Roman" w:eastAsia="Times New Roman" w:hAnsi="Times New Roman" w:cs="Times New Roman"/>
          <w:b/>
          <w:bCs/>
          <w:spacing w:val="-10"/>
          <w:sz w:val="24"/>
          <w:szCs w:val="24"/>
          <w:lang w:eastAsia="ru-RU"/>
        </w:rPr>
        <w:t xml:space="preserve"> </w:t>
      </w:r>
      <w:r w:rsidR="00EF6ACD" w:rsidRPr="004F455C">
        <w:rPr>
          <w:rFonts w:ascii="Times New Roman" w:eastAsia="Times New Roman" w:hAnsi="Times New Roman" w:cs="Times New Roman"/>
          <w:b/>
          <w:bCs/>
          <w:spacing w:val="-1"/>
          <w:sz w:val="24"/>
          <w:szCs w:val="24"/>
          <w:lang w:eastAsia="ru-RU"/>
        </w:rPr>
        <w:t>образования</w:t>
      </w:r>
    </w:p>
    <w:p w:rsidR="004F455C" w:rsidRPr="004F455C" w:rsidRDefault="004F455C" w:rsidP="004F455C">
      <w:pPr>
        <w:pStyle w:val="a8"/>
        <w:widowControl w:val="0"/>
        <w:kinsoku w:val="0"/>
        <w:overflowPunct w:val="0"/>
        <w:autoSpaceDE w:val="0"/>
        <w:autoSpaceDN w:val="0"/>
        <w:adjustRightInd w:val="0"/>
        <w:spacing w:before="69" w:line="275" w:lineRule="exact"/>
        <w:ind w:left="939"/>
        <w:jc w:val="both"/>
        <w:outlineLvl w:val="1"/>
        <w:rPr>
          <w:rFonts w:ascii="Times New Roman" w:eastAsia="Times New Roman" w:hAnsi="Times New Roman" w:cs="Times New Roman"/>
          <w:sz w:val="24"/>
          <w:szCs w:val="24"/>
          <w:lang w:eastAsia="ru-RU"/>
        </w:rPr>
      </w:pPr>
    </w:p>
    <w:p w:rsidR="00937395" w:rsidRDefault="00D71387" w:rsidP="00937395">
      <w:pPr>
        <w:widowControl w:val="0"/>
        <w:kinsoku w:val="0"/>
        <w:overflowPunct w:val="0"/>
        <w:autoSpaceDE w:val="0"/>
        <w:autoSpaceDN w:val="0"/>
        <w:adjustRightInd w:val="0"/>
        <w:spacing w:line="275" w:lineRule="exact"/>
        <w:ind w:left="783"/>
        <w:jc w:val="both"/>
        <w:outlineLvl w:val="3"/>
        <w:rPr>
          <w:rFonts w:ascii="Times New Roman" w:eastAsia="Times New Roman" w:hAnsi="Times New Roman" w:cs="Times New Roman"/>
          <w:color w:val="000000"/>
          <w:sz w:val="24"/>
          <w:szCs w:val="24"/>
          <w:lang w:eastAsia="ru-RU"/>
        </w:rPr>
      </w:pPr>
      <w:r w:rsidRPr="00D71387">
        <w:rPr>
          <w:rFonts w:ascii="Times New Roman" w:eastAsia="Times New Roman" w:hAnsi="Times New Roman" w:cs="Times New Roman"/>
          <w:spacing w:val="-2"/>
          <w:sz w:val="24"/>
          <w:szCs w:val="24"/>
          <w:lang w:eastAsia="ru-RU"/>
        </w:rPr>
        <w:t>Планируемые</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color w:val="000001"/>
          <w:spacing w:val="-3"/>
          <w:sz w:val="24"/>
          <w:szCs w:val="24"/>
          <w:lang w:eastAsia="ru-RU"/>
        </w:rPr>
        <w:t>результатам</w:t>
      </w:r>
      <w:r w:rsidRPr="00D71387">
        <w:rPr>
          <w:rFonts w:ascii="Times New Roman" w:eastAsia="Times New Roman" w:hAnsi="Times New Roman" w:cs="Times New Roman"/>
          <w:color w:val="000001"/>
          <w:spacing w:val="-9"/>
          <w:sz w:val="24"/>
          <w:szCs w:val="24"/>
          <w:lang w:eastAsia="ru-RU"/>
        </w:rPr>
        <w:t xml:space="preserve"> </w:t>
      </w:r>
      <w:r w:rsidRPr="00D71387">
        <w:rPr>
          <w:rFonts w:ascii="Times New Roman" w:eastAsia="Times New Roman" w:hAnsi="Times New Roman" w:cs="Times New Roman"/>
          <w:color w:val="000001"/>
          <w:sz w:val="24"/>
          <w:szCs w:val="24"/>
          <w:lang w:eastAsia="ru-RU"/>
        </w:rPr>
        <w:t>освоения</w:t>
      </w:r>
      <w:r w:rsidRPr="00D71387">
        <w:rPr>
          <w:rFonts w:ascii="Times New Roman" w:eastAsia="Times New Roman" w:hAnsi="Times New Roman" w:cs="Times New Roman"/>
          <w:color w:val="000001"/>
          <w:spacing w:val="-10"/>
          <w:sz w:val="24"/>
          <w:szCs w:val="24"/>
          <w:lang w:eastAsia="ru-RU"/>
        </w:rPr>
        <w:t xml:space="preserve"> </w:t>
      </w:r>
      <w:r w:rsidRPr="00D71387">
        <w:rPr>
          <w:rFonts w:ascii="Times New Roman" w:eastAsia="Times New Roman" w:hAnsi="Times New Roman" w:cs="Times New Roman"/>
          <w:b/>
          <w:bCs/>
          <w:color w:val="000001"/>
          <w:spacing w:val="-1"/>
          <w:sz w:val="24"/>
          <w:szCs w:val="24"/>
          <w:lang w:eastAsia="ru-RU"/>
        </w:rPr>
        <w:t>Программы</w:t>
      </w:r>
      <w:r w:rsidRPr="00D71387">
        <w:rPr>
          <w:rFonts w:ascii="Times New Roman" w:eastAsia="Times New Roman" w:hAnsi="Times New Roman" w:cs="Times New Roman"/>
          <w:b/>
          <w:bCs/>
          <w:color w:val="000001"/>
          <w:spacing w:val="-10"/>
          <w:sz w:val="24"/>
          <w:szCs w:val="24"/>
          <w:lang w:eastAsia="ru-RU"/>
        </w:rPr>
        <w:t xml:space="preserve"> </w:t>
      </w:r>
      <w:r w:rsidRPr="00D71387">
        <w:rPr>
          <w:rFonts w:ascii="Times New Roman" w:eastAsia="Times New Roman" w:hAnsi="Times New Roman" w:cs="Times New Roman"/>
          <w:color w:val="000001"/>
          <w:spacing w:val="-1"/>
          <w:sz w:val="24"/>
          <w:szCs w:val="24"/>
          <w:lang w:eastAsia="ru-RU"/>
        </w:rPr>
        <w:t>представлены</w:t>
      </w:r>
      <w:r w:rsidRPr="00D71387">
        <w:rPr>
          <w:rFonts w:ascii="Times New Roman" w:eastAsia="Times New Roman" w:hAnsi="Times New Roman" w:cs="Times New Roman"/>
          <w:color w:val="000001"/>
          <w:spacing w:val="-8"/>
          <w:sz w:val="24"/>
          <w:szCs w:val="24"/>
          <w:lang w:eastAsia="ru-RU"/>
        </w:rPr>
        <w:t xml:space="preserve"> </w:t>
      </w:r>
      <w:r w:rsidRPr="00D71387">
        <w:rPr>
          <w:rFonts w:ascii="Times New Roman" w:eastAsia="Times New Roman" w:hAnsi="Times New Roman" w:cs="Times New Roman"/>
          <w:color w:val="000001"/>
          <w:sz w:val="24"/>
          <w:szCs w:val="24"/>
          <w:lang w:eastAsia="ru-RU"/>
        </w:rPr>
        <w:t>в</w:t>
      </w:r>
      <w:r w:rsidRPr="00D71387">
        <w:rPr>
          <w:rFonts w:ascii="Times New Roman" w:eastAsia="Times New Roman" w:hAnsi="Times New Roman" w:cs="Times New Roman"/>
          <w:color w:val="000001"/>
          <w:spacing w:val="-10"/>
          <w:sz w:val="24"/>
          <w:szCs w:val="24"/>
          <w:lang w:eastAsia="ru-RU"/>
        </w:rPr>
        <w:t xml:space="preserve"> </w:t>
      </w:r>
      <w:r w:rsidRPr="00D71387">
        <w:rPr>
          <w:rFonts w:ascii="Times New Roman" w:eastAsia="Times New Roman" w:hAnsi="Times New Roman" w:cs="Times New Roman"/>
          <w:color w:val="000001"/>
          <w:sz w:val="24"/>
          <w:szCs w:val="24"/>
          <w:lang w:eastAsia="ru-RU"/>
        </w:rPr>
        <w:t>виде</w:t>
      </w:r>
      <w:r w:rsidRPr="00D71387">
        <w:rPr>
          <w:rFonts w:ascii="Times New Roman" w:eastAsia="Times New Roman" w:hAnsi="Times New Roman" w:cs="Times New Roman"/>
          <w:color w:val="000001"/>
          <w:spacing w:val="-10"/>
          <w:sz w:val="24"/>
          <w:szCs w:val="24"/>
          <w:lang w:eastAsia="ru-RU"/>
        </w:rPr>
        <w:t xml:space="preserve"> </w:t>
      </w:r>
      <w:r w:rsidRPr="00D71387">
        <w:rPr>
          <w:rFonts w:ascii="Times New Roman" w:eastAsia="Times New Roman" w:hAnsi="Times New Roman" w:cs="Times New Roman"/>
          <w:color w:val="000001"/>
          <w:spacing w:val="-1"/>
          <w:sz w:val="24"/>
          <w:szCs w:val="24"/>
          <w:lang w:eastAsia="ru-RU"/>
        </w:rPr>
        <w:t>целевых</w:t>
      </w:r>
      <w:r w:rsidRPr="00D71387">
        <w:rPr>
          <w:rFonts w:ascii="Times New Roman" w:eastAsia="Times New Roman" w:hAnsi="Times New Roman" w:cs="Times New Roman"/>
          <w:color w:val="000001"/>
          <w:spacing w:val="-10"/>
          <w:sz w:val="24"/>
          <w:szCs w:val="24"/>
          <w:lang w:eastAsia="ru-RU"/>
        </w:rPr>
        <w:t xml:space="preserve"> </w:t>
      </w:r>
      <w:r w:rsidRPr="00D71387">
        <w:rPr>
          <w:rFonts w:ascii="Times New Roman" w:eastAsia="Times New Roman" w:hAnsi="Times New Roman" w:cs="Times New Roman"/>
          <w:color w:val="000001"/>
          <w:spacing w:val="-1"/>
          <w:sz w:val="24"/>
          <w:szCs w:val="24"/>
          <w:lang w:eastAsia="ru-RU"/>
        </w:rPr>
        <w:t>ориентиров</w:t>
      </w:r>
      <w:r w:rsidRPr="00D71387">
        <w:rPr>
          <w:rFonts w:ascii="Times New Roman" w:eastAsia="Times New Roman" w:hAnsi="Times New Roman" w:cs="Times New Roman"/>
          <w:color w:val="000001"/>
          <w:spacing w:val="-10"/>
          <w:sz w:val="24"/>
          <w:szCs w:val="24"/>
          <w:lang w:eastAsia="ru-RU"/>
        </w:rPr>
        <w:t xml:space="preserve"> </w:t>
      </w:r>
      <w:r w:rsidRPr="00D71387">
        <w:rPr>
          <w:rFonts w:ascii="Times New Roman" w:eastAsia="Times New Roman" w:hAnsi="Times New Roman" w:cs="Times New Roman"/>
          <w:color w:val="000001"/>
          <w:spacing w:val="-3"/>
          <w:sz w:val="24"/>
          <w:szCs w:val="24"/>
          <w:lang w:eastAsia="ru-RU"/>
        </w:rPr>
        <w:t>дошкольного</w:t>
      </w:r>
      <w:r w:rsidRPr="00D71387">
        <w:rPr>
          <w:rFonts w:ascii="Times New Roman" w:eastAsia="Times New Roman" w:hAnsi="Times New Roman" w:cs="Times New Roman"/>
          <w:color w:val="000001"/>
          <w:spacing w:val="-10"/>
          <w:sz w:val="24"/>
          <w:szCs w:val="24"/>
          <w:lang w:eastAsia="ru-RU"/>
        </w:rPr>
        <w:t xml:space="preserve"> </w:t>
      </w:r>
      <w:r w:rsidRPr="00D71387">
        <w:rPr>
          <w:rFonts w:ascii="Times New Roman" w:eastAsia="Times New Roman" w:hAnsi="Times New Roman" w:cs="Times New Roman"/>
          <w:color w:val="000001"/>
          <w:spacing w:val="-2"/>
          <w:sz w:val="24"/>
          <w:szCs w:val="24"/>
          <w:lang w:eastAsia="ru-RU"/>
        </w:rPr>
        <w:t>образования.</w:t>
      </w:r>
      <w:r w:rsidR="00937395">
        <w:rPr>
          <w:rFonts w:ascii="Times New Roman" w:eastAsia="Times New Roman" w:hAnsi="Times New Roman" w:cs="Times New Roman"/>
          <w:color w:val="000000"/>
          <w:sz w:val="24"/>
          <w:szCs w:val="24"/>
          <w:lang w:eastAsia="ru-RU"/>
        </w:rPr>
        <w:t xml:space="preserve"> </w:t>
      </w:r>
    </w:p>
    <w:p w:rsidR="00D71387" w:rsidRPr="00937395" w:rsidRDefault="00D71387" w:rsidP="004F455C">
      <w:pPr>
        <w:widowControl w:val="0"/>
        <w:kinsoku w:val="0"/>
        <w:overflowPunct w:val="0"/>
        <w:autoSpaceDE w:val="0"/>
        <w:autoSpaceDN w:val="0"/>
        <w:adjustRightInd w:val="0"/>
        <w:spacing w:line="275" w:lineRule="exact"/>
        <w:ind w:left="142" w:firstLine="709"/>
        <w:jc w:val="both"/>
        <w:outlineLvl w:val="3"/>
        <w:rPr>
          <w:rFonts w:ascii="Times New Roman" w:eastAsia="Times New Roman" w:hAnsi="Times New Roman" w:cs="Times New Roman"/>
          <w:color w:val="000000"/>
          <w:sz w:val="24"/>
          <w:szCs w:val="24"/>
          <w:lang w:eastAsia="ru-RU"/>
        </w:rPr>
      </w:pPr>
      <w:r w:rsidRPr="00D71387">
        <w:rPr>
          <w:rFonts w:ascii="Times New Roman" w:eastAsia="Times New Roman" w:hAnsi="Times New Roman" w:cs="Times New Roman"/>
          <w:spacing w:val="-1"/>
          <w:sz w:val="24"/>
          <w:szCs w:val="24"/>
          <w:lang w:eastAsia="ru-RU"/>
        </w:rPr>
        <w:t>Целевые</w:t>
      </w:r>
      <w:r w:rsidRPr="00D71387">
        <w:rPr>
          <w:rFonts w:ascii="Times New Roman" w:eastAsia="Times New Roman" w:hAnsi="Times New Roman" w:cs="Times New Roman"/>
          <w:spacing w:val="19"/>
          <w:sz w:val="24"/>
          <w:szCs w:val="24"/>
          <w:lang w:eastAsia="ru-RU"/>
        </w:rPr>
        <w:t xml:space="preserve"> </w:t>
      </w:r>
      <w:r w:rsidRPr="00D71387">
        <w:rPr>
          <w:rFonts w:ascii="Times New Roman" w:eastAsia="Times New Roman" w:hAnsi="Times New Roman" w:cs="Times New Roman"/>
          <w:spacing w:val="-1"/>
          <w:sz w:val="24"/>
          <w:szCs w:val="24"/>
          <w:lang w:eastAsia="ru-RU"/>
        </w:rPr>
        <w:t>ориентиры</w:t>
      </w:r>
      <w:r w:rsidRPr="00D71387">
        <w:rPr>
          <w:rFonts w:ascii="Times New Roman" w:eastAsia="Times New Roman" w:hAnsi="Times New Roman" w:cs="Times New Roman"/>
          <w:spacing w:val="17"/>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18"/>
          <w:sz w:val="24"/>
          <w:szCs w:val="24"/>
          <w:lang w:eastAsia="ru-RU"/>
        </w:rPr>
        <w:t xml:space="preserve"> </w:t>
      </w:r>
      <w:r w:rsidRPr="00D71387">
        <w:rPr>
          <w:rFonts w:ascii="Times New Roman" w:eastAsia="Times New Roman" w:hAnsi="Times New Roman" w:cs="Times New Roman"/>
          <w:spacing w:val="-2"/>
          <w:sz w:val="24"/>
          <w:szCs w:val="24"/>
          <w:lang w:eastAsia="ru-RU"/>
        </w:rPr>
        <w:t>образования</w:t>
      </w:r>
      <w:r w:rsidRPr="00D71387">
        <w:rPr>
          <w:rFonts w:ascii="Times New Roman" w:eastAsia="Times New Roman" w:hAnsi="Times New Roman" w:cs="Times New Roman"/>
          <w:spacing w:val="19"/>
          <w:sz w:val="24"/>
          <w:szCs w:val="24"/>
          <w:lang w:eastAsia="ru-RU"/>
        </w:rPr>
        <w:t xml:space="preserve"> </w:t>
      </w:r>
      <w:r w:rsidRPr="00D71387">
        <w:rPr>
          <w:rFonts w:ascii="Times New Roman" w:eastAsia="Times New Roman" w:hAnsi="Times New Roman" w:cs="Times New Roman"/>
          <w:spacing w:val="-1"/>
          <w:sz w:val="24"/>
          <w:szCs w:val="24"/>
          <w:lang w:eastAsia="ru-RU"/>
        </w:rPr>
        <w:t>представляют</w:t>
      </w:r>
      <w:r w:rsidRPr="00D71387">
        <w:rPr>
          <w:rFonts w:ascii="Times New Roman" w:eastAsia="Times New Roman" w:hAnsi="Times New Roman" w:cs="Times New Roman"/>
          <w:spacing w:val="18"/>
          <w:sz w:val="24"/>
          <w:szCs w:val="24"/>
          <w:lang w:eastAsia="ru-RU"/>
        </w:rPr>
        <w:t xml:space="preserve"> </w:t>
      </w:r>
      <w:r w:rsidRPr="00D71387">
        <w:rPr>
          <w:rFonts w:ascii="Times New Roman" w:eastAsia="Times New Roman" w:hAnsi="Times New Roman" w:cs="Times New Roman"/>
          <w:sz w:val="24"/>
          <w:szCs w:val="24"/>
          <w:lang w:eastAsia="ru-RU"/>
        </w:rPr>
        <w:t>собой</w:t>
      </w:r>
      <w:r w:rsidRPr="00D71387">
        <w:rPr>
          <w:rFonts w:ascii="Times New Roman" w:eastAsia="Times New Roman" w:hAnsi="Times New Roman" w:cs="Times New Roman"/>
          <w:spacing w:val="18"/>
          <w:sz w:val="24"/>
          <w:szCs w:val="24"/>
          <w:lang w:eastAsia="ru-RU"/>
        </w:rPr>
        <w:t xml:space="preserve"> </w:t>
      </w:r>
      <w:r w:rsidRPr="00D71387">
        <w:rPr>
          <w:rFonts w:ascii="Times New Roman" w:eastAsia="Times New Roman" w:hAnsi="Times New Roman" w:cs="Times New Roman"/>
          <w:spacing w:val="-1"/>
          <w:sz w:val="24"/>
          <w:szCs w:val="24"/>
          <w:lang w:eastAsia="ru-RU"/>
        </w:rPr>
        <w:t>социально-нормативные</w:t>
      </w:r>
      <w:r w:rsidRPr="00D71387">
        <w:rPr>
          <w:rFonts w:ascii="Times New Roman" w:eastAsia="Times New Roman" w:hAnsi="Times New Roman" w:cs="Times New Roman"/>
          <w:spacing w:val="20"/>
          <w:sz w:val="24"/>
          <w:szCs w:val="24"/>
          <w:lang w:eastAsia="ru-RU"/>
        </w:rPr>
        <w:t xml:space="preserve"> </w:t>
      </w:r>
      <w:r w:rsidRPr="00D71387">
        <w:rPr>
          <w:rFonts w:ascii="Times New Roman" w:eastAsia="Times New Roman" w:hAnsi="Times New Roman" w:cs="Times New Roman"/>
          <w:spacing w:val="-1"/>
          <w:sz w:val="24"/>
          <w:szCs w:val="24"/>
          <w:lang w:eastAsia="ru-RU"/>
        </w:rPr>
        <w:t>возрастные</w:t>
      </w:r>
      <w:r w:rsidRPr="00D71387">
        <w:rPr>
          <w:rFonts w:ascii="Times New Roman" w:eastAsia="Times New Roman" w:hAnsi="Times New Roman" w:cs="Times New Roman"/>
          <w:spacing w:val="18"/>
          <w:sz w:val="24"/>
          <w:szCs w:val="24"/>
          <w:lang w:eastAsia="ru-RU"/>
        </w:rPr>
        <w:t xml:space="preserve"> </w:t>
      </w:r>
      <w:r w:rsidRPr="00D71387">
        <w:rPr>
          <w:rFonts w:ascii="Times New Roman" w:eastAsia="Times New Roman" w:hAnsi="Times New Roman" w:cs="Times New Roman"/>
          <w:spacing w:val="-1"/>
          <w:sz w:val="24"/>
          <w:szCs w:val="24"/>
          <w:lang w:eastAsia="ru-RU"/>
        </w:rPr>
        <w:t>характеристики</w:t>
      </w:r>
      <w:r w:rsidRPr="00D71387">
        <w:rPr>
          <w:rFonts w:ascii="Times New Roman" w:eastAsia="Times New Roman" w:hAnsi="Times New Roman" w:cs="Times New Roman"/>
          <w:spacing w:val="19"/>
          <w:sz w:val="24"/>
          <w:szCs w:val="24"/>
          <w:lang w:eastAsia="ru-RU"/>
        </w:rPr>
        <w:t xml:space="preserve"> </w:t>
      </w:r>
      <w:r w:rsidRPr="00D71387">
        <w:rPr>
          <w:rFonts w:ascii="Times New Roman" w:eastAsia="Times New Roman" w:hAnsi="Times New Roman" w:cs="Times New Roman"/>
          <w:spacing w:val="-2"/>
          <w:sz w:val="24"/>
          <w:szCs w:val="24"/>
          <w:lang w:eastAsia="ru-RU"/>
        </w:rPr>
        <w:t>возможных</w:t>
      </w:r>
      <w:r>
        <w:rPr>
          <w:rFonts w:ascii="Times New Roman" w:eastAsia="Times New Roman" w:hAnsi="Times New Roman" w:cs="Times New Roman"/>
          <w:spacing w:val="-2"/>
          <w:sz w:val="24"/>
          <w:szCs w:val="24"/>
          <w:lang w:eastAsia="ru-RU"/>
        </w:rPr>
        <w:t xml:space="preserve"> </w:t>
      </w:r>
      <w:r w:rsidRPr="00D71387">
        <w:rPr>
          <w:rFonts w:ascii="Times New Roman" w:eastAsia="Times New Roman" w:hAnsi="Times New Roman" w:cs="Times New Roman"/>
          <w:sz w:val="24"/>
          <w:szCs w:val="24"/>
          <w:lang w:eastAsia="ru-RU"/>
        </w:rPr>
        <w:t>достижений</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2"/>
          <w:sz w:val="24"/>
          <w:szCs w:val="24"/>
          <w:lang w:eastAsia="ru-RU"/>
        </w:rPr>
        <w:t>ребенка</w:t>
      </w:r>
      <w:r w:rsidRPr="00D71387">
        <w:rPr>
          <w:rFonts w:ascii="Times New Roman" w:eastAsia="Times New Roman" w:hAnsi="Times New Roman" w:cs="Times New Roman"/>
          <w:spacing w:val="-7"/>
          <w:sz w:val="24"/>
          <w:szCs w:val="24"/>
          <w:lang w:eastAsia="ru-RU"/>
        </w:rPr>
        <w:t xml:space="preserve"> </w:t>
      </w:r>
      <w:r w:rsidRPr="00D71387">
        <w:rPr>
          <w:rFonts w:ascii="Times New Roman" w:eastAsia="Times New Roman" w:hAnsi="Times New Roman" w:cs="Times New Roman"/>
          <w:spacing w:val="-1"/>
          <w:sz w:val="24"/>
          <w:szCs w:val="24"/>
          <w:lang w:eastAsia="ru-RU"/>
        </w:rPr>
        <w:t>на</w:t>
      </w:r>
      <w:r w:rsidRPr="00D71387">
        <w:rPr>
          <w:rFonts w:ascii="Times New Roman" w:eastAsia="Times New Roman" w:hAnsi="Times New Roman" w:cs="Times New Roman"/>
          <w:spacing w:val="-8"/>
          <w:sz w:val="24"/>
          <w:szCs w:val="24"/>
          <w:lang w:eastAsia="ru-RU"/>
        </w:rPr>
        <w:t xml:space="preserve"> </w:t>
      </w:r>
      <w:r w:rsidRPr="00D71387">
        <w:rPr>
          <w:rFonts w:ascii="Times New Roman" w:eastAsia="Times New Roman" w:hAnsi="Times New Roman" w:cs="Times New Roman"/>
          <w:spacing w:val="-1"/>
          <w:sz w:val="24"/>
          <w:szCs w:val="24"/>
          <w:lang w:eastAsia="ru-RU"/>
        </w:rPr>
        <w:t>этапе</w:t>
      </w:r>
      <w:r w:rsidRPr="00D71387">
        <w:rPr>
          <w:rFonts w:ascii="Times New Roman" w:eastAsia="Times New Roman" w:hAnsi="Times New Roman" w:cs="Times New Roman"/>
          <w:spacing w:val="-8"/>
          <w:sz w:val="24"/>
          <w:szCs w:val="24"/>
          <w:lang w:eastAsia="ru-RU"/>
        </w:rPr>
        <w:t xml:space="preserve"> </w:t>
      </w:r>
      <w:r w:rsidRPr="00D71387">
        <w:rPr>
          <w:rFonts w:ascii="Times New Roman" w:eastAsia="Times New Roman" w:hAnsi="Times New Roman" w:cs="Times New Roman"/>
          <w:spacing w:val="-1"/>
          <w:sz w:val="24"/>
          <w:szCs w:val="24"/>
          <w:lang w:eastAsia="ru-RU"/>
        </w:rPr>
        <w:t>завершения</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1"/>
          <w:sz w:val="24"/>
          <w:szCs w:val="24"/>
          <w:lang w:eastAsia="ru-RU"/>
        </w:rPr>
        <w:t>уровня</w:t>
      </w:r>
      <w:r w:rsidRPr="00D71387">
        <w:rPr>
          <w:rFonts w:ascii="Times New Roman" w:eastAsia="Times New Roman" w:hAnsi="Times New Roman" w:cs="Times New Roman"/>
          <w:spacing w:val="-8"/>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8"/>
          <w:sz w:val="24"/>
          <w:szCs w:val="24"/>
          <w:lang w:eastAsia="ru-RU"/>
        </w:rPr>
        <w:t xml:space="preserve"> </w:t>
      </w:r>
      <w:r w:rsidRPr="00D71387">
        <w:rPr>
          <w:rFonts w:ascii="Times New Roman" w:eastAsia="Times New Roman" w:hAnsi="Times New Roman" w:cs="Times New Roman"/>
          <w:spacing w:val="-2"/>
          <w:sz w:val="24"/>
          <w:szCs w:val="24"/>
          <w:lang w:eastAsia="ru-RU"/>
        </w:rPr>
        <w:t>образования.</w:t>
      </w:r>
    </w:p>
    <w:p w:rsidR="00D71387" w:rsidRPr="00D71387" w:rsidRDefault="00D71387" w:rsidP="00D71387">
      <w:pPr>
        <w:widowControl w:val="0"/>
        <w:kinsoku w:val="0"/>
        <w:overflowPunct w:val="0"/>
        <w:autoSpaceDE w:val="0"/>
        <w:autoSpaceDN w:val="0"/>
        <w:adjustRightInd w:val="0"/>
        <w:ind w:left="113" w:right="115" w:firstLine="709"/>
        <w:jc w:val="both"/>
        <w:rPr>
          <w:rFonts w:ascii="Times New Roman" w:eastAsia="Times New Roman" w:hAnsi="Times New Roman" w:cs="Times New Roman"/>
          <w:spacing w:val="-1"/>
          <w:sz w:val="24"/>
          <w:szCs w:val="24"/>
          <w:lang w:eastAsia="ru-RU"/>
        </w:rPr>
      </w:pPr>
      <w:proofErr w:type="gramStart"/>
      <w:r w:rsidRPr="00D71387">
        <w:rPr>
          <w:rFonts w:ascii="Times New Roman" w:eastAsia="Times New Roman" w:hAnsi="Times New Roman" w:cs="Times New Roman"/>
          <w:spacing w:val="-1"/>
          <w:sz w:val="24"/>
          <w:szCs w:val="24"/>
          <w:lang w:eastAsia="ru-RU"/>
        </w:rPr>
        <w:t>Специфика</w:t>
      </w:r>
      <w:r w:rsidRPr="00D71387">
        <w:rPr>
          <w:rFonts w:ascii="Times New Roman" w:eastAsia="Times New Roman" w:hAnsi="Times New Roman" w:cs="Times New Roman"/>
          <w:spacing w:val="47"/>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46"/>
          <w:sz w:val="24"/>
          <w:szCs w:val="24"/>
          <w:lang w:eastAsia="ru-RU"/>
        </w:rPr>
        <w:t xml:space="preserve"> </w:t>
      </w:r>
      <w:r w:rsidRPr="00D71387">
        <w:rPr>
          <w:rFonts w:ascii="Times New Roman" w:eastAsia="Times New Roman" w:hAnsi="Times New Roman" w:cs="Times New Roman"/>
          <w:spacing w:val="-1"/>
          <w:sz w:val="24"/>
          <w:szCs w:val="24"/>
          <w:lang w:eastAsia="ru-RU"/>
        </w:rPr>
        <w:t>детства</w:t>
      </w:r>
      <w:r w:rsidRPr="00D71387">
        <w:rPr>
          <w:rFonts w:ascii="Times New Roman" w:eastAsia="Times New Roman" w:hAnsi="Times New Roman" w:cs="Times New Roman"/>
          <w:spacing w:val="48"/>
          <w:sz w:val="24"/>
          <w:szCs w:val="24"/>
          <w:lang w:eastAsia="ru-RU"/>
        </w:rPr>
        <w:t xml:space="preserve"> </w:t>
      </w:r>
      <w:r w:rsidRPr="00D71387">
        <w:rPr>
          <w:rFonts w:ascii="Times New Roman" w:eastAsia="Times New Roman" w:hAnsi="Times New Roman" w:cs="Times New Roman"/>
          <w:spacing w:val="-1"/>
          <w:sz w:val="24"/>
          <w:szCs w:val="24"/>
          <w:lang w:eastAsia="ru-RU"/>
        </w:rPr>
        <w:t>(гибкость,</w:t>
      </w:r>
      <w:r w:rsidRPr="00D71387">
        <w:rPr>
          <w:rFonts w:ascii="Times New Roman" w:eastAsia="Times New Roman" w:hAnsi="Times New Roman" w:cs="Times New Roman"/>
          <w:spacing w:val="46"/>
          <w:sz w:val="24"/>
          <w:szCs w:val="24"/>
          <w:lang w:eastAsia="ru-RU"/>
        </w:rPr>
        <w:t xml:space="preserve"> </w:t>
      </w:r>
      <w:r w:rsidRPr="00D71387">
        <w:rPr>
          <w:rFonts w:ascii="Times New Roman" w:eastAsia="Times New Roman" w:hAnsi="Times New Roman" w:cs="Times New Roman"/>
          <w:sz w:val="24"/>
          <w:szCs w:val="24"/>
          <w:lang w:eastAsia="ru-RU"/>
        </w:rPr>
        <w:t>пластичность</w:t>
      </w:r>
      <w:r w:rsidRPr="00D71387">
        <w:rPr>
          <w:rFonts w:ascii="Times New Roman" w:eastAsia="Times New Roman" w:hAnsi="Times New Roman" w:cs="Times New Roman"/>
          <w:spacing w:val="46"/>
          <w:sz w:val="24"/>
          <w:szCs w:val="24"/>
          <w:lang w:eastAsia="ru-RU"/>
        </w:rPr>
        <w:t xml:space="preserve"> </w:t>
      </w:r>
      <w:r w:rsidRPr="00D71387">
        <w:rPr>
          <w:rFonts w:ascii="Times New Roman" w:eastAsia="Times New Roman" w:hAnsi="Times New Roman" w:cs="Times New Roman"/>
          <w:sz w:val="24"/>
          <w:szCs w:val="24"/>
          <w:lang w:eastAsia="ru-RU"/>
        </w:rPr>
        <w:t>развития</w:t>
      </w:r>
      <w:r w:rsidRPr="00D71387">
        <w:rPr>
          <w:rFonts w:ascii="Times New Roman" w:eastAsia="Times New Roman" w:hAnsi="Times New Roman" w:cs="Times New Roman"/>
          <w:spacing w:val="47"/>
          <w:sz w:val="24"/>
          <w:szCs w:val="24"/>
          <w:lang w:eastAsia="ru-RU"/>
        </w:rPr>
        <w:t xml:space="preserve"> </w:t>
      </w:r>
      <w:r w:rsidRPr="00D71387">
        <w:rPr>
          <w:rFonts w:ascii="Times New Roman" w:eastAsia="Times New Roman" w:hAnsi="Times New Roman" w:cs="Times New Roman"/>
          <w:spacing w:val="-1"/>
          <w:sz w:val="24"/>
          <w:szCs w:val="24"/>
          <w:lang w:eastAsia="ru-RU"/>
        </w:rPr>
        <w:t>ребенка,</w:t>
      </w:r>
      <w:r w:rsidRPr="00D71387">
        <w:rPr>
          <w:rFonts w:ascii="Times New Roman" w:eastAsia="Times New Roman" w:hAnsi="Times New Roman" w:cs="Times New Roman"/>
          <w:spacing w:val="46"/>
          <w:sz w:val="24"/>
          <w:szCs w:val="24"/>
          <w:lang w:eastAsia="ru-RU"/>
        </w:rPr>
        <w:t xml:space="preserve"> </w:t>
      </w:r>
      <w:r w:rsidRPr="00D71387">
        <w:rPr>
          <w:rFonts w:ascii="Times New Roman" w:eastAsia="Times New Roman" w:hAnsi="Times New Roman" w:cs="Times New Roman"/>
          <w:spacing w:val="-1"/>
          <w:sz w:val="24"/>
          <w:szCs w:val="24"/>
          <w:lang w:eastAsia="ru-RU"/>
        </w:rPr>
        <w:t>высокий</w:t>
      </w:r>
      <w:r w:rsidRPr="00D71387">
        <w:rPr>
          <w:rFonts w:ascii="Times New Roman" w:eastAsia="Times New Roman" w:hAnsi="Times New Roman" w:cs="Times New Roman"/>
          <w:spacing w:val="46"/>
          <w:sz w:val="24"/>
          <w:szCs w:val="24"/>
          <w:lang w:eastAsia="ru-RU"/>
        </w:rPr>
        <w:t xml:space="preserve"> </w:t>
      </w:r>
      <w:r w:rsidRPr="00D71387">
        <w:rPr>
          <w:rFonts w:ascii="Times New Roman" w:eastAsia="Times New Roman" w:hAnsi="Times New Roman" w:cs="Times New Roman"/>
          <w:sz w:val="24"/>
          <w:szCs w:val="24"/>
          <w:lang w:eastAsia="ru-RU"/>
        </w:rPr>
        <w:t>разброс</w:t>
      </w:r>
      <w:r w:rsidRPr="00D71387">
        <w:rPr>
          <w:rFonts w:ascii="Times New Roman" w:eastAsia="Times New Roman" w:hAnsi="Times New Roman" w:cs="Times New Roman"/>
          <w:spacing w:val="47"/>
          <w:sz w:val="24"/>
          <w:szCs w:val="24"/>
          <w:lang w:eastAsia="ru-RU"/>
        </w:rPr>
        <w:t xml:space="preserve"> </w:t>
      </w:r>
      <w:r w:rsidRPr="00D71387">
        <w:rPr>
          <w:rFonts w:ascii="Times New Roman" w:eastAsia="Times New Roman" w:hAnsi="Times New Roman" w:cs="Times New Roman"/>
          <w:spacing w:val="-2"/>
          <w:sz w:val="24"/>
          <w:szCs w:val="24"/>
          <w:lang w:eastAsia="ru-RU"/>
        </w:rPr>
        <w:t>вариантов</w:t>
      </w:r>
      <w:r w:rsidRPr="00D71387">
        <w:rPr>
          <w:rFonts w:ascii="Times New Roman" w:eastAsia="Times New Roman" w:hAnsi="Times New Roman" w:cs="Times New Roman"/>
          <w:spacing w:val="47"/>
          <w:sz w:val="24"/>
          <w:szCs w:val="24"/>
          <w:lang w:eastAsia="ru-RU"/>
        </w:rPr>
        <w:t xml:space="preserve"> </w:t>
      </w:r>
      <w:r w:rsidRPr="00D71387">
        <w:rPr>
          <w:rFonts w:ascii="Times New Roman" w:eastAsia="Times New Roman" w:hAnsi="Times New Roman" w:cs="Times New Roman"/>
          <w:spacing w:val="-2"/>
          <w:sz w:val="24"/>
          <w:szCs w:val="24"/>
          <w:lang w:eastAsia="ru-RU"/>
        </w:rPr>
        <w:t>его</w:t>
      </w:r>
      <w:r w:rsidRPr="00D71387">
        <w:rPr>
          <w:rFonts w:ascii="Times New Roman" w:eastAsia="Times New Roman" w:hAnsi="Times New Roman" w:cs="Times New Roman"/>
          <w:spacing w:val="46"/>
          <w:sz w:val="24"/>
          <w:szCs w:val="24"/>
          <w:lang w:eastAsia="ru-RU"/>
        </w:rPr>
        <w:t xml:space="preserve"> </w:t>
      </w:r>
      <w:r w:rsidRPr="00D71387">
        <w:rPr>
          <w:rFonts w:ascii="Times New Roman" w:eastAsia="Times New Roman" w:hAnsi="Times New Roman" w:cs="Times New Roman"/>
          <w:sz w:val="24"/>
          <w:szCs w:val="24"/>
          <w:lang w:eastAsia="ru-RU"/>
        </w:rPr>
        <w:t>развития,</w:t>
      </w:r>
      <w:r w:rsidRPr="00D71387">
        <w:rPr>
          <w:rFonts w:ascii="Times New Roman" w:eastAsia="Times New Roman" w:hAnsi="Times New Roman" w:cs="Times New Roman"/>
          <w:spacing w:val="47"/>
          <w:sz w:val="24"/>
          <w:szCs w:val="24"/>
          <w:lang w:eastAsia="ru-RU"/>
        </w:rPr>
        <w:t xml:space="preserve"> </w:t>
      </w:r>
      <w:r w:rsidRPr="00D71387">
        <w:rPr>
          <w:rFonts w:ascii="Times New Roman" w:eastAsia="Times New Roman" w:hAnsi="Times New Roman" w:cs="Times New Roman"/>
          <w:spacing w:val="-2"/>
          <w:sz w:val="24"/>
          <w:szCs w:val="24"/>
          <w:lang w:eastAsia="ru-RU"/>
        </w:rPr>
        <w:t>его</w:t>
      </w:r>
      <w:r w:rsidRPr="00D71387">
        <w:rPr>
          <w:rFonts w:ascii="Times New Roman" w:eastAsia="Times New Roman" w:hAnsi="Times New Roman" w:cs="Times New Roman"/>
          <w:spacing w:val="91"/>
          <w:sz w:val="24"/>
          <w:szCs w:val="24"/>
          <w:lang w:eastAsia="ru-RU"/>
        </w:rPr>
        <w:t xml:space="preserve"> </w:t>
      </w:r>
      <w:r w:rsidRPr="00D71387">
        <w:rPr>
          <w:rFonts w:ascii="Times New Roman" w:eastAsia="Times New Roman" w:hAnsi="Times New Roman" w:cs="Times New Roman"/>
          <w:sz w:val="24"/>
          <w:szCs w:val="24"/>
          <w:lang w:eastAsia="ru-RU"/>
        </w:rPr>
        <w:t>непосредственность</w:t>
      </w:r>
      <w:r w:rsidRPr="00D71387">
        <w:rPr>
          <w:rFonts w:ascii="Times New Roman" w:eastAsia="Times New Roman" w:hAnsi="Times New Roman" w:cs="Times New Roman"/>
          <w:spacing w:val="-1"/>
          <w:sz w:val="24"/>
          <w:szCs w:val="24"/>
          <w:lang w:eastAsia="ru-RU"/>
        </w:rPr>
        <w:t xml:space="preserve"> </w:t>
      </w:r>
      <w:r w:rsidRPr="00D71387">
        <w:rPr>
          <w:rFonts w:ascii="Times New Roman" w:eastAsia="Times New Roman" w:hAnsi="Times New Roman" w:cs="Times New Roman"/>
          <w:sz w:val="24"/>
          <w:szCs w:val="24"/>
          <w:lang w:eastAsia="ru-RU"/>
        </w:rPr>
        <w:t xml:space="preserve">и </w:t>
      </w:r>
      <w:r w:rsidRPr="00D71387">
        <w:rPr>
          <w:rFonts w:ascii="Times New Roman" w:eastAsia="Times New Roman" w:hAnsi="Times New Roman" w:cs="Times New Roman"/>
          <w:spacing w:val="-1"/>
          <w:sz w:val="24"/>
          <w:szCs w:val="24"/>
          <w:lang w:eastAsia="ru-RU"/>
        </w:rPr>
        <w:t xml:space="preserve">непроизвольность), </w:t>
      </w:r>
      <w:r w:rsidRPr="00D71387">
        <w:rPr>
          <w:rFonts w:ascii="Times New Roman" w:eastAsia="Times New Roman" w:hAnsi="Times New Roman" w:cs="Times New Roman"/>
          <w:sz w:val="24"/>
          <w:szCs w:val="24"/>
          <w:lang w:eastAsia="ru-RU"/>
        </w:rPr>
        <w:t xml:space="preserve">а </w:t>
      </w:r>
      <w:r w:rsidRPr="00D71387">
        <w:rPr>
          <w:rFonts w:ascii="Times New Roman" w:eastAsia="Times New Roman" w:hAnsi="Times New Roman" w:cs="Times New Roman"/>
          <w:spacing w:val="-1"/>
          <w:sz w:val="24"/>
          <w:szCs w:val="24"/>
          <w:lang w:eastAsia="ru-RU"/>
        </w:rPr>
        <w:t>также</w:t>
      </w:r>
      <w:r w:rsidRPr="00D71387">
        <w:rPr>
          <w:rFonts w:ascii="Times New Roman" w:eastAsia="Times New Roman" w:hAnsi="Times New Roman" w:cs="Times New Roman"/>
          <w:sz w:val="24"/>
          <w:szCs w:val="24"/>
          <w:lang w:eastAsia="ru-RU"/>
        </w:rPr>
        <w:t xml:space="preserve"> системные</w:t>
      </w:r>
      <w:r w:rsidRPr="00D71387">
        <w:rPr>
          <w:rFonts w:ascii="Times New Roman" w:eastAsia="Times New Roman" w:hAnsi="Times New Roman" w:cs="Times New Roman"/>
          <w:spacing w:val="-1"/>
          <w:sz w:val="24"/>
          <w:szCs w:val="24"/>
          <w:lang w:eastAsia="ru-RU"/>
        </w:rPr>
        <w:t xml:space="preserve"> </w:t>
      </w:r>
      <w:r w:rsidRPr="00D71387">
        <w:rPr>
          <w:rFonts w:ascii="Times New Roman" w:eastAsia="Times New Roman" w:hAnsi="Times New Roman" w:cs="Times New Roman"/>
          <w:sz w:val="24"/>
          <w:szCs w:val="24"/>
          <w:lang w:eastAsia="ru-RU"/>
        </w:rPr>
        <w:t>особенности</w:t>
      </w:r>
      <w:r w:rsidRPr="00D71387">
        <w:rPr>
          <w:rFonts w:ascii="Times New Roman" w:eastAsia="Times New Roman" w:hAnsi="Times New Roman" w:cs="Times New Roman"/>
          <w:spacing w:val="-1"/>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1"/>
          <w:sz w:val="24"/>
          <w:szCs w:val="24"/>
          <w:lang w:eastAsia="ru-RU"/>
        </w:rPr>
        <w:t xml:space="preserve"> образования (необязательность уровня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111"/>
          <w:sz w:val="24"/>
          <w:szCs w:val="24"/>
          <w:lang w:eastAsia="ru-RU"/>
        </w:rPr>
        <w:t xml:space="preserve"> </w:t>
      </w:r>
      <w:r w:rsidRPr="00D71387">
        <w:rPr>
          <w:rFonts w:ascii="Times New Roman" w:eastAsia="Times New Roman" w:hAnsi="Times New Roman" w:cs="Times New Roman"/>
          <w:spacing w:val="-2"/>
          <w:sz w:val="24"/>
          <w:szCs w:val="24"/>
          <w:lang w:eastAsia="ru-RU"/>
        </w:rPr>
        <w:t>образования</w:t>
      </w:r>
      <w:r w:rsidRPr="00D71387">
        <w:rPr>
          <w:rFonts w:ascii="Times New Roman" w:eastAsia="Times New Roman" w:hAnsi="Times New Roman" w:cs="Times New Roman"/>
          <w:spacing w:val="19"/>
          <w:sz w:val="24"/>
          <w:szCs w:val="24"/>
          <w:lang w:eastAsia="ru-RU"/>
        </w:rPr>
        <w:t xml:space="preserve"> </w:t>
      </w:r>
      <w:r w:rsidRPr="00D71387">
        <w:rPr>
          <w:rFonts w:ascii="Times New Roman" w:eastAsia="Times New Roman" w:hAnsi="Times New Roman" w:cs="Times New Roman"/>
          <w:sz w:val="24"/>
          <w:szCs w:val="24"/>
          <w:lang w:eastAsia="ru-RU"/>
        </w:rPr>
        <w:t>в</w:t>
      </w:r>
      <w:r w:rsidRPr="00D71387">
        <w:rPr>
          <w:rFonts w:ascii="Times New Roman" w:eastAsia="Times New Roman" w:hAnsi="Times New Roman" w:cs="Times New Roman"/>
          <w:spacing w:val="17"/>
          <w:sz w:val="24"/>
          <w:szCs w:val="24"/>
          <w:lang w:eastAsia="ru-RU"/>
        </w:rPr>
        <w:t xml:space="preserve"> </w:t>
      </w:r>
      <w:r w:rsidRPr="00D71387">
        <w:rPr>
          <w:rFonts w:ascii="Times New Roman" w:eastAsia="Times New Roman" w:hAnsi="Times New Roman" w:cs="Times New Roman"/>
          <w:spacing w:val="-2"/>
          <w:sz w:val="24"/>
          <w:szCs w:val="24"/>
          <w:lang w:eastAsia="ru-RU"/>
        </w:rPr>
        <w:t>Российской</w:t>
      </w:r>
      <w:r w:rsidRPr="00D71387">
        <w:rPr>
          <w:rFonts w:ascii="Times New Roman" w:eastAsia="Times New Roman" w:hAnsi="Times New Roman" w:cs="Times New Roman"/>
          <w:spacing w:val="20"/>
          <w:sz w:val="24"/>
          <w:szCs w:val="24"/>
          <w:lang w:eastAsia="ru-RU"/>
        </w:rPr>
        <w:t xml:space="preserve"> </w:t>
      </w:r>
      <w:r w:rsidRPr="00D71387">
        <w:rPr>
          <w:rFonts w:ascii="Times New Roman" w:eastAsia="Times New Roman" w:hAnsi="Times New Roman" w:cs="Times New Roman"/>
          <w:spacing w:val="-1"/>
          <w:sz w:val="24"/>
          <w:szCs w:val="24"/>
          <w:lang w:eastAsia="ru-RU"/>
        </w:rPr>
        <w:t>Федерации,</w:t>
      </w:r>
      <w:r w:rsidRPr="00D71387">
        <w:rPr>
          <w:rFonts w:ascii="Times New Roman" w:eastAsia="Times New Roman" w:hAnsi="Times New Roman" w:cs="Times New Roman"/>
          <w:spacing w:val="18"/>
          <w:sz w:val="24"/>
          <w:szCs w:val="24"/>
          <w:lang w:eastAsia="ru-RU"/>
        </w:rPr>
        <w:t xml:space="preserve"> </w:t>
      </w:r>
      <w:r w:rsidRPr="00D71387">
        <w:rPr>
          <w:rFonts w:ascii="Times New Roman" w:eastAsia="Times New Roman" w:hAnsi="Times New Roman" w:cs="Times New Roman"/>
          <w:spacing w:val="-1"/>
          <w:sz w:val="24"/>
          <w:szCs w:val="24"/>
          <w:lang w:eastAsia="ru-RU"/>
        </w:rPr>
        <w:t>отсутствие</w:t>
      </w:r>
      <w:r w:rsidRPr="00D71387">
        <w:rPr>
          <w:rFonts w:ascii="Times New Roman" w:eastAsia="Times New Roman" w:hAnsi="Times New Roman" w:cs="Times New Roman"/>
          <w:spacing w:val="19"/>
          <w:sz w:val="24"/>
          <w:szCs w:val="24"/>
          <w:lang w:eastAsia="ru-RU"/>
        </w:rPr>
        <w:t xml:space="preserve"> </w:t>
      </w:r>
      <w:r w:rsidRPr="00D71387">
        <w:rPr>
          <w:rFonts w:ascii="Times New Roman" w:eastAsia="Times New Roman" w:hAnsi="Times New Roman" w:cs="Times New Roman"/>
          <w:spacing w:val="-1"/>
          <w:sz w:val="24"/>
          <w:szCs w:val="24"/>
          <w:lang w:eastAsia="ru-RU"/>
        </w:rPr>
        <w:t>возможности</w:t>
      </w:r>
      <w:r w:rsidRPr="00D71387">
        <w:rPr>
          <w:rFonts w:ascii="Times New Roman" w:eastAsia="Times New Roman" w:hAnsi="Times New Roman" w:cs="Times New Roman"/>
          <w:spacing w:val="18"/>
          <w:sz w:val="24"/>
          <w:szCs w:val="24"/>
          <w:lang w:eastAsia="ru-RU"/>
        </w:rPr>
        <w:t xml:space="preserve"> </w:t>
      </w:r>
      <w:r w:rsidRPr="00D71387">
        <w:rPr>
          <w:rFonts w:ascii="Times New Roman" w:eastAsia="Times New Roman" w:hAnsi="Times New Roman" w:cs="Times New Roman"/>
          <w:spacing w:val="-1"/>
          <w:sz w:val="24"/>
          <w:szCs w:val="24"/>
          <w:lang w:eastAsia="ru-RU"/>
        </w:rPr>
        <w:t>вменения</w:t>
      </w:r>
      <w:r w:rsidRPr="00D71387">
        <w:rPr>
          <w:rFonts w:ascii="Times New Roman" w:eastAsia="Times New Roman" w:hAnsi="Times New Roman" w:cs="Times New Roman"/>
          <w:spacing w:val="20"/>
          <w:sz w:val="24"/>
          <w:szCs w:val="24"/>
          <w:lang w:eastAsia="ru-RU"/>
        </w:rPr>
        <w:t xml:space="preserve"> </w:t>
      </w:r>
      <w:r w:rsidRPr="00D71387">
        <w:rPr>
          <w:rFonts w:ascii="Times New Roman" w:eastAsia="Times New Roman" w:hAnsi="Times New Roman" w:cs="Times New Roman"/>
          <w:spacing w:val="-2"/>
          <w:sz w:val="24"/>
          <w:szCs w:val="24"/>
          <w:lang w:eastAsia="ru-RU"/>
        </w:rPr>
        <w:t>ребенку</w:t>
      </w:r>
      <w:r w:rsidRPr="00D71387">
        <w:rPr>
          <w:rFonts w:ascii="Times New Roman" w:eastAsia="Times New Roman" w:hAnsi="Times New Roman" w:cs="Times New Roman"/>
          <w:spacing w:val="20"/>
          <w:sz w:val="24"/>
          <w:szCs w:val="24"/>
          <w:lang w:eastAsia="ru-RU"/>
        </w:rPr>
        <w:t xml:space="preserve"> </w:t>
      </w:r>
      <w:r w:rsidRPr="00D71387">
        <w:rPr>
          <w:rFonts w:ascii="Times New Roman" w:eastAsia="Times New Roman" w:hAnsi="Times New Roman" w:cs="Times New Roman"/>
          <w:spacing w:val="-2"/>
          <w:sz w:val="24"/>
          <w:szCs w:val="24"/>
          <w:lang w:eastAsia="ru-RU"/>
        </w:rPr>
        <w:t>какой-либо</w:t>
      </w:r>
      <w:r w:rsidRPr="00D71387">
        <w:rPr>
          <w:rFonts w:ascii="Times New Roman" w:eastAsia="Times New Roman" w:hAnsi="Times New Roman" w:cs="Times New Roman"/>
          <w:spacing w:val="18"/>
          <w:sz w:val="24"/>
          <w:szCs w:val="24"/>
          <w:lang w:eastAsia="ru-RU"/>
        </w:rPr>
        <w:t xml:space="preserve"> </w:t>
      </w:r>
      <w:r w:rsidRPr="00D71387">
        <w:rPr>
          <w:rFonts w:ascii="Times New Roman" w:eastAsia="Times New Roman" w:hAnsi="Times New Roman" w:cs="Times New Roman"/>
          <w:spacing w:val="-1"/>
          <w:sz w:val="24"/>
          <w:szCs w:val="24"/>
          <w:lang w:eastAsia="ru-RU"/>
        </w:rPr>
        <w:t>ответственности</w:t>
      </w:r>
      <w:r w:rsidRPr="00D71387">
        <w:rPr>
          <w:rFonts w:ascii="Times New Roman" w:eastAsia="Times New Roman" w:hAnsi="Times New Roman" w:cs="Times New Roman"/>
          <w:spacing w:val="18"/>
          <w:sz w:val="24"/>
          <w:szCs w:val="24"/>
          <w:lang w:eastAsia="ru-RU"/>
        </w:rPr>
        <w:t xml:space="preserve"> </w:t>
      </w:r>
      <w:r w:rsidRPr="00D71387">
        <w:rPr>
          <w:rFonts w:ascii="Times New Roman" w:eastAsia="Times New Roman" w:hAnsi="Times New Roman" w:cs="Times New Roman"/>
          <w:sz w:val="24"/>
          <w:szCs w:val="24"/>
          <w:lang w:eastAsia="ru-RU"/>
        </w:rPr>
        <w:t>за</w:t>
      </w:r>
      <w:r w:rsidRPr="00D71387">
        <w:rPr>
          <w:rFonts w:ascii="Times New Roman" w:eastAsia="Times New Roman" w:hAnsi="Times New Roman" w:cs="Times New Roman"/>
          <w:spacing w:val="18"/>
          <w:sz w:val="24"/>
          <w:szCs w:val="24"/>
          <w:lang w:eastAsia="ru-RU"/>
        </w:rPr>
        <w:t xml:space="preserve"> </w:t>
      </w:r>
      <w:r w:rsidRPr="00D71387">
        <w:rPr>
          <w:rFonts w:ascii="Times New Roman" w:eastAsia="Times New Roman" w:hAnsi="Times New Roman" w:cs="Times New Roman"/>
          <w:spacing w:val="-3"/>
          <w:sz w:val="24"/>
          <w:szCs w:val="24"/>
          <w:lang w:eastAsia="ru-RU"/>
        </w:rPr>
        <w:t>результат)</w:t>
      </w:r>
      <w:r w:rsidRPr="00D71387">
        <w:rPr>
          <w:rFonts w:ascii="Times New Roman" w:eastAsia="Times New Roman" w:hAnsi="Times New Roman" w:cs="Times New Roman"/>
          <w:spacing w:val="19"/>
          <w:sz w:val="24"/>
          <w:szCs w:val="24"/>
          <w:lang w:eastAsia="ru-RU"/>
        </w:rPr>
        <w:t xml:space="preserve"> </w:t>
      </w:r>
      <w:r w:rsidRPr="00D71387">
        <w:rPr>
          <w:rFonts w:ascii="Times New Roman" w:eastAsia="Times New Roman" w:hAnsi="Times New Roman" w:cs="Times New Roman"/>
          <w:spacing w:val="-1"/>
          <w:sz w:val="24"/>
          <w:szCs w:val="24"/>
          <w:lang w:eastAsia="ru-RU"/>
        </w:rPr>
        <w:t>делают</w:t>
      </w:r>
      <w:r w:rsidRPr="00D71387">
        <w:rPr>
          <w:rFonts w:ascii="Times New Roman" w:eastAsia="Times New Roman" w:hAnsi="Times New Roman" w:cs="Times New Roman"/>
          <w:spacing w:val="97"/>
          <w:sz w:val="24"/>
          <w:szCs w:val="24"/>
          <w:lang w:eastAsia="ru-RU"/>
        </w:rPr>
        <w:t xml:space="preserve"> </w:t>
      </w:r>
      <w:r w:rsidRPr="00D71387">
        <w:rPr>
          <w:rFonts w:ascii="Times New Roman" w:eastAsia="Times New Roman" w:hAnsi="Times New Roman" w:cs="Times New Roman"/>
          <w:spacing w:val="-1"/>
          <w:sz w:val="24"/>
          <w:szCs w:val="24"/>
          <w:lang w:eastAsia="ru-RU"/>
        </w:rPr>
        <w:t>неправомерными</w:t>
      </w:r>
      <w:r w:rsidRPr="00D71387">
        <w:rPr>
          <w:rFonts w:ascii="Times New Roman" w:eastAsia="Times New Roman" w:hAnsi="Times New Roman" w:cs="Times New Roman"/>
          <w:spacing w:val="22"/>
          <w:sz w:val="24"/>
          <w:szCs w:val="24"/>
          <w:lang w:eastAsia="ru-RU"/>
        </w:rPr>
        <w:t xml:space="preserve"> </w:t>
      </w:r>
      <w:r w:rsidRPr="00D71387">
        <w:rPr>
          <w:rFonts w:ascii="Times New Roman" w:eastAsia="Times New Roman" w:hAnsi="Times New Roman" w:cs="Times New Roman"/>
          <w:spacing w:val="-1"/>
          <w:sz w:val="24"/>
          <w:szCs w:val="24"/>
          <w:lang w:eastAsia="ru-RU"/>
        </w:rPr>
        <w:t>требования</w:t>
      </w:r>
      <w:r w:rsidRPr="00D71387">
        <w:rPr>
          <w:rFonts w:ascii="Times New Roman" w:eastAsia="Times New Roman" w:hAnsi="Times New Roman" w:cs="Times New Roman"/>
          <w:spacing w:val="23"/>
          <w:sz w:val="24"/>
          <w:szCs w:val="24"/>
          <w:lang w:eastAsia="ru-RU"/>
        </w:rPr>
        <w:t xml:space="preserve"> </w:t>
      </w:r>
      <w:r w:rsidRPr="00D71387">
        <w:rPr>
          <w:rFonts w:ascii="Times New Roman" w:eastAsia="Times New Roman" w:hAnsi="Times New Roman" w:cs="Times New Roman"/>
          <w:spacing w:val="-2"/>
          <w:sz w:val="24"/>
          <w:szCs w:val="24"/>
          <w:lang w:eastAsia="ru-RU"/>
        </w:rPr>
        <w:t>от</w:t>
      </w:r>
      <w:r w:rsidRPr="00D71387">
        <w:rPr>
          <w:rFonts w:ascii="Times New Roman" w:eastAsia="Times New Roman" w:hAnsi="Times New Roman" w:cs="Times New Roman"/>
          <w:spacing w:val="21"/>
          <w:sz w:val="24"/>
          <w:szCs w:val="24"/>
          <w:lang w:eastAsia="ru-RU"/>
        </w:rPr>
        <w:t xml:space="preserve"> </w:t>
      </w:r>
      <w:r w:rsidRPr="00D71387">
        <w:rPr>
          <w:rFonts w:ascii="Times New Roman" w:eastAsia="Times New Roman" w:hAnsi="Times New Roman" w:cs="Times New Roman"/>
          <w:spacing w:val="-2"/>
          <w:sz w:val="24"/>
          <w:szCs w:val="24"/>
          <w:lang w:eastAsia="ru-RU"/>
        </w:rPr>
        <w:t>ребенка</w:t>
      </w:r>
      <w:r w:rsidRPr="00D71387">
        <w:rPr>
          <w:rFonts w:ascii="Times New Roman" w:eastAsia="Times New Roman" w:hAnsi="Times New Roman" w:cs="Times New Roman"/>
          <w:spacing w:val="23"/>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23"/>
          <w:sz w:val="24"/>
          <w:szCs w:val="24"/>
          <w:lang w:eastAsia="ru-RU"/>
        </w:rPr>
        <w:t xml:space="preserve"> </w:t>
      </w:r>
      <w:r w:rsidRPr="00D71387">
        <w:rPr>
          <w:rFonts w:ascii="Times New Roman" w:eastAsia="Times New Roman" w:hAnsi="Times New Roman" w:cs="Times New Roman"/>
          <w:spacing w:val="-1"/>
          <w:sz w:val="24"/>
          <w:szCs w:val="24"/>
          <w:lang w:eastAsia="ru-RU"/>
        </w:rPr>
        <w:t>возраста</w:t>
      </w:r>
      <w:r w:rsidRPr="00D71387">
        <w:rPr>
          <w:rFonts w:ascii="Times New Roman" w:eastAsia="Times New Roman" w:hAnsi="Times New Roman" w:cs="Times New Roman"/>
          <w:spacing w:val="22"/>
          <w:sz w:val="24"/>
          <w:szCs w:val="24"/>
          <w:lang w:eastAsia="ru-RU"/>
        </w:rPr>
        <w:t xml:space="preserve"> </w:t>
      </w:r>
      <w:r w:rsidRPr="00D71387">
        <w:rPr>
          <w:rFonts w:ascii="Times New Roman" w:eastAsia="Times New Roman" w:hAnsi="Times New Roman" w:cs="Times New Roman"/>
          <w:spacing w:val="-2"/>
          <w:sz w:val="24"/>
          <w:szCs w:val="24"/>
          <w:lang w:eastAsia="ru-RU"/>
        </w:rPr>
        <w:t>конкретных</w:t>
      </w:r>
      <w:r w:rsidRPr="00D71387">
        <w:rPr>
          <w:rFonts w:ascii="Times New Roman" w:eastAsia="Times New Roman" w:hAnsi="Times New Roman" w:cs="Times New Roman"/>
          <w:spacing w:val="22"/>
          <w:sz w:val="24"/>
          <w:szCs w:val="24"/>
          <w:lang w:eastAsia="ru-RU"/>
        </w:rPr>
        <w:t xml:space="preserve"> </w:t>
      </w:r>
      <w:r w:rsidRPr="00D71387">
        <w:rPr>
          <w:rFonts w:ascii="Times New Roman" w:eastAsia="Times New Roman" w:hAnsi="Times New Roman" w:cs="Times New Roman"/>
          <w:spacing w:val="-2"/>
          <w:sz w:val="24"/>
          <w:szCs w:val="24"/>
          <w:lang w:eastAsia="ru-RU"/>
        </w:rPr>
        <w:t>образовательных</w:t>
      </w:r>
      <w:r w:rsidRPr="00D71387">
        <w:rPr>
          <w:rFonts w:ascii="Times New Roman" w:eastAsia="Times New Roman" w:hAnsi="Times New Roman" w:cs="Times New Roman"/>
          <w:spacing w:val="23"/>
          <w:sz w:val="24"/>
          <w:szCs w:val="24"/>
          <w:lang w:eastAsia="ru-RU"/>
        </w:rPr>
        <w:t xml:space="preserve"> </w:t>
      </w:r>
      <w:r w:rsidRPr="00D71387">
        <w:rPr>
          <w:rFonts w:ascii="Times New Roman" w:eastAsia="Times New Roman" w:hAnsi="Times New Roman" w:cs="Times New Roman"/>
          <w:sz w:val="24"/>
          <w:szCs w:val="24"/>
          <w:lang w:eastAsia="ru-RU"/>
        </w:rPr>
        <w:t>достижений</w:t>
      </w:r>
      <w:r w:rsidRPr="00D71387">
        <w:rPr>
          <w:rFonts w:ascii="Times New Roman" w:eastAsia="Times New Roman" w:hAnsi="Times New Roman" w:cs="Times New Roman"/>
          <w:spacing w:val="23"/>
          <w:sz w:val="24"/>
          <w:szCs w:val="24"/>
          <w:lang w:eastAsia="ru-RU"/>
        </w:rPr>
        <w:t xml:space="preserve"> </w:t>
      </w:r>
      <w:r w:rsidRPr="00D71387">
        <w:rPr>
          <w:rFonts w:ascii="Times New Roman" w:eastAsia="Times New Roman" w:hAnsi="Times New Roman" w:cs="Times New Roman"/>
          <w:sz w:val="24"/>
          <w:szCs w:val="24"/>
          <w:lang w:eastAsia="ru-RU"/>
        </w:rPr>
        <w:t>и</w:t>
      </w:r>
      <w:r w:rsidRPr="00D71387">
        <w:rPr>
          <w:rFonts w:ascii="Times New Roman" w:eastAsia="Times New Roman" w:hAnsi="Times New Roman" w:cs="Times New Roman"/>
          <w:spacing w:val="22"/>
          <w:sz w:val="24"/>
          <w:szCs w:val="24"/>
          <w:lang w:eastAsia="ru-RU"/>
        </w:rPr>
        <w:t xml:space="preserve"> </w:t>
      </w:r>
      <w:r w:rsidRPr="00D71387">
        <w:rPr>
          <w:rFonts w:ascii="Times New Roman" w:eastAsia="Times New Roman" w:hAnsi="Times New Roman" w:cs="Times New Roman"/>
          <w:spacing w:val="-2"/>
          <w:sz w:val="24"/>
          <w:szCs w:val="24"/>
          <w:lang w:eastAsia="ru-RU"/>
        </w:rPr>
        <w:t>обусловливают</w:t>
      </w:r>
      <w:r w:rsidRPr="00D71387">
        <w:rPr>
          <w:rFonts w:ascii="Times New Roman" w:eastAsia="Times New Roman" w:hAnsi="Times New Roman" w:cs="Times New Roman"/>
          <w:spacing w:val="23"/>
          <w:sz w:val="24"/>
          <w:szCs w:val="24"/>
          <w:lang w:eastAsia="ru-RU"/>
        </w:rPr>
        <w:t xml:space="preserve"> </w:t>
      </w:r>
      <w:r w:rsidRPr="00D71387">
        <w:rPr>
          <w:rFonts w:ascii="Times New Roman" w:eastAsia="Times New Roman" w:hAnsi="Times New Roman" w:cs="Times New Roman"/>
          <w:spacing w:val="-2"/>
          <w:sz w:val="24"/>
          <w:szCs w:val="24"/>
          <w:lang w:eastAsia="ru-RU"/>
        </w:rPr>
        <w:t>необходимость</w:t>
      </w:r>
      <w:r w:rsidRPr="00D71387">
        <w:rPr>
          <w:rFonts w:ascii="Times New Roman" w:eastAsia="Times New Roman" w:hAnsi="Times New Roman" w:cs="Times New Roman"/>
          <w:spacing w:val="99"/>
          <w:sz w:val="24"/>
          <w:szCs w:val="24"/>
          <w:lang w:eastAsia="ru-RU"/>
        </w:rPr>
        <w:t xml:space="preserve"> </w:t>
      </w:r>
      <w:r w:rsidRPr="00D71387">
        <w:rPr>
          <w:rFonts w:ascii="Times New Roman" w:eastAsia="Times New Roman" w:hAnsi="Times New Roman" w:cs="Times New Roman"/>
          <w:spacing w:val="-1"/>
          <w:sz w:val="24"/>
          <w:szCs w:val="24"/>
          <w:lang w:eastAsia="ru-RU"/>
        </w:rPr>
        <w:t>определения</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3"/>
          <w:sz w:val="24"/>
          <w:szCs w:val="24"/>
          <w:lang w:eastAsia="ru-RU"/>
        </w:rPr>
        <w:t>результатов</w:t>
      </w:r>
      <w:r w:rsidRPr="00D71387">
        <w:rPr>
          <w:rFonts w:ascii="Times New Roman" w:eastAsia="Times New Roman" w:hAnsi="Times New Roman" w:cs="Times New Roman"/>
          <w:spacing w:val="-10"/>
          <w:sz w:val="24"/>
          <w:szCs w:val="24"/>
          <w:lang w:eastAsia="ru-RU"/>
        </w:rPr>
        <w:t xml:space="preserve"> </w:t>
      </w:r>
      <w:r w:rsidRPr="00D71387">
        <w:rPr>
          <w:rFonts w:ascii="Times New Roman" w:eastAsia="Times New Roman" w:hAnsi="Times New Roman" w:cs="Times New Roman"/>
          <w:sz w:val="24"/>
          <w:szCs w:val="24"/>
          <w:lang w:eastAsia="ru-RU"/>
        </w:rPr>
        <w:t>освоения</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2"/>
          <w:sz w:val="24"/>
          <w:szCs w:val="24"/>
          <w:lang w:eastAsia="ru-RU"/>
        </w:rPr>
        <w:t>образовательной</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z w:val="24"/>
          <w:szCs w:val="24"/>
          <w:lang w:eastAsia="ru-RU"/>
        </w:rPr>
        <w:t>программы</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z w:val="24"/>
          <w:szCs w:val="24"/>
          <w:lang w:eastAsia="ru-RU"/>
        </w:rPr>
        <w:t>в</w:t>
      </w:r>
      <w:r w:rsidRPr="00D71387">
        <w:rPr>
          <w:rFonts w:ascii="Times New Roman" w:eastAsia="Times New Roman" w:hAnsi="Times New Roman" w:cs="Times New Roman"/>
          <w:spacing w:val="-11"/>
          <w:sz w:val="24"/>
          <w:szCs w:val="24"/>
          <w:lang w:eastAsia="ru-RU"/>
        </w:rPr>
        <w:t xml:space="preserve"> </w:t>
      </w:r>
      <w:r w:rsidRPr="00D71387">
        <w:rPr>
          <w:rFonts w:ascii="Times New Roman" w:eastAsia="Times New Roman" w:hAnsi="Times New Roman" w:cs="Times New Roman"/>
          <w:sz w:val="24"/>
          <w:szCs w:val="24"/>
          <w:lang w:eastAsia="ru-RU"/>
        </w:rPr>
        <w:t>виде</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1"/>
          <w:sz w:val="24"/>
          <w:szCs w:val="24"/>
          <w:lang w:eastAsia="ru-RU"/>
        </w:rPr>
        <w:t>целевых</w:t>
      </w:r>
      <w:r w:rsidRPr="00D71387">
        <w:rPr>
          <w:rFonts w:ascii="Times New Roman" w:eastAsia="Times New Roman" w:hAnsi="Times New Roman" w:cs="Times New Roman"/>
          <w:spacing w:val="-10"/>
          <w:sz w:val="24"/>
          <w:szCs w:val="24"/>
          <w:lang w:eastAsia="ru-RU"/>
        </w:rPr>
        <w:t xml:space="preserve"> </w:t>
      </w:r>
      <w:r w:rsidRPr="00D71387">
        <w:rPr>
          <w:rFonts w:ascii="Times New Roman" w:eastAsia="Times New Roman" w:hAnsi="Times New Roman" w:cs="Times New Roman"/>
          <w:spacing w:val="-1"/>
          <w:sz w:val="24"/>
          <w:szCs w:val="24"/>
          <w:lang w:eastAsia="ru-RU"/>
        </w:rPr>
        <w:t>ориентиров.</w:t>
      </w:r>
      <w:proofErr w:type="gramEnd"/>
    </w:p>
    <w:p w:rsidR="00D71387" w:rsidRPr="00D71387" w:rsidRDefault="00D71387" w:rsidP="00D71387">
      <w:pPr>
        <w:widowControl w:val="0"/>
        <w:kinsoku w:val="0"/>
        <w:overflowPunct w:val="0"/>
        <w:autoSpaceDE w:val="0"/>
        <w:autoSpaceDN w:val="0"/>
        <w:adjustRightInd w:val="0"/>
        <w:ind w:left="113" w:right="116" w:firstLine="709"/>
        <w:jc w:val="both"/>
        <w:rPr>
          <w:rFonts w:ascii="Times New Roman" w:eastAsia="Times New Roman" w:hAnsi="Times New Roman" w:cs="Times New Roman"/>
          <w:spacing w:val="-2"/>
          <w:sz w:val="24"/>
          <w:szCs w:val="24"/>
          <w:lang w:eastAsia="ru-RU"/>
        </w:rPr>
      </w:pPr>
      <w:r w:rsidRPr="00D71387">
        <w:rPr>
          <w:rFonts w:ascii="Times New Roman" w:eastAsia="Times New Roman" w:hAnsi="Times New Roman" w:cs="Times New Roman"/>
          <w:spacing w:val="-1"/>
          <w:sz w:val="24"/>
          <w:szCs w:val="24"/>
          <w:lang w:eastAsia="ru-RU"/>
        </w:rPr>
        <w:t>Целевые</w:t>
      </w:r>
      <w:r w:rsidRPr="00D71387">
        <w:rPr>
          <w:rFonts w:ascii="Times New Roman" w:eastAsia="Times New Roman" w:hAnsi="Times New Roman" w:cs="Times New Roman"/>
          <w:spacing w:val="56"/>
          <w:sz w:val="24"/>
          <w:szCs w:val="24"/>
          <w:lang w:eastAsia="ru-RU"/>
        </w:rPr>
        <w:t xml:space="preserve"> </w:t>
      </w:r>
      <w:r w:rsidRPr="00D71387">
        <w:rPr>
          <w:rFonts w:ascii="Times New Roman" w:eastAsia="Times New Roman" w:hAnsi="Times New Roman" w:cs="Times New Roman"/>
          <w:spacing w:val="-1"/>
          <w:sz w:val="24"/>
          <w:szCs w:val="24"/>
          <w:lang w:eastAsia="ru-RU"/>
        </w:rPr>
        <w:t>ориентиры</w:t>
      </w:r>
      <w:r w:rsidRPr="00D71387">
        <w:rPr>
          <w:rFonts w:ascii="Times New Roman" w:eastAsia="Times New Roman" w:hAnsi="Times New Roman" w:cs="Times New Roman"/>
          <w:spacing w:val="57"/>
          <w:sz w:val="24"/>
          <w:szCs w:val="24"/>
          <w:lang w:eastAsia="ru-RU"/>
        </w:rPr>
        <w:t xml:space="preserve"> </w:t>
      </w:r>
      <w:r w:rsidRPr="00D71387">
        <w:rPr>
          <w:rFonts w:ascii="Times New Roman" w:eastAsia="Times New Roman" w:hAnsi="Times New Roman" w:cs="Times New Roman"/>
          <w:sz w:val="24"/>
          <w:szCs w:val="24"/>
          <w:lang w:eastAsia="ru-RU"/>
        </w:rPr>
        <w:t>программы</w:t>
      </w:r>
      <w:r w:rsidRPr="00D71387">
        <w:rPr>
          <w:rFonts w:ascii="Times New Roman" w:eastAsia="Times New Roman" w:hAnsi="Times New Roman" w:cs="Times New Roman"/>
          <w:spacing w:val="55"/>
          <w:sz w:val="24"/>
          <w:szCs w:val="24"/>
          <w:lang w:eastAsia="ru-RU"/>
        </w:rPr>
        <w:t xml:space="preserve"> </w:t>
      </w:r>
      <w:r w:rsidRPr="00D71387">
        <w:rPr>
          <w:rFonts w:ascii="Times New Roman" w:eastAsia="Times New Roman" w:hAnsi="Times New Roman" w:cs="Times New Roman"/>
          <w:spacing w:val="-2"/>
          <w:sz w:val="24"/>
          <w:szCs w:val="24"/>
          <w:lang w:eastAsia="ru-RU"/>
        </w:rPr>
        <w:t>выступают</w:t>
      </w:r>
      <w:r w:rsidRPr="00D71387">
        <w:rPr>
          <w:rFonts w:ascii="Times New Roman" w:eastAsia="Times New Roman" w:hAnsi="Times New Roman" w:cs="Times New Roman"/>
          <w:spacing w:val="56"/>
          <w:sz w:val="24"/>
          <w:szCs w:val="24"/>
          <w:lang w:eastAsia="ru-RU"/>
        </w:rPr>
        <w:t xml:space="preserve"> </w:t>
      </w:r>
      <w:r w:rsidRPr="00D71387">
        <w:rPr>
          <w:rFonts w:ascii="Times New Roman" w:eastAsia="Times New Roman" w:hAnsi="Times New Roman" w:cs="Times New Roman"/>
          <w:sz w:val="24"/>
          <w:szCs w:val="24"/>
          <w:lang w:eastAsia="ru-RU"/>
        </w:rPr>
        <w:t>основаниями</w:t>
      </w:r>
      <w:r w:rsidRPr="00D71387">
        <w:rPr>
          <w:rFonts w:ascii="Times New Roman" w:eastAsia="Times New Roman" w:hAnsi="Times New Roman" w:cs="Times New Roman"/>
          <w:spacing w:val="56"/>
          <w:sz w:val="24"/>
          <w:szCs w:val="24"/>
          <w:lang w:eastAsia="ru-RU"/>
        </w:rPr>
        <w:t xml:space="preserve"> </w:t>
      </w:r>
      <w:r w:rsidRPr="00D71387">
        <w:rPr>
          <w:rFonts w:ascii="Times New Roman" w:eastAsia="Times New Roman" w:hAnsi="Times New Roman" w:cs="Times New Roman"/>
          <w:spacing w:val="-1"/>
          <w:sz w:val="24"/>
          <w:szCs w:val="24"/>
          <w:lang w:eastAsia="ru-RU"/>
        </w:rPr>
        <w:t>преемственности</w:t>
      </w:r>
      <w:r w:rsidRPr="00D71387">
        <w:rPr>
          <w:rFonts w:ascii="Times New Roman" w:eastAsia="Times New Roman" w:hAnsi="Times New Roman" w:cs="Times New Roman"/>
          <w:spacing w:val="58"/>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57"/>
          <w:sz w:val="24"/>
          <w:szCs w:val="24"/>
          <w:lang w:eastAsia="ru-RU"/>
        </w:rPr>
        <w:t xml:space="preserve"> </w:t>
      </w:r>
      <w:r w:rsidRPr="00D71387">
        <w:rPr>
          <w:rFonts w:ascii="Times New Roman" w:eastAsia="Times New Roman" w:hAnsi="Times New Roman" w:cs="Times New Roman"/>
          <w:sz w:val="24"/>
          <w:szCs w:val="24"/>
          <w:lang w:eastAsia="ru-RU"/>
        </w:rPr>
        <w:t>и</w:t>
      </w:r>
      <w:r w:rsidRPr="00D71387">
        <w:rPr>
          <w:rFonts w:ascii="Times New Roman" w:eastAsia="Times New Roman" w:hAnsi="Times New Roman" w:cs="Times New Roman"/>
          <w:spacing w:val="56"/>
          <w:sz w:val="24"/>
          <w:szCs w:val="24"/>
          <w:lang w:eastAsia="ru-RU"/>
        </w:rPr>
        <w:t xml:space="preserve"> </w:t>
      </w:r>
      <w:r w:rsidRPr="00D71387">
        <w:rPr>
          <w:rFonts w:ascii="Times New Roman" w:eastAsia="Times New Roman" w:hAnsi="Times New Roman" w:cs="Times New Roman"/>
          <w:spacing w:val="-2"/>
          <w:sz w:val="24"/>
          <w:szCs w:val="24"/>
          <w:lang w:eastAsia="ru-RU"/>
        </w:rPr>
        <w:t>начального</w:t>
      </w:r>
      <w:r w:rsidRPr="00D71387">
        <w:rPr>
          <w:rFonts w:ascii="Times New Roman" w:eastAsia="Times New Roman" w:hAnsi="Times New Roman" w:cs="Times New Roman"/>
          <w:spacing w:val="56"/>
          <w:sz w:val="24"/>
          <w:szCs w:val="24"/>
          <w:lang w:eastAsia="ru-RU"/>
        </w:rPr>
        <w:t xml:space="preserve"> </w:t>
      </w:r>
      <w:r w:rsidRPr="00D71387">
        <w:rPr>
          <w:rFonts w:ascii="Times New Roman" w:eastAsia="Times New Roman" w:hAnsi="Times New Roman" w:cs="Times New Roman"/>
          <w:spacing w:val="-2"/>
          <w:sz w:val="24"/>
          <w:szCs w:val="24"/>
          <w:lang w:eastAsia="ru-RU"/>
        </w:rPr>
        <w:t>общего</w:t>
      </w:r>
      <w:r w:rsidRPr="00D71387">
        <w:rPr>
          <w:rFonts w:ascii="Times New Roman" w:eastAsia="Times New Roman" w:hAnsi="Times New Roman" w:cs="Times New Roman"/>
          <w:spacing w:val="57"/>
          <w:sz w:val="24"/>
          <w:szCs w:val="24"/>
          <w:lang w:eastAsia="ru-RU"/>
        </w:rPr>
        <w:t xml:space="preserve"> </w:t>
      </w:r>
      <w:r w:rsidRPr="00D71387">
        <w:rPr>
          <w:rFonts w:ascii="Times New Roman" w:eastAsia="Times New Roman" w:hAnsi="Times New Roman" w:cs="Times New Roman"/>
          <w:spacing w:val="-1"/>
          <w:sz w:val="24"/>
          <w:szCs w:val="24"/>
          <w:lang w:eastAsia="ru-RU"/>
        </w:rPr>
        <w:t>образования.</w:t>
      </w:r>
      <w:r w:rsidRPr="00D71387">
        <w:rPr>
          <w:rFonts w:ascii="Times New Roman" w:eastAsia="Times New Roman" w:hAnsi="Times New Roman" w:cs="Times New Roman"/>
          <w:spacing w:val="56"/>
          <w:sz w:val="24"/>
          <w:szCs w:val="24"/>
          <w:lang w:eastAsia="ru-RU"/>
        </w:rPr>
        <w:t xml:space="preserve"> </w:t>
      </w:r>
      <w:r w:rsidRPr="00D71387">
        <w:rPr>
          <w:rFonts w:ascii="Times New Roman" w:eastAsia="Times New Roman" w:hAnsi="Times New Roman" w:cs="Times New Roman"/>
          <w:sz w:val="24"/>
          <w:szCs w:val="24"/>
          <w:lang w:eastAsia="ru-RU"/>
        </w:rPr>
        <w:t>При</w:t>
      </w:r>
      <w:r w:rsidRPr="00D71387">
        <w:rPr>
          <w:rFonts w:ascii="Times New Roman" w:eastAsia="Times New Roman" w:hAnsi="Times New Roman" w:cs="Times New Roman"/>
          <w:spacing w:val="85"/>
          <w:sz w:val="24"/>
          <w:szCs w:val="24"/>
          <w:lang w:eastAsia="ru-RU"/>
        </w:rPr>
        <w:t xml:space="preserve"> </w:t>
      </w:r>
      <w:r w:rsidRPr="00D71387">
        <w:rPr>
          <w:rFonts w:ascii="Times New Roman" w:eastAsia="Times New Roman" w:hAnsi="Times New Roman" w:cs="Times New Roman"/>
          <w:spacing w:val="-3"/>
          <w:sz w:val="24"/>
          <w:szCs w:val="24"/>
          <w:lang w:eastAsia="ru-RU"/>
        </w:rPr>
        <w:t>соблюдении</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pacing w:val="-1"/>
          <w:sz w:val="24"/>
          <w:szCs w:val="24"/>
          <w:lang w:eastAsia="ru-RU"/>
        </w:rPr>
        <w:t>требований</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z w:val="24"/>
          <w:szCs w:val="24"/>
          <w:lang w:eastAsia="ru-RU"/>
        </w:rPr>
        <w:t>к</w:t>
      </w:r>
      <w:r w:rsidRPr="00D71387">
        <w:rPr>
          <w:rFonts w:ascii="Times New Roman" w:eastAsia="Times New Roman" w:hAnsi="Times New Roman" w:cs="Times New Roman"/>
          <w:spacing w:val="40"/>
          <w:sz w:val="24"/>
          <w:szCs w:val="24"/>
          <w:lang w:eastAsia="ru-RU"/>
        </w:rPr>
        <w:t xml:space="preserve"> </w:t>
      </w:r>
      <w:r w:rsidRPr="00D71387">
        <w:rPr>
          <w:rFonts w:ascii="Times New Roman" w:eastAsia="Times New Roman" w:hAnsi="Times New Roman" w:cs="Times New Roman"/>
          <w:spacing w:val="-1"/>
          <w:sz w:val="24"/>
          <w:szCs w:val="24"/>
          <w:lang w:eastAsia="ru-RU"/>
        </w:rPr>
        <w:t>условиям</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z w:val="24"/>
          <w:szCs w:val="24"/>
          <w:lang w:eastAsia="ru-RU"/>
        </w:rPr>
        <w:t>реализации</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z w:val="24"/>
          <w:szCs w:val="24"/>
          <w:lang w:eastAsia="ru-RU"/>
        </w:rPr>
        <w:t>Программы</w:t>
      </w:r>
      <w:r w:rsidRPr="00D71387">
        <w:rPr>
          <w:rFonts w:ascii="Times New Roman" w:eastAsia="Times New Roman" w:hAnsi="Times New Roman" w:cs="Times New Roman"/>
          <w:spacing w:val="41"/>
          <w:sz w:val="24"/>
          <w:szCs w:val="24"/>
          <w:lang w:eastAsia="ru-RU"/>
        </w:rPr>
        <w:t xml:space="preserve"> </w:t>
      </w:r>
      <w:r w:rsidRPr="00D71387">
        <w:rPr>
          <w:rFonts w:ascii="Times New Roman" w:eastAsia="Times New Roman" w:hAnsi="Times New Roman" w:cs="Times New Roman"/>
          <w:spacing w:val="-2"/>
          <w:sz w:val="24"/>
          <w:szCs w:val="24"/>
          <w:lang w:eastAsia="ru-RU"/>
        </w:rPr>
        <w:t>настоящие</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pacing w:val="-1"/>
          <w:sz w:val="24"/>
          <w:szCs w:val="24"/>
          <w:lang w:eastAsia="ru-RU"/>
        </w:rPr>
        <w:t>целевые</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pacing w:val="-1"/>
          <w:sz w:val="24"/>
          <w:szCs w:val="24"/>
          <w:lang w:eastAsia="ru-RU"/>
        </w:rPr>
        <w:t>ориентиры</w:t>
      </w:r>
      <w:r w:rsidRPr="00D71387">
        <w:rPr>
          <w:rFonts w:ascii="Times New Roman" w:eastAsia="Times New Roman" w:hAnsi="Times New Roman" w:cs="Times New Roman"/>
          <w:spacing w:val="41"/>
          <w:sz w:val="24"/>
          <w:szCs w:val="24"/>
          <w:lang w:eastAsia="ru-RU"/>
        </w:rPr>
        <w:t xml:space="preserve"> </w:t>
      </w:r>
      <w:r w:rsidRPr="00D71387">
        <w:rPr>
          <w:rFonts w:ascii="Times New Roman" w:eastAsia="Times New Roman" w:hAnsi="Times New Roman" w:cs="Times New Roman"/>
          <w:spacing w:val="-1"/>
          <w:sz w:val="24"/>
          <w:szCs w:val="24"/>
          <w:lang w:eastAsia="ru-RU"/>
        </w:rPr>
        <w:t>предполагают</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pacing w:val="-1"/>
          <w:sz w:val="24"/>
          <w:szCs w:val="24"/>
          <w:lang w:eastAsia="ru-RU"/>
        </w:rPr>
        <w:t>формирование</w:t>
      </w:r>
      <w:r w:rsidRPr="00D71387">
        <w:rPr>
          <w:rFonts w:ascii="Times New Roman" w:eastAsia="Times New Roman" w:hAnsi="Times New Roman" w:cs="Times New Roman"/>
          <w:spacing w:val="41"/>
          <w:sz w:val="24"/>
          <w:szCs w:val="24"/>
          <w:lang w:eastAsia="ru-RU"/>
        </w:rPr>
        <w:t xml:space="preserve"> </w:t>
      </w:r>
      <w:r w:rsidRPr="00D71387">
        <w:rPr>
          <w:rFonts w:ascii="Times New Roman" w:eastAsia="Times New Roman" w:hAnsi="Times New Roman" w:cs="Times New Roman"/>
          <w:sz w:val="24"/>
          <w:szCs w:val="24"/>
          <w:lang w:eastAsia="ru-RU"/>
        </w:rPr>
        <w:t>у</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z w:val="24"/>
          <w:szCs w:val="24"/>
          <w:lang w:eastAsia="ru-RU"/>
        </w:rPr>
        <w:t>детей</w:t>
      </w:r>
      <w:r w:rsidRPr="00D71387">
        <w:rPr>
          <w:rFonts w:ascii="Times New Roman" w:eastAsia="Times New Roman" w:hAnsi="Times New Roman" w:cs="Times New Roman"/>
          <w:spacing w:val="69"/>
          <w:w w:val="99"/>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8"/>
          <w:sz w:val="24"/>
          <w:szCs w:val="24"/>
          <w:lang w:eastAsia="ru-RU"/>
        </w:rPr>
        <w:t xml:space="preserve"> </w:t>
      </w:r>
      <w:r w:rsidRPr="00D71387">
        <w:rPr>
          <w:rFonts w:ascii="Times New Roman" w:eastAsia="Times New Roman" w:hAnsi="Times New Roman" w:cs="Times New Roman"/>
          <w:spacing w:val="-1"/>
          <w:sz w:val="24"/>
          <w:szCs w:val="24"/>
          <w:lang w:eastAsia="ru-RU"/>
        </w:rPr>
        <w:t>возраста</w:t>
      </w:r>
      <w:r w:rsidRPr="00D71387">
        <w:rPr>
          <w:rFonts w:ascii="Times New Roman" w:eastAsia="Times New Roman" w:hAnsi="Times New Roman" w:cs="Times New Roman"/>
          <w:spacing w:val="-7"/>
          <w:sz w:val="24"/>
          <w:szCs w:val="24"/>
          <w:lang w:eastAsia="ru-RU"/>
        </w:rPr>
        <w:t xml:space="preserve"> </w:t>
      </w:r>
      <w:r w:rsidRPr="00D71387">
        <w:rPr>
          <w:rFonts w:ascii="Times New Roman" w:eastAsia="Times New Roman" w:hAnsi="Times New Roman" w:cs="Times New Roman"/>
          <w:sz w:val="24"/>
          <w:szCs w:val="24"/>
          <w:lang w:eastAsia="ru-RU"/>
        </w:rPr>
        <w:t>предпосылок</w:t>
      </w:r>
      <w:r w:rsidRPr="00D71387">
        <w:rPr>
          <w:rFonts w:ascii="Times New Roman" w:eastAsia="Times New Roman" w:hAnsi="Times New Roman" w:cs="Times New Roman"/>
          <w:spacing w:val="-8"/>
          <w:sz w:val="24"/>
          <w:szCs w:val="24"/>
          <w:lang w:eastAsia="ru-RU"/>
        </w:rPr>
        <w:t xml:space="preserve"> </w:t>
      </w:r>
      <w:r w:rsidRPr="00D71387">
        <w:rPr>
          <w:rFonts w:ascii="Times New Roman" w:eastAsia="Times New Roman" w:hAnsi="Times New Roman" w:cs="Times New Roman"/>
          <w:sz w:val="24"/>
          <w:szCs w:val="24"/>
          <w:lang w:eastAsia="ru-RU"/>
        </w:rPr>
        <w:t>к</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1"/>
          <w:sz w:val="24"/>
          <w:szCs w:val="24"/>
          <w:lang w:eastAsia="ru-RU"/>
        </w:rPr>
        <w:t>учебной</w:t>
      </w:r>
      <w:r w:rsidRPr="00D71387">
        <w:rPr>
          <w:rFonts w:ascii="Times New Roman" w:eastAsia="Times New Roman" w:hAnsi="Times New Roman" w:cs="Times New Roman"/>
          <w:spacing w:val="-7"/>
          <w:sz w:val="24"/>
          <w:szCs w:val="24"/>
          <w:lang w:eastAsia="ru-RU"/>
        </w:rPr>
        <w:t xml:space="preserve"> </w:t>
      </w:r>
      <w:r w:rsidRPr="00D71387">
        <w:rPr>
          <w:rFonts w:ascii="Times New Roman" w:eastAsia="Times New Roman" w:hAnsi="Times New Roman" w:cs="Times New Roman"/>
          <w:sz w:val="24"/>
          <w:szCs w:val="24"/>
          <w:lang w:eastAsia="ru-RU"/>
        </w:rPr>
        <w:t>деятельности</w:t>
      </w:r>
      <w:r w:rsidRPr="00D71387">
        <w:rPr>
          <w:rFonts w:ascii="Times New Roman" w:eastAsia="Times New Roman" w:hAnsi="Times New Roman" w:cs="Times New Roman"/>
          <w:spacing w:val="-6"/>
          <w:sz w:val="24"/>
          <w:szCs w:val="24"/>
          <w:lang w:eastAsia="ru-RU"/>
        </w:rPr>
        <w:t xml:space="preserve"> </w:t>
      </w:r>
      <w:r w:rsidRPr="00D71387">
        <w:rPr>
          <w:rFonts w:ascii="Times New Roman" w:eastAsia="Times New Roman" w:hAnsi="Times New Roman" w:cs="Times New Roman"/>
          <w:spacing w:val="-1"/>
          <w:sz w:val="24"/>
          <w:szCs w:val="24"/>
          <w:lang w:eastAsia="ru-RU"/>
        </w:rPr>
        <w:t>на</w:t>
      </w:r>
      <w:r w:rsidRPr="00D71387">
        <w:rPr>
          <w:rFonts w:ascii="Times New Roman" w:eastAsia="Times New Roman" w:hAnsi="Times New Roman" w:cs="Times New Roman"/>
          <w:spacing w:val="-8"/>
          <w:sz w:val="24"/>
          <w:szCs w:val="24"/>
          <w:lang w:eastAsia="ru-RU"/>
        </w:rPr>
        <w:t xml:space="preserve"> </w:t>
      </w:r>
      <w:r w:rsidRPr="00D71387">
        <w:rPr>
          <w:rFonts w:ascii="Times New Roman" w:eastAsia="Times New Roman" w:hAnsi="Times New Roman" w:cs="Times New Roman"/>
          <w:spacing w:val="-1"/>
          <w:sz w:val="24"/>
          <w:szCs w:val="24"/>
          <w:lang w:eastAsia="ru-RU"/>
        </w:rPr>
        <w:t>этапе</w:t>
      </w:r>
      <w:r w:rsidRPr="00D71387">
        <w:rPr>
          <w:rFonts w:ascii="Times New Roman" w:eastAsia="Times New Roman" w:hAnsi="Times New Roman" w:cs="Times New Roman"/>
          <w:spacing w:val="-7"/>
          <w:sz w:val="24"/>
          <w:szCs w:val="24"/>
          <w:lang w:eastAsia="ru-RU"/>
        </w:rPr>
        <w:t xml:space="preserve"> </w:t>
      </w:r>
      <w:r w:rsidRPr="00D71387">
        <w:rPr>
          <w:rFonts w:ascii="Times New Roman" w:eastAsia="Times New Roman" w:hAnsi="Times New Roman" w:cs="Times New Roman"/>
          <w:spacing w:val="-1"/>
          <w:sz w:val="24"/>
          <w:szCs w:val="24"/>
          <w:lang w:eastAsia="ru-RU"/>
        </w:rPr>
        <w:t>завершения</w:t>
      </w:r>
      <w:r w:rsidRPr="00D71387">
        <w:rPr>
          <w:rFonts w:ascii="Times New Roman" w:eastAsia="Times New Roman" w:hAnsi="Times New Roman" w:cs="Times New Roman"/>
          <w:spacing w:val="-7"/>
          <w:sz w:val="24"/>
          <w:szCs w:val="24"/>
          <w:lang w:eastAsia="ru-RU"/>
        </w:rPr>
        <w:t xml:space="preserve"> </w:t>
      </w:r>
      <w:r w:rsidRPr="00D71387">
        <w:rPr>
          <w:rFonts w:ascii="Times New Roman" w:eastAsia="Times New Roman" w:hAnsi="Times New Roman" w:cs="Times New Roman"/>
          <w:sz w:val="24"/>
          <w:szCs w:val="24"/>
          <w:lang w:eastAsia="ru-RU"/>
        </w:rPr>
        <w:t>ими</w:t>
      </w:r>
      <w:r w:rsidRPr="00D71387">
        <w:rPr>
          <w:rFonts w:ascii="Times New Roman" w:eastAsia="Times New Roman" w:hAnsi="Times New Roman" w:cs="Times New Roman"/>
          <w:spacing w:val="-7"/>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6"/>
          <w:sz w:val="24"/>
          <w:szCs w:val="24"/>
          <w:lang w:eastAsia="ru-RU"/>
        </w:rPr>
        <w:t xml:space="preserve"> </w:t>
      </w:r>
      <w:r w:rsidRPr="00D71387">
        <w:rPr>
          <w:rFonts w:ascii="Times New Roman" w:eastAsia="Times New Roman" w:hAnsi="Times New Roman" w:cs="Times New Roman"/>
          <w:spacing w:val="-2"/>
          <w:sz w:val="24"/>
          <w:szCs w:val="24"/>
          <w:lang w:eastAsia="ru-RU"/>
        </w:rPr>
        <w:t>образования.</w:t>
      </w:r>
    </w:p>
    <w:p w:rsidR="00D71387" w:rsidRPr="00D71387" w:rsidRDefault="00D71387" w:rsidP="00D71387">
      <w:pPr>
        <w:widowControl w:val="0"/>
        <w:kinsoku w:val="0"/>
        <w:overflowPunct w:val="0"/>
        <w:autoSpaceDE w:val="0"/>
        <w:autoSpaceDN w:val="0"/>
        <w:adjustRightInd w:val="0"/>
        <w:ind w:left="113" w:right="118" w:firstLine="709"/>
        <w:jc w:val="both"/>
        <w:rPr>
          <w:rFonts w:ascii="Times New Roman" w:eastAsia="Times New Roman" w:hAnsi="Times New Roman" w:cs="Times New Roman"/>
          <w:sz w:val="24"/>
          <w:szCs w:val="24"/>
          <w:lang w:eastAsia="ru-RU"/>
        </w:rPr>
      </w:pPr>
      <w:r w:rsidRPr="00D71387">
        <w:rPr>
          <w:rFonts w:ascii="Times New Roman" w:eastAsia="Times New Roman" w:hAnsi="Times New Roman" w:cs="Times New Roman"/>
          <w:sz w:val="24"/>
          <w:szCs w:val="24"/>
          <w:lang w:eastAsia="ru-RU"/>
        </w:rPr>
        <w:t>К</w:t>
      </w:r>
      <w:r w:rsidRPr="00D71387">
        <w:rPr>
          <w:rFonts w:ascii="Times New Roman" w:eastAsia="Times New Roman" w:hAnsi="Times New Roman" w:cs="Times New Roman"/>
          <w:spacing w:val="41"/>
          <w:sz w:val="24"/>
          <w:szCs w:val="24"/>
          <w:lang w:eastAsia="ru-RU"/>
        </w:rPr>
        <w:t xml:space="preserve"> </w:t>
      </w:r>
      <w:r w:rsidRPr="00D71387">
        <w:rPr>
          <w:rFonts w:ascii="Times New Roman" w:eastAsia="Times New Roman" w:hAnsi="Times New Roman" w:cs="Times New Roman"/>
          <w:spacing w:val="-1"/>
          <w:sz w:val="24"/>
          <w:szCs w:val="24"/>
          <w:lang w:eastAsia="ru-RU"/>
        </w:rPr>
        <w:t>целевым</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z w:val="24"/>
          <w:szCs w:val="24"/>
          <w:lang w:eastAsia="ru-RU"/>
        </w:rPr>
        <w:t>ориентирам</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41"/>
          <w:sz w:val="24"/>
          <w:szCs w:val="24"/>
          <w:lang w:eastAsia="ru-RU"/>
        </w:rPr>
        <w:t xml:space="preserve"> </w:t>
      </w:r>
      <w:r w:rsidRPr="00D71387">
        <w:rPr>
          <w:rFonts w:ascii="Times New Roman" w:eastAsia="Times New Roman" w:hAnsi="Times New Roman" w:cs="Times New Roman"/>
          <w:spacing w:val="-2"/>
          <w:sz w:val="24"/>
          <w:szCs w:val="24"/>
          <w:lang w:eastAsia="ru-RU"/>
        </w:rPr>
        <w:t>образования</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z w:val="24"/>
          <w:szCs w:val="24"/>
          <w:lang w:eastAsia="ru-RU"/>
        </w:rPr>
        <w:t>относятся</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pacing w:val="-1"/>
          <w:sz w:val="24"/>
          <w:szCs w:val="24"/>
          <w:lang w:eastAsia="ru-RU"/>
        </w:rPr>
        <w:t>следующие</w:t>
      </w:r>
      <w:r w:rsidRPr="00D71387">
        <w:rPr>
          <w:rFonts w:ascii="Times New Roman" w:eastAsia="Times New Roman" w:hAnsi="Times New Roman" w:cs="Times New Roman"/>
          <w:spacing w:val="41"/>
          <w:sz w:val="24"/>
          <w:szCs w:val="24"/>
          <w:lang w:eastAsia="ru-RU"/>
        </w:rPr>
        <w:t xml:space="preserve"> </w:t>
      </w:r>
      <w:r w:rsidRPr="00D71387">
        <w:rPr>
          <w:rFonts w:ascii="Times New Roman" w:eastAsia="Times New Roman" w:hAnsi="Times New Roman" w:cs="Times New Roman"/>
          <w:spacing w:val="-2"/>
          <w:sz w:val="24"/>
          <w:szCs w:val="24"/>
          <w:lang w:eastAsia="ru-RU"/>
        </w:rPr>
        <w:t>социально-нормативные</w:t>
      </w:r>
      <w:r w:rsidRPr="00D71387">
        <w:rPr>
          <w:rFonts w:ascii="Times New Roman" w:eastAsia="Times New Roman" w:hAnsi="Times New Roman" w:cs="Times New Roman"/>
          <w:spacing w:val="43"/>
          <w:sz w:val="24"/>
          <w:szCs w:val="24"/>
          <w:lang w:eastAsia="ru-RU"/>
        </w:rPr>
        <w:t xml:space="preserve"> </w:t>
      </w:r>
      <w:r w:rsidRPr="00D71387">
        <w:rPr>
          <w:rFonts w:ascii="Times New Roman" w:eastAsia="Times New Roman" w:hAnsi="Times New Roman" w:cs="Times New Roman"/>
          <w:spacing w:val="-1"/>
          <w:sz w:val="24"/>
          <w:szCs w:val="24"/>
          <w:lang w:eastAsia="ru-RU"/>
        </w:rPr>
        <w:t>возрастные</w:t>
      </w:r>
      <w:r w:rsidRPr="00D71387">
        <w:rPr>
          <w:rFonts w:ascii="Times New Roman" w:eastAsia="Times New Roman" w:hAnsi="Times New Roman" w:cs="Times New Roman"/>
          <w:spacing w:val="42"/>
          <w:sz w:val="24"/>
          <w:szCs w:val="24"/>
          <w:lang w:eastAsia="ru-RU"/>
        </w:rPr>
        <w:t xml:space="preserve"> </w:t>
      </w:r>
      <w:r w:rsidRPr="00D71387">
        <w:rPr>
          <w:rFonts w:ascii="Times New Roman" w:eastAsia="Times New Roman" w:hAnsi="Times New Roman" w:cs="Times New Roman"/>
          <w:spacing w:val="-1"/>
          <w:sz w:val="24"/>
          <w:szCs w:val="24"/>
          <w:lang w:eastAsia="ru-RU"/>
        </w:rPr>
        <w:t>характеристики</w:t>
      </w:r>
      <w:r w:rsidRPr="00D71387">
        <w:rPr>
          <w:rFonts w:ascii="Times New Roman" w:eastAsia="Times New Roman" w:hAnsi="Times New Roman" w:cs="Times New Roman"/>
          <w:spacing w:val="97"/>
          <w:sz w:val="24"/>
          <w:szCs w:val="24"/>
          <w:lang w:eastAsia="ru-RU"/>
        </w:rPr>
        <w:t xml:space="preserve"> </w:t>
      </w:r>
      <w:r w:rsidRPr="00D71387">
        <w:rPr>
          <w:rFonts w:ascii="Times New Roman" w:eastAsia="Times New Roman" w:hAnsi="Times New Roman" w:cs="Times New Roman"/>
          <w:spacing w:val="-2"/>
          <w:sz w:val="24"/>
          <w:szCs w:val="24"/>
          <w:lang w:eastAsia="ru-RU"/>
        </w:rPr>
        <w:t>возможных</w:t>
      </w:r>
      <w:r w:rsidRPr="00D71387">
        <w:rPr>
          <w:rFonts w:ascii="Times New Roman" w:eastAsia="Times New Roman" w:hAnsi="Times New Roman" w:cs="Times New Roman"/>
          <w:spacing w:val="-13"/>
          <w:sz w:val="24"/>
          <w:szCs w:val="24"/>
          <w:lang w:eastAsia="ru-RU"/>
        </w:rPr>
        <w:t xml:space="preserve"> </w:t>
      </w:r>
      <w:r w:rsidRPr="00D71387">
        <w:rPr>
          <w:rFonts w:ascii="Times New Roman" w:eastAsia="Times New Roman" w:hAnsi="Times New Roman" w:cs="Times New Roman"/>
          <w:sz w:val="24"/>
          <w:szCs w:val="24"/>
          <w:lang w:eastAsia="ru-RU"/>
        </w:rPr>
        <w:t>достижений</w:t>
      </w:r>
      <w:r w:rsidRPr="00D71387">
        <w:rPr>
          <w:rFonts w:ascii="Times New Roman" w:eastAsia="Times New Roman" w:hAnsi="Times New Roman" w:cs="Times New Roman"/>
          <w:spacing w:val="-12"/>
          <w:sz w:val="24"/>
          <w:szCs w:val="24"/>
          <w:lang w:eastAsia="ru-RU"/>
        </w:rPr>
        <w:t xml:space="preserve"> </w:t>
      </w:r>
      <w:r w:rsidRPr="00D71387">
        <w:rPr>
          <w:rFonts w:ascii="Times New Roman" w:eastAsia="Times New Roman" w:hAnsi="Times New Roman" w:cs="Times New Roman"/>
          <w:spacing w:val="-1"/>
          <w:sz w:val="24"/>
          <w:szCs w:val="24"/>
          <w:lang w:eastAsia="ru-RU"/>
        </w:rPr>
        <w:t>ребенка:</w:t>
      </w:r>
    </w:p>
    <w:p w:rsidR="00D71387" w:rsidRPr="00D71387" w:rsidRDefault="00D71387" w:rsidP="0007107F">
      <w:pPr>
        <w:widowControl w:val="0"/>
        <w:numPr>
          <w:ilvl w:val="1"/>
          <w:numId w:val="76"/>
        </w:numPr>
        <w:tabs>
          <w:tab w:val="left" w:pos="1527"/>
          <w:tab w:val="left" w:pos="1701"/>
        </w:tabs>
        <w:kinsoku w:val="0"/>
        <w:overflowPunct w:val="0"/>
        <w:autoSpaceDE w:val="0"/>
        <w:autoSpaceDN w:val="0"/>
        <w:adjustRightInd w:val="0"/>
        <w:ind w:hanging="108"/>
        <w:jc w:val="both"/>
        <w:rPr>
          <w:rFonts w:ascii="Times New Roman" w:eastAsia="Times New Roman" w:hAnsi="Times New Roman" w:cs="Times New Roman"/>
          <w:spacing w:val="-1"/>
          <w:sz w:val="24"/>
          <w:szCs w:val="24"/>
          <w:lang w:eastAsia="ru-RU"/>
        </w:rPr>
      </w:pPr>
      <w:r w:rsidRPr="00D71387">
        <w:rPr>
          <w:rFonts w:ascii="Times New Roman" w:eastAsia="Times New Roman" w:hAnsi="Times New Roman" w:cs="Times New Roman"/>
          <w:spacing w:val="-1"/>
          <w:sz w:val="24"/>
          <w:szCs w:val="24"/>
          <w:lang w:eastAsia="ru-RU"/>
        </w:rPr>
        <w:t>Целевые</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1"/>
          <w:sz w:val="24"/>
          <w:szCs w:val="24"/>
          <w:lang w:eastAsia="ru-RU"/>
        </w:rPr>
        <w:t>ориентиры</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2"/>
          <w:sz w:val="24"/>
          <w:szCs w:val="24"/>
          <w:lang w:eastAsia="ru-RU"/>
        </w:rPr>
        <w:t>образования</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z w:val="24"/>
          <w:szCs w:val="24"/>
          <w:lang w:eastAsia="ru-RU"/>
        </w:rPr>
        <w:t>в</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z w:val="24"/>
          <w:szCs w:val="24"/>
          <w:lang w:eastAsia="ru-RU"/>
        </w:rPr>
        <w:t>раннем</w:t>
      </w:r>
      <w:r w:rsidRPr="00D71387">
        <w:rPr>
          <w:rFonts w:ascii="Times New Roman" w:eastAsia="Times New Roman" w:hAnsi="Times New Roman" w:cs="Times New Roman"/>
          <w:spacing w:val="-8"/>
          <w:sz w:val="24"/>
          <w:szCs w:val="24"/>
          <w:lang w:eastAsia="ru-RU"/>
        </w:rPr>
        <w:t xml:space="preserve"> </w:t>
      </w:r>
      <w:r w:rsidRPr="00D71387">
        <w:rPr>
          <w:rFonts w:ascii="Times New Roman" w:eastAsia="Times New Roman" w:hAnsi="Times New Roman" w:cs="Times New Roman"/>
          <w:spacing w:val="-1"/>
          <w:sz w:val="24"/>
          <w:szCs w:val="24"/>
          <w:lang w:eastAsia="ru-RU"/>
        </w:rPr>
        <w:t>возрасте.</w:t>
      </w:r>
    </w:p>
    <w:p w:rsidR="00D71387" w:rsidRPr="00D71387" w:rsidRDefault="00D71387" w:rsidP="0007107F">
      <w:pPr>
        <w:widowControl w:val="0"/>
        <w:numPr>
          <w:ilvl w:val="1"/>
          <w:numId w:val="76"/>
        </w:numPr>
        <w:tabs>
          <w:tab w:val="left" w:pos="1527"/>
          <w:tab w:val="left" w:pos="1701"/>
          <w:tab w:val="left" w:pos="1843"/>
          <w:tab w:val="left" w:pos="1985"/>
        </w:tabs>
        <w:kinsoku w:val="0"/>
        <w:overflowPunct w:val="0"/>
        <w:autoSpaceDE w:val="0"/>
        <w:autoSpaceDN w:val="0"/>
        <w:adjustRightInd w:val="0"/>
        <w:ind w:hanging="108"/>
        <w:jc w:val="both"/>
        <w:rPr>
          <w:rFonts w:ascii="Times New Roman" w:eastAsia="Times New Roman" w:hAnsi="Times New Roman" w:cs="Times New Roman"/>
          <w:spacing w:val="-2"/>
          <w:sz w:val="24"/>
          <w:szCs w:val="24"/>
          <w:lang w:eastAsia="ru-RU"/>
        </w:rPr>
      </w:pPr>
      <w:r w:rsidRPr="00D71387">
        <w:rPr>
          <w:rFonts w:ascii="Times New Roman" w:eastAsia="Times New Roman" w:hAnsi="Times New Roman" w:cs="Times New Roman"/>
          <w:spacing w:val="-1"/>
          <w:sz w:val="24"/>
          <w:szCs w:val="24"/>
          <w:lang w:eastAsia="ru-RU"/>
        </w:rPr>
        <w:t>Целевые</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1"/>
          <w:sz w:val="24"/>
          <w:szCs w:val="24"/>
          <w:lang w:eastAsia="ru-RU"/>
        </w:rPr>
        <w:t>ориентиры</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1"/>
          <w:sz w:val="24"/>
          <w:szCs w:val="24"/>
          <w:lang w:eastAsia="ru-RU"/>
        </w:rPr>
        <w:t>на</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1"/>
          <w:sz w:val="24"/>
          <w:szCs w:val="24"/>
          <w:lang w:eastAsia="ru-RU"/>
        </w:rPr>
        <w:t>этапе</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1"/>
          <w:sz w:val="24"/>
          <w:szCs w:val="24"/>
          <w:lang w:eastAsia="ru-RU"/>
        </w:rPr>
        <w:t>завершения</w:t>
      </w:r>
      <w:r w:rsidRPr="00D71387">
        <w:rPr>
          <w:rFonts w:ascii="Times New Roman" w:eastAsia="Times New Roman" w:hAnsi="Times New Roman" w:cs="Times New Roman"/>
          <w:spacing w:val="-8"/>
          <w:sz w:val="24"/>
          <w:szCs w:val="24"/>
          <w:lang w:eastAsia="ru-RU"/>
        </w:rPr>
        <w:t xml:space="preserve"> </w:t>
      </w:r>
      <w:r w:rsidRPr="00D71387">
        <w:rPr>
          <w:rFonts w:ascii="Times New Roman" w:eastAsia="Times New Roman" w:hAnsi="Times New Roman" w:cs="Times New Roman"/>
          <w:spacing w:val="-3"/>
          <w:sz w:val="24"/>
          <w:szCs w:val="24"/>
          <w:lang w:eastAsia="ru-RU"/>
        </w:rPr>
        <w:t>дошкольного</w:t>
      </w:r>
      <w:r w:rsidRPr="00D71387">
        <w:rPr>
          <w:rFonts w:ascii="Times New Roman" w:eastAsia="Times New Roman" w:hAnsi="Times New Roman" w:cs="Times New Roman"/>
          <w:spacing w:val="-9"/>
          <w:sz w:val="24"/>
          <w:szCs w:val="24"/>
          <w:lang w:eastAsia="ru-RU"/>
        </w:rPr>
        <w:t xml:space="preserve"> </w:t>
      </w:r>
      <w:r w:rsidRPr="00D71387">
        <w:rPr>
          <w:rFonts w:ascii="Times New Roman" w:eastAsia="Times New Roman" w:hAnsi="Times New Roman" w:cs="Times New Roman"/>
          <w:spacing w:val="-2"/>
          <w:sz w:val="24"/>
          <w:szCs w:val="24"/>
          <w:lang w:eastAsia="ru-RU"/>
        </w:rPr>
        <w:t>образования.</w:t>
      </w:r>
    </w:p>
    <w:p w:rsidR="00D71387" w:rsidRPr="00D71387" w:rsidRDefault="00D71387" w:rsidP="00D71387">
      <w:pPr>
        <w:widowControl w:val="0"/>
        <w:kinsoku w:val="0"/>
        <w:overflowPunct w:val="0"/>
        <w:autoSpaceDE w:val="0"/>
        <w:autoSpaceDN w:val="0"/>
        <w:adjustRightInd w:val="0"/>
        <w:ind w:left="783"/>
        <w:jc w:val="both"/>
        <w:rPr>
          <w:rFonts w:ascii="Times New Roman" w:eastAsia="Times New Roman" w:hAnsi="Times New Roman" w:cs="Times New Roman"/>
          <w:spacing w:val="-2"/>
          <w:sz w:val="24"/>
          <w:szCs w:val="24"/>
          <w:lang w:eastAsia="ru-RU"/>
        </w:rPr>
      </w:pPr>
    </w:p>
    <w:p w:rsidR="00D71387" w:rsidRPr="00D71387" w:rsidRDefault="00D71387" w:rsidP="004678A8">
      <w:pPr>
        <w:widowControl w:val="0"/>
        <w:kinsoku w:val="0"/>
        <w:overflowPunct w:val="0"/>
        <w:autoSpaceDE w:val="0"/>
        <w:autoSpaceDN w:val="0"/>
        <w:adjustRightInd w:val="0"/>
        <w:spacing w:line="316" w:lineRule="exact"/>
        <w:ind w:left="833" w:firstLine="585"/>
        <w:jc w:val="both"/>
        <w:rPr>
          <w:rFonts w:ascii="Times New Roman" w:eastAsia="Times New Roman" w:hAnsi="Times New Roman" w:cs="Times New Roman"/>
          <w:sz w:val="24"/>
          <w:szCs w:val="24"/>
          <w:lang w:eastAsia="ru-RU"/>
        </w:rPr>
      </w:pPr>
      <w:r w:rsidRPr="00D71387">
        <w:rPr>
          <w:rFonts w:ascii="Times New Roman" w:eastAsia="Times New Roman" w:hAnsi="Times New Roman" w:cs="Times New Roman"/>
          <w:b/>
          <w:bCs/>
          <w:sz w:val="28"/>
          <w:szCs w:val="28"/>
          <w:lang w:eastAsia="ru-RU"/>
        </w:rPr>
        <w:t>1.6.1.</w:t>
      </w:r>
      <w:r w:rsidRPr="00D71387">
        <w:rPr>
          <w:rFonts w:ascii="Times New Roman" w:eastAsia="Times New Roman" w:hAnsi="Times New Roman" w:cs="Times New Roman"/>
          <w:b/>
          <w:bCs/>
          <w:spacing w:val="-18"/>
          <w:sz w:val="28"/>
          <w:szCs w:val="28"/>
          <w:lang w:eastAsia="ru-RU"/>
        </w:rPr>
        <w:t xml:space="preserve"> </w:t>
      </w:r>
      <w:r w:rsidRPr="00D71387">
        <w:rPr>
          <w:rFonts w:ascii="Times New Roman" w:eastAsia="Times New Roman" w:hAnsi="Times New Roman" w:cs="Times New Roman"/>
          <w:b/>
          <w:bCs/>
          <w:sz w:val="24"/>
          <w:szCs w:val="24"/>
          <w:lang w:eastAsia="ru-RU"/>
        </w:rPr>
        <w:t>Целевые</w:t>
      </w:r>
      <w:r w:rsidRPr="00D71387">
        <w:rPr>
          <w:rFonts w:ascii="Times New Roman" w:eastAsia="Times New Roman" w:hAnsi="Times New Roman" w:cs="Times New Roman"/>
          <w:b/>
          <w:bCs/>
          <w:spacing w:val="-7"/>
          <w:sz w:val="24"/>
          <w:szCs w:val="24"/>
          <w:lang w:eastAsia="ru-RU"/>
        </w:rPr>
        <w:t xml:space="preserve"> </w:t>
      </w:r>
      <w:r w:rsidRPr="00D71387">
        <w:rPr>
          <w:rFonts w:ascii="Times New Roman" w:eastAsia="Times New Roman" w:hAnsi="Times New Roman" w:cs="Times New Roman"/>
          <w:b/>
          <w:bCs/>
          <w:spacing w:val="-1"/>
          <w:sz w:val="24"/>
          <w:szCs w:val="24"/>
          <w:lang w:eastAsia="ru-RU"/>
        </w:rPr>
        <w:t>ориентиры</w:t>
      </w:r>
      <w:r w:rsidRPr="00D71387">
        <w:rPr>
          <w:rFonts w:ascii="Times New Roman" w:eastAsia="Times New Roman" w:hAnsi="Times New Roman" w:cs="Times New Roman"/>
          <w:b/>
          <w:bCs/>
          <w:spacing w:val="-7"/>
          <w:sz w:val="24"/>
          <w:szCs w:val="24"/>
          <w:lang w:eastAsia="ru-RU"/>
        </w:rPr>
        <w:t xml:space="preserve"> </w:t>
      </w:r>
      <w:r w:rsidRPr="00D71387">
        <w:rPr>
          <w:rFonts w:ascii="Times New Roman" w:eastAsia="Times New Roman" w:hAnsi="Times New Roman" w:cs="Times New Roman"/>
          <w:b/>
          <w:bCs/>
          <w:spacing w:val="-1"/>
          <w:sz w:val="24"/>
          <w:szCs w:val="24"/>
          <w:lang w:eastAsia="ru-RU"/>
        </w:rPr>
        <w:t>образования</w:t>
      </w:r>
      <w:r w:rsidRPr="00D71387">
        <w:rPr>
          <w:rFonts w:ascii="Times New Roman" w:eastAsia="Times New Roman" w:hAnsi="Times New Roman" w:cs="Times New Roman"/>
          <w:b/>
          <w:bCs/>
          <w:spacing w:val="-9"/>
          <w:sz w:val="24"/>
          <w:szCs w:val="24"/>
          <w:lang w:eastAsia="ru-RU"/>
        </w:rPr>
        <w:t xml:space="preserve"> </w:t>
      </w:r>
      <w:r w:rsidRPr="00D71387">
        <w:rPr>
          <w:rFonts w:ascii="Times New Roman" w:eastAsia="Times New Roman" w:hAnsi="Times New Roman" w:cs="Times New Roman"/>
          <w:b/>
          <w:bCs/>
          <w:sz w:val="24"/>
          <w:szCs w:val="24"/>
          <w:lang w:eastAsia="ru-RU"/>
        </w:rPr>
        <w:t>в</w:t>
      </w:r>
      <w:r w:rsidR="000C3AD5">
        <w:rPr>
          <w:rFonts w:ascii="Times New Roman" w:eastAsia="Times New Roman" w:hAnsi="Times New Roman" w:cs="Times New Roman"/>
          <w:b/>
          <w:bCs/>
          <w:spacing w:val="-8"/>
          <w:sz w:val="24"/>
          <w:szCs w:val="24"/>
          <w:lang w:eastAsia="ru-RU"/>
        </w:rPr>
        <w:t xml:space="preserve"> раннем </w:t>
      </w:r>
      <w:r w:rsidRPr="00D71387">
        <w:rPr>
          <w:rFonts w:ascii="Times New Roman" w:eastAsia="Times New Roman" w:hAnsi="Times New Roman" w:cs="Times New Roman"/>
          <w:b/>
          <w:bCs/>
          <w:spacing w:val="-8"/>
          <w:sz w:val="24"/>
          <w:szCs w:val="24"/>
          <w:lang w:eastAsia="ru-RU"/>
        </w:rPr>
        <w:t xml:space="preserve"> </w:t>
      </w:r>
      <w:r w:rsidRPr="00D71387">
        <w:rPr>
          <w:rFonts w:ascii="Times New Roman" w:eastAsia="Times New Roman" w:hAnsi="Times New Roman" w:cs="Times New Roman"/>
          <w:b/>
          <w:bCs/>
          <w:spacing w:val="-1"/>
          <w:sz w:val="24"/>
          <w:szCs w:val="24"/>
          <w:lang w:eastAsia="ru-RU"/>
        </w:rPr>
        <w:t>возрасте:</w:t>
      </w:r>
    </w:p>
    <w:p w:rsidR="00D077AB" w:rsidRPr="00D077AB" w:rsidRDefault="00D077AB" w:rsidP="0007107F">
      <w:pPr>
        <w:pStyle w:val="a8"/>
        <w:widowControl w:val="0"/>
        <w:numPr>
          <w:ilvl w:val="0"/>
          <w:numId w:val="77"/>
        </w:numPr>
        <w:tabs>
          <w:tab w:val="left" w:pos="142"/>
          <w:tab w:val="left" w:pos="1701"/>
          <w:tab w:val="left" w:pos="1985"/>
        </w:tabs>
        <w:kinsoku w:val="0"/>
        <w:overflowPunct w:val="0"/>
        <w:autoSpaceDE w:val="0"/>
        <w:autoSpaceDN w:val="0"/>
        <w:adjustRightInd w:val="0"/>
        <w:spacing w:before="16" w:line="274" w:lineRule="exact"/>
        <w:ind w:left="142" w:right="116" w:firstLine="1276"/>
        <w:jc w:val="both"/>
        <w:rPr>
          <w:rFonts w:ascii="Times New Roman" w:eastAsia="Times New Roman" w:hAnsi="Times New Roman" w:cs="Times New Roman"/>
          <w:sz w:val="24"/>
          <w:szCs w:val="24"/>
          <w:lang w:eastAsia="ru-RU"/>
        </w:rPr>
      </w:pPr>
      <w:r w:rsidRPr="00D077AB">
        <w:rPr>
          <w:rFonts w:ascii="Times New Roman" w:eastAsia="Times New Roman" w:hAnsi="Times New Roman" w:cs="Times New Roman"/>
          <w:spacing w:val="-1"/>
          <w:sz w:val="24"/>
          <w:szCs w:val="24"/>
          <w:lang w:eastAsia="ru-RU"/>
        </w:rPr>
        <w:t>ребенок</w:t>
      </w:r>
      <w:r w:rsidRPr="00D077AB">
        <w:rPr>
          <w:rFonts w:ascii="Times New Roman" w:eastAsia="Times New Roman" w:hAnsi="Times New Roman" w:cs="Times New Roman"/>
          <w:spacing w:val="2"/>
          <w:sz w:val="24"/>
          <w:szCs w:val="24"/>
          <w:lang w:eastAsia="ru-RU"/>
        </w:rPr>
        <w:t xml:space="preserve"> </w:t>
      </w:r>
      <w:r w:rsidRPr="00D077AB">
        <w:rPr>
          <w:rFonts w:ascii="Times New Roman" w:eastAsia="Times New Roman" w:hAnsi="Times New Roman" w:cs="Times New Roman"/>
          <w:spacing w:val="-1"/>
          <w:sz w:val="24"/>
          <w:szCs w:val="24"/>
          <w:lang w:eastAsia="ru-RU"/>
        </w:rPr>
        <w:t>интересуется</w:t>
      </w:r>
      <w:r w:rsidRPr="00D077AB">
        <w:rPr>
          <w:rFonts w:ascii="Times New Roman" w:eastAsia="Times New Roman" w:hAnsi="Times New Roman" w:cs="Times New Roman"/>
          <w:spacing w:val="2"/>
          <w:sz w:val="24"/>
          <w:szCs w:val="24"/>
          <w:lang w:eastAsia="ru-RU"/>
        </w:rPr>
        <w:t xml:space="preserve"> </w:t>
      </w:r>
      <w:r w:rsidRPr="00D077AB">
        <w:rPr>
          <w:rFonts w:ascii="Times New Roman" w:eastAsia="Times New Roman" w:hAnsi="Times New Roman" w:cs="Times New Roman"/>
          <w:spacing w:val="-2"/>
          <w:sz w:val="24"/>
          <w:szCs w:val="24"/>
          <w:lang w:eastAsia="ru-RU"/>
        </w:rPr>
        <w:t>окружающими</w:t>
      </w:r>
      <w:r w:rsidRPr="00D077AB">
        <w:rPr>
          <w:rFonts w:ascii="Times New Roman" w:eastAsia="Times New Roman" w:hAnsi="Times New Roman" w:cs="Times New Roman"/>
          <w:spacing w:val="3"/>
          <w:sz w:val="24"/>
          <w:szCs w:val="24"/>
          <w:lang w:eastAsia="ru-RU"/>
        </w:rPr>
        <w:t xml:space="preserve"> </w:t>
      </w:r>
      <w:r w:rsidRPr="00D077AB">
        <w:rPr>
          <w:rFonts w:ascii="Times New Roman" w:eastAsia="Times New Roman" w:hAnsi="Times New Roman" w:cs="Times New Roman"/>
          <w:spacing w:val="-1"/>
          <w:sz w:val="24"/>
          <w:szCs w:val="24"/>
          <w:lang w:eastAsia="ru-RU"/>
        </w:rPr>
        <w:t>предметами</w:t>
      </w:r>
      <w:r w:rsidRPr="00D077AB">
        <w:rPr>
          <w:rFonts w:ascii="Times New Roman" w:eastAsia="Times New Roman" w:hAnsi="Times New Roman" w:cs="Times New Roman"/>
          <w:spacing w:val="3"/>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3"/>
          <w:sz w:val="24"/>
          <w:szCs w:val="24"/>
          <w:lang w:eastAsia="ru-RU"/>
        </w:rPr>
        <w:t xml:space="preserve"> </w:t>
      </w:r>
      <w:r w:rsidRPr="00D077AB">
        <w:rPr>
          <w:rFonts w:ascii="Times New Roman" w:eastAsia="Times New Roman" w:hAnsi="Times New Roman" w:cs="Times New Roman"/>
          <w:spacing w:val="-2"/>
          <w:sz w:val="24"/>
          <w:szCs w:val="24"/>
          <w:lang w:eastAsia="ru-RU"/>
        </w:rPr>
        <w:t>активно</w:t>
      </w:r>
      <w:r w:rsidRPr="00D077AB">
        <w:rPr>
          <w:rFonts w:ascii="Times New Roman" w:eastAsia="Times New Roman" w:hAnsi="Times New Roman" w:cs="Times New Roman"/>
          <w:spacing w:val="3"/>
          <w:sz w:val="24"/>
          <w:szCs w:val="24"/>
          <w:lang w:eastAsia="ru-RU"/>
        </w:rPr>
        <w:t xml:space="preserve"> </w:t>
      </w:r>
      <w:r w:rsidRPr="00D077AB">
        <w:rPr>
          <w:rFonts w:ascii="Times New Roman" w:eastAsia="Times New Roman" w:hAnsi="Times New Roman" w:cs="Times New Roman"/>
          <w:spacing w:val="-2"/>
          <w:sz w:val="24"/>
          <w:szCs w:val="24"/>
          <w:lang w:eastAsia="ru-RU"/>
        </w:rPr>
        <w:t>действует</w:t>
      </w:r>
      <w:r w:rsidRPr="00D077AB">
        <w:rPr>
          <w:rFonts w:ascii="Times New Roman" w:eastAsia="Times New Roman" w:hAnsi="Times New Roman" w:cs="Times New Roman"/>
          <w:spacing w:val="3"/>
          <w:sz w:val="24"/>
          <w:szCs w:val="24"/>
          <w:lang w:eastAsia="ru-RU"/>
        </w:rPr>
        <w:t xml:space="preserve"> </w:t>
      </w:r>
      <w:r w:rsidRPr="00D077AB">
        <w:rPr>
          <w:rFonts w:ascii="Times New Roman" w:eastAsia="Times New Roman" w:hAnsi="Times New Roman" w:cs="Times New Roman"/>
          <w:sz w:val="24"/>
          <w:szCs w:val="24"/>
          <w:lang w:eastAsia="ru-RU"/>
        </w:rPr>
        <w:t>с</w:t>
      </w:r>
      <w:r w:rsidRPr="00D077AB">
        <w:rPr>
          <w:rFonts w:ascii="Times New Roman" w:eastAsia="Times New Roman" w:hAnsi="Times New Roman" w:cs="Times New Roman"/>
          <w:spacing w:val="3"/>
          <w:sz w:val="24"/>
          <w:szCs w:val="24"/>
          <w:lang w:eastAsia="ru-RU"/>
        </w:rPr>
        <w:t xml:space="preserve"> </w:t>
      </w:r>
      <w:r w:rsidRPr="00D077AB">
        <w:rPr>
          <w:rFonts w:ascii="Times New Roman" w:eastAsia="Times New Roman" w:hAnsi="Times New Roman" w:cs="Times New Roman"/>
          <w:sz w:val="24"/>
          <w:szCs w:val="24"/>
          <w:lang w:eastAsia="ru-RU"/>
        </w:rPr>
        <w:t>ними;</w:t>
      </w:r>
      <w:r w:rsidRPr="00D077AB">
        <w:rPr>
          <w:rFonts w:ascii="Times New Roman" w:eastAsia="Times New Roman" w:hAnsi="Times New Roman" w:cs="Times New Roman"/>
          <w:spacing w:val="2"/>
          <w:sz w:val="24"/>
          <w:szCs w:val="24"/>
          <w:lang w:eastAsia="ru-RU"/>
        </w:rPr>
        <w:t xml:space="preserve"> </w:t>
      </w:r>
      <w:r w:rsidRPr="00D077AB">
        <w:rPr>
          <w:rFonts w:ascii="Times New Roman" w:eastAsia="Times New Roman" w:hAnsi="Times New Roman" w:cs="Times New Roman"/>
          <w:spacing w:val="-1"/>
          <w:sz w:val="24"/>
          <w:szCs w:val="24"/>
          <w:lang w:eastAsia="ru-RU"/>
        </w:rPr>
        <w:t>эмоционально</w:t>
      </w:r>
      <w:r w:rsidRPr="00D077AB">
        <w:rPr>
          <w:rFonts w:ascii="Times New Roman" w:eastAsia="Times New Roman" w:hAnsi="Times New Roman" w:cs="Times New Roman"/>
          <w:spacing w:val="3"/>
          <w:sz w:val="24"/>
          <w:szCs w:val="24"/>
          <w:lang w:eastAsia="ru-RU"/>
        </w:rPr>
        <w:t xml:space="preserve"> </w:t>
      </w:r>
      <w:r w:rsidRPr="00D077AB">
        <w:rPr>
          <w:rFonts w:ascii="Times New Roman" w:eastAsia="Times New Roman" w:hAnsi="Times New Roman" w:cs="Times New Roman"/>
          <w:spacing w:val="-2"/>
          <w:sz w:val="24"/>
          <w:szCs w:val="24"/>
          <w:lang w:eastAsia="ru-RU"/>
        </w:rPr>
        <w:t>вовлечен</w:t>
      </w:r>
      <w:r w:rsidRPr="00D077AB">
        <w:rPr>
          <w:rFonts w:ascii="Times New Roman" w:eastAsia="Times New Roman" w:hAnsi="Times New Roman" w:cs="Times New Roman"/>
          <w:spacing w:val="4"/>
          <w:sz w:val="24"/>
          <w:szCs w:val="24"/>
          <w:lang w:eastAsia="ru-RU"/>
        </w:rPr>
        <w:t xml:space="preserve"> </w:t>
      </w:r>
      <w:r w:rsidRPr="00D077AB">
        <w:rPr>
          <w:rFonts w:ascii="Times New Roman" w:eastAsia="Times New Roman" w:hAnsi="Times New Roman" w:cs="Times New Roman"/>
          <w:sz w:val="24"/>
          <w:szCs w:val="24"/>
          <w:lang w:eastAsia="ru-RU"/>
        </w:rPr>
        <w:t>в</w:t>
      </w:r>
      <w:r w:rsidRPr="00D077AB">
        <w:rPr>
          <w:rFonts w:ascii="Times New Roman" w:eastAsia="Times New Roman" w:hAnsi="Times New Roman" w:cs="Times New Roman"/>
          <w:spacing w:val="1"/>
          <w:sz w:val="24"/>
          <w:szCs w:val="24"/>
          <w:lang w:eastAsia="ru-RU"/>
        </w:rPr>
        <w:t xml:space="preserve"> </w:t>
      </w:r>
      <w:r w:rsidRPr="00D077AB">
        <w:rPr>
          <w:rFonts w:ascii="Times New Roman" w:eastAsia="Times New Roman" w:hAnsi="Times New Roman" w:cs="Times New Roman"/>
          <w:spacing w:val="-1"/>
          <w:sz w:val="24"/>
          <w:szCs w:val="24"/>
          <w:lang w:eastAsia="ru-RU"/>
        </w:rPr>
        <w:t>действия</w:t>
      </w:r>
      <w:r w:rsidRPr="00D077AB">
        <w:rPr>
          <w:rFonts w:ascii="Times New Roman" w:eastAsia="Times New Roman" w:hAnsi="Times New Roman" w:cs="Times New Roman"/>
          <w:spacing w:val="4"/>
          <w:sz w:val="24"/>
          <w:szCs w:val="24"/>
          <w:lang w:eastAsia="ru-RU"/>
        </w:rPr>
        <w:t xml:space="preserve"> </w:t>
      </w:r>
      <w:r w:rsidRPr="00D077AB">
        <w:rPr>
          <w:rFonts w:ascii="Times New Roman" w:eastAsia="Times New Roman" w:hAnsi="Times New Roman" w:cs="Times New Roman"/>
          <w:sz w:val="24"/>
          <w:szCs w:val="24"/>
          <w:lang w:eastAsia="ru-RU"/>
        </w:rPr>
        <w:t>с</w:t>
      </w:r>
      <w:r w:rsidRPr="00D077AB">
        <w:rPr>
          <w:rFonts w:ascii="Times New Roman" w:eastAsia="Times New Roman" w:hAnsi="Times New Roman" w:cs="Times New Roman"/>
          <w:spacing w:val="3"/>
          <w:sz w:val="24"/>
          <w:szCs w:val="24"/>
          <w:lang w:eastAsia="ru-RU"/>
        </w:rPr>
        <w:t xml:space="preserve"> </w:t>
      </w:r>
      <w:r w:rsidRPr="00D077AB">
        <w:rPr>
          <w:rFonts w:ascii="Times New Roman" w:eastAsia="Times New Roman" w:hAnsi="Times New Roman" w:cs="Times New Roman"/>
          <w:spacing w:val="-1"/>
          <w:sz w:val="24"/>
          <w:szCs w:val="24"/>
          <w:lang w:eastAsia="ru-RU"/>
        </w:rPr>
        <w:t>игрушками</w:t>
      </w:r>
      <w:r w:rsidRPr="00D077AB">
        <w:rPr>
          <w:rFonts w:ascii="Times New Roman" w:eastAsia="Times New Roman" w:hAnsi="Times New Roman" w:cs="Times New Roman"/>
          <w:spacing w:val="97"/>
          <w:w w:val="99"/>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pacing w:val="-1"/>
          <w:sz w:val="24"/>
          <w:szCs w:val="24"/>
          <w:lang w:eastAsia="ru-RU"/>
        </w:rPr>
        <w:t>другими</w:t>
      </w:r>
      <w:r w:rsidRPr="00D077AB">
        <w:rPr>
          <w:rFonts w:ascii="Times New Roman" w:eastAsia="Times New Roman" w:hAnsi="Times New Roman" w:cs="Times New Roman"/>
          <w:spacing w:val="-9"/>
          <w:sz w:val="24"/>
          <w:szCs w:val="24"/>
          <w:lang w:eastAsia="ru-RU"/>
        </w:rPr>
        <w:t xml:space="preserve"> </w:t>
      </w:r>
      <w:r w:rsidRPr="00D077AB">
        <w:rPr>
          <w:rFonts w:ascii="Times New Roman" w:eastAsia="Times New Roman" w:hAnsi="Times New Roman" w:cs="Times New Roman"/>
          <w:spacing w:val="-1"/>
          <w:sz w:val="24"/>
          <w:szCs w:val="24"/>
          <w:lang w:eastAsia="ru-RU"/>
        </w:rPr>
        <w:t>предметами,</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z w:val="24"/>
          <w:szCs w:val="24"/>
          <w:lang w:eastAsia="ru-RU"/>
        </w:rPr>
        <w:t>стремится</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pacing w:val="-2"/>
          <w:sz w:val="24"/>
          <w:szCs w:val="24"/>
          <w:lang w:eastAsia="ru-RU"/>
        </w:rPr>
        <w:t>проявлять</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pacing w:val="-1"/>
          <w:sz w:val="24"/>
          <w:szCs w:val="24"/>
          <w:lang w:eastAsia="ru-RU"/>
        </w:rPr>
        <w:t>настойчивость</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в</w:t>
      </w:r>
      <w:r w:rsidRPr="00D077AB">
        <w:rPr>
          <w:rFonts w:ascii="Times New Roman" w:eastAsia="Times New Roman" w:hAnsi="Times New Roman" w:cs="Times New Roman"/>
          <w:spacing w:val="-9"/>
          <w:sz w:val="24"/>
          <w:szCs w:val="24"/>
          <w:lang w:eastAsia="ru-RU"/>
        </w:rPr>
        <w:t xml:space="preserve"> </w:t>
      </w:r>
      <w:r w:rsidRPr="00D077AB">
        <w:rPr>
          <w:rFonts w:ascii="Times New Roman" w:eastAsia="Times New Roman" w:hAnsi="Times New Roman" w:cs="Times New Roman"/>
          <w:sz w:val="24"/>
          <w:szCs w:val="24"/>
          <w:lang w:eastAsia="ru-RU"/>
        </w:rPr>
        <w:t>достижении</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pacing w:val="-3"/>
          <w:sz w:val="24"/>
          <w:szCs w:val="24"/>
          <w:lang w:eastAsia="ru-RU"/>
        </w:rPr>
        <w:t>результата</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pacing w:val="-1"/>
          <w:sz w:val="24"/>
          <w:szCs w:val="24"/>
          <w:lang w:eastAsia="ru-RU"/>
        </w:rPr>
        <w:t>своих</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действий;</w:t>
      </w:r>
    </w:p>
    <w:p w:rsidR="00D077AB" w:rsidRPr="00D077AB" w:rsidRDefault="00D077AB" w:rsidP="0007107F">
      <w:pPr>
        <w:pStyle w:val="a8"/>
        <w:widowControl w:val="0"/>
        <w:numPr>
          <w:ilvl w:val="0"/>
          <w:numId w:val="77"/>
        </w:numPr>
        <w:tabs>
          <w:tab w:val="left" w:pos="142"/>
          <w:tab w:val="left" w:pos="1701"/>
          <w:tab w:val="left" w:pos="1985"/>
        </w:tabs>
        <w:kinsoku w:val="0"/>
        <w:overflowPunct w:val="0"/>
        <w:autoSpaceDE w:val="0"/>
        <w:autoSpaceDN w:val="0"/>
        <w:adjustRightInd w:val="0"/>
        <w:spacing w:line="239" w:lineRule="auto"/>
        <w:ind w:left="142" w:right="116" w:firstLine="1276"/>
        <w:jc w:val="both"/>
        <w:rPr>
          <w:rFonts w:ascii="Times New Roman" w:eastAsia="Times New Roman" w:hAnsi="Times New Roman" w:cs="Times New Roman"/>
          <w:sz w:val="24"/>
          <w:szCs w:val="24"/>
          <w:lang w:eastAsia="ru-RU"/>
        </w:rPr>
      </w:pPr>
      <w:r w:rsidRPr="00D077AB">
        <w:rPr>
          <w:rFonts w:ascii="Times New Roman" w:eastAsia="Times New Roman" w:hAnsi="Times New Roman" w:cs="Times New Roman"/>
          <w:spacing w:val="-2"/>
          <w:sz w:val="24"/>
          <w:szCs w:val="24"/>
          <w:lang w:eastAsia="ru-RU"/>
        </w:rPr>
        <w:t>использует</w:t>
      </w:r>
      <w:r w:rsidRPr="00D077AB">
        <w:rPr>
          <w:rFonts w:ascii="Times New Roman" w:eastAsia="Times New Roman" w:hAnsi="Times New Roman" w:cs="Times New Roman"/>
          <w:spacing w:val="42"/>
          <w:sz w:val="24"/>
          <w:szCs w:val="24"/>
          <w:lang w:eastAsia="ru-RU"/>
        </w:rPr>
        <w:t xml:space="preserve"> </w:t>
      </w:r>
      <w:r w:rsidRPr="00D077AB">
        <w:rPr>
          <w:rFonts w:ascii="Times New Roman" w:eastAsia="Times New Roman" w:hAnsi="Times New Roman" w:cs="Times New Roman"/>
          <w:sz w:val="24"/>
          <w:szCs w:val="24"/>
          <w:lang w:eastAsia="ru-RU"/>
        </w:rPr>
        <w:t>специфические,</w:t>
      </w:r>
      <w:r w:rsidRPr="00D077AB">
        <w:rPr>
          <w:rFonts w:ascii="Times New Roman" w:eastAsia="Times New Roman" w:hAnsi="Times New Roman" w:cs="Times New Roman"/>
          <w:spacing w:val="42"/>
          <w:sz w:val="24"/>
          <w:szCs w:val="24"/>
          <w:lang w:eastAsia="ru-RU"/>
        </w:rPr>
        <w:t xml:space="preserve"> </w:t>
      </w:r>
      <w:r w:rsidRPr="00D077AB">
        <w:rPr>
          <w:rFonts w:ascii="Times New Roman" w:eastAsia="Times New Roman" w:hAnsi="Times New Roman" w:cs="Times New Roman"/>
          <w:spacing w:val="-5"/>
          <w:sz w:val="24"/>
          <w:szCs w:val="24"/>
          <w:lang w:eastAsia="ru-RU"/>
        </w:rPr>
        <w:t>к</w:t>
      </w:r>
      <w:r w:rsidRPr="00D077AB">
        <w:rPr>
          <w:rFonts w:ascii="Times New Roman" w:eastAsia="Times New Roman" w:hAnsi="Times New Roman" w:cs="Times New Roman"/>
          <w:spacing w:val="-4"/>
          <w:sz w:val="24"/>
          <w:szCs w:val="24"/>
          <w:lang w:eastAsia="ru-RU"/>
        </w:rPr>
        <w:t>ультурно</w:t>
      </w:r>
      <w:r w:rsidRPr="00D077AB">
        <w:rPr>
          <w:rFonts w:ascii="Times New Roman" w:eastAsia="Times New Roman" w:hAnsi="Times New Roman" w:cs="Times New Roman"/>
          <w:spacing w:val="41"/>
          <w:sz w:val="24"/>
          <w:szCs w:val="24"/>
          <w:lang w:eastAsia="ru-RU"/>
        </w:rPr>
        <w:t xml:space="preserve"> </w:t>
      </w:r>
      <w:r w:rsidRPr="00D077AB">
        <w:rPr>
          <w:rFonts w:ascii="Times New Roman" w:eastAsia="Times New Roman" w:hAnsi="Times New Roman" w:cs="Times New Roman"/>
          <w:spacing w:val="-2"/>
          <w:sz w:val="24"/>
          <w:szCs w:val="24"/>
          <w:lang w:eastAsia="ru-RU"/>
        </w:rPr>
        <w:t>фиксированные</w:t>
      </w:r>
      <w:r w:rsidRPr="00D077AB">
        <w:rPr>
          <w:rFonts w:ascii="Times New Roman" w:eastAsia="Times New Roman" w:hAnsi="Times New Roman" w:cs="Times New Roman"/>
          <w:spacing w:val="44"/>
          <w:sz w:val="24"/>
          <w:szCs w:val="24"/>
          <w:lang w:eastAsia="ru-RU"/>
        </w:rPr>
        <w:t xml:space="preserve"> </w:t>
      </w:r>
      <w:r w:rsidRPr="00D077AB">
        <w:rPr>
          <w:rFonts w:ascii="Times New Roman" w:eastAsia="Times New Roman" w:hAnsi="Times New Roman" w:cs="Times New Roman"/>
          <w:spacing w:val="-2"/>
          <w:sz w:val="24"/>
          <w:szCs w:val="24"/>
          <w:lang w:eastAsia="ru-RU"/>
        </w:rPr>
        <w:t>предметные</w:t>
      </w:r>
      <w:r w:rsidRPr="00D077AB">
        <w:rPr>
          <w:rFonts w:ascii="Times New Roman" w:eastAsia="Times New Roman" w:hAnsi="Times New Roman" w:cs="Times New Roman"/>
          <w:spacing w:val="43"/>
          <w:sz w:val="24"/>
          <w:szCs w:val="24"/>
          <w:lang w:eastAsia="ru-RU"/>
        </w:rPr>
        <w:t xml:space="preserve"> </w:t>
      </w:r>
      <w:r w:rsidRPr="00D077AB">
        <w:rPr>
          <w:rFonts w:ascii="Times New Roman" w:eastAsia="Times New Roman" w:hAnsi="Times New Roman" w:cs="Times New Roman"/>
          <w:spacing w:val="-1"/>
          <w:sz w:val="24"/>
          <w:szCs w:val="24"/>
          <w:lang w:eastAsia="ru-RU"/>
        </w:rPr>
        <w:t>действия,</w:t>
      </w:r>
      <w:r w:rsidRPr="00D077AB">
        <w:rPr>
          <w:rFonts w:ascii="Times New Roman" w:eastAsia="Times New Roman" w:hAnsi="Times New Roman" w:cs="Times New Roman"/>
          <w:spacing w:val="42"/>
          <w:sz w:val="24"/>
          <w:szCs w:val="24"/>
          <w:lang w:eastAsia="ru-RU"/>
        </w:rPr>
        <w:t xml:space="preserve"> </w:t>
      </w:r>
      <w:r w:rsidRPr="00D077AB">
        <w:rPr>
          <w:rFonts w:ascii="Times New Roman" w:eastAsia="Times New Roman" w:hAnsi="Times New Roman" w:cs="Times New Roman"/>
          <w:sz w:val="24"/>
          <w:szCs w:val="24"/>
          <w:lang w:eastAsia="ru-RU"/>
        </w:rPr>
        <w:t>знает</w:t>
      </w:r>
      <w:r w:rsidRPr="00D077AB">
        <w:rPr>
          <w:rFonts w:ascii="Times New Roman" w:eastAsia="Times New Roman" w:hAnsi="Times New Roman" w:cs="Times New Roman"/>
          <w:spacing w:val="42"/>
          <w:sz w:val="24"/>
          <w:szCs w:val="24"/>
          <w:lang w:eastAsia="ru-RU"/>
        </w:rPr>
        <w:t xml:space="preserve"> </w:t>
      </w:r>
      <w:r w:rsidRPr="00D077AB">
        <w:rPr>
          <w:rFonts w:ascii="Times New Roman" w:eastAsia="Times New Roman" w:hAnsi="Times New Roman" w:cs="Times New Roman"/>
          <w:spacing w:val="-2"/>
          <w:sz w:val="24"/>
          <w:szCs w:val="24"/>
          <w:lang w:eastAsia="ru-RU"/>
        </w:rPr>
        <w:t>назначение</w:t>
      </w:r>
      <w:r w:rsidRPr="00D077AB">
        <w:rPr>
          <w:rFonts w:ascii="Times New Roman" w:eastAsia="Times New Roman" w:hAnsi="Times New Roman" w:cs="Times New Roman"/>
          <w:spacing w:val="43"/>
          <w:sz w:val="24"/>
          <w:szCs w:val="24"/>
          <w:lang w:eastAsia="ru-RU"/>
        </w:rPr>
        <w:t xml:space="preserve"> </w:t>
      </w:r>
      <w:r w:rsidRPr="00D077AB">
        <w:rPr>
          <w:rFonts w:ascii="Times New Roman" w:eastAsia="Times New Roman" w:hAnsi="Times New Roman" w:cs="Times New Roman"/>
          <w:spacing w:val="-2"/>
          <w:sz w:val="24"/>
          <w:szCs w:val="24"/>
          <w:lang w:eastAsia="ru-RU"/>
        </w:rPr>
        <w:t>бытовых</w:t>
      </w:r>
      <w:r w:rsidRPr="00D077AB">
        <w:rPr>
          <w:rFonts w:ascii="Times New Roman" w:eastAsia="Times New Roman" w:hAnsi="Times New Roman" w:cs="Times New Roman"/>
          <w:spacing w:val="43"/>
          <w:sz w:val="24"/>
          <w:szCs w:val="24"/>
          <w:lang w:eastAsia="ru-RU"/>
        </w:rPr>
        <w:t xml:space="preserve"> </w:t>
      </w:r>
      <w:r w:rsidRPr="00D077AB">
        <w:rPr>
          <w:rFonts w:ascii="Times New Roman" w:eastAsia="Times New Roman" w:hAnsi="Times New Roman" w:cs="Times New Roman"/>
          <w:spacing w:val="-2"/>
          <w:sz w:val="24"/>
          <w:szCs w:val="24"/>
          <w:lang w:eastAsia="ru-RU"/>
        </w:rPr>
        <w:t>предметов</w:t>
      </w:r>
      <w:r w:rsidRPr="00D077AB">
        <w:rPr>
          <w:rFonts w:ascii="Times New Roman" w:eastAsia="Times New Roman" w:hAnsi="Times New Roman" w:cs="Times New Roman"/>
          <w:spacing w:val="43"/>
          <w:sz w:val="24"/>
          <w:szCs w:val="24"/>
          <w:lang w:eastAsia="ru-RU"/>
        </w:rPr>
        <w:t xml:space="preserve"> </w:t>
      </w:r>
      <w:r w:rsidRPr="00D077AB">
        <w:rPr>
          <w:rFonts w:ascii="Times New Roman" w:eastAsia="Times New Roman" w:hAnsi="Times New Roman" w:cs="Times New Roman"/>
          <w:spacing w:val="-1"/>
          <w:sz w:val="24"/>
          <w:szCs w:val="24"/>
          <w:lang w:eastAsia="ru-RU"/>
        </w:rPr>
        <w:t>(ложки,</w:t>
      </w:r>
      <w:r w:rsidRPr="00D077AB">
        <w:rPr>
          <w:rFonts w:ascii="Times New Roman" w:eastAsia="Times New Roman" w:hAnsi="Times New Roman" w:cs="Times New Roman"/>
          <w:spacing w:val="139"/>
          <w:sz w:val="24"/>
          <w:szCs w:val="24"/>
          <w:lang w:eastAsia="ru-RU"/>
        </w:rPr>
        <w:t xml:space="preserve"> </w:t>
      </w:r>
      <w:r w:rsidRPr="00D077AB">
        <w:rPr>
          <w:rFonts w:ascii="Times New Roman" w:eastAsia="Times New Roman" w:hAnsi="Times New Roman" w:cs="Times New Roman"/>
          <w:spacing w:val="-1"/>
          <w:sz w:val="24"/>
          <w:szCs w:val="24"/>
          <w:lang w:eastAsia="ru-RU"/>
        </w:rPr>
        <w:t>расчески,</w:t>
      </w:r>
      <w:r w:rsidRPr="00D077AB">
        <w:rPr>
          <w:rFonts w:ascii="Times New Roman" w:eastAsia="Times New Roman" w:hAnsi="Times New Roman" w:cs="Times New Roman"/>
          <w:spacing w:val="35"/>
          <w:sz w:val="24"/>
          <w:szCs w:val="24"/>
          <w:lang w:eastAsia="ru-RU"/>
        </w:rPr>
        <w:t xml:space="preserve"> </w:t>
      </w:r>
      <w:r w:rsidRPr="00D077AB">
        <w:rPr>
          <w:rFonts w:ascii="Times New Roman" w:eastAsia="Times New Roman" w:hAnsi="Times New Roman" w:cs="Times New Roman"/>
          <w:spacing w:val="-1"/>
          <w:sz w:val="24"/>
          <w:szCs w:val="24"/>
          <w:lang w:eastAsia="ru-RU"/>
        </w:rPr>
        <w:t>карандаша</w:t>
      </w:r>
      <w:r w:rsidRPr="00D077AB">
        <w:rPr>
          <w:rFonts w:ascii="Times New Roman" w:eastAsia="Times New Roman" w:hAnsi="Times New Roman" w:cs="Times New Roman"/>
          <w:spacing w:val="37"/>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38"/>
          <w:sz w:val="24"/>
          <w:szCs w:val="24"/>
          <w:lang w:eastAsia="ru-RU"/>
        </w:rPr>
        <w:t xml:space="preserve"> </w:t>
      </w:r>
      <w:r w:rsidRPr="00D077AB">
        <w:rPr>
          <w:rFonts w:ascii="Times New Roman" w:eastAsia="Times New Roman" w:hAnsi="Times New Roman" w:cs="Times New Roman"/>
          <w:spacing w:val="-1"/>
          <w:sz w:val="24"/>
          <w:szCs w:val="24"/>
          <w:lang w:eastAsia="ru-RU"/>
        </w:rPr>
        <w:t>пр.)</w:t>
      </w:r>
      <w:r w:rsidRPr="00D077AB">
        <w:rPr>
          <w:rFonts w:ascii="Times New Roman" w:eastAsia="Times New Roman" w:hAnsi="Times New Roman" w:cs="Times New Roman"/>
          <w:spacing w:val="37"/>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35"/>
          <w:sz w:val="24"/>
          <w:szCs w:val="24"/>
          <w:lang w:eastAsia="ru-RU"/>
        </w:rPr>
        <w:t xml:space="preserve"> </w:t>
      </w:r>
      <w:r w:rsidRPr="00D077AB">
        <w:rPr>
          <w:rFonts w:ascii="Times New Roman" w:eastAsia="Times New Roman" w:hAnsi="Times New Roman" w:cs="Times New Roman"/>
          <w:spacing w:val="-1"/>
          <w:sz w:val="24"/>
          <w:szCs w:val="24"/>
          <w:lang w:eastAsia="ru-RU"/>
        </w:rPr>
        <w:t>умеет</w:t>
      </w:r>
      <w:r w:rsidRPr="00D077AB">
        <w:rPr>
          <w:rFonts w:ascii="Times New Roman" w:eastAsia="Times New Roman" w:hAnsi="Times New Roman" w:cs="Times New Roman"/>
          <w:spacing w:val="38"/>
          <w:sz w:val="24"/>
          <w:szCs w:val="24"/>
          <w:lang w:eastAsia="ru-RU"/>
        </w:rPr>
        <w:t xml:space="preserve"> </w:t>
      </w:r>
      <w:r w:rsidRPr="00D077AB">
        <w:rPr>
          <w:rFonts w:ascii="Times New Roman" w:eastAsia="Times New Roman" w:hAnsi="Times New Roman" w:cs="Times New Roman"/>
          <w:spacing w:val="-2"/>
          <w:sz w:val="24"/>
          <w:szCs w:val="24"/>
          <w:lang w:eastAsia="ru-RU"/>
        </w:rPr>
        <w:t>пользоваться</w:t>
      </w:r>
      <w:r w:rsidRPr="00D077AB">
        <w:rPr>
          <w:rFonts w:ascii="Times New Roman" w:eastAsia="Times New Roman" w:hAnsi="Times New Roman" w:cs="Times New Roman"/>
          <w:spacing w:val="38"/>
          <w:sz w:val="24"/>
          <w:szCs w:val="24"/>
          <w:lang w:eastAsia="ru-RU"/>
        </w:rPr>
        <w:t xml:space="preserve"> </w:t>
      </w:r>
      <w:r w:rsidRPr="00D077AB">
        <w:rPr>
          <w:rFonts w:ascii="Times New Roman" w:eastAsia="Times New Roman" w:hAnsi="Times New Roman" w:cs="Times New Roman"/>
          <w:sz w:val="24"/>
          <w:szCs w:val="24"/>
          <w:lang w:eastAsia="ru-RU"/>
        </w:rPr>
        <w:t>ими.</w:t>
      </w:r>
      <w:r w:rsidRPr="00D077AB">
        <w:rPr>
          <w:rFonts w:ascii="Times New Roman" w:eastAsia="Times New Roman" w:hAnsi="Times New Roman" w:cs="Times New Roman"/>
          <w:spacing w:val="37"/>
          <w:sz w:val="24"/>
          <w:szCs w:val="24"/>
          <w:lang w:eastAsia="ru-RU"/>
        </w:rPr>
        <w:t xml:space="preserve"> </w:t>
      </w:r>
      <w:r w:rsidRPr="00D077AB">
        <w:rPr>
          <w:rFonts w:ascii="Times New Roman" w:eastAsia="Times New Roman" w:hAnsi="Times New Roman" w:cs="Times New Roman"/>
          <w:sz w:val="24"/>
          <w:szCs w:val="24"/>
          <w:lang w:eastAsia="ru-RU"/>
        </w:rPr>
        <w:t>Владеет</w:t>
      </w:r>
      <w:r w:rsidRPr="00D077AB">
        <w:rPr>
          <w:rFonts w:ascii="Times New Roman" w:eastAsia="Times New Roman" w:hAnsi="Times New Roman" w:cs="Times New Roman"/>
          <w:spacing w:val="37"/>
          <w:sz w:val="24"/>
          <w:szCs w:val="24"/>
          <w:lang w:eastAsia="ru-RU"/>
        </w:rPr>
        <w:t xml:space="preserve"> </w:t>
      </w:r>
      <w:r w:rsidRPr="00D077AB">
        <w:rPr>
          <w:rFonts w:ascii="Times New Roman" w:eastAsia="Times New Roman" w:hAnsi="Times New Roman" w:cs="Times New Roman"/>
          <w:sz w:val="24"/>
          <w:szCs w:val="24"/>
          <w:lang w:eastAsia="ru-RU"/>
        </w:rPr>
        <w:t>простейшими</w:t>
      </w:r>
      <w:r w:rsidRPr="00D077AB">
        <w:rPr>
          <w:rFonts w:ascii="Times New Roman" w:eastAsia="Times New Roman" w:hAnsi="Times New Roman" w:cs="Times New Roman"/>
          <w:spacing w:val="37"/>
          <w:sz w:val="24"/>
          <w:szCs w:val="24"/>
          <w:lang w:eastAsia="ru-RU"/>
        </w:rPr>
        <w:t xml:space="preserve"> </w:t>
      </w:r>
      <w:r w:rsidRPr="00D077AB">
        <w:rPr>
          <w:rFonts w:ascii="Times New Roman" w:eastAsia="Times New Roman" w:hAnsi="Times New Roman" w:cs="Times New Roman"/>
          <w:spacing w:val="-1"/>
          <w:sz w:val="24"/>
          <w:szCs w:val="24"/>
          <w:lang w:eastAsia="ru-RU"/>
        </w:rPr>
        <w:t>навыками</w:t>
      </w:r>
      <w:r w:rsidRPr="00D077AB">
        <w:rPr>
          <w:rFonts w:ascii="Times New Roman" w:eastAsia="Times New Roman" w:hAnsi="Times New Roman" w:cs="Times New Roman"/>
          <w:spacing w:val="36"/>
          <w:sz w:val="24"/>
          <w:szCs w:val="24"/>
          <w:lang w:eastAsia="ru-RU"/>
        </w:rPr>
        <w:t xml:space="preserve"> </w:t>
      </w:r>
      <w:r w:rsidRPr="00D077AB">
        <w:rPr>
          <w:rFonts w:ascii="Times New Roman" w:eastAsia="Times New Roman" w:hAnsi="Times New Roman" w:cs="Times New Roman"/>
          <w:spacing w:val="-1"/>
          <w:sz w:val="24"/>
          <w:szCs w:val="24"/>
          <w:lang w:eastAsia="ru-RU"/>
        </w:rPr>
        <w:t>самообслуживания;</w:t>
      </w:r>
      <w:r w:rsidRPr="00D077AB">
        <w:rPr>
          <w:rFonts w:ascii="Times New Roman" w:eastAsia="Times New Roman" w:hAnsi="Times New Roman" w:cs="Times New Roman"/>
          <w:spacing w:val="37"/>
          <w:sz w:val="24"/>
          <w:szCs w:val="24"/>
          <w:lang w:eastAsia="ru-RU"/>
        </w:rPr>
        <w:t xml:space="preserve"> </w:t>
      </w:r>
      <w:r w:rsidRPr="00D077AB">
        <w:rPr>
          <w:rFonts w:ascii="Times New Roman" w:eastAsia="Times New Roman" w:hAnsi="Times New Roman" w:cs="Times New Roman"/>
          <w:sz w:val="24"/>
          <w:szCs w:val="24"/>
          <w:lang w:eastAsia="ru-RU"/>
        </w:rPr>
        <w:t>стремится</w:t>
      </w:r>
      <w:r w:rsidRPr="00D077AB">
        <w:rPr>
          <w:rFonts w:ascii="Times New Roman" w:eastAsia="Times New Roman" w:hAnsi="Times New Roman" w:cs="Times New Roman"/>
          <w:spacing w:val="37"/>
          <w:sz w:val="24"/>
          <w:szCs w:val="24"/>
          <w:lang w:eastAsia="ru-RU"/>
        </w:rPr>
        <w:t xml:space="preserve"> </w:t>
      </w:r>
      <w:r w:rsidRPr="00D077AB">
        <w:rPr>
          <w:rFonts w:ascii="Times New Roman" w:eastAsia="Times New Roman" w:hAnsi="Times New Roman" w:cs="Times New Roman"/>
          <w:spacing w:val="-2"/>
          <w:sz w:val="24"/>
          <w:szCs w:val="24"/>
          <w:lang w:eastAsia="ru-RU"/>
        </w:rPr>
        <w:t>проявлять</w:t>
      </w:r>
      <w:r w:rsidRPr="00D077AB">
        <w:rPr>
          <w:rFonts w:ascii="Times New Roman" w:eastAsia="Times New Roman" w:hAnsi="Times New Roman" w:cs="Times New Roman"/>
          <w:spacing w:val="87"/>
          <w:sz w:val="24"/>
          <w:szCs w:val="24"/>
          <w:lang w:eastAsia="ru-RU"/>
        </w:rPr>
        <w:t xml:space="preserve"> </w:t>
      </w:r>
      <w:r w:rsidRPr="00D077AB">
        <w:rPr>
          <w:rFonts w:ascii="Times New Roman" w:eastAsia="Times New Roman" w:hAnsi="Times New Roman" w:cs="Times New Roman"/>
          <w:sz w:val="24"/>
          <w:szCs w:val="24"/>
          <w:lang w:eastAsia="ru-RU"/>
        </w:rPr>
        <w:t>самостоятельность</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в</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2"/>
          <w:sz w:val="24"/>
          <w:szCs w:val="24"/>
          <w:lang w:eastAsia="ru-RU"/>
        </w:rPr>
        <w:t>бытовом</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pacing w:val="-1"/>
          <w:sz w:val="24"/>
          <w:szCs w:val="24"/>
          <w:lang w:eastAsia="ru-RU"/>
        </w:rPr>
        <w:t>игровом</w:t>
      </w:r>
      <w:r w:rsidRPr="00D077AB">
        <w:rPr>
          <w:rFonts w:ascii="Times New Roman" w:eastAsia="Times New Roman" w:hAnsi="Times New Roman" w:cs="Times New Roman"/>
          <w:spacing w:val="-5"/>
          <w:sz w:val="24"/>
          <w:szCs w:val="24"/>
          <w:lang w:eastAsia="ru-RU"/>
        </w:rPr>
        <w:t xml:space="preserve"> </w:t>
      </w:r>
      <w:r w:rsidRPr="00D077AB">
        <w:rPr>
          <w:rFonts w:ascii="Times New Roman" w:eastAsia="Times New Roman" w:hAnsi="Times New Roman" w:cs="Times New Roman"/>
          <w:spacing w:val="-1"/>
          <w:sz w:val="24"/>
          <w:szCs w:val="24"/>
          <w:lang w:eastAsia="ru-RU"/>
        </w:rPr>
        <w:t>поведении;</w:t>
      </w:r>
    </w:p>
    <w:p w:rsidR="00D077AB" w:rsidRPr="00D077AB" w:rsidRDefault="00D077AB" w:rsidP="0007107F">
      <w:pPr>
        <w:pStyle w:val="a8"/>
        <w:widowControl w:val="0"/>
        <w:numPr>
          <w:ilvl w:val="0"/>
          <w:numId w:val="77"/>
        </w:numPr>
        <w:tabs>
          <w:tab w:val="left" w:pos="142"/>
          <w:tab w:val="left" w:pos="1701"/>
          <w:tab w:val="left" w:pos="1985"/>
        </w:tabs>
        <w:kinsoku w:val="0"/>
        <w:overflowPunct w:val="0"/>
        <w:autoSpaceDE w:val="0"/>
        <w:autoSpaceDN w:val="0"/>
        <w:adjustRightInd w:val="0"/>
        <w:spacing w:before="1"/>
        <w:ind w:left="142" w:right="116" w:firstLine="1276"/>
        <w:jc w:val="both"/>
        <w:rPr>
          <w:rFonts w:ascii="Times New Roman" w:eastAsia="Times New Roman" w:hAnsi="Times New Roman" w:cs="Times New Roman"/>
          <w:sz w:val="24"/>
          <w:szCs w:val="24"/>
          <w:lang w:eastAsia="ru-RU"/>
        </w:rPr>
      </w:pPr>
      <w:r w:rsidRPr="00D077AB">
        <w:rPr>
          <w:rFonts w:ascii="Times New Roman" w:eastAsia="Times New Roman" w:hAnsi="Times New Roman" w:cs="Times New Roman"/>
          <w:spacing w:val="-1"/>
          <w:sz w:val="24"/>
          <w:szCs w:val="24"/>
          <w:lang w:eastAsia="ru-RU"/>
        </w:rPr>
        <w:t>владеет</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активной</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pacing w:val="-2"/>
          <w:sz w:val="24"/>
          <w:szCs w:val="24"/>
          <w:lang w:eastAsia="ru-RU"/>
        </w:rPr>
        <w:t>речью,</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pacing w:val="-1"/>
          <w:sz w:val="24"/>
          <w:szCs w:val="24"/>
          <w:lang w:eastAsia="ru-RU"/>
        </w:rPr>
        <w:t>включенной</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в</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общение;</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pacing w:val="-2"/>
          <w:sz w:val="24"/>
          <w:szCs w:val="24"/>
          <w:lang w:eastAsia="ru-RU"/>
        </w:rPr>
        <w:t>может</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обращаться</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с</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z w:val="24"/>
          <w:szCs w:val="24"/>
          <w:lang w:eastAsia="ru-RU"/>
        </w:rPr>
        <w:t>вопросами</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z w:val="24"/>
          <w:szCs w:val="24"/>
          <w:lang w:eastAsia="ru-RU"/>
        </w:rPr>
        <w:t>просьбами,</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pacing w:val="-1"/>
          <w:sz w:val="24"/>
          <w:szCs w:val="24"/>
          <w:lang w:eastAsia="ru-RU"/>
        </w:rPr>
        <w:t>понимает</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2"/>
          <w:sz w:val="24"/>
          <w:szCs w:val="24"/>
          <w:lang w:eastAsia="ru-RU"/>
        </w:rPr>
        <w:t>речь</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z w:val="24"/>
          <w:szCs w:val="24"/>
          <w:lang w:eastAsia="ru-RU"/>
        </w:rPr>
        <w:t>взрослых;</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z w:val="24"/>
          <w:szCs w:val="24"/>
          <w:lang w:eastAsia="ru-RU"/>
        </w:rPr>
        <w:t>знает</w:t>
      </w:r>
      <w:r w:rsidRPr="00D077AB">
        <w:rPr>
          <w:rFonts w:ascii="Times New Roman" w:eastAsia="Times New Roman" w:hAnsi="Times New Roman" w:cs="Times New Roman"/>
          <w:spacing w:val="61"/>
          <w:w w:val="99"/>
          <w:sz w:val="24"/>
          <w:szCs w:val="24"/>
          <w:lang w:eastAsia="ru-RU"/>
        </w:rPr>
        <w:t xml:space="preserve"> </w:t>
      </w:r>
      <w:r w:rsidRPr="00D077AB">
        <w:rPr>
          <w:rFonts w:ascii="Times New Roman" w:eastAsia="Times New Roman" w:hAnsi="Times New Roman" w:cs="Times New Roman"/>
          <w:spacing w:val="-1"/>
          <w:sz w:val="24"/>
          <w:szCs w:val="24"/>
          <w:lang w:eastAsia="ru-RU"/>
        </w:rPr>
        <w:t>названия</w:t>
      </w:r>
      <w:r w:rsidRPr="00D077AB">
        <w:rPr>
          <w:rFonts w:ascii="Times New Roman" w:eastAsia="Times New Roman" w:hAnsi="Times New Roman" w:cs="Times New Roman"/>
          <w:spacing w:val="-9"/>
          <w:sz w:val="24"/>
          <w:szCs w:val="24"/>
          <w:lang w:eastAsia="ru-RU"/>
        </w:rPr>
        <w:t xml:space="preserve"> </w:t>
      </w:r>
      <w:r w:rsidRPr="00D077AB">
        <w:rPr>
          <w:rFonts w:ascii="Times New Roman" w:eastAsia="Times New Roman" w:hAnsi="Times New Roman" w:cs="Times New Roman"/>
          <w:spacing w:val="-1"/>
          <w:sz w:val="24"/>
          <w:szCs w:val="24"/>
          <w:lang w:eastAsia="ru-RU"/>
        </w:rPr>
        <w:t>окружающих</w:t>
      </w:r>
      <w:r w:rsidRPr="00D077AB">
        <w:rPr>
          <w:rFonts w:ascii="Times New Roman" w:eastAsia="Times New Roman" w:hAnsi="Times New Roman" w:cs="Times New Roman"/>
          <w:spacing w:val="-10"/>
          <w:sz w:val="24"/>
          <w:szCs w:val="24"/>
          <w:lang w:eastAsia="ru-RU"/>
        </w:rPr>
        <w:t xml:space="preserve"> </w:t>
      </w:r>
      <w:r w:rsidRPr="00D077AB">
        <w:rPr>
          <w:rFonts w:ascii="Times New Roman" w:eastAsia="Times New Roman" w:hAnsi="Times New Roman" w:cs="Times New Roman"/>
          <w:spacing w:val="-2"/>
          <w:sz w:val="24"/>
          <w:szCs w:val="24"/>
          <w:lang w:eastAsia="ru-RU"/>
        </w:rPr>
        <w:t>предметов</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9"/>
          <w:sz w:val="24"/>
          <w:szCs w:val="24"/>
          <w:lang w:eastAsia="ru-RU"/>
        </w:rPr>
        <w:t xml:space="preserve"> </w:t>
      </w:r>
      <w:r w:rsidRPr="00D077AB">
        <w:rPr>
          <w:rFonts w:ascii="Times New Roman" w:eastAsia="Times New Roman" w:hAnsi="Times New Roman" w:cs="Times New Roman"/>
          <w:spacing w:val="-1"/>
          <w:sz w:val="24"/>
          <w:szCs w:val="24"/>
          <w:lang w:eastAsia="ru-RU"/>
        </w:rPr>
        <w:t>игрушек;</w:t>
      </w:r>
    </w:p>
    <w:p w:rsidR="00D077AB" w:rsidRPr="00D077AB" w:rsidRDefault="00D077AB" w:rsidP="0007107F">
      <w:pPr>
        <w:pStyle w:val="a8"/>
        <w:widowControl w:val="0"/>
        <w:numPr>
          <w:ilvl w:val="0"/>
          <w:numId w:val="77"/>
        </w:numPr>
        <w:tabs>
          <w:tab w:val="left" w:pos="142"/>
          <w:tab w:val="left" w:pos="1701"/>
          <w:tab w:val="left" w:pos="1985"/>
        </w:tabs>
        <w:kinsoku w:val="0"/>
        <w:overflowPunct w:val="0"/>
        <w:autoSpaceDE w:val="0"/>
        <w:autoSpaceDN w:val="0"/>
        <w:adjustRightInd w:val="0"/>
        <w:ind w:left="142" w:right="117" w:firstLine="1276"/>
        <w:jc w:val="both"/>
        <w:rPr>
          <w:rFonts w:ascii="Times New Roman" w:eastAsia="Times New Roman" w:hAnsi="Times New Roman" w:cs="Times New Roman"/>
          <w:sz w:val="24"/>
          <w:szCs w:val="24"/>
          <w:lang w:eastAsia="ru-RU"/>
        </w:rPr>
      </w:pPr>
      <w:r w:rsidRPr="00D077AB">
        <w:rPr>
          <w:rFonts w:ascii="Times New Roman" w:eastAsia="Times New Roman" w:hAnsi="Times New Roman" w:cs="Times New Roman"/>
          <w:sz w:val="24"/>
          <w:szCs w:val="24"/>
          <w:lang w:eastAsia="ru-RU"/>
        </w:rPr>
        <w:t>стремится</w:t>
      </w:r>
      <w:r w:rsidRPr="00D077AB">
        <w:rPr>
          <w:rFonts w:ascii="Times New Roman" w:eastAsia="Times New Roman" w:hAnsi="Times New Roman" w:cs="Times New Roman"/>
          <w:spacing w:val="17"/>
          <w:sz w:val="24"/>
          <w:szCs w:val="24"/>
          <w:lang w:eastAsia="ru-RU"/>
        </w:rPr>
        <w:t xml:space="preserve"> </w:t>
      </w:r>
      <w:r w:rsidRPr="00D077AB">
        <w:rPr>
          <w:rFonts w:ascii="Times New Roman" w:eastAsia="Times New Roman" w:hAnsi="Times New Roman" w:cs="Times New Roman"/>
          <w:sz w:val="24"/>
          <w:szCs w:val="24"/>
          <w:lang w:eastAsia="ru-RU"/>
        </w:rPr>
        <w:t>к</w:t>
      </w:r>
      <w:r w:rsidRPr="00D077AB">
        <w:rPr>
          <w:rFonts w:ascii="Times New Roman" w:eastAsia="Times New Roman" w:hAnsi="Times New Roman" w:cs="Times New Roman"/>
          <w:spacing w:val="15"/>
          <w:sz w:val="24"/>
          <w:szCs w:val="24"/>
          <w:lang w:eastAsia="ru-RU"/>
        </w:rPr>
        <w:t xml:space="preserve"> </w:t>
      </w:r>
      <w:r w:rsidRPr="00D077AB">
        <w:rPr>
          <w:rFonts w:ascii="Times New Roman" w:eastAsia="Times New Roman" w:hAnsi="Times New Roman" w:cs="Times New Roman"/>
          <w:sz w:val="24"/>
          <w:szCs w:val="24"/>
          <w:lang w:eastAsia="ru-RU"/>
        </w:rPr>
        <w:t>общению</w:t>
      </w:r>
      <w:r w:rsidRPr="00D077AB">
        <w:rPr>
          <w:rFonts w:ascii="Times New Roman" w:eastAsia="Times New Roman" w:hAnsi="Times New Roman" w:cs="Times New Roman"/>
          <w:spacing w:val="16"/>
          <w:sz w:val="24"/>
          <w:szCs w:val="24"/>
          <w:lang w:eastAsia="ru-RU"/>
        </w:rPr>
        <w:t xml:space="preserve"> </w:t>
      </w:r>
      <w:proofErr w:type="gramStart"/>
      <w:r w:rsidRPr="00D077AB">
        <w:rPr>
          <w:rFonts w:ascii="Times New Roman" w:eastAsia="Times New Roman" w:hAnsi="Times New Roman" w:cs="Times New Roman"/>
          <w:sz w:val="24"/>
          <w:szCs w:val="24"/>
          <w:lang w:eastAsia="ru-RU"/>
        </w:rPr>
        <w:t>со</w:t>
      </w:r>
      <w:proofErr w:type="gramEnd"/>
      <w:r w:rsidRPr="00D077AB">
        <w:rPr>
          <w:rFonts w:ascii="Times New Roman" w:eastAsia="Times New Roman" w:hAnsi="Times New Roman" w:cs="Times New Roman"/>
          <w:spacing w:val="15"/>
          <w:sz w:val="24"/>
          <w:szCs w:val="24"/>
          <w:lang w:eastAsia="ru-RU"/>
        </w:rPr>
        <w:t xml:space="preserve"> </w:t>
      </w:r>
      <w:r w:rsidRPr="00D077AB">
        <w:rPr>
          <w:rFonts w:ascii="Times New Roman" w:eastAsia="Times New Roman" w:hAnsi="Times New Roman" w:cs="Times New Roman"/>
          <w:sz w:val="24"/>
          <w:szCs w:val="24"/>
          <w:lang w:eastAsia="ru-RU"/>
        </w:rPr>
        <w:t>взрослыми</w:t>
      </w:r>
      <w:r w:rsidRPr="00D077AB">
        <w:rPr>
          <w:rFonts w:ascii="Times New Roman" w:eastAsia="Times New Roman" w:hAnsi="Times New Roman" w:cs="Times New Roman"/>
          <w:spacing w:val="17"/>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15"/>
          <w:sz w:val="24"/>
          <w:szCs w:val="24"/>
          <w:lang w:eastAsia="ru-RU"/>
        </w:rPr>
        <w:t xml:space="preserve"> </w:t>
      </w:r>
      <w:r w:rsidRPr="00D077AB">
        <w:rPr>
          <w:rFonts w:ascii="Times New Roman" w:eastAsia="Times New Roman" w:hAnsi="Times New Roman" w:cs="Times New Roman"/>
          <w:spacing w:val="-1"/>
          <w:sz w:val="24"/>
          <w:szCs w:val="24"/>
          <w:lang w:eastAsia="ru-RU"/>
        </w:rPr>
        <w:t>активно</w:t>
      </w:r>
      <w:r w:rsidRPr="00D077AB">
        <w:rPr>
          <w:rFonts w:ascii="Times New Roman" w:eastAsia="Times New Roman" w:hAnsi="Times New Roman" w:cs="Times New Roman"/>
          <w:spacing w:val="15"/>
          <w:sz w:val="24"/>
          <w:szCs w:val="24"/>
          <w:lang w:eastAsia="ru-RU"/>
        </w:rPr>
        <w:t xml:space="preserve"> </w:t>
      </w:r>
      <w:r w:rsidRPr="00D077AB">
        <w:rPr>
          <w:rFonts w:ascii="Times New Roman" w:eastAsia="Times New Roman" w:hAnsi="Times New Roman" w:cs="Times New Roman"/>
          <w:spacing w:val="-1"/>
          <w:sz w:val="24"/>
          <w:szCs w:val="24"/>
          <w:lang w:eastAsia="ru-RU"/>
        </w:rPr>
        <w:t>подражает</w:t>
      </w:r>
      <w:r w:rsidRPr="00D077AB">
        <w:rPr>
          <w:rFonts w:ascii="Times New Roman" w:eastAsia="Times New Roman" w:hAnsi="Times New Roman" w:cs="Times New Roman"/>
          <w:spacing w:val="17"/>
          <w:sz w:val="24"/>
          <w:szCs w:val="24"/>
          <w:lang w:eastAsia="ru-RU"/>
        </w:rPr>
        <w:t xml:space="preserve"> </w:t>
      </w:r>
      <w:r w:rsidRPr="00D077AB">
        <w:rPr>
          <w:rFonts w:ascii="Times New Roman" w:eastAsia="Times New Roman" w:hAnsi="Times New Roman" w:cs="Times New Roman"/>
          <w:spacing w:val="-1"/>
          <w:sz w:val="24"/>
          <w:szCs w:val="24"/>
          <w:lang w:eastAsia="ru-RU"/>
        </w:rPr>
        <w:t>им</w:t>
      </w:r>
      <w:r w:rsidRPr="00D077AB">
        <w:rPr>
          <w:rFonts w:ascii="Times New Roman" w:eastAsia="Times New Roman" w:hAnsi="Times New Roman" w:cs="Times New Roman"/>
          <w:spacing w:val="16"/>
          <w:sz w:val="24"/>
          <w:szCs w:val="24"/>
          <w:lang w:eastAsia="ru-RU"/>
        </w:rPr>
        <w:t xml:space="preserve"> </w:t>
      </w:r>
      <w:r w:rsidRPr="00D077AB">
        <w:rPr>
          <w:rFonts w:ascii="Times New Roman" w:eastAsia="Times New Roman" w:hAnsi="Times New Roman" w:cs="Times New Roman"/>
          <w:sz w:val="24"/>
          <w:szCs w:val="24"/>
          <w:lang w:eastAsia="ru-RU"/>
        </w:rPr>
        <w:t>в</w:t>
      </w:r>
      <w:r w:rsidRPr="00D077AB">
        <w:rPr>
          <w:rFonts w:ascii="Times New Roman" w:eastAsia="Times New Roman" w:hAnsi="Times New Roman" w:cs="Times New Roman"/>
          <w:spacing w:val="15"/>
          <w:sz w:val="24"/>
          <w:szCs w:val="24"/>
          <w:lang w:eastAsia="ru-RU"/>
        </w:rPr>
        <w:t xml:space="preserve"> </w:t>
      </w:r>
      <w:r w:rsidRPr="00D077AB">
        <w:rPr>
          <w:rFonts w:ascii="Times New Roman" w:eastAsia="Times New Roman" w:hAnsi="Times New Roman" w:cs="Times New Roman"/>
          <w:spacing w:val="-1"/>
          <w:sz w:val="24"/>
          <w:szCs w:val="24"/>
          <w:lang w:eastAsia="ru-RU"/>
        </w:rPr>
        <w:t>движениях</w:t>
      </w:r>
      <w:r w:rsidRPr="00D077AB">
        <w:rPr>
          <w:rFonts w:ascii="Times New Roman" w:eastAsia="Times New Roman" w:hAnsi="Times New Roman" w:cs="Times New Roman"/>
          <w:spacing w:val="16"/>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16"/>
          <w:sz w:val="24"/>
          <w:szCs w:val="24"/>
          <w:lang w:eastAsia="ru-RU"/>
        </w:rPr>
        <w:t xml:space="preserve"> </w:t>
      </w:r>
      <w:r w:rsidRPr="00D077AB">
        <w:rPr>
          <w:rFonts w:ascii="Times New Roman" w:eastAsia="Times New Roman" w:hAnsi="Times New Roman" w:cs="Times New Roman"/>
          <w:spacing w:val="-1"/>
          <w:sz w:val="24"/>
          <w:szCs w:val="24"/>
          <w:lang w:eastAsia="ru-RU"/>
        </w:rPr>
        <w:t>действиях;</w:t>
      </w:r>
      <w:r w:rsidRPr="00D077AB">
        <w:rPr>
          <w:rFonts w:ascii="Times New Roman" w:eastAsia="Times New Roman" w:hAnsi="Times New Roman" w:cs="Times New Roman"/>
          <w:spacing w:val="16"/>
          <w:sz w:val="24"/>
          <w:szCs w:val="24"/>
          <w:lang w:eastAsia="ru-RU"/>
        </w:rPr>
        <w:t xml:space="preserve"> </w:t>
      </w:r>
      <w:r w:rsidRPr="00D077AB">
        <w:rPr>
          <w:rFonts w:ascii="Times New Roman" w:eastAsia="Times New Roman" w:hAnsi="Times New Roman" w:cs="Times New Roman"/>
          <w:spacing w:val="-2"/>
          <w:sz w:val="24"/>
          <w:szCs w:val="24"/>
          <w:lang w:eastAsia="ru-RU"/>
        </w:rPr>
        <w:t>появляются</w:t>
      </w:r>
      <w:r w:rsidRPr="00D077AB">
        <w:rPr>
          <w:rFonts w:ascii="Times New Roman" w:eastAsia="Times New Roman" w:hAnsi="Times New Roman" w:cs="Times New Roman"/>
          <w:spacing w:val="18"/>
          <w:sz w:val="24"/>
          <w:szCs w:val="24"/>
          <w:lang w:eastAsia="ru-RU"/>
        </w:rPr>
        <w:t xml:space="preserve"> </w:t>
      </w:r>
      <w:r w:rsidRPr="00D077AB">
        <w:rPr>
          <w:rFonts w:ascii="Times New Roman" w:eastAsia="Times New Roman" w:hAnsi="Times New Roman" w:cs="Times New Roman"/>
          <w:spacing w:val="-1"/>
          <w:sz w:val="24"/>
          <w:szCs w:val="24"/>
          <w:lang w:eastAsia="ru-RU"/>
        </w:rPr>
        <w:t>игры,</w:t>
      </w:r>
      <w:r w:rsidRPr="00D077AB">
        <w:rPr>
          <w:rFonts w:ascii="Times New Roman" w:eastAsia="Times New Roman" w:hAnsi="Times New Roman" w:cs="Times New Roman"/>
          <w:spacing w:val="16"/>
          <w:sz w:val="24"/>
          <w:szCs w:val="24"/>
          <w:lang w:eastAsia="ru-RU"/>
        </w:rPr>
        <w:t xml:space="preserve"> </w:t>
      </w:r>
      <w:r w:rsidRPr="00D077AB">
        <w:rPr>
          <w:rFonts w:ascii="Times New Roman" w:eastAsia="Times New Roman" w:hAnsi="Times New Roman" w:cs="Times New Roman"/>
          <w:sz w:val="24"/>
          <w:szCs w:val="24"/>
          <w:lang w:eastAsia="ru-RU"/>
        </w:rPr>
        <w:t>в</w:t>
      </w:r>
      <w:r w:rsidRPr="00D077AB">
        <w:rPr>
          <w:rFonts w:ascii="Times New Roman" w:eastAsia="Times New Roman" w:hAnsi="Times New Roman" w:cs="Times New Roman"/>
          <w:spacing w:val="16"/>
          <w:sz w:val="24"/>
          <w:szCs w:val="24"/>
          <w:lang w:eastAsia="ru-RU"/>
        </w:rPr>
        <w:t xml:space="preserve"> </w:t>
      </w:r>
      <w:r w:rsidRPr="00D077AB">
        <w:rPr>
          <w:rFonts w:ascii="Times New Roman" w:eastAsia="Times New Roman" w:hAnsi="Times New Roman" w:cs="Times New Roman"/>
          <w:spacing w:val="-5"/>
          <w:sz w:val="24"/>
          <w:szCs w:val="24"/>
          <w:lang w:eastAsia="ru-RU"/>
        </w:rPr>
        <w:t>к</w:t>
      </w:r>
      <w:r w:rsidRPr="00D077AB">
        <w:rPr>
          <w:rFonts w:ascii="Times New Roman" w:eastAsia="Times New Roman" w:hAnsi="Times New Roman" w:cs="Times New Roman"/>
          <w:spacing w:val="-4"/>
          <w:sz w:val="24"/>
          <w:szCs w:val="24"/>
          <w:lang w:eastAsia="ru-RU"/>
        </w:rPr>
        <w:t>от</w:t>
      </w:r>
      <w:r w:rsidRPr="00D077AB">
        <w:rPr>
          <w:rFonts w:ascii="Times New Roman" w:eastAsia="Times New Roman" w:hAnsi="Times New Roman" w:cs="Times New Roman"/>
          <w:spacing w:val="-5"/>
          <w:sz w:val="24"/>
          <w:szCs w:val="24"/>
          <w:lang w:eastAsia="ru-RU"/>
        </w:rPr>
        <w:t>орых</w:t>
      </w:r>
      <w:r w:rsidRPr="00D077AB">
        <w:rPr>
          <w:rFonts w:ascii="Times New Roman" w:eastAsia="Times New Roman" w:hAnsi="Times New Roman" w:cs="Times New Roman"/>
          <w:spacing w:val="15"/>
          <w:sz w:val="24"/>
          <w:szCs w:val="24"/>
          <w:lang w:eastAsia="ru-RU"/>
        </w:rPr>
        <w:t xml:space="preserve"> </w:t>
      </w:r>
      <w:r w:rsidRPr="00D077AB">
        <w:rPr>
          <w:rFonts w:ascii="Times New Roman" w:eastAsia="Times New Roman" w:hAnsi="Times New Roman" w:cs="Times New Roman"/>
          <w:spacing w:val="-1"/>
          <w:sz w:val="24"/>
          <w:szCs w:val="24"/>
          <w:lang w:eastAsia="ru-RU"/>
        </w:rPr>
        <w:t>ребенок</w:t>
      </w:r>
      <w:r w:rsidRPr="00D077AB">
        <w:rPr>
          <w:rFonts w:ascii="Times New Roman" w:eastAsia="Times New Roman" w:hAnsi="Times New Roman" w:cs="Times New Roman"/>
          <w:spacing w:val="75"/>
          <w:w w:val="99"/>
          <w:sz w:val="24"/>
          <w:szCs w:val="24"/>
          <w:lang w:eastAsia="ru-RU"/>
        </w:rPr>
        <w:t xml:space="preserve"> </w:t>
      </w:r>
      <w:r w:rsidRPr="00D077AB">
        <w:rPr>
          <w:rFonts w:ascii="Times New Roman" w:eastAsia="Times New Roman" w:hAnsi="Times New Roman" w:cs="Times New Roman"/>
          <w:spacing w:val="-1"/>
          <w:sz w:val="24"/>
          <w:szCs w:val="24"/>
          <w:lang w:eastAsia="ru-RU"/>
        </w:rPr>
        <w:t>воспроизводит</w:t>
      </w:r>
      <w:r w:rsidRPr="00D077AB">
        <w:rPr>
          <w:rFonts w:ascii="Times New Roman" w:eastAsia="Times New Roman" w:hAnsi="Times New Roman" w:cs="Times New Roman"/>
          <w:spacing w:val="-12"/>
          <w:sz w:val="24"/>
          <w:szCs w:val="24"/>
          <w:lang w:eastAsia="ru-RU"/>
        </w:rPr>
        <w:t xml:space="preserve"> </w:t>
      </w:r>
      <w:r w:rsidRPr="00D077AB">
        <w:rPr>
          <w:rFonts w:ascii="Times New Roman" w:eastAsia="Times New Roman" w:hAnsi="Times New Roman" w:cs="Times New Roman"/>
          <w:spacing w:val="-1"/>
          <w:sz w:val="24"/>
          <w:szCs w:val="24"/>
          <w:lang w:eastAsia="ru-RU"/>
        </w:rPr>
        <w:t>действия</w:t>
      </w:r>
      <w:r w:rsidRPr="00D077AB">
        <w:rPr>
          <w:rFonts w:ascii="Times New Roman" w:eastAsia="Times New Roman" w:hAnsi="Times New Roman" w:cs="Times New Roman"/>
          <w:spacing w:val="-12"/>
          <w:sz w:val="24"/>
          <w:szCs w:val="24"/>
          <w:lang w:eastAsia="ru-RU"/>
        </w:rPr>
        <w:t xml:space="preserve"> </w:t>
      </w:r>
      <w:r w:rsidRPr="00D077AB">
        <w:rPr>
          <w:rFonts w:ascii="Times New Roman" w:eastAsia="Times New Roman" w:hAnsi="Times New Roman" w:cs="Times New Roman"/>
          <w:sz w:val="24"/>
          <w:szCs w:val="24"/>
          <w:lang w:eastAsia="ru-RU"/>
        </w:rPr>
        <w:t>взрослого;</w:t>
      </w:r>
    </w:p>
    <w:p w:rsidR="00D077AB" w:rsidRPr="00D077AB" w:rsidRDefault="00D077AB" w:rsidP="0007107F">
      <w:pPr>
        <w:pStyle w:val="a8"/>
        <w:widowControl w:val="0"/>
        <w:numPr>
          <w:ilvl w:val="0"/>
          <w:numId w:val="77"/>
        </w:numPr>
        <w:tabs>
          <w:tab w:val="left" w:pos="142"/>
          <w:tab w:val="left" w:pos="1701"/>
          <w:tab w:val="left" w:pos="1985"/>
        </w:tabs>
        <w:kinsoku w:val="0"/>
        <w:overflowPunct w:val="0"/>
        <w:autoSpaceDE w:val="0"/>
        <w:autoSpaceDN w:val="0"/>
        <w:adjustRightInd w:val="0"/>
        <w:spacing w:line="293" w:lineRule="exact"/>
        <w:ind w:left="142" w:firstLine="1276"/>
        <w:jc w:val="both"/>
        <w:rPr>
          <w:rFonts w:ascii="Times New Roman" w:eastAsia="Times New Roman" w:hAnsi="Times New Roman" w:cs="Times New Roman"/>
          <w:sz w:val="24"/>
          <w:szCs w:val="24"/>
          <w:lang w:eastAsia="ru-RU"/>
        </w:rPr>
      </w:pPr>
      <w:r w:rsidRPr="00D077AB">
        <w:rPr>
          <w:rFonts w:ascii="Times New Roman" w:eastAsia="Times New Roman" w:hAnsi="Times New Roman" w:cs="Times New Roman"/>
          <w:spacing w:val="-2"/>
          <w:sz w:val="24"/>
          <w:szCs w:val="24"/>
          <w:lang w:eastAsia="ru-RU"/>
        </w:rPr>
        <w:t>проявляет</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интерес</w:t>
      </w:r>
      <w:r w:rsidRPr="00D077AB">
        <w:rPr>
          <w:rFonts w:ascii="Times New Roman" w:eastAsia="Times New Roman" w:hAnsi="Times New Roman" w:cs="Times New Roman"/>
          <w:spacing w:val="-5"/>
          <w:sz w:val="24"/>
          <w:szCs w:val="24"/>
          <w:lang w:eastAsia="ru-RU"/>
        </w:rPr>
        <w:t xml:space="preserve"> </w:t>
      </w:r>
      <w:r w:rsidRPr="00D077AB">
        <w:rPr>
          <w:rFonts w:ascii="Times New Roman" w:eastAsia="Times New Roman" w:hAnsi="Times New Roman" w:cs="Times New Roman"/>
          <w:sz w:val="24"/>
          <w:szCs w:val="24"/>
          <w:lang w:eastAsia="ru-RU"/>
        </w:rPr>
        <w:t>к</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pacing w:val="-1"/>
          <w:sz w:val="24"/>
          <w:szCs w:val="24"/>
          <w:lang w:eastAsia="ru-RU"/>
        </w:rPr>
        <w:t>сверстникам;</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3"/>
          <w:sz w:val="24"/>
          <w:szCs w:val="24"/>
          <w:lang w:eastAsia="ru-RU"/>
        </w:rPr>
        <w:t>наблюдает</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за</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их</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pacing w:val="-1"/>
          <w:sz w:val="24"/>
          <w:szCs w:val="24"/>
          <w:lang w:eastAsia="ru-RU"/>
        </w:rPr>
        <w:t>действиями</w:t>
      </w:r>
      <w:r w:rsidRPr="00D077AB">
        <w:rPr>
          <w:rFonts w:ascii="Times New Roman" w:eastAsia="Times New Roman" w:hAnsi="Times New Roman" w:cs="Times New Roman"/>
          <w:spacing w:val="-5"/>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pacing w:val="-1"/>
          <w:sz w:val="24"/>
          <w:szCs w:val="24"/>
          <w:lang w:eastAsia="ru-RU"/>
        </w:rPr>
        <w:t>подражает</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pacing w:val="-1"/>
          <w:sz w:val="24"/>
          <w:szCs w:val="24"/>
          <w:lang w:eastAsia="ru-RU"/>
        </w:rPr>
        <w:t>им;</w:t>
      </w:r>
    </w:p>
    <w:p w:rsidR="00D077AB" w:rsidRPr="00D077AB" w:rsidRDefault="00D077AB" w:rsidP="0007107F">
      <w:pPr>
        <w:pStyle w:val="a8"/>
        <w:widowControl w:val="0"/>
        <w:numPr>
          <w:ilvl w:val="0"/>
          <w:numId w:val="77"/>
        </w:numPr>
        <w:tabs>
          <w:tab w:val="left" w:pos="142"/>
          <w:tab w:val="left" w:pos="1701"/>
          <w:tab w:val="left" w:pos="1985"/>
        </w:tabs>
        <w:kinsoku w:val="0"/>
        <w:overflowPunct w:val="0"/>
        <w:autoSpaceDE w:val="0"/>
        <w:autoSpaceDN w:val="0"/>
        <w:adjustRightInd w:val="0"/>
        <w:ind w:left="142" w:right="116" w:firstLine="1276"/>
        <w:jc w:val="both"/>
        <w:rPr>
          <w:rFonts w:ascii="Times New Roman" w:eastAsia="Times New Roman" w:hAnsi="Times New Roman" w:cs="Times New Roman"/>
          <w:sz w:val="24"/>
          <w:szCs w:val="24"/>
          <w:lang w:eastAsia="ru-RU"/>
        </w:rPr>
      </w:pPr>
      <w:r w:rsidRPr="00D077AB">
        <w:rPr>
          <w:rFonts w:ascii="Times New Roman" w:eastAsia="Times New Roman" w:hAnsi="Times New Roman" w:cs="Times New Roman"/>
          <w:spacing w:val="-2"/>
          <w:sz w:val="24"/>
          <w:szCs w:val="24"/>
          <w:lang w:eastAsia="ru-RU"/>
        </w:rPr>
        <w:t>проявляет</w:t>
      </w:r>
      <w:r w:rsidRPr="00D077AB">
        <w:rPr>
          <w:rFonts w:ascii="Times New Roman" w:eastAsia="Times New Roman" w:hAnsi="Times New Roman" w:cs="Times New Roman"/>
          <w:spacing w:val="35"/>
          <w:sz w:val="24"/>
          <w:szCs w:val="24"/>
          <w:lang w:eastAsia="ru-RU"/>
        </w:rPr>
        <w:t xml:space="preserve"> </w:t>
      </w:r>
      <w:r w:rsidRPr="00D077AB">
        <w:rPr>
          <w:rFonts w:ascii="Times New Roman" w:eastAsia="Times New Roman" w:hAnsi="Times New Roman" w:cs="Times New Roman"/>
          <w:sz w:val="24"/>
          <w:szCs w:val="24"/>
          <w:lang w:eastAsia="ru-RU"/>
        </w:rPr>
        <w:t>интерес</w:t>
      </w:r>
      <w:r w:rsidRPr="00D077AB">
        <w:rPr>
          <w:rFonts w:ascii="Times New Roman" w:eastAsia="Times New Roman" w:hAnsi="Times New Roman" w:cs="Times New Roman"/>
          <w:spacing w:val="35"/>
          <w:sz w:val="24"/>
          <w:szCs w:val="24"/>
          <w:lang w:eastAsia="ru-RU"/>
        </w:rPr>
        <w:t xml:space="preserve"> </w:t>
      </w:r>
      <w:r w:rsidRPr="00D077AB">
        <w:rPr>
          <w:rFonts w:ascii="Times New Roman" w:eastAsia="Times New Roman" w:hAnsi="Times New Roman" w:cs="Times New Roman"/>
          <w:sz w:val="24"/>
          <w:szCs w:val="24"/>
          <w:lang w:eastAsia="ru-RU"/>
        </w:rPr>
        <w:t>к</w:t>
      </w:r>
      <w:r w:rsidRPr="00D077AB">
        <w:rPr>
          <w:rFonts w:ascii="Times New Roman" w:eastAsia="Times New Roman" w:hAnsi="Times New Roman" w:cs="Times New Roman"/>
          <w:spacing w:val="35"/>
          <w:sz w:val="24"/>
          <w:szCs w:val="24"/>
          <w:lang w:eastAsia="ru-RU"/>
        </w:rPr>
        <w:t xml:space="preserve"> </w:t>
      </w:r>
      <w:r w:rsidRPr="00D077AB">
        <w:rPr>
          <w:rFonts w:ascii="Times New Roman" w:eastAsia="Times New Roman" w:hAnsi="Times New Roman" w:cs="Times New Roman"/>
          <w:spacing w:val="-1"/>
          <w:sz w:val="24"/>
          <w:szCs w:val="24"/>
          <w:lang w:eastAsia="ru-RU"/>
        </w:rPr>
        <w:t>стихам,</w:t>
      </w:r>
      <w:r w:rsidRPr="00D077AB">
        <w:rPr>
          <w:rFonts w:ascii="Times New Roman" w:eastAsia="Times New Roman" w:hAnsi="Times New Roman" w:cs="Times New Roman"/>
          <w:spacing w:val="34"/>
          <w:sz w:val="24"/>
          <w:szCs w:val="24"/>
          <w:lang w:eastAsia="ru-RU"/>
        </w:rPr>
        <w:t xml:space="preserve"> </w:t>
      </w:r>
      <w:r w:rsidRPr="00D077AB">
        <w:rPr>
          <w:rFonts w:ascii="Times New Roman" w:eastAsia="Times New Roman" w:hAnsi="Times New Roman" w:cs="Times New Roman"/>
          <w:spacing w:val="1"/>
          <w:sz w:val="24"/>
          <w:szCs w:val="24"/>
          <w:lang w:eastAsia="ru-RU"/>
        </w:rPr>
        <w:t>песням</w:t>
      </w:r>
      <w:r w:rsidRPr="00D077AB">
        <w:rPr>
          <w:rFonts w:ascii="Times New Roman" w:eastAsia="Times New Roman" w:hAnsi="Times New Roman" w:cs="Times New Roman"/>
          <w:spacing w:val="35"/>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34"/>
          <w:sz w:val="24"/>
          <w:szCs w:val="24"/>
          <w:lang w:eastAsia="ru-RU"/>
        </w:rPr>
        <w:t xml:space="preserve"> </w:t>
      </w:r>
      <w:r w:rsidRPr="00D077AB">
        <w:rPr>
          <w:rFonts w:ascii="Times New Roman" w:eastAsia="Times New Roman" w:hAnsi="Times New Roman" w:cs="Times New Roman"/>
          <w:spacing w:val="-1"/>
          <w:sz w:val="24"/>
          <w:szCs w:val="24"/>
          <w:lang w:eastAsia="ru-RU"/>
        </w:rPr>
        <w:t>сказкам,</w:t>
      </w:r>
      <w:r w:rsidRPr="00D077AB">
        <w:rPr>
          <w:rFonts w:ascii="Times New Roman" w:eastAsia="Times New Roman" w:hAnsi="Times New Roman" w:cs="Times New Roman"/>
          <w:spacing w:val="34"/>
          <w:sz w:val="24"/>
          <w:szCs w:val="24"/>
          <w:lang w:eastAsia="ru-RU"/>
        </w:rPr>
        <w:t xml:space="preserve"> </w:t>
      </w:r>
      <w:r w:rsidRPr="00D077AB">
        <w:rPr>
          <w:rFonts w:ascii="Times New Roman" w:eastAsia="Times New Roman" w:hAnsi="Times New Roman" w:cs="Times New Roman"/>
          <w:spacing w:val="-1"/>
          <w:sz w:val="24"/>
          <w:szCs w:val="24"/>
          <w:lang w:eastAsia="ru-RU"/>
        </w:rPr>
        <w:t>рассматриванию</w:t>
      </w:r>
      <w:r w:rsidRPr="00D077AB">
        <w:rPr>
          <w:rFonts w:ascii="Times New Roman" w:eastAsia="Times New Roman" w:hAnsi="Times New Roman" w:cs="Times New Roman"/>
          <w:spacing w:val="34"/>
          <w:sz w:val="24"/>
          <w:szCs w:val="24"/>
          <w:lang w:eastAsia="ru-RU"/>
        </w:rPr>
        <w:t xml:space="preserve"> </w:t>
      </w:r>
      <w:r w:rsidRPr="00D077AB">
        <w:rPr>
          <w:rFonts w:ascii="Times New Roman" w:eastAsia="Times New Roman" w:hAnsi="Times New Roman" w:cs="Times New Roman"/>
          <w:spacing w:val="-2"/>
          <w:sz w:val="24"/>
          <w:szCs w:val="24"/>
          <w:lang w:eastAsia="ru-RU"/>
        </w:rPr>
        <w:t>картинки,</w:t>
      </w:r>
      <w:r w:rsidRPr="00D077AB">
        <w:rPr>
          <w:rFonts w:ascii="Times New Roman" w:eastAsia="Times New Roman" w:hAnsi="Times New Roman" w:cs="Times New Roman"/>
          <w:spacing w:val="34"/>
          <w:sz w:val="24"/>
          <w:szCs w:val="24"/>
          <w:lang w:eastAsia="ru-RU"/>
        </w:rPr>
        <w:t xml:space="preserve"> </w:t>
      </w:r>
      <w:r w:rsidRPr="00D077AB">
        <w:rPr>
          <w:rFonts w:ascii="Times New Roman" w:eastAsia="Times New Roman" w:hAnsi="Times New Roman" w:cs="Times New Roman"/>
          <w:sz w:val="24"/>
          <w:szCs w:val="24"/>
          <w:lang w:eastAsia="ru-RU"/>
        </w:rPr>
        <w:t>стремится</w:t>
      </w:r>
      <w:r w:rsidRPr="00D077AB">
        <w:rPr>
          <w:rFonts w:ascii="Times New Roman" w:eastAsia="Times New Roman" w:hAnsi="Times New Roman" w:cs="Times New Roman"/>
          <w:spacing w:val="36"/>
          <w:sz w:val="24"/>
          <w:szCs w:val="24"/>
          <w:lang w:eastAsia="ru-RU"/>
        </w:rPr>
        <w:t xml:space="preserve"> </w:t>
      </w:r>
      <w:r w:rsidRPr="00D077AB">
        <w:rPr>
          <w:rFonts w:ascii="Times New Roman" w:eastAsia="Times New Roman" w:hAnsi="Times New Roman" w:cs="Times New Roman"/>
          <w:spacing w:val="-1"/>
          <w:sz w:val="24"/>
          <w:szCs w:val="24"/>
          <w:lang w:eastAsia="ru-RU"/>
        </w:rPr>
        <w:t>двигаться</w:t>
      </w:r>
      <w:r w:rsidRPr="00D077AB">
        <w:rPr>
          <w:rFonts w:ascii="Times New Roman" w:eastAsia="Times New Roman" w:hAnsi="Times New Roman" w:cs="Times New Roman"/>
          <w:spacing w:val="34"/>
          <w:sz w:val="24"/>
          <w:szCs w:val="24"/>
          <w:lang w:eastAsia="ru-RU"/>
        </w:rPr>
        <w:t xml:space="preserve"> </w:t>
      </w:r>
      <w:r w:rsidRPr="00D077AB">
        <w:rPr>
          <w:rFonts w:ascii="Times New Roman" w:eastAsia="Times New Roman" w:hAnsi="Times New Roman" w:cs="Times New Roman"/>
          <w:spacing w:val="-3"/>
          <w:sz w:val="24"/>
          <w:szCs w:val="24"/>
          <w:lang w:eastAsia="ru-RU"/>
        </w:rPr>
        <w:t>под</w:t>
      </w:r>
      <w:r w:rsidRPr="00D077AB">
        <w:rPr>
          <w:rFonts w:ascii="Times New Roman" w:eastAsia="Times New Roman" w:hAnsi="Times New Roman" w:cs="Times New Roman"/>
          <w:spacing w:val="35"/>
          <w:sz w:val="24"/>
          <w:szCs w:val="24"/>
          <w:lang w:eastAsia="ru-RU"/>
        </w:rPr>
        <w:t xml:space="preserve"> </w:t>
      </w:r>
      <w:r w:rsidRPr="00D077AB">
        <w:rPr>
          <w:rFonts w:ascii="Times New Roman" w:eastAsia="Times New Roman" w:hAnsi="Times New Roman" w:cs="Times New Roman"/>
          <w:spacing w:val="-1"/>
          <w:sz w:val="24"/>
          <w:szCs w:val="24"/>
          <w:lang w:eastAsia="ru-RU"/>
        </w:rPr>
        <w:t>музыку;</w:t>
      </w:r>
      <w:r w:rsidRPr="00D077AB">
        <w:rPr>
          <w:rFonts w:ascii="Times New Roman" w:eastAsia="Times New Roman" w:hAnsi="Times New Roman" w:cs="Times New Roman"/>
          <w:spacing w:val="34"/>
          <w:sz w:val="24"/>
          <w:szCs w:val="24"/>
          <w:lang w:eastAsia="ru-RU"/>
        </w:rPr>
        <w:t xml:space="preserve"> </w:t>
      </w:r>
      <w:r w:rsidRPr="00D077AB">
        <w:rPr>
          <w:rFonts w:ascii="Times New Roman" w:eastAsia="Times New Roman" w:hAnsi="Times New Roman" w:cs="Times New Roman"/>
          <w:spacing w:val="-1"/>
          <w:sz w:val="24"/>
          <w:szCs w:val="24"/>
          <w:lang w:eastAsia="ru-RU"/>
        </w:rPr>
        <w:t>эмоционально</w:t>
      </w:r>
      <w:r w:rsidRPr="00D077AB">
        <w:rPr>
          <w:rFonts w:ascii="Times New Roman" w:eastAsia="Times New Roman" w:hAnsi="Times New Roman" w:cs="Times New Roman"/>
          <w:spacing w:val="89"/>
          <w:sz w:val="24"/>
          <w:szCs w:val="24"/>
          <w:lang w:eastAsia="ru-RU"/>
        </w:rPr>
        <w:t xml:space="preserve"> </w:t>
      </w:r>
      <w:r w:rsidRPr="00D077AB">
        <w:rPr>
          <w:rFonts w:ascii="Times New Roman" w:eastAsia="Times New Roman" w:hAnsi="Times New Roman" w:cs="Times New Roman"/>
          <w:spacing w:val="-1"/>
          <w:sz w:val="24"/>
          <w:szCs w:val="24"/>
          <w:lang w:eastAsia="ru-RU"/>
        </w:rPr>
        <w:t>откликается</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на</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различные</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произведения</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pacing w:val="-5"/>
          <w:sz w:val="24"/>
          <w:szCs w:val="24"/>
          <w:lang w:eastAsia="ru-RU"/>
        </w:rPr>
        <w:t>ку</w:t>
      </w:r>
      <w:r w:rsidRPr="00D077AB">
        <w:rPr>
          <w:rFonts w:ascii="Times New Roman" w:eastAsia="Times New Roman" w:hAnsi="Times New Roman" w:cs="Times New Roman"/>
          <w:spacing w:val="-4"/>
          <w:sz w:val="24"/>
          <w:szCs w:val="24"/>
          <w:lang w:eastAsia="ru-RU"/>
        </w:rPr>
        <w:t>льтур</w:t>
      </w:r>
      <w:r w:rsidRPr="00D077AB">
        <w:rPr>
          <w:rFonts w:ascii="Times New Roman" w:eastAsia="Times New Roman" w:hAnsi="Times New Roman" w:cs="Times New Roman"/>
          <w:spacing w:val="-5"/>
          <w:sz w:val="24"/>
          <w:szCs w:val="24"/>
          <w:lang w:eastAsia="ru-RU"/>
        </w:rPr>
        <w:t>ы</w:t>
      </w:r>
      <w:r w:rsidRPr="00D077AB">
        <w:rPr>
          <w:rFonts w:ascii="Times New Roman" w:eastAsia="Times New Roman" w:hAnsi="Times New Roman" w:cs="Times New Roman"/>
          <w:spacing w:val="-8"/>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искусства;</w:t>
      </w:r>
    </w:p>
    <w:p w:rsidR="00D077AB" w:rsidRPr="00D077AB" w:rsidRDefault="00D077AB" w:rsidP="0007107F">
      <w:pPr>
        <w:pStyle w:val="a8"/>
        <w:widowControl w:val="0"/>
        <w:numPr>
          <w:ilvl w:val="0"/>
          <w:numId w:val="77"/>
        </w:numPr>
        <w:tabs>
          <w:tab w:val="left" w:pos="142"/>
          <w:tab w:val="left" w:pos="1701"/>
          <w:tab w:val="left" w:pos="1985"/>
        </w:tabs>
        <w:kinsoku w:val="0"/>
        <w:overflowPunct w:val="0"/>
        <w:autoSpaceDE w:val="0"/>
        <w:autoSpaceDN w:val="0"/>
        <w:adjustRightInd w:val="0"/>
        <w:ind w:left="142" w:firstLine="1276"/>
        <w:jc w:val="both"/>
        <w:rPr>
          <w:rFonts w:ascii="Times New Roman" w:eastAsia="Times New Roman" w:hAnsi="Times New Roman" w:cs="Times New Roman"/>
          <w:sz w:val="24"/>
          <w:szCs w:val="24"/>
          <w:lang w:eastAsia="ru-RU"/>
        </w:rPr>
      </w:pPr>
      <w:r w:rsidRPr="00D077AB">
        <w:rPr>
          <w:rFonts w:ascii="Times New Roman" w:eastAsia="Times New Roman" w:hAnsi="Times New Roman" w:cs="Times New Roman"/>
          <w:sz w:val="24"/>
          <w:szCs w:val="24"/>
          <w:lang w:eastAsia="ru-RU"/>
        </w:rPr>
        <w:t>у</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pacing w:val="-2"/>
          <w:sz w:val="24"/>
          <w:szCs w:val="24"/>
          <w:lang w:eastAsia="ru-RU"/>
        </w:rPr>
        <w:t>ребенка</w:t>
      </w:r>
      <w:r w:rsidRPr="00D077AB">
        <w:rPr>
          <w:rFonts w:ascii="Times New Roman" w:eastAsia="Times New Roman" w:hAnsi="Times New Roman" w:cs="Times New Roman"/>
          <w:spacing w:val="-5"/>
          <w:sz w:val="24"/>
          <w:szCs w:val="24"/>
          <w:lang w:eastAsia="ru-RU"/>
        </w:rPr>
        <w:t xml:space="preserve"> </w:t>
      </w:r>
      <w:r w:rsidRPr="00D077AB">
        <w:rPr>
          <w:rFonts w:ascii="Times New Roman" w:eastAsia="Times New Roman" w:hAnsi="Times New Roman" w:cs="Times New Roman"/>
          <w:spacing w:val="-1"/>
          <w:sz w:val="24"/>
          <w:szCs w:val="24"/>
          <w:lang w:eastAsia="ru-RU"/>
        </w:rPr>
        <w:t>развита</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крупная</w:t>
      </w:r>
      <w:r w:rsidRPr="00D077AB">
        <w:rPr>
          <w:rFonts w:ascii="Times New Roman" w:eastAsia="Times New Roman" w:hAnsi="Times New Roman" w:cs="Times New Roman"/>
          <w:spacing w:val="-5"/>
          <w:sz w:val="24"/>
          <w:szCs w:val="24"/>
          <w:lang w:eastAsia="ru-RU"/>
        </w:rPr>
        <w:t xml:space="preserve"> </w:t>
      </w:r>
      <w:r w:rsidRPr="00D077AB">
        <w:rPr>
          <w:rFonts w:ascii="Times New Roman" w:eastAsia="Times New Roman" w:hAnsi="Times New Roman" w:cs="Times New Roman"/>
          <w:spacing w:val="-2"/>
          <w:sz w:val="24"/>
          <w:szCs w:val="24"/>
          <w:lang w:eastAsia="ru-RU"/>
        </w:rPr>
        <w:t>моторика,</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он</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z w:val="24"/>
          <w:szCs w:val="24"/>
          <w:lang w:eastAsia="ru-RU"/>
        </w:rPr>
        <w:t>стремится</w:t>
      </w:r>
      <w:r w:rsidRPr="00D077AB">
        <w:rPr>
          <w:rFonts w:ascii="Times New Roman" w:eastAsia="Times New Roman" w:hAnsi="Times New Roman" w:cs="Times New Roman"/>
          <w:spacing w:val="-5"/>
          <w:sz w:val="24"/>
          <w:szCs w:val="24"/>
          <w:lang w:eastAsia="ru-RU"/>
        </w:rPr>
        <w:t xml:space="preserve"> </w:t>
      </w:r>
      <w:r w:rsidRPr="00D077AB">
        <w:rPr>
          <w:rFonts w:ascii="Times New Roman" w:eastAsia="Times New Roman" w:hAnsi="Times New Roman" w:cs="Times New Roman"/>
          <w:spacing w:val="-2"/>
          <w:sz w:val="24"/>
          <w:szCs w:val="24"/>
          <w:lang w:eastAsia="ru-RU"/>
        </w:rPr>
        <w:t>осваивать</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z w:val="24"/>
          <w:szCs w:val="24"/>
          <w:lang w:eastAsia="ru-RU"/>
        </w:rPr>
        <w:t>различные</w:t>
      </w:r>
      <w:r w:rsidRPr="00D077AB">
        <w:rPr>
          <w:rFonts w:ascii="Times New Roman" w:eastAsia="Times New Roman" w:hAnsi="Times New Roman" w:cs="Times New Roman"/>
          <w:spacing w:val="-5"/>
          <w:sz w:val="24"/>
          <w:szCs w:val="24"/>
          <w:lang w:eastAsia="ru-RU"/>
        </w:rPr>
        <w:t xml:space="preserve"> </w:t>
      </w:r>
      <w:r w:rsidRPr="00D077AB">
        <w:rPr>
          <w:rFonts w:ascii="Times New Roman" w:eastAsia="Times New Roman" w:hAnsi="Times New Roman" w:cs="Times New Roman"/>
          <w:sz w:val="24"/>
          <w:szCs w:val="24"/>
          <w:lang w:eastAsia="ru-RU"/>
        </w:rPr>
        <w:t>виды</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2"/>
          <w:sz w:val="24"/>
          <w:szCs w:val="24"/>
          <w:lang w:eastAsia="ru-RU"/>
        </w:rPr>
        <w:t>движения</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z w:val="24"/>
          <w:szCs w:val="24"/>
          <w:lang w:eastAsia="ru-RU"/>
        </w:rPr>
        <w:t>(</w:t>
      </w:r>
      <w:r w:rsidRPr="00D077AB">
        <w:rPr>
          <w:rFonts w:ascii="Times New Roman" w:eastAsia="Times New Roman" w:hAnsi="Times New Roman" w:cs="Times New Roman"/>
          <w:spacing w:val="-5"/>
          <w:sz w:val="24"/>
          <w:szCs w:val="24"/>
          <w:lang w:eastAsia="ru-RU"/>
        </w:rPr>
        <w:t>б</w:t>
      </w:r>
      <w:r w:rsidRPr="00D077AB">
        <w:rPr>
          <w:rFonts w:ascii="Times New Roman" w:eastAsia="Times New Roman" w:hAnsi="Times New Roman" w:cs="Times New Roman"/>
          <w:sz w:val="24"/>
          <w:szCs w:val="24"/>
          <w:lang w:eastAsia="ru-RU"/>
        </w:rPr>
        <w:t>е</w:t>
      </w:r>
      <w:r w:rsidRPr="00D077AB">
        <w:rPr>
          <w:rFonts w:ascii="Times New Roman" w:eastAsia="Times New Roman" w:hAnsi="Times New Roman" w:cs="Times New Roman"/>
          <w:spacing w:val="-28"/>
          <w:sz w:val="24"/>
          <w:szCs w:val="24"/>
          <w:lang w:eastAsia="ru-RU"/>
        </w:rPr>
        <w:t>г</w:t>
      </w:r>
      <w:r w:rsidRPr="00D077AB">
        <w:rPr>
          <w:rFonts w:ascii="Times New Roman" w:eastAsia="Times New Roman" w:hAnsi="Times New Roman" w:cs="Times New Roman"/>
          <w:sz w:val="24"/>
          <w:szCs w:val="24"/>
          <w:lang w:eastAsia="ru-RU"/>
        </w:rPr>
        <w:t>,</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z w:val="24"/>
          <w:szCs w:val="24"/>
          <w:lang w:eastAsia="ru-RU"/>
        </w:rPr>
        <w:t>лазанье,</w:t>
      </w:r>
      <w:r w:rsidRPr="00D077AB">
        <w:rPr>
          <w:rFonts w:ascii="Times New Roman" w:eastAsia="Times New Roman" w:hAnsi="Times New Roman" w:cs="Times New Roman"/>
          <w:spacing w:val="-7"/>
          <w:sz w:val="24"/>
          <w:szCs w:val="24"/>
          <w:lang w:eastAsia="ru-RU"/>
        </w:rPr>
        <w:t xml:space="preserve"> </w:t>
      </w:r>
      <w:r w:rsidRPr="00D077AB">
        <w:rPr>
          <w:rFonts w:ascii="Times New Roman" w:eastAsia="Times New Roman" w:hAnsi="Times New Roman" w:cs="Times New Roman"/>
          <w:spacing w:val="-1"/>
          <w:sz w:val="24"/>
          <w:szCs w:val="24"/>
          <w:lang w:eastAsia="ru-RU"/>
        </w:rPr>
        <w:t>перешагивание</w:t>
      </w:r>
      <w:r w:rsidRPr="00D077AB">
        <w:rPr>
          <w:rFonts w:ascii="Times New Roman" w:eastAsia="Times New Roman" w:hAnsi="Times New Roman" w:cs="Times New Roman"/>
          <w:spacing w:val="-5"/>
          <w:sz w:val="24"/>
          <w:szCs w:val="24"/>
          <w:lang w:eastAsia="ru-RU"/>
        </w:rPr>
        <w:t xml:space="preserve"> </w:t>
      </w:r>
      <w:r w:rsidRPr="00D077AB">
        <w:rPr>
          <w:rFonts w:ascii="Times New Roman" w:eastAsia="Times New Roman" w:hAnsi="Times New Roman" w:cs="Times New Roman"/>
          <w:sz w:val="24"/>
          <w:szCs w:val="24"/>
          <w:lang w:eastAsia="ru-RU"/>
        </w:rPr>
        <w:t>и</w:t>
      </w:r>
      <w:r w:rsidRPr="00D077AB">
        <w:rPr>
          <w:rFonts w:ascii="Times New Roman" w:eastAsia="Times New Roman" w:hAnsi="Times New Roman" w:cs="Times New Roman"/>
          <w:spacing w:val="-6"/>
          <w:sz w:val="24"/>
          <w:szCs w:val="24"/>
          <w:lang w:eastAsia="ru-RU"/>
        </w:rPr>
        <w:t xml:space="preserve"> </w:t>
      </w:r>
      <w:r w:rsidRPr="00D077AB">
        <w:rPr>
          <w:rFonts w:ascii="Times New Roman" w:eastAsia="Times New Roman" w:hAnsi="Times New Roman" w:cs="Times New Roman"/>
          <w:spacing w:val="-1"/>
          <w:sz w:val="24"/>
          <w:szCs w:val="24"/>
          <w:lang w:eastAsia="ru-RU"/>
        </w:rPr>
        <w:t>пр.).</w:t>
      </w:r>
    </w:p>
    <w:p w:rsidR="001D728A" w:rsidRDefault="001D728A" w:rsidP="00D077AB">
      <w:pPr>
        <w:widowControl w:val="0"/>
        <w:tabs>
          <w:tab w:val="left" w:pos="142"/>
          <w:tab w:val="left" w:pos="1701"/>
          <w:tab w:val="left" w:pos="1985"/>
        </w:tabs>
        <w:kinsoku w:val="0"/>
        <w:overflowPunct w:val="0"/>
        <w:autoSpaceDE w:val="0"/>
        <w:autoSpaceDN w:val="0"/>
        <w:adjustRightInd w:val="0"/>
        <w:spacing w:line="240" w:lineRule="exact"/>
        <w:ind w:left="142" w:firstLine="1276"/>
        <w:jc w:val="both"/>
        <w:rPr>
          <w:rFonts w:ascii="Times New Roman" w:eastAsia="Times New Roman" w:hAnsi="Times New Roman" w:cs="Times New Roman"/>
          <w:sz w:val="24"/>
          <w:szCs w:val="24"/>
          <w:lang w:eastAsia="ru-RU"/>
        </w:rPr>
      </w:pPr>
    </w:p>
    <w:p w:rsidR="001D728A" w:rsidRDefault="004678A8" w:rsidP="001D728A">
      <w:pPr>
        <w:widowControl w:val="0"/>
        <w:kinsoku w:val="0"/>
        <w:overflowPunct w:val="0"/>
        <w:autoSpaceDE w:val="0"/>
        <w:autoSpaceDN w:val="0"/>
        <w:adjustRightInd w:val="0"/>
        <w:spacing w:line="275" w:lineRule="exact"/>
        <w:ind w:left="932" w:firstLine="486"/>
        <w:jc w:val="both"/>
        <w:rPr>
          <w:rFonts w:ascii="Times New Roman" w:eastAsia="Times New Roman" w:hAnsi="Times New Roman" w:cs="Times New Roman"/>
          <w:b/>
          <w:bCs/>
          <w:spacing w:val="-2"/>
          <w:sz w:val="24"/>
          <w:szCs w:val="24"/>
          <w:lang w:eastAsia="ru-RU"/>
        </w:rPr>
      </w:pPr>
      <w:r w:rsidRPr="004678A8">
        <w:rPr>
          <w:rFonts w:ascii="Times New Roman" w:eastAsia="Times New Roman" w:hAnsi="Times New Roman" w:cs="Times New Roman"/>
          <w:b/>
          <w:bCs/>
          <w:sz w:val="24"/>
          <w:szCs w:val="24"/>
          <w:lang w:eastAsia="ru-RU"/>
        </w:rPr>
        <w:t>1.6.2.</w:t>
      </w:r>
      <w:r w:rsidRPr="004678A8">
        <w:rPr>
          <w:rFonts w:ascii="Times New Roman" w:eastAsia="Times New Roman" w:hAnsi="Times New Roman" w:cs="Times New Roman"/>
          <w:b/>
          <w:bCs/>
          <w:spacing w:val="-8"/>
          <w:sz w:val="24"/>
          <w:szCs w:val="24"/>
          <w:lang w:eastAsia="ru-RU"/>
        </w:rPr>
        <w:t xml:space="preserve"> </w:t>
      </w:r>
      <w:r w:rsidRPr="004678A8">
        <w:rPr>
          <w:rFonts w:ascii="Times New Roman" w:eastAsia="Times New Roman" w:hAnsi="Times New Roman" w:cs="Times New Roman"/>
          <w:b/>
          <w:bCs/>
          <w:spacing w:val="-1"/>
          <w:sz w:val="24"/>
          <w:szCs w:val="24"/>
          <w:lang w:eastAsia="ru-RU"/>
        </w:rPr>
        <w:t>Целевые</w:t>
      </w:r>
      <w:r w:rsidRPr="004678A8">
        <w:rPr>
          <w:rFonts w:ascii="Times New Roman" w:eastAsia="Times New Roman" w:hAnsi="Times New Roman" w:cs="Times New Roman"/>
          <w:b/>
          <w:bCs/>
          <w:spacing w:val="-7"/>
          <w:sz w:val="24"/>
          <w:szCs w:val="24"/>
          <w:lang w:eastAsia="ru-RU"/>
        </w:rPr>
        <w:t xml:space="preserve"> </w:t>
      </w:r>
      <w:r w:rsidRPr="004678A8">
        <w:rPr>
          <w:rFonts w:ascii="Times New Roman" w:eastAsia="Times New Roman" w:hAnsi="Times New Roman" w:cs="Times New Roman"/>
          <w:b/>
          <w:bCs/>
          <w:spacing w:val="-1"/>
          <w:sz w:val="24"/>
          <w:szCs w:val="24"/>
          <w:lang w:eastAsia="ru-RU"/>
        </w:rPr>
        <w:t>ориентиры</w:t>
      </w:r>
      <w:r w:rsidRPr="004678A8">
        <w:rPr>
          <w:rFonts w:ascii="Times New Roman" w:eastAsia="Times New Roman" w:hAnsi="Times New Roman" w:cs="Times New Roman"/>
          <w:b/>
          <w:bCs/>
          <w:spacing w:val="-7"/>
          <w:sz w:val="24"/>
          <w:szCs w:val="24"/>
          <w:lang w:eastAsia="ru-RU"/>
        </w:rPr>
        <w:t xml:space="preserve"> </w:t>
      </w:r>
      <w:r w:rsidRPr="004678A8">
        <w:rPr>
          <w:rFonts w:ascii="Times New Roman" w:eastAsia="Times New Roman" w:hAnsi="Times New Roman" w:cs="Times New Roman"/>
          <w:b/>
          <w:bCs/>
          <w:spacing w:val="-1"/>
          <w:sz w:val="24"/>
          <w:szCs w:val="24"/>
          <w:lang w:eastAsia="ru-RU"/>
        </w:rPr>
        <w:t>на</w:t>
      </w:r>
      <w:r w:rsidRPr="004678A8">
        <w:rPr>
          <w:rFonts w:ascii="Times New Roman" w:eastAsia="Times New Roman" w:hAnsi="Times New Roman" w:cs="Times New Roman"/>
          <w:b/>
          <w:bCs/>
          <w:spacing w:val="-7"/>
          <w:sz w:val="24"/>
          <w:szCs w:val="24"/>
          <w:lang w:eastAsia="ru-RU"/>
        </w:rPr>
        <w:t xml:space="preserve"> </w:t>
      </w:r>
      <w:r w:rsidRPr="004678A8">
        <w:rPr>
          <w:rFonts w:ascii="Times New Roman" w:eastAsia="Times New Roman" w:hAnsi="Times New Roman" w:cs="Times New Roman"/>
          <w:b/>
          <w:bCs/>
          <w:spacing w:val="-1"/>
          <w:sz w:val="24"/>
          <w:szCs w:val="24"/>
          <w:lang w:eastAsia="ru-RU"/>
        </w:rPr>
        <w:t>этапе</w:t>
      </w:r>
      <w:r w:rsidRPr="004678A8">
        <w:rPr>
          <w:rFonts w:ascii="Times New Roman" w:eastAsia="Times New Roman" w:hAnsi="Times New Roman" w:cs="Times New Roman"/>
          <w:b/>
          <w:bCs/>
          <w:spacing w:val="-8"/>
          <w:sz w:val="24"/>
          <w:szCs w:val="24"/>
          <w:lang w:eastAsia="ru-RU"/>
        </w:rPr>
        <w:t xml:space="preserve"> </w:t>
      </w:r>
      <w:r w:rsidRPr="004678A8">
        <w:rPr>
          <w:rFonts w:ascii="Times New Roman" w:eastAsia="Times New Roman" w:hAnsi="Times New Roman" w:cs="Times New Roman"/>
          <w:b/>
          <w:bCs/>
          <w:spacing w:val="-1"/>
          <w:sz w:val="24"/>
          <w:szCs w:val="24"/>
          <w:lang w:eastAsia="ru-RU"/>
        </w:rPr>
        <w:t>завершения</w:t>
      </w:r>
      <w:r w:rsidRPr="004678A8">
        <w:rPr>
          <w:rFonts w:ascii="Times New Roman" w:eastAsia="Times New Roman" w:hAnsi="Times New Roman" w:cs="Times New Roman"/>
          <w:b/>
          <w:bCs/>
          <w:spacing w:val="-6"/>
          <w:sz w:val="24"/>
          <w:szCs w:val="24"/>
          <w:lang w:eastAsia="ru-RU"/>
        </w:rPr>
        <w:t xml:space="preserve"> </w:t>
      </w:r>
      <w:r w:rsidRPr="004678A8">
        <w:rPr>
          <w:rFonts w:ascii="Times New Roman" w:eastAsia="Times New Roman" w:hAnsi="Times New Roman" w:cs="Times New Roman"/>
          <w:b/>
          <w:bCs/>
          <w:spacing w:val="-2"/>
          <w:sz w:val="24"/>
          <w:szCs w:val="24"/>
          <w:lang w:eastAsia="ru-RU"/>
        </w:rPr>
        <w:t>дошкольного</w:t>
      </w:r>
      <w:r w:rsidRPr="004678A8">
        <w:rPr>
          <w:rFonts w:ascii="Times New Roman" w:eastAsia="Times New Roman" w:hAnsi="Times New Roman" w:cs="Times New Roman"/>
          <w:b/>
          <w:bCs/>
          <w:spacing w:val="-8"/>
          <w:sz w:val="24"/>
          <w:szCs w:val="24"/>
          <w:lang w:eastAsia="ru-RU"/>
        </w:rPr>
        <w:t xml:space="preserve"> </w:t>
      </w:r>
      <w:r w:rsidRPr="004678A8">
        <w:rPr>
          <w:rFonts w:ascii="Times New Roman" w:eastAsia="Times New Roman" w:hAnsi="Times New Roman" w:cs="Times New Roman"/>
          <w:b/>
          <w:bCs/>
          <w:spacing w:val="-2"/>
          <w:sz w:val="24"/>
          <w:szCs w:val="24"/>
          <w:lang w:eastAsia="ru-RU"/>
        </w:rPr>
        <w:t>образования:</w:t>
      </w:r>
    </w:p>
    <w:p w:rsidR="004678A8" w:rsidRPr="001D728A" w:rsidRDefault="004678A8" w:rsidP="0007107F">
      <w:pPr>
        <w:pStyle w:val="a8"/>
        <w:widowControl w:val="0"/>
        <w:numPr>
          <w:ilvl w:val="0"/>
          <w:numId w:val="79"/>
        </w:numPr>
        <w:tabs>
          <w:tab w:val="left" w:pos="1701"/>
          <w:tab w:val="left" w:pos="1985"/>
        </w:tabs>
        <w:kinsoku w:val="0"/>
        <w:overflowPunct w:val="0"/>
        <w:autoSpaceDE w:val="0"/>
        <w:autoSpaceDN w:val="0"/>
        <w:adjustRightInd w:val="0"/>
        <w:spacing w:line="275" w:lineRule="exact"/>
        <w:ind w:left="0" w:firstLine="1418"/>
        <w:jc w:val="both"/>
        <w:rPr>
          <w:rFonts w:ascii="Times New Roman" w:eastAsia="Times New Roman" w:hAnsi="Times New Roman" w:cs="Times New Roman"/>
          <w:b/>
          <w:bCs/>
          <w:spacing w:val="-2"/>
          <w:sz w:val="24"/>
          <w:szCs w:val="24"/>
          <w:lang w:eastAsia="ru-RU"/>
        </w:rPr>
      </w:pPr>
      <w:r w:rsidRPr="001D728A">
        <w:rPr>
          <w:rFonts w:ascii="Times New Roman" w:eastAsia="Times New Roman" w:hAnsi="Times New Roman" w:cs="Times New Roman"/>
          <w:spacing w:val="-1"/>
          <w:sz w:val="24"/>
          <w:szCs w:val="24"/>
          <w:lang w:eastAsia="ru-RU"/>
        </w:rPr>
        <w:lastRenderedPageBreak/>
        <w:t>ребенок</w:t>
      </w:r>
      <w:r w:rsidRPr="001D728A">
        <w:rPr>
          <w:rFonts w:ascii="Times New Roman" w:eastAsia="Times New Roman" w:hAnsi="Times New Roman" w:cs="Times New Roman"/>
          <w:spacing w:val="27"/>
          <w:sz w:val="24"/>
          <w:szCs w:val="24"/>
          <w:lang w:eastAsia="ru-RU"/>
        </w:rPr>
        <w:t xml:space="preserve"> </w:t>
      </w:r>
      <w:r w:rsidRPr="001D728A">
        <w:rPr>
          <w:rFonts w:ascii="Times New Roman" w:eastAsia="Times New Roman" w:hAnsi="Times New Roman" w:cs="Times New Roman"/>
          <w:spacing w:val="-1"/>
          <w:sz w:val="24"/>
          <w:szCs w:val="24"/>
          <w:lang w:eastAsia="ru-RU"/>
        </w:rPr>
        <w:t>овладевает</w:t>
      </w:r>
      <w:r w:rsidRPr="001D728A">
        <w:rPr>
          <w:rFonts w:ascii="Times New Roman" w:eastAsia="Times New Roman" w:hAnsi="Times New Roman" w:cs="Times New Roman"/>
          <w:spacing w:val="27"/>
          <w:sz w:val="24"/>
          <w:szCs w:val="24"/>
          <w:lang w:eastAsia="ru-RU"/>
        </w:rPr>
        <w:t xml:space="preserve"> </w:t>
      </w:r>
      <w:r w:rsidRPr="001D728A">
        <w:rPr>
          <w:rFonts w:ascii="Times New Roman" w:eastAsia="Times New Roman" w:hAnsi="Times New Roman" w:cs="Times New Roman"/>
          <w:sz w:val="24"/>
          <w:szCs w:val="24"/>
          <w:lang w:eastAsia="ru-RU"/>
        </w:rPr>
        <w:t>основными</w:t>
      </w:r>
      <w:r w:rsidRPr="001D728A">
        <w:rPr>
          <w:rFonts w:ascii="Times New Roman" w:eastAsia="Times New Roman" w:hAnsi="Times New Roman" w:cs="Times New Roman"/>
          <w:spacing w:val="28"/>
          <w:sz w:val="24"/>
          <w:szCs w:val="24"/>
          <w:lang w:eastAsia="ru-RU"/>
        </w:rPr>
        <w:t xml:space="preserve"> </w:t>
      </w:r>
      <w:r w:rsidRPr="001D728A">
        <w:rPr>
          <w:rFonts w:ascii="Times New Roman" w:eastAsia="Times New Roman" w:hAnsi="Times New Roman" w:cs="Times New Roman"/>
          <w:spacing w:val="-3"/>
          <w:sz w:val="24"/>
          <w:szCs w:val="24"/>
          <w:lang w:eastAsia="ru-RU"/>
        </w:rPr>
        <w:t>культурными</w:t>
      </w:r>
      <w:r w:rsidRPr="001D728A">
        <w:rPr>
          <w:rFonts w:ascii="Times New Roman" w:eastAsia="Times New Roman" w:hAnsi="Times New Roman" w:cs="Times New Roman"/>
          <w:spacing w:val="27"/>
          <w:sz w:val="24"/>
          <w:szCs w:val="24"/>
          <w:lang w:eastAsia="ru-RU"/>
        </w:rPr>
        <w:t xml:space="preserve"> </w:t>
      </w:r>
      <w:r w:rsidRPr="001D728A">
        <w:rPr>
          <w:rFonts w:ascii="Times New Roman" w:eastAsia="Times New Roman" w:hAnsi="Times New Roman" w:cs="Times New Roman"/>
          <w:sz w:val="24"/>
          <w:szCs w:val="24"/>
          <w:lang w:eastAsia="ru-RU"/>
        </w:rPr>
        <w:t>способами</w:t>
      </w:r>
      <w:r w:rsidRPr="001D728A">
        <w:rPr>
          <w:rFonts w:ascii="Times New Roman" w:eastAsia="Times New Roman" w:hAnsi="Times New Roman" w:cs="Times New Roman"/>
          <w:spacing w:val="27"/>
          <w:sz w:val="24"/>
          <w:szCs w:val="24"/>
          <w:lang w:eastAsia="ru-RU"/>
        </w:rPr>
        <w:t xml:space="preserve"> </w:t>
      </w:r>
      <w:r w:rsidRPr="001D728A">
        <w:rPr>
          <w:rFonts w:ascii="Times New Roman" w:eastAsia="Times New Roman" w:hAnsi="Times New Roman" w:cs="Times New Roman"/>
          <w:sz w:val="24"/>
          <w:szCs w:val="24"/>
          <w:lang w:eastAsia="ru-RU"/>
        </w:rPr>
        <w:t>деятельности,</w:t>
      </w:r>
      <w:r w:rsidRPr="001D728A">
        <w:rPr>
          <w:rFonts w:ascii="Times New Roman" w:eastAsia="Times New Roman" w:hAnsi="Times New Roman" w:cs="Times New Roman"/>
          <w:spacing w:val="27"/>
          <w:sz w:val="24"/>
          <w:szCs w:val="24"/>
          <w:lang w:eastAsia="ru-RU"/>
        </w:rPr>
        <w:t xml:space="preserve"> </w:t>
      </w:r>
      <w:r w:rsidRPr="001D728A">
        <w:rPr>
          <w:rFonts w:ascii="Times New Roman" w:eastAsia="Times New Roman" w:hAnsi="Times New Roman" w:cs="Times New Roman"/>
          <w:spacing w:val="-1"/>
          <w:sz w:val="24"/>
          <w:szCs w:val="24"/>
          <w:lang w:eastAsia="ru-RU"/>
        </w:rPr>
        <w:t>проявляет</w:t>
      </w:r>
      <w:r w:rsidRPr="001D728A">
        <w:rPr>
          <w:rFonts w:ascii="Times New Roman" w:eastAsia="Times New Roman" w:hAnsi="Times New Roman" w:cs="Times New Roman"/>
          <w:spacing w:val="26"/>
          <w:sz w:val="24"/>
          <w:szCs w:val="24"/>
          <w:lang w:eastAsia="ru-RU"/>
        </w:rPr>
        <w:t xml:space="preserve"> </w:t>
      </w:r>
      <w:r w:rsidRPr="001D728A">
        <w:rPr>
          <w:rFonts w:ascii="Times New Roman" w:eastAsia="Times New Roman" w:hAnsi="Times New Roman" w:cs="Times New Roman"/>
          <w:spacing w:val="-2"/>
          <w:sz w:val="24"/>
          <w:szCs w:val="24"/>
          <w:lang w:eastAsia="ru-RU"/>
        </w:rPr>
        <w:t>инициативу</w:t>
      </w:r>
      <w:r w:rsidRPr="001D728A">
        <w:rPr>
          <w:rFonts w:ascii="Times New Roman" w:eastAsia="Times New Roman" w:hAnsi="Times New Roman" w:cs="Times New Roman"/>
          <w:spacing w:val="29"/>
          <w:sz w:val="24"/>
          <w:szCs w:val="24"/>
          <w:lang w:eastAsia="ru-RU"/>
        </w:rPr>
        <w:t xml:space="preserve"> </w:t>
      </w:r>
      <w:r w:rsidRPr="001D728A">
        <w:rPr>
          <w:rFonts w:ascii="Times New Roman" w:eastAsia="Times New Roman" w:hAnsi="Times New Roman" w:cs="Times New Roman"/>
          <w:sz w:val="24"/>
          <w:szCs w:val="24"/>
          <w:lang w:eastAsia="ru-RU"/>
        </w:rPr>
        <w:t>и</w:t>
      </w:r>
      <w:r w:rsidRPr="001D728A">
        <w:rPr>
          <w:rFonts w:ascii="Times New Roman" w:eastAsia="Times New Roman" w:hAnsi="Times New Roman" w:cs="Times New Roman"/>
          <w:spacing w:val="27"/>
          <w:sz w:val="24"/>
          <w:szCs w:val="24"/>
          <w:lang w:eastAsia="ru-RU"/>
        </w:rPr>
        <w:t xml:space="preserve"> </w:t>
      </w:r>
      <w:r w:rsidRPr="001D728A">
        <w:rPr>
          <w:rFonts w:ascii="Times New Roman" w:eastAsia="Times New Roman" w:hAnsi="Times New Roman" w:cs="Times New Roman"/>
          <w:sz w:val="24"/>
          <w:szCs w:val="24"/>
          <w:lang w:eastAsia="ru-RU"/>
        </w:rPr>
        <w:t>самостоятельность</w:t>
      </w:r>
      <w:r w:rsidRPr="001D728A">
        <w:rPr>
          <w:rFonts w:ascii="Times New Roman" w:eastAsia="Times New Roman" w:hAnsi="Times New Roman" w:cs="Times New Roman"/>
          <w:spacing w:val="27"/>
          <w:sz w:val="24"/>
          <w:szCs w:val="24"/>
          <w:lang w:eastAsia="ru-RU"/>
        </w:rPr>
        <w:t xml:space="preserve"> </w:t>
      </w:r>
      <w:r w:rsidRPr="001D728A">
        <w:rPr>
          <w:rFonts w:ascii="Times New Roman" w:eastAsia="Times New Roman" w:hAnsi="Times New Roman" w:cs="Times New Roman"/>
          <w:sz w:val="24"/>
          <w:szCs w:val="24"/>
          <w:lang w:eastAsia="ru-RU"/>
        </w:rPr>
        <w:t>в</w:t>
      </w:r>
      <w:r w:rsidRPr="001D728A">
        <w:rPr>
          <w:rFonts w:ascii="Times New Roman" w:eastAsia="Times New Roman" w:hAnsi="Times New Roman" w:cs="Times New Roman"/>
          <w:spacing w:val="28"/>
          <w:sz w:val="24"/>
          <w:szCs w:val="24"/>
          <w:lang w:eastAsia="ru-RU"/>
        </w:rPr>
        <w:t xml:space="preserve"> </w:t>
      </w:r>
      <w:r w:rsidRPr="001D728A">
        <w:rPr>
          <w:rFonts w:ascii="Times New Roman" w:eastAsia="Times New Roman" w:hAnsi="Times New Roman" w:cs="Times New Roman"/>
          <w:sz w:val="24"/>
          <w:szCs w:val="24"/>
          <w:lang w:eastAsia="ru-RU"/>
        </w:rPr>
        <w:t>разных видах</w:t>
      </w:r>
      <w:r w:rsidRPr="001D728A">
        <w:rPr>
          <w:rFonts w:ascii="Times New Roman" w:eastAsia="Times New Roman" w:hAnsi="Times New Roman" w:cs="Times New Roman"/>
          <w:spacing w:val="20"/>
          <w:sz w:val="24"/>
          <w:szCs w:val="24"/>
          <w:lang w:eastAsia="ru-RU"/>
        </w:rPr>
        <w:t xml:space="preserve"> </w:t>
      </w:r>
      <w:r w:rsidRPr="001D728A">
        <w:rPr>
          <w:rFonts w:ascii="Times New Roman" w:eastAsia="Times New Roman" w:hAnsi="Times New Roman" w:cs="Times New Roman"/>
          <w:sz w:val="24"/>
          <w:szCs w:val="24"/>
          <w:lang w:eastAsia="ru-RU"/>
        </w:rPr>
        <w:t>деятельности</w:t>
      </w:r>
      <w:r w:rsidRPr="001D728A">
        <w:rPr>
          <w:rFonts w:ascii="Times New Roman" w:eastAsia="Times New Roman" w:hAnsi="Times New Roman" w:cs="Times New Roman"/>
          <w:spacing w:val="21"/>
          <w:sz w:val="24"/>
          <w:szCs w:val="24"/>
          <w:lang w:eastAsia="ru-RU"/>
        </w:rPr>
        <w:t xml:space="preserve"> </w:t>
      </w:r>
      <w:r w:rsidRPr="001D728A">
        <w:rPr>
          <w:rFonts w:ascii="Times New Roman" w:eastAsia="Times New Roman" w:hAnsi="Times New Roman" w:cs="Times New Roman"/>
          <w:sz w:val="24"/>
          <w:szCs w:val="24"/>
          <w:lang w:eastAsia="ru-RU"/>
        </w:rPr>
        <w:t>-</w:t>
      </w:r>
      <w:r w:rsidRPr="001D728A">
        <w:rPr>
          <w:rFonts w:ascii="Times New Roman" w:eastAsia="Times New Roman" w:hAnsi="Times New Roman" w:cs="Times New Roman"/>
          <w:spacing w:val="21"/>
          <w:sz w:val="24"/>
          <w:szCs w:val="24"/>
          <w:lang w:eastAsia="ru-RU"/>
        </w:rPr>
        <w:t xml:space="preserve"> </w:t>
      </w:r>
      <w:r w:rsidRPr="001D728A">
        <w:rPr>
          <w:rFonts w:ascii="Times New Roman" w:eastAsia="Times New Roman" w:hAnsi="Times New Roman" w:cs="Times New Roman"/>
          <w:spacing w:val="-1"/>
          <w:sz w:val="24"/>
          <w:szCs w:val="24"/>
          <w:lang w:eastAsia="ru-RU"/>
        </w:rPr>
        <w:t>игре,</w:t>
      </w:r>
      <w:r w:rsidRPr="001D728A">
        <w:rPr>
          <w:rFonts w:ascii="Times New Roman" w:eastAsia="Times New Roman" w:hAnsi="Times New Roman" w:cs="Times New Roman"/>
          <w:spacing w:val="20"/>
          <w:sz w:val="24"/>
          <w:szCs w:val="24"/>
          <w:lang w:eastAsia="ru-RU"/>
        </w:rPr>
        <w:t xml:space="preserve"> </w:t>
      </w:r>
      <w:r w:rsidRPr="001D728A">
        <w:rPr>
          <w:rFonts w:ascii="Times New Roman" w:eastAsia="Times New Roman" w:hAnsi="Times New Roman" w:cs="Times New Roman"/>
          <w:spacing w:val="-1"/>
          <w:sz w:val="24"/>
          <w:szCs w:val="24"/>
          <w:lang w:eastAsia="ru-RU"/>
        </w:rPr>
        <w:t>общении,</w:t>
      </w:r>
      <w:r w:rsidRPr="001D728A">
        <w:rPr>
          <w:rFonts w:ascii="Times New Roman" w:eastAsia="Times New Roman" w:hAnsi="Times New Roman" w:cs="Times New Roman"/>
          <w:spacing w:val="19"/>
          <w:sz w:val="24"/>
          <w:szCs w:val="24"/>
          <w:lang w:eastAsia="ru-RU"/>
        </w:rPr>
        <w:t xml:space="preserve"> </w:t>
      </w:r>
      <w:r w:rsidRPr="001D728A">
        <w:rPr>
          <w:rFonts w:ascii="Times New Roman" w:eastAsia="Times New Roman" w:hAnsi="Times New Roman" w:cs="Times New Roman"/>
          <w:spacing w:val="-2"/>
          <w:sz w:val="24"/>
          <w:szCs w:val="24"/>
          <w:lang w:eastAsia="ru-RU"/>
        </w:rPr>
        <w:t>познавательно-исследовательской</w:t>
      </w:r>
      <w:r w:rsidRPr="001D728A">
        <w:rPr>
          <w:rFonts w:ascii="Times New Roman" w:eastAsia="Times New Roman" w:hAnsi="Times New Roman" w:cs="Times New Roman"/>
          <w:spacing w:val="22"/>
          <w:sz w:val="24"/>
          <w:szCs w:val="24"/>
          <w:lang w:eastAsia="ru-RU"/>
        </w:rPr>
        <w:t xml:space="preserve"> </w:t>
      </w:r>
      <w:r w:rsidRPr="001D728A">
        <w:rPr>
          <w:rFonts w:ascii="Times New Roman" w:eastAsia="Times New Roman" w:hAnsi="Times New Roman" w:cs="Times New Roman"/>
          <w:sz w:val="24"/>
          <w:szCs w:val="24"/>
          <w:lang w:eastAsia="ru-RU"/>
        </w:rPr>
        <w:t>деятельности,</w:t>
      </w:r>
      <w:r w:rsidRPr="001D728A">
        <w:rPr>
          <w:rFonts w:ascii="Times New Roman" w:eastAsia="Times New Roman" w:hAnsi="Times New Roman" w:cs="Times New Roman"/>
          <w:spacing w:val="19"/>
          <w:sz w:val="24"/>
          <w:szCs w:val="24"/>
          <w:lang w:eastAsia="ru-RU"/>
        </w:rPr>
        <w:t xml:space="preserve"> </w:t>
      </w:r>
      <w:r w:rsidRPr="001D728A">
        <w:rPr>
          <w:rFonts w:ascii="Times New Roman" w:eastAsia="Times New Roman" w:hAnsi="Times New Roman" w:cs="Times New Roman"/>
          <w:spacing w:val="-2"/>
          <w:sz w:val="24"/>
          <w:szCs w:val="24"/>
          <w:lang w:eastAsia="ru-RU"/>
        </w:rPr>
        <w:t>конструировании</w:t>
      </w:r>
      <w:r w:rsidRPr="001D728A">
        <w:rPr>
          <w:rFonts w:ascii="Times New Roman" w:eastAsia="Times New Roman" w:hAnsi="Times New Roman" w:cs="Times New Roman"/>
          <w:spacing w:val="21"/>
          <w:sz w:val="24"/>
          <w:szCs w:val="24"/>
          <w:lang w:eastAsia="ru-RU"/>
        </w:rPr>
        <w:t xml:space="preserve"> </w:t>
      </w:r>
      <w:r w:rsidRPr="001D728A">
        <w:rPr>
          <w:rFonts w:ascii="Times New Roman" w:eastAsia="Times New Roman" w:hAnsi="Times New Roman" w:cs="Times New Roman"/>
          <w:sz w:val="24"/>
          <w:szCs w:val="24"/>
          <w:lang w:eastAsia="ru-RU"/>
        </w:rPr>
        <w:t>и</w:t>
      </w:r>
      <w:r w:rsidRPr="001D728A">
        <w:rPr>
          <w:rFonts w:ascii="Times New Roman" w:eastAsia="Times New Roman" w:hAnsi="Times New Roman" w:cs="Times New Roman"/>
          <w:spacing w:val="19"/>
          <w:sz w:val="24"/>
          <w:szCs w:val="24"/>
          <w:lang w:eastAsia="ru-RU"/>
        </w:rPr>
        <w:t xml:space="preserve"> </w:t>
      </w:r>
      <w:r w:rsidRPr="001D728A">
        <w:rPr>
          <w:rFonts w:ascii="Times New Roman" w:eastAsia="Times New Roman" w:hAnsi="Times New Roman" w:cs="Times New Roman"/>
          <w:sz w:val="24"/>
          <w:szCs w:val="24"/>
          <w:lang w:eastAsia="ru-RU"/>
        </w:rPr>
        <w:t>др.;</w:t>
      </w:r>
      <w:r w:rsidRPr="001D728A">
        <w:rPr>
          <w:rFonts w:ascii="Times New Roman" w:eastAsia="Times New Roman" w:hAnsi="Times New Roman" w:cs="Times New Roman"/>
          <w:spacing w:val="21"/>
          <w:sz w:val="24"/>
          <w:szCs w:val="24"/>
          <w:lang w:eastAsia="ru-RU"/>
        </w:rPr>
        <w:t xml:space="preserve"> </w:t>
      </w:r>
      <w:r w:rsidRPr="001D728A">
        <w:rPr>
          <w:rFonts w:ascii="Times New Roman" w:eastAsia="Times New Roman" w:hAnsi="Times New Roman" w:cs="Times New Roman"/>
          <w:spacing w:val="-1"/>
          <w:sz w:val="24"/>
          <w:szCs w:val="24"/>
          <w:lang w:eastAsia="ru-RU"/>
        </w:rPr>
        <w:t>способен</w:t>
      </w:r>
      <w:r w:rsidRPr="001D728A">
        <w:rPr>
          <w:rFonts w:ascii="Times New Roman" w:eastAsia="Times New Roman" w:hAnsi="Times New Roman" w:cs="Times New Roman"/>
          <w:spacing w:val="20"/>
          <w:sz w:val="24"/>
          <w:szCs w:val="24"/>
          <w:lang w:eastAsia="ru-RU"/>
        </w:rPr>
        <w:t xml:space="preserve"> </w:t>
      </w:r>
      <w:r w:rsidRPr="001D728A">
        <w:rPr>
          <w:rFonts w:ascii="Times New Roman" w:eastAsia="Times New Roman" w:hAnsi="Times New Roman" w:cs="Times New Roman"/>
          <w:spacing w:val="-2"/>
          <w:sz w:val="24"/>
          <w:szCs w:val="24"/>
          <w:lang w:eastAsia="ru-RU"/>
        </w:rPr>
        <w:t>выбирать</w:t>
      </w:r>
      <w:r w:rsidRPr="001D728A">
        <w:rPr>
          <w:rFonts w:ascii="Times New Roman" w:eastAsia="Times New Roman" w:hAnsi="Times New Roman" w:cs="Times New Roman"/>
          <w:spacing w:val="21"/>
          <w:sz w:val="24"/>
          <w:szCs w:val="24"/>
          <w:lang w:eastAsia="ru-RU"/>
        </w:rPr>
        <w:t xml:space="preserve"> </w:t>
      </w:r>
      <w:r w:rsidRPr="001D728A">
        <w:rPr>
          <w:rFonts w:ascii="Times New Roman" w:eastAsia="Times New Roman" w:hAnsi="Times New Roman" w:cs="Times New Roman"/>
          <w:spacing w:val="-1"/>
          <w:sz w:val="24"/>
          <w:szCs w:val="24"/>
          <w:lang w:eastAsia="ru-RU"/>
        </w:rPr>
        <w:t>себе</w:t>
      </w:r>
      <w:r w:rsidRPr="001D728A">
        <w:rPr>
          <w:rFonts w:ascii="Times New Roman" w:eastAsia="Times New Roman" w:hAnsi="Times New Roman" w:cs="Times New Roman"/>
          <w:spacing w:val="20"/>
          <w:sz w:val="24"/>
          <w:szCs w:val="24"/>
          <w:lang w:eastAsia="ru-RU"/>
        </w:rPr>
        <w:t xml:space="preserve"> </w:t>
      </w:r>
      <w:r w:rsidRPr="001D728A">
        <w:rPr>
          <w:rFonts w:ascii="Times New Roman" w:eastAsia="Times New Roman" w:hAnsi="Times New Roman" w:cs="Times New Roman"/>
          <w:spacing w:val="-3"/>
          <w:sz w:val="24"/>
          <w:szCs w:val="24"/>
          <w:lang w:eastAsia="ru-RU"/>
        </w:rPr>
        <w:t xml:space="preserve">род </w:t>
      </w:r>
      <w:r w:rsidRPr="001D728A">
        <w:rPr>
          <w:rFonts w:ascii="Times New Roman" w:eastAsia="Times New Roman" w:hAnsi="Times New Roman" w:cs="Times New Roman"/>
          <w:spacing w:val="-1"/>
          <w:sz w:val="24"/>
          <w:szCs w:val="24"/>
          <w:lang w:eastAsia="ru-RU"/>
        </w:rPr>
        <w:t>занятий,</w:t>
      </w:r>
      <w:r w:rsidRPr="001D728A">
        <w:rPr>
          <w:rFonts w:ascii="Times New Roman" w:eastAsia="Times New Roman" w:hAnsi="Times New Roman" w:cs="Times New Roman"/>
          <w:spacing w:val="-12"/>
          <w:sz w:val="24"/>
          <w:szCs w:val="24"/>
          <w:lang w:eastAsia="ru-RU"/>
        </w:rPr>
        <w:t xml:space="preserve"> </w:t>
      </w:r>
      <w:r w:rsidRPr="001D728A">
        <w:rPr>
          <w:rFonts w:ascii="Times New Roman" w:eastAsia="Times New Roman" w:hAnsi="Times New Roman" w:cs="Times New Roman"/>
          <w:spacing w:val="-2"/>
          <w:sz w:val="24"/>
          <w:szCs w:val="24"/>
          <w:lang w:eastAsia="ru-RU"/>
        </w:rPr>
        <w:t>участников</w:t>
      </w:r>
      <w:r w:rsidRPr="001D728A">
        <w:rPr>
          <w:rFonts w:ascii="Times New Roman" w:eastAsia="Times New Roman" w:hAnsi="Times New Roman" w:cs="Times New Roman"/>
          <w:spacing w:val="-9"/>
          <w:sz w:val="24"/>
          <w:szCs w:val="24"/>
          <w:lang w:eastAsia="ru-RU"/>
        </w:rPr>
        <w:t xml:space="preserve"> </w:t>
      </w:r>
      <w:r w:rsidRPr="001D728A">
        <w:rPr>
          <w:rFonts w:ascii="Times New Roman" w:eastAsia="Times New Roman" w:hAnsi="Times New Roman" w:cs="Times New Roman"/>
          <w:spacing w:val="-1"/>
          <w:sz w:val="24"/>
          <w:szCs w:val="24"/>
          <w:lang w:eastAsia="ru-RU"/>
        </w:rPr>
        <w:t>по</w:t>
      </w:r>
      <w:r w:rsidRPr="001D728A">
        <w:rPr>
          <w:rFonts w:ascii="Times New Roman" w:eastAsia="Times New Roman" w:hAnsi="Times New Roman" w:cs="Times New Roman"/>
          <w:spacing w:val="-9"/>
          <w:sz w:val="24"/>
          <w:szCs w:val="24"/>
          <w:lang w:eastAsia="ru-RU"/>
        </w:rPr>
        <w:t xml:space="preserve"> </w:t>
      </w:r>
      <w:r w:rsidRPr="001D728A">
        <w:rPr>
          <w:rFonts w:ascii="Times New Roman" w:eastAsia="Times New Roman" w:hAnsi="Times New Roman" w:cs="Times New Roman"/>
          <w:spacing w:val="-1"/>
          <w:sz w:val="24"/>
          <w:szCs w:val="24"/>
          <w:lang w:eastAsia="ru-RU"/>
        </w:rPr>
        <w:t>совместной</w:t>
      </w:r>
      <w:r w:rsidRPr="001D728A">
        <w:rPr>
          <w:rFonts w:ascii="Times New Roman" w:eastAsia="Times New Roman" w:hAnsi="Times New Roman" w:cs="Times New Roman"/>
          <w:spacing w:val="-9"/>
          <w:sz w:val="24"/>
          <w:szCs w:val="24"/>
          <w:lang w:eastAsia="ru-RU"/>
        </w:rPr>
        <w:t xml:space="preserve"> </w:t>
      </w:r>
      <w:r w:rsidRPr="001D728A">
        <w:rPr>
          <w:rFonts w:ascii="Times New Roman" w:eastAsia="Times New Roman" w:hAnsi="Times New Roman" w:cs="Times New Roman"/>
          <w:sz w:val="24"/>
          <w:szCs w:val="24"/>
          <w:lang w:eastAsia="ru-RU"/>
        </w:rPr>
        <w:t>деятельности;</w:t>
      </w:r>
    </w:p>
    <w:p w:rsidR="001D728A" w:rsidRPr="001D728A" w:rsidRDefault="001D728A" w:rsidP="0007107F">
      <w:pPr>
        <w:pStyle w:val="a8"/>
        <w:widowControl w:val="0"/>
        <w:numPr>
          <w:ilvl w:val="0"/>
          <w:numId w:val="78"/>
        </w:numPr>
        <w:tabs>
          <w:tab w:val="left" w:pos="1527"/>
          <w:tab w:val="left" w:pos="1701"/>
        </w:tabs>
        <w:kinsoku w:val="0"/>
        <w:overflowPunct w:val="0"/>
        <w:autoSpaceDE w:val="0"/>
        <w:autoSpaceDN w:val="0"/>
        <w:adjustRightInd w:val="0"/>
        <w:ind w:left="0" w:right="26" w:firstLine="1418"/>
        <w:jc w:val="both"/>
        <w:rPr>
          <w:rFonts w:ascii="Times New Roman" w:eastAsia="Times New Roman" w:hAnsi="Times New Roman" w:cs="Times New Roman"/>
          <w:sz w:val="24"/>
          <w:szCs w:val="24"/>
          <w:lang w:eastAsia="ru-RU"/>
        </w:rPr>
      </w:pPr>
      <w:r w:rsidRPr="001D728A">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D728A" w:rsidRPr="001D728A" w:rsidRDefault="001D728A" w:rsidP="0007107F">
      <w:pPr>
        <w:pStyle w:val="a8"/>
        <w:widowControl w:val="0"/>
        <w:numPr>
          <w:ilvl w:val="0"/>
          <w:numId w:val="78"/>
        </w:numPr>
        <w:tabs>
          <w:tab w:val="left" w:pos="1527"/>
          <w:tab w:val="left" w:pos="1701"/>
        </w:tabs>
        <w:kinsoku w:val="0"/>
        <w:overflowPunct w:val="0"/>
        <w:autoSpaceDE w:val="0"/>
        <w:autoSpaceDN w:val="0"/>
        <w:adjustRightInd w:val="0"/>
        <w:ind w:left="0" w:right="26" w:firstLine="1418"/>
        <w:jc w:val="both"/>
        <w:rPr>
          <w:rFonts w:ascii="Times New Roman" w:eastAsia="Times New Roman" w:hAnsi="Times New Roman" w:cs="Times New Roman"/>
          <w:sz w:val="24"/>
          <w:szCs w:val="24"/>
          <w:lang w:eastAsia="ru-RU"/>
        </w:rPr>
      </w:pPr>
      <w:r w:rsidRPr="001D728A">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w:t>
      </w:r>
      <w:r>
        <w:rPr>
          <w:rFonts w:ascii="Times New Roman" w:eastAsia="Times New Roman" w:hAnsi="Times New Roman" w:cs="Times New Roman"/>
          <w:sz w:val="24"/>
          <w:szCs w:val="24"/>
          <w:lang w:eastAsia="ru-RU"/>
        </w:rPr>
        <w:t>м правилам и социальным нормам;</w:t>
      </w:r>
    </w:p>
    <w:p w:rsidR="001D728A" w:rsidRPr="001D728A" w:rsidRDefault="001D728A" w:rsidP="0007107F">
      <w:pPr>
        <w:pStyle w:val="a8"/>
        <w:widowControl w:val="0"/>
        <w:numPr>
          <w:ilvl w:val="0"/>
          <w:numId w:val="78"/>
        </w:numPr>
        <w:tabs>
          <w:tab w:val="left" w:pos="1527"/>
          <w:tab w:val="left" w:pos="1701"/>
        </w:tabs>
        <w:kinsoku w:val="0"/>
        <w:overflowPunct w:val="0"/>
        <w:autoSpaceDE w:val="0"/>
        <w:autoSpaceDN w:val="0"/>
        <w:adjustRightInd w:val="0"/>
        <w:ind w:left="0" w:right="26" w:firstLine="1418"/>
        <w:jc w:val="both"/>
        <w:rPr>
          <w:rFonts w:ascii="Times New Roman" w:eastAsia="Times New Roman" w:hAnsi="Times New Roman" w:cs="Times New Roman"/>
          <w:sz w:val="24"/>
          <w:szCs w:val="24"/>
          <w:lang w:eastAsia="ru-RU"/>
        </w:rPr>
      </w:pPr>
      <w:r w:rsidRPr="001D728A">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D728A" w:rsidRPr="001D728A" w:rsidRDefault="001D728A" w:rsidP="0007107F">
      <w:pPr>
        <w:pStyle w:val="a8"/>
        <w:widowControl w:val="0"/>
        <w:numPr>
          <w:ilvl w:val="0"/>
          <w:numId w:val="78"/>
        </w:numPr>
        <w:tabs>
          <w:tab w:val="left" w:pos="1527"/>
          <w:tab w:val="left" w:pos="1701"/>
        </w:tabs>
        <w:kinsoku w:val="0"/>
        <w:overflowPunct w:val="0"/>
        <w:autoSpaceDE w:val="0"/>
        <w:autoSpaceDN w:val="0"/>
        <w:adjustRightInd w:val="0"/>
        <w:ind w:left="0" w:right="26" w:firstLine="1418"/>
        <w:jc w:val="both"/>
        <w:rPr>
          <w:rFonts w:ascii="Times New Roman" w:eastAsia="Times New Roman" w:hAnsi="Times New Roman" w:cs="Times New Roman"/>
          <w:sz w:val="24"/>
          <w:szCs w:val="24"/>
          <w:lang w:eastAsia="ru-RU"/>
        </w:rPr>
      </w:pPr>
      <w:r w:rsidRPr="001D728A">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D728A" w:rsidRPr="001D728A" w:rsidRDefault="001D728A" w:rsidP="0007107F">
      <w:pPr>
        <w:pStyle w:val="a8"/>
        <w:widowControl w:val="0"/>
        <w:numPr>
          <w:ilvl w:val="0"/>
          <w:numId w:val="78"/>
        </w:numPr>
        <w:tabs>
          <w:tab w:val="left" w:pos="1527"/>
          <w:tab w:val="left" w:pos="1701"/>
        </w:tabs>
        <w:kinsoku w:val="0"/>
        <w:overflowPunct w:val="0"/>
        <w:autoSpaceDE w:val="0"/>
        <w:autoSpaceDN w:val="0"/>
        <w:adjustRightInd w:val="0"/>
        <w:ind w:left="0" w:right="26" w:firstLine="1418"/>
        <w:jc w:val="both"/>
        <w:rPr>
          <w:rFonts w:ascii="Times New Roman" w:eastAsia="Times New Roman" w:hAnsi="Times New Roman" w:cs="Times New Roman"/>
          <w:sz w:val="24"/>
          <w:szCs w:val="24"/>
          <w:lang w:eastAsia="ru-RU"/>
        </w:rPr>
      </w:pPr>
      <w:r w:rsidRPr="001D728A">
        <w:rPr>
          <w:rFonts w:ascii="Times New Roman" w:eastAsia="Times New Roman" w:hAnsi="Times New Roman" w:cs="Times New Roman"/>
          <w:sz w:val="24"/>
          <w:szCs w:val="24"/>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1D728A">
        <w:rPr>
          <w:rFonts w:ascii="Times New Roman" w:eastAsia="Times New Roman" w:hAnsi="Times New Roman" w:cs="Times New Roman"/>
          <w:sz w:val="24"/>
          <w:szCs w:val="24"/>
          <w:lang w:eastAsia="ru-RU"/>
        </w:rPr>
        <w:t>со</w:t>
      </w:r>
      <w:proofErr w:type="gramEnd"/>
      <w:r w:rsidRPr="001D728A">
        <w:rPr>
          <w:rFonts w:ascii="Times New Roman" w:eastAsia="Times New Roman" w:hAnsi="Times New Roman" w:cs="Times New Roman"/>
          <w:sz w:val="24"/>
          <w:szCs w:val="24"/>
          <w:lang w:eastAsia="ru-RU"/>
        </w:rPr>
        <w:t xml:space="preserve"> взрослыми и сверстниками, может соблюдать правила безопасного поведения и личной гигиены;</w:t>
      </w:r>
    </w:p>
    <w:p w:rsidR="004678A8" w:rsidRDefault="001D728A" w:rsidP="0007107F">
      <w:pPr>
        <w:pStyle w:val="a8"/>
        <w:widowControl w:val="0"/>
        <w:numPr>
          <w:ilvl w:val="0"/>
          <w:numId w:val="78"/>
        </w:numPr>
        <w:tabs>
          <w:tab w:val="left" w:pos="1527"/>
          <w:tab w:val="left" w:pos="1701"/>
        </w:tabs>
        <w:kinsoku w:val="0"/>
        <w:overflowPunct w:val="0"/>
        <w:autoSpaceDE w:val="0"/>
        <w:autoSpaceDN w:val="0"/>
        <w:adjustRightInd w:val="0"/>
        <w:ind w:left="0" w:right="26" w:firstLine="1418"/>
        <w:jc w:val="both"/>
        <w:rPr>
          <w:rFonts w:ascii="Times New Roman" w:eastAsia="Times New Roman" w:hAnsi="Times New Roman" w:cs="Times New Roman"/>
          <w:sz w:val="24"/>
          <w:szCs w:val="24"/>
          <w:lang w:eastAsia="ru-RU"/>
        </w:rPr>
      </w:pPr>
      <w:r w:rsidRPr="001D728A">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96BEC" w:rsidRDefault="00B96BEC" w:rsidP="00B96BEC">
      <w:pPr>
        <w:pStyle w:val="a8"/>
        <w:widowControl w:val="0"/>
        <w:tabs>
          <w:tab w:val="left" w:pos="1527"/>
          <w:tab w:val="left" w:pos="1701"/>
        </w:tabs>
        <w:kinsoku w:val="0"/>
        <w:overflowPunct w:val="0"/>
        <w:autoSpaceDE w:val="0"/>
        <w:autoSpaceDN w:val="0"/>
        <w:adjustRightInd w:val="0"/>
        <w:ind w:left="1418" w:right="26"/>
        <w:jc w:val="both"/>
        <w:rPr>
          <w:rFonts w:ascii="Times New Roman" w:eastAsia="Times New Roman" w:hAnsi="Times New Roman" w:cs="Times New Roman"/>
          <w:sz w:val="24"/>
          <w:szCs w:val="24"/>
          <w:lang w:eastAsia="ru-RU"/>
        </w:rPr>
      </w:pPr>
    </w:p>
    <w:p w:rsidR="004678A8" w:rsidRPr="004678A8" w:rsidRDefault="000C3AD5" w:rsidP="000C3AD5">
      <w:pPr>
        <w:widowControl w:val="0"/>
        <w:kinsoku w:val="0"/>
        <w:overflowPunct w:val="0"/>
        <w:autoSpaceDE w:val="0"/>
        <w:autoSpaceDN w:val="0"/>
        <w:adjustRightInd w:val="0"/>
        <w:spacing w:line="275" w:lineRule="exact"/>
        <w:ind w:left="4628" w:hanging="3210"/>
        <w:rPr>
          <w:rFonts w:ascii="Times New Roman" w:eastAsia="Times New Roman" w:hAnsi="Times New Roman" w:cs="Times New Roman"/>
          <w:sz w:val="24"/>
          <w:szCs w:val="24"/>
          <w:lang w:eastAsia="ru-RU"/>
        </w:rPr>
      </w:pPr>
      <w:r w:rsidRPr="000C3AD5">
        <w:rPr>
          <w:rFonts w:ascii="Times New Roman" w:eastAsia="Times New Roman" w:hAnsi="Times New Roman" w:cs="Times New Roman"/>
          <w:b/>
          <w:bCs/>
          <w:sz w:val="24"/>
          <w:szCs w:val="24"/>
          <w:lang w:eastAsia="ru-RU"/>
        </w:rPr>
        <w:t>1.7.</w:t>
      </w:r>
      <w:r w:rsidRPr="000C3AD5">
        <w:rPr>
          <w:rFonts w:ascii="Times New Roman" w:eastAsia="Times New Roman" w:hAnsi="Times New Roman" w:cs="Times New Roman"/>
          <w:b/>
          <w:bCs/>
          <w:spacing w:val="-8"/>
          <w:sz w:val="24"/>
          <w:szCs w:val="24"/>
          <w:lang w:eastAsia="ru-RU"/>
        </w:rPr>
        <w:t xml:space="preserve"> </w:t>
      </w:r>
      <w:r w:rsidRPr="000C3AD5">
        <w:rPr>
          <w:rFonts w:ascii="Times New Roman" w:eastAsia="Times New Roman" w:hAnsi="Times New Roman" w:cs="Times New Roman"/>
          <w:b/>
          <w:bCs/>
          <w:spacing w:val="-1"/>
          <w:sz w:val="24"/>
          <w:szCs w:val="24"/>
          <w:lang w:eastAsia="ru-RU"/>
        </w:rPr>
        <w:t>Система</w:t>
      </w:r>
      <w:r w:rsidRPr="000C3AD5">
        <w:rPr>
          <w:rFonts w:ascii="Times New Roman" w:eastAsia="Times New Roman" w:hAnsi="Times New Roman" w:cs="Times New Roman"/>
          <w:b/>
          <w:bCs/>
          <w:spacing w:val="-8"/>
          <w:sz w:val="24"/>
          <w:szCs w:val="24"/>
          <w:lang w:eastAsia="ru-RU"/>
        </w:rPr>
        <w:t xml:space="preserve"> </w:t>
      </w:r>
      <w:r w:rsidRPr="000C3AD5">
        <w:rPr>
          <w:rFonts w:ascii="Times New Roman" w:eastAsia="Times New Roman" w:hAnsi="Times New Roman" w:cs="Times New Roman"/>
          <w:b/>
          <w:bCs/>
          <w:spacing w:val="-1"/>
          <w:sz w:val="24"/>
          <w:szCs w:val="24"/>
          <w:lang w:eastAsia="ru-RU"/>
        </w:rPr>
        <w:t>оценки</w:t>
      </w:r>
      <w:r w:rsidRPr="000C3AD5">
        <w:rPr>
          <w:rFonts w:ascii="Times New Roman" w:eastAsia="Times New Roman" w:hAnsi="Times New Roman" w:cs="Times New Roman"/>
          <w:b/>
          <w:bCs/>
          <w:spacing w:val="-8"/>
          <w:sz w:val="24"/>
          <w:szCs w:val="24"/>
          <w:lang w:eastAsia="ru-RU"/>
        </w:rPr>
        <w:t xml:space="preserve"> </w:t>
      </w:r>
      <w:r w:rsidRPr="000C3AD5">
        <w:rPr>
          <w:rFonts w:ascii="Times New Roman" w:eastAsia="Times New Roman" w:hAnsi="Times New Roman" w:cs="Times New Roman"/>
          <w:b/>
          <w:bCs/>
          <w:spacing w:val="-5"/>
          <w:sz w:val="24"/>
          <w:szCs w:val="24"/>
          <w:lang w:eastAsia="ru-RU"/>
        </w:rPr>
        <w:t>рез</w:t>
      </w:r>
      <w:r w:rsidRPr="000C3AD5">
        <w:rPr>
          <w:rFonts w:ascii="Times New Roman" w:eastAsia="Times New Roman" w:hAnsi="Times New Roman" w:cs="Times New Roman"/>
          <w:b/>
          <w:bCs/>
          <w:spacing w:val="-4"/>
          <w:sz w:val="24"/>
          <w:szCs w:val="24"/>
          <w:lang w:eastAsia="ru-RU"/>
        </w:rPr>
        <w:t>у</w:t>
      </w:r>
      <w:r w:rsidRPr="000C3AD5">
        <w:rPr>
          <w:rFonts w:ascii="Times New Roman" w:eastAsia="Times New Roman" w:hAnsi="Times New Roman" w:cs="Times New Roman"/>
          <w:b/>
          <w:bCs/>
          <w:spacing w:val="-5"/>
          <w:sz w:val="24"/>
          <w:szCs w:val="24"/>
          <w:lang w:eastAsia="ru-RU"/>
        </w:rPr>
        <w:t>ль</w:t>
      </w:r>
      <w:r w:rsidRPr="000C3AD5">
        <w:rPr>
          <w:rFonts w:ascii="Times New Roman" w:eastAsia="Times New Roman" w:hAnsi="Times New Roman" w:cs="Times New Roman"/>
          <w:b/>
          <w:bCs/>
          <w:spacing w:val="-4"/>
          <w:sz w:val="24"/>
          <w:szCs w:val="24"/>
          <w:lang w:eastAsia="ru-RU"/>
        </w:rPr>
        <w:t>татов</w:t>
      </w:r>
      <w:r w:rsidRPr="000C3AD5">
        <w:rPr>
          <w:rFonts w:ascii="Times New Roman" w:eastAsia="Times New Roman" w:hAnsi="Times New Roman" w:cs="Times New Roman"/>
          <w:b/>
          <w:bCs/>
          <w:spacing w:val="-7"/>
          <w:sz w:val="24"/>
          <w:szCs w:val="24"/>
          <w:lang w:eastAsia="ru-RU"/>
        </w:rPr>
        <w:t xml:space="preserve"> </w:t>
      </w:r>
      <w:r w:rsidRPr="000C3AD5">
        <w:rPr>
          <w:rFonts w:ascii="Times New Roman" w:eastAsia="Times New Roman" w:hAnsi="Times New Roman" w:cs="Times New Roman"/>
          <w:b/>
          <w:bCs/>
          <w:spacing w:val="-1"/>
          <w:sz w:val="24"/>
          <w:szCs w:val="24"/>
          <w:lang w:eastAsia="ru-RU"/>
        </w:rPr>
        <w:t>освоения</w:t>
      </w:r>
      <w:r w:rsidRPr="000C3AD5">
        <w:rPr>
          <w:rFonts w:ascii="Times New Roman" w:eastAsia="Times New Roman" w:hAnsi="Times New Roman" w:cs="Times New Roman"/>
          <w:b/>
          <w:bCs/>
          <w:spacing w:val="-8"/>
          <w:sz w:val="24"/>
          <w:szCs w:val="24"/>
          <w:lang w:eastAsia="ru-RU"/>
        </w:rPr>
        <w:t xml:space="preserve"> </w:t>
      </w:r>
      <w:r w:rsidRPr="000C3AD5">
        <w:rPr>
          <w:rFonts w:ascii="Times New Roman" w:eastAsia="Times New Roman" w:hAnsi="Times New Roman" w:cs="Times New Roman"/>
          <w:b/>
          <w:bCs/>
          <w:spacing w:val="-1"/>
          <w:sz w:val="24"/>
          <w:szCs w:val="24"/>
          <w:lang w:eastAsia="ru-RU"/>
        </w:rPr>
        <w:t>Программы</w:t>
      </w:r>
    </w:p>
    <w:p w:rsidR="000C3AD5" w:rsidRPr="000C3AD5" w:rsidRDefault="000C3AD5" w:rsidP="000C3AD5">
      <w:pPr>
        <w:widowControl w:val="0"/>
        <w:kinsoku w:val="0"/>
        <w:overflowPunct w:val="0"/>
        <w:autoSpaceDE w:val="0"/>
        <w:autoSpaceDN w:val="0"/>
        <w:adjustRightInd w:val="0"/>
        <w:ind w:left="113" w:right="116" w:firstLine="709"/>
        <w:jc w:val="both"/>
        <w:rPr>
          <w:rFonts w:ascii="Times New Roman" w:eastAsia="Times New Roman" w:hAnsi="Times New Roman" w:cs="Times New Roman"/>
          <w:spacing w:val="-1"/>
          <w:sz w:val="24"/>
          <w:szCs w:val="24"/>
          <w:lang w:eastAsia="ru-RU"/>
        </w:rPr>
      </w:pPr>
      <w:proofErr w:type="gramStart"/>
      <w:r w:rsidRPr="000C3AD5">
        <w:rPr>
          <w:rFonts w:ascii="Times New Roman" w:eastAsia="Times New Roman" w:hAnsi="Times New Roman" w:cs="Times New Roman"/>
          <w:spacing w:val="-1"/>
          <w:sz w:val="24"/>
          <w:szCs w:val="24"/>
          <w:lang w:eastAsia="ru-RU"/>
        </w:rPr>
        <w:t>Целевые</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pacing w:val="-1"/>
          <w:sz w:val="24"/>
          <w:szCs w:val="24"/>
          <w:lang w:eastAsia="ru-RU"/>
        </w:rPr>
        <w:t>ориентиры</w:t>
      </w:r>
      <w:r w:rsidRPr="000C3AD5">
        <w:rPr>
          <w:rFonts w:ascii="Times New Roman" w:eastAsia="Times New Roman" w:hAnsi="Times New Roman" w:cs="Times New Roman"/>
          <w:spacing w:val="39"/>
          <w:sz w:val="24"/>
          <w:szCs w:val="24"/>
          <w:lang w:eastAsia="ru-RU"/>
        </w:rPr>
        <w:t xml:space="preserve"> </w:t>
      </w:r>
      <w:r w:rsidR="00B96BEC">
        <w:rPr>
          <w:rFonts w:ascii="Times New Roman" w:eastAsia="Times New Roman" w:hAnsi="Times New Roman" w:cs="Times New Roman"/>
          <w:spacing w:val="39"/>
          <w:sz w:val="24"/>
          <w:szCs w:val="24"/>
          <w:lang w:eastAsia="ru-RU"/>
        </w:rPr>
        <w:t>(согласно п.4.3.</w:t>
      </w:r>
      <w:proofErr w:type="gramEnd"/>
      <w:r w:rsidR="00B96BEC">
        <w:rPr>
          <w:rFonts w:ascii="Times New Roman" w:eastAsia="Times New Roman" w:hAnsi="Times New Roman" w:cs="Times New Roman"/>
          <w:spacing w:val="39"/>
          <w:sz w:val="24"/>
          <w:szCs w:val="24"/>
          <w:lang w:eastAsia="ru-RU"/>
        </w:rPr>
        <w:t xml:space="preserve"> </w:t>
      </w:r>
      <w:proofErr w:type="gramStart"/>
      <w:r w:rsidR="00B96BEC">
        <w:rPr>
          <w:rFonts w:ascii="Times New Roman" w:eastAsia="Times New Roman" w:hAnsi="Times New Roman" w:cs="Times New Roman"/>
          <w:spacing w:val="39"/>
          <w:sz w:val="24"/>
          <w:szCs w:val="24"/>
          <w:lang w:eastAsia="ru-RU"/>
        </w:rPr>
        <w:t xml:space="preserve">ФГОС ДО) </w:t>
      </w:r>
      <w:r w:rsidRPr="000C3AD5">
        <w:rPr>
          <w:rFonts w:ascii="Times New Roman" w:eastAsia="Times New Roman" w:hAnsi="Times New Roman" w:cs="Times New Roman"/>
          <w:spacing w:val="-1"/>
          <w:sz w:val="24"/>
          <w:szCs w:val="24"/>
          <w:lang w:eastAsia="ru-RU"/>
        </w:rPr>
        <w:t>не</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pacing w:val="-2"/>
          <w:sz w:val="24"/>
          <w:szCs w:val="24"/>
          <w:lang w:eastAsia="ru-RU"/>
        </w:rPr>
        <w:t>подлежат</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z w:val="24"/>
          <w:szCs w:val="24"/>
          <w:lang w:eastAsia="ru-RU"/>
        </w:rPr>
        <w:t>непосредственной</w:t>
      </w:r>
      <w:r w:rsidRPr="000C3AD5">
        <w:rPr>
          <w:rFonts w:ascii="Times New Roman" w:eastAsia="Times New Roman" w:hAnsi="Times New Roman" w:cs="Times New Roman"/>
          <w:spacing w:val="40"/>
          <w:sz w:val="24"/>
          <w:szCs w:val="24"/>
          <w:lang w:eastAsia="ru-RU"/>
        </w:rPr>
        <w:t xml:space="preserve"> </w:t>
      </w:r>
      <w:r w:rsidRPr="000C3AD5">
        <w:rPr>
          <w:rFonts w:ascii="Times New Roman" w:eastAsia="Times New Roman" w:hAnsi="Times New Roman" w:cs="Times New Roman"/>
          <w:spacing w:val="-1"/>
          <w:sz w:val="24"/>
          <w:szCs w:val="24"/>
          <w:lang w:eastAsia="ru-RU"/>
        </w:rPr>
        <w:t>оценке,</w:t>
      </w:r>
      <w:r w:rsidRPr="000C3AD5">
        <w:rPr>
          <w:rFonts w:ascii="Times New Roman" w:eastAsia="Times New Roman" w:hAnsi="Times New Roman" w:cs="Times New Roman"/>
          <w:spacing w:val="37"/>
          <w:sz w:val="24"/>
          <w:szCs w:val="24"/>
          <w:lang w:eastAsia="ru-RU"/>
        </w:rPr>
        <w:t xml:space="preserve"> </w:t>
      </w:r>
      <w:r w:rsidRPr="000C3AD5">
        <w:rPr>
          <w:rFonts w:ascii="Times New Roman" w:eastAsia="Times New Roman" w:hAnsi="Times New Roman" w:cs="Times New Roman"/>
          <w:sz w:val="24"/>
          <w:szCs w:val="24"/>
          <w:lang w:eastAsia="ru-RU"/>
        </w:rPr>
        <w:t>в</w:t>
      </w:r>
      <w:r w:rsidRPr="000C3AD5">
        <w:rPr>
          <w:rFonts w:ascii="Times New Roman" w:eastAsia="Times New Roman" w:hAnsi="Times New Roman" w:cs="Times New Roman"/>
          <w:spacing w:val="39"/>
          <w:sz w:val="24"/>
          <w:szCs w:val="24"/>
          <w:lang w:eastAsia="ru-RU"/>
        </w:rPr>
        <w:t xml:space="preserve"> </w:t>
      </w:r>
      <w:r w:rsidRPr="000C3AD5">
        <w:rPr>
          <w:rFonts w:ascii="Times New Roman" w:eastAsia="Times New Roman" w:hAnsi="Times New Roman" w:cs="Times New Roman"/>
          <w:spacing w:val="-3"/>
          <w:sz w:val="24"/>
          <w:szCs w:val="24"/>
          <w:lang w:eastAsia="ru-RU"/>
        </w:rPr>
        <w:t>том</w:t>
      </w:r>
      <w:r w:rsidRPr="000C3AD5">
        <w:rPr>
          <w:rFonts w:ascii="Times New Roman" w:eastAsia="Times New Roman" w:hAnsi="Times New Roman" w:cs="Times New Roman"/>
          <w:spacing w:val="39"/>
          <w:sz w:val="24"/>
          <w:szCs w:val="24"/>
          <w:lang w:eastAsia="ru-RU"/>
        </w:rPr>
        <w:t xml:space="preserve"> </w:t>
      </w:r>
      <w:r w:rsidRPr="000C3AD5">
        <w:rPr>
          <w:rFonts w:ascii="Times New Roman" w:eastAsia="Times New Roman" w:hAnsi="Times New Roman" w:cs="Times New Roman"/>
          <w:sz w:val="24"/>
          <w:szCs w:val="24"/>
          <w:lang w:eastAsia="ru-RU"/>
        </w:rPr>
        <w:t>числе</w:t>
      </w:r>
      <w:r w:rsidRPr="000C3AD5">
        <w:rPr>
          <w:rFonts w:ascii="Times New Roman" w:eastAsia="Times New Roman" w:hAnsi="Times New Roman" w:cs="Times New Roman"/>
          <w:spacing w:val="39"/>
          <w:sz w:val="24"/>
          <w:szCs w:val="24"/>
          <w:lang w:eastAsia="ru-RU"/>
        </w:rPr>
        <w:t xml:space="preserve"> </w:t>
      </w:r>
      <w:r w:rsidRPr="000C3AD5">
        <w:rPr>
          <w:rFonts w:ascii="Times New Roman" w:eastAsia="Times New Roman" w:hAnsi="Times New Roman" w:cs="Times New Roman"/>
          <w:sz w:val="24"/>
          <w:szCs w:val="24"/>
          <w:lang w:eastAsia="ru-RU"/>
        </w:rPr>
        <w:t>в</w:t>
      </w:r>
      <w:r w:rsidRPr="000C3AD5">
        <w:rPr>
          <w:rFonts w:ascii="Times New Roman" w:eastAsia="Times New Roman" w:hAnsi="Times New Roman" w:cs="Times New Roman"/>
          <w:spacing w:val="37"/>
          <w:sz w:val="24"/>
          <w:szCs w:val="24"/>
          <w:lang w:eastAsia="ru-RU"/>
        </w:rPr>
        <w:t xml:space="preserve"> </w:t>
      </w:r>
      <w:r w:rsidRPr="000C3AD5">
        <w:rPr>
          <w:rFonts w:ascii="Times New Roman" w:eastAsia="Times New Roman" w:hAnsi="Times New Roman" w:cs="Times New Roman"/>
          <w:sz w:val="24"/>
          <w:szCs w:val="24"/>
          <w:lang w:eastAsia="ru-RU"/>
        </w:rPr>
        <w:t>виде</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pacing w:val="-2"/>
          <w:sz w:val="24"/>
          <w:szCs w:val="24"/>
          <w:lang w:eastAsia="ru-RU"/>
        </w:rPr>
        <w:t>педагогической</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z w:val="24"/>
          <w:szCs w:val="24"/>
          <w:lang w:eastAsia="ru-RU"/>
        </w:rPr>
        <w:t>диагностики</w:t>
      </w:r>
      <w:r w:rsidRPr="000C3AD5">
        <w:rPr>
          <w:rFonts w:ascii="Times New Roman" w:eastAsia="Times New Roman" w:hAnsi="Times New Roman" w:cs="Times New Roman"/>
          <w:spacing w:val="39"/>
          <w:sz w:val="24"/>
          <w:szCs w:val="24"/>
          <w:lang w:eastAsia="ru-RU"/>
        </w:rPr>
        <w:t xml:space="preserve"> </w:t>
      </w:r>
      <w:r w:rsidRPr="000C3AD5">
        <w:rPr>
          <w:rFonts w:ascii="Times New Roman" w:eastAsia="Times New Roman" w:hAnsi="Times New Roman" w:cs="Times New Roman"/>
          <w:spacing w:val="-1"/>
          <w:sz w:val="24"/>
          <w:szCs w:val="24"/>
          <w:lang w:eastAsia="ru-RU"/>
        </w:rPr>
        <w:t>(мониторинга),</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z w:val="24"/>
          <w:szCs w:val="24"/>
          <w:lang w:eastAsia="ru-RU"/>
        </w:rPr>
        <w:t>и</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pacing w:val="-1"/>
          <w:sz w:val="24"/>
          <w:szCs w:val="24"/>
          <w:lang w:eastAsia="ru-RU"/>
        </w:rPr>
        <w:t>не</w:t>
      </w:r>
      <w:r w:rsidRPr="000C3AD5">
        <w:rPr>
          <w:rFonts w:ascii="Times New Roman" w:eastAsia="Times New Roman" w:hAnsi="Times New Roman" w:cs="Times New Roman"/>
          <w:spacing w:val="62"/>
          <w:w w:val="99"/>
          <w:sz w:val="24"/>
          <w:szCs w:val="24"/>
          <w:lang w:eastAsia="ru-RU"/>
        </w:rPr>
        <w:t xml:space="preserve"> </w:t>
      </w:r>
      <w:r w:rsidRPr="000C3AD5">
        <w:rPr>
          <w:rFonts w:ascii="Times New Roman" w:eastAsia="Times New Roman" w:hAnsi="Times New Roman" w:cs="Times New Roman"/>
          <w:spacing w:val="-1"/>
          <w:sz w:val="24"/>
          <w:szCs w:val="24"/>
          <w:lang w:eastAsia="ru-RU"/>
        </w:rPr>
        <w:t>являются</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z w:val="24"/>
          <w:szCs w:val="24"/>
          <w:lang w:eastAsia="ru-RU"/>
        </w:rPr>
        <w:t>основанием</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z w:val="24"/>
          <w:szCs w:val="24"/>
          <w:lang w:eastAsia="ru-RU"/>
        </w:rPr>
        <w:t>для</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pacing w:val="-1"/>
          <w:sz w:val="24"/>
          <w:szCs w:val="24"/>
          <w:lang w:eastAsia="ru-RU"/>
        </w:rPr>
        <w:t>их</w:t>
      </w:r>
      <w:r w:rsidRPr="000C3AD5">
        <w:rPr>
          <w:rFonts w:ascii="Times New Roman" w:eastAsia="Times New Roman" w:hAnsi="Times New Roman" w:cs="Times New Roman"/>
          <w:spacing w:val="37"/>
          <w:sz w:val="24"/>
          <w:szCs w:val="24"/>
          <w:lang w:eastAsia="ru-RU"/>
        </w:rPr>
        <w:t xml:space="preserve"> </w:t>
      </w:r>
      <w:r w:rsidRPr="000C3AD5">
        <w:rPr>
          <w:rFonts w:ascii="Times New Roman" w:eastAsia="Times New Roman" w:hAnsi="Times New Roman" w:cs="Times New Roman"/>
          <w:spacing w:val="-1"/>
          <w:sz w:val="24"/>
          <w:szCs w:val="24"/>
          <w:lang w:eastAsia="ru-RU"/>
        </w:rPr>
        <w:t>формального</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pacing w:val="-1"/>
          <w:sz w:val="24"/>
          <w:szCs w:val="24"/>
          <w:lang w:eastAsia="ru-RU"/>
        </w:rPr>
        <w:t>сравнения</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z w:val="24"/>
          <w:szCs w:val="24"/>
          <w:lang w:eastAsia="ru-RU"/>
        </w:rPr>
        <w:t>с</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z w:val="24"/>
          <w:szCs w:val="24"/>
          <w:lang w:eastAsia="ru-RU"/>
        </w:rPr>
        <w:t>реальными</w:t>
      </w:r>
      <w:r w:rsidRPr="000C3AD5">
        <w:rPr>
          <w:rFonts w:ascii="Times New Roman" w:eastAsia="Times New Roman" w:hAnsi="Times New Roman" w:cs="Times New Roman"/>
          <w:spacing w:val="37"/>
          <w:sz w:val="24"/>
          <w:szCs w:val="24"/>
          <w:lang w:eastAsia="ru-RU"/>
        </w:rPr>
        <w:t xml:space="preserve"> </w:t>
      </w:r>
      <w:r w:rsidRPr="000C3AD5">
        <w:rPr>
          <w:rFonts w:ascii="Times New Roman" w:eastAsia="Times New Roman" w:hAnsi="Times New Roman" w:cs="Times New Roman"/>
          <w:sz w:val="24"/>
          <w:szCs w:val="24"/>
          <w:lang w:eastAsia="ru-RU"/>
        </w:rPr>
        <w:t>достижениями</w:t>
      </w:r>
      <w:r w:rsidRPr="000C3AD5">
        <w:rPr>
          <w:rFonts w:ascii="Times New Roman" w:eastAsia="Times New Roman" w:hAnsi="Times New Roman" w:cs="Times New Roman"/>
          <w:spacing w:val="39"/>
          <w:sz w:val="24"/>
          <w:szCs w:val="24"/>
          <w:lang w:eastAsia="ru-RU"/>
        </w:rPr>
        <w:t xml:space="preserve"> </w:t>
      </w:r>
      <w:r w:rsidRPr="000C3AD5">
        <w:rPr>
          <w:rFonts w:ascii="Times New Roman" w:eastAsia="Times New Roman" w:hAnsi="Times New Roman" w:cs="Times New Roman"/>
          <w:spacing w:val="-1"/>
          <w:sz w:val="24"/>
          <w:szCs w:val="24"/>
          <w:lang w:eastAsia="ru-RU"/>
        </w:rPr>
        <w:t>детей.</w:t>
      </w:r>
      <w:proofErr w:type="gramEnd"/>
      <w:r w:rsidRPr="000C3AD5">
        <w:rPr>
          <w:rFonts w:ascii="Times New Roman" w:eastAsia="Times New Roman" w:hAnsi="Times New Roman" w:cs="Times New Roman"/>
          <w:spacing w:val="37"/>
          <w:sz w:val="24"/>
          <w:szCs w:val="24"/>
          <w:lang w:eastAsia="ru-RU"/>
        </w:rPr>
        <w:t xml:space="preserve"> </w:t>
      </w:r>
      <w:r w:rsidRPr="000C3AD5">
        <w:rPr>
          <w:rFonts w:ascii="Times New Roman" w:eastAsia="Times New Roman" w:hAnsi="Times New Roman" w:cs="Times New Roman"/>
          <w:spacing w:val="-1"/>
          <w:sz w:val="24"/>
          <w:szCs w:val="24"/>
          <w:lang w:eastAsia="ru-RU"/>
        </w:rPr>
        <w:t>Они</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pacing w:val="-1"/>
          <w:sz w:val="24"/>
          <w:szCs w:val="24"/>
          <w:lang w:eastAsia="ru-RU"/>
        </w:rPr>
        <w:t>не</w:t>
      </w:r>
      <w:r w:rsidRPr="000C3AD5">
        <w:rPr>
          <w:rFonts w:ascii="Times New Roman" w:eastAsia="Times New Roman" w:hAnsi="Times New Roman" w:cs="Times New Roman"/>
          <w:spacing w:val="37"/>
          <w:sz w:val="24"/>
          <w:szCs w:val="24"/>
          <w:lang w:eastAsia="ru-RU"/>
        </w:rPr>
        <w:t xml:space="preserve"> </w:t>
      </w:r>
      <w:r w:rsidRPr="000C3AD5">
        <w:rPr>
          <w:rFonts w:ascii="Times New Roman" w:eastAsia="Times New Roman" w:hAnsi="Times New Roman" w:cs="Times New Roman"/>
          <w:spacing w:val="-1"/>
          <w:sz w:val="24"/>
          <w:szCs w:val="24"/>
          <w:lang w:eastAsia="ru-RU"/>
        </w:rPr>
        <w:t>являются</w:t>
      </w:r>
      <w:r w:rsidRPr="000C3AD5">
        <w:rPr>
          <w:rFonts w:ascii="Times New Roman" w:eastAsia="Times New Roman" w:hAnsi="Times New Roman" w:cs="Times New Roman"/>
          <w:spacing w:val="39"/>
          <w:sz w:val="24"/>
          <w:szCs w:val="24"/>
          <w:lang w:eastAsia="ru-RU"/>
        </w:rPr>
        <w:t xml:space="preserve"> </w:t>
      </w:r>
      <w:r w:rsidRPr="000C3AD5">
        <w:rPr>
          <w:rFonts w:ascii="Times New Roman" w:eastAsia="Times New Roman" w:hAnsi="Times New Roman" w:cs="Times New Roman"/>
          <w:sz w:val="24"/>
          <w:szCs w:val="24"/>
          <w:lang w:eastAsia="ru-RU"/>
        </w:rPr>
        <w:t>основой</w:t>
      </w:r>
      <w:r w:rsidRPr="000C3AD5">
        <w:rPr>
          <w:rFonts w:ascii="Times New Roman" w:eastAsia="Times New Roman" w:hAnsi="Times New Roman" w:cs="Times New Roman"/>
          <w:spacing w:val="37"/>
          <w:sz w:val="24"/>
          <w:szCs w:val="24"/>
          <w:lang w:eastAsia="ru-RU"/>
        </w:rPr>
        <w:t xml:space="preserve"> </w:t>
      </w:r>
      <w:r w:rsidRPr="000C3AD5">
        <w:rPr>
          <w:rFonts w:ascii="Times New Roman" w:eastAsia="Times New Roman" w:hAnsi="Times New Roman" w:cs="Times New Roman"/>
          <w:spacing w:val="-2"/>
          <w:sz w:val="24"/>
          <w:szCs w:val="24"/>
          <w:lang w:eastAsia="ru-RU"/>
        </w:rPr>
        <w:t>объективной</w:t>
      </w:r>
      <w:r w:rsidRPr="000C3AD5">
        <w:rPr>
          <w:rFonts w:ascii="Times New Roman" w:eastAsia="Times New Roman" w:hAnsi="Times New Roman" w:cs="Times New Roman"/>
          <w:spacing w:val="38"/>
          <w:sz w:val="24"/>
          <w:szCs w:val="24"/>
          <w:lang w:eastAsia="ru-RU"/>
        </w:rPr>
        <w:t xml:space="preserve"> </w:t>
      </w:r>
      <w:r w:rsidRPr="000C3AD5">
        <w:rPr>
          <w:rFonts w:ascii="Times New Roman" w:eastAsia="Times New Roman" w:hAnsi="Times New Roman" w:cs="Times New Roman"/>
          <w:sz w:val="24"/>
          <w:szCs w:val="24"/>
          <w:lang w:eastAsia="ru-RU"/>
        </w:rPr>
        <w:t>оценки</w:t>
      </w:r>
      <w:r w:rsidRPr="000C3AD5">
        <w:rPr>
          <w:rFonts w:ascii="Times New Roman" w:eastAsia="Times New Roman" w:hAnsi="Times New Roman" w:cs="Times New Roman"/>
          <w:spacing w:val="53"/>
          <w:w w:val="99"/>
          <w:sz w:val="24"/>
          <w:szCs w:val="24"/>
          <w:lang w:eastAsia="ru-RU"/>
        </w:rPr>
        <w:t xml:space="preserve"> </w:t>
      </w:r>
      <w:proofErr w:type="gramStart"/>
      <w:r w:rsidRPr="000C3AD5">
        <w:rPr>
          <w:rFonts w:ascii="Times New Roman" w:eastAsia="Times New Roman" w:hAnsi="Times New Roman" w:cs="Times New Roman"/>
          <w:spacing w:val="-1"/>
          <w:sz w:val="24"/>
          <w:szCs w:val="24"/>
          <w:lang w:eastAsia="ru-RU"/>
        </w:rPr>
        <w:t>соответствия</w:t>
      </w:r>
      <w:proofErr w:type="gramEnd"/>
      <w:r w:rsidRPr="000C3AD5">
        <w:rPr>
          <w:rFonts w:ascii="Times New Roman" w:eastAsia="Times New Roman" w:hAnsi="Times New Roman" w:cs="Times New Roman"/>
          <w:spacing w:val="45"/>
          <w:sz w:val="24"/>
          <w:szCs w:val="24"/>
          <w:lang w:eastAsia="ru-RU"/>
        </w:rPr>
        <w:t xml:space="preserve"> </w:t>
      </w:r>
      <w:r w:rsidRPr="000C3AD5">
        <w:rPr>
          <w:rFonts w:ascii="Times New Roman" w:eastAsia="Times New Roman" w:hAnsi="Times New Roman" w:cs="Times New Roman"/>
          <w:spacing w:val="-1"/>
          <w:sz w:val="24"/>
          <w:szCs w:val="24"/>
          <w:lang w:eastAsia="ru-RU"/>
        </w:rPr>
        <w:t>установленным</w:t>
      </w:r>
      <w:r w:rsidRPr="000C3AD5">
        <w:rPr>
          <w:rFonts w:ascii="Times New Roman" w:eastAsia="Times New Roman" w:hAnsi="Times New Roman" w:cs="Times New Roman"/>
          <w:spacing w:val="49"/>
          <w:sz w:val="24"/>
          <w:szCs w:val="24"/>
          <w:lang w:eastAsia="ru-RU"/>
        </w:rPr>
        <w:t xml:space="preserve"> </w:t>
      </w:r>
      <w:r w:rsidRPr="000C3AD5">
        <w:rPr>
          <w:rFonts w:ascii="Times New Roman" w:eastAsia="Times New Roman" w:hAnsi="Times New Roman" w:cs="Times New Roman"/>
          <w:spacing w:val="-1"/>
          <w:sz w:val="24"/>
          <w:szCs w:val="24"/>
          <w:lang w:eastAsia="ru-RU"/>
        </w:rPr>
        <w:t>требованиям</w:t>
      </w:r>
      <w:r w:rsidRPr="000C3AD5">
        <w:rPr>
          <w:rFonts w:ascii="Times New Roman" w:eastAsia="Times New Roman" w:hAnsi="Times New Roman" w:cs="Times New Roman"/>
          <w:spacing w:val="48"/>
          <w:sz w:val="24"/>
          <w:szCs w:val="24"/>
          <w:lang w:eastAsia="ru-RU"/>
        </w:rPr>
        <w:t xml:space="preserve"> </w:t>
      </w:r>
      <w:r w:rsidRPr="000C3AD5">
        <w:rPr>
          <w:rFonts w:ascii="Times New Roman" w:eastAsia="Times New Roman" w:hAnsi="Times New Roman" w:cs="Times New Roman"/>
          <w:spacing w:val="-2"/>
          <w:sz w:val="24"/>
          <w:szCs w:val="24"/>
          <w:lang w:eastAsia="ru-RU"/>
        </w:rPr>
        <w:t>образовательной</w:t>
      </w:r>
      <w:r w:rsidRPr="000C3AD5">
        <w:rPr>
          <w:rFonts w:ascii="Times New Roman" w:eastAsia="Times New Roman" w:hAnsi="Times New Roman" w:cs="Times New Roman"/>
          <w:spacing w:val="48"/>
          <w:sz w:val="24"/>
          <w:szCs w:val="24"/>
          <w:lang w:eastAsia="ru-RU"/>
        </w:rPr>
        <w:t xml:space="preserve"> </w:t>
      </w:r>
      <w:r w:rsidRPr="000C3AD5">
        <w:rPr>
          <w:rFonts w:ascii="Times New Roman" w:eastAsia="Times New Roman" w:hAnsi="Times New Roman" w:cs="Times New Roman"/>
          <w:sz w:val="24"/>
          <w:szCs w:val="24"/>
          <w:lang w:eastAsia="ru-RU"/>
        </w:rPr>
        <w:t>деятельности</w:t>
      </w:r>
      <w:r w:rsidRPr="000C3AD5">
        <w:rPr>
          <w:rFonts w:ascii="Times New Roman" w:eastAsia="Times New Roman" w:hAnsi="Times New Roman" w:cs="Times New Roman"/>
          <w:spacing w:val="48"/>
          <w:sz w:val="24"/>
          <w:szCs w:val="24"/>
          <w:lang w:eastAsia="ru-RU"/>
        </w:rPr>
        <w:t xml:space="preserve"> </w:t>
      </w:r>
      <w:r w:rsidRPr="000C3AD5">
        <w:rPr>
          <w:rFonts w:ascii="Times New Roman" w:eastAsia="Times New Roman" w:hAnsi="Times New Roman" w:cs="Times New Roman"/>
          <w:sz w:val="24"/>
          <w:szCs w:val="24"/>
          <w:lang w:eastAsia="ru-RU"/>
        </w:rPr>
        <w:t>и</w:t>
      </w:r>
      <w:r w:rsidRPr="000C3AD5">
        <w:rPr>
          <w:rFonts w:ascii="Times New Roman" w:eastAsia="Times New Roman" w:hAnsi="Times New Roman" w:cs="Times New Roman"/>
          <w:spacing w:val="47"/>
          <w:sz w:val="24"/>
          <w:szCs w:val="24"/>
          <w:lang w:eastAsia="ru-RU"/>
        </w:rPr>
        <w:t xml:space="preserve"> </w:t>
      </w:r>
      <w:r w:rsidRPr="000C3AD5">
        <w:rPr>
          <w:rFonts w:ascii="Times New Roman" w:eastAsia="Times New Roman" w:hAnsi="Times New Roman" w:cs="Times New Roman"/>
          <w:spacing w:val="-3"/>
          <w:sz w:val="24"/>
          <w:szCs w:val="24"/>
          <w:lang w:eastAsia="ru-RU"/>
        </w:rPr>
        <w:t>подготовки</w:t>
      </w:r>
      <w:r w:rsidRPr="000C3AD5">
        <w:rPr>
          <w:rFonts w:ascii="Times New Roman" w:eastAsia="Times New Roman" w:hAnsi="Times New Roman" w:cs="Times New Roman"/>
          <w:spacing w:val="47"/>
          <w:sz w:val="24"/>
          <w:szCs w:val="24"/>
          <w:lang w:eastAsia="ru-RU"/>
        </w:rPr>
        <w:t xml:space="preserve"> </w:t>
      </w:r>
      <w:r w:rsidRPr="000C3AD5">
        <w:rPr>
          <w:rFonts w:ascii="Times New Roman" w:eastAsia="Times New Roman" w:hAnsi="Times New Roman" w:cs="Times New Roman"/>
          <w:sz w:val="24"/>
          <w:szCs w:val="24"/>
          <w:lang w:eastAsia="ru-RU"/>
        </w:rPr>
        <w:t>детей.</w:t>
      </w:r>
      <w:r w:rsidRPr="000C3AD5">
        <w:rPr>
          <w:rFonts w:ascii="Times New Roman" w:eastAsia="Times New Roman" w:hAnsi="Times New Roman" w:cs="Times New Roman"/>
          <w:spacing w:val="48"/>
          <w:sz w:val="24"/>
          <w:szCs w:val="24"/>
          <w:lang w:eastAsia="ru-RU"/>
        </w:rPr>
        <w:t xml:space="preserve"> </w:t>
      </w:r>
      <w:r w:rsidRPr="000C3AD5">
        <w:rPr>
          <w:rFonts w:ascii="Times New Roman" w:eastAsia="Times New Roman" w:hAnsi="Times New Roman" w:cs="Times New Roman"/>
          <w:spacing w:val="-1"/>
          <w:sz w:val="24"/>
          <w:szCs w:val="24"/>
          <w:lang w:eastAsia="ru-RU"/>
        </w:rPr>
        <w:t>Освоение</w:t>
      </w:r>
      <w:r w:rsidRPr="000C3AD5">
        <w:rPr>
          <w:rFonts w:ascii="Times New Roman" w:eastAsia="Times New Roman" w:hAnsi="Times New Roman" w:cs="Times New Roman"/>
          <w:spacing w:val="48"/>
          <w:sz w:val="24"/>
          <w:szCs w:val="24"/>
          <w:lang w:eastAsia="ru-RU"/>
        </w:rPr>
        <w:t xml:space="preserve"> </w:t>
      </w:r>
      <w:r w:rsidRPr="000C3AD5">
        <w:rPr>
          <w:rFonts w:ascii="Times New Roman" w:eastAsia="Times New Roman" w:hAnsi="Times New Roman" w:cs="Times New Roman"/>
          <w:sz w:val="24"/>
          <w:szCs w:val="24"/>
          <w:lang w:eastAsia="ru-RU"/>
        </w:rPr>
        <w:t>Программы</w:t>
      </w:r>
      <w:r w:rsidRPr="000C3AD5">
        <w:rPr>
          <w:rFonts w:ascii="Times New Roman" w:eastAsia="Times New Roman" w:hAnsi="Times New Roman" w:cs="Times New Roman"/>
          <w:spacing w:val="47"/>
          <w:sz w:val="24"/>
          <w:szCs w:val="24"/>
          <w:lang w:eastAsia="ru-RU"/>
        </w:rPr>
        <w:t xml:space="preserve"> </w:t>
      </w:r>
      <w:r w:rsidRPr="000C3AD5">
        <w:rPr>
          <w:rFonts w:ascii="Times New Roman" w:eastAsia="Times New Roman" w:hAnsi="Times New Roman" w:cs="Times New Roman"/>
          <w:spacing w:val="-1"/>
          <w:sz w:val="24"/>
          <w:szCs w:val="24"/>
          <w:lang w:eastAsia="ru-RU"/>
        </w:rPr>
        <w:t>не</w:t>
      </w:r>
      <w:r w:rsidRPr="000C3AD5">
        <w:rPr>
          <w:rFonts w:ascii="Times New Roman" w:eastAsia="Times New Roman" w:hAnsi="Times New Roman" w:cs="Times New Roman"/>
          <w:spacing w:val="45"/>
          <w:sz w:val="24"/>
          <w:szCs w:val="24"/>
          <w:lang w:eastAsia="ru-RU"/>
        </w:rPr>
        <w:t xml:space="preserve"> </w:t>
      </w:r>
      <w:r w:rsidRPr="000C3AD5">
        <w:rPr>
          <w:rFonts w:ascii="Times New Roman" w:eastAsia="Times New Roman" w:hAnsi="Times New Roman" w:cs="Times New Roman"/>
          <w:spacing w:val="-1"/>
          <w:sz w:val="24"/>
          <w:szCs w:val="24"/>
          <w:lang w:eastAsia="ru-RU"/>
        </w:rPr>
        <w:t>сопровождается</w:t>
      </w:r>
      <w:r w:rsidRPr="000C3AD5">
        <w:rPr>
          <w:rFonts w:ascii="Times New Roman" w:eastAsia="Times New Roman" w:hAnsi="Times New Roman" w:cs="Times New Roman"/>
          <w:spacing w:val="103"/>
          <w:w w:val="99"/>
          <w:sz w:val="24"/>
          <w:szCs w:val="24"/>
          <w:lang w:eastAsia="ru-RU"/>
        </w:rPr>
        <w:t xml:space="preserve"> </w:t>
      </w:r>
      <w:r w:rsidRPr="000C3AD5">
        <w:rPr>
          <w:rFonts w:ascii="Times New Roman" w:eastAsia="Times New Roman" w:hAnsi="Times New Roman" w:cs="Times New Roman"/>
          <w:spacing w:val="-1"/>
          <w:sz w:val="24"/>
          <w:szCs w:val="24"/>
          <w:lang w:eastAsia="ru-RU"/>
        </w:rPr>
        <w:t>проведением</w:t>
      </w:r>
      <w:r w:rsidRPr="000C3AD5">
        <w:rPr>
          <w:rFonts w:ascii="Times New Roman" w:eastAsia="Times New Roman" w:hAnsi="Times New Roman" w:cs="Times New Roman"/>
          <w:spacing w:val="-8"/>
          <w:sz w:val="24"/>
          <w:szCs w:val="24"/>
          <w:lang w:eastAsia="ru-RU"/>
        </w:rPr>
        <w:t xml:space="preserve"> </w:t>
      </w:r>
      <w:r w:rsidRPr="000C3AD5">
        <w:rPr>
          <w:rFonts w:ascii="Times New Roman" w:eastAsia="Times New Roman" w:hAnsi="Times New Roman" w:cs="Times New Roman"/>
          <w:spacing w:val="-2"/>
          <w:sz w:val="24"/>
          <w:szCs w:val="24"/>
          <w:lang w:eastAsia="ru-RU"/>
        </w:rPr>
        <w:t>промежуточных</w:t>
      </w:r>
      <w:r w:rsidRPr="000C3AD5">
        <w:rPr>
          <w:rFonts w:ascii="Times New Roman" w:eastAsia="Times New Roman" w:hAnsi="Times New Roman" w:cs="Times New Roman"/>
          <w:spacing w:val="-9"/>
          <w:sz w:val="24"/>
          <w:szCs w:val="24"/>
          <w:lang w:eastAsia="ru-RU"/>
        </w:rPr>
        <w:t xml:space="preserve"> </w:t>
      </w:r>
      <w:r w:rsidRPr="000C3AD5">
        <w:rPr>
          <w:rFonts w:ascii="Times New Roman" w:eastAsia="Times New Roman" w:hAnsi="Times New Roman" w:cs="Times New Roman"/>
          <w:spacing w:val="-1"/>
          <w:sz w:val="24"/>
          <w:szCs w:val="24"/>
          <w:lang w:eastAsia="ru-RU"/>
        </w:rPr>
        <w:t>аттестаций</w:t>
      </w:r>
      <w:r w:rsidRPr="000C3AD5">
        <w:rPr>
          <w:rFonts w:ascii="Times New Roman" w:eastAsia="Times New Roman" w:hAnsi="Times New Roman" w:cs="Times New Roman"/>
          <w:spacing w:val="-7"/>
          <w:sz w:val="24"/>
          <w:szCs w:val="24"/>
          <w:lang w:eastAsia="ru-RU"/>
        </w:rPr>
        <w:t xml:space="preserve"> </w:t>
      </w:r>
      <w:r w:rsidRPr="000C3AD5">
        <w:rPr>
          <w:rFonts w:ascii="Times New Roman" w:eastAsia="Times New Roman" w:hAnsi="Times New Roman" w:cs="Times New Roman"/>
          <w:sz w:val="24"/>
          <w:szCs w:val="24"/>
          <w:lang w:eastAsia="ru-RU"/>
        </w:rPr>
        <w:t>и</w:t>
      </w:r>
      <w:r w:rsidRPr="000C3AD5">
        <w:rPr>
          <w:rFonts w:ascii="Times New Roman" w:eastAsia="Times New Roman" w:hAnsi="Times New Roman" w:cs="Times New Roman"/>
          <w:spacing w:val="-9"/>
          <w:sz w:val="24"/>
          <w:szCs w:val="24"/>
          <w:lang w:eastAsia="ru-RU"/>
        </w:rPr>
        <w:t xml:space="preserve"> </w:t>
      </w:r>
      <w:r w:rsidRPr="000C3AD5">
        <w:rPr>
          <w:rFonts w:ascii="Times New Roman" w:eastAsia="Times New Roman" w:hAnsi="Times New Roman" w:cs="Times New Roman"/>
          <w:spacing w:val="-2"/>
          <w:sz w:val="24"/>
          <w:szCs w:val="24"/>
          <w:lang w:eastAsia="ru-RU"/>
        </w:rPr>
        <w:t>итоговой</w:t>
      </w:r>
      <w:r w:rsidRPr="000C3AD5">
        <w:rPr>
          <w:rFonts w:ascii="Times New Roman" w:eastAsia="Times New Roman" w:hAnsi="Times New Roman" w:cs="Times New Roman"/>
          <w:spacing w:val="-8"/>
          <w:sz w:val="24"/>
          <w:szCs w:val="24"/>
          <w:lang w:eastAsia="ru-RU"/>
        </w:rPr>
        <w:t xml:space="preserve"> </w:t>
      </w:r>
      <w:r w:rsidRPr="000C3AD5">
        <w:rPr>
          <w:rFonts w:ascii="Times New Roman" w:eastAsia="Times New Roman" w:hAnsi="Times New Roman" w:cs="Times New Roman"/>
          <w:spacing w:val="-1"/>
          <w:sz w:val="24"/>
          <w:szCs w:val="24"/>
          <w:lang w:eastAsia="ru-RU"/>
        </w:rPr>
        <w:t>аттестации</w:t>
      </w:r>
      <w:r w:rsidRPr="000C3AD5">
        <w:rPr>
          <w:rFonts w:ascii="Times New Roman" w:eastAsia="Times New Roman" w:hAnsi="Times New Roman" w:cs="Times New Roman"/>
          <w:spacing w:val="-8"/>
          <w:sz w:val="24"/>
          <w:szCs w:val="24"/>
          <w:lang w:eastAsia="ru-RU"/>
        </w:rPr>
        <w:t xml:space="preserve"> </w:t>
      </w:r>
      <w:r w:rsidRPr="000C3AD5">
        <w:rPr>
          <w:rFonts w:ascii="Times New Roman" w:eastAsia="Times New Roman" w:hAnsi="Times New Roman" w:cs="Times New Roman"/>
          <w:spacing w:val="-1"/>
          <w:sz w:val="24"/>
          <w:szCs w:val="24"/>
          <w:lang w:eastAsia="ru-RU"/>
        </w:rPr>
        <w:t>воспитанников.</w:t>
      </w:r>
    </w:p>
    <w:p w:rsidR="000C3AD5" w:rsidRDefault="000C3AD5" w:rsidP="000E2425">
      <w:pPr>
        <w:widowControl w:val="0"/>
        <w:kinsoku w:val="0"/>
        <w:overflowPunct w:val="0"/>
        <w:autoSpaceDE w:val="0"/>
        <w:autoSpaceDN w:val="0"/>
        <w:adjustRightInd w:val="0"/>
        <w:ind w:left="823" w:firstLine="28"/>
        <w:rPr>
          <w:rFonts w:ascii="Times New Roman" w:eastAsia="Times New Roman" w:hAnsi="Times New Roman" w:cs="Times New Roman"/>
          <w:sz w:val="24"/>
          <w:szCs w:val="24"/>
          <w:lang w:eastAsia="ru-RU"/>
        </w:rPr>
      </w:pPr>
      <w:r w:rsidRPr="000C3AD5">
        <w:rPr>
          <w:rFonts w:ascii="Times New Roman" w:eastAsia="Times New Roman" w:hAnsi="Times New Roman" w:cs="Times New Roman"/>
          <w:spacing w:val="-2"/>
          <w:sz w:val="24"/>
          <w:szCs w:val="24"/>
          <w:lang w:eastAsia="ru-RU"/>
        </w:rPr>
        <w:t>Настоящие</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pacing w:val="-1"/>
          <w:sz w:val="24"/>
          <w:szCs w:val="24"/>
          <w:lang w:eastAsia="ru-RU"/>
        </w:rPr>
        <w:t>требования</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pacing w:val="-1"/>
          <w:sz w:val="24"/>
          <w:szCs w:val="24"/>
          <w:lang w:eastAsia="ru-RU"/>
        </w:rPr>
        <w:t>являются</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z w:val="24"/>
          <w:szCs w:val="24"/>
          <w:lang w:eastAsia="ru-RU"/>
        </w:rPr>
        <w:t>ориентирами</w:t>
      </w:r>
      <w:r w:rsidRPr="000C3AD5">
        <w:rPr>
          <w:rFonts w:ascii="Times New Roman" w:eastAsia="Times New Roman" w:hAnsi="Times New Roman" w:cs="Times New Roman"/>
          <w:spacing w:val="-11"/>
          <w:sz w:val="24"/>
          <w:szCs w:val="24"/>
          <w:lang w:eastAsia="ru-RU"/>
        </w:rPr>
        <w:t xml:space="preserve"> </w:t>
      </w:r>
      <w:proofErr w:type="gramStart"/>
      <w:r w:rsidRPr="000C3AD5">
        <w:rPr>
          <w:rFonts w:ascii="Times New Roman" w:eastAsia="Times New Roman" w:hAnsi="Times New Roman" w:cs="Times New Roman"/>
          <w:sz w:val="24"/>
          <w:szCs w:val="24"/>
          <w:lang w:eastAsia="ru-RU"/>
        </w:rPr>
        <w:t>для</w:t>
      </w:r>
      <w:proofErr w:type="gramEnd"/>
      <w:r w:rsidRPr="000C3AD5">
        <w:rPr>
          <w:rFonts w:ascii="Times New Roman" w:eastAsia="Times New Roman" w:hAnsi="Times New Roman" w:cs="Times New Roman"/>
          <w:sz w:val="24"/>
          <w:szCs w:val="24"/>
          <w:lang w:eastAsia="ru-RU"/>
        </w:rPr>
        <w:t>:</w:t>
      </w:r>
    </w:p>
    <w:p w:rsidR="000C3AD5" w:rsidRPr="000C3AD5" w:rsidRDefault="000C3AD5" w:rsidP="000E2425">
      <w:pPr>
        <w:widowControl w:val="0"/>
        <w:tabs>
          <w:tab w:val="left" w:pos="1418"/>
          <w:tab w:val="left" w:pos="14884"/>
        </w:tabs>
        <w:kinsoku w:val="0"/>
        <w:overflowPunct w:val="0"/>
        <w:autoSpaceDE w:val="0"/>
        <w:autoSpaceDN w:val="0"/>
        <w:adjustRightInd w:val="0"/>
        <w:ind w:left="1418" w:right="26"/>
        <w:rPr>
          <w:rFonts w:ascii="Times New Roman" w:eastAsia="Times New Roman" w:hAnsi="Times New Roman" w:cs="Times New Roman"/>
          <w:sz w:val="24"/>
          <w:szCs w:val="24"/>
          <w:lang w:eastAsia="ru-RU"/>
        </w:rPr>
      </w:pPr>
      <w:r w:rsidRPr="000C3AD5">
        <w:rPr>
          <w:rFonts w:ascii="Times New Roman" w:eastAsia="Times New Roman" w:hAnsi="Times New Roman" w:cs="Times New Roman"/>
          <w:sz w:val="24"/>
          <w:szCs w:val="24"/>
          <w:lang w:eastAsia="ru-RU"/>
        </w:rPr>
        <w:t>а)</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z w:val="24"/>
          <w:szCs w:val="24"/>
          <w:lang w:eastAsia="ru-RU"/>
        </w:rPr>
        <w:t>решения</w:t>
      </w:r>
      <w:r w:rsidRPr="000C3AD5">
        <w:rPr>
          <w:rFonts w:ascii="Times New Roman" w:eastAsia="Times New Roman" w:hAnsi="Times New Roman" w:cs="Times New Roman"/>
          <w:spacing w:val="-11"/>
          <w:sz w:val="24"/>
          <w:szCs w:val="24"/>
          <w:lang w:eastAsia="ru-RU"/>
        </w:rPr>
        <w:t xml:space="preserve"> </w:t>
      </w:r>
      <w:r w:rsidRPr="000C3AD5">
        <w:rPr>
          <w:rFonts w:ascii="Times New Roman" w:eastAsia="Times New Roman" w:hAnsi="Times New Roman" w:cs="Times New Roman"/>
          <w:spacing w:val="-2"/>
          <w:sz w:val="24"/>
          <w:szCs w:val="24"/>
          <w:lang w:eastAsia="ru-RU"/>
        </w:rPr>
        <w:t>задач</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pacing w:val="-1"/>
          <w:sz w:val="24"/>
          <w:szCs w:val="24"/>
          <w:lang w:eastAsia="ru-RU"/>
        </w:rPr>
        <w:t>формирования</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z w:val="24"/>
          <w:szCs w:val="24"/>
          <w:lang w:eastAsia="ru-RU"/>
        </w:rPr>
        <w:t>Программы;</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z w:val="24"/>
          <w:szCs w:val="24"/>
          <w:lang w:eastAsia="ru-RU"/>
        </w:rPr>
        <w:t>анализа</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pacing w:val="-1"/>
          <w:sz w:val="24"/>
          <w:szCs w:val="24"/>
          <w:lang w:eastAsia="ru-RU"/>
        </w:rPr>
        <w:t>профессиональной</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z w:val="24"/>
          <w:szCs w:val="24"/>
          <w:lang w:eastAsia="ru-RU"/>
        </w:rPr>
        <w:t>деятельности;</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pacing w:val="-1"/>
          <w:sz w:val="24"/>
          <w:szCs w:val="24"/>
          <w:lang w:eastAsia="ru-RU"/>
        </w:rPr>
        <w:t>взаимодействия</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z w:val="24"/>
          <w:szCs w:val="24"/>
          <w:lang w:eastAsia="ru-RU"/>
        </w:rPr>
        <w:t>с</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z w:val="24"/>
          <w:szCs w:val="24"/>
          <w:lang w:eastAsia="ru-RU"/>
        </w:rPr>
        <w:t>семьями</w:t>
      </w:r>
      <w:r w:rsidR="000E242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pacing w:val="-1"/>
          <w:sz w:val="24"/>
          <w:szCs w:val="24"/>
          <w:lang w:eastAsia="ru-RU"/>
        </w:rPr>
        <w:t>воспитанников;</w:t>
      </w:r>
      <w:r w:rsidRPr="000C3AD5">
        <w:rPr>
          <w:rFonts w:ascii="Times New Roman" w:eastAsia="Times New Roman" w:hAnsi="Times New Roman" w:cs="Times New Roman"/>
          <w:spacing w:val="67"/>
          <w:w w:val="99"/>
          <w:sz w:val="24"/>
          <w:szCs w:val="24"/>
          <w:lang w:eastAsia="ru-RU"/>
        </w:rPr>
        <w:t xml:space="preserve"> </w:t>
      </w:r>
      <w:r w:rsidRPr="000C3AD5">
        <w:rPr>
          <w:rFonts w:ascii="Times New Roman" w:eastAsia="Times New Roman" w:hAnsi="Times New Roman" w:cs="Times New Roman"/>
          <w:sz w:val="24"/>
          <w:szCs w:val="24"/>
          <w:lang w:eastAsia="ru-RU"/>
        </w:rPr>
        <w:t>б)</w:t>
      </w:r>
      <w:r w:rsidRPr="000C3AD5">
        <w:rPr>
          <w:rFonts w:ascii="Times New Roman" w:eastAsia="Times New Roman" w:hAnsi="Times New Roman" w:cs="Times New Roman"/>
          <w:spacing w:val="-5"/>
          <w:sz w:val="24"/>
          <w:szCs w:val="24"/>
          <w:lang w:eastAsia="ru-RU"/>
        </w:rPr>
        <w:t xml:space="preserve"> </w:t>
      </w:r>
      <w:r w:rsidRPr="000C3AD5">
        <w:rPr>
          <w:rFonts w:ascii="Times New Roman" w:eastAsia="Times New Roman" w:hAnsi="Times New Roman" w:cs="Times New Roman"/>
          <w:spacing w:val="-1"/>
          <w:sz w:val="24"/>
          <w:szCs w:val="24"/>
          <w:lang w:eastAsia="ru-RU"/>
        </w:rPr>
        <w:t>изучения</w:t>
      </w:r>
      <w:r w:rsidRPr="000C3AD5">
        <w:rPr>
          <w:rFonts w:ascii="Times New Roman" w:eastAsia="Times New Roman" w:hAnsi="Times New Roman" w:cs="Times New Roman"/>
          <w:spacing w:val="-6"/>
          <w:sz w:val="24"/>
          <w:szCs w:val="24"/>
          <w:lang w:eastAsia="ru-RU"/>
        </w:rPr>
        <w:t xml:space="preserve"> </w:t>
      </w:r>
      <w:r w:rsidRPr="000C3AD5">
        <w:rPr>
          <w:rFonts w:ascii="Times New Roman" w:eastAsia="Times New Roman" w:hAnsi="Times New Roman" w:cs="Times New Roman"/>
          <w:spacing w:val="-1"/>
          <w:sz w:val="24"/>
          <w:szCs w:val="24"/>
          <w:lang w:eastAsia="ru-RU"/>
        </w:rPr>
        <w:t>характеристик</w:t>
      </w:r>
      <w:r w:rsidRPr="000C3AD5">
        <w:rPr>
          <w:rFonts w:ascii="Times New Roman" w:eastAsia="Times New Roman" w:hAnsi="Times New Roman" w:cs="Times New Roman"/>
          <w:spacing w:val="-5"/>
          <w:sz w:val="24"/>
          <w:szCs w:val="24"/>
          <w:lang w:eastAsia="ru-RU"/>
        </w:rPr>
        <w:t xml:space="preserve"> </w:t>
      </w:r>
      <w:r w:rsidRPr="000C3AD5">
        <w:rPr>
          <w:rFonts w:ascii="Times New Roman" w:eastAsia="Times New Roman" w:hAnsi="Times New Roman" w:cs="Times New Roman"/>
          <w:spacing w:val="-1"/>
          <w:sz w:val="24"/>
          <w:szCs w:val="24"/>
          <w:lang w:eastAsia="ru-RU"/>
        </w:rPr>
        <w:t>образования</w:t>
      </w:r>
      <w:r w:rsidRPr="000C3AD5">
        <w:rPr>
          <w:rFonts w:ascii="Times New Roman" w:eastAsia="Times New Roman" w:hAnsi="Times New Roman" w:cs="Times New Roman"/>
          <w:spacing w:val="-4"/>
          <w:sz w:val="24"/>
          <w:szCs w:val="24"/>
          <w:lang w:eastAsia="ru-RU"/>
        </w:rPr>
        <w:t xml:space="preserve"> </w:t>
      </w:r>
      <w:r w:rsidRPr="000C3AD5">
        <w:rPr>
          <w:rFonts w:ascii="Times New Roman" w:eastAsia="Times New Roman" w:hAnsi="Times New Roman" w:cs="Times New Roman"/>
          <w:sz w:val="24"/>
          <w:szCs w:val="24"/>
          <w:lang w:eastAsia="ru-RU"/>
        </w:rPr>
        <w:t>детей</w:t>
      </w:r>
      <w:r w:rsidRPr="000C3AD5">
        <w:rPr>
          <w:rFonts w:ascii="Times New Roman" w:eastAsia="Times New Roman" w:hAnsi="Times New Roman" w:cs="Times New Roman"/>
          <w:spacing w:val="-1"/>
          <w:sz w:val="24"/>
          <w:szCs w:val="24"/>
          <w:lang w:eastAsia="ru-RU"/>
        </w:rPr>
        <w:t>;</w:t>
      </w:r>
    </w:p>
    <w:p w:rsidR="000C3AD5" w:rsidRPr="000C3AD5" w:rsidRDefault="000C3AD5" w:rsidP="000E2425">
      <w:pPr>
        <w:widowControl w:val="0"/>
        <w:kinsoku w:val="0"/>
        <w:overflowPunct w:val="0"/>
        <w:autoSpaceDE w:val="0"/>
        <w:autoSpaceDN w:val="0"/>
        <w:adjustRightInd w:val="0"/>
        <w:ind w:left="1418" w:right="115"/>
        <w:jc w:val="both"/>
        <w:rPr>
          <w:rFonts w:ascii="Times New Roman" w:eastAsia="Times New Roman" w:hAnsi="Times New Roman" w:cs="Times New Roman"/>
          <w:spacing w:val="-1"/>
          <w:sz w:val="24"/>
          <w:szCs w:val="24"/>
          <w:lang w:eastAsia="ru-RU"/>
        </w:rPr>
      </w:pPr>
      <w:r w:rsidRPr="000C3AD5">
        <w:rPr>
          <w:rFonts w:ascii="Times New Roman" w:eastAsia="Times New Roman" w:hAnsi="Times New Roman" w:cs="Times New Roman"/>
          <w:spacing w:val="-1"/>
          <w:sz w:val="24"/>
          <w:szCs w:val="24"/>
          <w:lang w:eastAsia="ru-RU"/>
        </w:rPr>
        <w:t>в)</w:t>
      </w:r>
      <w:r w:rsidRPr="000C3AD5">
        <w:rPr>
          <w:rFonts w:ascii="Times New Roman" w:eastAsia="Times New Roman" w:hAnsi="Times New Roman" w:cs="Times New Roman"/>
          <w:spacing w:val="22"/>
          <w:sz w:val="24"/>
          <w:szCs w:val="24"/>
          <w:lang w:eastAsia="ru-RU"/>
        </w:rPr>
        <w:t xml:space="preserve"> </w:t>
      </w:r>
      <w:r w:rsidRPr="000C3AD5">
        <w:rPr>
          <w:rFonts w:ascii="Times New Roman" w:eastAsia="Times New Roman" w:hAnsi="Times New Roman" w:cs="Times New Roman"/>
          <w:spacing w:val="-2"/>
          <w:sz w:val="24"/>
          <w:szCs w:val="24"/>
          <w:lang w:eastAsia="ru-RU"/>
        </w:rPr>
        <w:t>информирования</w:t>
      </w:r>
      <w:r w:rsidRPr="000C3AD5">
        <w:rPr>
          <w:rFonts w:ascii="Times New Roman" w:eastAsia="Times New Roman" w:hAnsi="Times New Roman" w:cs="Times New Roman"/>
          <w:spacing w:val="23"/>
          <w:sz w:val="24"/>
          <w:szCs w:val="24"/>
          <w:lang w:eastAsia="ru-RU"/>
        </w:rPr>
        <w:t xml:space="preserve"> </w:t>
      </w:r>
      <w:r w:rsidRPr="000C3AD5">
        <w:rPr>
          <w:rFonts w:ascii="Times New Roman" w:eastAsia="Times New Roman" w:hAnsi="Times New Roman" w:cs="Times New Roman"/>
          <w:spacing w:val="-1"/>
          <w:sz w:val="24"/>
          <w:szCs w:val="24"/>
          <w:lang w:eastAsia="ru-RU"/>
        </w:rPr>
        <w:t>родителей</w:t>
      </w:r>
      <w:r w:rsidRPr="000C3AD5">
        <w:rPr>
          <w:rFonts w:ascii="Times New Roman" w:eastAsia="Times New Roman" w:hAnsi="Times New Roman" w:cs="Times New Roman"/>
          <w:spacing w:val="22"/>
          <w:sz w:val="24"/>
          <w:szCs w:val="24"/>
          <w:lang w:eastAsia="ru-RU"/>
        </w:rPr>
        <w:t xml:space="preserve"> </w:t>
      </w:r>
      <w:r w:rsidRPr="000C3AD5">
        <w:rPr>
          <w:rFonts w:ascii="Times New Roman" w:eastAsia="Times New Roman" w:hAnsi="Times New Roman" w:cs="Times New Roman"/>
          <w:spacing w:val="-3"/>
          <w:sz w:val="24"/>
          <w:szCs w:val="24"/>
          <w:lang w:eastAsia="ru-RU"/>
        </w:rPr>
        <w:t>(законных</w:t>
      </w:r>
      <w:r w:rsidRPr="000C3AD5">
        <w:rPr>
          <w:rFonts w:ascii="Times New Roman" w:eastAsia="Times New Roman" w:hAnsi="Times New Roman" w:cs="Times New Roman"/>
          <w:spacing w:val="22"/>
          <w:sz w:val="24"/>
          <w:szCs w:val="24"/>
          <w:lang w:eastAsia="ru-RU"/>
        </w:rPr>
        <w:t xml:space="preserve"> </w:t>
      </w:r>
      <w:r w:rsidRPr="000C3AD5">
        <w:rPr>
          <w:rFonts w:ascii="Times New Roman" w:eastAsia="Times New Roman" w:hAnsi="Times New Roman" w:cs="Times New Roman"/>
          <w:spacing w:val="-1"/>
          <w:sz w:val="24"/>
          <w:szCs w:val="24"/>
          <w:lang w:eastAsia="ru-RU"/>
        </w:rPr>
        <w:t>представителей)</w:t>
      </w:r>
      <w:r w:rsidRPr="000C3AD5">
        <w:rPr>
          <w:rFonts w:ascii="Times New Roman" w:eastAsia="Times New Roman" w:hAnsi="Times New Roman" w:cs="Times New Roman"/>
          <w:spacing w:val="22"/>
          <w:sz w:val="24"/>
          <w:szCs w:val="24"/>
          <w:lang w:eastAsia="ru-RU"/>
        </w:rPr>
        <w:t xml:space="preserve"> </w:t>
      </w:r>
      <w:r w:rsidRPr="000C3AD5">
        <w:rPr>
          <w:rFonts w:ascii="Times New Roman" w:eastAsia="Times New Roman" w:hAnsi="Times New Roman" w:cs="Times New Roman"/>
          <w:sz w:val="24"/>
          <w:szCs w:val="24"/>
          <w:lang w:eastAsia="ru-RU"/>
        </w:rPr>
        <w:t>и</w:t>
      </w:r>
      <w:r w:rsidRPr="000C3AD5">
        <w:rPr>
          <w:rFonts w:ascii="Times New Roman" w:eastAsia="Times New Roman" w:hAnsi="Times New Roman" w:cs="Times New Roman"/>
          <w:spacing w:val="23"/>
          <w:sz w:val="24"/>
          <w:szCs w:val="24"/>
          <w:lang w:eastAsia="ru-RU"/>
        </w:rPr>
        <w:t xml:space="preserve"> </w:t>
      </w:r>
      <w:r w:rsidRPr="000C3AD5">
        <w:rPr>
          <w:rFonts w:ascii="Times New Roman" w:eastAsia="Times New Roman" w:hAnsi="Times New Roman" w:cs="Times New Roman"/>
          <w:sz w:val="24"/>
          <w:szCs w:val="24"/>
          <w:lang w:eastAsia="ru-RU"/>
        </w:rPr>
        <w:t>общественности</w:t>
      </w:r>
      <w:r w:rsidRPr="000C3AD5">
        <w:rPr>
          <w:rFonts w:ascii="Times New Roman" w:eastAsia="Times New Roman" w:hAnsi="Times New Roman" w:cs="Times New Roman"/>
          <w:spacing w:val="24"/>
          <w:sz w:val="24"/>
          <w:szCs w:val="24"/>
          <w:lang w:eastAsia="ru-RU"/>
        </w:rPr>
        <w:t xml:space="preserve"> </w:t>
      </w:r>
      <w:r w:rsidRPr="000C3AD5">
        <w:rPr>
          <w:rFonts w:ascii="Times New Roman" w:eastAsia="Times New Roman" w:hAnsi="Times New Roman" w:cs="Times New Roman"/>
          <w:sz w:val="24"/>
          <w:szCs w:val="24"/>
          <w:lang w:eastAsia="ru-RU"/>
        </w:rPr>
        <w:t>относительно</w:t>
      </w:r>
      <w:r w:rsidRPr="000C3AD5">
        <w:rPr>
          <w:rFonts w:ascii="Times New Roman" w:eastAsia="Times New Roman" w:hAnsi="Times New Roman" w:cs="Times New Roman"/>
          <w:spacing w:val="22"/>
          <w:sz w:val="24"/>
          <w:szCs w:val="24"/>
          <w:lang w:eastAsia="ru-RU"/>
        </w:rPr>
        <w:t xml:space="preserve"> </w:t>
      </w:r>
      <w:r w:rsidRPr="000C3AD5">
        <w:rPr>
          <w:rFonts w:ascii="Times New Roman" w:eastAsia="Times New Roman" w:hAnsi="Times New Roman" w:cs="Times New Roman"/>
          <w:sz w:val="24"/>
          <w:szCs w:val="24"/>
          <w:lang w:eastAsia="ru-RU"/>
        </w:rPr>
        <w:t>целей</w:t>
      </w:r>
      <w:r w:rsidRPr="000C3AD5">
        <w:rPr>
          <w:rFonts w:ascii="Times New Roman" w:eastAsia="Times New Roman" w:hAnsi="Times New Roman" w:cs="Times New Roman"/>
          <w:spacing w:val="22"/>
          <w:sz w:val="24"/>
          <w:szCs w:val="24"/>
          <w:lang w:eastAsia="ru-RU"/>
        </w:rPr>
        <w:t xml:space="preserve"> </w:t>
      </w:r>
      <w:r w:rsidRPr="000C3AD5">
        <w:rPr>
          <w:rFonts w:ascii="Times New Roman" w:eastAsia="Times New Roman" w:hAnsi="Times New Roman" w:cs="Times New Roman"/>
          <w:spacing w:val="-3"/>
          <w:sz w:val="24"/>
          <w:szCs w:val="24"/>
          <w:lang w:eastAsia="ru-RU"/>
        </w:rPr>
        <w:t>дошкольного</w:t>
      </w:r>
      <w:r w:rsidRPr="000C3AD5">
        <w:rPr>
          <w:rFonts w:ascii="Times New Roman" w:eastAsia="Times New Roman" w:hAnsi="Times New Roman" w:cs="Times New Roman"/>
          <w:spacing w:val="22"/>
          <w:sz w:val="24"/>
          <w:szCs w:val="24"/>
          <w:lang w:eastAsia="ru-RU"/>
        </w:rPr>
        <w:t xml:space="preserve"> </w:t>
      </w:r>
      <w:r w:rsidRPr="000C3AD5">
        <w:rPr>
          <w:rFonts w:ascii="Times New Roman" w:eastAsia="Times New Roman" w:hAnsi="Times New Roman" w:cs="Times New Roman"/>
          <w:spacing w:val="-2"/>
          <w:sz w:val="24"/>
          <w:szCs w:val="24"/>
          <w:lang w:eastAsia="ru-RU"/>
        </w:rPr>
        <w:t>образования,</w:t>
      </w:r>
      <w:r w:rsidRPr="000C3AD5">
        <w:rPr>
          <w:rFonts w:ascii="Times New Roman" w:eastAsia="Times New Roman" w:hAnsi="Times New Roman" w:cs="Times New Roman"/>
          <w:spacing w:val="22"/>
          <w:sz w:val="24"/>
          <w:szCs w:val="24"/>
          <w:lang w:eastAsia="ru-RU"/>
        </w:rPr>
        <w:t xml:space="preserve"> </w:t>
      </w:r>
      <w:r w:rsidRPr="000C3AD5">
        <w:rPr>
          <w:rFonts w:ascii="Times New Roman" w:eastAsia="Times New Roman" w:hAnsi="Times New Roman" w:cs="Times New Roman"/>
          <w:sz w:val="24"/>
          <w:szCs w:val="24"/>
          <w:lang w:eastAsia="ru-RU"/>
        </w:rPr>
        <w:t>общих</w:t>
      </w:r>
      <w:r w:rsidRPr="000C3AD5">
        <w:rPr>
          <w:rFonts w:ascii="Times New Roman" w:eastAsia="Times New Roman" w:hAnsi="Times New Roman" w:cs="Times New Roman"/>
          <w:spacing w:val="97"/>
          <w:w w:val="99"/>
          <w:sz w:val="24"/>
          <w:szCs w:val="24"/>
          <w:lang w:eastAsia="ru-RU"/>
        </w:rPr>
        <w:t xml:space="preserve"> </w:t>
      </w:r>
      <w:r w:rsidRPr="000C3AD5">
        <w:rPr>
          <w:rFonts w:ascii="Times New Roman" w:eastAsia="Times New Roman" w:hAnsi="Times New Roman" w:cs="Times New Roman"/>
          <w:sz w:val="24"/>
          <w:szCs w:val="24"/>
          <w:lang w:eastAsia="ru-RU"/>
        </w:rPr>
        <w:t>для</w:t>
      </w:r>
      <w:r w:rsidRPr="000C3AD5">
        <w:rPr>
          <w:rFonts w:ascii="Times New Roman" w:eastAsia="Times New Roman" w:hAnsi="Times New Roman" w:cs="Times New Roman"/>
          <w:spacing w:val="-11"/>
          <w:sz w:val="24"/>
          <w:szCs w:val="24"/>
          <w:lang w:eastAsia="ru-RU"/>
        </w:rPr>
        <w:t xml:space="preserve"> </w:t>
      </w:r>
      <w:r w:rsidRPr="000C3AD5">
        <w:rPr>
          <w:rFonts w:ascii="Times New Roman" w:eastAsia="Times New Roman" w:hAnsi="Times New Roman" w:cs="Times New Roman"/>
          <w:spacing w:val="-2"/>
          <w:sz w:val="24"/>
          <w:szCs w:val="24"/>
          <w:lang w:eastAsia="ru-RU"/>
        </w:rPr>
        <w:t>всего</w:t>
      </w:r>
      <w:r w:rsidRPr="000C3AD5">
        <w:rPr>
          <w:rFonts w:ascii="Times New Roman" w:eastAsia="Times New Roman" w:hAnsi="Times New Roman" w:cs="Times New Roman"/>
          <w:spacing w:val="-10"/>
          <w:sz w:val="24"/>
          <w:szCs w:val="24"/>
          <w:lang w:eastAsia="ru-RU"/>
        </w:rPr>
        <w:t xml:space="preserve"> </w:t>
      </w:r>
      <w:r w:rsidRPr="000C3AD5">
        <w:rPr>
          <w:rFonts w:ascii="Times New Roman" w:eastAsia="Times New Roman" w:hAnsi="Times New Roman" w:cs="Times New Roman"/>
          <w:spacing w:val="-2"/>
          <w:sz w:val="24"/>
          <w:szCs w:val="24"/>
          <w:lang w:eastAsia="ru-RU"/>
        </w:rPr>
        <w:t>образовательного</w:t>
      </w:r>
      <w:r w:rsidRPr="000C3AD5">
        <w:rPr>
          <w:rFonts w:ascii="Times New Roman" w:eastAsia="Times New Roman" w:hAnsi="Times New Roman" w:cs="Times New Roman"/>
          <w:spacing w:val="-9"/>
          <w:sz w:val="24"/>
          <w:szCs w:val="24"/>
          <w:lang w:eastAsia="ru-RU"/>
        </w:rPr>
        <w:t xml:space="preserve"> </w:t>
      </w:r>
      <w:r w:rsidRPr="000C3AD5">
        <w:rPr>
          <w:rFonts w:ascii="Times New Roman" w:eastAsia="Times New Roman" w:hAnsi="Times New Roman" w:cs="Times New Roman"/>
          <w:sz w:val="24"/>
          <w:szCs w:val="24"/>
          <w:lang w:eastAsia="ru-RU"/>
        </w:rPr>
        <w:t>пространства</w:t>
      </w:r>
      <w:r w:rsidRPr="000C3AD5">
        <w:rPr>
          <w:rFonts w:ascii="Times New Roman" w:eastAsia="Times New Roman" w:hAnsi="Times New Roman" w:cs="Times New Roman"/>
          <w:spacing w:val="-9"/>
          <w:sz w:val="24"/>
          <w:szCs w:val="24"/>
          <w:lang w:eastAsia="ru-RU"/>
        </w:rPr>
        <w:t xml:space="preserve"> </w:t>
      </w:r>
      <w:r w:rsidRPr="000C3AD5">
        <w:rPr>
          <w:rFonts w:ascii="Times New Roman" w:eastAsia="Times New Roman" w:hAnsi="Times New Roman" w:cs="Times New Roman"/>
          <w:spacing w:val="-2"/>
          <w:sz w:val="24"/>
          <w:szCs w:val="24"/>
          <w:lang w:eastAsia="ru-RU"/>
        </w:rPr>
        <w:t>Российской</w:t>
      </w:r>
      <w:r w:rsidRPr="000C3AD5">
        <w:rPr>
          <w:rFonts w:ascii="Times New Roman" w:eastAsia="Times New Roman" w:hAnsi="Times New Roman" w:cs="Times New Roman"/>
          <w:spacing w:val="-9"/>
          <w:sz w:val="24"/>
          <w:szCs w:val="24"/>
          <w:lang w:eastAsia="ru-RU"/>
        </w:rPr>
        <w:t xml:space="preserve"> </w:t>
      </w:r>
      <w:r w:rsidRPr="000C3AD5">
        <w:rPr>
          <w:rFonts w:ascii="Times New Roman" w:eastAsia="Times New Roman" w:hAnsi="Times New Roman" w:cs="Times New Roman"/>
          <w:spacing w:val="-1"/>
          <w:sz w:val="24"/>
          <w:szCs w:val="24"/>
          <w:lang w:eastAsia="ru-RU"/>
        </w:rPr>
        <w:t>Федерации.</w:t>
      </w:r>
    </w:p>
    <w:p w:rsidR="000C3AD5" w:rsidRPr="000C3AD5" w:rsidRDefault="000C3AD5" w:rsidP="000E2425">
      <w:pPr>
        <w:widowControl w:val="0"/>
        <w:kinsoku w:val="0"/>
        <w:overflowPunct w:val="0"/>
        <w:autoSpaceDE w:val="0"/>
        <w:autoSpaceDN w:val="0"/>
        <w:adjustRightInd w:val="0"/>
        <w:spacing w:line="276" w:lineRule="exact"/>
        <w:ind w:left="823" w:firstLine="28"/>
        <w:rPr>
          <w:rFonts w:ascii="Times New Roman" w:eastAsia="Times New Roman" w:hAnsi="Times New Roman" w:cs="Times New Roman"/>
          <w:sz w:val="24"/>
          <w:szCs w:val="24"/>
          <w:lang w:eastAsia="ru-RU"/>
        </w:rPr>
      </w:pPr>
      <w:r w:rsidRPr="000C3AD5">
        <w:rPr>
          <w:rFonts w:ascii="Times New Roman" w:eastAsia="Times New Roman" w:hAnsi="Times New Roman" w:cs="Times New Roman"/>
          <w:spacing w:val="-1"/>
          <w:sz w:val="24"/>
          <w:szCs w:val="24"/>
          <w:lang w:eastAsia="ru-RU"/>
        </w:rPr>
        <w:lastRenderedPageBreak/>
        <w:t>Целевые</w:t>
      </w:r>
      <w:r w:rsidRPr="000C3AD5">
        <w:rPr>
          <w:rFonts w:ascii="Times New Roman" w:eastAsia="Times New Roman" w:hAnsi="Times New Roman" w:cs="Times New Roman"/>
          <w:spacing w:val="-8"/>
          <w:sz w:val="24"/>
          <w:szCs w:val="24"/>
          <w:lang w:eastAsia="ru-RU"/>
        </w:rPr>
        <w:t xml:space="preserve"> </w:t>
      </w:r>
      <w:r w:rsidRPr="000C3AD5">
        <w:rPr>
          <w:rFonts w:ascii="Times New Roman" w:eastAsia="Times New Roman" w:hAnsi="Times New Roman" w:cs="Times New Roman"/>
          <w:spacing w:val="-1"/>
          <w:sz w:val="24"/>
          <w:szCs w:val="24"/>
          <w:lang w:eastAsia="ru-RU"/>
        </w:rPr>
        <w:t>ориентиры</w:t>
      </w:r>
      <w:r w:rsidRPr="000C3AD5">
        <w:rPr>
          <w:rFonts w:ascii="Times New Roman" w:eastAsia="Times New Roman" w:hAnsi="Times New Roman" w:cs="Times New Roman"/>
          <w:spacing w:val="-7"/>
          <w:sz w:val="24"/>
          <w:szCs w:val="24"/>
          <w:lang w:eastAsia="ru-RU"/>
        </w:rPr>
        <w:t xml:space="preserve"> </w:t>
      </w:r>
      <w:r w:rsidRPr="000C3AD5">
        <w:rPr>
          <w:rFonts w:ascii="Times New Roman" w:eastAsia="Times New Roman" w:hAnsi="Times New Roman" w:cs="Times New Roman"/>
          <w:spacing w:val="-1"/>
          <w:sz w:val="24"/>
          <w:szCs w:val="24"/>
          <w:lang w:eastAsia="ru-RU"/>
        </w:rPr>
        <w:t>не</w:t>
      </w:r>
      <w:r w:rsidRPr="000C3AD5">
        <w:rPr>
          <w:rFonts w:ascii="Times New Roman" w:eastAsia="Times New Roman" w:hAnsi="Times New Roman" w:cs="Times New Roman"/>
          <w:spacing w:val="-8"/>
          <w:sz w:val="24"/>
          <w:szCs w:val="24"/>
          <w:lang w:eastAsia="ru-RU"/>
        </w:rPr>
        <w:t xml:space="preserve"> </w:t>
      </w:r>
      <w:r w:rsidRPr="000C3AD5">
        <w:rPr>
          <w:rFonts w:ascii="Times New Roman" w:eastAsia="Times New Roman" w:hAnsi="Times New Roman" w:cs="Times New Roman"/>
          <w:sz w:val="24"/>
          <w:szCs w:val="24"/>
          <w:lang w:eastAsia="ru-RU"/>
        </w:rPr>
        <w:t>могут</w:t>
      </w:r>
      <w:r w:rsidRPr="000C3AD5">
        <w:rPr>
          <w:rFonts w:ascii="Times New Roman" w:eastAsia="Times New Roman" w:hAnsi="Times New Roman" w:cs="Times New Roman"/>
          <w:spacing w:val="-9"/>
          <w:sz w:val="24"/>
          <w:szCs w:val="24"/>
          <w:lang w:eastAsia="ru-RU"/>
        </w:rPr>
        <w:t xml:space="preserve"> </w:t>
      </w:r>
      <w:r w:rsidRPr="000C3AD5">
        <w:rPr>
          <w:rFonts w:ascii="Times New Roman" w:eastAsia="Times New Roman" w:hAnsi="Times New Roman" w:cs="Times New Roman"/>
          <w:spacing w:val="-1"/>
          <w:sz w:val="24"/>
          <w:szCs w:val="24"/>
          <w:lang w:eastAsia="ru-RU"/>
        </w:rPr>
        <w:t>служить</w:t>
      </w:r>
      <w:r w:rsidRPr="000C3AD5">
        <w:rPr>
          <w:rFonts w:ascii="Times New Roman" w:eastAsia="Times New Roman" w:hAnsi="Times New Roman" w:cs="Times New Roman"/>
          <w:spacing w:val="-9"/>
          <w:sz w:val="24"/>
          <w:szCs w:val="24"/>
          <w:lang w:eastAsia="ru-RU"/>
        </w:rPr>
        <w:t xml:space="preserve"> </w:t>
      </w:r>
      <w:r w:rsidRPr="000C3AD5">
        <w:rPr>
          <w:rFonts w:ascii="Times New Roman" w:eastAsia="Times New Roman" w:hAnsi="Times New Roman" w:cs="Times New Roman"/>
          <w:sz w:val="24"/>
          <w:szCs w:val="24"/>
          <w:lang w:eastAsia="ru-RU"/>
        </w:rPr>
        <w:t>непосредственным</w:t>
      </w:r>
      <w:r w:rsidRPr="000C3AD5">
        <w:rPr>
          <w:rFonts w:ascii="Times New Roman" w:eastAsia="Times New Roman" w:hAnsi="Times New Roman" w:cs="Times New Roman"/>
          <w:spacing w:val="-6"/>
          <w:sz w:val="24"/>
          <w:szCs w:val="24"/>
          <w:lang w:eastAsia="ru-RU"/>
        </w:rPr>
        <w:t xml:space="preserve"> </w:t>
      </w:r>
      <w:r w:rsidRPr="000C3AD5">
        <w:rPr>
          <w:rFonts w:ascii="Times New Roman" w:eastAsia="Times New Roman" w:hAnsi="Times New Roman" w:cs="Times New Roman"/>
          <w:sz w:val="24"/>
          <w:szCs w:val="24"/>
          <w:lang w:eastAsia="ru-RU"/>
        </w:rPr>
        <w:t>основанием</w:t>
      </w:r>
      <w:r w:rsidRPr="000C3AD5">
        <w:rPr>
          <w:rFonts w:ascii="Times New Roman" w:eastAsia="Times New Roman" w:hAnsi="Times New Roman" w:cs="Times New Roman"/>
          <w:spacing w:val="-7"/>
          <w:sz w:val="24"/>
          <w:szCs w:val="24"/>
          <w:lang w:eastAsia="ru-RU"/>
        </w:rPr>
        <w:t xml:space="preserve"> </w:t>
      </w:r>
      <w:r w:rsidRPr="000C3AD5">
        <w:rPr>
          <w:rFonts w:ascii="Times New Roman" w:eastAsia="Times New Roman" w:hAnsi="Times New Roman" w:cs="Times New Roman"/>
          <w:spacing w:val="-1"/>
          <w:sz w:val="24"/>
          <w:szCs w:val="24"/>
          <w:lang w:eastAsia="ru-RU"/>
        </w:rPr>
        <w:t>при</w:t>
      </w:r>
      <w:r w:rsidRPr="000C3AD5">
        <w:rPr>
          <w:rFonts w:ascii="Times New Roman" w:eastAsia="Times New Roman" w:hAnsi="Times New Roman" w:cs="Times New Roman"/>
          <w:spacing w:val="-8"/>
          <w:sz w:val="24"/>
          <w:szCs w:val="24"/>
          <w:lang w:eastAsia="ru-RU"/>
        </w:rPr>
        <w:t xml:space="preserve"> </w:t>
      </w:r>
      <w:r w:rsidRPr="000C3AD5">
        <w:rPr>
          <w:rFonts w:ascii="Times New Roman" w:eastAsia="Times New Roman" w:hAnsi="Times New Roman" w:cs="Times New Roman"/>
          <w:sz w:val="24"/>
          <w:szCs w:val="24"/>
          <w:lang w:eastAsia="ru-RU"/>
        </w:rPr>
        <w:t>решении</w:t>
      </w:r>
      <w:r w:rsidRPr="000C3AD5">
        <w:rPr>
          <w:rFonts w:ascii="Times New Roman" w:eastAsia="Times New Roman" w:hAnsi="Times New Roman" w:cs="Times New Roman"/>
          <w:spacing w:val="-9"/>
          <w:sz w:val="24"/>
          <w:szCs w:val="24"/>
          <w:lang w:eastAsia="ru-RU"/>
        </w:rPr>
        <w:t xml:space="preserve"> </w:t>
      </w:r>
      <w:r w:rsidRPr="000C3AD5">
        <w:rPr>
          <w:rFonts w:ascii="Times New Roman" w:eastAsia="Times New Roman" w:hAnsi="Times New Roman" w:cs="Times New Roman"/>
          <w:sz w:val="24"/>
          <w:szCs w:val="24"/>
          <w:lang w:eastAsia="ru-RU"/>
        </w:rPr>
        <w:t>управленческих</w:t>
      </w:r>
      <w:r w:rsidRPr="000C3AD5">
        <w:rPr>
          <w:rFonts w:ascii="Times New Roman" w:eastAsia="Times New Roman" w:hAnsi="Times New Roman" w:cs="Times New Roman"/>
          <w:spacing w:val="-7"/>
          <w:sz w:val="24"/>
          <w:szCs w:val="24"/>
          <w:lang w:eastAsia="ru-RU"/>
        </w:rPr>
        <w:t xml:space="preserve"> </w:t>
      </w:r>
      <w:r w:rsidRPr="000C3AD5">
        <w:rPr>
          <w:rFonts w:ascii="Times New Roman" w:eastAsia="Times New Roman" w:hAnsi="Times New Roman" w:cs="Times New Roman"/>
          <w:spacing w:val="-2"/>
          <w:sz w:val="24"/>
          <w:szCs w:val="24"/>
          <w:lang w:eastAsia="ru-RU"/>
        </w:rPr>
        <w:t>задач,</w:t>
      </w:r>
      <w:r w:rsidRPr="000C3AD5">
        <w:rPr>
          <w:rFonts w:ascii="Times New Roman" w:eastAsia="Times New Roman" w:hAnsi="Times New Roman" w:cs="Times New Roman"/>
          <w:spacing w:val="-8"/>
          <w:sz w:val="24"/>
          <w:szCs w:val="24"/>
          <w:lang w:eastAsia="ru-RU"/>
        </w:rPr>
        <w:t xml:space="preserve"> </w:t>
      </w:r>
      <w:r w:rsidRPr="000C3AD5">
        <w:rPr>
          <w:rFonts w:ascii="Times New Roman" w:eastAsia="Times New Roman" w:hAnsi="Times New Roman" w:cs="Times New Roman"/>
          <w:spacing w:val="-2"/>
          <w:sz w:val="24"/>
          <w:szCs w:val="24"/>
          <w:lang w:eastAsia="ru-RU"/>
        </w:rPr>
        <w:t>включая:</w:t>
      </w:r>
    </w:p>
    <w:p w:rsidR="000C3AD5" w:rsidRPr="000E2425" w:rsidRDefault="000C3AD5" w:rsidP="0007107F">
      <w:pPr>
        <w:pStyle w:val="a8"/>
        <w:widowControl w:val="0"/>
        <w:numPr>
          <w:ilvl w:val="0"/>
          <w:numId w:val="80"/>
        </w:numPr>
        <w:tabs>
          <w:tab w:val="left" w:pos="1527"/>
        </w:tabs>
        <w:kinsoku w:val="0"/>
        <w:overflowPunct w:val="0"/>
        <w:autoSpaceDE w:val="0"/>
        <w:autoSpaceDN w:val="0"/>
        <w:adjustRightInd w:val="0"/>
        <w:spacing w:line="294" w:lineRule="exact"/>
        <w:ind w:left="1701" w:hanging="283"/>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pacing w:val="-1"/>
          <w:sz w:val="24"/>
          <w:szCs w:val="24"/>
          <w:lang w:eastAsia="ru-RU"/>
        </w:rPr>
        <w:t>аттестацию</w:t>
      </w:r>
      <w:r w:rsidRPr="000E2425">
        <w:rPr>
          <w:rFonts w:ascii="Times New Roman" w:eastAsia="Times New Roman" w:hAnsi="Times New Roman" w:cs="Times New Roman"/>
          <w:spacing w:val="-17"/>
          <w:sz w:val="24"/>
          <w:szCs w:val="24"/>
          <w:lang w:eastAsia="ru-RU"/>
        </w:rPr>
        <w:t xml:space="preserve"> </w:t>
      </w:r>
      <w:r w:rsidRPr="000E2425">
        <w:rPr>
          <w:rFonts w:ascii="Times New Roman" w:eastAsia="Times New Roman" w:hAnsi="Times New Roman" w:cs="Times New Roman"/>
          <w:spacing w:val="-1"/>
          <w:sz w:val="24"/>
          <w:szCs w:val="24"/>
          <w:lang w:eastAsia="ru-RU"/>
        </w:rPr>
        <w:t>педагогических</w:t>
      </w:r>
      <w:r w:rsidRPr="000E2425">
        <w:rPr>
          <w:rFonts w:ascii="Times New Roman" w:eastAsia="Times New Roman" w:hAnsi="Times New Roman" w:cs="Times New Roman"/>
          <w:spacing w:val="-17"/>
          <w:sz w:val="24"/>
          <w:szCs w:val="24"/>
          <w:lang w:eastAsia="ru-RU"/>
        </w:rPr>
        <w:t xml:space="preserve"> </w:t>
      </w:r>
      <w:r w:rsidRPr="000E2425">
        <w:rPr>
          <w:rFonts w:ascii="Times New Roman" w:eastAsia="Times New Roman" w:hAnsi="Times New Roman" w:cs="Times New Roman"/>
          <w:spacing w:val="-1"/>
          <w:sz w:val="24"/>
          <w:szCs w:val="24"/>
          <w:lang w:eastAsia="ru-RU"/>
        </w:rPr>
        <w:t>кадров;</w:t>
      </w:r>
    </w:p>
    <w:p w:rsidR="006648C4" w:rsidRPr="000E2425" w:rsidRDefault="006648C4" w:rsidP="0007107F">
      <w:pPr>
        <w:pStyle w:val="a8"/>
        <w:widowControl w:val="0"/>
        <w:numPr>
          <w:ilvl w:val="0"/>
          <w:numId w:val="80"/>
        </w:numPr>
        <w:kinsoku w:val="0"/>
        <w:overflowPunct w:val="0"/>
        <w:autoSpaceDE w:val="0"/>
        <w:autoSpaceDN w:val="0"/>
        <w:adjustRightInd w:val="0"/>
        <w:ind w:left="1701" w:hanging="283"/>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оценку качества образования;</w:t>
      </w:r>
    </w:p>
    <w:p w:rsidR="006648C4" w:rsidRPr="000E2425" w:rsidRDefault="000E2425" w:rsidP="0007107F">
      <w:pPr>
        <w:pStyle w:val="a8"/>
        <w:widowControl w:val="0"/>
        <w:numPr>
          <w:ilvl w:val="0"/>
          <w:numId w:val="80"/>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о</w:t>
      </w:r>
      <w:r w:rsidR="006648C4" w:rsidRPr="000E2425">
        <w:rPr>
          <w:rFonts w:ascii="Times New Roman" w:eastAsia="Times New Roman" w:hAnsi="Times New Roman" w:cs="Times New Roman"/>
          <w:sz w:val="24"/>
          <w:szCs w:val="24"/>
          <w:lang w:eastAsia="ru-RU"/>
        </w:rPr>
        <w:t>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6648C4" w:rsidRPr="000E2425" w:rsidRDefault="006648C4" w:rsidP="0007107F">
      <w:pPr>
        <w:pStyle w:val="a8"/>
        <w:widowControl w:val="0"/>
        <w:numPr>
          <w:ilvl w:val="0"/>
          <w:numId w:val="80"/>
        </w:numPr>
        <w:kinsoku w:val="0"/>
        <w:overflowPunct w:val="0"/>
        <w:autoSpaceDE w:val="0"/>
        <w:autoSpaceDN w:val="0"/>
        <w:adjustRightInd w:val="0"/>
        <w:ind w:left="1701" w:hanging="283"/>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6648C4" w:rsidRPr="000E2425" w:rsidRDefault="006648C4" w:rsidP="0007107F">
      <w:pPr>
        <w:pStyle w:val="a8"/>
        <w:widowControl w:val="0"/>
        <w:numPr>
          <w:ilvl w:val="0"/>
          <w:numId w:val="80"/>
        </w:numPr>
        <w:kinsoku w:val="0"/>
        <w:overflowPunct w:val="0"/>
        <w:autoSpaceDE w:val="0"/>
        <w:autoSpaceDN w:val="0"/>
        <w:adjustRightInd w:val="0"/>
        <w:ind w:left="1701" w:hanging="283"/>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распределение стимулирующего фонда оплаты труда работников ДОУ.</w:t>
      </w:r>
    </w:p>
    <w:p w:rsidR="006648C4" w:rsidRPr="006648C4" w:rsidRDefault="006648C4" w:rsidP="000E2425">
      <w:pPr>
        <w:widowControl w:val="0"/>
        <w:kinsoku w:val="0"/>
        <w:overflowPunct w:val="0"/>
        <w:autoSpaceDE w:val="0"/>
        <w:autoSpaceDN w:val="0"/>
        <w:adjustRightInd w:val="0"/>
        <w:ind w:firstLine="851"/>
        <w:jc w:val="both"/>
        <w:rPr>
          <w:rFonts w:ascii="Times New Roman" w:eastAsia="Times New Roman" w:hAnsi="Times New Roman" w:cs="Times New Roman"/>
          <w:sz w:val="24"/>
          <w:szCs w:val="24"/>
          <w:lang w:eastAsia="ru-RU"/>
        </w:rPr>
      </w:pPr>
      <w:r w:rsidRPr="006648C4">
        <w:rPr>
          <w:rFonts w:ascii="Times New Roman" w:eastAsia="Times New Roman" w:hAnsi="Times New Roman" w:cs="Times New Roman"/>
          <w:sz w:val="24"/>
          <w:szCs w:val="24"/>
          <w:lang w:eastAsia="ru-RU"/>
        </w:rPr>
        <w:t xml:space="preserve">Реализация </w:t>
      </w:r>
      <w:r w:rsidRPr="000E2425">
        <w:rPr>
          <w:rFonts w:ascii="Times New Roman" w:eastAsia="Times New Roman" w:hAnsi="Times New Roman" w:cs="Times New Roman"/>
          <w:b/>
          <w:sz w:val="24"/>
          <w:szCs w:val="24"/>
          <w:lang w:eastAsia="ru-RU"/>
        </w:rPr>
        <w:t>Программы</w:t>
      </w:r>
      <w:r w:rsidRPr="006648C4">
        <w:rPr>
          <w:rFonts w:ascii="Times New Roman" w:eastAsia="Times New Roman" w:hAnsi="Times New Roman" w:cs="Times New Roman"/>
          <w:sz w:val="24"/>
          <w:szCs w:val="24"/>
          <w:lang w:eastAsia="ru-RU"/>
        </w:rPr>
        <w:t xml:space="preserve">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6648C4" w:rsidRPr="006648C4" w:rsidRDefault="006648C4" w:rsidP="000E2425">
      <w:pPr>
        <w:widowControl w:val="0"/>
        <w:kinsoku w:val="0"/>
        <w:overflowPunct w:val="0"/>
        <w:autoSpaceDE w:val="0"/>
        <w:autoSpaceDN w:val="0"/>
        <w:adjustRightInd w:val="0"/>
        <w:ind w:firstLine="851"/>
        <w:jc w:val="both"/>
        <w:rPr>
          <w:rFonts w:ascii="Times New Roman" w:eastAsia="Times New Roman" w:hAnsi="Times New Roman" w:cs="Times New Roman"/>
          <w:sz w:val="24"/>
          <w:szCs w:val="24"/>
          <w:lang w:eastAsia="ru-RU"/>
        </w:rPr>
      </w:pPr>
      <w:r w:rsidRPr="006648C4">
        <w:rPr>
          <w:rFonts w:ascii="Times New Roman" w:eastAsia="Times New Roman" w:hAnsi="Times New Roman" w:cs="Times New Roman"/>
          <w:sz w:val="24"/>
          <w:szCs w:val="24"/>
          <w:lang w:eastAsia="ru-RU"/>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w:t>
      </w:r>
      <w:r w:rsidR="00B96BEC">
        <w:rPr>
          <w:rFonts w:ascii="Times New Roman" w:eastAsia="Times New Roman" w:hAnsi="Times New Roman" w:cs="Times New Roman"/>
          <w:sz w:val="24"/>
          <w:szCs w:val="24"/>
          <w:lang w:eastAsia="ru-RU"/>
        </w:rPr>
        <w:t xml:space="preserve"> </w:t>
      </w:r>
      <w:r w:rsidR="00B96BEC" w:rsidRPr="00B96BEC">
        <w:rPr>
          <w:rFonts w:ascii="Times New Roman" w:eastAsia="Times New Roman" w:hAnsi="Times New Roman" w:cs="Times New Roman"/>
          <w:b/>
          <w:sz w:val="24"/>
          <w:szCs w:val="24"/>
          <w:lang w:eastAsia="ru-RU"/>
        </w:rPr>
        <w:t>(Приложение №2)</w:t>
      </w:r>
      <w:r w:rsidRPr="00B96BEC">
        <w:rPr>
          <w:rFonts w:ascii="Times New Roman" w:eastAsia="Times New Roman" w:hAnsi="Times New Roman" w:cs="Times New Roman"/>
          <w:b/>
          <w:sz w:val="24"/>
          <w:szCs w:val="24"/>
          <w:lang w:eastAsia="ru-RU"/>
        </w:rPr>
        <w:t>,</w:t>
      </w:r>
      <w:r w:rsidRPr="006648C4">
        <w:rPr>
          <w:rFonts w:ascii="Times New Roman" w:eastAsia="Times New Roman" w:hAnsi="Times New Roman" w:cs="Times New Roman"/>
          <w:sz w:val="24"/>
          <w:szCs w:val="24"/>
          <w:lang w:eastAsia="ru-RU"/>
        </w:rPr>
        <w:t xml:space="preserve"> позволяющие фиксировать индивидуальную динамику и перспективы развития каждого ребенка в ходе:</w:t>
      </w:r>
    </w:p>
    <w:p w:rsidR="006648C4" w:rsidRPr="000E2425" w:rsidRDefault="006648C4" w:rsidP="0007107F">
      <w:pPr>
        <w:pStyle w:val="a8"/>
        <w:widowControl w:val="0"/>
        <w:numPr>
          <w:ilvl w:val="0"/>
          <w:numId w:val="81"/>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648C4" w:rsidRPr="000E2425" w:rsidRDefault="006648C4" w:rsidP="0007107F">
      <w:pPr>
        <w:pStyle w:val="a8"/>
        <w:widowControl w:val="0"/>
        <w:numPr>
          <w:ilvl w:val="0"/>
          <w:numId w:val="81"/>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игровой деятельности;</w:t>
      </w:r>
    </w:p>
    <w:p w:rsidR="006648C4" w:rsidRPr="000E2425" w:rsidRDefault="006648C4" w:rsidP="0007107F">
      <w:pPr>
        <w:pStyle w:val="a8"/>
        <w:widowControl w:val="0"/>
        <w:numPr>
          <w:ilvl w:val="0"/>
          <w:numId w:val="81"/>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познавательной деятельности (как идет развитие детских способностей, познавательной активности);</w:t>
      </w:r>
    </w:p>
    <w:p w:rsidR="006648C4" w:rsidRPr="000E2425" w:rsidRDefault="006648C4" w:rsidP="0007107F">
      <w:pPr>
        <w:pStyle w:val="a8"/>
        <w:widowControl w:val="0"/>
        <w:numPr>
          <w:ilvl w:val="0"/>
          <w:numId w:val="81"/>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648C4" w:rsidRPr="000E2425" w:rsidRDefault="006648C4" w:rsidP="0007107F">
      <w:pPr>
        <w:pStyle w:val="a8"/>
        <w:widowControl w:val="0"/>
        <w:numPr>
          <w:ilvl w:val="0"/>
          <w:numId w:val="81"/>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художественной деятельности;</w:t>
      </w:r>
    </w:p>
    <w:p w:rsidR="006648C4" w:rsidRPr="000E2425" w:rsidRDefault="006648C4" w:rsidP="0007107F">
      <w:pPr>
        <w:pStyle w:val="a8"/>
        <w:widowControl w:val="0"/>
        <w:numPr>
          <w:ilvl w:val="0"/>
          <w:numId w:val="81"/>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физического развития.</w:t>
      </w:r>
    </w:p>
    <w:p w:rsidR="006648C4" w:rsidRPr="000E2425" w:rsidRDefault="006648C4" w:rsidP="0007107F">
      <w:pPr>
        <w:pStyle w:val="a8"/>
        <w:widowControl w:val="0"/>
        <w:numPr>
          <w:ilvl w:val="0"/>
          <w:numId w:val="81"/>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Результаты педагогической диагностики используются исключительно для решения следующих образовательных задач:</w:t>
      </w:r>
    </w:p>
    <w:p w:rsidR="006648C4" w:rsidRPr="000E2425" w:rsidRDefault="00EE51B8" w:rsidP="0007107F">
      <w:pPr>
        <w:pStyle w:val="a8"/>
        <w:widowControl w:val="0"/>
        <w:numPr>
          <w:ilvl w:val="0"/>
          <w:numId w:val="81"/>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индивидуализация   образования</w:t>
      </w:r>
      <w:r w:rsidR="006648C4" w:rsidRPr="000E2425">
        <w:rPr>
          <w:rFonts w:ascii="Times New Roman" w:eastAsia="Times New Roman" w:hAnsi="Times New Roman" w:cs="Times New Roman"/>
          <w:sz w:val="24"/>
          <w:szCs w:val="24"/>
          <w:lang w:eastAsia="ru-RU"/>
        </w:rPr>
        <w:t xml:space="preserve">  (в   том   числе   поддержка   ребенка,   построение   его   образовательной   траектории   или профессиональной коррекции особенностей его развития);</w:t>
      </w:r>
    </w:p>
    <w:p w:rsidR="006648C4" w:rsidRPr="000E2425" w:rsidRDefault="006648C4" w:rsidP="0007107F">
      <w:pPr>
        <w:pStyle w:val="a8"/>
        <w:widowControl w:val="0"/>
        <w:numPr>
          <w:ilvl w:val="0"/>
          <w:numId w:val="81"/>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0E2425">
        <w:rPr>
          <w:rFonts w:ascii="Times New Roman" w:eastAsia="Times New Roman" w:hAnsi="Times New Roman" w:cs="Times New Roman"/>
          <w:sz w:val="24"/>
          <w:szCs w:val="24"/>
          <w:lang w:eastAsia="ru-RU"/>
        </w:rPr>
        <w:t>оптимизация работы с группой детей.</w:t>
      </w:r>
    </w:p>
    <w:p w:rsidR="000C3AD5" w:rsidRDefault="006648C4" w:rsidP="000E2425">
      <w:pPr>
        <w:widowControl w:val="0"/>
        <w:tabs>
          <w:tab w:val="left" w:pos="1701"/>
        </w:tabs>
        <w:kinsoku w:val="0"/>
        <w:overflowPunct w:val="0"/>
        <w:autoSpaceDE w:val="0"/>
        <w:autoSpaceDN w:val="0"/>
        <w:adjustRightInd w:val="0"/>
        <w:ind w:firstLine="1418"/>
        <w:jc w:val="both"/>
        <w:rPr>
          <w:rFonts w:ascii="Times New Roman" w:eastAsia="Times New Roman" w:hAnsi="Times New Roman" w:cs="Times New Roman"/>
          <w:sz w:val="24"/>
          <w:szCs w:val="24"/>
          <w:lang w:eastAsia="ru-RU"/>
        </w:rPr>
      </w:pPr>
      <w:r w:rsidRPr="006648C4">
        <w:rPr>
          <w:rFonts w:ascii="Times New Roman" w:eastAsia="Times New Roman" w:hAnsi="Times New Roman" w:cs="Times New Roman"/>
          <w:sz w:val="24"/>
          <w:szCs w:val="24"/>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E21699" w:rsidRDefault="00AD2AA1" w:rsidP="00E21699">
      <w:pPr>
        <w:widowControl w:val="0"/>
        <w:tabs>
          <w:tab w:val="left" w:pos="1701"/>
        </w:tabs>
        <w:kinsoku w:val="0"/>
        <w:overflowPunct w:val="0"/>
        <w:autoSpaceDE w:val="0"/>
        <w:autoSpaceDN w:val="0"/>
        <w:adjustRightInd w:val="0"/>
        <w:ind w:firstLine="14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D2AA1">
        <w:rPr>
          <w:rFonts w:ascii="Times New Roman" w:eastAsia="Times New Roman" w:hAnsi="Times New Roman" w:cs="Times New Roman"/>
          <w:sz w:val="24"/>
          <w:szCs w:val="24"/>
          <w:lang w:eastAsia="ru-RU"/>
        </w:rPr>
        <w:t>монитор</w:t>
      </w:r>
      <w:r w:rsidR="00EE51B8">
        <w:rPr>
          <w:rFonts w:ascii="Times New Roman" w:eastAsia="Times New Roman" w:hAnsi="Times New Roman" w:cs="Times New Roman"/>
          <w:sz w:val="24"/>
          <w:szCs w:val="24"/>
          <w:lang w:eastAsia="ru-RU"/>
        </w:rPr>
        <w:t xml:space="preserve">инг детского развития включены </w:t>
      </w:r>
      <w:r w:rsidRPr="00AD2AA1">
        <w:rPr>
          <w:rFonts w:ascii="Times New Roman" w:eastAsia="Times New Roman" w:hAnsi="Times New Roman" w:cs="Times New Roman"/>
          <w:sz w:val="24"/>
          <w:szCs w:val="24"/>
          <w:lang w:eastAsia="ru-RU"/>
        </w:rPr>
        <w:t>семьи воспитанников через использование детских вопросников, оформление «детского портфолио», анкетирование</w:t>
      </w:r>
    </w:p>
    <w:p w:rsidR="00E21699" w:rsidRPr="00E21699" w:rsidRDefault="00AD2AA1" w:rsidP="00E21699">
      <w:pPr>
        <w:widowControl w:val="0"/>
        <w:tabs>
          <w:tab w:val="left" w:pos="1701"/>
        </w:tabs>
        <w:kinsoku w:val="0"/>
        <w:overflowPunct w:val="0"/>
        <w:autoSpaceDE w:val="0"/>
        <w:autoSpaceDN w:val="0"/>
        <w:adjustRightInd w:val="0"/>
        <w:jc w:val="both"/>
        <w:rPr>
          <w:rFonts w:ascii="Times New Roman" w:eastAsia="Times New Roman" w:hAnsi="Times New Roman" w:cs="Times New Roman"/>
          <w:sz w:val="24"/>
          <w:szCs w:val="24"/>
          <w:lang w:eastAsia="ru-RU"/>
        </w:rPr>
      </w:pPr>
      <w:r w:rsidRPr="00AD2AA1">
        <w:rPr>
          <w:rFonts w:ascii="Times New Roman" w:eastAsia="Times New Roman" w:hAnsi="Times New Roman" w:cs="Times New Roman"/>
          <w:sz w:val="24"/>
          <w:szCs w:val="24"/>
          <w:lang w:eastAsia="ru-RU"/>
        </w:rPr>
        <w:t xml:space="preserve">Инструктором по физической культуре проводится так же ежегодное обследование физической подготовленности детей, а музыкальными руководителями диагностика по реализации парциальной образовательной  программы  «Ладушки».  </w:t>
      </w:r>
    </w:p>
    <w:p w:rsidR="00AD2AA1" w:rsidRPr="00EE51B8" w:rsidRDefault="00AD2AA1" w:rsidP="00E21699">
      <w:pPr>
        <w:widowControl w:val="0"/>
        <w:tabs>
          <w:tab w:val="left" w:pos="1701"/>
        </w:tabs>
        <w:kinsoku w:val="0"/>
        <w:overflowPunct w:val="0"/>
        <w:autoSpaceDE w:val="0"/>
        <w:autoSpaceDN w:val="0"/>
        <w:adjustRightInd w:val="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У</w:t>
      </w:r>
      <w:r w:rsidRPr="00AD2AA1">
        <w:rPr>
          <w:rFonts w:ascii="Times New Roman" w:eastAsia="Times New Roman" w:hAnsi="Times New Roman" w:cs="Times New Roman"/>
          <w:sz w:val="24"/>
          <w:szCs w:val="24"/>
          <w:lang w:eastAsia="ru-RU"/>
        </w:rPr>
        <w:t>чителе</w:t>
      </w:r>
      <w:r>
        <w:rPr>
          <w:rFonts w:ascii="Times New Roman" w:eastAsia="Times New Roman" w:hAnsi="Times New Roman" w:cs="Times New Roman"/>
          <w:sz w:val="24"/>
          <w:szCs w:val="24"/>
          <w:lang w:eastAsia="ru-RU"/>
        </w:rPr>
        <w:t>м – логопедом в начале учебного года</w:t>
      </w:r>
      <w:r w:rsidRPr="00AD2AA1">
        <w:rPr>
          <w:rFonts w:ascii="Times New Roman" w:eastAsia="Times New Roman" w:hAnsi="Times New Roman" w:cs="Times New Roman"/>
          <w:sz w:val="24"/>
          <w:szCs w:val="24"/>
          <w:lang w:eastAsia="ru-RU"/>
        </w:rPr>
        <w:t xml:space="preserve"> проводится обязательное обследование з</w:t>
      </w:r>
      <w:r w:rsidR="00EE51B8">
        <w:rPr>
          <w:rFonts w:ascii="Times New Roman" w:eastAsia="Times New Roman" w:hAnsi="Times New Roman" w:cs="Times New Roman"/>
          <w:sz w:val="24"/>
          <w:szCs w:val="24"/>
          <w:lang w:eastAsia="ru-RU"/>
        </w:rPr>
        <w:t>вукопроизношения детей 5 -7 лет</w:t>
      </w:r>
      <w:r w:rsidRPr="00AD2AA1">
        <w:rPr>
          <w:rFonts w:ascii="Times New Roman" w:eastAsia="Times New Roman" w:hAnsi="Times New Roman" w:cs="Times New Roman"/>
          <w:sz w:val="24"/>
          <w:szCs w:val="24"/>
          <w:lang w:eastAsia="ru-RU"/>
        </w:rPr>
        <w:t xml:space="preserve"> с дальнейшим </w:t>
      </w:r>
      <w:r w:rsidRPr="00AD2AA1">
        <w:rPr>
          <w:rFonts w:ascii="Times New Roman" w:eastAsia="Times New Roman" w:hAnsi="Times New Roman" w:cs="Times New Roman"/>
          <w:sz w:val="24"/>
          <w:szCs w:val="24"/>
          <w:lang w:eastAsia="ru-RU"/>
        </w:rPr>
        <w:lastRenderedPageBreak/>
        <w:t>консультированием родителей с целью обеспечения  ими условий  для  получения ребенком логопедической помощи  по коррекции звукопроизношения   и педагогов с целью оптимизаци</w:t>
      </w:r>
      <w:r>
        <w:rPr>
          <w:rFonts w:ascii="Times New Roman" w:eastAsia="Times New Roman" w:hAnsi="Times New Roman" w:cs="Times New Roman"/>
          <w:sz w:val="24"/>
          <w:szCs w:val="24"/>
          <w:lang w:eastAsia="ru-RU"/>
        </w:rPr>
        <w:t>и работы группы</w:t>
      </w:r>
      <w:r w:rsidR="00E21699">
        <w:rPr>
          <w:rFonts w:ascii="Times New Roman" w:eastAsia="Times New Roman" w:hAnsi="Times New Roman" w:cs="Times New Roman"/>
          <w:sz w:val="24"/>
          <w:szCs w:val="24"/>
          <w:lang w:eastAsia="ru-RU"/>
        </w:rPr>
        <w:t>.</w:t>
      </w:r>
      <w:r w:rsidR="00EE51B8">
        <w:rPr>
          <w:rFonts w:ascii="Times New Roman" w:eastAsia="Times New Roman" w:hAnsi="Times New Roman" w:cs="Times New Roman"/>
          <w:sz w:val="24"/>
          <w:szCs w:val="24"/>
          <w:lang w:eastAsia="ru-RU"/>
        </w:rPr>
        <w:t xml:space="preserve"> В апреле – мае</w:t>
      </w:r>
      <w:r w:rsidRPr="00AD2AA1">
        <w:rPr>
          <w:rFonts w:ascii="Times New Roman" w:eastAsia="Times New Roman" w:hAnsi="Times New Roman" w:cs="Times New Roman"/>
          <w:sz w:val="24"/>
          <w:szCs w:val="24"/>
          <w:lang w:eastAsia="ru-RU"/>
        </w:rPr>
        <w:t xml:space="preserve"> педагогом – психологом проводится оценка психологической готовности детей к шк</w:t>
      </w:r>
      <w:r>
        <w:rPr>
          <w:rFonts w:ascii="Times New Roman" w:eastAsia="Times New Roman" w:hAnsi="Times New Roman" w:cs="Times New Roman"/>
          <w:sz w:val="24"/>
          <w:szCs w:val="24"/>
          <w:lang w:eastAsia="ru-RU"/>
        </w:rPr>
        <w:t>ольн</w:t>
      </w:r>
      <w:r w:rsidR="00EE51B8">
        <w:rPr>
          <w:rFonts w:ascii="Times New Roman" w:eastAsia="Times New Roman" w:hAnsi="Times New Roman" w:cs="Times New Roman"/>
          <w:sz w:val="24"/>
          <w:szCs w:val="24"/>
          <w:lang w:eastAsia="ru-RU"/>
        </w:rPr>
        <w:t>ому обучению</w:t>
      </w:r>
      <w:r w:rsidR="00E21699">
        <w:rPr>
          <w:rFonts w:ascii="Times New Roman" w:eastAsia="Times New Roman" w:hAnsi="Times New Roman" w:cs="Times New Roman"/>
          <w:sz w:val="24"/>
          <w:szCs w:val="24"/>
          <w:lang w:eastAsia="ru-RU"/>
        </w:rPr>
        <w:t>.</w:t>
      </w:r>
      <w:r w:rsidR="00EE51B8" w:rsidRPr="00EE51B8">
        <w:rPr>
          <w:rFonts w:ascii="Times New Roman" w:eastAsia="Times New Roman" w:hAnsi="Times New Roman" w:cs="Times New Roman"/>
          <w:b/>
          <w:sz w:val="24"/>
          <w:szCs w:val="24"/>
          <w:lang w:eastAsia="ru-RU"/>
        </w:rPr>
        <w:t xml:space="preserve"> </w:t>
      </w:r>
    </w:p>
    <w:p w:rsidR="00E21699" w:rsidRDefault="00EE51B8" w:rsidP="00E21699">
      <w:pPr>
        <w:widowControl w:val="0"/>
        <w:tabs>
          <w:tab w:val="left" w:pos="1701"/>
        </w:tabs>
        <w:kinsoku w:val="0"/>
        <w:overflowPunct w:val="0"/>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При необходимости</w:t>
      </w:r>
      <w:r w:rsidR="00AD2AA1" w:rsidRPr="00AD2AA1">
        <w:rPr>
          <w:rFonts w:ascii="Times New Roman" w:eastAsia="Times New Roman" w:hAnsi="Times New Roman" w:cs="Times New Roman"/>
          <w:sz w:val="24"/>
          <w:szCs w:val="24"/>
          <w:lang w:eastAsia="ru-RU"/>
        </w:rPr>
        <w:t xml:space="preserve"> в рамках работы психолого - медико – педагогического консилиума может проводиться дополнительное обсле</w:t>
      </w:r>
      <w:r>
        <w:rPr>
          <w:rFonts w:ascii="Times New Roman" w:eastAsia="Times New Roman" w:hAnsi="Times New Roman" w:cs="Times New Roman"/>
          <w:sz w:val="24"/>
          <w:szCs w:val="24"/>
          <w:lang w:eastAsia="ru-RU"/>
        </w:rPr>
        <w:t>дование ребенка специалистами (</w:t>
      </w:r>
      <w:r w:rsidR="00AD2AA1" w:rsidRPr="00AD2AA1">
        <w:rPr>
          <w:rFonts w:ascii="Times New Roman" w:eastAsia="Times New Roman" w:hAnsi="Times New Roman" w:cs="Times New Roman"/>
          <w:sz w:val="24"/>
          <w:szCs w:val="24"/>
          <w:lang w:eastAsia="ru-RU"/>
        </w:rPr>
        <w:t>педа</w:t>
      </w:r>
      <w:r>
        <w:rPr>
          <w:rFonts w:ascii="Times New Roman" w:eastAsia="Times New Roman" w:hAnsi="Times New Roman" w:cs="Times New Roman"/>
          <w:sz w:val="24"/>
          <w:szCs w:val="24"/>
          <w:lang w:eastAsia="ru-RU"/>
        </w:rPr>
        <w:t>гогом – психологом, логопедом)</w:t>
      </w:r>
      <w:r w:rsidR="00E2169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345FCC" w:rsidRDefault="00AD2AA1"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r w:rsidRPr="00AD2AA1">
        <w:rPr>
          <w:rFonts w:ascii="Times New Roman" w:eastAsia="Times New Roman" w:hAnsi="Times New Roman" w:cs="Times New Roman"/>
          <w:sz w:val="24"/>
          <w:szCs w:val="24"/>
          <w:lang w:eastAsia="ru-RU"/>
        </w:rPr>
        <w:t>Учас</w:t>
      </w:r>
      <w:r w:rsidR="00EE51B8">
        <w:rPr>
          <w:rFonts w:ascii="Times New Roman" w:eastAsia="Times New Roman" w:hAnsi="Times New Roman" w:cs="Times New Roman"/>
          <w:sz w:val="24"/>
          <w:szCs w:val="24"/>
          <w:lang w:eastAsia="ru-RU"/>
        </w:rPr>
        <w:t xml:space="preserve">тие ребёнка в педагогической и </w:t>
      </w:r>
      <w:r w:rsidRPr="00AD2AA1">
        <w:rPr>
          <w:rFonts w:ascii="Times New Roman" w:eastAsia="Times New Roman" w:hAnsi="Times New Roman" w:cs="Times New Roman"/>
          <w:sz w:val="24"/>
          <w:szCs w:val="24"/>
          <w:lang w:eastAsia="ru-RU"/>
        </w:rPr>
        <w:t>психологической диагностике допускается только с согласия его роди</w:t>
      </w:r>
      <w:r w:rsidR="00EE51B8">
        <w:rPr>
          <w:rFonts w:ascii="Times New Roman" w:eastAsia="Times New Roman" w:hAnsi="Times New Roman" w:cs="Times New Roman"/>
          <w:sz w:val="24"/>
          <w:szCs w:val="24"/>
          <w:lang w:eastAsia="ru-RU"/>
        </w:rPr>
        <w:t>телей (законных представителей), для этого с ними заключается дополнительный договор</w:t>
      </w:r>
      <w:r w:rsidR="005973D6">
        <w:rPr>
          <w:rFonts w:ascii="Times New Roman" w:eastAsia="Times New Roman" w:hAnsi="Times New Roman" w:cs="Times New Roman"/>
          <w:sz w:val="24"/>
          <w:szCs w:val="24"/>
          <w:lang w:eastAsia="ru-RU"/>
        </w:rPr>
        <w:t xml:space="preserve"> при поступлении в дошкольное учреждение</w:t>
      </w:r>
      <w:r w:rsidR="00EE51B8">
        <w:rPr>
          <w:rFonts w:ascii="Times New Roman" w:eastAsia="Times New Roman" w:hAnsi="Times New Roman" w:cs="Times New Roman"/>
          <w:sz w:val="24"/>
          <w:szCs w:val="24"/>
          <w:lang w:eastAsia="ru-RU"/>
        </w:rPr>
        <w:t>.</w:t>
      </w: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E21699" w:rsidRDefault="00E21699" w:rsidP="00E21699">
      <w:pPr>
        <w:widowControl w:val="0"/>
        <w:tabs>
          <w:tab w:val="left" w:pos="1701"/>
        </w:tabs>
        <w:kinsoku w:val="0"/>
        <w:overflowPunct w:val="0"/>
        <w:autoSpaceDE w:val="0"/>
        <w:autoSpaceDN w:val="0"/>
        <w:adjustRightInd w:val="0"/>
        <w:rPr>
          <w:rFonts w:ascii="Times New Roman" w:eastAsia="Times New Roman" w:hAnsi="Times New Roman" w:cs="Times New Roman"/>
          <w:sz w:val="24"/>
          <w:szCs w:val="24"/>
          <w:lang w:eastAsia="ru-RU"/>
        </w:rPr>
      </w:pPr>
    </w:p>
    <w:p w:rsidR="00345FCC" w:rsidRDefault="00345FCC" w:rsidP="00AD2AA1">
      <w:pPr>
        <w:widowControl w:val="0"/>
        <w:tabs>
          <w:tab w:val="left" w:pos="1701"/>
        </w:tabs>
        <w:kinsoku w:val="0"/>
        <w:overflowPunct w:val="0"/>
        <w:autoSpaceDE w:val="0"/>
        <w:autoSpaceDN w:val="0"/>
        <w:adjustRightInd w:val="0"/>
        <w:ind w:firstLine="1418"/>
        <w:jc w:val="both"/>
        <w:rPr>
          <w:rFonts w:ascii="Times New Roman" w:eastAsia="Times New Roman" w:hAnsi="Times New Roman" w:cs="Times New Roman"/>
          <w:sz w:val="24"/>
          <w:szCs w:val="24"/>
          <w:lang w:eastAsia="ru-RU"/>
        </w:rPr>
      </w:pPr>
    </w:p>
    <w:p w:rsidR="004678A8" w:rsidRPr="00D077AB" w:rsidRDefault="000E2425" w:rsidP="00345FCC">
      <w:pPr>
        <w:widowControl w:val="0"/>
        <w:kinsoku w:val="0"/>
        <w:overflowPunct w:val="0"/>
        <w:autoSpaceDE w:val="0"/>
        <w:autoSpaceDN w:val="0"/>
        <w:adjustRightInd w:val="0"/>
        <w:spacing w:before="69"/>
        <w:jc w:val="center"/>
        <w:rPr>
          <w:rFonts w:ascii="Times New Roman" w:eastAsia="Times New Roman" w:hAnsi="Times New Roman" w:cs="Times New Roman"/>
          <w:sz w:val="24"/>
          <w:szCs w:val="24"/>
          <w:lang w:eastAsia="ru-RU"/>
        </w:rPr>
      </w:pPr>
      <w:r w:rsidRPr="000E2425">
        <w:rPr>
          <w:rFonts w:ascii="Times New Roman" w:eastAsia="Times New Roman" w:hAnsi="Times New Roman" w:cs="Times New Roman"/>
          <w:b/>
          <w:bCs/>
          <w:sz w:val="24"/>
          <w:szCs w:val="24"/>
          <w:lang w:eastAsia="ru-RU"/>
        </w:rPr>
        <w:lastRenderedPageBreak/>
        <w:t>2.</w:t>
      </w:r>
      <w:r w:rsidRPr="000E2425">
        <w:rPr>
          <w:rFonts w:ascii="Times New Roman" w:eastAsia="Times New Roman" w:hAnsi="Times New Roman" w:cs="Times New Roman"/>
          <w:b/>
          <w:bCs/>
          <w:spacing w:val="-9"/>
          <w:sz w:val="24"/>
          <w:szCs w:val="24"/>
          <w:lang w:eastAsia="ru-RU"/>
        </w:rPr>
        <w:t xml:space="preserve"> </w:t>
      </w:r>
      <w:r w:rsidRPr="000E2425">
        <w:rPr>
          <w:rFonts w:ascii="Times New Roman" w:eastAsia="Times New Roman" w:hAnsi="Times New Roman" w:cs="Times New Roman"/>
          <w:b/>
          <w:bCs/>
          <w:spacing w:val="-2"/>
          <w:sz w:val="24"/>
          <w:szCs w:val="24"/>
          <w:lang w:eastAsia="ru-RU"/>
        </w:rPr>
        <w:t>Содержание</w:t>
      </w:r>
      <w:r w:rsidRPr="000E2425">
        <w:rPr>
          <w:rFonts w:ascii="Times New Roman" w:eastAsia="Times New Roman" w:hAnsi="Times New Roman" w:cs="Times New Roman"/>
          <w:b/>
          <w:bCs/>
          <w:spacing w:val="-8"/>
          <w:sz w:val="24"/>
          <w:szCs w:val="24"/>
          <w:lang w:eastAsia="ru-RU"/>
        </w:rPr>
        <w:t xml:space="preserve"> </w:t>
      </w:r>
      <w:r w:rsidRPr="000E2425">
        <w:rPr>
          <w:rFonts w:ascii="Times New Roman" w:eastAsia="Times New Roman" w:hAnsi="Times New Roman" w:cs="Times New Roman"/>
          <w:b/>
          <w:bCs/>
          <w:spacing w:val="-2"/>
          <w:sz w:val="24"/>
          <w:szCs w:val="24"/>
          <w:lang w:eastAsia="ru-RU"/>
        </w:rPr>
        <w:t>психолого-педагогической</w:t>
      </w:r>
      <w:r w:rsidRPr="000E2425">
        <w:rPr>
          <w:rFonts w:ascii="Times New Roman" w:eastAsia="Times New Roman" w:hAnsi="Times New Roman" w:cs="Times New Roman"/>
          <w:b/>
          <w:bCs/>
          <w:spacing w:val="-9"/>
          <w:sz w:val="24"/>
          <w:szCs w:val="24"/>
          <w:lang w:eastAsia="ru-RU"/>
        </w:rPr>
        <w:t xml:space="preserve"> </w:t>
      </w:r>
      <w:r w:rsidRPr="000E2425">
        <w:rPr>
          <w:rFonts w:ascii="Times New Roman" w:eastAsia="Times New Roman" w:hAnsi="Times New Roman" w:cs="Times New Roman"/>
          <w:b/>
          <w:bCs/>
          <w:spacing w:val="-2"/>
          <w:sz w:val="24"/>
          <w:szCs w:val="24"/>
          <w:lang w:eastAsia="ru-RU"/>
        </w:rPr>
        <w:t>работы</w:t>
      </w:r>
      <w:r w:rsidRPr="000E2425">
        <w:rPr>
          <w:rFonts w:ascii="Times New Roman" w:eastAsia="Times New Roman" w:hAnsi="Times New Roman" w:cs="Times New Roman"/>
          <w:b/>
          <w:bCs/>
          <w:spacing w:val="-9"/>
          <w:sz w:val="24"/>
          <w:szCs w:val="24"/>
          <w:lang w:eastAsia="ru-RU"/>
        </w:rPr>
        <w:t xml:space="preserve"> </w:t>
      </w:r>
      <w:r w:rsidRPr="000E2425">
        <w:rPr>
          <w:rFonts w:ascii="Times New Roman" w:eastAsia="Times New Roman" w:hAnsi="Times New Roman" w:cs="Times New Roman"/>
          <w:b/>
          <w:bCs/>
          <w:spacing w:val="-1"/>
          <w:sz w:val="24"/>
          <w:szCs w:val="24"/>
          <w:lang w:eastAsia="ru-RU"/>
        </w:rPr>
        <w:t>по</w:t>
      </w:r>
      <w:r w:rsidRPr="000E2425">
        <w:rPr>
          <w:rFonts w:ascii="Times New Roman" w:eastAsia="Times New Roman" w:hAnsi="Times New Roman" w:cs="Times New Roman"/>
          <w:b/>
          <w:bCs/>
          <w:spacing w:val="-9"/>
          <w:sz w:val="24"/>
          <w:szCs w:val="24"/>
          <w:lang w:eastAsia="ru-RU"/>
        </w:rPr>
        <w:t xml:space="preserve"> </w:t>
      </w:r>
      <w:r w:rsidRPr="000E2425">
        <w:rPr>
          <w:rFonts w:ascii="Times New Roman" w:eastAsia="Times New Roman" w:hAnsi="Times New Roman" w:cs="Times New Roman"/>
          <w:b/>
          <w:bCs/>
          <w:spacing w:val="-1"/>
          <w:sz w:val="24"/>
          <w:szCs w:val="24"/>
          <w:lang w:eastAsia="ru-RU"/>
        </w:rPr>
        <w:t>освоению</w:t>
      </w:r>
      <w:r w:rsidRPr="000E2425">
        <w:rPr>
          <w:rFonts w:ascii="Times New Roman" w:eastAsia="Times New Roman" w:hAnsi="Times New Roman" w:cs="Times New Roman"/>
          <w:b/>
          <w:bCs/>
          <w:spacing w:val="-9"/>
          <w:sz w:val="24"/>
          <w:szCs w:val="24"/>
          <w:lang w:eastAsia="ru-RU"/>
        </w:rPr>
        <w:t xml:space="preserve"> </w:t>
      </w:r>
      <w:r w:rsidRPr="000E2425">
        <w:rPr>
          <w:rFonts w:ascii="Times New Roman" w:eastAsia="Times New Roman" w:hAnsi="Times New Roman" w:cs="Times New Roman"/>
          <w:b/>
          <w:bCs/>
          <w:spacing w:val="-1"/>
          <w:sz w:val="24"/>
          <w:szCs w:val="24"/>
          <w:lang w:eastAsia="ru-RU"/>
        </w:rPr>
        <w:t>детьми</w:t>
      </w:r>
      <w:r w:rsidRPr="000E2425">
        <w:rPr>
          <w:rFonts w:ascii="Times New Roman" w:eastAsia="Times New Roman" w:hAnsi="Times New Roman" w:cs="Times New Roman"/>
          <w:b/>
          <w:bCs/>
          <w:spacing w:val="-9"/>
          <w:sz w:val="24"/>
          <w:szCs w:val="24"/>
          <w:lang w:eastAsia="ru-RU"/>
        </w:rPr>
        <w:t xml:space="preserve"> </w:t>
      </w:r>
      <w:r w:rsidRPr="000E2425">
        <w:rPr>
          <w:rFonts w:ascii="Times New Roman" w:eastAsia="Times New Roman" w:hAnsi="Times New Roman" w:cs="Times New Roman"/>
          <w:b/>
          <w:bCs/>
          <w:spacing w:val="-2"/>
          <w:sz w:val="24"/>
          <w:szCs w:val="24"/>
          <w:lang w:eastAsia="ru-RU"/>
        </w:rPr>
        <w:t>образовательных</w:t>
      </w:r>
      <w:r w:rsidRPr="000E2425">
        <w:rPr>
          <w:rFonts w:ascii="Times New Roman" w:eastAsia="Times New Roman" w:hAnsi="Times New Roman" w:cs="Times New Roman"/>
          <w:b/>
          <w:bCs/>
          <w:spacing w:val="-8"/>
          <w:sz w:val="24"/>
          <w:szCs w:val="24"/>
          <w:lang w:eastAsia="ru-RU"/>
        </w:rPr>
        <w:t xml:space="preserve"> </w:t>
      </w:r>
      <w:r w:rsidRPr="000E2425">
        <w:rPr>
          <w:rFonts w:ascii="Times New Roman" w:eastAsia="Times New Roman" w:hAnsi="Times New Roman" w:cs="Times New Roman"/>
          <w:b/>
          <w:bCs/>
          <w:spacing w:val="-1"/>
          <w:sz w:val="24"/>
          <w:szCs w:val="24"/>
          <w:lang w:eastAsia="ru-RU"/>
        </w:rPr>
        <w:t>областей</w:t>
      </w:r>
    </w:p>
    <w:p w:rsidR="00D31150" w:rsidRPr="00D31150" w:rsidRDefault="00D31150" w:rsidP="0007107F">
      <w:pPr>
        <w:widowControl w:val="0"/>
        <w:numPr>
          <w:ilvl w:val="2"/>
          <w:numId w:val="76"/>
        </w:numPr>
        <w:tabs>
          <w:tab w:val="left" w:pos="1701"/>
          <w:tab w:val="left" w:pos="1985"/>
          <w:tab w:val="left" w:pos="2410"/>
        </w:tabs>
        <w:kinsoku w:val="0"/>
        <w:overflowPunct w:val="0"/>
        <w:autoSpaceDE w:val="0"/>
        <w:autoSpaceDN w:val="0"/>
        <w:adjustRightInd w:val="0"/>
        <w:spacing w:before="147" w:line="281" w:lineRule="auto"/>
        <w:ind w:right="117" w:firstLine="1305"/>
        <w:jc w:val="both"/>
        <w:rPr>
          <w:rFonts w:ascii="Times New Roman" w:eastAsia="Times New Roman" w:hAnsi="Times New Roman" w:cs="Times New Roman"/>
          <w:sz w:val="24"/>
          <w:szCs w:val="24"/>
          <w:lang w:eastAsia="ru-RU"/>
        </w:rPr>
      </w:pPr>
      <w:r w:rsidRPr="00D31150">
        <w:rPr>
          <w:rFonts w:ascii="Times New Roman" w:eastAsia="Times New Roman" w:hAnsi="Times New Roman" w:cs="Times New Roman"/>
          <w:b/>
          <w:bCs/>
          <w:i/>
          <w:iCs/>
          <w:spacing w:val="-1"/>
          <w:sz w:val="24"/>
          <w:szCs w:val="24"/>
          <w:lang w:eastAsia="ru-RU"/>
        </w:rPr>
        <w:t>Проектирование</w:t>
      </w:r>
      <w:r w:rsidRPr="00D31150">
        <w:rPr>
          <w:rFonts w:ascii="Times New Roman" w:eastAsia="Times New Roman" w:hAnsi="Times New Roman" w:cs="Times New Roman"/>
          <w:b/>
          <w:bCs/>
          <w:i/>
          <w:iCs/>
          <w:spacing w:val="-6"/>
          <w:sz w:val="24"/>
          <w:szCs w:val="24"/>
          <w:lang w:eastAsia="ru-RU"/>
        </w:rPr>
        <w:t xml:space="preserve"> </w:t>
      </w:r>
      <w:r w:rsidRPr="00D31150">
        <w:rPr>
          <w:rFonts w:ascii="Times New Roman" w:eastAsia="Times New Roman" w:hAnsi="Times New Roman" w:cs="Times New Roman"/>
          <w:b/>
          <w:bCs/>
          <w:i/>
          <w:iCs/>
          <w:spacing w:val="-3"/>
          <w:sz w:val="24"/>
          <w:szCs w:val="24"/>
          <w:lang w:eastAsia="ru-RU"/>
        </w:rPr>
        <w:t>содержательного</w:t>
      </w:r>
      <w:r w:rsidRPr="00D31150">
        <w:rPr>
          <w:rFonts w:ascii="Times New Roman" w:eastAsia="Times New Roman" w:hAnsi="Times New Roman" w:cs="Times New Roman"/>
          <w:b/>
          <w:bCs/>
          <w:i/>
          <w:iCs/>
          <w:spacing w:val="-6"/>
          <w:sz w:val="24"/>
          <w:szCs w:val="24"/>
          <w:lang w:eastAsia="ru-RU"/>
        </w:rPr>
        <w:t xml:space="preserve"> </w:t>
      </w:r>
      <w:r w:rsidRPr="00D31150">
        <w:rPr>
          <w:rFonts w:ascii="Times New Roman" w:eastAsia="Times New Roman" w:hAnsi="Times New Roman" w:cs="Times New Roman"/>
          <w:b/>
          <w:bCs/>
          <w:i/>
          <w:iCs/>
          <w:spacing w:val="-2"/>
          <w:sz w:val="24"/>
          <w:szCs w:val="24"/>
          <w:lang w:eastAsia="ru-RU"/>
        </w:rPr>
        <w:t>наполнения</w:t>
      </w:r>
      <w:r w:rsidRPr="00D31150">
        <w:rPr>
          <w:rFonts w:ascii="Times New Roman" w:eastAsia="Times New Roman" w:hAnsi="Times New Roman" w:cs="Times New Roman"/>
          <w:b/>
          <w:bCs/>
          <w:i/>
          <w:iCs/>
          <w:spacing w:val="-6"/>
          <w:sz w:val="24"/>
          <w:szCs w:val="24"/>
          <w:lang w:eastAsia="ru-RU"/>
        </w:rPr>
        <w:t xml:space="preserve"> </w:t>
      </w:r>
      <w:r w:rsidRPr="00D31150">
        <w:rPr>
          <w:rFonts w:ascii="Times New Roman" w:eastAsia="Times New Roman" w:hAnsi="Times New Roman" w:cs="Times New Roman"/>
          <w:b/>
          <w:bCs/>
          <w:i/>
          <w:iCs/>
          <w:spacing w:val="-1"/>
          <w:sz w:val="24"/>
          <w:szCs w:val="24"/>
          <w:lang w:eastAsia="ru-RU"/>
        </w:rPr>
        <w:t>образовательных</w:t>
      </w:r>
      <w:r w:rsidRPr="00D31150">
        <w:rPr>
          <w:rFonts w:ascii="Times New Roman" w:eastAsia="Times New Roman" w:hAnsi="Times New Roman" w:cs="Times New Roman"/>
          <w:b/>
          <w:bCs/>
          <w:i/>
          <w:iCs/>
          <w:spacing w:val="-7"/>
          <w:sz w:val="24"/>
          <w:szCs w:val="24"/>
          <w:lang w:eastAsia="ru-RU"/>
        </w:rPr>
        <w:t xml:space="preserve"> </w:t>
      </w:r>
      <w:r w:rsidRPr="00D31150">
        <w:rPr>
          <w:rFonts w:ascii="Times New Roman" w:eastAsia="Times New Roman" w:hAnsi="Times New Roman" w:cs="Times New Roman"/>
          <w:b/>
          <w:bCs/>
          <w:i/>
          <w:iCs/>
          <w:spacing w:val="-2"/>
          <w:sz w:val="24"/>
          <w:szCs w:val="24"/>
          <w:lang w:eastAsia="ru-RU"/>
        </w:rPr>
        <w:t>областей,</w:t>
      </w:r>
      <w:r w:rsidRPr="00D31150">
        <w:rPr>
          <w:rFonts w:ascii="Times New Roman" w:eastAsia="Times New Roman" w:hAnsi="Times New Roman" w:cs="Times New Roman"/>
          <w:b/>
          <w:bCs/>
          <w:i/>
          <w:iCs/>
          <w:spacing w:val="-8"/>
          <w:sz w:val="24"/>
          <w:szCs w:val="24"/>
          <w:lang w:eastAsia="ru-RU"/>
        </w:rPr>
        <w:t xml:space="preserve"> </w:t>
      </w:r>
      <w:r w:rsidRPr="00D31150">
        <w:rPr>
          <w:rFonts w:ascii="Times New Roman" w:eastAsia="Times New Roman" w:hAnsi="Times New Roman" w:cs="Times New Roman"/>
          <w:b/>
          <w:bCs/>
          <w:i/>
          <w:iCs/>
          <w:sz w:val="24"/>
          <w:szCs w:val="24"/>
          <w:lang w:eastAsia="ru-RU"/>
        </w:rPr>
        <w:t>в</w:t>
      </w:r>
      <w:r w:rsidRPr="00D31150">
        <w:rPr>
          <w:rFonts w:ascii="Times New Roman" w:eastAsia="Times New Roman" w:hAnsi="Times New Roman" w:cs="Times New Roman"/>
          <w:b/>
          <w:bCs/>
          <w:i/>
          <w:iCs/>
          <w:spacing w:val="-7"/>
          <w:sz w:val="24"/>
          <w:szCs w:val="24"/>
          <w:lang w:eastAsia="ru-RU"/>
        </w:rPr>
        <w:t xml:space="preserve"> </w:t>
      </w:r>
      <w:r w:rsidRPr="00D31150">
        <w:rPr>
          <w:rFonts w:ascii="Times New Roman" w:eastAsia="Times New Roman" w:hAnsi="Times New Roman" w:cs="Times New Roman"/>
          <w:b/>
          <w:bCs/>
          <w:i/>
          <w:iCs/>
          <w:spacing w:val="-6"/>
          <w:sz w:val="24"/>
          <w:szCs w:val="24"/>
          <w:lang w:eastAsia="ru-RU"/>
        </w:rPr>
        <w:t>то</w:t>
      </w:r>
      <w:r w:rsidRPr="00D31150">
        <w:rPr>
          <w:rFonts w:ascii="Times New Roman" w:eastAsia="Times New Roman" w:hAnsi="Times New Roman" w:cs="Times New Roman"/>
          <w:b/>
          <w:bCs/>
          <w:i/>
          <w:iCs/>
          <w:spacing w:val="-5"/>
          <w:sz w:val="24"/>
          <w:szCs w:val="24"/>
          <w:lang w:eastAsia="ru-RU"/>
        </w:rPr>
        <w:t>м</w:t>
      </w:r>
      <w:r w:rsidRPr="00D31150">
        <w:rPr>
          <w:rFonts w:ascii="Times New Roman" w:eastAsia="Times New Roman" w:hAnsi="Times New Roman" w:cs="Times New Roman"/>
          <w:b/>
          <w:bCs/>
          <w:i/>
          <w:iCs/>
          <w:spacing w:val="-7"/>
          <w:sz w:val="24"/>
          <w:szCs w:val="24"/>
          <w:lang w:eastAsia="ru-RU"/>
        </w:rPr>
        <w:t xml:space="preserve"> </w:t>
      </w:r>
      <w:r w:rsidRPr="00D31150">
        <w:rPr>
          <w:rFonts w:ascii="Times New Roman" w:eastAsia="Times New Roman" w:hAnsi="Times New Roman" w:cs="Times New Roman"/>
          <w:b/>
          <w:bCs/>
          <w:i/>
          <w:iCs/>
          <w:sz w:val="24"/>
          <w:szCs w:val="24"/>
          <w:lang w:eastAsia="ru-RU"/>
        </w:rPr>
        <w:t>числе</w:t>
      </w:r>
      <w:r w:rsidRPr="00D31150">
        <w:rPr>
          <w:rFonts w:ascii="Times New Roman" w:eastAsia="Times New Roman" w:hAnsi="Times New Roman" w:cs="Times New Roman"/>
          <w:b/>
          <w:bCs/>
          <w:i/>
          <w:iCs/>
          <w:spacing w:val="-6"/>
          <w:sz w:val="24"/>
          <w:szCs w:val="24"/>
          <w:lang w:eastAsia="ru-RU"/>
        </w:rPr>
        <w:t xml:space="preserve"> </w:t>
      </w:r>
      <w:r w:rsidRPr="00D31150">
        <w:rPr>
          <w:rFonts w:ascii="Times New Roman" w:eastAsia="Times New Roman" w:hAnsi="Times New Roman" w:cs="Times New Roman"/>
          <w:b/>
          <w:bCs/>
          <w:i/>
          <w:iCs/>
          <w:spacing w:val="-1"/>
          <w:sz w:val="24"/>
          <w:szCs w:val="24"/>
          <w:lang w:eastAsia="ru-RU"/>
        </w:rPr>
        <w:t>через</w:t>
      </w:r>
      <w:r w:rsidRPr="00D31150">
        <w:rPr>
          <w:rFonts w:ascii="Times New Roman" w:eastAsia="Times New Roman" w:hAnsi="Times New Roman" w:cs="Times New Roman"/>
          <w:b/>
          <w:bCs/>
          <w:i/>
          <w:iCs/>
          <w:spacing w:val="-7"/>
          <w:sz w:val="24"/>
          <w:szCs w:val="24"/>
          <w:lang w:eastAsia="ru-RU"/>
        </w:rPr>
        <w:t xml:space="preserve"> </w:t>
      </w:r>
      <w:r w:rsidRPr="00D31150">
        <w:rPr>
          <w:rFonts w:ascii="Times New Roman" w:eastAsia="Times New Roman" w:hAnsi="Times New Roman" w:cs="Times New Roman"/>
          <w:b/>
          <w:bCs/>
          <w:i/>
          <w:iCs/>
          <w:sz w:val="24"/>
          <w:szCs w:val="24"/>
          <w:lang w:eastAsia="ru-RU"/>
        </w:rPr>
        <w:t>часть</w:t>
      </w:r>
      <w:r w:rsidRPr="00D31150">
        <w:rPr>
          <w:rFonts w:ascii="Times New Roman" w:eastAsia="Times New Roman" w:hAnsi="Times New Roman" w:cs="Times New Roman"/>
          <w:b/>
          <w:bCs/>
          <w:i/>
          <w:iCs/>
          <w:spacing w:val="-6"/>
          <w:sz w:val="24"/>
          <w:szCs w:val="24"/>
          <w:lang w:eastAsia="ru-RU"/>
        </w:rPr>
        <w:t xml:space="preserve"> </w:t>
      </w:r>
      <w:r w:rsidRPr="00D31150">
        <w:rPr>
          <w:rFonts w:ascii="Times New Roman" w:eastAsia="Times New Roman" w:hAnsi="Times New Roman" w:cs="Times New Roman"/>
          <w:b/>
          <w:bCs/>
          <w:i/>
          <w:iCs/>
          <w:spacing w:val="-1"/>
          <w:sz w:val="24"/>
          <w:szCs w:val="24"/>
          <w:lang w:eastAsia="ru-RU"/>
        </w:rPr>
        <w:t>ООП,</w:t>
      </w:r>
      <w:r w:rsidRPr="00D31150">
        <w:rPr>
          <w:rFonts w:ascii="Times New Roman" w:eastAsia="Times New Roman" w:hAnsi="Times New Roman" w:cs="Times New Roman"/>
          <w:b/>
          <w:bCs/>
          <w:i/>
          <w:iCs/>
          <w:spacing w:val="-7"/>
          <w:sz w:val="24"/>
          <w:szCs w:val="24"/>
          <w:lang w:eastAsia="ru-RU"/>
        </w:rPr>
        <w:t xml:space="preserve"> </w:t>
      </w:r>
      <w:r w:rsidRPr="00D31150">
        <w:rPr>
          <w:rFonts w:ascii="Times New Roman" w:eastAsia="Times New Roman" w:hAnsi="Times New Roman" w:cs="Times New Roman"/>
          <w:b/>
          <w:bCs/>
          <w:i/>
          <w:iCs/>
          <w:spacing w:val="-3"/>
          <w:sz w:val="24"/>
          <w:szCs w:val="24"/>
          <w:lang w:eastAsia="ru-RU"/>
        </w:rPr>
        <w:t>формируемую</w:t>
      </w:r>
      <w:r w:rsidRPr="00D31150">
        <w:rPr>
          <w:rFonts w:ascii="Times New Roman" w:eastAsia="Times New Roman" w:hAnsi="Times New Roman" w:cs="Times New Roman"/>
          <w:b/>
          <w:bCs/>
          <w:i/>
          <w:iCs/>
          <w:spacing w:val="85"/>
          <w:w w:val="99"/>
          <w:sz w:val="24"/>
          <w:szCs w:val="24"/>
          <w:lang w:eastAsia="ru-RU"/>
        </w:rPr>
        <w:t xml:space="preserve"> </w:t>
      </w:r>
      <w:r w:rsidRPr="00D31150">
        <w:rPr>
          <w:rFonts w:ascii="Times New Roman" w:eastAsia="Times New Roman" w:hAnsi="Times New Roman" w:cs="Times New Roman"/>
          <w:b/>
          <w:bCs/>
          <w:i/>
          <w:iCs/>
          <w:spacing w:val="-1"/>
          <w:sz w:val="24"/>
          <w:szCs w:val="24"/>
          <w:lang w:eastAsia="ru-RU"/>
        </w:rPr>
        <w:t>участниками</w:t>
      </w:r>
      <w:r w:rsidRPr="00D31150">
        <w:rPr>
          <w:rFonts w:ascii="Times New Roman" w:eastAsia="Times New Roman" w:hAnsi="Times New Roman" w:cs="Times New Roman"/>
          <w:b/>
          <w:bCs/>
          <w:i/>
          <w:iCs/>
          <w:spacing w:val="-16"/>
          <w:sz w:val="24"/>
          <w:szCs w:val="24"/>
          <w:lang w:eastAsia="ru-RU"/>
        </w:rPr>
        <w:t xml:space="preserve"> </w:t>
      </w:r>
      <w:r w:rsidRPr="00D31150">
        <w:rPr>
          <w:rFonts w:ascii="Times New Roman" w:eastAsia="Times New Roman" w:hAnsi="Times New Roman" w:cs="Times New Roman"/>
          <w:b/>
          <w:bCs/>
          <w:i/>
          <w:iCs/>
          <w:spacing w:val="-2"/>
          <w:sz w:val="24"/>
          <w:szCs w:val="24"/>
          <w:lang w:eastAsia="ru-RU"/>
        </w:rPr>
        <w:t>образовательных</w:t>
      </w:r>
      <w:r w:rsidRPr="00D31150">
        <w:rPr>
          <w:rFonts w:ascii="Times New Roman" w:eastAsia="Times New Roman" w:hAnsi="Times New Roman" w:cs="Times New Roman"/>
          <w:b/>
          <w:bCs/>
          <w:i/>
          <w:iCs/>
          <w:spacing w:val="-17"/>
          <w:sz w:val="24"/>
          <w:szCs w:val="24"/>
          <w:lang w:eastAsia="ru-RU"/>
        </w:rPr>
        <w:t xml:space="preserve"> </w:t>
      </w:r>
      <w:r w:rsidRPr="00D31150">
        <w:rPr>
          <w:rFonts w:ascii="Times New Roman" w:eastAsia="Times New Roman" w:hAnsi="Times New Roman" w:cs="Times New Roman"/>
          <w:b/>
          <w:bCs/>
          <w:i/>
          <w:iCs/>
          <w:spacing w:val="-1"/>
          <w:sz w:val="24"/>
          <w:szCs w:val="24"/>
          <w:lang w:eastAsia="ru-RU"/>
        </w:rPr>
        <w:t>отношений</w:t>
      </w:r>
    </w:p>
    <w:p w:rsidR="00D31150" w:rsidRPr="00D31150" w:rsidRDefault="00D31150" w:rsidP="00D31150">
      <w:pPr>
        <w:widowControl w:val="0"/>
        <w:tabs>
          <w:tab w:val="left" w:pos="2314"/>
          <w:tab w:val="left" w:pos="5264"/>
          <w:tab w:val="left" w:pos="6227"/>
          <w:tab w:val="left" w:pos="6711"/>
          <w:tab w:val="left" w:pos="7954"/>
          <w:tab w:val="left" w:pos="8912"/>
          <w:tab w:val="left" w:pos="10888"/>
          <w:tab w:val="left" w:pos="12032"/>
          <w:tab w:val="left" w:pos="13601"/>
        </w:tabs>
        <w:kinsoku w:val="0"/>
        <w:overflowPunct w:val="0"/>
        <w:autoSpaceDE w:val="0"/>
        <w:autoSpaceDN w:val="0"/>
        <w:adjustRightInd w:val="0"/>
        <w:spacing w:line="243" w:lineRule="exact"/>
        <w:ind w:left="823"/>
        <w:rPr>
          <w:rFonts w:ascii="Times New Roman" w:eastAsia="Times New Roman" w:hAnsi="Times New Roman" w:cs="Times New Roman"/>
          <w:spacing w:val="-1"/>
          <w:sz w:val="24"/>
          <w:szCs w:val="24"/>
          <w:lang w:eastAsia="ru-RU"/>
        </w:rPr>
      </w:pPr>
      <w:r w:rsidRPr="00D31150">
        <w:rPr>
          <w:rFonts w:ascii="Times New Roman" w:eastAsia="Times New Roman" w:hAnsi="Times New Roman" w:cs="Times New Roman"/>
          <w:spacing w:val="-2"/>
          <w:sz w:val="24"/>
          <w:szCs w:val="24"/>
          <w:lang w:eastAsia="ru-RU"/>
        </w:rPr>
        <w:t>Содержание</w:t>
      </w:r>
      <w:r w:rsidRPr="00D31150">
        <w:rPr>
          <w:rFonts w:ascii="Times New Roman" w:eastAsia="Times New Roman" w:hAnsi="Times New Roman" w:cs="Times New Roman"/>
          <w:spacing w:val="-2"/>
          <w:sz w:val="24"/>
          <w:szCs w:val="24"/>
          <w:lang w:eastAsia="ru-RU"/>
        </w:rPr>
        <w:tab/>
        <w:t>психолого-педагогической</w:t>
      </w:r>
      <w:r w:rsidRPr="00D31150">
        <w:rPr>
          <w:rFonts w:ascii="Times New Roman" w:eastAsia="Times New Roman" w:hAnsi="Times New Roman" w:cs="Times New Roman"/>
          <w:spacing w:val="-2"/>
          <w:sz w:val="24"/>
          <w:szCs w:val="24"/>
          <w:lang w:eastAsia="ru-RU"/>
        </w:rPr>
        <w:tab/>
        <w:t>работы</w:t>
      </w:r>
      <w:r w:rsidRPr="00D31150">
        <w:rPr>
          <w:rFonts w:ascii="Times New Roman" w:eastAsia="Times New Roman" w:hAnsi="Times New Roman" w:cs="Times New Roman"/>
          <w:spacing w:val="-2"/>
          <w:sz w:val="24"/>
          <w:szCs w:val="24"/>
          <w:lang w:eastAsia="ru-RU"/>
        </w:rPr>
        <w:tab/>
      </w:r>
      <w:r w:rsidRPr="00D31150">
        <w:rPr>
          <w:rFonts w:ascii="Times New Roman" w:eastAsia="Times New Roman" w:hAnsi="Times New Roman" w:cs="Times New Roman"/>
          <w:spacing w:val="-1"/>
          <w:sz w:val="24"/>
          <w:szCs w:val="24"/>
          <w:lang w:eastAsia="ru-RU"/>
        </w:rPr>
        <w:t>по</w:t>
      </w:r>
      <w:r w:rsidRPr="00D31150">
        <w:rPr>
          <w:rFonts w:ascii="Times New Roman" w:eastAsia="Times New Roman" w:hAnsi="Times New Roman" w:cs="Times New Roman"/>
          <w:spacing w:val="-1"/>
          <w:sz w:val="24"/>
          <w:szCs w:val="24"/>
          <w:lang w:eastAsia="ru-RU"/>
        </w:rPr>
        <w:tab/>
      </w:r>
      <w:r w:rsidRPr="00D31150">
        <w:rPr>
          <w:rFonts w:ascii="Times New Roman" w:eastAsia="Times New Roman" w:hAnsi="Times New Roman" w:cs="Times New Roman"/>
          <w:sz w:val="24"/>
          <w:szCs w:val="24"/>
          <w:lang w:eastAsia="ru-RU"/>
        </w:rPr>
        <w:t>освоению</w:t>
      </w:r>
      <w:r w:rsidRPr="00D31150">
        <w:rPr>
          <w:rFonts w:ascii="Times New Roman" w:eastAsia="Times New Roman" w:hAnsi="Times New Roman" w:cs="Times New Roman"/>
          <w:sz w:val="24"/>
          <w:szCs w:val="24"/>
          <w:lang w:eastAsia="ru-RU"/>
        </w:rPr>
        <w:tab/>
        <w:t>детьми</w:t>
      </w:r>
      <w:r w:rsidRPr="00D31150">
        <w:rPr>
          <w:rFonts w:ascii="Times New Roman" w:eastAsia="Times New Roman" w:hAnsi="Times New Roman" w:cs="Times New Roman"/>
          <w:sz w:val="24"/>
          <w:szCs w:val="24"/>
          <w:lang w:eastAsia="ru-RU"/>
        </w:rPr>
        <w:tab/>
      </w:r>
      <w:r w:rsidRPr="00D31150">
        <w:rPr>
          <w:rFonts w:ascii="Times New Roman" w:eastAsia="Times New Roman" w:hAnsi="Times New Roman" w:cs="Times New Roman"/>
          <w:spacing w:val="-2"/>
          <w:sz w:val="24"/>
          <w:szCs w:val="24"/>
          <w:lang w:eastAsia="ru-RU"/>
        </w:rPr>
        <w:t>образовательных</w:t>
      </w:r>
      <w:r w:rsidRPr="00D31150">
        <w:rPr>
          <w:rFonts w:ascii="Times New Roman" w:eastAsia="Times New Roman" w:hAnsi="Times New Roman" w:cs="Times New Roman"/>
          <w:spacing w:val="-2"/>
          <w:sz w:val="24"/>
          <w:szCs w:val="24"/>
          <w:lang w:eastAsia="ru-RU"/>
        </w:rPr>
        <w:tab/>
      </w:r>
      <w:r w:rsidR="00EE51B8">
        <w:rPr>
          <w:rFonts w:ascii="Times New Roman" w:eastAsia="Times New Roman" w:hAnsi="Times New Roman" w:cs="Times New Roman"/>
          <w:spacing w:val="-1"/>
          <w:sz w:val="24"/>
          <w:szCs w:val="24"/>
          <w:lang w:eastAsia="ru-RU"/>
        </w:rPr>
        <w:t xml:space="preserve">областей </w:t>
      </w:r>
      <w:r w:rsidRPr="00D31150">
        <w:rPr>
          <w:rFonts w:ascii="Times New Roman" w:eastAsia="Times New Roman" w:hAnsi="Times New Roman" w:cs="Times New Roman"/>
          <w:spacing w:val="-1"/>
          <w:sz w:val="24"/>
          <w:szCs w:val="24"/>
          <w:lang w:eastAsia="ru-RU"/>
        </w:rPr>
        <w:t>«Физическое</w:t>
      </w:r>
      <w:r w:rsidRPr="00D31150">
        <w:rPr>
          <w:rFonts w:ascii="Times New Roman" w:eastAsia="Times New Roman" w:hAnsi="Times New Roman" w:cs="Times New Roman"/>
          <w:spacing w:val="-1"/>
          <w:sz w:val="24"/>
          <w:szCs w:val="24"/>
          <w:lang w:eastAsia="ru-RU"/>
        </w:rPr>
        <w:tab/>
        <w:t>развитие»,</w:t>
      </w:r>
    </w:p>
    <w:p w:rsidR="00D31150" w:rsidRPr="00D31150" w:rsidRDefault="00D31150" w:rsidP="00AC6B83">
      <w:pPr>
        <w:widowControl w:val="0"/>
        <w:kinsoku w:val="0"/>
        <w:overflowPunct w:val="0"/>
        <w:autoSpaceDE w:val="0"/>
        <w:autoSpaceDN w:val="0"/>
        <w:adjustRightInd w:val="0"/>
        <w:ind w:left="113" w:right="116"/>
        <w:rPr>
          <w:rFonts w:ascii="Times New Roman" w:eastAsia="Times New Roman" w:hAnsi="Times New Roman" w:cs="Times New Roman"/>
          <w:sz w:val="24"/>
          <w:szCs w:val="24"/>
          <w:lang w:eastAsia="ru-RU"/>
        </w:rPr>
      </w:pPr>
      <w:r w:rsidRPr="00D31150">
        <w:rPr>
          <w:rFonts w:ascii="Times New Roman" w:eastAsia="Times New Roman" w:hAnsi="Times New Roman" w:cs="Times New Roman"/>
          <w:spacing w:val="-2"/>
          <w:sz w:val="24"/>
          <w:szCs w:val="24"/>
          <w:lang w:eastAsia="ru-RU"/>
        </w:rPr>
        <w:t>«Познавательное</w:t>
      </w:r>
      <w:r w:rsidRPr="00D31150">
        <w:rPr>
          <w:rFonts w:ascii="Times New Roman" w:eastAsia="Times New Roman" w:hAnsi="Times New Roman" w:cs="Times New Roman"/>
          <w:spacing w:val="52"/>
          <w:sz w:val="24"/>
          <w:szCs w:val="24"/>
          <w:lang w:eastAsia="ru-RU"/>
        </w:rPr>
        <w:t xml:space="preserve"> </w:t>
      </w:r>
      <w:r w:rsidRPr="00D31150">
        <w:rPr>
          <w:rFonts w:ascii="Times New Roman" w:eastAsia="Times New Roman" w:hAnsi="Times New Roman" w:cs="Times New Roman"/>
          <w:spacing w:val="-1"/>
          <w:sz w:val="24"/>
          <w:szCs w:val="24"/>
          <w:lang w:eastAsia="ru-RU"/>
        </w:rPr>
        <w:t>развитие»,</w:t>
      </w:r>
      <w:r w:rsidRPr="00D31150">
        <w:rPr>
          <w:rFonts w:ascii="Times New Roman" w:eastAsia="Times New Roman" w:hAnsi="Times New Roman" w:cs="Times New Roman"/>
          <w:spacing w:val="50"/>
          <w:sz w:val="24"/>
          <w:szCs w:val="24"/>
          <w:lang w:eastAsia="ru-RU"/>
        </w:rPr>
        <w:t xml:space="preserve"> </w:t>
      </w:r>
      <w:r w:rsidRPr="00D31150">
        <w:rPr>
          <w:rFonts w:ascii="Times New Roman" w:eastAsia="Times New Roman" w:hAnsi="Times New Roman" w:cs="Times New Roman"/>
          <w:spacing w:val="-4"/>
          <w:sz w:val="24"/>
          <w:szCs w:val="24"/>
          <w:lang w:eastAsia="ru-RU"/>
        </w:rPr>
        <w:t>«Ху</w:t>
      </w:r>
      <w:r w:rsidRPr="00D31150">
        <w:rPr>
          <w:rFonts w:ascii="Times New Roman" w:eastAsia="Times New Roman" w:hAnsi="Times New Roman" w:cs="Times New Roman"/>
          <w:spacing w:val="-5"/>
          <w:sz w:val="24"/>
          <w:szCs w:val="24"/>
          <w:lang w:eastAsia="ru-RU"/>
        </w:rPr>
        <w:t>дожестве</w:t>
      </w:r>
      <w:r w:rsidRPr="00D31150">
        <w:rPr>
          <w:rFonts w:ascii="Times New Roman" w:eastAsia="Times New Roman" w:hAnsi="Times New Roman" w:cs="Times New Roman"/>
          <w:spacing w:val="-4"/>
          <w:sz w:val="24"/>
          <w:szCs w:val="24"/>
          <w:lang w:eastAsia="ru-RU"/>
        </w:rPr>
        <w:t>нно</w:t>
      </w:r>
      <w:r w:rsidRPr="00D31150">
        <w:rPr>
          <w:rFonts w:ascii="Times New Roman" w:eastAsia="Times New Roman" w:hAnsi="Times New Roman" w:cs="Times New Roman"/>
          <w:spacing w:val="52"/>
          <w:sz w:val="24"/>
          <w:szCs w:val="24"/>
          <w:lang w:eastAsia="ru-RU"/>
        </w:rPr>
        <w:t xml:space="preserve"> </w:t>
      </w:r>
      <w:r w:rsidRPr="00D31150">
        <w:rPr>
          <w:rFonts w:ascii="Times New Roman" w:eastAsia="Times New Roman" w:hAnsi="Times New Roman" w:cs="Times New Roman"/>
          <w:sz w:val="24"/>
          <w:szCs w:val="24"/>
          <w:lang w:eastAsia="ru-RU"/>
        </w:rPr>
        <w:t>–</w:t>
      </w:r>
      <w:r w:rsidRPr="00D31150">
        <w:rPr>
          <w:rFonts w:ascii="Times New Roman" w:eastAsia="Times New Roman" w:hAnsi="Times New Roman" w:cs="Times New Roman"/>
          <w:spacing w:val="50"/>
          <w:sz w:val="24"/>
          <w:szCs w:val="24"/>
          <w:lang w:eastAsia="ru-RU"/>
        </w:rPr>
        <w:t xml:space="preserve"> </w:t>
      </w:r>
      <w:r w:rsidRPr="00D31150">
        <w:rPr>
          <w:rFonts w:ascii="Times New Roman" w:eastAsia="Times New Roman" w:hAnsi="Times New Roman" w:cs="Times New Roman"/>
          <w:spacing w:val="-1"/>
          <w:sz w:val="24"/>
          <w:szCs w:val="24"/>
          <w:lang w:eastAsia="ru-RU"/>
        </w:rPr>
        <w:t>эстетическое</w:t>
      </w:r>
      <w:r w:rsidRPr="00D31150">
        <w:rPr>
          <w:rFonts w:ascii="Times New Roman" w:eastAsia="Times New Roman" w:hAnsi="Times New Roman" w:cs="Times New Roman"/>
          <w:spacing w:val="51"/>
          <w:sz w:val="24"/>
          <w:szCs w:val="24"/>
          <w:lang w:eastAsia="ru-RU"/>
        </w:rPr>
        <w:t xml:space="preserve"> </w:t>
      </w:r>
      <w:r w:rsidRPr="00D31150">
        <w:rPr>
          <w:rFonts w:ascii="Times New Roman" w:eastAsia="Times New Roman" w:hAnsi="Times New Roman" w:cs="Times New Roman"/>
          <w:spacing w:val="-1"/>
          <w:sz w:val="24"/>
          <w:szCs w:val="24"/>
          <w:lang w:eastAsia="ru-RU"/>
        </w:rPr>
        <w:t>развитие»,</w:t>
      </w:r>
      <w:r w:rsidRPr="00D31150">
        <w:rPr>
          <w:rFonts w:ascii="Times New Roman" w:eastAsia="Times New Roman" w:hAnsi="Times New Roman" w:cs="Times New Roman"/>
          <w:spacing w:val="51"/>
          <w:sz w:val="24"/>
          <w:szCs w:val="24"/>
          <w:lang w:eastAsia="ru-RU"/>
        </w:rPr>
        <w:t xml:space="preserve"> </w:t>
      </w:r>
      <w:r w:rsidRPr="00D31150">
        <w:rPr>
          <w:rFonts w:ascii="Times New Roman" w:eastAsia="Times New Roman" w:hAnsi="Times New Roman" w:cs="Times New Roman"/>
          <w:spacing w:val="-2"/>
          <w:sz w:val="24"/>
          <w:szCs w:val="24"/>
          <w:lang w:eastAsia="ru-RU"/>
        </w:rPr>
        <w:t>«Речевое</w:t>
      </w:r>
      <w:r w:rsidRPr="00D31150">
        <w:rPr>
          <w:rFonts w:ascii="Times New Roman" w:eastAsia="Times New Roman" w:hAnsi="Times New Roman" w:cs="Times New Roman"/>
          <w:spacing w:val="52"/>
          <w:sz w:val="24"/>
          <w:szCs w:val="24"/>
          <w:lang w:eastAsia="ru-RU"/>
        </w:rPr>
        <w:t xml:space="preserve"> </w:t>
      </w:r>
      <w:r w:rsidRPr="00D31150">
        <w:rPr>
          <w:rFonts w:ascii="Times New Roman" w:eastAsia="Times New Roman" w:hAnsi="Times New Roman" w:cs="Times New Roman"/>
          <w:spacing w:val="-1"/>
          <w:sz w:val="24"/>
          <w:szCs w:val="24"/>
          <w:lang w:eastAsia="ru-RU"/>
        </w:rPr>
        <w:t>развитие»,</w:t>
      </w:r>
      <w:r w:rsidRPr="00D31150">
        <w:rPr>
          <w:rFonts w:ascii="Times New Roman" w:eastAsia="Times New Roman" w:hAnsi="Times New Roman" w:cs="Times New Roman"/>
          <w:spacing w:val="51"/>
          <w:sz w:val="24"/>
          <w:szCs w:val="24"/>
          <w:lang w:eastAsia="ru-RU"/>
        </w:rPr>
        <w:t xml:space="preserve"> </w:t>
      </w:r>
      <w:r w:rsidRPr="00D31150">
        <w:rPr>
          <w:rFonts w:ascii="Times New Roman" w:eastAsia="Times New Roman" w:hAnsi="Times New Roman" w:cs="Times New Roman"/>
          <w:spacing w:val="-1"/>
          <w:sz w:val="24"/>
          <w:szCs w:val="24"/>
          <w:lang w:eastAsia="ru-RU"/>
        </w:rPr>
        <w:t>«Социально</w:t>
      </w:r>
      <w:r w:rsidRPr="00D31150">
        <w:rPr>
          <w:rFonts w:ascii="Times New Roman" w:eastAsia="Times New Roman" w:hAnsi="Times New Roman" w:cs="Times New Roman"/>
          <w:spacing w:val="51"/>
          <w:sz w:val="24"/>
          <w:szCs w:val="24"/>
          <w:lang w:eastAsia="ru-RU"/>
        </w:rPr>
        <w:t xml:space="preserve"> </w:t>
      </w:r>
      <w:r w:rsidRPr="00D31150">
        <w:rPr>
          <w:rFonts w:ascii="Times New Roman" w:eastAsia="Times New Roman" w:hAnsi="Times New Roman" w:cs="Times New Roman"/>
          <w:sz w:val="24"/>
          <w:szCs w:val="24"/>
          <w:lang w:eastAsia="ru-RU"/>
        </w:rPr>
        <w:t>–</w:t>
      </w:r>
      <w:r w:rsidRPr="00D31150">
        <w:rPr>
          <w:rFonts w:ascii="Times New Roman" w:eastAsia="Times New Roman" w:hAnsi="Times New Roman" w:cs="Times New Roman"/>
          <w:spacing w:val="50"/>
          <w:sz w:val="24"/>
          <w:szCs w:val="24"/>
          <w:lang w:eastAsia="ru-RU"/>
        </w:rPr>
        <w:t xml:space="preserve"> </w:t>
      </w:r>
      <w:r w:rsidRPr="00D31150">
        <w:rPr>
          <w:rFonts w:ascii="Times New Roman" w:eastAsia="Times New Roman" w:hAnsi="Times New Roman" w:cs="Times New Roman"/>
          <w:spacing w:val="-3"/>
          <w:sz w:val="24"/>
          <w:szCs w:val="24"/>
          <w:lang w:eastAsia="ru-RU"/>
        </w:rPr>
        <w:t>коммуникативное</w:t>
      </w:r>
      <w:r w:rsidRPr="00D31150">
        <w:rPr>
          <w:rFonts w:ascii="Times New Roman" w:eastAsia="Times New Roman" w:hAnsi="Times New Roman" w:cs="Times New Roman"/>
          <w:spacing w:val="52"/>
          <w:sz w:val="24"/>
          <w:szCs w:val="24"/>
          <w:lang w:eastAsia="ru-RU"/>
        </w:rPr>
        <w:t xml:space="preserve"> </w:t>
      </w:r>
      <w:r w:rsidRPr="00D31150">
        <w:rPr>
          <w:rFonts w:ascii="Times New Roman" w:eastAsia="Times New Roman" w:hAnsi="Times New Roman" w:cs="Times New Roman"/>
          <w:sz w:val="24"/>
          <w:szCs w:val="24"/>
          <w:lang w:eastAsia="ru-RU"/>
        </w:rPr>
        <w:t>развитие»</w:t>
      </w:r>
      <w:r w:rsidRPr="00D31150">
        <w:rPr>
          <w:rFonts w:ascii="Times New Roman" w:eastAsia="Times New Roman" w:hAnsi="Times New Roman" w:cs="Times New Roman"/>
          <w:spacing w:val="129"/>
          <w:sz w:val="24"/>
          <w:szCs w:val="24"/>
          <w:lang w:eastAsia="ru-RU"/>
        </w:rPr>
        <w:t xml:space="preserve"> </w:t>
      </w:r>
      <w:r w:rsidRPr="00D31150">
        <w:rPr>
          <w:rFonts w:ascii="Times New Roman" w:eastAsia="Times New Roman" w:hAnsi="Times New Roman" w:cs="Times New Roman"/>
          <w:spacing w:val="-1"/>
          <w:sz w:val="24"/>
          <w:szCs w:val="24"/>
          <w:lang w:eastAsia="ru-RU"/>
        </w:rPr>
        <w:t>ориентировано</w:t>
      </w:r>
      <w:r w:rsidRPr="00D31150">
        <w:rPr>
          <w:rFonts w:ascii="Times New Roman" w:eastAsia="Times New Roman" w:hAnsi="Times New Roman" w:cs="Times New Roman"/>
          <w:spacing w:val="-10"/>
          <w:sz w:val="24"/>
          <w:szCs w:val="24"/>
          <w:lang w:eastAsia="ru-RU"/>
        </w:rPr>
        <w:t xml:space="preserve"> </w:t>
      </w:r>
      <w:r w:rsidRPr="00D31150">
        <w:rPr>
          <w:rFonts w:ascii="Times New Roman" w:eastAsia="Times New Roman" w:hAnsi="Times New Roman" w:cs="Times New Roman"/>
          <w:spacing w:val="-1"/>
          <w:sz w:val="24"/>
          <w:szCs w:val="24"/>
          <w:lang w:eastAsia="ru-RU"/>
        </w:rPr>
        <w:t>на</w:t>
      </w:r>
      <w:r w:rsidRPr="00D31150">
        <w:rPr>
          <w:rFonts w:ascii="Times New Roman" w:eastAsia="Times New Roman" w:hAnsi="Times New Roman" w:cs="Times New Roman"/>
          <w:spacing w:val="-10"/>
          <w:sz w:val="24"/>
          <w:szCs w:val="24"/>
          <w:lang w:eastAsia="ru-RU"/>
        </w:rPr>
        <w:t xml:space="preserve"> </w:t>
      </w:r>
      <w:r w:rsidRPr="00D31150">
        <w:rPr>
          <w:rFonts w:ascii="Times New Roman" w:eastAsia="Times New Roman" w:hAnsi="Times New Roman" w:cs="Times New Roman"/>
          <w:spacing w:val="-1"/>
          <w:sz w:val="24"/>
          <w:szCs w:val="24"/>
          <w:lang w:eastAsia="ru-RU"/>
        </w:rPr>
        <w:t>развитие</w:t>
      </w:r>
      <w:r w:rsidRPr="00D31150">
        <w:rPr>
          <w:rFonts w:ascii="Times New Roman" w:eastAsia="Times New Roman" w:hAnsi="Times New Roman" w:cs="Times New Roman"/>
          <w:spacing w:val="-10"/>
          <w:sz w:val="24"/>
          <w:szCs w:val="24"/>
          <w:lang w:eastAsia="ru-RU"/>
        </w:rPr>
        <w:t xml:space="preserve"> </w:t>
      </w:r>
      <w:r w:rsidRPr="00D31150">
        <w:rPr>
          <w:rFonts w:ascii="Times New Roman" w:eastAsia="Times New Roman" w:hAnsi="Times New Roman" w:cs="Times New Roman"/>
          <w:spacing w:val="-1"/>
          <w:sz w:val="24"/>
          <w:szCs w:val="24"/>
          <w:lang w:eastAsia="ru-RU"/>
        </w:rPr>
        <w:t>физических,</w:t>
      </w:r>
      <w:r w:rsidRPr="00D31150">
        <w:rPr>
          <w:rFonts w:ascii="Times New Roman" w:eastAsia="Times New Roman" w:hAnsi="Times New Roman" w:cs="Times New Roman"/>
          <w:spacing w:val="-10"/>
          <w:sz w:val="24"/>
          <w:szCs w:val="24"/>
          <w:lang w:eastAsia="ru-RU"/>
        </w:rPr>
        <w:t xml:space="preserve"> </w:t>
      </w:r>
      <w:r w:rsidRPr="00D31150">
        <w:rPr>
          <w:rFonts w:ascii="Times New Roman" w:eastAsia="Times New Roman" w:hAnsi="Times New Roman" w:cs="Times New Roman"/>
          <w:spacing w:val="-1"/>
          <w:sz w:val="24"/>
          <w:szCs w:val="24"/>
          <w:lang w:eastAsia="ru-RU"/>
        </w:rPr>
        <w:t>интеллектуальных</w:t>
      </w:r>
      <w:r w:rsidRPr="00D31150">
        <w:rPr>
          <w:rFonts w:ascii="Times New Roman" w:eastAsia="Times New Roman" w:hAnsi="Times New Roman" w:cs="Times New Roman"/>
          <w:spacing w:val="-9"/>
          <w:sz w:val="24"/>
          <w:szCs w:val="24"/>
          <w:lang w:eastAsia="ru-RU"/>
        </w:rPr>
        <w:t xml:space="preserve"> </w:t>
      </w:r>
      <w:r w:rsidRPr="00D31150">
        <w:rPr>
          <w:rFonts w:ascii="Times New Roman" w:eastAsia="Times New Roman" w:hAnsi="Times New Roman" w:cs="Times New Roman"/>
          <w:sz w:val="24"/>
          <w:szCs w:val="24"/>
          <w:lang w:eastAsia="ru-RU"/>
        </w:rPr>
        <w:t>и</w:t>
      </w:r>
      <w:r w:rsidRPr="00D31150">
        <w:rPr>
          <w:rFonts w:ascii="Times New Roman" w:eastAsia="Times New Roman" w:hAnsi="Times New Roman" w:cs="Times New Roman"/>
          <w:spacing w:val="-10"/>
          <w:sz w:val="24"/>
          <w:szCs w:val="24"/>
          <w:lang w:eastAsia="ru-RU"/>
        </w:rPr>
        <w:t xml:space="preserve"> </w:t>
      </w:r>
      <w:r w:rsidRPr="00D31150">
        <w:rPr>
          <w:rFonts w:ascii="Times New Roman" w:eastAsia="Times New Roman" w:hAnsi="Times New Roman" w:cs="Times New Roman"/>
          <w:spacing w:val="-1"/>
          <w:sz w:val="24"/>
          <w:szCs w:val="24"/>
          <w:lang w:eastAsia="ru-RU"/>
        </w:rPr>
        <w:t>личностных</w:t>
      </w:r>
      <w:r w:rsidRPr="00D31150">
        <w:rPr>
          <w:rFonts w:ascii="Times New Roman" w:eastAsia="Times New Roman" w:hAnsi="Times New Roman" w:cs="Times New Roman"/>
          <w:spacing w:val="-9"/>
          <w:sz w:val="24"/>
          <w:szCs w:val="24"/>
          <w:lang w:eastAsia="ru-RU"/>
        </w:rPr>
        <w:t xml:space="preserve"> </w:t>
      </w:r>
      <w:r w:rsidRPr="00D31150">
        <w:rPr>
          <w:rFonts w:ascii="Times New Roman" w:eastAsia="Times New Roman" w:hAnsi="Times New Roman" w:cs="Times New Roman"/>
          <w:spacing w:val="-2"/>
          <w:sz w:val="24"/>
          <w:szCs w:val="24"/>
          <w:lang w:eastAsia="ru-RU"/>
        </w:rPr>
        <w:t>качеств</w:t>
      </w:r>
      <w:r w:rsidRPr="00D31150">
        <w:rPr>
          <w:rFonts w:ascii="Times New Roman" w:eastAsia="Times New Roman" w:hAnsi="Times New Roman" w:cs="Times New Roman"/>
          <w:spacing w:val="-10"/>
          <w:sz w:val="24"/>
          <w:szCs w:val="24"/>
          <w:lang w:eastAsia="ru-RU"/>
        </w:rPr>
        <w:t xml:space="preserve"> </w:t>
      </w:r>
      <w:r w:rsidRPr="00D31150">
        <w:rPr>
          <w:rFonts w:ascii="Times New Roman" w:eastAsia="Times New Roman" w:hAnsi="Times New Roman" w:cs="Times New Roman"/>
          <w:sz w:val="24"/>
          <w:szCs w:val="24"/>
          <w:lang w:eastAsia="ru-RU"/>
        </w:rPr>
        <w:t>детей.</w:t>
      </w:r>
    </w:p>
    <w:p w:rsidR="00D31150" w:rsidRPr="00D31150" w:rsidRDefault="00D31150" w:rsidP="00D31150">
      <w:pPr>
        <w:widowControl w:val="0"/>
        <w:kinsoku w:val="0"/>
        <w:overflowPunct w:val="0"/>
        <w:autoSpaceDE w:val="0"/>
        <w:autoSpaceDN w:val="0"/>
        <w:adjustRightInd w:val="0"/>
        <w:ind w:left="113" w:right="117" w:firstLine="709"/>
        <w:jc w:val="both"/>
        <w:rPr>
          <w:rFonts w:ascii="Times New Roman" w:eastAsia="Times New Roman" w:hAnsi="Times New Roman" w:cs="Times New Roman"/>
          <w:spacing w:val="-1"/>
          <w:sz w:val="24"/>
          <w:szCs w:val="24"/>
          <w:lang w:eastAsia="ru-RU"/>
        </w:rPr>
      </w:pPr>
      <w:r w:rsidRPr="00D31150">
        <w:rPr>
          <w:rFonts w:ascii="Times New Roman" w:eastAsia="Times New Roman" w:hAnsi="Times New Roman" w:cs="Times New Roman"/>
          <w:spacing w:val="-1"/>
          <w:sz w:val="24"/>
          <w:szCs w:val="24"/>
          <w:lang w:eastAsia="ru-RU"/>
        </w:rPr>
        <w:t>Формирование</w:t>
      </w:r>
      <w:r w:rsidRPr="00D31150">
        <w:rPr>
          <w:rFonts w:ascii="Times New Roman" w:eastAsia="Times New Roman" w:hAnsi="Times New Roman" w:cs="Times New Roman"/>
          <w:spacing w:val="37"/>
          <w:sz w:val="24"/>
          <w:szCs w:val="24"/>
          <w:lang w:eastAsia="ru-RU"/>
        </w:rPr>
        <w:t xml:space="preserve"> </w:t>
      </w:r>
      <w:r w:rsidRPr="00D31150">
        <w:rPr>
          <w:rFonts w:ascii="Times New Roman" w:eastAsia="Times New Roman" w:hAnsi="Times New Roman" w:cs="Times New Roman"/>
          <w:spacing w:val="-1"/>
          <w:sz w:val="24"/>
          <w:szCs w:val="24"/>
          <w:lang w:eastAsia="ru-RU"/>
        </w:rPr>
        <w:t>физических,</w:t>
      </w:r>
      <w:r w:rsidRPr="00D31150">
        <w:rPr>
          <w:rFonts w:ascii="Times New Roman" w:eastAsia="Times New Roman" w:hAnsi="Times New Roman" w:cs="Times New Roman"/>
          <w:spacing w:val="37"/>
          <w:sz w:val="24"/>
          <w:szCs w:val="24"/>
          <w:lang w:eastAsia="ru-RU"/>
        </w:rPr>
        <w:t xml:space="preserve"> </w:t>
      </w:r>
      <w:r w:rsidRPr="00D31150">
        <w:rPr>
          <w:rFonts w:ascii="Times New Roman" w:eastAsia="Times New Roman" w:hAnsi="Times New Roman" w:cs="Times New Roman"/>
          <w:spacing w:val="-1"/>
          <w:sz w:val="24"/>
          <w:szCs w:val="24"/>
          <w:lang w:eastAsia="ru-RU"/>
        </w:rPr>
        <w:t>интеллектуальных</w:t>
      </w:r>
      <w:r w:rsidRPr="00D31150">
        <w:rPr>
          <w:rFonts w:ascii="Times New Roman" w:eastAsia="Times New Roman" w:hAnsi="Times New Roman" w:cs="Times New Roman"/>
          <w:spacing w:val="38"/>
          <w:sz w:val="24"/>
          <w:szCs w:val="24"/>
          <w:lang w:eastAsia="ru-RU"/>
        </w:rPr>
        <w:t xml:space="preserve"> </w:t>
      </w:r>
      <w:r w:rsidRPr="00D31150">
        <w:rPr>
          <w:rFonts w:ascii="Times New Roman" w:eastAsia="Times New Roman" w:hAnsi="Times New Roman" w:cs="Times New Roman"/>
          <w:sz w:val="24"/>
          <w:szCs w:val="24"/>
          <w:lang w:eastAsia="ru-RU"/>
        </w:rPr>
        <w:t>и</w:t>
      </w:r>
      <w:r w:rsidRPr="00D31150">
        <w:rPr>
          <w:rFonts w:ascii="Times New Roman" w:eastAsia="Times New Roman" w:hAnsi="Times New Roman" w:cs="Times New Roman"/>
          <w:spacing w:val="37"/>
          <w:sz w:val="24"/>
          <w:szCs w:val="24"/>
          <w:lang w:eastAsia="ru-RU"/>
        </w:rPr>
        <w:t xml:space="preserve"> </w:t>
      </w:r>
      <w:r w:rsidRPr="00D31150">
        <w:rPr>
          <w:rFonts w:ascii="Times New Roman" w:eastAsia="Times New Roman" w:hAnsi="Times New Roman" w:cs="Times New Roman"/>
          <w:spacing w:val="-1"/>
          <w:sz w:val="24"/>
          <w:szCs w:val="24"/>
          <w:lang w:eastAsia="ru-RU"/>
        </w:rPr>
        <w:t>личностных</w:t>
      </w:r>
      <w:r w:rsidRPr="00D31150">
        <w:rPr>
          <w:rFonts w:ascii="Times New Roman" w:eastAsia="Times New Roman" w:hAnsi="Times New Roman" w:cs="Times New Roman"/>
          <w:spacing w:val="37"/>
          <w:sz w:val="24"/>
          <w:szCs w:val="24"/>
          <w:lang w:eastAsia="ru-RU"/>
        </w:rPr>
        <w:t xml:space="preserve"> </w:t>
      </w:r>
      <w:r w:rsidRPr="00D31150">
        <w:rPr>
          <w:rFonts w:ascii="Times New Roman" w:eastAsia="Times New Roman" w:hAnsi="Times New Roman" w:cs="Times New Roman"/>
          <w:spacing w:val="-2"/>
          <w:sz w:val="24"/>
          <w:szCs w:val="24"/>
          <w:lang w:eastAsia="ru-RU"/>
        </w:rPr>
        <w:t>качеств</w:t>
      </w:r>
      <w:r w:rsidRPr="00D31150">
        <w:rPr>
          <w:rFonts w:ascii="Times New Roman" w:eastAsia="Times New Roman" w:hAnsi="Times New Roman" w:cs="Times New Roman"/>
          <w:spacing w:val="37"/>
          <w:sz w:val="24"/>
          <w:szCs w:val="24"/>
          <w:lang w:eastAsia="ru-RU"/>
        </w:rPr>
        <w:t xml:space="preserve"> </w:t>
      </w:r>
      <w:r w:rsidRPr="00D31150">
        <w:rPr>
          <w:rFonts w:ascii="Times New Roman" w:eastAsia="Times New Roman" w:hAnsi="Times New Roman" w:cs="Times New Roman"/>
          <w:spacing w:val="-1"/>
          <w:sz w:val="24"/>
          <w:szCs w:val="24"/>
          <w:lang w:eastAsia="ru-RU"/>
        </w:rPr>
        <w:t>детей</w:t>
      </w:r>
      <w:r w:rsidRPr="00D31150">
        <w:rPr>
          <w:rFonts w:ascii="Times New Roman" w:eastAsia="Times New Roman" w:hAnsi="Times New Roman" w:cs="Times New Roman"/>
          <w:spacing w:val="38"/>
          <w:sz w:val="24"/>
          <w:szCs w:val="24"/>
          <w:lang w:eastAsia="ru-RU"/>
        </w:rPr>
        <w:t xml:space="preserve"> </w:t>
      </w:r>
      <w:r w:rsidRPr="00D31150">
        <w:rPr>
          <w:rFonts w:ascii="Times New Roman" w:eastAsia="Times New Roman" w:hAnsi="Times New Roman" w:cs="Times New Roman"/>
          <w:spacing w:val="-1"/>
          <w:sz w:val="24"/>
          <w:szCs w:val="24"/>
          <w:lang w:eastAsia="ru-RU"/>
        </w:rPr>
        <w:t>решаются</w:t>
      </w:r>
      <w:r w:rsidRPr="00D31150">
        <w:rPr>
          <w:rFonts w:ascii="Times New Roman" w:eastAsia="Times New Roman" w:hAnsi="Times New Roman" w:cs="Times New Roman"/>
          <w:spacing w:val="38"/>
          <w:sz w:val="24"/>
          <w:szCs w:val="24"/>
          <w:lang w:eastAsia="ru-RU"/>
        </w:rPr>
        <w:t xml:space="preserve"> </w:t>
      </w:r>
      <w:r w:rsidRPr="00D31150">
        <w:rPr>
          <w:rFonts w:ascii="Times New Roman" w:eastAsia="Times New Roman" w:hAnsi="Times New Roman" w:cs="Times New Roman"/>
          <w:spacing w:val="-1"/>
          <w:sz w:val="24"/>
          <w:szCs w:val="24"/>
          <w:lang w:eastAsia="ru-RU"/>
        </w:rPr>
        <w:t>интегрировано</w:t>
      </w:r>
      <w:r w:rsidRPr="00D31150">
        <w:rPr>
          <w:rFonts w:ascii="Times New Roman" w:eastAsia="Times New Roman" w:hAnsi="Times New Roman" w:cs="Times New Roman"/>
          <w:spacing w:val="37"/>
          <w:sz w:val="24"/>
          <w:szCs w:val="24"/>
          <w:lang w:eastAsia="ru-RU"/>
        </w:rPr>
        <w:t xml:space="preserve"> </w:t>
      </w:r>
      <w:r w:rsidRPr="00D31150">
        <w:rPr>
          <w:rFonts w:ascii="Times New Roman" w:eastAsia="Times New Roman" w:hAnsi="Times New Roman" w:cs="Times New Roman"/>
          <w:sz w:val="24"/>
          <w:szCs w:val="24"/>
          <w:lang w:eastAsia="ru-RU"/>
        </w:rPr>
        <w:t>в</w:t>
      </w:r>
      <w:r w:rsidRPr="00D31150">
        <w:rPr>
          <w:rFonts w:ascii="Times New Roman" w:eastAsia="Times New Roman" w:hAnsi="Times New Roman" w:cs="Times New Roman"/>
          <w:spacing w:val="38"/>
          <w:sz w:val="24"/>
          <w:szCs w:val="24"/>
          <w:lang w:eastAsia="ru-RU"/>
        </w:rPr>
        <w:t xml:space="preserve"> </w:t>
      </w:r>
      <w:r w:rsidRPr="00D31150">
        <w:rPr>
          <w:rFonts w:ascii="Times New Roman" w:eastAsia="Times New Roman" w:hAnsi="Times New Roman" w:cs="Times New Roman"/>
          <w:spacing w:val="-5"/>
          <w:sz w:val="24"/>
          <w:szCs w:val="24"/>
          <w:lang w:eastAsia="ru-RU"/>
        </w:rPr>
        <w:t>хо</w:t>
      </w:r>
      <w:r w:rsidRPr="00D31150">
        <w:rPr>
          <w:rFonts w:ascii="Times New Roman" w:eastAsia="Times New Roman" w:hAnsi="Times New Roman" w:cs="Times New Roman"/>
          <w:spacing w:val="-6"/>
          <w:sz w:val="24"/>
          <w:szCs w:val="24"/>
          <w:lang w:eastAsia="ru-RU"/>
        </w:rPr>
        <w:t>де</w:t>
      </w:r>
      <w:r w:rsidRPr="00D31150">
        <w:rPr>
          <w:rFonts w:ascii="Times New Roman" w:eastAsia="Times New Roman" w:hAnsi="Times New Roman" w:cs="Times New Roman"/>
          <w:spacing w:val="38"/>
          <w:sz w:val="24"/>
          <w:szCs w:val="24"/>
          <w:lang w:eastAsia="ru-RU"/>
        </w:rPr>
        <w:t xml:space="preserve"> </w:t>
      </w:r>
      <w:r w:rsidRPr="00D31150">
        <w:rPr>
          <w:rFonts w:ascii="Times New Roman" w:eastAsia="Times New Roman" w:hAnsi="Times New Roman" w:cs="Times New Roman"/>
          <w:sz w:val="24"/>
          <w:szCs w:val="24"/>
          <w:lang w:eastAsia="ru-RU"/>
        </w:rPr>
        <w:t>освоения</w:t>
      </w:r>
      <w:r w:rsidRPr="00D31150">
        <w:rPr>
          <w:rFonts w:ascii="Times New Roman" w:eastAsia="Times New Roman" w:hAnsi="Times New Roman" w:cs="Times New Roman"/>
          <w:spacing w:val="37"/>
          <w:sz w:val="24"/>
          <w:szCs w:val="24"/>
          <w:lang w:eastAsia="ru-RU"/>
        </w:rPr>
        <w:t xml:space="preserve"> </w:t>
      </w:r>
      <w:r w:rsidRPr="00D31150">
        <w:rPr>
          <w:rFonts w:ascii="Times New Roman" w:eastAsia="Times New Roman" w:hAnsi="Times New Roman" w:cs="Times New Roman"/>
          <w:spacing w:val="-1"/>
          <w:sz w:val="24"/>
          <w:szCs w:val="24"/>
          <w:lang w:eastAsia="ru-RU"/>
        </w:rPr>
        <w:t>всех</w:t>
      </w:r>
      <w:r w:rsidRPr="00D31150">
        <w:rPr>
          <w:rFonts w:ascii="Times New Roman" w:eastAsia="Times New Roman" w:hAnsi="Times New Roman" w:cs="Times New Roman"/>
          <w:spacing w:val="101"/>
          <w:sz w:val="24"/>
          <w:szCs w:val="24"/>
          <w:lang w:eastAsia="ru-RU"/>
        </w:rPr>
        <w:t xml:space="preserve"> </w:t>
      </w:r>
      <w:r w:rsidRPr="00D31150">
        <w:rPr>
          <w:rFonts w:ascii="Times New Roman" w:eastAsia="Times New Roman" w:hAnsi="Times New Roman" w:cs="Times New Roman"/>
          <w:spacing w:val="-2"/>
          <w:sz w:val="24"/>
          <w:szCs w:val="24"/>
          <w:lang w:eastAsia="ru-RU"/>
        </w:rPr>
        <w:t>образовательных</w:t>
      </w:r>
      <w:r w:rsidRPr="00D31150">
        <w:rPr>
          <w:rFonts w:ascii="Times New Roman" w:eastAsia="Times New Roman" w:hAnsi="Times New Roman" w:cs="Times New Roman"/>
          <w:spacing w:val="3"/>
          <w:sz w:val="24"/>
          <w:szCs w:val="24"/>
          <w:lang w:eastAsia="ru-RU"/>
        </w:rPr>
        <w:t xml:space="preserve"> </w:t>
      </w:r>
      <w:r w:rsidRPr="00D31150">
        <w:rPr>
          <w:rFonts w:ascii="Times New Roman" w:eastAsia="Times New Roman" w:hAnsi="Times New Roman" w:cs="Times New Roman"/>
          <w:spacing w:val="-1"/>
          <w:sz w:val="24"/>
          <w:szCs w:val="24"/>
          <w:lang w:eastAsia="ru-RU"/>
        </w:rPr>
        <w:t>областей</w:t>
      </w:r>
      <w:r w:rsidRPr="00D31150">
        <w:rPr>
          <w:rFonts w:ascii="Times New Roman" w:eastAsia="Times New Roman" w:hAnsi="Times New Roman" w:cs="Times New Roman"/>
          <w:spacing w:val="3"/>
          <w:sz w:val="24"/>
          <w:szCs w:val="24"/>
          <w:lang w:eastAsia="ru-RU"/>
        </w:rPr>
        <w:t xml:space="preserve"> </w:t>
      </w:r>
      <w:r w:rsidRPr="00D31150">
        <w:rPr>
          <w:rFonts w:ascii="Times New Roman" w:eastAsia="Times New Roman" w:hAnsi="Times New Roman" w:cs="Times New Roman"/>
          <w:spacing w:val="-1"/>
          <w:sz w:val="24"/>
          <w:szCs w:val="24"/>
          <w:lang w:eastAsia="ru-RU"/>
        </w:rPr>
        <w:t>наряду</w:t>
      </w:r>
      <w:r w:rsidRPr="00D31150">
        <w:rPr>
          <w:rFonts w:ascii="Times New Roman" w:eastAsia="Times New Roman" w:hAnsi="Times New Roman" w:cs="Times New Roman"/>
          <w:spacing w:val="3"/>
          <w:sz w:val="24"/>
          <w:szCs w:val="24"/>
          <w:lang w:eastAsia="ru-RU"/>
        </w:rPr>
        <w:t xml:space="preserve"> </w:t>
      </w:r>
      <w:r w:rsidRPr="00D31150">
        <w:rPr>
          <w:rFonts w:ascii="Times New Roman" w:eastAsia="Times New Roman" w:hAnsi="Times New Roman" w:cs="Times New Roman"/>
          <w:sz w:val="24"/>
          <w:szCs w:val="24"/>
          <w:lang w:eastAsia="ru-RU"/>
        </w:rPr>
        <w:t>с</w:t>
      </w:r>
      <w:r w:rsidRPr="00D31150">
        <w:rPr>
          <w:rFonts w:ascii="Times New Roman" w:eastAsia="Times New Roman" w:hAnsi="Times New Roman" w:cs="Times New Roman"/>
          <w:spacing w:val="3"/>
          <w:sz w:val="24"/>
          <w:szCs w:val="24"/>
          <w:lang w:eastAsia="ru-RU"/>
        </w:rPr>
        <w:t xml:space="preserve"> </w:t>
      </w:r>
      <w:r w:rsidRPr="00D31150">
        <w:rPr>
          <w:rFonts w:ascii="Times New Roman" w:eastAsia="Times New Roman" w:hAnsi="Times New Roman" w:cs="Times New Roman"/>
          <w:spacing w:val="-2"/>
          <w:sz w:val="24"/>
          <w:szCs w:val="24"/>
          <w:lang w:eastAsia="ru-RU"/>
        </w:rPr>
        <w:t>задачами,</w:t>
      </w:r>
      <w:r w:rsidRPr="00D31150">
        <w:rPr>
          <w:rFonts w:ascii="Times New Roman" w:eastAsia="Times New Roman" w:hAnsi="Times New Roman" w:cs="Times New Roman"/>
          <w:sz w:val="24"/>
          <w:szCs w:val="24"/>
          <w:lang w:eastAsia="ru-RU"/>
        </w:rPr>
        <w:t xml:space="preserve"> </w:t>
      </w:r>
      <w:r w:rsidRPr="00D31150">
        <w:rPr>
          <w:rFonts w:ascii="Times New Roman" w:eastAsia="Times New Roman" w:hAnsi="Times New Roman" w:cs="Times New Roman"/>
          <w:spacing w:val="-1"/>
          <w:sz w:val="24"/>
          <w:szCs w:val="24"/>
          <w:lang w:eastAsia="ru-RU"/>
        </w:rPr>
        <w:t>отражающими</w:t>
      </w:r>
      <w:r w:rsidRPr="00D31150">
        <w:rPr>
          <w:rFonts w:ascii="Times New Roman" w:eastAsia="Times New Roman" w:hAnsi="Times New Roman" w:cs="Times New Roman"/>
          <w:spacing w:val="3"/>
          <w:sz w:val="24"/>
          <w:szCs w:val="24"/>
          <w:lang w:eastAsia="ru-RU"/>
        </w:rPr>
        <w:t xml:space="preserve"> </w:t>
      </w:r>
      <w:r w:rsidRPr="00D31150">
        <w:rPr>
          <w:rFonts w:ascii="Times New Roman" w:eastAsia="Times New Roman" w:hAnsi="Times New Roman" w:cs="Times New Roman"/>
          <w:spacing w:val="-1"/>
          <w:sz w:val="24"/>
          <w:szCs w:val="24"/>
          <w:lang w:eastAsia="ru-RU"/>
        </w:rPr>
        <w:t>специфику</w:t>
      </w:r>
      <w:r w:rsidRPr="00D31150">
        <w:rPr>
          <w:rFonts w:ascii="Times New Roman" w:eastAsia="Times New Roman" w:hAnsi="Times New Roman" w:cs="Times New Roman"/>
          <w:spacing w:val="5"/>
          <w:sz w:val="24"/>
          <w:szCs w:val="24"/>
          <w:lang w:eastAsia="ru-RU"/>
        </w:rPr>
        <w:t xml:space="preserve"> </w:t>
      </w:r>
      <w:r w:rsidRPr="00D31150">
        <w:rPr>
          <w:rFonts w:ascii="Times New Roman" w:eastAsia="Times New Roman" w:hAnsi="Times New Roman" w:cs="Times New Roman"/>
          <w:spacing w:val="-2"/>
          <w:sz w:val="24"/>
          <w:szCs w:val="24"/>
          <w:lang w:eastAsia="ru-RU"/>
        </w:rPr>
        <w:t>каждой</w:t>
      </w:r>
      <w:r w:rsidRPr="00D31150">
        <w:rPr>
          <w:rFonts w:ascii="Times New Roman" w:eastAsia="Times New Roman" w:hAnsi="Times New Roman" w:cs="Times New Roman"/>
          <w:spacing w:val="3"/>
          <w:sz w:val="24"/>
          <w:szCs w:val="24"/>
          <w:lang w:eastAsia="ru-RU"/>
        </w:rPr>
        <w:t xml:space="preserve"> </w:t>
      </w:r>
      <w:r w:rsidRPr="00D31150">
        <w:rPr>
          <w:rFonts w:ascii="Times New Roman" w:eastAsia="Times New Roman" w:hAnsi="Times New Roman" w:cs="Times New Roman"/>
          <w:spacing w:val="-2"/>
          <w:sz w:val="24"/>
          <w:szCs w:val="24"/>
          <w:lang w:eastAsia="ru-RU"/>
        </w:rPr>
        <w:t>образовательной</w:t>
      </w:r>
      <w:r w:rsidRPr="00D31150">
        <w:rPr>
          <w:rFonts w:ascii="Times New Roman" w:eastAsia="Times New Roman" w:hAnsi="Times New Roman" w:cs="Times New Roman"/>
          <w:spacing w:val="2"/>
          <w:sz w:val="24"/>
          <w:szCs w:val="24"/>
          <w:lang w:eastAsia="ru-RU"/>
        </w:rPr>
        <w:t xml:space="preserve"> </w:t>
      </w:r>
      <w:r w:rsidRPr="00D31150">
        <w:rPr>
          <w:rFonts w:ascii="Times New Roman" w:eastAsia="Times New Roman" w:hAnsi="Times New Roman" w:cs="Times New Roman"/>
          <w:spacing w:val="-1"/>
          <w:sz w:val="24"/>
          <w:szCs w:val="24"/>
          <w:lang w:eastAsia="ru-RU"/>
        </w:rPr>
        <w:t>области,</w:t>
      </w:r>
      <w:r w:rsidRPr="00D31150">
        <w:rPr>
          <w:rFonts w:ascii="Times New Roman" w:eastAsia="Times New Roman" w:hAnsi="Times New Roman" w:cs="Times New Roman"/>
          <w:spacing w:val="2"/>
          <w:sz w:val="24"/>
          <w:szCs w:val="24"/>
          <w:lang w:eastAsia="ru-RU"/>
        </w:rPr>
        <w:t xml:space="preserve"> </w:t>
      </w:r>
      <w:r w:rsidRPr="00D31150">
        <w:rPr>
          <w:rFonts w:ascii="Times New Roman" w:eastAsia="Times New Roman" w:hAnsi="Times New Roman" w:cs="Times New Roman"/>
          <w:sz w:val="24"/>
          <w:szCs w:val="24"/>
          <w:lang w:eastAsia="ru-RU"/>
        </w:rPr>
        <w:t>с</w:t>
      </w:r>
      <w:r w:rsidRPr="00D31150">
        <w:rPr>
          <w:rFonts w:ascii="Times New Roman" w:eastAsia="Times New Roman" w:hAnsi="Times New Roman" w:cs="Times New Roman"/>
          <w:spacing w:val="3"/>
          <w:sz w:val="24"/>
          <w:szCs w:val="24"/>
          <w:lang w:eastAsia="ru-RU"/>
        </w:rPr>
        <w:t xml:space="preserve"> </w:t>
      </w:r>
      <w:r w:rsidRPr="00D31150">
        <w:rPr>
          <w:rFonts w:ascii="Times New Roman" w:eastAsia="Times New Roman" w:hAnsi="Times New Roman" w:cs="Times New Roman"/>
          <w:spacing w:val="-2"/>
          <w:sz w:val="24"/>
          <w:szCs w:val="24"/>
          <w:lang w:eastAsia="ru-RU"/>
        </w:rPr>
        <w:t>обязательным</w:t>
      </w:r>
      <w:r w:rsidRPr="00D31150">
        <w:rPr>
          <w:rFonts w:ascii="Times New Roman" w:eastAsia="Times New Roman" w:hAnsi="Times New Roman" w:cs="Times New Roman"/>
          <w:spacing w:val="3"/>
          <w:sz w:val="24"/>
          <w:szCs w:val="24"/>
          <w:lang w:eastAsia="ru-RU"/>
        </w:rPr>
        <w:t xml:space="preserve"> </w:t>
      </w:r>
      <w:r w:rsidRPr="00D31150">
        <w:rPr>
          <w:rFonts w:ascii="Times New Roman" w:eastAsia="Times New Roman" w:hAnsi="Times New Roman" w:cs="Times New Roman"/>
          <w:spacing w:val="-1"/>
          <w:sz w:val="24"/>
          <w:szCs w:val="24"/>
          <w:lang w:eastAsia="ru-RU"/>
        </w:rPr>
        <w:t>психологическим</w:t>
      </w:r>
      <w:r w:rsidRPr="00D31150">
        <w:rPr>
          <w:rFonts w:ascii="Times New Roman" w:eastAsia="Times New Roman" w:hAnsi="Times New Roman" w:cs="Times New Roman"/>
          <w:spacing w:val="105"/>
          <w:w w:val="99"/>
          <w:sz w:val="24"/>
          <w:szCs w:val="24"/>
          <w:lang w:eastAsia="ru-RU"/>
        </w:rPr>
        <w:t xml:space="preserve"> </w:t>
      </w:r>
      <w:r w:rsidRPr="00D31150">
        <w:rPr>
          <w:rFonts w:ascii="Times New Roman" w:eastAsia="Times New Roman" w:hAnsi="Times New Roman" w:cs="Times New Roman"/>
          <w:spacing w:val="-1"/>
          <w:sz w:val="24"/>
          <w:szCs w:val="24"/>
          <w:lang w:eastAsia="ru-RU"/>
        </w:rPr>
        <w:t>сопровождением.</w:t>
      </w:r>
    </w:p>
    <w:p w:rsidR="00BF5988" w:rsidRDefault="00D31150" w:rsidP="0070217B">
      <w:pPr>
        <w:widowControl w:val="0"/>
        <w:kinsoku w:val="0"/>
        <w:overflowPunct w:val="0"/>
        <w:autoSpaceDE w:val="0"/>
        <w:autoSpaceDN w:val="0"/>
        <w:adjustRightInd w:val="0"/>
        <w:ind w:left="113" w:right="117" w:firstLine="709"/>
        <w:jc w:val="both"/>
        <w:rPr>
          <w:rFonts w:ascii="Times New Roman" w:eastAsia="Times New Roman" w:hAnsi="Times New Roman" w:cs="Times New Roman"/>
          <w:spacing w:val="-1"/>
          <w:sz w:val="24"/>
          <w:szCs w:val="24"/>
          <w:lang w:eastAsia="ru-RU"/>
        </w:rPr>
      </w:pPr>
      <w:proofErr w:type="gramStart"/>
      <w:r w:rsidRPr="00D31150">
        <w:rPr>
          <w:rFonts w:ascii="Times New Roman" w:eastAsia="Times New Roman" w:hAnsi="Times New Roman" w:cs="Times New Roman"/>
          <w:spacing w:val="-2"/>
          <w:sz w:val="24"/>
          <w:szCs w:val="24"/>
          <w:lang w:eastAsia="ru-RU"/>
        </w:rPr>
        <w:t>Содержательное</w:t>
      </w:r>
      <w:r w:rsidRPr="00D31150">
        <w:rPr>
          <w:rFonts w:ascii="Times New Roman" w:eastAsia="Times New Roman" w:hAnsi="Times New Roman" w:cs="Times New Roman"/>
          <w:spacing w:val="46"/>
          <w:sz w:val="24"/>
          <w:szCs w:val="24"/>
          <w:lang w:eastAsia="ru-RU"/>
        </w:rPr>
        <w:t xml:space="preserve"> </w:t>
      </w:r>
      <w:r w:rsidRPr="00D31150">
        <w:rPr>
          <w:rFonts w:ascii="Times New Roman" w:eastAsia="Times New Roman" w:hAnsi="Times New Roman" w:cs="Times New Roman"/>
          <w:spacing w:val="-1"/>
          <w:sz w:val="24"/>
          <w:szCs w:val="24"/>
          <w:lang w:eastAsia="ru-RU"/>
        </w:rPr>
        <w:t>наполнение</w:t>
      </w:r>
      <w:r w:rsidRPr="00D31150">
        <w:rPr>
          <w:rFonts w:ascii="Times New Roman" w:eastAsia="Times New Roman" w:hAnsi="Times New Roman" w:cs="Times New Roman"/>
          <w:spacing w:val="45"/>
          <w:sz w:val="24"/>
          <w:szCs w:val="24"/>
          <w:lang w:eastAsia="ru-RU"/>
        </w:rPr>
        <w:t xml:space="preserve"> </w:t>
      </w:r>
      <w:r w:rsidRPr="00D31150">
        <w:rPr>
          <w:rFonts w:ascii="Times New Roman" w:eastAsia="Times New Roman" w:hAnsi="Times New Roman" w:cs="Times New Roman"/>
          <w:spacing w:val="-2"/>
          <w:sz w:val="24"/>
          <w:szCs w:val="24"/>
          <w:lang w:eastAsia="ru-RU"/>
        </w:rPr>
        <w:t>психолого-педагогической</w:t>
      </w:r>
      <w:r w:rsidRPr="00D31150">
        <w:rPr>
          <w:rFonts w:ascii="Times New Roman" w:eastAsia="Times New Roman" w:hAnsi="Times New Roman" w:cs="Times New Roman"/>
          <w:spacing w:val="45"/>
          <w:sz w:val="24"/>
          <w:szCs w:val="24"/>
          <w:lang w:eastAsia="ru-RU"/>
        </w:rPr>
        <w:t xml:space="preserve"> </w:t>
      </w:r>
      <w:r w:rsidRPr="00D31150">
        <w:rPr>
          <w:rFonts w:ascii="Times New Roman" w:eastAsia="Times New Roman" w:hAnsi="Times New Roman" w:cs="Times New Roman"/>
          <w:spacing w:val="-2"/>
          <w:sz w:val="24"/>
          <w:szCs w:val="24"/>
          <w:lang w:eastAsia="ru-RU"/>
        </w:rPr>
        <w:t>работы</w:t>
      </w:r>
      <w:r w:rsidRPr="00D31150">
        <w:rPr>
          <w:rFonts w:ascii="Times New Roman" w:eastAsia="Times New Roman" w:hAnsi="Times New Roman" w:cs="Times New Roman"/>
          <w:spacing w:val="44"/>
          <w:sz w:val="24"/>
          <w:szCs w:val="24"/>
          <w:lang w:eastAsia="ru-RU"/>
        </w:rPr>
        <w:t xml:space="preserve"> </w:t>
      </w:r>
      <w:r w:rsidRPr="00D31150">
        <w:rPr>
          <w:rFonts w:ascii="Times New Roman" w:eastAsia="Times New Roman" w:hAnsi="Times New Roman" w:cs="Times New Roman"/>
          <w:spacing w:val="-1"/>
          <w:sz w:val="24"/>
          <w:szCs w:val="24"/>
          <w:lang w:eastAsia="ru-RU"/>
        </w:rPr>
        <w:t>по</w:t>
      </w:r>
      <w:r w:rsidRPr="00D31150">
        <w:rPr>
          <w:rFonts w:ascii="Times New Roman" w:eastAsia="Times New Roman" w:hAnsi="Times New Roman" w:cs="Times New Roman"/>
          <w:spacing w:val="44"/>
          <w:sz w:val="24"/>
          <w:szCs w:val="24"/>
          <w:lang w:eastAsia="ru-RU"/>
        </w:rPr>
        <w:t xml:space="preserve"> </w:t>
      </w:r>
      <w:r w:rsidRPr="00D31150">
        <w:rPr>
          <w:rFonts w:ascii="Times New Roman" w:eastAsia="Times New Roman" w:hAnsi="Times New Roman" w:cs="Times New Roman"/>
          <w:sz w:val="24"/>
          <w:szCs w:val="24"/>
          <w:lang w:eastAsia="ru-RU"/>
        </w:rPr>
        <w:t>освоению</w:t>
      </w:r>
      <w:r w:rsidRPr="00D31150">
        <w:rPr>
          <w:rFonts w:ascii="Times New Roman" w:eastAsia="Times New Roman" w:hAnsi="Times New Roman" w:cs="Times New Roman"/>
          <w:spacing w:val="43"/>
          <w:sz w:val="24"/>
          <w:szCs w:val="24"/>
          <w:lang w:eastAsia="ru-RU"/>
        </w:rPr>
        <w:t xml:space="preserve"> </w:t>
      </w:r>
      <w:r w:rsidRPr="00D31150">
        <w:rPr>
          <w:rFonts w:ascii="Times New Roman" w:eastAsia="Times New Roman" w:hAnsi="Times New Roman" w:cs="Times New Roman"/>
          <w:sz w:val="24"/>
          <w:szCs w:val="24"/>
          <w:lang w:eastAsia="ru-RU"/>
        </w:rPr>
        <w:t>детьми</w:t>
      </w:r>
      <w:r w:rsidRPr="00D31150">
        <w:rPr>
          <w:rFonts w:ascii="Times New Roman" w:eastAsia="Times New Roman" w:hAnsi="Times New Roman" w:cs="Times New Roman"/>
          <w:spacing w:val="45"/>
          <w:sz w:val="24"/>
          <w:szCs w:val="24"/>
          <w:lang w:eastAsia="ru-RU"/>
        </w:rPr>
        <w:t xml:space="preserve"> </w:t>
      </w:r>
      <w:r w:rsidRPr="00D31150">
        <w:rPr>
          <w:rFonts w:ascii="Times New Roman" w:eastAsia="Times New Roman" w:hAnsi="Times New Roman" w:cs="Times New Roman"/>
          <w:spacing w:val="-2"/>
          <w:sz w:val="24"/>
          <w:szCs w:val="24"/>
          <w:lang w:eastAsia="ru-RU"/>
        </w:rPr>
        <w:t>образовательных</w:t>
      </w:r>
      <w:r w:rsidRPr="00D31150">
        <w:rPr>
          <w:rFonts w:ascii="Times New Roman" w:eastAsia="Times New Roman" w:hAnsi="Times New Roman" w:cs="Times New Roman"/>
          <w:spacing w:val="45"/>
          <w:sz w:val="24"/>
          <w:szCs w:val="24"/>
          <w:lang w:eastAsia="ru-RU"/>
        </w:rPr>
        <w:t xml:space="preserve"> </w:t>
      </w:r>
      <w:r w:rsidRPr="00D31150">
        <w:rPr>
          <w:rFonts w:ascii="Times New Roman" w:eastAsia="Times New Roman" w:hAnsi="Times New Roman" w:cs="Times New Roman"/>
          <w:spacing w:val="-2"/>
          <w:sz w:val="24"/>
          <w:szCs w:val="24"/>
          <w:lang w:eastAsia="ru-RU"/>
        </w:rPr>
        <w:t>областей</w:t>
      </w:r>
      <w:r w:rsidRPr="00D31150">
        <w:rPr>
          <w:rFonts w:ascii="Times New Roman" w:eastAsia="Times New Roman" w:hAnsi="Times New Roman" w:cs="Times New Roman"/>
          <w:spacing w:val="46"/>
          <w:sz w:val="24"/>
          <w:szCs w:val="24"/>
          <w:lang w:eastAsia="ru-RU"/>
        </w:rPr>
        <w:t xml:space="preserve"> </w:t>
      </w:r>
      <w:r w:rsidRPr="00D31150">
        <w:rPr>
          <w:rFonts w:ascii="Times New Roman" w:eastAsia="Times New Roman" w:hAnsi="Times New Roman" w:cs="Times New Roman"/>
          <w:spacing w:val="-1"/>
          <w:sz w:val="24"/>
          <w:szCs w:val="24"/>
          <w:lang w:eastAsia="ru-RU"/>
        </w:rPr>
        <w:t>реализуется</w:t>
      </w:r>
      <w:r w:rsidRPr="00D31150">
        <w:rPr>
          <w:rFonts w:ascii="Times New Roman" w:eastAsia="Times New Roman" w:hAnsi="Times New Roman" w:cs="Times New Roman"/>
          <w:spacing w:val="45"/>
          <w:sz w:val="24"/>
          <w:szCs w:val="24"/>
          <w:lang w:eastAsia="ru-RU"/>
        </w:rPr>
        <w:t xml:space="preserve"> </w:t>
      </w:r>
      <w:r w:rsidRPr="00D31150">
        <w:rPr>
          <w:rFonts w:ascii="Times New Roman" w:eastAsia="Times New Roman" w:hAnsi="Times New Roman" w:cs="Times New Roman"/>
          <w:sz w:val="24"/>
          <w:szCs w:val="24"/>
          <w:lang w:eastAsia="ru-RU"/>
        </w:rPr>
        <w:t>через</w:t>
      </w:r>
      <w:r w:rsidRPr="00D31150">
        <w:rPr>
          <w:rFonts w:ascii="Times New Roman" w:eastAsia="Times New Roman" w:hAnsi="Times New Roman" w:cs="Times New Roman"/>
          <w:spacing w:val="97"/>
          <w:sz w:val="24"/>
          <w:szCs w:val="24"/>
          <w:lang w:eastAsia="ru-RU"/>
        </w:rPr>
        <w:t xml:space="preserve"> </w:t>
      </w:r>
      <w:r w:rsidRPr="00D31150">
        <w:rPr>
          <w:rFonts w:ascii="Times New Roman" w:eastAsia="Times New Roman" w:hAnsi="Times New Roman" w:cs="Times New Roman"/>
          <w:sz w:val="24"/>
          <w:szCs w:val="24"/>
          <w:lang w:eastAsia="ru-RU"/>
        </w:rPr>
        <w:t>основную</w:t>
      </w:r>
      <w:r w:rsidRPr="00D31150">
        <w:rPr>
          <w:rFonts w:ascii="Times New Roman" w:eastAsia="Times New Roman" w:hAnsi="Times New Roman" w:cs="Times New Roman"/>
          <w:spacing w:val="-5"/>
          <w:sz w:val="24"/>
          <w:szCs w:val="24"/>
          <w:lang w:eastAsia="ru-RU"/>
        </w:rPr>
        <w:t xml:space="preserve"> </w:t>
      </w:r>
      <w:r w:rsidRPr="00D31150">
        <w:rPr>
          <w:rFonts w:ascii="Times New Roman" w:eastAsia="Times New Roman" w:hAnsi="Times New Roman" w:cs="Times New Roman"/>
          <w:spacing w:val="-1"/>
          <w:sz w:val="24"/>
          <w:szCs w:val="24"/>
          <w:lang w:eastAsia="ru-RU"/>
        </w:rPr>
        <w:t>часть</w:t>
      </w:r>
      <w:r w:rsidRPr="00D31150">
        <w:rPr>
          <w:rFonts w:ascii="Times New Roman" w:eastAsia="Times New Roman" w:hAnsi="Times New Roman" w:cs="Times New Roman"/>
          <w:spacing w:val="-4"/>
          <w:sz w:val="24"/>
          <w:szCs w:val="24"/>
          <w:lang w:eastAsia="ru-RU"/>
        </w:rPr>
        <w:t xml:space="preserve"> </w:t>
      </w:r>
      <w:r w:rsidRPr="00D31150">
        <w:rPr>
          <w:rFonts w:ascii="Times New Roman" w:eastAsia="Times New Roman" w:hAnsi="Times New Roman" w:cs="Times New Roman"/>
          <w:b/>
          <w:bCs/>
          <w:spacing w:val="-1"/>
          <w:sz w:val="24"/>
          <w:szCs w:val="24"/>
          <w:lang w:eastAsia="ru-RU"/>
        </w:rPr>
        <w:t>Программы</w:t>
      </w:r>
      <w:r w:rsidRPr="00D31150">
        <w:rPr>
          <w:rFonts w:ascii="Times New Roman" w:eastAsia="Times New Roman" w:hAnsi="Times New Roman" w:cs="Times New Roman"/>
          <w:spacing w:val="-1"/>
          <w:sz w:val="24"/>
          <w:szCs w:val="24"/>
          <w:lang w:eastAsia="ru-RU"/>
        </w:rPr>
        <w:t>,</w:t>
      </w:r>
      <w:r w:rsidRPr="00D31150">
        <w:rPr>
          <w:rFonts w:ascii="Times New Roman" w:eastAsia="Times New Roman" w:hAnsi="Times New Roman" w:cs="Times New Roman"/>
          <w:spacing w:val="-5"/>
          <w:sz w:val="24"/>
          <w:szCs w:val="24"/>
          <w:lang w:eastAsia="ru-RU"/>
        </w:rPr>
        <w:t xml:space="preserve"> </w:t>
      </w:r>
      <w:r w:rsidRPr="00D31150">
        <w:rPr>
          <w:rFonts w:ascii="Times New Roman" w:eastAsia="Times New Roman" w:hAnsi="Times New Roman" w:cs="Times New Roman"/>
          <w:spacing w:val="-1"/>
          <w:sz w:val="24"/>
          <w:szCs w:val="24"/>
          <w:lang w:eastAsia="ru-RU"/>
        </w:rPr>
        <w:t>основанную</w:t>
      </w:r>
      <w:r w:rsidRPr="00D31150">
        <w:rPr>
          <w:rFonts w:ascii="Times New Roman" w:eastAsia="Times New Roman" w:hAnsi="Times New Roman" w:cs="Times New Roman"/>
          <w:spacing w:val="-4"/>
          <w:sz w:val="24"/>
          <w:szCs w:val="24"/>
          <w:lang w:eastAsia="ru-RU"/>
        </w:rPr>
        <w:t xml:space="preserve"> </w:t>
      </w:r>
      <w:r w:rsidRPr="00D31150">
        <w:rPr>
          <w:rFonts w:ascii="Times New Roman" w:eastAsia="Times New Roman" w:hAnsi="Times New Roman" w:cs="Times New Roman"/>
          <w:spacing w:val="-1"/>
          <w:sz w:val="24"/>
          <w:szCs w:val="24"/>
          <w:lang w:eastAsia="ru-RU"/>
        </w:rPr>
        <w:t>на</w:t>
      </w:r>
      <w:r w:rsidRPr="00D31150">
        <w:rPr>
          <w:rFonts w:ascii="Times New Roman" w:eastAsia="Times New Roman" w:hAnsi="Times New Roman" w:cs="Times New Roman"/>
          <w:spacing w:val="-5"/>
          <w:sz w:val="24"/>
          <w:szCs w:val="24"/>
          <w:lang w:eastAsia="ru-RU"/>
        </w:rPr>
        <w:t xml:space="preserve"> </w:t>
      </w:r>
      <w:r w:rsidRPr="00D31150">
        <w:rPr>
          <w:rFonts w:ascii="Times New Roman" w:eastAsia="Times New Roman" w:hAnsi="Times New Roman" w:cs="Times New Roman"/>
          <w:sz w:val="24"/>
          <w:szCs w:val="24"/>
          <w:lang w:eastAsia="ru-RU"/>
        </w:rPr>
        <w:t>примерной</w:t>
      </w:r>
      <w:r w:rsidRPr="00D31150">
        <w:rPr>
          <w:rFonts w:ascii="Times New Roman" w:eastAsia="Times New Roman" w:hAnsi="Times New Roman" w:cs="Times New Roman"/>
          <w:spacing w:val="-5"/>
          <w:sz w:val="24"/>
          <w:szCs w:val="24"/>
          <w:lang w:eastAsia="ru-RU"/>
        </w:rPr>
        <w:t xml:space="preserve"> </w:t>
      </w:r>
      <w:r w:rsidRPr="00D31150">
        <w:rPr>
          <w:rFonts w:ascii="Times New Roman" w:eastAsia="Times New Roman" w:hAnsi="Times New Roman" w:cs="Times New Roman"/>
          <w:spacing w:val="-2"/>
          <w:sz w:val="24"/>
          <w:szCs w:val="24"/>
          <w:lang w:eastAsia="ru-RU"/>
        </w:rPr>
        <w:t>образовательной</w:t>
      </w:r>
      <w:r w:rsidRPr="00D31150">
        <w:rPr>
          <w:rFonts w:ascii="Times New Roman" w:eastAsia="Times New Roman" w:hAnsi="Times New Roman" w:cs="Times New Roman"/>
          <w:spacing w:val="-4"/>
          <w:sz w:val="24"/>
          <w:szCs w:val="24"/>
          <w:lang w:eastAsia="ru-RU"/>
        </w:rPr>
        <w:t xml:space="preserve"> </w:t>
      </w:r>
      <w:r w:rsidRPr="00D31150">
        <w:rPr>
          <w:rFonts w:ascii="Times New Roman" w:eastAsia="Times New Roman" w:hAnsi="Times New Roman" w:cs="Times New Roman"/>
          <w:sz w:val="24"/>
          <w:szCs w:val="24"/>
          <w:lang w:eastAsia="ru-RU"/>
        </w:rPr>
        <w:t>программе</w:t>
      </w:r>
      <w:r w:rsidRPr="00D31150">
        <w:rPr>
          <w:rFonts w:ascii="Times New Roman" w:eastAsia="Times New Roman" w:hAnsi="Times New Roman" w:cs="Times New Roman"/>
          <w:spacing w:val="-4"/>
          <w:sz w:val="24"/>
          <w:szCs w:val="24"/>
          <w:lang w:eastAsia="ru-RU"/>
        </w:rPr>
        <w:t xml:space="preserve"> </w:t>
      </w:r>
      <w:r w:rsidRPr="00D31150">
        <w:rPr>
          <w:rFonts w:ascii="Times New Roman" w:eastAsia="Times New Roman" w:hAnsi="Times New Roman" w:cs="Times New Roman"/>
          <w:sz w:val="24"/>
          <w:szCs w:val="24"/>
          <w:lang w:eastAsia="ru-RU"/>
        </w:rPr>
        <w:t>и</w:t>
      </w:r>
      <w:r w:rsidRPr="00D31150">
        <w:rPr>
          <w:rFonts w:ascii="Times New Roman" w:eastAsia="Times New Roman" w:hAnsi="Times New Roman" w:cs="Times New Roman"/>
          <w:spacing w:val="-5"/>
          <w:sz w:val="24"/>
          <w:szCs w:val="24"/>
          <w:lang w:eastAsia="ru-RU"/>
        </w:rPr>
        <w:t xml:space="preserve"> </w:t>
      </w:r>
      <w:r w:rsidRPr="00D31150">
        <w:rPr>
          <w:rFonts w:ascii="Times New Roman" w:eastAsia="Times New Roman" w:hAnsi="Times New Roman" w:cs="Times New Roman"/>
          <w:b/>
          <w:bCs/>
          <w:spacing w:val="-1"/>
          <w:sz w:val="24"/>
          <w:szCs w:val="24"/>
          <w:lang w:eastAsia="ru-RU"/>
        </w:rPr>
        <w:t>часть</w:t>
      </w:r>
      <w:r w:rsidRPr="00D31150">
        <w:rPr>
          <w:rFonts w:ascii="Times New Roman" w:eastAsia="Times New Roman" w:hAnsi="Times New Roman" w:cs="Times New Roman"/>
          <w:b/>
          <w:bCs/>
          <w:spacing w:val="-3"/>
          <w:sz w:val="24"/>
          <w:szCs w:val="24"/>
          <w:lang w:eastAsia="ru-RU"/>
        </w:rPr>
        <w:t xml:space="preserve"> </w:t>
      </w:r>
      <w:r w:rsidRPr="00D31150">
        <w:rPr>
          <w:rFonts w:ascii="Times New Roman" w:eastAsia="Times New Roman" w:hAnsi="Times New Roman" w:cs="Times New Roman"/>
          <w:b/>
          <w:bCs/>
          <w:spacing w:val="-1"/>
          <w:sz w:val="24"/>
          <w:szCs w:val="24"/>
          <w:lang w:eastAsia="ru-RU"/>
        </w:rPr>
        <w:t>Программы,</w:t>
      </w:r>
      <w:r w:rsidRPr="00D31150">
        <w:rPr>
          <w:rFonts w:ascii="Times New Roman" w:eastAsia="Times New Roman" w:hAnsi="Times New Roman" w:cs="Times New Roman"/>
          <w:b/>
          <w:bCs/>
          <w:spacing w:val="-4"/>
          <w:sz w:val="24"/>
          <w:szCs w:val="24"/>
          <w:lang w:eastAsia="ru-RU"/>
        </w:rPr>
        <w:t xml:space="preserve"> </w:t>
      </w:r>
      <w:r w:rsidRPr="00D31150">
        <w:rPr>
          <w:rFonts w:ascii="Times New Roman" w:eastAsia="Times New Roman" w:hAnsi="Times New Roman" w:cs="Times New Roman"/>
          <w:b/>
          <w:bCs/>
          <w:spacing w:val="-2"/>
          <w:sz w:val="24"/>
          <w:szCs w:val="24"/>
          <w:lang w:eastAsia="ru-RU"/>
        </w:rPr>
        <w:t>сформированную</w:t>
      </w:r>
      <w:r w:rsidRPr="00D31150">
        <w:rPr>
          <w:rFonts w:ascii="Times New Roman" w:eastAsia="Times New Roman" w:hAnsi="Times New Roman" w:cs="Times New Roman"/>
          <w:b/>
          <w:bCs/>
          <w:spacing w:val="-4"/>
          <w:sz w:val="24"/>
          <w:szCs w:val="24"/>
          <w:lang w:eastAsia="ru-RU"/>
        </w:rPr>
        <w:t xml:space="preserve"> </w:t>
      </w:r>
      <w:r w:rsidRPr="00D31150">
        <w:rPr>
          <w:rFonts w:ascii="Times New Roman" w:eastAsia="Times New Roman" w:hAnsi="Times New Roman" w:cs="Times New Roman"/>
          <w:b/>
          <w:bCs/>
          <w:spacing w:val="-2"/>
          <w:sz w:val="24"/>
          <w:szCs w:val="24"/>
          <w:lang w:eastAsia="ru-RU"/>
        </w:rPr>
        <w:t>участниками</w:t>
      </w:r>
      <w:r w:rsidRPr="00D31150">
        <w:rPr>
          <w:rFonts w:ascii="Times New Roman" w:eastAsia="Times New Roman" w:hAnsi="Times New Roman" w:cs="Times New Roman"/>
          <w:b/>
          <w:bCs/>
          <w:spacing w:val="88"/>
          <w:sz w:val="24"/>
          <w:szCs w:val="24"/>
          <w:lang w:eastAsia="ru-RU"/>
        </w:rPr>
        <w:t xml:space="preserve"> </w:t>
      </w:r>
      <w:r w:rsidRPr="00D31150">
        <w:rPr>
          <w:rFonts w:ascii="Times New Roman" w:eastAsia="Times New Roman" w:hAnsi="Times New Roman" w:cs="Times New Roman"/>
          <w:b/>
          <w:bCs/>
          <w:spacing w:val="-2"/>
          <w:sz w:val="24"/>
          <w:szCs w:val="24"/>
          <w:lang w:eastAsia="ru-RU"/>
        </w:rPr>
        <w:t>образовательных</w:t>
      </w:r>
      <w:r w:rsidRPr="00D31150">
        <w:rPr>
          <w:rFonts w:ascii="Times New Roman" w:eastAsia="Times New Roman" w:hAnsi="Times New Roman" w:cs="Times New Roman"/>
          <w:b/>
          <w:bCs/>
          <w:spacing w:val="7"/>
          <w:sz w:val="24"/>
          <w:szCs w:val="24"/>
          <w:lang w:eastAsia="ru-RU"/>
        </w:rPr>
        <w:t xml:space="preserve"> </w:t>
      </w:r>
      <w:r w:rsidRPr="00D31150">
        <w:rPr>
          <w:rFonts w:ascii="Times New Roman" w:eastAsia="Times New Roman" w:hAnsi="Times New Roman" w:cs="Times New Roman"/>
          <w:b/>
          <w:bCs/>
          <w:spacing w:val="-1"/>
          <w:sz w:val="24"/>
          <w:szCs w:val="24"/>
          <w:lang w:eastAsia="ru-RU"/>
        </w:rPr>
        <w:t>отношений</w:t>
      </w:r>
      <w:r w:rsidRPr="00D31150">
        <w:rPr>
          <w:rFonts w:ascii="Times New Roman" w:eastAsia="Times New Roman" w:hAnsi="Times New Roman" w:cs="Times New Roman"/>
          <w:b/>
          <w:bCs/>
          <w:spacing w:val="7"/>
          <w:sz w:val="24"/>
          <w:szCs w:val="24"/>
          <w:lang w:eastAsia="ru-RU"/>
        </w:rPr>
        <w:t xml:space="preserve"> </w:t>
      </w:r>
      <w:r w:rsidRPr="00D31150">
        <w:rPr>
          <w:rFonts w:ascii="Times New Roman" w:eastAsia="Times New Roman" w:hAnsi="Times New Roman" w:cs="Times New Roman"/>
          <w:b/>
          <w:bCs/>
          <w:sz w:val="24"/>
          <w:szCs w:val="24"/>
          <w:lang w:eastAsia="ru-RU"/>
        </w:rPr>
        <w:t>(через</w:t>
      </w:r>
      <w:r w:rsidRPr="00D31150">
        <w:rPr>
          <w:rFonts w:ascii="Times New Roman" w:eastAsia="Times New Roman" w:hAnsi="Times New Roman" w:cs="Times New Roman"/>
          <w:b/>
          <w:bCs/>
          <w:spacing w:val="8"/>
          <w:sz w:val="24"/>
          <w:szCs w:val="24"/>
          <w:lang w:eastAsia="ru-RU"/>
        </w:rPr>
        <w:t xml:space="preserve"> </w:t>
      </w:r>
      <w:r w:rsidRPr="00D31150">
        <w:rPr>
          <w:rFonts w:ascii="Times New Roman" w:eastAsia="Times New Roman" w:hAnsi="Times New Roman" w:cs="Times New Roman"/>
          <w:b/>
          <w:bCs/>
          <w:sz w:val="24"/>
          <w:szCs w:val="24"/>
          <w:lang w:eastAsia="ru-RU"/>
        </w:rPr>
        <w:t>учебный</w:t>
      </w:r>
      <w:r w:rsidRPr="00D31150">
        <w:rPr>
          <w:rFonts w:ascii="Times New Roman" w:eastAsia="Times New Roman" w:hAnsi="Times New Roman" w:cs="Times New Roman"/>
          <w:b/>
          <w:bCs/>
          <w:spacing w:val="7"/>
          <w:sz w:val="24"/>
          <w:szCs w:val="24"/>
          <w:lang w:eastAsia="ru-RU"/>
        </w:rPr>
        <w:t xml:space="preserve"> </w:t>
      </w:r>
      <w:r w:rsidRPr="00D31150">
        <w:rPr>
          <w:rFonts w:ascii="Times New Roman" w:eastAsia="Times New Roman" w:hAnsi="Times New Roman" w:cs="Times New Roman"/>
          <w:b/>
          <w:bCs/>
          <w:spacing w:val="-1"/>
          <w:sz w:val="24"/>
          <w:szCs w:val="24"/>
          <w:lang w:eastAsia="ru-RU"/>
        </w:rPr>
        <w:t>план</w:t>
      </w:r>
      <w:r w:rsidRPr="00D31150">
        <w:rPr>
          <w:rFonts w:ascii="Times New Roman" w:eastAsia="Times New Roman" w:hAnsi="Times New Roman" w:cs="Times New Roman"/>
          <w:b/>
          <w:bCs/>
          <w:spacing w:val="7"/>
          <w:sz w:val="24"/>
          <w:szCs w:val="24"/>
          <w:lang w:eastAsia="ru-RU"/>
        </w:rPr>
        <w:t xml:space="preserve"> </w:t>
      </w:r>
      <w:r w:rsidRPr="00D31150">
        <w:rPr>
          <w:rFonts w:ascii="Times New Roman" w:eastAsia="Times New Roman" w:hAnsi="Times New Roman" w:cs="Times New Roman"/>
          <w:b/>
          <w:bCs/>
          <w:spacing w:val="-2"/>
          <w:sz w:val="24"/>
          <w:szCs w:val="24"/>
          <w:lang w:eastAsia="ru-RU"/>
        </w:rPr>
        <w:t>организованной</w:t>
      </w:r>
      <w:r w:rsidRPr="00D31150">
        <w:rPr>
          <w:rFonts w:ascii="Times New Roman" w:eastAsia="Times New Roman" w:hAnsi="Times New Roman" w:cs="Times New Roman"/>
          <w:b/>
          <w:bCs/>
          <w:spacing w:val="7"/>
          <w:sz w:val="24"/>
          <w:szCs w:val="24"/>
          <w:lang w:eastAsia="ru-RU"/>
        </w:rPr>
        <w:t xml:space="preserve"> </w:t>
      </w:r>
      <w:r w:rsidRPr="00D31150">
        <w:rPr>
          <w:rFonts w:ascii="Times New Roman" w:eastAsia="Times New Roman" w:hAnsi="Times New Roman" w:cs="Times New Roman"/>
          <w:b/>
          <w:bCs/>
          <w:spacing w:val="-2"/>
          <w:sz w:val="24"/>
          <w:szCs w:val="24"/>
          <w:lang w:eastAsia="ru-RU"/>
        </w:rPr>
        <w:t>образовательной</w:t>
      </w:r>
      <w:r w:rsidRPr="00D31150">
        <w:rPr>
          <w:rFonts w:ascii="Times New Roman" w:eastAsia="Times New Roman" w:hAnsi="Times New Roman" w:cs="Times New Roman"/>
          <w:b/>
          <w:bCs/>
          <w:spacing w:val="6"/>
          <w:sz w:val="24"/>
          <w:szCs w:val="24"/>
          <w:lang w:eastAsia="ru-RU"/>
        </w:rPr>
        <w:t xml:space="preserve"> </w:t>
      </w:r>
      <w:r w:rsidRPr="00D31150">
        <w:rPr>
          <w:rFonts w:ascii="Times New Roman" w:eastAsia="Times New Roman" w:hAnsi="Times New Roman" w:cs="Times New Roman"/>
          <w:b/>
          <w:bCs/>
          <w:spacing w:val="-1"/>
          <w:sz w:val="24"/>
          <w:szCs w:val="24"/>
          <w:lang w:eastAsia="ru-RU"/>
        </w:rPr>
        <w:t>деятельности</w:t>
      </w:r>
      <w:r w:rsidRPr="00D31150">
        <w:rPr>
          <w:rFonts w:ascii="Times New Roman" w:eastAsia="Times New Roman" w:hAnsi="Times New Roman" w:cs="Times New Roman"/>
          <w:b/>
          <w:bCs/>
          <w:spacing w:val="6"/>
          <w:sz w:val="24"/>
          <w:szCs w:val="24"/>
          <w:lang w:eastAsia="ru-RU"/>
        </w:rPr>
        <w:t xml:space="preserve"> </w:t>
      </w:r>
      <w:r w:rsidR="00254092">
        <w:rPr>
          <w:rFonts w:ascii="Times New Roman" w:eastAsia="Times New Roman" w:hAnsi="Times New Roman" w:cs="Times New Roman"/>
          <w:b/>
          <w:bCs/>
          <w:spacing w:val="6"/>
          <w:sz w:val="24"/>
          <w:szCs w:val="24"/>
          <w:lang w:eastAsia="ru-RU"/>
        </w:rPr>
        <w:t>(Приложение №5</w:t>
      </w:r>
      <w:r w:rsidRPr="00D31150">
        <w:rPr>
          <w:rFonts w:ascii="Times New Roman" w:eastAsia="Times New Roman" w:hAnsi="Times New Roman" w:cs="Times New Roman"/>
          <w:spacing w:val="-1"/>
          <w:sz w:val="24"/>
          <w:szCs w:val="24"/>
          <w:lang w:eastAsia="ru-RU"/>
        </w:rPr>
        <w:t>)</w:t>
      </w:r>
      <w:r w:rsidR="00E21699">
        <w:rPr>
          <w:rFonts w:ascii="Times New Roman" w:eastAsia="Times New Roman" w:hAnsi="Times New Roman" w:cs="Times New Roman"/>
          <w:spacing w:val="-1"/>
          <w:sz w:val="24"/>
          <w:szCs w:val="24"/>
          <w:lang w:eastAsia="ru-RU"/>
        </w:rPr>
        <w:t>.</w:t>
      </w:r>
      <w:proofErr w:type="gramEnd"/>
    </w:p>
    <w:p w:rsidR="0070217B" w:rsidRPr="0070217B" w:rsidRDefault="0070217B" w:rsidP="0070217B">
      <w:pPr>
        <w:widowControl w:val="0"/>
        <w:kinsoku w:val="0"/>
        <w:overflowPunct w:val="0"/>
        <w:autoSpaceDE w:val="0"/>
        <w:autoSpaceDN w:val="0"/>
        <w:adjustRightInd w:val="0"/>
        <w:ind w:left="113" w:right="117" w:firstLine="709"/>
        <w:jc w:val="both"/>
        <w:rPr>
          <w:rFonts w:ascii="Times New Roman" w:eastAsia="Times New Roman" w:hAnsi="Times New Roman" w:cs="Times New Roman"/>
          <w:spacing w:val="-1"/>
          <w:sz w:val="24"/>
          <w:szCs w:val="24"/>
          <w:lang w:eastAsia="ru-RU"/>
        </w:rPr>
      </w:pPr>
    </w:p>
    <w:p w:rsidR="00BF5988" w:rsidRDefault="00BF5988" w:rsidP="00BF5988">
      <w:pPr>
        <w:widowControl w:val="0"/>
        <w:kinsoku w:val="0"/>
        <w:overflowPunct w:val="0"/>
        <w:autoSpaceDE w:val="0"/>
        <w:autoSpaceDN w:val="0"/>
        <w:adjustRightInd w:val="0"/>
        <w:ind w:left="4843" w:hanging="4843"/>
        <w:jc w:val="center"/>
        <w:rPr>
          <w:rFonts w:ascii="Times New Roman" w:eastAsia="Times New Roman" w:hAnsi="Times New Roman" w:cs="Times New Roman"/>
          <w:sz w:val="24"/>
          <w:szCs w:val="24"/>
          <w:lang w:eastAsia="ru-RU"/>
        </w:rPr>
      </w:pPr>
      <w:r w:rsidRPr="00BF5988">
        <w:rPr>
          <w:rFonts w:ascii="Times New Roman" w:eastAsia="Times New Roman" w:hAnsi="Times New Roman" w:cs="Times New Roman"/>
          <w:spacing w:val="-1"/>
          <w:sz w:val="24"/>
          <w:szCs w:val="24"/>
          <w:lang w:eastAsia="ru-RU"/>
        </w:rPr>
        <w:t>Преемственная</w:t>
      </w:r>
      <w:r w:rsidRPr="00BF5988">
        <w:rPr>
          <w:rFonts w:ascii="Times New Roman" w:eastAsia="Times New Roman" w:hAnsi="Times New Roman" w:cs="Times New Roman"/>
          <w:spacing w:val="-18"/>
          <w:sz w:val="24"/>
          <w:szCs w:val="24"/>
          <w:lang w:eastAsia="ru-RU"/>
        </w:rPr>
        <w:t xml:space="preserve"> </w:t>
      </w:r>
      <w:r w:rsidRPr="00BF5988">
        <w:rPr>
          <w:rFonts w:ascii="Times New Roman" w:eastAsia="Times New Roman" w:hAnsi="Times New Roman" w:cs="Times New Roman"/>
          <w:spacing w:val="-2"/>
          <w:sz w:val="24"/>
          <w:szCs w:val="24"/>
          <w:lang w:eastAsia="ru-RU"/>
        </w:rPr>
        <w:t>модель</w:t>
      </w:r>
      <w:r w:rsidRPr="00BF5988">
        <w:rPr>
          <w:rFonts w:ascii="Times New Roman" w:eastAsia="Times New Roman" w:hAnsi="Times New Roman" w:cs="Times New Roman"/>
          <w:spacing w:val="-18"/>
          <w:sz w:val="24"/>
          <w:szCs w:val="24"/>
          <w:lang w:eastAsia="ru-RU"/>
        </w:rPr>
        <w:t xml:space="preserve"> </w:t>
      </w:r>
      <w:r w:rsidRPr="00BF5988">
        <w:rPr>
          <w:rFonts w:ascii="Times New Roman" w:eastAsia="Times New Roman" w:hAnsi="Times New Roman" w:cs="Times New Roman"/>
          <w:sz w:val="24"/>
          <w:szCs w:val="24"/>
          <w:lang w:eastAsia="ru-RU"/>
        </w:rPr>
        <w:t>организации</w:t>
      </w:r>
      <w:r w:rsidRPr="00BF5988">
        <w:rPr>
          <w:rFonts w:ascii="Times New Roman" w:eastAsia="Times New Roman" w:hAnsi="Times New Roman" w:cs="Times New Roman"/>
          <w:spacing w:val="-18"/>
          <w:sz w:val="24"/>
          <w:szCs w:val="24"/>
          <w:lang w:eastAsia="ru-RU"/>
        </w:rPr>
        <w:t xml:space="preserve"> </w:t>
      </w:r>
      <w:proofErr w:type="spellStart"/>
      <w:r w:rsidRPr="00BF5988">
        <w:rPr>
          <w:rFonts w:ascii="Times New Roman" w:eastAsia="Times New Roman" w:hAnsi="Times New Roman" w:cs="Times New Roman"/>
          <w:spacing w:val="-1"/>
          <w:sz w:val="24"/>
          <w:szCs w:val="24"/>
          <w:lang w:eastAsia="ru-RU"/>
        </w:rPr>
        <w:t>воспитательно</w:t>
      </w:r>
      <w:proofErr w:type="spellEnd"/>
      <w:r w:rsidRPr="00BF5988">
        <w:rPr>
          <w:rFonts w:ascii="Times New Roman" w:eastAsia="Times New Roman" w:hAnsi="Times New Roman" w:cs="Times New Roman"/>
          <w:spacing w:val="-1"/>
          <w:sz w:val="24"/>
          <w:szCs w:val="24"/>
          <w:lang w:eastAsia="ru-RU"/>
        </w:rPr>
        <w:t>-образовательного</w:t>
      </w:r>
      <w:r w:rsidRPr="00BF5988">
        <w:rPr>
          <w:rFonts w:ascii="Times New Roman" w:eastAsia="Times New Roman" w:hAnsi="Times New Roman" w:cs="Times New Roman"/>
          <w:spacing w:val="-18"/>
          <w:sz w:val="24"/>
          <w:szCs w:val="24"/>
          <w:lang w:eastAsia="ru-RU"/>
        </w:rPr>
        <w:t xml:space="preserve"> </w:t>
      </w:r>
      <w:r w:rsidRPr="00BF5988">
        <w:rPr>
          <w:rFonts w:ascii="Times New Roman" w:eastAsia="Times New Roman" w:hAnsi="Times New Roman" w:cs="Times New Roman"/>
          <w:sz w:val="24"/>
          <w:szCs w:val="24"/>
          <w:lang w:eastAsia="ru-RU"/>
        </w:rPr>
        <w:t>процесса</w:t>
      </w:r>
    </w:p>
    <w:p w:rsidR="00BF5988" w:rsidRDefault="00BF5988" w:rsidP="00AC6B83">
      <w:pPr>
        <w:widowControl w:val="0"/>
        <w:kinsoku w:val="0"/>
        <w:overflowPunct w:val="0"/>
        <w:autoSpaceDE w:val="0"/>
        <w:autoSpaceDN w:val="0"/>
        <w:adjustRightInd w:val="0"/>
        <w:ind w:left="4843" w:hanging="4843"/>
        <w:jc w:val="center"/>
        <w:rPr>
          <w:rFonts w:ascii="Times New Roman" w:eastAsia="Times New Roman" w:hAnsi="Times New Roman" w:cs="Times New Roman"/>
          <w:spacing w:val="-2"/>
          <w:sz w:val="24"/>
          <w:szCs w:val="24"/>
          <w:lang w:eastAsia="ru-RU"/>
        </w:rPr>
      </w:pPr>
      <w:r w:rsidRPr="00BF5988">
        <w:rPr>
          <w:rFonts w:ascii="Times New Roman" w:eastAsia="Times New Roman" w:hAnsi="Times New Roman" w:cs="Times New Roman"/>
          <w:sz w:val="24"/>
          <w:szCs w:val="24"/>
          <w:lang w:eastAsia="ru-RU"/>
        </w:rPr>
        <w:t>в</w:t>
      </w:r>
      <w:r w:rsidRPr="00BF5988">
        <w:rPr>
          <w:rFonts w:ascii="Times New Roman" w:eastAsia="Times New Roman" w:hAnsi="Times New Roman" w:cs="Times New Roman"/>
          <w:spacing w:val="-8"/>
          <w:sz w:val="24"/>
          <w:szCs w:val="24"/>
          <w:lang w:eastAsia="ru-RU"/>
        </w:rPr>
        <w:t xml:space="preserve"> </w:t>
      </w:r>
      <w:r w:rsidRPr="00BF5988">
        <w:rPr>
          <w:rFonts w:ascii="Times New Roman" w:eastAsia="Times New Roman" w:hAnsi="Times New Roman" w:cs="Times New Roman"/>
          <w:sz w:val="24"/>
          <w:szCs w:val="24"/>
          <w:lang w:eastAsia="ru-RU"/>
        </w:rPr>
        <w:t>условиях</w:t>
      </w:r>
      <w:r w:rsidRPr="00BF5988">
        <w:rPr>
          <w:rFonts w:ascii="Times New Roman" w:eastAsia="Times New Roman" w:hAnsi="Times New Roman" w:cs="Times New Roman"/>
          <w:spacing w:val="-6"/>
          <w:sz w:val="24"/>
          <w:szCs w:val="24"/>
          <w:lang w:eastAsia="ru-RU"/>
        </w:rPr>
        <w:t xml:space="preserve"> </w:t>
      </w:r>
      <w:r w:rsidRPr="00BF5988">
        <w:rPr>
          <w:rFonts w:ascii="Times New Roman" w:eastAsia="Times New Roman" w:hAnsi="Times New Roman" w:cs="Times New Roman"/>
          <w:spacing w:val="-3"/>
          <w:sz w:val="24"/>
          <w:szCs w:val="24"/>
          <w:lang w:eastAsia="ru-RU"/>
        </w:rPr>
        <w:t>перехода</w:t>
      </w:r>
      <w:r w:rsidRPr="00BF5988">
        <w:rPr>
          <w:rFonts w:ascii="Times New Roman" w:eastAsia="Times New Roman" w:hAnsi="Times New Roman" w:cs="Times New Roman"/>
          <w:spacing w:val="-5"/>
          <w:sz w:val="24"/>
          <w:szCs w:val="24"/>
          <w:lang w:eastAsia="ru-RU"/>
        </w:rPr>
        <w:t xml:space="preserve"> </w:t>
      </w:r>
      <w:r w:rsidRPr="00BF5988">
        <w:rPr>
          <w:rFonts w:ascii="Times New Roman" w:eastAsia="Times New Roman" w:hAnsi="Times New Roman" w:cs="Times New Roman"/>
          <w:spacing w:val="-1"/>
          <w:sz w:val="24"/>
          <w:szCs w:val="24"/>
          <w:lang w:eastAsia="ru-RU"/>
        </w:rPr>
        <w:t>на</w:t>
      </w:r>
      <w:r w:rsidRPr="00BF5988">
        <w:rPr>
          <w:rFonts w:ascii="Times New Roman" w:eastAsia="Times New Roman" w:hAnsi="Times New Roman" w:cs="Times New Roman"/>
          <w:spacing w:val="-5"/>
          <w:sz w:val="24"/>
          <w:szCs w:val="24"/>
          <w:lang w:eastAsia="ru-RU"/>
        </w:rPr>
        <w:t xml:space="preserve"> </w:t>
      </w:r>
      <w:r w:rsidRPr="00BF5988">
        <w:rPr>
          <w:rFonts w:ascii="Times New Roman" w:eastAsia="Times New Roman" w:hAnsi="Times New Roman" w:cs="Times New Roman"/>
          <w:spacing w:val="-2"/>
          <w:sz w:val="24"/>
          <w:szCs w:val="24"/>
          <w:lang w:eastAsia="ru-RU"/>
        </w:rPr>
        <w:t>ФГОС</w:t>
      </w:r>
      <w:r w:rsidRPr="00BF5988">
        <w:rPr>
          <w:rFonts w:ascii="Times New Roman" w:eastAsia="Times New Roman" w:hAnsi="Times New Roman" w:cs="Times New Roman"/>
          <w:spacing w:val="-6"/>
          <w:sz w:val="24"/>
          <w:szCs w:val="24"/>
          <w:lang w:eastAsia="ru-RU"/>
        </w:rPr>
        <w:t xml:space="preserve"> </w:t>
      </w:r>
      <w:r w:rsidRPr="00BF5988">
        <w:rPr>
          <w:rFonts w:ascii="Times New Roman" w:eastAsia="Times New Roman" w:hAnsi="Times New Roman" w:cs="Times New Roman"/>
          <w:spacing w:val="-3"/>
          <w:sz w:val="24"/>
          <w:szCs w:val="24"/>
          <w:lang w:eastAsia="ru-RU"/>
        </w:rPr>
        <w:t>дошкольного</w:t>
      </w:r>
      <w:r w:rsidRPr="00BF5988">
        <w:rPr>
          <w:rFonts w:ascii="Times New Roman" w:eastAsia="Times New Roman" w:hAnsi="Times New Roman" w:cs="Times New Roman"/>
          <w:spacing w:val="-7"/>
          <w:sz w:val="24"/>
          <w:szCs w:val="24"/>
          <w:lang w:eastAsia="ru-RU"/>
        </w:rPr>
        <w:t xml:space="preserve"> </w:t>
      </w:r>
      <w:r w:rsidRPr="00BF5988">
        <w:rPr>
          <w:rFonts w:ascii="Times New Roman" w:eastAsia="Times New Roman" w:hAnsi="Times New Roman" w:cs="Times New Roman"/>
          <w:spacing w:val="-2"/>
          <w:sz w:val="24"/>
          <w:szCs w:val="24"/>
          <w:lang w:eastAsia="ru-RU"/>
        </w:rPr>
        <w:t>образования</w:t>
      </w:r>
    </w:p>
    <w:p w:rsidR="007317DA" w:rsidRPr="00BF5988" w:rsidRDefault="007317DA" w:rsidP="00AC6B83">
      <w:pPr>
        <w:widowControl w:val="0"/>
        <w:kinsoku w:val="0"/>
        <w:overflowPunct w:val="0"/>
        <w:autoSpaceDE w:val="0"/>
        <w:autoSpaceDN w:val="0"/>
        <w:adjustRightInd w:val="0"/>
        <w:ind w:left="4843" w:hanging="4843"/>
        <w:jc w:val="center"/>
        <w:rPr>
          <w:rFonts w:ascii="Times New Roman" w:eastAsia="Times New Roman" w:hAnsi="Times New Roman" w:cs="Times New Roman"/>
          <w:sz w:val="24"/>
          <w:szCs w:val="24"/>
          <w:lang w:eastAsia="ru-RU"/>
        </w:rPr>
      </w:pPr>
    </w:p>
    <w:tbl>
      <w:tblPr>
        <w:tblStyle w:val="a3"/>
        <w:tblW w:w="0" w:type="auto"/>
        <w:jc w:val="center"/>
        <w:tblLook w:val="04A0" w:firstRow="1" w:lastRow="0" w:firstColumn="1" w:lastColumn="0" w:noHBand="0" w:noVBand="1"/>
      </w:tblPr>
      <w:tblGrid>
        <w:gridCol w:w="7507"/>
        <w:gridCol w:w="7509"/>
      </w:tblGrid>
      <w:tr w:rsidR="00AC6B83" w:rsidRPr="0070217B" w:rsidTr="00AC6B83">
        <w:trPr>
          <w:jc w:val="center"/>
        </w:trPr>
        <w:tc>
          <w:tcPr>
            <w:tcW w:w="7563" w:type="dxa"/>
          </w:tcPr>
          <w:p w:rsidR="00AC6B83" w:rsidRPr="0070217B" w:rsidRDefault="00AC6B83" w:rsidP="00AC6B83">
            <w:pPr>
              <w:jc w:val="center"/>
              <w:rPr>
                <w:rFonts w:ascii="Times New Roman" w:eastAsia="Times New Roman" w:hAnsi="Times New Roman" w:cs="Times New Roman"/>
                <w:b/>
                <w:spacing w:val="-2"/>
                <w:sz w:val="24"/>
                <w:szCs w:val="24"/>
                <w:lang w:eastAsia="ru-RU"/>
              </w:rPr>
            </w:pPr>
            <w:r w:rsidRPr="0070217B">
              <w:rPr>
                <w:rFonts w:ascii="Times New Roman" w:eastAsia="Times New Roman" w:hAnsi="Times New Roman" w:cs="Times New Roman"/>
                <w:b/>
                <w:spacing w:val="-1"/>
                <w:sz w:val="24"/>
                <w:szCs w:val="24"/>
                <w:lang w:eastAsia="ru-RU"/>
              </w:rPr>
              <w:t>Направления</w:t>
            </w:r>
            <w:r w:rsidRPr="0070217B">
              <w:rPr>
                <w:rFonts w:ascii="Times New Roman" w:eastAsia="Times New Roman" w:hAnsi="Times New Roman" w:cs="Times New Roman"/>
                <w:b/>
                <w:spacing w:val="-8"/>
                <w:sz w:val="24"/>
                <w:szCs w:val="24"/>
                <w:lang w:eastAsia="ru-RU"/>
              </w:rPr>
              <w:t xml:space="preserve"> </w:t>
            </w:r>
            <w:r w:rsidRPr="0070217B">
              <w:rPr>
                <w:rFonts w:ascii="Times New Roman" w:eastAsia="Times New Roman" w:hAnsi="Times New Roman" w:cs="Times New Roman"/>
                <w:b/>
                <w:spacing w:val="-1"/>
                <w:sz w:val="24"/>
                <w:szCs w:val="24"/>
                <w:lang w:eastAsia="ru-RU"/>
              </w:rPr>
              <w:t>развития</w:t>
            </w:r>
            <w:r w:rsidRPr="0070217B">
              <w:rPr>
                <w:rFonts w:ascii="Times New Roman" w:eastAsia="Times New Roman" w:hAnsi="Times New Roman" w:cs="Times New Roman"/>
                <w:b/>
                <w:spacing w:val="-7"/>
                <w:sz w:val="24"/>
                <w:szCs w:val="24"/>
                <w:lang w:eastAsia="ru-RU"/>
              </w:rPr>
              <w:t xml:space="preserve"> </w:t>
            </w:r>
            <w:r w:rsidRPr="0070217B">
              <w:rPr>
                <w:rFonts w:ascii="Times New Roman" w:eastAsia="Times New Roman" w:hAnsi="Times New Roman" w:cs="Times New Roman"/>
                <w:b/>
                <w:spacing w:val="-1"/>
                <w:sz w:val="24"/>
                <w:szCs w:val="24"/>
                <w:lang w:eastAsia="ru-RU"/>
              </w:rPr>
              <w:t>по</w:t>
            </w:r>
            <w:r w:rsidRPr="0070217B">
              <w:rPr>
                <w:rFonts w:ascii="Times New Roman" w:eastAsia="Times New Roman" w:hAnsi="Times New Roman" w:cs="Times New Roman"/>
                <w:b/>
                <w:spacing w:val="-8"/>
                <w:sz w:val="24"/>
                <w:szCs w:val="24"/>
                <w:lang w:eastAsia="ru-RU"/>
              </w:rPr>
              <w:t xml:space="preserve"> </w:t>
            </w:r>
            <w:r w:rsidRPr="0070217B">
              <w:rPr>
                <w:rFonts w:ascii="Times New Roman" w:eastAsia="Times New Roman" w:hAnsi="Times New Roman" w:cs="Times New Roman"/>
                <w:b/>
                <w:spacing w:val="-2"/>
                <w:sz w:val="24"/>
                <w:szCs w:val="24"/>
                <w:lang w:eastAsia="ru-RU"/>
              </w:rPr>
              <w:t>ФГОС</w:t>
            </w:r>
          </w:p>
          <w:p w:rsidR="0070217B" w:rsidRPr="0070217B" w:rsidRDefault="0070217B" w:rsidP="00AC6B83">
            <w:pPr>
              <w:jc w:val="center"/>
              <w:rPr>
                <w:rFonts w:ascii="Times New Roman" w:hAnsi="Times New Roman" w:cs="Times New Roman"/>
                <w:b/>
                <w:sz w:val="24"/>
                <w:szCs w:val="24"/>
              </w:rPr>
            </w:pPr>
          </w:p>
        </w:tc>
        <w:tc>
          <w:tcPr>
            <w:tcW w:w="7563" w:type="dxa"/>
          </w:tcPr>
          <w:p w:rsidR="00AC6B83" w:rsidRPr="0070217B" w:rsidRDefault="00AC6B83" w:rsidP="00AC6B83">
            <w:pPr>
              <w:jc w:val="center"/>
              <w:rPr>
                <w:rFonts w:ascii="Times New Roman" w:hAnsi="Times New Roman" w:cs="Times New Roman"/>
                <w:b/>
                <w:sz w:val="24"/>
                <w:szCs w:val="24"/>
              </w:rPr>
            </w:pPr>
            <w:r w:rsidRPr="0070217B">
              <w:rPr>
                <w:rFonts w:ascii="Times New Roman" w:eastAsia="Times New Roman" w:hAnsi="Times New Roman" w:cs="Times New Roman"/>
                <w:b/>
                <w:spacing w:val="-2"/>
                <w:sz w:val="24"/>
                <w:szCs w:val="24"/>
                <w:lang w:eastAsia="ru-RU"/>
              </w:rPr>
              <w:t>Образовательные</w:t>
            </w:r>
            <w:r w:rsidRPr="0070217B">
              <w:rPr>
                <w:rFonts w:ascii="Times New Roman" w:eastAsia="Times New Roman" w:hAnsi="Times New Roman" w:cs="Times New Roman"/>
                <w:b/>
                <w:spacing w:val="-10"/>
                <w:sz w:val="24"/>
                <w:szCs w:val="24"/>
                <w:lang w:eastAsia="ru-RU"/>
              </w:rPr>
              <w:t xml:space="preserve"> </w:t>
            </w:r>
            <w:r w:rsidRPr="0070217B">
              <w:rPr>
                <w:rFonts w:ascii="Times New Roman" w:eastAsia="Times New Roman" w:hAnsi="Times New Roman" w:cs="Times New Roman"/>
                <w:b/>
                <w:spacing w:val="-1"/>
                <w:sz w:val="24"/>
                <w:szCs w:val="24"/>
                <w:lang w:eastAsia="ru-RU"/>
              </w:rPr>
              <w:t>области</w:t>
            </w:r>
            <w:r w:rsidRPr="0070217B">
              <w:rPr>
                <w:rFonts w:ascii="Times New Roman" w:eastAsia="Times New Roman" w:hAnsi="Times New Roman" w:cs="Times New Roman"/>
                <w:b/>
                <w:spacing w:val="-10"/>
                <w:sz w:val="24"/>
                <w:szCs w:val="24"/>
                <w:lang w:eastAsia="ru-RU"/>
              </w:rPr>
              <w:t xml:space="preserve"> </w:t>
            </w:r>
            <w:r w:rsidRPr="0070217B">
              <w:rPr>
                <w:rFonts w:ascii="Times New Roman" w:eastAsia="Times New Roman" w:hAnsi="Times New Roman" w:cs="Times New Roman"/>
                <w:b/>
                <w:spacing w:val="-1"/>
                <w:sz w:val="24"/>
                <w:szCs w:val="24"/>
                <w:lang w:eastAsia="ru-RU"/>
              </w:rPr>
              <w:t>по</w:t>
            </w:r>
            <w:r w:rsidRPr="0070217B">
              <w:rPr>
                <w:rFonts w:ascii="Times New Roman" w:eastAsia="Times New Roman" w:hAnsi="Times New Roman" w:cs="Times New Roman"/>
                <w:b/>
                <w:spacing w:val="-10"/>
                <w:sz w:val="24"/>
                <w:szCs w:val="24"/>
                <w:lang w:eastAsia="ru-RU"/>
              </w:rPr>
              <w:t xml:space="preserve"> </w:t>
            </w:r>
            <w:r w:rsidRPr="0070217B">
              <w:rPr>
                <w:rFonts w:ascii="Times New Roman" w:eastAsia="Times New Roman" w:hAnsi="Times New Roman" w:cs="Times New Roman"/>
                <w:b/>
                <w:sz w:val="24"/>
                <w:szCs w:val="24"/>
                <w:lang w:eastAsia="ru-RU"/>
              </w:rPr>
              <w:t>ФГТ</w:t>
            </w:r>
          </w:p>
        </w:tc>
      </w:tr>
      <w:tr w:rsidR="00AC6B83" w:rsidTr="00AC6B83">
        <w:trPr>
          <w:jc w:val="center"/>
        </w:trPr>
        <w:tc>
          <w:tcPr>
            <w:tcW w:w="7563" w:type="dxa"/>
          </w:tcPr>
          <w:p w:rsidR="00AC6B83" w:rsidRDefault="00AC6B83" w:rsidP="00AC6B83">
            <w:pPr>
              <w:jc w:val="center"/>
              <w:rPr>
                <w:rFonts w:ascii="Times New Roman" w:eastAsia="Times New Roman" w:hAnsi="Times New Roman" w:cs="Times New Roman"/>
                <w:spacing w:val="-2"/>
                <w:sz w:val="24"/>
                <w:szCs w:val="24"/>
                <w:lang w:eastAsia="ru-RU"/>
              </w:rPr>
            </w:pPr>
          </w:p>
          <w:p w:rsidR="00AC6B83" w:rsidRDefault="00AC6B83" w:rsidP="00AC6B83">
            <w:pPr>
              <w:jc w:val="center"/>
              <w:rPr>
                <w:rFonts w:ascii="Times New Roman" w:hAnsi="Times New Roman" w:cs="Times New Roman"/>
                <w:sz w:val="24"/>
                <w:szCs w:val="24"/>
              </w:rPr>
            </w:pPr>
            <w:r w:rsidRPr="00AC6B83">
              <w:rPr>
                <w:rFonts w:ascii="Times New Roman" w:eastAsia="Times New Roman" w:hAnsi="Times New Roman" w:cs="Times New Roman"/>
                <w:spacing w:val="-2"/>
                <w:sz w:val="24"/>
                <w:szCs w:val="24"/>
                <w:lang w:eastAsia="ru-RU"/>
              </w:rPr>
              <w:t>социально-коммуникативное</w:t>
            </w:r>
            <w:r w:rsidRPr="00AC6B83">
              <w:rPr>
                <w:rFonts w:ascii="Times New Roman" w:eastAsia="Times New Roman" w:hAnsi="Times New Roman" w:cs="Times New Roman"/>
                <w:spacing w:val="-26"/>
                <w:sz w:val="24"/>
                <w:szCs w:val="24"/>
                <w:lang w:eastAsia="ru-RU"/>
              </w:rPr>
              <w:t xml:space="preserve"> </w:t>
            </w:r>
            <w:r w:rsidRPr="00AC6B83">
              <w:rPr>
                <w:rFonts w:ascii="Times New Roman" w:eastAsia="Times New Roman" w:hAnsi="Times New Roman" w:cs="Times New Roman"/>
                <w:sz w:val="24"/>
                <w:szCs w:val="24"/>
                <w:lang w:eastAsia="ru-RU"/>
              </w:rPr>
              <w:t>развитие</w:t>
            </w:r>
          </w:p>
        </w:tc>
        <w:tc>
          <w:tcPr>
            <w:tcW w:w="7563" w:type="dxa"/>
          </w:tcPr>
          <w:p w:rsidR="00AC6B83" w:rsidRDefault="00AC6B83" w:rsidP="00AC6B83">
            <w:pPr>
              <w:jc w:val="center"/>
              <w:rPr>
                <w:rFonts w:ascii="Times New Roman" w:eastAsia="Times New Roman" w:hAnsi="Times New Roman" w:cs="Times New Roman"/>
                <w:spacing w:val="20"/>
                <w:sz w:val="24"/>
                <w:szCs w:val="24"/>
                <w:lang w:eastAsia="ru-RU"/>
              </w:rPr>
            </w:pPr>
            <w:r w:rsidRPr="00AC6B83">
              <w:rPr>
                <w:rFonts w:ascii="Times New Roman" w:eastAsia="Times New Roman" w:hAnsi="Times New Roman" w:cs="Times New Roman"/>
                <w:sz w:val="24"/>
                <w:szCs w:val="24"/>
                <w:lang w:eastAsia="ru-RU"/>
              </w:rPr>
              <w:t>безопасность</w:t>
            </w:r>
            <w:r w:rsidRPr="00AC6B83">
              <w:rPr>
                <w:rFonts w:ascii="Times New Roman" w:eastAsia="Times New Roman" w:hAnsi="Times New Roman" w:cs="Times New Roman"/>
                <w:spacing w:val="20"/>
                <w:sz w:val="24"/>
                <w:szCs w:val="24"/>
                <w:lang w:eastAsia="ru-RU"/>
              </w:rPr>
              <w:t xml:space="preserve"> </w:t>
            </w:r>
          </w:p>
          <w:p w:rsidR="00AC6B83" w:rsidRPr="00AC6B83" w:rsidRDefault="00AC6B83" w:rsidP="00AC6B83">
            <w:pPr>
              <w:jc w:val="center"/>
              <w:rPr>
                <w:rFonts w:ascii="Times New Roman" w:eastAsia="Times New Roman" w:hAnsi="Times New Roman" w:cs="Times New Roman"/>
                <w:spacing w:val="20"/>
                <w:sz w:val="24"/>
                <w:szCs w:val="24"/>
                <w:lang w:eastAsia="ru-RU"/>
              </w:rPr>
            </w:pPr>
            <w:r>
              <w:rPr>
                <w:rFonts w:ascii="Times New Roman" w:eastAsia="Times New Roman" w:hAnsi="Times New Roman" w:cs="Times New Roman"/>
                <w:spacing w:val="20"/>
                <w:sz w:val="24"/>
                <w:szCs w:val="24"/>
                <w:lang w:eastAsia="ru-RU"/>
              </w:rPr>
              <w:t>социализация</w:t>
            </w:r>
          </w:p>
          <w:p w:rsidR="00AC6B83" w:rsidRDefault="00AC6B83" w:rsidP="00AC6B83">
            <w:pPr>
              <w:jc w:val="center"/>
              <w:rPr>
                <w:rFonts w:ascii="Times New Roman" w:hAnsi="Times New Roman" w:cs="Times New Roman"/>
                <w:sz w:val="24"/>
                <w:szCs w:val="24"/>
              </w:rPr>
            </w:pPr>
            <w:r w:rsidRPr="00AC6B83">
              <w:rPr>
                <w:rFonts w:ascii="Times New Roman" w:eastAsia="Times New Roman" w:hAnsi="Times New Roman" w:cs="Times New Roman"/>
                <w:spacing w:val="-5"/>
                <w:sz w:val="24"/>
                <w:szCs w:val="24"/>
                <w:lang w:eastAsia="ru-RU"/>
              </w:rPr>
              <w:t>тру</w:t>
            </w:r>
            <w:r w:rsidRPr="00AC6B83">
              <w:rPr>
                <w:rFonts w:ascii="Times New Roman" w:eastAsia="Times New Roman" w:hAnsi="Times New Roman" w:cs="Times New Roman"/>
                <w:spacing w:val="-6"/>
                <w:sz w:val="24"/>
                <w:szCs w:val="24"/>
                <w:lang w:eastAsia="ru-RU"/>
              </w:rPr>
              <w:t>д</w:t>
            </w:r>
          </w:p>
        </w:tc>
      </w:tr>
      <w:tr w:rsidR="00AC6B83" w:rsidTr="00AC6B83">
        <w:trPr>
          <w:jc w:val="center"/>
        </w:trPr>
        <w:tc>
          <w:tcPr>
            <w:tcW w:w="7563" w:type="dxa"/>
          </w:tcPr>
          <w:p w:rsidR="00AC6B83" w:rsidRDefault="00AC6B83" w:rsidP="00AC6B83">
            <w:pPr>
              <w:jc w:val="center"/>
              <w:rPr>
                <w:rFonts w:ascii="Times New Roman" w:eastAsia="Times New Roman" w:hAnsi="Times New Roman" w:cs="Times New Roman"/>
                <w:spacing w:val="-1"/>
                <w:sz w:val="24"/>
                <w:szCs w:val="24"/>
                <w:lang w:eastAsia="ru-RU"/>
              </w:rPr>
            </w:pPr>
          </w:p>
          <w:p w:rsidR="00AC6B83" w:rsidRDefault="00AC6B83" w:rsidP="00AC6B83">
            <w:pPr>
              <w:jc w:val="center"/>
              <w:rPr>
                <w:rFonts w:ascii="Times New Roman" w:hAnsi="Times New Roman" w:cs="Times New Roman"/>
                <w:sz w:val="24"/>
                <w:szCs w:val="24"/>
              </w:rPr>
            </w:pPr>
            <w:r w:rsidRPr="00AC6B83">
              <w:rPr>
                <w:rFonts w:ascii="Times New Roman" w:eastAsia="Times New Roman" w:hAnsi="Times New Roman" w:cs="Times New Roman"/>
                <w:spacing w:val="-1"/>
                <w:sz w:val="24"/>
                <w:szCs w:val="24"/>
                <w:lang w:eastAsia="ru-RU"/>
              </w:rPr>
              <w:t>познавательное</w:t>
            </w:r>
            <w:r w:rsidRPr="00AC6B83">
              <w:rPr>
                <w:rFonts w:ascii="Times New Roman" w:eastAsia="Times New Roman" w:hAnsi="Times New Roman" w:cs="Times New Roman"/>
                <w:spacing w:val="-23"/>
                <w:sz w:val="24"/>
                <w:szCs w:val="24"/>
                <w:lang w:eastAsia="ru-RU"/>
              </w:rPr>
              <w:t xml:space="preserve"> </w:t>
            </w:r>
            <w:r w:rsidRPr="00AC6B83">
              <w:rPr>
                <w:rFonts w:ascii="Times New Roman" w:eastAsia="Times New Roman" w:hAnsi="Times New Roman" w:cs="Times New Roman"/>
                <w:sz w:val="24"/>
                <w:szCs w:val="24"/>
                <w:lang w:eastAsia="ru-RU"/>
              </w:rPr>
              <w:t>развитие</w:t>
            </w:r>
          </w:p>
        </w:tc>
        <w:tc>
          <w:tcPr>
            <w:tcW w:w="7563" w:type="dxa"/>
          </w:tcPr>
          <w:p w:rsidR="00AC6B83" w:rsidRDefault="00AC6B83" w:rsidP="00AC6B83">
            <w:pPr>
              <w:widowControl w:val="0"/>
              <w:kinsoku w:val="0"/>
              <w:overflowPunct w:val="0"/>
              <w:autoSpaceDE w:val="0"/>
              <w:autoSpaceDN w:val="0"/>
              <w:adjustRightInd w:val="0"/>
              <w:spacing w:before="49"/>
              <w:ind w:left="2520" w:hanging="2520"/>
              <w:jc w:val="center"/>
              <w:rPr>
                <w:rFonts w:ascii="Times New Roman" w:eastAsia="Times New Roman" w:hAnsi="Times New Roman" w:cs="Times New Roman"/>
                <w:spacing w:val="-8"/>
                <w:sz w:val="24"/>
                <w:szCs w:val="24"/>
                <w:lang w:eastAsia="ru-RU"/>
              </w:rPr>
            </w:pPr>
            <w:r>
              <w:rPr>
                <w:rFonts w:ascii="Times New Roman" w:eastAsia="Times New Roman" w:hAnsi="Times New Roman" w:cs="Times New Roman"/>
                <w:spacing w:val="-8"/>
                <w:sz w:val="24"/>
                <w:szCs w:val="24"/>
                <w:lang w:eastAsia="ru-RU"/>
              </w:rPr>
              <w:t xml:space="preserve">познавательно-исследовательская деятельность </w:t>
            </w:r>
          </w:p>
          <w:p w:rsidR="00AC6B83" w:rsidRPr="00AC6B83" w:rsidRDefault="00AC6B83" w:rsidP="00AC6B83">
            <w:pPr>
              <w:widowControl w:val="0"/>
              <w:kinsoku w:val="0"/>
              <w:overflowPunct w:val="0"/>
              <w:autoSpaceDE w:val="0"/>
              <w:autoSpaceDN w:val="0"/>
              <w:adjustRightInd w:val="0"/>
              <w:spacing w:before="49"/>
              <w:ind w:left="2520" w:hanging="2520"/>
              <w:jc w:val="center"/>
              <w:rPr>
                <w:rFonts w:ascii="Times New Roman" w:eastAsia="Times New Roman" w:hAnsi="Times New Roman" w:cs="Times New Roman"/>
                <w:sz w:val="24"/>
                <w:szCs w:val="24"/>
                <w:lang w:eastAsia="ru-RU"/>
              </w:rPr>
            </w:pPr>
            <w:r w:rsidRPr="00AC6B83">
              <w:rPr>
                <w:rFonts w:ascii="Times New Roman" w:eastAsia="Times New Roman" w:hAnsi="Times New Roman" w:cs="Times New Roman"/>
                <w:spacing w:val="-2"/>
                <w:sz w:val="24"/>
                <w:szCs w:val="24"/>
                <w:lang w:eastAsia="ru-RU"/>
              </w:rPr>
              <w:t>ознакомление</w:t>
            </w:r>
            <w:r w:rsidRPr="00AC6B83">
              <w:rPr>
                <w:rFonts w:ascii="Times New Roman" w:eastAsia="Times New Roman" w:hAnsi="Times New Roman" w:cs="Times New Roman"/>
                <w:spacing w:val="-7"/>
                <w:sz w:val="24"/>
                <w:szCs w:val="24"/>
                <w:lang w:eastAsia="ru-RU"/>
              </w:rPr>
              <w:t xml:space="preserve"> </w:t>
            </w:r>
            <w:r w:rsidRPr="00AC6B83">
              <w:rPr>
                <w:rFonts w:ascii="Times New Roman" w:eastAsia="Times New Roman" w:hAnsi="Times New Roman" w:cs="Times New Roman"/>
                <w:sz w:val="24"/>
                <w:szCs w:val="24"/>
                <w:lang w:eastAsia="ru-RU"/>
              </w:rPr>
              <w:t>с</w:t>
            </w:r>
            <w:r w:rsidRPr="00AC6B83">
              <w:rPr>
                <w:rFonts w:ascii="Times New Roman" w:eastAsia="Times New Roman" w:hAnsi="Times New Roman" w:cs="Times New Roman"/>
                <w:spacing w:val="-7"/>
                <w:sz w:val="24"/>
                <w:szCs w:val="24"/>
                <w:lang w:eastAsia="ru-RU"/>
              </w:rPr>
              <w:t xml:space="preserve"> </w:t>
            </w:r>
            <w:r w:rsidRPr="00AC6B83">
              <w:rPr>
                <w:rFonts w:ascii="Times New Roman" w:eastAsia="Times New Roman" w:hAnsi="Times New Roman" w:cs="Times New Roman"/>
                <w:spacing w:val="-1"/>
                <w:sz w:val="24"/>
                <w:szCs w:val="24"/>
                <w:lang w:eastAsia="ru-RU"/>
              </w:rPr>
              <w:t>миром</w:t>
            </w:r>
            <w:r w:rsidRPr="00AC6B83">
              <w:rPr>
                <w:rFonts w:ascii="Times New Roman" w:eastAsia="Times New Roman" w:hAnsi="Times New Roman" w:cs="Times New Roman"/>
                <w:spacing w:val="-8"/>
                <w:sz w:val="24"/>
                <w:szCs w:val="24"/>
                <w:lang w:eastAsia="ru-RU"/>
              </w:rPr>
              <w:t xml:space="preserve"> </w:t>
            </w:r>
            <w:r w:rsidRPr="00AC6B83">
              <w:rPr>
                <w:rFonts w:ascii="Times New Roman" w:eastAsia="Times New Roman" w:hAnsi="Times New Roman" w:cs="Times New Roman"/>
                <w:spacing w:val="-2"/>
                <w:sz w:val="24"/>
                <w:szCs w:val="24"/>
                <w:lang w:eastAsia="ru-RU"/>
              </w:rPr>
              <w:t>природы</w:t>
            </w:r>
          </w:p>
          <w:p w:rsidR="00AC6B83" w:rsidRDefault="00AC6B83" w:rsidP="00AC6B83">
            <w:pPr>
              <w:jc w:val="center"/>
              <w:rPr>
                <w:rFonts w:ascii="Times New Roman" w:hAnsi="Times New Roman" w:cs="Times New Roman"/>
                <w:sz w:val="24"/>
                <w:szCs w:val="24"/>
              </w:rPr>
            </w:pPr>
            <w:r w:rsidRPr="00AC6B83">
              <w:rPr>
                <w:rFonts w:ascii="Times New Roman" w:eastAsia="Times New Roman" w:hAnsi="Times New Roman" w:cs="Times New Roman"/>
                <w:spacing w:val="-1"/>
                <w:sz w:val="24"/>
                <w:szCs w:val="24"/>
                <w:lang w:eastAsia="ru-RU"/>
              </w:rPr>
              <w:t>формирование</w:t>
            </w:r>
            <w:r w:rsidRPr="00AC6B83">
              <w:rPr>
                <w:rFonts w:ascii="Times New Roman" w:eastAsia="Times New Roman" w:hAnsi="Times New Roman" w:cs="Times New Roman"/>
                <w:spacing w:val="-15"/>
                <w:sz w:val="24"/>
                <w:szCs w:val="24"/>
                <w:lang w:eastAsia="ru-RU"/>
              </w:rPr>
              <w:t xml:space="preserve"> </w:t>
            </w:r>
            <w:r w:rsidRPr="00AC6B83">
              <w:rPr>
                <w:rFonts w:ascii="Times New Roman" w:eastAsia="Times New Roman" w:hAnsi="Times New Roman" w:cs="Times New Roman"/>
                <w:spacing w:val="-1"/>
                <w:sz w:val="24"/>
                <w:szCs w:val="24"/>
                <w:lang w:eastAsia="ru-RU"/>
              </w:rPr>
              <w:t>элементарных</w:t>
            </w:r>
            <w:r w:rsidRPr="00AC6B83">
              <w:rPr>
                <w:rFonts w:ascii="Times New Roman" w:eastAsia="Times New Roman" w:hAnsi="Times New Roman" w:cs="Times New Roman"/>
                <w:spacing w:val="-15"/>
                <w:sz w:val="24"/>
                <w:szCs w:val="24"/>
                <w:lang w:eastAsia="ru-RU"/>
              </w:rPr>
              <w:t xml:space="preserve"> </w:t>
            </w:r>
            <w:r w:rsidRPr="00AC6B83">
              <w:rPr>
                <w:rFonts w:ascii="Times New Roman" w:eastAsia="Times New Roman" w:hAnsi="Times New Roman" w:cs="Times New Roman"/>
                <w:spacing w:val="-2"/>
                <w:sz w:val="24"/>
                <w:szCs w:val="24"/>
                <w:lang w:eastAsia="ru-RU"/>
              </w:rPr>
              <w:t>математических</w:t>
            </w:r>
            <w:r w:rsidRPr="00AC6B83">
              <w:rPr>
                <w:rFonts w:ascii="Times New Roman" w:eastAsia="Times New Roman" w:hAnsi="Times New Roman" w:cs="Times New Roman"/>
                <w:spacing w:val="-14"/>
                <w:sz w:val="24"/>
                <w:szCs w:val="24"/>
                <w:lang w:eastAsia="ru-RU"/>
              </w:rPr>
              <w:t xml:space="preserve"> </w:t>
            </w:r>
            <w:r w:rsidRPr="00AC6B83">
              <w:rPr>
                <w:rFonts w:ascii="Times New Roman" w:eastAsia="Times New Roman" w:hAnsi="Times New Roman" w:cs="Times New Roman"/>
                <w:spacing w:val="-1"/>
                <w:sz w:val="24"/>
                <w:szCs w:val="24"/>
                <w:lang w:eastAsia="ru-RU"/>
              </w:rPr>
              <w:t>представлений</w:t>
            </w:r>
          </w:p>
        </w:tc>
      </w:tr>
      <w:tr w:rsidR="00AC6B83" w:rsidTr="00AC6B83">
        <w:trPr>
          <w:jc w:val="center"/>
        </w:trPr>
        <w:tc>
          <w:tcPr>
            <w:tcW w:w="7563" w:type="dxa"/>
          </w:tcPr>
          <w:p w:rsidR="00AC6B83" w:rsidRDefault="00AC6B83" w:rsidP="00AC6B83">
            <w:pPr>
              <w:jc w:val="center"/>
              <w:rPr>
                <w:rFonts w:ascii="Times New Roman" w:hAnsi="Times New Roman" w:cs="Times New Roman"/>
                <w:sz w:val="24"/>
                <w:szCs w:val="24"/>
              </w:rPr>
            </w:pPr>
            <w:r w:rsidRPr="00AC6B83">
              <w:rPr>
                <w:rFonts w:ascii="Times New Roman" w:eastAsia="Times New Roman" w:hAnsi="Times New Roman" w:cs="Times New Roman"/>
                <w:spacing w:val="-1"/>
                <w:sz w:val="24"/>
                <w:szCs w:val="24"/>
                <w:lang w:eastAsia="ru-RU"/>
              </w:rPr>
              <w:t>речевое</w:t>
            </w:r>
            <w:r w:rsidRPr="00AC6B83">
              <w:rPr>
                <w:rFonts w:ascii="Times New Roman" w:eastAsia="Times New Roman" w:hAnsi="Times New Roman" w:cs="Times New Roman"/>
                <w:spacing w:val="-15"/>
                <w:sz w:val="24"/>
                <w:szCs w:val="24"/>
                <w:lang w:eastAsia="ru-RU"/>
              </w:rPr>
              <w:t xml:space="preserve"> </w:t>
            </w:r>
            <w:r w:rsidRPr="00AC6B83">
              <w:rPr>
                <w:rFonts w:ascii="Times New Roman" w:eastAsia="Times New Roman" w:hAnsi="Times New Roman" w:cs="Times New Roman"/>
                <w:spacing w:val="-1"/>
                <w:sz w:val="24"/>
                <w:szCs w:val="24"/>
                <w:lang w:eastAsia="ru-RU"/>
              </w:rPr>
              <w:t>развитие</w:t>
            </w:r>
          </w:p>
        </w:tc>
        <w:tc>
          <w:tcPr>
            <w:tcW w:w="7563" w:type="dxa"/>
          </w:tcPr>
          <w:p w:rsidR="00AC6B83" w:rsidRDefault="00AC6B83" w:rsidP="00AC6B83">
            <w:pPr>
              <w:jc w:val="center"/>
              <w:rPr>
                <w:rFonts w:ascii="Times New Roman" w:eastAsia="Times New Roman" w:hAnsi="Times New Roman" w:cs="Times New Roman"/>
                <w:spacing w:val="-2"/>
                <w:sz w:val="24"/>
                <w:szCs w:val="24"/>
                <w:lang w:eastAsia="ru-RU"/>
              </w:rPr>
            </w:pPr>
            <w:r w:rsidRPr="00AC6B83">
              <w:rPr>
                <w:rFonts w:ascii="Times New Roman" w:eastAsia="Times New Roman" w:hAnsi="Times New Roman" w:cs="Times New Roman"/>
                <w:spacing w:val="-1"/>
                <w:sz w:val="24"/>
                <w:szCs w:val="24"/>
                <w:lang w:eastAsia="ru-RU"/>
              </w:rPr>
              <w:t>развитие</w:t>
            </w:r>
            <w:r w:rsidRPr="00AC6B83">
              <w:rPr>
                <w:rFonts w:ascii="Times New Roman" w:eastAsia="Times New Roman" w:hAnsi="Times New Roman" w:cs="Times New Roman"/>
                <w:spacing w:val="-14"/>
                <w:sz w:val="24"/>
                <w:szCs w:val="24"/>
                <w:lang w:eastAsia="ru-RU"/>
              </w:rPr>
              <w:t xml:space="preserve"> </w:t>
            </w:r>
            <w:r w:rsidRPr="00AC6B83">
              <w:rPr>
                <w:rFonts w:ascii="Times New Roman" w:eastAsia="Times New Roman" w:hAnsi="Times New Roman" w:cs="Times New Roman"/>
                <w:spacing w:val="-2"/>
                <w:sz w:val="24"/>
                <w:szCs w:val="24"/>
                <w:lang w:eastAsia="ru-RU"/>
              </w:rPr>
              <w:t>речи</w:t>
            </w:r>
          </w:p>
          <w:p w:rsidR="00924CA1" w:rsidRDefault="00924CA1" w:rsidP="00AC6B83">
            <w:pPr>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обучение грамоте</w:t>
            </w:r>
          </w:p>
          <w:p w:rsidR="0070217B" w:rsidRDefault="0070217B" w:rsidP="00AC6B83">
            <w:pPr>
              <w:jc w:val="center"/>
              <w:rPr>
                <w:rFonts w:ascii="Times New Roman" w:hAnsi="Times New Roman" w:cs="Times New Roman"/>
                <w:sz w:val="24"/>
                <w:szCs w:val="24"/>
              </w:rPr>
            </w:pPr>
          </w:p>
        </w:tc>
      </w:tr>
      <w:tr w:rsidR="00AC6B83" w:rsidTr="00AC6B83">
        <w:trPr>
          <w:jc w:val="center"/>
        </w:trPr>
        <w:tc>
          <w:tcPr>
            <w:tcW w:w="7563" w:type="dxa"/>
          </w:tcPr>
          <w:p w:rsidR="00AC6B83" w:rsidRDefault="00AC6B83" w:rsidP="00AC6B83">
            <w:pPr>
              <w:jc w:val="center"/>
              <w:rPr>
                <w:rFonts w:ascii="Times New Roman" w:hAnsi="Times New Roman" w:cs="Times New Roman"/>
                <w:sz w:val="24"/>
                <w:szCs w:val="24"/>
              </w:rPr>
            </w:pPr>
            <w:r w:rsidRPr="00AC6B83">
              <w:rPr>
                <w:rFonts w:ascii="Times New Roman" w:eastAsia="Times New Roman" w:hAnsi="Times New Roman" w:cs="Times New Roman"/>
                <w:spacing w:val="-2"/>
                <w:sz w:val="24"/>
                <w:szCs w:val="24"/>
                <w:lang w:eastAsia="ru-RU"/>
              </w:rPr>
              <w:t>художественно-эстетическое</w:t>
            </w:r>
            <w:r w:rsidRPr="00AC6B83">
              <w:rPr>
                <w:rFonts w:ascii="Times New Roman" w:eastAsia="Times New Roman" w:hAnsi="Times New Roman" w:cs="Times New Roman"/>
                <w:spacing w:val="-30"/>
                <w:sz w:val="24"/>
                <w:szCs w:val="24"/>
                <w:lang w:eastAsia="ru-RU"/>
              </w:rPr>
              <w:t xml:space="preserve"> </w:t>
            </w:r>
            <w:r w:rsidRPr="00AC6B83">
              <w:rPr>
                <w:rFonts w:ascii="Times New Roman" w:eastAsia="Times New Roman" w:hAnsi="Times New Roman" w:cs="Times New Roman"/>
                <w:spacing w:val="-2"/>
                <w:sz w:val="24"/>
                <w:szCs w:val="24"/>
                <w:lang w:eastAsia="ru-RU"/>
              </w:rPr>
              <w:t>развитие</w:t>
            </w:r>
          </w:p>
        </w:tc>
        <w:tc>
          <w:tcPr>
            <w:tcW w:w="7563" w:type="dxa"/>
          </w:tcPr>
          <w:p w:rsidR="007317DA" w:rsidRDefault="00AC6B83" w:rsidP="00AC6B83">
            <w:pPr>
              <w:jc w:val="center"/>
              <w:rPr>
                <w:rFonts w:ascii="Times New Roman" w:eastAsia="Times New Roman" w:hAnsi="Times New Roman" w:cs="Times New Roman"/>
                <w:spacing w:val="-1"/>
                <w:sz w:val="24"/>
                <w:szCs w:val="24"/>
                <w:lang w:eastAsia="ru-RU"/>
              </w:rPr>
            </w:pPr>
            <w:r w:rsidRPr="00AC6B83">
              <w:rPr>
                <w:rFonts w:ascii="Times New Roman" w:eastAsia="Times New Roman" w:hAnsi="Times New Roman" w:cs="Times New Roman"/>
                <w:spacing w:val="-1"/>
                <w:sz w:val="24"/>
                <w:szCs w:val="24"/>
                <w:lang w:eastAsia="ru-RU"/>
              </w:rPr>
              <w:t>изобразительная</w:t>
            </w:r>
            <w:r w:rsidRPr="00AC6B83">
              <w:rPr>
                <w:rFonts w:ascii="Times New Roman" w:eastAsia="Times New Roman" w:hAnsi="Times New Roman" w:cs="Times New Roman"/>
                <w:spacing w:val="-25"/>
                <w:sz w:val="24"/>
                <w:szCs w:val="24"/>
                <w:lang w:eastAsia="ru-RU"/>
              </w:rPr>
              <w:t xml:space="preserve"> </w:t>
            </w:r>
            <w:r w:rsidRPr="00AC6B83">
              <w:rPr>
                <w:rFonts w:ascii="Times New Roman" w:eastAsia="Times New Roman" w:hAnsi="Times New Roman" w:cs="Times New Roman"/>
                <w:spacing w:val="-1"/>
                <w:sz w:val="24"/>
                <w:szCs w:val="24"/>
                <w:lang w:eastAsia="ru-RU"/>
              </w:rPr>
              <w:t>деятельность</w:t>
            </w:r>
          </w:p>
          <w:p w:rsidR="00AC6B83" w:rsidRDefault="00AC6B83" w:rsidP="00AC6B83">
            <w:pPr>
              <w:jc w:val="center"/>
              <w:rPr>
                <w:rFonts w:ascii="Times New Roman" w:hAnsi="Times New Roman" w:cs="Times New Roman"/>
                <w:sz w:val="24"/>
                <w:szCs w:val="24"/>
              </w:rPr>
            </w:pPr>
            <w:r w:rsidRPr="00AC6B83">
              <w:rPr>
                <w:rFonts w:ascii="Times New Roman" w:eastAsia="Times New Roman" w:hAnsi="Times New Roman" w:cs="Times New Roman"/>
                <w:spacing w:val="26"/>
                <w:w w:val="99"/>
                <w:sz w:val="24"/>
                <w:szCs w:val="24"/>
                <w:lang w:eastAsia="ru-RU"/>
              </w:rPr>
              <w:t xml:space="preserve"> </w:t>
            </w:r>
            <w:r w:rsidRPr="00AC6B83">
              <w:rPr>
                <w:rFonts w:ascii="Times New Roman" w:eastAsia="Times New Roman" w:hAnsi="Times New Roman" w:cs="Times New Roman"/>
                <w:spacing w:val="-1"/>
                <w:sz w:val="24"/>
                <w:szCs w:val="24"/>
                <w:lang w:eastAsia="ru-RU"/>
              </w:rPr>
              <w:t>музыкальная</w:t>
            </w:r>
            <w:r w:rsidRPr="00AC6B83">
              <w:rPr>
                <w:rFonts w:ascii="Times New Roman" w:eastAsia="Times New Roman" w:hAnsi="Times New Roman" w:cs="Times New Roman"/>
                <w:spacing w:val="-26"/>
                <w:sz w:val="24"/>
                <w:szCs w:val="24"/>
                <w:lang w:eastAsia="ru-RU"/>
              </w:rPr>
              <w:t xml:space="preserve"> </w:t>
            </w:r>
            <w:r w:rsidRPr="00AC6B83">
              <w:rPr>
                <w:rFonts w:ascii="Times New Roman" w:eastAsia="Times New Roman" w:hAnsi="Times New Roman" w:cs="Times New Roman"/>
                <w:sz w:val="24"/>
                <w:szCs w:val="24"/>
                <w:lang w:eastAsia="ru-RU"/>
              </w:rPr>
              <w:t>деятельность</w:t>
            </w:r>
          </w:p>
        </w:tc>
      </w:tr>
      <w:tr w:rsidR="00AC6B83" w:rsidTr="00AC6B83">
        <w:trPr>
          <w:jc w:val="center"/>
        </w:trPr>
        <w:tc>
          <w:tcPr>
            <w:tcW w:w="7563" w:type="dxa"/>
          </w:tcPr>
          <w:p w:rsidR="00AC6B83" w:rsidRDefault="00AC6B83" w:rsidP="00AC6B83">
            <w:pPr>
              <w:jc w:val="center"/>
              <w:rPr>
                <w:rFonts w:ascii="Times New Roman" w:eastAsia="Times New Roman" w:hAnsi="Times New Roman" w:cs="Times New Roman"/>
                <w:spacing w:val="-1"/>
                <w:sz w:val="24"/>
                <w:szCs w:val="24"/>
                <w:lang w:eastAsia="ru-RU"/>
              </w:rPr>
            </w:pPr>
            <w:r w:rsidRPr="00AC6B83">
              <w:rPr>
                <w:rFonts w:ascii="Times New Roman" w:eastAsia="Times New Roman" w:hAnsi="Times New Roman" w:cs="Times New Roman"/>
                <w:spacing w:val="-1"/>
                <w:sz w:val="24"/>
                <w:szCs w:val="24"/>
                <w:lang w:eastAsia="ru-RU"/>
              </w:rPr>
              <w:t>физическое развитие</w:t>
            </w:r>
          </w:p>
          <w:p w:rsidR="0070217B" w:rsidRDefault="0070217B" w:rsidP="00AC6B83">
            <w:pPr>
              <w:jc w:val="center"/>
              <w:rPr>
                <w:rFonts w:ascii="Times New Roman" w:eastAsia="Times New Roman" w:hAnsi="Times New Roman" w:cs="Times New Roman"/>
                <w:spacing w:val="-1"/>
                <w:sz w:val="24"/>
                <w:szCs w:val="24"/>
                <w:lang w:eastAsia="ru-RU"/>
              </w:rPr>
            </w:pPr>
          </w:p>
          <w:p w:rsidR="0070217B" w:rsidRDefault="0070217B" w:rsidP="0070217B">
            <w:pPr>
              <w:rPr>
                <w:rFonts w:ascii="Times New Roman" w:hAnsi="Times New Roman" w:cs="Times New Roman"/>
                <w:sz w:val="24"/>
                <w:szCs w:val="24"/>
              </w:rPr>
            </w:pPr>
          </w:p>
        </w:tc>
        <w:tc>
          <w:tcPr>
            <w:tcW w:w="7563" w:type="dxa"/>
          </w:tcPr>
          <w:p w:rsidR="00AC6B83" w:rsidRDefault="00AC6B83" w:rsidP="00AC6B83">
            <w:pPr>
              <w:jc w:val="center"/>
              <w:rPr>
                <w:rFonts w:ascii="Times New Roman" w:hAnsi="Times New Roman" w:cs="Times New Roman"/>
                <w:sz w:val="24"/>
                <w:szCs w:val="24"/>
              </w:rPr>
            </w:pPr>
            <w:r w:rsidRPr="00AC6B83">
              <w:rPr>
                <w:rFonts w:ascii="Times New Roman" w:eastAsia="Times New Roman" w:hAnsi="Times New Roman" w:cs="Times New Roman"/>
                <w:spacing w:val="-1"/>
                <w:sz w:val="24"/>
                <w:szCs w:val="24"/>
                <w:lang w:eastAsia="ru-RU"/>
              </w:rPr>
              <w:t>формирование</w:t>
            </w:r>
            <w:r w:rsidRPr="00AC6B83">
              <w:rPr>
                <w:rFonts w:ascii="Times New Roman" w:eastAsia="Times New Roman" w:hAnsi="Times New Roman" w:cs="Times New Roman"/>
                <w:spacing w:val="-7"/>
                <w:sz w:val="24"/>
                <w:szCs w:val="24"/>
                <w:lang w:eastAsia="ru-RU"/>
              </w:rPr>
              <w:t xml:space="preserve"> </w:t>
            </w:r>
            <w:r w:rsidRPr="00AC6B83">
              <w:rPr>
                <w:rFonts w:ascii="Times New Roman" w:eastAsia="Times New Roman" w:hAnsi="Times New Roman" w:cs="Times New Roman"/>
                <w:spacing w:val="-2"/>
                <w:sz w:val="24"/>
                <w:szCs w:val="24"/>
                <w:lang w:eastAsia="ru-RU"/>
              </w:rPr>
              <w:t>начальных</w:t>
            </w:r>
            <w:r w:rsidRPr="00AC6B83">
              <w:rPr>
                <w:rFonts w:ascii="Times New Roman" w:eastAsia="Times New Roman" w:hAnsi="Times New Roman" w:cs="Times New Roman"/>
                <w:spacing w:val="-9"/>
                <w:sz w:val="24"/>
                <w:szCs w:val="24"/>
                <w:lang w:eastAsia="ru-RU"/>
              </w:rPr>
              <w:t xml:space="preserve"> </w:t>
            </w:r>
            <w:r w:rsidRPr="00AC6B83">
              <w:rPr>
                <w:rFonts w:ascii="Times New Roman" w:eastAsia="Times New Roman" w:hAnsi="Times New Roman" w:cs="Times New Roman"/>
                <w:spacing w:val="-1"/>
                <w:sz w:val="24"/>
                <w:szCs w:val="24"/>
                <w:lang w:eastAsia="ru-RU"/>
              </w:rPr>
              <w:t>представлений</w:t>
            </w:r>
            <w:r w:rsidRPr="00AC6B83">
              <w:rPr>
                <w:rFonts w:ascii="Times New Roman" w:eastAsia="Times New Roman" w:hAnsi="Times New Roman" w:cs="Times New Roman"/>
                <w:spacing w:val="-7"/>
                <w:sz w:val="24"/>
                <w:szCs w:val="24"/>
                <w:lang w:eastAsia="ru-RU"/>
              </w:rPr>
              <w:t xml:space="preserve"> </w:t>
            </w:r>
            <w:r w:rsidRPr="00AC6B83">
              <w:rPr>
                <w:rFonts w:ascii="Times New Roman" w:eastAsia="Times New Roman" w:hAnsi="Times New Roman" w:cs="Times New Roman"/>
                <w:sz w:val="24"/>
                <w:szCs w:val="24"/>
                <w:lang w:eastAsia="ru-RU"/>
              </w:rPr>
              <w:t>о</w:t>
            </w:r>
            <w:r w:rsidRPr="00AC6B83">
              <w:rPr>
                <w:rFonts w:ascii="Times New Roman" w:eastAsia="Times New Roman" w:hAnsi="Times New Roman" w:cs="Times New Roman"/>
                <w:spacing w:val="-8"/>
                <w:sz w:val="24"/>
                <w:szCs w:val="24"/>
                <w:lang w:eastAsia="ru-RU"/>
              </w:rPr>
              <w:t xml:space="preserve"> </w:t>
            </w:r>
            <w:r w:rsidRPr="00AC6B83">
              <w:rPr>
                <w:rFonts w:ascii="Times New Roman" w:eastAsia="Times New Roman" w:hAnsi="Times New Roman" w:cs="Times New Roman"/>
                <w:spacing w:val="-2"/>
                <w:sz w:val="24"/>
                <w:szCs w:val="24"/>
                <w:lang w:eastAsia="ru-RU"/>
              </w:rPr>
              <w:t>здоровом</w:t>
            </w:r>
            <w:r w:rsidRPr="00AC6B83">
              <w:rPr>
                <w:rFonts w:ascii="Times New Roman" w:eastAsia="Times New Roman" w:hAnsi="Times New Roman" w:cs="Times New Roman"/>
                <w:spacing w:val="-9"/>
                <w:sz w:val="24"/>
                <w:szCs w:val="24"/>
                <w:lang w:eastAsia="ru-RU"/>
              </w:rPr>
              <w:t xml:space="preserve"> </w:t>
            </w:r>
            <w:r w:rsidRPr="00AC6B83">
              <w:rPr>
                <w:rFonts w:ascii="Times New Roman" w:eastAsia="Times New Roman" w:hAnsi="Times New Roman" w:cs="Times New Roman"/>
                <w:spacing w:val="-1"/>
                <w:sz w:val="24"/>
                <w:szCs w:val="24"/>
                <w:lang w:eastAsia="ru-RU"/>
              </w:rPr>
              <w:t>образе</w:t>
            </w:r>
            <w:r w:rsidRPr="00AC6B83">
              <w:rPr>
                <w:rFonts w:ascii="Times New Roman" w:eastAsia="Times New Roman" w:hAnsi="Times New Roman" w:cs="Times New Roman"/>
                <w:spacing w:val="-8"/>
                <w:sz w:val="24"/>
                <w:szCs w:val="24"/>
                <w:lang w:eastAsia="ru-RU"/>
              </w:rPr>
              <w:t xml:space="preserve"> </w:t>
            </w:r>
            <w:r w:rsidRPr="00AC6B83">
              <w:rPr>
                <w:rFonts w:ascii="Times New Roman" w:eastAsia="Times New Roman" w:hAnsi="Times New Roman" w:cs="Times New Roman"/>
                <w:spacing w:val="-1"/>
                <w:sz w:val="24"/>
                <w:szCs w:val="24"/>
                <w:lang w:eastAsia="ru-RU"/>
              </w:rPr>
              <w:t>жизни</w:t>
            </w:r>
          </w:p>
        </w:tc>
      </w:tr>
    </w:tbl>
    <w:p w:rsidR="0055000E" w:rsidRPr="0055000E" w:rsidRDefault="0055000E" w:rsidP="0007107F">
      <w:pPr>
        <w:widowControl w:val="0"/>
        <w:numPr>
          <w:ilvl w:val="3"/>
          <w:numId w:val="76"/>
        </w:numPr>
        <w:tabs>
          <w:tab w:val="left" w:pos="1914"/>
        </w:tabs>
        <w:kinsoku w:val="0"/>
        <w:overflowPunct w:val="0"/>
        <w:autoSpaceDE w:val="0"/>
        <w:autoSpaceDN w:val="0"/>
        <w:adjustRightInd w:val="0"/>
        <w:spacing w:before="63"/>
        <w:ind w:hanging="495"/>
        <w:jc w:val="both"/>
        <w:rPr>
          <w:rFonts w:ascii="Times New Roman" w:eastAsia="Times New Roman" w:hAnsi="Times New Roman" w:cs="Times New Roman"/>
          <w:sz w:val="24"/>
          <w:szCs w:val="24"/>
          <w:lang w:eastAsia="ru-RU"/>
        </w:rPr>
      </w:pPr>
      <w:r w:rsidRPr="0055000E">
        <w:rPr>
          <w:rFonts w:ascii="Times New Roman" w:eastAsia="Times New Roman" w:hAnsi="Times New Roman" w:cs="Times New Roman"/>
          <w:b/>
          <w:bCs/>
          <w:spacing w:val="-1"/>
          <w:sz w:val="24"/>
          <w:szCs w:val="24"/>
          <w:lang w:eastAsia="ru-RU"/>
        </w:rPr>
        <w:lastRenderedPageBreak/>
        <w:t>Физическое</w:t>
      </w:r>
      <w:r w:rsidRPr="0055000E">
        <w:rPr>
          <w:rFonts w:ascii="Times New Roman" w:eastAsia="Times New Roman" w:hAnsi="Times New Roman" w:cs="Times New Roman"/>
          <w:b/>
          <w:bCs/>
          <w:spacing w:val="-23"/>
          <w:sz w:val="24"/>
          <w:szCs w:val="24"/>
          <w:lang w:eastAsia="ru-RU"/>
        </w:rPr>
        <w:t xml:space="preserve"> </w:t>
      </w:r>
      <w:r w:rsidRPr="0055000E">
        <w:rPr>
          <w:rFonts w:ascii="Times New Roman" w:eastAsia="Times New Roman" w:hAnsi="Times New Roman" w:cs="Times New Roman"/>
          <w:b/>
          <w:bCs/>
          <w:spacing w:val="-1"/>
          <w:sz w:val="24"/>
          <w:szCs w:val="24"/>
          <w:lang w:eastAsia="ru-RU"/>
        </w:rPr>
        <w:t>развитие</w:t>
      </w:r>
    </w:p>
    <w:p w:rsidR="0055000E" w:rsidRPr="0055000E" w:rsidRDefault="0055000E" w:rsidP="002C08BE">
      <w:pPr>
        <w:ind w:firstLine="1418"/>
        <w:jc w:val="both"/>
        <w:rPr>
          <w:rFonts w:ascii="Times New Roman" w:hAnsi="Times New Roman" w:cs="Times New Roman"/>
          <w:sz w:val="24"/>
          <w:szCs w:val="24"/>
        </w:rPr>
      </w:pPr>
      <w:r w:rsidRPr="0055000E">
        <w:rPr>
          <w:rFonts w:ascii="Times New Roman" w:hAnsi="Times New Roman" w:cs="Times New Roman"/>
          <w:sz w:val="24"/>
          <w:szCs w:val="24"/>
        </w:rPr>
        <w:t xml:space="preserve">Согласно требованиям ФГОС дошкольного образования  </w:t>
      </w:r>
      <w:r w:rsidRPr="0048502F">
        <w:rPr>
          <w:rFonts w:ascii="Times New Roman" w:hAnsi="Times New Roman" w:cs="Times New Roman"/>
          <w:b/>
          <w:sz w:val="24"/>
          <w:szCs w:val="24"/>
        </w:rPr>
        <w:t>цель физического развития детей на этапе дошкольного образования</w:t>
      </w:r>
      <w:r w:rsidR="002C08BE">
        <w:rPr>
          <w:rFonts w:ascii="Times New Roman" w:hAnsi="Times New Roman" w:cs="Times New Roman"/>
          <w:sz w:val="24"/>
          <w:szCs w:val="24"/>
        </w:rPr>
        <w:t xml:space="preserve"> </w:t>
      </w:r>
      <w:r w:rsidRPr="0055000E">
        <w:rPr>
          <w:rFonts w:ascii="Times New Roman" w:hAnsi="Times New Roman" w:cs="Times New Roman"/>
          <w:sz w:val="24"/>
          <w:szCs w:val="24"/>
        </w:rPr>
        <w:t>связана с приобретением опыта в следующих видах деятельности детей:</w:t>
      </w:r>
    </w:p>
    <w:p w:rsidR="0055000E" w:rsidRPr="002C08BE" w:rsidRDefault="0055000E" w:rsidP="0007107F">
      <w:pPr>
        <w:pStyle w:val="a8"/>
        <w:numPr>
          <w:ilvl w:val="0"/>
          <w:numId w:val="82"/>
        </w:numPr>
        <w:tabs>
          <w:tab w:val="left" w:pos="1701"/>
          <w:tab w:val="left" w:pos="1843"/>
        </w:tabs>
        <w:ind w:left="0" w:firstLine="1418"/>
        <w:jc w:val="both"/>
        <w:rPr>
          <w:rFonts w:ascii="Times New Roman" w:hAnsi="Times New Roman" w:cs="Times New Roman"/>
          <w:sz w:val="24"/>
          <w:szCs w:val="24"/>
        </w:rPr>
      </w:pPr>
      <w:proofErr w:type="gramStart"/>
      <w:r w:rsidRPr="002C08BE">
        <w:rPr>
          <w:rFonts w:ascii="Times New Roman" w:hAnsi="Times New Roman" w:cs="Times New Roman"/>
          <w:sz w:val="24"/>
          <w:szCs w:val="24"/>
        </w:rPr>
        <w:t>двигательной</w:t>
      </w:r>
      <w:proofErr w:type="gramEnd"/>
      <w:r w:rsidRPr="002C08BE">
        <w:rPr>
          <w:rFonts w:ascii="Times New Roman" w:hAnsi="Times New Roman" w:cs="Times New Roman"/>
          <w:sz w:val="24"/>
          <w:szCs w:val="24"/>
        </w:rPr>
        <w:t>, в том числе связанной с выполнением упражнений, направленных на развитие таких физических качеств, как координация и гибкость;</w:t>
      </w:r>
    </w:p>
    <w:p w:rsidR="0055000E" w:rsidRPr="002C08BE" w:rsidRDefault="0055000E" w:rsidP="0007107F">
      <w:pPr>
        <w:pStyle w:val="a8"/>
        <w:numPr>
          <w:ilvl w:val="0"/>
          <w:numId w:val="82"/>
        </w:numPr>
        <w:tabs>
          <w:tab w:val="left" w:pos="1701"/>
          <w:tab w:val="left" w:pos="1843"/>
        </w:tabs>
        <w:ind w:left="0" w:firstLine="1418"/>
        <w:jc w:val="both"/>
        <w:rPr>
          <w:rFonts w:ascii="Times New Roman" w:hAnsi="Times New Roman" w:cs="Times New Roman"/>
          <w:sz w:val="24"/>
          <w:szCs w:val="24"/>
        </w:rPr>
      </w:pPr>
      <w:r w:rsidRPr="002C08BE">
        <w:rPr>
          <w:rFonts w:ascii="Times New Roman" w:hAnsi="Times New Roman" w:cs="Times New Roman"/>
          <w:sz w:val="24"/>
          <w:szCs w:val="24"/>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правильн</w:t>
      </w:r>
      <w:r w:rsidR="002C08BE">
        <w:rPr>
          <w:rFonts w:ascii="Times New Roman" w:hAnsi="Times New Roman" w:cs="Times New Roman"/>
          <w:sz w:val="24"/>
          <w:szCs w:val="24"/>
        </w:rPr>
        <w:t xml:space="preserve">ым, не </w:t>
      </w:r>
      <w:proofErr w:type="gramStart"/>
      <w:r w:rsidR="002C08BE">
        <w:rPr>
          <w:rFonts w:ascii="Times New Roman" w:hAnsi="Times New Roman" w:cs="Times New Roman"/>
          <w:sz w:val="24"/>
          <w:szCs w:val="24"/>
        </w:rPr>
        <w:t>наносящем</w:t>
      </w:r>
      <w:proofErr w:type="gramEnd"/>
      <w:r w:rsidR="002C08BE">
        <w:rPr>
          <w:rFonts w:ascii="Times New Roman" w:hAnsi="Times New Roman" w:cs="Times New Roman"/>
          <w:sz w:val="24"/>
          <w:szCs w:val="24"/>
        </w:rPr>
        <w:t xml:space="preserve"> ущерба организ</w:t>
      </w:r>
      <w:r w:rsidRPr="002C08BE">
        <w:rPr>
          <w:rFonts w:ascii="Times New Roman" w:hAnsi="Times New Roman" w:cs="Times New Roman"/>
          <w:sz w:val="24"/>
          <w:szCs w:val="24"/>
        </w:rPr>
        <w:t>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w:t>
      </w:r>
    </w:p>
    <w:p w:rsidR="0055000E" w:rsidRPr="002C08BE" w:rsidRDefault="0055000E" w:rsidP="0007107F">
      <w:pPr>
        <w:pStyle w:val="a8"/>
        <w:numPr>
          <w:ilvl w:val="0"/>
          <w:numId w:val="82"/>
        </w:numPr>
        <w:tabs>
          <w:tab w:val="left" w:pos="1701"/>
          <w:tab w:val="left" w:pos="1843"/>
        </w:tabs>
        <w:ind w:left="0" w:firstLine="1418"/>
        <w:jc w:val="both"/>
        <w:rPr>
          <w:rFonts w:ascii="Times New Roman" w:hAnsi="Times New Roman" w:cs="Times New Roman"/>
          <w:sz w:val="24"/>
          <w:szCs w:val="24"/>
        </w:rPr>
      </w:pPr>
      <w:r w:rsidRPr="002C08BE">
        <w:rPr>
          <w:rFonts w:ascii="Times New Roman" w:hAnsi="Times New Roman" w:cs="Times New Roman"/>
          <w:sz w:val="24"/>
          <w:szCs w:val="24"/>
        </w:rPr>
        <w:t>становление ценностей здорового образа жизни, овладение элементарными нормами и правилами: в питании, двигательном режиме, закаливании. При формировании полезных привычек и др.</w:t>
      </w:r>
    </w:p>
    <w:p w:rsidR="0074552D" w:rsidRDefault="0055000E" w:rsidP="0074552D">
      <w:pPr>
        <w:ind w:firstLine="1418"/>
        <w:jc w:val="both"/>
        <w:rPr>
          <w:rFonts w:ascii="Times New Roman" w:hAnsi="Times New Roman" w:cs="Times New Roman"/>
          <w:sz w:val="24"/>
          <w:szCs w:val="24"/>
        </w:rPr>
      </w:pPr>
      <w:r w:rsidRPr="0055000E">
        <w:rPr>
          <w:rFonts w:ascii="Times New Roman" w:hAnsi="Times New Roman" w:cs="Times New Roman"/>
          <w:sz w:val="24"/>
          <w:szCs w:val="24"/>
        </w:rPr>
        <w:t xml:space="preserve">Физическое развитие детей включает в себя организацию </w:t>
      </w:r>
      <w:proofErr w:type="spellStart"/>
      <w:r w:rsidRPr="0055000E">
        <w:rPr>
          <w:rFonts w:ascii="Times New Roman" w:hAnsi="Times New Roman" w:cs="Times New Roman"/>
          <w:sz w:val="24"/>
          <w:szCs w:val="24"/>
        </w:rPr>
        <w:t>воспитательно</w:t>
      </w:r>
      <w:proofErr w:type="spellEnd"/>
      <w:r w:rsidRPr="0055000E">
        <w:rPr>
          <w:rFonts w:ascii="Times New Roman" w:hAnsi="Times New Roman" w:cs="Times New Roman"/>
          <w:sz w:val="24"/>
          <w:szCs w:val="24"/>
        </w:rPr>
        <w:t xml:space="preserve">-образовательного процесса по направлению «физическая культура» и «здоровье». Избыточная модель организации </w:t>
      </w:r>
      <w:proofErr w:type="spellStart"/>
      <w:r w:rsidRPr="0055000E">
        <w:rPr>
          <w:rFonts w:ascii="Times New Roman" w:hAnsi="Times New Roman" w:cs="Times New Roman"/>
          <w:sz w:val="24"/>
          <w:szCs w:val="24"/>
        </w:rPr>
        <w:t>воспитательно</w:t>
      </w:r>
      <w:proofErr w:type="spellEnd"/>
      <w:r w:rsidRPr="0055000E">
        <w:rPr>
          <w:rFonts w:ascii="Times New Roman" w:hAnsi="Times New Roman" w:cs="Times New Roman"/>
          <w:sz w:val="24"/>
          <w:szCs w:val="24"/>
        </w:rPr>
        <w:t>-образовательного процесса по направлению физическое развитие представлена на рисунках 2 и 3.</w:t>
      </w:r>
    </w:p>
    <w:p w:rsidR="0070217B" w:rsidRPr="0055000E" w:rsidRDefault="0070217B" w:rsidP="0074552D">
      <w:pPr>
        <w:ind w:firstLine="1418"/>
        <w:jc w:val="both"/>
        <w:rPr>
          <w:rFonts w:ascii="Times New Roman" w:hAnsi="Times New Roman" w:cs="Times New Roman"/>
          <w:sz w:val="24"/>
          <w:szCs w:val="24"/>
        </w:rPr>
      </w:pPr>
    </w:p>
    <w:p w:rsidR="0055000E" w:rsidRPr="0048502F" w:rsidRDefault="00F500FC" w:rsidP="002C08BE">
      <w:pPr>
        <w:ind w:firstLine="1418"/>
        <w:jc w:val="both"/>
        <w:rPr>
          <w:rFonts w:ascii="Times New Roman" w:hAnsi="Times New Roman" w:cs="Times New Roman"/>
          <w:b/>
          <w:sz w:val="24"/>
          <w:szCs w:val="24"/>
        </w:rPr>
      </w:pPr>
      <w:r>
        <w:rPr>
          <w:rFonts w:ascii="Times New Roman" w:hAnsi="Times New Roman" w:cs="Times New Roman"/>
          <w:b/>
          <w:sz w:val="24"/>
          <w:szCs w:val="24"/>
        </w:rPr>
        <w:t>Задачи по направлению «</w:t>
      </w:r>
      <w:r w:rsidR="0055000E" w:rsidRPr="0048502F">
        <w:rPr>
          <w:rFonts w:ascii="Times New Roman" w:hAnsi="Times New Roman" w:cs="Times New Roman"/>
          <w:b/>
          <w:sz w:val="24"/>
          <w:szCs w:val="24"/>
        </w:rPr>
        <w:t>физическая культура»</w:t>
      </w:r>
    </w:p>
    <w:p w:rsidR="0055000E" w:rsidRPr="002C08BE" w:rsidRDefault="0055000E" w:rsidP="0007107F">
      <w:pPr>
        <w:pStyle w:val="a8"/>
        <w:numPr>
          <w:ilvl w:val="0"/>
          <w:numId w:val="83"/>
        </w:numPr>
        <w:tabs>
          <w:tab w:val="left" w:pos="1701"/>
          <w:tab w:val="left" w:pos="1985"/>
        </w:tabs>
        <w:ind w:left="0" w:firstLine="1418"/>
        <w:jc w:val="both"/>
        <w:rPr>
          <w:rFonts w:ascii="Times New Roman" w:hAnsi="Times New Roman" w:cs="Times New Roman"/>
          <w:sz w:val="24"/>
          <w:szCs w:val="24"/>
        </w:rPr>
      </w:pPr>
      <w:r w:rsidRPr="002C08BE">
        <w:rPr>
          <w:rFonts w:ascii="Times New Roman" w:hAnsi="Times New Roman" w:cs="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55000E" w:rsidRPr="002C08BE" w:rsidRDefault="0055000E" w:rsidP="0007107F">
      <w:pPr>
        <w:pStyle w:val="a8"/>
        <w:numPr>
          <w:ilvl w:val="0"/>
          <w:numId w:val="83"/>
        </w:numPr>
        <w:tabs>
          <w:tab w:val="left" w:pos="1701"/>
          <w:tab w:val="left" w:pos="1985"/>
        </w:tabs>
        <w:ind w:left="0" w:firstLine="1418"/>
        <w:jc w:val="both"/>
        <w:rPr>
          <w:rFonts w:ascii="Times New Roman" w:hAnsi="Times New Roman" w:cs="Times New Roman"/>
          <w:sz w:val="24"/>
          <w:szCs w:val="24"/>
        </w:rPr>
      </w:pPr>
      <w:r w:rsidRPr="002C08BE">
        <w:rPr>
          <w:rFonts w:ascii="Times New Roman" w:hAnsi="Times New Roman" w:cs="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55000E" w:rsidRPr="002C08BE" w:rsidRDefault="0055000E" w:rsidP="0007107F">
      <w:pPr>
        <w:pStyle w:val="a8"/>
        <w:numPr>
          <w:ilvl w:val="0"/>
          <w:numId w:val="83"/>
        </w:numPr>
        <w:tabs>
          <w:tab w:val="left" w:pos="1701"/>
          <w:tab w:val="left" w:pos="1985"/>
        </w:tabs>
        <w:ind w:left="0" w:firstLine="1418"/>
        <w:jc w:val="both"/>
        <w:rPr>
          <w:rFonts w:ascii="Times New Roman" w:hAnsi="Times New Roman" w:cs="Times New Roman"/>
          <w:sz w:val="24"/>
          <w:szCs w:val="24"/>
        </w:rPr>
      </w:pPr>
      <w:r w:rsidRPr="002C08BE">
        <w:rPr>
          <w:rFonts w:ascii="Times New Roman" w:hAnsi="Times New Roman" w:cs="Times New Roman"/>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55000E" w:rsidRPr="002C08BE" w:rsidRDefault="0055000E" w:rsidP="0007107F">
      <w:pPr>
        <w:pStyle w:val="a8"/>
        <w:numPr>
          <w:ilvl w:val="0"/>
          <w:numId w:val="83"/>
        </w:numPr>
        <w:tabs>
          <w:tab w:val="left" w:pos="1701"/>
          <w:tab w:val="left" w:pos="1985"/>
        </w:tabs>
        <w:ind w:left="0" w:firstLine="1418"/>
        <w:jc w:val="both"/>
        <w:rPr>
          <w:rFonts w:ascii="Times New Roman" w:hAnsi="Times New Roman" w:cs="Times New Roman"/>
          <w:sz w:val="24"/>
          <w:szCs w:val="24"/>
        </w:rPr>
      </w:pPr>
      <w:r w:rsidRPr="002C08BE">
        <w:rPr>
          <w:rFonts w:ascii="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5000E" w:rsidRPr="00F500FC" w:rsidRDefault="00F500FC" w:rsidP="0048502F">
      <w:pPr>
        <w:tabs>
          <w:tab w:val="left" w:pos="1701"/>
          <w:tab w:val="left" w:pos="1985"/>
        </w:tabs>
        <w:ind w:firstLine="1418"/>
        <w:jc w:val="both"/>
        <w:rPr>
          <w:rFonts w:ascii="Times New Roman" w:hAnsi="Times New Roman" w:cs="Times New Roman"/>
          <w:b/>
          <w:sz w:val="24"/>
          <w:szCs w:val="24"/>
        </w:rPr>
      </w:pPr>
      <w:r>
        <w:rPr>
          <w:rFonts w:ascii="Times New Roman" w:hAnsi="Times New Roman" w:cs="Times New Roman"/>
          <w:b/>
          <w:sz w:val="24"/>
          <w:szCs w:val="24"/>
        </w:rPr>
        <w:t>Задачи по направлению «</w:t>
      </w:r>
      <w:r w:rsidR="0055000E" w:rsidRPr="00F500FC">
        <w:rPr>
          <w:rFonts w:ascii="Times New Roman" w:hAnsi="Times New Roman" w:cs="Times New Roman"/>
          <w:b/>
          <w:sz w:val="24"/>
          <w:szCs w:val="24"/>
        </w:rPr>
        <w:t>здоровье»</w:t>
      </w:r>
    </w:p>
    <w:p w:rsidR="007317DA" w:rsidRPr="00A26B54" w:rsidRDefault="0055000E" w:rsidP="0007107F">
      <w:pPr>
        <w:pStyle w:val="a8"/>
        <w:numPr>
          <w:ilvl w:val="0"/>
          <w:numId w:val="84"/>
        </w:numPr>
        <w:tabs>
          <w:tab w:val="left" w:pos="1701"/>
          <w:tab w:val="left" w:pos="1985"/>
        </w:tabs>
        <w:ind w:left="0" w:firstLine="1418"/>
        <w:jc w:val="both"/>
        <w:rPr>
          <w:rFonts w:ascii="Times New Roman" w:hAnsi="Times New Roman" w:cs="Times New Roman"/>
          <w:sz w:val="24"/>
          <w:szCs w:val="24"/>
        </w:rPr>
      </w:pPr>
      <w:r w:rsidRPr="002C08BE">
        <w:rPr>
          <w:rFonts w:ascii="Times New Roman" w:hAnsi="Times New Roman" w:cs="Times New Roman"/>
          <w:sz w:val="24"/>
          <w:szCs w:val="24"/>
        </w:rPr>
        <w:t>Формирование у детей начальных представлений о здоровом образе жизни.</w:t>
      </w:r>
    </w:p>
    <w:p w:rsidR="00813252" w:rsidRPr="001B2090" w:rsidRDefault="00813252" w:rsidP="001B2090">
      <w:pPr>
        <w:tabs>
          <w:tab w:val="left" w:pos="1701"/>
          <w:tab w:val="left" w:pos="1985"/>
        </w:tabs>
        <w:jc w:val="both"/>
        <w:rPr>
          <w:rFonts w:ascii="Times New Roman" w:hAnsi="Times New Roman" w:cs="Times New Roman"/>
          <w:sz w:val="24"/>
          <w:szCs w:val="24"/>
        </w:rPr>
      </w:pPr>
    </w:p>
    <w:p w:rsidR="00813252" w:rsidRDefault="0074552D" w:rsidP="0074552D">
      <w:pPr>
        <w:tabs>
          <w:tab w:val="left" w:pos="1701"/>
          <w:tab w:val="left" w:pos="1985"/>
        </w:tabs>
        <w:jc w:val="both"/>
        <w:rPr>
          <w:rFonts w:ascii="Times New Roman" w:hAnsi="Times New Roman" w:cs="Times New Roman"/>
          <w:b/>
          <w:sz w:val="24"/>
          <w:szCs w:val="24"/>
          <w:u w:val="single"/>
        </w:rPr>
      </w:pPr>
      <w:r w:rsidRPr="0074552D">
        <w:rPr>
          <w:rFonts w:ascii="Times New Roman" w:hAnsi="Times New Roman" w:cs="Times New Roman"/>
          <w:b/>
          <w:sz w:val="24"/>
          <w:szCs w:val="24"/>
          <w:u w:val="single"/>
        </w:rPr>
        <w:t>Методическое сопровождение:</w:t>
      </w:r>
    </w:p>
    <w:p w:rsidR="00813252" w:rsidRPr="0074552D" w:rsidRDefault="00813252" w:rsidP="0074552D">
      <w:pPr>
        <w:tabs>
          <w:tab w:val="left" w:pos="1701"/>
          <w:tab w:val="left" w:pos="1985"/>
        </w:tabs>
        <w:jc w:val="both"/>
        <w:rPr>
          <w:rFonts w:ascii="Times New Roman" w:hAnsi="Times New Roman" w:cs="Times New Roman"/>
          <w:b/>
          <w:sz w:val="24"/>
          <w:szCs w:val="24"/>
          <w:u w:val="single"/>
        </w:rPr>
      </w:pPr>
    </w:p>
    <w:p w:rsidR="0074552D" w:rsidRDefault="0074552D" w:rsidP="006D4644">
      <w:pPr>
        <w:pStyle w:val="a8"/>
        <w:tabs>
          <w:tab w:val="left" w:pos="1701"/>
          <w:tab w:val="left" w:pos="1985"/>
        </w:tabs>
        <w:ind w:left="1701" w:hanging="850"/>
        <w:jc w:val="both"/>
        <w:rPr>
          <w:rFonts w:ascii="Times New Roman" w:hAnsi="Times New Roman" w:cs="Times New Roman"/>
          <w:sz w:val="24"/>
          <w:szCs w:val="24"/>
        </w:rPr>
      </w:pPr>
      <w:r w:rsidRPr="0074552D">
        <w:rPr>
          <w:rFonts w:ascii="Times New Roman" w:hAnsi="Times New Roman" w:cs="Times New Roman"/>
          <w:sz w:val="24"/>
          <w:szCs w:val="24"/>
        </w:rPr>
        <w:t xml:space="preserve">Программа «От рождения до школы»  под </w:t>
      </w:r>
      <w:r w:rsidR="009E5000">
        <w:rPr>
          <w:rFonts w:ascii="Times New Roman" w:hAnsi="Times New Roman" w:cs="Times New Roman"/>
          <w:sz w:val="24"/>
          <w:szCs w:val="24"/>
        </w:rPr>
        <w:t xml:space="preserve">ред. Н.Е. </w:t>
      </w:r>
      <w:proofErr w:type="spellStart"/>
      <w:r w:rsidR="009E5000">
        <w:rPr>
          <w:rFonts w:ascii="Times New Roman" w:hAnsi="Times New Roman" w:cs="Times New Roman"/>
          <w:sz w:val="24"/>
          <w:szCs w:val="24"/>
        </w:rPr>
        <w:t>Вераксы</w:t>
      </w:r>
      <w:proofErr w:type="spellEnd"/>
      <w:r w:rsidR="009E5000">
        <w:rPr>
          <w:rFonts w:ascii="Times New Roman" w:hAnsi="Times New Roman" w:cs="Times New Roman"/>
          <w:sz w:val="24"/>
          <w:szCs w:val="24"/>
        </w:rPr>
        <w:t>,</w:t>
      </w:r>
      <w:r w:rsidRPr="0074552D">
        <w:rPr>
          <w:rFonts w:ascii="Times New Roman" w:hAnsi="Times New Roman" w:cs="Times New Roman"/>
          <w:sz w:val="24"/>
          <w:szCs w:val="24"/>
        </w:rPr>
        <w:t xml:space="preserve"> </w:t>
      </w:r>
      <w:proofErr w:type="spellStart"/>
      <w:r w:rsidRPr="0074552D">
        <w:rPr>
          <w:rFonts w:ascii="Times New Roman" w:hAnsi="Times New Roman" w:cs="Times New Roman"/>
          <w:sz w:val="24"/>
          <w:szCs w:val="24"/>
        </w:rPr>
        <w:t>Т.С.Комаровой</w:t>
      </w:r>
      <w:proofErr w:type="spellEnd"/>
      <w:r w:rsidR="009E5000">
        <w:rPr>
          <w:rFonts w:ascii="Times New Roman" w:hAnsi="Times New Roman" w:cs="Times New Roman"/>
          <w:sz w:val="24"/>
          <w:szCs w:val="24"/>
        </w:rPr>
        <w:t xml:space="preserve">, </w:t>
      </w:r>
      <w:proofErr w:type="spellStart"/>
      <w:r w:rsidR="009E5000">
        <w:rPr>
          <w:rFonts w:ascii="Times New Roman" w:hAnsi="Times New Roman" w:cs="Times New Roman"/>
          <w:sz w:val="24"/>
          <w:szCs w:val="24"/>
        </w:rPr>
        <w:t>М.А.Васильевой</w:t>
      </w:r>
      <w:proofErr w:type="spellEnd"/>
      <w:r w:rsidR="009E5000">
        <w:rPr>
          <w:rFonts w:ascii="Times New Roman" w:hAnsi="Times New Roman" w:cs="Times New Roman"/>
          <w:sz w:val="24"/>
          <w:szCs w:val="24"/>
        </w:rPr>
        <w:t>.-</w:t>
      </w:r>
      <w:r w:rsidR="00150CC1">
        <w:rPr>
          <w:rFonts w:ascii="Times New Roman" w:hAnsi="Times New Roman" w:cs="Times New Roman"/>
          <w:sz w:val="24"/>
          <w:szCs w:val="24"/>
        </w:rPr>
        <w:t xml:space="preserve">  М.: Мозаика – Синтез, 2015</w:t>
      </w:r>
      <w:r w:rsidRPr="0074552D">
        <w:rPr>
          <w:rFonts w:ascii="Times New Roman" w:hAnsi="Times New Roman" w:cs="Times New Roman"/>
          <w:sz w:val="24"/>
          <w:szCs w:val="24"/>
        </w:rPr>
        <w:t xml:space="preserve"> г.</w:t>
      </w:r>
    </w:p>
    <w:p w:rsidR="007317DA" w:rsidRDefault="00EF19C9" w:rsidP="009713B6">
      <w:pPr>
        <w:widowControl w:val="0"/>
        <w:kinsoku w:val="0"/>
        <w:overflowPunct w:val="0"/>
        <w:autoSpaceDE w:val="0"/>
        <w:autoSpaceDN w:val="0"/>
        <w:adjustRightInd w:val="0"/>
        <w:ind w:left="949" w:hanging="382"/>
        <w:rPr>
          <w:rFonts w:ascii="Times New Roman" w:eastAsia="Times New Roman" w:hAnsi="Times New Roman" w:cs="Times New Roman"/>
          <w:sz w:val="24"/>
          <w:szCs w:val="24"/>
          <w:lang w:eastAsia="ru-RU"/>
        </w:rPr>
      </w:pPr>
      <w:r w:rsidRPr="00EF19C9">
        <w:rPr>
          <w:rFonts w:ascii="Times New Roman" w:eastAsia="Times New Roman" w:hAnsi="Times New Roman" w:cs="Times New Roman"/>
          <w:spacing w:val="-2"/>
          <w:sz w:val="24"/>
          <w:szCs w:val="24"/>
          <w:lang w:eastAsia="ru-RU"/>
        </w:rPr>
        <w:t>Избыточные</w:t>
      </w:r>
      <w:r w:rsidRPr="00EF19C9">
        <w:rPr>
          <w:rFonts w:ascii="Times New Roman" w:eastAsia="Times New Roman" w:hAnsi="Times New Roman" w:cs="Times New Roman"/>
          <w:spacing w:val="-6"/>
          <w:sz w:val="24"/>
          <w:szCs w:val="24"/>
          <w:lang w:eastAsia="ru-RU"/>
        </w:rPr>
        <w:t xml:space="preserve"> </w:t>
      </w:r>
      <w:r w:rsidRPr="00EF19C9">
        <w:rPr>
          <w:rFonts w:ascii="Times New Roman" w:eastAsia="Times New Roman" w:hAnsi="Times New Roman" w:cs="Times New Roman"/>
          <w:spacing w:val="-2"/>
          <w:sz w:val="24"/>
          <w:szCs w:val="24"/>
          <w:lang w:eastAsia="ru-RU"/>
        </w:rPr>
        <w:t>модели</w:t>
      </w:r>
      <w:r w:rsidRPr="00EF19C9">
        <w:rPr>
          <w:rFonts w:ascii="Times New Roman" w:eastAsia="Times New Roman" w:hAnsi="Times New Roman" w:cs="Times New Roman"/>
          <w:spacing w:val="-7"/>
          <w:sz w:val="24"/>
          <w:szCs w:val="24"/>
          <w:lang w:eastAsia="ru-RU"/>
        </w:rPr>
        <w:t xml:space="preserve"> </w:t>
      </w:r>
      <w:r w:rsidRPr="00EF19C9">
        <w:rPr>
          <w:rFonts w:ascii="Times New Roman" w:eastAsia="Times New Roman" w:hAnsi="Times New Roman" w:cs="Times New Roman"/>
          <w:spacing w:val="-1"/>
          <w:sz w:val="24"/>
          <w:szCs w:val="24"/>
          <w:lang w:eastAsia="ru-RU"/>
        </w:rPr>
        <w:t>организации</w:t>
      </w:r>
      <w:r w:rsidRPr="00EF19C9">
        <w:rPr>
          <w:rFonts w:ascii="Times New Roman" w:eastAsia="Times New Roman" w:hAnsi="Times New Roman" w:cs="Times New Roman"/>
          <w:spacing w:val="-6"/>
          <w:sz w:val="24"/>
          <w:szCs w:val="24"/>
          <w:lang w:eastAsia="ru-RU"/>
        </w:rPr>
        <w:t xml:space="preserve"> </w:t>
      </w:r>
      <w:r w:rsidRPr="00EF19C9">
        <w:rPr>
          <w:rFonts w:ascii="Times New Roman" w:eastAsia="Times New Roman" w:hAnsi="Times New Roman" w:cs="Times New Roman"/>
          <w:spacing w:val="-2"/>
          <w:sz w:val="24"/>
          <w:szCs w:val="24"/>
          <w:lang w:eastAsia="ru-RU"/>
        </w:rPr>
        <w:t>двигательного</w:t>
      </w:r>
      <w:r w:rsidRPr="00EF19C9">
        <w:rPr>
          <w:rFonts w:ascii="Times New Roman" w:eastAsia="Times New Roman" w:hAnsi="Times New Roman" w:cs="Times New Roman"/>
          <w:spacing w:val="-7"/>
          <w:sz w:val="24"/>
          <w:szCs w:val="24"/>
          <w:lang w:eastAsia="ru-RU"/>
        </w:rPr>
        <w:t xml:space="preserve"> </w:t>
      </w:r>
      <w:r w:rsidRPr="00EF19C9">
        <w:rPr>
          <w:rFonts w:ascii="Times New Roman" w:eastAsia="Times New Roman" w:hAnsi="Times New Roman" w:cs="Times New Roman"/>
          <w:spacing w:val="-1"/>
          <w:sz w:val="24"/>
          <w:szCs w:val="24"/>
          <w:lang w:eastAsia="ru-RU"/>
        </w:rPr>
        <w:t>режима</w:t>
      </w:r>
      <w:r w:rsidRPr="00EF19C9">
        <w:rPr>
          <w:rFonts w:ascii="Times New Roman" w:eastAsia="Times New Roman" w:hAnsi="Times New Roman" w:cs="Times New Roman"/>
          <w:spacing w:val="47"/>
          <w:sz w:val="24"/>
          <w:szCs w:val="24"/>
          <w:lang w:eastAsia="ru-RU"/>
        </w:rPr>
        <w:t xml:space="preserve"> </w:t>
      </w:r>
      <w:r w:rsidRPr="00EF19C9">
        <w:rPr>
          <w:rFonts w:ascii="Times New Roman" w:eastAsia="Times New Roman" w:hAnsi="Times New Roman" w:cs="Times New Roman"/>
          <w:sz w:val="24"/>
          <w:szCs w:val="24"/>
          <w:lang w:eastAsia="ru-RU"/>
        </w:rPr>
        <w:t>детей</w:t>
      </w:r>
      <w:r w:rsidRPr="00EF19C9">
        <w:rPr>
          <w:rFonts w:ascii="Times New Roman" w:eastAsia="Times New Roman" w:hAnsi="Times New Roman" w:cs="Times New Roman"/>
          <w:spacing w:val="-6"/>
          <w:sz w:val="24"/>
          <w:szCs w:val="24"/>
          <w:lang w:eastAsia="ru-RU"/>
        </w:rPr>
        <w:t xml:space="preserve"> </w:t>
      </w:r>
      <w:r w:rsidRPr="00EF19C9">
        <w:rPr>
          <w:rFonts w:ascii="Times New Roman" w:eastAsia="Times New Roman" w:hAnsi="Times New Roman" w:cs="Times New Roman"/>
          <w:sz w:val="24"/>
          <w:szCs w:val="24"/>
          <w:lang w:eastAsia="ru-RU"/>
        </w:rPr>
        <w:t>и</w:t>
      </w:r>
      <w:r w:rsidRPr="00EF19C9">
        <w:rPr>
          <w:rFonts w:ascii="Times New Roman" w:eastAsia="Times New Roman" w:hAnsi="Times New Roman" w:cs="Times New Roman"/>
          <w:spacing w:val="-7"/>
          <w:sz w:val="24"/>
          <w:szCs w:val="24"/>
          <w:lang w:eastAsia="ru-RU"/>
        </w:rPr>
        <w:t xml:space="preserve"> </w:t>
      </w:r>
      <w:r w:rsidRPr="00EF19C9">
        <w:rPr>
          <w:rFonts w:ascii="Times New Roman" w:eastAsia="Times New Roman" w:hAnsi="Times New Roman" w:cs="Times New Roman"/>
          <w:sz w:val="24"/>
          <w:szCs w:val="24"/>
          <w:lang w:eastAsia="ru-RU"/>
        </w:rPr>
        <w:t>системы</w:t>
      </w:r>
      <w:r w:rsidRPr="00EF19C9">
        <w:rPr>
          <w:rFonts w:ascii="Times New Roman" w:eastAsia="Times New Roman" w:hAnsi="Times New Roman" w:cs="Times New Roman"/>
          <w:spacing w:val="-6"/>
          <w:sz w:val="24"/>
          <w:szCs w:val="24"/>
          <w:lang w:eastAsia="ru-RU"/>
        </w:rPr>
        <w:t xml:space="preserve"> </w:t>
      </w:r>
      <w:r w:rsidRPr="00EF19C9">
        <w:rPr>
          <w:rFonts w:ascii="Times New Roman" w:eastAsia="Times New Roman" w:hAnsi="Times New Roman" w:cs="Times New Roman"/>
          <w:spacing w:val="-1"/>
          <w:sz w:val="24"/>
          <w:szCs w:val="24"/>
          <w:lang w:eastAsia="ru-RU"/>
        </w:rPr>
        <w:t>закаливания</w:t>
      </w:r>
      <w:r w:rsidRPr="00EF19C9">
        <w:rPr>
          <w:rFonts w:ascii="Times New Roman" w:eastAsia="Times New Roman" w:hAnsi="Times New Roman" w:cs="Times New Roman"/>
          <w:spacing w:val="-6"/>
          <w:sz w:val="24"/>
          <w:szCs w:val="24"/>
          <w:lang w:eastAsia="ru-RU"/>
        </w:rPr>
        <w:t xml:space="preserve"> </w:t>
      </w:r>
      <w:r w:rsidR="0070217B">
        <w:rPr>
          <w:rFonts w:ascii="Times New Roman" w:eastAsia="Times New Roman" w:hAnsi="Times New Roman" w:cs="Times New Roman"/>
          <w:spacing w:val="-6"/>
          <w:sz w:val="24"/>
          <w:szCs w:val="24"/>
          <w:lang w:eastAsia="ru-RU"/>
        </w:rPr>
        <w:t xml:space="preserve">далее </w:t>
      </w:r>
      <w:r w:rsidRPr="00EF19C9">
        <w:rPr>
          <w:rFonts w:ascii="Times New Roman" w:eastAsia="Times New Roman" w:hAnsi="Times New Roman" w:cs="Times New Roman"/>
          <w:spacing w:val="-1"/>
          <w:sz w:val="24"/>
          <w:szCs w:val="24"/>
          <w:lang w:eastAsia="ru-RU"/>
        </w:rPr>
        <w:t>представлены</w:t>
      </w:r>
      <w:r w:rsidRPr="00EF19C9">
        <w:rPr>
          <w:rFonts w:ascii="Times New Roman" w:eastAsia="Times New Roman" w:hAnsi="Times New Roman" w:cs="Times New Roman"/>
          <w:spacing w:val="-5"/>
          <w:sz w:val="24"/>
          <w:szCs w:val="24"/>
          <w:lang w:eastAsia="ru-RU"/>
        </w:rPr>
        <w:t xml:space="preserve"> </w:t>
      </w:r>
      <w:r w:rsidRPr="00EF19C9">
        <w:rPr>
          <w:rFonts w:ascii="Times New Roman" w:eastAsia="Times New Roman" w:hAnsi="Times New Roman" w:cs="Times New Roman"/>
          <w:sz w:val="24"/>
          <w:szCs w:val="24"/>
          <w:lang w:eastAsia="ru-RU"/>
        </w:rPr>
        <w:t>в</w:t>
      </w:r>
      <w:r w:rsidRPr="00EF19C9">
        <w:rPr>
          <w:rFonts w:ascii="Times New Roman" w:eastAsia="Times New Roman" w:hAnsi="Times New Roman" w:cs="Times New Roman"/>
          <w:spacing w:val="-7"/>
          <w:sz w:val="24"/>
          <w:szCs w:val="24"/>
          <w:lang w:eastAsia="ru-RU"/>
        </w:rPr>
        <w:t xml:space="preserve"> </w:t>
      </w:r>
      <w:r w:rsidRPr="00EF19C9">
        <w:rPr>
          <w:rFonts w:ascii="Times New Roman" w:eastAsia="Times New Roman" w:hAnsi="Times New Roman" w:cs="Times New Roman"/>
          <w:spacing w:val="-1"/>
          <w:sz w:val="24"/>
          <w:szCs w:val="24"/>
          <w:lang w:eastAsia="ru-RU"/>
        </w:rPr>
        <w:t>таблицах</w:t>
      </w:r>
      <w:r w:rsidR="009713B6">
        <w:rPr>
          <w:rFonts w:ascii="Times New Roman" w:eastAsia="Times New Roman" w:hAnsi="Times New Roman" w:cs="Times New Roman"/>
          <w:sz w:val="24"/>
          <w:szCs w:val="24"/>
          <w:lang w:eastAsia="ru-RU"/>
        </w:rPr>
        <w:t>.</w:t>
      </w:r>
    </w:p>
    <w:p w:rsidR="009713B6" w:rsidRPr="007641C7" w:rsidRDefault="009713B6" w:rsidP="001B2090">
      <w:pPr>
        <w:widowControl w:val="0"/>
        <w:kinsoku w:val="0"/>
        <w:overflowPunct w:val="0"/>
        <w:autoSpaceDE w:val="0"/>
        <w:autoSpaceDN w:val="0"/>
        <w:adjustRightInd w:val="0"/>
        <w:spacing w:before="69"/>
        <w:ind w:left="113" w:hanging="113"/>
        <w:jc w:val="both"/>
        <w:rPr>
          <w:rFonts w:ascii="Times New Roman" w:hAnsi="Times New Roman" w:cs="Times New Roman"/>
          <w:sz w:val="24"/>
          <w:szCs w:val="24"/>
          <w:lang w:eastAsia="ru-RU"/>
        </w:rPr>
      </w:pPr>
      <w:r w:rsidRPr="001B2090">
        <w:rPr>
          <w:rFonts w:ascii="Times New Roman" w:eastAsia="Times New Roman" w:hAnsi="Times New Roman" w:cs="Times New Roman"/>
          <w:i/>
          <w:spacing w:val="-1"/>
          <w:sz w:val="24"/>
          <w:szCs w:val="24"/>
          <w:lang w:eastAsia="ru-RU"/>
        </w:rPr>
        <w:t>Рисунок</w:t>
      </w:r>
      <w:r w:rsidRPr="001B2090">
        <w:rPr>
          <w:rFonts w:ascii="Times New Roman" w:eastAsia="Times New Roman" w:hAnsi="Times New Roman" w:cs="Times New Roman"/>
          <w:i/>
          <w:spacing w:val="-9"/>
          <w:sz w:val="24"/>
          <w:szCs w:val="24"/>
          <w:lang w:eastAsia="ru-RU"/>
        </w:rPr>
        <w:t xml:space="preserve"> </w:t>
      </w:r>
      <w:r w:rsidRPr="001B2090">
        <w:rPr>
          <w:rFonts w:ascii="Times New Roman" w:eastAsia="Times New Roman" w:hAnsi="Times New Roman" w:cs="Times New Roman"/>
          <w:i/>
          <w:sz w:val="24"/>
          <w:szCs w:val="24"/>
          <w:lang w:eastAsia="ru-RU"/>
        </w:rPr>
        <w:t>2.</w:t>
      </w:r>
      <w:r w:rsidRPr="001B2090">
        <w:rPr>
          <w:rFonts w:ascii="Times New Roman" w:eastAsia="Times New Roman" w:hAnsi="Times New Roman" w:cs="Times New Roman"/>
          <w:i/>
          <w:spacing w:val="-8"/>
          <w:sz w:val="24"/>
          <w:szCs w:val="24"/>
          <w:lang w:eastAsia="ru-RU"/>
        </w:rPr>
        <w:t xml:space="preserve"> </w:t>
      </w:r>
      <w:r w:rsidRPr="001B2090">
        <w:rPr>
          <w:rFonts w:ascii="Times New Roman" w:eastAsia="Times New Roman" w:hAnsi="Times New Roman" w:cs="Times New Roman"/>
          <w:i/>
          <w:spacing w:val="-2"/>
          <w:sz w:val="24"/>
          <w:szCs w:val="24"/>
          <w:lang w:eastAsia="ru-RU"/>
        </w:rPr>
        <w:t>Избыточная</w:t>
      </w:r>
      <w:r w:rsidRPr="001B2090">
        <w:rPr>
          <w:rFonts w:ascii="Times New Roman" w:eastAsia="Times New Roman" w:hAnsi="Times New Roman" w:cs="Times New Roman"/>
          <w:i/>
          <w:spacing w:val="-8"/>
          <w:sz w:val="24"/>
          <w:szCs w:val="24"/>
          <w:lang w:eastAsia="ru-RU"/>
        </w:rPr>
        <w:t xml:space="preserve"> </w:t>
      </w:r>
      <w:r w:rsidRPr="001B2090">
        <w:rPr>
          <w:rFonts w:ascii="Times New Roman" w:eastAsia="Times New Roman" w:hAnsi="Times New Roman" w:cs="Times New Roman"/>
          <w:i/>
          <w:spacing w:val="-2"/>
          <w:sz w:val="24"/>
          <w:szCs w:val="24"/>
          <w:lang w:eastAsia="ru-RU"/>
        </w:rPr>
        <w:t>модель</w:t>
      </w:r>
      <w:r w:rsidRPr="001B2090">
        <w:rPr>
          <w:rFonts w:ascii="Times New Roman" w:eastAsia="Times New Roman" w:hAnsi="Times New Roman" w:cs="Times New Roman"/>
          <w:i/>
          <w:spacing w:val="43"/>
          <w:sz w:val="24"/>
          <w:szCs w:val="24"/>
          <w:lang w:eastAsia="ru-RU"/>
        </w:rPr>
        <w:t xml:space="preserve"> </w:t>
      </w:r>
      <w:r w:rsidRPr="001B2090">
        <w:rPr>
          <w:rFonts w:ascii="Times New Roman" w:eastAsia="Times New Roman" w:hAnsi="Times New Roman" w:cs="Times New Roman"/>
          <w:i/>
          <w:spacing w:val="-1"/>
          <w:sz w:val="24"/>
          <w:szCs w:val="24"/>
          <w:lang w:eastAsia="ru-RU"/>
        </w:rPr>
        <w:t>организации</w:t>
      </w:r>
      <w:r w:rsidRPr="001B2090">
        <w:rPr>
          <w:rFonts w:ascii="Times New Roman" w:eastAsia="Times New Roman" w:hAnsi="Times New Roman" w:cs="Times New Roman"/>
          <w:i/>
          <w:spacing w:val="-8"/>
          <w:sz w:val="24"/>
          <w:szCs w:val="24"/>
          <w:lang w:eastAsia="ru-RU"/>
        </w:rPr>
        <w:t xml:space="preserve"> </w:t>
      </w:r>
      <w:proofErr w:type="spellStart"/>
      <w:r w:rsidRPr="001B2090">
        <w:rPr>
          <w:rFonts w:ascii="Times New Roman" w:eastAsia="Times New Roman" w:hAnsi="Times New Roman" w:cs="Times New Roman"/>
          <w:i/>
          <w:spacing w:val="-2"/>
          <w:sz w:val="24"/>
          <w:szCs w:val="24"/>
          <w:lang w:eastAsia="ru-RU"/>
        </w:rPr>
        <w:t>воспитательно</w:t>
      </w:r>
      <w:proofErr w:type="spellEnd"/>
      <w:r w:rsidRPr="001B2090">
        <w:rPr>
          <w:rFonts w:ascii="Times New Roman" w:eastAsia="Times New Roman" w:hAnsi="Times New Roman" w:cs="Times New Roman"/>
          <w:i/>
          <w:spacing w:val="-2"/>
          <w:sz w:val="24"/>
          <w:szCs w:val="24"/>
          <w:lang w:eastAsia="ru-RU"/>
        </w:rPr>
        <w:t>-образовательного</w:t>
      </w:r>
      <w:r w:rsidRPr="001B2090">
        <w:rPr>
          <w:rFonts w:ascii="Times New Roman" w:eastAsia="Times New Roman" w:hAnsi="Times New Roman" w:cs="Times New Roman"/>
          <w:i/>
          <w:spacing w:val="-7"/>
          <w:sz w:val="24"/>
          <w:szCs w:val="24"/>
          <w:lang w:eastAsia="ru-RU"/>
        </w:rPr>
        <w:t xml:space="preserve"> </w:t>
      </w:r>
      <w:r w:rsidRPr="001B2090">
        <w:rPr>
          <w:rFonts w:ascii="Times New Roman" w:eastAsia="Times New Roman" w:hAnsi="Times New Roman" w:cs="Times New Roman"/>
          <w:i/>
          <w:sz w:val="24"/>
          <w:szCs w:val="24"/>
          <w:lang w:eastAsia="ru-RU"/>
        </w:rPr>
        <w:t>процесса</w:t>
      </w:r>
      <w:r w:rsidRPr="001B2090">
        <w:rPr>
          <w:rFonts w:ascii="Times New Roman" w:eastAsia="Times New Roman" w:hAnsi="Times New Roman" w:cs="Times New Roman"/>
          <w:i/>
          <w:spacing w:val="-7"/>
          <w:sz w:val="24"/>
          <w:szCs w:val="24"/>
          <w:lang w:eastAsia="ru-RU"/>
        </w:rPr>
        <w:t xml:space="preserve"> </w:t>
      </w:r>
      <w:r w:rsidRPr="001B2090">
        <w:rPr>
          <w:rFonts w:ascii="Times New Roman" w:eastAsia="Times New Roman" w:hAnsi="Times New Roman" w:cs="Times New Roman"/>
          <w:i/>
          <w:spacing w:val="-1"/>
          <w:sz w:val="24"/>
          <w:szCs w:val="24"/>
          <w:lang w:eastAsia="ru-RU"/>
        </w:rPr>
        <w:t>по</w:t>
      </w:r>
      <w:r w:rsidRPr="001B2090">
        <w:rPr>
          <w:rFonts w:ascii="Times New Roman" w:eastAsia="Times New Roman" w:hAnsi="Times New Roman" w:cs="Times New Roman"/>
          <w:i/>
          <w:spacing w:val="-8"/>
          <w:sz w:val="24"/>
          <w:szCs w:val="24"/>
          <w:lang w:eastAsia="ru-RU"/>
        </w:rPr>
        <w:t xml:space="preserve"> </w:t>
      </w:r>
      <w:r w:rsidRPr="001B2090">
        <w:rPr>
          <w:rFonts w:ascii="Times New Roman" w:eastAsia="Times New Roman" w:hAnsi="Times New Roman" w:cs="Times New Roman"/>
          <w:i/>
          <w:spacing w:val="-1"/>
          <w:sz w:val="24"/>
          <w:szCs w:val="24"/>
          <w:lang w:eastAsia="ru-RU"/>
        </w:rPr>
        <w:t>направлению</w:t>
      </w:r>
      <w:r w:rsidRPr="001B2090">
        <w:rPr>
          <w:rFonts w:ascii="Times New Roman" w:eastAsia="Times New Roman" w:hAnsi="Times New Roman" w:cs="Times New Roman"/>
          <w:i/>
          <w:spacing w:val="-9"/>
          <w:sz w:val="24"/>
          <w:szCs w:val="24"/>
          <w:lang w:eastAsia="ru-RU"/>
        </w:rPr>
        <w:t xml:space="preserve"> </w:t>
      </w:r>
      <w:r w:rsidRPr="001B2090">
        <w:rPr>
          <w:rFonts w:ascii="Times New Roman" w:eastAsia="Times New Roman" w:hAnsi="Times New Roman" w:cs="Times New Roman"/>
          <w:i/>
          <w:sz w:val="24"/>
          <w:szCs w:val="24"/>
          <w:lang w:eastAsia="ru-RU"/>
        </w:rPr>
        <w:t>«физическая</w:t>
      </w:r>
      <w:r w:rsidRPr="001B2090">
        <w:rPr>
          <w:rFonts w:ascii="Times New Roman" w:eastAsia="Times New Roman" w:hAnsi="Times New Roman" w:cs="Times New Roman"/>
          <w:i/>
          <w:spacing w:val="-7"/>
          <w:sz w:val="24"/>
          <w:szCs w:val="24"/>
          <w:lang w:eastAsia="ru-RU"/>
        </w:rPr>
        <w:t xml:space="preserve"> </w:t>
      </w:r>
      <w:r w:rsidRPr="001B2090">
        <w:rPr>
          <w:rFonts w:ascii="Times New Roman" w:eastAsia="Times New Roman" w:hAnsi="Times New Roman" w:cs="Times New Roman"/>
          <w:i/>
          <w:spacing w:val="-5"/>
          <w:sz w:val="24"/>
          <w:szCs w:val="24"/>
          <w:lang w:eastAsia="ru-RU"/>
        </w:rPr>
        <w:t>ку</w:t>
      </w:r>
      <w:r w:rsidRPr="001B2090">
        <w:rPr>
          <w:rFonts w:ascii="Times New Roman" w:eastAsia="Times New Roman" w:hAnsi="Times New Roman" w:cs="Times New Roman"/>
          <w:i/>
          <w:spacing w:val="-4"/>
          <w:sz w:val="24"/>
          <w:szCs w:val="24"/>
          <w:lang w:eastAsia="ru-RU"/>
        </w:rPr>
        <w:t>льтур</w:t>
      </w:r>
      <w:r w:rsidRPr="001B2090">
        <w:rPr>
          <w:rFonts w:ascii="Times New Roman" w:eastAsia="Times New Roman" w:hAnsi="Times New Roman" w:cs="Times New Roman"/>
          <w:i/>
          <w:spacing w:val="-5"/>
          <w:sz w:val="24"/>
          <w:szCs w:val="24"/>
          <w:lang w:eastAsia="ru-RU"/>
        </w:rPr>
        <w:t>а</w:t>
      </w:r>
      <w:r w:rsidRPr="001B2090">
        <w:rPr>
          <w:rFonts w:ascii="Times New Roman" w:eastAsia="Times New Roman" w:hAnsi="Times New Roman" w:cs="Times New Roman"/>
          <w:i/>
          <w:spacing w:val="-4"/>
          <w:sz w:val="24"/>
          <w:szCs w:val="24"/>
          <w:lang w:eastAsia="ru-RU"/>
        </w:rPr>
        <w:t>»</w:t>
      </w:r>
      <w:r w:rsidRPr="001B2090">
        <w:rPr>
          <w:rFonts w:ascii="Times New Roman" w:eastAsia="Times New Roman" w:hAnsi="Times New Roman" w:cs="Times New Roman"/>
          <w:i/>
          <w:spacing w:val="-9"/>
          <w:sz w:val="24"/>
          <w:szCs w:val="24"/>
          <w:lang w:eastAsia="ru-RU"/>
        </w:rPr>
        <w:t xml:space="preserve"> </w:t>
      </w:r>
      <w:r w:rsidRPr="001B2090">
        <w:rPr>
          <w:rFonts w:ascii="Times New Roman" w:hAnsi="Times New Roman" w:cs="Times New Roman"/>
          <w:i/>
          <w:sz w:val="24"/>
          <w:szCs w:val="24"/>
          <w:lang w:eastAsia="ru-RU"/>
        </w:rPr>
        <w:t xml:space="preserve">в </w:t>
      </w:r>
      <w:r w:rsidRPr="001B2090">
        <w:rPr>
          <w:rFonts w:ascii="Times New Roman" w:hAnsi="Times New Roman" w:cs="Times New Roman"/>
          <w:i/>
          <w:sz w:val="24"/>
          <w:szCs w:val="24"/>
        </w:rPr>
        <w:t>МБДОУ №</w:t>
      </w:r>
      <w:r w:rsidR="00254D97">
        <w:rPr>
          <w:rFonts w:ascii="Times New Roman" w:hAnsi="Times New Roman" w:cs="Times New Roman"/>
          <w:i/>
          <w:sz w:val="24"/>
          <w:szCs w:val="24"/>
        </w:rPr>
        <w:t>6 г.Тосно</w:t>
      </w:r>
    </w:p>
    <w:p w:rsidR="007317DA" w:rsidRDefault="007317DA" w:rsidP="005469F5">
      <w:pPr>
        <w:widowControl w:val="0"/>
        <w:kinsoku w:val="0"/>
        <w:overflowPunct w:val="0"/>
        <w:autoSpaceDE w:val="0"/>
        <w:autoSpaceDN w:val="0"/>
        <w:adjustRightInd w:val="0"/>
        <w:ind w:left="949" w:hanging="382"/>
        <w:rPr>
          <w:rFonts w:ascii="Times New Roman" w:eastAsia="Times New Roman" w:hAnsi="Times New Roman" w:cs="Times New Roman"/>
          <w:sz w:val="24"/>
          <w:szCs w:val="24"/>
          <w:lang w:eastAsia="ru-RU"/>
        </w:rPr>
      </w:pPr>
    </w:p>
    <w:p w:rsidR="00EF19C9" w:rsidRPr="004645C9" w:rsidRDefault="00A83B8B" w:rsidP="00215D3F">
      <w:pPr>
        <w:widowControl w:val="0"/>
        <w:kinsoku w:val="0"/>
        <w:overflowPunct w:val="0"/>
        <w:autoSpaceDE w:val="0"/>
        <w:autoSpaceDN w:val="0"/>
        <w:adjustRightInd w:val="0"/>
        <w:ind w:left="142"/>
        <w:jc w:val="center"/>
        <w:rPr>
          <w:rFonts w:ascii="Times New Roman" w:eastAsia="Times New Roman" w:hAnsi="Times New Roman" w:cs="Times New Roman"/>
          <w:b/>
          <w:sz w:val="24"/>
          <w:szCs w:val="24"/>
          <w:lang w:eastAsia="ru-RU"/>
        </w:rPr>
      </w:pPr>
      <w:r w:rsidRPr="004645C9">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31104" behindDoc="1" locked="0" layoutInCell="1" allowOverlap="1" wp14:anchorId="6D9F8238" wp14:editId="1B53867F">
                <wp:simplePos x="0" y="0"/>
                <wp:positionH relativeFrom="column">
                  <wp:posOffset>1750060</wp:posOffset>
                </wp:positionH>
                <wp:positionV relativeFrom="paragraph">
                  <wp:posOffset>-119380</wp:posOffset>
                </wp:positionV>
                <wp:extent cx="6486525" cy="419100"/>
                <wp:effectExtent l="0" t="0" r="28575" b="19050"/>
                <wp:wrapNone/>
                <wp:docPr id="120" name="Прямоугольник 120"/>
                <wp:cNvGraphicFramePr/>
                <a:graphic xmlns:a="http://schemas.openxmlformats.org/drawingml/2006/main">
                  <a:graphicData uri="http://schemas.microsoft.com/office/word/2010/wordprocessingShape">
                    <wps:wsp>
                      <wps:cNvSpPr/>
                      <wps:spPr>
                        <a:xfrm>
                          <a:off x="0" y="0"/>
                          <a:ext cx="6486525" cy="419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F0A90A" id="Прямоугольник 120" o:spid="_x0000_s1026" style="position:absolute;margin-left:137.8pt;margin-top:-9.4pt;width:510.75pt;height:3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" fillcolor="white [3201]" strokecolor="black [3200]" strokeweight="1pt"/>
            </w:pict>
          </mc:Fallback>
        </mc:AlternateContent>
      </w:r>
      <w:r w:rsidRPr="004645C9">
        <w:rPr>
          <w:rFonts w:ascii="Times New Roman" w:eastAsia="Times New Roman" w:hAnsi="Times New Roman" w:cs="Times New Roman"/>
          <w:b/>
          <w:sz w:val="24"/>
          <w:szCs w:val="24"/>
          <w:lang w:eastAsia="ru-RU"/>
        </w:rPr>
        <w:t>ФИЗИЧЕСКАЯ   КУЛЬТУРА</w:t>
      </w:r>
    </w:p>
    <w:p w:rsidR="0018544F" w:rsidRDefault="009C68F1" w:rsidP="0074552D">
      <w:pPr>
        <w:pStyle w:val="a8"/>
        <w:tabs>
          <w:tab w:val="left" w:pos="1701"/>
          <w:tab w:val="left" w:pos="1985"/>
        </w:tabs>
        <w:ind w:left="1701" w:hanging="283"/>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4112" behindDoc="0" locked="0" layoutInCell="1" allowOverlap="1" wp14:anchorId="09EEAEE1" wp14:editId="24B79A53">
                <wp:simplePos x="0" y="0"/>
                <wp:positionH relativeFrom="column">
                  <wp:posOffset>1969135</wp:posOffset>
                </wp:positionH>
                <wp:positionV relativeFrom="paragraph">
                  <wp:posOffset>162560</wp:posOffset>
                </wp:positionV>
                <wp:extent cx="9525" cy="333375"/>
                <wp:effectExtent l="76200" t="0" r="66675" b="47625"/>
                <wp:wrapNone/>
                <wp:docPr id="88" name="Прямая со стрелкой 88"/>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AB40097" id="_x0000_t32" coordsize="21600,21600" o:spt="32" o:oned="t" path="m,l21600,21600e" filled="f">
                <v:path arrowok="t" fillok="f" o:connecttype="none"/>
                <o:lock v:ext="edit" shapetype="t"/>
              </v:shapetype>
              <v:shape id="Прямая со стрелкой 88" o:spid="_x0000_s1026" type="#_x0000_t32" style="position:absolute;margin-left:155.05pt;margin-top:12.8pt;width:.75pt;height:26.25pt;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" strokecolor="black [3213]" strokeweight=".5pt">
                <v:stroke endarrow="block" joinstyle="miter"/>
              </v:shape>
            </w:pict>
          </mc:Fallback>
        </mc:AlternateContent>
      </w:r>
    </w:p>
    <w:p w:rsidR="00080D4B" w:rsidRDefault="009C68F1"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8208" behindDoc="0" locked="0" layoutInCell="1" allowOverlap="1" wp14:anchorId="489E8705" wp14:editId="04AEA7A8">
                <wp:simplePos x="0" y="0"/>
                <wp:positionH relativeFrom="column">
                  <wp:posOffset>8001000</wp:posOffset>
                </wp:positionH>
                <wp:positionV relativeFrom="paragraph">
                  <wp:posOffset>5080</wp:posOffset>
                </wp:positionV>
                <wp:extent cx="9525" cy="333375"/>
                <wp:effectExtent l="76200" t="0" r="66675" b="47625"/>
                <wp:wrapNone/>
                <wp:docPr id="90" name="Прямая со стрелкой 90"/>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10A4D7E4" id="Прямая со стрелкой 90" o:spid="_x0000_s1026" type="#_x0000_t32" style="position:absolute;margin-left:630pt;margin-top:.4pt;width:.75pt;height:26.25pt;flip:x;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2304" behindDoc="0" locked="0" layoutInCell="1" allowOverlap="1" wp14:anchorId="5ACC2C97" wp14:editId="65D780E2">
                <wp:simplePos x="0" y="0"/>
                <wp:positionH relativeFrom="column">
                  <wp:posOffset>6362700</wp:posOffset>
                </wp:positionH>
                <wp:positionV relativeFrom="paragraph">
                  <wp:posOffset>8890</wp:posOffset>
                </wp:positionV>
                <wp:extent cx="9525" cy="333375"/>
                <wp:effectExtent l="76200" t="0" r="66675" b="47625"/>
                <wp:wrapNone/>
                <wp:docPr id="91" name="Прямая со стрелкой 91"/>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32098877" id="Прямая со стрелкой 91" o:spid="_x0000_s1026" type="#_x0000_t32" style="position:absolute;margin-left:501pt;margin-top:.7pt;width:.75pt;height:26.25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12672" behindDoc="0" locked="0" layoutInCell="1" allowOverlap="1" wp14:anchorId="3BC3FD70" wp14:editId="68DE8694">
                <wp:simplePos x="0" y="0"/>
                <wp:positionH relativeFrom="column">
                  <wp:posOffset>3857625</wp:posOffset>
                </wp:positionH>
                <wp:positionV relativeFrom="paragraph">
                  <wp:posOffset>8890</wp:posOffset>
                </wp:positionV>
                <wp:extent cx="9525" cy="333375"/>
                <wp:effectExtent l="76200" t="0" r="66675" b="47625"/>
                <wp:wrapNone/>
                <wp:docPr id="89" name="Прямая со стрелкой 89"/>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5120ECB6" id="Прямая со стрелкой 89" o:spid="_x0000_s1026" type="#_x0000_t32" style="position:absolute;margin-left:303.75pt;margin-top:.7pt;width:.75pt;height:26.25pt;flip:x;z-index:25161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" strokecolor="windowText" strokeweight=".5pt">
                <v:stroke endarrow="block" joinstyle="miter"/>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r w:rsidRPr="00F338E8">
        <w:rPr>
          <w:noProof/>
          <w:lang w:eastAsia="ru-RU"/>
        </w:rPr>
        <mc:AlternateContent>
          <mc:Choice Requires="wps">
            <w:drawing>
              <wp:anchor distT="0" distB="0" distL="114300" distR="114300" simplePos="0" relativeHeight="251588096" behindDoc="0" locked="0" layoutInCell="1" allowOverlap="1" wp14:anchorId="0D501FF0" wp14:editId="55E5E785">
                <wp:simplePos x="0" y="0"/>
                <wp:positionH relativeFrom="column">
                  <wp:posOffset>-59690</wp:posOffset>
                </wp:positionH>
                <wp:positionV relativeFrom="page">
                  <wp:posOffset>1609725</wp:posOffset>
                </wp:positionV>
                <wp:extent cx="2401200" cy="514800"/>
                <wp:effectExtent l="0" t="0" r="18415" b="19050"/>
                <wp:wrapThrough wrapText="bothSides">
                  <wp:wrapPolygon edited="0">
                    <wp:start x="0" y="0"/>
                    <wp:lineTo x="0" y="21600"/>
                    <wp:lineTo x="21594" y="21600"/>
                    <wp:lineTo x="21594" y="0"/>
                    <wp:lineTo x="0" y="0"/>
                  </wp:wrapPolygon>
                </wp:wrapThrough>
                <wp:docPr id="121" name="Поле 121"/>
                <wp:cNvGraphicFramePr/>
                <a:graphic xmlns:a="http://schemas.openxmlformats.org/drawingml/2006/main">
                  <a:graphicData uri="http://schemas.microsoft.com/office/word/2010/wordprocessingShape">
                    <wps:wsp>
                      <wps:cNvSpPr txBox="1"/>
                      <wps:spPr>
                        <a:xfrm>
                          <a:off x="0" y="0"/>
                          <a:ext cx="2401200" cy="514800"/>
                        </a:xfrm>
                        <a:prstGeom prst="rect">
                          <a:avLst/>
                        </a:prstGeom>
                        <a:ln/>
                      </wps:spPr>
                      <wps:style>
                        <a:lnRef idx="2">
                          <a:schemeClr val="dk1"/>
                        </a:lnRef>
                        <a:fillRef idx="1">
                          <a:schemeClr val="lt1"/>
                        </a:fillRef>
                        <a:effectRef idx="0">
                          <a:schemeClr val="dk1"/>
                        </a:effectRef>
                        <a:fontRef idx="minor">
                          <a:schemeClr val="dk1"/>
                        </a:fontRef>
                      </wps:style>
                      <wps:txbx>
                        <w:txbxContent>
                          <w:p w:rsidR="001A59EA" w:rsidRPr="00F338E8" w:rsidRDefault="001A59EA" w:rsidP="00A83B8B">
                            <w:pPr>
                              <w:jc w:val="center"/>
                              <w:rPr>
                                <w:rFonts w:ascii="Times New Roman" w:hAnsi="Times New Roman" w:cs="Times New Roman"/>
                                <w:sz w:val="24"/>
                              </w:rPr>
                            </w:pPr>
                            <w:r w:rsidRPr="00F338E8">
                              <w:rPr>
                                <w:rFonts w:ascii="Times New Roman" w:hAnsi="Times New Roman" w:cs="Times New Roman"/>
                                <w:sz w:val="24"/>
                              </w:rPr>
                              <w:t>Организованная образовательная деятельность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1" o:spid="_x0000_s1037" type="#_x0000_t202" style="position:absolute;left:0;text-align:left;margin-left:-4.7pt;margin-top:126.75pt;width:189.05pt;height:40.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" fillcolor="white [3201]" strokecolor="black [3200]" strokeweight="1pt">
                <v:textbox>
                  <w:txbxContent>
                    <w:p w:rsidR="00214C98" w:rsidRPr="00F338E8" w:rsidRDefault="00214C98" w:rsidP="00A83B8B">
                      <w:pPr>
                        <w:jc w:val="center"/>
                        <w:rPr>
                          <w:rFonts w:ascii="Times New Roman" w:hAnsi="Times New Roman" w:cs="Times New Roman"/>
                          <w:sz w:val="24"/>
                        </w:rPr>
                      </w:pPr>
                      <w:r w:rsidRPr="00F338E8">
                        <w:rPr>
                          <w:rFonts w:ascii="Times New Roman" w:hAnsi="Times New Roman" w:cs="Times New Roman"/>
                          <w:sz w:val="24"/>
                        </w:rPr>
                        <w:t>Организованная образовательная деятельность</w:t>
                      </w:r>
                    </w:p>
                  </w:txbxContent>
                </v:textbox>
                <w10:wrap type="through" anchory="page"/>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r w:rsidRPr="00F338E8">
        <w:rPr>
          <w:noProof/>
          <w:lang w:eastAsia="ru-RU"/>
        </w:rPr>
        <mc:AlternateContent>
          <mc:Choice Requires="wps">
            <w:drawing>
              <wp:anchor distT="0" distB="0" distL="114300" distR="114300" simplePos="0" relativeHeight="251592192" behindDoc="0" locked="0" layoutInCell="1" allowOverlap="1" wp14:anchorId="71FFB577" wp14:editId="79E19874">
                <wp:simplePos x="0" y="0"/>
                <wp:positionH relativeFrom="column">
                  <wp:posOffset>2317750</wp:posOffset>
                </wp:positionH>
                <wp:positionV relativeFrom="paragraph">
                  <wp:posOffset>8255</wp:posOffset>
                </wp:positionV>
                <wp:extent cx="2095500" cy="514350"/>
                <wp:effectExtent l="0" t="0" r="19050" b="19050"/>
                <wp:wrapNone/>
                <wp:docPr id="125" name="Поле 125"/>
                <wp:cNvGraphicFramePr/>
                <a:graphic xmlns:a="http://schemas.openxmlformats.org/drawingml/2006/main">
                  <a:graphicData uri="http://schemas.microsoft.com/office/word/2010/wordprocessingShape">
                    <wps:wsp>
                      <wps:cNvSpPr txBox="1"/>
                      <wps:spPr>
                        <a:xfrm>
                          <a:off x="0" y="0"/>
                          <a:ext cx="20955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F338E8" w:rsidRDefault="001A59EA" w:rsidP="00A83B8B">
                            <w:pPr>
                              <w:jc w:val="center"/>
                              <w:rPr>
                                <w:rFonts w:ascii="Times New Roman" w:hAnsi="Times New Roman" w:cs="Times New Roman"/>
                              </w:rPr>
                            </w:pPr>
                            <w:r w:rsidRPr="00F338E8">
                              <w:rPr>
                                <w:rFonts w:ascii="Times New Roman" w:hAnsi="Times New Roman" w:cs="Times New Roman"/>
                              </w:rPr>
                              <w:t>Условия образовательной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5" o:spid="_x0000_s1038" type="#_x0000_t202" style="position:absolute;left:0;text-align:left;margin-left:182.5pt;margin-top:.65pt;width:165pt;height:40.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" fillcolor="white [3201]" strokeweight=".5pt">
                <v:textbox>
                  <w:txbxContent>
                    <w:p w:rsidR="00214C98" w:rsidRPr="00F338E8" w:rsidRDefault="00214C98" w:rsidP="00A83B8B">
                      <w:pPr>
                        <w:jc w:val="center"/>
                        <w:rPr>
                          <w:rFonts w:ascii="Times New Roman" w:hAnsi="Times New Roman" w:cs="Times New Roman"/>
                        </w:rPr>
                      </w:pPr>
                      <w:r w:rsidRPr="00F338E8">
                        <w:rPr>
                          <w:rFonts w:ascii="Times New Roman" w:hAnsi="Times New Roman" w:cs="Times New Roman"/>
                        </w:rPr>
                        <w:t>Условия образовательной среды</w:t>
                      </w:r>
                    </w:p>
                  </w:txbxContent>
                </v:textbox>
              </v:shape>
            </w:pict>
          </mc:Fallback>
        </mc:AlternateContent>
      </w:r>
      <w:r w:rsidRPr="00F338E8">
        <w:rPr>
          <w:noProof/>
          <w:lang w:eastAsia="ru-RU"/>
        </w:rPr>
        <mc:AlternateContent>
          <mc:Choice Requires="wps">
            <w:drawing>
              <wp:anchor distT="0" distB="0" distL="114300" distR="114300" simplePos="0" relativeHeight="251590144" behindDoc="0" locked="0" layoutInCell="1" allowOverlap="1" wp14:anchorId="5EA28EA7" wp14:editId="1D4787E5">
                <wp:simplePos x="0" y="0"/>
                <wp:positionH relativeFrom="column">
                  <wp:posOffset>19050</wp:posOffset>
                </wp:positionH>
                <wp:positionV relativeFrom="page">
                  <wp:posOffset>1609725</wp:posOffset>
                </wp:positionV>
                <wp:extent cx="2038350" cy="514350"/>
                <wp:effectExtent l="0" t="0" r="19050" b="19050"/>
                <wp:wrapNone/>
                <wp:docPr id="124" name="Поле 124"/>
                <wp:cNvGraphicFramePr/>
                <a:graphic xmlns:a="http://schemas.openxmlformats.org/drawingml/2006/main">
                  <a:graphicData uri="http://schemas.microsoft.com/office/word/2010/wordprocessingShape">
                    <wps:wsp>
                      <wps:cNvSpPr txBox="1"/>
                      <wps:spPr>
                        <a:xfrm>
                          <a:off x="0" y="0"/>
                          <a:ext cx="20383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F338E8" w:rsidRDefault="001A59EA" w:rsidP="00A83B8B">
                            <w:pPr>
                              <w:jc w:val="center"/>
                              <w:rPr>
                                <w:rFonts w:ascii="Times New Roman" w:hAnsi="Times New Roman" w:cs="Times New Roman"/>
                              </w:rPr>
                            </w:pPr>
                            <w:r w:rsidRPr="00F338E8">
                              <w:rPr>
                                <w:rFonts w:ascii="Times New Roman" w:hAnsi="Times New Roman" w:cs="Times New Roman"/>
                              </w:rPr>
                              <w:t>Самостоятельная деятельность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4" o:spid="_x0000_s1039" type="#_x0000_t202" style="position:absolute;left:0;text-align:left;margin-left:1.5pt;margin-top:126.75pt;width:160.5pt;height:40.5pt;z-index:2515901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" fillcolor="white [3201]" strokeweight=".5pt">
                <v:textbox>
                  <w:txbxContent>
                    <w:p w:rsidR="00214C98" w:rsidRPr="00F338E8" w:rsidRDefault="00214C98" w:rsidP="00A83B8B">
                      <w:pPr>
                        <w:jc w:val="center"/>
                        <w:rPr>
                          <w:rFonts w:ascii="Times New Roman" w:hAnsi="Times New Roman" w:cs="Times New Roman"/>
                        </w:rPr>
                      </w:pPr>
                      <w:r w:rsidRPr="00F338E8">
                        <w:rPr>
                          <w:rFonts w:ascii="Times New Roman" w:hAnsi="Times New Roman" w:cs="Times New Roman"/>
                        </w:rPr>
                        <w:t>Самостоятельная деятельность детей</w:t>
                      </w:r>
                    </w:p>
                  </w:txbxContent>
                </v:textbox>
                <w10:wrap anchory="page"/>
              </v:shape>
            </w:pict>
          </mc:Fallback>
        </mc:AlternateContent>
      </w:r>
      <w:r w:rsidRPr="00F338E8">
        <w:rPr>
          <w:noProof/>
          <w:lang w:eastAsia="ru-RU"/>
        </w:rPr>
        <mc:AlternateContent>
          <mc:Choice Requires="wps">
            <w:drawing>
              <wp:anchor distT="0" distB="0" distL="114300" distR="114300" simplePos="0" relativeHeight="251589120" behindDoc="0" locked="0" layoutInCell="1" allowOverlap="1" wp14:anchorId="5C350CE5" wp14:editId="7A3C8993">
                <wp:simplePos x="0" y="0"/>
                <wp:positionH relativeFrom="column">
                  <wp:posOffset>83185</wp:posOffset>
                </wp:positionH>
                <wp:positionV relativeFrom="page">
                  <wp:posOffset>1607820</wp:posOffset>
                </wp:positionV>
                <wp:extent cx="2638800" cy="504000"/>
                <wp:effectExtent l="0" t="0" r="28575" b="10795"/>
                <wp:wrapThrough wrapText="bothSides">
                  <wp:wrapPolygon edited="0">
                    <wp:start x="0" y="0"/>
                    <wp:lineTo x="0" y="21246"/>
                    <wp:lineTo x="21678" y="21246"/>
                    <wp:lineTo x="21678" y="0"/>
                    <wp:lineTo x="0" y="0"/>
                  </wp:wrapPolygon>
                </wp:wrapThrough>
                <wp:docPr id="123" name="Поле 123"/>
                <wp:cNvGraphicFramePr/>
                <a:graphic xmlns:a="http://schemas.openxmlformats.org/drawingml/2006/main">
                  <a:graphicData uri="http://schemas.microsoft.com/office/word/2010/wordprocessingShape">
                    <wps:wsp>
                      <wps:cNvSpPr txBox="1"/>
                      <wps:spPr>
                        <a:xfrm>
                          <a:off x="0" y="0"/>
                          <a:ext cx="2638800" cy="50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F338E8" w:rsidRDefault="001A59EA" w:rsidP="00A83B8B">
                            <w:pPr>
                              <w:jc w:val="center"/>
                              <w:rPr>
                                <w:rFonts w:ascii="Times New Roman" w:hAnsi="Times New Roman" w:cs="Times New Roman"/>
                              </w:rPr>
                            </w:pPr>
                            <w:r w:rsidRPr="00F338E8">
                              <w:rPr>
                                <w:rFonts w:ascii="Times New Roman" w:hAnsi="Times New Roman" w:cs="Times New Roman"/>
                              </w:rPr>
                              <w:t>Образовательная деятельность в режимных моментах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3" o:spid="_x0000_s1040" type="#_x0000_t202" style="position:absolute;left:0;text-align:left;margin-left:6.55pt;margin-top:126.6pt;width:207.8pt;height:39.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" fillcolor="white [3201]" strokeweight=".5pt">
                <v:textbox>
                  <w:txbxContent>
                    <w:p w:rsidR="00214C98" w:rsidRPr="00F338E8" w:rsidRDefault="00214C98" w:rsidP="00A83B8B">
                      <w:pPr>
                        <w:jc w:val="center"/>
                        <w:rPr>
                          <w:rFonts w:ascii="Times New Roman" w:hAnsi="Times New Roman" w:cs="Times New Roman"/>
                        </w:rPr>
                      </w:pPr>
                      <w:r w:rsidRPr="00F338E8">
                        <w:rPr>
                          <w:rFonts w:ascii="Times New Roman" w:hAnsi="Times New Roman" w:cs="Times New Roman"/>
                        </w:rPr>
                        <w:t>Образовательная деятельность в режимных моментах</w:t>
                      </w:r>
                    </w:p>
                  </w:txbxContent>
                </v:textbox>
                <w10:wrap type="through" anchory="page"/>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6D4644"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848" behindDoc="0" locked="0" layoutInCell="1" allowOverlap="1" wp14:anchorId="19D219A6" wp14:editId="2C2EB61F">
                <wp:simplePos x="0" y="0"/>
                <wp:positionH relativeFrom="column">
                  <wp:posOffset>3305175</wp:posOffset>
                </wp:positionH>
                <wp:positionV relativeFrom="paragraph">
                  <wp:posOffset>10795</wp:posOffset>
                </wp:positionV>
                <wp:extent cx="9525" cy="333375"/>
                <wp:effectExtent l="76200" t="0" r="66675" b="47625"/>
                <wp:wrapNone/>
                <wp:docPr id="94" name="Прямая со стрелкой 94"/>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49ACD979" id="Прямая со стрелкой 94" o:spid="_x0000_s1026" type="#_x0000_t32" style="position:absolute;margin-left:260.25pt;margin-top:.85pt;width:.75pt;height:26.25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968" behindDoc="0" locked="0" layoutInCell="1" allowOverlap="1" wp14:anchorId="4401BC3B" wp14:editId="119F0EA9">
                <wp:simplePos x="0" y="0"/>
                <wp:positionH relativeFrom="column">
                  <wp:posOffset>-4242435</wp:posOffset>
                </wp:positionH>
                <wp:positionV relativeFrom="paragraph">
                  <wp:posOffset>33020</wp:posOffset>
                </wp:positionV>
                <wp:extent cx="0" cy="333375"/>
                <wp:effectExtent l="76200" t="0" r="76200" b="47625"/>
                <wp:wrapNone/>
                <wp:docPr id="470" name="Прямая со стрелкой 47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7AB1C95" id="Прямая со стрелкой 470" o:spid="_x0000_s1026" type="#_x0000_t32" style="position:absolute;margin-left:-334.05pt;margin-top:2.6pt;width:0;height:26.2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" strokecolor="black [3200]"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920" behindDoc="0" locked="0" layoutInCell="1" allowOverlap="1" wp14:anchorId="1E021A1A" wp14:editId="51B00D78">
                <wp:simplePos x="0" y="0"/>
                <wp:positionH relativeFrom="column">
                  <wp:posOffset>-1546860</wp:posOffset>
                </wp:positionH>
                <wp:positionV relativeFrom="paragraph">
                  <wp:posOffset>42545</wp:posOffset>
                </wp:positionV>
                <wp:extent cx="0" cy="352425"/>
                <wp:effectExtent l="76200" t="0" r="76200" b="47625"/>
                <wp:wrapNone/>
                <wp:docPr id="448" name="Прямая со стрелкой 448"/>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5C61D27" id="Прямая со стрелкой 448" o:spid="_x0000_s1026" type="#_x0000_t32" style="position:absolute;margin-left:-121.8pt;margin-top:3.35pt;width:0;height:27.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" strokecolor="black [3200]" strokeweight=".5pt">
                <v:stroke endarrow="block" joinstyle="miter"/>
              </v:shape>
            </w:pict>
          </mc:Fallback>
        </mc:AlternateContent>
      </w:r>
      <w:r w:rsidR="00215D3F">
        <w:rPr>
          <w:rFonts w:ascii="Times New Roman" w:hAnsi="Times New Roman" w:cs="Times New Roman"/>
          <w:noProof/>
          <w:sz w:val="24"/>
          <w:szCs w:val="24"/>
          <w:lang w:eastAsia="ru-RU"/>
        </w:rPr>
        <mc:AlternateContent>
          <mc:Choice Requires="wps">
            <w:drawing>
              <wp:anchor distT="0" distB="0" distL="114300" distR="114300" simplePos="0" relativeHeight="251664896" behindDoc="0" locked="0" layoutInCell="1" allowOverlap="1" wp14:anchorId="6A018D02" wp14:editId="588B6C74">
                <wp:simplePos x="0" y="0"/>
                <wp:positionH relativeFrom="column">
                  <wp:posOffset>8686800</wp:posOffset>
                </wp:positionH>
                <wp:positionV relativeFrom="paragraph">
                  <wp:posOffset>10795</wp:posOffset>
                </wp:positionV>
                <wp:extent cx="9525" cy="333375"/>
                <wp:effectExtent l="76200" t="0" r="66675" b="47625"/>
                <wp:wrapNone/>
                <wp:docPr id="96" name="Прямая со стрелкой 96"/>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386ED564" id="Прямая со стрелкой 96" o:spid="_x0000_s1026" type="#_x0000_t32" style="position:absolute;margin-left:684pt;margin-top:.85pt;width:.75pt;height:26.25pt;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" strokecolor="windowText" strokeweight=".5pt">
                <v:stroke endarrow="block" joinstyle="miter"/>
              </v:shape>
            </w:pict>
          </mc:Fallback>
        </mc:AlternateContent>
      </w:r>
      <w:r w:rsidR="003205CC">
        <w:rPr>
          <w:rFonts w:ascii="Times New Roman" w:hAnsi="Times New Roman" w:cs="Times New Roman"/>
          <w:noProof/>
          <w:sz w:val="24"/>
          <w:szCs w:val="24"/>
          <w:lang w:eastAsia="ru-RU"/>
        </w:rPr>
        <mc:AlternateContent>
          <mc:Choice Requires="wps">
            <w:drawing>
              <wp:anchor distT="0" distB="0" distL="114300" distR="114300" simplePos="0" relativeHeight="251663872" behindDoc="0" locked="0" layoutInCell="1" allowOverlap="1" wp14:anchorId="77CC791A" wp14:editId="7A4EC7EA">
                <wp:simplePos x="0" y="0"/>
                <wp:positionH relativeFrom="column">
                  <wp:posOffset>6381750</wp:posOffset>
                </wp:positionH>
                <wp:positionV relativeFrom="paragraph">
                  <wp:posOffset>3175</wp:posOffset>
                </wp:positionV>
                <wp:extent cx="9525" cy="333375"/>
                <wp:effectExtent l="76200" t="0" r="66675" b="47625"/>
                <wp:wrapNone/>
                <wp:docPr id="95" name="Прямая со стрелкой 95"/>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5506D355" id="Прямая со стрелкой 95" o:spid="_x0000_s1026" type="#_x0000_t32" style="position:absolute;margin-left:502.5pt;margin-top:.25pt;width:.75pt;height:26.25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" strokecolor="windowText" strokeweight=".5pt">
                <v:stroke endarrow="block" joinstyle="miter"/>
              </v:shape>
            </w:pict>
          </mc:Fallback>
        </mc:AlternateContent>
      </w:r>
      <w:r w:rsidR="003205CC">
        <w:rPr>
          <w:rFonts w:ascii="Times New Roman" w:hAnsi="Times New Roman" w:cs="Times New Roman"/>
          <w:noProof/>
          <w:sz w:val="24"/>
          <w:szCs w:val="24"/>
          <w:lang w:eastAsia="ru-RU"/>
        </w:rPr>
        <mc:AlternateContent>
          <mc:Choice Requires="wps">
            <w:drawing>
              <wp:anchor distT="0" distB="0" distL="114300" distR="114300" simplePos="0" relativeHeight="251683328" behindDoc="0" locked="0" layoutInCell="1" allowOverlap="1" wp14:anchorId="725A994B" wp14:editId="18B7CBEF">
                <wp:simplePos x="0" y="0"/>
                <wp:positionH relativeFrom="column">
                  <wp:posOffset>1095375</wp:posOffset>
                </wp:positionH>
                <wp:positionV relativeFrom="paragraph">
                  <wp:posOffset>8890</wp:posOffset>
                </wp:positionV>
                <wp:extent cx="9525" cy="333375"/>
                <wp:effectExtent l="76200" t="0" r="66675" b="47625"/>
                <wp:wrapNone/>
                <wp:docPr id="92" name="Прямая со стрелкой 92"/>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2AC52630" id="Прямая со стрелкой 92" o:spid="_x0000_s1026" type="#_x0000_t32" style="position:absolute;margin-left:86.25pt;margin-top:.7pt;width:.75pt;height:26.25pt;flip:x;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" strokecolor="windowText" strokeweight=".5pt">
                <v:stroke endarrow="block" joinstyle="miter"/>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4430EA" w:rsidP="0018544F">
      <w:pPr>
        <w:tabs>
          <w:tab w:val="left" w:pos="1701"/>
          <w:tab w:val="left" w:pos="1985"/>
        </w:tabs>
        <w:jc w:val="both"/>
        <w:rPr>
          <w:rFonts w:ascii="Times New Roman" w:hAnsi="Times New Roman" w:cs="Times New Roman"/>
          <w:sz w:val="24"/>
          <w:szCs w:val="24"/>
        </w:rPr>
      </w:pPr>
      <w:r w:rsidRPr="007C2F7C">
        <w:rPr>
          <w:noProof/>
          <w:lang w:eastAsia="ru-RU"/>
        </w:rPr>
        <mc:AlternateContent>
          <mc:Choice Requires="wps">
            <w:drawing>
              <wp:anchor distT="0" distB="0" distL="114300" distR="114300" simplePos="0" relativeHeight="251655680" behindDoc="0" locked="0" layoutInCell="1" allowOverlap="1" wp14:anchorId="7507E581" wp14:editId="4AFC8E62">
                <wp:simplePos x="0" y="0"/>
                <wp:positionH relativeFrom="column">
                  <wp:posOffset>7810499</wp:posOffset>
                </wp:positionH>
                <wp:positionV relativeFrom="page">
                  <wp:posOffset>2552700</wp:posOffset>
                </wp:positionV>
                <wp:extent cx="1762125" cy="781050"/>
                <wp:effectExtent l="0" t="0" r="28575" b="19050"/>
                <wp:wrapNone/>
                <wp:docPr id="143" name="Поле 143"/>
                <wp:cNvGraphicFramePr/>
                <a:graphic xmlns:a="http://schemas.openxmlformats.org/drawingml/2006/main">
                  <a:graphicData uri="http://schemas.microsoft.com/office/word/2010/wordprocessingShape">
                    <wps:wsp>
                      <wps:cNvSpPr txBox="1"/>
                      <wps:spPr>
                        <a:xfrm>
                          <a:off x="0" y="0"/>
                          <a:ext cx="1762125" cy="781050"/>
                        </a:xfrm>
                        <a:prstGeom prst="rect">
                          <a:avLst/>
                        </a:prstGeom>
                        <a:solidFill>
                          <a:sysClr val="window" lastClr="FFFFFF"/>
                        </a:solidFill>
                        <a:ln w="6350">
                          <a:solidFill>
                            <a:prstClr val="black"/>
                          </a:solidFill>
                        </a:ln>
                        <a:effectLst/>
                      </wps:spPr>
                      <wps:txbx>
                        <w:txbxContent>
                          <w:p w:rsidR="001A59EA" w:rsidRDefault="001A59EA" w:rsidP="00480110">
                            <w:pPr>
                              <w:jc w:val="center"/>
                              <w:rPr>
                                <w:rFonts w:ascii="Times New Roman" w:hAnsi="Times New Roman" w:cs="Times New Roman"/>
                                <w:sz w:val="24"/>
                              </w:rPr>
                            </w:pPr>
                            <w:r>
                              <w:rPr>
                                <w:rFonts w:ascii="Times New Roman" w:hAnsi="Times New Roman" w:cs="Times New Roman"/>
                                <w:sz w:val="24"/>
                              </w:rPr>
                              <w:t>Физкультурный и музыкальный</w:t>
                            </w:r>
                          </w:p>
                          <w:p w:rsidR="001A59EA" w:rsidRPr="00F338E8" w:rsidRDefault="001A59EA" w:rsidP="00480110">
                            <w:pPr>
                              <w:jc w:val="center"/>
                              <w:rPr>
                                <w:rFonts w:ascii="Times New Roman" w:hAnsi="Times New Roman" w:cs="Times New Roman"/>
                                <w:sz w:val="24"/>
                              </w:rPr>
                            </w:pPr>
                            <w:r>
                              <w:rPr>
                                <w:rFonts w:ascii="Times New Roman" w:hAnsi="Times New Roman" w:cs="Times New Roman"/>
                                <w:sz w:val="24"/>
                              </w:rPr>
                              <w:t>зал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3" o:spid="_x0000_s1041" type="#_x0000_t202" style="position:absolute;left:0;text-align:left;margin-left:615pt;margin-top:201pt;width:138.75pt;height: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" fillcolor="window" strokeweight=".5pt">
                <v:textbox>
                  <w:txbxContent>
                    <w:p w:rsidR="00214C98" w:rsidRDefault="00214C98" w:rsidP="00480110">
                      <w:pPr>
                        <w:jc w:val="center"/>
                        <w:rPr>
                          <w:rFonts w:ascii="Times New Roman" w:hAnsi="Times New Roman" w:cs="Times New Roman"/>
                          <w:sz w:val="24"/>
                        </w:rPr>
                      </w:pPr>
                      <w:r>
                        <w:rPr>
                          <w:rFonts w:ascii="Times New Roman" w:hAnsi="Times New Roman" w:cs="Times New Roman"/>
                          <w:sz w:val="24"/>
                        </w:rPr>
                        <w:t>Физкультурный и музыкальный</w:t>
                      </w:r>
                    </w:p>
                    <w:p w:rsidR="00214C98" w:rsidRPr="00F338E8" w:rsidRDefault="00214C98" w:rsidP="00480110">
                      <w:pPr>
                        <w:jc w:val="center"/>
                        <w:rPr>
                          <w:rFonts w:ascii="Times New Roman" w:hAnsi="Times New Roman" w:cs="Times New Roman"/>
                          <w:sz w:val="24"/>
                        </w:rPr>
                      </w:pPr>
                      <w:r>
                        <w:rPr>
                          <w:rFonts w:ascii="Times New Roman" w:hAnsi="Times New Roman" w:cs="Times New Roman"/>
                          <w:sz w:val="24"/>
                        </w:rPr>
                        <w:t>зал</w:t>
                      </w:r>
                    </w:p>
                  </w:txbxContent>
                </v:textbox>
                <w10:wrap anchory="page"/>
              </v:shape>
            </w:pict>
          </mc:Fallback>
        </mc:AlternateContent>
      </w:r>
      <w:r w:rsidR="005E2A14" w:rsidRPr="00F338E8">
        <w:rPr>
          <w:noProof/>
          <w:lang w:eastAsia="ru-RU"/>
        </w:rPr>
        <mc:AlternateContent>
          <mc:Choice Requires="wps">
            <w:drawing>
              <wp:anchor distT="0" distB="0" distL="114300" distR="114300" simplePos="0" relativeHeight="251644416" behindDoc="0" locked="0" layoutInCell="1" allowOverlap="1" wp14:anchorId="0FACF958" wp14:editId="79E66E65">
                <wp:simplePos x="0" y="0"/>
                <wp:positionH relativeFrom="column">
                  <wp:posOffset>5512435</wp:posOffset>
                </wp:positionH>
                <wp:positionV relativeFrom="page">
                  <wp:posOffset>2486025</wp:posOffset>
                </wp:positionV>
                <wp:extent cx="1695450" cy="428625"/>
                <wp:effectExtent l="0" t="0" r="19050" b="28575"/>
                <wp:wrapNone/>
                <wp:docPr id="138" name="Поле 138"/>
                <wp:cNvGraphicFramePr/>
                <a:graphic xmlns:a="http://schemas.openxmlformats.org/drawingml/2006/main">
                  <a:graphicData uri="http://schemas.microsoft.com/office/word/2010/wordprocessingShape">
                    <wps:wsp>
                      <wps:cNvSpPr txBox="1"/>
                      <wps:spPr>
                        <a:xfrm>
                          <a:off x="0" y="0"/>
                          <a:ext cx="1695450" cy="428625"/>
                        </a:xfrm>
                        <a:prstGeom prst="rect">
                          <a:avLst/>
                        </a:prstGeom>
                        <a:solidFill>
                          <a:sysClr val="window" lastClr="FFFFFF"/>
                        </a:solidFill>
                        <a:ln w="6350">
                          <a:solidFill>
                            <a:prstClr val="black"/>
                          </a:solidFill>
                        </a:ln>
                        <a:effectLst/>
                      </wps:spPr>
                      <wps:txbx>
                        <w:txbxContent>
                          <w:p w:rsidR="001A59EA" w:rsidRPr="00F338E8" w:rsidRDefault="001A59EA" w:rsidP="00F338E8">
                            <w:pPr>
                              <w:jc w:val="center"/>
                              <w:rPr>
                                <w:rFonts w:ascii="Times New Roman" w:hAnsi="Times New Roman" w:cs="Times New Roman"/>
                                <w:sz w:val="24"/>
                              </w:rPr>
                            </w:pPr>
                            <w:r w:rsidRPr="00F338E8">
                              <w:rPr>
                                <w:rFonts w:ascii="Times New Roman" w:hAnsi="Times New Roman" w:cs="Times New Roman"/>
                                <w:sz w:val="24"/>
                              </w:rPr>
                              <w:t>Игра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8" o:spid="_x0000_s1042" type="#_x0000_t202" style="position:absolute;left:0;text-align:left;margin-left:434.05pt;margin-top:195.75pt;width:133.5pt;height:3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" fillcolor="window" strokeweight=".5pt">
                <v:textbox>
                  <w:txbxContent>
                    <w:p w:rsidR="00214C98" w:rsidRPr="00F338E8" w:rsidRDefault="00214C98" w:rsidP="00F338E8">
                      <w:pPr>
                        <w:jc w:val="center"/>
                        <w:rPr>
                          <w:rFonts w:ascii="Times New Roman" w:hAnsi="Times New Roman" w:cs="Times New Roman"/>
                          <w:sz w:val="24"/>
                        </w:rPr>
                      </w:pPr>
                      <w:r w:rsidRPr="00F338E8">
                        <w:rPr>
                          <w:rFonts w:ascii="Times New Roman" w:hAnsi="Times New Roman" w:cs="Times New Roman"/>
                          <w:sz w:val="24"/>
                        </w:rPr>
                        <w:t>Игра</w:t>
                      </w:r>
                    </w:p>
                  </w:txbxContent>
                </v:textbox>
                <w10:wrap anchory="page"/>
              </v:shape>
            </w:pict>
          </mc:Fallback>
        </mc:AlternateContent>
      </w:r>
      <w:r w:rsidR="002B18ED">
        <w:rPr>
          <w:noProof/>
          <w:lang w:eastAsia="ru-RU"/>
        </w:rPr>
        <mc:AlternateContent>
          <mc:Choice Requires="wps">
            <w:drawing>
              <wp:anchor distT="0" distB="0" distL="114300" distR="114300" simplePos="0" relativeHeight="251606528" behindDoc="0" locked="0" layoutInCell="1" allowOverlap="1" wp14:anchorId="18261932" wp14:editId="08A15A6D">
                <wp:simplePos x="0" y="0"/>
                <wp:positionH relativeFrom="column">
                  <wp:posOffset>2874010</wp:posOffset>
                </wp:positionH>
                <wp:positionV relativeFrom="page">
                  <wp:posOffset>2486025</wp:posOffset>
                </wp:positionV>
                <wp:extent cx="2019300" cy="381000"/>
                <wp:effectExtent l="0" t="0" r="19050" b="19050"/>
                <wp:wrapNone/>
                <wp:docPr id="132" name="Поле 132"/>
                <wp:cNvGraphicFramePr/>
                <a:graphic xmlns:a="http://schemas.openxmlformats.org/drawingml/2006/main">
                  <a:graphicData uri="http://schemas.microsoft.com/office/word/2010/wordprocessingShape">
                    <wps:wsp>
                      <wps:cNvSpPr txBox="1"/>
                      <wps:spPr>
                        <a:xfrm>
                          <a:off x="0" y="0"/>
                          <a:ext cx="20193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F338E8" w:rsidRDefault="001A59EA" w:rsidP="00F338E8">
                            <w:pPr>
                              <w:jc w:val="center"/>
                              <w:rPr>
                                <w:rFonts w:ascii="Times New Roman" w:hAnsi="Times New Roman" w:cs="Times New Roman"/>
                                <w:sz w:val="28"/>
                              </w:rPr>
                            </w:pPr>
                            <w:r w:rsidRPr="00F338E8">
                              <w:rPr>
                                <w:rFonts w:ascii="Times New Roman" w:hAnsi="Times New Roman" w:cs="Times New Roman"/>
                                <w:sz w:val="24"/>
                              </w:rPr>
                              <w:t>Утренняя гимнастика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2" o:spid="_x0000_s1043" type="#_x0000_t202" style="position:absolute;left:0;text-align:left;margin-left:226.3pt;margin-top:195.75pt;width:159pt;height:3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" fillcolor="white [3201]" strokeweight=".5pt">
                <v:textbox>
                  <w:txbxContent>
                    <w:p w:rsidR="00214C98" w:rsidRPr="00F338E8" w:rsidRDefault="00214C98" w:rsidP="00F338E8">
                      <w:pPr>
                        <w:jc w:val="center"/>
                        <w:rPr>
                          <w:rFonts w:ascii="Times New Roman" w:hAnsi="Times New Roman" w:cs="Times New Roman"/>
                          <w:sz w:val="28"/>
                        </w:rPr>
                      </w:pPr>
                      <w:r w:rsidRPr="00F338E8">
                        <w:rPr>
                          <w:rFonts w:ascii="Times New Roman" w:hAnsi="Times New Roman" w:cs="Times New Roman"/>
                          <w:sz w:val="24"/>
                        </w:rPr>
                        <w:t>Утренняя гимнастика</w:t>
                      </w:r>
                    </w:p>
                  </w:txbxContent>
                </v:textbox>
                <w10:wrap anchory="page"/>
              </v:shape>
            </w:pict>
          </mc:Fallback>
        </mc:AlternateContent>
      </w:r>
      <w:r w:rsidR="00080D4B" w:rsidRPr="00F338E8">
        <w:rPr>
          <w:noProof/>
          <w:lang w:eastAsia="ru-RU"/>
        </w:rPr>
        <mc:AlternateContent>
          <mc:Choice Requires="wps">
            <w:drawing>
              <wp:anchor distT="0" distB="0" distL="114300" distR="114300" simplePos="0" relativeHeight="251593216" behindDoc="0" locked="0" layoutInCell="1" allowOverlap="1" wp14:anchorId="3116B11C" wp14:editId="4E954AC6">
                <wp:simplePos x="0" y="0"/>
                <wp:positionH relativeFrom="column">
                  <wp:posOffset>292735</wp:posOffset>
                </wp:positionH>
                <wp:positionV relativeFrom="page">
                  <wp:posOffset>2486025</wp:posOffset>
                </wp:positionV>
                <wp:extent cx="1695450" cy="428625"/>
                <wp:effectExtent l="0" t="0" r="19050" b="28575"/>
                <wp:wrapNone/>
                <wp:docPr id="126" name="Поле 126"/>
                <wp:cNvGraphicFramePr/>
                <a:graphic xmlns:a="http://schemas.openxmlformats.org/drawingml/2006/main">
                  <a:graphicData uri="http://schemas.microsoft.com/office/word/2010/wordprocessingShape">
                    <wps:wsp>
                      <wps:cNvSpPr txBox="1"/>
                      <wps:spPr>
                        <a:xfrm>
                          <a:off x="0" y="0"/>
                          <a:ext cx="169545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F338E8" w:rsidRDefault="001A59EA" w:rsidP="00A83B8B">
                            <w:pPr>
                              <w:jc w:val="center"/>
                              <w:rPr>
                                <w:rFonts w:ascii="Times New Roman" w:hAnsi="Times New Roman" w:cs="Times New Roman"/>
                                <w:sz w:val="24"/>
                              </w:rPr>
                            </w:pPr>
                            <w:r w:rsidRPr="00F338E8">
                              <w:rPr>
                                <w:rFonts w:ascii="Times New Roman" w:hAnsi="Times New Roman" w:cs="Times New Roman"/>
                                <w:sz w:val="24"/>
                              </w:rPr>
                              <w:t>Занятия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6" o:spid="_x0000_s1044" type="#_x0000_t202" style="position:absolute;left:0;text-align:left;margin-left:23.05pt;margin-top:195.75pt;width:133.5pt;height:33.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" fillcolor="white [3201]" strokeweight=".5pt">
                <v:textbox>
                  <w:txbxContent>
                    <w:p w:rsidR="00214C98" w:rsidRPr="00F338E8" w:rsidRDefault="00214C98" w:rsidP="00A83B8B">
                      <w:pPr>
                        <w:jc w:val="center"/>
                        <w:rPr>
                          <w:rFonts w:ascii="Times New Roman" w:hAnsi="Times New Roman" w:cs="Times New Roman"/>
                          <w:sz w:val="24"/>
                        </w:rPr>
                      </w:pPr>
                      <w:r w:rsidRPr="00F338E8">
                        <w:rPr>
                          <w:rFonts w:ascii="Times New Roman" w:hAnsi="Times New Roman" w:cs="Times New Roman"/>
                          <w:sz w:val="24"/>
                        </w:rPr>
                        <w:t>Занятия</w:t>
                      </w:r>
                    </w:p>
                  </w:txbxContent>
                </v:textbox>
                <w10:wrap anchory="page"/>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A34CD0" w:rsidP="0018544F">
      <w:pPr>
        <w:tabs>
          <w:tab w:val="left" w:pos="1701"/>
          <w:tab w:val="left" w:pos="1985"/>
        </w:tabs>
        <w:jc w:val="both"/>
        <w:rPr>
          <w:rFonts w:ascii="Times New Roman" w:hAnsi="Times New Roman" w:cs="Times New Roman"/>
          <w:sz w:val="24"/>
          <w:szCs w:val="24"/>
        </w:rPr>
      </w:pPr>
      <w:r w:rsidRPr="00F0447B">
        <w:rPr>
          <w:noProof/>
          <w:lang w:eastAsia="ru-RU"/>
        </w:rPr>
        <mc:AlternateContent>
          <mc:Choice Requires="wps">
            <w:drawing>
              <wp:anchor distT="0" distB="0" distL="114300" distR="114300" simplePos="0" relativeHeight="251646464" behindDoc="0" locked="0" layoutInCell="1" allowOverlap="1" wp14:anchorId="50627255" wp14:editId="6BC91000">
                <wp:simplePos x="0" y="0"/>
                <wp:positionH relativeFrom="column">
                  <wp:posOffset>5512435</wp:posOffset>
                </wp:positionH>
                <wp:positionV relativeFrom="page">
                  <wp:posOffset>2914650</wp:posOffset>
                </wp:positionV>
                <wp:extent cx="419100" cy="1657350"/>
                <wp:effectExtent l="0" t="0" r="19050" b="19050"/>
                <wp:wrapNone/>
                <wp:docPr id="139" name="Поле 139"/>
                <wp:cNvGraphicFramePr/>
                <a:graphic xmlns:a="http://schemas.openxmlformats.org/drawingml/2006/main">
                  <a:graphicData uri="http://schemas.microsoft.com/office/word/2010/wordprocessingShape">
                    <wps:wsp>
                      <wps:cNvSpPr txBox="1"/>
                      <wps:spPr>
                        <a:xfrm>
                          <a:off x="0" y="0"/>
                          <a:ext cx="419100" cy="1657350"/>
                        </a:xfrm>
                        <a:prstGeom prst="rect">
                          <a:avLst/>
                        </a:prstGeom>
                        <a:solidFill>
                          <a:sysClr val="window" lastClr="FFFFFF"/>
                        </a:solidFill>
                        <a:ln w="6350">
                          <a:solidFill>
                            <a:prstClr val="black"/>
                          </a:solidFill>
                        </a:ln>
                        <a:effectLst/>
                      </wps:spPr>
                      <wps:txbx>
                        <w:txbxContent>
                          <w:p w:rsidR="001A59EA" w:rsidRPr="00076A32" w:rsidRDefault="001A59EA" w:rsidP="00851C31">
                            <w:pPr>
                              <w:jc w:val="center"/>
                              <w:rPr>
                                <w:rFonts w:ascii="Times New Roman" w:hAnsi="Times New Roman" w:cs="Times New Roman"/>
                                <w:sz w:val="24"/>
                                <w:szCs w:val="24"/>
                              </w:rPr>
                            </w:pPr>
                            <w:r>
                              <w:rPr>
                                <w:rFonts w:ascii="Times New Roman" w:hAnsi="Times New Roman" w:cs="Times New Roman"/>
                                <w:sz w:val="24"/>
                                <w:szCs w:val="24"/>
                              </w:rPr>
                              <w:t>Игровые упражнения</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39" o:spid="_x0000_s1045" type="#_x0000_t202" style="position:absolute;left:0;text-align:left;margin-left:434.05pt;margin-top:229.5pt;width:33pt;height:130.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" fillcolor="window" strokeweight=".5pt">
                <v:textbox style="layout-flow:vertical;mso-layout-flow-alt:bottom-to-top">
                  <w:txbxContent>
                    <w:p w:rsidR="00214C98" w:rsidRPr="00076A32" w:rsidRDefault="00214C98" w:rsidP="00851C31">
                      <w:pPr>
                        <w:jc w:val="center"/>
                        <w:rPr>
                          <w:rFonts w:ascii="Times New Roman" w:hAnsi="Times New Roman" w:cs="Times New Roman"/>
                          <w:sz w:val="24"/>
                          <w:szCs w:val="24"/>
                        </w:rPr>
                      </w:pPr>
                      <w:r>
                        <w:rPr>
                          <w:rFonts w:ascii="Times New Roman" w:hAnsi="Times New Roman" w:cs="Times New Roman"/>
                          <w:sz w:val="24"/>
                          <w:szCs w:val="24"/>
                        </w:rPr>
                        <w:t>Игровые упражнения</w:t>
                      </w:r>
                    </w:p>
                  </w:txbxContent>
                </v:textbox>
                <w10:wrap anchory="page"/>
              </v:shape>
            </w:pict>
          </mc:Fallback>
        </mc:AlternateContent>
      </w:r>
      <w:r>
        <w:rPr>
          <w:noProof/>
          <w:lang w:eastAsia="ru-RU"/>
        </w:rPr>
        <mc:AlternateContent>
          <mc:Choice Requires="wps">
            <w:drawing>
              <wp:anchor distT="0" distB="0" distL="114300" distR="114300" simplePos="0" relativeHeight="251621888" behindDoc="0" locked="0" layoutInCell="1" allowOverlap="1" wp14:anchorId="1B77CA23" wp14:editId="5D925730">
                <wp:simplePos x="0" y="0"/>
                <wp:positionH relativeFrom="column">
                  <wp:posOffset>2874010</wp:posOffset>
                </wp:positionH>
                <wp:positionV relativeFrom="page">
                  <wp:posOffset>2886075</wp:posOffset>
                </wp:positionV>
                <wp:extent cx="2019300" cy="400050"/>
                <wp:effectExtent l="0" t="0" r="19050" b="19050"/>
                <wp:wrapNone/>
                <wp:docPr id="133" name="Поле 133"/>
                <wp:cNvGraphicFramePr/>
                <a:graphic xmlns:a="http://schemas.openxmlformats.org/drawingml/2006/main">
                  <a:graphicData uri="http://schemas.microsoft.com/office/word/2010/wordprocessingShape">
                    <wps:wsp>
                      <wps:cNvSpPr txBox="1"/>
                      <wps:spPr>
                        <a:xfrm>
                          <a:off x="0" y="0"/>
                          <a:ext cx="20193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F338E8" w:rsidRDefault="001A59EA" w:rsidP="00F338E8">
                            <w:pPr>
                              <w:jc w:val="center"/>
                              <w:rPr>
                                <w:rFonts w:ascii="Times New Roman" w:hAnsi="Times New Roman" w:cs="Times New Roman"/>
                                <w:sz w:val="24"/>
                              </w:rPr>
                            </w:pPr>
                            <w:r>
                              <w:rPr>
                                <w:rFonts w:ascii="Times New Roman" w:hAnsi="Times New Roman" w:cs="Times New Roman"/>
                                <w:sz w:val="24"/>
                              </w:rPr>
                              <w:t>Гимнастика после сна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33" o:spid="_x0000_s1046" type="#_x0000_t202" style="position:absolute;left:0;text-align:left;margin-left:226.3pt;margin-top:227.25pt;width:159pt;height:31.5pt;z-index:2516218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" fillcolor="white [3201]" strokeweight=".5pt">
                <v:textbox>
                  <w:txbxContent>
                    <w:p w:rsidR="00214C98" w:rsidRPr="00F338E8" w:rsidRDefault="00214C98" w:rsidP="00F338E8">
                      <w:pPr>
                        <w:jc w:val="center"/>
                        <w:rPr>
                          <w:rFonts w:ascii="Times New Roman" w:hAnsi="Times New Roman" w:cs="Times New Roman"/>
                          <w:sz w:val="24"/>
                        </w:rPr>
                      </w:pPr>
                      <w:r>
                        <w:rPr>
                          <w:rFonts w:ascii="Times New Roman" w:hAnsi="Times New Roman" w:cs="Times New Roman"/>
                          <w:sz w:val="24"/>
                        </w:rPr>
                        <w:t>Гимнастика после сна</w:t>
                      </w:r>
                    </w:p>
                  </w:txbxContent>
                </v:textbox>
                <w10:wrap anchory="page"/>
              </v:shape>
            </w:pict>
          </mc:Fallback>
        </mc:AlternateContent>
      </w:r>
      <w:r w:rsidRPr="00F338E8">
        <w:rPr>
          <w:noProof/>
          <w:lang w:eastAsia="ru-RU"/>
        </w:rPr>
        <mc:AlternateContent>
          <mc:Choice Requires="wps">
            <w:drawing>
              <wp:anchor distT="0" distB="0" distL="114300" distR="114300" simplePos="0" relativeHeight="251598336" behindDoc="0" locked="0" layoutInCell="1" allowOverlap="1" wp14:anchorId="5227A84C" wp14:editId="56705FF9">
                <wp:simplePos x="0" y="0"/>
                <wp:positionH relativeFrom="column">
                  <wp:posOffset>1550035</wp:posOffset>
                </wp:positionH>
                <wp:positionV relativeFrom="page">
                  <wp:posOffset>2914650</wp:posOffset>
                </wp:positionV>
                <wp:extent cx="419100" cy="1619250"/>
                <wp:effectExtent l="0" t="0" r="19050" b="19050"/>
                <wp:wrapNone/>
                <wp:docPr id="129" name="Поле 129"/>
                <wp:cNvGraphicFramePr/>
                <a:graphic xmlns:a="http://schemas.openxmlformats.org/drawingml/2006/main">
                  <a:graphicData uri="http://schemas.microsoft.com/office/word/2010/wordprocessingShape">
                    <wps:wsp>
                      <wps:cNvSpPr txBox="1"/>
                      <wps:spPr>
                        <a:xfrm>
                          <a:off x="0" y="0"/>
                          <a:ext cx="419100" cy="1619250"/>
                        </a:xfrm>
                        <a:prstGeom prst="rect">
                          <a:avLst/>
                        </a:prstGeom>
                        <a:solidFill>
                          <a:sysClr val="window" lastClr="FFFFFF"/>
                        </a:solidFill>
                        <a:ln w="6350">
                          <a:solidFill>
                            <a:prstClr val="black"/>
                          </a:solidFill>
                        </a:ln>
                        <a:effectLst/>
                      </wps:spPr>
                      <wps:txbx>
                        <w:txbxContent>
                          <w:p w:rsidR="001A59EA" w:rsidRPr="008D06D3" w:rsidRDefault="001A59EA" w:rsidP="008D06D3">
                            <w:pPr>
                              <w:jc w:val="center"/>
                              <w:rPr>
                                <w:rFonts w:ascii="Times New Roman" w:hAnsi="Times New Roman" w:cs="Times New Roman"/>
                                <w:sz w:val="24"/>
                              </w:rPr>
                            </w:pPr>
                            <w:r w:rsidRPr="008D06D3">
                              <w:rPr>
                                <w:rFonts w:ascii="Times New Roman" w:hAnsi="Times New Roman" w:cs="Times New Roman"/>
                                <w:sz w:val="24"/>
                              </w:rPr>
                              <w:t>Тематические</w:t>
                            </w:r>
                            <w:r>
                              <w:rPr>
                                <w:rFonts w:ascii="Times New Roman" w:hAnsi="Times New Roman" w:cs="Times New Roman"/>
                                <w:sz w:val="2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9" o:spid="_x0000_s1047" type="#_x0000_t202" style="position:absolute;left:0;text-align:left;margin-left:122.05pt;margin-top:229.5pt;width:33pt;height:127.5pt;z-index:251598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" fillcolor="window" strokeweight=".5pt">
                <v:textbox style="layout-flow:vertical;mso-layout-flow-alt:bottom-to-top">
                  <w:txbxContent>
                    <w:p w:rsidR="00214C98" w:rsidRPr="008D06D3" w:rsidRDefault="00214C98" w:rsidP="008D06D3">
                      <w:pPr>
                        <w:jc w:val="center"/>
                        <w:rPr>
                          <w:rFonts w:ascii="Times New Roman" w:hAnsi="Times New Roman" w:cs="Times New Roman"/>
                          <w:sz w:val="24"/>
                        </w:rPr>
                      </w:pPr>
                      <w:r w:rsidRPr="008D06D3">
                        <w:rPr>
                          <w:rFonts w:ascii="Times New Roman" w:hAnsi="Times New Roman" w:cs="Times New Roman"/>
                          <w:sz w:val="24"/>
                        </w:rPr>
                        <w:t>Тематические</w:t>
                      </w:r>
                      <w:r>
                        <w:rPr>
                          <w:rFonts w:ascii="Times New Roman" w:hAnsi="Times New Roman" w:cs="Times New Roman"/>
                          <w:sz w:val="24"/>
                        </w:rPr>
                        <w:t xml:space="preserve"> </w:t>
                      </w:r>
                    </w:p>
                  </w:txbxContent>
                </v:textbox>
                <w10:wrap anchory="page"/>
              </v:shape>
            </w:pict>
          </mc:Fallback>
        </mc:AlternateContent>
      </w:r>
      <w:r w:rsidRPr="00F338E8">
        <w:rPr>
          <w:noProof/>
          <w:lang w:eastAsia="ru-RU"/>
        </w:rPr>
        <mc:AlternateContent>
          <mc:Choice Requires="wps">
            <w:drawing>
              <wp:anchor distT="0" distB="0" distL="114300" distR="114300" simplePos="0" relativeHeight="251596288" behindDoc="0" locked="0" layoutInCell="1" allowOverlap="1" wp14:anchorId="301EB0AB" wp14:editId="246C6877">
                <wp:simplePos x="0" y="0"/>
                <wp:positionH relativeFrom="column">
                  <wp:posOffset>949960</wp:posOffset>
                </wp:positionH>
                <wp:positionV relativeFrom="page">
                  <wp:posOffset>2914650</wp:posOffset>
                </wp:positionV>
                <wp:extent cx="419100" cy="1619250"/>
                <wp:effectExtent l="0" t="0" r="19050" b="19050"/>
                <wp:wrapNone/>
                <wp:docPr id="128" name="Поле 128"/>
                <wp:cNvGraphicFramePr/>
                <a:graphic xmlns:a="http://schemas.openxmlformats.org/drawingml/2006/main">
                  <a:graphicData uri="http://schemas.microsoft.com/office/word/2010/wordprocessingShape">
                    <wps:wsp>
                      <wps:cNvSpPr txBox="1"/>
                      <wps:spPr>
                        <a:xfrm>
                          <a:off x="0" y="0"/>
                          <a:ext cx="419100" cy="1619250"/>
                        </a:xfrm>
                        <a:prstGeom prst="rect">
                          <a:avLst/>
                        </a:prstGeom>
                        <a:solidFill>
                          <a:sysClr val="window" lastClr="FFFFFF"/>
                        </a:solidFill>
                        <a:ln w="6350">
                          <a:solidFill>
                            <a:prstClr val="black"/>
                          </a:solidFill>
                        </a:ln>
                        <a:effectLst/>
                      </wps:spPr>
                      <wps:txbx>
                        <w:txbxContent>
                          <w:p w:rsidR="001A59EA" w:rsidRPr="008D06D3" w:rsidRDefault="001A59EA" w:rsidP="008D06D3">
                            <w:pPr>
                              <w:jc w:val="center"/>
                              <w:rPr>
                                <w:rFonts w:ascii="Times New Roman" w:hAnsi="Times New Roman" w:cs="Times New Roman"/>
                                <w:sz w:val="24"/>
                              </w:rPr>
                            </w:pPr>
                            <w:r>
                              <w:rPr>
                                <w:rFonts w:ascii="Times New Roman" w:hAnsi="Times New Roman" w:cs="Times New Roman"/>
                                <w:sz w:val="24"/>
                              </w:rPr>
                              <w:t>Сю</w:t>
                            </w:r>
                            <w:r w:rsidRPr="008D06D3">
                              <w:rPr>
                                <w:rFonts w:ascii="Times New Roman" w:hAnsi="Times New Roman" w:cs="Times New Roman"/>
                                <w:sz w:val="24"/>
                              </w:rPr>
                              <w:t>же</w:t>
                            </w:r>
                            <w:r>
                              <w:rPr>
                                <w:rFonts w:ascii="Times New Roman" w:hAnsi="Times New Roman" w:cs="Times New Roman"/>
                                <w:sz w:val="24"/>
                              </w:rPr>
                              <w:t>т</w:t>
                            </w:r>
                            <w:r w:rsidRPr="008D06D3">
                              <w:rPr>
                                <w:rFonts w:ascii="Times New Roman" w:hAnsi="Times New Roman" w:cs="Times New Roman"/>
                                <w:sz w:val="24"/>
                              </w:rPr>
                              <w:t>но</w:t>
                            </w:r>
                            <w:r>
                              <w:rPr>
                                <w:rFonts w:ascii="Times New Roman" w:hAnsi="Times New Roman" w:cs="Times New Roman"/>
                                <w:sz w:val="24"/>
                              </w:rPr>
                              <w:t>-</w:t>
                            </w:r>
                            <w:r w:rsidRPr="008D06D3">
                              <w:rPr>
                                <w:rFonts w:ascii="Times New Roman" w:hAnsi="Times New Roman" w:cs="Times New Roman"/>
                                <w:sz w:val="24"/>
                              </w:rPr>
                              <w:t>игровые</w:t>
                            </w:r>
                            <w:r>
                              <w:rPr>
                                <w:rFonts w:ascii="Times New Roman" w:hAnsi="Times New Roman" w:cs="Times New Roman"/>
                                <w:sz w:val="2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8" o:spid="_x0000_s1048" type="#_x0000_t202" style="position:absolute;left:0;text-align:left;margin-left:74.8pt;margin-top:229.5pt;width:33pt;height:127.5pt;z-index:251596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" fillcolor="window" strokeweight=".5pt">
                <v:textbox style="layout-flow:vertical;mso-layout-flow-alt:bottom-to-top">
                  <w:txbxContent>
                    <w:p w:rsidR="00214C98" w:rsidRPr="008D06D3" w:rsidRDefault="00214C98" w:rsidP="008D06D3">
                      <w:pPr>
                        <w:jc w:val="center"/>
                        <w:rPr>
                          <w:rFonts w:ascii="Times New Roman" w:hAnsi="Times New Roman" w:cs="Times New Roman"/>
                          <w:sz w:val="24"/>
                        </w:rPr>
                      </w:pPr>
                      <w:r>
                        <w:rPr>
                          <w:rFonts w:ascii="Times New Roman" w:hAnsi="Times New Roman" w:cs="Times New Roman"/>
                          <w:sz w:val="24"/>
                        </w:rPr>
                        <w:t>Сю</w:t>
                      </w:r>
                      <w:r w:rsidRPr="008D06D3">
                        <w:rPr>
                          <w:rFonts w:ascii="Times New Roman" w:hAnsi="Times New Roman" w:cs="Times New Roman"/>
                          <w:sz w:val="24"/>
                        </w:rPr>
                        <w:t>же</w:t>
                      </w:r>
                      <w:r>
                        <w:rPr>
                          <w:rFonts w:ascii="Times New Roman" w:hAnsi="Times New Roman" w:cs="Times New Roman"/>
                          <w:sz w:val="24"/>
                        </w:rPr>
                        <w:t>т</w:t>
                      </w:r>
                      <w:r w:rsidRPr="008D06D3">
                        <w:rPr>
                          <w:rFonts w:ascii="Times New Roman" w:hAnsi="Times New Roman" w:cs="Times New Roman"/>
                          <w:sz w:val="24"/>
                        </w:rPr>
                        <w:t>но</w:t>
                      </w:r>
                      <w:r>
                        <w:rPr>
                          <w:rFonts w:ascii="Times New Roman" w:hAnsi="Times New Roman" w:cs="Times New Roman"/>
                          <w:sz w:val="24"/>
                        </w:rPr>
                        <w:t>-</w:t>
                      </w:r>
                      <w:r w:rsidRPr="008D06D3">
                        <w:rPr>
                          <w:rFonts w:ascii="Times New Roman" w:hAnsi="Times New Roman" w:cs="Times New Roman"/>
                          <w:sz w:val="24"/>
                        </w:rPr>
                        <w:t>игровые</w:t>
                      </w:r>
                      <w:r>
                        <w:rPr>
                          <w:rFonts w:ascii="Times New Roman" w:hAnsi="Times New Roman" w:cs="Times New Roman"/>
                          <w:sz w:val="24"/>
                        </w:rPr>
                        <w:t xml:space="preserve">  </w:t>
                      </w:r>
                    </w:p>
                  </w:txbxContent>
                </v:textbox>
                <w10:wrap anchory="page"/>
              </v:shape>
            </w:pict>
          </mc:Fallback>
        </mc:AlternateContent>
      </w:r>
      <w:r w:rsidRPr="00F0447B">
        <w:rPr>
          <w:noProof/>
          <w:lang w:eastAsia="ru-RU"/>
        </w:rPr>
        <mc:AlternateContent>
          <mc:Choice Requires="wps">
            <w:drawing>
              <wp:anchor distT="0" distB="0" distL="114300" distR="114300" simplePos="0" relativeHeight="251650560" behindDoc="0" locked="0" layoutInCell="1" allowOverlap="1" wp14:anchorId="6DF056A0" wp14:editId="38381736">
                <wp:simplePos x="0" y="0"/>
                <wp:positionH relativeFrom="column">
                  <wp:posOffset>6179185</wp:posOffset>
                </wp:positionH>
                <wp:positionV relativeFrom="page">
                  <wp:posOffset>2924175</wp:posOffset>
                </wp:positionV>
                <wp:extent cx="409575" cy="1647825"/>
                <wp:effectExtent l="0" t="0" r="28575" b="28575"/>
                <wp:wrapNone/>
                <wp:docPr id="140" name="Поле 140"/>
                <wp:cNvGraphicFramePr/>
                <a:graphic xmlns:a="http://schemas.openxmlformats.org/drawingml/2006/main">
                  <a:graphicData uri="http://schemas.microsoft.com/office/word/2010/wordprocessingShape">
                    <wps:wsp>
                      <wps:cNvSpPr txBox="1"/>
                      <wps:spPr>
                        <a:xfrm>
                          <a:off x="0" y="0"/>
                          <a:ext cx="409575" cy="1647825"/>
                        </a:xfrm>
                        <a:prstGeom prst="rect">
                          <a:avLst/>
                        </a:prstGeom>
                        <a:solidFill>
                          <a:sysClr val="window" lastClr="FFFFFF"/>
                        </a:solidFill>
                        <a:ln w="6350">
                          <a:solidFill>
                            <a:prstClr val="black"/>
                          </a:solidFill>
                        </a:ln>
                        <a:effectLst/>
                      </wps:spPr>
                      <wps:txbx>
                        <w:txbxContent>
                          <w:p w:rsidR="001A59EA" w:rsidRPr="00851C31" w:rsidRDefault="001A59EA" w:rsidP="00851C31">
                            <w:pPr>
                              <w:jc w:val="center"/>
                              <w:rPr>
                                <w:rFonts w:ascii="Times New Roman" w:hAnsi="Times New Roman" w:cs="Times New Roman"/>
                              </w:rPr>
                            </w:pPr>
                            <w:r w:rsidRPr="00851C31">
                              <w:rPr>
                                <w:rFonts w:ascii="Times New Roman" w:hAnsi="Times New Roman" w:cs="Times New Roman"/>
                              </w:rPr>
                              <w:t>Физкультурный уголок</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0" o:spid="_x0000_s1049" type="#_x0000_t202" style="position:absolute;left:0;text-align:left;margin-left:486.55pt;margin-top:230.25pt;width:32.25pt;height:12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" fillcolor="window" strokeweight=".5pt">
                <v:textbox style="layout-flow:vertical;mso-layout-flow-alt:bottom-to-top">
                  <w:txbxContent>
                    <w:p w:rsidR="00214C98" w:rsidRPr="00851C31" w:rsidRDefault="00214C98" w:rsidP="00851C31">
                      <w:pPr>
                        <w:jc w:val="center"/>
                        <w:rPr>
                          <w:rFonts w:ascii="Times New Roman" w:hAnsi="Times New Roman" w:cs="Times New Roman"/>
                        </w:rPr>
                      </w:pPr>
                      <w:r w:rsidRPr="00851C31">
                        <w:rPr>
                          <w:rFonts w:ascii="Times New Roman" w:hAnsi="Times New Roman" w:cs="Times New Roman"/>
                        </w:rPr>
                        <w:t>Физкультурный уголок</w:t>
                      </w:r>
                    </w:p>
                  </w:txbxContent>
                </v:textbox>
                <w10:wrap anchory="page"/>
              </v:shape>
            </w:pict>
          </mc:Fallback>
        </mc:AlternateContent>
      </w:r>
      <w:r w:rsidRPr="00F0447B">
        <w:rPr>
          <w:noProof/>
          <w:lang w:eastAsia="ru-RU"/>
        </w:rPr>
        <mc:AlternateContent>
          <mc:Choice Requires="wps">
            <w:drawing>
              <wp:anchor distT="0" distB="0" distL="114300" distR="114300" simplePos="0" relativeHeight="251652608" behindDoc="0" locked="0" layoutInCell="1" allowOverlap="1" wp14:anchorId="5ADF396C" wp14:editId="40AAD706">
                <wp:simplePos x="0" y="0"/>
                <wp:positionH relativeFrom="column">
                  <wp:posOffset>6788785</wp:posOffset>
                </wp:positionH>
                <wp:positionV relativeFrom="page">
                  <wp:posOffset>2914650</wp:posOffset>
                </wp:positionV>
                <wp:extent cx="419100" cy="1666875"/>
                <wp:effectExtent l="0" t="0" r="19050" b="28575"/>
                <wp:wrapNone/>
                <wp:docPr id="141" name="Поле 141"/>
                <wp:cNvGraphicFramePr/>
                <a:graphic xmlns:a="http://schemas.openxmlformats.org/drawingml/2006/main">
                  <a:graphicData uri="http://schemas.microsoft.com/office/word/2010/wordprocessingShape">
                    <wps:wsp>
                      <wps:cNvSpPr txBox="1"/>
                      <wps:spPr>
                        <a:xfrm>
                          <a:off x="0" y="0"/>
                          <a:ext cx="419100" cy="1666875"/>
                        </a:xfrm>
                        <a:prstGeom prst="rect">
                          <a:avLst/>
                        </a:prstGeom>
                        <a:solidFill>
                          <a:sysClr val="window" lastClr="FFFFFF"/>
                        </a:solidFill>
                        <a:ln w="6350">
                          <a:solidFill>
                            <a:prstClr val="black"/>
                          </a:solidFill>
                        </a:ln>
                        <a:effectLst/>
                      </wps:spPr>
                      <wps:txbx>
                        <w:txbxContent>
                          <w:p w:rsidR="001A59EA" w:rsidRPr="00851C31" w:rsidRDefault="001A59EA" w:rsidP="00851C31">
                            <w:pPr>
                              <w:jc w:val="center"/>
                              <w:rPr>
                                <w:rFonts w:ascii="Times New Roman" w:hAnsi="Times New Roman" w:cs="Times New Roman"/>
                                <w:sz w:val="24"/>
                              </w:rPr>
                            </w:pPr>
                            <w:r w:rsidRPr="00851C31">
                              <w:rPr>
                                <w:rFonts w:ascii="Times New Roman" w:hAnsi="Times New Roman" w:cs="Times New Roman"/>
                                <w:sz w:val="24"/>
                              </w:rPr>
                              <w:t>Игры на прогулке</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41" o:spid="_x0000_s1050" type="#_x0000_t202" style="position:absolute;left:0;text-align:left;margin-left:534.55pt;margin-top:229.5pt;width:33pt;height:131.25pt;z-index:2516526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" fillcolor="window" strokeweight=".5pt">
                <v:textbox style="layout-flow:vertical;mso-layout-flow-alt:bottom-to-top">
                  <w:txbxContent>
                    <w:p w:rsidR="00214C98" w:rsidRPr="00851C31" w:rsidRDefault="00214C98" w:rsidP="00851C31">
                      <w:pPr>
                        <w:jc w:val="center"/>
                        <w:rPr>
                          <w:rFonts w:ascii="Times New Roman" w:hAnsi="Times New Roman" w:cs="Times New Roman"/>
                          <w:sz w:val="24"/>
                        </w:rPr>
                      </w:pPr>
                      <w:r w:rsidRPr="00851C31">
                        <w:rPr>
                          <w:rFonts w:ascii="Times New Roman" w:hAnsi="Times New Roman" w:cs="Times New Roman"/>
                          <w:sz w:val="24"/>
                        </w:rPr>
                        <w:t>Игры на прогулке</w:t>
                      </w:r>
                    </w:p>
                  </w:txbxContent>
                </v:textbox>
                <w10:wrap anchory="page"/>
              </v:shape>
            </w:pict>
          </mc:Fallback>
        </mc:AlternateContent>
      </w:r>
      <w:r w:rsidR="002B18ED" w:rsidRPr="00F338E8">
        <w:rPr>
          <w:noProof/>
          <w:lang w:eastAsia="ru-RU"/>
        </w:rPr>
        <mc:AlternateContent>
          <mc:Choice Requires="wps">
            <w:drawing>
              <wp:anchor distT="0" distB="0" distL="114300" distR="114300" simplePos="0" relativeHeight="251595264" behindDoc="0" locked="0" layoutInCell="1" allowOverlap="1" wp14:anchorId="579D176A" wp14:editId="40981DA4">
                <wp:simplePos x="0" y="0"/>
                <wp:positionH relativeFrom="column">
                  <wp:posOffset>292735</wp:posOffset>
                </wp:positionH>
                <wp:positionV relativeFrom="page">
                  <wp:posOffset>2924175</wp:posOffset>
                </wp:positionV>
                <wp:extent cx="419100" cy="1600200"/>
                <wp:effectExtent l="0" t="0" r="19050" b="19050"/>
                <wp:wrapNone/>
                <wp:docPr id="127" name="Поле 127"/>
                <wp:cNvGraphicFramePr/>
                <a:graphic xmlns:a="http://schemas.openxmlformats.org/drawingml/2006/main">
                  <a:graphicData uri="http://schemas.microsoft.com/office/word/2010/wordprocessingShape">
                    <wps:wsp>
                      <wps:cNvSpPr txBox="1"/>
                      <wps:spPr>
                        <a:xfrm>
                          <a:off x="0" y="0"/>
                          <a:ext cx="4191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8D06D3" w:rsidRDefault="001A59EA" w:rsidP="008D06D3">
                            <w:pPr>
                              <w:jc w:val="center"/>
                              <w:rPr>
                                <w:rFonts w:ascii="Times New Roman" w:hAnsi="Times New Roman" w:cs="Times New Roman"/>
                                <w:sz w:val="24"/>
                                <w:szCs w:val="24"/>
                              </w:rPr>
                            </w:pPr>
                            <w:r w:rsidRPr="008D06D3">
                              <w:rPr>
                                <w:rFonts w:ascii="Times New Roman" w:hAnsi="Times New Roman" w:cs="Times New Roman"/>
                                <w:sz w:val="24"/>
                                <w:szCs w:val="24"/>
                              </w:rPr>
                              <w:t>Традиционные</w:t>
                            </w:r>
                            <w:r>
                              <w:rPr>
                                <w:rFonts w:ascii="Times New Roman" w:hAnsi="Times New Roman" w:cs="Times New Roman"/>
                                <w:sz w:val="24"/>
                                <w:szCs w:val="2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7" o:spid="_x0000_s1051" type="#_x0000_t202" style="position:absolute;left:0;text-align:left;margin-left:23.05pt;margin-top:230.25pt;width:33pt;height:126pt;z-index:251595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" fillcolor="white [3201]" strokeweight=".5pt">
                <v:textbox style="layout-flow:vertical;mso-layout-flow-alt:bottom-to-top">
                  <w:txbxContent>
                    <w:p w:rsidR="00214C98" w:rsidRPr="008D06D3" w:rsidRDefault="00214C98" w:rsidP="008D06D3">
                      <w:pPr>
                        <w:jc w:val="center"/>
                        <w:rPr>
                          <w:rFonts w:ascii="Times New Roman" w:hAnsi="Times New Roman" w:cs="Times New Roman"/>
                          <w:sz w:val="24"/>
                          <w:szCs w:val="24"/>
                        </w:rPr>
                      </w:pPr>
                      <w:r w:rsidRPr="008D06D3">
                        <w:rPr>
                          <w:rFonts w:ascii="Times New Roman" w:hAnsi="Times New Roman" w:cs="Times New Roman"/>
                          <w:sz w:val="24"/>
                          <w:szCs w:val="24"/>
                        </w:rPr>
                        <w:t>Традиционные</w:t>
                      </w:r>
                      <w:r>
                        <w:rPr>
                          <w:rFonts w:ascii="Times New Roman" w:hAnsi="Times New Roman" w:cs="Times New Roman"/>
                          <w:sz w:val="24"/>
                          <w:szCs w:val="24"/>
                        </w:rPr>
                        <w:t xml:space="preserve"> </w:t>
                      </w:r>
                    </w:p>
                  </w:txbxContent>
                </v:textbox>
                <w10:wrap anchory="page"/>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A34CD0" w:rsidP="0018544F">
      <w:pPr>
        <w:tabs>
          <w:tab w:val="left" w:pos="1701"/>
          <w:tab w:val="left" w:pos="1985"/>
        </w:tabs>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28032" behindDoc="0" locked="0" layoutInCell="1" allowOverlap="1" wp14:anchorId="45BDDFDE" wp14:editId="20420E75">
                <wp:simplePos x="0" y="0"/>
                <wp:positionH relativeFrom="column">
                  <wp:posOffset>3064510</wp:posOffset>
                </wp:positionH>
                <wp:positionV relativeFrom="page">
                  <wp:posOffset>3286125</wp:posOffset>
                </wp:positionV>
                <wp:extent cx="1552575" cy="419100"/>
                <wp:effectExtent l="0" t="0" r="28575" b="19050"/>
                <wp:wrapThrough wrapText="bothSides">
                  <wp:wrapPolygon edited="0">
                    <wp:start x="0" y="0"/>
                    <wp:lineTo x="0" y="21600"/>
                    <wp:lineTo x="21733" y="21600"/>
                    <wp:lineTo x="21733" y="0"/>
                    <wp:lineTo x="0" y="0"/>
                  </wp:wrapPolygon>
                </wp:wrapThrough>
                <wp:docPr id="134" name="Поле 134"/>
                <wp:cNvGraphicFramePr/>
                <a:graphic xmlns:a="http://schemas.openxmlformats.org/drawingml/2006/main">
                  <a:graphicData uri="http://schemas.microsoft.com/office/word/2010/wordprocessingShape">
                    <wps:wsp>
                      <wps:cNvSpPr txBox="1"/>
                      <wps:spPr>
                        <a:xfrm>
                          <a:off x="0" y="0"/>
                          <a:ext cx="15525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F338E8" w:rsidRDefault="001A59EA" w:rsidP="00F338E8">
                            <w:pPr>
                              <w:jc w:val="center"/>
                              <w:rPr>
                                <w:rFonts w:ascii="Times New Roman" w:hAnsi="Times New Roman" w:cs="Times New Roman"/>
                                <w:sz w:val="24"/>
                              </w:rPr>
                            </w:pPr>
                            <w:r w:rsidRPr="00F338E8">
                              <w:rPr>
                                <w:rFonts w:ascii="Times New Roman" w:hAnsi="Times New Roman" w:cs="Times New Roman"/>
                                <w:sz w:val="24"/>
                              </w:rPr>
                              <w:t>Подвижные игры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4" o:spid="_x0000_s1052" type="#_x0000_t202" style="position:absolute;left:0;text-align:left;margin-left:241.3pt;margin-top:258.75pt;width:122.25pt;height:3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" fillcolor="white [3201]" strokeweight=".5pt">
                <v:textbox>
                  <w:txbxContent>
                    <w:p w:rsidR="00214C98" w:rsidRPr="00F338E8" w:rsidRDefault="00214C98" w:rsidP="00F338E8">
                      <w:pPr>
                        <w:jc w:val="center"/>
                        <w:rPr>
                          <w:rFonts w:ascii="Times New Roman" w:hAnsi="Times New Roman" w:cs="Times New Roman"/>
                          <w:sz w:val="24"/>
                        </w:rPr>
                      </w:pPr>
                      <w:r w:rsidRPr="00F338E8">
                        <w:rPr>
                          <w:rFonts w:ascii="Times New Roman" w:hAnsi="Times New Roman" w:cs="Times New Roman"/>
                          <w:sz w:val="24"/>
                        </w:rPr>
                        <w:t>Подвижные игры</w:t>
                      </w:r>
                    </w:p>
                  </w:txbxContent>
                </v:textbox>
                <w10:wrap type="through" anchory="page"/>
              </v:shape>
            </w:pict>
          </mc:Fallback>
        </mc:AlternateContent>
      </w:r>
      <w:r>
        <w:rPr>
          <w:noProof/>
          <w:lang w:eastAsia="ru-RU"/>
        </w:rPr>
        <mc:AlternateContent>
          <mc:Choice Requires="wps">
            <w:drawing>
              <wp:anchor distT="0" distB="0" distL="114300" distR="114300" simplePos="0" relativeHeight="251576832" behindDoc="0" locked="0" layoutInCell="1" allowOverlap="1" wp14:anchorId="37141EFA" wp14:editId="19F523EE">
                <wp:simplePos x="0" y="0"/>
                <wp:positionH relativeFrom="column">
                  <wp:posOffset>7560309</wp:posOffset>
                </wp:positionH>
                <wp:positionV relativeFrom="page">
                  <wp:posOffset>3343275</wp:posOffset>
                </wp:positionV>
                <wp:extent cx="2181225" cy="504825"/>
                <wp:effectExtent l="0" t="0" r="28575" b="28575"/>
                <wp:wrapNone/>
                <wp:docPr id="84" name="Надпись 84"/>
                <wp:cNvGraphicFramePr/>
                <a:graphic xmlns:a="http://schemas.openxmlformats.org/drawingml/2006/main">
                  <a:graphicData uri="http://schemas.microsoft.com/office/word/2010/wordprocessingShape">
                    <wps:wsp>
                      <wps:cNvSpPr txBox="1"/>
                      <wps:spPr>
                        <a:xfrm>
                          <a:off x="0" y="0"/>
                          <a:ext cx="21812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FF0752">
                            <w:pPr>
                              <w:jc w:val="center"/>
                              <w:rPr>
                                <w:rFonts w:ascii="Times New Roman" w:hAnsi="Times New Roman" w:cs="Times New Roman"/>
                                <w:sz w:val="24"/>
                              </w:rPr>
                            </w:pPr>
                            <w:r w:rsidRPr="00FF0752">
                              <w:rPr>
                                <w:rFonts w:ascii="Times New Roman" w:hAnsi="Times New Roman" w:cs="Times New Roman"/>
                                <w:sz w:val="24"/>
                              </w:rPr>
                              <w:t xml:space="preserve">Физкультурные уголки </w:t>
                            </w:r>
                          </w:p>
                          <w:p w:rsidR="001A59EA" w:rsidRPr="00FF0752" w:rsidRDefault="001A59EA" w:rsidP="00FF0752">
                            <w:pPr>
                              <w:jc w:val="center"/>
                              <w:rPr>
                                <w:rFonts w:ascii="Times New Roman" w:hAnsi="Times New Roman" w:cs="Times New Roman"/>
                                <w:sz w:val="24"/>
                              </w:rPr>
                            </w:pPr>
                            <w:r w:rsidRPr="00FF0752">
                              <w:rPr>
                                <w:rFonts w:ascii="Times New Roman" w:hAnsi="Times New Roman" w:cs="Times New Roman"/>
                                <w:sz w:val="24"/>
                              </w:rPr>
                              <w:t>в  групповых комнатах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4" o:spid="_x0000_s1053" type="#_x0000_t202" style="position:absolute;left:0;text-align:left;margin-left:595.3pt;margin-top:263.25pt;width:171.75pt;height:39.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" fillcolor="white [3201]" strokeweight=".5pt">
                <v:textbox>
                  <w:txbxContent>
                    <w:p w:rsidR="00214C98" w:rsidRDefault="00214C98" w:rsidP="00FF0752">
                      <w:pPr>
                        <w:jc w:val="center"/>
                        <w:rPr>
                          <w:rFonts w:ascii="Times New Roman" w:hAnsi="Times New Roman" w:cs="Times New Roman"/>
                          <w:sz w:val="24"/>
                        </w:rPr>
                      </w:pPr>
                      <w:r w:rsidRPr="00FF0752">
                        <w:rPr>
                          <w:rFonts w:ascii="Times New Roman" w:hAnsi="Times New Roman" w:cs="Times New Roman"/>
                          <w:sz w:val="24"/>
                        </w:rPr>
                        <w:t xml:space="preserve">Физкультурные уголки </w:t>
                      </w:r>
                    </w:p>
                    <w:p w:rsidR="00214C98" w:rsidRPr="00FF0752" w:rsidRDefault="00214C98" w:rsidP="00FF0752">
                      <w:pPr>
                        <w:jc w:val="center"/>
                        <w:rPr>
                          <w:rFonts w:ascii="Times New Roman" w:hAnsi="Times New Roman" w:cs="Times New Roman"/>
                          <w:sz w:val="24"/>
                        </w:rPr>
                      </w:pPr>
                      <w:r w:rsidRPr="00FF0752">
                        <w:rPr>
                          <w:rFonts w:ascii="Times New Roman" w:hAnsi="Times New Roman" w:cs="Times New Roman"/>
                          <w:sz w:val="24"/>
                        </w:rPr>
                        <w:t>в  групповых комнатах</w:t>
                      </w:r>
                    </w:p>
                  </w:txbxContent>
                </v:textbox>
                <w10:wrap anchory="page"/>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A34CD0" w:rsidP="0018544F">
      <w:pPr>
        <w:tabs>
          <w:tab w:val="left" w:pos="1701"/>
          <w:tab w:val="left" w:pos="1985"/>
        </w:tabs>
        <w:jc w:val="both"/>
        <w:rPr>
          <w:rFonts w:ascii="Times New Roman" w:hAnsi="Times New Roman" w:cs="Times New Roman"/>
          <w:sz w:val="24"/>
          <w:szCs w:val="24"/>
        </w:rPr>
      </w:pPr>
      <w:r w:rsidRPr="00F338E8">
        <w:rPr>
          <w:noProof/>
          <w:lang w:eastAsia="ru-RU"/>
        </w:rPr>
        <mc:AlternateContent>
          <mc:Choice Requires="wps">
            <w:drawing>
              <wp:anchor distT="0" distB="0" distL="114300" distR="114300" simplePos="0" relativeHeight="251633152" behindDoc="0" locked="0" layoutInCell="1" allowOverlap="1" wp14:anchorId="7B98026F" wp14:editId="11A261B3">
                <wp:simplePos x="0" y="0"/>
                <wp:positionH relativeFrom="column">
                  <wp:posOffset>3054985</wp:posOffset>
                </wp:positionH>
                <wp:positionV relativeFrom="page">
                  <wp:posOffset>3714750</wp:posOffset>
                </wp:positionV>
                <wp:extent cx="1552575" cy="381000"/>
                <wp:effectExtent l="0" t="0" r="28575" b="19050"/>
                <wp:wrapNone/>
                <wp:docPr id="135" name="Поле 135"/>
                <wp:cNvGraphicFramePr/>
                <a:graphic xmlns:a="http://schemas.openxmlformats.org/drawingml/2006/main">
                  <a:graphicData uri="http://schemas.microsoft.com/office/word/2010/wordprocessingShape">
                    <wps:wsp>
                      <wps:cNvSpPr txBox="1"/>
                      <wps:spPr>
                        <a:xfrm>
                          <a:off x="0" y="0"/>
                          <a:ext cx="1552575" cy="381000"/>
                        </a:xfrm>
                        <a:prstGeom prst="rect">
                          <a:avLst/>
                        </a:prstGeom>
                        <a:solidFill>
                          <a:sysClr val="window" lastClr="FFFFFF"/>
                        </a:solidFill>
                        <a:ln w="6350">
                          <a:solidFill>
                            <a:prstClr val="black"/>
                          </a:solidFill>
                        </a:ln>
                        <a:effectLst/>
                      </wps:spPr>
                      <wps:txbx>
                        <w:txbxContent>
                          <w:p w:rsidR="001A59EA" w:rsidRPr="00F338E8" w:rsidRDefault="001A59EA" w:rsidP="00F338E8">
                            <w:pPr>
                              <w:jc w:val="center"/>
                              <w:rPr>
                                <w:rFonts w:ascii="Times New Roman" w:hAnsi="Times New Roman" w:cs="Times New Roman"/>
                                <w:sz w:val="24"/>
                              </w:rPr>
                            </w:pPr>
                            <w:r w:rsidRPr="00F338E8">
                              <w:rPr>
                                <w:rFonts w:ascii="Times New Roman" w:hAnsi="Times New Roman" w:cs="Times New Roman"/>
                                <w:sz w:val="24"/>
                              </w:rPr>
                              <w:t>Прогулки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35" o:spid="_x0000_s1054" type="#_x0000_t202" style="position:absolute;left:0;text-align:left;margin-left:240.55pt;margin-top:292.5pt;width:122.25pt;height:30pt;z-index:251633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" fillcolor="window" strokeweight=".5pt">
                <v:textbox>
                  <w:txbxContent>
                    <w:p w:rsidR="00214C98" w:rsidRPr="00F338E8" w:rsidRDefault="00214C98" w:rsidP="00F338E8">
                      <w:pPr>
                        <w:jc w:val="center"/>
                        <w:rPr>
                          <w:rFonts w:ascii="Times New Roman" w:hAnsi="Times New Roman" w:cs="Times New Roman"/>
                          <w:sz w:val="24"/>
                        </w:rPr>
                      </w:pPr>
                      <w:r w:rsidRPr="00F338E8">
                        <w:rPr>
                          <w:rFonts w:ascii="Times New Roman" w:hAnsi="Times New Roman" w:cs="Times New Roman"/>
                          <w:sz w:val="24"/>
                        </w:rPr>
                        <w:t>Прогулки</w:t>
                      </w:r>
                    </w:p>
                  </w:txbxContent>
                </v:textbox>
                <w10:wrap anchory="page"/>
              </v:shape>
            </w:pict>
          </mc:Fallback>
        </mc:AlternateContent>
      </w:r>
      <w:r>
        <w:rPr>
          <w:noProof/>
          <w:lang w:eastAsia="ru-RU"/>
        </w:rPr>
        <mc:AlternateContent>
          <mc:Choice Requires="wps">
            <w:drawing>
              <wp:anchor distT="0" distB="0" distL="114300" distR="114300" simplePos="0" relativeHeight="251585024" behindDoc="0" locked="0" layoutInCell="1" allowOverlap="1" wp14:anchorId="7F42240B" wp14:editId="276DC12B">
                <wp:simplePos x="0" y="0"/>
                <wp:positionH relativeFrom="column">
                  <wp:posOffset>7569835</wp:posOffset>
                </wp:positionH>
                <wp:positionV relativeFrom="page">
                  <wp:posOffset>3848101</wp:posOffset>
                </wp:positionV>
                <wp:extent cx="2162175" cy="533400"/>
                <wp:effectExtent l="0" t="0" r="28575" b="19050"/>
                <wp:wrapNone/>
                <wp:docPr id="85" name="Надпись 85"/>
                <wp:cNvGraphicFramePr/>
                <a:graphic xmlns:a="http://schemas.openxmlformats.org/drawingml/2006/main">
                  <a:graphicData uri="http://schemas.microsoft.com/office/word/2010/wordprocessingShape">
                    <wps:wsp>
                      <wps:cNvSpPr txBox="1"/>
                      <wps:spPr>
                        <a:xfrm>
                          <a:off x="0" y="0"/>
                          <a:ext cx="2162175" cy="533400"/>
                        </a:xfrm>
                        <a:prstGeom prst="rect">
                          <a:avLst/>
                        </a:prstGeom>
                        <a:solidFill>
                          <a:sysClr val="window" lastClr="FFFFFF"/>
                        </a:solidFill>
                        <a:ln w="6350">
                          <a:solidFill>
                            <a:prstClr val="black"/>
                          </a:solidFill>
                        </a:ln>
                        <a:effectLst/>
                      </wps:spPr>
                      <wps:txbx>
                        <w:txbxContent>
                          <w:p w:rsidR="001A59EA" w:rsidRPr="00FF0752" w:rsidRDefault="001A59EA" w:rsidP="00A35C97">
                            <w:pPr>
                              <w:jc w:val="center"/>
                              <w:rPr>
                                <w:rFonts w:ascii="Times New Roman" w:hAnsi="Times New Roman" w:cs="Times New Roman"/>
                                <w:sz w:val="24"/>
                              </w:rPr>
                            </w:pPr>
                            <w:r>
                              <w:rPr>
                                <w:rFonts w:ascii="Times New Roman" w:hAnsi="Times New Roman" w:cs="Times New Roman"/>
                                <w:sz w:val="24"/>
                              </w:rPr>
                              <w:t>Безопасность образовательной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5" o:spid="_x0000_s1055" type="#_x0000_t202" style="position:absolute;left:0;text-align:left;margin-left:596.05pt;margin-top:303pt;width:170.25pt;height:4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" fillcolor="window" strokeweight=".5pt">
                <v:textbox>
                  <w:txbxContent>
                    <w:p w:rsidR="00214C98" w:rsidRPr="00FF0752" w:rsidRDefault="00214C98" w:rsidP="00A35C97">
                      <w:pPr>
                        <w:jc w:val="center"/>
                        <w:rPr>
                          <w:rFonts w:ascii="Times New Roman" w:hAnsi="Times New Roman" w:cs="Times New Roman"/>
                          <w:sz w:val="24"/>
                        </w:rPr>
                      </w:pPr>
                      <w:r>
                        <w:rPr>
                          <w:rFonts w:ascii="Times New Roman" w:hAnsi="Times New Roman" w:cs="Times New Roman"/>
                          <w:sz w:val="24"/>
                        </w:rPr>
                        <w:t>Безопасность образовательной среды</w:t>
                      </w:r>
                    </w:p>
                  </w:txbxContent>
                </v:textbox>
                <w10:wrap anchory="page"/>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A34CD0" w:rsidP="0018544F">
      <w:pPr>
        <w:tabs>
          <w:tab w:val="left" w:pos="1701"/>
          <w:tab w:val="left" w:pos="1985"/>
        </w:tabs>
        <w:jc w:val="both"/>
        <w:rPr>
          <w:rFonts w:ascii="Times New Roman" w:hAnsi="Times New Roman" w:cs="Times New Roman"/>
          <w:sz w:val="24"/>
          <w:szCs w:val="24"/>
        </w:rPr>
      </w:pPr>
      <w:r w:rsidRPr="00F338E8">
        <w:rPr>
          <w:noProof/>
          <w:lang w:eastAsia="ru-RU"/>
        </w:rPr>
        <mc:AlternateContent>
          <mc:Choice Requires="wps">
            <w:drawing>
              <wp:anchor distT="0" distB="0" distL="114300" distR="114300" simplePos="0" relativeHeight="251635200" behindDoc="0" locked="0" layoutInCell="1" allowOverlap="1" wp14:anchorId="45B14330" wp14:editId="3C6B5491">
                <wp:simplePos x="0" y="0"/>
                <wp:positionH relativeFrom="column">
                  <wp:posOffset>3054985</wp:posOffset>
                </wp:positionH>
                <wp:positionV relativeFrom="page">
                  <wp:posOffset>4095750</wp:posOffset>
                </wp:positionV>
                <wp:extent cx="1552575" cy="381000"/>
                <wp:effectExtent l="0" t="0" r="28575" b="19050"/>
                <wp:wrapNone/>
                <wp:docPr id="136" name="Поле 136"/>
                <wp:cNvGraphicFramePr/>
                <a:graphic xmlns:a="http://schemas.openxmlformats.org/drawingml/2006/main">
                  <a:graphicData uri="http://schemas.microsoft.com/office/word/2010/wordprocessingShape">
                    <wps:wsp>
                      <wps:cNvSpPr txBox="1"/>
                      <wps:spPr>
                        <a:xfrm>
                          <a:off x="0" y="0"/>
                          <a:ext cx="1552575" cy="381000"/>
                        </a:xfrm>
                        <a:prstGeom prst="rect">
                          <a:avLst/>
                        </a:prstGeom>
                        <a:solidFill>
                          <a:sysClr val="window" lastClr="FFFFFF"/>
                        </a:solidFill>
                        <a:ln w="6350">
                          <a:solidFill>
                            <a:prstClr val="black"/>
                          </a:solidFill>
                        </a:ln>
                        <a:effectLst/>
                      </wps:spPr>
                      <wps:txbx>
                        <w:txbxContent>
                          <w:p w:rsidR="001A59EA" w:rsidRPr="00F338E8" w:rsidRDefault="001A59EA" w:rsidP="00F338E8">
                            <w:pPr>
                              <w:jc w:val="center"/>
                              <w:rPr>
                                <w:rFonts w:ascii="Times New Roman" w:hAnsi="Times New Roman" w:cs="Times New Roman"/>
                                <w:sz w:val="24"/>
                              </w:rPr>
                            </w:pPr>
                            <w:r w:rsidRPr="00F338E8">
                              <w:rPr>
                                <w:rFonts w:ascii="Times New Roman" w:hAnsi="Times New Roman" w:cs="Times New Roman"/>
                                <w:sz w:val="24"/>
                              </w:rPr>
                              <w:t>Физкультминутки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36" o:spid="_x0000_s1056" type="#_x0000_t202" style="position:absolute;left:0;text-align:left;margin-left:240.55pt;margin-top:322.5pt;width:122.25pt;height:30pt;z-index:2516352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" fillcolor="window" strokeweight=".5pt">
                <v:textbox>
                  <w:txbxContent>
                    <w:p w:rsidR="00214C98" w:rsidRPr="00F338E8" w:rsidRDefault="00214C98" w:rsidP="00F338E8">
                      <w:pPr>
                        <w:jc w:val="center"/>
                        <w:rPr>
                          <w:rFonts w:ascii="Times New Roman" w:hAnsi="Times New Roman" w:cs="Times New Roman"/>
                          <w:sz w:val="24"/>
                        </w:rPr>
                      </w:pPr>
                      <w:r w:rsidRPr="00F338E8">
                        <w:rPr>
                          <w:rFonts w:ascii="Times New Roman" w:hAnsi="Times New Roman" w:cs="Times New Roman"/>
                          <w:sz w:val="24"/>
                        </w:rPr>
                        <w:t>Физкультминутки</w:t>
                      </w:r>
                    </w:p>
                  </w:txbxContent>
                </v:textbox>
                <w10:wrap anchory="page"/>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386D55" w:rsidP="0018544F">
      <w:pPr>
        <w:tabs>
          <w:tab w:val="left" w:pos="1701"/>
          <w:tab w:val="left" w:pos="1985"/>
        </w:tabs>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16768" behindDoc="0" locked="0" layoutInCell="1" allowOverlap="1">
                <wp:simplePos x="0" y="0"/>
                <wp:positionH relativeFrom="column">
                  <wp:posOffset>6855460</wp:posOffset>
                </wp:positionH>
                <wp:positionV relativeFrom="paragraph">
                  <wp:posOffset>33019</wp:posOffset>
                </wp:positionV>
                <wp:extent cx="2019300" cy="1628775"/>
                <wp:effectExtent l="38100" t="0" r="19050" b="47625"/>
                <wp:wrapNone/>
                <wp:docPr id="98" name="Прямая со стрелкой 98"/>
                <wp:cNvGraphicFramePr/>
                <a:graphic xmlns:a="http://schemas.openxmlformats.org/drawingml/2006/main">
                  <a:graphicData uri="http://schemas.microsoft.com/office/word/2010/wordprocessingShape">
                    <wps:wsp>
                      <wps:cNvCnPr/>
                      <wps:spPr>
                        <a:xfrm flipH="1">
                          <a:off x="0" y="0"/>
                          <a:ext cx="2019300" cy="1628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645A7B9" id="Прямая со стрелкой 98" o:spid="_x0000_s1026" type="#_x0000_t32" style="position:absolute;margin-left:539.8pt;margin-top:2.6pt;width:159pt;height:128.25pt;flip:x;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" strokecolor="black [3213]" strokeweight=".5pt">
                <v:stroke endarrow="block" joinstyle="miter"/>
              </v:shape>
            </w:pict>
          </mc:Fallback>
        </mc:AlternateContent>
      </w:r>
      <w:r w:rsidR="00A34CD0" w:rsidRPr="00F338E8">
        <w:rPr>
          <w:noProof/>
          <w:lang w:eastAsia="ru-RU"/>
        </w:rPr>
        <mc:AlternateContent>
          <mc:Choice Requires="wps">
            <w:drawing>
              <wp:anchor distT="0" distB="0" distL="114300" distR="114300" simplePos="0" relativeHeight="251601408" behindDoc="0" locked="0" layoutInCell="1" allowOverlap="1" wp14:anchorId="131E9DE3" wp14:editId="189BD65F">
                <wp:simplePos x="0" y="0"/>
                <wp:positionH relativeFrom="column">
                  <wp:posOffset>-2540</wp:posOffset>
                </wp:positionH>
                <wp:positionV relativeFrom="page">
                  <wp:posOffset>4524375</wp:posOffset>
                </wp:positionV>
                <wp:extent cx="2266950" cy="390525"/>
                <wp:effectExtent l="0" t="0" r="19050" b="28575"/>
                <wp:wrapNone/>
                <wp:docPr id="130" name="Поле 130"/>
                <wp:cNvGraphicFramePr/>
                <a:graphic xmlns:a="http://schemas.openxmlformats.org/drawingml/2006/main">
                  <a:graphicData uri="http://schemas.microsoft.com/office/word/2010/wordprocessingShape">
                    <wps:wsp>
                      <wps:cNvSpPr txBox="1"/>
                      <wps:spPr>
                        <a:xfrm>
                          <a:off x="0" y="0"/>
                          <a:ext cx="22669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F338E8" w:rsidRDefault="001A59EA" w:rsidP="00F338E8">
                            <w:pPr>
                              <w:jc w:val="center"/>
                              <w:rPr>
                                <w:rFonts w:ascii="Times New Roman" w:hAnsi="Times New Roman" w:cs="Times New Roman"/>
                                <w:sz w:val="24"/>
                              </w:rPr>
                            </w:pPr>
                            <w:r w:rsidRPr="00F338E8">
                              <w:rPr>
                                <w:rFonts w:ascii="Times New Roman" w:hAnsi="Times New Roman" w:cs="Times New Roman"/>
                                <w:sz w:val="24"/>
                              </w:rPr>
                              <w:t>Физкультурные досуги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0" o:spid="_x0000_s1057" type="#_x0000_t202" style="position:absolute;left:0;text-align:left;margin-left:-.2pt;margin-top:356.25pt;width:178.5pt;height:30.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" fillcolor="white [3201]" strokeweight=".5pt">
                <v:textbox>
                  <w:txbxContent>
                    <w:p w:rsidR="00214C98" w:rsidRPr="00F338E8" w:rsidRDefault="00214C98" w:rsidP="00F338E8">
                      <w:pPr>
                        <w:jc w:val="center"/>
                        <w:rPr>
                          <w:rFonts w:ascii="Times New Roman" w:hAnsi="Times New Roman" w:cs="Times New Roman"/>
                          <w:sz w:val="24"/>
                        </w:rPr>
                      </w:pPr>
                      <w:r w:rsidRPr="00F338E8">
                        <w:rPr>
                          <w:rFonts w:ascii="Times New Roman" w:hAnsi="Times New Roman" w:cs="Times New Roman"/>
                          <w:sz w:val="24"/>
                        </w:rPr>
                        <w:t>Физкультурные досуги</w:t>
                      </w:r>
                    </w:p>
                  </w:txbxContent>
                </v:textbox>
                <w10:wrap anchory="page"/>
              </v:shape>
            </w:pict>
          </mc:Fallback>
        </mc:AlternateContent>
      </w:r>
      <w:r w:rsidR="00A34CD0" w:rsidRPr="00F338E8">
        <w:rPr>
          <w:noProof/>
          <w:lang w:eastAsia="ru-RU"/>
        </w:rPr>
        <mc:AlternateContent>
          <mc:Choice Requires="wps">
            <w:drawing>
              <wp:anchor distT="0" distB="0" distL="114300" distR="114300" simplePos="0" relativeHeight="251637248" behindDoc="0" locked="0" layoutInCell="1" allowOverlap="1" wp14:anchorId="1BC77011" wp14:editId="4D230E12">
                <wp:simplePos x="0" y="0"/>
                <wp:positionH relativeFrom="column">
                  <wp:posOffset>2778760</wp:posOffset>
                </wp:positionH>
                <wp:positionV relativeFrom="page">
                  <wp:posOffset>4486275</wp:posOffset>
                </wp:positionV>
                <wp:extent cx="2019300" cy="419100"/>
                <wp:effectExtent l="0" t="0" r="19050" b="19050"/>
                <wp:wrapNone/>
                <wp:docPr id="137" name="Поле 137"/>
                <wp:cNvGraphicFramePr/>
                <a:graphic xmlns:a="http://schemas.openxmlformats.org/drawingml/2006/main">
                  <a:graphicData uri="http://schemas.microsoft.com/office/word/2010/wordprocessingShape">
                    <wps:wsp>
                      <wps:cNvSpPr txBox="1"/>
                      <wps:spPr>
                        <a:xfrm>
                          <a:off x="0" y="0"/>
                          <a:ext cx="2019300" cy="419100"/>
                        </a:xfrm>
                        <a:prstGeom prst="rect">
                          <a:avLst/>
                        </a:prstGeom>
                        <a:solidFill>
                          <a:sysClr val="window" lastClr="FFFFFF"/>
                        </a:solidFill>
                        <a:ln w="6350">
                          <a:solidFill>
                            <a:prstClr val="black"/>
                          </a:solidFill>
                        </a:ln>
                        <a:effectLst/>
                      </wps:spPr>
                      <wps:txbx>
                        <w:txbxContent>
                          <w:p w:rsidR="001A59EA" w:rsidRPr="00F338E8" w:rsidRDefault="001A59EA" w:rsidP="00F338E8">
                            <w:pPr>
                              <w:jc w:val="center"/>
                              <w:rPr>
                                <w:rFonts w:ascii="Times New Roman" w:hAnsi="Times New Roman" w:cs="Times New Roman"/>
                                <w:sz w:val="24"/>
                              </w:rPr>
                            </w:pPr>
                            <w:r>
                              <w:rPr>
                                <w:rFonts w:ascii="Times New Roman" w:hAnsi="Times New Roman" w:cs="Times New Roman"/>
                                <w:sz w:val="24"/>
                              </w:rPr>
                              <w:t>Динамические паузы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7" o:spid="_x0000_s1058" type="#_x0000_t202" style="position:absolute;left:0;text-align:left;margin-left:218.8pt;margin-top:353.25pt;width:159pt;height:3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" fillcolor="window" strokeweight=".5pt">
                <v:textbox>
                  <w:txbxContent>
                    <w:p w:rsidR="00214C98" w:rsidRPr="00F338E8" w:rsidRDefault="00214C98" w:rsidP="00F338E8">
                      <w:pPr>
                        <w:jc w:val="center"/>
                        <w:rPr>
                          <w:rFonts w:ascii="Times New Roman" w:hAnsi="Times New Roman" w:cs="Times New Roman"/>
                          <w:sz w:val="24"/>
                        </w:rPr>
                      </w:pPr>
                      <w:r>
                        <w:rPr>
                          <w:rFonts w:ascii="Times New Roman" w:hAnsi="Times New Roman" w:cs="Times New Roman"/>
                          <w:sz w:val="24"/>
                        </w:rPr>
                        <w:t>Динамические паузы</w:t>
                      </w:r>
                    </w:p>
                  </w:txbxContent>
                </v:textbox>
                <w10:wrap anchory="page"/>
              </v:shape>
            </w:pict>
          </mc:Fallback>
        </mc:AlternateContent>
      </w:r>
    </w:p>
    <w:p w:rsidR="00080D4B" w:rsidRDefault="00386D55"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8448" behindDoc="0" locked="0" layoutInCell="1" allowOverlap="1" wp14:anchorId="37BAF74D" wp14:editId="1AAE1C31">
                <wp:simplePos x="0" y="0"/>
                <wp:positionH relativeFrom="column">
                  <wp:posOffset>6969760</wp:posOffset>
                </wp:positionH>
                <wp:positionV relativeFrom="paragraph">
                  <wp:posOffset>10160</wp:posOffset>
                </wp:positionV>
                <wp:extent cx="38100" cy="171450"/>
                <wp:effectExtent l="0" t="0" r="19050" b="19050"/>
                <wp:wrapNone/>
                <wp:docPr id="104" name="Прямая соединительная линия 104"/>
                <wp:cNvGraphicFramePr/>
                <a:graphic xmlns:a="http://schemas.openxmlformats.org/drawingml/2006/main">
                  <a:graphicData uri="http://schemas.microsoft.com/office/word/2010/wordprocessingShape">
                    <wps:wsp>
                      <wps:cNvCnPr/>
                      <wps:spPr>
                        <a:xfrm flipV="1">
                          <a:off x="0" y="0"/>
                          <a:ext cx="3810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4FFCD7" id="Прямая соединительная линия 104"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8pt,.8pt" to="551.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" strokecolor="black [3213]"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424" behindDoc="0" locked="0" layoutInCell="1" allowOverlap="1" wp14:anchorId="16CE3AE8" wp14:editId="00B68A23">
                <wp:simplePos x="0" y="0"/>
                <wp:positionH relativeFrom="column">
                  <wp:posOffset>5712459</wp:posOffset>
                </wp:positionH>
                <wp:positionV relativeFrom="paragraph">
                  <wp:posOffset>19685</wp:posOffset>
                </wp:positionV>
                <wp:extent cx="28575" cy="161925"/>
                <wp:effectExtent l="0" t="0" r="28575" b="28575"/>
                <wp:wrapNone/>
                <wp:docPr id="103" name="Прямая соединительная линия 103"/>
                <wp:cNvGraphicFramePr/>
                <a:graphic xmlns:a="http://schemas.openxmlformats.org/drawingml/2006/main">
                  <a:graphicData uri="http://schemas.microsoft.com/office/word/2010/wordprocessingShape">
                    <wps:wsp>
                      <wps:cNvCnPr/>
                      <wps:spPr>
                        <a:xfrm flipH="1" flipV="1">
                          <a:off x="0" y="0"/>
                          <a:ext cx="28575"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C40E56" id="Прямая соединительная линия 103" o:spid="_x0000_s1026" style="position:absolute;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8pt,1.55pt" to="452.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" strokecolor="black [3213]"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24960" behindDoc="0" locked="0" layoutInCell="1" allowOverlap="1">
                <wp:simplePos x="0" y="0"/>
                <wp:positionH relativeFrom="column">
                  <wp:posOffset>5741034</wp:posOffset>
                </wp:positionH>
                <wp:positionV relativeFrom="paragraph">
                  <wp:posOffset>172085</wp:posOffset>
                </wp:positionV>
                <wp:extent cx="1247775" cy="0"/>
                <wp:effectExtent l="0" t="0" r="28575" b="19050"/>
                <wp:wrapNone/>
                <wp:docPr id="101" name="Прямая соединительная линия 101"/>
                <wp:cNvGraphicFramePr/>
                <a:graphic xmlns:a="http://schemas.openxmlformats.org/drawingml/2006/main">
                  <a:graphicData uri="http://schemas.microsoft.com/office/word/2010/wordprocessingShape">
                    <wps:wsp>
                      <wps:cNvCnPr/>
                      <wps:spPr>
                        <a:xfrm>
                          <a:off x="0" y="0"/>
                          <a:ext cx="124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79937D4" id="Прямая соединительная линия 101"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452.05pt,13.55pt" to="550.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" strokecolor="black [3213]" strokeweight=".5pt">
                <v:stroke joinstyle="miter"/>
              </v:line>
            </w:pict>
          </mc:Fallback>
        </mc:AlternateContent>
      </w:r>
    </w:p>
    <w:p w:rsidR="00080D4B" w:rsidRDefault="00386D55"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25984" behindDoc="0" locked="0" layoutInCell="1" allowOverlap="1">
                <wp:simplePos x="0" y="0"/>
                <wp:positionH relativeFrom="column">
                  <wp:posOffset>6388735</wp:posOffset>
                </wp:positionH>
                <wp:positionV relativeFrom="paragraph">
                  <wp:posOffset>26034</wp:posOffset>
                </wp:positionV>
                <wp:extent cx="295275" cy="1247775"/>
                <wp:effectExtent l="57150" t="0" r="28575" b="47625"/>
                <wp:wrapNone/>
                <wp:docPr id="102" name="Прямая со стрелкой 102"/>
                <wp:cNvGraphicFramePr/>
                <a:graphic xmlns:a="http://schemas.openxmlformats.org/drawingml/2006/main">
                  <a:graphicData uri="http://schemas.microsoft.com/office/word/2010/wordprocessingShape">
                    <wps:wsp>
                      <wps:cNvCnPr/>
                      <wps:spPr>
                        <a:xfrm flipH="1">
                          <a:off x="0" y="0"/>
                          <a:ext cx="295275" cy="1247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D22EBF9" id="Прямая со стрелкой 102" o:spid="_x0000_s1026" type="#_x0000_t32" style="position:absolute;margin-left:503.05pt;margin-top:2.05pt;width:23.25pt;height:98.25pt;flip:x;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" strokecolor="black [3200]" strokeweight=".5pt">
                <v:stroke endarrow="block" joinstyle="miter"/>
              </v:shape>
            </w:pict>
          </mc:Fallback>
        </mc:AlternateContent>
      </w:r>
    </w:p>
    <w:p w:rsidR="00080D4B" w:rsidRDefault="00386D55" w:rsidP="0018544F">
      <w:pPr>
        <w:tabs>
          <w:tab w:val="left" w:pos="1701"/>
          <w:tab w:val="left" w:pos="1985"/>
        </w:tabs>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86400" behindDoc="0" locked="0" layoutInCell="1" allowOverlap="1" wp14:anchorId="51D21354" wp14:editId="033C59C2">
                <wp:simplePos x="0" y="0"/>
                <wp:positionH relativeFrom="column">
                  <wp:posOffset>2921635</wp:posOffset>
                </wp:positionH>
                <wp:positionV relativeFrom="paragraph">
                  <wp:posOffset>12700</wp:posOffset>
                </wp:positionV>
                <wp:extent cx="428625" cy="1152525"/>
                <wp:effectExtent l="0" t="0" r="66675" b="47625"/>
                <wp:wrapNone/>
                <wp:docPr id="99" name="Прямая со стрелкой 99"/>
                <wp:cNvGraphicFramePr/>
                <a:graphic xmlns:a="http://schemas.openxmlformats.org/drawingml/2006/main">
                  <a:graphicData uri="http://schemas.microsoft.com/office/word/2010/wordprocessingShape">
                    <wps:wsp>
                      <wps:cNvCnPr/>
                      <wps:spPr>
                        <a:xfrm>
                          <a:off x="0" y="0"/>
                          <a:ext cx="428625" cy="1152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12AE65" id="Прямая со стрелкой 99" o:spid="_x0000_s1026" type="#_x0000_t32" style="position:absolute;margin-left:230.05pt;margin-top:1pt;width:33.75pt;height:9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" strokecolor="black [3213]" strokeweight=".5pt">
                <v:stroke endarrow="block" joinstyle="miter"/>
              </v:shape>
            </w:pict>
          </mc:Fallback>
        </mc:AlternateContent>
      </w:r>
      <w:r w:rsidR="00A34CD0" w:rsidRPr="00F338E8">
        <w:rPr>
          <w:noProof/>
          <w:lang w:eastAsia="ru-RU"/>
        </w:rPr>
        <mc:AlternateContent>
          <mc:Choice Requires="wps">
            <w:drawing>
              <wp:anchor distT="0" distB="0" distL="114300" distR="114300" simplePos="0" relativeHeight="251604480" behindDoc="0" locked="0" layoutInCell="1" allowOverlap="1" wp14:anchorId="549D4A49" wp14:editId="3137AAA3">
                <wp:simplePos x="0" y="0"/>
                <wp:positionH relativeFrom="column">
                  <wp:posOffset>-2540</wp:posOffset>
                </wp:positionH>
                <wp:positionV relativeFrom="page">
                  <wp:posOffset>4943475</wp:posOffset>
                </wp:positionV>
                <wp:extent cx="2266950" cy="419100"/>
                <wp:effectExtent l="0" t="0" r="19050" b="19050"/>
                <wp:wrapNone/>
                <wp:docPr id="131" name="Поле 131"/>
                <wp:cNvGraphicFramePr/>
                <a:graphic xmlns:a="http://schemas.openxmlformats.org/drawingml/2006/main">
                  <a:graphicData uri="http://schemas.microsoft.com/office/word/2010/wordprocessingShape">
                    <wps:wsp>
                      <wps:cNvSpPr txBox="1"/>
                      <wps:spPr>
                        <a:xfrm>
                          <a:off x="0" y="0"/>
                          <a:ext cx="22669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F338E8">
                            <w:pPr>
                              <w:jc w:val="center"/>
                              <w:rPr>
                                <w:rFonts w:ascii="Times New Roman" w:hAnsi="Times New Roman" w:cs="Times New Roman"/>
                                <w:sz w:val="24"/>
                              </w:rPr>
                            </w:pPr>
                            <w:r w:rsidRPr="00F338E8">
                              <w:rPr>
                                <w:rFonts w:ascii="Times New Roman" w:hAnsi="Times New Roman" w:cs="Times New Roman"/>
                                <w:sz w:val="24"/>
                              </w:rPr>
                              <w:t>Спортивные праздники</w:t>
                            </w:r>
                          </w:p>
                          <w:p w:rsidR="001A59EA" w:rsidRDefault="001A59EA" w:rsidP="00F338E8">
                            <w:pPr>
                              <w:jc w:val="center"/>
                              <w:rPr>
                                <w:rFonts w:ascii="Times New Roman" w:hAnsi="Times New Roman" w:cs="Times New Roman"/>
                                <w:sz w:val="24"/>
                              </w:rPr>
                            </w:pPr>
                          </w:p>
                          <w:p w:rsidR="001A59EA" w:rsidRDefault="001A59EA" w:rsidP="00F338E8">
                            <w:pPr>
                              <w:jc w:val="center"/>
                              <w:rPr>
                                <w:rFonts w:ascii="Times New Roman" w:hAnsi="Times New Roman" w:cs="Times New Roman"/>
                                <w:sz w:val="24"/>
                              </w:rPr>
                            </w:pPr>
                          </w:p>
                          <w:p w:rsidR="001A59EA" w:rsidRDefault="001A59EA" w:rsidP="00F338E8">
                            <w:pPr>
                              <w:jc w:val="center"/>
                              <w:rPr>
                                <w:rFonts w:ascii="Times New Roman" w:hAnsi="Times New Roman" w:cs="Times New Roman"/>
                                <w:sz w:val="24"/>
                              </w:rPr>
                            </w:pPr>
                          </w:p>
                          <w:p w:rsidR="001A59EA" w:rsidRDefault="001A59EA" w:rsidP="00F338E8">
                            <w:pPr>
                              <w:jc w:val="center"/>
                              <w:rPr>
                                <w:rFonts w:ascii="Times New Roman" w:hAnsi="Times New Roman" w:cs="Times New Roman"/>
                                <w:sz w:val="24"/>
                              </w:rPr>
                            </w:pPr>
                          </w:p>
                          <w:p w:rsidR="001A59EA" w:rsidRDefault="001A59EA" w:rsidP="00F338E8">
                            <w:pPr>
                              <w:jc w:val="center"/>
                              <w:rPr>
                                <w:rFonts w:ascii="Times New Roman" w:hAnsi="Times New Roman" w:cs="Times New Roman"/>
                                <w:sz w:val="24"/>
                              </w:rPr>
                            </w:pPr>
                          </w:p>
                          <w:p w:rsidR="001A59EA" w:rsidRDefault="001A59EA" w:rsidP="00F338E8">
                            <w:pPr>
                              <w:jc w:val="center"/>
                              <w:rPr>
                                <w:rFonts w:ascii="Times New Roman" w:hAnsi="Times New Roman" w:cs="Times New Roman"/>
                                <w:sz w:val="24"/>
                              </w:rPr>
                            </w:pPr>
                          </w:p>
                          <w:p w:rsidR="001A59EA" w:rsidRPr="00F338E8" w:rsidRDefault="001A59EA" w:rsidP="00F338E8">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 o:spid="_x0000_s1059" type="#_x0000_t202" style="position:absolute;left:0;text-align:left;margin-left:-.2pt;margin-top:389.25pt;width:178.5pt;height:3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" fillcolor="white [3201]" strokeweight=".5pt">
                <v:textbox>
                  <w:txbxContent>
                    <w:p w:rsidR="00214C98" w:rsidRDefault="00214C98" w:rsidP="00F338E8">
                      <w:pPr>
                        <w:jc w:val="center"/>
                        <w:rPr>
                          <w:rFonts w:ascii="Times New Roman" w:hAnsi="Times New Roman" w:cs="Times New Roman"/>
                          <w:sz w:val="24"/>
                        </w:rPr>
                      </w:pPr>
                      <w:r w:rsidRPr="00F338E8">
                        <w:rPr>
                          <w:rFonts w:ascii="Times New Roman" w:hAnsi="Times New Roman" w:cs="Times New Roman"/>
                          <w:sz w:val="24"/>
                        </w:rPr>
                        <w:t>Спортивные праздники</w:t>
                      </w:r>
                    </w:p>
                    <w:p w:rsidR="00214C98" w:rsidRDefault="00214C98" w:rsidP="00F338E8">
                      <w:pPr>
                        <w:jc w:val="center"/>
                        <w:rPr>
                          <w:rFonts w:ascii="Times New Roman" w:hAnsi="Times New Roman" w:cs="Times New Roman"/>
                          <w:sz w:val="24"/>
                        </w:rPr>
                      </w:pPr>
                    </w:p>
                    <w:p w:rsidR="00214C98" w:rsidRDefault="00214C98" w:rsidP="00F338E8">
                      <w:pPr>
                        <w:jc w:val="center"/>
                        <w:rPr>
                          <w:rFonts w:ascii="Times New Roman" w:hAnsi="Times New Roman" w:cs="Times New Roman"/>
                          <w:sz w:val="24"/>
                        </w:rPr>
                      </w:pPr>
                    </w:p>
                    <w:p w:rsidR="00214C98" w:rsidRDefault="00214C98" w:rsidP="00F338E8">
                      <w:pPr>
                        <w:jc w:val="center"/>
                        <w:rPr>
                          <w:rFonts w:ascii="Times New Roman" w:hAnsi="Times New Roman" w:cs="Times New Roman"/>
                          <w:sz w:val="24"/>
                        </w:rPr>
                      </w:pPr>
                    </w:p>
                    <w:p w:rsidR="00214C98" w:rsidRDefault="00214C98" w:rsidP="00F338E8">
                      <w:pPr>
                        <w:jc w:val="center"/>
                        <w:rPr>
                          <w:rFonts w:ascii="Times New Roman" w:hAnsi="Times New Roman" w:cs="Times New Roman"/>
                          <w:sz w:val="24"/>
                        </w:rPr>
                      </w:pPr>
                    </w:p>
                    <w:p w:rsidR="00214C98" w:rsidRDefault="00214C98" w:rsidP="00F338E8">
                      <w:pPr>
                        <w:jc w:val="center"/>
                        <w:rPr>
                          <w:rFonts w:ascii="Times New Roman" w:hAnsi="Times New Roman" w:cs="Times New Roman"/>
                          <w:sz w:val="24"/>
                        </w:rPr>
                      </w:pPr>
                    </w:p>
                    <w:p w:rsidR="00214C98" w:rsidRDefault="00214C98" w:rsidP="00F338E8">
                      <w:pPr>
                        <w:jc w:val="center"/>
                        <w:rPr>
                          <w:rFonts w:ascii="Times New Roman" w:hAnsi="Times New Roman" w:cs="Times New Roman"/>
                          <w:sz w:val="24"/>
                        </w:rPr>
                      </w:pPr>
                    </w:p>
                    <w:p w:rsidR="00214C98" w:rsidRPr="00F338E8" w:rsidRDefault="00214C98" w:rsidP="00F338E8">
                      <w:pPr>
                        <w:jc w:val="center"/>
                        <w:rPr>
                          <w:rFonts w:ascii="Times New Roman" w:hAnsi="Times New Roman" w:cs="Times New Roman"/>
                          <w:sz w:val="24"/>
                        </w:rPr>
                      </w:pPr>
                    </w:p>
                  </w:txbxContent>
                </v:textbox>
                <w10:wrap anchory="page"/>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p>
    <w:p w:rsidR="00080D4B" w:rsidRDefault="00386D55" w:rsidP="0018544F">
      <w:pPr>
        <w:tabs>
          <w:tab w:val="left" w:pos="1701"/>
          <w:tab w:val="left" w:pos="1985"/>
        </w:tabs>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18816" behindDoc="0" locked="0" layoutInCell="1" allowOverlap="1">
                <wp:simplePos x="0" y="0"/>
                <wp:positionH relativeFrom="column">
                  <wp:posOffset>730885</wp:posOffset>
                </wp:positionH>
                <wp:positionV relativeFrom="paragraph">
                  <wp:posOffset>138430</wp:posOffset>
                </wp:positionV>
                <wp:extent cx="990600" cy="685800"/>
                <wp:effectExtent l="0" t="0" r="57150" b="57150"/>
                <wp:wrapNone/>
                <wp:docPr id="100" name="Прямая со стрелкой 100"/>
                <wp:cNvGraphicFramePr/>
                <a:graphic xmlns:a="http://schemas.openxmlformats.org/drawingml/2006/main">
                  <a:graphicData uri="http://schemas.microsoft.com/office/word/2010/wordprocessingShape">
                    <wps:wsp>
                      <wps:cNvCnPr/>
                      <wps:spPr>
                        <a:xfrm>
                          <a:off x="0" y="0"/>
                          <a:ext cx="990600" cy="685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932FBEC" id="Прямая со стрелкой 100" o:spid="_x0000_s1026" type="#_x0000_t32" style="position:absolute;margin-left:57.55pt;margin-top:10.9pt;width:78pt;height:54pt;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" strokecolor="black [3213]" strokeweight=".5pt">
                <v:stroke endarrow="block" joinstyle="miter"/>
              </v:shape>
            </w:pict>
          </mc:Fallback>
        </mc:AlternateContent>
      </w:r>
      <w:r w:rsidR="002B18ED">
        <w:rPr>
          <w:noProof/>
          <w:lang w:eastAsia="ru-RU"/>
        </w:rPr>
        <mc:AlternateContent>
          <mc:Choice Requires="wps">
            <w:drawing>
              <wp:anchor distT="0" distB="0" distL="114300" distR="114300" simplePos="0" relativeHeight="251670016" behindDoc="0" locked="0" layoutInCell="1" allowOverlap="1" wp14:anchorId="24296ECB" wp14:editId="648C32BE">
                <wp:simplePos x="0" y="0"/>
                <wp:positionH relativeFrom="column">
                  <wp:posOffset>3588385</wp:posOffset>
                </wp:positionH>
                <wp:positionV relativeFrom="page">
                  <wp:posOffset>5286375</wp:posOffset>
                </wp:positionV>
                <wp:extent cx="2590800" cy="619125"/>
                <wp:effectExtent l="0" t="0" r="19050" b="28575"/>
                <wp:wrapNone/>
                <wp:docPr id="87" name="Надпись 87"/>
                <wp:cNvGraphicFramePr/>
                <a:graphic xmlns:a="http://schemas.openxmlformats.org/drawingml/2006/main">
                  <a:graphicData uri="http://schemas.microsoft.com/office/word/2010/wordprocessingShape">
                    <wps:wsp>
                      <wps:cNvSpPr txBox="1"/>
                      <wps:spPr>
                        <a:xfrm>
                          <a:off x="0" y="0"/>
                          <a:ext cx="25908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8B64B8">
                            <w:pPr>
                              <w:jc w:val="center"/>
                              <w:rPr>
                                <w:rFonts w:ascii="Times New Roman" w:hAnsi="Times New Roman" w:cs="Times New Roman"/>
                                <w:b/>
                                <w:sz w:val="24"/>
                              </w:rPr>
                            </w:pPr>
                          </w:p>
                          <w:p w:rsidR="001A59EA" w:rsidRPr="008B64B8" w:rsidRDefault="001A59EA" w:rsidP="008B64B8">
                            <w:pPr>
                              <w:jc w:val="center"/>
                              <w:rPr>
                                <w:rFonts w:ascii="Times New Roman" w:hAnsi="Times New Roman" w:cs="Times New Roman"/>
                                <w:b/>
                                <w:sz w:val="24"/>
                              </w:rPr>
                            </w:pPr>
                            <w:r w:rsidRPr="008B64B8">
                              <w:rPr>
                                <w:rFonts w:ascii="Times New Roman" w:hAnsi="Times New Roman" w:cs="Times New Roman"/>
                                <w:b/>
                                <w:sz w:val="24"/>
                              </w:rPr>
                              <w:t>Сотрудничество с семьей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7" o:spid="_x0000_s1060" type="#_x0000_t202" style="position:absolute;left:0;text-align:left;margin-left:282.55pt;margin-top:416.25pt;width:204pt;height:4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" fillcolor="white [3201]" strokeweight=".5pt">
                <v:textbox>
                  <w:txbxContent>
                    <w:p w:rsidR="00214C98" w:rsidRDefault="00214C98" w:rsidP="008B64B8">
                      <w:pPr>
                        <w:jc w:val="center"/>
                        <w:rPr>
                          <w:rFonts w:ascii="Times New Roman" w:hAnsi="Times New Roman" w:cs="Times New Roman"/>
                          <w:b/>
                          <w:sz w:val="24"/>
                        </w:rPr>
                      </w:pPr>
                    </w:p>
                    <w:p w:rsidR="00214C98" w:rsidRPr="008B64B8" w:rsidRDefault="00214C98" w:rsidP="008B64B8">
                      <w:pPr>
                        <w:jc w:val="center"/>
                        <w:rPr>
                          <w:rFonts w:ascii="Times New Roman" w:hAnsi="Times New Roman" w:cs="Times New Roman"/>
                          <w:b/>
                          <w:sz w:val="24"/>
                        </w:rPr>
                      </w:pPr>
                      <w:r w:rsidRPr="008B64B8">
                        <w:rPr>
                          <w:rFonts w:ascii="Times New Roman" w:hAnsi="Times New Roman" w:cs="Times New Roman"/>
                          <w:b/>
                          <w:sz w:val="24"/>
                        </w:rPr>
                        <w:t>Сотрудничество с семьей</w:t>
                      </w:r>
                    </w:p>
                  </w:txbxContent>
                </v:textbox>
                <w10:wrap anchory="page"/>
              </v:shape>
            </w:pict>
          </mc:Fallback>
        </mc:AlternateContent>
      </w:r>
    </w:p>
    <w:p w:rsidR="00080D4B" w:rsidRDefault="00080D4B" w:rsidP="0018544F">
      <w:pPr>
        <w:tabs>
          <w:tab w:val="left" w:pos="1701"/>
          <w:tab w:val="left" w:pos="1985"/>
        </w:tabs>
        <w:jc w:val="both"/>
        <w:rPr>
          <w:rFonts w:ascii="Times New Roman" w:hAnsi="Times New Roman" w:cs="Times New Roman"/>
          <w:sz w:val="24"/>
          <w:szCs w:val="24"/>
        </w:rPr>
      </w:pPr>
    </w:p>
    <w:p w:rsidR="002B18ED" w:rsidRDefault="002B18ED" w:rsidP="0018544F">
      <w:pPr>
        <w:tabs>
          <w:tab w:val="left" w:pos="1701"/>
          <w:tab w:val="left" w:pos="1985"/>
        </w:tabs>
        <w:jc w:val="both"/>
        <w:rPr>
          <w:rFonts w:ascii="Times New Roman" w:hAnsi="Times New Roman" w:cs="Times New Roman"/>
          <w:sz w:val="24"/>
          <w:szCs w:val="24"/>
        </w:rPr>
      </w:pPr>
    </w:p>
    <w:p w:rsidR="002B18ED" w:rsidRDefault="00386D55"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15744" behindDoc="0" locked="0" layoutInCell="1" allowOverlap="1">
                <wp:simplePos x="0" y="0"/>
                <wp:positionH relativeFrom="column">
                  <wp:posOffset>4693285</wp:posOffset>
                </wp:positionH>
                <wp:positionV relativeFrom="paragraph">
                  <wp:posOffset>126999</wp:posOffset>
                </wp:positionV>
                <wp:extent cx="47625" cy="200025"/>
                <wp:effectExtent l="57150" t="38100" r="47625" b="28575"/>
                <wp:wrapNone/>
                <wp:docPr id="97" name="Прямая со стрелкой 97"/>
                <wp:cNvGraphicFramePr/>
                <a:graphic xmlns:a="http://schemas.openxmlformats.org/drawingml/2006/main">
                  <a:graphicData uri="http://schemas.microsoft.com/office/word/2010/wordprocessingShape">
                    <wps:wsp>
                      <wps:cNvCnPr/>
                      <wps:spPr>
                        <a:xfrm flipH="1" flipV="1">
                          <a:off x="0" y="0"/>
                          <a:ext cx="4762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9BFD5" id="Прямая со стрелкой 97" o:spid="_x0000_s1026" type="#_x0000_t32" style="position:absolute;margin-left:369.55pt;margin-top:10pt;width:3.75pt;height:15.75pt;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" strokecolor="black [3213]" strokeweight=".5pt">
                <v:stroke endarrow="block" joinstyle="miter"/>
              </v:shape>
            </w:pict>
          </mc:Fallback>
        </mc:AlternateContent>
      </w:r>
    </w:p>
    <w:p w:rsidR="00A26B54" w:rsidRDefault="00A26B54" w:rsidP="0018544F">
      <w:pPr>
        <w:tabs>
          <w:tab w:val="left" w:pos="1701"/>
          <w:tab w:val="left" w:pos="1985"/>
        </w:tabs>
        <w:jc w:val="both"/>
        <w:rPr>
          <w:rFonts w:ascii="Times New Roman" w:hAnsi="Times New Roman" w:cs="Times New Roman"/>
          <w:sz w:val="24"/>
          <w:szCs w:val="24"/>
        </w:rPr>
      </w:pPr>
    </w:p>
    <w:p w:rsidR="00A26B54" w:rsidRDefault="00A26B54" w:rsidP="0018544F">
      <w:pPr>
        <w:tabs>
          <w:tab w:val="left" w:pos="1701"/>
          <w:tab w:val="left" w:pos="1985"/>
        </w:tabs>
        <w:jc w:val="both"/>
        <w:rPr>
          <w:rFonts w:ascii="Times New Roman" w:hAnsi="Times New Roman" w:cs="Times New Roman"/>
          <w:sz w:val="24"/>
          <w:szCs w:val="24"/>
        </w:rPr>
      </w:pPr>
    </w:p>
    <w:p w:rsidR="002B18ED" w:rsidRDefault="00080D4B" w:rsidP="0018544F">
      <w:pPr>
        <w:tabs>
          <w:tab w:val="left" w:pos="1701"/>
          <w:tab w:val="left" w:pos="1985"/>
        </w:tabs>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58752" behindDoc="0" locked="0" layoutInCell="1" allowOverlap="1" wp14:anchorId="71E37648" wp14:editId="3E3D9E2B">
                <wp:simplePos x="0" y="0"/>
                <wp:positionH relativeFrom="column">
                  <wp:posOffset>1045210</wp:posOffset>
                </wp:positionH>
                <wp:positionV relativeFrom="paragraph">
                  <wp:posOffset>170180</wp:posOffset>
                </wp:positionV>
                <wp:extent cx="7886700" cy="800100"/>
                <wp:effectExtent l="0" t="0" r="19050" b="19050"/>
                <wp:wrapNone/>
                <wp:docPr id="86" name="Надпись 86"/>
                <wp:cNvGraphicFramePr/>
                <a:graphic xmlns:a="http://schemas.openxmlformats.org/drawingml/2006/main">
                  <a:graphicData uri="http://schemas.microsoft.com/office/word/2010/wordprocessingShape">
                    <wps:wsp>
                      <wps:cNvSpPr txBox="1"/>
                      <wps:spPr>
                        <a:xfrm>
                          <a:off x="0" y="0"/>
                          <a:ext cx="78867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8B64B8" w:rsidRDefault="001A59EA" w:rsidP="008B64B8">
                            <w:pPr>
                              <w:kinsoku w:val="0"/>
                              <w:overflowPunct w:val="0"/>
                              <w:spacing w:before="69"/>
                              <w:ind w:left="542" w:right="382"/>
                              <w:jc w:val="center"/>
                              <w:rPr>
                                <w:rFonts w:ascii="Times New Roman" w:hAnsi="Times New Roman" w:cs="Times New Roman"/>
                                <w:sz w:val="24"/>
                              </w:rPr>
                            </w:pPr>
                            <w:r w:rsidRPr="008B64B8">
                              <w:rPr>
                                <w:rFonts w:ascii="Times New Roman" w:hAnsi="Times New Roman" w:cs="Times New Roman"/>
                                <w:spacing w:val="-1"/>
                                <w:sz w:val="24"/>
                              </w:rPr>
                              <w:t>формы</w:t>
                            </w:r>
                            <w:r w:rsidRPr="008B64B8">
                              <w:rPr>
                                <w:rFonts w:ascii="Times New Roman" w:hAnsi="Times New Roman" w:cs="Times New Roman"/>
                                <w:spacing w:val="-8"/>
                                <w:sz w:val="24"/>
                              </w:rPr>
                              <w:t xml:space="preserve"> </w:t>
                            </w:r>
                            <w:r w:rsidRPr="008B64B8">
                              <w:rPr>
                                <w:rFonts w:ascii="Times New Roman" w:hAnsi="Times New Roman" w:cs="Times New Roman"/>
                                <w:spacing w:val="-2"/>
                                <w:sz w:val="24"/>
                              </w:rPr>
                              <w:t>работы:</w:t>
                            </w:r>
                            <w:r w:rsidRPr="008B64B8">
                              <w:rPr>
                                <w:rFonts w:ascii="Times New Roman" w:hAnsi="Times New Roman" w:cs="Times New Roman"/>
                                <w:spacing w:val="-8"/>
                                <w:sz w:val="24"/>
                              </w:rPr>
                              <w:t xml:space="preserve"> </w:t>
                            </w:r>
                            <w:r w:rsidRPr="008B64B8">
                              <w:rPr>
                                <w:rFonts w:ascii="Times New Roman" w:hAnsi="Times New Roman" w:cs="Times New Roman"/>
                                <w:sz w:val="24"/>
                              </w:rPr>
                              <w:t>беседа,</w:t>
                            </w:r>
                            <w:r w:rsidRPr="008B64B8">
                              <w:rPr>
                                <w:rFonts w:ascii="Times New Roman" w:hAnsi="Times New Roman" w:cs="Times New Roman"/>
                                <w:spacing w:val="-8"/>
                                <w:sz w:val="24"/>
                              </w:rPr>
                              <w:t xml:space="preserve"> </w:t>
                            </w:r>
                            <w:r w:rsidRPr="008B64B8">
                              <w:rPr>
                                <w:rFonts w:ascii="Times New Roman" w:hAnsi="Times New Roman" w:cs="Times New Roman"/>
                                <w:spacing w:val="-3"/>
                                <w:sz w:val="24"/>
                              </w:rPr>
                              <w:t>консультация,</w:t>
                            </w:r>
                            <w:r w:rsidRPr="008B64B8">
                              <w:rPr>
                                <w:rFonts w:ascii="Times New Roman" w:hAnsi="Times New Roman" w:cs="Times New Roman"/>
                                <w:spacing w:val="-8"/>
                                <w:sz w:val="24"/>
                              </w:rPr>
                              <w:t xml:space="preserve"> </w:t>
                            </w:r>
                            <w:r w:rsidRPr="008B64B8">
                              <w:rPr>
                                <w:rFonts w:ascii="Times New Roman" w:hAnsi="Times New Roman" w:cs="Times New Roman"/>
                                <w:spacing w:val="-1"/>
                                <w:sz w:val="24"/>
                              </w:rPr>
                              <w:t>открытые</w:t>
                            </w:r>
                            <w:r w:rsidRPr="008B64B8">
                              <w:rPr>
                                <w:rFonts w:ascii="Times New Roman" w:hAnsi="Times New Roman" w:cs="Times New Roman"/>
                                <w:spacing w:val="-7"/>
                                <w:sz w:val="24"/>
                              </w:rPr>
                              <w:t xml:space="preserve"> </w:t>
                            </w:r>
                            <w:r w:rsidRPr="008B64B8">
                              <w:rPr>
                                <w:rFonts w:ascii="Times New Roman" w:hAnsi="Times New Roman" w:cs="Times New Roman"/>
                                <w:sz w:val="24"/>
                              </w:rPr>
                              <w:t>просмотры,</w:t>
                            </w:r>
                            <w:r w:rsidRPr="008B64B8">
                              <w:rPr>
                                <w:rFonts w:ascii="Times New Roman" w:hAnsi="Times New Roman" w:cs="Times New Roman"/>
                                <w:spacing w:val="-8"/>
                                <w:sz w:val="24"/>
                              </w:rPr>
                              <w:t xml:space="preserve"> </w:t>
                            </w:r>
                            <w:r w:rsidRPr="008B64B8">
                              <w:rPr>
                                <w:rFonts w:ascii="Times New Roman" w:hAnsi="Times New Roman" w:cs="Times New Roman"/>
                                <w:spacing w:val="-1"/>
                                <w:sz w:val="24"/>
                              </w:rPr>
                              <w:t>совместные</w:t>
                            </w:r>
                            <w:r w:rsidRPr="008B64B8">
                              <w:rPr>
                                <w:rFonts w:ascii="Times New Roman" w:hAnsi="Times New Roman" w:cs="Times New Roman"/>
                                <w:spacing w:val="-6"/>
                                <w:sz w:val="24"/>
                              </w:rPr>
                              <w:t xml:space="preserve"> </w:t>
                            </w:r>
                            <w:r w:rsidRPr="008B64B8">
                              <w:rPr>
                                <w:rFonts w:ascii="Times New Roman" w:hAnsi="Times New Roman" w:cs="Times New Roman"/>
                                <w:spacing w:val="-1"/>
                                <w:sz w:val="24"/>
                              </w:rPr>
                              <w:t>игры,</w:t>
                            </w:r>
                            <w:r w:rsidRPr="008B64B8">
                              <w:rPr>
                                <w:rFonts w:ascii="Times New Roman" w:hAnsi="Times New Roman" w:cs="Times New Roman"/>
                                <w:spacing w:val="-7"/>
                                <w:sz w:val="24"/>
                              </w:rPr>
                              <w:t xml:space="preserve"> </w:t>
                            </w:r>
                            <w:r w:rsidRPr="008B64B8">
                              <w:rPr>
                                <w:rFonts w:ascii="Times New Roman" w:hAnsi="Times New Roman" w:cs="Times New Roman"/>
                                <w:spacing w:val="-3"/>
                                <w:sz w:val="24"/>
                              </w:rPr>
                              <w:t>физкультурный</w:t>
                            </w:r>
                            <w:r w:rsidRPr="008B64B8">
                              <w:rPr>
                                <w:rFonts w:ascii="Times New Roman" w:hAnsi="Times New Roman" w:cs="Times New Roman"/>
                                <w:spacing w:val="-7"/>
                                <w:sz w:val="24"/>
                              </w:rPr>
                              <w:t xml:space="preserve"> </w:t>
                            </w:r>
                            <w:r w:rsidRPr="008B64B8">
                              <w:rPr>
                                <w:rFonts w:ascii="Times New Roman" w:hAnsi="Times New Roman" w:cs="Times New Roman"/>
                                <w:sz w:val="24"/>
                              </w:rPr>
                              <w:t>д</w:t>
                            </w:r>
                            <w:r w:rsidRPr="008B64B8">
                              <w:rPr>
                                <w:rFonts w:ascii="Times New Roman" w:hAnsi="Times New Roman" w:cs="Times New Roman"/>
                                <w:spacing w:val="6"/>
                                <w:sz w:val="24"/>
                              </w:rPr>
                              <w:t>о</w:t>
                            </w:r>
                            <w:r w:rsidRPr="008B64B8">
                              <w:rPr>
                                <w:rFonts w:ascii="Times New Roman" w:hAnsi="Times New Roman" w:cs="Times New Roman"/>
                                <w:spacing w:val="-6"/>
                                <w:sz w:val="24"/>
                              </w:rPr>
                              <w:t>с</w:t>
                            </w:r>
                            <w:r w:rsidRPr="008B64B8">
                              <w:rPr>
                                <w:rFonts w:ascii="Times New Roman" w:hAnsi="Times New Roman" w:cs="Times New Roman"/>
                                <w:spacing w:val="2"/>
                                <w:sz w:val="24"/>
                              </w:rPr>
                              <w:t>у</w:t>
                            </w:r>
                            <w:r w:rsidRPr="008B64B8">
                              <w:rPr>
                                <w:rFonts w:ascii="Times New Roman" w:hAnsi="Times New Roman" w:cs="Times New Roman"/>
                                <w:spacing w:val="-28"/>
                                <w:sz w:val="24"/>
                              </w:rPr>
                              <w:t>г</w:t>
                            </w:r>
                            <w:r w:rsidRPr="008B64B8">
                              <w:rPr>
                                <w:rFonts w:ascii="Times New Roman" w:hAnsi="Times New Roman" w:cs="Times New Roman"/>
                                <w:sz w:val="24"/>
                              </w:rPr>
                              <w:t>,</w:t>
                            </w:r>
                          </w:p>
                          <w:p w:rsidR="001A59EA" w:rsidRDefault="001A59EA" w:rsidP="008B64B8">
                            <w:pPr>
                              <w:kinsoku w:val="0"/>
                              <w:overflowPunct w:val="0"/>
                              <w:ind w:left="542" w:right="382"/>
                              <w:jc w:val="center"/>
                              <w:rPr>
                                <w:rFonts w:ascii="Times New Roman" w:hAnsi="Times New Roman" w:cs="Times New Roman"/>
                                <w:spacing w:val="-2"/>
                                <w:sz w:val="24"/>
                              </w:rPr>
                            </w:pPr>
                            <w:r w:rsidRPr="008B64B8">
                              <w:rPr>
                                <w:rFonts w:ascii="Times New Roman" w:hAnsi="Times New Roman" w:cs="Times New Roman"/>
                                <w:sz w:val="24"/>
                              </w:rPr>
                              <w:t>дни</w:t>
                            </w:r>
                            <w:r w:rsidRPr="008B64B8">
                              <w:rPr>
                                <w:rFonts w:ascii="Times New Roman" w:hAnsi="Times New Roman" w:cs="Times New Roman"/>
                                <w:spacing w:val="-9"/>
                                <w:sz w:val="24"/>
                              </w:rPr>
                              <w:t xml:space="preserve"> </w:t>
                            </w:r>
                            <w:r w:rsidRPr="008B64B8">
                              <w:rPr>
                                <w:rFonts w:ascii="Times New Roman" w:hAnsi="Times New Roman" w:cs="Times New Roman"/>
                                <w:spacing w:val="-2"/>
                                <w:sz w:val="24"/>
                              </w:rPr>
                              <w:t>здоровья,</w:t>
                            </w:r>
                            <w:r w:rsidRPr="008B64B8">
                              <w:rPr>
                                <w:rFonts w:ascii="Times New Roman" w:hAnsi="Times New Roman" w:cs="Times New Roman"/>
                                <w:spacing w:val="-9"/>
                                <w:sz w:val="24"/>
                              </w:rPr>
                              <w:t xml:space="preserve"> </w:t>
                            </w:r>
                            <w:r w:rsidRPr="008B64B8">
                              <w:rPr>
                                <w:rFonts w:ascii="Times New Roman" w:hAnsi="Times New Roman" w:cs="Times New Roman"/>
                                <w:spacing w:val="-3"/>
                                <w:sz w:val="24"/>
                              </w:rPr>
                              <w:t>физкультурные</w:t>
                            </w:r>
                            <w:r w:rsidRPr="008B64B8">
                              <w:rPr>
                                <w:rFonts w:ascii="Times New Roman" w:hAnsi="Times New Roman" w:cs="Times New Roman"/>
                                <w:spacing w:val="-7"/>
                                <w:sz w:val="24"/>
                              </w:rPr>
                              <w:t xml:space="preserve"> </w:t>
                            </w:r>
                            <w:r w:rsidRPr="008B64B8">
                              <w:rPr>
                                <w:rFonts w:ascii="Times New Roman" w:hAnsi="Times New Roman" w:cs="Times New Roman"/>
                                <w:spacing w:val="-2"/>
                                <w:sz w:val="24"/>
                              </w:rPr>
                              <w:t>праздники,</w:t>
                            </w:r>
                            <w:r w:rsidRPr="008B64B8">
                              <w:rPr>
                                <w:rFonts w:ascii="Times New Roman" w:hAnsi="Times New Roman" w:cs="Times New Roman"/>
                                <w:spacing w:val="-9"/>
                                <w:sz w:val="24"/>
                              </w:rPr>
                              <w:t xml:space="preserve"> </w:t>
                            </w:r>
                            <w:r w:rsidRPr="008B64B8">
                              <w:rPr>
                                <w:rFonts w:ascii="Times New Roman" w:hAnsi="Times New Roman" w:cs="Times New Roman"/>
                                <w:sz w:val="24"/>
                              </w:rPr>
                              <w:t>реализация</w:t>
                            </w:r>
                            <w:r w:rsidRPr="008B64B8">
                              <w:rPr>
                                <w:rFonts w:ascii="Times New Roman" w:hAnsi="Times New Roman" w:cs="Times New Roman"/>
                                <w:spacing w:val="-7"/>
                                <w:sz w:val="24"/>
                              </w:rPr>
                              <w:t xml:space="preserve"> </w:t>
                            </w:r>
                            <w:r w:rsidRPr="008B64B8">
                              <w:rPr>
                                <w:rFonts w:ascii="Times New Roman" w:hAnsi="Times New Roman" w:cs="Times New Roman"/>
                                <w:spacing w:val="-2"/>
                                <w:sz w:val="24"/>
                              </w:rPr>
                              <w:t>досуговых</w:t>
                            </w:r>
                            <w:r w:rsidRPr="008B64B8">
                              <w:rPr>
                                <w:rFonts w:ascii="Times New Roman" w:hAnsi="Times New Roman" w:cs="Times New Roman"/>
                                <w:spacing w:val="-9"/>
                                <w:sz w:val="24"/>
                              </w:rPr>
                              <w:t xml:space="preserve"> </w:t>
                            </w:r>
                            <w:r w:rsidRPr="008B64B8">
                              <w:rPr>
                                <w:rFonts w:ascii="Times New Roman" w:hAnsi="Times New Roman" w:cs="Times New Roman"/>
                                <w:sz w:val="24"/>
                              </w:rPr>
                              <w:t>программ</w:t>
                            </w:r>
                            <w:r w:rsidRPr="008B64B8">
                              <w:rPr>
                                <w:rFonts w:ascii="Times New Roman" w:hAnsi="Times New Roman" w:cs="Times New Roman"/>
                                <w:spacing w:val="-9"/>
                                <w:sz w:val="24"/>
                              </w:rPr>
                              <w:t xml:space="preserve"> </w:t>
                            </w:r>
                            <w:r w:rsidRPr="008B64B8">
                              <w:rPr>
                                <w:rFonts w:ascii="Times New Roman" w:hAnsi="Times New Roman" w:cs="Times New Roman"/>
                                <w:sz w:val="24"/>
                              </w:rPr>
                              <w:t>и</w:t>
                            </w:r>
                            <w:r w:rsidRPr="008B64B8">
                              <w:rPr>
                                <w:rFonts w:ascii="Times New Roman" w:hAnsi="Times New Roman" w:cs="Times New Roman"/>
                                <w:spacing w:val="-8"/>
                                <w:sz w:val="24"/>
                              </w:rPr>
                              <w:t xml:space="preserve"> </w:t>
                            </w:r>
                            <w:r w:rsidRPr="008B64B8">
                              <w:rPr>
                                <w:rFonts w:ascii="Times New Roman" w:hAnsi="Times New Roman" w:cs="Times New Roman"/>
                                <w:spacing w:val="-1"/>
                                <w:sz w:val="24"/>
                              </w:rPr>
                              <w:t>проектов,</w:t>
                            </w:r>
                            <w:r w:rsidRPr="008B64B8">
                              <w:rPr>
                                <w:rFonts w:ascii="Times New Roman" w:hAnsi="Times New Roman" w:cs="Times New Roman"/>
                                <w:spacing w:val="-9"/>
                                <w:sz w:val="24"/>
                              </w:rPr>
                              <w:t xml:space="preserve"> </w:t>
                            </w:r>
                            <w:r w:rsidRPr="008B64B8">
                              <w:rPr>
                                <w:rFonts w:ascii="Times New Roman" w:hAnsi="Times New Roman" w:cs="Times New Roman"/>
                                <w:spacing w:val="-1"/>
                                <w:sz w:val="24"/>
                              </w:rPr>
                              <w:t>совместные</w:t>
                            </w:r>
                            <w:r w:rsidRPr="008B64B8">
                              <w:rPr>
                                <w:rFonts w:ascii="Times New Roman" w:hAnsi="Times New Roman" w:cs="Times New Roman"/>
                                <w:spacing w:val="-7"/>
                                <w:sz w:val="24"/>
                              </w:rPr>
                              <w:t xml:space="preserve"> </w:t>
                            </w:r>
                            <w:r w:rsidRPr="008B64B8">
                              <w:rPr>
                                <w:rFonts w:ascii="Times New Roman" w:hAnsi="Times New Roman" w:cs="Times New Roman"/>
                                <w:spacing w:val="-1"/>
                                <w:sz w:val="24"/>
                              </w:rPr>
                              <w:t>занятия,</w:t>
                            </w:r>
                            <w:r w:rsidRPr="008B64B8">
                              <w:rPr>
                                <w:rFonts w:ascii="Times New Roman" w:hAnsi="Times New Roman" w:cs="Times New Roman"/>
                                <w:spacing w:val="-9"/>
                                <w:sz w:val="24"/>
                              </w:rPr>
                              <w:t xml:space="preserve"> </w:t>
                            </w:r>
                            <w:r w:rsidRPr="008B64B8">
                              <w:rPr>
                                <w:rFonts w:ascii="Times New Roman" w:hAnsi="Times New Roman" w:cs="Times New Roman"/>
                                <w:sz w:val="24"/>
                              </w:rPr>
                              <w:t>мастер-класс,</w:t>
                            </w:r>
                            <w:r w:rsidRPr="008B64B8">
                              <w:rPr>
                                <w:rFonts w:ascii="Times New Roman" w:hAnsi="Times New Roman" w:cs="Times New Roman"/>
                                <w:spacing w:val="-10"/>
                                <w:sz w:val="24"/>
                              </w:rPr>
                              <w:t xml:space="preserve"> </w:t>
                            </w:r>
                            <w:r w:rsidRPr="008B64B8">
                              <w:rPr>
                                <w:rFonts w:ascii="Times New Roman" w:hAnsi="Times New Roman" w:cs="Times New Roman"/>
                                <w:spacing w:val="-2"/>
                                <w:sz w:val="24"/>
                              </w:rPr>
                              <w:t>активный</w:t>
                            </w:r>
                            <w:r w:rsidRPr="008B64B8">
                              <w:rPr>
                                <w:rFonts w:ascii="Times New Roman" w:hAnsi="Times New Roman" w:cs="Times New Roman"/>
                                <w:spacing w:val="-8"/>
                                <w:sz w:val="24"/>
                              </w:rPr>
                              <w:t xml:space="preserve"> </w:t>
                            </w:r>
                            <w:r w:rsidRPr="008B64B8">
                              <w:rPr>
                                <w:rFonts w:ascii="Times New Roman" w:hAnsi="Times New Roman" w:cs="Times New Roman"/>
                                <w:spacing w:val="-2"/>
                                <w:sz w:val="24"/>
                              </w:rPr>
                              <w:t>отдых</w:t>
                            </w:r>
                          </w:p>
                          <w:p w:rsidR="001A59EA" w:rsidRDefault="001A59EA" w:rsidP="008B64B8">
                            <w:pPr>
                              <w:kinsoku w:val="0"/>
                              <w:overflowPunct w:val="0"/>
                              <w:ind w:left="542" w:right="382"/>
                              <w:jc w:val="center"/>
                              <w:rPr>
                                <w:rFonts w:ascii="Times New Roman" w:hAnsi="Times New Roman" w:cs="Times New Roman"/>
                                <w:spacing w:val="-2"/>
                                <w:sz w:val="24"/>
                              </w:rPr>
                            </w:pPr>
                          </w:p>
                          <w:p w:rsidR="001A59EA" w:rsidRDefault="001A59EA" w:rsidP="008B64B8">
                            <w:pPr>
                              <w:kinsoku w:val="0"/>
                              <w:overflowPunct w:val="0"/>
                              <w:ind w:left="542" w:right="382"/>
                              <w:jc w:val="center"/>
                              <w:rPr>
                                <w:rFonts w:ascii="Times New Roman" w:hAnsi="Times New Roman" w:cs="Times New Roman"/>
                                <w:spacing w:val="-2"/>
                                <w:sz w:val="24"/>
                              </w:rPr>
                            </w:pPr>
                          </w:p>
                          <w:p w:rsidR="001A59EA" w:rsidRDefault="001A59EA" w:rsidP="008B64B8">
                            <w:pPr>
                              <w:kinsoku w:val="0"/>
                              <w:overflowPunct w:val="0"/>
                              <w:ind w:left="542" w:right="382"/>
                              <w:jc w:val="center"/>
                              <w:rPr>
                                <w:rFonts w:ascii="Times New Roman" w:hAnsi="Times New Roman" w:cs="Times New Roman"/>
                                <w:spacing w:val="-2"/>
                                <w:sz w:val="24"/>
                              </w:rPr>
                            </w:pPr>
                          </w:p>
                          <w:p w:rsidR="001A59EA" w:rsidRDefault="001A59EA" w:rsidP="008B64B8">
                            <w:pPr>
                              <w:kinsoku w:val="0"/>
                              <w:overflowPunct w:val="0"/>
                              <w:ind w:left="542" w:right="382"/>
                              <w:jc w:val="center"/>
                              <w:rPr>
                                <w:rFonts w:ascii="Times New Roman" w:hAnsi="Times New Roman" w:cs="Times New Roman"/>
                                <w:spacing w:val="-2"/>
                                <w:sz w:val="24"/>
                              </w:rPr>
                            </w:pPr>
                          </w:p>
                          <w:p w:rsidR="001A59EA" w:rsidRDefault="001A59EA" w:rsidP="008B64B8">
                            <w:pPr>
                              <w:kinsoku w:val="0"/>
                              <w:overflowPunct w:val="0"/>
                              <w:ind w:left="542" w:right="382"/>
                              <w:jc w:val="center"/>
                              <w:rPr>
                                <w:rFonts w:ascii="Times New Roman" w:hAnsi="Times New Roman" w:cs="Times New Roman"/>
                                <w:spacing w:val="-2"/>
                                <w:sz w:val="24"/>
                              </w:rPr>
                            </w:pPr>
                          </w:p>
                          <w:p w:rsidR="001A59EA" w:rsidRDefault="001A59EA" w:rsidP="008B64B8">
                            <w:pPr>
                              <w:kinsoku w:val="0"/>
                              <w:overflowPunct w:val="0"/>
                              <w:ind w:left="542" w:right="382"/>
                              <w:jc w:val="center"/>
                              <w:rPr>
                                <w:rFonts w:ascii="Times New Roman" w:hAnsi="Times New Roman" w:cs="Times New Roman"/>
                                <w:spacing w:val="-2"/>
                                <w:sz w:val="24"/>
                              </w:rPr>
                            </w:pPr>
                          </w:p>
                          <w:p w:rsidR="001A59EA" w:rsidRDefault="001A59EA" w:rsidP="008B64B8">
                            <w:pPr>
                              <w:kinsoku w:val="0"/>
                              <w:overflowPunct w:val="0"/>
                              <w:ind w:left="542" w:right="382"/>
                              <w:jc w:val="center"/>
                              <w:rPr>
                                <w:rFonts w:ascii="Times New Roman" w:hAnsi="Times New Roman" w:cs="Times New Roman"/>
                                <w:spacing w:val="-2"/>
                                <w:sz w:val="24"/>
                              </w:rPr>
                            </w:pPr>
                          </w:p>
                          <w:p w:rsidR="001A59EA" w:rsidRPr="008B64B8" w:rsidRDefault="001A59EA" w:rsidP="008B64B8">
                            <w:pPr>
                              <w:kinsoku w:val="0"/>
                              <w:overflowPunct w:val="0"/>
                              <w:ind w:left="542" w:right="382"/>
                              <w:jc w:val="center"/>
                              <w:rPr>
                                <w:rFonts w:ascii="Times New Roman" w:hAnsi="Times New Roman" w:cs="Times New Roman"/>
                                <w:spacing w:val="-2"/>
                                <w:sz w:val="24"/>
                              </w:rPr>
                            </w:pP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 o:spid="_x0000_s1061" type="#_x0000_t202" style="position:absolute;left:0;text-align:left;margin-left:82.3pt;margin-top:13.4pt;width:621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" fillcolor="white [3201]" strokeweight=".5pt">
                <v:textbox>
                  <w:txbxContent>
                    <w:p w:rsidR="00214C98" w:rsidRPr="008B64B8" w:rsidRDefault="00214C98" w:rsidP="008B64B8">
                      <w:pPr>
                        <w:kinsoku w:val="0"/>
                        <w:overflowPunct w:val="0"/>
                        <w:spacing w:before="69"/>
                        <w:ind w:left="542" w:right="382"/>
                        <w:jc w:val="center"/>
                        <w:rPr>
                          <w:rFonts w:ascii="Times New Roman" w:hAnsi="Times New Roman" w:cs="Times New Roman"/>
                          <w:sz w:val="24"/>
                        </w:rPr>
                      </w:pPr>
                      <w:r w:rsidRPr="008B64B8">
                        <w:rPr>
                          <w:rFonts w:ascii="Times New Roman" w:hAnsi="Times New Roman" w:cs="Times New Roman"/>
                          <w:spacing w:val="-1"/>
                          <w:sz w:val="24"/>
                        </w:rPr>
                        <w:t>формы</w:t>
                      </w:r>
                      <w:r w:rsidRPr="008B64B8">
                        <w:rPr>
                          <w:rFonts w:ascii="Times New Roman" w:hAnsi="Times New Roman" w:cs="Times New Roman"/>
                          <w:spacing w:val="-8"/>
                          <w:sz w:val="24"/>
                        </w:rPr>
                        <w:t xml:space="preserve"> </w:t>
                      </w:r>
                      <w:r w:rsidRPr="008B64B8">
                        <w:rPr>
                          <w:rFonts w:ascii="Times New Roman" w:hAnsi="Times New Roman" w:cs="Times New Roman"/>
                          <w:spacing w:val="-2"/>
                          <w:sz w:val="24"/>
                        </w:rPr>
                        <w:t>работы:</w:t>
                      </w:r>
                      <w:r w:rsidRPr="008B64B8">
                        <w:rPr>
                          <w:rFonts w:ascii="Times New Roman" w:hAnsi="Times New Roman" w:cs="Times New Roman"/>
                          <w:spacing w:val="-8"/>
                          <w:sz w:val="24"/>
                        </w:rPr>
                        <w:t xml:space="preserve"> </w:t>
                      </w:r>
                      <w:r w:rsidRPr="008B64B8">
                        <w:rPr>
                          <w:rFonts w:ascii="Times New Roman" w:hAnsi="Times New Roman" w:cs="Times New Roman"/>
                          <w:sz w:val="24"/>
                        </w:rPr>
                        <w:t>беседа,</w:t>
                      </w:r>
                      <w:r w:rsidRPr="008B64B8">
                        <w:rPr>
                          <w:rFonts w:ascii="Times New Roman" w:hAnsi="Times New Roman" w:cs="Times New Roman"/>
                          <w:spacing w:val="-8"/>
                          <w:sz w:val="24"/>
                        </w:rPr>
                        <w:t xml:space="preserve"> </w:t>
                      </w:r>
                      <w:r w:rsidRPr="008B64B8">
                        <w:rPr>
                          <w:rFonts w:ascii="Times New Roman" w:hAnsi="Times New Roman" w:cs="Times New Roman"/>
                          <w:spacing w:val="-3"/>
                          <w:sz w:val="24"/>
                        </w:rPr>
                        <w:t>консультация,</w:t>
                      </w:r>
                      <w:r w:rsidRPr="008B64B8">
                        <w:rPr>
                          <w:rFonts w:ascii="Times New Roman" w:hAnsi="Times New Roman" w:cs="Times New Roman"/>
                          <w:spacing w:val="-8"/>
                          <w:sz w:val="24"/>
                        </w:rPr>
                        <w:t xml:space="preserve"> </w:t>
                      </w:r>
                      <w:r w:rsidRPr="008B64B8">
                        <w:rPr>
                          <w:rFonts w:ascii="Times New Roman" w:hAnsi="Times New Roman" w:cs="Times New Roman"/>
                          <w:spacing w:val="-1"/>
                          <w:sz w:val="24"/>
                        </w:rPr>
                        <w:t>открытые</w:t>
                      </w:r>
                      <w:r w:rsidRPr="008B64B8">
                        <w:rPr>
                          <w:rFonts w:ascii="Times New Roman" w:hAnsi="Times New Roman" w:cs="Times New Roman"/>
                          <w:spacing w:val="-7"/>
                          <w:sz w:val="24"/>
                        </w:rPr>
                        <w:t xml:space="preserve"> </w:t>
                      </w:r>
                      <w:r w:rsidRPr="008B64B8">
                        <w:rPr>
                          <w:rFonts w:ascii="Times New Roman" w:hAnsi="Times New Roman" w:cs="Times New Roman"/>
                          <w:sz w:val="24"/>
                        </w:rPr>
                        <w:t>просмотры,</w:t>
                      </w:r>
                      <w:r w:rsidRPr="008B64B8">
                        <w:rPr>
                          <w:rFonts w:ascii="Times New Roman" w:hAnsi="Times New Roman" w:cs="Times New Roman"/>
                          <w:spacing w:val="-8"/>
                          <w:sz w:val="24"/>
                        </w:rPr>
                        <w:t xml:space="preserve"> </w:t>
                      </w:r>
                      <w:r w:rsidRPr="008B64B8">
                        <w:rPr>
                          <w:rFonts w:ascii="Times New Roman" w:hAnsi="Times New Roman" w:cs="Times New Roman"/>
                          <w:spacing w:val="-1"/>
                          <w:sz w:val="24"/>
                        </w:rPr>
                        <w:t>совместные</w:t>
                      </w:r>
                      <w:r w:rsidRPr="008B64B8">
                        <w:rPr>
                          <w:rFonts w:ascii="Times New Roman" w:hAnsi="Times New Roman" w:cs="Times New Roman"/>
                          <w:spacing w:val="-6"/>
                          <w:sz w:val="24"/>
                        </w:rPr>
                        <w:t xml:space="preserve"> </w:t>
                      </w:r>
                      <w:r w:rsidRPr="008B64B8">
                        <w:rPr>
                          <w:rFonts w:ascii="Times New Roman" w:hAnsi="Times New Roman" w:cs="Times New Roman"/>
                          <w:spacing w:val="-1"/>
                          <w:sz w:val="24"/>
                        </w:rPr>
                        <w:t>игры,</w:t>
                      </w:r>
                      <w:r w:rsidRPr="008B64B8">
                        <w:rPr>
                          <w:rFonts w:ascii="Times New Roman" w:hAnsi="Times New Roman" w:cs="Times New Roman"/>
                          <w:spacing w:val="-7"/>
                          <w:sz w:val="24"/>
                        </w:rPr>
                        <w:t xml:space="preserve"> </w:t>
                      </w:r>
                      <w:r w:rsidRPr="008B64B8">
                        <w:rPr>
                          <w:rFonts w:ascii="Times New Roman" w:hAnsi="Times New Roman" w:cs="Times New Roman"/>
                          <w:spacing w:val="-3"/>
                          <w:sz w:val="24"/>
                        </w:rPr>
                        <w:t>физкультурный</w:t>
                      </w:r>
                      <w:r w:rsidRPr="008B64B8">
                        <w:rPr>
                          <w:rFonts w:ascii="Times New Roman" w:hAnsi="Times New Roman" w:cs="Times New Roman"/>
                          <w:spacing w:val="-7"/>
                          <w:sz w:val="24"/>
                        </w:rPr>
                        <w:t xml:space="preserve"> </w:t>
                      </w:r>
                      <w:r w:rsidRPr="008B64B8">
                        <w:rPr>
                          <w:rFonts w:ascii="Times New Roman" w:hAnsi="Times New Roman" w:cs="Times New Roman"/>
                          <w:sz w:val="24"/>
                        </w:rPr>
                        <w:t>д</w:t>
                      </w:r>
                      <w:r w:rsidRPr="008B64B8">
                        <w:rPr>
                          <w:rFonts w:ascii="Times New Roman" w:hAnsi="Times New Roman" w:cs="Times New Roman"/>
                          <w:spacing w:val="6"/>
                          <w:sz w:val="24"/>
                        </w:rPr>
                        <w:t>о</w:t>
                      </w:r>
                      <w:r w:rsidRPr="008B64B8">
                        <w:rPr>
                          <w:rFonts w:ascii="Times New Roman" w:hAnsi="Times New Roman" w:cs="Times New Roman"/>
                          <w:spacing w:val="-6"/>
                          <w:sz w:val="24"/>
                        </w:rPr>
                        <w:t>с</w:t>
                      </w:r>
                      <w:r w:rsidRPr="008B64B8">
                        <w:rPr>
                          <w:rFonts w:ascii="Times New Roman" w:hAnsi="Times New Roman" w:cs="Times New Roman"/>
                          <w:spacing w:val="2"/>
                          <w:sz w:val="24"/>
                        </w:rPr>
                        <w:t>у</w:t>
                      </w:r>
                      <w:r w:rsidRPr="008B64B8">
                        <w:rPr>
                          <w:rFonts w:ascii="Times New Roman" w:hAnsi="Times New Roman" w:cs="Times New Roman"/>
                          <w:spacing w:val="-28"/>
                          <w:sz w:val="24"/>
                        </w:rPr>
                        <w:t>г</w:t>
                      </w:r>
                      <w:r w:rsidRPr="008B64B8">
                        <w:rPr>
                          <w:rFonts w:ascii="Times New Roman" w:hAnsi="Times New Roman" w:cs="Times New Roman"/>
                          <w:sz w:val="24"/>
                        </w:rPr>
                        <w:t>,</w:t>
                      </w:r>
                    </w:p>
                    <w:p w:rsidR="00214C98" w:rsidRDefault="00214C98" w:rsidP="008B64B8">
                      <w:pPr>
                        <w:kinsoku w:val="0"/>
                        <w:overflowPunct w:val="0"/>
                        <w:ind w:left="542" w:right="382"/>
                        <w:jc w:val="center"/>
                        <w:rPr>
                          <w:rFonts w:ascii="Times New Roman" w:hAnsi="Times New Roman" w:cs="Times New Roman"/>
                          <w:spacing w:val="-2"/>
                          <w:sz w:val="24"/>
                        </w:rPr>
                      </w:pPr>
                      <w:r w:rsidRPr="008B64B8">
                        <w:rPr>
                          <w:rFonts w:ascii="Times New Roman" w:hAnsi="Times New Roman" w:cs="Times New Roman"/>
                          <w:sz w:val="24"/>
                        </w:rPr>
                        <w:t>дни</w:t>
                      </w:r>
                      <w:r w:rsidRPr="008B64B8">
                        <w:rPr>
                          <w:rFonts w:ascii="Times New Roman" w:hAnsi="Times New Roman" w:cs="Times New Roman"/>
                          <w:spacing w:val="-9"/>
                          <w:sz w:val="24"/>
                        </w:rPr>
                        <w:t xml:space="preserve"> </w:t>
                      </w:r>
                      <w:r w:rsidRPr="008B64B8">
                        <w:rPr>
                          <w:rFonts w:ascii="Times New Roman" w:hAnsi="Times New Roman" w:cs="Times New Roman"/>
                          <w:spacing w:val="-2"/>
                          <w:sz w:val="24"/>
                        </w:rPr>
                        <w:t>здоровья,</w:t>
                      </w:r>
                      <w:r w:rsidRPr="008B64B8">
                        <w:rPr>
                          <w:rFonts w:ascii="Times New Roman" w:hAnsi="Times New Roman" w:cs="Times New Roman"/>
                          <w:spacing w:val="-9"/>
                          <w:sz w:val="24"/>
                        </w:rPr>
                        <w:t xml:space="preserve"> </w:t>
                      </w:r>
                      <w:r w:rsidRPr="008B64B8">
                        <w:rPr>
                          <w:rFonts w:ascii="Times New Roman" w:hAnsi="Times New Roman" w:cs="Times New Roman"/>
                          <w:spacing w:val="-3"/>
                          <w:sz w:val="24"/>
                        </w:rPr>
                        <w:t>физкультурные</w:t>
                      </w:r>
                      <w:r w:rsidRPr="008B64B8">
                        <w:rPr>
                          <w:rFonts w:ascii="Times New Roman" w:hAnsi="Times New Roman" w:cs="Times New Roman"/>
                          <w:spacing w:val="-7"/>
                          <w:sz w:val="24"/>
                        </w:rPr>
                        <w:t xml:space="preserve"> </w:t>
                      </w:r>
                      <w:r w:rsidRPr="008B64B8">
                        <w:rPr>
                          <w:rFonts w:ascii="Times New Roman" w:hAnsi="Times New Roman" w:cs="Times New Roman"/>
                          <w:spacing w:val="-2"/>
                          <w:sz w:val="24"/>
                        </w:rPr>
                        <w:t>праздники,</w:t>
                      </w:r>
                      <w:r w:rsidRPr="008B64B8">
                        <w:rPr>
                          <w:rFonts w:ascii="Times New Roman" w:hAnsi="Times New Roman" w:cs="Times New Roman"/>
                          <w:spacing w:val="-9"/>
                          <w:sz w:val="24"/>
                        </w:rPr>
                        <w:t xml:space="preserve"> </w:t>
                      </w:r>
                      <w:r w:rsidRPr="008B64B8">
                        <w:rPr>
                          <w:rFonts w:ascii="Times New Roman" w:hAnsi="Times New Roman" w:cs="Times New Roman"/>
                          <w:sz w:val="24"/>
                        </w:rPr>
                        <w:t>реализация</w:t>
                      </w:r>
                      <w:r w:rsidRPr="008B64B8">
                        <w:rPr>
                          <w:rFonts w:ascii="Times New Roman" w:hAnsi="Times New Roman" w:cs="Times New Roman"/>
                          <w:spacing w:val="-7"/>
                          <w:sz w:val="24"/>
                        </w:rPr>
                        <w:t xml:space="preserve"> </w:t>
                      </w:r>
                      <w:r w:rsidRPr="008B64B8">
                        <w:rPr>
                          <w:rFonts w:ascii="Times New Roman" w:hAnsi="Times New Roman" w:cs="Times New Roman"/>
                          <w:spacing w:val="-2"/>
                          <w:sz w:val="24"/>
                        </w:rPr>
                        <w:t>досуговых</w:t>
                      </w:r>
                      <w:r w:rsidRPr="008B64B8">
                        <w:rPr>
                          <w:rFonts w:ascii="Times New Roman" w:hAnsi="Times New Roman" w:cs="Times New Roman"/>
                          <w:spacing w:val="-9"/>
                          <w:sz w:val="24"/>
                        </w:rPr>
                        <w:t xml:space="preserve"> </w:t>
                      </w:r>
                      <w:r w:rsidRPr="008B64B8">
                        <w:rPr>
                          <w:rFonts w:ascii="Times New Roman" w:hAnsi="Times New Roman" w:cs="Times New Roman"/>
                          <w:sz w:val="24"/>
                        </w:rPr>
                        <w:t>программ</w:t>
                      </w:r>
                      <w:r w:rsidRPr="008B64B8">
                        <w:rPr>
                          <w:rFonts w:ascii="Times New Roman" w:hAnsi="Times New Roman" w:cs="Times New Roman"/>
                          <w:spacing w:val="-9"/>
                          <w:sz w:val="24"/>
                        </w:rPr>
                        <w:t xml:space="preserve"> </w:t>
                      </w:r>
                      <w:r w:rsidRPr="008B64B8">
                        <w:rPr>
                          <w:rFonts w:ascii="Times New Roman" w:hAnsi="Times New Roman" w:cs="Times New Roman"/>
                          <w:sz w:val="24"/>
                        </w:rPr>
                        <w:t>и</w:t>
                      </w:r>
                      <w:r w:rsidRPr="008B64B8">
                        <w:rPr>
                          <w:rFonts w:ascii="Times New Roman" w:hAnsi="Times New Roman" w:cs="Times New Roman"/>
                          <w:spacing w:val="-8"/>
                          <w:sz w:val="24"/>
                        </w:rPr>
                        <w:t xml:space="preserve"> </w:t>
                      </w:r>
                      <w:r w:rsidRPr="008B64B8">
                        <w:rPr>
                          <w:rFonts w:ascii="Times New Roman" w:hAnsi="Times New Roman" w:cs="Times New Roman"/>
                          <w:spacing w:val="-1"/>
                          <w:sz w:val="24"/>
                        </w:rPr>
                        <w:t>проектов,</w:t>
                      </w:r>
                      <w:r w:rsidRPr="008B64B8">
                        <w:rPr>
                          <w:rFonts w:ascii="Times New Roman" w:hAnsi="Times New Roman" w:cs="Times New Roman"/>
                          <w:spacing w:val="-9"/>
                          <w:sz w:val="24"/>
                        </w:rPr>
                        <w:t xml:space="preserve"> </w:t>
                      </w:r>
                      <w:r w:rsidRPr="008B64B8">
                        <w:rPr>
                          <w:rFonts w:ascii="Times New Roman" w:hAnsi="Times New Roman" w:cs="Times New Roman"/>
                          <w:spacing w:val="-1"/>
                          <w:sz w:val="24"/>
                        </w:rPr>
                        <w:t>совместные</w:t>
                      </w:r>
                      <w:r w:rsidRPr="008B64B8">
                        <w:rPr>
                          <w:rFonts w:ascii="Times New Roman" w:hAnsi="Times New Roman" w:cs="Times New Roman"/>
                          <w:spacing w:val="-7"/>
                          <w:sz w:val="24"/>
                        </w:rPr>
                        <w:t xml:space="preserve"> </w:t>
                      </w:r>
                      <w:r w:rsidRPr="008B64B8">
                        <w:rPr>
                          <w:rFonts w:ascii="Times New Roman" w:hAnsi="Times New Roman" w:cs="Times New Roman"/>
                          <w:spacing w:val="-1"/>
                          <w:sz w:val="24"/>
                        </w:rPr>
                        <w:t>занятия,</w:t>
                      </w:r>
                      <w:r w:rsidRPr="008B64B8">
                        <w:rPr>
                          <w:rFonts w:ascii="Times New Roman" w:hAnsi="Times New Roman" w:cs="Times New Roman"/>
                          <w:spacing w:val="-9"/>
                          <w:sz w:val="24"/>
                        </w:rPr>
                        <w:t xml:space="preserve"> </w:t>
                      </w:r>
                      <w:r w:rsidRPr="008B64B8">
                        <w:rPr>
                          <w:rFonts w:ascii="Times New Roman" w:hAnsi="Times New Roman" w:cs="Times New Roman"/>
                          <w:sz w:val="24"/>
                        </w:rPr>
                        <w:t>мастер-класс,</w:t>
                      </w:r>
                      <w:r w:rsidRPr="008B64B8">
                        <w:rPr>
                          <w:rFonts w:ascii="Times New Roman" w:hAnsi="Times New Roman" w:cs="Times New Roman"/>
                          <w:spacing w:val="-10"/>
                          <w:sz w:val="24"/>
                        </w:rPr>
                        <w:t xml:space="preserve"> </w:t>
                      </w:r>
                      <w:r w:rsidRPr="008B64B8">
                        <w:rPr>
                          <w:rFonts w:ascii="Times New Roman" w:hAnsi="Times New Roman" w:cs="Times New Roman"/>
                          <w:spacing w:val="-2"/>
                          <w:sz w:val="24"/>
                        </w:rPr>
                        <w:t>активный</w:t>
                      </w:r>
                      <w:r w:rsidRPr="008B64B8">
                        <w:rPr>
                          <w:rFonts w:ascii="Times New Roman" w:hAnsi="Times New Roman" w:cs="Times New Roman"/>
                          <w:spacing w:val="-8"/>
                          <w:sz w:val="24"/>
                        </w:rPr>
                        <w:t xml:space="preserve"> </w:t>
                      </w:r>
                      <w:r w:rsidRPr="008B64B8">
                        <w:rPr>
                          <w:rFonts w:ascii="Times New Roman" w:hAnsi="Times New Roman" w:cs="Times New Roman"/>
                          <w:spacing w:val="-2"/>
                          <w:sz w:val="24"/>
                        </w:rPr>
                        <w:t>отдых</w:t>
                      </w:r>
                    </w:p>
                    <w:p w:rsidR="00214C98" w:rsidRDefault="00214C98" w:rsidP="008B64B8">
                      <w:pPr>
                        <w:kinsoku w:val="0"/>
                        <w:overflowPunct w:val="0"/>
                        <w:ind w:left="542" w:right="382"/>
                        <w:jc w:val="center"/>
                        <w:rPr>
                          <w:rFonts w:ascii="Times New Roman" w:hAnsi="Times New Roman" w:cs="Times New Roman"/>
                          <w:spacing w:val="-2"/>
                          <w:sz w:val="24"/>
                        </w:rPr>
                      </w:pPr>
                    </w:p>
                    <w:p w:rsidR="00214C98" w:rsidRDefault="00214C98" w:rsidP="008B64B8">
                      <w:pPr>
                        <w:kinsoku w:val="0"/>
                        <w:overflowPunct w:val="0"/>
                        <w:ind w:left="542" w:right="382"/>
                        <w:jc w:val="center"/>
                        <w:rPr>
                          <w:rFonts w:ascii="Times New Roman" w:hAnsi="Times New Roman" w:cs="Times New Roman"/>
                          <w:spacing w:val="-2"/>
                          <w:sz w:val="24"/>
                        </w:rPr>
                      </w:pPr>
                    </w:p>
                    <w:p w:rsidR="00214C98" w:rsidRDefault="00214C98" w:rsidP="008B64B8">
                      <w:pPr>
                        <w:kinsoku w:val="0"/>
                        <w:overflowPunct w:val="0"/>
                        <w:ind w:left="542" w:right="382"/>
                        <w:jc w:val="center"/>
                        <w:rPr>
                          <w:rFonts w:ascii="Times New Roman" w:hAnsi="Times New Roman" w:cs="Times New Roman"/>
                          <w:spacing w:val="-2"/>
                          <w:sz w:val="24"/>
                        </w:rPr>
                      </w:pPr>
                    </w:p>
                    <w:p w:rsidR="00214C98" w:rsidRDefault="00214C98" w:rsidP="008B64B8">
                      <w:pPr>
                        <w:kinsoku w:val="0"/>
                        <w:overflowPunct w:val="0"/>
                        <w:ind w:left="542" w:right="382"/>
                        <w:jc w:val="center"/>
                        <w:rPr>
                          <w:rFonts w:ascii="Times New Roman" w:hAnsi="Times New Roman" w:cs="Times New Roman"/>
                          <w:spacing w:val="-2"/>
                          <w:sz w:val="24"/>
                        </w:rPr>
                      </w:pPr>
                    </w:p>
                    <w:p w:rsidR="00214C98" w:rsidRDefault="00214C98" w:rsidP="008B64B8">
                      <w:pPr>
                        <w:kinsoku w:val="0"/>
                        <w:overflowPunct w:val="0"/>
                        <w:ind w:left="542" w:right="382"/>
                        <w:jc w:val="center"/>
                        <w:rPr>
                          <w:rFonts w:ascii="Times New Roman" w:hAnsi="Times New Roman" w:cs="Times New Roman"/>
                          <w:spacing w:val="-2"/>
                          <w:sz w:val="24"/>
                        </w:rPr>
                      </w:pPr>
                    </w:p>
                    <w:p w:rsidR="00214C98" w:rsidRDefault="00214C98" w:rsidP="008B64B8">
                      <w:pPr>
                        <w:kinsoku w:val="0"/>
                        <w:overflowPunct w:val="0"/>
                        <w:ind w:left="542" w:right="382"/>
                        <w:jc w:val="center"/>
                        <w:rPr>
                          <w:rFonts w:ascii="Times New Roman" w:hAnsi="Times New Roman" w:cs="Times New Roman"/>
                          <w:spacing w:val="-2"/>
                          <w:sz w:val="24"/>
                        </w:rPr>
                      </w:pPr>
                    </w:p>
                    <w:p w:rsidR="00214C98" w:rsidRDefault="00214C98" w:rsidP="008B64B8">
                      <w:pPr>
                        <w:kinsoku w:val="0"/>
                        <w:overflowPunct w:val="0"/>
                        <w:ind w:left="542" w:right="382"/>
                        <w:jc w:val="center"/>
                        <w:rPr>
                          <w:rFonts w:ascii="Times New Roman" w:hAnsi="Times New Roman" w:cs="Times New Roman"/>
                          <w:spacing w:val="-2"/>
                          <w:sz w:val="24"/>
                        </w:rPr>
                      </w:pPr>
                    </w:p>
                    <w:p w:rsidR="00214C98" w:rsidRPr="008B64B8" w:rsidRDefault="00214C98" w:rsidP="008B64B8">
                      <w:pPr>
                        <w:kinsoku w:val="0"/>
                        <w:overflowPunct w:val="0"/>
                        <w:ind w:left="542" w:right="382"/>
                        <w:jc w:val="center"/>
                        <w:rPr>
                          <w:rFonts w:ascii="Times New Roman" w:hAnsi="Times New Roman" w:cs="Times New Roman"/>
                          <w:spacing w:val="-2"/>
                          <w:sz w:val="24"/>
                        </w:rPr>
                      </w:pPr>
                    </w:p>
                    <w:p w:rsidR="00214C98" w:rsidRDefault="00214C98"/>
                  </w:txbxContent>
                </v:textbox>
              </v:shape>
            </w:pict>
          </mc:Fallback>
        </mc:AlternateContent>
      </w:r>
    </w:p>
    <w:p w:rsidR="002B18ED" w:rsidRDefault="002B18ED" w:rsidP="0018544F">
      <w:pPr>
        <w:tabs>
          <w:tab w:val="left" w:pos="1701"/>
          <w:tab w:val="left" w:pos="1985"/>
        </w:tabs>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6"/>
      </w:tblGrid>
      <w:tr w:rsidR="001B2090" w:rsidRPr="001B2090" w:rsidTr="00A26B54">
        <w:tc>
          <w:tcPr>
            <w:tcW w:w="15016" w:type="dxa"/>
          </w:tcPr>
          <w:p w:rsidR="001B2090" w:rsidRPr="001B2090" w:rsidRDefault="001B2090" w:rsidP="001B2090">
            <w:pPr>
              <w:tabs>
                <w:tab w:val="left" w:pos="1701"/>
                <w:tab w:val="left" w:pos="1985"/>
              </w:tabs>
              <w:jc w:val="both"/>
              <w:rPr>
                <w:rFonts w:ascii="Times New Roman" w:eastAsia="Times New Roman" w:hAnsi="Times New Roman" w:cs="Times New Roman"/>
                <w:i/>
                <w:spacing w:val="-1"/>
                <w:sz w:val="24"/>
                <w:szCs w:val="24"/>
                <w:lang w:eastAsia="ru-RU"/>
              </w:rPr>
            </w:pPr>
          </w:p>
          <w:p w:rsidR="001B2090" w:rsidRPr="001B2090" w:rsidRDefault="001B2090" w:rsidP="00254D97">
            <w:pPr>
              <w:tabs>
                <w:tab w:val="left" w:pos="1701"/>
                <w:tab w:val="left" w:pos="1985"/>
              </w:tabs>
              <w:jc w:val="both"/>
              <w:rPr>
                <w:rFonts w:ascii="Times New Roman" w:hAnsi="Times New Roman" w:cs="Times New Roman"/>
                <w:i/>
                <w:sz w:val="24"/>
                <w:szCs w:val="24"/>
              </w:rPr>
            </w:pPr>
            <w:r w:rsidRPr="001B2090">
              <w:rPr>
                <w:rFonts w:ascii="Times New Roman" w:eastAsia="Times New Roman" w:hAnsi="Times New Roman" w:cs="Times New Roman"/>
                <w:i/>
                <w:spacing w:val="-1"/>
                <w:sz w:val="24"/>
                <w:szCs w:val="24"/>
                <w:lang w:eastAsia="ru-RU"/>
              </w:rPr>
              <w:t>Рисунок</w:t>
            </w:r>
            <w:r w:rsidRPr="001B2090">
              <w:rPr>
                <w:rFonts w:ascii="Times New Roman" w:eastAsia="Times New Roman" w:hAnsi="Times New Roman" w:cs="Times New Roman"/>
                <w:i/>
                <w:spacing w:val="-9"/>
                <w:sz w:val="24"/>
                <w:szCs w:val="24"/>
                <w:lang w:eastAsia="ru-RU"/>
              </w:rPr>
              <w:t xml:space="preserve"> </w:t>
            </w:r>
            <w:r w:rsidRPr="001B2090">
              <w:rPr>
                <w:rFonts w:ascii="Times New Roman" w:eastAsia="Times New Roman" w:hAnsi="Times New Roman" w:cs="Times New Roman"/>
                <w:i/>
                <w:sz w:val="24"/>
                <w:szCs w:val="24"/>
                <w:lang w:eastAsia="ru-RU"/>
              </w:rPr>
              <w:t>3.</w:t>
            </w:r>
            <w:r w:rsidRPr="001B2090">
              <w:rPr>
                <w:rFonts w:ascii="Times New Roman" w:eastAsia="Times New Roman" w:hAnsi="Times New Roman" w:cs="Times New Roman"/>
                <w:i/>
                <w:spacing w:val="-8"/>
                <w:sz w:val="24"/>
                <w:szCs w:val="24"/>
                <w:lang w:eastAsia="ru-RU"/>
              </w:rPr>
              <w:t xml:space="preserve"> </w:t>
            </w:r>
            <w:r w:rsidRPr="001B2090">
              <w:rPr>
                <w:rFonts w:ascii="Times New Roman" w:eastAsia="Times New Roman" w:hAnsi="Times New Roman" w:cs="Times New Roman"/>
                <w:i/>
                <w:spacing w:val="-2"/>
                <w:sz w:val="24"/>
                <w:szCs w:val="24"/>
                <w:lang w:eastAsia="ru-RU"/>
              </w:rPr>
              <w:t>Избыточная</w:t>
            </w:r>
            <w:r w:rsidRPr="001B2090">
              <w:rPr>
                <w:rFonts w:ascii="Times New Roman" w:eastAsia="Times New Roman" w:hAnsi="Times New Roman" w:cs="Times New Roman"/>
                <w:i/>
                <w:spacing w:val="-7"/>
                <w:sz w:val="24"/>
                <w:szCs w:val="24"/>
                <w:lang w:eastAsia="ru-RU"/>
              </w:rPr>
              <w:t xml:space="preserve"> </w:t>
            </w:r>
            <w:r w:rsidRPr="001B2090">
              <w:rPr>
                <w:rFonts w:ascii="Times New Roman" w:eastAsia="Times New Roman" w:hAnsi="Times New Roman" w:cs="Times New Roman"/>
                <w:i/>
                <w:spacing w:val="-2"/>
                <w:sz w:val="24"/>
                <w:szCs w:val="24"/>
                <w:lang w:eastAsia="ru-RU"/>
              </w:rPr>
              <w:t>модель</w:t>
            </w:r>
            <w:r w:rsidRPr="001B2090">
              <w:rPr>
                <w:rFonts w:ascii="Times New Roman" w:eastAsia="Times New Roman" w:hAnsi="Times New Roman" w:cs="Times New Roman"/>
                <w:i/>
                <w:spacing w:val="43"/>
                <w:sz w:val="24"/>
                <w:szCs w:val="24"/>
                <w:lang w:eastAsia="ru-RU"/>
              </w:rPr>
              <w:t xml:space="preserve"> </w:t>
            </w:r>
            <w:r w:rsidRPr="001B2090">
              <w:rPr>
                <w:rFonts w:ascii="Times New Roman" w:eastAsia="Times New Roman" w:hAnsi="Times New Roman" w:cs="Times New Roman"/>
                <w:i/>
                <w:spacing w:val="-1"/>
                <w:sz w:val="24"/>
                <w:szCs w:val="24"/>
                <w:lang w:eastAsia="ru-RU"/>
              </w:rPr>
              <w:t>организации</w:t>
            </w:r>
            <w:r w:rsidRPr="001B2090">
              <w:rPr>
                <w:rFonts w:ascii="Times New Roman" w:eastAsia="Times New Roman" w:hAnsi="Times New Roman" w:cs="Times New Roman"/>
                <w:i/>
                <w:spacing w:val="-8"/>
                <w:sz w:val="24"/>
                <w:szCs w:val="24"/>
                <w:lang w:eastAsia="ru-RU"/>
              </w:rPr>
              <w:t xml:space="preserve"> </w:t>
            </w:r>
            <w:proofErr w:type="spellStart"/>
            <w:r w:rsidRPr="001B2090">
              <w:rPr>
                <w:rFonts w:ascii="Times New Roman" w:eastAsia="Times New Roman" w:hAnsi="Times New Roman" w:cs="Times New Roman"/>
                <w:i/>
                <w:spacing w:val="-2"/>
                <w:sz w:val="24"/>
                <w:szCs w:val="24"/>
                <w:lang w:eastAsia="ru-RU"/>
              </w:rPr>
              <w:t>воспитательно</w:t>
            </w:r>
            <w:proofErr w:type="spellEnd"/>
            <w:r w:rsidRPr="001B2090">
              <w:rPr>
                <w:rFonts w:ascii="Times New Roman" w:eastAsia="Times New Roman" w:hAnsi="Times New Roman" w:cs="Times New Roman"/>
                <w:i/>
                <w:spacing w:val="-2"/>
                <w:sz w:val="24"/>
                <w:szCs w:val="24"/>
                <w:lang w:eastAsia="ru-RU"/>
              </w:rPr>
              <w:t>-образовательного</w:t>
            </w:r>
            <w:r w:rsidRPr="001B2090">
              <w:rPr>
                <w:rFonts w:ascii="Times New Roman" w:eastAsia="Times New Roman" w:hAnsi="Times New Roman" w:cs="Times New Roman"/>
                <w:i/>
                <w:spacing w:val="-7"/>
                <w:sz w:val="24"/>
                <w:szCs w:val="24"/>
                <w:lang w:eastAsia="ru-RU"/>
              </w:rPr>
              <w:t xml:space="preserve"> </w:t>
            </w:r>
            <w:r w:rsidRPr="001B2090">
              <w:rPr>
                <w:rFonts w:ascii="Times New Roman" w:eastAsia="Times New Roman" w:hAnsi="Times New Roman" w:cs="Times New Roman"/>
                <w:i/>
                <w:sz w:val="24"/>
                <w:szCs w:val="24"/>
                <w:lang w:eastAsia="ru-RU"/>
              </w:rPr>
              <w:t>процесса</w:t>
            </w:r>
            <w:r w:rsidRPr="001B2090">
              <w:rPr>
                <w:rFonts w:ascii="Times New Roman" w:eastAsia="Times New Roman" w:hAnsi="Times New Roman" w:cs="Times New Roman"/>
                <w:i/>
                <w:spacing w:val="-7"/>
                <w:sz w:val="24"/>
                <w:szCs w:val="24"/>
                <w:lang w:eastAsia="ru-RU"/>
              </w:rPr>
              <w:t xml:space="preserve"> </w:t>
            </w:r>
            <w:r w:rsidRPr="001B2090">
              <w:rPr>
                <w:rFonts w:ascii="Times New Roman" w:eastAsia="Times New Roman" w:hAnsi="Times New Roman" w:cs="Times New Roman"/>
                <w:i/>
                <w:spacing w:val="-1"/>
                <w:sz w:val="24"/>
                <w:szCs w:val="24"/>
                <w:lang w:eastAsia="ru-RU"/>
              </w:rPr>
              <w:t>по</w:t>
            </w:r>
            <w:r w:rsidRPr="001B2090">
              <w:rPr>
                <w:rFonts w:ascii="Times New Roman" w:eastAsia="Times New Roman" w:hAnsi="Times New Roman" w:cs="Times New Roman"/>
                <w:i/>
                <w:spacing w:val="-8"/>
                <w:sz w:val="24"/>
                <w:szCs w:val="24"/>
                <w:lang w:eastAsia="ru-RU"/>
              </w:rPr>
              <w:t xml:space="preserve"> </w:t>
            </w:r>
            <w:r w:rsidRPr="001B2090">
              <w:rPr>
                <w:rFonts w:ascii="Times New Roman" w:eastAsia="Times New Roman" w:hAnsi="Times New Roman" w:cs="Times New Roman"/>
                <w:i/>
                <w:spacing w:val="-1"/>
                <w:sz w:val="24"/>
                <w:szCs w:val="24"/>
                <w:lang w:eastAsia="ru-RU"/>
              </w:rPr>
              <w:t>направлению</w:t>
            </w:r>
            <w:r w:rsidRPr="001B2090">
              <w:rPr>
                <w:rFonts w:ascii="Times New Roman" w:eastAsia="Times New Roman" w:hAnsi="Times New Roman" w:cs="Times New Roman"/>
                <w:i/>
                <w:spacing w:val="-8"/>
                <w:sz w:val="24"/>
                <w:szCs w:val="24"/>
                <w:lang w:eastAsia="ru-RU"/>
              </w:rPr>
              <w:t xml:space="preserve"> </w:t>
            </w:r>
            <w:r w:rsidRPr="001B2090">
              <w:rPr>
                <w:rFonts w:ascii="Times New Roman" w:eastAsia="Times New Roman" w:hAnsi="Times New Roman" w:cs="Times New Roman"/>
                <w:i/>
                <w:spacing w:val="-1"/>
                <w:sz w:val="24"/>
                <w:szCs w:val="24"/>
                <w:lang w:eastAsia="ru-RU"/>
              </w:rPr>
              <w:t>«здоровье»</w:t>
            </w:r>
            <w:r w:rsidRPr="001B2090">
              <w:rPr>
                <w:rFonts w:ascii="Times New Roman" w:eastAsia="Times New Roman" w:hAnsi="Times New Roman" w:cs="Times New Roman"/>
                <w:i/>
                <w:spacing w:val="-9"/>
                <w:sz w:val="24"/>
                <w:szCs w:val="24"/>
                <w:lang w:eastAsia="ru-RU"/>
              </w:rPr>
              <w:t xml:space="preserve"> </w:t>
            </w:r>
            <w:r w:rsidRPr="001B2090">
              <w:rPr>
                <w:rFonts w:ascii="Times New Roman" w:eastAsia="Times New Roman" w:hAnsi="Times New Roman" w:cs="Times New Roman"/>
                <w:i/>
                <w:sz w:val="24"/>
                <w:szCs w:val="24"/>
                <w:lang w:eastAsia="ru-RU"/>
              </w:rPr>
              <w:t>в МБДОУ №</w:t>
            </w:r>
            <w:r w:rsidR="00254D97">
              <w:rPr>
                <w:rFonts w:ascii="Times New Roman" w:eastAsia="Times New Roman" w:hAnsi="Times New Roman" w:cs="Times New Roman"/>
                <w:i/>
                <w:sz w:val="24"/>
                <w:szCs w:val="24"/>
                <w:lang w:eastAsia="ru-RU"/>
              </w:rPr>
              <w:t>6 г.Тосно</w:t>
            </w:r>
          </w:p>
        </w:tc>
      </w:tr>
    </w:tbl>
    <w:p w:rsidR="002B18ED" w:rsidRPr="007641C7" w:rsidRDefault="00C85A0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72736" behindDoc="0" locked="0" layoutInCell="1" allowOverlap="1" wp14:anchorId="5D2DA2C4" wp14:editId="3ACA30DD">
                <wp:simplePos x="0" y="0"/>
                <wp:positionH relativeFrom="column">
                  <wp:posOffset>1607185</wp:posOffset>
                </wp:positionH>
                <wp:positionV relativeFrom="paragraph">
                  <wp:posOffset>44450</wp:posOffset>
                </wp:positionV>
                <wp:extent cx="6019800" cy="352425"/>
                <wp:effectExtent l="0" t="0" r="19050" b="28575"/>
                <wp:wrapNone/>
                <wp:docPr id="105" name="Надпись 105"/>
                <wp:cNvGraphicFramePr/>
                <a:graphic xmlns:a="http://schemas.openxmlformats.org/drawingml/2006/main">
                  <a:graphicData uri="http://schemas.microsoft.com/office/word/2010/wordprocessingShape">
                    <wps:wsp>
                      <wps:cNvSpPr txBox="1"/>
                      <wps:spPr>
                        <a:xfrm>
                          <a:off x="0" y="0"/>
                          <a:ext cx="6019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4645C9" w:rsidRDefault="001A59EA" w:rsidP="00C85A08">
                            <w:pPr>
                              <w:jc w:val="center"/>
                              <w:rPr>
                                <w:rFonts w:ascii="Times New Roman" w:hAnsi="Times New Roman" w:cs="Times New Roman"/>
                                <w:b/>
                                <w:sz w:val="24"/>
                              </w:rPr>
                            </w:pPr>
                            <w:r w:rsidRPr="004645C9">
                              <w:rPr>
                                <w:rFonts w:ascii="Times New Roman" w:hAnsi="Times New Roman" w:cs="Times New Roman"/>
                                <w:b/>
                                <w:sz w:val="24"/>
                              </w:rPr>
                              <w:t>ЗДОРОВЬЕ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5" o:spid="_x0000_s1062" type="#_x0000_t202" style="position:absolute;left:0;text-align:left;margin-left:126.55pt;margin-top:3.5pt;width:474pt;height:27.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" fillcolor="white [3201]" strokeweight=".5pt">
                <v:textbox>
                  <w:txbxContent>
                    <w:p w:rsidR="00214C98" w:rsidRPr="004645C9" w:rsidRDefault="00214C98" w:rsidP="00C85A08">
                      <w:pPr>
                        <w:jc w:val="center"/>
                        <w:rPr>
                          <w:rFonts w:ascii="Times New Roman" w:hAnsi="Times New Roman" w:cs="Times New Roman"/>
                          <w:b/>
                          <w:sz w:val="24"/>
                        </w:rPr>
                      </w:pPr>
                      <w:r w:rsidRPr="004645C9">
                        <w:rPr>
                          <w:rFonts w:ascii="Times New Roman" w:hAnsi="Times New Roman" w:cs="Times New Roman"/>
                          <w:b/>
                          <w:sz w:val="24"/>
                        </w:rPr>
                        <w:t>ЗДОРОВЬЕ</w:t>
                      </w:r>
                    </w:p>
                  </w:txbxContent>
                </v:textbox>
              </v:shape>
            </w:pict>
          </mc:Fallback>
        </mc:AlternateContent>
      </w:r>
    </w:p>
    <w:p w:rsidR="002B18ED" w:rsidRPr="007641C7" w:rsidRDefault="002B18ED" w:rsidP="00C85A08">
      <w:pPr>
        <w:tabs>
          <w:tab w:val="left" w:pos="1701"/>
          <w:tab w:val="left" w:pos="1985"/>
        </w:tabs>
        <w:jc w:val="center"/>
        <w:rPr>
          <w:rFonts w:ascii="Times New Roman" w:hAnsi="Times New Roman" w:cs="Times New Roman"/>
          <w:sz w:val="24"/>
          <w:szCs w:val="24"/>
        </w:rPr>
      </w:pPr>
    </w:p>
    <w:p w:rsidR="002B18ED" w:rsidRDefault="00D423AD"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4592" behindDoc="0" locked="0" layoutInCell="1" allowOverlap="1" wp14:anchorId="2879607B" wp14:editId="5377193D">
                <wp:simplePos x="0" y="0"/>
                <wp:positionH relativeFrom="column">
                  <wp:posOffset>7191375</wp:posOffset>
                </wp:positionH>
                <wp:positionV relativeFrom="paragraph">
                  <wp:posOffset>46990</wp:posOffset>
                </wp:positionV>
                <wp:extent cx="0" cy="276225"/>
                <wp:effectExtent l="0" t="0" r="19050" b="28575"/>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0" cy="2762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00399D33" id="Прямая соединительная линия 114"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566.25pt,3.7pt" to="566.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" strokecolor="windowText"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5376" behindDoc="0" locked="0" layoutInCell="1" allowOverlap="1" wp14:anchorId="7AD8A348" wp14:editId="63FCEC14">
                <wp:simplePos x="0" y="0"/>
                <wp:positionH relativeFrom="column">
                  <wp:posOffset>1914525</wp:posOffset>
                </wp:positionH>
                <wp:positionV relativeFrom="paragraph">
                  <wp:posOffset>71755</wp:posOffset>
                </wp:positionV>
                <wp:extent cx="0" cy="276225"/>
                <wp:effectExtent l="0" t="0" r="19050" b="28575"/>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0" cy="2762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68E8BECB" id="Прямая соединительная линия 113"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50.75pt,5.65pt" to="150.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" strokecolor="windowText"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78F99CE5" wp14:editId="1B04F108">
                <wp:simplePos x="0" y="0"/>
                <wp:positionH relativeFrom="column">
                  <wp:posOffset>4712335</wp:posOffset>
                </wp:positionH>
                <wp:positionV relativeFrom="paragraph">
                  <wp:posOffset>65405</wp:posOffset>
                </wp:positionV>
                <wp:extent cx="0" cy="276225"/>
                <wp:effectExtent l="0" t="0" r="19050" b="28575"/>
                <wp:wrapNone/>
                <wp:docPr id="111" name="Прямая соединительная линия 111"/>
                <wp:cNvGraphicFramePr/>
                <a:graphic xmlns:a="http://schemas.openxmlformats.org/drawingml/2006/main">
                  <a:graphicData uri="http://schemas.microsoft.com/office/word/2010/wordprocessingShape">
                    <wps:wsp>
                      <wps:cNvCnPr/>
                      <wps:spPr>
                        <a:xfrm>
                          <a:off x="0" y="0"/>
                          <a:ext cx="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E1F3B18" id="Прямая соединительная линия 11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71.05pt,5.15pt" to="371.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" strokecolor="black [3213]" strokeweight=".5pt">
                <v:stroke joinstyle="miter"/>
              </v:line>
            </w:pict>
          </mc:Fallback>
        </mc:AlternateContent>
      </w:r>
    </w:p>
    <w:p w:rsidR="002B18ED" w:rsidRDefault="00C85A0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3808" behindDoc="0" locked="0" layoutInCell="1" allowOverlap="1" wp14:anchorId="25B40A4F" wp14:editId="06FC352C">
                <wp:simplePos x="0" y="0"/>
                <wp:positionH relativeFrom="column">
                  <wp:posOffset>-21590</wp:posOffset>
                </wp:positionH>
                <wp:positionV relativeFrom="paragraph">
                  <wp:posOffset>185420</wp:posOffset>
                </wp:positionV>
                <wp:extent cx="2771775" cy="447675"/>
                <wp:effectExtent l="0" t="0" r="28575" b="28575"/>
                <wp:wrapNone/>
                <wp:docPr id="106" name="Надпись 106"/>
                <wp:cNvGraphicFramePr/>
                <a:graphic xmlns:a="http://schemas.openxmlformats.org/drawingml/2006/main">
                  <a:graphicData uri="http://schemas.microsoft.com/office/word/2010/wordprocessingShape">
                    <wps:wsp>
                      <wps:cNvSpPr txBox="1"/>
                      <wps:spPr>
                        <a:xfrm>
                          <a:off x="0" y="0"/>
                          <a:ext cx="27717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917D8" w:rsidRDefault="001A59EA" w:rsidP="00D917D8">
                            <w:pPr>
                              <w:jc w:val="center"/>
                              <w:rPr>
                                <w:rFonts w:ascii="Times New Roman" w:hAnsi="Times New Roman" w:cs="Times New Roman"/>
                                <w:sz w:val="24"/>
                              </w:rPr>
                            </w:pPr>
                            <w:r w:rsidRPr="00D917D8">
                              <w:rPr>
                                <w:rFonts w:ascii="Times New Roman" w:hAnsi="Times New Roman" w:cs="Times New Roman"/>
                                <w:sz w:val="24"/>
                              </w:rPr>
                              <w:t>Профилактическая работа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06" o:spid="_x0000_s1063" type="#_x0000_t202" style="position:absolute;left:0;text-align:left;margin-left:-1.7pt;margin-top:14.6pt;width:218.25pt;height:35.2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" fillcolor="white [3201]" strokeweight=".5pt">
                <v:textbox>
                  <w:txbxContent>
                    <w:p w:rsidR="00214C98" w:rsidRPr="00D917D8" w:rsidRDefault="00214C98" w:rsidP="00D917D8">
                      <w:pPr>
                        <w:jc w:val="center"/>
                        <w:rPr>
                          <w:rFonts w:ascii="Times New Roman" w:hAnsi="Times New Roman" w:cs="Times New Roman"/>
                          <w:sz w:val="24"/>
                        </w:rPr>
                      </w:pPr>
                      <w:r w:rsidRPr="00D917D8">
                        <w:rPr>
                          <w:rFonts w:ascii="Times New Roman" w:hAnsi="Times New Roman" w:cs="Times New Roman"/>
                          <w:sz w:val="24"/>
                        </w:rPr>
                        <w:t>Профилактическая работа</w:t>
                      </w:r>
                    </w:p>
                  </w:txbxContent>
                </v:textbox>
              </v:shape>
            </w:pict>
          </mc:Fallback>
        </mc:AlternateContent>
      </w:r>
    </w:p>
    <w:p w:rsidR="002B18ED" w:rsidRDefault="00F305D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8928" behindDoc="0" locked="0" layoutInCell="1" allowOverlap="1" wp14:anchorId="68C7436F" wp14:editId="3F72FB2D">
                <wp:simplePos x="0" y="0"/>
                <wp:positionH relativeFrom="column">
                  <wp:posOffset>6664960</wp:posOffset>
                </wp:positionH>
                <wp:positionV relativeFrom="paragraph">
                  <wp:posOffset>10160</wp:posOffset>
                </wp:positionV>
                <wp:extent cx="2924175" cy="419100"/>
                <wp:effectExtent l="0" t="0" r="28575" b="19050"/>
                <wp:wrapNone/>
                <wp:docPr id="108" name="Надпись 108"/>
                <wp:cNvGraphicFramePr/>
                <a:graphic xmlns:a="http://schemas.openxmlformats.org/drawingml/2006/main">
                  <a:graphicData uri="http://schemas.microsoft.com/office/word/2010/wordprocessingShape">
                    <wps:wsp>
                      <wps:cNvSpPr txBox="1"/>
                      <wps:spPr>
                        <a:xfrm>
                          <a:off x="0" y="0"/>
                          <a:ext cx="2924175" cy="419100"/>
                        </a:xfrm>
                        <a:prstGeom prst="rect">
                          <a:avLst/>
                        </a:prstGeom>
                        <a:solidFill>
                          <a:sysClr val="window" lastClr="FFFFFF"/>
                        </a:solidFill>
                        <a:ln w="6350">
                          <a:solidFill>
                            <a:prstClr val="black"/>
                          </a:solidFill>
                        </a:ln>
                        <a:effectLst/>
                      </wps:spPr>
                      <wps:txbx>
                        <w:txbxContent>
                          <w:p w:rsidR="001A59EA" w:rsidRPr="00D917D8" w:rsidRDefault="001A59EA" w:rsidP="00D917D8">
                            <w:pPr>
                              <w:jc w:val="center"/>
                              <w:rPr>
                                <w:rFonts w:ascii="Times New Roman" w:hAnsi="Times New Roman" w:cs="Times New Roman"/>
                                <w:sz w:val="24"/>
                              </w:rPr>
                            </w:pPr>
                            <w:r w:rsidRPr="00D917D8">
                              <w:rPr>
                                <w:rFonts w:ascii="Times New Roman" w:hAnsi="Times New Roman" w:cs="Times New Roman"/>
                                <w:sz w:val="24"/>
                              </w:rPr>
                              <w:t>Оздоровительная работа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8" o:spid="_x0000_s1064" type="#_x0000_t202" style="position:absolute;left:0;text-align:left;margin-left:524.8pt;margin-top:.8pt;width:230.25pt;height:3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" fillcolor="window" strokeweight=".5pt">
                <v:textbox>
                  <w:txbxContent>
                    <w:p w:rsidR="00214C98" w:rsidRPr="00D917D8" w:rsidRDefault="00214C98" w:rsidP="00D917D8">
                      <w:pPr>
                        <w:jc w:val="center"/>
                        <w:rPr>
                          <w:rFonts w:ascii="Times New Roman" w:hAnsi="Times New Roman" w:cs="Times New Roman"/>
                          <w:sz w:val="24"/>
                        </w:rPr>
                      </w:pPr>
                      <w:r w:rsidRPr="00D917D8">
                        <w:rPr>
                          <w:rFonts w:ascii="Times New Roman" w:hAnsi="Times New Roman" w:cs="Times New Roman"/>
                          <w:sz w:val="24"/>
                        </w:rPr>
                        <w:t>Оздоровительная работа</w:t>
                      </w:r>
                    </w:p>
                  </w:txbxContent>
                </v:textbox>
              </v:shape>
            </w:pict>
          </mc:Fallback>
        </mc:AlternateContent>
      </w:r>
      <w:r w:rsidR="00C85A08">
        <w:rPr>
          <w:rFonts w:ascii="Times New Roman" w:hAnsi="Times New Roman" w:cs="Times New Roman"/>
          <w:noProof/>
          <w:sz w:val="24"/>
          <w:szCs w:val="24"/>
          <w:lang w:eastAsia="ru-RU"/>
        </w:rPr>
        <mc:AlternateContent>
          <mc:Choice Requires="wps">
            <w:drawing>
              <wp:anchor distT="0" distB="0" distL="114300" distR="114300" simplePos="0" relativeHeight="251689472" behindDoc="0" locked="0" layoutInCell="1" allowOverlap="1" wp14:anchorId="60959E59" wp14:editId="66E897AB">
                <wp:simplePos x="0" y="0"/>
                <wp:positionH relativeFrom="column">
                  <wp:posOffset>3333750</wp:posOffset>
                </wp:positionH>
                <wp:positionV relativeFrom="paragraph">
                  <wp:posOffset>14605</wp:posOffset>
                </wp:positionV>
                <wp:extent cx="2771775" cy="447675"/>
                <wp:effectExtent l="0" t="0" r="28575" b="28575"/>
                <wp:wrapNone/>
                <wp:docPr id="107" name="Надпись 107"/>
                <wp:cNvGraphicFramePr/>
                <a:graphic xmlns:a="http://schemas.openxmlformats.org/drawingml/2006/main">
                  <a:graphicData uri="http://schemas.microsoft.com/office/word/2010/wordprocessingShape">
                    <wps:wsp>
                      <wps:cNvSpPr txBox="1"/>
                      <wps:spPr>
                        <a:xfrm>
                          <a:off x="0" y="0"/>
                          <a:ext cx="2771775" cy="447675"/>
                        </a:xfrm>
                        <a:prstGeom prst="rect">
                          <a:avLst/>
                        </a:prstGeom>
                        <a:solidFill>
                          <a:sysClr val="window" lastClr="FFFFFF"/>
                        </a:solidFill>
                        <a:ln w="6350">
                          <a:solidFill>
                            <a:prstClr val="black"/>
                          </a:solidFill>
                        </a:ln>
                        <a:effectLst/>
                      </wps:spPr>
                      <wps:txbx>
                        <w:txbxContent>
                          <w:p w:rsidR="001A59EA" w:rsidRDefault="001A59EA" w:rsidP="00D917D8">
                            <w:pPr>
                              <w:jc w:val="center"/>
                              <w:rPr>
                                <w:rFonts w:ascii="Times New Roman" w:hAnsi="Times New Roman" w:cs="Times New Roman"/>
                                <w:sz w:val="24"/>
                              </w:rPr>
                            </w:pPr>
                            <w:r w:rsidRPr="00D917D8">
                              <w:rPr>
                                <w:rFonts w:ascii="Times New Roman" w:hAnsi="Times New Roman" w:cs="Times New Roman"/>
                                <w:sz w:val="24"/>
                              </w:rPr>
                              <w:t xml:space="preserve">Психолого-педагогическая работа </w:t>
                            </w:r>
                          </w:p>
                          <w:p w:rsidR="001A59EA" w:rsidRPr="00D917D8" w:rsidRDefault="001A59EA" w:rsidP="00D917D8">
                            <w:pPr>
                              <w:jc w:val="center"/>
                              <w:rPr>
                                <w:rFonts w:ascii="Times New Roman" w:hAnsi="Times New Roman" w:cs="Times New Roman"/>
                                <w:sz w:val="24"/>
                              </w:rPr>
                            </w:pPr>
                            <w:r w:rsidRPr="00D917D8">
                              <w:rPr>
                                <w:rFonts w:ascii="Times New Roman" w:hAnsi="Times New Roman" w:cs="Times New Roman"/>
                                <w:sz w:val="24"/>
                              </w:rPr>
                              <w:t>с детьми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07" o:spid="_x0000_s1065" type="#_x0000_t202" style="position:absolute;left:0;text-align:left;margin-left:262.5pt;margin-top:1.15pt;width:218.25pt;height:35.2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" fillcolor="window" strokeweight=".5pt">
                <v:textbox>
                  <w:txbxContent>
                    <w:p w:rsidR="00214C98" w:rsidRDefault="00214C98" w:rsidP="00D917D8">
                      <w:pPr>
                        <w:jc w:val="center"/>
                        <w:rPr>
                          <w:rFonts w:ascii="Times New Roman" w:hAnsi="Times New Roman" w:cs="Times New Roman"/>
                          <w:sz w:val="24"/>
                        </w:rPr>
                      </w:pPr>
                      <w:r w:rsidRPr="00D917D8">
                        <w:rPr>
                          <w:rFonts w:ascii="Times New Roman" w:hAnsi="Times New Roman" w:cs="Times New Roman"/>
                          <w:sz w:val="24"/>
                        </w:rPr>
                        <w:t xml:space="preserve">Психолого-педагогическая работа </w:t>
                      </w:r>
                    </w:p>
                    <w:p w:rsidR="00214C98" w:rsidRPr="00D917D8" w:rsidRDefault="00214C98" w:rsidP="00D917D8">
                      <w:pPr>
                        <w:jc w:val="center"/>
                        <w:rPr>
                          <w:rFonts w:ascii="Times New Roman" w:hAnsi="Times New Roman" w:cs="Times New Roman"/>
                          <w:sz w:val="24"/>
                        </w:rPr>
                      </w:pPr>
                      <w:r w:rsidRPr="00D917D8">
                        <w:rPr>
                          <w:rFonts w:ascii="Times New Roman" w:hAnsi="Times New Roman" w:cs="Times New Roman"/>
                          <w:sz w:val="24"/>
                        </w:rPr>
                        <w:t>с детьми</w:t>
                      </w:r>
                    </w:p>
                  </w:txbxContent>
                </v:textbox>
              </v:shape>
            </w:pict>
          </mc:Fallback>
        </mc:AlternateContent>
      </w:r>
    </w:p>
    <w:p w:rsidR="002B18ED" w:rsidRDefault="002B18ED" w:rsidP="0018544F">
      <w:pPr>
        <w:tabs>
          <w:tab w:val="left" w:pos="1701"/>
          <w:tab w:val="left" w:pos="1985"/>
        </w:tabs>
        <w:jc w:val="both"/>
        <w:rPr>
          <w:rFonts w:ascii="Times New Roman" w:hAnsi="Times New Roman" w:cs="Times New Roman"/>
          <w:sz w:val="24"/>
          <w:szCs w:val="24"/>
        </w:rPr>
      </w:pPr>
    </w:p>
    <w:p w:rsidR="002B18ED" w:rsidRDefault="007660B9"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2784" behindDoc="0" locked="0" layoutInCell="1" allowOverlap="1">
                <wp:simplePos x="0" y="0"/>
                <wp:positionH relativeFrom="column">
                  <wp:posOffset>8131810</wp:posOffset>
                </wp:positionH>
                <wp:positionV relativeFrom="paragraph">
                  <wp:posOffset>107315</wp:posOffset>
                </wp:positionV>
                <wp:extent cx="0" cy="371475"/>
                <wp:effectExtent l="76200" t="0" r="76200" b="47625"/>
                <wp:wrapNone/>
                <wp:docPr id="117" name="Прямая со стрелкой 117"/>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C2C48D3" id="Прямая со стрелкой 117" o:spid="_x0000_s1026" type="#_x0000_t32" style="position:absolute;margin-left:640.3pt;margin-top:8.45pt;width:0;height:29.2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" strokecolor="black [3213]"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7664" behindDoc="0" locked="0" layoutInCell="1" allowOverlap="1">
                <wp:simplePos x="0" y="0"/>
                <wp:positionH relativeFrom="column">
                  <wp:posOffset>4702810</wp:posOffset>
                </wp:positionH>
                <wp:positionV relativeFrom="paragraph">
                  <wp:posOffset>116840</wp:posOffset>
                </wp:positionV>
                <wp:extent cx="0" cy="314325"/>
                <wp:effectExtent l="76200" t="0" r="57150" b="47625"/>
                <wp:wrapNone/>
                <wp:docPr id="116" name="Прямая со стрелкой 116"/>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8EFC7C5" id="Прямая со стрелкой 116" o:spid="_x0000_s1026" type="#_x0000_t32" style="position:absolute;margin-left:370.3pt;margin-top:9.2pt;width:0;height:24.7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" strokecolor="black [3213]"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5616" behindDoc="0" locked="0" layoutInCell="1" allowOverlap="1">
                <wp:simplePos x="0" y="0"/>
                <wp:positionH relativeFrom="column">
                  <wp:posOffset>1226185</wp:posOffset>
                </wp:positionH>
                <wp:positionV relativeFrom="paragraph">
                  <wp:posOffset>126365</wp:posOffset>
                </wp:positionV>
                <wp:extent cx="0" cy="285750"/>
                <wp:effectExtent l="76200" t="0" r="57150" b="57150"/>
                <wp:wrapNone/>
                <wp:docPr id="115" name="Прямая со стрелкой 115"/>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D4B7DCF" id="Прямая со стрелкой 115" o:spid="_x0000_s1026" type="#_x0000_t32" style="position:absolute;margin-left:96.55pt;margin-top:9.95pt;width:0;height:22.5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" strokecolor="black [3213]" strokeweight=".5pt">
                <v:stroke endarrow="block" joinstyle="miter"/>
              </v:shape>
            </w:pict>
          </mc:Fallback>
        </mc:AlternateContent>
      </w:r>
    </w:p>
    <w:p w:rsidR="002B18ED" w:rsidRDefault="002B18ED" w:rsidP="0018544F">
      <w:pPr>
        <w:tabs>
          <w:tab w:val="left" w:pos="1701"/>
          <w:tab w:val="left" w:pos="1985"/>
        </w:tabs>
        <w:jc w:val="both"/>
        <w:rPr>
          <w:rFonts w:ascii="Times New Roman" w:hAnsi="Times New Roman" w:cs="Times New Roman"/>
          <w:sz w:val="24"/>
          <w:szCs w:val="24"/>
        </w:rPr>
      </w:pPr>
    </w:p>
    <w:p w:rsidR="002B18ED" w:rsidRDefault="00D423AD"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3568" behindDoc="0" locked="0" layoutInCell="1" allowOverlap="1">
                <wp:simplePos x="0" y="0"/>
                <wp:positionH relativeFrom="column">
                  <wp:posOffset>6693536</wp:posOffset>
                </wp:positionH>
                <wp:positionV relativeFrom="paragraph">
                  <wp:posOffset>128270</wp:posOffset>
                </wp:positionV>
                <wp:extent cx="2914650" cy="2867025"/>
                <wp:effectExtent l="0" t="0" r="19050" b="28575"/>
                <wp:wrapNone/>
                <wp:docPr id="110" name="Надпись 110"/>
                <wp:cNvGraphicFramePr/>
                <a:graphic xmlns:a="http://schemas.openxmlformats.org/drawingml/2006/main">
                  <a:graphicData uri="http://schemas.microsoft.com/office/word/2010/wordprocessingShape">
                    <wps:wsp>
                      <wps:cNvSpPr txBox="1"/>
                      <wps:spPr>
                        <a:xfrm>
                          <a:off x="0" y="0"/>
                          <a:ext cx="2914650" cy="286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423AD" w:rsidRDefault="001A59EA" w:rsidP="0007107F">
                            <w:pPr>
                              <w:pStyle w:val="a8"/>
                              <w:widowControl w:val="0"/>
                              <w:numPr>
                                <w:ilvl w:val="0"/>
                                <w:numId w:val="87"/>
                              </w:numPr>
                              <w:tabs>
                                <w:tab w:val="left" w:pos="426"/>
                              </w:tabs>
                              <w:kinsoku w:val="0"/>
                              <w:overflowPunct w:val="0"/>
                              <w:autoSpaceDE w:val="0"/>
                              <w:autoSpaceDN w:val="0"/>
                              <w:adjustRightInd w:val="0"/>
                              <w:spacing w:before="209"/>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2"/>
                                <w:sz w:val="24"/>
                                <w:szCs w:val="24"/>
                                <w:lang w:eastAsia="ru-RU"/>
                              </w:rPr>
                              <w:t>Режим</w:t>
                            </w:r>
                          </w:p>
                          <w:p w:rsidR="001A59EA" w:rsidRPr="00D423AD" w:rsidRDefault="001A59EA"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1"/>
                                <w:sz w:val="24"/>
                                <w:szCs w:val="24"/>
                                <w:lang w:eastAsia="ru-RU"/>
                              </w:rPr>
                              <w:t>Рациональное</w:t>
                            </w:r>
                            <w:r w:rsidRPr="00D423AD">
                              <w:rPr>
                                <w:rFonts w:ascii="Times New Roman" w:eastAsia="Times New Roman" w:hAnsi="Times New Roman" w:cs="Times New Roman"/>
                                <w:spacing w:val="46"/>
                                <w:sz w:val="24"/>
                                <w:szCs w:val="24"/>
                                <w:lang w:eastAsia="ru-RU"/>
                              </w:rPr>
                              <w:t xml:space="preserve"> </w:t>
                            </w:r>
                            <w:r w:rsidRPr="00D423AD">
                              <w:rPr>
                                <w:rFonts w:ascii="Times New Roman" w:eastAsia="Times New Roman" w:hAnsi="Times New Roman" w:cs="Times New Roman"/>
                                <w:sz w:val="24"/>
                                <w:szCs w:val="24"/>
                                <w:lang w:eastAsia="ru-RU"/>
                              </w:rPr>
                              <w:t>питание</w:t>
                            </w:r>
                          </w:p>
                          <w:p w:rsidR="001A59EA" w:rsidRPr="00D423AD" w:rsidRDefault="001A59EA"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1"/>
                                <w:sz w:val="24"/>
                                <w:szCs w:val="24"/>
                                <w:lang w:eastAsia="ru-RU"/>
                              </w:rPr>
                              <w:t>Закаливание</w:t>
                            </w:r>
                          </w:p>
                          <w:p w:rsidR="001A59EA" w:rsidRPr="00D423AD" w:rsidRDefault="001A59EA"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2"/>
                                <w:sz w:val="24"/>
                                <w:szCs w:val="24"/>
                                <w:lang w:eastAsia="ru-RU"/>
                              </w:rPr>
                              <w:t>Тепловой</w:t>
                            </w:r>
                            <w:r w:rsidRPr="00D423AD">
                              <w:rPr>
                                <w:rFonts w:ascii="Times New Roman" w:eastAsia="Times New Roman" w:hAnsi="Times New Roman" w:cs="Times New Roman"/>
                                <w:spacing w:val="-10"/>
                                <w:sz w:val="24"/>
                                <w:szCs w:val="24"/>
                                <w:lang w:eastAsia="ru-RU"/>
                              </w:rPr>
                              <w:t xml:space="preserve"> </w:t>
                            </w:r>
                            <w:r w:rsidRPr="00D423AD">
                              <w:rPr>
                                <w:rFonts w:ascii="Times New Roman" w:eastAsia="Times New Roman" w:hAnsi="Times New Roman" w:cs="Times New Roman"/>
                                <w:sz w:val="24"/>
                                <w:szCs w:val="24"/>
                                <w:lang w:eastAsia="ru-RU"/>
                              </w:rPr>
                              <w:t>режим</w:t>
                            </w:r>
                          </w:p>
                          <w:p w:rsidR="001A59EA" w:rsidRPr="00D423AD" w:rsidRDefault="001A59EA"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1"/>
                                <w:sz w:val="24"/>
                                <w:szCs w:val="24"/>
                                <w:lang w:eastAsia="ru-RU"/>
                              </w:rPr>
                              <w:t>Физическое</w:t>
                            </w:r>
                            <w:r w:rsidRPr="00D423AD">
                              <w:rPr>
                                <w:rFonts w:ascii="Times New Roman" w:eastAsia="Times New Roman" w:hAnsi="Times New Roman" w:cs="Times New Roman"/>
                                <w:spacing w:val="-22"/>
                                <w:sz w:val="24"/>
                                <w:szCs w:val="24"/>
                                <w:lang w:eastAsia="ru-RU"/>
                              </w:rPr>
                              <w:t xml:space="preserve"> </w:t>
                            </w:r>
                            <w:r w:rsidRPr="00D423AD">
                              <w:rPr>
                                <w:rFonts w:ascii="Times New Roman" w:eastAsia="Times New Roman" w:hAnsi="Times New Roman" w:cs="Times New Roman"/>
                                <w:sz w:val="24"/>
                                <w:szCs w:val="24"/>
                                <w:lang w:eastAsia="ru-RU"/>
                              </w:rPr>
                              <w:t>воспитание</w:t>
                            </w:r>
                          </w:p>
                          <w:p w:rsidR="001A59EA" w:rsidRPr="00D423AD" w:rsidRDefault="001A59EA"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1"/>
                                <w:sz w:val="24"/>
                                <w:szCs w:val="24"/>
                                <w:lang w:eastAsia="ru-RU"/>
                              </w:rPr>
                              <w:t>Оздоровительные</w:t>
                            </w:r>
                            <w:r w:rsidRPr="00D423AD">
                              <w:rPr>
                                <w:rFonts w:ascii="Times New Roman" w:eastAsia="Times New Roman" w:hAnsi="Times New Roman" w:cs="Times New Roman"/>
                                <w:spacing w:val="-27"/>
                                <w:sz w:val="24"/>
                                <w:szCs w:val="24"/>
                                <w:lang w:eastAsia="ru-RU"/>
                              </w:rPr>
                              <w:t xml:space="preserve"> </w:t>
                            </w:r>
                            <w:r w:rsidRPr="00D423AD">
                              <w:rPr>
                                <w:rFonts w:ascii="Times New Roman" w:eastAsia="Times New Roman" w:hAnsi="Times New Roman" w:cs="Times New Roman"/>
                                <w:spacing w:val="-1"/>
                                <w:sz w:val="24"/>
                                <w:szCs w:val="24"/>
                                <w:lang w:eastAsia="ru-RU"/>
                              </w:rPr>
                              <w:t>мероприятия</w:t>
                            </w:r>
                          </w:p>
                          <w:p w:rsidR="001A59EA" w:rsidRPr="00D423AD" w:rsidRDefault="001A59EA" w:rsidP="0007107F">
                            <w:pPr>
                              <w:pStyle w:val="a8"/>
                              <w:widowControl w:val="0"/>
                              <w:numPr>
                                <w:ilvl w:val="0"/>
                                <w:numId w:val="87"/>
                              </w:numPr>
                              <w:tabs>
                                <w:tab w:val="left" w:pos="426"/>
                              </w:tabs>
                              <w:kinsoku w:val="0"/>
                              <w:overflowPunct w:val="0"/>
                              <w:autoSpaceDE w:val="0"/>
                              <w:autoSpaceDN w:val="0"/>
                              <w:adjustRightInd w:val="0"/>
                              <w:ind w:right="229"/>
                              <w:rPr>
                                <w:rFonts w:ascii="Times New Roman" w:eastAsia="Times New Roman" w:hAnsi="Times New Roman" w:cs="Times New Roman"/>
                                <w:spacing w:val="-3"/>
                                <w:sz w:val="24"/>
                                <w:szCs w:val="24"/>
                                <w:lang w:eastAsia="ru-RU"/>
                              </w:rPr>
                            </w:pPr>
                            <w:r w:rsidRPr="00D423AD">
                              <w:rPr>
                                <w:rFonts w:ascii="Times New Roman" w:eastAsia="Times New Roman" w:hAnsi="Times New Roman" w:cs="Times New Roman"/>
                                <w:spacing w:val="-1"/>
                                <w:sz w:val="24"/>
                                <w:szCs w:val="24"/>
                                <w:lang w:eastAsia="ru-RU"/>
                              </w:rPr>
                              <w:t>Организация</w:t>
                            </w:r>
                            <w:r w:rsidRPr="00D423AD">
                              <w:rPr>
                                <w:rFonts w:ascii="Times New Roman" w:eastAsia="Times New Roman" w:hAnsi="Times New Roman" w:cs="Times New Roman"/>
                                <w:spacing w:val="-16"/>
                                <w:sz w:val="24"/>
                                <w:szCs w:val="24"/>
                                <w:lang w:eastAsia="ru-RU"/>
                              </w:rPr>
                              <w:t xml:space="preserve"> </w:t>
                            </w:r>
                            <w:r w:rsidRPr="00D423AD">
                              <w:rPr>
                                <w:rFonts w:ascii="Times New Roman" w:eastAsia="Times New Roman" w:hAnsi="Times New Roman" w:cs="Times New Roman"/>
                                <w:spacing w:val="-2"/>
                                <w:sz w:val="24"/>
                                <w:szCs w:val="24"/>
                                <w:lang w:eastAsia="ru-RU"/>
                              </w:rPr>
                              <w:t>прогулок, последовательный</w:t>
                            </w:r>
                            <w:r w:rsidRPr="00D423AD">
                              <w:rPr>
                                <w:rFonts w:ascii="Times New Roman" w:eastAsia="Times New Roman" w:hAnsi="Times New Roman" w:cs="Times New Roman"/>
                                <w:spacing w:val="-9"/>
                                <w:sz w:val="24"/>
                                <w:szCs w:val="24"/>
                                <w:lang w:eastAsia="ru-RU"/>
                              </w:rPr>
                              <w:t xml:space="preserve"> </w:t>
                            </w:r>
                            <w:r w:rsidRPr="00D423AD">
                              <w:rPr>
                                <w:rFonts w:ascii="Times New Roman" w:eastAsia="Times New Roman" w:hAnsi="Times New Roman" w:cs="Times New Roman"/>
                                <w:sz w:val="24"/>
                                <w:szCs w:val="24"/>
                                <w:lang w:eastAsia="ru-RU"/>
                              </w:rPr>
                              <w:t>режим</w:t>
                            </w:r>
                            <w:r w:rsidRPr="00D423AD">
                              <w:rPr>
                                <w:rFonts w:ascii="Times New Roman" w:eastAsia="Times New Roman" w:hAnsi="Times New Roman" w:cs="Times New Roman"/>
                                <w:spacing w:val="-9"/>
                                <w:sz w:val="24"/>
                                <w:szCs w:val="24"/>
                                <w:lang w:eastAsia="ru-RU"/>
                              </w:rPr>
                              <w:t xml:space="preserve"> </w:t>
                            </w:r>
                            <w:r w:rsidRPr="00D423AD">
                              <w:rPr>
                                <w:rFonts w:ascii="Times New Roman" w:eastAsia="Times New Roman" w:hAnsi="Times New Roman" w:cs="Times New Roman"/>
                                <w:spacing w:val="-2"/>
                                <w:sz w:val="24"/>
                                <w:szCs w:val="24"/>
                                <w:lang w:eastAsia="ru-RU"/>
                              </w:rPr>
                              <w:t>одевания</w:t>
                            </w:r>
                            <w:r w:rsidRPr="00D423AD">
                              <w:rPr>
                                <w:rFonts w:ascii="Times New Roman" w:eastAsia="Times New Roman" w:hAnsi="Times New Roman" w:cs="Times New Roman"/>
                                <w:spacing w:val="-9"/>
                                <w:sz w:val="24"/>
                                <w:szCs w:val="24"/>
                                <w:lang w:eastAsia="ru-RU"/>
                              </w:rPr>
                              <w:t xml:space="preserve"> </w:t>
                            </w:r>
                            <w:r w:rsidRPr="00D423AD">
                              <w:rPr>
                                <w:rFonts w:ascii="Times New Roman" w:eastAsia="Times New Roman" w:hAnsi="Times New Roman" w:cs="Times New Roman"/>
                                <w:spacing w:val="-1"/>
                                <w:sz w:val="24"/>
                                <w:szCs w:val="24"/>
                                <w:lang w:eastAsia="ru-RU"/>
                              </w:rPr>
                              <w:t>на</w:t>
                            </w:r>
                            <w:r w:rsidRPr="00D423AD">
                              <w:rPr>
                                <w:rFonts w:ascii="Times New Roman" w:eastAsia="Times New Roman" w:hAnsi="Times New Roman" w:cs="Times New Roman"/>
                                <w:spacing w:val="30"/>
                                <w:w w:val="99"/>
                                <w:sz w:val="24"/>
                                <w:szCs w:val="24"/>
                                <w:lang w:eastAsia="ru-RU"/>
                              </w:rPr>
                              <w:t xml:space="preserve"> </w:t>
                            </w:r>
                            <w:r w:rsidRPr="00D423AD">
                              <w:rPr>
                                <w:rFonts w:ascii="Times New Roman" w:eastAsia="Times New Roman" w:hAnsi="Times New Roman" w:cs="Times New Roman"/>
                                <w:spacing w:val="-3"/>
                                <w:sz w:val="24"/>
                                <w:szCs w:val="24"/>
                                <w:lang w:eastAsia="ru-RU"/>
                              </w:rPr>
                              <w:t>прогулку</w:t>
                            </w:r>
                          </w:p>
                          <w:p w:rsidR="001A59EA" w:rsidRPr="00D423AD" w:rsidRDefault="001A59EA" w:rsidP="0007107F">
                            <w:pPr>
                              <w:pStyle w:val="a8"/>
                              <w:widowControl w:val="0"/>
                              <w:numPr>
                                <w:ilvl w:val="0"/>
                                <w:numId w:val="87"/>
                              </w:numPr>
                              <w:tabs>
                                <w:tab w:val="left" w:pos="426"/>
                              </w:tabs>
                              <w:kinsoku w:val="0"/>
                              <w:overflowPunct w:val="0"/>
                              <w:autoSpaceDE w:val="0"/>
                              <w:autoSpaceDN w:val="0"/>
                              <w:adjustRightInd w:val="0"/>
                              <w:ind w:right="116"/>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2"/>
                                <w:sz w:val="24"/>
                                <w:szCs w:val="24"/>
                                <w:lang w:eastAsia="ru-RU"/>
                              </w:rPr>
                              <w:t>Комфортное</w:t>
                            </w:r>
                            <w:r w:rsidRPr="00D423AD">
                              <w:rPr>
                                <w:rFonts w:ascii="Times New Roman" w:eastAsia="Times New Roman" w:hAnsi="Times New Roman" w:cs="Times New Roman"/>
                                <w:spacing w:val="-4"/>
                                <w:sz w:val="24"/>
                                <w:szCs w:val="24"/>
                                <w:lang w:eastAsia="ru-RU"/>
                              </w:rPr>
                              <w:t xml:space="preserve"> </w:t>
                            </w:r>
                            <w:r w:rsidRPr="00D423AD">
                              <w:rPr>
                                <w:rFonts w:ascii="Times New Roman" w:eastAsia="Times New Roman" w:hAnsi="Times New Roman" w:cs="Times New Roman"/>
                                <w:spacing w:val="-1"/>
                                <w:sz w:val="24"/>
                                <w:szCs w:val="24"/>
                                <w:lang w:eastAsia="ru-RU"/>
                              </w:rPr>
                              <w:t>пребывание</w:t>
                            </w:r>
                            <w:r w:rsidRPr="00D423AD">
                              <w:rPr>
                                <w:rFonts w:ascii="Times New Roman" w:eastAsia="Times New Roman" w:hAnsi="Times New Roman" w:cs="Times New Roman"/>
                                <w:spacing w:val="51"/>
                                <w:sz w:val="24"/>
                                <w:szCs w:val="24"/>
                                <w:lang w:eastAsia="ru-RU"/>
                              </w:rPr>
                              <w:t xml:space="preserve"> </w:t>
                            </w:r>
                            <w:r w:rsidRPr="00D423AD">
                              <w:rPr>
                                <w:rFonts w:ascii="Times New Roman" w:eastAsia="Times New Roman" w:hAnsi="Times New Roman" w:cs="Times New Roman"/>
                                <w:sz w:val="24"/>
                                <w:szCs w:val="24"/>
                                <w:lang w:eastAsia="ru-RU"/>
                              </w:rPr>
                              <w:t>детей</w:t>
                            </w:r>
                            <w:r w:rsidRPr="00D423AD">
                              <w:rPr>
                                <w:rFonts w:ascii="Times New Roman" w:eastAsia="Times New Roman" w:hAnsi="Times New Roman" w:cs="Times New Roman"/>
                                <w:spacing w:val="-5"/>
                                <w:sz w:val="24"/>
                                <w:szCs w:val="24"/>
                                <w:lang w:eastAsia="ru-RU"/>
                              </w:rPr>
                              <w:t xml:space="preserve"> </w:t>
                            </w:r>
                            <w:r w:rsidRPr="00D423AD">
                              <w:rPr>
                                <w:rFonts w:ascii="Times New Roman" w:eastAsia="Times New Roman" w:hAnsi="Times New Roman" w:cs="Times New Roman"/>
                                <w:sz w:val="24"/>
                                <w:szCs w:val="24"/>
                                <w:lang w:eastAsia="ru-RU"/>
                              </w:rPr>
                              <w:t>в</w:t>
                            </w:r>
                            <w:r w:rsidRPr="00D423AD">
                              <w:rPr>
                                <w:rFonts w:ascii="Times New Roman" w:eastAsia="Times New Roman" w:hAnsi="Times New Roman" w:cs="Times New Roman"/>
                                <w:spacing w:val="-6"/>
                                <w:sz w:val="24"/>
                                <w:szCs w:val="24"/>
                                <w:lang w:eastAsia="ru-RU"/>
                              </w:rPr>
                              <w:t xml:space="preserve"> </w:t>
                            </w:r>
                            <w:r w:rsidRPr="00D423AD">
                              <w:rPr>
                                <w:rFonts w:ascii="Times New Roman" w:eastAsia="Times New Roman" w:hAnsi="Times New Roman" w:cs="Times New Roman"/>
                                <w:spacing w:val="-7"/>
                                <w:sz w:val="24"/>
                                <w:szCs w:val="24"/>
                                <w:lang w:eastAsia="ru-RU"/>
                              </w:rPr>
                              <w:t>ДОУ</w:t>
                            </w:r>
                            <w:r w:rsidRPr="00D423AD">
                              <w:rPr>
                                <w:rFonts w:ascii="Times New Roman" w:eastAsia="Times New Roman" w:hAnsi="Times New Roman" w:cs="Times New Roman"/>
                                <w:spacing w:val="-8"/>
                                <w:sz w:val="24"/>
                                <w:szCs w:val="24"/>
                                <w:lang w:eastAsia="ru-RU"/>
                              </w:rPr>
                              <w:t>:</w:t>
                            </w:r>
                            <w:r w:rsidRPr="00D423AD">
                              <w:rPr>
                                <w:rFonts w:ascii="Times New Roman" w:eastAsia="Times New Roman" w:hAnsi="Times New Roman" w:cs="Times New Roman"/>
                                <w:spacing w:val="29"/>
                                <w:w w:val="99"/>
                                <w:sz w:val="24"/>
                                <w:szCs w:val="24"/>
                                <w:lang w:eastAsia="ru-RU"/>
                              </w:rPr>
                              <w:t xml:space="preserve"> </w:t>
                            </w:r>
                            <w:r w:rsidRPr="00D423AD">
                              <w:rPr>
                                <w:rFonts w:ascii="Times New Roman" w:eastAsia="Times New Roman" w:hAnsi="Times New Roman" w:cs="Times New Roman"/>
                                <w:sz w:val="24"/>
                                <w:szCs w:val="24"/>
                                <w:lang w:eastAsia="ru-RU"/>
                              </w:rPr>
                              <w:t>организация</w:t>
                            </w:r>
                            <w:r w:rsidRPr="00D423AD">
                              <w:rPr>
                                <w:rFonts w:ascii="Times New Roman" w:eastAsia="Times New Roman" w:hAnsi="Times New Roman" w:cs="Times New Roman"/>
                                <w:spacing w:val="-13"/>
                                <w:sz w:val="24"/>
                                <w:szCs w:val="24"/>
                                <w:lang w:eastAsia="ru-RU"/>
                              </w:rPr>
                              <w:t xml:space="preserve"> </w:t>
                            </w:r>
                            <w:r w:rsidRPr="00D423AD">
                              <w:rPr>
                                <w:rFonts w:ascii="Times New Roman" w:eastAsia="Times New Roman" w:hAnsi="Times New Roman" w:cs="Times New Roman"/>
                                <w:sz w:val="24"/>
                                <w:szCs w:val="24"/>
                                <w:lang w:eastAsia="ru-RU"/>
                              </w:rPr>
                              <w:t>различных</w:t>
                            </w:r>
                            <w:r w:rsidRPr="00D423AD">
                              <w:rPr>
                                <w:rFonts w:ascii="Times New Roman" w:eastAsia="Times New Roman" w:hAnsi="Times New Roman" w:cs="Times New Roman"/>
                                <w:spacing w:val="-13"/>
                                <w:sz w:val="24"/>
                                <w:szCs w:val="24"/>
                                <w:lang w:eastAsia="ru-RU"/>
                              </w:rPr>
                              <w:t xml:space="preserve"> </w:t>
                            </w:r>
                            <w:r w:rsidRPr="00D423AD">
                              <w:rPr>
                                <w:rFonts w:ascii="Times New Roman" w:eastAsia="Times New Roman" w:hAnsi="Times New Roman" w:cs="Times New Roman"/>
                                <w:spacing w:val="-1"/>
                                <w:sz w:val="24"/>
                                <w:szCs w:val="24"/>
                                <w:lang w:eastAsia="ru-RU"/>
                              </w:rPr>
                              <w:t>видов</w:t>
                            </w:r>
                            <w:r w:rsidRPr="00D423AD">
                              <w:rPr>
                                <w:rFonts w:ascii="Times New Roman" w:eastAsia="Times New Roman" w:hAnsi="Times New Roman" w:cs="Times New Roman"/>
                                <w:spacing w:val="-13"/>
                                <w:sz w:val="24"/>
                                <w:szCs w:val="24"/>
                                <w:lang w:eastAsia="ru-RU"/>
                              </w:rPr>
                              <w:t xml:space="preserve"> </w:t>
                            </w:r>
                            <w:r w:rsidRPr="00D423AD">
                              <w:rPr>
                                <w:rFonts w:ascii="Times New Roman" w:eastAsia="Times New Roman" w:hAnsi="Times New Roman" w:cs="Times New Roman"/>
                                <w:spacing w:val="-1"/>
                                <w:sz w:val="24"/>
                                <w:szCs w:val="24"/>
                                <w:lang w:eastAsia="ru-RU"/>
                              </w:rPr>
                              <w:t>режима</w:t>
                            </w:r>
                            <w:r w:rsidRPr="00D423AD">
                              <w:rPr>
                                <w:rFonts w:ascii="Times New Roman" w:eastAsia="Times New Roman" w:hAnsi="Times New Roman" w:cs="Times New Roman"/>
                                <w:spacing w:val="21"/>
                                <w:w w:val="99"/>
                                <w:sz w:val="24"/>
                                <w:szCs w:val="24"/>
                                <w:lang w:eastAsia="ru-RU"/>
                              </w:rPr>
                              <w:t xml:space="preserve"> </w:t>
                            </w:r>
                            <w:r w:rsidRPr="00D423AD">
                              <w:rPr>
                                <w:rFonts w:ascii="Times New Roman" w:eastAsia="Times New Roman" w:hAnsi="Times New Roman" w:cs="Times New Roman"/>
                                <w:sz w:val="24"/>
                                <w:szCs w:val="24"/>
                                <w:lang w:eastAsia="ru-RU"/>
                              </w:rPr>
                              <w:t>дня</w:t>
                            </w:r>
                          </w:p>
                          <w:p w:rsidR="001A59EA" w:rsidRPr="00D423AD" w:rsidRDefault="001A59EA" w:rsidP="0007107F">
                            <w:pPr>
                              <w:pStyle w:val="a8"/>
                              <w:widowControl w:val="0"/>
                              <w:numPr>
                                <w:ilvl w:val="0"/>
                                <w:numId w:val="87"/>
                              </w:numPr>
                              <w:tabs>
                                <w:tab w:val="left" w:pos="426"/>
                              </w:tabs>
                              <w:kinsoku w:val="0"/>
                              <w:overflowPunct w:val="0"/>
                              <w:autoSpaceDE w:val="0"/>
                              <w:autoSpaceDN w:val="0"/>
                              <w:adjustRightInd w:val="0"/>
                              <w:ind w:right="116"/>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z w:val="24"/>
                                <w:szCs w:val="24"/>
                                <w:lang w:eastAsia="ru-RU"/>
                              </w:rPr>
                              <w:t xml:space="preserve">Соблюдение норм и требований Сан </w:t>
                            </w:r>
                            <w:proofErr w:type="spellStart"/>
                            <w:r w:rsidRPr="00D423AD">
                              <w:rPr>
                                <w:rFonts w:ascii="Times New Roman" w:eastAsia="Times New Roman" w:hAnsi="Times New Roman" w:cs="Times New Roman"/>
                                <w:sz w:val="24"/>
                                <w:szCs w:val="24"/>
                                <w:lang w:eastAsia="ru-RU"/>
                              </w:rPr>
                              <w:t>ПиНа</w:t>
                            </w:r>
                            <w:proofErr w:type="spellEnd"/>
                          </w:p>
                          <w:p w:rsidR="001A59EA" w:rsidRPr="00D423AD" w:rsidRDefault="001A59EA" w:rsidP="00D423AD">
                            <w:pPr>
                              <w:widowControl w:val="0"/>
                              <w:tabs>
                                <w:tab w:val="left" w:pos="727"/>
                              </w:tabs>
                              <w:kinsoku w:val="0"/>
                              <w:overflowPunct w:val="0"/>
                              <w:autoSpaceDE w:val="0"/>
                              <w:autoSpaceDN w:val="0"/>
                              <w:adjustRightInd w:val="0"/>
                              <w:ind w:left="726" w:right="116"/>
                              <w:rPr>
                                <w:rFonts w:ascii="Times New Roman" w:eastAsia="Times New Roman" w:hAnsi="Times New Roman" w:cs="Times New Roman"/>
                                <w:sz w:val="24"/>
                                <w:szCs w:val="24"/>
                                <w:lang w:eastAsia="ru-RU"/>
                              </w:rPr>
                            </w:pPr>
                          </w:p>
                          <w:p w:rsidR="001A59EA" w:rsidRDefault="001A59EA" w:rsidP="00D42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0" o:spid="_x0000_s1066" type="#_x0000_t202" style="position:absolute;left:0;text-align:left;margin-left:527.05pt;margin-top:10.1pt;width:229.5pt;height:225.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" fillcolor="white [3201]" strokeweight=".5pt">
                <v:textbox>
                  <w:txbxContent>
                    <w:p w:rsidR="00214C98" w:rsidRPr="00D423AD" w:rsidRDefault="00214C98" w:rsidP="0007107F">
                      <w:pPr>
                        <w:pStyle w:val="a8"/>
                        <w:widowControl w:val="0"/>
                        <w:numPr>
                          <w:ilvl w:val="0"/>
                          <w:numId w:val="87"/>
                        </w:numPr>
                        <w:tabs>
                          <w:tab w:val="left" w:pos="426"/>
                        </w:tabs>
                        <w:kinsoku w:val="0"/>
                        <w:overflowPunct w:val="0"/>
                        <w:autoSpaceDE w:val="0"/>
                        <w:autoSpaceDN w:val="0"/>
                        <w:adjustRightInd w:val="0"/>
                        <w:spacing w:before="209"/>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2"/>
                          <w:sz w:val="24"/>
                          <w:szCs w:val="24"/>
                          <w:lang w:eastAsia="ru-RU"/>
                        </w:rPr>
                        <w:t>Режим</w:t>
                      </w:r>
                    </w:p>
                    <w:p w:rsidR="00214C98" w:rsidRPr="00D423AD" w:rsidRDefault="00214C98"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1"/>
                          <w:sz w:val="24"/>
                          <w:szCs w:val="24"/>
                          <w:lang w:eastAsia="ru-RU"/>
                        </w:rPr>
                        <w:t>Рациональное</w:t>
                      </w:r>
                      <w:r w:rsidRPr="00D423AD">
                        <w:rPr>
                          <w:rFonts w:ascii="Times New Roman" w:eastAsia="Times New Roman" w:hAnsi="Times New Roman" w:cs="Times New Roman"/>
                          <w:spacing w:val="46"/>
                          <w:sz w:val="24"/>
                          <w:szCs w:val="24"/>
                          <w:lang w:eastAsia="ru-RU"/>
                        </w:rPr>
                        <w:t xml:space="preserve"> </w:t>
                      </w:r>
                      <w:r w:rsidRPr="00D423AD">
                        <w:rPr>
                          <w:rFonts w:ascii="Times New Roman" w:eastAsia="Times New Roman" w:hAnsi="Times New Roman" w:cs="Times New Roman"/>
                          <w:sz w:val="24"/>
                          <w:szCs w:val="24"/>
                          <w:lang w:eastAsia="ru-RU"/>
                        </w:rPr>
                        <w:t>питание</w:t>
                      </w:r>
                    </w:p>
                    <w:p w:rsidR="00214C98" w:rsidRPr="00D423AD" w:rsidRDefault="00214C98"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1"/>
                          <w:sz w:val="24"/>
                          <w:szCs w:val="24"/>
                          <w:lang w:eastAsia="ru-RU"/>
                        </w:rPr>
                        <w:t>Закаливание</w:t>
                      </w:r>
                    </w:p>
                    <w:p w:rsidR="00214C98" w:rsidRPr="00D423AD" w:rsidRDefault="00214C98"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2"/>
                          <w:sz w:val="24"/>
                          <w:szCs w:val="24"/>
                          <w:lang w:eastAsia="ru-RU"/>
                        </w:rPr>
                        <w:t>Тепловой</w:t>
                      </w:r>
                      <w:r w:rsidRPr="00D423AD">
                        <w:rPr>
                          <w:rFonts w:ascii="Times New Roman" w:eastAsia="Times New Roman" w:hAnsi="Times New Roman" w:cs="Times New Roman"/>
                          <w:spacing w:val="-10"/>
                          <w:sz w:val="24"/>
                          <w:szCs w:val="24"/>
                          <w:lang w:eastAsia="ru-RU"/>
                        </w:rPr>
                        <w:t xml:space="preserve"> </w:t>
                      </w:r>
                      <w:r w:rsidRPr="00D423AD">
                        <w:rPr>
                          <w:rFonts w:ascii="Times New Roman" w:eastAsia="Times New Roman" w:hAnsi="Times New Roman" w:cs="Times New Roman"/>
                          <w:sz w:val="24"/>
                          <w:szCs w:val="24"/>
                          <w:lang w:eastAsia="ru-RU"/>
                        </w:rPr>
                        <w:t>режим</w:t>
                      </w:r>
                    </w:p>
                    <w:p w:rsidR="00214C98" w:rsidRPr="00D423AD" w:rsidRDefault="00214C98"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1"/>
                          <w:sz w:val="24"/>
                          <w:szCs w:val="24"/>
                          <w:lang w:eastAsia="ru-RU"/>
                        </w:rPr>
                        <w:t>Физическое</w:t>
                      </w:r>
                      <w:r w:rsidRPr="00D423AD">
                        <w:rPr>
                          <w:rFonts w:ascii="Times New Roman" w:eastAsia="Times New Roman" w:hAnsi="Times New Roman" w:cs="Times New Roman"/>
                          <w:spacing w:val="-22"/>
                          <w:sz w:val="24"/>
                          <w:szCs w:val="24"/>
                          <w:lang w:eastAsia="ru-RU"/>
                        </w:rPr>
                        <w:t xml:space="preserve"> </w:t>
                      </w:r>
                      <w:r w:rsidRPr="00D423AD">
                        <w:rPr>
                          <w:rFonts w:ascii="Times New Roman" w:eastAsia="Times New Roman" w:hAnsi="Times New Roman" w:cs="Times New Roman"/>
                          <w:sz w:val="24"/>
                          <w:szCs w:val="24"/>
                          <w:lang w:eastAsia="ru-RU"/>
                        </w:rPr>
                        <w:t>воспитание</w:t>
                      </w:r>
                    </w:p>
                    <w:p w:rsidR="00214C98" w:rsidRPr="00D423AD" w:rsidRDefault="00214C98" w:rsidP="0007107F">
                      <w:pPr>
                        <w:pStyle w:val="a8"/>
                        <w:widowControl w:val="0"/>
                        <w:numPr>
                          <w:ilvl w:val="0"/>
                          <w:numId w:val="87"/>
                        </w:numPr>
                        <w:tabs>
                          <w:tab w:val="left" w:pos="426"/>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1"/>
                          <w:sz w:val="24"/>
                          <w:szCs w:val="24"/>
                          <w:lang w:eastAsia="ru-RU"/>
                        </w:rPr>
                        <w:t>Оздоровительные</w:t>
                      </w:r>
                      <w:r w:rsidRPr="00D423AD">
                        <w:rPr>
                          <w:rFonts w:ascii="Times New Roman" w:eastAsia="Times New Roman" w:hAnsi="Times New Roman" w:cs="Times New Roman"/>
                          <w:spacing w:val="-27"/>
                          <w:sz w:val="24"/>
                          <w:szCs w:val="24"/>
                          <w:lang w:eastAsia="ru-RU"/>
                        </w:rPr>
                        <w:t xml:space="preserve"> </w:t>
                      </w:r>
                      <w:r w:rsidRPr="00D423AD">
                        <w:rPr>
                          <w:rFonts w:ascii="Times New Roman" w:eastAsia="Times New Roman" w:hAnsi="Times New Roman" w:cs="Times New Roman"/>
                          <w:spacing w:val="-1"/>
                          <w:sz w:val="24"/>
                          <w:szCs w:val="24"/>
                          <w:lang w:eastAsia="ru-RU"/>
                        </w:rPr>
                        <w:t>мероприятия</w:t>
                      </w:r>
                    </w:p>
                    <w:p w:rsidR="00214C98" w:rsidRPr="00D423AD" w:rsidRDefault="00214C98" w:rsidP="0007107F">
                      <w:pPr>
                        <w:pStyle w:val="a8"/>
                        <w:widowControl w:val="0"/>
                        <w:numPr>
                          <w:ilvl w:val="0"/>
                          <w:numId w:val="87"/>
                        </w:numPr>
                        <w:tabs>
                          <w:tab w:val="left" w:pos="426"/>
                        </w:tabs>
                        <w:kinsoku w:val="0"/>
                        <w:overflowPunct w:val="0"/>
                        <w:autoSpaceDE w:val="0"/>
                        <w:autoSpaceDN w:val="0"/>
                        <w:adjustRightInd w:val="0"/>
                        <w:ind w:right="229"/>
                        <w:rPr>
                          <w:rFonts w:ascii="Times New Roman" w:eastAsia="Times New Roman" w:hAnsi="Times New Roman" w:cs="Times New Roman"/>
                          <w:spacing w:val="-3"/>
                          <w:sz w:val="24"/>
                          <w:szCs w:val="24"/>
                          <w:lang w:eastAsia="ru-RU"/>
                        </w:rPr>
                      </w:pPr>
                      <w:r w:rsidRPr="00D423AD">
                        <w:rPr>
                          <w:rFonts w:ascii="Times New Roman" w:eastAsia="Times New Roman" w:hAnsi="Times New Roman" w:cs="Times New Roman"/>
                          <w:spacing w:val="-1"/>
                          <w:sz w:val="24"/>
                          <w:szCs w:val="24"/>
                          <w:lang w:eastAsia="ru-RU"/>
                        </w:rPr>
                        <w:t>Организация</w:t>
                      </w:r>
                      <w:r w:rsidRPr="00D423AD">
                        <w:rPr>
                          <w:rFonts w:ascii="Times New Roman" w:eastAsia="Times New Roman" w:hAnsi="Times New Roman" w:cs="Times New Roman"/>
                          <w:spacing w:val="-16"/>
                          <w:sz w:val="24"/>
                          <w:szCs w:val="24"/>
                          <w:lang w:eastAsia="ru-RU"/>
                        </w:rPr>
                        <w:t xml:space="preserve"> </w:t>
                      </w:r>
                      <w:r w:rsidRPr="00D423AD">
                        <w:rPr>
                          <w:rFonts w:ascii="Times New Roman" w:eastAsia="Times New Roman" w:hAnsi="Times New Roman" w:cs="Times New Roman"/>
                          <w:spacing w:val="-2"/>
                          <w:sz w:val="24"/>
                          <w:szCs w:val="24"/>
                          <w:lang w:eastAsia="ru-RU"/>
                        </w:rPr>
                        <w:t>прогулок, последовательный</w:t>
                      </w:r>
                      <w:r w:rsidRPr="00D423AD">
                        <w:rPr>
                          <w:rFonts w:ascii="Times New Roman" w:eastAsia="Times New Roman" w:hAnsi="Times New Roman" w:cs="Times New Roman"/>
                          <w:spacing w:val="-9"/>
                          <w:sz w:val="24"/>
                          <w:szCs w:val="24"/>
                          <w:lang w:eastAsia="ru-RU"/>
                        </w:rPr>
                        <w:t xml:space="preserve"> </w:t>
                      </w:r>
                      <w:r w:rsidRPr="00D423AD">
                        <w:rPr>
                          <w:rFonts w:ascii="Times New Roman" w:eastAsia="Times New Roman" w:hAnsi="Times New Roman" w:cs="Times New Roman"/>
                          <w:sz w:val="24"/>
                          <w:szCs w:val="24"/>
                          <w:lang w:eastAsia="ru-RU"/>
                        </w:rPr>
                        <w:t>режим</w:t>
                      </w:r>
                      <w:r w:rsidRPr="00D423AD">
                        <w:rPr>
                          <w:rFonts w:ascii="Times New Roman" w:eastAsia="Times New Roman" w:hAnsi="Times New Roman" w:cs="Times New Roman"/>
                          <w:spacing w:val="-9"/>
                          <w:sz w:val="24"/>
                          <w:szCs w:val="24"/>
                          <w:lang w:eastAsia="ru-RU"/>
                        </w:rPr>
                        <w:t xml:space="preserve"> </w:t>
                      </w:r>
                      <w:r w:rsidRPr="00D423AD">
                        <w:rPr>
                          <w:rFonts w:ascii="Times New Roman" w:eastAsia="Times New Roman" w:hAnsi="Times New Roman" w:cs="Times New Roman"/>
                          <w:spacing w:val="-2"/>
                          <w:sz w:val="24"/>
                          <w:szCs w:val="24"/>
                          <w:lang w:eastAsia="ru-RU"/>
                        </w:rPr>
                        <w:t>одевания</w:t>
                      </w:r>
                      <w:r w:rsidRPr="00D423AD">
                        <w:rPr>
                          <w:rFonts w:ascii="Times New Roman" w:eastAsia="Times New Roman" w:hAnsi="Times New Roman" w:cs="Times New Roman"/>
                          <w:spacing w:val="-9"/>
                          <w:sz w:val="24"/>
                          <w:szCs w:val="24"/>
                          <w:lang w:eastAsia="ru-RU"/>
                        </w:rPr>
                        <w:t xml:space="preserve"> </w:t>
                      </w:r>
                      <w:r w:rsidRPr="00D423AD">
                        <w:rPr>
                          <w:rFonts w:ascii="Times New Roman" w:eastAsia="Times New Roman" w:hAnsi="Times New Roman" w:cs="Times New Roman"/>
                          <w:spacing w:val="-1"/>
                          <w:sz w:val="24"/>
                          <w:szCs w:val="24"/>
                          <w:lang w:eastAsia="ru-RU"/>
                        </w:rPr>
                        <w:t>на</w:t>
                      </w:r>
                      <w:r w:rsidRPr="00D423AD">
                        <w:rPr>
                          <w:rFonts w:ascii="Times New Roman" w:eastAsia="Times New Roman" w:hAnsi="Times New Roman" w:cs="Times New Roman"/>
                          <w:spacing w:val="30"/>
                          <w:w w:val="99"/>
                          <w:sz w:val="24"/>
                          <w:szCs w:val="24"/>
                          <w:lang w:eastAsia="ru-RU"/>
                        </w:rPr>
                        <w:t xml:space="preserve"> </w:t>
                      </w:r>
                      <w:r w:rsidRPr="00D423AD">
                        <w:rPr>
                          <w:rFonts w:ascii="Times New Roman" w:eastAsia="Times New Roman" w:hAnsi="Times New Roman" w:cs="Times New Roman"/>
                          <w:spacing w:val="-3"/>
                          <w:sz w:val="24"/>
                          <w:szCs w:val="24"/>
                          <w:lang w:eastAsia="ru-RU"/>
                        </w:rPr>
                        <w:t>прогулку</w:t>
                      </w:r>
                    </w:p>
                    <w:p w:rsidR="00214C98" w:rsidRPr="00D423AD" w:rsidRDefault="00214C98" w:rsidP="0007107F">
                      <w:pPr>
                        <w:pStyle w:val="a8"/>
                        <w:widowControl w:val="0"/>
                        <w:numPr>
                          <w:ilvl w:val="0"/>
                          <w:numId w:val="87"/>
                        </w:numPr>
                        <w:tabs>
                          <w:tab w:val="left" w:pos="426"/>
                        </w:tabs>
                        <w:kinsoku w:val="0"/>
                        <w:overflowPunct w:val="0"/>
                        <w:autoSpaceDE w:val="0"/>
                        <w:autoSpaceDN w:val="0"/>
                        <w:adjustRightInd w:val="0"/>
                        <w:ind w:right="116"/>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pacing w:val="-2"/>
                          <w:sz w:val="24"/>
                          <w:szCs w:val="24"/>
                          <w:lang w:eastAsia="ru-RU"/>
                        </w:rPr>
                        <w:t>Комфортное</w:t>
                      </w:r>
                      <w:r w:rsidRPr="00D423AD">
                        <w:rPr>
                          <w:rFonts w:ascii="Times New Roman" w:eastAsia="Times New Roman" w:hAnsi="Times New Roman" w:cs="Times New Roman"/>
                          <w:spacing w:val="-4"/>
                          <w:sz w:val="24"/>
                          <w:szCs w:val="24"/>
                          <w:lang w:eastAsia="ru-RU"/>
                        </w:rPr>
                        <w:t xml:space="preserve"> </w:t>
                      </w:r>
                      <w:r w:rsidRPr="00D423AD">
                        <w:rPr>
                          <w:rFonts w:ascii="Times New Roman" w:eastAsia="Times New Roman" w:hAnsi="Times New Roman" w:cs="Times New Roman"/>
                          <w:spacing w:val="-1"/>
                          <w:sz w:val="24"/>
                          <w:szCs w:val="24"/>
                          <w:lang w:eastAsia="ru-RU"/>
                        </w:rPr>
                        <w:t>пребывание</w:t>
                      </w:r>
                      <w:r w:rsidRPr="00D423AD">
                        <w:rPr>
                          <w:rFonts w:ascii="Times New Roman" w:eastAsia="Times New Roman" w:hAnsi="Times New Roman" w:cs="Times New Roman"/>
                          <w:spacing w:val="51"/>
                          <w:sz w:val="24"/>
                          <w:szCs w:val="24"/>
                          <w:lang w:eastAsia="ru-RU"/>
                        </w:rPr>
                        <w:t xml:space="preserve"> </w:t>
                      </w:r>
                      <w:r w:rsidRPr="00D423AD">
                        <w:rPr>
                          <w:rFonts w:ascii="Times New Roman" w:eastAsia="Times New Roman" w:hAnsi="Times New Roman" w:cs="Times New Roman"/>
                          <w:sz w:val="24"/>
                          <w:szCs w:val="24"/>
                          <w:lang w:eastAsia="ru-RU"/>
                        </w:rPr>
                        <w:t>детей</w:t>
                      </w:r>
                      <w:r w:rsidRPr="00D423AD">
                        <w:rPr>
                          <w:rFonts w:ascii="Times New Roman" w:eastAsia="Times New Roman" w:hAnsi="Times New Roman" w:cs="Times New Roman"/>
                          <w:spacing w:val="-5"/>
                          <w:sz w:val="24"/>
                          <w:szCs w:val="24"/>
                          <w:lang w:eastAsia="ru-RU"/>
                        </w:rPr>
                        <w:t xml:space="preserve"> </w:t>
                      </w:r>
                      <w:r w:rsidRPr="00D423AD">
                        <w:rPr>
                          <w:rFonts w:ascii="Times New Roman" w:eastAsia="Times New Roman" w:hAnsi="Times New Roman" w:cs="Times New Roman"/>
                          <w:sz w:val="24"/>
                          <w:szCs w:val="24"/>
                          <w:lang w:eastAsia="ru-RU"/>
                        </w:rPr>
                        <w:t>в</w:t>
                      </w:r>
                      <w:r w:rsidRPr="00D423AD">
                        <w:rPr>
                          <w:rFonts w:ascii="Times New Roman" w:eastAsia="Times New Roman" w:hAnsi="Times New Roman" w:cs="Times New Roman"/>
                          <w:spacing w:val="-6"/>
                          <w:sz w:val="24"/>
                          <w:szCs w:val="24"/>
                          <w:lang w:eastAsia="ru-RU"/>
                        </w:rPr>
                        <w:t xml:space="preserve"> </w:t>
                      </w:r>
                      <w:r w:rsidRPr="00D423AD">
                        <w:rPr>
                          <w:rFonts w:ascii="Times New Roman" w:eastAsia="Times New Roman" w:hAnsi="Times New Roman" w:cs="Times New Roman"/>
                          <w:spacing w:val="-7"/>
                          <w:sz w:val="24"/>
                          <w:szCs w:val="24"/>
                          <w:lang w:eastAsia="ru-RU"/>
                        </w:rPr>
                        <w:t>ДОУ</w:t>
                      </w:r>
                      <w:r w:rsidRPr="00D423AD">
                        <w:rPr>
                          <w:rFonts w:ascii="Times New Roman" w:eastAsia="Times New Roman" w:hAnsi="Times New Roman" w:cs="Times New Roman"/>
                          <w:spacing w:val="-8"/>
                          <w:sz w:val="24"/>
                          <w:szCs w:val="24"/>
                          <w:lang w:eastAsia="ru-RU"/>
                        </w:rPr>
                        <w:t>:</w:t>
                      </w:r>
                      <w:r w:rsidRPr="00D423AD">
                        <w:rPr>
                          <w:rFonts w:ascii="Times New Roman" w:eastAsia="Times New Roman" w:hAnsi="Times New Roman" w:cs="Times New Roman"/>
                          <w:spacing w:val="29"/>
                          <w:w w:val="99"/>
                          <w:sz w:val="24"/>
                          <w:szCs w:val="24"/>
                          <w:lang w:eastAsia="ru-RU"/>
                        </w:rPr>
                        <w:t xml:space="preserve"> </w:t>
                      </w:r>
                      <w:r w:rsidRPr="00D423AD">
                        <w:rPr>
                          <w:rFonts w:ascii="Times New Roman" w:eastAsia="Times New Roman" w:hAnsi="Times New Roman" w:cs="Times New Roman"/>
                          <w:sz w:val="24"/>
                          <w:szCs w:val="24"/>
                          <w:lang w:eastAsia="ru-RU"/>
                        </w:rPr>
                        <w:t>организация</w:t>
                      </w:r>
                      <w:r w:rsidRPr="00D423AD">
                        <w:rPr>
                          <w:rFonts w:ascii="Times New Roman" w:eastAsia="Times New Roman" w:hAnsi="Times New Roman" w:cs="Times New Roman"/>
                          <w:spacing w:val="-13"/>
                          <w:sz w:val="24"/>
                          <w:szCs w:val="24"/>
                          <w:lang w:eastAsia="ru-RU"/>
                        </w:rPr>
                        <w:t xml:space="preserve"> </w:t>
                      </w:r>
                      <w:r w:rsidRPr="00D423AD">
                        <w:rPr>
                          <w:rFonts w:ascii="Times New Roman" w:eastAsia="Times New Roman" w:hAnsi="Times New Roman" w:cs="Times New Roman"/>
                          <w:sz w:val="24"/>
                          <w:szCs w:val="24"/>
                          <w:lang w:eastAsia="ru-RU"/>
                        </w:rPr>
                        <w:t>различных</w:t>
                      </w:r>
                      <w:r w:rsidRPr="00D423AD">
                        <w:rPr>
                          <w:rFonts w:ascii="Times New Roman" w:eastAsia="Times New Roman" w:hAnsi="Times New Roman" w:cs="Times New Roman"/>
                          <w:spacing w:val="-13"/>
                          <w:sz w:val="24"/>
                          <w:szCs w:val="24"/>
                          <w:lang w:eastAsia="ru-RU"/>
                        </w:rPr>
                        <w:t xml:space="preserve"> </w:t>
                      </w:r>
                      <w:r w:rsidRPr="00D423AD">
                        <w:rPr>
                          <w:rFonts w:ascii="Times New Roman" w:eastAsia="Times New Roman" w:hAnsi="Times New Roman" w:cs="Times New Roman"/>
                          <w:spacing w:val="-1"/>
                          <w:sz w:val="24"/>
                          <w:szCs w:val="24"/>
                          <w:lang w:eastAsia="ru-RU"/>
                        </w:rPr>
                        <w:t>видов</w:t>
                      </w:r>
                      <w:r w:rsidRPr="00D423AD">
                        <w:rPr>
                          <w:rFonts w:ascii="Times New Roman" w:eastAsia="Times New Roman" w:hAnsi="Times New Roman" w:cs="Times New Roman"/>
                          <w:spacing w:val="-13"/>
                          <w:sz w:val="24"/>
                          <w:szCs w:val="24"/>
                          <w:lang w:eastAsia="ru-RU"/>
                        </w:rPr>
                        <w:t xml:space="preserve"> </w:t>
                      </w:r>
                      <w:r w:rsidRPr="00D423AD">
                        <w:rPr>
                          <w:rFonts w:ascii="Times New Roman" w:eastAsia="Times New Roman" w:hAnsi="Times New Roman" w:cs="Times New Roman"/>
                          <w:spacing w:val="-1"/>
                          <w:sz w:val="24"/>
                          <w:szCs w:val="24"/>
                          <w:lang w:eastAsia="ru-RU"/>
                        </w:rPr>
                        <w:t>режима</w:t>
                      </w:r>
                      <w:r w:rsidRPr="00D423AD">
                        <w:rPr>
                          <w:rFonts w:ascii="Times New Roman" w:eastAsia="Times New Roman" w:hAnsi="Times New Roman" w:cs="Times New Roman"/>
                          <w:spacing w:val="21"/>
                          <w:w w:val="99"/>
                          <w:sz w:val="24"/>
                          <w:szCs w:val="24"/>
                          <w:lang w:eastAsia="ru-RU"/>
                        </w:rPr>
                        <w:t xml:space="preserve"> </w:t>
                      </w:r>
                      <w:r w:rsidRPr="00D423AD">
                        <w:rPr>
                          <w:rFonts w:ascii="Times New Roman" w:eastAsia="Times New Roman" w:hAnsi="Times New Roman" w:cs="Times New Roman"/>
                          <w:sz w:val="24"/>
                          <w:szCs w:val="24"/>
                          <w:lang w:eastAsia="ru-RU"/>
                        </w:rPr>
                        <w:t>дня</w:t>
                      </w:r>
                    </w:p>
                    <w:p w:rsidR="00214C98" w:rsidRPr="00D423AD" w:rsidRDefault="00214C98" w:rsidP="0007107F">
                      <w:pPr>
                        <w:pStyle w:val="a8"/>
                        <w:widowControl w:val="0"/>
                        <w:numPr>
                          <w:ilvl w:val="0"/>
                          <w:numId w:val="87"/>
                        </w:numPr>
                        <w:tabs>
                          <w:tab w:val="left" w:pos="426"/>
                        </w:tabs>
                        <w:kinsoku w:val="0"/>
                        <w:overflowPunct w:val="0"/>
                        <w:autoSpaceDE w:val="0"/>
                        <w:autoSpaceDN w:val="0"/>
                        <w:adjustRightInd w:val="0"/>
                        <w:ind w:right="116"/>
                        <w:jc w:val="both"/>
                        <w:rPr>
                          <w:rFonts w:ascii="Times New Roman" w:eastAsia="Times New Roman" w:hAnsi="Times New Roman" w:cs="Times New Roman"/>
                          <w:sz w:val="24"/>
                          <w:szCs w:val="24"/>
                          <w:lang w:eastAsia="ru-RU"/>
                        </w:rPr>
                      </w:pPr>
                      <w:r w:rsidRPr="00D423AD">
                        <w:rPr>
                          <w:rFonts w:ascii="Times New Roman" w:eastAsia="Times New Roman" w:hAnsi="Times New Roman" w:cs="Times New Roman"/>
                          <w:sz w:val="24"/>
                          <w:szCs w:val="24"/>
                          <w:lang w:eastAsia="ru-RU"/>
                        </w:rPr>
                        <w:t xml:space="preserve">Соблюдение норм и требований Сан </w:t>
                      </w:r>
                      <w:proofErr w:type="spellStart"/>
                      <w:r w:rsidRPr="00D423AD">
                        <w:rPr>
                          <w:rFonts w:ascii="Times New Roman" w:eastAsia="Times New Roman" w:hAnsi="Times New Roman" w:cs="Times New Roman"/>
                          <w:sz w:val="24"/>
                          <w:szCs w:val="24"/>
                          <w:lang w:eastAsia="ru-RU"/>
                        </w:rPr>
                        <w:t>ПиНа</w:t>
                      </w:r>
                      <w:proofErr w:type="spellEnd"/>
                    </w:p>
                    <w:p w:rsidR="00214C98" w:rsidRPr="00D423AD" w:rsidRDefault="00214C98" w:rsidP="00D423AD">
                      <w:pPr>
                        <w:widowControl w:val="0"/>
                        <w:tabs>
                          <w:tab w:val="left" w:pos="727"/>
                        </w:tabs>
                        <w:kinsoku w:val="0"/>
                        <w:overflowPunct w:val="0"/>
                        <w:autoSpaceDE w:val="0"/>
                        <w:autoSpaceDN w:val="0"/>
                        <w:adjustRightInd w:val="0"/>
                        <w:ind w:left="726" w:right="116"/>
                        <w:rPr>
                          <w:rFonts w:ascii="Times New Roman" w:eastAsia="Times New Roman" w:hAnsi="Times New Roman" w:cs="Times New Roman"/>
                          <w:sz w:val="24"/>
                          <w:szCs w:val="24"/>
                          <w:lang w:eastAsia="ru-RU"/>
                        </w:rPr>
                      </w:pPr>
                    </w:p>
                    <w:p w:rsidR="00214C98" w:rsidRDefault="00214C98" w:rsidP="00D423AD"/>
                  </w:txbxContent>
                </v:textbox>
              </v:shape>
            </w:pict>
          </mc:Fallback>
        </mc:AlternateContent>
      </w:r>
      <w:r w:rsidR="00CF5088">
        <w:rPr>
          <w:rFonts w:ascii="Times New Roman" w:hAnsi="Times New Roman" w:cs="Times New Roman"/>
          <w:noProof/>
          <w:sz w:val="24"/>
          <w:szCs w:val="24"/>
          <w:lang w:eastAsia="ru-RU"/>
        </w:rPr>
        <mc:AlternateContent>
          <mc:Choice Requires="wps">
            <w:drawing>
              <wp:anchor distT="0" distB="0" distL="114300" distR="114300" simplePos="0" relativeHeight="251692544" behindDoc="0" locked="0" layoutInCell="1" allowOverlap="1">
                <wp:simplePos x="0" y="0"/>
                <wp:positionH relativeFrom="column">
                  <wp:posOffset>3188335</wp:posOffset>
                </wp:positionH>
                <wp:positionV relativeFrom="paragraph">
                  <wp:posOffset>80645</wp:posOffset>
                </wp:positionV>
                <wp:extent cx="3181350" cy="971550"/>
                <wp:effectExtent l="0" t="0" r="19050" b="19050"/>
                <wp:wrapNone/>
                <wp:docPr id="83" name="Надпись 83"/>
                <wp:cNvGraphicFramePr/>
                <a:graphic xmlns:a="http://schemas.openxmlformats.org/drawingml/2006/main">
                  <a:graphicData uri="http://schemas.microsoft.com/office/word/2010/wordprocessingShape">
                    <wps:wsp>
                      <wps:cNvSpPr txBox="1"/>
                      <wps:spPr>
                        <a:xfrm>
                          <a:off x="0" y="0"/>
                          <a:ext cx="318135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CF5088" w:rsidRDefault="001A59EA" w:rsidP="0007107F">
                            <w:pPr>
                              <w:pStyle w:val="a8"/>
                              <w:widowControl w:val="0"/>
                              <w:numPr>
                                <w:ilvl w:val="0"/>
                                <w:numId w:val="86"/>
                              </w:numPr>
                              <w:tabs>
                                <w:tab w:val="left" w:pos="426"/>
                              </w:tabs>
                              <w:kinsoku w:val="0"/>
                              <w:overflowPunct w:val="0"/>
                              <w:autoSpaceDE w:val="0"/>
                              <w:autoSpaceDN w:val="0"/>
                              <w:adjustRightInd w:val="0"/>
                              <w:spacing w:before="55" w:line="293" w:lineRule="exact"/>
                              <w:ind w:hanging="1396"/>
                              <w:rPr>
                                <w:rFonts w:ascii="Times New Roman" w:eastAsia="Times New Roman" w:hAnsi="Times New Roman" w:cs="Times New Roman"/>
                                <w:sz w:val="24"/>
                                <w:szCs w:val="24"/>
                                <w:lang w:eastAsia="ru-RU"/>
                              </w:rPr>
                            </w:pPr>
                            <w:r w:rsidRPr="00CF5088">
                              <w:rPr>
                                <w:rFonts w:ascii="Times New Roman" w:eastAsia="Times New Roman" w:hAnsi="Times New Roman" w:cs="Times New Roman"/>
                                <w:spacing w:val="-1"/>
                                <w:sz w:val="24"/>
                                <w:szCs w:val="24"/>
                                <w:lang w:eastAsia="ru-RU"/>
                              </w:rPr>
                              <w:t>Адаптационный</w:t>
                            </w:r>
                            <w:r w:rsidRPr="00CF5088">
                              <w:rPr>
                                <w:rFonts w:ascii="Times New Roman" w:eastAsia="Times New Roman" w:hAnsi="Times New Roman" w:cs="Times New Roman"/>
                                <w:spacing w:val="-17"/>
                                <w:sz w:val="24"/>
                                <w:szCs w:val="24"/>
                                <w:lang w:eastAsia="ru-RU"/>
                              </w:rPr>
                              <w:t xml:space="preserve"> </w:t>
                            </w:r>
                            <w:r w:rsidRPr="00CF5088">
                              <w:rPr>
                                <w:rFonts w:ascii="Times New Roman" w:eastAsia="Times New Roman" w:hAnsi="Times New Roman" w:cs="Times New Roman"/>
                                <w:spacing w:val="-2"/>
                                <w:sz w:val="24"/>
                                <w:szCs w:val="24"/>
                                <w:lang w:eastAsia="ru-RU"/>
                              </w:rPr>
                              <w:t>период</w:t>
                            </w:r>
                          </w:p>
                          <w:p w:rsidR="001A59EA" w:rsidRPr="00CF5088" w:rsidRDefault="001A59EA" w:rsidP="0007107F">
                            <w:pPr>
                              <w:pStyle w:val="a8"/>
                              <w:widowControl w:val="0"/>
                              <w:numPr>
                                <w:ilvl w:val="0"/>
                                <w:numId w:val="86"/>
                              </w:numPr>
                              <w:tabs>
                                <w:tab w:val="left" w:pos="426"/>
                              </w:tabs>
                              <w:kinsoku w:val="0"/>
                              <w:overflowPunct w:val="0"/>
                              <w:autoSpaceDE w:val="0"/>
                              <w:autoSpaceDN w:val="0"/>
                              <w:adjustRightInd w:val="0"/>
                              <w:spacing w:line="293" w:lineRule="exact"/>
                              <w:ind w:hanging="1396"/>
                              <w:rPr>
                                <w:rFonts w:ascii="Times New Roman" w:eastAsia="Times New Roman" w:hAnsi="Times New Roman" w:cs="Times New Roman"/>
                                <w:sz w:val="24"/>
                                <w:szCs w:val="24"/>
                                <w:lang w:eastAsia="ru-RU"/>
                              </w:rPr>
                            </w:pPr>
                            <w:r w:rsidRPr="00CF5088">
                              <w:rPr>
                                <w:rFonts w:ascii="Times New Roman" w:eastAsia="Times New Roman" w:hAnsi="Times New Roman" w:cs="Times New Roman"/>
                                <w:spacing w:val="-1"/>
                                <w:sz w:val="24"/>
                                <w:szCs w:val="24"/>
                                <w:lang w:eastAsia="ru-RU"/>
                              </w:rPr>
                              <w:t>Воспитание</w:t>
                            </w:r>
                            <w:r w:rsidRPr="00CF5088">
                              <w:rPr>
                                <w:rFonts w:ascii="Times New Roman" w:eastAsia="Times New Roman" w:hAnsi="Times New Roman" w:cs="Times New Roman"/>
                                <w:spacing w:val="-8"/>
                                <w:sz w:val="24"/>
                                <w:szCs w:val="24"/>
                                <w:lang w:eastAsia="ru-RU"/>
                              </w:rPr>
                              <w:t xml:space="preserve"> </w:t>
                            </w:r>
                            <w:r w:rsidRPr="00CF5088">
                              <w:rPr>
                                <w:rFonts w:ascii="Times New Roman" w:eastAsia="Times New Roman" w:hAnsi="Times New Roman" w:cs="Times New Roman"/>
                                <w:spacing w:val="-5"/>
                                <w:sz w:val="24"/>
                                <w:szCs w:val="24"/>
                                <w:lang w:eastAsia="ru-RU"/>
                              </w:rPr>
                              <w:t>ку</w:t>
                            </w:r>
                            <w:r w:rsidRPr="00CF5088">
                              <w:rPr>
                                <w:rFonts w:ascii="Times New Roman" w:eastAsia="Times New Roman" w:hAnsi="Times New Roman" w:cs="Times New Roman"/>
                                <w:spacing w:val="-4"/>
                                <w:sz w:val="24"/>
                                <w:szCs w:val="24"/>
                                <w:lang w:eastAsia="ru-RU"/>
                              </w:rPr>
                              <w:t>льтур</w:t>
                            </w:r>
                            <w:r w:rsidRPr="00CF5088">
                              <w:rPr>
                                <w:rFonts w:ascii="Times New Roman" w:eastAsia="Times New Roman" w:hAnsi="Times New Roman" w:cs="Times New Roman"/>
                                <w:spacing w:val="-5"/>
                                <w:sz w:val="24"/>
                                <w:szCs w:val="24"/>
                                <w:lang w:eastAsia="ru-RU"/>
                              </w:rPr>
                              <w:t>ы</w:t>
                            </w:r>
                            <w:r w:rsidRPr="00CF5088">
                              <w:rPr>
                                <w:rFonts w:ascii="Times New Roman" w:eastAsia="Times New Roman" w:hAnsi="Times New Roman" w:cs="Times New Roman"/>
                                <w:spacing w:val="-11"/>
                                <w:sz w:val="24"/>
                                <w:szCs w:val="24"/>
                                <w:lang w:eastAsia="ru-RU"/>
                              </w:rPr>
                              <w:t xml:space="preserve"> </w:t>
                            </w:r>
                            <w:r w:rsidRPr="00CF5088">
                              <w:rPr>
                                <w:rFonts w:ascii="Times New Roman" w:eastAsia="Times New Roman" w:hAnsi="Times New Roman" w:cs="Times New Roman"/>
                                <w:spacing w:val="-2"/>
                                <w:sz w:val="24"/>
                                <w:szCs w:val="24"/>
                                <w:lang w:eastAsia="ru-RU"/>
                              </w:rPr>
                              <w:t>здоровья</w:t>
                            </w:r>
                          </w:p>
                          <w:p w:rsidR="001A59EA" w:rsidRPr="00CF5088" w:rsidRDefault="001A59EA" w:rsidP="0007107F">
                            <w:pPr>
                              <w:pStyle w:val="a8"/>
                              <w:widowControl w:val="0"/>
                              <w:numPr>
                                <w:ilvl w:val="0"/>
                                <w:numId w:val="86"/>
                              </w:numPr>
                              <w:tabs>
                                <w:tab w:val="left" w:pos="426"/>
                              </w:tabs>
                              <w:kinsoku w:val="0"/>
                              <w:overflowPunct w:val="0"/>
                              <w:autoSpaceDE w:val="0"/>
                              <w:autoSpaceDN w:val="0"/>
                              <w:adjustRightInd w:val="0"/>
                              <w:ind w:hanging="1396"/>
                              <w:rPr>
                                <w:rFonts w:ascii="Times New Roman" w:eastAsia="Times New Roman" w:hAnsi="Times New Roman" w:cs="Times New Roman"/>
                                <w:sz w:val="24"/>
                                <w:szCs w:val="24"/>
                                <w:lang w:eastAsia="ru-RU"/>
                              </w:rPr>
                            </w:pPr>
                            <w:r w:rsidRPr="00CF5088">
                              <w:rPr>
                                <w:rFonts w:ascii="Times New Roman" w:eastAsia="Times New Roman" w:hAnsi="Times New Roman" w:cs="Times New Roman"/>
                                <w:sz w:val="24"/>
                                <w:szCs w:val="24"/>
                                <w:lang w:eastAsia="ru-RU"/>
                              </w:rPr>
                              <w:t>Физическая</w:t>
                            </w:r>
                            <w:r w:rsidRPr="00CF5088">
                              <w:rPr>
                                <w:rFonts w:ascii="Times New Roman" w:eastAsia="Times New Roman" w:hAnsi="Times New Roman" w:cs="Times New Roman"/>
                                <w:spacing w:val="-14"/>
                                <w:sz w:val="24"/>
                                <w:szCs w:val="24"/>
                                <w:lang w:eastAsia="ru-RU"/>
                              </w:rPr>
                              <w:t xml:space="preserve"> </w:t>
                            </w:r>
                            <w:r w:rsidRPr="00CF5088">
                              <w:rPr>
                                <w:rFonts w:ascii="Times New Roman" w:eastAsia="Times New Roman" w:hAnsi="Times New Roman" w:cs="Times New Roman"/>
                                <w:spacing w:val="-5"/>
                                <w:sz w:val="24"/>
                                <w:szCs w:val="24"/>
                                <w:lang w:eastAsia="ru-RU"/>
                              </w:rPr>
                              <w:t>ку</w:t>
                            </w:r>
                            <w:r w:rsidRPr="00CF5088">
                              <w:rPr>
                                <w:rFonts w:ascii="Times New Roman" w:eastAsia="Times New Roman" w:hAnsi="Times New Roman" w:cs="Times New Roman"/>
                                <w:spacing w:val="-4"/>
                                <w:sz w:val="24"/>
                                <w:szCs w:val="24"/>
                                <w:lang w:eastAsia="ru-RU"/>
                              </w:rPr>
                              <w:t>льтур</w:t>
                            </w:r>
                            <w:r w:rsidRPr="00CF5088">
                              <w:rPr>
                                <w:rFonts w:ascii="Times New Roman" w:eastAsia="Times New Roman" w:hAnsi="Times New Roman" w:cs="Times New Roman"/>
                                <w:spacing w:val="-5"/>
                                <w:sz w:val="24"/>
                                <w:szCs w:val="24"/>
                                <w:lang w:eastAsia="ru-RU"/>
                              </w:rPr>
                              <w:t>а</w:t>
                            </w:r>
                          </w:p>
                          <w:p w:rsidR="001A59EA" w:rsidRPr="00CF5088" w:rsidRDefault="001A59EA" w:rsidP="0007107F">
                            <w:pPr>
                              <w:pStyle w:val="a8"/>
                              <w:widowControl w:val="0"/>
                              <w:numPr>
                                <w:ilvl w:val="0"/>
                                <w:numId w:val="86"/>
                              </w:numPr>
                              <w:tabs>
                                <w:tab w:val="left" w:pos="426"/>
                              </w:tabs>
                              <w:kinsoku w:val="0"/>
                              <w:overflowPunct w:val="0"/>
                              <w:autoSpaceDE w:val="0"/>
                              <w:autoSpaceDN w:val="0"/>
                              <w:adjustRightInd w:val="0"/>
                              <w:ind w:hanging="1396"/>
                              <w:rPr>
                                <w:rFonts w:ascii="Times New Roman" w:eastAsia="Times New Roman" w:hAnsi="Times New Roman" w:cs="Times New Roman"/>
                                <w:sz w:val="24"/>
                                <w:szCs w:val="24"/>
                                <w:lang w:eastAsia="ru-RU"/>
                              </w:rPr>
                            </w:pPr>
                            <w:r w:rsidRPr="00CF5088">
                              <w:rPr>
                                <w:rFonts w:ascii="Times New Roman" w:eastAsia="Times New Roman" w:hAnsi="Times New Roman" w:cs="Times New Roman"/>
                                <w:spacing w:val="-1"/>
                                <w:sz w:val="24"/>
                                <w:szCs w:val="24"/>
                                <w:lang w:eastAsia="ru-RU"/>
                              </w:rPr>
                              <w:t>Охрана</w:t>
                            </w:r>
                            <w:r w:rsidRPr="00CF5088">
                              <w:rPr>
                                <w:rFonts w:ascii="Times New Roman" w:eastAsia="Times New Roman" w:hAnsi="Times New Roman" w:cs="Times New Roman"/>
                                <w:spacing w:val="-19"/>
                                <w:sz w:val="24"/>
                                <w:szCs w:val="24"/>
                                <w:lang w:eastAsia="ru-RU"/>
                              </w:rPr>
                              <w:t xml:space="preserve"> </w:t>
                            </w:r>
                            <w:r w:rsidRPr="00CF5088">
                              <w:rPr>
                                <w:rFonts w:ascii="Times New Roman" w:eastAsia="Times New Roman" w:hAnsi="Times New Roman" w:cs="Times New Roman"/>
                                <w:spacing w:val="-1"/>
                                <w:sz w:val="24"/>
                                <w:szCs w:val="24"/>
                                <w:lang w:eastAsia="ru-RU"/>
                              </w:rPr>
                              <w:t>безопасности</w:t>
                            </w:r>
                            <w:r w:rsidRPr="00CF5088">
                              <w:rPr>
                                <w:rFonts w:ascii="Times New Roman" w:eastAsia="Times New Roman" w:hAnsi="Times New Roman" w:cs="Times New Roman"/>
                                <w:spacing w:val="-17"/>
                                <w:sz w:val="24"/>
                                <w:szCs w:val="24"/>
                                <w:lang w:eastAsia="ru-RU"/>
                              </w:rPr>
                              <w:t xml:space="preserve"> </w:t>
                            </w:r>
                            <w:r w:rsidRPr="00CF5088">
                              <w:rPr>
                                <w:rFonts w:ascii="Times New Roman" w:eastAsia="Times New Roman" w:hAnsi="Times New Roman" w:cs="Times New Roman"/>
                                <w:spacing w:val="-1"/>
                                <w:sz w:val="24"/>
                                <w:szCs w:val="24"/>
                                <w:lang w:eastAsia="ru-RU"/>
                              </w:rPr>
                              <w:t>жизнедеятельности</w:t>
                            </w:r>
                          </w:p>
                          <w:p w:rsidR="001A59EA" w:rsidRDefault="001A59EA" w:rsidP="00CF5088">
                            <w:pPr>
                              <w:ind w:hanging="139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3" o:spid="_x0000_s1067" type="#_x0000_t202" style="position:absolute;left:0;text-align:left;margin-left:251.05pt;margin-top:6.35pt;width:250.5pt;height:7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" fillcolor="white [3201]" strokeweight=".5pt">
                <v:textbox>
                  <w:txbxContent>
                    <w:p w:rsidR="00214C98" w:rsidRPr="00CF5088" w:rsidRDefault="00214C98" w:rsidP="0007107F">
                      <w:pPr>
                        <w:pStyle w:val="a8"/>
                        <w:widowControl w:val="0"/>
                        <w:numPr>
                          <w:ilvl w:val="0"/>
                          <w:numId w:val="86"/>
                        </w:numPr>
                        <w:tabs>
                          <w:tab w:val="left" w:pos="426"/>
                        </w:tabs>
                        <w:kinsoku w:val="0"/>
                        <w:overflowPunct w:val="0"/>
                        <w:autoSpaceDE w:val="0"/>
                        <w:autoSpaceDN w:val="0"/>
                        <w:adjustRightInd w:val="0"/>
                        <w:spacing w:before="55" w:line="293" w:lineRule="exact"/>
                        <w:ind w:hanging="1396"/>
                        <w:rPr>
                          <w:rFonts w:ascii="Times New Roman" w:eastAsia="Times New Roman" w:hAnsi="Times New Roman" w:cs="Times New Roman"/>
                          <w:sz w:val="24"/>
                          <w:szCs w:val="24"/>
                          <w:lang w:eastAsia="ru-RU"/>
                        </w:rPr>
                      </w:pPr>
                      <w:r w:rsidRPr="00CF5088">
                        <w:rPr>
                          <w:rFonts w:ascii="Times New Roman" w:eastAsia="Times New Roman" w:hAnsi="Times New Roman" w:cs="Times New Roman"/>
                          <w:spacing w:val="-1"/>
                          <w:sz w:val="24"/>
                          <w:szCs w:val="24"/>
                          <w:lang w:eastAsia="ru-RU"/>
                        </w:rPr>
                        <w:t>Адаптационный</w:t>
                      </w:r>
                      <w:r w:rsidRPr="00CF5088">
                        <w:rPr>
                          <w:rFonts w:ascii="Times New Roman" w:eastAsia="Times New Roman" w:hAnsi="Times New Roman" w:cs="Times New Roman"/>
                          <w:spacing w:val="-17"/>
                          <w:sz w:val="24"/>
                          <w:szCs w:val="24"/>
                          <w:lang w:eastAsia="ru-RU"/>
                        </w:rPr>
                        <w:t xml:space="preserve"> </w:t>
                      </w:r>
                      <w:r w:rsidRPr="00CF5088">
                        <w:rPr>
                          <w:rFonts w:ascii="Times New Roman" w:eastAsia="Times New Roman" w:hAnsi="Times New Roman" w:cs="Times New Roman"/>
                          <w:spacing w:val="-2"/>
                          <w:sz w:val="24"/>
                          <w:szCs w:val="24"/>
                          <w:lang w:eastAsia="ru-RU"/>
                        </w:rPr>
                        <w:t>период</w:t>
                      </w:r>
                    </w:p>
                    <w:p w:rsidR="00214C98" w:rsidRPr="00CF5088" w:rsidRDefault="00214C98" w:rsidP="0007107F">
                      <w:pPr>
                        <w:pStyle w:val="a8"/>
                        <w:widowControl w:val="0"/>
                        <w:numPr>
                          <w:ilvl w:val="0"/>
                          <w:numId w:val="86"/>
                        </w:numPr>
                        <w:tabs>
                          <w:tab w:val="left" w:pos="426"/>
                        </w:tabs>
                        <w:kinsoku w:val="0"/>
                        <w:overflowPunct w:val="0"/>
                        <w:autoSpaceDE w:val="0"/>
                        <w:autoSpaceDN w:val="0"/>
                        <w:adjustRightInd w:val="0"/>
                        <w:spacing w:line="293" w:lineRule="exact"/>
                        <w:ind w:hanging="1396"/>
                        <w:rPr>
                          <w:rFonts w:ascii="Times New Roman" w:eastAsia="Times New Roman" w:hAnsi="Times New Roman" w:cs="Times New Roman"/>
                          <w:sz w:val="24"/>
                          <w:szCs w:val="24"/>
                          <w:lang w:eastAsia="ru-RU"/>
                        </w:rPr>
                      </w:pPr>
                      <w:r w:rsidRPr="00CF5088">
                        <w:rPr>
                          <w:rFonts w:ascii="Times New Roman" w:eastAsia="Times New Roman" w:hAnsi="Times New Roman" w:cs="Times New Roman"/>
                          <w:spacing w:val="-1"/>
                          <w:sz w:val="24"/>
                          <w:szCs w:val="24"/>
                          <w:lang w:eastAsia="ru-RU"/>
                        </w:rPr>
                        <w:t>Воспитание</w:t>
                      </w:r>
                      <w:r w:rsidRPr="00CF5088">
                        <w:rPr>
                          <w:rFonts w:ascii="Times New Roman" w:eastAsia="Times New Roman" w:hAnsi="Times New Roman" w:cs="Times New Roman"/>
                          <w:spacing w:val="-8"/>
                          <w:sz w:val="24"/>
                          <w:szCs w:val="24"/>
                          <w:lang w:eastAsia="ru-RU"/>
                        </w:rPr>
                        <w:t xml:space="preserve"> </w:t>
                      </w:r>
                      <w:r w:rsidRPr="00CF5088">
                        <w:rPr>
                          <w:rFonts w:ascii="Times New Roman" w:eastAsia="Times New Roman" w:hAnsi="Times New Roman" w:cs="Times New Roman"/>
                          <w:spacing w:val="-5"/>
                          <w:sz w:val="24"/>
                          <w:szCs w:val="24"/>
                          <w:lang w:eastAsia="ru-RU"/>
                        </w:rPr>
                        <w:t>ку</w:t>
                      </w:r>
                      <w:r w:rsidRPr="00CF5088">
                        <w:rPr>
                          <w:rFonts w:ascii="Times New Roman" w:eastAsia="Times New Roman" w:hAnsi="Times New Roman" w:cs="Times New Roman"/>
                          <w:spacing w:val="-4"/>
                          <w:sz w:val="24"/>
                          <w:szCs w:val="24"/>
                          <w:lang w:eastAsia="ru-RU"/>
                        </w:rPr>
                        <w:t>льтур</w:t>
                      </w:r>
                      <w:r w:rsidRPr="00CF5088">
                        <w:rPr>
                          <w:rFonts w:ascii="Times New Roman" w:eastAsia="Times New Roman" w:hAnsi="Times New Roman" w:cs="Times New Roman"/>
                          <w:spacing w:val="-5"/>
                          <w:sz w:val="24"/>
                          <w:szCs w:val="24"/>
                          <w:lang w:eastAsia="ru-RU"/>
                        </w:rPr>
                        <w:t>ы</w:t>
                      </w:r>
                      <w:r w:rsidRPr="00CF5088">
                        <w:rPr>
                          <w:rFonts w:ascii="Times New Roman" w:eastAsia="Times New Roman" w:hAnsi="Times New Roman" w:cs="Times New Roman"/>
                          <w:spacing w:val="-11"/>
                          <w:sz w:val="24"/>
                          <w:szCs w:val="24"/>
                          <w:lang w:eastAsia="ru-RU"/>
                        </w:rPr>
                        <w:t xml:space="preserve"> </w:t>
                      </w:r>
                      <w:r w:rsidRPr="00CF5088">
                        <w:rPr>
                          <w:rFonts w:ascii="Times New Roman" w:eastAsia="Times New Roman" w:hAnsi="Times New Roman" w:cs="Times New Roman"/>
                          <w:spacing w:val="-2"/>
                          <w:sz w:val="24"/>
                          <w:szCs w:val="24"/>
                          <w:lang w:eastAsia="ru-RU"/>
                        </w:rPr>
                        <w:t>здоровья</w:t>
                      </w:r>
                    </w:p>
                    <w:p w:rsidR="00214C98" w:rsidRPr="00CF5088" w:rsidRDefault="00214C98" w:rsidP="0007107F">
                      <w:pPr>
                        <w:pStyle w:val="a8"/>
                        <w:widowControl w:val="0"/>
                        <w:numPr>
                          <w:ilvl w:val="0"/>
                          <w:numId w:val="86"/>
                        </w:numPr>
                        <w:tabs>
                          <w:tab w:val="left" w:pos="426"/>
                        </w:tabs>
                        <w:kinsoku w:val="0"/>
                        <w:overflowPunct w:val="0"/>
                        <w:autoSpaceDE w:val="0"/>
                        <w:autoSpaceDN w:val="0"/>
                        <w:adjustRightInd w:val="0"/>
                        <w:ind w:hanging="1396"/>
                        <w:rPr>
                          <w:rFonts w:ascii="Times New Roman" w:eastAsia="Times New Roman" w:hAnsi="Times New Roman" w:cs="Times New Roman"/>
                          <w:sz w:val="24"/>
                          <w:szCs w:val="24"/>
                          <w:lang w:eastAsia="ru-RU"/>
                        </w:rPr>
                      </w:pPr>
                      <w:r w:rsidRPr="00CF5088">
                        <w:rPr>
                          <w:rFonts w:ascii="Times New Roman" w:eastAsia="Times New Roman" w:hAnsi="Times New Roman" w:cs="Times New Roman"/>
                          <w:sz w:val="24"/>
                          <w:szCs w:val="24"/>
                          <w:lang w:eastAsia="ru-RU"/>
                        </w:rPr>
                        <w:t>Физическая</w:t>
                      </w:r>
                      <w:r w:rsidRPr="00CF5088">
                        <w:rPr>
                          <w:rFonts w:ascii="Times New Roman" w:eastAsia="Times New Roman" w:hAnsi="Times New Roman" w:cs="Times New Roman"/>
                          <w:spacing w:val="-14"/>
                          <w:sz w:val="24"/>
                          <w:szCs w:val="24"/>
                          <w:lang w:eastAsia="ru-RU"/>
                        </w:rPr>
                        <w:t xml:space="preserve"> </w:t>
                      </w:r>
                      <w:r w:rsidRPr="00CF5088">
                        <w:rPr>
                          <w:rFonts w:ascii="Times New Roman" w:eastAsia="Times New Roman" w:hAnsi="Times New Roman" w:cs="Times New Roman"/>
                          <w:spacing w:val="-5"/>
                          <w:sz w:val="24"/>
                          <w:szCs w:val="24"/>
                          <w:lang w:eastAsia="ru-RU"/>
                        </w:rPr>
                        <w:t>ку</w:t>
                      </w:r>
                      <w:r w:rsidRPr="00CF5088">
                        <w:rPr>
                          <w:rFonts w:ascii="Times New Roman" w:eastAsia="Times New Roman" w:hAnsi="Times New Roman" w:cs="Times New Roman"/>
                          <w:spacing w:val="-4"/>
                          <w:sz w:val="24"/>
                          <w:szCs w:val="24"/>
                          <w:lang w:eastAsia="ru-RU"/>
                        </w:rPr>
                        <w:t>льтур</w:t>
                      </w:r>
                      <w:r w:rsidRPr="00CF5088">
                        <w:rPr>
                          <w:rFonts w:ascii="Times New Roman" w:eastAsia="Times New Roman" w:hAnsi="Times New Roman" w:cs="Times New Roman"/>
                          <w:spacing w:val="-5"/>
                          <w:sz w:val="24"/>
                          <w:szCs w:val="24"/>
                          <w:lang w:eastAsia="ru-RU"/>
                        </w:rPr>
                        <w:t>а</w:t>
                      </w:r>
                    </w:p>
                    <w:p w:rsidR="00214C98" w:rsidRPr="00CF5088" w:rsidRDefault="00214C98" w:rsidP="0007107F">
                      <w:pPr>
                        <w:pStyle w:val="a8"/>
                        <w:widowControl w:val="0"/>
                        <w:numPr>
                          <w:ilvl w:val="0"/>
                          <w:numId w:val="86"/>
                        </w:numPr>
                        <w:tabs>
                          <w:tab w:val="left" w:pos="426"/>
                        </w:tabs>
                        <w:kinsoku w:val="0"/>
                        <w:overflowPunct w:val="0"/>
                        <w:autoSpaceDE w:val="0"/>
                        <w:autoSpaceDN w:val="0"/>
                        <w:adjustRightInd w:val="0"/>
                        <w:ind w:hanging="1396"/>
                        <w:rPr>
                          <w:rFonts w:ascii="Times New Roman" w:eastAsia="Times New Roman" w:hAnsi="Times New Roman" w:cs="Times New Roman"/>
                          <w:sz w:val="24"/>
                          <w:szCs w:val="24"/>
                          <w:lang w:eastAsia="ru-RU"/>
                        </w:rPr>
                      </w:pPr>
                      <w:r w:rsidRPr="00CF5088">
                        <w:rPr>
                          <w:rFonts w:ascii="Times New Roman" w:eastAsia="Times New Roman" w:hAnsi="Times New Roman" w:cs="Times New Roman"/>
                          <w:spacing w:val="-1"/>
                          <w:sz w:val="24"/>
                          <w:szCs w:val="24"/>
                          <w:lang w:eastAsia="ru-RU"/>
                        </w:rPr>
                        <w:t>Охрана</w:t>
                      </w:r>
                      <w:r w:rsidRPr="00CF5088">
                        <w:rPr>
                          <w:rFonts w:ascii="Times New Roman" w:eastAsia="Times New Roman" w:hAnsi="Times New Roman" w:cs="Times New Roman"/>
                          <w:spacing w:val="-19"/>
                          <w:sz w:val="24"/>
                          <w:szCs w:val="24"/>
                          <w:lang w:eastAsia="ru-RU"/>
                        </w:rPr>
                        <w:t xml:space="preserve"> </w:t>
                      </w:r>
                      <w:r w:rsidRPr="00CF5088">
                        <w:rPr>
                          <w:rFonts w:ascii="Times New Roman" w:eastAsia="Times New Roman" w:hAnsi="Times New Roman" w:cs="Times New Roman"/>
                          <w:spacing w:val="-1"/>
                          <w:sz w:val="24"/>
                          <w:szCs w:val="24"/>
                          <w:lang w:eastAsia="ru-RU"/>
                        </w:rPr>
                        <w:t>безопасности</w:t>
                      </w:r>
                      <w:r w:rsidRPr="00CF5088">
                        <w:rPr>
                          <w:rFonts w:ascii="Times New Roman" w:eastAsia="Times New Roman" w:hAnsi="Times New Roman" w:cs="Times New Roman"/>
                          <w:spacing w:val="-17"/>
                          <w:sz w:val="24"/>
                          <w:szCs w:val="24"/>
                          <w:lang w:eastAsia="ru-RU"/>
                        </w:rPr>
                        <w:t xml:space="preserve"> </w:t>
                      </w:r>
                      <w:r w:rsidRPr="00CF5088">
                        <w:rPr>
                          <w:rFonts w:ascii="Times New Roman" w:eastAsia="Times New Roman" w:hAnsi="Times New Roman" w:cs="Times New Roman"/>
                          <w:spacing w:val="-1"/>
                          <w:sz w:val="24"/>
                          <w:szCs w:val="24"/>
                          <w:lang w:eastAsia="ru-RU"/>
                        </w:rPr>
                        <w:t>жизнедеятельности</w:t>
                      </w:r>
                    </w:p>
                    <w:p w:rsidR="00214C98" w:rsidRDefault="00214C98" w:rsidP="00CF5088">
                      <w:pPr>
                        <w:ind w:hanging="1396"/>
                      </w:pPr>
                    </w:p>
                  </w:txbxContent>
                </v:textbox>
              </v:shape>
            </w:pict>
          </mc:Fallback>
        </mc:AlternateContent>
      </w:r>
      <w:r w:rsidR="00CF5088">
        <w:rPr>
          <w:rFonts w:ascii="Times New Roman" w:hAnsi="Times New Roman" w:cs="Times New Roman"/>
          <w:noProof/>
          <w:sz w:val="24"/>
          <w:szCs w:val="24"/>
          <w:lang w:eastAsia="ru-RU"/>
        </w:rPr>
        <mc:AlternateContent>
          <mc:Choice Requires="wps">
            <w:drawing>
              <wp:anchor distT="0" distB="0" distL="114300" distR="114300" simplePos="0" relativeHeight="251690496" behindDoc="0" locked="0" layoutInCell="1" allowOverlap="1">
                <wp:simplePos x="0" y="0"/>
                <wp:positionH relativeFrom="column">
                  <wp:posOffset>-97790</wp:posOffset>
                </wp:positionH>
                <wp:positionV relativeFrom="paragraph">
                  <wp:posOffset>52070</wp:posOffset>
                </wp:positionV>
                <wp:extent cx="2847975" cy="2400300"/>
                <wp:effectExtent l="0" t="0" r="28575" b="19050"/>
                <wp:wrapNone/>
                <wp:docPr id="82" name="Надпись 82"/>
                <wp:cNvGraphicFramePr/>
                <a:graphic xmlns:a="http://schemas.openxmlformats.org/drawingml/2006/main">
                  <a:graphicData uri="http://schemas.microsoft.com/office/word/2010/wordprocessingShape">
                    <wps:wsp>
                      <wps:cNvSpPr txBox="1"/>
                      <wps:spPr>
                        <a:xfrm>
                          <a:off x="0" y="0"/>
                          <a:ext cx="2847975" cy="240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CF5088" w:rsidRDefault="001A59EA" w:rsidP="0007107F">
                            <w:pPr>
                              <w:pStyle w:val="a8"/>
                              <w:widowControl w:val="0"/>
                              <w:numPr>
                                <w:ilvl w:val="0"/>
                                <w:numId w:val="85"/>
                              </w:numPr>
                              <w:tabs>
                                <w:tab w:val="left" w:pos="426"/>
                              </w:tabs>
                              <w:kinsoku w:val="0"/>
                              <w:overflowPunct w:val="0"/>
                              <w:autoSpaceDE w:val="0"/>
                              <w:autoSpaceDN w:val="0"/>
                              <w:adjustRightInd w:val="0"/>
                              <w:spacing w:before="159" w:line="293" w:lineRule="exact"/>
                              <w:ind w:hanging="1396"/>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13"/>
                                <w:sz w:val="24"/>
                              </w:rPr>
                              <w:t xml:space="preserve"> </w:t>
                            </w:r>
                            <w:r w:rsidRPr="00CF5088">
                              <w:rPr>
                                <w:rFonts w:ascii="Times New Roman" w:hAnsi="Times New Roman" w:cs="Times New Roman"/>
                                <w:spacing w:val="-2"/>
                                <w:sz w:val="24"/>
                              </w:rPr>
                              <w:t>травматизма</w:t>
                            </w:r>
                            <w:r w:rsidRPr="00CF5088">
                              <w:rPr>
                                <w:rFonts w:ascii="Times New Roman" w:hAnsi="Times New Roman" w:cs="Times New Roman"/>
                                <w:spacing w:val="-12"/>
                                <w:sz w:val="24"/>
                              </w:rPr>
                              <w:t xml:space="preserve"> </w:t>
                            </w:r>
                            <w:r w:rsidRPr="00CF5088">
                              <w:rPr>
                                <w:rFonts w:ascii="Times New Roman" w:hAnsi="Times New Roman" w:cs="Times New Roman"/>
                                <w:sz w:val="24"/>
                              </w:rPr>
                              <w:t>детей</w:t>
                            </w:r>
                          </w:p>
                          <w:p w:rsidR="001A59EA" w:rsidRPr="00CF5088" w:rsidRDefault="001A59EA" w:rsidP="0007107F">
                            <w:pPr>
                              <w:pStyle w:val="a8"/>
                              <w:widowControl w:val="0"/>
                              <w:numPr>
                                <w:ilvl w:val="0"/>
                                <w:numId w:val="85"/>
                              </w:numPr>
                              <w:tabs>
                                <w:tab w:val="left" w:pos="426"/>
                              </w:tabs>
                              <w:kinsoku w:val="0"/>
                              <w:overflowPunct w:val="0"/>
                              <w:autoSpaceDE w:val="0"/>
                              <w:autoSpaceDN w:val="0"/>
                              <w:adjustRightInd w:val="0"/>
                              <w:spacing w:line="293" w:lineRule="exact"/>
                              <w:ind w:hanging="1396"/>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16"/>
                                <w:sz w:val="24"/>
                              </w:rPr>
                              <w:t xml:space="preserve"> </w:t>
                            </w:r>
                            <w:r w:rsidRPr="00CF5088">
                              <w:rPr>
                                <w:rFonts w:ascii="Times New Roman" w:hAnsi="Times New Roman" w:cs="Times New Roman"/>
                                <w:spacing w:val="-2"/>
                                <w:sz w:val="24"/>
                              </w:rPr>
                              <w:t>переутомления</w:t>
                            </w:r>
                            <w:r w:rsidRPr="00CF5088">
                              <w:rPr>
                                <w:rFonts w:ascii="Times New Roman" w:hAnsi="Times New Roman" w:cs="Times New Roman"/>
                                <w:spacing w:val="-15"/>
                                <w:sz w:val="24"/>
                              </w:rPr>
                              <w:t xml:space="preserve"> </w:t>
                            </w:r>
                            <w:r w:rsidRPr="00CF5088">
                              <w:rPr>
                                <w:rFonts w:ascii="Times New Roman" w:hAnsi="Times New Roman" w:cs="Times New Roman"/>
                                <w:spacing w:val="-1"/>
                                <w:sz w:val="24"/>
                              </w:rPr>
                              <w:t>детей</w:t>
                            </w:r>
                          </w:p>
                          <w:p w:rsidR="001A59EA" w:rsidRPr="00CF5088" w:rsidRDefault="001A59EA" w:rsidP="0007107F">
                            <w:pPr>
                              <w:pStyle w:val="a8"/>
                              <w:widowControl w:val="0"/>
                              <w:numPr>
                                <w:ilvl w:val="0"/>
                                <w:numId w:val="85"/>
                              </w:numPr>
                              <w:tabs>
                                <w:tab w:val="left" w:pos="426"/>
                              </w:tabs>
                              <w:kinsoku w:val="0"/>
                              <w:overflowPunct w:val="0"/>
                              <w:autoSpaceDE w:val="0"/>
                              <w:autoSpaceDN w:val="0"/>
                              <w:adjustRightInd w:val="0"/>
                              <w:spacing w:line="293" w:lineRule="exact"/>
                              <w:ind w:hanging="1396"/>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16"/>
                                <w:sz w:val="24"/>
                              </w:rPr>
                              <w:t xml:space="preserve"> </w:t>
                            </w:r>
                            <w:r w:rsidRPr="00CF5088">
                              <w:rPr>
                                <w:rFonts w:ascii="Times New Roman" w:hAnsi="Times New Roman" w:cs="Times New Roman"/>
                                <w:spacing w:val="-1"/>
                                <w:sz w:val="24"/>
                              </w:rPr>
                              <w:t>нарушения</w:t>
                            </w:r>
                            <w:r w:rsidRPr="00CF5088">
                              <w:rPr>
                                <w:rFonts w:ascii="Times New Roman" w:hAnsi="Times New Roman" w:cs="Times New Roman"/>
                                <w:spacing w:val="-15"/>
                                <w:sz w:val="24"/>
                              </w:rPr>
                              <w:t xml:space="preserve"> </w:t>
                            </w:r>
                            <w:r w:rsidRPr="00CF5088">
                              <w:rPr>
                                <w:rFonts w:ascii="Times New Roman" w:hAnsi="Times New Roman" w:cs="Times New Roman"/>
                                <w:sz w:val="24"/>
                              </w:rPr>
                              <w:t>зрения</w:t>
                            </w:r>
                          </w:p>
                          <w:p w:rsidR="001A59EA" w:rsidRPr="00CF5088" w:rsidRDefault="001A59EA" w:rsidP="0007107F">
                            <w:pPr>
                              <w:pStyle w:val="a8"/>
                              <w:widowControl w:val="0"/>
                              <w:numPr>
                                <w:ilvl w:val="0"/>
                                <w:numId w:val="85"/>
                              </w:numPr>
                              <w:tabs>
                                <w:tab w:val="left" w:pos="426"/>
                              </w:tabs>
                              <w:kinsoku w:val="0"/>
                              <w:overflowPunct w:val="0"/>
                              <w:autoSpaceDE w:val="0"/>
                              <w:autoSpaceDN w:val="0"/>
                              <w:adjustRightInd w:val="0"/>
                              <w:ind w:left="436" w:right="140" w:hanging="294"/>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12"/>
                                <w:sz w:val="24"/>
                              </w:rPr>
                              <w:t xml:space="preserve"> </w:t>
                            </w:r>
                            <w:r w:rsidRPr="00CF5088">
                              <w:rPr>
                                <w:rFonts w:ascii="Times New Roman" w:hAnsi="Times New Roman" w:cs="Times New Roman"/>
                                <w:spacing w:val="-1"/>
                                <w:sz w:val="24"/>
                              </w:rPr>
                              <w:t>нарушений</w:t>
                            </w:r>
                            <w:r w:rsidRPr="00CF5088">
                              <w:rPr>
                                <w:rFonts w:ascii="Times New Roman" w:hAnsi="Times New Roman" w:cs="Times New Roman"/>
                                <w:spacing w:val="-13"/>
                                <w:sz w:val="24"/>
                              </w:rPr>
                              <w:t xml:space="preserve"> </w:t>
                            </w:r>
                            <w:r w:rsidRPr="00CF5088">
                              <w:rPr>
                                <w:rFonts w:ascii="Times New Roman" w:hAnsi="Times New Roman" w:cs="Times New Roman"/>
                                <w:spacing w:val="-1"/>
                                <w:sz w:val="24"/>
                              </w:rPr>
                              <w:t>опорн</w:t>
                            </w:r>
                            <w:proofErr w:type="gramStart"/>
                            <w:r w:rsidRPr="00CF5088">
                              <w:rPr>
                                <w:rFonts w:ascii="Times New Roman" w:hAnsi="Times New Roman" w:cs="Times New Roman"/>
                                <w:spacing w:val="-1"/>
                                <w:sz w:val="24"/>
                              </w:rPr>
                              <w:t>о-</w:t>
                            </w:r>
                            <w:proofErr w:type="gramEnd"/>
                            <w:r w:rsidRPr="00CF5088">
                              <w:rPr>
                                <w:rFonts w:ascii="Times New Roman" w:hAnsi="Times New Roman" w:cs="Times New Roman"/>
                                <w:spacing w:val="27"/>
                                <w:sz w:val="24"/>
                              </w:rPr>
                              <w:t xml:space="preserve"> </w:t>
                            </w:r>
                            <w:r w:rsidRPr="00CF5088">
                              <w:rPr>
                                <w:rFonts w:ascii="Times New Roman" w:hAnsi="Times New Roman" w:cs="Times New Roman"/>
                                <w:spacing w:val="-2"/>
                                <w:sz w:val="24"/>
                              </w:rPr>
                              <w:t>двигательного</w:t>
                            </w:r>
                            <w:r w:rsidRPr="00CF5088">
                              <w:rPr>
                                <w:rFonts w:ascii="Times New Roman" w:hAnsi="Times New Roman" w:cs="Times New Roman"/>
                                <w:spacing w:val="-22"/>
                                <w:sz w:val="24"/>
                              </w:rPr>
                              <w:t xml:space="preserve"> </w:t>
                            </w:r>
                            <w:r w:rsidRPr="00CF5088">
                              <w:rPr>
                                <w:rFonts w:ascii="Times New Roman" w:hAnsi="Times New Roman" w:cs="Times New Roman"/>
                                <w:spacing w:val="-2"/>
                                <w:sz w:val="24"/>
                              </w:rPr>
                              <w:t>аппарата</w:t>
                            </w:r>
                          </w:p>
                          <w:p w:rsidR="001A59EA" w:rsidRPr="00CF5088" w:rsidRDefault="001A59EA" w:rsidP="0007107F">
                            <w:pPr>
                              <w:pStyle w:val="a8"/>
                              <w:widowControl w:val="0"/>
                              <w:numPr>
                                <w:ilvl w:val="0"/>
                                <w:numId w:val="85"/>
                              </w:numPr>
                              <w:tabs>
                                <w:tab w:val="left" w:pos="426"/>
                              </w:tabs>
                              <w:kinsoku w:val="0"/>
                              <w:overflowPunct w:val="0"/>
                              <w:autoSpaceDE w:val="0"/>
                              <w:autoSpaceDN w:val="0"/>
                              <w:adjustRightInd w:val="0"/>
                              <w:spacing w:line="293" w:lineRule="exact"/>
                              <w:ind w:hanging="1396"/>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7"/>
                                <w:sz w:val="24"/>
                              </w:rPr>
                              <w:t xml:space="preserve"> </w:t>
                            </w:r>
                            <w:r w:rsidRPr="00CF5088">
                              <w:rPr>
                                <w:rFonts w:ascii="Times New Roman" w:hAnsi="Times New Roman" w:cs="Times New Roman"/>
                                <w:sz w:val="24"/>
                              </w:rPr>
                              <w:t>ОРЗ</w:t>
                            </w:r>
                            <w:r w:rsidRPr="00CF5088">
                              <w:rPr>
                                <w:rFonts w:ascii="Times New Roman" w:hAnsi="Times New Roman" w:cs="Times New Roman"/>
                                <w:spacing w:val="-7"/>
                                <w:sz w:val="24"/>
                              </w:rPr>
                              <w:t xml:space="preserve"> </w:t>
                            </w:r>
                            <w:r w:rsidRPr="00CF5088">
                              <w:rPr>
                                <w:rFonts w:ascii="Times New Roman" w:hAnsi="Times New Roman" w:cs="Times New Roman"/>
                                <w:sz w:val="24"/>
                              </w:rPr>
                              <w:t>и</w:t>
                            </w:r>
                            <w:r w:rsidRPr="00CF5088">
                              <w:rPr>
                                <w:rFonts w:ascii="Times New Roman" w:hAnsi="Times New Roman" w:cs="Times New Roman"/>
                                <w:spacing w:val="-7"/>
                                <w:sz w:val="24"/>
                              </w:rPr>
                              <w:t xml:space="preserve"> </w:t>
                            </w:r>
                            <w:r w:rsidRPr="00CF5088">
                              <w:rPr>
                                <w:rFonts w:ascii="Times New Roman" w:hAnsi="Times New Roman" w:cs="Times New Roman"/>
                                <w:spacing w:val="-1"/>
                                <w:sz w:val="24"/>
                              </w:rPr>
                              <w:t>ОРВИ</w:t>
                            </w:r>
                          </w:p>
                          <w:p w:rsidR="001A59EA" w:rsidRPr="00CF5088" w:rsidRDefault="001A59EA" w:rsidP="0007107F">
                            <w:pPr>
                              <w:pStyle w:val="a8"/>
                              <w:widowControl w:val="0"/>
                              <w:numPr>
                                <w:ilvl w:val="0"/>
                                <w:numId w:val="85"/>
                              </w:numPr>
                              <w:tabs>
                                <w:tab w:val="left" w:pos="426"/>
                              </w:tabs>
                              <w:kinsoku w:val="0"/>
                              <w:overflowPunct w:val="0"/>
                              <w:autoSpaceDE w:val="0"/>
                              <w:autoSpaceDN w:val="0"/>
                              <w:adjustRightInd w:val="0"/>
                              <w:ind w:left="426" w:right="375" w:hanging="284"/>
                              <w:jc w:val="both"/>
                              <w:rPr>
                                <w:rFonts w:ascii="Times New Roman" w:hAnsi="Times New Roman" w:cs="Times New Roman"/>
                                <w:sz w:val="24"/>
                              </w:rPr>
                            </w:pPr>
                            <w:r w:rsidRPr="00CF5088">
                              <w:rPr>
                                <w:rFonts w:ascii="Times New Roman" w:hAnsi="Times New Roman" w:cs="Times New Roman"/>
                                <w:spacing w:val="-2"/>
                                <w:sz w:val="24"/>
                              </w:rPr>
                              <w:t>Мониторинг</w:t>
                            </w:r>
                            <w:r w:rsidRPr="00CF5088">
                              <w:rPr>
                                <w:rFonts w:ascii="Times New Roman" w:hAnsi="Times New Roman" w:cs="Times New Roman"/>
                                <w:spacing w:val="-10"/>
                                <w:sz w:val="24"/>
                              </w:rPr>
                              <w:t xml:space="preserve"> </w:t>
                            </w:r>
                            <w:r w:rsidRPr="00CF5088">
                              <w:rPr>
                                <w:rFonts w:ascii="Times New Roman" w:hAnsi="Times New Roman" w:cs="Times New Roman"/>
                                <w:spacing w:val="-1"/>
                                <w:sz w:val="24"/>
                              </w:rPr>
                              <w:t>состояния</w:t>
                            </w:r>
                            <w:r w:rsidRPr="00CF5088">
                              <w:rPr>
                                <w:rFonts w:ascii="Times New Roman" w:hAnsi="Times New Roman" w:cs="Times New Roman"/>
                                <w:spacing w:val="-7"/>
                                <w:sz w:val="24"/>
                              </w:rPr>
                              <w:t xml:space="preserve"> </w:t>
                            </w:r>
                            <w:r w:rsidRPr="00CF5088">
                              <w:rPr>
                                <w:rFonts w:ascii="Times New Roman" w:hAnsi="Times New Roman" w:cs="Times New Roman"/>
                                <w:spacing w:val="-2"/>
                                <w:sz w:val="24"/>
                              </w:rPr>
                              <w:t>здоровья</w:t>
                            </w:r>
                            <w:r w:rsidRPr="00CF5088">
                              <w:rPr>
                                <w:rFonts w:ascii="Times New Roman" w:hAnsi="Times New Roman" w:cs="Times New Roman"/>
                                <w:spacing w:val="34"/>
                                <w:w w:val="99"/>
                                <w:sz w:val="24"/>
                              </w:rPr>
                              <w:t xml:space="preserve"> </w:t>
                            </w:r>
                            <w:r w:rsidRPr="00CF5088">
                              <w:rPr>
                                <w:rFonts w:ascii="Times New Roman" w:hAnsi="Times New Roman" w:cs="Times New Roman"/>
                                <w:sz w:val="24"/>
                              </w:rPr>
                              <w:t>детей</w:t>
                            </w:r>
                          </w:p>
                          <w:p w:rsidR="001A59EA" w:rsidRPr="00CF5088" w:rsidRDefault="001A59EA" w:rsidP="0007107F">
                            <w:pPr>
                              <w:pStyle w:val="a8"/>
                              <w:widowControl w:val="0"/>
                              <w:numPr>
                                <w:ilvl w:val="0"/>
                                <w:numId w:val="85"/>
                              </w:numPr>
                              <w:tabs>
                                <w:tab w:val="left" w:pos="426"/>
                              </w:tabs>
                              <w:kinsoku w:val="0"/>
                              <w:overflowPunct w:val="0"/>
                              <w:autoSpaceDE w:val="0"/>
                              <w:autoSpaceDN w:val="0"/>
                              <w:adjustRightInd w:val="0"/>
                              <w:ind w:left="436" w:right="244" w:hanging="294"/>
                              <w:jc w:val="both"/>
                              <w:rPr>
                                <w:rFonts w:ascii="Times New Roman" w:hAnsi="Times New Roman" w:cs="Times New Roman"/>
                                <w:sz w:val="24"/>
                              </w:rPr>
                            </w:pPr>
                            <w:r w:rsidRPr="00CF5088">
                              <w:rPr>
                                <w:rFonts w:ascii="Times New Roman" w:hAnsi="Times New Roman" w:cs="Times New Roman"/>
                                <w:spacing w:val="-1"/>
                                <w:sz w:val="24"/>
                              </w:rPr>
                              <w:t>Санитарное</w:t>
                            </w:r>
                            <w:r w:rsidRPr="00CF5088">
                              <w:rPr>
                                <w:rFonts w:ascii="Times New Roman" w:hAnsi="Times New Roman" w:cs="Times New Roman"/>
                                <w:spacing w:val="-13"/>
                                <w:sz w:val="24"/>
                              </w:rPr>
                              <w:t xml:space="preserve"> </w:t>
                            </w:r>
                            <w:r w:rsidRPr="00CF5088">
                              <w:rPr>
                                <w:rFonts w:ascii="Times New Roman" w:hAnsi="Times New Roman" w:cs="Times New Roman"/>
                                <w:spacing w:val="-1"/>
                                <w:sz w:val="24"/>
                              </w:rPr>
                              <w:t>состояние</w:t>
                            </w:r>
                            <w:r w:rsidRPr="00CF5088">
                              <w:rPr>
                                <w:rFonts w:ascii="Times New Roman" w:hAnsi="Times New Roman" w:cs="Times New Roman"/>
                                <w:spacing w:val="-13"/>
                                <w:sz w:val="24"/>
                              </w:rPr>
                              <w:t xml:space="preserve"> </w:t>
                            </w:r>
                            <w:r w:rsidRPr="00CF5088">
                              <w:rPr>
                                <w:rFonts w:ascii="Times New Roman" w:hAnsi="Times New Roman" w:cs="Times New Roman"/>
                                <w:spacing w:val="-2"/>
                                <w:sz w:val="24"/>
                              </w:rPr>
                              <w:t>групповых</w:t>
                            </w:r>
                            <w:r w:rsidRPr="00CF5088">
                              <w:rPr>
                                <w:rFonts w:ascii="Times New Roman" w:hAnsi="Times New Roman" w:cs="Times New Roman"/>
                                <w:spacing w:val="34"/>
                                <w:w w:val="99"/>
                                <w:sz w:val="24"/>
                              </w:rPr>
                              <w:t xml:space="preserve"> </w:t>
                            </w:r>
                            <w:r w:rsidRPr="00CF5088">
                              <w:rPr>
                                <w:rFonts w:ascii="Times New Roman" w:hAnsi="Times New Roman" w:cs="Times New Roman"/>
                                <w:spacing w:val="-1"/>
                                <w:sz w:val="24"/>
                              </w:rPr>
                              <w:t>помещений</w:t>
                            </w:r>
                          </w:p>
                          <w:p w:rsidR="001A59EA" w:rsidRDefault="001A59EA" w:rsidP="00CF508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82" o:spid="_x0000_s1068" type="#_x0000_t202" style="position:absolute;left:0;text-align:left;margin-left:-7.7pt;margin-top:4.1pt;width:224.25pt;height:189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" fillcolor="white [3201]" strokeweight=".5pt">
                <v:textbox>
                  <w:txbxContent>
                    <w:p w:rsidR="00214C98" w:rsidRPr="00CF5088" w:rsidRDefault="00214C98" w:rsidP="0007107F">
                      <w:pPr>
                        <w:pStyle w:val="a8"/>
                        <w:widowControl w:val="0"/>
                        <w:numPr>
                          <w:ilvl w:val="0"/>
                          <w:numId w:val="85"/>
                        </w:numPr>
                        <w:tabs>
                          <w:tab w:val="left" w:pos="426"/>
                        </w:tabs>
                        <w:kinsoku w:val="0"/>
                        <w:overflowPunct w:val="0"/>
                        <w:autoSpaceDE w:val="0"/>
                        <w:autoSpaceDN w:val="0"/>
                        <w:adjustRightInd w:val="0"/>
                        <w:spacing w:before="159" w:line="293" w:lineRule="exact"/>
                        <w:ind w:hanging="1396"/>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13"/>
                          <w:sz w:val="24"/>
                        </w:rPr>
                        <w:t xml:space="preserve"> </w:t>
                      </w:r>
                      <w:r w:rsidRPr="00CF5088">
                        <w:rPr>
                          <w:rFonts w:ascii="Times New Roman" w:hAnsi="Times New Roman" w:cs="Times New Roman"/>
                          <w:spacing w:val="-2"/>
                          <w:sz w:val="24"/>
                        </w:rPr>
                        <w:t>травматизма</w:t>
                      </w:r>
                      <w:r w:rsidRPr="00CF5088">
                        <w:rPr>
                          <w:rFonts w:ascii="Times New Roman" w:hAnsi="Times New Roman" w:cs="Times New Roman"/>
                          <w:spacing w:val="-12"/>
                          <w:sz w:val="24"/>
                        </w:rPr>
                        <w:t xml:space="preserve"> </w:t>
                      </w:r>
                      <w:r w:rsidRPr="00CF5088">
                        <w:rPr>
                          <w:rFonts w:ascii="Times New Roman" w:hAnsi="Times New Roman" w:cs="Times New Roman"/>
                          <w:sz w:val="24"/>
                        </w:rPr>
                        <w:t>детей</w:t>
                      </w:r>
                    </w:p>
                    <w:p w:rsidR="00214C98" w:rsidRPr="00CF5088" w:rsidRDefault="00214C98" w:rsidP="0007107F">
                      <w:pPr>
                        <w:pStyle w:val="a8"/>
                        <w:widowControl w:val="0"/>
                        <w:numPr>
                          <w:ilvl w:val="0"/>
                          <w:numId w:val="85"/>
                        </w:numPr>
                        <w:tabs>
                          <w:tab w:val="left" w:pos="426"/>
                        </w:tabs>
                        <w:kinsoku w:val="0"/>
                        <w:overflowPunct w:val="0"/>
                        <w:autoSpaceDE w:val="0"/>
                        <w:autoSpaceDN w:val="0"/>
                        <w:adjustRightInd w:val="0"/>
                        <w:spacing w:line="293" w:lineRule="exact"/>
                        <w:ind w:hanging="1396"/>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16"/>
                          <w:sz w:val="24"/>
                        </w:rPr>
                        <w:t xml:space="preserve"> </w:t>
                      </w:r>
                      <w:r w:rsidRPr="00CF5088">
                        <w:rPr>
                          <w:rFonts w:ascii="Times New Roman" w:hAnsi="Times New Roman" w:cs="Times New Roman"/>
                          <w:spacing w:val="-2"/>
                          <w:sz w:val="24"/>
                        </w:rPr>
                        <w:t>переутомления</w:t>
                      </w:r>
                      <w:r w:rsidRPr="00CF5088">
                        <w:rPr>
                          <w:rFonts w:ascii="Times New Roman" w:hAnsi="Times New Roman" w:cs="Times New Roman"/>
                          <w:spacing w:val="-15"/>
                          <w:sz w:val="24"/>
                        </w:rPr>
                        <w:t xml:space="preserve"> </w:t>
                      </w:r>
                      <w:r w:rsidRPr="00CF5088">
                        <w:rPr>
                          <w:rFonts w:ascii="Times New Roman" w:hAnsi="Times New Roman" w:cs="Times New Roman"/>
                          <w:spacing w:val="-1"/>
                          <w:sz w:val="24"/>
                        </w:rPr>
                        <w:t>детей</w:t>
                      </w:r>
                    </w:p>
                    <w:p w:rsidR="00214C98" w:rsidRPr="00CF5088" w:rsidRDefault="00214C98" w:rsidP="0007107F">
                      <w:pPr>
                        <w:pStyle w:val="a8"/>
                        <w:widowControl w:val="0"/>
                        <w:numPr>
                          <w:ilvl w:val="0"/>
                          <w:numId w:val="85"/>
                        </w:numPr>
                        <w:tabs>
                          <w:tab w:val="left" w:pos="426"/>
                        </w:tabs>
                        <w:kinsoku w:val="0"/>
                        <w:overflowPunct w:val="0"/>
                        <w:autoSpaceDE w:val="0"/>
                        <w:autoSpaceDN w:val="0"/>
                        <w:adjustRightInd w:val="0"/>
                        <w:spacing w:line="293" w:lineRule="exact"/>
                        <w:ind w:hanging="1396"/>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16"/>
                          <w:sz w:val="24"/>
                        </w:rPr>
                        <w:t xml:space="preserve"> </w:t>
                      </w:r>
                      <w:r w:rsidRPr="00CF5088">
                        <w:rPr>
                          <w:rFonts w:ascii="Times New Roman" w:hAnsi="Times New Roman" w:cs="Times New Roman"/>
                          <w:spacing w:val="-1"/>
                          <w:sz w:val="24"/>
                        </w:rPr>
                        <w:t>нарушения</w:t>
                      </w:r>
                      <w:r w:rsidRPr="00CF5088">
                        <w:rPr>
                          <w:rFonts w:ascii="Times New Roman" w:hAnsi="Times New Roman" w:cs="Times New Roman"/>
                          <w:spacing w:val="-15"/>
                          <w:sz w:val="24"/>
                        </w:rPr>
                        <w:t xml:space="preserve"> </w:t>
                      </w:r>
                      <w:r w:rsidRPr="00CF5088">
                        <w:rPr>
                          <w:rFonts w:ascii="Times New Roman" w:hAnsi="Times New Roman" w:cs="Times New Roman"/>
                          <w:sz w:val="24"/>
                        </w:rPr>
                        <w:t>зрения</w:t>
                      </w:r>
                    </w:p>
                    <w:p w:rsidR="00214C98" w:rsidRPr="00CF5088" w:rsidRDefault="00214C98" w:rsidP="0007107F">
                      <w:pPr>
                        <w:pStyle w:val="a8"/>
                        <w:widowControl w:val="0"/>
                        <w:numPr>
                          <w:ilvl w:val="0"/>
                          <w:numId w:val="85"/>
                        </w:numPr>
                        <w:tabs>
                          <w:tab w:val="left" w:pos="426"/>
                        </w:tabs>
                        <w:kinsoku w:val="0"/>
                        <w:overflowPunct w:val="0"/>
                        <w:autoSpaceDE w:val="0"/>
                        <w:autoSpaceDN w:val="0"/>
                        <w:adjustRightInd w:val="0"/>
                        <w:ind w:left="436" w:right="140" w:hanging="294"/>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12"/>
                          <w:sz w:val="24"/>
                        </w:rPr>
                        <w:t xml:space="preserve"> </w:t>
                      </w:r>
                      <w:r w:rsidRPr="00CF5088">
                        <w:rPr>
                          <w:rFonts w:ascii="Times New Roman" w:hAnsi="Times New Roman" w:cs="Times New Roman"/>
                          <w:spacing w:val="-1"/>
                          <w:sz w:val="24"/>
                        </w:rPr>
                        <w:t>нарушений</w:t>
                      </w:r>
                      <w:r w:rsidRPr="00CF5088">
                        <w:rPr>
                          <w:rFonts w:ascii="Times New Roman" w:hAnsi="Times New Roman" w:cs="Times New Roman"/>
                          <w:spacing w:val="-13"/>
                          <w:sz w:val="24"/>
                        </w:rPr>
                        <w:t xml:space="preserve"> </w:t>
                      </w:r>
                      <w:r w:rsidRPr="00CF5088">
                        <w:rPr>
                          <w:rFonts w:ascii="Times New Roman" w:hAnsi="Times New Roman" w:cs="Times New Roman"/>
                          <w:spacing w:val="-1"/>
                          <w:sz w:val="24"/>
                        </w:rPr>
                        <w:t>опорн</w:t>
                      </w:r>
                      <w:proofErr w:type="gramStart"/>
                      <w:r w:rsidRPr="00CF5088">
                        <w:rPr>
                          <w:rFonts w:ascii="Times New Roman" w:hAnsi="Times New Roman" w:cs="Times New Roman"/>
                          <w:spacing w:val="-1"/>
                          <w:sz w:val="24"/>
                        </w:rPr>
                        <w:t>о-</w:t>
                      </w:r>
                      <w:proofErr w:type="gramEnd"/>
                      <w:r w:rsidRPr="00CF5088">
                        <w:rPr>
                          <w:rFonts w:ascii="Times New Roman" w:hAnsi="Times New Roman" w:cs="Times New Roman"/>
                          <w:spacing w:val="27"/>
                          <w:sz w:val="24"/>
                        </w:rPr>
                        <w:t xml:space="preserve"> </w:t>
                      </w:r>
                      <w:r w:rsidRPr="00CF5088">
                        <w:rPr>
                          <w:rFonts w:ascii="Times New Roman" w:hAnsi="Times New Roman" w:cs="Times New Roman"/>
                          <w:spacing w:val="-2"/>
                          <w:sz w:val="24"/>
                        </w:rPr>
                        <w:t>двигательного</w:t>
                      </w:r>
                      <w:r w:rsidRPr="00CF5088">
                        <w:rPr>
                          <w:rFonts w:ascii="Times New Roman" w:hAnsi="Times New Roman" w:cs="Times New Roman"/>
                          <w:spacing w:val="-22"/>
                          <w:sz w:val="24"/>
                        </w:rPr>
                        <w:t xml:space="preserve"> </w:t>
                      </w:r>
                      <w:r w:rsidRPr="00CF5088">
                        <w:rPr>
                          <w:rFonts w:ascii="Times New Roman" w:hAnsi="Times New Roman" w:cs="Times New Roman"/>
                          <w:spacing w:val="-2"/>
                          <w:sz w:val="24"/>
                        </w:rPr>
                        <w:t>аппарата</w:t>
                      </w:r>
                    </w:p>
                    <w:p w:rsidR="00214C98" w:rsidRPr="00CF5088" w:rsidRDefault="00214C98" w:rsidP="0007107F">
                      <w:pPr>
                        <w:pStyle w:val="a8"/>
                        <w:widowControl w:val="0"/>
                        <w:numPr>
                          <w:ilvl w:val="0"/>
                          <w:numId w:val="85"/>
                        </w:numPr>
                        <w:tabs>
                          <w:tab w:val="left" w:pos="426"/>
                        </w:tabs>
                        <w:kinsoku w:val="0"/>
                        <w:overflowPunct w:val="0"/>
                        <w:autoSpaceDE w:val="0"/>
                        <w:autoSpaceDN w:val="0"/>
                        <w:adjustRightInd w:val="0"/>
                        <w:spacing w:line="293" w:lineRule="exact"/>
                        <w:ind w:hanging="1396"/>
                        <w:jc w:val="both"/>
                        <w:rPr>
                          <w:rFonts w:ascii="Times New Roman" w:hAnsi="Times New Roman" w:cs="Times New Roman"/>
                          <w:sz w:val="24"/>
                        </w:rPr>
                      </w:pPr>
                      <w:r w:rsidRPr="00CF5088">
                        <w:rPr>
                          <w:rFonts w:ascii="Times New Roman" w:hAnsi="Times New Roman" w:cs="Times New Roman"/>
                          <w:spacing w:val="-1"/>
                          <w:sz w:val="24"/>
                        </w:rPr>
                        <w:t>Профилактика</w:t>
                      </w:r>
                      <w:r w:rsidRPr="00CF5088">
                        <w:rPr>
                          <w:rFonts w:ascii="Times New Roman" w:hAnsi="Times New Roman" w:cs="Times New Roman"/>
                          <w:spacing w:val="-7"/>
                          <w:sz w:val="24"/>
                        </w:rPr>
                        <w:t xml:space="preserve"> </w:t>
                      </w:r>
                      <w:r w:rsidRPr="00CF5088">
                        <w:rPr>
                          <w:rFonts w:ascii="Times New Roman" w:hAnsi="Times New Roman" w:cs="Times New Roman"/>
                          <w:sz w:val="24"/>
                        </w:rPr>
                        <w:t>ОРЗ</w:t>
                      </w:r>
                      <w:r w:rsidRPr="00CF5088">
                        <w:rPr>
                          <w:rFonts w:ascii="Times New Roman" w:hAnsi="Times New Roman" w:cs="Times New Roman"/>
                          <w:spacing w:val="-7"/>
                          <w:sz w:val="24"/>
                        </w:rPr>
                        <w:t xml:space="preserve"> </w:t>
                      </w:r>
                      <w:r w:rsidRPr="00CF5088">
                        <w:rPr>
                          <w:rFonts w:ascii="Times New Roman" w:hAnsi="Times New Roman" w:cs="Times New Roman"/>
                          <w:sz w:val="24"/>
                        </w:rPr>
                        <w:t>и</w:t>
                      </w:r>
                      <w:r w:rsidRPr="00CF5088">
                        <w:rPr>
                          <w:rFonts w:ascii="Times New Roman" w:hAnsi="Times New Roman" w:cs="Times New Roman"/>
                          <w:spacing w:val="-7"/>
                          <w:sz w:val="24"/>
                        </w:rPr>
                        <w:t xml:space="preserve"> </w:t>
                      </w:r>
                      <w:r w:rsidRPr="00CF5088">
                        <w:rPr>
                          <w:rFonts w:ascii="Times New Roman" w:hAnsi="Times New Roman" w:cs="Times New Roman"/>
                          <w:spacing w:val="-1"/>
                          <w:sz w:val="24"/>
                        </w:rPr>
                        <w:t>ОРВИ</w:t>
                      </w:r>
                    </w:p>
                    <w:p w:rsidR="00214C98" w:rsidRPr="00CF5088" w:rsidRDefault="00214C98" w:rsidP="0007107F">
                      <w:pPr>
                        <w:pStyle w:val="a8"/>
                        <w:widowControl w:val="0"/>
                        <w:numPr>
                          <w:ilvl w:val="0"/>
                          <w:numId w:val="85"/>
                        </w:numPr>
                        <w:tabs>
                          <w:tab w:val="left" w:pos="426"/>
                        </w:tabs>
                        <w:kinsoku w:val="0"/>
                        <w:overflowPunct w:val="0"/>
                        <w:autoSpaceDE w:val="0"/>
                        <w:autoSpaceDN w:val="0"/>
                        <w:adjustRightInd w:val="0"/>
                        <w:ind w:left="426" w:right="375" w:hanging="284"/>
                        <w:jc w:val="both"/>
                        <w:rPr>
                          <w:rFonts w:ascii="Times New Roman" w:hAnsi="Times New Roman" w:cs="Times New Roman"/>
                          <w:sz w:val="24"/>
                        </w:rPr>
                      </w:pPr>
                      <w:r w:rsidRPr="00CF5088">
                        <w:rPr>
                          <w:rFonts w:ascii="Times New Roman" w:hAnsi="Times New Roman" w:cs="Times New Roman"/>
                          <w:spacing w:val="-2"/>
                          <w:sz w:val="24"/>
                        </w:rPr>
                        <w:t>Мониторинг</w:t>
                      </w:r>
                      <w:r w:rsidRPr="00CF5088">
                        <w:rPr>
                          <w:rFonts w:ascii="Times New Roman" w:hAnsi="Times New Roman" w:cs="Times New Roman"/>
                          <w:spacing w:val="-10"/>
                          <w:sz w:val="24"/>
                        </w:rPr>
                        <w:t xml:space="preserve"> </w:t>
                      </w:r>
                      <w:r w:rsidRPr="00CF5088">
                        <w:rPr>
                          <w:rFonts w:ascii="Times New Roman" w:hAnsi="Times New Roman" w:cs="Times New Roman"/>
                          <w:spacing w:val="-1"/>
                          <w:sz w:val="24"/>
                        </w:rPr>
                        <w:t>состояния</w:t>
                      </w:r>
                      <w:r w:rsidRPr="00CF5088">
                        <w:rPr>
                          <w:rFonts w:ascii="Times New Roman" w:hAnsi="Times New Roman" w:cs="Times New Roman"/>
                          <w:spacing w:val="-7"/>
                          <w:sz w:val="24"/>
                        </w:rPr>
                        <w:t xml:space="preserve"> </w:t>
                      </w:r>
                      <w:r w:rsidRPr="00CF5088">
                        <w:rPr>
                          <w:rFonts w:ascii="Times New Roman" w:hAnsi="Times New Roman" w:cs="Times New Roman"/>
                          <w:spacing w:val="-2"/>
                          <w:sz w:val="24"/>
                        </w:rPr>
                        <w:t>здоровья</w:t>
                      </w:r>
                      <w:r w:rsidRPr="00CF5088">
                        <w:rPr>
                          <w:rFonts w:ascii="Times New Roman" w:hAnsi="Times New Roman" w:cs="Times New Roman"/>
                          <w:spacing w:val="34"/>
                          <w:w w:val="99"/>
                          <w:sz w:val="24"/>
                        </w:rPr>
                        <w:t xml:space="preserve"> </w:t>
                      </w:r>
                      <w:r w:rsidRPr="00CF5088">
                        <w:rPr>
                          <w:rFonts w:ascii="Times New Roman" w:hAnsi="Times New Roman" w:cs="Times New Roman"/>
                          <w:sz w:val="24"/>
                        </w:rPr>
                        <w:t>детей</w:t>
                      </w:r>
                    </w:p>
                    <w:p w:rsidR="00214C98" w:rsidRPr="00CF5088" w:rsidRDefault="00214C98" w:rsidP="0007107F">
                      <w:pPr>
                        <w:pStyle w:val="a8"/>
                        <w:widowControl w:val="0"/>
                        <w:numPr>
                          <w:ilvl w:val="0"/>
                          <w:numId w:val="85"/>
                        </w:numPr>
                        <w:tabs>
                          <w:tab w:val="left" w:pos="426"/>
                        </w:tabs>
                        <w:kinsoku w:val="0"/>
                        <w:overflowPunct w:val="0"/>
                        <w:autoSpaceDE w:val="0"/>
                        <w:autoSpaceDN w:val="0"/>
                        <w:adjustRightInd w:val="0"/>
                        <w:ind w:left="436" w:right="244" w:hanging="294"/>
                        <w:jc w:val="both"/>
                        <w:rPr>
                          <w:rFonts w:ascii="Times New Roman" w:hAnsi="Times New Roman" w:cs="Times New Roman"/>
                          <w:sz w:val="24"/>
                        </w:rPr>
                      </w:pPr>
                      <w:r w:rsidRPr="00CF5088">
                        <w:rPr>
                          <w:rFonts w:ascii="Times New Roman" w:hAnsi="Times New Roman" w:cs="Times New Roman"/>
                          <w:spacing w:val="-1"/>
                          <w:sz w:val="24"/>
                        </w:rPr>
                        <w:t>Санитарное</w:t>
                      </w:r>
                      <w:r w:rsidRPr="00CF5088">
                        <w:rPr>
                          <w:rFonts w:ascii="Times New Roman" w:hAnsi="Times New Roman" w:cs="Times New Roman"/>
                          <w:spacing w:val="-13"/>
                          <w:sz w:val="24"/>
                        </w:rPr>
                        <w:t xml:space="preserve"> </w:t>
                      </w:r>
                      <w:r w:rsidRPr="00CF5088">
                        <w:rPr>
                          <w:rFonts w:ascii="Times New Roman" w:hAnsi="Times New Roman" w:cs="Times New Roman"/>
                          <w:spacing w:val="-1"/>
                          <w:sz w:val="24"/>
                        </w:rPr>
                        <w:t>состояние</w:t>
                      </w:r>
                      <w:r w:rsidRPr="00CF5088">
                        <w:rPr>
                          <w:rFonts w:ascii="Times New Roman" w:hAnsi="Times New Roman" w:cs="Times New Roman"/>
                          <w:spacing w:val="-13"/>
                          <w:sz w:val="24"/>
                        </w:rPr>
                        <w:t xml:space="preserve"> </w:t>
                      </w:r>
                      <w:r w:rsidRPr="00CF5088">
                        <w:rPr>
                          <w:rFonts w:ascii="Times New Roman" w:hAnsi="Times New Roman" w:cs="Times New Roman"/>
                          <w:spacing w:val="-2"/>
                          <w:sz w:val="24"/>
                        </w:rPr>
                        <w:t>групповых</w:t>
                      </w:r>
                      <w:r w:rsidRPr="00CF5088">
                        <w:rPr>
                          <w:rFonts w:ascii="Times New Roman" w:hAnsi="Times New Roman" w:cs="Times New Roman"/>
                          <w:spacing w:val="34"/>
                          <w:w w:val="99"/>
                          <w:sz w:val="24"/>
                        </w:rPr>
                        <w:t xml:space="preserve"> </w:t>
                      </w:r>
                      <w:r w:rsidRPr="00CF5088">
                        <w:rPr>
                          <w:rFonts w:ascii="Times New Roman" w:hAnsi="Times New Roman" w:cs="Times New Roman"/>
                          <w:spacing w:val="-1"/>
                          <w:sz w:val="24"/>
                        </w:rPr>
                        <w:t>помещений</w:t>
                      </w:r>
                    </w:p>
                    <w:p w:rsidR="00214C98" w:rsidRDefault="00214C98" w:rsidP="00CF5088">
                      <w:pPr>
                        <w:jc w:val="both"/>
                      </w:pPr>
                    </w:p>
                  </w:txbxContent>
                </v:textbox>
              </v:shape>
            </w:pict>
          </mc:Fallback>
        </mc:AlternateContent>
      </w:r>
    </w:p>
    <w:p w:rsidR="002B18ED" w:rsidRDefault="002B18ED" w:rsidP="0018544F">
      <w:pPr>
        <w:tabs>
          <w:tab w:val="left" w:pos="1701"/>
          <w:tab w:val="left" w:pos="1985"/>
        </w:tabs>
        <w:jc w:val="both"/>
        <w:rPr>
          <w:rFonts w:ascii="Times New Roman" w:hAnsi="Times New Roman" w:cs="Times New Roman"/>
          <w:sz w:val="24"/>
          <w:szCs w:val="24"/>
        </w:rPr>
      </w:pPr>
    </w:p>
    <w:p w:rsidR="002B18ED" w:rsidRDefault="002B18ED" w:rsidP="0018544F">
      <w:pPr>
        <w:tabs>
          <w:tab w:val="left" w:pos="1701"/>
          <w:tab w:val="left" w:pos="1985"/>
        </w:tabs>
        <w:jc w:val="both"/>
        <w:rPr>
          <w:rFonts w:ascii="Times New Roman" w:hAnsi="Times New Roman" w:cs="Times New Roman"/>
          <w:sz w:val="24"/>
          <w:szCs w:val="24"/>
        </w:rPr>
      </w:pPr>
    </w:p>
    <w:p w:rsidR="002B18ED" w:rsidRDefault="002B18ED" w:rsidP="0018544F">
      <w:pPr>
        <w:tabs>
          <w:tab w:val="left" w:pos="1701"/>
          <w:tab w:val="left" w:pos="1985"/>
        </w:tabs>
        <w:jc w:val="both"/>
        <w:rPr>
          <w:rFonts w:ascii="Times New Roman" w:hAnsi="Times New Roman" w:cs="Times New Roman"/>
          <w:sz w:val="24"/>
          <w:szCs w:val="24"/>
        </w:rPr>
      </w:pPr>
    </w:p>
    <w:p w:rsidR="002B18ED" w:rsidRDefault="002B18ED" w:rsidP="0018544F">
      <w:pPr>
        <w:tabs>
          <w:tab w:val="left" w:pos="1701"/>
          <w:tab w:val="left" w:pos="1985"/>
        </w:tabs>
        <w:jc w:val="both"/>
        <w:rPr>
          <w:rFonts w:ascii="Times New Roman" w:hAnsi="Times New Roman" w:cs="Times New Roman"/>
          <w:sz w:val="24"/>
          <w:szCs w:val="24"/>
        </w:rPr>
      </w:pPr>
    </w:p>
    <w:p w:rsidR="002B18ED" w:rsidRDefault="002B18ED" w:rsidP="0018544F">
      <w:pPr>
        <w:tabs>
          <w:tab w:val="left" w:pos="1701"/>
          <w:tab w:val="left" w:pos="1985"/>
        </w:tabs>
        <w:jc w:val="both"/>
        <w:rPr>
          <w:rFonts w:ascii="Times New Roman" w:hAnsi="Times New Roman" w:cs="Times New Roman"/>
          <w:sz w:val="24"/>
          <w:szCs w:val="24"/>
        </w:rPr>
      </w:pPr>
    </w:p>
    <w:p w:rsidR="002B18ED" w:rsidRDefault="00AE102D"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0976" behindDoc="0" locked="0" layoutInCell="1" allowOverlap="1">
                <wp:simplePos x="0" y="0"/>
                <wp:positionH relativeFrom="column">
                  <wp:posOffset>4683760</wp:posOffset>
                </wp:positionH>
                <wp:positionV relativeFrom="paragraph">
                  <wp:posOffset>19685</wp:posOffset>
                </wp:positionV>
                <wp:extent cx="0" cy="247650"/>
                <wp:effectExtent l="76200" t="0" r="57150" b="57150"/>
                <wp:wrapNone/>
                <wp:docPr id="150" name="Прямая со стрелкой 150"/>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5DDB281" id="Прямая со стрелкой 150" o:spid="_x0000_s1026" type="#_x0000_t32" style="position:absolute;margin-left:368.8pt;margin-top:1.55pt;width:0;height:19.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" strokecolor="black [3213]" strokeweight=".5pt">
                <v:stroke endarrow="block" joinstyle="miter"/>
              </v:shape>
            </w:pict>
          </mc:Fallback>
        </mc:AlternateContent>
      </w:r>
    </w:p>
    <w:p w:rsidR="00C85A08" w:rsidRDefault="00AE102D"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97312" behindDoc="0" locked="0" layoutInCell="1" allowOverlap="1" wp14:anchorId="36001027" wp14:editId="3B788947">
                <wp:simplePos x="0" y="0"/>
                <wp:positionH relativeFrom="column">
                  <wp:posOffset>3169285</wp:posOffset>
                </wp:positionH>
                <wp:positionV relativeFrom="paragraph">
                  <wp:posOffset>73024</wp:posOffset>
                </wp:positionV>
                <wp:extent cx="3171825" cy="276225"/>
                <wp:effectExtent l="0" t="0" r="28575" b="28575"/>
                <wp:wrapNone/>
                <wp:docPr id="93" name="Надпись 93"/>
                <wp:cNvGraphicFramePr/>
                <a:graphic xmlns:a="http://schemas.openxmlformats.org/drawingml/2006/main">
                  <a:graphicData uri="http://schemas.microsoft.com/office/word/2010/wordprocessingShape">
                    <wps:wsp>
                      <wps:cNvSpPr txBox="1"/>
                      <wps:spPr>
                        <a:xfrm>
                          <a:off x="0" y="0"/>
                          <a:ext cx="31718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CF5088" w:rsidRDefault="001A59EA" w:rsidP="0088789A">
                            <w:pPr>
                              <w:tabs>
                                <w:tab w:val="left" w:pos="4253"/>
                              </w:tabs>
                              <w:kinsoku w:val="0"/>
                              <w:overflowPunct w:val="0"/>
                              <w:ind w:right="430"/>
                              <w:jc w:val="center"/>
                              <w:rPr>
                                <w:rFonts w:ascii="Times New Roman" w:hAnsi="Times New Roman" w:cs="Times New Roman"/>
                                <w:sz w:val="24"/>
                              </w:rPr>
                            </w:pPr>
                            <w:r w:rsidRPr="00CF5088">
                              <w:rPr>
                                <w:rFonts w:ascii="Times New Roman" w:hAnsi="Times New Roman" w:cs="Times New Roman"/>
                                <w:spacing w:val="-1"/>
                                <w:sz w:val="24"/>
                              </w:rPr>
                              <w:t>Формы</w:t>
                            </w:r>
                            <w:r w:rsidRPr="00CF5088">
                              <w:rPr>
                                <w:rFonts w:ascii="Times New Roman" w:hAnsi="Times New Roman" w:cs="Times New Roman"/>
                                <w:spacing w:val="-11"/>
                                <w:sz w:val="24"/>
                              </w:rPr>
                              <w:t xml:space="preserve"> </w:t>
                            </w:r>
                            <w:r w:rsidRPr="00CF5088">
                              <w:rPr>
                                <w:rFonts w:ascii="Times New Roman" w:hAnsi="Times New Roman" w:cs="Times New Roman"/>
                                <w:spacing w:val="-1"/>
                                <w:sz w:val="24"/>
                              </w:rPr>
                              <w:t>взаимодействия</w:t>
                            </w:r>
                            <w:r w:rsidRPr="00CF5088">
                              <w:rPr>
                                <w:rFonts w:ascii="Times New Roman" w:hAnsi="Times New Roman" w:cs="Times New Roman"/>
                                <w:spacing w:val="-9"/>
                                <w:sz w:val="24"/>
                              </w:rPr>
                              <w:t xml:space="preserve"> </w:t>
                            </w:r>
                            <w:r w:rsidRPr="00CF5088">
                              <w:rPr>
                                <w:rFonts w:ascii="Times New Roman" w:hAnsi="Times New Roman" w:cs="Times New Roman"/>
                                <w:sz w:val="24"/>
                              </w:rPr>
                              <w:t>с</w:t>
                            </w:r>
                            <w:r w:rsidRPr="00CF5088">
                              <w:rPr>
                                <w:rFonts w:ascii="Times New Roman" w:hAnsi="Times New Roman" w:cs="Times New Roman"/>
                                <w:spacing w:val="-9"/>
                                <w:sz w:val="24"/>
                              </w:rPr>
                              <w:t xml:space="preserve"> </w:t>
                            </w:r>
                            <w:r w:rsidRPr="00CF5088">
                              <w:rPr>
                                <w:rFonts w:ascii="Times New Roman" w:hAnsi="Times New Roman" w:cs="Times New Roman"/>
                                <w:sz w:val="24"/>
                              </w:rPr>
                              <w:t>детьми</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3" o:spid="_x0000_s1069" type="#_x0000_t202" style="position:absolute;left:0;text-align:left;margin-left:249.55pt;margin-top:5.75pt;width:249.75pt;height:21.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" fillcolor="white [3201]" strokeweight=".5pt">
                <v:textbox>
                  <w:txbxContent>
                    <w:p w:rsidR="00214C98" w:rsidRPr="00CF5088" w:rsidRDefault="00214C98" w:rsidP="0088789A">
                      <w:pPr>
                        <w:tabs>
                          <w:tab w:val="left" w:pos="4253"/>
                        </w:tabs>
                        <w:kinsoku w:val="0"/>
                        <w:overflowPunct w:val="0"/>
                        <w:ind w:right="430"/>
                        <w:jc w:val="center"/>
                        <w:rPr>
                          <w:rFonts w:ascii="Times New Roman" w:hAnsi="Times New Roman" w:cs="Times New Roman"/>
                          <w:sz w:val="24"/>
                        </w:rPr>
                      </w:pPr>
                      <w:r w:rsidRPr="00CF5088">
                        <w:rPr>
                          <w:rFonts w:ascii="Times New Roman" w:hAnsi="Times New Roman" w:cs="Times New Roman"/>
                          <w:spacing w:val="-1"/>
                          <w:sz w:val="24"/>
                        </w:rPr>
                        <w:t>Формы</w:t>
                      </w:r>
                      <w:r w:rsidRPr="00CF5088">
                        <w:rPr>
                          <w:rFonts w:ascii="Times New Roman" w:hAnsi="Times New Roman" w:cs="Times New Roman"/>
                          <w:spacing w:val="-11"/>
                          <w:sz w:val="24"/>
                        </w:rPr>
                        <w:t xml:space="preserve"> </w:t>
                      </w:r>
                      <w:r w:rsidRPr="00CF5088">
                        <w:rPr>
                          <w:rFonts w:ascii="Times New Roman" w:hAnsi="Times New Roman" w:cs="Times New Roman"/>
                          <w:spacing w:val="-1"/>
                          <w:sz w:val="24"/>
                        </w:rPr>
                        <w:t>взаимодействия</w:t>
                      </w:r>
                      <w:r w:rsidRPr="00CF5088">
                        <w:rPr>
                          <w:rFonts w:ascii="Times New Roman" w:hAnsi="Times New Roman" w:cs="Times New Roman"/>
                          <w:spacing w:val="-9"/>
                          <w:sz w:val="24"/>
                        </w:rPr>
                        <w:t xml:space="preserve"> </w:t>
                      </w:r>
                      <w:r w:rsidRPr="00CF5088">
                        <w:rPr>
                          <w:rFonts w:ascii="Times New Roman" w:hAnsi="Times New Roman" w:cs="Times New Roman"/>
                          <w:sz w:val="24"/>
                        </w:rPr>
                        <w:t>с</w:t>
                      </w:r>
                      <w:r w:rsidRPr="00CF5088">
                        <w:rPr>
                          <w:rFonts w:ascii="Times New Roman" w:hAnsi="Times New Roman" w:cs="Times New Roman"/>
                          <w:spacing w:val="-9"/>
                          <w:sz w:val="24"/>
                        </w:rPr>
                        <w:t xml:space="preserve"> </w:t>
                      </w:r>
                      <w:r w:rsidRPr="00CF5088">
                        <w:rPr>
                          <w:rFonts w:ascii="Times New Roman" w:hAnsi="Times New Roman" w:cs="Times New Roman"/>
                          <w:sz w:val="24"/>
                        </w:rPr>
                        <w:t>детьми</w:t>
                      </w:r>
                    </w:p>
                    <w:p w:rsidR="00214C98" w:rsidRDefault="00214C98"/>
                  </w:txbxContent>
                </v:textbox>
              </v:shape>
            </w:pict>
          </mc:Fallback>
        </mc:AlternateContent>
      </w:r>
    </w:p>
    <w:p w:rsidR="00C85A08" w:rsidRDefault="00C85A08" w:rsidP="0018544F">
      <w:pPr>
        <w:tabs>
          <w:tab w:val="left" w:pos="1701"/>
          <w:tab w:val="left" w:pos="1985"/>
        </w:tabs>
        <w:jc w:val="both"/>
        <w:rPr>
          <w:rFonts w:ascii="Times New Roman" w:hAnsi="Times New Roman" w:cs="Times New Roman"/>
          <w:sz w:val="24"/>
          <w:szCs w:val="24"/>
        </w:rPr>
      </w:pPr>
    </w:p>
    <w:p w:rsidR="00C85A08" w:rsidRDefault="00AE102D"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2368" behindDoc="0" locked="0" layoutInCell="1" allowOverlap="1" wp14:anchorId="4D30735F" wp14:editId="56C6E358">
                <wp:simplePos x="0" y="0"/>
                <wp:positionH relativeFrom="column">
                  <wp:posOffset>3350260</wp:posOffset>
                </wp:positionH>
                <wp:positionV relativeFrom="paragraph">
                  <wp:posOffset>8255</wp:posOffset>
                </wp:positionV>
                <wp:extent cx="2781300" cy="2076450"/>
                <wp:effectExtent l="0" t="0" r="19050" b="19050"/>
                <wp:wrapNone/>
                <wp:docPr id="109" name="Надпись 109"/>
                <wp:cNvGraphicFramePr/>
                <a:graphic xmlns:a="http://schemas.openxmlformats.org/drawingml/2006/main">
                  <a:graphicData uri="http://schemas.microsoft.com/office/word/2010/wordprocessingShape">
                    <wps:wsp>
                      <wps:cNvSpPr txBox="1"/>
                      <wps:spPr>
                        <a:xfrm>
                          <a:off x="0" y="0"/>
                          <a:ext cx="278130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88789A" w:rsidRDefault="001A59EA" w:rsidP="0088789A">
                            <w:pPr>
                              <w:widowControl w:val="0"/>
                              <w:kinsoku w:val="0"/>
                              <w:overflowPunct w:val="0"/>
                              <w:autoSpaceDE w:val="0"/>
                              <w:autoSpaceDN w:val="0"/>
                              <w:adjustRightInd w:val="0"/>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1"/>
                                <w:sz w:val="24"/>
                                <w:szCs w:val="24"/>
                                <w:lang w:eastAsia="ru-RU"/>
                              </w:rPr>
                              <w:t>Самостоятельная</w:t>
                            </w:r>
                            <w:r w:rsidRPr="0088789A">
                              <w:rPr>
                                <w:rFonts w:ascii="Times New Roman" w:eastAsia="Times New Roman" w:hAnsi="Times New Roman" w:cs="Times New Roman"/>
                                <w:spacing w:val="-17"/>
                                <w:sz w:val="24"/>
                                <w:szCs w:val="24"/>
                                <w:lang w:eastAsia="ru-RU"/>
                              </w:rPr>
                              <w:t xml:space="preserve"> </w:t>
                            </w:r>
                            <w:r w:rsidRPr="0088789A">
                              <w:rPr>
                                <w:rFonts w:ascii="Times New Roman" w:eastAsia="Times New Roman" w:hAnsi="Times New Roman" w:cs="Times New Roman"/>
                                <w:spacing w:val="-1"/>
                                <w:sz w:val="24"/>
                                <w:szCs w:val="24"/>
                                <w:lang w:eastAsia="ru-RU"/>
                              </w:rPr>
                              <w:t>деятельность</w:t>
                            </w:r>
                            <w:r w:rsidRPr="0088789A">
                              <w:rPr>
                                <w:rFonts w:ascii="Times New Roman" w:eastAsia="Times New Roman" w:hAnsi="Times New Roman" w:cs="Times New Roman"/>
                                <w:spacing w:val="-18"/>
                                <w:sz w:val="24"/>
                                <w:szCs w:val="24"/>
                                <w:lang w:eastAsia="ru-RU"/>
                              </w:rPr>
                              <w:t xml:space="preserve"> </w:t>
                            </w:r>
                            <w:r w:rsidRPr="0088789A">
                              <w:rPr>
                                <w:rFonts w:ascii="Times New Roman" w:eastAsia="Times New Roman" w:hAnsi="Times New Roman" w:cs="Times New Roman"/>
                                <w:sz w:val="24"/>
                                <w:szCs w:val="24"/>
                                <w:lang w:eastAsia="ru-RU"/>
                              </w:rPr>
                              <w:t>детей</w:t>
                            </w:r>
                            <w:r w:rsidRPr="0088789A">
                              <w:rPr>
                                <w:rFonts w:ascii="Times New Roman" w:eastAsia="Times New Roman" w:hAnsi="Times New Roman" w:cs="Times New Roman"/>
                                <w:spacing w:val="39"/>
                                <w:w w:val="99"/>
                                <w:sz w:val="24"/>
                                <w:szCs w:val="24"/>
                                <w:lang w:eastAsia="ru-RU"/>
                              </w:rPr>
                              <w:t xml:space="preserve"> </w:t>
                            </w:r>
                            <w:r w:rsidRPr="0088789A">
                              <w:rPr>
                                <w:rFonts w:ascii="Times New Roman" w:eastAsia="Times New Roman" w:hAnsi="Times New Roman" w:cs="Times New Roman"/>
                                <w:sz w:val="24"/>
                                <w:szCs w:val="24"/>
                                <w:lang w:eastAsia="ru-RU"/>
                              </w:rPr>
                              <w:t>Беседа,</w:t>
                            </w:r>
                            <w:r w:rsidRPr="0088789A">
                              <w:rPr>
                                <w:rFonts w:ascii="Times New Roman" w:eastAsia="Times New Roman" w:hAnsi="Times New Roman" w:cs="Times New Roman"/>
                                <w:spacing w:val="-11"/>
                                <w:sz w:val="24"/>
                                <w:szCs w:val="24"/>
                                <w:lang w:eastAsia="ru-RU"/>
                              </w:rPr>
                              <w:t xml:space="preserve"> </w:t>
                            </w:r>
                            <w:r w:rsidRPr="0088789A">
                              <w:rPr>
                                <w:rFonts w:ascii="Times New Roman" w:eastAsia="Times New Roman" w:hAnsi="Times New Roman" w:cs="Times New Roman"/>
                                <w:spacing w:val="-1"/>
                                <w:sz w:val="24"/>
                                <w:szCs w:val="24"/>
                                <w:lang w:eastAsia="ru-RU"/>
                              </w:rPr>
                              <w:t>рассказ,</w:t>
                            </w:r>
                            <w:r w:rsidRPr="0088789A">
                              <w:rPr>
                                <w:rFonts w:ascii="Times New Roman" w:eastAsia="Times New Roman" w:hAnsi="Times New Roman" w:cs="Times New Roman"/>
                                <w:spacing w:val="-10"/>
                                <w:sz w:val="24"/>
                                <w:szCs w:val="24"/>
                                <w:lang w:eastAsia="ru-RU"/>
                              </w:rPr>
                              <w:t xml:space="preserve"> </w:t>
                            </w:r>
                            <w:r w:rsidRPr="0088789A">
                              <w:rPr>
                                <w:rFonts w:ascii="Times New Roman" w:eastAsia="Times New Roman" w:hAnsi="Times New Roman" w:cs="Times New Roman"/>
                                <w:spacing w:val="-1"/>
                                <w:sz w:val="24"/>
                                <w:szCs w:val="24"/>
                                <w:lang w:eastAsia="ru-RU"/>
                              </w:rPr>
                              <w:t>чтение</w:t>
                            </w:r>
                          </w:p>
                          <w:p w:rsidR="001A59EA" w:rsidRDefault="001A59EA" w:rsidP="0088789A">
                            <w:pPr>
                              <w:widowControl w:val="0"/>
                              <w:kinsoku w:val="0"/>
                              <w:overflowPunct w:val="0"/>
                              <w:autoSpaceDE w:val="0"/>
                              <w:autoSpaceDN w:val="0"/>
                              <w:adjustRightInd w:val="0"/>
                              <w:ind w:right="-203"/>
                              <w:jc w:val="center"/>
                              <w:rPr>
                                <w:rFonts w:ascii="Times New Roman" w:eastAsia="Times New Roman" w:hAnsi="Times New Roman" w:cs="Times New Roman"/>
                                <w:spacing w:val="27"/>
                                <w:sz w:val="24"/>
                                <w:szCs w:val="24"/>
                                <w:lang w:eastAsia="ru-RU"/>
                              </w:rPr>
                            </w:pPr>
                            <w:r w:rsidRPr="0088789A">
                              <w:rPr>
                                <w:rFonts w:ascii="Times New Roman" w:eastAsia="Times New Roman" w:hAnsi="Times New Roman" w:cs="Times New Roman"/>
                                <w:spacing w:val="-2"/>
                                <w:sz w:val="24"/>
                                <w:szCs w:val="24"/>
                                <w:lang w:eastAsia="ru-RU"/>
                              </w:rPr>
                              <w:t>Объяснение,</w:t>
                            </w:r>
                            <w:r w:rsidRPr="0088789A">
                              <w:rPr>
                                <w:rFonts w:ascii="Times New Roman" w:eastAsia="Times New Roman" w:hAnsi="Times New Roman" w:cs="Times New Roman"/>
                                <w:spacing w:val="-18"/>
                                <w:sz w:val="24"/>
                                <w:szCs w:val="24"/>
                                <w:lang w:eastAsia="ru-RU"/>
                              </w:rPr>
                              <w:t xml:space="preserve"> </w:t>
                            </w:r>
                            <w:r w:rsidRPr="0088789A">
                              <w:rPr>
                                <w:rFonts w:ascii="Times New Roman" w:eastAsia="Times New Roman" w:hAnsi="Times New Roman" w:cs="Times New Roman"/>
                                <w:spacing w:val="-2"/>
                                <w:sz w:val="24"/>
                                <w:szCs w:val="24"/>
                                <w:lang w:eastAsia="ru-RU"/>
                              </w:rPr>
                              <w:t>показ</w:t>
                            </w:r>
                            <w:r w:rsidRPr="0088789A">
                              <w:rPr>
                                <w:rFonts w:ascii="Times New Roman" w:eastAsia="Times New Roman" w:hAnsi="Times New Roman" w:cs="Times New Roman"/>
                                <w:spacing w:val="27"/>
                                <w:sz w:val="24"/>
                                <w:szCs w:val="24"/>
                                <w:lang w:eastAsia="ru-RU"/>
                              </w:rPr>
                              <w:t xml:space="preserve"> </w:t>
                            </w:r>
                          </w:p>
                          <w:p w:rsidR="001A59EA" w:rsidRPr="0088789A" w:rsidRDefault="001A59EA" w:rsidP="0088789A">
                            <w:pPr>
                              <w:widowControl w:val="0"/>
                              <w:kinsoku w:val="0"/>
                              <w:overflowPunct w:val="0"/>
                              <w:autoSpaceDE w:val="0"/>
                              <w:autoSpaceDN w:val="0"/>
                              <w:adjustRightInd w:val="0"/>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2"/>
                                <w:sz w:val="24"/>
                                <w:szCs w:val="24"/>
                                <w:lang w:eastAsia="ru-RU"/>
                              </w:rPr>
                              <w:t>Подвижные</w:t>
                            </w:r>
                            <w:r w:rsidRPr="0088789A">
                              <w:rPr>
                                <w:rFonts w:ascii="Times New Roman" w:eastAsia="Times New Roman" w:hAnsi="Times New Roman" w:cs="Times New Roman"/>
                                <w:spacing w:val="-7"/>
                                <w:sz w:val="24"/>
                                <w:szCs w:val="24"/>
                                <w:lang w:eastAsia="ru-RU"/>
                              </w:rPr>
                              <w:t xml:space="preserve"> </w:t>
                            </w:r>
                            <w:r w:rsidRPr="0088789A">
                              <w:rPr>
                                <w:rFonts w:ascii="Times New Roman" w:eastAsia="Times New Roman" w:hAnsi="Times New Roman" w:cs="Times New Roman"/>
                                <w:sz w:val="24"/>
                                <w:szCs w:val="24"/>
                                <w:lang w:eastAsia="ru-RU"/>
                              </w:rPr>
                              <w:t>и</w:t>
                            </w:r>
                            <w:r w:rsidRPr="0088789A">
                              <w:rPr>
                                <w:rFonts w:ascii="Times New Roman" w:eastAsia="Times New Roman" w:hAnsi="Times New Roman" w:cs="Times New Roman"/>
                                <w:spacing w:val="-9"/>
                                <w:sz w:val="24"/>
                                <w:szCs w:val="24"/>
                                <w:lang w:eastAsia="ru-RU"/>
                              </w:rPr>
                              <w:t xml:space="preserve"> </w:t>
                            </w:r>
                            <w:r w:rsidRPr="0088789A">
                              <w:rPr>
                                <w:rFonts w:ascii="Times New Roman" w:eastAsia="Times New Roman" w:hAnsi="Times New Roman" w:cs="Times New Roman"/>
                                <w:spacing w:val="-2"/>
                                <w:sz w:val="24"/>
                                <w:szCs w:val="24"/>
                                <w:lang w:eastAsia="ru-RU"/>
                              </w:rPr>
                              <w:t>спортивные</w:t>
                            </w:r>
                            <w:r w:rsidRPr="0088789A">
                              <w:rPr>
                                <w:rFonts w:ascii="Times New Roman" w:eastAsia="Times New Roman" w:hAnsi="Times New Roman" w:cs="Times New Roman"/>
                                <w:spacing w:val="-8"/>
                                <w:sz w:val="24"/>
                                <w:szCs w:val="24"/>
                                <w:lang w:eastAsia="ru-RU"/>
                              </w:rPr>
                              <w:t xml:space="preserve"> </w:t>
                            </w:r>
                            <w:r w:rsidRPr="0088789A">
                              <w:rPr>
                                <w:rFonts w:ascii="Times New Roman" w:eastAsia="Times New Roman" w:hAnsi="Times New Roman" w:cs="Times New Roman"/>
                                <w:spacing w:val="-1"/>
                                <w:sz w:val="24"/>
                                <w:szCs w:val="24"/>
                                <w:lang w:eastAsia="ru-RU"/>
                              </w:rPr>
                              <w:t>игры</w:t>
                            </w:r>
                          </w:p>
                          <w:p w:rsidR="001A59EA" w:rsidRDefault="001A59EA" w:rsidP="0088789A">
                            <w:pPr>
                              <w:ind w:right="-203"/>
                              <w:jc w:val="center"/>
                              <w:rPr>
                                <w:rFonts w:ascii="Times New Roman" w:eastAsia="Times New Roman" w:hAnsi="Times New Roman" w:cs="Times New Roman"/>
                                <w:spacing w:val="29"/>
                                <w:w w:val="99"/>
                                <w:sz w:val="24"/>
                                <w:szCs w:val="24"/>
                                <w:lang w:eastAsia="ru-RU"/>
                              </w:rPr>
                            </w:pPr>
                            <w:r w:rsidRPr="0088789A">
                              <w:rPr>
                                <w:rFonts w:ascii="Times New Roman" w:eastAsia="Times New Roman" w:hAnsi="Times New Roman" w:cs="Times New Roman"/>
                                <w:spacing w:val="-1"/>
                                <w:sz w:val="24"/>
                                <w:szCs w:val="24"/>
                                <w:lang w:eastAsia="ru-RU"/>
                              </w:rPr>
                              <w:t>Проектная</w:t>
                            </w:r>
                            <w:r w:rsidRPr="0088789A">
                              <w:rPr>
                                <w:rFonts w:ascii="Times New Roman" w:eastAsia="Times New Roman" w:hAnsi="Times New Roman" w:cs="Times New Roman"/>
                                <w:spacing w:val="-19"/>
                                <w:sz w:val="24"/>
                                <w:szCs w:val="24"/>
                                <w:lang w:eastAsia="ru-RU"/>
                              </w:rPr>
                              <w:t xml:space="preserve"> </w:t>
                            </w:r>
                            <w:r w:rsidRPr="0088789A">
                              <w:rPr>
                                <w:rFonts w:ascii="Times New Roman" w:eastAsia="Times New Roman" w:hAnsi="Times New Roman" w:cs="Times New Roman"/>
                                <w:spacing w:val="-1"/>
                                <w:sz w:val="24"/>
                                <w:szCs w:val="24"/>
                                <w:lang w:eastAsia="ru-RU"/>
                              </w:rPr>
                              <w:t>деятельность</w:t>
                            </w:r>
                          </w:p>
                          <w:p w:rsidR="001A59EA" w:rsidRDefault="001A59EA" w:rsidP="0088789A">
                            <w:pPr>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2"/>
                                <w:sz w:val="24"/>
                                <w:szCs w:val="24"/>
                                <w:lang w:eastAsia="ru-RU"/>
                              </w:rPr>
                              <w:t>Тематический</w:t>
                            </w:r>
                            <w:r w:rsidRPr="0088789A">
                              <w:rPr>
                                <w:rFonts w:ascii="Times New Roman" w:eastAsia="Times New Roman" w:hAnsi="Times New Roman" w:cs="Times New Roman"/>
                                <w:spacing w:val="-13"/>
                                <w:sz w:val="24"/>
                                <w:szCs w:val="24"/>
                                <w:lang w:eastAsia="ru-RU"/>
                              </w:rPr>
                              <w:t xml:space="preserve"> </w:t>
                            </w:r>
                            <w:r w:rsidRPr="0088789A">
                              <w:rPr>
                                <w:rFonts w:ascii="Times New Roman" w:eastAsia="Times New Roman" w:hAnsi="Times New Roman" w:cs="Times New Roman"/>
                                <w:sz w:val="24"/>
                                <w:szCs w:val="24"/>
                                <w:lang w:eastAsia="ru-RU"/>
                              </w:rPr>
                              <w:t>досуг</w:t>
                            </w:r>
                          </w:p>
                          <w:p w:rsidR="001A59EA" w:rsidRPr="0088789A" w:rsidRDefault="001A59EA" w:rsidP="0088789A">
                            <w:pPr>
                              <w:widowControl w:val="0"/>
                              <w:kinsoku w:val="0"/>
                              <w:overflowPunct w:val="0"/>
                              <w:autoSpaceDE w:val="0"/>
                              <w:autoSpaceDN w:val="0"/>
                              <w:adjustRightInd w:val="0"/>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1"/>
                                <w:sz w:val="24"/>
                                <w:szCs w:val="24"/>
                                <w:lang w:eastAsia="ru-RU"/>
                              </w:rPr>
                              <w:t>Интегративная</w:t>
                            </w:r>
                            <w:r w:rsidRPr="0088789A">
                              <w:rPr>
                                <w:rFonts w:ascii="Times New Roman" w:eastAsia="Times New Roman" w:hAnsi="Times New Roman" w:cs="Times New Roman"/>
                                <w:spacing w:val="-15"/>
                                <w:sz w:val="24"/>
                                <w:szCs w:val="24"/>
                                <w:lang w:eastAsia="ru-RU"/>
                              </w:rPr>
                              <w:t xml:space="preserve"> </w:t>
                            </w:r>
                            <w:r w:rsidRPr="0088789A">
                              <w:rPr>
                                <w:rFonts w:ascii="Times New Roman" w:eastAsia="Times New Roman" w:hAnsi="Times New Roman" w:cs="Times New Roman"/>
                                <w:sz w:val="24"/>
                                <w:szCs w:val="24"/>
                                <w:lang w:eastAsia="ru-RU"/>
                              </w:rPr>
                              <w:t>деятельность</w:t>
                            </w:r>
                            <w:r w:rsidRPr="0088789A">
                              <w:rPr>
                                <w:rFonts w:ascii="Times New Roman" w:eastAsia="Times New Roman" w:hAnsi="Times New Roman" w:cs="Times New Roman"/>
                                <w:spacing w:val="-15"/>
                                <w:sz w:val="24"/>
                                <w:szCs w:val="24"/>
                                <w:lang w:eastAsia="ru-RU"/>
                              </w:rPr>
                              <w:t xml:space="preserve"> </w:t>
                            </w:r>
                            <w:r w:rsidRPr="0088789A">
                              <w:rPr>
                                <w:rFonts w:ascii="Times New Roman" w:eastAsia="Times New Roman" w:hAnsi="Times New Roman" w:cs="Times New Roman"/>
                                <w:sz w:val="24"/>
                                <w:szCs w:val="24"/>
                                <w:lang w:eastAsia="ru-RU"/>
                              </w:rPr>
                              <w:t>детей</w:t>
                            </w:r>
                            <w:r w:rsidRPr="0088789A">
                              <w:rPr>
                                <w:rFonts w:ascii="Times New Roman" w:eastAsia="Times New Roman" w:hAnsi="Times New Roman" w:cs="Times New Roman"/>
                                <w:spacing w:val="21"/>
                                <w:w w:val="99"/>
                                <w:sz w:val="24"/>
                                <w:szCs w:val="24"/>
                                <w:lang w:eastAsia="ru-RU"/>
                              </w:rPr>
                              <w:t xml:space="preserve"> </w:t>
                            </w:r>
                            <w:r w:rsidRPr="0088789A">
                              <w:rPr>
                                <w:rFonts w:ascii="Times New Roman" w:eastAsia="Times New Roman" w:hAnsi="Times New Roman" w:cs="Times New Roman"/>
                                <w:sz w:val="24"/>
                                <w:szCs w:val="24"/>
                                <w:lang w:eastAsia="ru-RU"/>
                              </w:rPr>
                              <w:t>Дидактические</w:t>
                            </w:r>
                            <w:r w:rsidRPr="0088789A">
                              <w:rPr>
                                <w:rFonts w:ascii="Times New Roman" w:eastAsia="Times New Roman" w:hAnsi="Times New Roman" w:cs="Times New Roman"/>
                                <w:spacing w:val="-20"/>
                                <w:sz w:val="24"/>
                                <w:szCs w:val="24"/>
                                <w:lang w:eastAsia="ru-RU"/>
                              </w:rPr>
                              <w:t xml:space="preserve"> </w:t>
                            </w:r>
                            <w:r w:rsidRPr="0088789A">
                              <w:rPr>
                                <w:rFonts w:ascii="Times New Roman" w:eastAsia="Times New Roman" w:hAnsi="Times New Roman" w:cs="Times New Roman"/>
                                <w:spacing w:val="-1"/>
                                <w:sz w:val="24"/>
                                <w:szCs w:val="24"/>
                                <w:lang w:eastAsia="ru-RU"/>
                              </w:rPr>
                              <w:t>игры</w:t>
                            </w:r>
                          </w:p>
                          <w:p w:rsidR="001A59EA" w:rsidRDefault="001A59EA" w:rsidP="0088789A">
                            <w:pPr>
                              <w:widowControl w:val="0"/>
                              <w:kinsoku w:val="0"/>
                              <w:overflowPunct w:val="0"/>
                              <w:autoSpaceDE w:val="0"/>
                              <w:autoSpaceDN w:val="0"/>
                              <w:adjustRightInd w:val="0"/>
                              <w:ind w:right="-203"/>
                              <w:jc w:val="center"/>
                              <w:rPr>
                                <w:rFonts w:ascii="Times New Roman" w:eastAsia="Times New Roman" w:hAnsi="Times New Roman" w:cs="Times New Roman"/>
                                <w:spacing w:val="21"/>
                                <w:w w:val="99"/>
                                <w:sz w:val="24"/>
                                <w:szCs w:val="24"/>
                                <w:lang w:eastAsia="ru-RU"/>
                              </w:rPr>
                            </w:pPr>
                            <w:r w:rsidRPr="0088789A">
                              <w:rPr>
                                <w:rFonts w:ascii="Times New Roman" w:eastAsia="Times New Roman" w:hAnsi="Times New Roman" w:cs="Times New Roman"/>
                                <w:spacing w:val="-1"/>
                                <w:sz w:val="24"/>
                                <w:szCs w:val="24"/>
                                <w:lang w:eastAsia="ru-RU"/>
                              </w:rPr>
                              <w:t>Личный</w:t>
                            </w:r>
                            <w:r w:rsidRPr="0088789A">
                              <w:rPr>
                                <w:rFonts w:ascii="Times New Roman" w:eastAsia="Times New Roman" w:hAnsi="Times New Roman" w:cs="Times New Roman"/>
                                <w:spacing w:val="-15"/>
                                <w:sz w:val="24"/>
                                <w:szCs w:val="24"/>
                                <w:lang w:eastAsia="ru-RU"/>
                              </w:rPr>
                              <w:t xml:space="preserve"> </w:t>
                            </w:r>
                            <w:r w:rsidRPr="0088789A">
                              <w:rPr>
                                <w:rFonts w:ascii="Times New Roman" w:eastAsia="Times New Roman" w:hAnsi="Times New Roman" w:cs="Times New Roman"/>
                                <w:sz w:val="24"/>
                                <w:szCs w:val="24"/>
                                <w:lang w:eastAsia="ru-RU"/>
                              </w:rPr>
                              <w:t>пример</w:t>
                            </w:r>
                          </w:p>
                          <w:p w:rsidR="001A59EA" w:rsidRPr="0088789A" w:rsidRDefault="001A59EA" w:rsidP="0088789A">
                            <w:pPr>
                              <w:widowControl w:val="0"/>
                              <w:kinsoku w:val="0"/>
                              <w:overflowPunct w:val="0"/>
                              <w:autoSpaceDE w:val="0"/>
                              <w:autoSpaceDN w:val="0"/>
                              <w:adjustRightInd w:val="0"/>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2"/>
                                <w:sz w:val="24"/>
                                <w:szCs w:val="24"/>
                                <w:lang w:eastAsia="ru-RU"/>
                              </w:rPr>
                              <w:t>Иллюстративный</w:t>
                            </w:r>
                            <w:r w:rsidRPr="0088789A">
                              <w:rPr>
                                <w:rFonts w:ascii="Times New Roman" w:eastAsia="Times New Roman" w:hAnsi="Times New Roman" w:cs="Times New Roman"/>
                                <w:spacing w:val="-27"/>
                                <w:sz w:val="24"/>
                                <w:szCs w:val="24"/>
                                <w:lang w:eastAsia="ru-RU"/>
                              </w:rPr>
                              <w:t xml:space="preserve"> </w:t>
                            </w:r>
                            <w:r w:rsidRPr="0088789A">
                              <w:rPr>
                                <w:rFonts w:ascii="Times New Roman" w:eastAsia="Times New Roman" w:hAnsi="Times New Roman" w:cs="Times New Roman"/>
                                <w:spacing w:val="-2"/>
                                <w:sz w:val="24"/>
                                <w:szCs w:val="24"/>
                                <w:lang w:eastAsia="ru-RU"/>
                              </w:rPr>
                              <w:t>материал</w:t>
                            </w:r>
                            <w:r w:rsidRPr="0088789A">
                              <w:rPr>
                                <w:rFonts w:ascii="Times New Roman" w:eastAsia="Times New Roman" w:hAnsi="Times New Roman" w:cs="Times New Roman"/>
                                <w:spacing w:val="39"/>
                                <w:sz w:val="24"/>
                                <w:szCs w:val="24"/>
                                <w:lang w:eastAsia="ru-RU"/>
                              </w:rPr>
                              <w:t xml:space="preserve"> </w:t>
                            </w:r>
                            <w:r w:rsidRPr="0088789A">
                              <w:rPr>
                                <w:rFonts w:ascii="Times New Roman" w:eastAsia="Times New Roman" w:hAnsi="Times New Roman" w:cs="Times New Roman"/>
                                <w:spacing w:val="-2"/>
                                <w:sz w:val="24"/>
                                <w:szCs w:val="24"/>
                                <w:lang w:eastAsia="ru-RU"/>
                              </w:rPr>
                              <w:t>Театрализованные</w:t>
                            </w:r>
                            <w:r w:rsidRPr="0088789A">
                              <w:rPr>
                                <w:rFonts w:ascii="Times New Roman" w:eastAsia="Times New Roman" w:hAnsi="Times New Roman" w:cs="Times New Roman"/>
                                <w:spacing w:val="-13"/>
                                <w:sz w:val="24"/>
                                <w:szCs w:val="24"/>
                                <w:lang w:eastAsia="ru-RU"/>
                              </w:rPr>
                              <w:t xml:space="preserve"> </w:t>
                            </w:r>
                            <w:r w:rsidRPr="0088789A">
                              <w:rPr>
                                <w:rFonts w:ascii="Times New Roman" w:eastAsia="Times New Roman" w:hAnsi="Times New Roman" w:cs="Times New Roman"/>
                                <w:spacing w:val="-1"/>
                                <w:sz w:val="24"/>
                                <w:szCs w:val="24"/>
                                <w:lang w:eastAsia="ru-RU"/>
                              </w:rPr>
                              <w:t>игры</w:t>
                            </w:r>
                          </w:p>
                          <w:p w:rsidR="001A59EA" w:rsidRDefault="001A59EA" w:rsidP="0088789A">
                            <w:pPr>
                              <w:ind w:right="-20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9" o:spid="_x0000_s1070" type="#_x0000_t202" style="position:absolute;left:0;text-align:left;margin-left:263.8pt;margin-top:.65pt;width:219pt;height:16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" fillcolor="white [3201]" strokeweight=".5pt">
                <v:textbox>
                  <w:txbxContent>
                    <w:p w:rsidR="00214C98" w:rsidRPr="0088789A" w:rsidRDefault="00214C98" w:rsidP="0088789A">
                      <w:pPr>
                        <w:widowControl w:val="0"/>
                        <w:kinsoku w:val="0"/>
                        <w:overflowPunct w:val="0"/>
                        <w:autoSpaceDE w:val="0"/>
                        <w:autoSpaceDN w:val="0"/>
                        <w:adjustRightInd w:val="0"/>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1"/>
                          <w:sz w:val="24"/>
                          <w:szCs w:val="24"/>
                          <w:lang w:eastAsia="ru-RU"/>
                        </w:rPr>
                        <w:t>Самостоятельная</w:t>
                      </w:r>
                      <w:r w:rsidRPr="0088789A">
                        <w:rPr>
                          <w:rFonts w:ascii="Times New Roman" w:eastAsia="Times New Roman" w:hAnsi="Times New Roman" w:cs="Times New Roman"/>
                          <w:spacing w:val="-17"/>
                          <w:sz w:val="24"/>
                          <w:szCs w:val="24"/>
                          <w:lang w:eastAsia="ru-RU"/>
                        </w:rPr>
                        <w:t xml:space="preserve"> </w:t>
                      </w:r>
                      <w:r w:rsidRPr="0088789A">
                        <w:rPr>
                          <w:rFonts w:ascii="Times New Roman" w:eastAsia="Times New Roman" w:hAnsi="Times New Roman" w:cs="Times New Roman"/>
                          <w:spacing w:val="-1"/>
                          <w:sz w:val="24"/>
                          <w:szCs w:val="24"/>
                          <w:lang w:eastAsia="ru-RU"/>
                        </w:rPr>
                        <w:t>деятельность</w:t>
                      </w:r>
                      <w:r w:rsidRPr="0088789A">
                        <w:rPr>
                          <w:rFonts w:ascii="Times New Roman" w:eastAsia="Times New Roman" w:hAnsi="Times New Roman" w:cs="Times New Roman"/>
                          <w:spacing w:val="-18"/>
                          <w:sz w:val="24"/>
                          <w:szCs w:val="24"/>
                          <w:lang w:eastAsia="ru-RU"/>
                        </w:rPr>
                        <w:t xml:space="preserve"> </w:t>
                      </w:r>
                      <w:r w:rsidRPr="0088789A">
                        <w:rPr>
                          <w:rFonts w:ascii="Times New Roman" w:eastAsia="Times New Roman" w:hAnsi="Times New Roman" w:cs="Times New Roman"/>
                          <w:sz w:val="24"/>
                          <w:szCs w:val="24"/>
                          <w:lang w:eastAsia="ru-RU"/>
                        </w:rPr>
                        <w:t>детей</w:t>
                      </w:r>
                      <w:r w:rsidRPr="0088789A">
                        <w:rPr>
                          <w:rFonts w:ascii="Times New Roman" w:eastAsia="Times New Roman" w:hAnsi="Times New Roman" w:cs="Times New Roman"/>
                          <w:spacing w:val="39"/>
                          <w:w w:val="99"/>
                          <w:sz w:val="24"/>
                          <w:szCs w:val="24"/>
                          <w:lang w:eastAsia="ru-RU"/>
                        </w:rPr>
                        <w:t xml:space="preserve"> </w:t>
                      </w:r>
                      <w:r w:rsidRPr="0088789A">
                        <w:rPr>
                          <w:rFonts w:ascii="Times New Roman" w:eastAsia="Times New Roman" w:hAnsi="Times New Roman" w:cs="Times New Roman"/>
                          <w:sz w:val="24"/>
                          <w:szCs w:val="24"/>
                          <w:lang w:eastAsia="ru-RU"/>
                        </w:rPr>
                        <w:t>Беседа,</w:t>
                      </w:r>
                      <w:r w:rsidRPr="0088789A">
                        <w:rPr>
                          <w:rFonts w:ascii="Times New Roman" w:eastAsia="Times New Roman" w:hAnsi="Times New Roman" w:cs="Times New Roman"/>
                          <w:spacing w:val="-11"/>
                          <w:sz w:val="24"/>
                          <w:szCs w:val="24"/>
                          <w:lang w:eastAsia="ru-RU"/>
                        </w:rPr>
                        <w:t xml:space="preserve"> </w:t>
                      </w:r>
                      <w:r w:rsidRPr="0088789A">
                        <w:rPr>
                          <w:rFonts w:ascii="Times New Roman" w:eastAsia="Times New Roman" w:hAnsi="Times New Roman" w:cs="Times New Roman"/>
                          <w:spacing w:val="-1"/>
                          <w:sz w:val="24"/>
                          <w:szCs w:val="24"/>
                          <w:lang w:eastAsia="ru-RU"/>
                        </w:rPr>
                        <w:t>рассказ,</w:t>
                      </w:r>
                      <w:r w:rsidRPr="0088789A">
                        <w:rPr>
                          <w:rFonts w:ascii="Times New Roman" w:eastAsia="Times New Roman" w:hAnsi="Times New Roman" w:cs="Times New Roman"/>
                          <w:spacing w:val="-10"/>
                          <w:sz w:val="24"/>
                          <w:szCs w:val="24"/>
                          <w:lang w:eastAsia="ru-RU"/>
                        </w:rPr>
                        <w:t xml:space="preserve"> </w:t>
                      </w:r>
                      <w:r w:rsidRPr="0088789A">
                        <w:rPr>
                          <w:rFonts w:ascii="Times New Roman" w:eastAsia="Times New Roman" w:hAnsi="Times New Roman" w:cs="Times New Roman"/>
                          <w:spacing w:val="-1"/>
                          <w:sz w:val="24"/>
                          <w:szCs w:val="24"/>
                          <w:lang w:eastAsia="ru-RU"/>
                        </w:rPr>
                        <w:t>чтение</w:t>
                      </w:r>
                    </w:p>
                    <w:p w:rsidR="00214C98" w:rsidRDefault="00214C98" w:rsidP="0088789A">
                      <w:pPr>
                        <w:widowControl w:val="0"/>
                        <w:kinsoku w:val="0"/>
                        <w:overflowPunct w:val="0"/>
                        <w:autoSpaceDE w:val="0"/>
                        <w:autoSpaceDN w:val="0"/>
                        <w:adjustRightInd w:val="0"/>
                        <w:ind w:right="-203"/>
                        <w:jc w:val="center"/>
                        <w:rPr>
                          <w:rFonts w:ascii="Times New Roman" w:eastAsia="Times New Roman" w:hAnsi="Times New Roman" w:cs="Times New Roman"/>
                          <w:spacing w:val="27"/>
                          <w:sz w:val="24"/>
                          <w:szCs w:val="24"/>
                          <w:lang w:eastAsia="ru-RU"/>
                        </w:rPr>
                      </w:pPr>
                      <w:r w:rsidRPr="0088789A">
                        <w:rPr>
                          <w:rFonts w:ascii="Times New Roman" w:eastAsia="Times New Roman" w:hAnsi="Times New Roman" w:cs="Times New Roman"/>
                          <w:spacing w:val="-2"/>
                          <w:sz w:val="24"/>
                          <w:szCs w:val="24"/>
                          <w:lang w:eastAsia="ru-RU"/>
                        </w:rPr>
                        <w:t>Объяснение,</w:t>
                      </w:r>
                      <w:r w:rsidRPr="0088789A">
                        <w:rPr>
                          <w:rFonts w:ascii="Times New Roman" w:eastAsia="Times New Roman" w:hAnsi="Times New Roman" w:cs="Times New Roman"/>
                          <w:spacing w:val="-18"/>
                          <w:sz w:val="24"/>
                          <w:szCs w:val="24"/>
                          <w:lang w:eastAsia="ru-RU"/>
                        </w:rPr>
                        <w:t xml:space="preserve"> </w:t>
                      </w:r>
                      <w:r w:rsidRPr="0088789A">
                        <w:rPr>
                          <w:rFonts w:ascii="Times New Roman" w:eastAsia="Times New Roman" w:hAnsi="Times New Roman" w:cs="Times New Roman"/>
                          <w:spacing w:val="-2"/>
                          <w:sz w:val="24"/>
                          <w:szCs w:val="24"/>
                          <w:lang w:eastAsia="ru-RU"/>
                        </w:rPr>
                        <w:t>показ</w:t>
                      </w:r>
                      <w:r w:rsidRPr="0088789A">
                        <w:rPr>
                          <w:rFonts w:ascii="Times New Roman" w:eastAsia="Times New Roman" w:hAnsi="Times New Roman" w:cs="Times New Roman"/>
                          <w:spacing w:val="27"/>
                          <w:sz w:val="24"/>
                          <w:szCs w:val="24"/>
                          <w:lang w:eastAsia="ru-RU"/>
                        </w:rPr>
                        <w:t xml:space="preserve"> </w:t>
                      </w:r>
                    </w:p>
                    <w:p w:rsidR="00214C98" w:rsidRPr="0088789A" w:rsidRDefault="00214C98" w:rsidP="0088789A">
                      <w:pPr>
                        <w:widowControl w:val="0"/>
                        <w:kinsoku w:val="0"/>
                        <w:overflowPunct w:val="0"/>
                        <w:autoSpaceDE w:val="0"/>
                        <w:autoSpaceDN w:val="0"/>
                        <w:adjustRightInd w:val="0"/>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2"/>
                          <w:sz w:val="24"/>
                          <w:szCs w:val="24"/>
                          <w:lang w:eastAsia="ru-RU"/>
                        </w:rPr>
                        <w:t>Подвижные</w:t>
                      </w:r>
                      <w:r w:rsidRPr="0088789A">
                        <w:rPr>
                          <w:rFonts w:ascii="Times New Roman" w:eastAsia="Times New Roman" w:hAnsi="Times New Roman" w:cs="Times New Roman"/>
                          <w:spacing w:val="-7"/>
                          <w:sz w:val="24"/>
                          <w:szCs w:val="24"/>
                          <w:lang w:eastAsia="ru-RU"/>
                        </w:rPr>
                        <w:t xml:space="preserve"> </w:t>
                      </w:r>
                      <w:r w:rsidRPr="0088789A">
                        <w:rPr>
                          <w:rFonts w:ascii="Times New Roman" w:eastAsia="Times New Roman" w:hAnsi="Times New Roman" w:cs="Times New Roman"/>
                          <w:sz w:val="24"/>
                          <w:szCs w:val="24"/>
                          <w:lang w:eastAsia="ru-RU"/>
                        </w:rPr>
                        <w:t>и</w:t>
                      </w:r>
                      <w:r w:rsidRPr="0088789A">
                        <w:rPr>
                          <w:rFonts w:ascii="Times New Roman" w:eastAsia="Times New Roman" w:hAnsi="Times New Roman" w:cs="Times New Roman"/>
                          <w:spacing w:val="-9"/>
                          <w:sz w:val="24"/>
                          <w:szCs w:val="24"/>
                          <w:lang w:eastAsia="ru-RU"/>
                        </w:rPr>
                        <w:t xml:space="preserve"> </w:t>
                      </w:r>
                      <w:r w:rsidRPr="0088789A">
                        <w:rPr>
                          <w:rFonts w:ascii="Times New Roman" w:eastAsia="Times New Roman" w:hAnsi="Times New Roman" w:cs="Times New Roman"/>
                          <w:spacing w:val="-2"/>
                          <w:sz w:val="24"/>
                          <w:szCs w:val="24"/>
                          <w:lang w:eastAsia="ru-RU"/>
                        </w:rPr>
                        <w:t>спортивные</w:t>
                      </w:r>
                      <w:r w:rsidRPr="0088789A">
                        <w:rPr>
                          <w:rFonts w:ascii="Times New Roman" w:eastAsia="Times New Roman" w:hAnsi="Times New Roman" w:cs="Times New Roman"/>
                          <w:spacing w:val="-8"/>
                          <w:sz w:val="24"/>
                          <w:szCs w:val="24"/>
                          <w:lang w:eastAsia="ru-RU"/>
                        </w:rPr>
                        <w:t xml:space="preserve"> </w:t>
                      </w:r>
                      <w:r w:rsidRPr="0088789A">
                        <w:rPr>
                          <w:rFonts w:ascii="Times New Roman" w:eastAsia="Times New Roman" w:hAnsi="Times New Roman" w:cs="Times New Roman"/>
                          <w:spacing w:val="-1"/>
                          <w:sz w:val="24"/>
                          <w:szCs w:val="24"/>
                          <w:lang w:eastAsia="ru-RU"/>
                        </w:rPr>
                        <w:t>игры</w:t>
                      </w:r>
                    </w:p>
                    <w:p w:rsidR="00214C98" w:rsidRDefault="00214C98" w:rsidP="0088789A">
                      <w:pPr>
                        <w:ind w:right="-203"/>
                        <w:jc w:val="center"/>
                        <w:rPr>
                          <w:rFonts w:ascii="Times New Roman" w:eastAsia="Times New Roman" w:hAnsi="Times New Roman" w:cs="Times New Roman"/>
                          <w:spacing w:val="29"/>
                          <w:w w:val="99"/>
                          <w:sz w:val="24"/>
                          <w:szCs w:val="24"/>
                          <w:lang w:eastAsia="ru-RU"/>
                        </w:rPr>
                      </w:pPr>
                      <w:r w:rsidRPr="0088789A">
                        <w:rPr>
                          <w:rFonts w:ascii="Times New Roman" w:eastAsia="Times New Roman" w:hAnsi="Times New Roman" w:cs="Times New Roman"/>
                          <w:spacing w:val="-1"/>
                          <w:sz w:val="24"/>
                          <w:szCs w:val="24"/>
                          <w:lang w:eastAsia="ru-RU"/>
                        </w:rPr>
                        <w:t>Проектная</w:t>
                      </w:r>
                      <w:r w:rsidRPr="0088789A">
                        <w:rPr>
                          <w:rFonts w:ascii="Times New Roman" w:eastAsia="Times New Roman" w:hAnsi="Times New Roman" w:cs="Times New Roman"/>
                          <w:spacing w:val="-19"/>
                          <w:sz w:val="24"/>
                          <w:szCs w:val="24"/>
                          <w:lang w:eastAsia="ru-RU"/>
                        </w:rPr>
                        <w:t xml:space="preserve"> </w:t>
                      </w:r>
                      <w:r w:rsidRPr="0088789A">
                        <w:rPr>
                          <w:rFonts w:ascii="Times New Roman" w:eastAsia="Times New Roman" w:hAnsi="Times New Roman" w:cs="Times New Roman"/>
                          <w:spacing w:val="-1"/>
                          <w:sz w:val="24"/>
                          <w:szCs w:val="24"/>
                          <w:lang w:eastAsia="ru-RU"/>
                        </w:rPr>
                        <w:t>деятельность</w:t>
                      </w:r>
                    </w:p>
                    <w:p w:rsidR="00214C98" w:rsidRDefault="00214C98" w:rsidP="0088789A">
                      <w:pPr>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2"/>
                          <w:sz w:val="24"/>
                          <w:szCs w:val="24"/>
                          <w:lang w:eastAsia="ru-RU"/>
                        </w:rPr>
                        <w:t>Тематический</w:t>
                      </w:r>
                      <w:r w:rsidRPr="0088789A">
                        <w:rPr>
                          <w:rFonts w:ascii="Times New Roman" w:eastAsia="Times New Roman" w:hAnsi="Times New Roman" w:cs="Times New Roman"/>
                          <w:spacing w:val="-13"/>
                          <w:sz w:val="24"/>
                          <w:szCs w:val="24"/>
                          <w:lang w:eastAsia="ru-RU"/>
                        </w:rPr>
                        <w:t xml:space="preserve"> </w:t>
                      </w:r>
                      <w:r w:rsidRPr="0088789A">
                        <w:rPr>
                          <w:rFonts w:ascii="Times New Roman" w:eastAsia="Times New Roman" w:hAnsi="Times New Roman" w:cs="Times New Roman"/>
                          <w:sz w:val="24"/>
                          <w:szCs w:val="24"/>
                          <w:lang w:eastAsia="ru-RU"/>
                        </w:rPr>
                        <w:t>досуг</w:t>
                      </w:r>
                    </w:p>
                    <w:p w:rsidR="00214C98" w:rsidRPr="0088789A" w:rsidRDefault="00214C98" w:rsidP="0088789A">
                      <w:pPr>
                        <w:widowControl w:val="0"/>
                        <w:kinsoku w:val="0"/>
                        <w:overflowPunct w:val="0"/>
                        <w:autoSpaceDE w:val="0"/>
                        <w:autoSpaceDN w:val="0"/>
                        <w:adjustRightInd w:val="0"/>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1"/>
                          <w:sz w:val="24"/>
                          <w:szCs w:val="24"/>
                          <w:lang w:eastAsia="ru-RU"/>
                        </w:rPr>
                        <w:t>Интегративная</w:t>
                      </w:r>
                      <w:r w:rsidRPr="0088789A">
                        <w:rPr>
                          <w:rFonts w:ascii="Times New Roman" w:eastAsia="Times New Roman" w:hAnsi="Times New Roman" w:cs="Times New Roman"/>
                          <w:spacing w:val="-15"/>
                          <w:sz w:val="24"/>
                          <w:szCs w:val="24"/>
                          <w:lang w:eastAsia="ru-RU"/>
                        </w:rPr>
                        <w:t xml:space="preserve"> </w:t>
                      </w:r>
                      <w:r w:rsidRPr="0088789A">
                        <w:rPr>
                          <w:rFonts w:ascii="Times New Roman" w:eastAsia="Times New Roman" w:hAnsi="Times New Roman" w:cs="Times New Roman"/>
                          <w:sz w:val="24"/>
                          <w:szCs w:val="24"/>
                          <w:lang w:eastAsia="ru-RU"/>
                        </w:rPr>
                        <w:t>деятельность</w:t>
                      </w:r>
                      <w:r w:rsidRPr="0088789A">
                        <w:rPr>
                          <w:rFonts w:ascii="Times New Roman" w:eastAsia="Times New Roman" w:hAnsi="Times New Roman" w:cs="Times New Roman"/>
                          <w:spacing w:val="-15"/>
                          <w:sz w:val="24"/>
                          <w:szCs w:val="24"/>
                          <w:lang w:eastAsia="ru-RU"/>
                        </w:rPr>
                        <w:t xml:space="preserve"> </w:t>
                      </w:r>
                      <w:r w:rsidRPr="0088789A">
                        <w:rPr>
                          <w:rFonts w:ascii="Times New Roman" w:eastAsia="Times New Roman" w:hAnsi="Times New Roman" w:cs="Times New Roman"/>
                          <w:sz w:val="24"/>
                          <w:szCs w:val="24"/>
                          <w:lang w:eastAsia="ru-RU"/>
                        </w:rPr>
                        <w:t>детей</w:t>
                      </w:r>
                      <w:r w:rsidRPr="0088789A">
                        <w:rPr>
                          <w:rFonts w:ascii="Times New Roman" w:eastAsia="Times New Roman" w:hAnsi="Times New Roman" w:cs="Times New Roman"/>
                          <w:spacing w:val="21"/>
                          <w:w w:val="99"/>
                          <w:sz w:val="24"/>
                          <w:szCs w:val="24"/>
                          <w:lang w:eastAsia="ru-RU"/>
                        </w:rPr>
                        <w:t xml:space="preserve"> </w:t>
                      </w:r>
                      <w:r w:rsidRPr="0088789A">
                        <w:rPr>
                          <w:rFonts w:ascii="Times New Roman" w:eastAsia="Times New Roman" w:hAnsi="Times New Roman" w:cs="Times New Roman"/>
                          <w:sz w:val="24"/>
                          <w:szCs w:val="24"/>
                          <w:lang w:eastAsia="ru-RU"/>
                        </w:rPr>
                        <w:t>Дидактические</w:t>
                      </w:r>
                      <w:r w:rsidRPr="0088789A">
                        <w:rPr>
                          <w:rFonts w:ascii="Times New Roman" w:eastAsia="Times New Roman" w:hAnsi="Times New Roman" w:cs="Times New Roman"/>
                          <w:spacing w:val="-20"/>
                          <w:sz w:val="24"/>
                          <w:szCs w:val="24"/>
                          <w:lang w:eastAsia="ru-RU"/>
                        </w:rPr>
                        <w:t xml:space="preserve"> </w:t>
                      </w:r>
                      <w:r w:rsidRPr="0088789A">
                        <w:rPr>
                          <w:rFonts w:ascii="Times New Roman" w:eastAsia="Times New Roman" w:hAnsi="Times New Roman" w:cs="Times New Roman"/>
                          <w:spacing w:val="-1"/>
                          <w:sz w:val="24"/>
                          <w:szCs w:val="24"/>
                          <w:lang w:eastAsia="ru-RU"/>
                        </w:rPr>
                        <w:t>игры</w:t>
                      </w:r>
                    </w:p>
                    <w:p w:rsidR="00214C98" w:rsidRDefault="00214C98" w:rsidP="0088789A">
                      <w:pPr>
                        <w:widowControl w:val="0"/>
                        <w:kinsoku w:val="0"/>
                        <w:overflowPunct w:val="0"/>
                        <w:autoSpaceDE w:val="0"/>
                        <w:autoSpaceDN w:val="0"/>
                        <w:adjustRightInd w:val="0"/>
                        <w:ind w:right="-203"/>
                        <w:jc w:val="center"/>
                        <w:rPr>
                          <w:rFonts w:ascii="Times New Roman" w:eastAsia="Times New Roman" w:hAnsi="Times New Roman" w:cs="Times New Roman"/>
                          <w:spacing w:val="21"/>
                          <w:w w:val="99"/>
                          <w:sz w:val="24"/>
                          <w:szCs w:val="24"/>
                          <w:lang w:eastAsia="ru-RU"/>
                        </w:rPr>
                      </w:pPr>
                      <w:r w:rsidRPr="0088789A">
                        <w:rPr>
                          <w:rFonts w:ascii="Times New Roman" w:eastAsia="Times New Roman" w:hAnsi="Times New Roman" w:cs="Times New Roman"/>
                          <w:spacing w:val="-1"/>
                          <w:sz w:val="24"/>
                          <w:szCs w:val="24"/>
                          <w:lang w:eastAsia="ru-RU"/>
                        </w:rPr>
                        <w:t>Личный</w:t>
                      </w:r>
                      <w:r w:rsidRPr="0088789A">
                        <w:rPr>
                          <w:rFonts w:ascii="Times New Roman" w:eastAsia="Times New Roman" w:hAnsi="Times New Roman" w:cs="Times New Roman"/>
                          <w:spacing w:val="-15"/>
                          <w:sz w:val="24"/>
                          <w:szCs w:val="24"/>
                          <w:lang w:eastAsia="ru-RU"/>
                        </w:rPr>
                        <w:t xml:space="preserve"> </w:t>
                      </w:r>
                      <w:r w:rsidRPr="0088789A">
                        <w:rPr>
                          <w:rFonts w:ascii="Times New Roman" w:eastAsia="Times New Roman" w:hAnsi="Times New Roman" w:cs="Times New Roman"/>
                          <w:sz w:val="24"/>
                          <w:szCs w:val="24"/>
                          <w:lang w:eastAsia="ru-RU"/>
                        </w:rPr>
                        <w:t>пример</w:t>
                      </w:r>
                    </w:p>
                    <w:p w:rsidR="00214C98" w:rsidRPr="0088789A" w:rsidRDefault="00214C98" w:rsidP="0088789A">
                      <w:pPr>
                        <w:widowControl w:val="0"/>
                        <w:kinsoku w:val="0"/>
                        <w:overflowPunct w:val="0"/>
                        <w:autoSpaceDE w:val="0"/>
                        <w:autoSpaceDN w:val="0"/>
                        <w:adjustRightInd w:val="0"/>
                        <w:ind w:right="-203"/>
                        <w:jc w:val="center"/>
                        <w:rPr>
                          <w:rFonts w:ascii="Times New Roman" w:eastAsia="Times New Roman" w:hAnsi="Times New Roman" w:cs="Times New Roman"/>
                          <w:sz w:val="24"/>
                          <w:szCs w:val="24"/>
                          <w:lang w:eastAsia="ru-RU"/>
                        </w:rPr>
                      </w:pPr>
                      <w:r w:rsidRPr="0088789A">
                        <w:rPr>
                          <w:rFonts w:ascii="Times New Roman" w:eastAsia="Times New Roman" w:hAnsi="Times New Roman" w:cs="Times New Roman"/>
                          <w:spacing w:val="-2"/>
                          <w:sz w:val="24"/>
                          <w:szCs w:val="24"/>
                          <w:lang w:eastAsia="ru-RU"/>
                        </w:rPr>
                        <w:t>Иллюстративный</w:t>
                      </w:r>
                      <w:r w:rsidRPr="0088789A">
                        <w:rPr>
                          <w:rFonts w:ascii="Times New Roman" w:eastAsia="Times New Roman" w:hAnsi="Times New Roman" w:cs="Times New Roman"/>
                          <w:spacing w:val="-27"/>
                          <w:sz w:val="24"/>
                          <w:szCs w:val="24"/>
                          <w:lang w:eastAsia="ru-RU"/>
                        </w:rPr>
                        <w:t xml:space="preserve"> </w:t>
                      </w:r>
                      <w:r w:rsidRPr="0088789A">
                        <w:rPr>
                          <w:rFonts w:ascii="Times New Roman" w:eastAsia="Times New Roman" w:hAnsi="Times New Roman" w:cs="Times New Roman"/>
                          <w:spacing w:val="-2"/>
                          <w:sz w:val="24"/>
                          <w:szCs w:val="24"/>
                          <w:lang w:eastAsia="ru-RU"/>
                        </w:rPr>
                        <w:t>материал</w:t>
                      </w:r>
                      <w:r w:rsidRPr="0088789A">
                        <w:rPr>
                          <w:rFonts w:ascii="Times New Roman" w:eastAsia="Times New Roman" w:hAnsi="Times New Roman" w:cs="Times New Roman"/>
                          <w:spacing w:val="39"/>
                          <w:sz w:val="24"/>
                          <w:szCs w:val="24"/>
                          <w:lang w:eastAsia="ru-RU"/>
                        </w:rPr>
                        <w:t xml:space="preserve"> </w:t>
                      </w:r>
                      <w:r w:rsidRPr="0088789A">
                        <w:rPr>
                          <w:rFonts w:ascii="Times New Roman" w:eastAsia="Times New Roman" w:hAnsi="Times New Roman" w:cs="Times New Roman"/>
                          <w:spacing w:val="-2"/>
                          <w:sz w:val="24"/>
                          <w:szCs w:val="24"/>
                          <w:lang w:eastAsia="ru-RU"/>
                        </w:rPr>
                        <w:t>Театрализованные</w:t>
                      </w:r>
                      <w:r w:rsidRPr="0088789A">
                        <w:rPr>
                          <w:rFonts w:ascii="Times New Roman" w:eastAsia="Times New Roman" w:hAnsi="Times New Roman" w:cs="Times New Roman"/>
                          <w:spacing w:val="-13"/>
                          <w:sz w:val="24"/>
                          <w:szCs w:val="24"/>
                          <w:lang w:eastAsia="ru-RU"/>
                        </w:rPr>
                        <w:t xml:space="preserve"> </w:t>
                      </w:r>
                      <w:r w:rsidRPr="0088789A">
                        <w:rPr>
                          <w:rFonts w:ascii="Times New Roman" w:eastAsia="Times New Roman" w:hAnsi="Times New Roman" w:cs="Times New Roman"/>
                          <w:spacing w:val="-1"/>
                          <w:sz w:val="24"/>
                          <w:szCs w:val="24"/>
                          <w:lang w:eastAsia="ru-RU"/>
                        </w:rPr>
                        <w:t>игры</w:t>
                      </w:r>
                    </w:p>
                    <w:p w:rsidR="00214C98" w:rsidRDefault="00214C98" w:rsidP="0088789A">
                      <w:pPr>
                        <w:ind w:right="-203"/>
                        <w:jc w:val="center"/>
                      </w:pPr>
                    </w:p>
                  </w:txbxContent>
                </v:textbox>
              </v:shape>
            </w:pict>
          </mc:Fallback>
        </mc:AlternateContent>
      </w:r>
    </w:p>
    <w:p w:rsidR="00C85A08" w:rsidRDefault="00C85A08" w:rsidP="0018544F">
      <w:pPr>
        <w:tabs>
          <w:tab w:val="left" w:pos="1701"/>
          <w:tab w:val="left" w:pos="1985"/>
        </w:tabs>
        <w:jc w:val="both"/>
        <w:rPr>
          <w:rFonts w:ascii="Times New Roman" w:hAnsi="Times New Roman" w:cs="Times New Roman"/>
          <w:sz w:val="24"/>
          <w:szCs w:val="24"/>
        </w:rPr>
      </w:pPr>
    </w:p>
    <w:p w:rsidR="00C85A08" w:rsidRDefault="007660B9"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5856" behindDoc="0" locked="0" layoutInCell="1" allowOverlap="1">
                <wp:simplePos x="0" y="0"/>
                <wp:positionH relativeFrom="column">
                  <wp:posOffset>2769235</wp:posOffset>
                </wp:positionH>
                <wp:positionV relativeFrom="paragraph">
                  <wp:posOffset>19685</wp:posOffset>
                </wp:positionV>
                <wp:extent cx="523875" cy="942975"/>
                <wp:effectExtent l="0" t="0" r="66675" b="47625"/>
                <wp:wrapNone/>
                <wp:docPr id="119" name="Прямая со стрелкой 119"/>
                <wp:cNvGraphicFramePr/>
                <a:graphic xmlns:a="http://schemas.openxmlformats.org/drawingml/2006/main">
                  <a:graphicData uri="http://schemas.microsoft.com/office/word/2010/wordprocessingShape">
                    <wps:wsp>
                      <wps:cNvCnPr/>
                      <wps:spPr>
                        <a:xfrm>
                          <a:off x="0" y="0"/>
                          <a:ext cx="523875" cy="942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357BDD" id="Прямая со стрелкой 119" o:spid="_x0000_s1026" type="#_x0000_t32" style="position:absolute;margin-left:218.05pt;margin-top:1.55pt;width:41.25pt;height:74.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" strokecolor="black [3213]" strokeweight=".5pt">
                <v:stroke endarrow="block" joinstyle="miter"/>
              </v:shape>
            </w:pict>
          </mc:Fallback>
        </mc:AlternateContent>
      </w:r>
    </w:p>
    <w:p w:rsidR="00C85A08" w:rsidRDefault="007660B9"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4832" behindDoc="0" locked="0" layoutInCell="1" allowOverlap="1">
                <wp:simplePos x="0" y="0"/>
                <wp:positionH relativeFrom="column">
                  <wp:posOffset>6150610</wp:posOffset>
                </wp:positionH>
                <wp:positionV relativeFrom="paragraph">
                  <wp:posOffset>130810</wp:posOffset>
                </wp:positionV>
                <wp:extent cx="504825" cy="685800"/>
                <wp:effectExtent l="38100" t="0" r="28575" b="57150"/>
                <wp:wrapNone/>
                <wp:docPr id="118" name="Прямая со стрелкой 118"/>
                <wp:cNvGraphicFramePr/>
                <a:graphic xmlns:a="http://schemas.openxmlformats.org/drawingml/2006/main">
                  <a:graphicData uri="http://schemas.microsoft.com/office/word/2010/wordprocessingShape">
                    <wps:wsp>
                      <wps:cNvCnPr/>
                      <wps:spPr>
                        <a:xfrm flipH="1">
                          <a:off x="0" y="0"/>
                          <a:ext cx="504825" cy="685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D270AC" id="Прямая со стрелкой 118" o:spid="_x0000_s1026" type="#_x0000_t32" style="position:absolute;margin-left:484.3pt;margin-top:10.3pt;width:39.75pt;height:54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" strokecolor="black [3213]" strokeweight=".5pt">
                <v:stroke endarrow="block" joinstyle="miter"/>
              </v:shape>
            </w:pict>
          </mc:Fallback>
        </mc:AlternateContent>
      </w:r>
    </w:p>
    <w:p w:rsidR="00C85A08" w:rsidRDefault="00C85A08" w:rsidP="0018544F">
      <w:pPr>
        <w:tabs>
          <w:tab w:val="left" w:pos="1701"/>
          <w:tab w:val="left" w:pos="1985"/>
        </w:tabs>
        <w:jc w:val="both"/>
        <w:rPr>
          <w:rFonts w:ascii="Times New Roman" w:hAnsi="Times New Roman" w:cs="Times New Roman"/>
          <w:sz w:val="24"/>
          <w:szCs w:val="24"/>
        </w:rPr>
      </w:pPr>
    </w:p>
    <w:p w:rsidR="00C85A08" w:rsidRDefault="00AE102D"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7904" behindDoc="0" locked="0" layoutInCell="1" allowOverlap="1">
                <wp:simplePos x="0" y="0"/>
                <wp:positionH relativeFrom="column">
                  <wp:posOffset>1226185</wp:posOffset>
                </wp:positionH>
                <wp:positionV relativeFrom="paragraph">
                  <wp:posOffset>75565</wp:posOffset>
                </wp:positionV>
                <wp:extent cx="2076450" cy="1447800"/>
                <wp:effectExtent l="38100" t="38100" r="19050" b="19050"/>
                <wp:wrapNone/>
                <wp:docPr id="148" name="Прямая со стрелкой 148"/>
                <wp:cNvGraphicFramePr/>
                <a:graphic xmlns:a="http://schemas.openxmlformats.org/drawingml/2006/main">
                  <a:graphicData uri="http://schemas.microsoft.com/office/word/2010/wordprocessingShape">
                    <wps:wsp>
                      <wps:cNvCnPr/>
                      <wps:spPr>
                        <a:xfrm flipH="1" flipV="1">
                          <a:off x="0" y="0"/>
                          <a:ext cx="2076450" cy="144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629FFA6" id="Прямая со стрелкой 148" o:spid="_x0000_s1026" type="#_x0000_t32" style="position:absolute;margin-left:96.55pt;margin-top:5.95pt;width:163.5pt;height:114pt;flip:x y;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" strokecolor="black [3213]" strokeweight=".5pt">
                <v:stroke endarrow="block" joinstyle="miter"/>
              </v:shape>
            </w:pict>
          </mc:Fallback>
        </mc:AlternateContent>
      </w:r>
    </w:p>
    <w:p w:rsidR="00C85A08" w:rsidRDefault="00C85A08" w:rsidP="0018544F">
      <w:pPr>
        <w:tabs>
          <w:tab w:val="left" w:pos="1701"/>
          <w:tab w:val="left" w:pos="1985"/>
        </w:tabs>
        <w:jc w:val="both"/>
        <w:rPr>
          <w:rFonts w:ascii="Times New Roman" w:hAnsi="Times New Roman" w:cs="Times New Roman"/>
          <w:sz w:val="24"/>
          <w:szCs w:val="24"/>
        </w:rPr>
      </w:pPr>
    </w:p>
    <w:p w:rsidR="00C85A08" w:rsidRDefault="00C85A08" w:rsidP="0018544F">
      <w:pPr>
        <w:tabs>
          <w:tab w:val="left" w:pos="1701"/>
          <w:tab w:val="left" w:pos="1985"/>
        </w:tabs>
        <w:jc w:val="both"/>
        <w:rPr>
          <w:rFonts w:ascii="Times New Roman" w:hAnsi="Times New Roman" w:cs="Times New Roman"/>
          <w:sz w:val="24"/>
          <w:szCs w:val="24"/>
        </w:rPr>
      </w:pPr>
    </w:p>
    <w:p w:rsidR="00C85A08" w:rsidRDefault="00AE102D"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6880" behindDoc="0" locked="0" layoutInCell="1" allowOverlap="1">
                <wp:simplePos x="0" y="0"/>
                <wp:positionH relativeFrom="column">
                  <wp:posOffset>6245860</wp:posOffset>
                </wp:positionH>
                <wp:positionV relativeFrom="paragraph">
                  <wp:posOffset>102235</wp:posOffset>
                </wp:positionV>
                <wp:extent cx="1619250" cy="876300"/>
                <wp:effectExtent l="0" t="38100" r="57150" b="19050"/>
                <wp:wrapNone/>
                <wp:docPr id="146" name="Прямая со стрелкой 146"/>
                <wp:cNvGraphicFramePr/>
                <a:graphic xmlns:a="http://schemas.openxmlformats.org/drawingml/2006/main">
                  <a:graphicData uri="http://schemas.microsoft.com/office/word/2010/wordprocessingShape">
                    <wps:wsp>
                      <wps:cNvCnPr/>
                      <wps:spPr>
                        <a:xfrm flipV="1">
                          <a:off x="0" y="0"/>
                          <a:ext cx="1619250" cy="876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2EF35DA" id="Прямая со стрелкой 146" o:spid="_x0000_s1026" type="#_x0000_t32" style="position:absolute;margin-left:491.8pt;margin-top:8.05pt;width:127.5pt;height:69pt;flip:y;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" strokecolor="black [3213]" strokeweight=".5pt">
                <v:stroke endarrow="block" joinstyle="miter"/>
              </v:shape>
            </w:pict>
          </mc:Fallback>
        </mc:AlternateContent>
      </w:r>
    </w:p>
    <w:p w:rsidR="00C85A08" w:rsidRDefault="00C85A08" w:rsidP="0018544F">
      <w:pPr>
        <w:tabs>
          <w:tab w:val="left" w:pos="1701"/>
          <w:tab w:val="left" w:pos="1985"/>
        </w:tabs>
        <w:jc w:val="both"/>
        <w:rPr>
          <w:rFonts w:ascii="Times New Roman" w:hAnsi="Times New Roman" w:cs="Times New Roman"/>
          <w:sz w:val="24"/>
          <w:szCs w:val="24"/>
        </w:rPr>
      </w:pPr>
    </w:p>
    <w:p w:rsidR="00C85A08" w:rsidRDefault="00C85A08" w:rsidP="0018544F">
      <w:pPr>
        <w:tabs>
          <w:tab w:val="left" w:pos="1701"/>
          <w:tab w:val="left" w:pos="1985"/>
        </w:tabs>
        <w:jc w:val="both"/>
        <w:rPr>
          <w:rFonts w:ascii="Times New Roman" w:hAnsi="Times New Roman" w:cs="Times New Roman"/>
          <w:sz w:val="24"/>
          <w:szCs w:val="24"/>
        </w:rPr>
      </w:pPr>
    </w:p>
    <w:p w:rsidR="00C85A08" w:rsidRDefault="00C85A08" w:rsidP="0018544F">
      <w:pPr>
        <w:tabs>
          <w:tab w:val="left" w:pos="1701"/>
          <w:tab w:val="left" w:pos="1985"/>
        </w:tabs>
        <w:jc w:val="both"/>
        <w:rPr>
          <w:rFonts w:ascii="Times New Roman" w:hAnsi="Times New Roman" w:cs="Times New Roman"/>
          <w:sz w:val="24"/>
          <w:szCs w:val="24"/>
        </w:rPr>
      </w:pPr>
    </w:p>
    <w:p w:rsidR="00C85A08" w:rsidRDefault="00AE102D"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2000" behindDoc="0" locked="0" layoutInCell="1" allowOverlap="1">
                <wp:simplePos x="0" y="0"/>
                <wp:positionH relativeFrom="column">
                  <wp:posOffset>4721860</wp:posOffset>
                </wp:positionH>
                <wp:positionV relativeFrom="paragraph">
                  <wp:posOffset>1270</wp:posOffset>
                </wp:positionV>
                <wp:extent cx="0" cy="276225"/>
                <wp:effectExtent l="76200" t="38100" r="57150" b="9525"/>
                <wp:wrapNone/>
                <wp:docPr id="151" name="Прямая со стрелкой 151"/>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7B32FF3" id="Прямая со стрелкой 151" o:spid="_x0000_s1026" type="#_x0000_t32" style="position:absolute;margin-left:371.8pt;margin-top:.1pt;width:0;height:21.75pt;flip:y;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" strokecolor="black [3213]" strokeweight=".5pt">
                <v:stroke endarrow="block" joinstyle="miter"/>
              </v:shape>
            </w:pict>
          </mc:Fallback>
        </mc:AlternateContent>
      </w:r>
    </w:p>
    <w:p w:rsidR="002B18ED" w:rsidRDefault="00AE102D"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6640" behindDoc="0" locked="0" layoutInCell="1" allowOverlap="1" wp14:anchorId="72D85D44" wp14:editId="717F0122">
                <wp:simplePos x="0" y="0"/>
                <wp:positionH relativeFrom="column">
                  <wp:posOffset>-2540</wp:posOffset>
                </wp:positionH>
                <wp:positionV relativeFrom="paragraph">
                  <wp:posOffset>473710</wp:posOffset>
                </wp:positionV>
                <wp:extent cx="9705975" cy="304800"/>
                <wp:effectExtent l="0" t="0" r="28575" b="19050"/>
                <wp:wrapNone/>
                <wp:docPr id="144" name="Надпись 144"/>
                <wp:cNvGraphicFramePr/>
                <a:graphic xmlns:a="http://schemas.openxmlformats.org/drawingml/2006/main">
                  <a:graphicData uri="http://schemas.microsoft.com/office/word/2010/wordprocessingShape">
                    <wps:wsp>
                      <wps:cNvSpPr txBox="1"/>
                      <wps:spPr>
                        <a:xfrm>
                          <a:off x="0" y="0"/>
                          <a:ext cx="97059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proofErr w:type="gramStart"/>
                            <w:r w:rsidRPr="00AE102D">
                              <w:rPr>
                                <w:rFonts w:ascii="Times New Roman" w:eastAsia="Times New Roman" w:hAnsi="Times New Roman" w:cs="Times New Roman"/>
                                <w:spacing w:val="-1"/>
                                <w:sz w:val="24"/>
                                <w:szCs w:val="24"/>
                                <w:lang w:eastAsia="ru-RU"/>
                              </w:rPr>
                              <w:t>формы</w:t>
                            </w:r>
                            <w:r w:rsidRPr="00AE102D">
                              <w:rPr>
                                <w:rFonts w:ascii="Times New Roman" w:eastAsia="Times New Roman" w:hAnsi="Times New Roman" w:cs="Times New Roman"/>
                                <w:spacing w:val="-8"/>
                                <w:sz w:val="24"/>
                                <w:szCs w:val="24"/>
                                <w:lang w:eastAsia="ru-RU"/>
                              </w:rPr>
                              <w:t xml:space="preserve"> </w:t>
                            </w:r>
                            <w:r w:rsidRPr="00AE102D">
                              <w:rPr>
                                <w:rFonts w:ascii="Times New Roman" w:eastAsia="Times New Roman" w:hAnsi="Times New Roman" w:cs="Times New Roman"/>
                                <w:spacing w:val="-2"/>
                                <w:sz w:val="24"/>
                                <w:szCs w:val="24"/>
                                <w:lang w:eastAsia="ru-RU"/>
                              </w:rPr>
                              <w:t>работы:</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z w:val="24"/>
                                <w:szCs w:val="24"/>
                                <w:lang w:eastAsia="ru-RU"/>
                              </w:rPr>
                              <w:t>беседа,</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pacing w:val="-3"/>
                                <w:sz w:val="24"/>
                                <w:szCs w:val="24"/>
                                <w:lang w:eastAsia="ru-RU"/>
                              </w:rPr>
                              <w:t>консультация,</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pacing w:val="-1"/>
                                <w:sz w:val="24"/>
                                <w:szCs w:val="24"/>
                                <w:lang w:eastAsia="ru-RU"/>
                              </w:rPr>
                              <w:t>открытые</w:t>
                            </w:r>
                            <w:r w:rsidRPr="00AE102D">
                              <w:rPr>
                                <w:rFonts w:ascii="Times New Roman" w:eastAsia="Times New Roman" w:hAnsi="Times New Roman" w:cs="Times New Roman"/>
                                <w:spacing w:val="-6"/>
                                <w:sz w:val="24"/>
                                <w:szCs w:val="24"/>
                                <w:lang w:eastAsia="ru-RU"/>
                              </w:rPr>
                              <w:t xml:space="preserve"> </w:t>
                            </w:r>
                            <w:r w:rsidRPr="00AE102D">
                              <w:rPr>
                                <w:rFonts w:ascii="Times New Roman" w:eastAsia="Times New Roman" w:hAnsi="Times New Roman" w:cs="Times New Roman"/>
                                <w:sz w:val="24"/>
                                <w:szCs w:val="24"/>
                                <w:lang w:eastAsia="ru-RU"/>
                              </w:rPr>
                              <w:t>просмотры,</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pacing w:val="-1"/>
                                <w:sz w:val="24"/>
                                <w:szCs w:val="24"/>
                                <w:lang w:eastAsia="ru-RU"/>
                              </w:rPr>
                              <w:t>совместные</w:t>
                            </w:r>
                            <w:r w:rsidRPr="00AE102D">
                              <w:rPr>
                                <w:rFonts w:ascii="Times New Roman" w:eastAsia="Times New Roman" w:hAnsi="Times New Roman" w:cs="Times New Roman"/>
                                <w:spacing w:val="-6"/>
                                <w:sz w:val="24"/>
                                <w:szCs w:val="24"/>
                                <w:lang w:eastAsia="ru-RU"/>
                              </w:rPr>
                              <w:t xml:space="preserve"> </w:t>
                            </w:r>
                            <w:r w:rsidRPr="00AE102D">
                              <w:rPr>
                                <w:rFonts w:ascii="Times New Roman" w:eastAsia="Times New Roman" w:hAnsi="Times New Roman" w:cs="Times New Roman"/>
                                <w:spacing w:val="-1"/>
                                <w:sz w:val="24"/>
                                <w:szCs w:val="24"/>
                                <w:lang w:eastAsia="ru-RU"/>
                              </w:rPr>
                              <w:t>игры,</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z w:val="24"/>
                                <w:szCs w:val="24"/>
                                <w:lang w:eastAsia="ru-RU"/>
                              </w:rPr>
                              <w:t>дни</w:t>
                            </w:r>
                            <w:r w:rsidRPr="00AE102D">
                              <w:rPr>
                                <w:rFonts w:ascii="Times New Roman" w:eastAsia="Times New Roman" w:hAnsi="Times New Roman" w:cs="Times New Roman"/>
                                <w:spacing w:val="45"/>
                                <w:sz w:val="24"/>
                                <w:szCs w:val="24"/>
                                <w:lang w:eastAsia="ru-RU"/>
                              </w:rPr>
                              <w:t xml:space="preserve"> </w:t>
                            </w:r>
                            <w:r w:rsidRPr="00AE102D">
                              <w:rPr>
                                <w:rFonts w:ascii="Times New Roman" w:eastAsia="Times New Roman" w:hAnsi="Times New Roman" w:cs="Times New Roman"/>
                                <w:spacing w:val="-1"/>
                                <w:sz w:val="24"/>
                                <w:szCs w:val="24"/>
                                <w:lang w:eastAsia="ru-RU"/>
                              </w:rPr>
                              <w:t>здоровья, совместные</w:t>
                            </w:r>
                            <w:r w:rsidRPr="00AE102D">
                              <w:rPr>
                                <w:rFonts w:ascii="Times New Roman" w:eastAsia="Times New Roman" w:hAnsi="Times New Roman" w:cs="Times New Roman"/>
                                <w:spacing w:val="-12"/>
                                <w:sz w:val="24"/>
                                <w:szCs w:val="24"/>
                                <w:lang w:eastAsia="ru-RU"/>
                              </w:rPr>
                              <w:t xml:space="preserve"> </w:t>
                            </w:r>
                            <w:r w:rsidRPr="00AE102D">
                              <w:rPr>
                                <w:rFonts w:ascii="Times New Roman" w:eastAsia="Times New Roman" w:hAnsi="Times New Roman" w:cs="Times New Roman"/>
                                <w:spacing w:val="-1"/>
                                <w:sz w:val="24"/>
                                <w:szCs w:val="24"/>
                                <w:lang w:eastAsia="ru-RU"/>
                              </w:rPr>
                              <w:t>занятия,</w:t>
                            </w:r>
                            <w:r w:rsidRPr="00AE102D">
                              <w:rPr>
                                <w:rFonts w:ascii="Times New Roman" w:eastAsia="Times New Roman" w:hAnsi="Times New Roman" w:cs="Times New Roman"/>
                                <w:spacing w:val="-11"/>
                                <w:sz w:val="24"/>
                                <w:szCs w:val="24"/>
                                <w:lang w:eastAsia="ru-RU"/>
                              </w:rPr>
                              <w:t xml:space="preserve"> </w:t>
                            </w:r>
                            <w:r w:rsidRPr="00AE102D">
                              <w:rPr>
                                <w:rFonts w:ascii="Times New Roman" w:eastAsia="Times New Roman" w:hAnsi="Times New Roman" w:cs="Times New Roman"/>
                                <w:spacing w:val="-1"/>
                                <w:sz w:val="24"/>
                                <w:szCs w:val="24"/>
                                <w:lang w:eastAsia="ru-RU"/>
                              </w:rPr>
                              <w:t>мастер-класс,</w:t>
                            </w:r>
                            <w:r w:rsidRPr="00AE102D">
                              <w:rPr>
                                <w:rFonts w:ascii="Times New Roman" w:eastAsia="Times New Roman" w:hAnsi="Times New Roman" w:cs="Times New Roman"/>
                                <w:spacing w:val="-13"/>
                                <w:sz w:val="24"/>
                                <w:szCs w:val="24"/>
                                <w:lang w:eastAsia="ru-RU"/>
                              </w:rPr>
                              <w:t xml:space="preserve"> </w:t>
                            </w:r>
                            <w:r w:rsidRPr="00AE102D">
                              <w:rPr>
                                <w:rFonts w:ascii="Times New Roman" w:eastAsia="Times New Roman" w:hAnsi="Times New Roman" w:cs="Times New Roman"/>
                                <w:spacing w:val="-2"/>
                                <w:sz w:val="24"/>
                                <w:szCs w:val="24"/>
                                <w:lang w:eastAsia="ru-RU"/>
                              </w:rPr>
                              <w:t>активный</w:t>
                            </w:r>
                            <w:r w:rsidRPr="00AE102D">
                              <w:rPr>
                                <w:rFonts w:ascii="Times New Roman" w:eastAsia="Times New Roman" w:hAnsi="Times New Roman" w:cs="Times New Roman"/>
                                <w:spacing w:val="-12"/>
                                <w:sz w:val="24"/>
                                <w:szCs w:val="24"/>
                                <w:lang w:eastAsia="ru-RU"/>
                              </w:rPr>
                              <w:t xml:space="preserve"> </w:t>
                            </w:r>
                            <w:r w:rsidRPr="00AE102D">
                              <w:rPr>
                                <w:rFonts w:ascii="Times New Roman" w:eastAsia="Times New Roman" w:hAnsi="Times New Roman" w:cs="Times New Roman"/>
                                <w:spacing w:val="-2"/>
                                <w:sz w:val="24"/>
                                <w:szCs w:val="24"/>
                                <w:lang w:eastAsia="ru-RU"/>
                              </w:rPr>
                              <w:t>отдых</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4" o:spid="_x0000_s1071" type="#_x0000_t202" style="position:absolute;left:0;text-align:left;margin-left:-.2pt;margin-top:37.3pt;width:764.25pt;height:2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" fillcolor="white [3201]" strokeweight=".5pt">
                <v:textbox>
                  <w:txbxContent>
                    <w:p w:rsidR="00214C98" w:rsidRDefault="00214C98">
                      <w:proofErr w:type="gramStart"/>
                      <w:r w:rsidRPr="00AE102D">
                        <w:rPr>
                          <w:rFonts w:ascii="Times New Roman" w:eastAsia="Times New Roman" w:hAnsi="Times New Roman" w:cs="Times New Roman"/>
                          <w:spacing w:val="-1"/>
                          <w:sz w:val="24"/>
                          <w:szCs w:val="24"/>
                          <w:lang w:eastAsia="ru-RU"/>
                        </w:rPr>
                        <w:t>формы</w:t>
                      </w:r>
                      <w:r w:rsidRPr="00AE102D">
                        <w:rPr>
                          <w:rFonts w:ascii="Times New Roman" w:eastAsia="Times New Roman" w:hAnsi="Times New Roman" w:cs="Times New Roman"/>
                          <w:spacing w:val="-8"/>
                          <w:sz w:val="24"/>
                          <w:szCs w:val="24"/>
                          <w:lang w:eastAsia="ru-RU"/>
                        </w:rPr>
                        <w:t xml:space="preserve"> </w:t>
                      </w:r>
                      <w:r w:rsidRPr="00AE102D">
                        <w:rPr>
                          <w:rFonts w:ascii="Times New Roman" w:eastAsia="Times New Roman" w:hAnsi="Times New Roman" w:cs="Times New Roman"/>
                          <w:spacing w:val="-2"/>
                          <w:sz w:val="24"/>
                          <w:szCs w:val="24"/>
                          <w:lang w:eastAsia="ru-RU"/>
                        </w:rPr>
                        <w:t>работы:</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z w:val="24"/>
                          <w:szCs w:val="24"/>
                          <w:lang w:eastAsia="ru-RU"/>
                        </w:rPr>
                        <w:t>беседа,</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pacing w:val="-3"/>
                          <w:sz w:val="24"/>
                          <w:szCs w:val="24"/>
                          <w:lang w:eastAsia="ru-RU"/>
                        </w:rPr>
                        <w:t>консультация,</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pacing w:val="-1"/>
                          <w:sz w:val="24"/>
                          <w:szCs w:val="24"/>
                          <w:lang w:eastAsia="ru-RU"/>
                        </w:rPr>
                        <w:t>открытые</w:t>
                      </w:r>
                      <w:r w:rsidRPr="00AE102D">
                        <w:rPr>
                          <w:rFonts w:ascii="Times New Roman" w:eastAsia="Times New Roman" w:hAnsi="Times New Roman" w:cs="Times New Roman"/>
                          <w:spacing w:val="-6"/>
                          <w:sz w:val="24"/>
                          <w:szCs w:val="24"/>
                          <w:lang w:eastAsia="ru-RU"/>
                        </w:rPr>
                        <w:t xml:space="preserve"> </w:t>
                      </w:r>
                      <w:r w:rsidRPr="00AE102D">
                        <w:rPr>
                          <w:rFonts w:ascii="Times New Roman" w:eastAsia="Times New Roman" w:hAnsi="Times New Roman" w:cs="Times New Roman"/>
                          <w:sz w:val="24"/>
                          <w:szCs w:val="24"/>
                          <w:lang w:eastAsia="ru-RU"/>
                        </w:rPr>
                        <w:t>просмотры,</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pacing w:val="-1"/>
                          <w:sz w:val="24"/>
                          <w:szCs w:val="24"/>
                          <w:lang w:eastAsia="ru-RU"/>
                        </w:rPr>
                        <w:t>совместные</w:t>
                      </w:r>
                      <w:r w:rsidRPr="00AE102D">
                        <w:rPr>
                          <w:rFonts w:ascii="Times New Roman" w:eastAsia="Times New Roman" w:hAnsi="Times New Roman" w:cs="Times New Roman"/>
                          <w:spacing w:val="-6"/>
                          <w:sz w:val="24"/>
                          <w:szCs w:val="24"/>
                          <w:lang w:eastAsia="ru-RU"/>
                        </w:rPr>
                        <w:t xml:space="preserve"> </w:t>
                      </w:r>
                      <w:r w:rsidRPr="00AE102D">
                        <w:rPr>
                          <w:rFonts w:ascii="Times New Roman" w:eastAsia="Times New Roman" w:hAnsi="Times New Roman" w:cs="Times New Roman"/>
                          <w:spacing w:val="-1"/>
                          <w:sz w:val="24"/>
                          <w:szCs w:val="24"/>
                          <w:lang w:eastAsia="ru-RU"/>
                        </w:rPr>
                        <w:t>игры,</w:t>
                      </w:r>
                      <w:r w:rsidRPr="00AE102D">
                        <w:rPr>
                          <w:rFonts w:ascii="Times New Roman" w:eastAsia="Times New Roman" w:hAnsi="Times New Roman" w:cs="Times New Roman"/>
                          <w:spacing w:val="-7"/>
                          <w:sz w:val="24"/>
                          <w:szCs w:val="24"/>
                          <w:lang w:eastAsia="ru-RU"/>
                        </w:rPr>
                        <w:t xml:space="preserve"> </w:t>
                      </w:r>
                      <w:r w:rsidRPr="00AE102D">
                        <w:rPr>
                          <w:rFonts w:ascii="Times New Roman" w:eastAsia="Times New Roman" w:hAnsi="Times New Roman" w:cs="Times New Roman"/>
                          <w:sz w:val="24"/>
                          <w:szCs w:val="24"/>
                          <w:lang w:eastAsia="ru-RU"/>
                        </w:rPr>
                        <w:t>дни</w:t>
                      </w:r>
                      <w:r w:rsidRPr="00AE102D">
                        <w:rPr>
                          <w:rFonts w:ascii="Times New Roman" w:eastAsia="Times New Roman" w:hAnsi="Times New Roman" w:cs="Times New Roman"/>
                          <w:spacing w:val="45"/>
                          <w:sz w:val="24"/>
                          <w:szCs w:val="24"/>
                          <w:lang w:eastAsia="ru-RU"/>
                        </w:rPr>
                        <w:t xml:space="preserve"> </w:t>
                      </w:r>
                      <w:r w:rsidRPr="00AE102D">
                        <w:rPr>
                          <w:rFonts w:ascii="Times New Roman" w:eastAsia="Times New Roman" w:hAnsi="Times New Roman" w:cs="Times New Roman"/>
                          <w:spacing w:val="-1"/>
                          <w:sz w:val="24"/>
                          <w:szCs w:val="24"/>
                          <w:lang w:eastAsia="ru-RU"/>
                        </w:rPr>
                        <w:t>здоровья, совместные</w:t>
                      </w:r>
                      <w:r w:rsidRPr="00AE102D">
                        <w:rPr>
                          <w:rFonts w:ascii="Times New Roman" w:eastAsia="Times New Roman" w:hAnsi="Times New Roman" w:cs="Times New Roman"/>
                          <w:spacing w:val="-12"/>
                          <w:sz w:val="24"/>
                          <w:szCs w:val="24"/>
                          <w:lang w:eastAsia="ru-RU"/>
                        </w:rPr>
                        <w:t xml:space="preserve"> </w:t>
                      </w:r>
                      <w:r w:rsidRPr="00AE102D">
                        <w:rPr>
                          <w:rFonts w:ascii="Times New Roman" w:eastAsia="Times New Roman" w:hAnsi="Times New Roman" w:cs="Times New Roman"/>
                          <w:spacing w:val="-1"/>
                          <w:sz w:val="24"/>
                          <w:szCs w:val="24"/>
                          <w:lang w:eastAsia="ru-RU"/>
                        </w:rPr>
                        <w:t>занятия,</w:t>
                      </w:r>
                      <w:r w:rsidRPr="00AE102D">
                        <w:rPr>
                          <w:rFonts w:ascii="Times New Roman" w:eastAsia="Times New Roman" w:hAnsi="Times New Roman" w:cs="Times New Roman"/>
                          <w:spacing w:val="-11"/>
                          <w:sz w:val="24"/>
                          <w:szCs w:val="24"/>
                          <w:lang w:eastAsia="ru-RU"/>
                        </w:rPr>
                        <w:t xml:space="preserve"> </w:t>
                      </w:r>
                      <w:r w:rsidRPr="00AE102D">
                        <w:rPr>
                          <w:rFonts w:ascii="Times New Roman" w:eastAsia="Times New Roman" w:hAnsi="Times New Roman" w:cs="Times New Roman"/>
                          <w:spacing w:val="-1"/>
                          <w:sz w:val="24"/>
                          <w:szCs w:val="24"/>
                          <w:lang w:eastAsia="ru-RU"/>
                        </w:rPr>
                        <w:t>мастер-класс,</w:t>
                      </w:r>
                      <w:r w:rsidRPr="00AE102D">
                        <w:rPr>
                          <w:rFonts w:ascii="Times New Roman" w:eastAsia="Times New Roman" w:hAnsi="Times New Roman" w:cs="Times New Roman"/>
                          <w:spacing w:val="-13"/>
                          <w:sz w:val="24"/>
                          <w:szCs w:val="24"/>
                          <w:lang w:eastAsia="ru-RU"/>
                        </w:rPr>
                        <w:t xml:space="preserve"> </w:t>
                      </w:r>
                      <w:r w:rsidRPr="00AE102D">
                        <w:rPr>
                          <w:rFonts w:ascii="Times New Roman" w:eastAsia="Times New Roman" w:hAnsi="Times New Roman" w:cs="Times New Roman"/>
                          <w:spacing w:val="-2"/>
                          <w:sz w:val="24"/>
                          <w:szCs w:val="24"/>
                          <w:lang w:eastAsia="ru-RU"/>
                        </w:rPr>
                        <w:t>активный</w:t>
                      </w:r>
                      <w:r w:rsidRPr="00AE102D">
                        <w:rPr>
                          <w:rFonts w:ascii="Times New Roman" w:eastAsia="Times New Roman" w:hAnsi="Times New Roman" w:cs="Times New Roman"/>
                          <w:spacing w:val="-12"/>
                          <w:sz w:val="24"/>
                          <w:szCs w:val="24"/>
                          <w:lang w:eastAsia="ru-RU"/>
                        </w:rPr>
                        <w:t xml:space="preserve"> </w:t>
                      </w:r>
                      <w:r w:rsidRPr="00AE102D">
                        <w:rPr>
                          <w:rFonts w:ascii="Times New Roman" w:eastAsia="Times New Roman" w:hAnsi="Times New Roman" w:cs="Times New Roman"/>
                          <w:spacing w:val="-2"/>
                          <w:sz w:val="24"/>
                          <w:szCs w:val="24"/>
                          <w:lang w:eastAsia="ru-RU"/>
                        </w:rPr>
                        <w:t>отдых</w:t>
                      </w:r>
                      <w:proofErr w:type="gramEnd"/>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1760" behindDoc="0" locked="0" layoutInCell="1" allowOverlap="1" wp14:anchorId="7B163AE9" wp14:editId="1EDEE4B9">
                <wp:simplePos x="0" y="0"/>
                <wp:positionH relativeFrom="column">
                  <wp:posOffset>2883535</wp:posOffset>
                </wp:positionH>
                <wp:positionV relativeFrom="paragraph">
                  <wp:posOffset>121285</wp:posOffset>
                </wp:positionV>
                <wp:extent cx="3657600" cy="352425"/>
                <wp:effectExtent l="0" t="0" r="19050" b="28575"/>
                <wp:wrapNone/>
                <wp:docPr id="145" name="Надпись 145"/>
                <wp:cNvGraphicFramePr/>
                <a:graphic xmlns:a="http://schemas.openxmlformats.org/drawingml/2006/main">
                  <a:graphicData uri="http://schemas.microsoft.com/office/word/2010/wordprocessingShape">
                    <wps:wsp>
                      <wps:cNvSpPr txBox="1"/>
                      <wps:spPr>
                        <a:xfrm>
                          <a:off x="0" y="0"/>
                          <a:ext cx="36576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E102D" w:rsidRDefault="001A59EA" w:rsidP="00AE102D">
                            <w:pPr>
                              <w:jc w:val="center"/>
                              <w:rPr>
                                <w:rFonts w:ascii="Times New Roman" w:hAnsi="Times New Roman" w:cs="Times New Roman"/>
                                <w:b/>
                                <w:sz w:val="24"/>
                              </w:rPr>
                            </w:pPr>
                            <w:r w:rsidRPr="00AE102D">
                              <w:rPr>
                                <w:rFonts w:ascii="Times New Roman" w:hAnsi="Times New Roman" w:cs="Times New Roman"/>
                                <w:b/>
                                <w:sz w:val="24"/>
                              </w:rPr>
                              <w:t>Взаимодействие с семьей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45" o:spid="_x0000_s1072" type="#_x0000_t202" style="position:absolute;left:0;text-align:left;margin-left:227.05pt;margin-top:9.55pt;width:4in;height:27.7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" fillcolor="white [3201]" strokeweight=".5pt">
                <v:textbox>
                  <w:txbxContent>
                    <w:p w:rsidR="00214C98" w:rsidRPr="00AE102D" w:rsidRDefault="00214C98" w:rsidP="00AE102D">
                      <w:pPr>
                        <w:jc w:val="center"/>
                        <w:rPr>
                          <w:rFonts w:ascii="Times New Roman" w:hAnsi="Times New Roman" w:cs="Times New Roman"/>
                          <w:b/>
                          <w:sz w:val="24"/>
                        </w:rPr>
                      </w:pPr>
                      <w:r w:rsidRPr="00AE102D">
                        <w:rPr>
                          <w:rFonts w:ascii="Times New Roman" w:hAnsi="Times New Roman" w:cs="Times New Roman"/>
                          <w:b/>
                          <w:sz w:val="24"/>
                        </w:rPr>
                        <w:t>Взаимодействие с семьей</w:t>
                      </w:r>
                    </w:p>
                  </w:txbxContent>
                </v:textbox>
              </v:shape>
            </w:pict>
          </mc:Fallback>
        </mc:AlternateContent>
      </w:r>
    </w:p>
    <w:p w:rsidR="00813252" w:rsidRDefault="00813252" w:rsidP="002141C4">
      <w:pPr>
        <w:tabs>
          <w:tab w:val="left" w:pos="1701"/>
          <w:tab w:val="left" w:pos="1985"/>
        </w:tabs>
        <w:jc w:val="right"/>
        <w:rPr>
          <w:rFonts w:ascii="Times New Roman" w:eastAsia="Times New Roman" w:hAnsi="Times New Roman" w:cs="Times New Roman"/>
          <w:spacing w:val="-1"/>
          <w:sz w:val="24"/>
          <w:szCs w:val="24"/>
          <w:lang w:eastAsia="ru-RU"/>
        </w:rPr>
      </w:pPr>
    </w:p>
    <w:p w:rsidR="00813252" w:rsidRDefault="00813252" w:rsidP="002141C4">
      <w:pPr>
        <w:tabs>
          <w:tab w:val="left" w:pos="1701"/>
          <w:tab w:val="left" w:pos="1985"/>
        </w:tabs>
        <w:jc w:val="right"/>
        <w:rPr>
          <w:rFonts w:ascii="Times New Roman" w:eastAsia="Times New Roman" w:hAnsi="Times New Roman" w:cs="Times New Roman"/>
          <w:spacing w:val="-1"/>
          <w:sz w:val="24"/>
          <w:szCs w:val="24"/>
          <w:lang w:eastAsia="ru-RU"/>
        </w:rPr>
      </w:pPr>
    </w:p>
    <w:p w:rsidR="002141C4" w:rsidRDefault="002141C4" w:rsidP="00345FCC">
      <w:pPr>
        <w:widowControl w:val="0"/>
        <w:kinsoku w:val="0"/>
        <w:overflowPunct w:val="0"/>
        <w:autoSpaceDE w:val="0"/>
        <w:autoSpaceDN w:val="0"/>
        <w:adjustRightInd w:val="0"/>
        <w:jc w:val="center"/>
        <w:rPr>
          <w:rFonts w:ascii="Times New Roman" w:eastAsia="Times New Roman" w:hAnsi="Times New Roman" w:cs="Times New Roman"/>
          <w:b/>
          <w:bCs/>
          <w:spacing w:val="-1"/>
          <w:sz w:val="24"/>
          <w:szCs w:val="24"/>
          <w:lang w:eastAsia="ru-RU"/>
        </w:rPr>
      </w:pPr>
      <w:r w:rsidRPr="002141C4">
        <w:rPr>
          <w:rFonts w:ascii="Times New Roman" w:eastAsia="Times New Roman" w:hAnsi="Times New Roman" w:cs="Times New Roman"/>
          <w:b/>
          <w:bCs/>
          <w:spacing w:val="-1"/>
          <w:sz w:val="24"/>
          <w:szCs w:val="24"/>
          <w:lang w:eastAsia="ru-RU"/>
        </w:rPr>
        <w:t>Организация</w:t>
      </w:r>
      <w:r w:rsidRPr="002141C4">
        <w:rPr>
          <w:rFonts w:ascii="Times New Roman" w:eastAsia="Times New Roman" w:hAnsi="Times New Roman" w:cs="Times New Roman"/>
          <w:b/>
          <w:bCs/>
          <w:spacing w:val="-10"/>
          <w:sz w:val="24"/>
          <w:szCs w:val="24"/>
          <w:lang w:eastAsia="ru-RU"/>
        </w:rPr>
        <w:t xml:space="preserve"> </w:t>
      </w:r>
      <w:r w:rsidRPr="002141C4">
        <w:rPr>
          <w:rFonts w:ascii="Times New Roman" w:eastAsia="Times New Roman" w:hAnsi="Times New Roman" w:cs="Times New Roman"/>
          <w:b/>
          <w:bCs/>
          <w:spacing w:val="-2"/>
          <w:sz w:val="24"/>
          <w:szCs w:val="24"/>
          <w:lang w:eastAsia="ru-RU"/>
        </w:rPr>
        <w:t>двигательного</w:t>
      </w:r>
      <w:r w:rsidRPr="002141C4">
        <w:rPr>
          <w:rFonts w:ascii="Times New Roman" w:eastAsia="Times New Roman" w:hAnsi="Times New Roman" w:cs="Times New Roman"/>
          <w:b/>
          <w:bCs/>
          <w:spacing w:val="-10"/>
          <w:sz w:val="24"/>
          <w:szCs w:val="24"/>
          <w:lang w:eastAsia="ru-RU"/>
        </w:rPr>
        <w:t xml:space="preserve"> </w:t>
      </w:r>
      <w:r w:rsidRPr="002141C4">
        <w:rPr>
          <w:rFonts w:ascii="Times New Roman" w:eastAsia="Times New Roman" w:hAnsi="Times New Roman" w:cs="Times New Roman"/>
          <w:b/>
          <w:bCs/>
          <w:spacing w:val="-1"/>
          <w:sz w:val="24"/>
          <w:szCs w:val="24"/>
          <w:lang w:eastAsia="ru-RU"/>
        </w:rPr>
        <w:t>режима</w:t>
      </w:r>
      <w:r w:rsidRPr="002141C4">
        <w:rPr>
          <w:rFonts w:ascii="Times New Roman" w:eastAsia="Times New Roman" w:hAnsi="Times New Roman" w:cs="Times New Roman"/>
          <w:b/>
          <w:bCs/>
          <w:spacing w:val="-9"/>
          <w:sz w:val="24"/>
          <w:szCs w:val="24"/>
          <w:lang w:eastAsia="ru-RU"/>
        </w:rPr>
        <w:t xml:space="preserve"> </w:t>
      </w:r>
      <w:r w:rsidRPr="002141C4">
        <w:rPr>
          <w:rFonts w:ascii="Times New Roman" w:eastAsia="Times New Roman" w:hAnsi="Times New Roman" w:cs="Times New Roman"/>
          <w:b/>
          <w:bCs/>
          <w:sz w:val="24"/>
          <w:szCs w:val="24"/>
          <w:lang w:eastAsia="ru-RU"/>
        </w:rPr>
        <w:t>детей</w:t>
      </w:r>
      <w:r w:rsidRPr="002141C4">
        <w:rPr>
          <w:rFonts w:ascii="Times New Roman" w:eastAsia="Times New Roman" w:hAnsi="Times New Roman" w:cs="Times New Roman"/>
          <w:b/>
          <w:bCs/>
          <w:spacing w:val="-9"/>
          <w:sz w:val="24"/>
          <w:szCs w:val="24"/>
          <w:lang w:eastAsia="ru-RU"/>
        </w:rPr>
        <w:t xml:space="preserve"> </w:t>
      </w:r>
      <w:r w:rsidRPr="002141C4">
        <w:rPr>
          <w:rFonts w:ascii="Times New Roman" w:eastAsia="Times New Roman" w:hAnsi="Times New Roman" w:cs="Times New Roman"/>
          <w:b/>
          <w:bCs/>
          <w:spacing w:val="-1"/>
          <w:sz w:val="24"/>
          <w:szCs w:val="24"/>
          <w:lang w:eastAsia="ru-RU"/>
        </w:rPr>
        <w:t>всех</w:t>
      </w:r>
      <w:r w:rsidRPr="002141C4">
        <w:rPr>
          <w:rFonts w:ascii="Times New Roman" w:eastAsia="Times New Roman" w:hAnsi="Times New Roman" w:cs="Times New Roman"/>
          <w:b/>
          <w:bCs/>
          <w:spacing w:val="-10"/>
          <w:sz w:val="24"/>
          <w:szCs w:val="24"/>
          <w:lang w:eastAsia="ru-RU"/>
        </w:rPr>
        <w:t xml:space="preserve"> </w:t>
      </w:r>
      <w:r w:rsidRPr="002141C4">
        <w:rPr>
          <w:rFonts w:ascii="Times New Roman" w:eastAsia="Times New Roman" w:hAnsi="Times New Roman" w:cs="Times New Roman"/>
          <w:b/>
          <w:bCs/>
          <w:spacing w:val="-1"/>
          <w:sz w:val="24"/>
          <w:szCs w:val="24"/>
          <w:lang w:eastAsia="ru-RU"/>
        </w:rPr>
        <w:t>возрастных</w:t>
      </w:r>
      <w:r w:rsidRPr="002141C4">
        <w:rPr>
          <w:rFonts w:ascii="Times New Roman" w:eastAsia="Times New Roman" w:hAnsi="Times New Roman" w:cs="Times New Roman"/>
          <w:b/>
          <w:bCs/>
          <w:spacing w:val="-10"/>
          <w:sz w:val="24"/>
          <w:szCs w:val="24"/>
          <w:lang w:eastAsia="ru-RU"/>
        </w:rPr>
        <w:t xml:space="preserve"> </w:t>
      </w:r>
      <w:r w:rsidRPr="002141C4">
        <w:rPr>
          <w:rFonts w:ascii="Times New Roman" w:eastAsia="Times New Roman" w:hAnsi="Times New Roman" w:cs="Times New Roman"/>
          <w:b/>
          <w:bCs/>
          <w:spacing w:val="-1"/>
          <w:sz w:val="24"/>
          <w:szCs w:val="24"/>
          <w:lang w:eastAsia="ru-RU"/>
        </w:rPr>
        <w:t>групп</w:t>
      </w:r>
    </w:p>
    <w:p w:rsidR="00345E0D" w:rsidRPr="00145F1F" w:rsidRDefault="00345E0D" w:rsidP="00145F1F">
      <w:pPr>
        <w:widowControl w:val="0"/>
        <w:kinsoku w:val="0"/>
        <w:overflowPunct w:val="0"/>
        <w:autoSpaceDE w:val="0"/>
        <w:autoSpaceDN w:val="0"/>
        <w:adjustRightInd w:val="0"/>
        <w:ind w:left="3809"/>
        <w:rPr>
          <w:rFonts w:ascii="Times New Roman" w:eastAsia="Times New Roman" w:hAnsi="Times New Roman" w:cs="Times New Roman"/>
          <w:sz w:val="24"/>
          <w:szCs w:val="24"/>
          <w:lang w:eastAsia="ru-RU"/>
        </w:rPr>
      </w:pPr>
    </w:p>
    <w:tbl>
      <w:tblPr>
        <w:tblStyle w:val="a3"/>
        <w:tblW w:w="15452" w:type="dxa"/>
        <w:tblInd w:w="-176" w:type="dxa"/>
        <w:tblLayout w:type="fixed"/>
        <w:tblLook w:val="04A0" w:firstRow="1" w:lastRow="0" w:firstColumn="1" w:lastColumn="0" w:noHBand="0" w:noVBand="1"/>
      </w:tblPr>
      <w:tblGrid>
        <w:gridCol w:w="5954"/>
        <w:gridCol w:w="1843"/>
        <w:gridCol w:w="1843"/>
        <w:gridCol w:w="1843"/>
        <w:gridCol w:w="1842"/>
        <w:gridCol w:w="2127"/>
      </w:tblGrid>
      <w:tr w:rsidR="00345FCC" w:rsidTr="00345FCC">
        <w:tc>
          <w:tcPr>
            <w:tcW w:w="5954" w:type="dxa"/>
          </w:tcPr>
          <w:p w:rsidR="00345FCC" w:rsidRDefault="00345FCC" w:rsidP="00876AAA">
            <w:pPr>
              <w:tabs>
                <w:tab w:val="left" w:pos="1701"/>
                <w:tab w:val="left" w:pos="1985"/>
              </w:tabs>
              <w:jc w:val="center"/>
              <w:rPr>
                <w:rFonts w:ascii="Times New Roman" w:hAnsi="Times New Roman" w:cs="Times New Roman"/>
                <w:sz w:val="24"/>
                <w:szCs w:val="24"/>
              </w:rPr>
            </w:pPr>
            <w:r>
              <w:rPr>
                <w:rFonts w:ascii="Times New Roman" w:hAnsi="Times New Roman" w:cs="Times New Roman"/>
                <w:sz w:val="24"/>
                <w:szCs w:val="24"/>
              </w:rPr>
              <w:t>Формы организации</w:t>
            </w:r>
          </w:p>
        </w:tc>
        <w:tc>
          <w:tcPr>
            <w:tcW w:w="1843" w:type="dxa"/>
          </w:tcPr>
          <w:p w:rsidR="00345FCC" w:rsidRDefault="00345FCC" w:rsidP="00345FCC">
            <w:pPr>
              <w:tabs>
                <w:tab w:val="left" w:pos="1701"/>
                <w:tab w:val="left" w:pos="1985"/>
              </w:tabs>
              <w:jc w:val="center"/>
              <w:rPr>
                <w:rFonts w:ascii="Times New Roman" w:hAnsi="Times New Roman" w:cs="Times New Roman"/>
                <w:sz w:val="24"/>
                <w:szCs w:val="24"/>
              </w:rPr>
            </w:pPr>
            <w:r>
              <w:rPr>
                <w:rFonts w:ascii="Times New Roman" w:hAnsi="Times New Roman" w:cs="Times New Roman"/>
                <w:sz w:val="24"/>
                <w:szCs w:val="24"/>
              </w:rPr>
              <w:t>Группа раннего возраста</w:t>
            </w:r>
          </w:p>
        </w:tc>
        <w:tc>
          <w:tcPr>
            <w:tcW w:w="1843" w:type="dxa"/>
          </w:tcPr>
          <w:p w:rsidR="00345FCC" w:rsidRDefault="00345FCC" w:rsidP="00876AAA">
            <w:pPr>
              <w:tabs>
                <w:tab w:val="left" w:pos="1701"/>
                <w:tab w:val="left" w:pos="1985"/>
              </w:tabs>
              <w:jc w:val="center"/>
              <w:rPr>
                <w:rFonts w:ascii="Times New Roman" w:hAnsi="Times New Roman" w:cs="Times New Roman"/>
                <w:sz w:val="24"/>
                <w:szCs w:val="24"/>
              </w:rPr>
            </w:pPr>
            <w:r>
              <w:rPr>
                <w:rFonts w:ascii="Times New Roman" w:hAnsi="Times New Roman" w:cs="Times New Roman"/>
                <w:sz w:val="24"/>
                <w:szCs w:val="24"/>
              </w:rPr>
              <w:t>Младшая группа</w:t>
            </w:r>
          </w:p>
        </w:tc>
        <w:tc>
          <w:tcPr>
            <w:tcW w:w="1843" w:type="dxa"/>
          </w:tcPr>
          <w:p w:rsidR="00345FCC" w:rsidRDefault="00345FCC" w:rsidP="00876AAA">
            <w:pPr>
              <w:tabs>
                <w:tab w:val="left" w:pos="1701"/>
                <w:tab w:val="left" w:pos="1985"/>
              </w:tabs>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1842" w:type="dxa"/>
          </w:tcPr>
          <w:p w:rsidR="00345FCC" w:rsidRDefault="00345FCC" w:rsidP="00876AAA">
            <w:pPr>
              <w:tabs>
                <w:tab w:val="left" w:pos="1701"/>
                <w:tab w:val="left" w:pos="1985"/>
              </w:tabs>
              <w:jc w:val="center"/>
              <w:rPr>
                <w:rFonts w:ascii="Times New Roman" w:hAnsi="Times New Roman" w:cs="Times New Roman"/>
                <w:sz w:val="24"/>
                <w:szCs w:val="24"/>
              </w:rPr>
            </w:pPr>
            <w:r>
              <w:rPr>
                <w:rFonts w:ascii="Times New Roman" w:hAnsi="Times New Roman" w:cs="Times New Roman"/>
                <w:sz w:val="24"/>
                <w:szCs w:val="24"/>
              </w:rPr>
              <w:t>Старшая группа</w:t>
            </w:r>
          </w:p>
        </w:tc>
        <w:tc>
          <w:tcPr>
            <w:tcW w:w="2127" w:type="dxa"/>
          </w:tcPr>
          <w:p w:rsidR="00345FCC" w:rsidRDefault="00345FCC" w:rsidP="00876AAA">
            <w:pPr>
              <w:tabs>
                <w:tab w:val="left" w:pos="1701"/>
                <w:tab w:val="left" w:pos="1985"/>
              </w:tabs>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pacing w:val="-1"/>
                <w:sz w:val="24"/>
                <w:szCs w:val="24"/>
                <w:lang w:eastAsia="ru-RU"/>
              </w:rPr>
              <w:t>Организованная деятельность</w:t>
            </w:r>
          </w:p>
        </w:tc>
        <w:tc>
          <w:tcPr>
            <w:tcW w:w="1843" w:type="dxa"/>
          </w:tcPr>
          <w:p w:rsidR="00611859" w:rsidRPr="00EF66FD" w:rsidRDefault="00611859" w:rsidP="004E39D1">
            <w:pPr>
              <w:tabs>
                <w:tab w:val="left" w:pos="1701"/>
                <w:tab w:val="left" w:pos="1985"/>
              </w:tabs>
              <w:jc w:val="center"/>
              <w:rPr>
                <w:rFonts w:ascii="Times New Roman" w:hAnsi="Times New Roman" w:cs="Times New Roman"/>
                <w:sz w:val="24"/>
                <w:szCs w:val="24"/>
                <w:highlight w:val="yellow"/>
              </w:rPr>
            </w:pPr>
            <w:r w:rsidRPr="00FE7223">
              <w:rPr>
                <w:rFonts w:ascii="Times New Roman" w:hAnsi="Times New Roman" w:cs="Times New Roman"/>
                <w:sz w:val="24"/>
                <w:szCs w:val="24"/>
              </w:rPr>
              <w:t>7</w:t>
            </w:r>
            <w:r>
              <w:rPr>
                <w:rFonts w:ascii="Times New Roman" w:hAnsi="Times New Roman" w:cs="Times New Roman"/>
                <w:sz w:val="24"/>
                <w:szCs w:val="24"/>
              </w:rPr>
              <w:t xml:space="preserve"> </w:t>
            </w:r>
            <w:r w:rsidRPr="00FE7223">
              <w:rPr>
                <w:rFonts w:ascii="Times New Roman" w:hAnsi="Times New Roman" w:cs="Times New Roman"/>
                <w:sz w:val="24"/>
                <w:szCs w:val="24"/>
              </w:rPr>
              <w:t>час/</w:t>
            </w:r>
            <w:proofErr w:type="spellStart"/>
            <w:r w:rsidRPr="00FE7223">
              <w:rPr>
                <w:rFonts w:ascii="Times New Roman" w:hAnsi="Times New Roman" w:cs="Times New Roman"/>
                <w:sz w:val="24"/>
                <w:szCs w:val="24"/>
              </w:rPr>
              <w:t>нед</w:t>
            </w:r>
            <w:proofErr w:type="spellEnd"/>
          </w:p>
        </w:tc>
        <w:tc>
          <w:tcPr>
            <w:tcW w:w="1843" w:type="dxa"/>
            <w:shd w:val="clear" w:color="auto" w:fill="auto"/>
          </w:tcPr>
          <w:p w:rsidR="00611859" w:rsidRPr="00EF66FD" w:rsidRDefault="00611859" w:rsidP="00A24341">
            <w:pPr>
              <w:tabs>
                <w:tab w:val="left" w:pos="1701"/>
                <w:tab w:val="left" w:pos="1985"/>
              </w:tabs>
              <w:jc w:val="center"/>
              <w:rPr>
                <w:rFonts w:ascii="Times New Roman" w:hAnsi="Times New Roman" w:cs="Times New Roman"/>
                <w:sz w:val="24"/>
                <w:szCs w:val="24"/>
                <w:highlight w:val="yellow"/>
              </w:rPr>
            </w:pPr>
            <w:r w:rsidRPr="00FE7223">
              <w:rPr>
                <w:rFonts w:ascii="Times New Roman" w:hAnsi="Times New Roman" w:cs="Times New Roman"/>
                <w:sz w:val="24"/>
                <w:szCs w:val="24"/>
              </w:rPr>
              <w:t>7</w:t>
            </w:r>
            <w:r>
              <w:rPr>
                <w:rFonts w:ascii="Times New Roman" w:hAnsi="Times New Roman" w:cs="Times New Roman"/>
                <w:sz w:val="24"/>
                <w:szCs w:val="24"/>
              </w:rPr>
              <w:t xml:space="preserve"> </w:t>
            </w:r>
            <w:r w:rsidRPr="00FE7223">
              <w:rPr>
                <w:rFonts w:ascii="Times New Roman" w:hAnsi="Times New Roman" w:cs="Times New Roman"/>
                <w:sz w:val="24"/>
                <w:szCs w:val="24"/>
              </w:rPr>
              <w:t>час/</w:t>
            </w:r>
            <w:proofErr w:type="spellStart"/>
            <w:r w:rsidRPr="00FE7223">
              <w:rPr>
                <w:rFonts w:ascii="Times New Roman" w:hAnsi="Times New Roman" w:cs="Times New Roman"/>
                <w:sz w:val="24"/>
                <w:szCs w:val="24"/>
              </w:rPr>
              <w:t>нед</w:t>
            </w:r>
            <w:proofErr w:type="spellEnd"/>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8 </w:t>
            </w:r>
            <w:r w:rsidRPr="00AB2C11">
              <w:rPr>
                <w:rFonts w:ascii="Times New Roman" w:eastAsia="Times New Roman" w:hAnsi="Times New Roman" w:cs="Times New Roman"/>
                <w:spacing w:val="-1"/>
                <w:sz w:val="24"/>
                <w:szCs w:val="24"/>
                <w:lang w:eastAsia="ru-RU"/>
              </w:rPr>
              <w:t>час/</w:t>
            </w:r>
            <w:proofErr w:type="spellStart"/>
            <w:r w:rsidRPr="00AB2C11">
              <w:rPr>
                <w:rFonts w:ascii="Times New Roman" w:eastAsia="Times New Roman" w:hAnsi="Times New Roman" w:cs="Times New Roman"/>
                <w:spacing w:val="-1"/>
                <w:sz w:val="24"/>
                <w:szCs w:val="24"/>
                <w:lang w:eastAsia="ru-RU"/>
              </w:rPr>
              <w:t>нед</w:t>
            </w:r>
            <w:proofErr w:type="spellEnd"/>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10 </w:t>
            </w:r>
            <w:r w:rsidRPr="00AB2C11">
              <w:rPr>
                <w:rFonts w:ascii="Times New Roman" w:eastAsia="Times New Roman" w:hAnsi="Times New Roman" w:cs="Times New Roman"/>
                <w:spacing w:val="-1"/>
                <w:sz w:val="24"/>
                <w:szCs w:val="24"/>
                <w:lang w:eastAsia="ru-RU"/>
              </w:rPr>
              <w:t>час/</w:t>
            </w:r>
            <w:proofErr w:type="spellStart"/>
            <w:r w:rsidRPr="00AB2C11">
              <w:rPr>
                <w:rFonts w:ascii="Times New Roman" w:eastAsia="Times New Roman" w:hAnsi="Times New Roman" w:cs="Times New Roman"/>
                <w:spacing w:val="-1"/>
                <w:sz w:val="24"/>
                <w:szCs w:val="24"/>
                <w:lang w:eastAsia="ru-RU"/>
              </w:rPr>
              <w:t>нед</w:t>
            </w:r>
            <w:proofErr w:type="spellEnd"/>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10</w:t>
            </w:r>
            <w:r w:rsidRPr="00AB2C11">
              <w:rPr>
                <w:rFonts w:ascii="Times New Roman" w:eastAsia="Times New Roman" w:hAnsi="Times New Roman" w:cs="Times New Roman"/>
                <w:spacing w:val="-4"/>
                <w:sz w:val="24"/>
                <w:szCs w:val="24"/>
                <w:lang w:eastAsia="ru-RU"/>
              </w:rPr>
              <w:t xml:space="preserve"> </w:t>
            </w:r>
            <w:r w:rsidRPr="00AB2C11">
              <w:rPr>
                <w:rFonts w:ascii="Times New Roman" w:eastAsia="Times New Roman" w:hAnsi="Times New Roman" w:cs="Times New Roman"/>
                <w:spacing w:val="-1"/>
                <w:sz w:val="24"/>
                <w:szCs w:val="24"/>
                <w:lang w:eastAsia="ru-RU"/>
              </w:rPr>
              <w:t>час</w:t>
            </w:r>
            <w:r w:rsidRPr="00AB2C11">
              <w:rPr>
                <w:rFonts w:ascii="Times New Roman" w:eastAsia="Times New Roman" w:hAnsi="Times New Roman" w:cs="Times New Roman"/>
                <w:spacing w:val="-4"/>
                <w:sz w:val="24"/>
                <w:szCs w:val="24"/>
                <w:lang w:eastAsia="ru-RU"/>
              </w:rPr>
              <w:t xml:space="preserve"> </w:t>
            </w:r>
            <w:r w:rsidRPr="00AB2C11">
              <w:rPr>
                <w:rFonts w:ascii="Times New Roman" w:eastAsia="Times New Roman" w:hAnsi="Times New Roman" w:cs="Times New Roman"/>
                <w:sz w:val="24"/>
                <w:szCs w:val="24"/>
                <w:lang w:eastAsia="ru-RU"/>
              </w:rPr>
              <w:t>и</w:t>
            </w:r>
            <w:r w:rsidRPr="00AB2C11">
              <w:rPr>
                <w:rFonts w:ascii="Times New Roman" w:eastAsia="Times New Roman" w:hAnsi="Times New Roman" w:cs="Times New Roman"/>
                <w:spacing w:val="-4"/>
                <w:sz w:val="24"/>
                <w:szCs w:val="24"/>
                <w:lang w:eastAsia="ru-RU"/>
              </w:rPr>
              <w:t xml:space="preserve"> </w:t>
            </w:r>
            <w:r w:rsidRPr="00AB2C11">
              <w:rPr>
                <w:rFonts w:ascii="Times New Roman" w:eastAsia="Times New Roman" w:hAnsi="Times New Roman" w:cs="Times New Roman"/>
                <w:spacing w:val="-2"/>
                <w:sz w:val="24"/>
                <w:szCs w:val="24"/>
                <w:lang w:eastAsia="ru-RU"/>
              </w:rPr>
              <w:t>более/</w:t>
            </w:r>
            <w:proofErr w:type="spellStart"/>
            <w:r w:rsidRPr="00AB2C11">
              <w:rPr>
                <w:rFonts w:ascii="Times New Roman" w:eastAsia="Times New Roman" w:hAnsi="Times New Roman" w:cs="Times New Roman"/>
                <w:spacing w:val="-2"/>
                <w:sz w:val="24"/>
                <w:szCs w:val="24"/>
                <w:lang w:eastAsia="ru-RU"/>
              </w:rPr>
              <w:t>нед</w:t>
            </w:r>
            <w:proofErr w:type="spellEnd"/>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z w:val="24"/>
                <w:szCs w:val="24"/>
                <w:lang w:eastAsia="ru-RU"/>
              </w:rPr>
              <w:t>Утренняя</w:t>
            </w:r>
            <w:r w:rsidRPr="00145F1F">
              <w:rPr>
                <w:rFonts w:ascii="Times New Roman" w:eastAsia="Times New Roman" w:hAnsi="Times New Roman" w:cs="Times New Roman"/>
                <w:spacing w:val="-1"/>
                <w:sz w:val="24"/>
                <w:szCs w:val="24"/>
                <w:lang w:eastAsia="ru-RU"/>
              </w:rPr>
              <w:t xml:space="preserve"> гимнастика</w:t>
            </w:r>
          </w:p>
        </w:tc>
        <w:tc>
          <w:tcPr>
            <w:tcW w:w="1843" w:type="dxa"/>
          </w:tcPr>
          <w:p w:rsidR="00611859" w:rsidRPr="00AB2C11" w:rsidRDefault="00611859" w:rsidP="00611859">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5 минут</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5-6 минут</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6-8 </w:t>
            </w:r>
            <w:r w:rsidRPr="00AB2C11">
              <w:rPr>
                <w:rFonts w:ascii="Times New Roman" w:eastAsia="Times New Roman" w:hAnsi="Times New Roman" w:cs="Times New Roman"/>
                <w:spacing w:val="-1"/>
                <w:sz w:val="24"/>
                <w:szCs w:val="24"/>
                <w:lang w:eastAsia="ru-RU"/>
              </w:rPr>
              <w:t>минут</w:t>
            </w:r>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8-10</w:t>
            </w:r>
            <w:r w:rsidRPr="00AB2C11">
              <w:rPr>
                <w:rFonts w:ascii="Times New Roman" w:eastAsia="Times New Roman" w:hAnsi="Times New Roman" w:cs="Times New Roman"/>
                <w:spacing w:val="-1"/>
                <w:sz w:val="24"/>
                <w:szCs w:val="24"/>
                <w:lang w:eastAsia="ru-RU"/>
              </w:rPr>
              <w:t xml:space="preserve"> </w:t>
            </w:r>
            <w:r w:rsidRPr="00AB2C11">
              <w:rPr>
                <w:rFonts w:ascii="Times New Roman" w:eastAsia="Times New Roman" w:hAnsi="Times New Roman" w:cs="Times New Roman"/>
                <w:sz w:val="24"/>
                <w:szCs w:val="24"/>
                <w:lang w:eastAsia="ru-RU"/>
              </w:rPr>
              <w:t>минут</w:t>
            </w:r>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10-12</w:t>
            </w:r>
            <w:r w:rsidRPr="00AB2C11">
              <w:rPr>
                <w:rFonts w:ascii="Times New Roman" w:eastAsia="Times New Roman" w:hAnsi="Times New Roman" w:cs="Times New Roman"/>
                <w:spacing w:val="-3"/>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pacing w:val="-3"/>
                <w:sz w:val="24"/>
                <w:szCs w:val="24"/>
                <w:lang w:eastAsia="ru-RU"/>
              </w:rPr>
              <w:t>Хороводная</w:t>
            </w:r>
            <w:r w:rsidRPr="00145F1F">
              <w:rPr>
                <w:rFonts w:ascii="Times New Roman" w:eastAsia="Times New Roman" w:hAnsi="Times New Roman" w:cs="Times New Roman"/>
                <w:spacing w:val="-1"/>
                <w:sz w:val="24"/>
                <w:szCs w:val="24"/>
                <w:lang w:eastAsia="ru-RU"/>
              </w:rPr>
              <w:t xml:space="preserve"> игра </w:t>
            </w:r>
            <w:r w:rsidRPr="00145F1F">
              <w:rPr>
                <w:rFonts w:ascii="Times New Roman" w:eastAsia="Times New Roman" w:hAnsi="Times New Roman" w:cs="Times New Roman"/>
                <w:sz w:val="24"/>
                <w:szCs w:val="24"/>
                <w:lang w:eastAsia="ru-RU"/>
              </w:rPr>
              <w:t xml:space="preserve">или </w:t>
            </w:r>
            <w:r w:rsidRPr="00145F1F">
              <w:rPr>
                <w:rFonts w:ascii="Times New Roman" w:eastAsia="Times New Roman" w:hAnsi="Times New Roman" w:cs="Times New Roman"/>
                <w:spacing w:val="-1"/>
                <w:sz w:val="24"/>
                <w:szCs w:val="24"/>
                <w:lang w:eastAsia="ru-RU"/>
              </w:rPr>
              <w:t>игра</w:t>
            </w:r>
            <w:r w:rsidRPr="00145F1F">
              <w:rPr>
                <w:rFonts w:ascii="Times New Roman" w:eastAsia="Times New Roman" w:hAnsi="Times New Roman" w:cs="Times New Roman"/>
                <w:spacing w:val="-2"/>
                <w:sz w:val="24"/>
                <w:szCs w:val="24"/>
                <w:lang w:eastAsia="ru-RU"/>
              </w:rPr>
              <w:t xml:space="preserve"> </w:t>
            </w:r>
            <w:r w:rsidRPr="00145F1F">
              <w:rPr>
                <w:rFonts w:ascii="Times New Roman" w:eastAsia="Times New Roman" w:hAnsi="Times New Roman" w:cs="Times New Roman"/>
                <w:spacing w:val="-1"/>
                <w:sz w:val="24"/>
                <w:szCs w:val="24"/>
                <w:lang w:eastAsia="ru-RU"/>
              </w:rPr>
              <w:t>средней подвижности</w:t>
            </w:r>
          </w:p>
        </w:tc>
        <w:tc>
          <w:tcPr>
            <w:tcW w:w="1843" w:type="dxa"/>
          </w:tcPr>
          <w:p w:rsidR="00611859" w:rsidRPr="00AB2C11" w:rsidRDefault="00611859" w:rsidP="004E39D1">
            <w:pPr>
              <w:tabs>
                <w:tab w:val="left" w:pos="1701"/>
                <w:tab w:val="left" w:pos="1985"/>
              </w:tabs>
              <w:jc w:val="center"/>
              <w:rPr>
                <w:rFonts w:ascii="Times New Roman" w:hAnsi="Times New Roman" w:cs="Times New Roman"/>
                <w:sz w:val="24"/>
                <w:szCs w:val="24"/>
              </w:rPr>
            </w:pP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2-3 </w:t>
            </w:r>
            <w:r w:rsidRPr="00AB2C11">
              <w:rPr>
                <w:rFonts w:ascii="Times New Roman" w:eastAsia="Times New Roman" w:hAnsi="Times New Roman" w:cs="Times New Roman"/>
                <w:spacing w:val="-1"/>
                <w:sz w:val="24"/>
                <w:szCs w:val="24"/>
                <w:lang w:eastAsia="ru-RU"/>
              </w:rPr>
              <w:t>мин</w:t>
            </w:r>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3-5 </w:t>
            </w:r>
            <w:r w:rsidRPr="00AB2C11">
              <w:rPr>
                <w:rFonts w:ascii="Times New Roman" w:eastAsia="Times New Roman" w:hAnsi="Times New Roman" w:cs="Times New Roman"/>
                <w:spacing w:val="-1"/>
                <w:sz w:val="24"/>
                <w:szCs w:val="24"/>
                <w:lang w:eastAsia="ru-RU"/>
              </w:rPr>
              <w:t>мин</w:t>
            </w:r>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3-5 </w:t>
            </w:r>
            <w:r w:rsidRPr="00AB2C11">
              <w:rPr>
                <w:rFonts w:ascii="Times New Roman" w:eastAsia="Times New Roman" w:hAnsi="Times New Roman" w:cs="Times New Roman"/>
                <w:spacing w:val="-1"/>
                <w:sz w:val="24"/>
                <w:szCs w:val="24"/>
                <w:lang w:eastAsia="ru-RU"/>
              </w:rPr>
              <w:t>мин</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proofErr w:type="spellStart"/>
            <w:r w:rsidRPr="00145F1F">
              <w:rPr>
                <w:rFonts w:ascii="Times New Roman" w:eastAsia="Times New Roman" w:hAnsi="Times New Roman" w:cs="Times New Roman"/>
                <w:spacing w:val="-2"/>
                <w:sz w:val="24"/>
                <w:szCs w:val="24"/>
                <w:lang w:eastAsia="ru-RU"/>
              </w:rPr>
              <w:t>Физминутка</w:t>
            </w:r>
            <w:proofErr w:type="spellEnd"/>
            <w:r w:rsidRPr="00145F1F">
              <w:rPr>
                <w:rFonts w:ascii="Times New Roman" w:eastAsia="Times New Roman" w:hAnsi="Times New Roman" w:cs="Times New Roman"/>
                <w:spacing w:val="-1"/>
                <w:sz w:val="24"/>
                <w:szCs w:val="24"/>
                <w:lang w:eastAsia="ru-RU"/>
              </w:rPr>
              <w:t xml:space="preserve"> во </w:t>
            </w:r>
            <w:r w:rsidRPr="00145F1F">
              <w:rPr>
                <w:rFonts w:ascii="Times New Roman" w:eastAsia="Times New Roman" w:hAnsi="Times New Roman" w:cs="Times New Roman"/>
                <w:sz w:val="24"/>
                <w:szCs w:val="24"/>
                <w:lang w:eastAsia="ru-RU"/>
              </w:rPr>
              <w:t xml:space="preserve">время </w:t>
            </w:r>
            <w:r w:rsidRPr="00145F1F">
              <w:rPr>
                <w:rFonts w:ascii="Times New Roman" w:eastAsia="Times New Roman" w:hAnsi="Times New Roman" w:cs="Times New Roman"/>
                <w:spacing w:val="-1"/>
                <w:sz w:val="24"/>
                <w:szCs w:val="24"/>
                <w:lang w:eastAsia="ru-RU"/>
              </w:rPr>
              <w:t>занятия</w:t>
            </w:r>
            <w:r w:rsidRPr="00145F1F">
              <w:rPr>
                <w:rFonts w:ascii="Times New Roman" w:eastAsia="Times New Roman" w:hAnsi="Times New Roman" w:cs="Times New Roman"/>
                <w:sz w:val="24"/>
                <w:szCs w:val="24"/>
                <w:lang w:eastAsia="ru-RU"/>
              </w:rPr>
              <w:t xml:space="preserve">                                        </w:t>
            </w:r>
            <w:r w:rsidRPr="00145F1F">
              <w:rPr>
                <w:rFonts w:ascii="Times New Roman" w:eastAsia="Times New Roman" w:hAnsi="Times New Roman" w:cs="Times New Roman"/>
                <w:spacing w:val="1"/>
                <w:sz w:val="24"/>
                <w:szCs w:val="24"/>
                <w:lang w:eastAsia="ru-RU"/>
              </w:rPr>
              <w:t xml:space="preserve"> </w:t>
            </w:r>
          </w:p>
        </w:tc>
        <w:tc>
          <w:tcPr>
            <w:tcW w:w="1843" w:type="dxa"/>
          </w:tcPr>
          <w:p w:rsidR="00611859" w:rsidRPr="00AB2C11" w:rsidRDefault="00611859" w:rsidP="004E39D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2-3 </w:t>
            </w:r>
            <w:r w:rsidRPr="00AB2C11">
              <w:rPr>
                <w:rFonts w:ascii="Times New Roman" w:eastAsia="Times New Roman" w:hAnsi="Times New Roman" w:cs="Times New Roman"/>
                <w:spacing w:val="-1"/>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2-3 </w:t>
            </w:r>
            <w:r w:rsidRPr="00AB2C11">
              <w:rPr>
                <w:rFonts w:ascii="Times New Roman" w:eastAsia="Times New Roman" w:hAnsi="Times New Roman" w:cs="Times New Roman"/>
                <w:spacing w:val="-1"/>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2-3 </w:t>
            </w:r>
            <w:r w:rsidRPr="00AB2C11">
              <w:rPr>
                <w:rFonts w:ascii="Times New Roman" w:eastAsia="Times New Roman" w:hAnsi="Times New Roman" w:cs="Times New Roman"/>
                <w:spacing w:val="-1"/>
                <w:sz w:val="24"/>
                <w:szCs w:val="24"/>
                <w:lang w:eastAsia="ru-RU"/>
              </w:rPr>
              <w:t>мин</w:t>
            </w:r>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2-3 </w:t>
            </w:r>
            <w:r w:rsidRPr="00AB2C11">
              <w:rPr>
                <w:rFonts w:ascii="Times New Roman" w:eastAsia="Times New Roman" w:hAnsi="Times New Roman" w:cs="Times New Roman"/>
                <w:spacing w:val="-1"/>
                <w:sz w:val="24"/>
                <w:szCs w:val="24"/>
                <w:lang w:eastAsia="ru-RU"/>
              </w:rPr>
              <w:t>мин</w:t>
            </w:r>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 xml:space="preserve">2-3 </w:t>
            </w:r>
            <w:r w:rsidRPr="00AB2C11">
              <w:rPr>
                <w:rFonts w:ascii="Times New Roman" w:eastAsia="Times New Roman" w:hAnsi="Times New Roman" w:cs="Times New Roman"/>
                <w:spacing w:val="-1"/>
                <w:sz w:val="24"/>
                <w:szCs w:val="24"/>
                <w:lang w:eastAsia="ru-RU"/>
              </w:rPr>
              <w:t>мин</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eastAsia="Times New Roman" w:hAnsi="Times New Roman" w:cs="Times New Roman"/>
                <w:spacing w:val="-1"/>
                <w:sz w:val="24"/>
                <w:szCs w:val="24"/>
                <w:lang w:eastAsia="ru-RU"/>
              </w:rPr>
            </w:pPr>
            <w:r w:rsidRPr="00145F1F">
              <w:rPr>
                <w:rFonts w:ascii="Times New Roman" w:eastAsia="Times New Roman" w:hAnsi="Times New Roman" w:cs="Times New Roman"/>
                <w:spacing w:val="-1"/>
                <w:sz w:val="24"/>
                <w:szCs w:val="24"/>
                <w:lang w:eastAsia="ru-RU"/>
              </w:rPr>
              <w:t>Динамическая</w:t>
            </w:r>
            <w:r w:rsidRPr="00145F1F">
              <w:rPr>
                <w:rFonts w:ascii="Times New Roman" w:eastAsia="Times New Roman" w:hAnsi="Times New Roman" w:cs="Times New Roman"/>
                <w:spacing w:val="-5"/>
                <w:sz w:val="24"/>
                <w:szCs w:val="24"/>
                <w:lang w:eastAsia="ru-RU"/>
              </w:rPr>
              <w:t xml:space="preserve"> </w:t>
            </w:r>
            <w:r w:rsidRPr="00145F1F">
              <w:rPr>
                <w:rFonts w:ascii="Times New Roman" w:eastAsia="Times New Roman" w:hAnsi="Times New Roman" w:cs="Times New Roman"/>
                <w:spacing w:val="-3"/>
                <w:sz w:val="24"/>
                <w:szCs w:val="24"/>
                <w:lang w:eastAsia="ru-RU"/>
              </w:rPr>
              <w:t>пауза</w:t>
            </w:r>
            <w:r w:rsidRPr="00145F1F">
              <w:rPr>
                <w:rFonts w:ascii="Times New Roman" w:eastAsia="Times New Roman" w:hAnsi="Times New Roman" w:cs="Times New Roman"/>
                <w:spacing w:val="-6"/>
                <w:sz w:val="24"/>
                <w:szCs w:val="24"/>
                <w:lang w:eastAsia="ru-RU"/>
              </w:rPr>
              <w:t xml:space="preserve"> </w:t>
            </w:r>
            <w:r w:rsidRPr="00145F1F">
              <w:rPr>
                <w:rFonts w:ascii="Times New Roman" w:eastAsia="Times New Roman" w:hAnsi="Times New Roman" w:cs="Times New Roman"/>
                <w:spacing w:val="-1"/>
                <w:sz w:val="24"/>
                <w:szCs w:val="24"/>
                <w:lang w:eastAsia="ru-RU"/>
              </w:rPr>
              <w:t>между</w:t>
            </w:r>
            <w:r w:rsidRPr="00145F1F">
              <w:rPr>
                <w:rFonts w:ascii="Times New Roman" w:eastAsia="Times New Roman" w:hAnsi="Times New Roman" w:cs="Times New Roman"/>
                <w:spacing w:val="-5"/>
                <w:sz w:val="24"/>
                <w:szCs w:val="24"/>
                <w:lang w:eastAsia="ru-RU"/>
              </w:rPr>
              <w:t xml:space="preserve"> </w:t>
            </w:r>
            <w:r w:rsidRPr="00145F1F">
              <w:rPr>
                <w:rFonts w:ascii="Times New Roman" w:eastAsia="Times New Roman" w:hAnsi="Times New Roman" w:cs="Times New Roman"/>
                <w:spacing w:val="-1"/>
                <w:sz w:val="24"/>
                <w:szCs w:val="24"/>
                <w:lang w:eastAsia="ru-RU"/>
              </w:rPr>
              <w:t>занятиями</w:t>
            </w:r>
            <w:r w:rsidRPr="00145F1F">
              <w:rPr>
                <w:rFonts w:ascii="Times New Roman" w:eastAsia="Times New Roman" w:hAnsi="Times New Roman" w:cs="Times New Roman"/>
                <w:spacing w:val="-5"/>
                <w:sz w:val="24"/>
                <w:szCs w:val="24"/>
                <w:lang w:eastAsia="ru-RU"/>
              </w:rPr>
              <w:t xml:space="preserve"> </w:t>
            </w:r>
            <w:r w:rsidRPr="00145F1F">
              <w:rPr>
                <w:rFonts w:ascii="Times New Roman" w:eastAsia="Times New Roman" w:hAnsi="Times New Roman" w:cs="Times New Roman"/>
                <w:sz w:val="24"/>
                <w:szCs w:val="24"/>
                <w:lang w:eastAsia="ru-RU"/>
              </w:rPr>
              <w:t>(если</w:t>
            </w:r>
            <w:r w:rsidRPr="00145F1F">
              <w:rPr>
                <w:rFonts w:ascii="Times New Roman" w:eastAsia="Times New Roman" w:hAnsi="Times New Roman" w:cs="Times New Roman"/>
                <w:spacing w:val="-4"/>
                <w:sz w:val="24"/>
                <w:szCs w:val="24"/>
                <w:lang w:eastAsia="ru-RU"/>
              </w:rPr>
              <w:t xml:space="preserve"> </w:t>
            </w:r>
            <w:r w:rsidRPr="00145F1F">
              <w:rPr>
                <w:rFonts w:ascii="Times New Roman" w:eastAsia="Times New Roman" w:hAnsi="Times New Roman" w:cs="Times New Roman"/>
                <w:sz w:val="24"/>
                <w:szCs w:val="24"/>
                <w:lang w:eastAsia="ru-RU"/>
              </w:rPr>
              <w:t>нет</w:t>
            </w:r>
            <w:r w:rsidRPr="00145F1F">
              <w:rPr>
                <w:rFonts w:ascii="Times New Roman" w:eastAsia="Times New Roman" w:hAnsi="Times New Roman" w:cs="Times New Roman"/>
                <w:spacing w:val="-7"/>
                <w:sz w:val="24"/>
                <w:szCs w:val="24"/>
                <w:lang w:eastAsia="ru-RU"/>
              </w:rPr>
              <w:t xml:space="preserve"> </w:t>
            </w:r>
            <w:proofErr w:type="spellStart"/>
            <w:r w:rsidRPr="00145F1F">
              <w:rPr>
                <w:rFonts w:ascii="Times New Roman" w:eastAsia="Times New Roman" w:hAnsi="Times New Roman" w:cs="Times New Roman"/>
                <w:spacing w:val="-2"/>
                <w:sz w:val="24"/>
                <w:szCs w:val="24"/>
                <w:lang w:eastAsia="ru-RU"/>
              </w:rPr>
              <w:t>физо</w:t>
            </w:r>
            <w:proofErr w:type="spellEnd"/>
            <w:r w:rsidRPr="00145F1F">
              <w:rPr>
                <w:rFonts w:ascii="Times New Roman" w:eastAsia="Times New Roman" w:hAnsi="Times New Roman" w:cs="Times New Roman"/>
                <w:spacing w:val="-4"/>
                <w:sz w:val="24"/>
                <w:szCs w:val="24"/>
                <w:lang w:eastAsia="ru-RU"/>
              </w:rPr>
              <w:t xml:space="preserve"> </w:t>
            </w:r>
            <w:r w:rsidRPr="00145F1F">
              <w:rPr>
                <w:rFonts w:ascii="Times New Roman" w:eastAsia="Times New Roman" w:hAnsi="Times New Roman" w:cs="Times New Roman"/>
                <w:sz w:val="24"/>
                <w:szCs w:val="24"/>
                <w:lang w:eastAsia="ru-RU"/>
              </w:rPr>
              <w:t>или</w:t>
            </w:r>
            <w:r w:rsidRPr="00145F1F">
              <w:rPr>
                <w:rFonts w:ascii="Times New Roman" w:eastAsia="Times New Roman" w:hAnsi="Times New Roman" w:cs="Times New Roman"/>
                <w:spacing w:val="-6"/>
                <w:sz w:val="24"/>
                <w:szCs w:val="24"/>
                <w:lang w:eastAsia="ru-RU"/>
              </w:rPr>
              <w:t xml:space="preserve"> </w:t>
            </w:r>
            <w:proofErr w:type="spellStart"/>
            <w:r w:rsidRPr="00145F1F">
              <w:rPr>
                <w:rFonts w:ascii="Times New Roman" w:eastAsia="Times New Roman" w:hAnsi="Times New Roman" w:cs="Times New Roman"/>
                <w:spacing w:val="-1"/>
                <w:sz w:val="24"/>
                <w:szCs w:val="24"/>
                <w:lang w:eastAsia="ru-RU"/>
              </w:rPr>
              <w:t>музо</w:t>
            </w:r>
            <w:proofErr w:type="spellEnd"/>
            <w:r w:rsidRPr="00145F1F">
              <w:rPr>
                <w:rFonts w:ascii="Times New Roman" w:eastAsia="Times New Roman" w:hAnsi="Times New Roman" w:cs="Times New Roman"/>
                <w:spacing w:val="-1"/>
                <w:sz w:val="24"/>
                <w:szCs w:val="24"/>
                <w:lang w:eastAsia="ru-RU"/>
              </w:rPr>
              <w:t>):</w:t>
            </w:r>
          </w:p>
          <w:p w:rsidR="00611859" w:rsidRPr="00863234" w:rsidRDefault="00611859" w:rsidP="00863234">
            <w:pPr>
              <w:widowControl w:val="0"/>
              <w:tabs>
                <w:tab w:val="left" w:pos="264"/>
              </w:tabs>
              <w:kinsoku w:val="0"/>
              <w:overflowPunct w:val="0"/>
              <w:autoSpaceDE w:val="0"/>
              <w:autoSpaceDN w:val="0"/>
              <w:adjustRightInd w:val="0"/>
              <w:spacing w:line="189" w:lineRule="exact"/>
              <w:rPr>
                <w:rFonts w:ascii="Times New Roman" w:eastAsia="Times New Roman" w:hAnsi="Times New Roman" w:cs="Times New Roman"/>
                <w:sz w:val="24"/>
                <w:szCs w:val="24"/>
                <w:lang w:eastAsia="ru-RU"/>
              </w:rPr>
            </w:pPr>
            <w:r w:rsidRPr="00145F1F">
              <w:rPr>
                <w:rFonts w:ascii="Times New Roman" w:eastAsia="Times New Roman" w:hAnsi="Times New Roman" w:cs="Times New Roman"/>
                <w:sz w:val="24"/>
                <w:szCs w:val="24"/>
                <w:lang w:eastAsia="ru-RU"/>
              </w:rPr>
              <w:t xml:space="preserve">- </w:t>
            </w:r>
            <w:r w:rsidRPr="00863234">
              <w:rPr>
                <w:rFonts w:ascii="Times New Roman" w:eastAsia="Times New Roman" w:hAnsi="Times New Roman" w:cs="Times New Roman"/>
                <w:sz w:val="24"/>
                <w:szCs w:val="24"/>
                <w:lang w:eastAsia="ru-RU"/>
              </w:rPr>
              <w:t>игры</w:t>
            </w:r>
            <w:r w:rsidRPr="00863234">
              <w:rPr>
                <w:rFonts w:ascii="Times New Roman" w:eastAsia="Times New Roman" w:hAnsi="Times New Roman" w:cs="Times New Roman"/>
                <w:spacing w:val="-5"/>
                <w:sz w:val="24"/>
                <w:szCs w:val="24"/>
                <w:lang w:eastAsia="ru-RU"/>
              </w:rPr>
              <w:t xml:space="preserve"> </w:t>
            </w:r>
            <w:r w:rsidRPr="00863234">
              <w:rPr>
                <w:rFonts w:ascii="Times New Roman" w:eastAsia="Times New Roman" w:hAnsi="Times New Roman" w:cs="Times New Roman"/>
                <w:spacing w:val="-1"/>
                <w:sz w:val="24"/>
                <w:szCs w:val="24"/>
                <w:lang w:eastAsia="ru-RU"/>
              </w:rPr>
              <w:t>средней</w:t>
            </w:r>
            <w:r w:rsidRPr="00863234">
              <w:rPr>
                <w:rFonts w:ascii="Times New Roman" w:eastAsia="Times New Roman" w:hAnsi="Times New Roman" w:cs="Times New Roman"/>
                <w:spacing w:val="-3"/>
                <w:sz w:val="24"/>
                <w:szCs w:val="24"/>
                <w:lang w:eastAsia="ru-RU"/>
              </w:rPr>
              <w:t xml:space="preserve"> </w:t>
            </w:r>
            <w:r w:rsidRPr="00863234">
              <w:rPr>
                <w:rFonts w:ascii="Times New Roman" w:eastAsia="Times New Roman" w:hAnsi="Times New Roman" w:cs="Times New Roman"/>
                <w:sz w:val="24"/>
                <w:szCs w:val="24"/>
                <w:lang w:eastAsia="ru-RU"/>
              </w:rPr>
              <w:t>и</w:t>
            </w:r>
            <w:r w:rsidRPr="00863234">
              <w:rPr>
                <w:rFonts w:ascii="Times New Roman" w:eastAsia="Times New Roman" w:hAnsi="Times New Roman" w:cs="Times New Roman"/>
                <w:spacing w:val="-5"/>
                <w:sz w:val="24"/>
                <w:szCs w:val="24"/>
                <w:lang w:eastAsia="ru-RU"/>
              </w:rPr>
              <w:t xml:space="preserve"> </w:t>
            </w:r>
            <w:r w:rsidRPr="00863234">
              <w:rPr>
                <w:rFonts w:ascii="Times New Roman" w:eastAsia="Times New Roman" w:hAnsi="Times New Roman" w:cs="Times New Roman"/>
                <w:spacing w:val="-1"/>
                <w:sz w:val="24"/>
                <w:szCs w:val="24"/>
                <w:lang w:eastAsia="ru-RU"/>
              </w:rPr>
              <w:t>малой</w:t>
            </w:r>
            <w:r w:rsidRPr="00863234">
              <w:rPr>
                <w:rFonts w:ascii="Times New Roman" w:eastAsia="Times New Roman" w:hAnsi="Times New Roman" w:cs="Times New Roman"/>
                <w:spacing w:val="-5"/>
                <w:sz w:val="24"/>
                <w:szCs w:val="24"/>
                <w:lang w:eastAsia="ru-RU"/>
              </w:rPr>
              <w:t xml:space="preserve"> </w:t>
            </w:r>
            <w:r w:rsidRPr="00863234">
              <w:rPr>
                <w:rFonts w:ascii="Times New Roman" w:eastAsia="Times New Roman" w:hAnsi="Times New Roman" w:cs="Times New Roman"/>
                <w:sz w:val="24"/>
                <w:szCs w:val="24"/>
                <w:lang w:eastAsia="ru-RU"/>
              </w:rPr>
              <w:t>активности</w:t>
            </w:r>
          </w:p>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hAnsi="Times New Roman" w:cs="Times New Roman"/>
                <w:sz w:val="24"/>
                <w:szCs w:val="24"/>
              </w:rPr>
              <w:t>-пальчиковая гимнастика</w:t>
            </w:r>
          </w:p>
        </w:tc>
        <w:tc>
          <w:tcPr>
            <w:tcW w:w="1843" w:type="dxa"/>
          </w:tcPr>
          <w:p w:rsidR="00611859" w:rsidRPr="00AB2C11" w:rsidRDefault="00611859" w:rsidP="004E39D1">
            <w:pPr>
              <w:tabs>
                <w:tab w:val="left" w:pos="1701"/>
                <w:tab w:val="left" w:pos="1985"/>
              </w:tabs>
              <w:jc w:val="center"/>
              <w:rPr>
                <w:rFonts w:ascii="Times New Roman" w:hAnsi="Times New Roman" w:cs="Times New Roman"/>
                <w:sz w:val="24"/>
                <w:szCs w:val="24"/>
              </w:rPr>
            </w:pPr>
          </w:p>
          <w:p w:rsidR="00611859" w:rsidRPr="00AB2C11" w:rsidRDefault="00611859" w:rsidP="004E39D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r>
      <w:tr w:rsidR="00611859" w:rsidRPr="00145F1F" w:rsidTr="00345FCC">
        <w:tc>
          <w:tcPr>
            <w:tcW w:w="5954" w:type="dxa"/>
          </w:tcPr>
          <w:p w:rsidR="00611859" w:rsidRPr="00345E0D" w:rsidRDefault="00611859" w:rsidP="00345E0D">
            <w:pPr>
              <w:widowControl w:val="0"/>
              <w:kinsoku w:val="0"/>
              <w:overflowPunct w:val="0"/>
              <w:autoSpaceDE w:val="0"/>
              <w:autoSpaceDN w:val="0"/>
              <w:adjustRightInd w:val="0"/>
              <w:spacing w:before="56"/>
              <w:rPr>
                <w:rFonts w:ascii="Times New Roman" w:eastAsia="Times New Roman" w:hAnsi="Times New Roman" w:cs="Times New Roman"/>
                <w:sz w:val="24"/>
                <w:szCs w:val="24"/>
                <w:lang w:eastAsia="ru-RU"/>
              </w:rPr>
            </w:pPr>
            <w:r w:rsidRPr="00863234">
              <w:rPr>
                <w:rFonts w:ascii="Times New Roman" w:eastAsia="Times New Roman" w:hAnsi="Times New Roman" w:cs="Times New Roman"/>
                <w:spacing w:val="-1"/>
                <w:sz w:val="24"/>
                <w:szCs w:val="24"/>
                <w:lang w:eastAsia="ru-RU"/>
              </w:rPr>
              <w:t>Организованная</w:t>
            </w:r>
            <w:r w:rsidRPr="00863234">
              <w:rPr>
                <w:rFonts w:ascii="Times New Roman" w:eastAsia="Times New Roman" w:hAnsi="Times New Roman" w:cs="Times New Roman"/>
                <w:spacing w:val="-8"/>
                <w:sz w:val="24"/>
                <w:szCs w:val="24"/>
                <w:lang w:eastAsia="ru-RU"/>
              </w:rPr>
              <w:t xml:space="preserve"> </w:t>
            </w:r>
            <w:r w:rsidRPr="00863234">
              <w:rPr>
                <w:rFonts w:ascii="Times New Roman" w:eastAsia="Times New Roman" w:hAnsi="Times New Roman" w:cs="Times New Roman"/>
                <w:spacing w:val="-1"/>
                <w:sz w:val="24"/>
                <w:szCs w:val="24"/>
                <w:lang w:eastAsia="ru-RU"/>
              </w:rPr>
              <w:t>игровая</w:t>
            </w:r>
            <w:r w:rsidRPr="00863234">
              <w:rPr>
                <w:rFonts w:ascii="Times New Roman" w:eastAsia="Times New Roman" w:hAnsi="Times New Roman" w:cs="Times New Roman"/>
                <w:spacing w:val="-9"/>
                <w:sz w:val="24"/>
                <w:szCs w:val="24"/>
                <w:lang w:eastAsia="ru-RU"/>
              </w:rPr>
              <w:t xml:space="preserve"> </w:t>
            </w:r>
            <w:r w:rsidRPr="00863234">
              <w:rPr>
                <w:rFonts w:ascii="Times New Roman" w:eastAsia="Times New Roman" w:hAnsi="Times New Roman" w:cs="Times New Roman"/>
                <w:spacing w:val="-1"/>
                <w:sz w:val="24"/>
                <w:szCs w:val="24"/>
                <w:lang w:eastAsia="ru-RU"/>
              </w:rPr>
              <w:t>двигательная</w:t>
            </w:r>
            <w:r w:rsidRPr="00863234">
              <w:rPr>
                <w:rFonts w:ascii="Times New Roman" w:eastAsia="Times New Roman" w:hAnsi="Times New Roman" w:cs="Times New Roman"/>
                <w:spacing w:val="-8"/>
                <w:sz w:val="24"/>
                <w:szCs w:val="24"/>
                <w:lang w:eastAsia="ru-RU"/>
              </w:rPr>
              <w:t xml:space="preserve"> </w:t>
            </w:r>
            <w:r w:rsidRPr="00863234">
              <w:rPr>
                <w:rFonts w:ascii="Times New Roman" w:eastAsia="Times New Roman" w:hAnsi="Times New Roman" w:cs="Times New Roman"/>
                <w:spacing w:val="-1"/>
                <w:sz w:val="24"/>
                <w:szCs w:val="24"/>
                <w:lang w:eastAsia="ru-RU"/>
              </w:rPr>
              <w:t>деятельность</w:t>
            </w:r>
            <w:r w:rsidRPr="00863234">
              <w:rPr>
                <w:rFonts w:ascii="Times New Roman" w:eastAsia="Times New Roman" w:hAnsi="Times New Roman" w:cs="Times New Roman"/>
                <w:spacing w:val="-6"/>
                <w:sz w:val="24"/>
                <w:szCs w:val="24"/>
                <w:lang w:eastAsia="ru-RU"/>
              </w:rPr>
              <w:t xml:space="preserve"> </w:t>
            </w:r>
            <w:r w:rsidRPr="00863234">
              <w:rPr>
                <w:rFonts w:ascii="Times New Roman" w:eastAsia="Times New Roman" w:hAnsi="Times New Roman" w:cs="Times New Roman"/>
                <w:sz w:val="24"/>
                <w:szCs w:val="24"/>
                <w:lang w:eastAsia="ru-RU"/>
              </w:rPr>
              <w:t>на</w:t>
            </w:r>
            <w:r w:rsidRPr="00863234">
              <w:rPr>
                <w:rFonts w:ascii="Times New Roman" w:eastAsia="Times New Roman" w:hAnsi="Times New Roman" w:cs="Times New Roman"/>
                <w:spacing w:val="-9"/>
                <w:sz w:val="24"/>
                <w:szCs w:val="24"/>
                <w:lang w:eastAsia="ru-RU"/>
              </w:rPr>
              <w:t xml:space="preserve"> </w:t>
            </w:r>
            <w:r w:rsidRPr="00863234">
              <w:rPr>
                <w:rFonts w:ascii="Times New Roman" w:eastAsia="Times New Roman" w:hAnsi="Times New Roman" w:cs="Times New Roman"/>
                <w:spacing w:val="-3"/>
                <w:sz w:val="24"/>
                <w:szCs w:val="24"/>
                <w:lang w:eastAsia="ru-RU"/>
              </w:rPr>
              <w:t>прогулке</w:t>
            </w:r>
            <w:r>
              <w:rPr>
                <w:rFonts w:ascii="Times New Roman" w:eastAsia="Times New Roman" w:hAnsi="Times New Roman" w:cs="Times New Roman"/>
                <w:sz w:val="24"/>
                <w:szCs w:val="24"/>
                <w:lang w:eastAsia="ru-RU"/>
              </w:rPr>
              <w:t xml:space="preserve"> </w:t>
            </w:r>
            <w:r w:rsidRPr="00863234">
              <w:rPr>
                <w:rFonts w:ascii="Times New Roman" w:eastAsia="Times New Roman" w:hAnsi="Times New Roman" w:cs="Times New Roman"/>
                <w:spacing w:val="-1"/>
                <w:sz w:val="24"/>
                <w:szCs w:val="24"/>
                <w:lang w:eastAsia="ru-RU"/>
              </w:rPr>
              <w:t>(дневная</w:t>
            </w:r>
            <w:r w:rsidRPr="00863234">
              <w:rPr>
                <w:rFonts w:ascii="Times New Roman" w:eastAsia="Times New Roman" w:hAnsi="Times New Roman" w:cs="Times New Roman"/>
                <w:spacing w:val="-9"/>
                <w:sz w:val="24"/>
                <w:szCs w:val="24"/>
                <w:lang w:eastAsia="ru-RU"/>
              </w:rPr>
              <w:t xml:space="preserve"> </w:t>
            </w:r>
            <w:r w:rsidRPr="00863234">
              <w:rPr>
                <w:rFonts w:ascii="Times New Roman" w:eastAsia="Times New Roman" w:hAnsi="Times New Roman" w:cs="Times New Roman"/>
                <w:sz w:val="24"/>
                <w:szCs w:val="24"/>
                <w:lang w:eastAsia="ru-RU"/>
              </w:rPr>
              <w:t>и</w:t>
            </w:r>
            <w:r w:rsidRPr="00863234">
              <w:rPr>
                <w:rFonts w:ascii="Times New Roman" w:eastAsia="Times New Roman" w:hAnsi="Times New Roman" w:cs="Times New Roman"/>
                <w:spacing w:val="-7"/>
                <w:sz w:val="24"/>
                <w:szCs w:val="24"/>
                <w:lang w:eastAsia="ru-RU"/>
              </w:rPr>
              <w:t xml:space="preserve"> </w:t>
            </w:r>
            <w:r w:rsidRPr="00863234">
              <w:rPr>
                <w:rFonts w:ascii="Times New Roman" w:eastAsia="Times New Roman" w:hAnsi="Times New Roman" w:cs="Times New Roman"/>
                <w:spacing w:val="-1"/>
                <w:sz w:val="24"/>
                <w:szCs w:val="24"/>
                <w:lang w:eastAsia="ru-RU"/>
              </w:rPr>
              <w:t>вечерняя):</w:t>
            </w:r>
            <w:r>
              <w:rPr>
                <w:rFonts w:ascii="Times New Roman" w:eastAsia="Times New Roman" w:hAnsi="Times New Roman" w:cs="Times New Roman"/>
                <w:sz w:val="24"/>
                <w:szCs w:val="24"/>
                <w:lang w:eastAsia="ru-RU"/>
              </w:rPr>
              <w:t xml:space="preserve"> </w:t>
            </w:r>
            <w:r w:rsidRPr="00863234">
              <w:rPr>
                <w:rFonts w:ascii="Times New Roman" w:eastAsia="Times New Roman" w:hAnsi="Times New Roman" w:cs="Times New Roman"/>
                <w:spacing w:val="-1"/>
                <w:sz w:val="24"/>
                <w:szCs w:val="24"/>
                <w:lang w:eastAsia="ru-RU"/>
              </w:rPr>
              <w:t>оздоровительный</w:t>
            </w:r>
            <w:r w:rsidRPr="00863234">
              <w:rPr>
                <w:rFonts w:ascii="Times New Roman" w:eastAsia="Times New Roman" w:hAnsi="Times New Roman" w:cs="Times New Roman"/>
                <w:spacing w:val="-13"/>
                <w:sz w:val="24"/>
                <w:szCs w:val="24"/>
                <w:lang w:eastAsia="ru-RU"/>
              </w:rPr>
              <w:t xml:space="preserve"> </w:t>
            </w:r>
            <w:r w:rsidRPr="00863234">
              <w:rPr>
                <w:rFonts w:ascii="Times New Roman" w:eastAsia="Times New Roman" w:hAnsi="Times New Roman" w:cs="Times New Roman"/>
                <w:spacing w:val="-1"/>
                <w:sz w:val="24"/>
                <w:szCs w:val="24"/>
                <w:lang w:eastAsia="ru-RU"/>
              </w:rPr>
              <w:t>бег</w:t>
            </w:r>
            <w:r>
              <w:rPr>
                <w:rFonts w:ascii="Times New Roman" w:eastAsia="Times New Roman" w:hAnsi="Times New Roman" w:cs="Times New Roman"/>
                <w:spacing w:val="-1"/>
                <w:sz w:val="24"/>
                <w:szCs w:val="24"/>
                <w:lang w:eastAsia="ru-RU"/>
              </w:rPr>
              <w:t xml:space="preserve">, </w:t>
            </w:r>
            <w:r w:rsidRPr="00863234">
              <w:rPr>
                <w:rFonts w:ascii="Times New Roman" w:eastAsia="Times New Roman" w:hAnsi="Times New Roman" w:cs="Times New Roman"/>
                <w:spacing w:val="-1"/>
                <w:sz w:val="24"/>
                <w:szCs w:val="24"/>
                <w:lang w:eastAsia="ru-RU"/>
              </w:rPr>
              <w:t>подвижные</w:t>
            </w:r>
            <w:r w:rsidRPr="00863234">
              <w:rPr>
                <w:rFonts w:ascii="Times New Roman" w:eastAsia="Times New Roman" w:hAnsi="Times New Roman" w:cs="Times New Roman"/>
                <w:spacing w:val="-13"/>
                <w:sz w:val="24"/>
                <w:szCs w:val="24"/>
                <w:lang w:eastAsia="ru-RU"/>
              </w:rPr>
              <w:t xml:space="preserve"> </w:t>
            </w:r>
            <w:r w:rsidRPr="00863234">
              <w:rPr>
                <w:rFonts w:ascii="Times New Roman" w:eastAsia="Times New Roman" w:hAnsi="Times New Roman" w:cs="Times New Roman"/>
                <w:spacing w:val="-1"/>
                <w:sz w:val="24"/>
                <w:szCs w:val="24"/>
                <w:lang w:eastAsia="ru-RU"/>
              </w:rPr>
              <w:t>игры</w:t>
            </w:r>
            <w:r>
              <w:rPr>
                <w:rFonts w:ascii="Times New Roman" w:eastAsia="Times New Roman" w:hAnsi="Times New Roman" w:cs="Times New Roman"/>
                <w:spacing w:val="-1"/>
                <w:sz w:val="24"/>
                <w:szCs w:val="24"/>
                <w:lang w:eastAsia="ru-RU"/>
              </w:rPr>
              <w:t xml:space="preserve">, </w:t>
            </w:r>
            <w:r w:rsidRPr="00863234">
              <w:rPr>
                <w:rFonts w:ascii="Times New Roman" w:eastAsia="Times New Roman" w:hAnsi="Times New Roman" w:cs="Times New Roman"/>
                <w:spacing w:val="-1"/>
                <w:sz w:val="24"/>
                <w:szCs w:val="24"/>
                <w:lang w:eastAsia="ru-RU"/>
              </w:rPr>
              <w:t>игровые</w:t>
            </w:r>
            <w:r w:rsidRPr="00863234">
              <w:rPr>
                <w:rFonts w:ascii="Times New Roman" w:eastAsia="Times New Roman" w:hAnsi="Times New Roman" w:cs="Times New Roman"/>
                <w:spacing w:val="-17"/>
                <w:sz w:val="24"/>
                <w:szCs w:val="24"/>
                <w:lang w:eastAsia="ru-RU"/>
              </w:rPr>
              <w:t xml:space="preserve"> </w:t>
            </w:r>
            <w:r w:rsidRPr="00863234">
              <w:rPr>
                <w:rFonts w:ascii="Times New Roman" w:eastAsia="Times New Roman" w:hAnsi="Times New Roman" w:cs="Times New Roman"/>
                <w:spacing w:val="-1"/>
                <w:sz w:val="24"/>
                <w:szCs w:val="24"/>
                <w:lang w:eastAsia="ru-RU"/>
              </w:rPr>
              <w:t>упражнения</w:t>
            </w:r>
            <w:r>
              <w:rPr>
                <w:rFonts w:ascii="Times New Roman" w:eastAsia="Times New Roman" w:hAnsi="Times New Roman" w:cs="Times New Roman"/>
                <w:spacing w:val="-1"/>
                <w:sz w:val="24"/>
                <w:szCs w:val="24"/>
                <w:lang w:eastAsia="ru-RU"/>
              </w:rPr>
              <w:t xml:space="preserve">, </w:t>
            </w:r>
            <w:r w:rsidRPr="00863234">
              <w:rPr>
                <w:rFonts w:ascii="Times New Roman" w:eastAsia="Times New Roman" w:hAnsi="Times New Roman" w:cs="Times New Roman"/>
                <w:spacing w:val="-1"/>
                <w:sz w:val="24"/>
                <w:szCs w:val="24"/>
                <w:lang w:eastAsia="ru-RU"/>
              </w:rPr>
              <w:t>спортивные</w:t>
            </w:r>
            <w:r w:rsidRPr="00863234">
              <w:rPr>
                <w:rFonts w:ascii="Times New Roman" w:eastAsia="Times New Roman" w:hAnsi="Times New Roman" w:cs="Times New Roman"/>
                <w:spacing w:val="-11"/>
                <w:sz w:val="24"/>
                <w:szCs w:val="24"/>
                <w:lang w:eastAsia="ru-RU"/>
              </w:rPr>
              <w:t xml:space="preserve"> </w:t>
            </w:r>
            <w:r w:rsidRPr="00863234">
              <w:rPr>
                <w:rFonts w:ascii="Times New Roman" w:eastAsia="Times New Roman" w:hAnsi="Times New Roman" w:cs="Times New Roman"/>
                <w:spacing w:val="-1"/>
                <w:sz w:val="24"/>
                <w:szCs w:val="24"/>
                <w:lang w:eastAsia="ru-RU"/>
              </w:rPr>
              <w:t>игры</w:t>
            </w:r>
            <w:r>
              <w:rPr>
                <w:rFonts w:ascii="Times New Roman" w:eastAsia="Times New Roman" w:hAnsi="Times New Roman" w:cs="Times New Roman"/>
                <w:spacing w:val="-1"/>
                <w:sz w:val="24"/>
                <w:szCs w:val="24"/>
                <w:lang w:eastAsia="ru-RU"/>
              </w:rPr>
              <w:t xml:space="preserve">, </w:t>
            </w:r>
            <w:r w:rsidRPr="00863234">
              <w:rPr>
                <w:rFonts w:ascii="Times New Roman" w:eastAsia="Times New Roman" w:hAnsi="Times New Roman" w:cs="Times New Roman"/>
                <w:spacing w:val="-1"/>
                <w:sz w:val="24"/>
                <w:szCs w:val="24"/>
                <w:lang w:eastAsia="ru-RU"/>
              </w:rPr>
              <w:t>народные</w:t>
            </w:r>
            <w:r w:rsidRPr="00863234">
              <w:rPr>
                <w:rFonts w:ascii="Times New Roman" w:eastAsia="Times New Roman" w:hAnsi="Times New Roman" w:cs="Times New Roman"/>
                <w:spacing w:val="-10"/>
                <w:sz w:val="24"/>
                <w:szCs w:val="24"/>
                <w:lang w:eastAsia="ru-RU"/>
              </w:rPr>
              <w:t xml:space="preserve"> </w:t>
            </w:r>
            <w:r w:rsidRPr="00863234">
              <w:rPr>
                <w:rFonts w:ascii="Times New Roman" w:eastAsia="Times New Roman" w:hAnsi="Times New Roman" w:cs="Times New Roman"/>
                <w:spacing w:val="-1"/>
                <w:sz w:val="24"/>
                <w:szCs w:val="24"/>
                <w:lang w:eastAsia="ru-RU"/>
              </w:rPr>
              <w:t>игры</w:t>
            </w:r>
            <w:r>
              <w:rPr>
                <w:rFonts w:ascii="Times New Roman" w:eastAsia="Times New Roman" w:hAnsi="Times New Roman" w:cs="Times New Roman"/>
                <w:spacing w:val="-1"/>
                <w:sz w:val="24"/>
                <w:szCs w:val="24"/>
                <w:lang w:eastAsia="ru-RU"/>
              </w:rPr>
              <w:t xml:space="preserve">, </w:t>
            </w:r>
            <w:r w:rsidRPr="00863234">
              <w:rPr>
                <w:rFonts w:ascii="Times New Roman" w:eastAsia="Times New Roman" w:hAnsi="Times New Roman" w:cs="Times New Roman"/>
                <w:spacing w:val="-3"/>
                <w:sz w:val="24"/>
                <w:szCs w:val="24"/>
                <w:lang w:eastAsia="ru-RU"/>
              </w:rPr>
              <w:t>хороводы</w:t>
            </w:r>
            <w:r>
              <w:rPr>
                <w:rFonts w:ascii="Times New Roman" w:eastAsia="Times New Roman" w:hAnsi="Times New Roman" w:cs="Times New Roman"/>
                <w:spacing w:val="-3"/>
                <w:sz w:val="24"/>
                <w:szCs w:val="24"/>
                <w:lang w:eastAsia="ru-RU"/>
              </w:rPr>
              <w:t>.</w:t>
            </w:r>
          </w:p>
        </w:tc>
        <w:tc>
          <w:tcPr>
            <w:tcW w:w="1843" w:type="dxa"/>
          </w:tcPr>
          <w:p w:rsidR="00611859" w:rsidRPr="00AB2C11" w:rsidRDefault="00611859" w:rsidP="004E39D1">
            <w:pPr>
              <w:tabs>
                <w:tab w:val="left" w:pos="1701"/>
                <w:tab w:val="left" w:pos="1985"/>
              </w:tabs>
              <w:rPr>
                <w:rFonts w:ascii="Times New Roman" w:hAnsi="Times New Roman" w:cs="Times New Roman"/>
                <w:sz w:val="24"/>
                <w:szCs w:val="24"/>
              </w:rPr>
            </w:pPr>
          </w:p>
          <w:p w:rsidR="00611859" w:rsidRPr="00AB2C11" w:rsidRDefault="00611859" w:rsidP="004E39D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8-10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1843" w:type="dxa"/>
          </w:tcPr>
          <w:p w:rsidR="00611859" w:rsidRPr="00AB2C11" w:rsidRDefault="00611859" w:rsidP="00345E0D">
            <w:pPr>
              <w:tabs>
                <w:tab w:val="left" w:pos="1701"/>
                <w:tab w:val="left" w:pos="1985"/>
              </w:tabs>
              <w:rPr>
                <w:rFonts w:ascii="Times New Roman" w:hAnsi="Times New Roman" w:cs="Times New Roman"/>
                <w:sz w:val="24"/>
                <w:szCs w:val="24"/>
              </w:rPr>
            </w:pPr>
          </w:p>
          <w:p w:rsidR="00611859" w:rsidRPr="00AB2C11" w:rsidRDefault="00611859" w:rsidP="00B074A6">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8-10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15-20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20-25</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hAnsi="Times New Roman" w:cs="Times New Roman"/>
                <w:sz w:val="24"/>
                <w:szCs w:val="24"/>
              </w:rPr>
              <w:t>20-30 мин</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pacing w:val="-2"/>
                <w:sz w:val="24"/>
                <w:szCs w:val="24"/>
                <w:lang w:eastAsia="ru-RU"/>
              </w:rPr>
              <w:t>Подвижные</w:t>
            </w:r>
            <w:r w:rsidRPr="00145F1F">
              <w:rPr>
                <w:rFonts w:ascii="Times New Roman" w:eastAsia="Times New Roman" w:hAnsi="Times New Roman" w:cs="Times New Roman"/>
                <w:spacing w:val="-1"/>
                <w:sz w:val="24"/>
                <w:szCs w:val="24"/>
                <w:lang w:eastAsia="ru-RU"/>
              </w:rPr>
              <w:t xml:space="preserve"> игры</w:t>
            </w:r>
          </w:p>
        </w:tc>
        <w:tc>
          <w:tcPr>
            <w:tcW w:w="1843" w:type="dxa"/>
          </w:tcPr>
          <w:p w:rsidR="00611859" w:rsidRPr="00AB2C11" w:rsidRDefault="00611859" w:rsidP="00611859">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15мин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15-20</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20-25</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25-30</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30-35</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pacing w:val="-2"/>
                <w:sz w:val="24"/>
                <w:szCs w:val="24"/>
                <w:lang w:eastAsia="ru-RU"/>
              </w:rPr>
              <w:t>Физкультурные</w:t>
            </w:r>
            <w:r w:rsidRPr="00145F1F">
              <w:rPr>
                <w:rFonts w:ascii="Times New Roman" w:eastAsia="Times New Roman" w:hAnsi="Times New Roman" w:cs="Times New Roman"/>
                <w:sz w:val="24"/>
                <w:szCs w:val="24"/>
                <w:lang w:eastAsia="ru-RU"/>
              </w:rPr>
              <w:t xml:space="preserve"> </w:t>
            </w:r>
            <w:r w:rsidRPr="00145F1F">
              <w:rPr>
                <w:rFonts w:ascii="Times New Roman" w:eastAsia="Times New Roman" w:hAnsi="Times New Roman" w:cs="Times New Roman"/>
                <w:spacing w:val="-1"/>
                <w:sz w:val="24"/>
                <w:szCs w:val="24"/>
                <w:lang w:eastAsia="ru-RU"/>
              </w:rPr>
              <w:t>занятия</w:t>
            </w:r>
          </w:p>
        </w:tc>
        <w:tc>
          <w:tcPr>
            <w:tcW w:w="1843" w:type="dxa"/>
          </w:tcPr>
          <w:p w:rsidR="00611859" w:rsidRPr="00AB2C11" w:rsidRDefault="00611859" w:rsidP="004E39D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15</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15</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20</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25</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30</w:t>
            </w:r>
            <w:r w:rsidRPr="00AB2C11">
              <w:rPr>
                <w:rFonts w:ascii="Times New Roman" w:eastAsia="Times New Roman" w:hAnsi="Times New Roman" w:cs="Times New Roman"/>
                <w:spacing w:val="-3"/>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pacing w:val="-1"/>
                <w:sz w:val="24"/>
                <w:szCs w:val="24"/>
                <w:lang w:eastAsia="ru-RU"/>
              </w:rPr>
              <w:t>Музыкальные</w:t>
            </w:r>
            <w:r w:rsidRPr="00145F1F">
              <w:rPr>
                <w:rFonts w:ascii="Times New Roman" w:eastAsia="Times New Roman" w:hAnsi="Times New Roman" w:cs="Times New Roman"/>
                <w:sz w:val="24"/>
                <w:szCs w:val="24"/>
                <w:lang w:eastAsia="ru-RU"/>
              </w:rPr>
              <w:t xml:space="preserve"> </w:t>
            </w:r>
            <w:r w:rsidRPr="00145F1F">
              <w:rPr>
                <w:rFonts w:ascii="Times New Roman" w:eastAsia="Times New Roman" w:hAnsi="Times New Roman" w:cs="Times New Roman"/>
                <w:spacing w:val="-1"/>
                <w:sz w:val="24"/>
                <w:szCs w:val="24"/>
                <w:lang w:eastAsia="ru-RU"/>
              </w:rPr>
              <w:t>занятия</w:t>
            </w:r>
          </w:p>
        </w:tc>
        <w:tc>
          <w:tcPr>
            <w:tcW w:w="1843" w:type="dxa"/>
          </w:tcPr>
          <w:p w:rsidR="00611859" w:rsidRPr="00AB2C11" w:rsidRDefault="00611859" w:rsidP="004E39D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15</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15</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20</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25</w:t>
            </w:r>
            <w:r w:rsidRPr="00AB2C11">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4"/>
                <w:szCs w:val="24"/>
                <w:lang w:eastAsia="ru-RU"/>
              </w:rPr>
              <w:t>30</w:t>
            </w:r>
            <w:r w:rsidRPr="00AB2C11">
              <w:rPr>
                <w:rFonts w:ascii="Times New Roman" w:eastAsia="Times New Roman" w:hAnsi="Times New Roman" w:cs="Times New Roman"/>
                <w:spacing w:val="-3"/>
                <w:sz w:val="24"/>
                <w:szCs w:val="24"/>
                <w:lang w:eastAsia="ru-RU"/>
              </w:rPr>
              <w:t xml:space="preserve"> </w:t>
            </w:r>
            <w:r w:rsidRPr="00AB2C11">
              <w:rPr>
                <w:rFonts w:ascii="Times New Roman" w:eastAsia="Times New Roman" w:hAnsi="Times New Roman" w:cs="Times New Roman"/>
                <w:spacing w:val="-1"/>
                <w:sz w:val="24"/>
                <w:szCs w:val="24"/>
                <w:lang w:eastAsia="ru-RU"/>
              </w:rPr>
              <w:t>мин</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pacing w:val="-2"/>
                <w:sz w:val="24"/>
                <w:szCs w:val="24"/>
                <w:lang w:eastAsia="ru-RU"/>
              </w:rPr>
              <w:t>Гимнастика</w:t>
            </w:r>
            <w:r w:rsidRPr="00145F1F">
              <w:rPr>
                <w:rFonts w:ascii="Times New Roman" w:eastAsia="Times New Roman" w:hAnsi="Times New Roman" w:cs="Times New Roman"/>
                <w:spacing w:val="-1"/>
                <w:sz w:val="24"/>
                <w:szCs w:val="24"/>
                <w:lang w:eastAsia="ru-RU"/>
              </w:rPr>
              <w:t xml:space="preserve"> </w:t>
            </w:r>
            <w:r w:rsidRPr="00145F1F">
              <w:rPr>
                <w:rFonts w:ascii="Times New Roman" w:eastAsia="Times New Roman" w:hAnsi="Times New Roman" w:cs="Times New Roman"/>
                <w:sz w:val="24"/>
                <w:szCs w:val="24"/>
                <w:lang w:eastAsia="ru-RU"/>
              </w:rPr>
              <w:t>после</w:t>
            </w:r>
            <w:r w:rsidRPr="00145F1F">
              <w:rPr>
                <w:rFonts w:ascii="Times New Roman" w:eastAsia="Times New Roman" w:hAnsi="Times New Roman" w:cs="Times New Roman"/>
                <w:spacing w:val="1"/>
                <w:sz w:val="24"/>
                <w:szCs w:val="24"/>
                <w:lang w:eastAsia="ru-RU"/>
              </w:rPr>
              <w:t xml:space="preserve"> </w:t>
            </w:r>
            <w:r w:rsidRPr="00145F1F">
              <w:rPr>
                <w:rFonts w:ascii="Times New Roman" w:eastAsia="Times New Roman" w:hAnsi="Times New Roman" w:cs="Times New Roman"/>
                <w:spacing w:val="-2"/>
                <w:sz w:val="24"/>
                <w:szCs w:val="24"/>
                <w:lang w:eastAsia="ru-RU"/>
              </w:rPr>
              <w:t>дневного</w:t>
            </w:r>
            <w:r w:rsidRPr="00145F1F">
              <w:rPr>
                <w:rFonts w:ascii="Times New Roman" w:eastAsia="Times New Roman" w:hAnsi="Times New Roman" w:cs="Times New Roman"/>
                <w:spacing w:val="1"/>
                <w:sz w:val="24"/>
                <w:szCs w:val="24"/>
                <w:lang w:eastAsia="ru-RU"/>
              </w:rPr>
              <w:t xml:space="preserve"> </w:t>
            </w:r>
            <w:r w:rsidRPr="00145F1F">
              <w:rPr>
                <w:rFonts w:ascii="Times New Roman" w:eastAsia="Times New Roman" w:hAnsi="Times New Roman" w:cs="Times New Roman"/>
                <w:spacing w:val="-1"/>
                <w:sz w:val="24"/>
                <w:szCs w:val="24"/>
                <w:lang w:eastAsia="ru-RU"/>
              </w:rPr>
              <w:t>сна</w:t>
            </w:r>
          </w:p>
        </w:tc>
        <w:tc>
          <w:tcPr>
            <w:tcW w:w="1843" w:type="dxa"/>
          </w:tcPr>
          <w:p w:rsidR="00611859" w:rsidRPr="00AB2C11" w:rsidRDefault="00611859" w:rsidP="00611859">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5-10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1843"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5-10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1842"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5-10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c>
          <w:tcPr>
            <w:tcW w:w="2127" w:type="dxa"/>
          </w:tcPr>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z w:val="24"/>
                <w:szCs w:val="24"/>
                <w:lang w:eastAsia="ru-RU"/>
              </w:rPr>
              <w:t>5-10</w:t>
            </w:r>
            <w:r w:rsidRPr="00AB2C11">
              <w:rPr>
                <w:rFonts w:ascii="Times New Roman" w:eastAsia="Times New Roman" w:hAnsi="Times New Roman" w:cs="Times New Roman"/>
                <w:spacing w:val="-2"/>
                <w:sz w:val="24"/>
                <w:szCs w:val="24"/>
                <w:lang w:eastAsia="ru-RU"/>
              </w:rPr>
              <w:t xml:space="preserve"> </w:t>
            </w:r>
            <w:r w:rsidRPr="00AB2C11">
              <w:rPr>
                <w:rFonts w:ascii="Times New Roman" w:eastAsia="Times New Roman" w:hAnsi="Times New Roman" w:cs="Times New Roman"/>
                <w:sz w:val="24"/>
                <w:szCs w:val="24"/>
                <w:lang w:eastAsia="ru-RU"/>
              </w:rPr>
              <w:t>мин</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pacing w:val="-1"/>
                <w:sz w:val="24"/>
                <w:szCs w:val="24"/>
                <w:lang w:eastAsia="ru-RU"/>
              </w:rPr>
              <w:t>Спортивные</w:t>
            </w:r>
            <w:r w:rsidRPr="00145F1F">
              <w:rPr>
                <w:rFonts w:ascii="Times New Roman" w:eastAsia="Times New Roman" w:hAnsi="Times New Roman" w:cs="Times New Roman"/>
                <w:spacing w:val="-2"/>
                <w:sz w:val="24"/>
                <w:szCs w:val="24"/>
                <w:lang w:eastAsia="ru-RU"/>
              </w:rPr>
              <w:t xml:space="preserve"> </w:t>
            </w:r>
            <w:r w:rsidRPr="00145F1F">
              <w:rPr>
                <w:rFonts w:ascii="Times New Roman" w:eastAsia="Times New Roman" w:hAnsi="Times New Roman" w:cs="Times New Roman"/>
                <w:spacing w:val="-1"/>
                <w:sz w:val="24"/>
                <w:szCs w:val="24"/>
                <w:lang w:eastAsia="ru-RU"/>
              </w:rPr>
              <w:t>развлечения</w:t>
            </w:r>
          </w:p>
        </w:tc>
        <w:tc>
          <w:tcPr>
            <w:tcW w:w="1843" w:type="dxa"/>
          </w:tcPr>
          <w:p w:rsidR="00611859" w:rsidRPr="00600555" w:rsidRDefault="00611859" w:rsidP="004E39D1">
            <w:pPr>
              <w:widowControl w:val="0"/>
              <w:tabs>
                <w:tab w:val="left" w:pos="6193"/>
              </w:tabs>
              <w:kinsoku w:val="0"/>
              <w:overflowPunct w:val="0"/>
              <w:autoSpaceDE w:val="0"/>
              <w:autoSpaceDN w:val="0"/>
              <w:adjustRightInd w:val="0"/>
              <w:spacing w:before="57"/>
              <w:ind w:left="141" w:hanging="107"/>
              <w:jc w:val="center"/>
              <w:rPr>
                <w:rFonts w:ascii="Times New Roman" w:eastAsia="Times New Roman" w:hAnsi="Times New Roman" w:cs="Times New Roman"/>
                <w:sz w:val="24"/>
                <w:szCs w:val="24"/>
                <w:lang w:eastAsia="ru-RU"/>
              </w:rPr>
            </w:pPr>
            <w:r>
              <w:rPr>
                <w:rFonts w:ascii="Times New Roman" w:eastAsia="Times New Roman" w:hAnsi="Times New Roman" w:cs="Times New Roman"/>
                <w:position w:val="12"/>
                <w:sz w:val="24"/>
                <w:szCs w:val="24"/>
                <w:lang w:eastAsia="ru-RU"/>
              </w:rPr>
              <w:t>25</w:t>
            </w:r>
            <w:r w:rsidRPr="00600555">
              <w:rPr>
                <w:rFonts w:ascii="Times New Roman" w:eastAsia="Times New Roman" w:hAnsi="Times New Roman" w:cs="Times New Roman"/>
                <w:spacing w:val="-4"/>
                <w:position w:val="12"/>
                <w:sz w:val="24"/>
                <w:szCs w:val="24"/>
                <w:lang w:eastAsia="ru-RU"/>
              </w:rPr>
              <w:t xml:space="preserve"> </w:t>
            </w:r>
            <w:r w:rsidRPr="00600555">
              <w:rPr>
                <w:rFonts w:ascii="Times New Roman" w:eastAsia="Times New Roman" w:hAnsi="Times New Roman" w:cs="Times New Roman"/>
                <w:position w:val="12"/>
                <w:sz w:val="24"/>
                <w:szCs w:val="24"/>
                <w:lang w:eastAsia="ru-RU"/>
              </w:rPr>
              <w:t>мин</w:t>
            </w:r>
          </w:p>
          <w:p w:rsidR="00611859" w:rsidRPr="00AB2C11" w:rsidRDefault="00611859" w:rsidP="004E39D1">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600555">
              <w:rPr>
                <w:rFonts w:ascii="Times New Roman" w:eastAsia="Times New Roman" w:hAnsi="Times New Roman" w:cs="Times New Roman"/>
                <w:sz w:val="24"/>
                <w:szCs w:val="24"/>
                <w:lang w:eastAsia="ru-RU"/>
              </w:rPr>
              <w:t>1</w:t>
            </w:r>
            <w:r w:rsidRPr="00600555">
              <w:rPr>
                <w:rFonts w:ascii="Times New Roman" w:eastAsia="Times New Roman" w:hAnsi="Times New Roman" w:cs="Times New Roman"/>
                <w:spacing w:val="-7"/>
                <w:sz w:val="24"/>
                <w:szCs w:val="24"/>
                <w:lang w:eastAsia="ru-RU"/>
              </w:rPr>
              <w:t xml:space="preserve"> </w:t>
            </w:r>
            <w:r w:rsidRPr="00600555">
              <w:rPr>
                <w:rFonts w:ascii="Times New Roman" w:eastAsia="Times New Roman" w:hAnsi="Times New Roman" w:cs="Times New Roman"/>
                <w:sz w:val="24"/>
                <w:szCs w:val="24"/>
                <w:lang w:eastAsia="ru-RU"/>
              </w:rPr>
              <w:t>раз/</w:t>
            </w:r>
            <w:proofErr w:type="spellStart"/>
            <w:proofErr w:type="gramStart"/>
            <w:r w:rsidRPr="00600555">
              <w:rPr>
                <w:rFonts w:ascii="Times New Roman" w:eastAsia="Times New Roman" w:hAnsi="Times New Roman" w:cs="Times New Roman"/>
                <w:sz w:val="24"/>
                <w:szCs w:val="24"/>
                <w:lang w:eastAsia="ru-RU"/>
              </w:rPr>
              <w:t>мес</w:t>
            </w:r>
            <w:proofErr w:type="spellEnd"/>
            <w:proofErr w:type="gramEnd"/>
          </w:p>
        </w:tc>
        <w:tc>
          <w:tcPr>
            <w:tcW w:w="1843" w:type="dxa"/>
          </w:tcPr>
          <w:p w:rsidR="00611859" w:rsidRPr="00600555" w:rsidRDefault="00611859" w:rsidP="00600555">
            <w:pPr>
              <w:widowControl w:val="0"/>
              <w:tabs>
                <w:tab w:val="left" w:pos="6193"/>
              </w:tabs>
              <w:kinsoku w:val="0"/>
              <w:overflowPunct w:val="0"/>
              <w:autoSpaceDE w:val="0"/>
              <w:autoSpaceDN w:val="0"/>
              <w:adjustRightInd w:val="0"/>
              <w:spacing w:before="57"/>
              <w:ind w:left="141" w:hanging="107"/>
              <w:jc w:val="center"/>
              <w:rPr>
                <w:rFonts w:ascii="Times New Roman" w:eastAsia="Times New Roman" w:hAnsi="Times New Roman" w:cs="Times New Roman"/>
                <w:sz w:val="24"/>
                <w:szCs w:val="24"/>
                <w:lang w:eastAsia="ru-RU"/>
              </w:rPr>
            </w:pPr>
            <w:r w:rsidRPr="00600555">
              <w:rPr>
                <w:rFonts w:ascii="Times New Roman" w:eastAsia="Times New Roman" w:hAnsi="Times New Roman" w:cs="Times New Roman"/>
                <w:position w:val="12"/>
                <w:sz w:val="24"/>
                <w:szCs w:val="24"/>
                <w:lang w:eastAsia="ru-RU"/>
              </w:rPr>
              <w:t>30</w:t>
            </w:r>
            <w:r w:rsidRPr="00600555">
              <w:rPr>
                <w:rFonts w:ascii="Times New Roman" w:eastAsia="Times New Roman" w:hAnsi="Times New Roman" w:cs="Times New Roman"/>
                <w:spacing w:val="-4"/>
                <w:position w:val="12"/>
                <w:sz w:val="24"/>
                <w:szCs w:val="24"/>
                <w:lang w:eastAsia="ru-RU"/>
              </w:rPr>
              <w:t xml:space="preserve"> </w:t>
            </w:r>
            <w:r w:rsidRPr="00600555">
              <w:rPr>
                <w:rFonts w:ascii="Times New Roman" w:eastAsia="Times New Roman" w:hAnsi="Times New Roman" w:cs="Times New Roman"/>
                <w:position w:val="12"/>
                <w:sz w:val="24"/>
                <w:szCs w:val="24"/>
                <w:lang w:eastAsia="ru-RU"/>
              </w:rPr>
              <w:t>мин</w:t>
            </w:r>
          </w:p>
          <w:p w:rsidR="00611859" w:rsidRPr="00AB2C11" w:rsidRDefault="00611859" w:rsidP="00600555">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600555">
              <w:rPr>
                <w:rFonts w:ascii="Times New Roman" w:eastAsia="Times New Roman" w:hAnsi="Times New Roman" w:cs="Times New Roman"/>
                <w:sz w:val="24"/>
                <w:szCs w:val="24"/>
                <w:lang w:eastAsia="ru-RU"/>
              </w:rPr>
              <w:t>1</w:t>
            </w:r>
            <w:r w:rsidRPr="00600555">
              <w:rPr>
                <w:rFonts w:ascii="Times New Roman" w:eastAsia="Times New Roman" w:hAnsi="Times New Roman" w:cs="Times New Roman"/>
                <w:spacing w:val="-7"/>
                <w:sz w:val="24"/>
                <w:szCs w:val="24"/>
                <w:lang w:eastAsia="ru-RU"/>
              </w:rPr>
              <w:t xml:space="preserve"> </w:t>
            </w:r>
            <w:r w:rsidRPr="00600555">
              <w:rPr>
                <w:rFonts w:ascii="Times New Roman" w:eastAsia="Times New Roman" w:hAnsi="Times New Roman" w:cs="Times New Roman"/>
                <w:sz w:val="24"/>
                <w:szCs w:val="24"/>
                <w:lang w:eastAsia="ru-RU"/>
              </w:rPr>
              <w:t>раз/</w:t>
            </w:r>
            <w:proofErr w:type="spellStart"/>
            <w:proofErr w:type="gramStart"/>
            <w:r w:rsidRPr="00600555">
              <w:rPr>
                <w:rFonts w:ascii="Times New Roman" w:eastAsia="Times New Roman" w:hAnsi="Times New Roman" w:cs="Times New Roman"/>
                <w:sz w:val="24"/>
                <w:szCs w:val="24"/>
                <w:lang w:eastAsia="ru-RU"/>
              </w:rPr>
              <w:t>мес</w:t>
            </w:r>
            <w:proofErr w:type="spellEnd"/>
            <w:proofErr w:type="gramEnd"/>
          </w:p>
        </w:tc>
        <w:tc>
          <w:tcPr>
            <w:tcW w:w="1843" w:type="dxa"/>
          </w:tcPr>
          <w:p w:rsidR="00611859" w:rsidRPr="00600555" w:rsidRDefault="00611859" w:rsidP="00600555">
            <w:pPr>
              <w:widowControl w:val="0"/>
              <w:tabs>
                <w:tab w:val="left" w:pos="6193"/>
              </w:tabs>
              <w:kinsoku w:val="0"/>
              <w:overflowPunct w:val="0"/>
              <w:autoSpaceDE w:val="0"/>
              <w:autoSpaceDN w:val="0"/>
              <w:adjustRightInd w:val="0"/>
              <w:spacing w:before="57"/>
              <w:ind w:left="141" w:hanging="107"/>
              <w:jc w:val="center"/>
              <w:rPr>
                <w:rFonts w:ascii="Times New Roman" w:eastAsia="Times New Roman" w:hAnsi="Times New Roman" w:cs="Times New Roman"/>
                <w:sz w:val="24"/>
                <w:szCs w:val="24"/>
                <w:lang w:eastAsia="ru-RU"/>
              </w:rPr>
            </w:pPr>
            <w:r w:rsidRPr="00600555">
              <w:rPr>
                <w:rFonts w:ascii="Times New Roman" w:eastAsia="Times New Roman" w:hAnsi="Times New Roman" w:cs="Times New Roman"/>
                <w:position w:val="12"/>
                <w:sz w:val="24"/>
                <w:szCs w:val="24"/>
                <w:lang w:eastAsia="ru-RU"/>
              </w:rPr>
              <w:t>30</w:t>
            </w:r>
            <w:r w:rsidRPr="00600555">
              <w:rPr>
                <w:rFonts w:ascii="Times New Roman" w:eastAsia="Times New Roman" w:hAnsi="Times New Roman" w:cs="Times New Roman"/>
                <w:spacing w:val="-4"/>
                <w:position w:val="12"/>
                <w:sz w:val="24"/>
                <w:szCs w:val="24"/>
                <w:lang w:eastAsia="ru-RU"/>
              </w:rPr>
              <w:t xml:space="preserve"> </w:t>
            </w:r>
            <w:r w:rsidRPr="00600555">
              <w:rPr>
                <w:rFonts w:ascii="Times New Roman" w:eastAsia="Times New Roman" w:hAnsi="Times New Roman" w:cs="Times New Roman"/>
                <w:position w:val="12"/>
                <w:sz w:val="24"/>
                <w:szCs w:val="24"/>
                <w:lang w:eastAsia="ru-RU"/>
              </w:rPr>
              <w:t>мин</w:t>
            </w:r>
          </w:p>
          <w:p w:rsidR="00611859" w:rsidRPr="00AB2C11" w:rsidRDefault="00611859" w:rsidP="00600555">
            <w:pPr>
              <w:tabs>
                <w:tab w:val="left" w:pos="1701"/>
                <w:tab w:val="left" w:pos="1985"/>
              </w:tabs>
              <w:jc w:val="center"/>
              <w:rPr>
                <w:rFonts w:ascii="Times New Roman" w:hAnsi="Times New Roman" w:cs="Times New Roman"/>
                <w:sz w:val="24"/>
                <w:szCs w:val="24"/>
              </w:rPr>
            </w:pPr>
            <w:r w:rsidRPr="00600555">
              <w:rPr>
                <w:rFonts w:ascii="Times New Roman" w:eastAsia="Times New Roman" w:hAnsi="Times New Roman" w:cs="Times New Roman"/>
                <w:sz w:val="24"/>
                <w:szCs w:val="24"/>
                <w:lang w:eastAsia="ru-RU"/>
              </w:rPr>
              <w:t>1</w:t>
            </w:r>
            <w:r w:rsidRPr="00600555">
              <w:rPr>
                <w:rFonts w:ascii="Times New Roman" w:eastAsia="Times New Roman" w:hAnsi="Times New Roman" w:cs="Times New Roman"/>
                <w:spacing w:val="-7"/>
                <w:sz w:val="24"/>
                <w:szCs w:val="24"/>
                <w:lang w:eastAsia="ru-RU"/>
              </w:rPr>
              <w:t xml:space="preserve"> </w:t>
            </w:r>
            <w:r w:rsidRPr="00600555">
              <w:rPr>
                <w:rFonts w:ascii="Times New Roman" w:eastAsia="Times New Roman" w:hAnsi="Times New Roman" w:cs="Times New Roman"/>
                <w:sz w:val="24"/>
                <w:szCs w:val="24"/>
                <w:lang w:eastAsia="ru-RU"/>
              </w:rPr>
              <w:t>раз/</w:t>
            </w:r>
            <w:proofErr w:type="spellStart"/>
            <w:proofErr w:type="gramStart"/>
            <w:r w:rsidRPr="00600555">
              <w:rPr>
                <w:rFonts w:ascii="Times New Roman" w:eastAsia="Times New Roman" w:hAnsi="Times New Roman" w:cs="Times New Roman"/>
                <w:sz w:val="24"/>
                <w:szCs w:val="24"/>
                <w:lang w:eastAsia="ru-RU"/>
              </w:rPr>
              <w:t>мес</w:t>
            </w:r>
            <w:proofErr w:type="spellEnd"/>
            <w:proofErr w:type="gramEnd"/>
          </w:p>
        </w:tc>
        <w:tc>
          <w:tcPr>
            <w:tcW w:w="1842" w:type="dxa"/>
          </w:tcPr>
          <w:p w:rsidR="00611859" w:rsidRPr="00600555" w:rsidRDefault="00611859" w:rsidP="00600555">
            <w:pPr>
              <w:widowControl w:val="0"/>
              <w:tabs>
                <w:tab w:val="left" w:pos="6193"/>
              </w:tabs>
              <w:kinsoku w:val="0"/>
              <w:overflowPunct w:val="0"/>
              <w:autoSpaceDE w:val="0"/>
              <w:autoSpaceDN w:val="0"/>
              <w:adjustRightInd w:val="0"/>
              <w:spacing w:before="57"/>
              <w:ind w:left="141" w:hanging="107"/>
              <w:jc w:val="center"/>
              <w:rPr>
                <w:rFonts w:ascii="Times New Roman" w:eastAsia="Times New Roman" w:hAnsi="Times New Roman" w:cs="Times New Roman"/>
                <w:sz w:val="24"/>
                <w:szCs w:val="24"/>
                <w:lang w:eastAsia="ru-RU"/>
              </w:rPr>
            </w:pPr>
            <w:r w:rsidRPr="00600555">
              <w:rPr>
                <w:rFonts w:ascii="Times New Roman" w:eastAsia="Times New Roman" w:hAnsi="Times New Roman" w:cs="Times New Roman"/>
                <w:position w:val="12"/>
                <w:sz w:val="24"/>
                <w:szCs w:val="24"/>
                <w:lang w:eastAsia="ru-RU"/>
              </w:rPr>
              <w:t>30</w:t>
            </w:r>
            <w:r w:rsidRPr="00600555">
              <w:rPr>
                <w:rFonts w:ascii="Times New Roman" w:eastAsia="Times New Roman" w:hAnsi="Times New Roman" w:cs="Times New Roman"/>
                <w:spacing w:val="-4"/>
                <w:position w:val="12"/>
                <w:sz w:val="24"/>
                <w:szCs w:val="24"/>
                <w:lang w:eastAsia="ru-RU"/>
              </w:rPr>
              <w:t xml:space="preserve"> </w:t>
            </w:r>
            <w:r w:rsidRPr="00600555">
              <w:rPr>
                <w:rFonts w:ascii="Times New Roman" w:eastAsia="Times New Roman" w:hAnsi="Times New Roman" w:cs="Times New Roman"/>
                <w:position w:val="12"/>
                <w:sz w:val="24"/>
                <w:szCs w:val="24"/>
                <w:lang w:eastAsia="ru-RU"/>
              </w:rPr>
              <w:t>мин</w:t>
            </w:r>
          </w:p>
          <w:p w:rsidR="00611859" w:rsidRPr="00AB2C11" w:rsidRDefault="00611859" w:rsidP="00600555">
            <w:pPr>
              <w:tabs>
                <w:tab w:val="left" w:pos="1701"/>
                <w:tab w:val="left" w:pos="1985"/>
              </w:tabs>
              <w:jc w:val="center"/>
              <w:rPr>
                <w:rFonts w:ascii="Times New Roman" w:hAnsi="Times New Roman" w:cs="Times New Roman"/>
                <w:sz w:val="24"/>
                <w:szCs w:val="24"/>
              </w:rPr>
            </w:pPr>
            <w:r w:rsidRPr="00600555">
              <w:rPr>
                <w:rFonts w:ascii="Times New Roman" w:eastAsia="Times New Roman" w:hAnsi="Times New Roman" w:cs="Times New Roman"/>
                <w:sz w:val="24"/>
                <w:szCs w:val="24"/>
                <w:lang w:eastAsia="ru-RU"/>
              </w:rPr>
              <w:t>1</w:t>
            </w:r>
            <w:r w:rsidRPr="00600555">
              <w:rPr>
                <w:rFonts w:ascii="Times New Roman" w:eastAsia="Times New Roman" w:hAnsi="Times New Roman" w:cs="Times New Roman"/>
                <w:spacing w:val="-7"/>
                <w:sz w:val="24"/>
                <w:szCs w:val="24"/>
                <w:lang w:eastAsia="ru-RU"/>
              </w:rPr>
              <w:t xml:space="preserve"> </w:t>
            </w:r>
            <w:r w:rsidRPr="00600555">
              <w:rPr>
                <w:rFonts w:ascii="Times New Roman" w:eastAsia="Times New Roman" w:hAnsi="Times New Roman" w:cs="Times New Roman"/>
                <w:sz w:val="24"/>
                <w:szCs w:val="24"/>
                <w:lang w:eastAsia="ru-RU"/>
              </w:rPr>
              <w:t>раз/</w:t>
            </w:r>
            <w:proofErr w:type="spellStart"/>
            <w:proofErr w:type="gramStart"/>
            <w:r w:rsidRPr="00600555">
              <w:rPr>
                <w:rFonts w:ascii="Times New Roman" w:eastAsia="Times New Roman" w:hAnsi="Times New Roman" w:cs="Times New Roman"/>
                <w:sz w:val="24"/>
                <w:szCs w:val="24"/>
                <w:lang w:eastAsia="ru-RU"/>
              </w:rPr>
              <w:t>мес</w:t>
            </w:r>
            <w:proofErr w:type="spellEnd"/>
            <w:proofErr w:type="gramEnd"/>
          </w:p>
        </w:tc>
        <w:tc>
          <w:tcPr>
            <w:tcW w:w="2127" w:type="dxa"/>
          </w:tcPr>
          <w:p w:rsidR="00611859" w:rsidRPr="00600555" w:rsidRDefault="00611859" w:rsidP="00600555">
            <w:pPr>
              <w:widowControl w:val="0"/>
              <w:tabs>
                <w:tab w:val="left" w:pos="6193"/>
              </w:tabs>
              <w:kinsoku w:val="0"/>
              <w:overflowPunct w:val="0"/>
              <w:autoSpaceDE w:val="0"/>
              <w:autoSpaceDN w:val="0"/>
              <w:adjustRightInd w:val="0"/>
              <w:spacing w:before="57"/>
              <w:ind w:left="141" w:hanging="107"/>
              <w:jc w:val="center"/>
              <w:rPr>
                <w:rFonts w:ascii="Times New Roman" w:eastAsia="Times New Roman" w:hAnsi="Times New Roman" w:cs="Times New Roman"/>
                <w:sz w:val="24"/>
                <w:szCs w:val="24"/>
                <w:lang w:eastAsia="ru-RU"/>
              </w:rPr>
            </w:pPr>
            <w:r w:rsidRPr="00AB2C11">
              <w:rPr>
                <w:rFonts w:ascii="Times New Roman" w:eastAsia="Times New Roman" w:hAnsi="Times New Roman" w:cs="Times New Roman"/>
                <w:position w:val="12"/>
                <w:sz w:val="24"/>
                <w:szCs w:val="24"/>
                <w:lang w:eastAsia="ru-RU"/>
              </w:rPr>
              <w:t>40-50</w:t>
            </w:r>
            <w:r w:rsidRPr="00600555">
              <w:rPr>
                <w:rFonts w:ascii="Times New Roman" w:eastAsia="Times New Roman" w:hAnsi="Times New Roman" w:cs="Times New Roman"/>
                <w:spacing w:val="-4"/>
                <w:position w:val="12"/>
                <w:sz w:val="24"/>
                <w:szCs w:val="24"/>
                <w:lang w:eastAsia="ru-RU"/>
              </w:rPr>
              <w:t xml:space="preserve"> </w:t>
            </w:r>
            <w:r w:rsidRPr="00600555">
              <w:rPr>
                <w:rFonts w:ascii="Times New Roman" w:eastAsia="Times New Roman" w:hAnsi="Times New Roman" w:cs="Times New Roman"/>
                <w:position w:val="12"/>
                <w:sz w:val="24"/>
                <w:szCs w:val="24"/>
                <w:lang w:eastAsia="ru-RU"/>
              </w:rPr>
              <w:t>мин</w:t>
            </w:r>
          </w:p>
          <w:p w:rsidR="00611859" w:rsidRPr="00AB2C11" w:rsidRDefault="00611859" w:rsidP="00600555">
            <w:pPr>
              <w:tabs>
                <w:tab w:val="left" w:pos="1701"/>
                <w:tab w:val="left" w:pos="1985"/>
              </w:tabs>
              <w:jc w:val="center"/>
              <w:rPr>
                <w:rFonts w:ascii="Times New Roman" w:hAnsi="Times New Roman" w:cs="Times New Roman"/>
                <w:sz w:val="24"/>
                <w:szCs w:val="24"/>
              </w:rPr>
            </w:pPr>
            <w:r w:rsidRPr="00600555">
              <w:rPr>
                <w:rFonts w:ascii="Times New Roman" w:eastAsia="Times New Roman" w:hAnsi="Times New Roman" w:cs="Times New Roman"/>
                <w:sz w:val="24"/>
                <w:szCs w:val="24"/>
                <w:lang w:eastAsia="ru-RU"/>
              </w:rPr>
              <w:t>1</w:t>
            </w:r>
            <w:r w:rsidRPr="00600555">
              <w:rPr>
                <w:rFonts w:ascii="Times New Roman" w:eastAsia="Times New Roman" w:hAnsi="Times New Roman" w:cs="Times New Roman"/>
                <w:spacing w:val="-7"/>
                <w:sz w:val="24"/>
                <w:szCs w:val="24"/>
                <w:lang w:eastAsia="ru-RU"/>
              </w:rPr>
              <w:t xml:space="preserve"> </w:t>
            </w:r>
            <w:r w:rsidRPr="00600555">
              <w:rPr>
                <w:rFonts w:ascii="Times New Roman" w:eastAsia="Times New Roman" w:hAnsi="Times New Roman" w:cs="Times New Roman"/>
                <w:sz w:val="24"/>
                <w:szCs w:val="24"/>
                <w:lang w:eastAsia="ru-RU"/>
              </w:rPr>
              <w:t>раз/</w:t>
            </w:r>
            <w:proofErr w:type="spellStart"/>
            <w:proofErr w:type="gramStart"/>
            <w:r w:rsidRPr="00600555">
              <w:rPr>
                <w:rFonts w:ascii="Times New Roman" w:eastAsia="Times New Roman" w:hAnsi="Times New Roman" w:cs="Times New Roman"/>
                <w:sz w:val="24"/>
                <w:szCs w:val="24"/>
                <w:lang w:eastAsia="ru-RU"/>
              </w:rPr>
              <w:t>мес</w:t>
            </w:r>
            <w:proofErr w:type="spellEnd"/>
            <w:proofErr w:type="gramEnd"/>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pacing w:val="-1"/>
                <w:sz w:val="24"/>
                <w:szCs w:val="24"/>
                <w:lang w:eastAsia="ru-RU"/>
              </w:rPr>
              <w:t>Спортивные</w:t>
            </w:r>
            <w:r w:rsidRPr="00145F1F">
              <w:rPr>
                <w:rFonts w:ascii="Times New Roman" w:eastAsia="Times New Roman" w:hAnsi="Times New Roman" w:cs="Times New Roman"/>
                <w:spacing w:val="-2"/>
                <w:sz w:val="24"/>
                <w:szCs w:val="24"/>
                <w:lang w:eastAsia="ru-RU"/>
              </w:rPr>
              <w:t xml:space="preserve"> </w:t>
            </w:r>
            <w:r w:rsidRPr="00145F1F">
              <w:rPr>
                <w:rFonts w:ascii="Times New Roman" w:eastAsia="Times New Roman" w:hAnsi="Times New Roman" w:cs="Times New Roman"/>
                <w:spacing w:val="-1"/>
                <w:sz w:val="24"/>
                <w:szCs w:val="24"/>
                <w:lang w:eastAsia="ru-RU"/>
              </w:rPr>
              <w:t>праздники</w:t>
            </w:r>
          </w:p>
        </w:tc>
        <w:tc>
          <w:tcPr>
            <w:tcW w:w="1843" w:type="dxa"/>
          </w:tcPr>
          <w:p w:rsidR="00611859" w:rsidRDefault="00611859" w:rsidP="004E39D1">
            <w:pPr>
              <w:widowControl w:val="0"/>
              <w:tabs>
                <w:tab w:val="left" w:pos="6193"/>
              </w:tabs>
              <w:kinsoku w:val="0"/>
              <w:overflowPunct w:val="0"/>
              <w:autoSpaceDE w:val="0"/>
              <w:autoSpaceDN w:val="0"/>
              <w:adjustRightInd w:val="0"/>
              <w:spacing w:before="57" w:line="301" w:lineRule="exact"/>
              <w:jc w:val="center"/>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25</w:t>
            </w:r>
            <w:r w:rsidRPr="00600555">
              <w:rPr>
                <w:rFonts w:ascii="Times New Roman" w:eastAsia="Times New Roman" w:hAnsi="Times New Roman" w:cs="Times New Roman"/>
                <w:spacing w:val="-3"/>
                <w:sz w:val="24"/>
                <w:szCs w:val="24"/>
                <w:lang w:eastAsia="ru-RU"/>
              </w:rPr>
              <w:t xml:space="preserve"> </w:t>
            </w:r>
            <w:r w:rsidRPr="00600555">
              <w:rPr>
                <w:rFonts w:ascii="Times New Roman" w:eastAsia="Times New Roman" w:hAnsi="Times New Roman" w:cs="Times New Roman"/>
                <w:spacing w:val="-1"/>
                <w:sz w:val="24"/>
                <w:szCs w:val="24"/>
                <w:lang w:eastAsia="ru-RU"/>
              </w:rPr>
              <w:t>мин</w:t>
            </w:r>
          </w:p>
          <w:p w:rsidR="00611859" w:rsidRPr="00AB2C11" w:rsidRDefault="00611859" w:rsidP="004E39D1">
            <w:pPr>
              <w:widowControl w:val="0"/>
              <w:kinsoku w:val="0"/>
              <w:overflowPunct w:val="0"/>
              <w:autoSpaceDE w:val="0"/>
              <w:autoSpaceDN w:val="0"/>
              <w:adjustRightInd w:val="0"/>
              <w:spacing w:line="181" w:lineRule="exact"/>
              <w:ind w:right="34"/>
              <w:jc w:val="center"/>
              <w:rPr>
                <w:rFonts w:ascii="Times New Roman" w:eastAsia="Times New Roman" w:hAnsi="Times New Roman" w:cs="Times New Roman"/>
                <w:sz w:val="21"/>
                <w:szCs w:val="21"/>
                <w:lang w:eastAsia="ru-RU"/>
              </w:rPr>
            </w:pPr>
            <w:r w:rsidRPr="00AB2C11">
              <w:rPr>
                <w:rFonts w:ascii="Times New Roman" w:eastAsia="Times New Roman" w:hAnsi="Times New Roman" w:cs="Times New Roman"/>
                <w:spacing w:val="-5"/>
                <w:sz w:val="24"/>
                <w:szCs w:val="21"/>
                <w:lang w:eastAsia="ru-RU"/>
              </w:rPr>
              <w:t>1/год</w:t>
            </w:r>
          </w:p>
        </w:tc>
        <w:tc>
          <w:tcPr>
            <w:tcW w:w="1843" w:type="dxa"/>
          </w:tcPr>
          <w:p w:rsidR="00611859" w:rsidRDefault="00611859" w:rsidP="00600555">
            <w:pPr>
              <w:widowControl w:val="0"/>
              <w:tabs>
                <w:tab w:val="left" w:pos="6193"/>
              </w:tabs>
              <w:kinsoku w:val="0"/>
              <w:overflowPunct w:val="0"/>
              <w:autoSpaceDE w:val="0"/>
              <w:autoSpaceDN w:val="0"/>
              <w:adjustRightInd w:val="0"/>
              <w:spacing w:before="57" w:line="301" w:lineRule="exact"/>
              <w:jc w:val="center"/>
              <w:rPr>
                <w:rFonts w:ascii="Times New Roman" w:eastAsia="Times New Roman" w:hAnsi="Times New Roman" w:cs="Times New Roman"/>
                <w:spacing w:val="-1"/>
                <w:sz w:val="24"/>
                <w:szCs w:val="24"/>
                <w:lang w:eastAsia="ru-RU"/>
              </w:rPr>
            </w:pPr>
            <w:r w:rsidRPr="00AB2C11">
              <w:rPr>
                <w:rFonts w:ascii="Times New Roman" w:eastAsia="Times New Roman" w:hAnsi="Times New Roman" w:cs="Times New Roman"/>
                <w:spacing w:val="-1"/>
                <w:sz w:val="24"/>
                <w:szCs w:val="24"/>
                <w:lang w:eastAsia="ru-RU"/>
              </w:rPr>
              <w:t>3</w:t>
            </w:r>
            <w:r w:rsidRPr="00600555">
              <w:rPr>
                <w:rFonts w:ascii="Times New Roman" w:eastAsia="Times New Roman" w:hAnsi="Times New Roman" w:cs="Times New Roman"/>
                <w:spacing w:val="-1"/>
                <w:sz w:val="24"/>
                <w:szCs w:val="24"/>
                <w:lang w:eastAsia="ru-RU"/>
              </w:rPr>
              <w:t>0</w:t>
            </w:r>
            <w:r w:rsidRPr="00600555">
              <w:rPr>
                <w:rFonts w:ascii="Times New Roman" w:eastAsia="Times New Roman" w:hAnsi="Times New Roman" w:cs="Times New Roman"/>
                <w:spacing w:val="-3"/>
                <w:sz w:val="24"/>
                <w:szCs w:val="24"/>
                <w:lang w:eastAsia="ru-RU"/>
              </w:rPr>
              <w:t xml:space="preserve"> </w:t>
            </w:r>
            <w:r w:rsidRPr="00600555">
              <w:rPr>
                <w:rFonts w:ascii="Times New Roman" w:eastAsia="Times New Roman" w:hAnsi="Times New Roman" w:cs="Times New Roman"/>
                <w:spacing w:val="-1"/>
                <w:sz w:val="24"/>
                <w:szCs w:val="24"/>
                <w:lang w:eastAsia="ru-RU"/>
              </w:rPr>
              <w:t>мин</w:t>
            </w:r>
          </w:p>
          <w:p w:rsidR="00611859" w:rsidRPr="00AB2C11" w:rsidRDefault="00611859" w:rsidP="00AB2C11">
            <w:pPr>
              <w:widowControl w:val="0"/>
              <w:kinsoku w:val="0"/>
              <w:overflowPunct w:val="0"/>
              <w:autoSpaceDE w:val="0"/>
              <w:autoSpaceDN w:val="0"/>
              <w:adjustRightInd w:val="0"/>
              <w:spacing w:line="181" w:lineRule="exact"/>
              <w:ind w:right="34"/>
              <w:jc w:val="center"/>
              <w:rPr>
                <w:rFonts w:ascii="Times New Roman" w:eastAsia="Times New Roman" w:hAnsi="Times New Roman" w:cs="Times New Roman"/>
                <w:sz w:val="21"/>
                <w:szCs w:val="21"/>
                <w:lang w:eastAsia="ru-RU"/>
              </w:rPr>
            </w:pPr>
            <w:r w:rsidRPr="00AB2C11">
              <w:rPr>
                <w:rFonts w:ascii="Times New Roman" w:eastAsia="Times New Roman" w:hAnsi="Times New Roman" w:cs="Times New Roman"/>
                <w:spacing w:val="-5"/>
                <w:sz w:val="24"/>
                <w:szCs w:val="21"/>
                <w:lang w:eastAsia="ru-RU"/>
              </w:rPr>
              <w:t>1/год</w:t>
            </w:r>
          </w:p>
        </w:tc>
        <w:tc>
          <w:tcPr>
            <w:tcW w:w="1843" w:type="dxa"/>
          </w:tcPr>
          <w:p w:rsidR="00611859" w:rsidRDefault="00611859" w:rsidP="00AB2C11">
            <w:pPr>
              <w:widowControl w:val="0"/>
              <w:tabs>
                <w:tab w:val="left" w:pos="6193"/>
              </w:tabs>
              <w:kinsoku w:val="0"/>
              <w:overflowPunct w:val="0"/>
              <w:autoSpaceDE w:val="0"/>
              <w:autoSpaceDN w:val="0"/>
              <w:adjustRightInd w:val="0"/>
              <w:spacing w:before="57"/>
              <w:ind w:left="142"/>
              <w:jc w:val="center"/>
              <w:rPr>
                <w:rFonts w:ascii="Times New Roman" w:eastAsia="Times New Roman" w:hAnsi="Times New Roman" w:cs="Times New Roman"/>
                <w:spacing w:val="-1"/>
                <w:sz w:val="24"/>
                <w:szCs w:val="24"/>
                <w:lang w:eastAsia="ru-RU"/>
              </w:rPr>
            </w:pPr>
            <w:r w:rsidRPr="00AB2C11">
              <w:rPr>
                <w:rFonts w:ascii="Times New Roman" w:eastAsia="Times New Roman" w:hAnsi="Times New Roman" w:cs="Times New Roman"/>
                <w:spacing w:val="-1"/>
                <w:sz w:val="24"/>
                <w:szCs w:val="24"/>
                <w:lang w:eastAsia="ru-RU"/>
              </w:rPr>
              <w:t>4</w:t>
            </w:r>
            <w:r w:rsidRPr="00600555">
              <w:rPr>
                <w:rFonts w:ascii="Times New Roman" w:eastAsia="Times New Roman" w:hAnsi="Times New Roman" w:cs="Times New Roman"/>
                <w:spacing w:val="-1"/>
                <w:sz w:val="24"/>
                <w:szCs w:val="24"/>
                <w:lang w:eastAsia="ru-RU"/>
              </w:rPr>
              <w:t>0</w:t>
            </w:r>
            <w:r w:rsidRPr="00600555">
              <w:rPr>
                <w:rFonts w:ascii="Times New Roman" w:eastAsia="Times New Roman" w:hAnsi="Times New Roman" w:cs="Times New Roman"/>
                <w:spacing w:val="-3"/>
                <w:sz w:val="24"/>
                <w:szCs w:val="24"/>
                <w:lang w:eastAsia="ru-RU"/>
              </w:rPr>
              <w:t xml:space="preserve"> </w:t>
            </w:r>
            <w:r w:rsidRPr="00600555">
              <w:rPr>
                <w:rFonts w:ascii="Times New Roman" w:eastAsia="Times New Roman" w:hAnsi="Times New Roman" w:cs="Times New Roman"/>
                <w:spacing w:val="-1"/>
                <w:sz w:val="24"/>
                <w:szCs w:val="24"/>
                <w:lang w:eastAsia="ru-RU"/>
              </w:rPr>
              <w:t>мин</w:t>
            </w:r>
          </w:p>
          <w:p w:rsidR="00611859" w:rsidRPr="00AB2C11" w:rsidRDefault="00611859" w:rsidP="00AB2C11">
            <w:pPr>
              <w:widowControl w:val="0"/>
              <w:tabs>
                <w:tab w:val="left" w:pos="0"/>
              </w:tabs>
              <w:kinsoku w:val="0"/>
              <w:overflowPunct w:val="0"/>
              <w:autoSpaceDE w:val="0"/>
              <w:autoSpaceDN w:val="0"/>
              <w:adjustRightInd w:val="0"/>
              <w:ind w:right="34"/>
              <w:jc w:val="center"/>
              <w:rPr>
                <w:rFonts w:ascii="Times New Roman" w:eastAsia="Times New Roman" w:hAnsi="Times New Roman" w:cs="Times New Roman"/>
                <w:sz w:val="24"/>
                <w:szCs w:val="21"/>
                <w:lang w:eastAsia="ru-RU"/>
              </w:rPr>
            </w:pPr>
            <w:r w:rsidRPr="00AB2C11">
              <w:rPr>
                <w:rFonts w:ascii="Times New Roman" w:eastAsia="Times New Roman" w:hAnsi="Times New Roman" w:cs="Times New Roman"/>
                <w:spacing w:val="-5"/>
                <w:sz w:val="24"/>
                <w:szCs w:val="21"/>
                <w:lang w:eastAsia="ru-RU"/>
              </w:rPr>
              <w:t>2/год</w:t>
            </w:r>
          </w:p>
        </w:tc>
        <w:tc>
          <w:tcPr>
            <w:tcW w:w="1842" w:type="dxa"/>
          </w:tcPr>
          <w:p w:rsidR="00611859" w:rsidRDefault="00611859" w:rsidP="00600555">
            <w:pPr>
              <w:widowControl w:val="0"/>
              <w:kinsoku w:val="0"/>
              <w:overflowPunct w:val="0"/>
              <w:autoSpaceDE w:val="0"/>
              <w:autoSpaceDN w:val="0"/>
              <w:adjustRightInd w:val="0"/>
              <w:spacing w:before="56"/>
              <w:ind w:left="142"/>
              <w:rPr>
                <w:rFonts w:ascii="Times New Roman" w:eastAsia="Times New Roman" w:hAnsi="Times New Roman" w:cs="Times New Roman"/>
                <w:spacing w:val="-1"/>
                <w:sz w:val="24"/>
                <w:szCs w:val="24"/>
                <w:lang w:eastAsia="ru-RU"/>
              </w:rPr>
            </w:pPr>
            <w:r w:rsidRPr="00600555">
              <w:rPr>
                <w:rFonts w:ascii="Times New Roman" w:eastAsia="Times New Roman" w:hAnsi="Times New Roman" w:cs="Times New Roman"/>
                <w:spacing w:val="-1"/>
                <w:sz w:val="24"/>
                <w:szCs w:val="24"/>
                <w:lang w:eastAsia="ru-RU"/>
              </w:rPr>
              <w:t>60-90</w:t>
            </w:r>
            <w:r w:rsidRPr="00600555">
              <w:rPr>
                <w:rFonts w:ascii="Times New Roman" w:eastAsia="Times New Roman" w:hAnsi="Times New Roman" w:cs="Times New Roman"/>
                <w:spacing w:val="-3"/>
                <w:sz w:val="24"/>
                <w:szCs w:val="24"/>
                <w:lang w:eastAsia="ru-RU"/>
              </w:rPr>
              <w:t xml:space="preserve"> </w:t>
            </w:r>
            <w:r w:rsidRPr="00600555">
              <w:rPr>
                <w:rFonts w:ascii="Times New Roman" w:eastAsia="Times New Roman" w:hAnsi="Times New Roman" w:cs="Times New Roman"/>
                <w:spacing w:val="-1"/>
                <w:sz w:val="24"/>
                <w:szCs w:val="24"/>
                <w:lang w:eastAsia="ru-RU"/>
              </w:rPr>
              <w:t>мин</w:t>
            </w:r>
          </w:p>
          <w:p w:rsidR="00611859" w:rsidRPr="00AB2C11" w:rsidRDefault="00611859" w:rsidP="00AB2C11">
            <w:pPr>
              <w:widowControl w:val="0"/>
              <w:tabs>
                <w:tab w:val="left" w:pos="0"/>
                <w:tab w:val="left" w:pos="318"/>
                <w:tab w:val="left" w:pos="603"/>
              </w:tabs>
              <w:kinsoku w:val="0"/>
              <w:overflowPunct w:val="0"/>
              <w:autoSpaceDE w:val="0"/>
              <w:autoSpaceDN w:val="0"/>
              <w:adjustRightInd w:val="0"/>
              <w:jc w:val="center"/>
              <w:rPr>
                <w:rFonts w:ascii="Times New Roman" w:eastAsia="Times New Roman" w:hAnsi="Times New Roman" w:cs="Times New Roman"/>
                <w:sz w:val="24"/>
                <w:szCs w:val="21"/>
                <w:lang w:eastAsia="ru-RU"/>
              </w:rPr>
            </w:pPr>
            <w:r w:rsidRPr="00AB2C11">
              <w:rPr>
                <w:rFonts w:ascii="Times New Roman" w:eastAsia="Times New Roman" w:hAnsi="Times New Roman" w:cs="Times New Roman"/>
                <w:spacing w:val="-5"/>
                <w:sz w:val="24"/>
                <w:szCs w:val="21"/>
                <w:lang w:eastAsia="ru-RU"/>
              </w:rPr>
              <w:t>2/год</w:t>
            </w:r>
          </w:p>
        </w:tc>
        <w:tc>
          <w:tcPr>
            <w:tcW w:w="2127" w:type="dxa"/>
          </w:tcPr>
          <w:p w:rsidR="00611859" w:rsidRDefault="00611859" w:rsidP="00600555">
            <w:pPr>
              <w:widowControl w:val="0"/>
              <w:kinsoku w:val="0"/>
              <w:overflowPunct w:val="0"/>
              <w:autoSpaceDE w:val="0"/>
              <w:autoSpaceDN w:val="0"/>
              <w:adjustRightInd w:val="0"/>
              <w:spacing w:before="56"/>
              <w:ind w:left="142"/>
              <w:jc w:val="center"/>
              <w:rPr>
                <w:rFonts w:ascii="Times New Roman" w:eastAsia="Times New Roman" w:hAnsi="Times New Roman" w:cs="Times New Roman"/>
                <w:spacing w:val="-1"/>
                <w:sz w:val="24"/>
                <w:szCs w:val="24"/>
                <w:lang w:eastAsia="ru-RU"/>
              </w:rPr>
            </w:pPr>
            <w:r w:rsidRPr="00600555">
              <w:rPr>
                <w:rFonts w:ascii="Times New Roman" w:eastAsia="Times New Roman" w:hAnsi="Times New Roman" w:cs="Times New Roman"/>
                <w:spacing w:val="-1"/>
                <w:sz w:val="24"/>
                <w:szCs w:val="24"/>
                <w:lang w:eastAsia="ru-RU"/>
              </w:rPr>
              <w:t>60-90</w:t>
            </w:r>
            <w:r w:rsidRPr="00600555">
              <w:rPr>
                <w:rFonts w:ascii="Times New Roman" w:eastAsia="Times New Roman" w:hAnsi="Times New Roman" w:cs="Times New Roman"/>
                <w:spacing w:val="-3"/>
                <w:sz w:val="24"/>
                <w:szCs w:val="24"/>
                <w:lang w:eastAsia="ru-RU"/>
              </w:rPr>
              <w:t xml:space="preserve"> </w:t>
            </w:r>
            <w:r w:rsidRPr="00600555">
              <w:rPr>
                <w:rFonts w:ascii="Times New Roman" w:eastAsia="Times New Roman" w:hAnsi="Times New Roman" w:cs="Times New Roman"/>
                <w:spacing w:val="-1"/>
                <w:sz w:val="24"/>
                <w:szCs w:val="24"/>
                <w:lang w:eastAsia="ru-RU"/>
              </w:rPr>
              <w:t>мин</w:t>
            </w:r>
          </w:p>
          <w:p w:rsidR="00611859" w:rsidRPr="00AB2C11" w:rsidRDefault="00611859" w:rsidP="00AB2C11">
            <w:pPr>
              <w:widowControl w:val="0"/>
              <w:tabs>
                <w:tab w:val="left" w:pos="0"/>
              </w:tabs>
              <w:kinsoku w:val="0"/>
              <w:overflowPunct w:val="0"/>
              <w:autoSpaceDE w:val="0"/>
              <w:autoSpaceDN w:val="0"/>
              <w:adjustRightInd w:val="0"/>
              <w:ind w:right="26"/>
              <w:jc w:val="center"/>
              <w:rPr>
                <w:rFonts w:ascii="Times New Roman" w:eastAsia="Times New Roman" w:hAnsi="Times New Roman" w:cs="Times New Roman"/>
                <w:sz w:val="24"/>
                <w:szCs w:val="21"/>
                <w:lang w:eastAsia="ru-RU"/>
              </w:rPr>
            </w:pPr>
            <w:r w:rsidRPr="00AB2C11">
              <w:rPr>
                <w:rFonts w:ascii="Times New Roman" w:eastAsia="Times New Roman" w:hAnsi="Times New Roman" w:cs="Times New Roman"/>
                <w:spacing w:val="-5"/>
                <w:sz w:val="24"/>
                <w:szCs w:val="21"/>
                <w:lang w:eastAsia="ru-RU"/>
              </w:rPr>
              <w:t>2/год</w:t>
            </w:r>
          </w:p>
        </w:tc>
      </w:tr>
      <w:tr w:rsidR="00611859" w:rsidRPr="00145F1F" w:rsidTr="00345FCC">
        <w:tc>
          <w:tcPr>
            <w:tcW w:w="5954" w:type="dxa"/>
          </w:tcPr>
          <w:p w:rsidR="00611859" w:rsidRPr="004860A7" w:rsidRDefault="00611859" w:rsidP="00145F1F">
            <w:pPr>
              <w:widowControl w:val="0"/>
              <w:kinsoku w:val="0"/>
              <w:overflowPunct w:val="0"/>
              <w:autoSpaceDE w:val="0"/>
              <w:autoSpaceDN w:val="0"/>
              <w:adjustRightInd w:val="0"/>
              <w:spacing w:before="56"/>
              <w:rPr>
                <w:rFonts w:ascii="Times New Roman" w:eastAsia="Times New Roman" w:hAnsi="Times New Roman" w:cs="Times New Roman"/>
                <w:sz w:val="24"/>
                <w:szCs w:val="24"/>
                <w:lang w:eastAsia="ru-RU"/>
              </w:rPr>
            </w:pPr>
            <w:r w:rsidRPr="004860A7">
              <w:rPr>
                <w:rFonts w:ascii="Times New Roman" w:eastAsia="Times New Roman" w:hAnsi="Times New Roman" w:cs="Times New Roman"/>
                <w:spacing w:val="-1"/>
                <w:sz w:val="24"/>
                <w:szCs w:val="24"/>
                <w:lang w:eastAsia="ru-RU"/>
              </w:rPr>
              <w:t>Организованная</w:t>
            </w:r>
            <w:r w:rsidRPr="004860A7">
              <w:rPr>
                <w:rFonts w:ascii="Times New Roman" w:eastAsia="Times New Roman" w:hAnsi="Times New Roman" w:cs="Times New Roman"/>
                <w:spacing w:val="-7"/>
                <w:sz w:val="24"/>
                <w:szCs w:val="24"/>
                <w:lang w:eastAsia="ru-RU"/>
              </w:rPr>
              <w:t xml:space="preserve"> </w:t>
            </w:r>
            <w:r w:rsidRPr="004860A7">
              <w:rPr>
                <w:rFonts w:ascii="Times New Roman" w:eastAsia="Times New Roman" w:hAnsi="Times New Roman" w:cs="Times New Roman"/>
                <w:spacing w:val="-1"/>
                <w:sz w:val="24"/>
                <w:szCs w:val="24"/>
                <w:lang w:eastAsia="ru-RU"/>
              </w:rPr>
              <w:t>игровая</w:t>
            </w:r>
            <w:r w:rsidRPr="004860A7">
              <w:rPr>
                <w:rFonts w:ascii="Times New Roman" w:eastAsia="Times New Roman" w:hAnsi="Times New Roman" w:cs="Times New Roman"/>
                <w:spacing w:val="-8"/>
                <w:sz w:val="24"/>
                <w:szCs w:val="24"/>
                <w:lang w:eastAsia="ru-RU"/>
              </w:rPr>
              <w:t xml:space="preserve"> </w:t>
            </w:r>
            <w:r w:rsidRPr="004860A7">
              <w:rPr>
                <w:rFonts w:ascii="Times New Roman" w:eastAsia="Times New Roman" w:hAnsi="Times New Roman" w:cs="Times New Roman"/>
                <w:spacing w:val="-1"/>
                <w:sz w:val="24"/>
                <w:szCs w:val="24"/>
                <w:lang w:eastAsia="ru-RU"/>
              </w:rPr>
              <w:t>двигательная</w:t>
            </w:r>
            <w:r w:rsidRPr="004860A7">
              <w:rPr>
                <w:rFonts w:ascii="Times New Roman" w:eastAsia="Times New Roman" w:hAnsi="Times New Roman" w:cs="Times New Roman"/>
                <w:spacing w:val="-7"/>
                <w:sz w:val="24"/>
                <w:szCs w:val="24"/>
                <w:lang w:eastAsia="ru-RU"/>
              </w:rPr>
              <w:t xml:space="preserve"> </w:t>
            </w:r>
            <w:r w:rsidRPr="004860A7">
              <w:rPr>
                <w:rFonts w:ascii="Times New Roman" w:eastAsia="Times New Roman" w:hAnsi="Times New Roman" w:cs="Times New Roman"/>
                <w:spacing w:val="-1"/>
                <w:sz w:val="24"/>
                <w:szCs w:val="24"/>
                <w:lang w:eastAsia="ru-RU"/>
              </w:rPr>
              <w:t>деятельность</w:t>
            </w:r>
            <w:r w:rsidRPr="004860A7">
              <w:rPr>
                <w:rFonts w:ascii="Times New Roman" w:eastAsia="Times New Roman" w:hAnsi="Times New Roman" w:cs="Times New Roman"/>
                <w:spacing w:val="-5"/>
                <w:sz w:val="24"/>
                <w:szCs w:val="24"/>
                <w:lang w:eastAsia="ru-RU"/>
              </w:rPr>
              <w:t xml:space="preserve"> </w:t>
            </w:r>
            <w:r w:rsidRPr="004860A7">
              <w:rPr>
                <w:rFonts w:ascii="Times New Roman" w:eastAsia="Times New Roman" w:hAnsi="Times New Roman" w:cs="Times New Roman"/>
                <w:spacing w:val="-1"/>
                <w:sz w:val="24"/>
                <w:szCs w:val="24"/>
                <w:lang w:eastAsia="ru-RU"/>
              </w:rPr>
              <w:t>во</w:t>
            </w:r>
            <w:r w:rsidRPr="004860A7">
              <w:rPr>
                <w:rFonts w:ascii="Times New Roman" w:eastAsia="Times New Roman" w:hAnsi="Times New Roman" w:cs="Times New Roman"/>
                <w:spacing w:val="-7"/>
                <w:sz w:val="24"/>
                <w:szCs w:val="24"/>
                <w:lang w:eastAsia="ru-RU"/>
              </w:rPr>
              <w:t xml:space="preserve"> </w:t>
            </w:r>
            <w:r w:rsidRPr="004860A7">
              <w:rPr>
                <w:rFonts w:ascii="Times New Roman" w:eastAsia="Times New Roman" w:hAnsi="Times New Roman" w:cs="Times New Roman"/>
                <w:sz w:val="24"/>
                <w:szCs w:val="24"/>
                <w:lang w:eastAsia="ru-RU"/>
              </w:rPr>
              <w:t>2</w:t>
            </w:r>
            <w:r w:rsidRPr="004860A7">
              <w:rPr>
                <w:rFonts w:ascii="Times New Roman" w:eastAsia="Times New Roman" w:hAnsi="Times New Roman" w:cs="Times New Roman"/>
                <w:spacing w:val="-7"/>
                <w:sz w:val="24"/>
                <w:szCs w:val="24"/>
                <w:lang w:eastAsia="ru-RU"/>
              </w:rPr>
              <w:t xml:space="preserve"> </w:t>
            </w:r>
            <w:r w:rsidRPr="004860A7">
              <w:rPr>
                <w:rFonts w:ascii="Times New Roman" w:eastAsia="Times New Roman" w:hAnsi="Times New Roman" w:cs="Times New Roman"/>
                <w:spacing w:val="-2"/>
                <w:sz w:val="24"/>
                <w:szCs w:val="24"/>
                <w:lang w:eastAsia="ru-RU"/>
              </w:rPr>
              <w:t>половине</w:t>
            </w:r>
            <w:r w:rsidRPr="004860A7">
              <w:rPr>
                <w:rFonts w:ascii="Times New Roman" w:eastAsia="Times New Roman" w:hAnsi="Times New Roman" w:cs="Times New Roman"/>
                <w:spacing w:val="55"/>
                <w:w w:val="99"/>
                <w:sz w:val="24"/>
                <w:szCs w:val="24"/>
                <w:lang w:eastAsia="ru-RU"/>
              </w:rPr>
              <w:t xml:space="preserve"> </w:t>
            </w:r>
            <w:r w:rsidRPr="004860A7">
              <w:rPr>
                <w:rFonts w:ascii="Times New Roman" w:eastAsia="Times New Roman" w:hAnsi="Times New Roman" w:cs="Times New Roman"/>
                <w:spacing w:val="-1"/>
                <w:sz w:val="24"/>
                <w:szCs w:val="24"/>
                <w:lang w:eastAsia="ru-RU"/>
              </w:rPr>
              <w:t>дня:</w:t>
            </w:r>
          </w:p>
          <w:p w:rsidR="00611859" w:rsidRPr="00145F1F" w:rsidRDefault="00611859" w:rsidP="00345E0D">
            <w:pPr>
              <w:widowControl w:val="0"/>
              <w:tabs>
                <w:tab w:val="left" w:pos="265"/>
              </w:tabs>
              <w:kinsoku w:val="0"/>
              <w:overflowPunct w:val="0"/>
              <w:autoSpaceDE w:val="0"/>
              <w:autoSpaceDN w:val="0"/>
              <w:adjustRightInd w:val="0"/>
              <w:spacing w:before="1"/>
              <w:rPr>
                <w:rFonts w:ascii="Times New Roman" w:eastAsia="Times New Roman" w:hAnsi="Times New Roman" w:cs="Times New Roman"/>
                <w:sz w:val="24"/>
                <w:szCs w:val="24"/>
                <w:lang w:eastAsia="ru-RU"/>
              </w:rPr>
            </w:pPr>
            <w:r w:rsidRPr="00145F1F">
              <w:rPr>
                <w:rFonts w:ascii="Times New Roman" w:eastAsia="Times New Roman" w:hAnsi="Times New Roman" w:cs="Times New Roman"/>
                <w:spacing w:val="-1"/>
                <w:sz w:val="24"/>
                <w:szCs w:val="24"/>
                <w:lang w:eastAsia="ru-RU"/>
              </w:rPr>
              <w:t>подвижные</w:t>
            </w:r>
            <w:r w:rsidRPr="00145F1F">
              <w:rPr>
                <w:rFonts w:ascii="Times New Roman" w:eastAsia="Times New Roman" w:hAnsi="Times New Roman" w:cs="Times New Roman"/>
                <w:spacing w:val="-13"/>
                <w:sz w:val="24"/>
                <w:szCs w:val="24"/>
                <w:lang w:eastAsia="ru-RU"/>
              </w:rPr>
              <w:t xml:space="preserve"> </w:t>
            </w:r>
            <w:r w:rsidRPr="00145F1F">
              <w:rPr>
                <w:rFonts w:ascii="Times New Roman" w:eastAsia="Times New Roman" w:hAnsi="Times New Roman" w:cs="Times New Roman"/>
                <w:spacing w:val="-1"/>
                <w:sz w:val="24"/>
                <w:szCs w:val="24"/>
                <w:lang w:eastAsia="ru-RU"/>
              </w:rPr>
              <w:t>игры</w:t>
            </w:r>
            <w:r>
              <w:rPr>
                <w:rFonts w:ascii="Times New Roman" w:eastAsia="Times New Roman" w:hAnsi="Times New Roman" w:cs="Times New Roman"/>
                <w:sz w:val="24"/>
                <w:szCs w:val="24"/>
                <w:lang w:eastAsia="ru-RU"/>
              </w:rPr>
              <w:t xml:space="preserve">, </w:t>
            </w:r>
            <w:r w:rsidRPr="00145F1F">
              <w:rPr>
                <w:rFonts w:ascii="Times New Roman" w:eastAsia="Times New Roman" w:hAnsi="Times New Roman" w:cs="Times New Roman"/>
                <w:spacing w:val="-3"/>
                <w:sz w:val="24"/>
                <w:szCs w:val="24"/>
                <w:lang w:eastAsia="ru-RU"/>
              </w:rPr>
              <w:t>хороводы</w:t>
            </w:r>
            <w:r>
              <w:rPr>
                <w:rFonts w:ascii="Times New Roman" w:eastAsia="Times New Roman" w:hAnsi="Times New Roman" w:cs="Times New Roman"/>
                <w:sz w:val="24"/>
                <w:szCs w:val="24"/>
                <w:lang w:eastAsia="ru-RU"/>
              </w:rPr>
              <w:t xml:space="preserve">, </w:t>
            </w:r>
            <w:proofErr w:type="spellStart"/>
            <w:r w:rsidRPr="00145F1F">
              <w:rPr>
                <w:rFonts w:ascii="Times New Roman" w:eastAsia="Times New Roman" w:hAnsi="Times New Roman" w:cs="Times New Roman"/>
                <w:spacing w:val="-2"/>
                <w:sz w:val="24"/>
                <w:szCs w:val="24"/>
                <w:lang w:eastAsia="ru-RU"/>
              </w:rPr>
              <w:t>психогимнастика</w:t>
            </w:r>
            <w:proofErr w:type="spellEnd"/>
            <w:r>
              <w:rPr>
                <w:rFonts w:ascii="Times New Roman" w:eastAsia="Times New Roman" w:hAnsi="Times New Roman" w:cs="Times New Roman"/>
                <w:spacing w:val="-2"/>
                <w:sz w:val="24"/>
                <w:szCs w:val="24"/>
                <w:lang w:eastAsia="ru-RU"/>
              </w:rPr>
              <w:t>.</w:t>
            </w:r>
          </w:p>
        </w:tc>
        <w:tc>
          <w:tcPr>
            <w:tcW w:w="1843" w:type="dxa"/>
          </w:tcPr>
          <w:p w:rsidR="00611859" w:rsidRDefault="00611859" w:rsidP="004E39D1">
            <w:pPr>
              <w:tabs>
                <w:tab w:val="left" w:pos="1701"/>
                <w:tab w:val="left" w:pos="1985"/>
              </w:tabs>
              <w:jc w:val="center"/>
              <w:rPr>
                <w:rFonts w:ascii="Times New Roman" w:hAnsi="Times New Roman" w:cs="Times New Roman"/>
                <w:sz w:val="24"/>
                <w:szCs w:val="24"/>
              </w:rPr>
            </w:pPr>
          </w:p>
          <w:p w:rsidR="00611859" w:rsidRPr="00AB2C11" w:rsidRDefault="00611859" w:rsidP="00611859">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1"/>
                <w:szCs w:val="21"/>
                <w:lang w:eastAsia="ru-RU"/>
              </w:rPr>
              <w:t>10</w:t>
            </w:r>
            <w:r>
              <w:rPr>
                <w:rFonts w:ascii="Times New Roman" w:eastAsia="Times New Roman" w:hAnsi="Times New Roman" w:cs="Times New Roman"/>
                <w:spacing w:val="-1"/>
                <w:sz w:val="21"/>
                <w:szCs w:val="21"/>
                <w:lang w:eastAsia="ru-RU"/>
              </w:rPr>
              <w:t xml:space="preserve"> </w:t>
            </w:r>
            <w:r w:rsidRPr="00AB2C11">
              <w:rPr>
                <w:rFonts w:ascii="Times New Roman" w:eastAsia="Times New Roman" w:hAnsi="Times New Roman" w:cs="Times New Roman"/>
                <w:spacing w:val="-1"/>
                <w:sz w:val="21"/>
                <w:szCs w:val="21"/>
                <w:lang w:eastAsia="ru-RU"/>
              </w:rPr>
              <w:t>мин</w:t>
            </w:r>
          </w:p>
        </w:tc>
        <w:tc>
          <w:tcPr>
            <w:tcW w:w="1843" w:type="dxa"/>
          </w:tcPr>
          <w:p w:rsidR="00611859"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1"/>
                <w:szCs w:val="21"/>
                <w:lang w:eastAsia="ru-RU"/>
              </w:rPr>
              <w:t>10-15 мин</w:t>
            </w:r>
          </w:p>
        </w:tc>
        <w:tc>
          <w:tcPr>
            <w:tcW w:w="1843" w:type="dxa"/>
          </w:tcPr>
          <w:p w:rsidR="00611859"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1"/>
                <w:szCs w:val="21"/>
                <w:lang w:eastAsia="ru-RU"/>
              </w:rPr>
              <w:t>10-15 мин</w:t>
            </w:r>
          </w:p>
        </w:tc>
        <w:tc>
          <w:tcPr>
            <w:tcW w:w="1842" w:type="dxa"/>
          </w:tcPr>
          <w:p w:rsidR="00611859"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1"/>
                <w:szCs w:val="21"/>
                <w:lang w:eastAsia="ru-RU"/>
              </w:rPr>
              <w:t>15</w:t>
            </w:r>
            <w:r>
              <w:rPr>
                <w:rFonts w:ascii="Times New Roman" w:eastAsia="Times New Roman" w:hAnsi="Times New Roman" w:cs="Times New Roman"/>
                <w:spacing w:val="-1"/>
                <w:sz w:val="21"/>
                <w:szCs w:val="21"/>
                <w:lang w:eastAsia="ru-RU"/>
              </w:rPr>
              <w:t>-20</w:t>
            </w:r>
            <w:r w:rsidRPr="00AB2C11">
              <w:rPr>
                <w:rFonts w:ascii="Times New Roman" w:eastAsia="Times New Roman" w:hAnsi="Times New Roman" w:cs="Times New Roman"/>
                <w:spacing w:val="-1"/>
                <w:sz w:val="21"/>
                <w:szCs w:val="21"/>
                <w:lang w:eastAsia="ru-RU"/>
              </w:rPr>
              <w:t xml:space="preserve"> мин</w:t>
            </w:r>
          </w:p>
        </w:tc>
        <w:tc>
          <w:tcPr>
            <w:tcW w:w="2127" w:type="dxa"/>
          </w:tcPr>
          <w:p w:rsidR="00611859" w:rsidRDefault="00611859" w:rsidP="00A24341">
            <w:pPr>
              <w:tabs>
                <w:tab w:val="left" w:pos="1701"/>
                <w:tab w:val="left" w:pos="1985"/>
              </w:tabs>
              <w:jc w:val="center"/>
              <w:rPr>
                <w:rFonts w:ascii="Times New Roman" w:hAnsi="Times New Roman" w:cs="Times New Roman"/>
                <w:sz w:val="24"/>
                <w:szCs w:val="24"/>
              </w:rPr>
            </w:pPr>
          </w:p>
          <w:p w:rsidR="00611859" w:rsidRPr="00AB2C11" w:rsidRDefault="00611859" w:rsidP="00A24341">
            <w:pPr>
              <w:tabs>
                <w:tab w:val="left" w:pos="1701"/>
                <w:tab w:val="left" w:pos="1985"/>
              </w:tabs>
              <w:jc w:val="center"/>
              <w:rPr>
                <w:rFonts w:ascii="Times New Roman" w:hAnsi="Times New Roman" w:cs="Times New Roman"/>
                <w:sz w:val="24"/>
                <w:szCs w:val="24"/>
              </w:rPr>
            </w:pPr>
            <w:r w:rsidRPr="00AB2C11">
              <w:rPr>
                <w:rFonts w:ascii="Times New Roman" w:eastAsia="Times New Roman" w:hAnsi="Times New Roman" w:cs="Times New Roman"/>
                <w:spacing w:val="-1"/>
                <w:sz w:val="21"/>
                <w:szCs w:val="21"/>
                <w:lang w:eastAsia="ru-RU"/>
              </w:rPr>
              <w:t>15</w:t>
            </w:r>
            <w:r>
              <w:rPr>
                <w:rFonts w:ascii="Times New Roman" w:eastAsia="Times New Roman" w:hAnsi="Times New Roman" w:cs="Times New Roman"/>
                <w:spacing w:val="-1"/>
                <w:sz w:val="21"/>
                <w:szCs w:val="21"/>
                <w:lang w:eastAsia="ru-RU"/>
              </w:rPr>
              <w:t>-20</w:t>
            </w:r>
            <w:r w:rsidRPr="00AB2C11">
              <w:rPr>
                <w:rFonts w:ascii="Times New Roman" w:eastAsia="Times New Roman" w:hAnsi="Times New Roman" w:cs="Times New Roman"/>
                <w:spacing w:val="-1"/>
                <w:sz w:val="21"/>
                <w:szCs w:val="21"/>
                <w:lang w:eastAsia="ru-RU"/>
              </w:rPr>
              <w:t xml:space="preserve"> мин</w:t>
            </w:r>
          </w:p>
        </w:tc>
      </w:tr>
      <w:tr w:rsidR="00611859" w:rsidRPr="00145F1F" w:rsidTr="00345FCC">
        <w:tc>
          <w:tcPr>
            <w:tcW w:w="5954" w:type="dxa"/>
          </w:tcPr>
          <w:p w:rsidR="00611859" w:rsidRPr="00145F1F" w:rsidRDefault="00611859" w:rsidP="0018544F">
            <w:pPr>
              <w:tabs>
                <w:tab w:val="left" w:pos="1701"/>
                <w:tab w:val="left" w:pos="1985"/>
              </w:tabs>
              <w:jc w:val="both"/>
              <w:rPr>
                <w:rFonts w:ascii="Times New Roman" w:hAnsi="Times New Roman" w:cs="Times New Roman"/>
                <w:sz w:val="24"/>
                <w:szCs w:val="24"/>
              </w:rPr>
            </w:pPr>
            <w:r w:rsidRPr="00145F1F">
              <w:rPr>
                <w:rFonts w:ascii="Times New Roman" w:eastAsia="Times New Roman" w:hAnsi="Times New Roman" w:cs="Times New Roman"/>
                <w:spacing w:val="-1"/>
                <w:sz w:val="24"/>
                <w:szCs w:val="24"/>
                <w:lang w:eastAsia="ru-RU"/>
              </w:rPr>
              <w:t>Индивидуальная работа</w:t>
            </w:r>
            <w:r w:rsidRPr="00145F1F">
              <w:rPr>
                <w:rFonts w:ascii="Times New Roman" w:eastAsia="Times New Roman" w:hAnsi="Times New Roman" w:cs="Times New Roman"/>
                <w:sz w:val="24"/>
                <w:szCs w:val="24"/>
                <w:lang w:eastAsia="ru-RU"/>
              </w:rPr>
              <w:t xml:space="preserve"> </w:t>
            </w:r>
            <w:r w:rsidRPr="00145F1F">
              <w:rPr>
                <w:rFonts w:ascii="Times New Roman" w:eastAsia="Times New Roman" w:hAnsi="Times New Roman" w:cs="Times New Roman"/>
                <w:spacing w:val="-1"/>
                <w:sz w:val="24"/>
                <w:szCs w:val="24"/>
                <w:lang w:eastAsia="ru-RU"/>
              </w:rPr>
              <w:t>по</w:t>
            </w:r>
            <w:r w:rsidRPr="00145F1F">
              <w:rPr>
                <w:rFonts w:ascii="Times New Roman" w:eastAsia="Times New Roman" w:hAnsi="Times New Roman" w:cs="Times New Roman"/>
                <w:spacing w:val="-2"/>
                <w:sz w:val="24"/>
                <w:szCs w:val="24"/>
                <w:lang w:eastAsia="ru-RU"/>
              </w:rPr>
              <w:t xml:space="preserve"> </w:t>
            </w:r>
            <w:r w:rsidRPr="00145F1F">
              <w:rPr>
                <w:rFonts w:ascii="Times New Roman" w:eastAsia="Times New Roman" w:hAnsi="Times New Roman" w:cs="Times New Roman"/>
                <w:spacing w:val="-1"/>
                <w:sz w:val="24"/>
                <w:szCs w:val="24"/>
                <w:lang w:eastAsia="ru-RU"/>
              </w:rPr>
              <w:t>развитию</w:t>
            </w:r>
            <w:r w:rsidRPr="00145F1F">
              <w:rPr>
                <w:rFonts w:ascii="Times New Roman" w:eastAsia="Times New Roman" w:hAnsi="Times New Roman" w:cs="Times New Roman"/>
                <w:sz w:val="24"/>
                <w:szCs w:val="24"/>
                <w:lang w:eastAsia="ru-RU"/>
              </w:rPr>
              <w:t xml:space="preserve"> </w:t>
            </w:r>
            <w:r w:rsidRPr="00145F1F">
              <w:rPr>
                <w:rFonts w:ascii="Times New Roman" w:eastAsia="Times New Roman" w:hAnsi="Times New Roman" w:cs="Times New Roman"/>
                <w:spacing w:val="-1"/>
                <w:sz w:val="24"/>
                <w:szCs w:val="24"/>
                <w:lang w:eastAsia="ru-RU"/>
              </w:rPr>
              <w:t>движений</w:t>
            </w:r>
          </w:p>
        </w:tc>
        <w:tc>
          <w:tcPr>
            <w:tcW w:w="1843" w:type="dxa"/>
          </w:tcPr>
          <w:p w:rsidR="00611859" w:rsidRPr="00EF66FD" w:rsidRDefault="00611859" w:rsidP="00611859">
            <w:pPr>
              <w:widowControl w:val="0"/>
              <w:tabs>
                <w:tab w:val="left" w:pos="6193"/>
              </w:tabs>
              <w:kinsoku w:val="0"/>
              <w:overflowPunct w:val="0"/>
              <w:autoSpaceDE w:val="0"/>
              <w:autoSpaceDN w:val="0"/>
              <w:adjustRightInd w:val="0"/>
              <w:spacing w:before="56"/>
              <w:jc w:val="center"/>
              <w:rPr>
                <w:rFonts w:ascii="Times New Roman" w:eastAsia="Times New Roman" w:hAnsi="Times New Roman" w:cs="Times New Roman"/>
                <w:sz w:val="21"/>
                <w:szCs w:val="21"/>
                <w:lang w:eastAsia="ru-RU"/>
              </w:rPr>
            </w:pPr>
            <w:r w:rsidRPr="00EF66FD">
              <w:rPr>
                <w:rFonts w:ascii="Times New Roman" w:eastAsia="Times New Roman" w:hAnsi="Times New Roman" w:cs="Times New Roman"/>
                <w:spacing w:val="-1"/>
                <w:sz w:val="21"/>
                <w:szCs w:val="21"/>
                <w:lang w:eastAsia="ru-RU"/>
              </w:rPr>
              <w:t>10</w:t>
            </w:r>
            <w:r w:rsidRPr="00EF66FD">
              <w:rPr>
                <w:rFonts w:ascii="Times New Roman" w:eastAsia="Times New Roman" w:hAnsi="Times New Roman" w:cs="Times New Roman"/>
                <w:spacing w:val="-9"/>
                <w:sz w:val="21"/>
                <w:szCs w:val="21"/>
                <w:lang w:eastAsia="ru-RU"/>
              </w:rPr>
              <w:t xml:space="preserve"> </w:t>
            </w:r>
            <w:r w:rsidRPr="00EF66FD">
              <w:rPr>
                <w:rFonts w:ascii="Times New Roman" w:eastAsia="Times New Roman" w:hAnsi="Times New Roman" w:cs="Times New Roman"/>
                <w:sz w:val="21"/>
                <w:szCs w:val="21"/>
                <w:lang w:eastAsia="ru-RU"/>
              </w:rPr>
              <w:t>минут</w:t>
            </w:r>
          </w:p>
        </w:tc>
        <w:tc>
          <w:tcPr>
            <w:tcW w:w="1843" w:type="dxa"/>
          </w:tcPr>
          <w:p w:rsidR="00611859" w:rsidRPr="00EF66FD" w:rsidRDefault="00611859" w:rsidP="00EF66FD">
            <w:pPr>
              <w:widowControl w:val="0"/>
              <w:tabs>
                <w:tab w:val="left" w:pos="6193"/>
              </w:tabs>
              <w:kinsoku w:val="0"/>
              <w:overflowPunct w:val="0"/>
              <w:autoSpaceDE w:val="0"/>
              <w:autoSpaceDN w:val="0"/>
              <w:adjustRightInd w:val="0"/>
              <w:spacing w:before="56"/>
              <w:jc w:val="center"/>
              <w:rPr>
                <w:rFonts w:ascii="Times New Roman" w:eastAsia="Times New Roman" w:hAnsi="Times New Roman" w:cs="Times New Roman"/>
                <w:sz w:val="21"/>
                <w:szCs w:val="21"/>
                <w:lang w:eastAsia="ru-RU"/>
              </w:rPr>
            </w:pPr>
            <w:r w:rsidRPr="00EF66FD">
              <w:rPr>
                <w:rFonts w:ascii="Times New Roman" w:eastAsia="Times New Roman" w:hAnsi="Times New Roman" w:cs="Times New Roman"/>
                <w:spacing w:val="-1"/>
                <w:sz w:val="21"/>
                <w:szCs w:val="21"/>
                <w:lang w:eastAsia="ru-RU"/>
              </w:rPr>
              <w:t>10-15</w:t>
            </w:r>
            <w:r w:rsidRPr="00EF66FD">
              <w:rPr>
                <w:rFonts w:ascii="Times New Roman" w:eastAsia="Times New Roman" w:hAnsi="Times New Roman" w:cs="Times New Roman"/>
                <w:spacing w:val="-9"/>
                <w:sz w:val="21"/>
                <w:szCs w:val="21"/>
                <w:lang w:eastAsia="ru-RU"/>
              </w:rPr>
              <w:t xml:space="preserve"> </w:t>
            </w:r>
            <w:r w:rsidRPr="00EF66FD">
              <w:rPr>
                <w:rFonts w:ascii="Times New Roman" w:eastAsia="Times New Roman" w:hAnsi="Times New Roman" w:cs="Times New Roman"/>
                <w:sz w:val="21"/>
                <w:szCs w:val="21"/>
                <w:lang w:eastAsia="ru-RU"/>
              </w:rPr>
              <w:t>минут</w:t>
            </w:r>
          </w:p>
        </w:tc>
        <w:tc>
          <w:tcPr>
            <w:tcW w:w="1843" w:type="dxa"/>
          </w:tcPr>
          <w:p w:rsidR="00611859" w:rsidRPr="00EF66FD" w:rsidRDefault="00611859" w:rsidP="00EF66FD">
            <w:pPr>
              <w:widowControl w:val="0"/>
              <w:tabs>
                <w:tab w:val="left" w:pos="6193"/>
              </w:tabs>
              <w:kinsoku w:val="0"/>
              <w:overflowPunct w:val="0"/>
              <w:autoSpaceDE w:val="0"/>
              <w:autoSpaceDN w:val="0"/>
              <w:adjustRightInd w:val="0"/>
              <w:spacing w:before="56"/>
              <w:jc w:val="center"/>
              <w:rPr>
                <w:rFonts w:ascii="Times New Roman" w:eastAsia="Times New Roman" w:hAnsi="Times New Roman" w:cs="Times New Roman"/>
                <w:sz w:val="21"/>
                <w:szCs w:val="21"/>
                <w:lang w:eastAsia="ru-RU"/>
              </w:rPr>
            </w:pPr>
            <w:r w:rsidRPr="00EF66FD">
              <w:rPr>
                <w:rFonts w:ascii="Times New Roman" w:eastAsia="Times New Roman" w:hAnsi="Times New Roman" w:cs="Times New Roman"/>
                <w:spacing w:val="-1"/>
                <w:sz w:val="21"/>
                <w:szCs w:val="21"/>
                <w:lang w:eastAsia="ru-RU"/>
              </w:rPr>
              <w:t>10-15</w:t>
            </w:r>
            <w:r w:rsidRPr="00EF66FD">
              <w:rPr>
                <w:rFonts w:ascii="Times New Roman" w:eastAsia="Times New Roman" w:hAnsi="Times New Roman" w:cs="Times New Roman"/>
                <w:spacing w:val="-9"/>
                <w:sz w:val="21"/>
                <w:szCs w:val="21"/>
                <w:lang w:eastAsia="ru-RU"/>
              </w:rPr>
              <w:t xml:space="preserve"> </w:t>
            </w:r>
            <w:r w:rsidRPr="00EF66FD">
              <w:rPr>
                <w:rFonts w:ascii="Times New Roman" w:eastAsia="Times New Roman" w:hAnsi="Times New Roman" w:cs="Times New Roman"/>
                <w:sz w:val="21"/>
                <w:szCs w:val="21"/>
                <w:lang w:eastAsia="ru-RU"/>
              </w:rPr>
              <w:t>минут</w:t>
            </w:r>
          </w:p>
        </w:tc>
        <w:tc>
          <w:tcPr>
            <w:tcW w:w="1842" w:type="dxa"/>
          </w:tcPr>
          <w:p w:rsidR="00611859" w:rsidRPr="00EF66FD" w:rsidRDefault="00611859" w:rsidP="00EF66FD">
            <w:pPr>
              <w:widowControl w:val="0"/>
              <w:tabs>
                <w:tab w:val="left" w:pos="6193"/>
              </w:tabs>
              <w:kinsoku w:val="0"/>
              <w:overflowPunct w:val="0"/>
              <w:autoSpaceDE w:val="0"/>
              <w:autoSpaceDN w:val="0"/>
              <w:adjustRightInd w:val="0"/>
              <w:spacing w:before="56"/>
              <w:jc w:val="center"/>
              <w:rPr>
                <w:rFonts w:ascii="Times New Roman" w:eastAsia="Times New Roman" w:hAnsi="Times New Roman" w:cs="Times New Roman"/>
                <w:sz w:val="21"/>
                <w:szCs w:val="21"/>
                <w:lang w:eastAsia="ru-RU"/>
              </w:rPr>
            </w:pPr>
            <w:r w:rsidRPr="00EF66FD">
              <w:rPr>
                <w:rFonts w:ascii="Times New Roman" w:eastAsia="Times New Roman" w:hAnsi="Times New Roman" w:cs="Times New Roman"/>
                <w:spacing w:val="-1"/>
                <w:sz w:val="21"/>
                <w:szCs w:val="21"/>
                <w:lang w:eastAsia="ru-RU"/>
              </w:rPr>
              <w:t>10-15</w:t>
            </w:r>
            <w:r w:rsidRPr="00EF66FD">
              <w:rPr>
                <w:rFonts w:ascii="Times New Roman" w:eastAsia="Times New Roman" w:hAnsi="Times New Roman" w:cs="Times New Roman"/>
                <w:spacing w:val="-9"/>
                <w:sz w:val="21"/>
                <w:szCs w:val="21"/>
                <w:lang w:eastAsia="ru-RU"/>
              </w:rPr>
              <w:t xml:space="preserve"> </w:t>
            </w:r>
            <w:r w:rsidRPr="00EF66FD">
              <w:rPr>
                <w:rFonts w:ascii="Times New Roman" w:eastAsia="Times New Roman" w:hAnsi="Times New Roman" w:cs="Times New Roman"/>
                <w:sz w:val="21"/>
                <w:szCs w:val="21"/>
                <w:lang w:eastAsia="ru-RU"/>
              </w:rPr>
              <w:t>минут</w:t>
            </w:r>
          </w:p>
        </w:tc>
        <w:tc>
          <w:tcPr>
            <w:tcW w:w="2127" w:type="dxa"/>
          </w:tcPr>
          <w:p w:rsidR="00611859" w:rsidRPr="00EF66FD" w:rsidRDefault="00611859" w:rsidP="00EF66FD">
            <w:pPr>
              <w:widowControl w:val="0"/>
              <w:tabs>
                <w:tab w:val="left" w:pos="6193"/>
              </w:tabs>
              <w:kinsoku w:val="0"/>
              <w:overflowPunct w:val="0"/>
              <w:autoSpaceDE w:val="0"/>
              <w:autoSpaceDN w:val="0"/>
              <w:adjustRightInd w:val="0"/>
              <w:spacing w:before="56"/>
              <w:jc w:val="center"/>
              <w:rPr>
                <w:rFonts w:ascii="Times New Roman" w:eastAsia="Times New Roman" w:hAnsi="Times New Roman" w:cs="Times New Roman"/>
                <w:sz w:val="21"/>
                <w:szCs w:val="21"/>
                <w:lang w:eastAsia="ru-RU"/>
              </w:rPr>
            </w:pPr>
            <w:r w:rsidRPr="00EF66FD">
              <w:rPr>
                <w:rFonts w:ascii="Times New Roman" w:eastAsia="Times New Roman" w:hAnsi="Times New Roman" w:cs="Times New Roman"/>
                <w:spacing w:val="-1"/>
                <w:sz w:val="21"/>
                <w:szCs w:val="21"/>
                <w:lang w:eastAsia="ru-RU"/>
              </w:rPr>
              <w:t>10-15</w:t>
            </w:r>
            <w:r w:rsidRPr="00EF66FD">
              <w:rPr>
                <w:rFonts w:ascii="Times New Roman" w:eastAsia="Times New Roman" w:hAnsi="Times New Roman" w:cs="Times New Roman"/>
                <w:spacing w:val="-9"/>
                <w:sz w:val="21"/>
                <w:szCs w:val="21"/>
                <w:lang w:eastAsia="ru-RU"/>
              </w:rPr>
              <w:t xml:space="preserve"> </w:t>
            </w:r>
            <w:r w:rsidRPr="00EF66FD">
              <w:rPr>
                <w:rFonts w:ascii="Times New Roman" w:eastAsia="Times New Roman" w:hAnsi="Times New Roman" w:cs="Times New Roman"/>
                <w:sz w:val="21"/>
                <w:szCs w:val="21"/>
                <w:lang w:eastAsia="ru-RU"/>
              </w:rPr>
              <w:t>минут</w:t>
            </w:r>
          </w:p>
        </w:tc>
      </w:tr>
      <w:tr w:rsidR="00345FCC" w:rsidRPr="00345E0D" w:rsidTr="00345FCC">
        <w:tc>
          <w:tcPr>
            <w:tcW w:w="5954" w:type="dxa"/>
          </w:tcPr>
          <w:p w:rsidR="00345FCC" w:rsidRPr="00345E0D" w:rsidRDefault="00345FCC" w:rsidP="00145F1F">
            <w:pPr>
              <w:widowControl w:val="0"/>
              <w:kinsoku w:val="0"/>
              <w:overflowPunct w:val="0"/>
              <w:autoSpaceDE w:val="0"/>
              <w:autoSpaceDN w:val="0"/>
              <w:adjustRightInd w:val="0"/>
              <w:rPr>
                <w:rFonts w:ascii="Times New Roman" w:eastAsia="Times New Roman" w:hAnsi="Times New Roman" w:cs="Times New Roman"/>
                <w:sz w:val="24"/>
                <w:szCs w:val="24"/>
                <w:lang w:eastAsia="ru-RU"/>
              </w:rPr>
            </w:pPr>
            <w:r w:rsidRPr="00145F1F">
              <w:rPr>
                <w:rFonts w:ascii="Times New Roman" w:eastAsia="Times New Roman" w:hAnsi="Times New Roman" w:cs="Times New Roman"/>
                <w:spacing w:val="-1"/>
                <w:sz w:val="24"/>
                <w:szCs w:val="24"/>
                <w:lang w:eastAsia="ru-RU"/>
              </w:rPr>
              <w:t>Самостоятельная</w:t>
            </w:r>
            <w:r w:rsidRPr="00145F1F">
              <w:rPr>
                <w:rFonts w:ascii="Times New Roman" w:eastAsia="Times New Roman" w:hAnsi="Times New Roman" w:cs="Times New Roman"/>
                <w:spacing w:val="-18"/>
                <w:sz w:val="24"/>
                <w:szCs w:val="24"/>
                <w:lang w:eastAsia="ru-RU"/>
              </w:rPr>
              <w:t xml:space="preserve"> </w:t>
            </w:r>
            <w:r w:rsidRPr="00145F1F">
              <w:rPr>
                <w:rFonts w:ascii="Times New Roman" w:eastAsia="Times New Roman" w:hAnsi="Times New Roman" w:cs="Times New Roman"/>
                <w:spacing w:val="-1"/>
                <w:sz w:val="24"/>
                <w:szCs w:val="24"/>
                <w:lang w:eastAsia="ru-RU"/>
              </w:rPr>
              <w:t>двигательная</w:t>
            </w:r>
            <w:r w:rsidRPr="00145F1F">
              <w:rPr>
                <w:rFonts w:ascii="Times New Roman" w:eastAsia="Times New Roman" w:hAnsi="Times New Roman" w:cs="Times New Roman"/>
                <w:spacing w:val="-18"/>
                <w:sz w:val="24"/>
                <w:szCs w:val="24"/>
                <w:lang w:eastAsia="ru-RU"/>
              </w:rPr>
              <w:t xml:space="preserve"> </w:t>
            </w:r>
            <w:r w:rsidRPr="00145F1F">
              <w:rPr>
                <w:rFonts w:ascii="Times New Roman" w:eastAsia="Times New Roman" w:hAnsi="Times New Roman" w:cs="Times New Roman"/>
                <w:spacing w:val="-1"/>
                <w:sz w:val="24"/>
                <w:szCs w:val="24"/>
                <w:lang w:eastAsia="ru-RU"/>
              </w:rPr>
              <w:t>деятельность</w:t>
            </w:r>
          </w:p>
        </w:tc>
        <w:tc>
          <w:tcPr>
            <w:tcW w:w="9498" w:type="dxa"/>
            <w:gridSpan w:val="5"/>
          </w:tcPr>
          <w:p w:rsidR="00345FCC" w:rsidRPr="00345E0D" w:rsidRDefault="00345FCC" w:rsidP="00345E0D">
            <w:pPr>
              <w:widowControl w:val="0"/>
              <w:kinsoku w:val="0"/>
              <w:overflowPunct w:val="0"/>
              <w:autoSpaceDE w:val="0"/>
              <w:autoSpaceDN w:val="0"/>
              <w:adjustRightInd w:val="0"/>
              <w:spacing w:before="55"/>
              <w:ind w:left="161" w:right="140"/>
              <w:jc w:val="center"/>
              <w:rPr>
                <w:rFonts w:ascii="Times New Roman" w:eastAsia="Times New Roman" w:hAnsi="Times New Roman" w:cs="Times New Roman"/>
                <w:spacing w:val="-1"/>
                <w:sz w:val="24"/>
                <w:szCs w:val="24"/>
                <w:lang w:eastAsia="ru-RU"/>
              </w:rPr>
            </w:pPr>
            <w:r w:rsidRPr="00345E0D">
              <w:rPr>
                <w:rFonts w:ascii="Times New Roman" w:eastAsia="Times New Roman" w:hAnsi="Times New Roman" w:cs="Times New Roman"/>
                <w:spacing w:val="-1"/>
                <w:sz w:val="24"/>
                <w:szCs w:val="24"/>
                <w:lang w:eastAsia="ru-RU"/>
              </w:rPr>
              <w:t>е</w:t>
            </w:r>
            <w:r w:rsidRPr="00EF66FD">
              <w:rPr>
                <w:rFonts w:ascii="Times New Roman" w:eastAsia="Times New Roman" w:hAnsi="Times New Roman" w:cs="Times New Roman"/>
                <w:spacing w:val="-1"/>
                <w:sz w:val="24"/>
                <w:szCs w:val="24"/>
                <w:lang w:eastAsia="ru-RU"/>
              </w:rPr>
              <w:t>жедневно</w:t>
            </w:r>
          </w:p>
          <w:p w:rsidR="00345FCC" w:rsidRPr="00345E0D" w:rsidRDefault="00345FCC" w:rsidP="00345E0D">
            <w:pPr>
              <w:widowControl w:val="0"/>
              <w:kinsoku w:val="0"/>
              <w:overflowPunct w:val="0"/>
              <w:autoSpaceDE w:val="0"/>
              <w:autoSpaceDN w:val="0"/>
              <w:adjustRightInd w:val="0"/>
              <w:spacing w:before="55"/>
              <w:ind w:left="161" w:right="140"/>
              <w:jc w:val="center"/>
              <w:rPr>
                <w:rFonts w:ascii="Times New Roman" w:eastAsia="Times New Roman" w:hAnsi="Times New Roman" w:cs="Times New Roman"/>
                <w:spacing w:val="-1"/>
                <w:sz w:val="24"/>
                <w:szCs w:val="24"/>
                <w:lang w:eastAsia="ru-RU"/>
              </w:rPr>
            </w:pPr>
            <w:r w:rsidRPr="00EF66FD">
              <w:rPr>
                <w:rFonts w:ascii="Times New Roman" w:eastAsia="Times New Roman" w:hAnsi="Times New Roman" w:cs="Times New Roman"/>
                <w:spacing w:val="-2"/>
                <w:sz w:val="24"/>
                <w:szCs w:val="24"/>
                <w:lang w:eastAsia="ru-RU"/>
              </w:rPr>
              <w:t>характер</w:t>
            </w:r>
            <w:r w:rsidRPr="00EF66FD">
              <w:rPr>
                <w:rFonts w:ascii="Times New Roman" w:eastAsia="Times New Roman" w:hAnsi="Times New Roman" w:cs="Times New Roman"/>
                <w:spacing w:val="-7"/>
                <w:sz w:val="24"/>
                <w:szCs w:val="24"/>
                <w:lang w:eastAsia="ru-RU"/>
              </w:rPr>
              <w:t xml:space="preserve"> </w:t>
            </w:r>
            <w:r w:rsidRPr="00EF66FD">
              <w:rPr>
                <w:rFonts w:ascii="Times New Roman" w:eastAsia="Times New Roman" w:hAnsi="Times New Roman" w:cs="Times New Roman"/>
                <w:sz w:val="24"/>
                <w:szCs w:val="24"/>
                <w:lang w:eastAsia="ru-RU"/>
              </w:rPr>
              <w:t>и</w:t>
            </w:r>
            <w:r w:rsidRPr="00EF66FD">
              <w:rPr>
                <w:rFonts w:ascii="Times New Roman" w:eastAsia="Times New Roman" w:hAnsi="Times New Roman" w:cs="Times New Roman"/>
                <w:spacing w:val="-8"/>
                <w:sz w:val="24"/>
                <w:szCs w:val="24"/>
                <w:lang w:eastAsia="ru-RU"/>
              </w:rPr>
              <w:t xml:space="preserve"> </w:t>
            </w:r>
            <w:r w:rsidRPr="00EF66FD">
              <w:rPr>
                <w:rFonts w:ascii="Times New Roman" w:eastAsia="Times New Roman" w:hAnsi="Times New Roman" w:cs="Times New Roman"/>
                <w:spacing w:val="-1"/>
                <w:sz w:val="24"/>
                <w:szCs w:val="24"/>
                <w:lang w:eastAsia="ru-RU"/>
              </w:rPr>
              <w:t>продолжительность</w:t>
            </w:r>
            <w:r w:rsidRPr="00EF66FD">
              <w:rPr>
                <w:rFonts w:ascii="Times New Roman" w:eastAsia="Times New Roman" w:hAnsi="Times New Roman" w:cs="Times New Roman"/>
                <w:spacing w:val="-6"/>
                <w:sz w:val="24"/>
                <w:szCs w:val="24"/>
                <w:lang w:eastAsia="ru-RU"/>
              </w:rPr>
              <w:t xml:space="preserve"> </w:t>
            </w:r>
            <w:r w:rsidRPr="00EF66FD">
              <w:rPr>
                <w:rFonts w:ascii="Times New Roman" w:eastAsia="Times New Roman" w:hAnsi="Times New Roman" w:cs="Times New Roman"/>
                <w:spacing w:val="-1"/>
                <w:sz w:val="24"/>
                <w:szCs w:val="24"/>
                <w:lang w:eastAsia="ru-RU"/>
              </w:rPr>
              <w:t>зависят</w:t>
            </w:r>
            <w:r w:rsidRPr="00EF66FD">
              <w:rPr>
                <w:rFonts w:ascii="Times New Roman" w:eastAsia="Times New Roman" w:hAnsi="Times New Roman" w:cs="Times New Roman"/>
                <w:spacing w:val="-7"/>
                <w:sz w:val="24"/>
                <w:szCs w:val="24"/>
                <w:lang w:eastAsia="ru-RU"/>
              </w:rPr>
              <w:t xml:space="preserve"> </w:t>
            </w:r>
            <w:r w:rsidRPr="00EF66FD">
              <w:rPr>
                <w:rFonts w:ascii="Times New Roman" w:eastAsia="Times New Roman" w:hAnsi="Times New Roman" w:cs="Times New Roman"/>
                <w:spacing w:val="-1"/>
                <w:sz w:val="24"/>
                <w:szCs w:val="24"/>
                <w:lang w:eastAsia="ru-RU"/>
              </w:rPr>
              <w:t>от</w:t>
            </w:r>
            <w:r w:rsidRPr="00EF66FD">
              <w:rPr>
                <w:rFonts w:ascii="Times New Roman" w:eastAsia="Times New Roman" w:hAnsi="Times New Roman" w:cs="Times New Roman"/>
                <w:spacing w:val="-8"/>
                <w:sz w:val="24"/>
                <w:szCs w:val="24"/>
                <w:lang w:eastAsia="ru-RU"/>
              </w:rPr>
              <w:t xml:space="preserve"> </w:t>
            </w:r>
            <w:r w:rsidRPr="00EF66FD">
              <w:rPr>
                <w:rFonts w:ascii="Times New Roman" w:eastAsia="Times New Roman" w:hAnsi="Times New Roman" w:cs="Times New Roman"/>
                <w:spacing w:val="-1"/>
                <w:sz w:val="24"/>
                <w:szCs w:val="24"/>
                <w:lang w:eastAsia="ru-RU"/>
              </w:rPr>
              <w:t>индивидуальных</w:t>
            </w:r>
            <w:r w:rsidRPr="00EF66FD">
              <w:rPr>
                <w:rFonts w:ascii="Times New Roman" w:eastAsia="Times New Roman" w:hAnsi="Times New Roman" w:cs="Times New Roman"/>
                <w:spacing w:val="-7"/>
                <w:sz w:val="24"/>
                <w:szCs w:val="24"/>
                <w:lang w:eastAsia="ru-RU"/>
              </w:rPr>
              <w:t xml:space="preserve"> </w:t>
            </w:r>
            <w:r w:rsidRPr="00EF66FD">
              <w:rPr>
                <w:rFonts w:ascii="Times New Roman" w:eastAsia="Times New Roman" w:hAnsi="Times New Roman" w:cs="Times New Roman"/>
                <w:sz w:val="24"/>
                <w:szCs w:val="24"/>
                <w:lang w:eastAsia="ru-RU"/>
              </w:rPr>
              <w:t>особенностей</w:t>
            </w:r>
            <w:r w:rsidRPr="00EF66FD">
              <w:rPr>
                <w:rFonts w:ascii="Times New Roman" w:eastAsia="Times New Roman" w:hAnsi="Times New Roman" w:cs="Times New Roman"/>
                <w:spacing w:val="-8"/>
                <w:sz w:val="24"/>
                <w:szCs w:val="24"/>
                <w:lang w:eastAsia="ru-RU"/>
              </w:rPr>
              <w:t xml:space="preserve"> </w:t>
            </w:r>
            <w:r w:rsidRPr="00EF66FD">
              <w:rPr>
                <w:rFonts w:ascii="Times New Roman" w:eastAsia="Times New Roman" w:hAnsi="Times New Roman" w:cs="Times New Roman"/>
                <w:sz w:val="24"/>
                <w:szCs w:val="24"/>
                <w:lang w:eastAsia="ru-RU"/>
              </w:rPr>
              <w:t>и</w:t>
            </w:r>
            <w:r w:rsidRPr="00EF66FD">
              <w:rPr>
                <w:rFonts w:ascii="Times New Roman" w:eastAsia="Times New Roman" w:hAnsi="Times New Roman" w:cs="Times New Roman"/>
                <w:spacing w:val="-8"/>
                <w:sz w:val="24"/>
                <w:szCs w:val="24"/>
                <w:lang w:eastAsia="ru-RU"/>
              </w:rPr>
              <w:t xml:space="preserve"> </w:t>
            </w:r>
            <w:r w:rsidRPr="00EF66FD">
              <w:rPr>
                <w:rFonts w:ascii="Times New Roman" w:eastAsia="Times New Roman" w:hAnsi="Times New Roman" w:cs="Times New Roman"/>
                <w:sz w:val="24"/>
                <w:szCs w:val="24"/>
                <w:lang w:eastAsia="ru-RU"/>
              </w:rPr>
              <w:t>потребностей</w:t>
            </w:r>
            <w:r w:rsidRPr="00EF66FD">
              <w:rPr>
                <w:rFonts w:ascii="Times New Roman" w:eastAsia="Times New Roman" w:hAnsi="Times New Roman" w:cs="Times New Roman"/>
                <w:spacing w:val="51"/>
                <w:w w:val="99"/>
                <w:sz w:val="24"/>
                <w:szCs w:val="24"/>
                <w:lang w:eastAsia="ru-RU"/>
              </w:rPr>
              <w:t xml:space="preserve"> </w:t>
            </w:r>
            <w:r w:rsidRPr="00EF66FD">
              <w:rPr>
                <w:rFonts w:ascii="Times New Roman" w:eastAsia="Times New Roman" w:hAnsi="Times New Roman" w:cs="Times New Roman"/>
                <w:sz w:val="24"/>
                <w:szCs w:val="24"/>
                <w:lang w:eastAsia="ru-RU"/>
              </w:rPr>
              <w:t>детей</w:t>
            </w:r>
          </w:p>
        </w:tc>
      </w:tr>
    </w:tbl>
    <w:p w:rsidR="00813252" w:rsidRDefault="00813252" w:rsidP="00345FCC">
      <w:pPr>
        <w:widowControl w:val="0"/>
        <w:kinsoku w:val="0"/>
        <w:overflowPunct w:val="0"/>
        <w:autoSpaceDE w:val="0"/>
        <w:autoSpaceDN w:val="0"/>
        <w:adjustRightInd w:val="0"/>
        <w:rPr>
          <w:rFonts w:ascii="Times New Roman" w:eastAsia="Times New Roman" w:hAnsi="Times New Roman" w:cs="Times New Roman"/>
          <w:b/>
          <w:bCs/>
          <w:spacing w:val="-1"/>
          <w:sz w:val="24"/>
          <w:szCs w:val="24"/>
          <w:lang w:eastAsia="ru-RU"/>
        </w:rPr>
      </w:pPr>
    </w:p>
    <w:p w:rsidR="008006B8" w:rsidRDefault="008006B8" w:rsidP="008006B8">
      <w:pPr>
        <w:widowControl w:val="0"/>
        <w:kinsoku w:val="0"/>
        <w:overflowPunct w:val="0"/>
        <w:autoSpaceDE w:val="0"/>
        <w:autoSpaceDN w:val="0"/>
        <w:adjustRightInd w:val="0"/>
        <w:jc w:val="center"/>
        <w:rPr>
          <w:rFonts w:ascii="Times New Roman" w:eastAsia="Times New Roman" w:hAnsi="Times New Roman" w:cs="Times New Roman"/>
          <w:b/>
          <w:bCs/>
          <w:spacing w:val="-1"/>
          <w:sz w:val="24"/>
          <w:szCs w:val="24"/>
          <w:lang w:eastAsia="ru-RU"/>
        </w:rPr>
      </w:pPr>
      <w:r w:rsidRPr="008006B8">
        <w:rPr>
          <w:rFonts w:ascii="Times New Roman" w:eastAsia="Times New Roman" w:hAnsi="Times New Roman" w:cs="Times New Roman"/>
          <w:b/>
          <w:bCs/>
          <w:spacing w:val="-1"/>
          <w:sz w:val="24"/>
          <w:szCs w:val="24"/>
          <w:lang w:eastAsia="ru-RU"/>
        </w:rPr>
        <w:t>Система</w:t>
      </w:r>
      <w:r w:rsidRPr="008006B8">
        <w:rPr>
          <w:rFonts w:ascii="Times New Roman" w:eastAsia="Times New Roman" w:hAnsi="Times New Roman" w:cs="Times New Roman"/>
          <w:b/>
          <w:bCs/>
          <w:spacing w:val="-11"/>
          <w:sz w:val="24"/>
          <w:szCs w:val="24"/>
          <w:lang w:eastAsia="ru-RU"/>
        </w:rPr>
        <w:t xml:space="preserve"> </w:t>
      </w:r>
      <w:r w:rsidRPr="008006B8">
        <w:rPr>
          <w:rFonts w:ascii="Times New Roman" w:eastAsia="Times New Roman" w:hAnsi="Times New Roman" w:cs="Times New Roman"/>
          <w:b/>
          <w:bCs/>
          <w:spacing w:val="-1"/>
          <w:sz w:val="24"/>
          <w:szCs w:val="24"/>
          <w:lang w:eastAsia="ru-RU"/>
        </w:rPr>
        <w:t>закаливания</w:t>
      </w:r>
    </w:p>
    <w:p w:rsidR="00A856A3" w:rsidRDefault="00A856A3" w:rsidP="008006B8">
      <w:pPr>
        <w:widowControl w:val="0"/>
        <w:kinsoku w:val="0"/>
        <w:overflowPunct w:val="0"/>
        <w:autoSpaceDE w:val="0"/>
        <w:autoSpaceDN w:val="0"/>
        <w:adjustRightInd w:val="0"/>
        <w:jc w:val="center"/>
        <w:rPr>
          <w:rFonts w:ascii="Times New Roman" w:eastAsia="Times New Roman" w:hAnsi="Times New Roman" w:cs="Times New Roman"/>
          <w:b/>
          <w:bCs/>
          <w:spacing w:val="-1"/>
          <w:sz w:val="24"/>
          <w:szCs w:val="24"/>
          <w:lang w:eastAsia="ru-RU"/>
        </w:rPr>
      </w:pPr>
    </w:p>
    <w:tbl>
      <w:tblPr>
        <w:tblStyle w:val="a3"/>
        <w:tblW w:w="15126" w:type="dxa"/>
        <w:tblLayout w:type="fixed"/>
        <w:tblLook w:val="04A0" w:firstRow="1" w:lastRow="0" w:firstColumn="1" w:lastColumn="0" w:noHBand="0" w:noVBand="1"/>
      </w:tblPr>
      <w:tblGrid>
        <w:gridCol w:w="3085"/>
        <w:gridCol w:w="3210"/>
        <w:gridCol w:w="1610"/>
        <w:gridCol w:w="1701"/>
        <w:gridCol w:w="1984"/>
        <w:gridCol w:w="1843"/>
        <w:gridCol w:w="1693"/>
      </w:tblGrid>
      <w:tr w:rsidR="00DE50A4" w:rsidRPr="00EB6FDF" w:rsidTr="004E39D1">
        <w:tc>
          <w:tcPr>
            <w:tcW w:w="3085" w:type="dxa"/>
            <w:vMerge w:val="restart"/>
          </w:tcPr>
          <w:p w:rsidR="00DE50A4" w:rsidRPr="00EB6FDF" w:rsidRDefault="00DE50A4" w:rsidP="00866472">
            <w:pPr>
              <w:widowControl w:val="0"/>
              <w:kinsoku w:val="0"/>
              <w:overflowPunct w:val="0"/>
              <w:autoSpaceDE w:val="0"/>
              <w:autoSpaceDN w:val="0"/>
              <w:adjustRightInd w:val="0"/>
              <w:jc w:val="center"/>
              <w:rPr>
                <w:rFonts w:ascii="Times New Roman" w:eastAsia="Times New Roman" w:hAnsi="Times New Roman" w:cs="Times New Roman"/>
                <w:spacing w:val="-1"/>
                <w:sz w:val="24"/>
                <w:szCs w:val="24"/>
                <w:lang w:eastAsia="ru-RU"/>
              </w:rPr>
            </w:pPr>
            <w:r w:rsidRPr="00EB6FDF">
              <w:rPr>
                <w:rFonts w:ascii="Times New Roman" w:eastAsia="Times New Roman" w:hAnsi="Times New Roman" w:cs="Times New Roman"/>
                <w:spacing w:val="-1"/>
                <w:sz w:val="24"/>
                <w:szCs w:val="24"/>
                <w:lang w:eastAsia="ru-RU"/>
              </w:rPr>
              <w:t xml:space="preserve"> </w:t>
            </w:r>
          </w:p>
          <w:p w:rsidR="00DE50A4" w:rsidRPr="00DE50A4" w:rsidRDefault="00DE50A4" w:rsidP="00866472">
            <w:pPr>
              <w:widowControl w:val="0"/>
              <w:kinsoku w:val="0"/>
              <w:overflowPunct w:val="0"/>
              <w:autoSpaceDE w:val="0"/>
              <w:autoSpaceDN w:val="0"/>
              <w:adjustRightInd w:val="0"/>
              <w:jc w:val="center"/>
              <w:rPr>
                <w:rFonts w:ascii="Times New Roman" w:eastAsia="Times New Roman" w:hAnsi="Times New Roman" w:cs="Times New Roman"/>
                <w:b/>
                <w:sz w:val="24"/>
                <w:szCs w:val="24"/>
                <w:lang w:eastAsia="ru-RU"/>
              </w:rPr>
            </w:pPr>
            <w:r w:rsidRPr="00DE50A4">
              <w:rPr>
                <w:rFonts w:ascii="Times New Roman" w:eastAsia="Times New Roman" w:hAnsi="Times New Roman" w:cs="Times New Roman"/>
                <w:b/>
                <w:spacing w:val="-1"/>
                <w:sz w:val="24"/>
                <w:szCs w:val="24"/>
                <w:lang w:eastAsia="ru-RU"/>
              </w:rPr>
              <w:t>Форма закаливания</w:t>
            </w:r>
          </w:p>
        </w:tc>
        <w:tc>
          <w:tcPr>
            <w:tcW w:w="3210" w:type="dxa"/>
            <w:vMerge w:val="restart"/>
          </w:tcPr>
          <w:p w:rsidR="00DE50A4" w:rsidRPr="00DE50A4" w:rsidRDefault="00DE50A4" w:rsidP="00866472">
            <w:pPr>
              <w:widowControl w:val="0"/>
              <w:tabs>
                <w:tab w:val="left" w:pos="4076"/>
              </w:tabs>
              <w:kinsoku w:val="0"/>
              <w:overflowPunct w:val="0"/>
              <w:autoSpaceDE w:val="0"/>
              <w:autoSpaceDN w:val="0"/>
              <w:adjustRightInd w:val="0"/>
              <w:spacing w:before="166"/>
              <w:ind w:left="161"/>
              <w:jc w:val="center"/>
              <w:rPr>
                <w:rFonts w:ascii="Times New Roman" w:eastAsia="Times New Roman" w:hAnsi="Times New Roman" w:cs="Times New Roman"/>
                <w:b/>
                <w:sz w:val="24"/>
                <w:szCs w:val="24"/>
                <w:lang w:eastAsia="ru-RU"/>
              </w:rPr>
            </w:pPr>
            <w:r w:rsidRPr="00DE50A4">
              <w:rPr>
                <w:rFonts w:ascii="Times New Roman" w:eastAsia="Times New Roman" w:hAnsi="Times New Roman" w:cs="Times New Roman"/>
                <w:b/>
                <w:spacing w:val="-1"/>
                <w:sz w:val="24"/>
                <w:szCs w:val="24"/>
                <w:lang w:eastAsia="ru-RU"/>
              </w:rPr>
              <w:t>Закаливающее</w:t>
            </w:r>
            <w:r w:rsidRPr="00DE50A4">
              <w:rPr>
                <w:rFonts w:ascii="Times New Roman" w:eastAsia="Times New Roman" w:hAnsi="Times New Roman" w:cs="Times New Roman"/>
                <w:b/>
                <w:spacing w:val="-24"/>
                <w:sz w:val="24"/>
                <w:szCs w:val="24"/>
                <w:lang w:eastAsia="ru-RU"/>
              </w:rPr>
              <w:t xml:space="preserve"> </w:t>
            </w:r>
            <w:r w:rsidRPr="00DE50A4">
              <w:rPr>
                <w:rFonts w:ascii="Times New Roman" w:eastAsia="Times New Roman" w:hAnsi="Times New Roman" w:cs="Times New Roman"/>
                <w:b/>
                <w:spacing w:val="-1"/>
                <w:sz w:val="24"/>
                <w:szCs w:val="24"/>
                <w:lang w:eastAsia="ru-RU"/>
              </w:rPr>
              <w:t>воздействие</w:t>
            </w:r>
          </w:p>
          <w:p w:rsidR="00DE50A4" w:rsidRPr="00DE50A4" w:rsidRDefault="00DE50A4" w:rsidP="00866472">
            <w:pPr>
              <w:widowControl w:val="0"/>
              <w:kinsoku w:val="0"/>
              <w:overflowPunct w:val="0"/>
              <w:autoSpaceDE w:val="0"/>
              <w:autoSpaceDN w:val="0"/>
              <w:adjustRightInd w:val="0"/>
              <w:spacing w:before="5" w:line="220" w:lineRule="exact"/>
              <w:jc w:val="center"/>
              <w:rPr>
                <w:rFonts w:ascii="Times New Roman" w:eastAsia="Times New Roman" w:hAnsi="Times New Roman" w:cs="Times New Roman"/>
                <w:b/>
                <w:sz w:val="24"/>
                <w:szCs w:val="24"/>
                <w:lang w:eastAsia="ru-RU"/>
              </w:rPr>
            </w:pPr>
          </w:p>
          <w:p w:rsidR="00DE50A4" w:rsidRPr="00EB6FDF" w:rsidRDefault="00DE50A4" w:rsidP="00866472">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p>
        </w:tc>
        <w:tc>
          <w:tcPr>
            <w:tcW w:w="8831" w:type="dxa"/>
            <w:gridSpan w:val="5"/>
          </w:tcPr>
          <w:p w:rsidR="00DE50A4" w:rsidRPr="00DE50A4" w:rsidRDefault="00DE50A4" w:rsidP="00866472">
            <w:pPr>
              <w:widowControl w:val="0"/>
              <w:kinsoku w:val="0"/>
              <w:overflowPunct w:val="0"/>
              <w:autoSpaceDE w:val="0"/>
              <w:autoSpaceDN w:val="0"/>
              <w:adjustRightInd w:val="0"/>
              <w:spacing w:before="26"/>
              <w:ind w:left="161"/>
              <w:jc w:val="center"/>
              <w:rPr>
                <w:rFonts w:ascii="Times New Roman" w:eastAsia="Times New Roman" w:hAnsi="Times New Roman" w:cs="Times New Roman"/>
                <w:b/>
                <w:sz w:val="24"/>
                <w:szCs w:val="24"/>
                <w:lang w:eastAsia="ru-RU"/>
              </w:rPr>
            </w:pPr>
            <w:r w:rsidRPr="00DE50A4">
              <w:rPr>
                <w:rFonts w:ascii="Times New Roman" w:eastAsia="Times New Roman" w:hAnsi="Times New Roman" w:cs="Times New Roman"/>
                <w:b/>
                <w:sz w:val="24"/>
                <w:szCs w:val="24"/>
                <w:lang w:eastAsia="ru-RU"/>
              </w:rPr>
              <w:t>Длительность</w:t>
            </w:r>
            <w:r w:rsidRPr="00DE50A4">
              <w:rPr>
                <w:rFonts w:ascii="Times New Roman" w:eastAsia="Times New Roman" w:hAnsi="Times New Roman" w:cs="Times New Roman"/>
                <w:b/>
                <w:spacing w:val="-9"/>
                <w:sz w:val="24"/>
                <w:szCs w:val="24"/>
                <w:lang w:eastAsia="ru-RU"/>
              </w:rPr>
              <w:t xml:space="preserve"> </w:t>
            </w:r>
            <w:r w:rsidRPr="00DE50A4">
              <w:rPr>
                <w:rFonts w:ascii="Times New Roman" w:eastAsia="Times New Roman" w:hAnsi="Times New Roman" w:cs="Times New Roman"/>
                <w:b/>
                <w:sz w:val="24"/>
                <w:szCs w:val="24"/>
                <w:lang w:eastAsia="ru-RU"/>
              </w:rPr>
              <w:t>(мин.</w:t>
            </w:r>
            <w:r w:rsidRPr="00DE50A4">
              <w:rPr>
                <w:rFonts w:ascii="Times New Roman" w:eastAsia="Times New Roman" w:hAnsi="Times New Roman" w:cs="Times New Roman"/>
                <w:b/>
                <w:spacing w:val="-9"/>
                <w:sz w:val="24"/>
                <w:szCs w:val="24"/>
                <w:lang w:eastAsia="ru-RU"/>
              </w:rPr>
              <w:t xml:space="preserve"> </w:t>
            </w:r>
            <w:r w:rsidRPr="00DE50A4">
              <w:rPr>
                <w:rFonts w:ascii="Times New Roman" w:eastAsia="Times New Roman" w:hAnsi="Times New Roman" w:cs="Times New Roman"/>
                <w:b/>
                <w:sz w:val="24"/>
                <w:szCs w:val="24"/>
                <w:lang w:eastAsia="ru-RU"/>
              </w:rPr>
              <w:t>в</w:t>
            </w:r>
            <w:r w:rsidRPr="00DE50A4">
              <w:rPr>
                <w:rFonts w:ascii="Times New Roman" w:eastAsia="Times New Roman" w:hAnsi="Times New Roman" w:cs="Times New Roman"/>
                <w:b/>
                <w:spacing w:val="-9"/>
                <w:sz w:val="24"/>
                <w:szCs w:val="24"/>
                <w:lang w:eastAsia="ru-RU"/>
              </w:rPr>
              <w:t xml:space="preserve"> </w:t>
            </w:r>
            <w:r w:rsidRPr="00DE50A4">
              <w:rPr>
                <w:rFonts w:ascii="Times New Roman" w:eastAsia="Times New Roman" w:hAnsi="Times New Roman" w:cs="Times New Roman"/>
                <w:b/>
                <w:sz w:val="24"/>
                <w:szCs w:val="24"/>
                <w:lang w:eastAsia="ru-RU"/>
              </w:rPr>
              <w:t>день)</w:t>
            </w:r>
          </w:p>
        </w:tc>
      </w:tr>
      <w:tr w:rsidR="00DE50A4" w:rsidRPr="00EB6FDF" w:rsidTr="00DE50A4">
        <w:trPr>
          <w:trHeight w:val="550"/>
        </w:trPr>
        <w:tc>
          <w:tcPr>
            <w:tcW w:w="3085" w:type="dxa"/>
            <w:vMerge/>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p>
        </w:tc>
        <w:tc>
          <w:tcPr>
            <w:tcW w:w="3210" w:type="dxa"/>
            <w:vMerge/>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 года</w:t>
            </w:r>
          </w:p>
        </w:tc>
        <w:tc>
          <w:tcPr>
            <w:tcW w:w="1701"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3</w:t>
            </w:r>
            <w:r w:rsidRPr="00EB6FDF">
              <w:rPr>
                <w:rFonts w:ascii="Times New Roman" w:eastAsia="Times New Roman" w:hAnsi="Times New Roman" w:cs="Times New Roman"/>
                <w:spacing w:val="-1"/>
                <w:sz w:val="24"/>
                <w:szCs w:val="24"/>
                <w:lang w:eastAsia="ru-RU"/>
              </w:rPr>
              <w:t xml:space="preserve"> </w:t>
            </w:r>
            <w:r w:rsidRPr="00EB6FDF">
              <w:rPr>
                <w:rFonts w:ascii="Times New Roman" w:eastAsia="Times New Roman" w:hAnsi="Times New Roman" w:cs="Times New Roman"/>
                <w:sz w:val="24"/>
                <w:szCs w:val="24"/>
                <w:lang w:eastAsia="ru-RU"/>
              </w:rPr>
              <w:t>– 4</w:t>
            </w:r>
            <w:r w:rsidRPr="00EB6FDF">
              <w:rPr>
                <w:rFonts w:ascii="Times New Roman" w:eastAsia="Times New Roman" w:hAnsi="Times New Roman" w:cs="Times New Roman"/>
                <w:spacing w:val="-1"/>
                <w:sz w:val="24"/>
                <w:szCs w:val="24"/>
                <w:lang w:eastAsia="ru-RU"/>
              </w:rPr>
              <w:t xml:space="preserve"> </w:t>
            </w:r>
            <w:r w:rsidRPr="00EB6FDF">
              <w:rPr>
                <w:rFonts w:ascii="Times New Roman" w:eastAsia="Times New Roman" w:hAnsi="Times New Roman" w:cs="Times New Roman"/>
                <w:spacing w:val="-5"/>
                <w:sz w:val="24"/>
                <w:szCs w:val="24"/>
                <w:lang w:eastAsia="ru-RU"/>
              </w:rPr>
              <w:t>года</w:t>
            </w:r>
          </w:p>
        </w:tc>
        <w:tc>
          <w:tcPr>
            <w:tcW w:w="1984"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 xml:space="preserve">4-5 </w:t>
            </w:r>
            <w:r w:rsidRPr="00EB6FDF">
              <w:rPr>
                <w:rFonts w:ascii="Times New Roman" w:eastAsia="Times New Roman" w:hAnsi="Times New Roman" w:cs="Times New Roman"/>
                <w:spacing w:val="-1"/>
                <w:sz w:val="24"/>
                <w:szCs w:val="24"/>
                <w:lang w:eastAsia="ru-RU"/>
              </w:rPr>
              <w:t>лет</w:t>
            </w:r>
          </w:p>
        </w:tc>
        <w:tc>
          <w:tcPr>
            <w:tcW w:w="184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5-6</w:t>
            </w:r>
            <w:r w:rsidRPr="00EB6FDF">
              <w:rPr>
                <w:rFonts w:ascii="Times New Roman" w:eastAsia="Times New Roman" w:hAnsi="Times New Roman" w:cs="Times New Roman"/>
                <w:spacing w:val="-1"/>
                <w:sz w:val="24"/>
                <w:szCs w:val="24"/>
                <w:lang w:eastAsia="ru-RU"/>
              </w:rPr>
              <w:t xml:space="preserve"> лет</w:t>
            </w:r>
          </w:p>
        </w:tc>
        <w:tc>
          <w:tcPr>
            <w:tcW w:w="169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6-7</w:t>
            </w:r>
            <w:r w:rsidRPr="00EB6FDF">
              <w:rPr>
                <w:rFonts w:ascii="Times New Roman" w:eastAsia="Times New Roman" w:hAnsi="Times New Roman" w:cs="Times New Roman"/>
                <w:spacing w:val="-6"/>
                <w:sz w:val="24"/>
                <w:szCs w:val="24"/>
                <w:lang w:eastAsia="ru-RU"/>
              </w:rPr>
              <w:t xml:space="preserve"> </w:t>
            </w:r>
            <w:r w:rsidRPr="00EB6FDF">
              <w:rPr>
                <w:rFonts w:ascii="Times New Roman" w:eastAsia="Times New Roman" w:hAnsi="Times New Roman" w:cs="Times New Roman"/>
                <w:spacing w:val="-1"/>
                <w:sz w:val="24"/>
                <w:szCs w:val="24"/>
                <w:lang w:eastAsia="ru-RU"/>
              </w:rPr>
              <w:t>лет</w:t>
            </w:r>
          </w:p>
        </w:tc>
      </w:tr>
      <w:tr w:rsidR="00DE50A4" w:rsidRPr="00EB6FDF" w:rsidTr="00DE50A4">
        <w:tc>
          <w:tcPr>
            <w:tcW w:w="3085" w:type="dxa"/>
          </w:tcPr>
          <w:p w:rsidR="00DE50A4" w:rsidRPr="00EB6FDF" w:rsidRDefault="00DE50A4" w:rsidP="009C6BC7">
            <w:pPr>
              <w:jc w:val="both"/>
              <w:rPr>
                <w:rFonts w:ascii="Times New Roman" w:eastAsia="Times New Roman" w:hAnsi="Times New Roman" w:cs="Times New Roman"/>
                <w:sz w:val="24"/>
                <w:szCs w:val="24"/>
                <w:lang w:eastAsia="ru-RU"/>
              </w:rPr>
            </w:pPr>
            <w:r w:rsidRPr="00D80C23">
              <w:rPr>
                <w:rFonts w:ascii="Times New Roman" w:eastAsia="Times New Roman" w:hAnsi="Times New Roman" w:cs="Times New Roman"/>
                <w:sz w:val="24"/>
                <w:szCs w:val="24"/>
                <w:lang w:eastAsia="ru-RU"/>
              </w:rPr>
              <w:t>Утренняя</w:t>
            </w:r>
            <w:r w:rsidRPr="00EB6FDF">
              <w:rPr>
                <w:rFonts w:ascii="Times New Roman" w:eastAsia="Times New Roman" w:hAnsi="Times New Roman" w:cs="Times New Roman"/>
                <w:sz w:val="24"/>
                <w:szCs w:val="24"/>
                <w:lang w:eastAsia="ru-RU"/>
              </w:rPr>
              <w:t xml:space="preserve"> </w:t>
            </w:r>
            <w:r w:rsidRPr="00D80C23">
              <w:rPr>
                <w:rFonts w:ascii="Times New Roman" w:eastAsia="Times New Roman" w:hAnsi="Times New Roman" w:cs="Times New Roman"/>
                <w:sz w:val="24"/>
                <w:szCs w:val="24"/>
                <w:lang w:eastAsia="ru-RU"/>
              </w:rPr>
              <w:t>гимнастика</w:t>
            </w:r>
          </w:p>
        </w:tc>
        <w:tc>
          <w:tcPr>
            <w:tcW w:w="32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Сочетание воздушной ванны и физических упражнений</w:t>
            </w: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701"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5</w:t>
            </w:r>
          </w:p>
        </w:tc>
        <w:tc>
          <w:tcPr>
            <w:tcW w:w="1984"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5-10</w:t>
            </w:r>
          </w:p>
        </w:tc>
        <w:tc>
          <w:tcPr>
            <w:tcW w:w="184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7-10</w:t>
            </w:r>
          </w:p>
        </w:tc>
        <w:tc>
          <w:tcPr>
            <w:tcW w:w="169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7-10</w:t>
            </w:r>
          </w:p>
        </w:tc>
      </w:tr>
      <w:tr w:rsidR="00DE50A4" w:rsidRPr="00EB6FDF" w:rsidTr="004E39D1">
        <w:tc>
          <w:tcPr>
            <w:tcW w:w="3085" w:type="dxa"/>
          </w:tcPr>
          <w:p w:rsidR="00DE50A4" w:rsidRPr="00EB6FDF" w:rsidRDefault="00DE50A4" w:rsidP="009C6BC7">
            <w:pPr>
              <w:jc w:val="both"/>
              <w:rPr>
                <w:rFonts w:ascii="Times New Roman" w:eastAsia="Times New Roman" w:hAnsi="Times New Roman" w:cs="Times New Roman"/>
                <w:sz w:val="24"/>
                <w:szCs w:val="24"/>
                <w:lang w:eastAsia="ru-RU"/>
              </w:rPr>
            </w:pPr>
            <w:r w:rsidRPr="009C6BC7">
              <w:rPr>
                <w:rFonts w:ascii="Times New Roman" w:eastAsia="Times New Roman" w:hAnsi="Times New Roman" w:cs="Times New Roman"/>
                <w:sz w:val="24"/>
                <w:szCs w:val="24"/>
                <w:lang w:eastAsia="ru-RU"/>
              </w:rPr>
              <w:t>Пребывание</w:t>
            </w:r>
            <w:r w:rsidRPr="00EB6FDF">
              <w:rPr>
                <w:rFonts w:ascii="Times New Roman" w:eastAsia="Times New Roman" w:hAnsi="Times New Roman" w:cs="Times New Roman"/>
                <w:sz w:val="24"/>
                <w:szCs w:val="24"/>
                <w:lang w:eastAsia="ru-RU"/>
              </w:rPr>
              <w:t xml:space="preserve"> </w:t>
            </w:r>
            <w:r w:rsidRPr="009C6BC7">
              <w:rPr>
                <w:rFonts w:ascii="Times New Roman" w:eastAsia="Times New Roman" w:hAnsi="Times New Roman" w:cs="Times New Roman"/>
                <w:sz w:val="24"/>
                <w:szCs w:val="24"/>
                <w:lang w:eastAsia="ru-RU"/>
              </w:rPr>
              <w:t>ребенка</w:t>
            </w:r>
            <w:r w:rsidRPr="00EB6FDF">
              <w:rPr>
                <w:rFonts w:ascii="Times New Roman" w:eastAsia="Times New Roman" w:hAnsi="Times New Roman" w:cs="Times New Roman"/>
                <w:sz w:val="24"/>
                <w:szCs w:val="24"/>
                <w:lang w:eastAsia="ru-RU"/>
              </w:rPr>
              <w:t xml:space="preserve"> </w:t>
            </w:r>
            <w:r w:rsidRPr="009C6BC7">
              <w:rPr>
                <w:rFonts w:ascii="Times New Roman" w:eastAsia="Times New Roman" w:hAnsi="Times New Roman" w:cs="Times New Roman"/>
                <w:sz w:val="24"/>
                <w:szCs w:val="24"/>
                <w:lang w:eastAsia="ru-RU"/>
              </w:rPr>
              <w:t>в</w:t>
            </w:r>
            <w:r w:rsidRPr="00EB6FDF">
              <w:rPr>
                <w:rFonts w:ascii="Times New Roman" w:eastAsia="Times New Roman" w:hAnsi="Times New Roman" w:cs="Times New Roman"/>
                <w:sz w:val="24"/>
                <w:szCs w:val="24"/>
                <w:lang w:eastAsia="ru-RU"/>
              </w:rPr>
              <w:t xml:space="preserve"> </w:t>
            </w:r>
            <w:r w:rsidRPr="009C6BC7">
              <w:rPr>
                <w:rFonts w:ascii="Times New Roman" w:eastAsia="Times New Roman" w:hAnsi="Times New Roman" w:cs="Times New Roman"/>
                <w:sz w:val="24"/>
                <w:szCs w:val="24"/>
                <w:lang w:eastAsia="ru-RU"/>
              </w:rPr>
              <w:t>облегченной</w:t>
            </w:r>
            <w:r w:rsidRPr="00EB6FDF">
              <w:rPr>
                <w:rFonts w:ascii="Times New Roman" w:eastAsia="Times New Roman" w:hAnsi="Times New Roman" w:cs="Times New Roman"/>
                <w:sz w:val="24"/>
                <w:szCs w:val="24"/>
                <w:lang w:eastAsia="ru-RU"/>
              </w:rPr>
              <w:t xml:space="preserve"> </w:t>
            </w:r>
            <w:r w:rsidRPr="009C6BC7">
              <w:rPr>
                <w:rFonts w:ascii="Times New Roman" w:eastAsia="Times New Roman" w:hAnsi="Times New Roman" w:cs="Times New Roman"/>
                <w:sz w:val="24"/>
                <w:szCs w:val="24"/>
                <w:lang w:eastAsia="ru-RU"/>
              </w:rPr>
              <w:t>одежде</w:t>
            </w:r>
            <w:r w:rsidRPr="00EB6FDF">
              <w:rPr>
                <w:rFonts w:ascii="Times New Roman" w:eastAsia="Times New Roman" w:hAnsi="Times New Roman" w:cs="Times New Roman"/>
                <w:sz w:val="24"/>
                <w:szCs w:val="24"/>
                <w:lang w:eastAsia="ru-RU"/>
              </w:rPr>
              <w:t xml:space="preserve"> </w:t>
            </w:r>
            <w:r w:rsidRPr="009C6BC7">
              <w:rPr>
                <w:rFonts w:ascii="Times New Roman" w:eastAsia="Times New Roman" w:hAnsi="Times New Roman" w:cs="Times New Roman"/>
                <w:sz w:val="24"/>
                <w:szCs w:val="24"/>
                <w:lang w:eastAsia="ru-RU"/>
              </w:rPr>
              <w:t>в</w:t>
            </w:r>
            <w:r w:rsidRPr="00EB6FDF">
              <w:rPr>
                <w:rFonts w:ascii="Times New Roman" w:eastAsia="Times New Roman" w:hAnsi="Times New Roman" w:cs="Times New Roman"/>
                <w:sz w:val="24"/>
                <w:szCs w:val="24"/>
                <w:lang w:eastAsia="ru-RU"/>
              </w:rPr>
              <w:t xml:space="preserve"> </w:t>
            </w:r>
            <w:r w:rsidRPr="009C6BC7">
              <w:rPr>
                <w:rFonts w:ascii="Times New Roman" w:eastAsia="Times New Roman" w:hAnsi="Times New Roman" w:cs="Times New Roman"/>
                <w:sz w:val="24"/>
                <w:szCs w:val="24"/>
                <w:lang w:eastAsia="ru-RU"/>
              </w:rPr>
              <w:t>помещении</w:t>
            </w:r>
          </w:p>
        </w:tc>
        <w:tc>
          <w:tcPr>
            <w:tcW w:w="32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Закаливание воздухом</w:t>
            </w:r>
          </w:p>
        </w:tc>
        <w:tc>
          <w:tcPr>
            <w:tcW w:w="8831" w:type="dxa"/>
            <w:gridSpan w:val="5"/>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индивидуально</w:t>
            </w:r>
          </w:p>
        </w:tc>
      </w:tr>
      <w:tr w:rsidR="00DE50A4" w:rsidRPr="00EB6FDF" w:rsidTr="00DE50A4">
        <w:tc>
          <w:tcPr>
            <w:tcW w:w="3085" w:type="dxa"/>
          </w:tcPr>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Двигательная активность детей в помещении</w:t>
            </w:r>
          </w:p>
        </w:tc>
        <w:tc>
          <w:tcPr>
            <w:tcW w:w="32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Воздушная ванна с физическими упражнениями</w:t>
            </w: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w:t>
            </w:r>
          </w:p>
        </w:tc>
        <w:tc>
          <w:tcPr>
            <w:tcW w:w="1701"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pacing w:val="-1"/>
                <w:sz w:val="24"/>
                <w:szCs w:val="24"/>
                <w:lang w:eastAsia="ru-RU"/>
              </w:rPr>
              <w:t>до</w:t>
            </w:r>
            <w:r w:rsidRPr="00EB6FDF">
              <w:rPr>
                <w:rFonts w:ascii="Times New Roman" w:eastAsia="Times New Roman" w:hAnsi="Times New Roman" w:cs="Times New Roman"/>
                <w:sz w:val="24"/>
                <w:szCs w:val="24"/>
                <w:lang w:eastAsia="ru-RU"/>
              </w:rPr>
              <w:t xml:space="preserve"> 15</w:t>
            </w:r>
          </w:p>
        </w:tc>
        <w:tc>
          <w:tcPr>
            <w:tcW w:w="1984"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pacing w:val="-1"/>
                <w:sz w:val="24"/>
                <w:szCs w:val="24"/>
                <w:lang w:eastAsia="ru-RU"/>
              </w:rPr>
              <w:t>до</w:t>
            </w:r>
            <w:r w:rsidRPr="00EB6FDF">
              <w:rPr>
                <w:rFonts w:ascii="Times New Roman" w:eastAsia="Times New Roman" w:hAnsi="Times New Roman" w:cs="Times New Roman"/>
                <w:sz w:val="24"/>
                <w:szCs w:val="24"/>
                <w:lang w:eastAsia="ru-RU"/>
              </w:rPr>
              <w:t xml:space="preserve"> 20</w:t>
            </w:r>
          </w:p>
        </w:tc>
        <w:tc>
          <w:tcPr>
            <w:tcW w:w="184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pacing w:val="-1"/>
                <w:sz w:val="24"/>
                <w:szCs w:val="24"/>
                <w:lang w:eastAsia="ru-RU"/>
              </w:rPr>
              <w:t>до</w:t>
            </w:r>
            <w:r w:rsidRPr="00EB6FDF">
              <w:rPr>
                <w:rFonts w:ascii="Times New Roman" w:eastAsia="Times New Roman" w:hAnsi="Times New Roman" w:cs="Times New Roman"/>
                <w:sz w:val="24"/>
                <w:szCs w:val="24"/>
                <w:lang w:eastAsia="ru-RU"/>
              </w:rPr>
              <w:t xml:space="preserve"> 25</w:t>
            </w:r>
          </w:p>
        </w:tc>
        <w:tc>
          <w:tcPr>
            <w:tcW w:w="169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pacing w:val="-1"/>
                <w:sz w:val="24"/>
                <w:szCs w:val="24"/>
                <w:lang w:eastAsia="ru-RU"/>
              </w:rPr>
              <w:t>до</w:t>
            </w:r>
            <w:r w:rsidRPr="00EB6FDF">
              <w:rPr>
                <w:rFonts w:ascii="Times New Roman" w:eastAsia="Times New Roman" w:hAnsi="Times New Roman" w:cs="Times New Roman"/>
                <w:sz w:val="24"/>
                <w:szCs w:val="24"/>
                <w:lang w:eastAsia="ru-RU"/>
              </w:rPr>
              <w:t xml:space="preserve"> 30</w:t>
            </w:r>
          </w:p>
        </w:tc>
      </w:tr>
      <w:tr w:rsidR="00DE50A4" w:rsidRPr="00EB6FDF" w:rsidTr="00DE50A4">
        <w:tc>
          <w:tcPr>
            <w:tcW w:w="3085" w:type="dxa"/>
          </w:tcPr>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Двигательная активность детей на улице</w:t>
            </w:r>
          </w:p>
        </w:tc>
        <w:tc>
          <w:tcPr>
            <w:tcW w:w="32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Воздушная ванна с физическими упражнениями</w:t>
            </w: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до 10</w:t>
            </w:r>
          </w:p>
        </w:tc>
        <w:tc>
          <w:tcPr>
            <w:tcW w:w="1701"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до 10</w:t>
            </w:r>
          </w:p>
        </w:tc>
        <w:tc>
          <w:tcPr>
            <w:tcW w:w="1984"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до 20</w:t>
            </w:r>
          </w:p>
        </w:tc>
        <w:tc>
          <w:tcPr>
            <w:tcW w:w="184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до 25</w:t>
            </w:r>
          </w:p>
        </w:tc>
        <w:tc>
          <w:tcPr>
            <w:tcW w:w="169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до 30</w:t>
            </w:r>
          </w:p>
        </w:tc>
      </w:tr>
      <w:tr w:rsidR="00DE50A4" w:rsidRPr="00EB6FDF" w:rsidTr="00DE50A4">
        <w:tc>
          <w:tcPr>
            <w:tcW w:w="3085" w:type="dxa"/>
          </w:tcPr>
          <w:p w:rsidR="00DE50A4"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p>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 xml:space="preserve">Прогулка </w:t>
            </w:r>
          </w:p>
        </w:tc>
        <w:tc>
          <w:tcPr>
            <w:tcW w:w="32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Воздушная ванна с физическими упражнениями</w:t>
            </w: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AF549A">
              <w:rPr>
                <w:rFonts w:ascii="Times New Roman" w:eastAsia="Times New Roman" w:hAnsi="Times New Roman" w:cs="Times New Roman"/>
                <w:sz w:val="24"/>
                <w:szCs w:val="24"/>
                <w:lang w:eastAsia="ru-RU"/>
              </w:rPr>
              <w:t>2 раза</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в</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день</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по</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1</w:t>
            </w:r>
            <w:r w:rsidRPr="00EB6FDF">
              <w:rPr>
                <w:rFonts w:ascii="Times New Roman" w:eastAsia="Times New Roman" w:hAnsi="Times New Roman" w:cs="Times New Roman"/>
                <w:sz w:val="24"/>
                <w:szCs w:val="24"/>
                <w:lang w:eastAsia="ru-RU"/>
              </w:rPr>
              <w:t>ч 30</w:t>
            </w:r>
            <w:r w:rsidRPr="00AF549A">
              <w:rPr>
                <w:rFonts w:ascii="Times New Roman" w:eastAsia="Times New Roman" w:hAnsi="Times New Roman" w:cs="Times New Roman"/>
                <w:sz w:val="24"/>
                <w:szCs w:val="24"/>
                <w:lang w:eastAsia="ru-RU"/>
              </w:rPr>
              <w:t>м</w:t>
            </w:r>
            <w:r w:rsidRPr="00EB6FDF">
              <w:rPr>
                <w:rFonts w:ascii="Times New Roman" w:eastAsia="Times New Roman" w:hAnsi="Times New Roman" w:cs="Times New Roman"/>
                <w:sz w:val="24"/>
                <w:szCs w:val="24"/>
                <w:lang w:eastAsia="ru-RU"/>
              </w:rPr>
              <w:t xml:space="preserve"> - 2</w:t>
            </w:r>
            <w:r w:rsidRPr="00AF549A">
              <w:rPr>
                <w:rFonts w:ascii="Times New Roman" w:eastAsia="Times New Roman" w:hAnsi="Times New Roman" w:cs="Times New Roman"/>
                <w:sz w:val="24"/>
                <w:szCs w:val="24"/>
                <w:lang w:eastAsia="ru-RU"/>
              </w:rPr>
              <w:t>ч</w:t>
            </w:r>
          </w:p>
        </w:tc>
        <w:tc>
          <w:tcPr>
            <w:tcW w:w="1701" w:type="dxa"/>
            <w:shd w:val="clear" w:color="auto" w:fill="auto"/>
          </w:tcPr>
          <w:p w:rsidR="00DE50A4" w:rsidRPr="00EB6FDF" w:rsidRDefault="00DE50A4" w:rsidP="00AF549A">
            <w:pPr>
              <w:rPr>
                <w:rFonts w:ascii="Times New Roman" w:eastAsia="Times New Roman" w:hAnsi="Times New Roman" w:cs="Times New Roman"/>
                <w:sz w:val="24"/>
                <w:szCs w:val="24"/>
                <w:lang w:eastAsia="ru-RU"/>
              </w:rPr>
            </w:pPr>
            <w:r w:rsidRPr="00AF549A">
              <w:rPr>
                <w:rFonts w:ascii="Times New Roman" w:eastAsia="Times New Roman" w:hAnsi="Times New Roman" w:cs="Times New Roman"/>
                <w:sz w:val="24"/>
                <w:szCs w:val="24"/>
                <w:lang w:eastAsia="ru-RU"/>
              </w:rPr>
              <w:t>2 раза</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в</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день</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по</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1</w:t>
            </w:r>
            <w:r w:rsidRPr="00EB6FDF">
              <w:rPr>
                <w:rFonts w:ascii="Times New Roman" w:eastAsia="Times New Roman" w:hAnsi="Times New Roman" w:cs="Times New Roman"/>
                <w:sz w:val="24"/>
                <w:szCs w:val="24"/>
                <w:lang w:eastAsia="ru-RU"/>
              </w:rPr>
              <w:t>ч 30</w:t>
            </w:r>
            <w:r w:rsidRPr="00AF549A">
              <w:rPr>
                <w:rFonts w:ascii="Times New Roman" w:eastAsia="Times New Roman" w:hAnsi="Times New Roman" w:cs="Times New Roman"/>
                <w:sz w:val="24"/>
                <w:szCs w:val="24"/>
                <w:lang w:eastAsia="ru-RU"/>
              </w:rPr>
              <w:t>м</w:t>
            </w:r>
            <w:r w:rsidRPr="00EB6FDF">
              <w:rPr>
                <w:rFonts w:ascii="Times New Roman" w:eastAsia="Times New Roman" w:hAnsi="Times New Roman" w:cs="Times New Roman"/>
                <w:sz w:val="24"/>
                <w:szCs w:val="24"/>
                <w:lang w:eastAsia="ru-RU"/>
              </w:rPr>
              <w:t xml:space="preserve"> - 2</w:t>
            </w:r>
            <w:r w:rsidRPr="00AF549A">
              <w:rPr>
                <w:rFonts w:ascii="Times New Roman" w:eastAsia="Times New Roman" w:hAnsi="Times New Roman" w:cs="Times New Roman"/>
                <w:sz w:val="24"/>
                <w:szCs w:val="24"/>
                <w:lang w:eastAsia="ru-RU"/>
              </w:rPr>
              <w:t>ч</w:t>
            </w:r>
          </w:p>
        </w:tc>
        <w:tc>
          <w:tcPr>
            <w:tcW w:w="1984" w:type="dxa"/>
            <w:shd w:val="clear" w:color="auto" w:fill="auto"/>
          </w:tcPr>
          <w:p w:rsidR="00DE50A4" w:rsidRPr="00EB6FDF" w:rsidRDefault="00DE50A4" w:rsidP="00AF549A">
            <w:pPr>
              <w:rPr>
                <w:rFonts w:ascii="Times New Roman" w:eastAsia="Times New Roman" w:hAnsi="Times New Roman" w:cs="Times New Roman"/>
                <w:sz w:val="24"/>
                <w:szCs w:val="24"/>
                <w:lang w:eastAsia="ru-RU"/>
              </w:rPr>
            </w:pPr>
            <w:r w:rsidRPr="00AF549A">
              <w:rPr>
                <w:rFonts w:ascii="Times New Roman" w:eastAsia="Times New Roman" w:hAnsi="Times New Roman" w:cs="Times New Roman"/>
                <w:sz w:val="24"/>
                <w:szCs w:val="24"/>
                <w:lang w:eastAsia="ru-RU"/>
              </w:rPr>
              <w:t>2 раза</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в</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день</w:t>
            </w:r>
            <w:r w:rsidRPr="00EB6FDF">
              <w:rPr>
                <w:rFonts w:ascii="Times New Roman" w:eastAsia="Times New Roman" w:hAnsi="Times New Roman" w:cs="Times New Roman"/>
                <w:sz w:val="24"/>
                <w:szCs w:val="24"/>
                <w:lang w:eastAsia="ru-RU"/>
              </w:rPr>
              <w:t xml:space="preserve"> </w:t>
            </w:r>
            <w:proofErr w:type="gramStart"/>
            <w:r w:rsidRPr="00AF549A">
              <w:rPr>
                <w:rFonts w:ascii="Times New Roman" w:eastAsia="Times New Roman" w:hAnsi="Times New Roman" w:cs="Times New Roman"/>
                <w:sz w:val="24"/>
                <w:szCs w:val="24"/>
                <w:lang w:eastAsia="ru-RU"/>
              </w:rPr>
              <w:t>по</w:t>
            </w:r>
            <w:proofErr w:type="gramEnd"/>
            <w:r w:rsidRPr="00EB6FDF">
              <w:rPr>
                <w:rFonts w:ascii="Times New Roman" w:eastAsia="Times New Roman" w:hAnsi="Times New Roman" w:cs="Times New Roman"/>
                <w:sz w:val="24"/>
                <w:szCs w:val="24"/>
                <w:lang w:eastAsia="ru-RU"/>
              </w:rPr>
              <w:t xml:space="preserve"> </w:t>
            </w:r>
          </w:p>
          <w:p w:rsidR="00DE50A4" w:rsidRPr="00EB6FDF" w:rsidRDefault="00DE50A4" w:rsidP="00AF549A">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AF549A">
              <w:rPr>
                <w:rFonts w:ascii="Times New Roman" w:eastAsia="Times New Roman" w:hAnsi="Times New Roman" w:cs="Times New Roman"/>
                <w:sz w:val="24"/>
                <w:szCs w:val="24"/>
                <w:lang w:eastAsia="ru-RU"/>
              </w:rPr>
              <w:t>1</w:t>
            </w:r>
            <w:r w:rsidRPr="00EB6FDF">
              <w:rPr>
                <w:rFonts w:ascii="Times New Roman" w:eastAsia="Times New Roman" w:hAnsi="Times New Roman" w:cs="Times New Roman"/>
                <w:sz w:val="24"/>
                <w:szCs w:val="24"/>
                <w:lang w:eastAsia="ru-RU"/>
              </w:rPr>
              <w:t>ч 40</w:t>
            </w:r>
            <w:r w:rsidRPr="00AF549A">
              <w:rPr>
                <w:rFonts w:ascii="Times New Roman" w:eastAsia="Times New Roman" w:hAnsi="Times New Roman" w:cs="Times New Roman"/>
                <w:sz w:val="24"/>
                <w:szCs w:val="24"/>
                <w:lang w:eastAsia="ru-RU"/>
              </w:rPr>
              <w:t>м</w:t>
            </w:r>
            <w:r w:rsidRPr="00EB6FDF">
              <w:rPr>
                <w:rFonts w:ascii="Times New Roman" w:eastAsia="Times New Roman" w:hAnsi="Times New Roman" w:cs="Times New Roman"/>
                <w:sz w:val="24"/>
                <w:szCs w:val="24"/>
                <w:lang w:eastAsia="ru-RU"/>
              </w:rPr>
              <w:t xml:space="preserve"> - 2</w:t>
            </w:r>
            <w:r w:rsidRPr="00AF549A">
              <w:rPr>
                <w:rFonts w:ascii="Times New Roman" w:eastAsia="Times New Roman" w:hAnsi="Times New Roman" w:cs="Times New Roman"/>
                <w:sz w:val="24"/>
                <w:szCs w:val="24"/>
                <w:lang w:eastAsia="ru-RU"/>
              </w:rPr>
              <w:t>ч</w:t>
            </w:r>
          </w:p>
          <w:p w:rsidR="00DE50A4" w:rsidRPr="00EB6FDF" w:rsidRDefault="00DE50A4" w:rsidP="00AF549A">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p>
        </w:tc>
        <w:tc>
          <w:tcPr>
            <w:tcW w:w="1843" w:type="dxa"/>
            <w:shd w:val="clear" w:color="auto" w:fill="auto"/>
          </w:tcPr>
          <w:p w:rsidR="00DE50A4" w:rsidRPr="00EB6FDF" w:rsidRDefault="00DE50A4" w:rsidP="00AF549A">
            <w:pPr>
              <w:rPr>
                <w:rFonts w:ascii="Times New Roman" w:eastAsia="Times New Roman" w:hAnsi="Times New Roman" w:cs="Times New Roman"/>
                <w:sz w:val="24"/>
                <w:szCs w:val="24"/>
                <w:lang w:eastAsia="ru-RU"/>
              </w:rPr>
            </w:pPr>
            <w:r w:rsidRPr="00AF549A">
              <w:rPr>
                <w:rFonts w:ascii="Times New Roman" w:eastAsia="Times New Roman" w:hAnsi="Times New Roman" w:cs="Times New Roman"/>
                <w:sz w:val="24"/>
                <w:szCs w:val="24"/>
                <w:lang w:eastAsia="ru-RU"/>
              </w:rPr>
              <w:t>2 раза</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в</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день</w:t>
            </w:r>
            <w:r w:rsidRPr="00EB6FDF">
              <w:rPr>
                <w:rFonts w:ascii="Times New Roman" w:eastAsia="Times New Roman" w:hAnsi="Times New Roman" w:cs="Times New Roman"/>
                <w:sz w:val="24"/>
                <w:szCs w:val="24"/>
                <w:lang w:eastAsia="ru-RU"/>
              </w:rPr>
              <w:t xml:space="preserve"> </w:t>
            </w:r>
            <w:proofErr w:type="gramStart"/>
            <w:r w:rsidRPr="00AF549A">
              <w:rPr>
                <w:rFonts w:ascii="Times New Roman" w:eastAsia="Times New Roman" w:hAnsi="Times New Roman" w:cs="Times New Roman"/>
                <w:sz w:val="24"/>
                <w:szCs w:val="24"/>
                <w:lang w:eastAsia="ru-RU"/>
              </w:rPr>
              <w:t>по</w:t>
            </w:r>
            <w:proofErr w:type="gramEnd"/>
            <w:r w:rsidRPr="00EB6FDF">
              <w:rPr>
                <w:rFonts w:ascii="Times New Roman" w:eastAsia="Times New Roman" w:hAnsi="Times New Roman" w:cs="Times New Roman"/>
                <w:sz w:val="24"/>
                <w:szCs w:val="24"/>
                <w:lang w:eastAsia="ru-RU"/>
              </w:rPr>
              <w:t xml:space="preserve"> </w:t>
            </w:r>
          </w:p>
          <w:p w:rsidR="00DE50A4" w:rsidRPr="00EB6FDF" w:rsidRDefault="00DE50A4" w:rsidP="00AF549A">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AF549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ч 4</w:t>
            </w:r>
            <w:r w:rsidRPr="00EB6FDF">
              <w:rPr>
                <w:rFonts w:ascii="Times New Roman" w:eastAsia="Times New Roman" w:hAnsi="Times New Roman" w:cs="Times New Roman"/>
                <w:sz w:val="24"/>
                <w:szCs w:val="24"/>
                <w:lang w:eastAsia="ru-RU"/>
              </w:rPr>
              <w:t>0</w:t>
            </w:r>
            <w:r w:rsidRPr="00AF549A">
              <w:rPr>
                <w:rFonts w:ascii="Times New Roman" w:eastAsia="Times New Roman" w:hAnsi="Times New Roman" w:cs="Times New Roman"/>
                <w:sz w:val="24"/>
                <w:szCs w:val="24"/>
                <w:lang w:eastAsia="ru-RU"/>
              </w:rPr>
              <w:t>м</w:t>
            </w:r>
            <w:r w:rsidRPr="00EB6FDF">
              <w:rPr>
                <w:rFonts w:ascii="Times New Roman" w:eastAsia="Times New Roman" w:hAnsi="Times New Roman" w:cs="Times New Roman"/>
                <w:sz w:val="24"/>
                <w:szCs w:val="24"/>
                <w:lang w:eastAsia="ru-RU"/>
              </w:rPr>
              <w:t xml:space="preserve"> - 2</w:t>
            </w:r>
            <w:r w:rsidRPr="00AF549A">
              <w:rPr>
                <w:rFonts w:ascii="Times New Roman" w:eastAsia="Times New Roman" w:hAnsi="Times New Roman" w:cs="Times New Roman"/>
                <w:sz w:val="24"/>
                <w:szCs w:val="24"/>
                <w:lang w:eastAsia="ru-RU"/>
              </w:rPr>
              <w:t>ч</w:t>
            </w:r>
          </w:p>
        </w:tc>
        <w:tc>
          <w:tcPr>
            <w:tcW w:w="1693" w:type="dxa"/>
            <w:shd w:val="clear" w:color="auto" w:fill="auto"/>
          </w:tcPr>
          <w:p w:rsidR="00DE50A4" w:rsidRPr="00EB6FDF" w:rsidRDefault="00DE50A4" w:rsidP="00AF549A">
            <w:pPr>
              <w:jc w:val="center"/>
              <w:rPr>
                <w:rFonts w:ascii="Times New Roman" w:eastAsia="Times New Roman" w:hAnsi="Times New Roman" w:cs="Times New Roman"/>
                <w:sz w:val="24"/>
                <w:szCs w:val="24"/>
                <w:lang w:eastAsia="ru-RU"/>
              </w:rPr>
            </w:pPr>
            <w:r w:rsidRPr="00AF549A">
              <w:rPr>
                <w:rFonts w:ascii="Times New Roman" w:eastAsia="Times New Roman" w:hAnsi="Times New Roman" w:cs="Times New Roman"/>
                <w:sz w:val="24"/>
                <w:szCs w:val="24"/>
                <w:lang w:eastAsia="ru-RU"/>
              </w:rPr>
              <w:t>2 раза</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в</w:t>
            </w:r>
            <w:r w:rsidRPr="00EB6FDF">
              <w:rPr>
                <w:rFonts w:ascii="Times New Roman" w:eastAsia="Times New Roman" w:hAnsi="Times New Roman" w:cs="Times New Roman"/>
                <w:sz w:val="24"/>
                <w:szCs w:val="24"/>
                <w:lang w:eastAsia="ru-RU"/>
              </w:rPr>
              <w:t xml:space="preserve"> </w:t>
            </w:r>
            <w:r w:rsidRPr="00AF549A">
              <w:rPr>
                <w:rFonts w:ascii="Times New Roman" w:eastAsia="Times New Roman" w:hAnsi="Times New Roman" w:cs="Times New Roman"/>
                <w:sz w:val="24"/>
                <w:szCs w:val="24"/>
                <w:lang w:eastAsia="ru-RU"/>
              </w:rPr>
              <w:t>день</w:t>
            </w:r>
          </w:p>
          <w:p w:rsidR="00DE50A4" w:rsidRPr="00EB6FDF" w:rsidRDefault="00DE50A4" w:rsidP="00AF549A">
            <w:pPr>
              <w:jc w:val="center"/>
              <w:rPr>
                <w:rFonts w:ascii="Times New Roman" w:eastAsia="Times New Roman" w:hAnsi="Times New Roman" w:cs="Times New Roman"/>
                <w:sz w:val="24"/>
                <w:szCs w:val="24"/>
                <w:lang w:eastAsia="ru-RU"/>
              </w:rPr>
            </w:pPr>
            <w:r w:rsidRPr="00AF549A">
              <w:rPr>
                <w:rFonts w:ascii="Times New Roman" w:eastAsia="Times New Roman" w:hAnsi="Times New Roman" w:cs="Times New Roman"/>
                <w:sz w:val="24"/>
                <w:szCs w:val="24"/>
                <w:lang w:eastAsia="ru-RU"/>
              </w:rPr>
              <w:t>по</w:t>
            </w:r>
            <w:r w:rsidRPr="00EB6FDF">
              <w:rPr>
                <w:rFonts w:ascii="Times New Roman" w:eastAsia="Times New Roman" w:hAnsi="Times New Roman" w:cs="Times New Roman"/>
                <w:sz w:val="24"/>
                <w:szCs w:val="24"/>
                <w:lang w:eastAsia="ru-RU"/>
              </w:rPr>
              <w:t xml:space="preserve"> </w:t>
            </w:r>
            <w:r w:rsidRPr="00FB4E3E">
              <w:rPr>
                <w:rFonts w:ascii="Times New Roman" w:eastAsia="Times New Roman" w:hAnsi="Times New Roman" w:cs="Times New Roman"/>
                <w:sz w:val="24"/>
                <w:szCs w:val="24"/>
                <w:lang w:eastAsia="ru-RU"/>
              </w:rPr>
              <w:t>~</w:t>
            </w:r>
            <w:r w:rsidRPr="00EB6FDF">
              <w:rPr>
                <w:rFonts w:ascii="Times New Roman" w:eastAsia="Times New Roman" w:hAnsi="Times New Roman" w:cs="Times New Roman"/>
                <w:sz w:val="24"/>
                <w:szCs w:val="24"/>
                <w:lang w:eastAsia="ru-RU"/>
              </w:rPr>
              <w:t>2</w:t>
            </w:r>
            <w:r w:rsidRPr="00AF549A">
              <w:rPr>
                <w:rFonts w:ascii="Times New Roman" w:eastAsia="Times New Roman" w:hAnsi="Times New Roman" w:cs="Times New Roman"/>
                <w:sz w:val="24"/>
                <w:szCs w:val="24"/>
                <w:lang w:eastAsia="ru-RU"/>
              </w:rPr>
              <w:t>ч</w:t>
            </w:r>
          </w:p>
        </w:tc>
      </w:tr>
      <w:tr w:rsidR="00DE50A4" w:rsidRPr="00EB6FDF" w:rsidTr="00DE50A4">
        <w:tc>
          <w:tcPr>
            <w:tcW w:w="3085" w:type="dxa"/>
          </w:tcPr>
          <w:p w:rsidR="00DE50A4"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Полоскание рта после обеда</w:t>
            </w:r>
          </w:p>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p>
        </w:tc>
        <w:tc>
          <w:tcPr>
            <w:tcW w:w="32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 xml:space="preserve">Закаливание водой </w:t>
            </w: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p>
        </w:tc>
        <w:tc>
          <w:tcPr>
            <w:tcW w:w="1701"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3-5</w:t>
            </w:r>
          </w:p>
        </w:tc>
        <w:tc>
          <w:tcPr>
            <w:tcW w:w="1984" w:type="dxa"/>
            <w:shd w:val="clear" w:color="auto" w:fill="auto"/>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13070D">
              <w:rPr>
                <w:rFonts w:ascii="Times New Roman" w:eastAsia="Times New Roman" w:hAnsi="Times New Roman" w:cs="Times New Roman"/>
                <w:sz w:val="24"/>
                <w:szCs w:val="24"/>
                <w:lang w:eastAsia="ru-RU"/>
              </w:rPr>
              <w:t>3-5</w:t>
            </w:r>
          </w:p>
        </w:tc>
        <w:tc>
          <w:tcPr>
            <w:tcW w:w="184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3-5</w:t>
            </w:r>
          </w:p>
        </w:tc>
        <w:tc>
          <w:tcPr>
            <w:tcW w:w="169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3-5</w:t>
            </w:r>
          </w:p>
        </w:tc>
      </w:tr>
      <w:tr w:rsidR="00DE50A4" w:rsidRPr="00EB6FDF" w:rsidTr="00DE50A4">
        <w:tc>
          <w:tcPr>
            <w:tcW w:w="3085" w:type="dxa"/>
            <w:vMerge w:val="restart"/>
          </w:tcPr>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 xml:space="preserve">Дневной сон с открытыми фрамугами </w:t>
            </w:r>
          </w:p>
        </w:tc>
        <w:tc>
          <w:tcPr>
            <w:tcW w:w="3210" w:type="dxa"/>
            <w:vMerge w:val="restart"/>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Воздушная ванна</w:t>
            </w: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2ч 10м</w:t>
            </w:r>
          </w:p>
        </w:tc>
        <w:tc>
          <w:tcPr>
            <w:tcW w:w="1701"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2ч 10м</w:t>
            </w:r>
          </w:p>
        </w:tc>
        <w:tc>
          <w:tcPr>
            <w:tcW w:w="1984"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2ч </w:t>
            </w:r>
          </w:p>
        </w:tc>
        <w:tc>
          <w:tcPr>
            <w:tcW w:w="184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2ч</w:t>
            </w:r>
          </w:p>
        </w:tc>
        <w:tc>
          <w:tcPr>
            <w:tcW w:w="169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2ч</w:t>
            </w:r>
          </w:p>
        </w:tc>
      </w:tr>
      <w:tr w:rsidR="00DE50A4" w:rsidRPr="00EB6FDF" w:rsidTr="004E39D1">
        <w:tc>
          <w:tcPr>
            <w:tcW w:w="3085" w:type="dxa"/>
            <w:vMerge/>
          </w:tcPr>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p>
        </w:tc>
        <w:tc>
          <w:tcPr>
            <w:tcW w:w="3210" w:type="dxa"/>
            <w:vMerge/>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p>
        </w:tc>
        <w:tc>
          <w:tcPr>
            <w:tcW w:w="8831" w:type="dxa"/>
            <w:gridSpan w:val="5"/>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с учетом сезонных изменений и индивидуальных особенностей</w:t>
            </w:r>
          </w:p>
        </w:tc>
      </w:tr>
      <w:tr w:rsidR="00DE50A4" w:rsidRPr="00EB6FDF" w:rsidTr="00DE50A4">
        <w:tc>
          <w:tcPr>
            <w:tcW w:w="3085" w:type="dxa"/>
          </w:tcPr>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«Дорожка здоровья»</w:t>
            </w:r>
          </w:p>
        </w:tc>
        <w:tc>
          <w:tcPr>
            <w:tcW w:w="32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Воздушная ванна с физическими упражнениями</w:t>
            </w: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5</w:t>
            </w:r>
          </w:p>
        </w:tc>
        <w:tc>
          <w:tcPr>
            <w:tcW w:w="1701"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до 5</w:t>
            </w:r>
          </w:p>
        </w:tc>
        <w:tc>
          <w:tcPr>
            <w:tcW w:w="1984"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 xml:space="preserve"> 5-10</w:t>
            </w:r>
          </w:p>
        </w:tc>
        <w:tc>
          <w:tcPr>
            <w:tcW w:w="184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7-10</w:t>
            </w:r>
          </w:p>
        </w:tc>
        <w:tc>
          <w:tcPr>
            <w:tcW w:w="1693"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7-10</w:t>
            </w:r>
          </w:p>
        </w:tc>
      </w:tr>
      <w:tr w:rsidR="00DE50A4" w:rsidRPr="00EB6FDF" w:rsidTr="00DE50A4">
        <w:tc>
          <w:tcPr>
            <w:tcW w:w="3085" w:type="dxa"/>
          </w:tcPr>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Сухое обтирание</w:t>
            </w:r>
          </w:p>
        </w:tc>
        <w:tc>
          <w:tcPr>
            <w:tcW w:w="32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Закаливание воздухом</w:t>
            </w: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p>
        </w:tc>
        <w:tc>
          <w:tcPr>
            <w:tcW w:w="1701"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5-15</w:t>
            </w:r>
          </w:p>
        </w:tc>
        <w:tc>
          <w:tcPr>
            <w:tcW w:w="1984" w:type="dxa"/>
            <w:shd w:val="clear" w:color="auto" w:fill="auto"/>
          </w:tcPr>
          <w:p w:rsidR="00DE50A4" w:rsidRPr="00B54A7A"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5-15</w:t>
            </w:r>
          </w:p>
        </w:tc>
        <w:tc>
          <w:tcPr>
            <w:tcW w:w="1843" w:type="dxa"/>
            <w:shd w:val="clear" w:color="auto" w:fill="auto"/>
          </w:tcPr>
          <w:p w:rsidR="00DE50A4" w:rsidRPr="00B54A7A"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5-15</w:t>
            </w:r>
          </w:p>
        </w:tc>
        <w:tc>
          <w:tcPr>
            <w:tcW w:w="1693" w:type="dxa"/>
            <w:shd w:val="clear" w:color="auto" w:fill="auto"/>
          </w:tcPr>
          <w:p w:rsidR="00DE50A4" w:rsidRPr="00B54A7A"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5-15</w:t>
            </w:r>
          </w:p>
        </w:tc>
      </w:tr>
      <w:tr w:rsidR="00DE50A4" w:rsidRPr="00EB6FDF" w:rsidTr="00DE50A4">
        <w:tc>
          <w:tcPr>
            <w:tcW w:w="3085" w:type="dxa"/>
            <w:vMerge w:val="restart"/>
          </w:tcPr>
          <w:p w:rsidR="00DE50A4"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p>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Проветривание в присутствии детей</w:t>
            </w:r>
          </w:p>
        </w:tc>
        <w:tc>
          <w:tcPr>
            <w:tcW w:w="3210" w:type="dxa"/>
            <w:vMerge w:val="restart"/>
          </w:tcPr>
          <w:p w:rsidR="00DE50A4"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p>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 xml:space="preserve">Закаливание воздухом </w:t>
            </w:r>
          </w:p>
        </w:tc>
        <w:tc>
          <w:tcPr>
            <w:tcW w:w="1610"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3-4 раза в день по 15мин</w:t>
            </w:r>
          </w:p>
        </w:tc>
        <w:tc>
          <w:tcPr>
            <w:tcW w:w="1701" w:type="dxa"/>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3-4 раза в день по 15мин</w:t>
            </w:r>
          </w:p>
        </w:tc>
        <w:tc>
          <w:tcPr>
            <w:tcW w:w="1984" w:type="dxa"/>
          </w:tcPr>
          <w:p w:rsidR="00DE50A4" w:rsidRPr="00EB6FDF" w:rsidRDefault="00DE50A4" w:rsidP="009B1817">
            <w:pPr>
              <w:widowControl w:val="0"/>
              <w:kinsoku w:val="0"/>
              <w:overflowPunct w:val="0"/>
              <w:autoSpaceDE w:val="0"/>
              <w:autoSpaceDN w:val="0"/>
              <w:adjustRightInd w:val="0"/>
              <w:spacing w:before="15"/>
              <w:ind w:left="146"/>
              <w:rPr>
                <w:rFonts w:ascii="Times New Roman" w:eastAsia="Times New Roman" w:hAnsi="Times New Roman" w:cs="Times New Roman"/>
                <w:sz w:val="24"/>
                <w:szCs w:val="24"/>
                <w:lang w:eastAsia="ru-RU"/>
              </w:rPr>
            </w:pPr>
            <w:r w:rsidRPr="009B1817">
              <w:rPr>
                <w:rFonts w:ascii="Times New Roman" w:eastAsia="Times New Roman" w:hAnsi="Times New Roman" w:cs="Times New Roman"/>
                <w:sz w:val="24"/>
                <w:szCs w:val="24"/>
                <w:lang w:eastAsia="ru-RU"/>
              </w:rPr>
              <w:t>3-4</w:t>
            </w:r>
            <w:r w:rsidRPr="009B1817">
              <w:rPr>
                <w:rFonts w:ascii="Times New Roman" w:eastAsia="Times New Roman" w:hAnsi="Times New Roman" w:cs="Times New Roman"/>
                <w:spacing w:val="-4"/>
                <w:sz w:val="24"/>
                <w:szCs w:val="24"/>
                <w:lang w:eastAsia="ru-RU"/>
              </w:rPr>
              <w:t xml:space="preserve"> </w:t>
            </w:r>
            <w:r w:rsidRPr="009B1817">
              <w:rPr>
                <w:rFonts w:ascii="Times New Roman" w:eastAsia="Times New Roman" w:hAnsi="Times New Roman" w:cs="Times New Roman"/>
                <w:spacing w:val="-1"/>
                <w:sz w:val="24"/>
                <w:szCs w:val="24"/>
                <w:lang w:eastAsia="ru-RU"/>
              </w:rPr>
              <w:t>раза</w:t>
            </w:r>
            <w:r w:rsidRPr="009B1817">
              <w:rPr>
                <w:rFonts w:ascii="Times New Roman" w:eastAsia="Times New Roman" w:hAnsi="Times New Roman" w:cs="Times New Roman"/>
                <w:spacing w:val="-4"/>
                <w:sz w:val="24"/>
                <w:szCs w:val="24"/>
                <w:lang w:eastAsia="ru-RU"/>
              </w:rPr>
              <w:t xml:space="preserve"> </w:t>
            </w:r>
            <w:r w:rsidRPr="009B1817">
              <w:rPr>
                <w:rFonts w:ascii="Times New Roman" w:eastAsia="Times New Roman" w:hAnsi="Times New Roman" w:cs="Times New Roman"/>
                <w:sz w:val="24"/>
                <w:szCs w:val="24"/>
                <w:lang w:eastAsia="ru-RU"/>
              </w:rPr>
              <w:t>в</w:t>
            </w:r>
            <w:r w:rsidRPr="009B1817">
              <w:rPr>
                <w:rFonts w:ascii="Times New Roman" w:eastAsia="Times New Roman" w:hAnsi="Times New Roman" w:cs="Times New Roman"/>
                <w:spacing w:val="-4"/>
                <w:sz w:val="24"/>
                <w:szCs w:val="24"/>
                <w:lang w:eastAsia="ru-RU"/>
              </w:rPr>
              <w:t xml:space="preserve"> </w:t>
            </w:r>
            <w:r w:rsidRPr="009B1817">
              <w:rPr>
                <w:rFonts w:ascii="Times New Roman" w:eastAsia="Times New Roman" w:hAnsi="Times New Roman" w:cs="Times New Roman"/>
                <w:sz w:val="24"/>
                <w:szCs w:val="24"/>
                <w:lang w:eastAsia="ru-RU"/>
              </w:rPr>
              <w:t>день</w:t>
            </w:r>
            <w:r w:rsidRPr="009B1817">
              <w:rPr>
                <w:rFonts w:ascii="Times New Roman" w:eastAsia="Times New Roman" w:hAnsi="Times New Roman" w:cs="Times New Roman"/>
                <w:spacing w:val="-4"/>
                <w:sz w:val="24"/>
                <w:szCs w:val="24"/>
                <w:lang w:eastAsia="ru-RU"/>
              </w:rPr>
              <w:t xml:space="preserve"> </w:t>
            </w:r>
            <w:r w:rsidRPr="009B1817">
              <w:rPr>
                <w:rFonts w:ascii="Times New Roman" w:eastAsia="Times New Roman" w:hAnsi="Times New Roman" w:cs="Times New Roman"/>
                <w:sz w:val="24"/>
                <w:szCs w:val="24"/>
                <w:lang w:eastAsia="ru-RU"/>
              </w:rPr>
              <w:t>по</w:t>
            </w:r>
            <w:r w:rsidRPr="00EB6FDF">
              <w:rPr>
                <w:rFonts w:ascii="Times New Roman" w:eastAsia="Times New Roman" w:hAnsi="Times New Roman" w:cs="Times New Roman"/>
                <w:sz w:val="24"/>
                <w:szCs w:val="24"/>
                <w:lang w:eastAsia="ru-RU"/>
              </w:rPr>
              <w:t xml:space="preserve"> 15</w:t>
            </w:r>
            <w:r w:rsidRPr="00EB6FDF">
              <w:rPr>
                <w:rFonts w:ascii="Times New Roman" w:eastAsia="Times New Roman" w:hAnsi="Times New Roman" w:cs="Times New Roman"/>
                <w:spacing w:val="-6"/>
                <w:sz w:val="24"/>
                <w:szCs w:val="24"/>
                <w:lang w:eastAsia="ru-RU"/>
              </w:rPr>
              <w:t xml:space="preserve"> </w:t>
            </w:r>
            <w:r w:rsidRPr="00EB6FDF">
              <w:rPr>
                <w:rFonts w:ascii="Times New Roman" w:eastAsia="Times New Roman" w:hAnsi="Times New Roman" w:cs="Times New Roman"/>
                <w:sz w:val="24"/>
                <w:szCs w:val="24"/>
                <w:lang w:eastAsia="ru-RU"/>
              </w:rPr>
              <w:t>мин</w:t>
            </w:r>
          </w:p>
        </w:tc>
        <w:tc>
          <w:tcPr>
            <w:tcW w:w="1843" w:type="dxa"/>
          </w:tcPr>
          <w:p w:rsidR="00DE50A4" w:rsidRPr="00EB6FDF" w:rsidRDefault="00DE50A4" w:rsidP="00B54A7A">
            <w:pPr>
              <w:widowControl w:val="0"/>
              <w:kinsoku w:val="0"/>
              <w:overflowPunct w:val="0"/>
              <w:autoSpaceDE w:val="0"/>
              <w:autoSpaceDN w:val="0"/>
              <w:adjustRightInd w:val="0"/>
              <w:spacing w:before="15"/>
              <w:ind w:left="160"/>
              <w:rPr>
                <w:rFonts w:ascii="Times New Roman" w:eastAsia="Times New Roman" w:hAnsi="Times New Roman" w:cs="Times New Roman"/>
                <w:sz w:val="24"/>
                <w:szCs w:val="24"/>
                <w:lang w:eastAsia="ru-RU"/>
              </w:rPr>
            </w:pPr>
            <w:r w:rsidRPr="009B1817">
              <w:rPr>
                <w:rFonts w:ascii="Times New Roman" w:eastAsia="Times New Roman" w:hAnsi="Times New Roman" w:cs="Times New Roman"/>
                <w:sz w:val="24"/>
                <w:szCs w:val="24"/>
                <w:lang w:eastAsia="ru-RU"/>
              </w:rPr>
              <w:t>4</w:t>
            </w:r>
            <w:r w:rsidRPr="009B1817">
              <w:rPr>
                <w:rFonts w:ascii="Times New Roman" w:eastAsia="Times New Roman" w:hAnsi="Times New Roman" w:cs="Times New Roman"/>
                <w:spacing w:val="-4"/>
                <w:sz w:val="24"/>
                <w:szCs w:val="24"/>
                <w:lang w:eastAsia="ru-RU"/>
              </w:rPr>
              <w:t xml:space="preserve"> </w:t>
            </w:r>
            <w:r w:rsidRPr="009B1817">
              <w:rPr>
                <w:rFonts w:ascii="Times New Roman" w:eastAsia="Times New Roman" w:hAnsi="Times New Roman" w:cs="Times New Roman"/>
                <w:spacing w:val="-1"/>
                <w:sz w:val="24"/>
                <w:szCs w:val="24"/>
                <w:lang w:eastAsia="ru-RU"/>
              </w:rPr>
              <w:t>раза</w:t>
            </w:r>
            <w:r w:rsidRPr="009B1817">
              <w:rPr>
                <w:rFonts w:ascii="Times New Roman" w:eastAsia="Times New Roman" w:hAnsi="Times New Roman" w:cs="Times New Roman"/>
                <w:spacing w:val="-3"/>
                <w:sz w:val="24"/>
                <w:szCs w:val="24"/>
                <w:lang w:eastAsia="ru-RU"/>
              </w:rPr>
              <w:t xml:space="preserve"> </w:t>
            </w:r>
            <w:r w:rsidRPr="009B1817">
              <w:rPr>
                <w:rFonts w:ascii="Times New Roman" w:eastAsia="Times New Roman" w:hAnsi="Times New Roman" w:cs="Times New Roman"/>
                <w:sz w:val="24"/>
                <w:szCs w:val="24"/>
                <w:lang w:eastAsia="ru-RU"/>
              </w:rPr>
              <w:t>в</w:t>
            </w:r>
            <w:r w:rsidRPr="009B1817">
              <w:rPr>
                <w:rFonts w:ascii="Times New Roman" w:eastAsia="Times New Roman" w:hAnsi="Times New Roman" w:cs="Times New Roman"/>
                <w:spacing w:val="-1"/>
                <w:sz w:val="24"/>
                <w:szCs w:val="24"/>
                <w:lang w:eastAsia="ru-RU"/>
              </w:rPr>
              <w:t xml:space="preserve"> день</w:t>
            </w:r>
            <w:r w:rsidRPr="009B1817">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z w:val="24"/>
                <w:szCs w:val="24"/>
                <w:lang w:eastAsia="ru-RU"/>
              </w:rPr>
              <w:t>по</w:t>
            </w:r>
            <w:r w:rsidRPr="00B54A7A">
              <w:rPr>
                <w:rFonts w:ascii="Times New Roman" w:eastAsia="Times New Roman" w:hAnsi="Times New Roman" w:cs="Times New Roman"/>
                <w:sz w:val="24"/>
                <w:szCs w:val="24"/>
                <w:lang w:eastAsia="ru-RU"/>
              </w:rPr>
              <w:t xml:space="preserve"> </w:t>
            </w:r>
            <w:r w:rsidRPr="00EB6FDF">
              <w:rPr>
                <w:rFonts w:ascii="Times New Roman" w:eastAsia="Times New Roman" w:hAnsi="Times New Roman" w:cs="Times New Roman"/>
                <w:sz w:val="24"/>
                <w:szCs w:val="24"/>
                <w:lang w:eastAsia="ru-RU"/>
              </w:rPr>
              <w:t>15</w:t>
            </w:r>
            <w:r w:rsidRPr="00EB6FDF">
              <w:rPr>
                <w:rFonts w:ascii="Times New Roman" w:eastAsia="Times New Roman" w:hAnsi="Times New Roman" w:cs="Times New Roman"/>
                <w:spacing w:val="-6"/>
                <w:sz w:val="24"/>
                <w:szCs w:val="24"/>
                <w:lang w:eastAsia="ru-RU"/>
              </w:rPr>
              <w:t xml:space="preserve"> </w:t>
            </w:r>
            <w:r w:rsidRPr="00EB6FDF">
              <w:rPr>
                <w:rFonts w:ascii="Times New Roman" w:eastAsia="Times New Roman" w:hAnsi="Times New Roman" w:cs="Times New Roman"/>
                <w:sz w:val="24"/>
                <w:szCs w:val="24"/>
                <w:lang w:eastAsia="ru-RU"/>
              </w:rPr>
              <w:t>мин</w:t>
            </w:r>
          </w:p>
        </w:tc>
        <w:tc>
          <w:tcPr>
            <w:tcW w:w="1693" w:type="dxa"/>
          </w:tcPr>
          <w:p w:rsidR="00DE50A4" w:rsidRPr="00EB6FDF" w:rsidRDefault="00DE50A4" w:rsidP="00926041">
            <w:pPr>
              <w:widowControl w:val="0"/>
              <w:kinsoku w:val="0"/>
              <w:overflowPunct w:val="0"/>
              <w:autoSpaceDE w:val="0"/>
              <w:autoSpaceDN w:val="0"/>
              <w:adjustRightInd w:val="0"/>
              <w:spacing w:before="15"/>
              <w:ind w:left="160"/>
              <w:rPr>
                <w:rFonts w:ascii="Times New Roman" w:eastAsia="Times New Roman" w:hAnsi="Times New Roman" w:cs="Times New Roman"/>
                <w:sz w:val="24"/>
                <w:szCs w:val="24"/>
                <w:lang w:eastAsia="ru-RU"/>
              </w:rPr>
            </w:pPr>
            <w:r w:rsidRPr="009B1817">
              <w:rPr>
                <w:rFonts w:ascii="Times New Roman" w:eastAsia="Times New Roman" w:hAnsi="Times New Roman" w:cs="Times New Roman"/>
                <w:sz w:val="24"/>
                <w:szCs w:val="24"/>
                <w:lang w:eastAsia="ru-RU"/>
              </w:rPr>
              <w:t>4</w:t>
            </w:r>
            <w:r w:rsidRPr="009B1817">
              <w:rPr>
                <w:rFonts w:ascii="Times New Roman" w:eastAsia="Times New Roman" w:hAnsi="Times New Roman" w:cs="Times New Roman"/>
                <w:spacing w:val="-4"/>
                <w:sz w:val="24"/>
                <w:szCs w:val="24"/>
                <w:lang w:eastAsia="ru-RU"/>
              </w:rPr>
              <w:t xml:space="preserve"> </w:t>
            </w:r>
            <w:r w:rsidRPr="009B1817">
              <w:rPr>
                <w:rFonts w:ascii="Times New Roman" w:eastAsia="Times New Roman" w:hAnsi="Times New Roman" w:cs="Times New Roman"/>
                <w:spacing w:val="-1"/>
                <w:sz w:val="24"/>
                <w:szCs w:val="24"/>
                <w:lang w:eastAsia="ru-RU"/>
              </w:rPr>
              <w:t>раза</w:t>
            </w:r>
            <w:r w:rsidRPr="009B1817">
              <w:rPr>
                <w:rFonts w:ascii="Times New Roman" w:eastAsia="Times New Roman" w:hAnsi="Times New Roman" w:cs="Times New Roman"/>
                <w:spacing w:val="-3"/>
                <w:sz w:val="24"/>
                <w:szCs w:val="24"/>
                <w:lang w:eastAsia="ru-RU"/>
              </w:rPr>
              <w:t xml:space="preserve"> </w:t>
            </w:r>
            <w:r w:rsidRPr="009B1817">
              <w:rPr>
                <w:rFonts w:ascii="Times New Roman" w:eastAsia="Times New Roman" w:hAnsi="Times New Roman" w:cs="Times New Roman"/>
                <w:sz w:val="24"/>
                <w:szCs w:val="24"/>
                <w:lang w:eastAsia="ru-RU"/>
              </w:rPr>
              <w:t>в</w:t>
            </w:r>
            <w:r w:rsidRPr="009B1817">
              <w:rPr>
                <w:rFonts w:ascii="Times New Roman" w:eastAsia="Times New Roman" w:hAnsi="Times New Roman" w:cs="Times New Roman"/>
                <w:spacing w:val="-1"/>
                <w:sz w:val="24"/>
                <w:szCs w:val="24"/>
                <w:lang w:eastAsia="ru-RU"/>
              </w:rPr>
              <w:t xml:space="preserve"> день</w:t>
            </w:r>
            <w:r w:rsidRPr="009B1817">
              <w:rPr>
                <w:rFonts w:ascii="Times New Roman" w:eastAsia="Times New Roman" w:hAnsi="Times New Roman" w:cs="Times New Roman"/>
                <w:spacing w:val="-2"/>
                <w:sz w:val="24"/>
                <w:szCs w:val="24"/>
                <w:lang w:eastAsia="ru-RU"/>
              </w:rPr>
              <w:t xml:space="preserve"> </w:t>
            </w:r>
            <w:r w:rsidRPr="009B1817">
              <w:rPr>
                <w:rFonts w:ascii="Times New Roman" w:eastAsia="Times New Roman" w:hAnsi="Times New Roman" w:cs="Times New Roman"/>
                <w:sz w:val="24"/>
                <w:szCs w:val="24"/>
                <w:lang w:eastAsia="ru-RU"/>
              </w:rPr>
              <w:t>по</w:t>
            </w:r>
            <w:r w:rsidRPr="00EB6FDF">
              <w:rPr>
                <w:rFonts w:ascii="Times New Roman" w:eastAsia="Times New Roman" w:hAnsi="Times New Roman" w:cs="Times New Roman"/>
                <w:sz w:val="24"/>
                <w:szCs w:val="24"/>
                <w:lang w:eastAsia="ru-RU"/>
              </w:rPr>
              <w:t xml:space="preserve"> 15</w:t>
            </w:r>
            <w:r w:rsidRPr="00EB6FDF">
              <w:rPr>
                <w:rFonts w:ascii="Times New Roman" w:eastAsia="Times New Roman" w:hAnsi="Times New Roman" w:cs="Times New Roman"/>
                <w:spacing w:val="-6"/>
                <w:sz w:val="24"/>
                <w:szCs w:val="24"/>
                <w:lang w:eastAsia="ru-RU"/>
              </w:rPr>
              <w:t xml:space="preserve"> </w:t>
            </w:r>
            <w:r w:rsidRPr="00EB6FDF">
              <w:rPr>
                <w:rFonts w:ascii="Times New Roman" w:eastAsia="Times New Roman" w:hAnsi="Times New Roman" w:cs="Times New Roman"/>
                <w:sz w:val="24"/>
                <w:szCs w:val="24"/>
                <w:lang w:eastAsia="ru-RU"/>
              </w:rPr>
              <w:t>мин</w:t>
            </w:r>
          </w:p>
        </w:tc>
      </w:tr>
      <w:tr w:rsidR="00DE50A4" w:rsidRPr="00EB6FDF" w:rsidTr="004E39D1">
        <w:tc>
          <w:tcPr>
            <w:tcW w:w="3085" w:type="dxa"/>
            <w:vMerge/>
          </w:tcPr>
          <w:p w:rsidR="00DE50A4" w:rsidRPr="00EB6FDF" w:rsidRDefault="00DE50A4" w:rsidP="009C6BC7">
            <w:pPr>
              <w:widowControl w:val="0"/>
              <w:kinsoku w:val="0"/>
              <w:overflowPunct w:val="0"/>
              <w:autoSpaceDE w:val="0"/>
              <w:autoSpaceDN w:val="0"/>
              <w:adjustRightInd w:val="0"/>
              <w:jc w:val="both"/>
              <w:rPr>
                <w:rFonts w:ascii="Times New Roman" w:eastAsia="Times New Roman" w:hAnsi="Times New Roman" w:cs="Times New Roman"/>
                <w:sz w:val="24"/>
                <w:szCs w:val="24"/>
                <w:lang w:eastAsia="ru-RU"/>
              </w:rPr>
            </w:pPr>
          </w:p>
        </w:tc>
        <w:tc>
          <w:tcPr>
            <w:tcW w:w="3210" w:type="dxa"/>
            <w:vMerge/>
          </w:tcPr>
          <w:p w:rsidR="00DE50A4" w:rsidRPr="00EB6FDF" w:rsidRDefault="00DE50A4" w:rsidP="008006B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p>
        </w:tc>
        <w:tc>
          <w:tcPr>
            <w:tcW w:w="8831" w:type="dxa"/>
            <w:gridSpan w:val="5"/>
          </w:tcPr>
          <w:p w:rsidR="00DE50A4" w:rsidRDefault="00DE50A4" w:rsidP="00926041">
            <w:pPr>
              <w:widowControl w:val="0"/>
              <w:kinsoku w:val="0"/>
              <w:overflowPunct w:val="0"/>
              <w:autoSpaceDE w:val="0"/>
              <w:autoSpaceDN w:val="0"/>
              <w:adjustRightInd w:val="0"/>
              <w:spacing w:before="15"/>
              <w:ind w:left="160"/>
              <w:jc w:val="center"/>
              <w:rPr>
                <w:rFonts w:ascii="Times New Roman" w:eastAsia="Times New Roman" w:hAnsi="Times New Roman" w:cs="Times New Roman"/>
                <w:sz w:val="24"/>
                <w:szCs w:val="24"/>
                <w:lang w:eastAsia="ru-RU"/>
              </w:rPr>
            </w:pPr>
            <w:r w:rsidRPr="00EB6FDF">
              <w:rPr>
                <w:rFonts w:ascii="Times New Roman" w:eastAsia="Times New Roman" w:hAnsi="Times New Roman" w:cs="Times New Roman"/>
                <w:sz w:val="24"/>
                <w:szCs w:val="24"/>
                <w:lang w:eastAsia="ru-RU"/>
              </w:rPr>
              <w:t>с учетом сезонных изменений</w:t>
            </w:r>
          </w:p>
          <w:p w:rsidR="00DE50A4" w:rsidRPr="00EB6FDF" w:rsidRDefault="00DE50A4" w:rsidP="00926041">
            <w:pPr>
              <w:widowControl w:val="0"/>
              <w:kinsoku w:val="0"/>
              <w:overflowPunct w:val="0"/>
              <w:autoSpaceDE w:val="0"/>
              <w:autoSpaceDN w:val="0"/>
              <w:adjustRightInd w:val="0"/>
              <w:spacing w:before="15"/>
              <w:ind w:left="160"/>
              <w:jc w:val="center"/>
              <w:rPr>
                <w:rFonts w:ascii="Times New Roman" w:eastAsia="Times New Roman" w:hAnsi="Times New Roman" w:cs="Times New Roman"/>
                <w:sz w:val="24"/>
                <w:szCs w:val="24"/>
                <w:lang w:eastAsia="ru-RU"/>
              </w:rPr>
            </w:pPr>
          </w:p>
        </w:tc>
      </w:tr>
    </w:tbl>
    <w:p w:rsidR="00DF54DF" w:rsidRPr="00145F1F" w:rsidRDefault="00DF54DF" w:rsidP="0018544F">
      <w:pPr>
        <w:tabs>
          <w:tab w:val="left" w:pos="1701"/>
          <w:tab w:val="left" w:pos="1985"/>
        </w:tabs>
        <w:jc w:val="both"/>
        <w:rPr>
          <w:rFonts w:ascii="Times New Roman" w:hAnsi="Times New Roman" w:cs="Times New Roman"/>
          <w:sz w:val="24"/>
          <w:szCs w:val="24"/>
        </w:rPr>
      </w:pPr>
    </w:p>
    <w:p w:rsidR="00B1273C" w:rsidRPr="00C8125A" w:rsidRDefault="00B1273C" w:rsidP="0007107F">
      <w:pPr>
        <w:pStyle w:val="a8"/>
        <w:widowControl w:val="0"/>
        <w:numPr>
          <w:ilvl w:val="3"/>
          <w:numId w:val="76"/>
        </w:numPr>
        <w:tabs>
          <w:tab w:val="left" w:pos="2232"/>
        </w:tabs>
        <w:kinsoku w:val="0"/>
        <w:overflowPunct w:val="0"/>
        <w:autoSpaceDE w:val="0"/>
        <w:autoSpaceDN w:val="0"/>
        <w:adjustRightInd w:val="0"/>
        <w:spacing w:before="63" w:line="316" w:lineRule="exact"/>
        <w:ind w:hanging="495"/>
        <w:rPr>
          <w:rFonts w:ascii="Times New Roman" w:eastAsia="Times New Roman" w:hAnsi="Times New Roman" w:cs="Times New Roman"/>
          <w:sz w:val="24"/>
          <w:szCs w:val="24"/>
          <w:lang w:eastAsia="ru-RU"/>
        </w:rPr>
      </w:pPr>
      <w:r w:rsidRPr="00B1273C">
        <w:rPr>
          <w:rFonts w:ascii="Times New Roman" w:eastAsia="Times New Roman" w:hAnsi="Times New Roman" w:cs="Times New Roman"/>
          <w:b/>
          <w:bCs/>
          <w:spacing w:val="-2"/>
          <w:sz w:val="24"/>
          <w:szCs w:val="24"/>
          <w:lang w:eastAsia="ru-RU"/>
        </w:rPr>
        <w:lastRenderedPageBreak/>
        <w:t>Познавательное</w:t>
      </w:r>
      <w:r w:rsidRPr="00B1273C">
        <w:rPr>
          <w:rFonts w:ascii="Times New Roman" w:eastAsia="Times New Roman" w:hAnsi="Times New Roman" w:cs="Times New Roman"/>
          <w:b/>
          <w:bCs/>
          <w:spacing w:val="-27"/>
          <w:sz w:val="24"/>
          <w:szCs w:val="24"/>
          <w:lang w:eastAsia="ru-RU"/>
        </w:rPr>
        <w:t xml:space="preserve"> </w:t>
      </w:r>
      <w:r w:rsidRPr="00B1273C">
        <w:rPr>
          <w:rFonts w:ascii="Times New Roman" w:eastAsia="Times New Roman" w:hAnsi="Times New Roman" w:cs="Times New Roman"/>
          <w:b/>
          <w:bCs/>
          <w:spacing w:val="-1"/>
          <w:sz w:val="24"/>
          <w:szCs w:val="24"/>
          <w:lang w:eastAsia="ru-RU"/>
        </w:rPr>
        <w:t>развитие</w:t>
      </w:r>
    </w:p>
    <w:p w:rsidR="00C8125A" w:rsidRPr="00C8125A" w:rsidRDefault="00C8125A" w:rsidP="00980C66">
      <w:pPr>
        <w:widowControl w:val="0"/>
        <w:tabs>
          <w:tab w:val="left" w:pos="2232"/>
        </w:tabs>
        <w:kinsoku w:val="0"/>
        <w:overflowPunct w:val="0"/>
        <w:autoSpaceDE w:val="0"/>
        <w:autoSpaceDN w:val="0"/>
        <w:adjustRightInd w:val="0"/>
        <w:spacing w:before="63" w:line="316" w:lineRule="exact"/>
        <w:ind w:firstLine="851"/>
        <w:jc w:val="both"/>
        <w:rPr>
          <w:rFonts w:ascii="Times New Roman" w:eastAsia="Times New Roman" w:hAnsi="Times New Roman" w:cs="Times New Roman"/>
          <w:sz w:val="24"/>
          <w:szCs w:val="24"/>
          <w:lang w:eastAsia="ru-RU"/>
        </w:rPr>
      </w:pPr>
      <w:r w:rsidRPr="00C8125A">
        <w:rPr>
          <w:rFonts w:ascii="Times New Roman" w:eastAsia="Times New Roman" w:hAnsi="Times New Roman" w:cs="Times New Roman"/>
          <w:sz w:val="24"/>
          <w:szCs w:val="24"/>
          <w:lang w:eastAsia="ru-RU"/>
        </w:rPr>
        <w:t xml:space="preserve">Согласно требованиям ФГОС дошкольного образования </w:t>
      </w:r>
      <w:r w:rsidRPr="00C8125A">
        <w:rPr>
          <w:rFonts w:ascii="Times New Roman" w:eastAsia="Times New Roman" w:hAnsi="Times New Roman" w:cs="Times New Roman"/>
          <w:b/>
          <w:sz w:val="24"/>
          <w:szCs w:val="24"/>
          <w:lang w:eastAsia="ru-RU"/>
        </w:rPr>
        <w:t>цель познавательного развития детей на этапе дошкольного образования</w:t>
      </w:r>
      <w:r w:rsidRPr="00C8125A">
        <w:rPr>
          <w:rFonts w:ascii="Times New Roman" w:eastAsia="Times New Roman" w:hAnsi="Times New Roman" w:cs="Times New Roman"/>
          <w:sz w:val="24"/>
          <w:szCs w:val="24"/>
          <w:lang w:eastAsia="ru-RU"/>
        </w:rPr>
        <w:t xml:space="preserve"> связана с формированием целостной картины мира у ребенка, расширение кругозора детей и предполагает решение следующих </w:t>
      </w:r>
      <w:r w:rsidRPr="00C8125A">
        <w:rPr>
          <w:rFonts w:ascii="Times New Roman" w:eastAsia="Times New Roman" w:hAnsi="Times New Roman" w:cs="Times New Roman"/>
          <w:b/>
          <w:sz w:val="24"/>
          <w:szCs w:val="24"/>
          <w:lang w:eastAsia="ru-RU"/>
        </w:rPr>
        <w:t>задач</w:t>
      </w:r>
      <w:r w:rsidRPr="00C8125A">
        <w:rPr>
          <w:rFonts w:ascii="Times New Roman" w:eastAsia="Times New Roman" w:hAnsi="Times New Roman" w:cs="Times New Roman"/>
          <w:sz w:val="24"/>
          <w:szCs w:val="24"/>
          <w:lang w:eastAsia="ru-RU"/>
        </w:rPr>
        <w:t>.</w:t>
      </w:r>
    </w:p>
    <w:p w:rsidR="00C8125A" w:rsidRPr="00C8125A" w:rsidRDefault="00F32BE5" w:rsidP="00980C66">
      <w:pPr>
        <w:pStyle w:val="a8"/>
        <w:widowControl w:val="0"/>
        <w:tabs>
          <w:tab w:val="left" w:pos="1276"/>
          <w:tab w:val="left" w:pos="1701"/>
        </w:tabs>
        <w:kinsoku w:val="0"/>
        <w:overflowPunct w:val="0"/>
        <w:autoSpaceDE w:val="0"/>
        <w:autoSpaceDN w:val="0"/>
        <w:adjustRightInd w:val="0"/>
        <w:spacing w:before="2" w:line="275" w:lineRule="exact"/>
        <w:ind w:left="1418"/>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
          <w:sz w:val="24"/>
          <w:szCs w:val="24"/>
          <w:lang w:eastAsia="ru-RU"/>
        </w:rPr>
        <w:t>1.</w:t>
      </w:r>
      <w:r w:rsidR="00C8125A" w:rsidRPr="00C8125A">
        <w:rPr>
          <w:rFonts w:ascii="Times New Roman" w:eastAsia="Times New Roman" w:hAnsi="Times New Roman" w:cs="Times New Roman"/>
          <w:b/>
          <w:bCs/>
          <w:spacing w:val="-1"/>
          <w:sz w:val="24"/>
          <w:szCs w:val="24"/>
          <w:lang w:eastAsia="ru-RU"/>
        </w:rPr>
        <w:t>Развитие</w:t>
      </w:r>
      <w:r w:rsidR="00C8125A" w:rsidRPr="00C8125A">
        <w:rPr>
          <w:rFonts w:ascii="Times New Roman" w:eastAsia="Times New Roman" w:hAnsi="Times New Roman" w:cs="Times New Roman"/>
          <w:b/>
          <w:bCs/>
          <w:spacing w:val="-27"/>
          <w:sz w:val="24"/>
          <w:szCs w:val="24"/>
          <w:lang w:eastAsia="ru-RU"/>
        </w:rPr>
        <w:t xml:space="preserve"> </w:t>
      </w:r>
      <w:r w:rsidR="00C8125A" w:rsidRPr="00C8125A">
        <w:rPr>
          <w:rFonts w:ascii="Times New Roman" w:eastAsia="Times New Roman" w:hAnsi="Times New Roman" w:cs="Times New Roman"/>
          <w:b/>
          <w:bCs/>
          <w:spacing w:val="-2"/>
          <w:sz w:val="24"/>
          <w:szCs w:val="24"/>
          <w:lang w:eastAsia="ru-RU"/>
        </w:rPr>
        <w:t>познавательно-исследовательской</w:t>
      </w:r>
      <w:r w:rsidR="00C8125A" w:rsidRPr="00C8125A">
        <w:rPr>
          <w:rFonts w:ascii="Times New Roman" w:eastAsia="Times New Roman" w:hAnsi="Times New Roman" w:cs="Times New Roman"/>
          <w:b/>
          <w:bCs/>
          <w:spacing w:val="-26"/>
          <w:sz w:val="24"/>
          <w:szCs w:val="24"/>
          <w:lang w:eastAsia="ru-RU"/>
        </w:rPr>
        <w:t xml:space="preserve"> </w:t>
      </w:r>
      <w:r w:rsidR="00C8125A" w:rsidRPr="00C8125A">
        <w:rPr>
          <w:rFonts w:ascii="Times New Roman" w:eastAsia="Times New Roman" w:hAnsi="Times New Roman" w:cs="Times New Roman"/>
          <w:b/>
          <w:bCs/>
          <w:sz w:val="24"/>
          <w:szCs w:val="24"/>
          <w:lang w:eastAsia="ru-RU"/>
        </w:rPr>
        <w:t>деятельности</w:t>
      </w:r>
    </w:p>
    <w:p w:rsidR="00C8125A" w:rsidRPr="00C8125A" w:rsidRDefault="00C8125A" w:rsidP="0007107F">
      <w:pPr>
        <w:pStyle w:val="a8"/>
        <w:numPr>
          <w:ilvl w:val="0"/>
          <w:numId w:val="84"/>
        </w:numPr>
        <w:tabs>
          <w:tab w:val="left" w:pos="1701"/>
          <w:tab w:val="left" w:pos="1985"/>
        </w:tabs>
        <w:ind w:left="0" w:firstLine="1418"/>
        <w:jc w:val="both"/>
        <w:rPr>
          <w:rFonts w:ascii="Times New Roman" w:hAnsi="Times New Roman" w:cs="Times New Roman"/>
          <w:sz w:val="24"/>
          <w:szCs w:val="24"/>
        </w:rPr>
      </w:pPr>
      <w:r w:rsidRPr="00C8125A">
        <w:rPr>
          <w:rFonts w:ascii="Times New Roman" w:hAnsi="Times New Roman" w:cs="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(форме, цвете, размере, материале, звучании, ритме, темпе, причинах и следствиях и др.).</w:t>
      </w:r>
    </w:p>
    <w:p w:rsidR="00DF54DF" w:rsidRPr="00C8125A" w:rsidRDefault="00C8125A" w:rsidP="0007107F">
      <w:pPr>
        <w:pStyle w:val="a8"/>
        <w:numPr>
          <w:ilvl w:val="0"/>
          <w:numId w:val="84"/>
        </w:numPr>
        <w:tabs>
          <w:tab w:val="left" w:pos="1701"/>
          <w:tab w:val="left" w:pos="1985"/>
        </w:tabs>
        <w:ind w:left="0" w:firstLine="1418"/>
        <w:jc w:val="both"/>
        <w:rPr>
          <w:rFonts w:ascii="Times New Roman" w:hAnsi="Times New Roman" w:cs="Times New Roman"/>
          <w:sz w:val="24"/>
          <w:szCs w:val="24"/>
        </w:rPr>
      </w:pPr>
      <w:r w:rsidRPr="00C8125A">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умение устанавливать простейшие связи между предметами и явлениями, делать простейшие обобщения.</w:t>
      </w:r>
    </w:p>
    <w:p w:rsidR="00DF54DF" w:rsidRPr="00C8125A" w:rsidRDefault="00F32BE5" w:rsidP="00980C66">
      <w:pPr>
        <w:pStyle w:val="a8"/>
        <w:tabs>
          <w:tab w:val="left" w:pos="1701"/>
          <w:tab w:val="left" w:pos="1985"/>
        </w:tabs>
        <w:ind w:left="1418"/>
        <w:jc w:val="both"/>
        <w:rPr>
          <w:rFonts w:ascii="Times New Roman" w:hAnsi="Times New Roman" w:cs="Times New Roman"/>
          <w:b/>
          <w:sz w:val="24"/>
          <w:szCs w:val="24"/>
        </w:rPr>
      </w:pPr>
      <w:r>
        <w:rPr>
          <w:rFonts w:ascii="Times New Roman" w:hAnsi="Times New Roman" w:cs="Times New Roman"/>
          <w:b/>
          <w:sz w:val="24"/>
          <w:szCs w:val="24"/>
        </w:rPr>
        <w:t>2.</w:t>
      </w:r>
      <w:r w:rsidR="00C8125A" w:rsidRPr="00C8125A">
        <w:rPr>
          <w:rFonts w:ascii="Times New Roman" w:hAnsi="Times New Roman" w:cs="Times New Roman"/>
          <w:b/>
          <w:sz w:val="24"/>
          <w:szCs w:val="24"/>
        </w:rPr>
        <w:t xml:space="preserve">Приобщение к </w:t>
      </w:r>
      <w:proofErr w:type="spellStart"/>
      <w:r w:rsidR="00C8125A" w:rsidRPr="00C8125A">
        <w:rPr>
          <w:rFonts w:ascii="Times New Roman" w:hAnsi="Times New Roman" w:cs="Times New Roman"/>
          <w:b/>
          <w:sz w:val="24"/>
          <w:szCs w:val="24"/>
        </w:rPr>
        <w:t>социокульурным</w:t>
      </w:r>
      <w:proofErr w:type="spellEnd"/>
      <w:r w:rsidR="00C8125A" w:rsidRPr="00C8125A">
        <w:rPr>
          <w:rFonts w:ascii="Times New Roman" w:hAnsi="Times New Roman" w:cs="Times New Roman"/>
          <w:b/>
          <w:sz w:val="24"/>
          <w:szCs w:val="24"/>
        </w:rPr>
        <w:t xml:space="preserve"> ценностям</w:t>
      </w:r>
    </w:p>
    <w:p w:rsidR="0084041C" w:rsidRPr="0084041C" w:rsidRDefault="0084041C" w:rsidP="0007107F">
      <w:pPr>
        <w:pStyle w:val="a8"/>
        <w:numPr>
          <w:ilvl w:val="0"/>
          <w:numId w:val="88"/>
        </w:numPr>
        <w:tabs>
          <w:tab w:val="left" w:pos="1701"/>
          <w:tab w:val="left" w:pos="1985"/>
        </w:tabs>
        <w:ind w:left="0" w:firstLine="1418"/>
        <w:jc w:val="both"/>
        <w:rPr>
          <w:rFonts w:ascii="Times New Roman" w:hAnsi="Times New Roman" w:cs="Times New Roman"/>
          <w:sz w:val="24"/>
          <w:szCs w:val="24"/>
        </w:rPr>
      </w:pPr>
      <w:r w:rsidRPr="0084041C">
        <w:rPr>
          <w:rFonts w:ascii="Times New Roman" w:hAnsi="Times New Roman" w:cs="Times New Roman"/>
          <w:sz w:val="24"/>
          <w:szCs w:val="24"/>
        </w:rPr>
        <w:t>Ознакомление с окружающим социальным миром, расширение кругозора детей, формирование целостной картины мира.</w:t>
      </w:r>
    </w:p>
    <w:p w:rsidR="0084041C" w:rsidRPr="0084041C" w:rsidRDefault="0084041C" w:rsidP="0007107F">
      <w:pPr>
        <w:pStyle w:val="a8"/>
        <w:numPr>
          <w:ilvl w:val="0"/>
          <w:numId w:val="88"/>
        </w:numPr>
        <w:tabs>
          <w:tab w:val="left" w:pos="1701"/>
          <w:tab w:val="left" w:pos="1985"/>
        </w:tabs>
        <w:ind w:left="0" w:firstLine="1418"/>
        <w:jc w:val="both"/>
        <w:rPr>
          <w:rFonts w:ascii="Times New Roman" w:hAnsi="Times New Roman" w:cs="Times New Roman"/>
          <w:sz w:val="24"/>
          <w:szCs w:val="24"/>
        </w:rPr>
      </w:pPr>
      <w:r w:rsidRPr="0084041C">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DF54DF" w:rsidRDefault="0084041C" w:rsidP="0007107F">
      <w:pPr>
        <w:pStyle w:val="a8"/>
        <w:numPr>
          <w:ilvl w:val="0"/>
          <w:numId w:val="88"/>
        </w:numPr>
        <w:tabs>
          <w:tab w:val="left" w:pos="1701"/>
          <w:tab w:val="left" w:pos="1985"/>
        </w:tabs>
        <w:ind w:left="0" w:firstLine="1418"/>
        <w:jc w:val="both"/>
        <w:rPr>
          <w:rFonts w:ascii="Times New Roman" w:hAnsi="Times New Roman" w:cs="Times New Roman"/>
          <w:sz w:val="24"/>
          <w:szCs w:val="24"/>
        </w:rPr>
      </w:pPr>
      <w:r w:rsidRPr="0084041C">
        <w:rPr>
          <w:rFonts w:ascii="Times New Roman" w:hAnsi="Times New Roman" w:cs="Times New Roman"/>
          <w:sz w:val="24"/>
          <w:szCs w:val="24"/>
        </w:rPr>
        <w:t>Формирование элементарных представлений о планете Земля как общем доме людей, о многообразии стран и народов мира.</w:t>
      </w:r>
    </w:p>
    <w:p w:rsidR="0084041C" w:rsidRPr="00F32BE5" w:rsidRDefault="00F32BE5" w:rsidP="00980C66">
      <w:pPr>
        <w:tabs>
          <w:tab w:val="left" w:pos="1701"/>
          <w:tab w:val="left" w:pos="1985"/>
        </w:tabs>
        <w:ind w:firstLine="1418"/>
        <w:jc w:val="both"/>
        <w:rPr>
          <w:rFonts w:ascii="Times New Roman" w:hAnsi="Times New Roman" w:cs="Times New Roman"/>
          <w:b/>
          <w:sz w:val="24"/>
          <w:szCs w:val="24"/>
        </w:rPr>
      </w:pPr>
      <w:r w:rsidRPr="00F32BE5">
        <w:rPr>
          <w:rFonts w:ascii="Times New Roman" w:hAnsi="Times New Roman" w:cs="Times New Roman"/>
          <w:b/>
          <w:sz w:val="24"/>
          <w:szCs w:val="24"/>
        </w:rPr>
        <w:t>3.Формирование элементарных математических представлений</w:t>
      </w:r>
    </w:p>
    <w:p w:rsidR="00F32BE5" w:rsidRDefault="00F32BE5" w:rsidP="0007107F">
      <w:pPr>
        <w:pStyle w:val="a8"/>
        <w:widowControl w:val="0"/>
        <w:numPr>
          <w:ilvl w:val="0"/>
          <w:numId w:val="88"/>
        </w:numPr>
        <w:tabs>
          <w:tab w:val="left" w:pos="1527"/>
          <w:tab w:val="left" w:pos="1701"/>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F32BE5">
        <w:rPr>
          <w:rFonts w:ascii="Times New Roman" w:eastAsia="Times New Roman" w:hAnsi="Times New Roman" w:cs="Times New Roman"/>
          <w:spacing w:val="-1"/>
          <w:sz w:val="24"/>
          <w:szCs w:val="24"/>
          <w:lang w:eastAsia="ru-RU"/>
        </w:rPr>
        <w:t>Формирование</w:t>
      </w:r>
      <w:r w:rsidRPr="00F32BE5">
        <w:rPr>
          <w:rFonts w:ascii="Times New Roman" w:eastAsia="Times New Roman" w:hAnsi="Times New Roman" w:cs="Times New Roman"/>
          <w:spacing w:val="-3"/>
          <w:sz w:val="24"/>
          <w:szCs w:val="24"/>
          <w:lang w:eastAsia="ru-RU"/>
        </w:rPr>
        <w:t xml:space="preserve"> </w:t>
      </w:r>
      <w:r w:rsidRPr="00F32BE5">
        <w:rPr>
          <w:rFonts w:ascii="Times New Roman" w:eastAsia="Times New Roman" w:hAnsi="Times New Roman" w:cs="Times New Roman"/>
          <w:spacing w:val="-1"/>
          <w:sz w:val="24"/>
          <w:szCs w:val="24"/>
          <w:lang w:eastAsia="ru-RU"/>
        </w:rPr>
        <w:t>элементарных</w:t>
      </w:r>
      <w:r w:rsidRPr="00F32BE5">
        <w:rPr>
          <w:rFonts w:ascii="Times New Roman" w:eastAsia="Times New Roman" w:hAnsi="Times New Roman" w:cs="Times New Roman"/>
          <w:spacing w:val="-3"/>
          <w:sz w:val="24"/>
          <w:szCs w:val="24"/>
          <w:lang w:eastAsia="ru-RU"/>
        </w:rPr>
        <w:t xml:space="preserve"> </w:t>
      </w:r>
      <w:r w:rsidRPr="00F32BE5">
        <w:rPr>
          <w:rFonts w:ascii="Times New Roman" w:eastAsia="Times New Roman" w:hAnsi="Times New Roman" w:cs="Times New Roman"/>
          <w:spacing w:val="-2"/>
          <w:sz w:val="24"/>
          <w:szCs w:val="24"/>
          <w:lang w:eastAsia="ru-RU"/>
        </w:rPr>
        <w:t>математических</w:t>
      </w:r>
      <w:r w:rsidRPr="00F32BE5">
        <w:rPr>
          <w:rFonts w:ascii="Times New Roman" w:eastAsia="Times New Roman" w:hAnsi="Times New Roman" w:cs="Times New Roman"/>
          <w:spacing w:val="-1"/>
          <w:sz w:val="24"/>
          <w:szCs w:val="24"/>
          <w:lang w:eastAsia="ru-RU"/>
        </w:rPr>
        <w:t xml:space="preserve"> представлений,</w:t>
      </w:r>
      <w:r w:rsidRPr="00F32BE5">
        <w:rPr>
          <w:rFonts w:ascii="Times New Roman" w:eastAsia="Times New Roman" w:hAnsi="Times New Roman" w:cs="Times New Roman"/>
          <w:spacing w:val="-3"/>
          <w:sz w:val="24"/>
          <w:szCs w:val="24"/>
          <w:lang w:eastAsia="ru-RU"/>
        </w:rPr>
        <w:t xml:space="preserve"> </w:t>
      </w:r>
      <w:r w:rsidRPr="00F32BE5">
        <w:rPr>
          <w:rFonts w:ascii="Times New Roman" w:eastAsia="Times New Roman" w:hAnsi="Times New Roman" w:cs="Times New Roman"/>
          <w:spacing w:val="-1"/>
          <w:sz w:val="24"/>
          <w:szCs w:val="24"/>
          <w:lang w:eastAsia="ru-RU"/>
        </w:rPr>
        <w:t>первичных</w:t>
      </w:r>
      <w:r w:rsidRPr="00F32BE5">
        <w:rPr>
          <w:rFonts w:ascii="Times New Roman" w:eastAsia="Times New Roman" w:hAnsi="Times New Roman" w:cs="Times New Roman"/>
          <w:spacing w:val="-3"/>
          <w:sz w:val="24"/>
          <w:szCs w:val="24"/>
          <w:lang w:eastAsia="ru-RU"/>
        </w:rPr>
        <w:t xml:space="preserve"> </w:t>
      </w:r>
      <w:r w:rsidRPr="00F32BE5">
        <w:rPr>
          <w:rFonts w:ascii="Times New Roman" w:eastAsia="Times New Roman" w:hAnsi="Times New Roman" w:cs="Times New Roman"/>
          <w:spacing w:val="-2"/>
          <w:sz w:val="24"/>
          <w:szCs w:val="24"/>
          <w:lang w:eastAsia="ru-RU"/>
        </w:rPr>
        <w:t xml:space="preserve">представлений </w:t>
      </w:r>
      <w:r w:rsidRPr="00F32BE5">
        <w:rPr>
          <w:rFonts w:ascii="Times New Roman" w:eastAsia="Times New Roman" w:hAnsi="Times New Roman" w:cs="Times New Roman"/>
          <w:sz w:val="24"/>
          <w:szCs w:val="24"/>
          <w:lang w:eastAsia="ru-RU"/>
        </w:rPr>
        <w:t>об</w:t>
      </w:r>
      <w:r w:rsidRPr="00F32BE5">
        <w:rPr>
          <w:rFonts w:ascii="Times New Roman" w:eastAsia="Times New Roman" w:hAnsi="Times New Roman" w:cs="Times New Roman"/>
          <w:spacing w:val="-3"/>
          <w:sz w:val="24"/>
          <w:szCs w:val="24"/>
          <w:lang w:eastAsia="ru-RU"/>
        </w:rPr>
        <w:t xml:space="preserve"> </w:t>
      </w:r>
      <w:r w:rsidRPr="00F32BE5">
        <w:rPr>
          <w:rFonts w:ascii="Times New Roman" w:eastAsia="Times New Roman" w:hAnsi="Times New Roman" w:cs="Times New Roman"/>
          <w:sz w:val="24"/>
          <w:szCs w:val="24"/>
          <w:lang w:eastAsia="ru-RU"/>
        </w:rPr>
        <w:t>основных</w:t>
      </w:r>
      <w:r w:rsidRPr="00F32BE5">
        <w:rPr>
          <w:rFonts w:ascii="Times New Roman" w:eastAsia="Times New Roman" w:hAnsi="Times New Roman" w:cs="Times New Roman"/>
          <w:spacing w:val="-4"/>
          <w:sz w:val="24"/>
          <w:szCs w:val="24"/>
          <w:lang w:eastAsia="ru-RU"/>
        </w:rPr>
        <w:t xml:space="preserve"> </w:t>
      </w:r>
      <w:r w:rsidRPr="00F32BE5">
        <w:rPr>
          <w:rFonts w:ascii="Times New Roman" w:eastAsia="Times New Roman" w:hAnsi="Times New Roman" w:cs="Times New Roman"/>
          <w:spacing w:val="-1"/>
          <w:sz w:val="24"/>
          <w:szCs w:val="24"/>
          <w:lang w:eastAsia="ru-RU"/>
        </w:rPr>
        <w:t>свойствах</w:t>
      </w:r>
      <w:r w:rsidRPr="00F32BE5">
        <w:rPr>
          <w:rFonts w:ascii="Times New Roman" w:eastAsia="Times New Roman" w:hAnsi="Times New Roman" w:cs="Times New Roman"/>
          <w:spacing w:val="-3"/>
          <w:sz w:val="24"/>
          <w:szCs w:val="24"/>
          <w:lang w:eastAsia="ru-RU"/>
        </w:rPr>
        <w:t xml:space="preserve"> </w:t>
      </w:r>
      <w:r w:rsidRPr="00F32BE5">
        <w:rPr>
          <w:rFonts w:ascii="Times New Roman" w:eastAsia="Times New Roman" w:hAnsi="Times New Roman" w:cs="Times New Roman"/>
          <w:sz w:val="24"/>
          <w:szCs w:val="24"/>
          <w:lang w:eastAsia="ru-RU"/>
        </w:rPr>
        <w:t>и</w:t>
      </w:r>
      <w:r w:rsidRPr="00F32BE5">
        <w:rPr>
          <w:rFonts w:ascii="Times New Roman" w:eastAsia="Times New Roman" w:hAnsi="Times New Roman" w:cs="Times New Roman"/>
          <w:spacing w:val="-4"/>
          <w:sz w:val="24"/>
          <w:szCs w:val="24"/>
          <w:lang w:eastAsia="ru-RU"/>
        </w:rPr>
        <w:t xml:space="preserve"> </w:t>
      </w:r>
      <w:r w:rsidRPr="00F32BE5">
        <w:rPr>
          <w:rFonts w:ascii="Times New Roman" w:eastAsia="Times New Roman" w:hAnsi="Times New Roman" w:cs="Times New Roman"/>
          <w:spacing w:val="-1"/>
          <w:sz w:val="24"/>
          <w:szCs w:val="24"/>
          <w:lang w:eastAsia="ru-RU"/>
        </w:rPr>
        <w:t>отношениях</w:t>
      </w:r>
      <w:r w:rsidRPr="00F32BE5">
        <w:rPr>
          <w:rFonts w:ascii="Times New Roman" w:eastAsia="Times New Roman" w:hAnsi="Times New Roman" w:cs="Times New Roman"/>
          <w:spacing w:val="103"/>
          <w:w w:val="99"/>
          <w:sz w:val="24"/>
          <w:szCs w:val="24"/>
          <w:lang w:eastAsia="ru-RU"/>
        </w:rPr>
        <w:t xml:space="preserve"> </w:t>
      </w:r>
      <w:r w:rsidRPr="00F32BE5">
        <w:rPr>
          <w:rFonts w:ascii="Times New Roman" w:eastAsia="Times New Roman" w:hAnsi="Times New Roman" w:cs="Times New Roman"/>
          <w:spacing w:val="-2"/>
          <w:sz w:val="24"/>
          <w:szCs w:val="24"/>
          <w:lang w:eastAsia="ru-RU"/>
        </w:rPr>
        <w:t>объектов</w:t>
      </w:r>
      <w:r w:rsidRPr="00F32BE5">
        <w:rPr>
          <w:rFonts w:ascii="Times New Roman" w:eastAsia="Times New Roman" w:hAnsi="Times New Roman" w:cs="Times New Roman"/>
          <w:spacing w:val="-8"/>
          <w:sz w:val="24"/>
          <w:szCs w:val="24"/>
          <w:lang w:eastAsia="ru-RU"/>
        </w:rPr>
        <w:t xml:space="preserve"> </w:t>
      </w:r>
      <w:r w:rsidRPr="00F32BE5">
        <w:rPr>
          <w:rFonts w:ascii="Times New Roman" w:eastAsia="Times New Roman" w:hAnsi="Times New Roman" w:cs="Times New Roman"/>
          <w:spacing w:val="-2"/>
          <w:sz w:val="24"/>
          <w:szCs w:val="24"/>
          <w:lang w:eastAsia="ru-RU"/>
        </w:rPr>
        <w:t>окружающего</w:t>
      </w:r>
      <w:r w:rsidRPr="00F32BE5">
        <w:rPr>
          <w:rFonts w:ascii="Times New Roman" w:eastAsia="Times New Roman" w:hAnsi="Times New Roman" w:cs="Times New Roman"/>
          <w:spacing w:val="-7"/>
          <w:sz w:val="24"/>
          <w:szCs w:val="24"/>
          <w:lang w:eastAsia="ru-RU"/>
        </w:rPr>
        <w:t xml:space="preserve"> </w:t>
      </w:r>
      <w:r w:rsidRPr="00F32BE5">
        <w:rPr>
          <w:rFonts w:ascii="Times New Roman" w:eastAsia="Times New Roman" w:hAnsi="Times New Roman" w:cs="Times New Roman"/>
          <w:sz w:val="24"/>
          <w:szCs w:val="24"/>
          <w:lang w:eastAsia="ru-RU"/>
        </w:rPr>
        <w:t>мира:</w:t>
      </w:r>
      <w:r w:rsidRPr="00F32BE5">
        <w:rPr>
          <w:rFonts w:ascii="Times New Roman" w:eastAsia="Times New Roman" w:hAnsi="Times New Roman" w:cs="Times New Roman"/>
          <w:spacing w:val="-7"/>
          <w:sz w:val="24"/>
          <w:szCs w:val="24"/>
          <w:lang w:eastAsia="ru-RU"/>
        </w:rPr>
        <w:t xml:space="preserve"> </w:t>
      </w:r>
      <w:r w:rsidRPr="00F32BE5">
        <w:rPr>
          <w:rFonts w:ascii="Times New Roman" w:eastAsia="Times New Roman" w:hAnsi="Times New Roman" w:cs="Times New Roman"/>
          <w:spacing w:val="-1"/>
          <w:sz w:val="24"/>
          <w:szCs w:val="24"/>
          <w:lang w:eastAsia="ru-RU"/>
        </w:rPr>
        <w:t>форме,</w:t>
      </w:r>
      <w:r w:rsidRPr="00F32BE5">
        <w:rPr>
          <w:rFonts w:ascii="Times New Roman" w:eastAsia="Times New Roman" w:hAnsi="Times New Roman" w:cs="Times New Roman"/>
          <w:spacing w:val="-7"/>
          <w:sz w:val="24"/>
          <w:szCs w:val="24"/>
          <w:lang w:eastAsia="ru-RU"/>
        </w:rPr>
        <w:t xml:space="preserve"> </w:t>
      </w:r>
      <w:r w:rsidRPr="00F32BE5">
        <w:rPr>
          <w:rFonts w:ascii="Times New Roman" w:eastAsia="Times New Roman" w:hAnsi="Times New Roman" w:cs="Times New Roman"/>
          <w:spacing w:val="-1"/>
          <w:sz w:val="24"/>
          <w:szCs w:val="24"/>
          <w:lang w:eastAsia="ru-RU"/>
        </w:rPr>
        <w:t>цвете,</w:t>
      </w:r>
      <w:r w:rsidRPr="00F32BE5">
        <w:rPr>
          <w:rFonts w:ascii="Times New Roman" w:eastAsia="Times New Roman" w:hAnsi="Times New Roman" w:cs="Times New Roman"/>
          <w:spacing w:val="-6"/>
          <w:sz w:val="24"/>
          <w:szCs w:val="24"/>
          <w:lang w:eastAsia="ru-RU"/>
        </w:rPr>
        <w:t xml:space="preserve"> </w:t>
      </w:r>
      <w:r w:rsidRPr="00F32BE5">
        <w:rPr>
          <w:rFonts w:ascii="Times New Roman" w:eastAsia="Times New Roman" w:hAnsi="Times New Roman" w:cs="Times New Roman"/>
          <w:spacing w:val="-1"/>
          <w:sz w:val="24"/>
          <w:szCs w:val="24"/>
          <w:lang w:eastAsia="ru-RU"/>
        </w:rPr>
        <w:t>размере,</w:t>
      </w:r>
      <w:r w:rsidRPr="00F32BE5">
        <w:rPr>
          <w:rFonts w:ascii="Times New Roman" w:eastAsia="Times New Roman" w:hAnsi="Times New Roman" w:cs="Times New Roman"/>
          <w:spacing w:val="-7"/>
          <w:sz w:val="24"/>
          <w:szCs w:val="24"/>
          <w:lang w:eastAsia="ru-RU"/>
        </w:rPr>
        <w:t xml:space="preserve"> </w:t>
      </w:r>
      <w:r w:rsidRPr="00F32BE5">
        <w:rPr>
          <w:rFonts w:ascii="Times New Roman" w:eastAsia="Times New Roman" w:hAnsi="Times New Roman" w:cs="Times New Roman"/>
          <w:spacing w:val="-2"/>
          <w:sz w:val="24"/>
          <w:szCs w:val="24"/>
          <w:lang w:eastAsia="ru-RU"/>
        </w:rPr>
        <w:t>количестве,</w:t>
      </w:r>
      <w:r w:rsidRPr="00F32BE5">
        <w:rPr>
          <w:rFonts w:ascii="Times New Roman" w:eastAsia="Times New Roman" w:hAnsi="Times New Roman" w:cs="Times New Roman"/>
          <w:spacing w:val="-6"/>
          <w:sz w:val="24"/>
          <w:szCs w:val="24"/>
          <w:lang w:eastAsia="ru-RU"/>
        </w:rPr>
        <w:t xml:space="preserve"> </w:t>
      </w:r>
      <w:r w:rsidRPr="00F32BE5">
        <w:rPr>
          <w:rFonts w:ascii="Times New Roman" w:eastAsia="Times New Roman" w:hAnsi="Times New Roman" w:cs="Times New Roman"/>
          <w:spacing w:val="-1"/>
          <w:sz w:val="24"/>
          <w:szCs w:val="24"/>
          <w:lang w:eastAsia="ru-RU"/>
        </w:rPr>
        <w:t>числе,</w:t>
      </w:r>
      <w:r w:rsidRPr="00F32BE5">
        <w:rPr>
          <w:rFonts w:ascii="Times New Roman" w:eastAsia="Times New Roman" w:hAnsi="Times New Roman" w:cs="Times New Roman"/>
          <w:spacing w:val="-7"/>
          <w:sz w:val="24"/>
          <w:szCs w:val="24"/>
          <w:lang w:eastAsia="ru-RU"/>
        </w:rPr>
        <w:t xml:space="preserve"> </w:t>
      </w:r>
      <w:r w:rsidRPr="00F32BE5">
        <w:rPr>
          <w:rFonts w:ascii="Times New Roman" w:eastAsia="Times New Roman" w:hAnsi="Times New Roman" w:cs="Times New Roman"/>
          <w:spacing w:val="-1"/>
          <w:sz w:val="24"/>
          <w:szCs w:val="24"/>
          <w:lang w:eastAsia="ru-RU"/>
        </w:rPr>
        <w:t>части</w:t>
      </w:r>
      <w:r w:rsidRPr="00F32BE5">
        <w:rPr>
          <w:rFonts w:ascii="Times New Roman" w:eastAsia="Times New Roman" w:hAnsi="Times New Roman" w:cs="Times New Roman"/>
          <w:spacing w:val="-6"/>
          <w:sz w:val="24"/>
          <w:szCs w:val="24"/>
          <w:lang w:eastAsia="ru-RU"/>
        </w:rPr>
        <w:t xml:space="preserve"> </w:t>
      </w:r>
      <w:r w:rsidRPr="00F32BE5">
        <w:rPr>
          <w:rFonts w:ascii="Times New Roman" w:eastAsia="Times New Roman" w:hAnsi="Times New Roman" w:cs="Times New Roman"/>
          <w:sz w:val="24"/>
          <w:szCs w:val="24"/>
          <w:lang w:eastAsia="ru-RU"/>
        </w:rPr>
        <w:t>и</w:t>
      </w:r>
      <w:r w:rsidRPr="00F32BE5">
        <w:rPr>
          <w:rFonts w:ascii="Times New Roman" w:eastAsia="Times New Roman" w:hAnsi="Times New Roman" w:cs="Times New Roman"/>
          <w:spacing w:val="-6"/>
          <w:sz w:val="24"/>
          <w:szCs w:val="24"/>
          <w:lang w:eastAsia="ru-RU"/>
        </w:rPr>
        <w:t xml:space="preserve"> </w:t>
      </w:r>
      <w:r w:rsidRPr="00F32BE5">
        <w:rPr>
          <w:rFonts w:ascii="Times New Roman" w:eastAsia="Times New Roman" w:hAnsi="Times New Roman" w:cs="Times New Roman"/>
          <w:spacing w:val="-1"/>
          <w:sz w:val="24"/>
          <w:szCs w:val="24"/>
          <w:lang w:eastAsia="ru-RU"/>
        </w:rPr>
        <w:t>целом,</w:t>
      </w:r>
      <w:r w:rsidRPr="00F32BE5">
        <w:rPr>
          <w:rFonts w:ascii="Times New Roman" w:eastAsia="Times New Roman" w:hAnsi="Times New Roman" w:cs="Times New Roman"/>
          <w:spacing w:val="-7"/>
          <w:sz w:val="24"/>
          <w:szCs w:val="24"/>
          <w:lang w:eastAsia="ru-RU"/>
        </w:rPr>
        <w:t xml:space="preserve"> </w:t>
      </w:r>
      <w:r w:rsidRPr="00F32BE5">
        <w:rPr>
          <w:rFonts w:ascii="Times New Roman" w:eastAsia="Times New Roman" w:hAnsi="Times New Roman" w:cs="Times New Roman"/>
          <w:sz w:val="24"/>
          <w:szCs w:val="24"/>
          <w:lang w:eastAsia="ru-RU"/>
        </w:rPr>
        <w:t>пространстве</w:t>
      </w:r>
      <w:r w:rsidRPr="00F32BE5">
        <w:rPr>
          <w:rFonts w:ascii="Times New Roman" w:eastAsia="Times New Roman" w:hAnsi="Times New Roman" w:cs="Times New Roman"/>
          <w:spacing w:val="-5"/>
          <w:sz w:val="24"/>
          <w:szCs w:val="24"/>
          <w:lang w:eastAsia="ru-RU"/>
        </w:rPr>
        <w:t xml:space="preserve"> </w:t>
      </w:r>
      <w:r w:rsidRPr="00F32BE5">
        <w:rPr>
          <w:rFonts w:ascii="Times New Roman" w:eastAsia="Times New Roman" w:hAnsi="Times New Roman" w:cs="Times New Roman"/>
          <w:sz w:val="24"/>
          <w:szCs w:val="24"/>
          <w:lang w:eastAsia="ru-RU"/>
        </w:rPr>
        <w:t>и</w:t>
      </w:r>
      <w:r w:rsidRPr="00F32BE5">
        <w:rPr>
          <w:rFonts w:ascii="Times New Roman" w:eastAsia="Times New Roman" w:hAnsi="Times New Roman" w:cs="Times New Roman"/>
          <w:spacing w:val="-6"/>
          <w:sz w:val="24"/>
          <w:szCs w:val="24"/>
          <w:lang w:eastAsia="ru-RU"/>
        </w:rPr>
        <w:t xml:space="preserve"> </w:t>
      </w:r>
      <w:r w:rsidRPr="00F32BE5">
        <w:rPr>
          <w:rFonts w:ascii="Times New Roman" w:eastAsia="Times New Roman" w:hAnsi="Times New Roman" w:cs="Times New Roman"/>
          <w:sz w:val="24"/>
          <w:szCs w:val="24"/>
          <w:lang w:eastAsia="ru-RU"/>
        </w:rPr>
        <w:t>времени.</w:t>
      </w:r>
    </w:p>
    <w:p w:rsidR="00F32BE5" w:rsidRDefault="00980C66" w:rsidP="00980C66">
      <w:pPr>
        <w:pStyle w:val="a8"/>
        <w:widowControl w:val="0"/>
        <w:tabs>
          <w:tab w:val="left" w:pos="1527"/>
          <w:tab w:val="left" w:pos="1701"/>
        </w:tabs>
        <w:kinsoku w:val="0"/>
        <w:overflowPunct w:val="0"/>
        <w:autoSpaceDE w:val="0"/>
        <w:autoSpaceDN w:val="0"/>
        <w:adjustRightInd w:val="0"/>
        <w:ind w:left="1526"/>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980C66">
        <w:rPr>
          <w:rFonts w:ascii="Times New Roman" w:eastAsia="Times New Roman" w:hAnsi="Times New Roman" w:cs="Times New Roman"/>
          <w:b/>
          <w:sz w:val="24"/>
          <w:szCs w:val="24"/>
          <w:lang w:eastAsia="ru-RU"/>
        </w:rPr>
        <w:t>Ознакомление с миром природы</w:t>
      </w:r>
    </w:p>
    <w:p w:rsidR="00980C66" w:rsidRPr="000F1A06" w:rsidRDefault="00980C66" w:rsidP="0007107F">
      <w:pPr>
        <w:pStyle w:val="a8"/>
        <w:widowControl w:val="0"/>
        <w:numPr>
          <w:ilvl w:val="0"/>
          <w:numId w:val="88"/>
        </w:numPr>
        <w:tabs>
          <w:tab w:val="left" w:pos="1701"/>
          <w:tab w:val="left" w:pos="1843"/>
        </w:tabs>
        <w:kinsoku w:val="0"/>
        <w:overflowPunct w:val="0"/>
        <w:autoSpaceDE w:val="0"/>
        <w:autoSpaceDN w:val="0"/>
        <w:adjustRightInd w:val="0"/>
        <w:spacing w:line="293" w:lineRule="exact"/>
        <w:ind w:left="0" w:firstLine="1418"/>
        <w:rPr>
          <w:rFonts w:ascii="Times New Roman" w:eastAsia="Times New Roman" w:hAnsi="Times New Roman" w:cs="Times New Roman"/>
          <w:spacing w:val="-1"/>
          <w:sz w:val="24"/>
          <w:szCs w:val="24"/>
          <w:lang w:eastAsia="ru-RU"/>
        </w:rPr>
      </w:pPr>
      <w:r w:rsidRPr="000F1A06">
        <w:rPr>
          <w:rFonts w:ascii="Times New Roman" w:eastAsia="Times New Roman" w:hAnsi="Times New Roman" w:cs="Times New Roman"/>
          <w:spacing w:val="-2"/>
          <w:sz w:val="24"/>
          <w:szCs w:val="24"/>
          <w:lang w:eastAsia="ru-RU"/>
        </w:rPr>
        <w:t>Ознакомление</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z w:val="24"/>
          <w:szCs w:val="24"/>
          <w:lang w:eastAsia="ru-RU"/>
        </w:rPr>
        <w:t>с</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2"/>
          <w:sz w:val="24"/>
          <w:szCs w:val="24"/>
          <w:lang w:eastAsia="ru-RU"/>
        </w:rPr>
        <w:t>природой</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z w:val="24"/>
          <w:szCs w:val="24"/>
          <w:lang w:eastAsia="ru-RU"/>
        </w:rPr>
        <w:t>и</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1"/>
          <w:sz w:val="24"/>
          <w:szCs w:val="24"/>
          <w:lang w:eastAsia="ru-RU"/>
        </w:rPr>
        <w:t>природными</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pacing w:val="-1"/>
          <w:sz w:val="24"/>
          <w:szCs w:val="24"/>
          <w:lang w:eastAsia="ru-RU"/>
        </w:rPr>
        <w:t>явлениями.</w:t>
      </w:r>
    </w:p>
    <w:p w:rsidR="00980C66" w:rsidRPr="000F1A06" w:rsidRDefault="00980C66" w:rsidP="0007107F">
      <w:pPr>
        <w:pStyle w:val="a8"/>
        <w:widowControl w:val="0"/>
        <w:numPr>
          <w:ilvl w:val="0"/>
          <w:numId w:val="88"/>
        </w:numPr>
        <w:tabs>
          <w:tab w:val="left" w:pos="1701"/>
          <w:tab w:val="left" w:pos="1843"/>
        </w:tabs>
        <w:kinsoku w:val="0"/>
        <w:overflowPunct w:val="0"/>
        <w:autoSpaceDE w:val="0"/>
        <w:autoSpaceDN w:val="0"/>
        <w:adjustRightInd w:val="0"/>
        <w:spacing w:line="293" w:lineRule="exact"/>
        <w:ind w:left="0" w:firstLine="1418"/>
        <w:jc w:val="both"/>
        <w:rPr>
          <w:rFonts w:ascii="Times New Roman" w:eastAsia="Times New Roman" w:hAnsi="Times New Roman" w:cs="Times New Roman"/>
          <w:spacing w:val="-1"/>
          <w:sz w:val="24"/>
          <w:szCs w:val="24"/>
          <w:lang w:eastAsia="ru-RU"/>
        </w:rPr>
      </w:pPr>
      <w:r w:rsidRPr="000F1A06">
        <w:rPr>
          <w:rFonts w:ascii="Times New Roman" w:eastAsia="Times New Roman" w:hAnsi="Times New Roman" w:cs="Times New Roman"/>
          <w:spacing w:val="-1"/>
          <w:sz w:val="24"/>
          <w:szCs w:val="24"/>
          <w:lang w:eastAsia="ru-RU"/>
        </w:rPr>
        <w:t>Развитие</w:t>
      </w:r>
      <w:r w:rsidRPr="000F1A06">
        <w:rPr>
          <w:rFonts w:ascii="Times New Roman" w:eastAsia="Times New Roman" w:hAnsi="Times New Roman" w:cs="Times New Roman"/>
          <w:spacing w:val="-11"/>
          <w:sz w:val="24"/>
          <w:szCs w:val="24"/>
          <w:lang w:eastAsia="ru-RU"/>
        </w:rPr>
        <w:t xml:space="preserve"> </w:t>
      </w:r>
      <w:r w:rsidRPr="000F1A06">
        <w:rPr>
          <w:rFonts w:ascii="Times New Roman" w:eastAsia="Times New Roman" w:hAnsi="Times New Roman" w:cs="Times New Roman"/>
          <w:spacing w:val="-1"/>
          <w:sz w:val="24"/>
          <w:szCs w:val="24"/>
          <w:lang w:eastAsia="ru-RU"/>
        </w:rPr>
        <w:t>умения</w:t>
      </w:r>
      <w:r w:rsidRPr="000F1A06">
        <w:rPr>
          <w:rFonts w:ascii="Times New Roman" w:eastAsia="Times New Roman" w:hAnsi="Times New Roman" w:cs="Times New Roman"/>
          <w:spacing w:val="-12"/>
          <w:sz w:val="24"/>
          <w:szCs w:val="24"/>
          <w:lang w:eastAsia="ru-RU"/>
        </w:rPr>
        <w:t xml:space="preserve"> </w:t>
      </w:r>
      <w:r w:rsidRPr="000F1A06">
        <w:rPr>
          <w:rFonts w:ascii="Times New Roman" w:eastAsia="Times New Roman" w:hAnsi="Times New Roman" w:cs="Times New Roman"/>
          <w:spacing w:val="-2"/>
          <w:sz w:val="24"/>
          <w:szCs w:val="24"/>
          <w:lang w:eastAsia="ru-RU"/>
        </w:rPr>
        <w:t>устанавливать</w:t>
      </w:r>
      <w:r w:rsidRPr="000F1A06">
        <w:rPr>
          <w:rFonts w:ascii="Times New Roman" w:eastAsia="Times New Roman" w:hAnsi="Times New Roman" w:cs="Times New Roman"/>
          <w:spacing w:val="-11"/>
          <w:sz w:val="24"/>
          <w:szCs w:val="24"/>
          <w:lang w:eastAsia="ru-RU"/>
        </w:rPr>
        <w:t xml:space="preserve"> </w:t>
      </w:r>
      <w:r w:rsidRPr="000F1A06">
        <w:rPr>
          <w:rFonts w:ascii="Times New Roman" w:eastAsia="Times New Roman" w:hAnsi="Times New Roman" w:cs="Times New Roman"/>
          <w:spacing w:val="-1"/>
          <w:sz w:val="24"/>
          <w:szCs w:val="24"/>
          <w:lang w:eastAsia="ru-RU"/>
        </w:rPr>
        <w:t>причинно-следственные</w:t>
      </w:r>
      <w:r w:rsidRPr="000F1A06">
        <w:rPr>
          <w:rFonts w:ascii="Times New Roman" w:eastAsia="Times New Roman" w:hAnsi="Times New Roman" w:cs="Times New Roman"/>
          <w:spacing w:val="-10"/>
          <w:sz w:val="24"/>
          <w:szCs w:val="24"/>
          <w:lang w:eastAsia="ru-RU"/>
        </w:rPr>
        <w:t xml:space="preserve"> </w:t>
      </w:r>
      <w:r w:rsidRPr="000F1A06">
        <w:rPr>
          <w:rFonts w:ascii="Times New Roman" w:eastAsia="Times New Roman" w:hAnsi="Times New Roman" w:cs="Times New Roman"/>
          <w:spacing w:val="-1"/>
          <w:sz w:val="24"/>
          <w:szCs w:val="24"/>
          <w:lang w:eastAsia="ru-RU"/>
        </w:rPr>
        <w:t>связи</w:t>
      </w:r>
      <w:r w:rsidRPr="000F1A06">
        <w:rPr>
          <w:rFonts w:ascii="Times New Roman" w:eastAsia="Times New Roman" w:hAnsi="Times New Roman" w:cs="Times New Roman"/>
          <w:spacing w:val="-11"/>
          <w:sz w:val="24"/>
          <w:szCs w:val="24"/>
          <w:lang w:eastAsia="ru-RU"/>
        </w:rPr>
        <w:t xml:space="preserve"> </w:t>
      </w:r>
      <w:r w:rsidRPr="000F1A06">
        <w:rPr>
          <w:rFonts w:ascii="Times New Roman" w:eastAsia="Times New Roman" w:hAnsi="Times New Roman" w:cs="Times New Roman"/>
          <w:sz w:val="24"/>
          <w:szCs w:val="24"/>
          <w:lang w:eastAsia="ru-RU"/>
        </w:rPr>
        <w:t>между</w:t>
      </w:r>
      <w:r w:rsidRPr="000F1A06">
        <w:rPr>
          <w:rFonts w:ascii="Times New Roman" w:eastAsia="Times New Roman" w:hAnsi="Times New Roman" w:cs="Times New Roman"/>
          <w:spacing w:val="-9"/>
          <w:sz w:val="24"/>
          <w:szCs w:val="24"/>
          <w:lang w:eastAsia="ru-RU"/>
        </w:rPr>
        <w:t xml:space="preserve"> </w:t>
      </w:r>
      <w:r w:rsidRPr="000F1A06">
        <w:rPr>
          <w:rFonts w:ascii="Times New Roman" w:eastAsia="Times New Roman" w:hAnsi="Times New Roman" w:cs="Times New Roman"/>
          <w:spacing w:val="-1"/>
          <w:sz w:val="24"/>
          <w:szCs w:val="24"/>
          <w:lang w:eastAsia="ru-RU"/>
        </w:rPr>
        <w:t>природными</w:t>
      </w:r>
      <w:r w:rsidRPr="000F1A06">
        <w:rPr>
          <w:rFonts w:ascii="Times New Roman" w:eastAsia="Times New Roman" w:hAnsi="Times New Roman" w:cs="Times New Roman"/>
          <w:spacing w:val="-11"/>
          <w:sz w:val="24"/>
          <w:szCs w:val="24"/>
          <w:lang w:eastAsia="ru-RU"/>
        </w:rPr>
        <w:t xml:space="preserve"> </w:t>
      </w:r>
      <w:r w:rsidRPr="000F1A06">
        <w:rPr>
          <w:rFonts w:ascii="Times New Roman" w:eastAsia="Times New Roman" w:hAnsi="Times New Roman" w:cs="Times New Roman"/>
          <w:spacing w:val="-1"/>
          <w:sz w:val="24"/>
          <w:szCs w:val="24"/>
          <w:lang w:eastAsia="ru-RU"/>
        </w:rPr>
        <w:t>явлениями.</w:t>
      </w:r>
    </w:p>
    <w:p w:rsidR="00980C66" w:rsidRPr="000F1A06" w:rsidRDefault="00980C66" w:rsidP="0007107F">
      <w:pPr>
        <w:pStyle w:val="a8"/>
        <w:widowControl w:val="0"/>
        <w:numPr>
          <w:ilvl w:val="0"/>
          <w:numId w:val="88"/>
        </w:numPr>
        <w:tabs>
          <w:tab w:val="left" w:pos="1701"/>
          <w:tab w:val="left" w:pos="1843"/>
        </w:tabs>
        <w:kinsoku w:val="0"/>
        <w:overflowPunct w:val="0"/>
        <w:autoSpaceDE w:val="0"/>
        <w:autoSpaceDN w:val="0"/>
        <w:adjustRightInd w:val="0"/>
        <w:spacing w:line="293" w:lineRule="exact"/>
        <w:ind w:left="0" w:firstLine="1418"/>
        <w:jc w:val="both"/>
        <w:rPr>
          <w:rFonts w:ascii="Times New Roman" w:eastAsia="Times New Roman" w:hAnsi="Times New Roman" w:cs="Times New Roman"/>
          <w:sz w:val="24"/>
          <w:szCs w:val="24"/>
          <w:lang w:eastAsia="ru-RU"/>
        </w:rPr>
      </w:pPr>
      <w:r w:rsidRPr="000F1A06">
        <w:rPr>
          <w:rFonts w:ascii="Times New Roman" w:eastAsia="Times New Roman" w:hAnsi="Times New Roman" w:cs="Times New Roman"/>
          <w:spacing w:val="-1"/>
          <w:sz w:val="24"/>
          <w:szCs w:val="24"/>
          <w:lang w:eastAsia="ru-RU"/>
        </w:rPr>
        <w:t>Формирование</w:t>
      </w:r>
      <w:r w:rsidRPr="000F1A06">
        <w:rPr>
          <w:rFonts w:ascii="Times New Roman" w:eastAsia="Times New Roman" w:hAnsi="Times New Roman" w:cs="Times New Roman"/>
          <w:spacing w:val="-9"/>
          <w:sz w:val="24"/>
          <w:szCs w:val="24"/>
          <w:lang w:eastAsia="ru-RU"/>
        </w:rPr>
        <w:t xml:space="preserve"> </w:t>
      </w:r>
      <w:r w:rsidRPr="000F1A06">
        <w:rPr>
          <w:rFonts w:ascii="Times New Roman" w:eastAsia="Times New Roman" w:hAnsi="Times New Roman" w:cs="Times New Roman"/>
          <w:spacing w:val="-1"/>
          <w:sz w:val="24"/>
          <w:szCs w:val="24"/>
          <w:lang w:eastAsia="ru-RU"/>
        </w:rPr>
        <w:t>первичных</w:t>
      </w:r>
      <w:r w:rsidRPr="000F1A06">
        <w:rPr>
          <w:rFonts w:ascii="Times New Roman" w:eastAsia="Times New Roman" w:hAnsi="Times New Roman" w:cs="Times New Roman"/>
          <w:spacing w:val="-10"/>
          <w:sz w:val="24"/>
          <w:szCs w:val="24"/>
          <w:lang w:eastAsia="ru-RU"/>
        </w:rPr>
        <w:t xml:space="preserve"> </w:t>
      </w:r>
      <w:r w:rsidRPr="000F1A06">
        <w:rPr>
          <w:rFonts w:ascii="Times New Roman" w:eastAsia="Times New Roman" w:hAnsi="Times New Roman" w:cs="Times New Roman"/>
          <w:spacing w:val="-1"/>
          <w:sz w:val="24"/>
          <w:szCs w:val="24"/>
          <w:lang w:eastAsia="ru-RU"/>
        </w:rPr>
        <w:t>представлений</w:t>
      </w:r>
      <w:r w:rsidRPr="000F1A06">
        <w:rPr>
          <w:rFonts w:ascii="Times New Roman" w:eastAsia="Times New Roman" w:hAnsi="Times New Roman" w:cs="Times New Roman"/>
          <w:spacing w:val="-9"/>
          <w:sz w:val="24"/>
          <w:szCs w:val="24"/>
          <w:lang w:eastAsia="ru-RU"/>
        </w:rPr>
        <w:t xml:space="preserve"> </w:t>
      </w:r>
      <w:r w:rsidRPr="000F1A06">
        <w:rPr>
          <w:rFonts w:ascii="Times New Roman" w:eastAsia="Times New Roman" w:hAnsi="Times New Roman" w:cs="Times New Roman"/>
          <w:sz w:val="24"/>
          <w:szCs w:val="24"/>
          <w:lang w:eastAsia="ru-RU"/>
        </w:rPr>
        <w:t>о</w:t>
      </w:r>
      <w:r w:rsidRPr="000F1A06">
        <w:rPr>
          <w:rFonts w:ascii="Times New Roman" w:eastAsia="Times New Roman" w:hAnsi="Times New Roman" w:cs="Times New Roman"/>
          <w:spacing w:val="-10"/>
          <w:sz w:val="24"/>
          <w:szCs w:val="24"/>
          <w:lang w:eastAsia="ru-RU"/>
        </w:rPr>
        <w:t xml:space="preserve"> </w:t>
      </w:r>
      <w:r w:rsidRPr="000F1A06">
        <w:rPr>
          <w:rFonts w:ascii="Times New Roman" w:eastAsia="Times New Roman" w:hAnsi="Times New Roman" w:cs="Times New Roman"/>
          <w:spacing w:val="-2"/>
          <w:sz w:val="24"/>
          <w:szCs w:val="24"/>
          <w:lang w:eastAsia="ru-RU"/>
        </w:rPr>
        <w:t>природном</w:t>
      </w:r>
      <w:r w:rsidRPr="000F1A06">
        <w:rPr>
          <w:rFonts w:ascii="Times New Roman" w:eastAsia="Times New Roman" w:hAnsi="Times New Roman" w:cs="Times New Roman"/>
          <w:spacing w:val="-9"/>
          <w:sz w:val="24"/>
          <w:szCs w:val="24"/>
          <w:lang w:eastAsia="ru-RU"/>
        </w:rPr>
        <w:t xml:space="preserve"> </w:t>
      </w:r>
      <w:r w:rsidRPr="000F1A06">
        <w:rPr>
          <w:rFonts w:ascii="Times New Roman" w:eastAsia="Times New Roman" w:hAnsi="Times New Roman" w:cs="Times New Roman"/>
          <w:spacing w:val="-2"/>
          <w:sz w:val="24"/>
          <w:szCs w:val="24"/>
          <w:lang w:eastAsia="ru-RU"/>
        </w:rPr>
        <w:t>многообразии</w:t>
      </w:r>
      <w:r w:rsidRPr="000F1A06">
        <w:rPr>
          <w:rFonts w:ascii="Times New Roman" w:eastAsia="Times New Roman" w:hAnsi="Times New Roman" w:cs="Times New Roman"/>
          <w:spacing w:val="-10"/>
          <w:sz w:val="24"/>
          <w:szCs w:val="24"/>
          <w:lang w:eastAsia="ru-RU"/>
        </w:rPr>
        <w:t xml:space="preserve"> </w:t>
      </w:r>
      <w:r w:rsidRPr="000F1A06">
        <w:rPr>
          <w:rFonts w:ascii="Times New Roman" w:eastAsia="Times New Roman" w:hAnsi="Times New Roman" w:cs="Times New Roman"/>
          <w:sz w:val="24"/>
          <w:szCs w:val="24"/>
          <w:lang w:eastAsia="ru-RU"/>
        </w:rPr>
        <w:t>планеты</w:t>
      </w:r>
      <w:r w:rsidRPr="000F1A06">
        <w:rPr>
          <w:rFonts w:ascii="Times New Roman" w:eastAsia="Times New Roman" w:hAnsi="Times New Roman" w:cs="Times New Roman"/>
          <w:spacing w:val="-10"/>
          <w:sz w:val="24"/>
          <w:szCs w:val="24"/>
          <w:lang w:eastAsia="ru-RU"/>
        </w:rPr>
        <w:t xml:space="preserve"> </w:t>
      </w:r>
      <w:r w:rsidRPr="000F1A06">
        <w:rPr>
          <w:rFonts w:ascii="Times New Roman" w:eastAsia="Times New Roman" w:hAnsi="Times New Roman" w:cs="Times New Roman"/>
          <w:sz w:val="24"/>
          <w:szCs w:val="24"/>
          <w:lang w:eastAsia="ru-RU"/>
        </w:rPr>
        <w:t>Земля.</w:t>
      </w:r>
    </w:p>
    <w:p w:rsidR="00980C66" w:rsidRPr="000F1A06" w:rsidRDefault="00980C66" w:rsidP="0007107F">
      <w:pPr>
        <w:pStyle w:val="a8"/>
        <w:widowControl w:val="0"/>
        <w:numPr>
          <w:ilvl w:val="0"/>
          <w:numId w:val="88"/>
        </w:numPr>
        <w:tabs>
          <w:tab w:val="left" w:pos="1701"/>
          <w:tab w:val="left" w:pos="1843"/>
        </w:tabs>
        <w:kinsoku w:val="0"/>
        <w:overflowPunct w:val="0"/>
        <w:autoSpaceDE w:val="0"/>
        <w:autoSpaceDN w:val="0"/>
        <w:adjustRightInd w:val="0"/>
        <w:ind w:left="0" w:right="117" w:firstLine="1418"/>
        <w:jc w:val="both"/>
        <w:rPr>
          <w:rFonts w:ascii="Times New Roman" w:eastAsia="Times New Roman" w:hAnsi="Times New Roman" w:cs="Times New Roman"/>
          <w:spacing w:val="-1"/>
          <w:sz w:val="24"/>
          <w:szCs w:val="24"/>
          <w:lang w:eastAsia="ru-RU"/>
        </w:rPr>
      </w:pPr>
      <w:r w:rsidRPr="000F1A06">
        <w:rPr>
          <w:rFonts w:ascii="Times New Roman" w:eastAsia="Times New Roman" w:hAnsi="Times New Roman" w:cs="Times New Roman"/>
          <w:spacing w:val="-1"/>
          <w:sz w:val="24"/>
          <w:szCs w:val="24"/>
          <w:lang w:eastAsia="ru-RU"/>
        </w:rPr>
        <w:t>Формирование</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1"/>
          <w:sz w:val="24"/>
          <w:szCs w:val="24"/>
          <w:lang w:eastAsia="ru-RU"/>
        </w:rPr>
        <w:t>элементарных</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1"/>
          <w:sz w:val="24"/>
          <w:szCs w:val="24"/>
          <w:lang w:eastAsia="ru-RU"/>
        </w:rPr>
        <w:t>экологических</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pacing w:val="-1"/>
          <w:sz w:val="24"/>
          <w:szCs w:val="24"/>
          <w:lang w:eastAsia="ru-RU"/>
        </w:rPr>
        <w:t>представлений,</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pacing w:val="-1"/>
          <w:sz w:val="24"/>
          <w:szCs w:val="24"/>
          <w:lang w:eastAsia="ru-RU"/>
        </w:rPr>
        <w:t>формирование</w:t>
      </w:r>
      <w:r w:rsidRPr="000F1A06">
        <w:rPr>
          <w:rFonts w:ascii="Times New Roman" w:eastAsia="Times New Roman" w:hAnsi="Times New Roman" w:cs="Times New Roman"/>
          <w:spacing w:val="8"/>
          <w:sz w:val="24"/>
          <w:szCs w:val="24"/>
          <w:lang w:eastAsia="ru-RU"/>
        </w:rPr>
        <w:t xml:space="preserve"> </w:t>
      </w:r>
      <w:r w:rsidRPr="000F1A06">
        <w:rPr>
          <w:rFonts w:ascii="Times New Roman" w:eastAsia="Times New Roman" w:hAnsi="Times New Roman" w:cs="Times New Roman"/>
          <w:spacing w:val="-1"/>
          <w:sz w:val="24"/>
          <w:szCs w:val="24"/>
          <w:lang w:eastAsia="ru-RU"/>
        </w:rPr>
        <w:t>понимания</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3"/>
          <w:sz w:val="24"/>
          <w:szCs w:val="24"/>
          <w:lang w:eastAsia="ru-RU"/>
        </w:rPr>
        <w:t>того,</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2"/>
          <w:sz w:val="24"/>
          <w:szCs w:val="24"/>
          <w:lang w:eastAsia="ru-RU"/>
        </w:rPr>
        <w:t>что</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pacing w:val="-1"/>
          <w:sz w:val="24"/>
          <w:szCs w:val="24"/>
          <w:lang w:eastAsia="ru-RU"/>
        </w:rPr>
        <w:t>человек</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z w:val="24"/>
          <w:szCs w:val="24"/>
          <w:lang w:eastAsia="ru-RU"/>
        </w:rPr>
        <w:t>–</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z w:val="24"/>
          <w:szCs w:val="24"/>
          <w:lang w:eastAsia="ru-RU"/>
        </w:rPr>
        <w:t>часть</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2"/>
          <w:sz w:val="24"/>
          <w:szCs w:val="24"/>
          <w:lang w:eastAsia="ru-RU"/>
        </w:rPr>
        <w:t>природы,</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2"/>
          <w:sz w:val="24"/>
          <w:szCs w:val="24"/>
          <w:lang w:eastAsia="ru-RU"/>
        </w:rPr>
        <w:t>что</w:t>
      </w:r>
      <w:r w:rsidRPr="000F1A06">
        <w:rPr>
          <w:rFonts w:ascii="Times New Roman" w:eastAsia="Times New Roman" w:hAnsi="Times New Roman" w:cs="Times New Roman"/>
          <w:spacing w:val="73"/>
          <w:sz w:val="24"/>
          <w:szCs w:val="24"/>
          <w:lang w:eastAsia="ru-RU"/>
        </w:rPr>
        <w:t xml:space="preserve"> </w:t>
      </w:r>
      <w:r w:rsidRPr="000F1A06">
        <w:rPr>
          <w:rFonts w:ascii="Times New Roman" w:eastAsia="Times New Roman" w:hAnsi="Times New Roman" w:cs="Times New Roman"/>
          <w:sz w:val="24"/>
          <w:szCs w:val="24"/>
          <w:lang w:eastAsia="ru-RU"/>
        </w:rPr>
        <w:t>он</w:t>
      </w:r>
      <w:r w:rsidRPr="000F1A06">
        <w:rPr>
          <w:rFonts w:ascii="Times New Roman" w:eastAsia="Times New Roman" w:hAnsi="Times New Roman" w:cs="Times New Roman"/>
          <w:spacing w:val="-5"/>
          <w:sz w:val="24"/>
          <w:szCs w:val="24"/>
          <w:lang w:eastAsia="ru-RU"/>
        </w:rPr>
        <w:t xml:space="preserve"> </w:t>
      </w:r>
      <w:r w:rsidRPr="000F1A06">
        <w:rPr>
          <w:rFonts w:ascii="Times New Roman" w:eastAsia="Times New Roman" w:hAnsi="Times New Roman" w:cs="Times New Roman"/>
          <w:spacing w:val="-2"/>
          <w:sz w:val="24"/>
          <w:szCs w:val="24"/>
          <w:lang w:eastAsia="ru-RU"/>
        </w:rPr>
        <w:t>должен</w:t>
      </w:r>
      <w:r w:rsidRPr="000F1A06">
        <w:rPr>
          <w:rFonts w:ascii="Times New Roman" w:eastAsia="Times New Roman" w:hAnsi="Times New Roman" w:cs="Times New Roman"/>
          <w:spacing w:val="-3"/>
          <w:sz w:val="24"/>
          <w:szCs w:val="24"/>
          <w:lang w:eastAsia="ru-RU"/>
        </w:rPr>
        <w:t xml:space="preserve"> </w:t>
      </w:r>
      <w:r w:rsidRPr="000F1A06">
        <w:rPr>
          <w:rFonts w:ascii="Times New Roman" w:eastAsia="Times New Roman" w:hAnsi="Times New Roman" w:cs="Times New Roman"/>
          <w:spacing w:val="-2"/>
          <w:sz w:val="24"/>
          <w:szCs w:val="24"/>
          <w:lang w:eastAsia="ru-RU"/>
        </w:rPr>
        <w:t>беречь,</w:t>
      </w:r>
      <w:r w:rsidRPr="000F1A06">
        <w:rPr>
          <w:rFonts w:ascii="Times New Roman" w:eastAsia="Times New Roman" w:hAnsi="Times New Roman" w:cs="Times New Roman"/>
          <w:spacing w:val="-5"/>
          <w:sz w:val="24"/>
          <w:szCs w:val="24"/>
          <w:lang w:eastAsia="ru-RU"/>
        </w:rPr>
        <w:t xml:space="preserve"> </w:t>
      </w:r>
      <w:r w:rsidRPr="000F1A06">
        <w:rPr>
          <w:rFonts w:ascii="Times New Roman" w:eastAsia="Times New Roman" w:hAnsi="Times New Roman" w:cs="Times New Roman"/>
          <w:spacing w:val="-2"/>
          <w:sz w:val="24"/>
          <w:szCs w:val="24"/>
          <w:lang w:eastAsia="ru-RU"/>
        </w:rPr>
        <w:t>охранять</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z w:val="24"/>
          <w:szCs w:val="24"/>
          <w:lang w:eastAsia="ru-RU"/>
        </w:rPr>
        <w:t>и</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pacing w:val="-1"/>
          <w:sz w:val="24"/>
          <w:szCs w:val="24"/>
          <w:lang w:eastAsia="ru-RU"/>
        </w:rPr>
        <w:t>защищать</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z w:val="24"/>
          <w:szCs w:val="24"/>
          <w:lang w:eastAsia="ru-RU"/>
        </w:rPr>
        <w:t>её,</w:t>
      </w:r>
      <w:r w:rsidRPr="000F1A06">
        <w:rPr>
          <w:rFonts w:ascii="Times New Roman" w:eastAsia="Times New Roman" w:hAnsi="Times New Roman" w:cs="Times New Roman"/>
          <w:spacing w:val="-5"/>
          <w:sz w:val="24"/>
          <w:szCs w:val="24"/>
          <w:lang w:eastAsia="ru-RU"/>
        </w:rPr>
        <w:t xml:space="preserve"> </w:t>
      </w:r>
      <w:r w:rsidRPr="000F1A06">
        <w:rPr>
          <w:rFonts w:ascii="Times New Roman" w:eastAsia="Times New Roman" w:hAnsi="Times New Roman" w:cs="Times New Roman"/>
          <w:spacing w:val="-2"/>
          <w:sz w:val="24"/>
          <w:szCs w:val="24"/>
          <w:lang w:eastAsia="ru-RU"/>
        </w:rPr>
        <w:t>что</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z w:val="24"/>
          <w:szCs w:val="24"/>
          <w:lang w:eastAsia="ru-RU"/>
        </w:rPr>
        <w:t>в</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pacing w:val="-2"/>
          <w:sz w:val="24"/>
          <w:szCs w:val="24"/>
          <w:lang w:eastAsia="ru-RU"/>
        </w:rPr>
        <w:t>природе</w:t>
      </w:r>
      <w:r w:rsidRPr="000F1A06">
        <w:rPr>
          <w:rFonts w:ascii="Times New Roman" w:eastAsia="Times New Roman" w:hAnsi="Times New Roman" w:cs="Times New Roman"/>
          <w:spacing w:val="-5"/>
          <w:sz w:val="24"/>
          <w:szCs w:val="24"/>
          <w:lang w:eastAsia="ru-RU"/>
        </w:rPr>
        <w:t xml:space="preserve"> </w:t>
      </w:r>
      <w:r w:rsidRPr="000F1A06">
        <w:rPr>
          <w:rFonts w:ascii="Times New Roman" w:eastAsia="Times New Roman" w:hAnsi="Times New Roman" w:cs="Times New Roman"/>
          <w:sz w:val="24"/>
          <w:szCs w:val="24"/>
          <w:lang w:eastAsia="ru-RU"/>
        </w:rPr>
        <w:t>все</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z w:val="24"/>
          <w:szCs w:val="24"/>
          <w:lang w:eastAsia="ru-RU"/>
        </w:rPr>
        <w:t>взаимосвязано,</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pacing w:val="-2"/>
          <w:sz w:val="24"/>
          <w:szCs w:val="24"/>
          <w:lang w:eastAsia="ru-RU"/>
        </w:rPr>
        <w:t>что</w:t>
      </w:r>
      <w:r w:rsidRPr="000F1A06">
        <w:rPr>
          <w:rFonts w:ascii="Times New Roman" w:eastAsia="Times New Roman" w:hAnsi="Times New Roman" w:cs="Times New Roman"/>
          <w:spacing w:val="-5"/>
          <w:sz w:val="24"/>
          <w:szCs w:val="24"/>
          <w:lang w:eastAsia="ru-RU"/>
        </w:rPr>
        <w:t xml:space="preserve"> </w:t>
      </w:r>
      <w:r w:rsidRPr="000F1A06">
        <w:rPr>
          <w:rFonts w:ascii="Times New Roman" w:eastAsia="Times New Roman" w:hAnsi="Times New Roman" w:cs="Times New Roman"/>
          <w:spacing w:val="-1"/>
          <w:sz w:val="24"/>
          <w:szCs w:val="24"/>
          <w:lang w:eastAsia="ru-RU"/>
        </w:rPr>
        <w:t>жизнь</w:t>
      </w:r>
      <w:r w:rsidRPr="000F1A06">
        <w:rPr>
          <w:rFonts w:ascii="Times New Roman" w:eastAsia="Times New Roman" w:hAnsi="Times New Roman" w:cs="Times New Roman"/>
          <w:spacing w:val="-3"/>
          <w:sz w:val="24"/>
          <w:szCs w:val="24"/>
          <w:lang w:eastAsia="ru-RU"/>
        </w:rPr>
        <w:t xml:space="preserve"> </w:t>
      </w:r>
      <w:r w:rsidRPr="000F1A06">
        <w:rPr>
          <w:rFonts w:ascii="Times New Roman" w:eastAsia="Times New Roman" w:hAnsi="Times New Roman" w:cs="Times New Roman"/>
          <w:spacing w:val="-1"/>
          <w:sz w:val="24"/>
          <w:szCs w:val="24"/>
          <w:lang w:eastAsia="ru-RU"/>
        </w:rPr>
        <w:t>человека</w:t>
      </w:r>
      <w:r w:rsidRPr="000F1A06">
        <w:rPr>
          <w:rFonts w:ascii="Times New Roman" w:eastAsia="Times New Roman" w:hAnsi="Times New Roman" w:cs="Times New Roman"/>
          <w:spacing w:val="-3"/>
          <w:sz w:val="24"/>
          <w:szCs w:val="24"/>
          <w:lang w:eastAsia="ru-RU"/>
        </w:rPr>
        <w:t xml:space="preserve"> </w:t>
      </w:r>
      <w:r w:rsidRPr="000F1A06">
        <w:rPr>
          <w:rFonts w:ascii="Times New Roman" w:eastAsia="Times New Roman" w:hAnsi="Times New Roman" w:cs="Times New Roman"/>
          <w:spacing w:val="-1"/>
          <w:sz w:val="24"/>
          <w:szCs w:val="24"/>
          <w:lang w:eastAsia="ru-RU"/>
        </w:rPr>
        <w:t>на</w:t>
      </w:r>
      <w:r w:rsidRPr="000F1A06">
        <w:rPr>
          <w:rFonts w:ascii="Times New Roman" w:eastAsia="Times New Roman" w:hAnsi="Times New Roman" w:cs="Times New Roman"/>
          <w:spacing w:val="-5"/>
          <w:sz w:val="24"/>
          <w:szCs w:val="24"/>
          <w:lang w:eastAsia="ru-RU"/>
        </w:rPr>
        <w:t xml:space="preserve"> </w:t>
      </w:r>
      <w:r w:rsidRPr="000F1A06">
        <w:rPr>
          <w:rFonts w:ascii="Times New Roman" w:eastAsia="Times New Roman" w:hAnsi="Times New Roman" w:cs="Times New Roman"/>
          <w:sz w:val="24"/>
          <w:szCs w:val="24"/>
          <w:lang w:eastAsia="ru-RU"/>
        </w:rPr>
        <w:t>Земле</w:t>
      </w:r>
      <w:r w:rsidRPr="000F1A06">
        <w:rPr>
          <w:rFonts w:ascii="Times New Roman" w:eastAsia="Times New Roman" w:hAnsi="Times New Roman" w:cs="Times New Roman"/>
          <w:spacing w:val="-3"/>
          <w:sz w:val="24"/>
          <w:szCs w:val="24"/>
          <w:lang w:eastAsia="ru-RU"/>
        </w:rPr>
        <w:t xml:space="preserve"> </w:t>
      </w:r>
      <w:r w:rsidRPr="000F1A06">
        <w:rPr>
          <w:rFonts w:ascii="Times New Roman" w:eastAsia="Times New Roman" w:hAnsi="Times New Roman" w:cs="Times New Roman"/>
          <w:spacing w:val="-1"/>
          <w:sz w:val="24"/>
          <w:szCs w:val="24"/>
          <w:lang w:eastAsia="ru-RU"/>
        </w:rPr>
        <w:t>во</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pacing w:val="-3"/>
          <w:sz w:val="24"/>
          <w:szCs w:val="24"/>
          <w:lang w:eastAsia="ru-RU"/>
        </w:rPr>
        <w:t>многом</w:t>
      </w:r>
      <w:r w:rsidRPr="000F1A06">
        <w:rPr>
          <w:rFonts w:ascii="Times New Roman" w:eastAsia="Times New Roman" w:hAnsi="Times New Roman" w:cs="Times New Roman"/>
          <w:spacing w:val="-5"/>
          <w:sz w:val="24"/>
          <w:szCs w:val="24"/>
          <w:lang w:eastAsia="ru-RU"/>
        </w:rPr>
        <w:t xml:space="preserve"> </w:t>
      </w:r>
      <w:r w:rsidRPr="000F1A06">
        <w:rPr>
          <w:rFonts w:ascii="Times New Roman" w:eastAsia="Times New Roman" w:hAnsi="Times New Roman" w:cs="Times New Roman"/>
          <w:spacing w:val="-1"/>
          <w:sz w:val="24"/>
          <w:szCs w:val="24"/>
          <w:lang w:eastAsia="ru-RU"/>
        </w:rPr>
        <w:t>зависит</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pacing w:val="-2"/>
          <w:sz w:val="24"/>
          <w:szCs w:val="24"/>
          <w:lang w:eastAsia="ru-RU"/>
        </w:rPr>
        <w:t>от</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pacing w:val="-1"/>
          <w:sz w:val="24"/>
          <w:szCs w:val="24"/>
          <w:lang w:eastAsia="ru-RU"/>
        </w:rPr>
        <w:t>окружающей</w:t>
      </w:r>
      <w:r w:rsidRPr="000F1A06">
        <w:rPr>
          <w:rFonts w:ascii="Times New Roman" w:eastAsia="Times New Roman" w:hAnsi="Times New Roman" w:cs="Times New Roman"/>
          <w:spacing w:val="65"/>
          <w:w w:val="99"/>
          <w:sz w:val="24"/>
          <w:szCs w:val="24"/>
          <w:lang w:eastAsia="ru-RU"/>
        </w:rPr>
        <w:t xml:space="preserve"> </w:t>
      </w:r>
      <w:r w:rsidRPr="000F1A06">
        <w:rPr>
          <w:rFonts w:ascii="Times New Roman" w:eastAsia="Times New Roman" w:hAnsi="Times New Roman" w:cs="Times New Roman"/>
          <w:spacing w:val="-1"/>
          <w:sz w:val="24"/>
          <w:szCs w:val="24"/>
          <w:lang w:eastAsia="ru-RU"/>
        </w:rPr>
        <w:t>среды.</w:t>
      </w:r>
    </w:p>
    <w:p w:rsidR="00980C66" w:rsidRPr="000F1A06" w:rsidRDefault="00980C66" w:rsidP="0007107F">
      <w:pPr>
        <w:pStyle w:val="a8"/>
        <w:widowControl w:val="0"/>
        <w:numPr>
          <w:ilvl w:val="0"/>
          <w:numId w:val="88"/>
        </w:numPr>
        <w:tabs>
          <w:tab w:val="left" w:pos="1701"/>
          <w:tab w:val="left" w:pos="1843"/>
        </w:tabs>
        <w:kinsoku w:val="0"/>
        <w:overflowPunct w:val="0"/>
        <w:autoSpaceDE w:val="0"/>
        <w:autoSpaceDN w:val="0"/>
        <w:adjustRightInd w:val="0"/>
        <w:spacing w:line="293" w:lineRule="exact"/>
        <w:ind w:left="0" w:firstLine="1418"/>
        <w:jc w:val="both"/>
        <w:rPr>
          <w:rFonts w:ascii="Times New Roman" w:eastAsia="Times New Roman" w:hAnsi="Times New Roman" w:cs="Times New Roman"/>
          <w:spacing w:val="-2"/>
          <w:sz w:val="24"/>
          <w:szCs w:val="24"/>
          <w:lang w:eastAsia="ru-RU"/>
        </w:rPr>
      </w:pPr>
      <w:r w:rsidRPr="000F1A06">
        <w:rPr>
          <w:rFonts w:ascii="Times New Roman" w:eastAsia="Times New Roman" w:hAnsi="Times New Roman" w:cs="Times New Roman"/>
          <w:spacing w:val="-1"/>
          <w:sz w:val="24"/>
          <w:szCs w:val="24"/>
          <w:lang w:eastAsia="ru-RU"/>
        </w:rPr>
        <w:t>Воспитание</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pacing w:val="-1"/>
          <w:sz w:val="24"/>
          <w:szCs w:val="24"/>
          <w:lang w:eastAsia="ru-RU"/>
        </w:rPr>
        <w:t>умения</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1"/>
          <w:sz w:val="24"/>
          <w:szCs w:val="24"/>
          <w:lang w:eastAsia="ru-RU"/>
        </w:rPr>
        <w:t>правильно</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z w:val="24"/>
          <w:szCs w:val="24"/>
          <w:lang w:eastAsia="ru-RU"/>
        </w:rPr>
        <w:t>вести</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1"/>
          <w:sz w:val="24"/>
          <w:szCs w:val="24"/>
          <w:lang w:eastAsia="ru-RU"/>
        </w:rPr>
        <w:t>себя</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z w:val="24"/>
          <w:szCs w:val="24"/>
          <w:lang w:eastAsia="ru-RU"/>
        </w:rPr>
        <w:t>в</w:t>
      </w:r>
      <w:r w:rsidRPr="000F1A06">
        <w:rPr>
          <w:rFonts w:ascii="Times New Roman" w:eastAsia="Times New Roman" w:hAnsi="Times New Roman" w:cs="Times New Roman"/>
          <w:spacing w:val="-8"/>
          <w:sz w:val="24"/>
          <w:szCs w:val="24"/>
          <w:lang w:eastAsia="ru-RU"/>
        </w:rPr>
        <w:t xml:space="preserve"> </w:t>
      </w:r>
      <w:r w:rsidRPr="000F1A06">
        <w:rPr>
          <w:rFonts w:ascii="Times New Roman" w:eastAsia="Times New Roman" w:hAnsi="Times New Roman" w:cs="Times New Roman"/>
          <w:spacing w:val="-2"/>
          <w:sz w:val="24"/>
          <w:szCs w:val="24"/>
          <w:lang w:eastAsia="ru-RU"/>
        </w:rPr>
        <w:t>природе.</w:t>
      </w:r>
    </w:p>
    <w:p w:rsidR="00980C66" w:rsidRPr="000F1A06" w:rsidRDefault="00980C66" w:rsidP="0007107F">
      <w:pPr>
        <w:pStyle w:val="a8"/>
        <w:widowControl w:val="0"/>
        <w:numPr>
          <w:ilvl w:val="0"/>
          <w:numId w:val="88"/>
        </w:numPr>
        <w:tabs>
          <w:tab w:val="left" w:pos="1701"/>
          <w:tab w:val="left" w:pos="1843"/>
        </w:tabs>
        <w:kinsoku w:val="0"/>
        <w:overflowPunct w:val="0"/>
        <w:autoSpaceDE w:val="0"/>
        <w:autoSpaceDN w:val="0"/>
        <w:adjustRightInd w:val="0"/>
        <w:spacing w:line="293" w:lineRule="exact"/>
        <w:ind w:left="0" w:firstLine="1418"/>
        <w:jc w:val="both"/>
        <w:rPr>
          <w:rFonts w:ascii="Times New Roman" w:eastAsia="Times New Roman" w:hAnsi="Times New Roman" w:cs="Times New Roman"/>
          <w:sz w:val="24"/>
          <w:szCs w:val="24"/>
          <w:lang w:eastAsia="ru-RU"/>
        </w:rPr>
      </w:pPr>
      <w:r w:rsidRPr="000F1A06">
        <w:rPr>
          <w:rFonts w:ascii="Times New Roman" w:eastAsia="Times New Roman" w:hAnsi="Times New Roman" w:cs="Times New Roman"/>
          <w:spacing w:val="-1"/>
          <w:sz w:val="24"/>
          <w:szCs w:val="24"/>
          <w:lang w:eastAsia="ru-RU"/>
        </w:rPr>
        <w:t>Воспитание</w:t>
      </w:r>
      <w:r w:rsidRPr="000F1A06">
        <w:rPr>
          <w:rFonts w:ascii="Times New Roman" w:eastAsia="Times New Roman" w:hAnsi="Times New Roman" w:cs="Times New Roman"/>
          <w:spacing w:val="-4"/>
          <w:sz w:val="24"/>
          <w:szCs w:val="24"/>
          <w:lang w:eastAsia="ru-RU"/>
        </w:rPr>
        <w:t xml:space="preserve"> </w:t>
      </w:r>
      <w:r w:rsidRPr="000F1A06">
        <w:rPr>
          <w:rFonts w:ascii="Times New Roman" w:eastAsia="Times New Roman" w:hAnsi="Times New Roman" w:cs="Times New Roman"/>
          <w:spacing w:val="-1"/>
          <w:sz w:val="24"/>
          <w:szCs w:val="24"/>
          <w:lang w:eastAsia="ru-RU"/>
        </w:rPr>
        <w:t>любви</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z w:val="24"/>
          <w:szCs w:val="24"/>
          <w:lang w:eastAsia="ru-RU"/>
        </w:rPr>
        <w:t>к</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pacing w:val="-2"/>
          <w:sz w:val="24"/>
          <w:szCs w:val="24"/>
          <w:lang w:eastAsia="ru-RU"/>
        </w:rPr>
        <w:t>природе,</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1"/>
          <w:sz w:val="24"/>
          <w:szCs w:val="24"/>
          <w:lang w:eastAsia="ru-RU"/>
        </w:rPr>
        <w:t>желание</w:t>
      </w:r>
      <w:r w:rsidRPr="000F1A06">
        <w:rPr>
          <w:rFonts w:ascii="Times New Roman" w:eastAsia="Times New Roman" w:hAnsi="Times New Roman" w:cs="Times New Roman"/>
          <w:spacing w:val="-5"/>
          <w:sz w:val="24"/>
          <w:szCs w:val="24"/>
          <w:lang w:eastAsia="ru-RU"/>
        </w:rPr>
        <w:t xml:space="preserve"> </w:t>
      </w:r>
      <w:r w:rsidRPr="000F1A06">
        <w:rPr>
          <w:rFonts w:ascii="Times New Roman" w:eastAsia="Times New Roman" w:hAnsi="Times New Roman" w:cs="Times New Roman"/>
          <w:spacing w:val="-2"/>
          <w:sz w:val="24"/>
          <w:szCs w:val="24"/>
          <w:lang w:eastAsia="ru-RU"/>
        </w:rPr>
        <w:t>беречь</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z w:val="24"/>
          <w:szCs w:val="24"/>
          <w:lang w:eastAsia="ru-RU"/>
        </w:rPr>
        <w:t>её.</w:t>
      </w:r>
    </w:p>
    <w:p w:rsidR="00980C66" w:rsidRPr="000F1A06" w:rsidRDefault="00980C66" w:rsidP="006D4644">
      <w:pPr>
        <w:widowControl w:val="0"/>
        <w:tabs>
          <w:tab w:val="left" w:pos="1701"/>
          <w:tab w:val="left" w:pos="1843"/>
        </w:tabs>
        <w:kinsoku w:val="0"/>
        <w:overflowPunct w:val="0"/>
        <w:autoSpaceDE w:val="0"/>
        <w:autoSpaceDN w:val="0"/>
        <w:adjustRightInd w:val="0"/>
        <w:spacing w:line="276" w:lineRule="exact"/>
        <w:ind w:firstLine="851"/>
        <w:jc w:val="both"/>
        <w:rPr>
          <w:rFonts w:ascii="Times New Roman" w:eastAsia="Times New Roman" w:hAnsi="Times New Roman" w:cs="Times New Roman"/>
          <w:sz w:val="24"/>
          <w:szCs w:val="24"/>
          <w:lang w:eastAsia="ru-RU"/>
        </w:rPr>
      </w:pPr>
      <w:r w:rsidRPr="00980C66">
        <w:rPr>
          <w:rFonts w:ascii="Times New Roman" w:eastAsia="Times New Roman" w:hAnsi="Times New Roman" w:cs="Times New Roman"/>
          <w:spacing w:val="-1"/>
          <w:sz w:val="24"/>
          <w:szCs w:val="24"/>
          <w:lang w:eastAsia="ru-RU"/>
        </w:rPr>
        <w:t>Познавательное</w:t>
      </w:r>
      <w:r w:rsidRPr="00980C66">
        <w:rPr>
          <w:rFonts w:ascii="Times New Roman" w:eastAsia="Times New Roman" w:hAnsi="Times New Roman" w:cs="Times New Roman"/>
          <w:sz w:val="24"/>
          <w:szCs w:val="24"/>
          <w:lang w:eastAsia="ru-RU"/>
        </w:rPr>
        <w:t xml:space="preserve"> </w:t>
      </w:r>
      <w:r w:rsidRPr="00980C66">
        <w:rPr>
          <w:rFonts w:ascii="Times New Roman" w:eastAsia="Times New Roman" w:hAnsi="Times New Roman" w:cs="Times New Roman"/>
          <w:spacing w:val="55"/>
          <w:sz w:val="24"/>
          <w:szCs w:val="24"/>
          <w:lang w:eastAsia="ru-RU"/>
        </w:rPr>
        <w:t xml:space="preserve"> </w:t>
      </w:r>
      <w:r w:rsidRPr="00980C66">
        <w:rPr>
          <w:rFonts w:ascii="Times New Roman" w:eastAsia="Times New Roman" w:hAnsi="Times New Roman" w:cs="Times New Roman"/>
          <w:sz w:val="24"/>
          <w:szCs w:val="24"/>
          <w:lang w:eastAsia="ru-RU"/>
        </w:rPr>
        <w:t xml:space="preserve">развитие </w:t>
      </w:r>
      <w:r w:rsidRPr="00980C66">
        <w:rPr>
          <w:rFonts w:ascii="Times New Roman" w:eastAsia="Times New Roman" w:hAnsi="Times New Roman" w:cs="Times New Roman"/>
          <w:spacing w:val="54"/>
          <w:sz w:val="24"/>
          <w:szCs w:val="24"/>
          <w:lang w:eastAsia="ru-RU"/>
        </w:rPr>
        <w:t xml:space="preserve"> </w:t>
      </w:r>
      <w:r w:rsidRPr="00980C66">
        <w:rPr>
          <w:rFonts w:ascii="Times New Roman" w:eastAsia="Times New Roman" w:hAnsi="Times New Roman" w:cs="Times New Roman"/>
          <w:sz w:val="24"/>
          <w:szCs w:val="24"/>
          <w:lang w:eastAsia="ru-RU"/>
        </w:rPr>
        <w:t xml:space="preserve">детей </w:t>
      </w:r>
      <w:r w:rsidRPr="00980C66">
        <w:rPr>
          <w:rFonts w:ascii="Times New Roman" w:eastAsia="Times New Roman" w:hAnsi="Times New Roman" w:cs="Times New Roman"/>
          <w:spacing w:val="54"/>
          <w:sz w:val="24"/>
          <w:szCs w:val="24"/>
          <w:lang w:eastAsia="ru-RU"/>
        </w:rPr>
        <w:t xml:space="preserve"> </w:t>
      </w:r>
      <w:r w:rsidRPr="00980C66">
        <w:rPr>
          <w:rFonts w:ascii="Times New Roman" w:eastAsia="Times New Roman" w:hAnsi="Times New Roman" w:cs="Times New Roman"/>
          <w:spacing w:val="-2"/>
          <w:sz w:val="24"/>
          <w:szCs w:val="24"/>
          <w:lang w:eastAsia="ru-RU"/>
        </w:rPr>
        <w:t>включает</w:t>
      </w:r>
      <w:r w:rsidRPr="00980C66">
        <w:rPr>
          <w:rFonts w:ascii="Times New Roman" w:eastAsia="Times New Roman" w:hAnsi="Times New Roman" w:cs="Times New Roman"/>
          <w:sz w:val="24"/>
          <w:szCs w:val="24"/>
          <w:lang w:eastAsia="ru-RU"/>
        </w:rPr>
        <w:t xml:space="preserve"> </w:t>
      </w:r>
      <w:r w:rsidRPr="00980C66">
        <w:rPr>
          <w:rFonts w:ascii="Times New Roman" w:eastAsia="Times New Roman" w:hAnsi="Times New Roman" w:cs="Times New Roman"/>
          <w:spacing w:val="55"/>
          <w:sz w:val="24"/>
          <w:szCs w:val="24"/>
          <w:lang w:eastAsia="ru-RU"/>
        </w:rPr>
        <w:t xml:space="preserve"> </w:t>
      </w:r>
      <w:r w:rsidRPr="00980C66">
        <w:rPr>
          <w:rFonts w:ascii="Times New Roman" w:eastAsia="Times New Roman" w:hAnsi="Times New Roman" w:cs="Times New Roman"/>
          <w:sz w:val="24"/>
          <w:szCs w:val="24"/>
          <w:lang w:eastAsia="ru-RU"/>
        </w:rPr>
        <w:t xml:space="preserve">в </w:t>
      </w:r>
      <w:r w:rsidRPr="00980C66">
        <w:rPr>
          <w:rFonts w:ascii="Times New Roman" w:eastAsia="Times New Roman" w:hAnsi="Times New Roman" w:cs="Times New Roman"/>
          <w:spacing w:val="53"/>
          <w:sz w:val="24"/>
          <w:szCs w:val="24"/>
          <w:lang w:eastAsia="ru-RU"/>
        </w:rPr>
        <w:t xml:space="preserve"> </w:t>
      </w:r>
      <w:r w:rsidRPr="00980C66">
        <w:rPr>
          <w:rFonts w:ascii="Times New Roman" w:eastAsia="Times New Roman" w:hAnsi="Times New Roman" w:cs="Times New Roman"/>
          <w:spacing w:val="-1"/>
          <w:sz w:val="24"/>
          <w:szCs w:val="24"/>
          <w:lang w:eastAsia="ru-RU"/>
        </w:rPr>
        <w:t>себя</w:t>
      </w:r>
      <w:r w:rsidRPr="00980C66">
        <w:rPr>
          <w:rFonts w:ascii="Times New Roman" w:eastAsia="Times New Roman" w:hAnsi="Times New Roman" w:cs="Times New Roman"/>
          <w:sz w:val="24"/>
          <w:szCs w:val="24"/>
          <w:lang w:eastAsia="ru-RU"/>
        </w:rPr>
        <w:t xml:space="preserve"> </w:t>
      </w:r>
      <w:r w:rsidRPr="00980C66">
        <w:rPr>
          <w:rFonts w:ascii="Times New Roman" w:eastAsia="Times New Roman" w:hAnsi="Times New Roman" w:cs="Times New Roman"/>
          <w:spacing w:val="54"/>
          <w:sz w:val="24"/>
          <w:szCs w:val="24"/>
          <w:lang w:eastAsia="ru-RU"/>
        </w:rPr>
        <w:t xml:space="preserve"> </w:t>
      </w:r>
      <w:r w:rsidRPr="00980C66">
        <w:rPr>
          <w:rFonts w:ascii="Times New Roman" w:eastAsia="Times New Roman" w:hAnsi="Times New Roman" w:cs="Times New Roman"/>
          <w:sz w:val="24"/>
          <w:szCs w:val="24"/>
          <w:lang w:eastAsia="ru-RU"/>
        </w:rPr>
        <w:t xml:space="preserve">организацию </w:t>
      </w:r>
      <w:r w:rsidRPr="00980C66">
        <w:rPr>
          <w:rFonts w:ascii="Times New Roman" w:eastAsia="Times New Roman" w:hAnsi="Times New Roman" w:cs="Times New Roman"/>
          <w:spacing w:val="54"/>
          <w:sz w:val="24"/>
          <w:szCs w:val="24"/>
          <w:lang w:eastAsia="ru-RU"/>
        </w:rPr>
        <w:t xml:space="preserve"> </w:t>
      </w:r>
      <w:proofErr w:type="spellStart"/>
      <w:r w:rsidRPr="00980C66">
        <w:rPr>
          <w:rFonts w:ascii="Times New Roman" w:eastAsia="Times New Roman" w:hAnsi="Times New Roman" w:cs="Times New Roman"/>
          <w:spacing w:val="-2"/>
          <w:sz w:val="24"/>
          <w:szCs w:val="24"/>
          <w:lang w:eastAsia="ru-RU"/>
        </w:rPr>
        <w:t>воспитательно</w:t>
      </w:r>
      <w:proofErr w:type="spellEnd"/>
      <w:r w:rsidRPr="00980C66">
        <w:rPr>
          <w:rFonts w:ascii="Times New Roman" w:eastAsia="Times New Roman" w:hAnsi="Times New Roman" w:cs="Times New Roman"/>
          <w:spacing w:val="-2"/>
          <w:sz w:val="24"/>
          <w:szCs w:val="24"/>
          <w:lang w:eastAsia="ru-RU"/>
        </w:rPr>
        <w:t>-образовательного</w:t>
      </w:r>
      <w:r w:rsidRPr="00980C66">
        <w:rPr>
          <w:rFonts w:ascii="Times New Roman" w:eastAsia="Times New Roman" w:hAnsi="Times New Roman" w:cs="Times New Roman"/>
          <w:sz w:val="24"/>
          <w:szCs w:val="24"/>
          <w:lang w:eastAsia="ru-RU"/>
        </w:rPr>
        <w:t xml:space="preserve"> </w:t>
      </w:r>
      <w:r w:rsidRPr="00980C66">
        <w:rPr>
          <w:rFonts w:ascii="Times New Roman" w:eastAsia="Times New Roman" w:hAnsi="Times New Roman" w:cs="Times New Roman"/>
          <w:spacing w:val="54"/>
          <w:sz w:val="24"/>
          <w:szCs w:val="24"/>
          <w:lang w:eastAsia="ru-RU"/>
        </w:rPr>
        <w:t xml:space="preserve"> </w:t>
      </w:r>
      <w:r w:rsidRPr="00980C66">
        <w:rPr>
          <w:rFonts w:ascii="Times New Roman" w:eastAsia="Times New Roman" w:hAnsi="Times New Roman" w:cs="Times New Roman"/>
          <w:sz w:val="24"/>
          <w:szCs w:val="24"/>
          <w:lang w:eastAsia="ru-RU"/>
        </w:rPr>
        <w:t xml:space="preserve">процесса </w:t>
      </w:r>
      <w:r w:rsidRPr="00980C66">
        <w:rPr>
          <w:rFonts w:ascii="Times New Roman" w:eastAsia="Times New Roman" w:hAnsi="Times New Roman" w:cs="Times New Roman"/>
          <w:spacing w:val="55"/>
          <w:sz w:val="24"/>
          <w:szCs w:val="24"/>
          <w:lang w:eastAsia="ru-RU"/>
        </w:rPr>
        <w:t xml:space="preserve"> </w:t>
      </w:r>
      <w:r w:rsidRPr="00980C66">
        <w:rPr>
          <w:rFonts w:ascii="Times New Roman" w:eastAsia="Times New Roman" w:hAnsi="Times New Roman" w:cs="Times New Roman"/>
          <w:spacing w:val="-1"/>
          <w:sz w:val="24"/>
          <w:szCs w:val="24"/>
          <w:lang w:eastAsia="ru-RU"/>
        </w:rPr>
        <w:t>по</w:t>
      </w:r>
      <w:r w:rsidRPr="00980C66">
        <w:rPr>
          <w:rFonts w:ascii="Times New Roman" w:eastAsia="Times New Roman" w:hAnsi="Times New Roman" w:cs="Times New Roman"/>
          <w:sz w:val="24"/>
          <w:szCs w:val="24"/>
          <w:lang w:eastAsia="ru-RU"/>
        </w:rPr>
        <w:t xml:space="preserve"> </w:t>
      </w:r>
      <w:r w:rsidRPr="00980C66">
        <w:rPr>
          <w:rFonts w:ascii="Times New Roman" w:eastAsia="Times New Roman" w:hAnsi="Times New Roman" w:cs="Times New Roman"/>
          <w:spacing w:val="54"/>
          <w:sz w:val="24"/>
          <w:szCs w:val="24"/>
          <w:lang w:eastAsia="ru-RU"/>
        </w:rPr>
        <w:t xml:space="preserve"> </w:t>
      </w:r>
      <w:r w:rsidRPr="00980C66">
        <w:rPr>
          <w:rFonts w:ascii="Times New Roman" w:eastAsia="Times New Roman" w:hAnsi="Times New Roman" w:cs="Times New Roman"/>
          <w:spacing w:val="-1"/>
          <w:sz w:val="24"/>
          <w:szCs w:val="24"/>
          <w:lang w:eastAsia="ru-RU"/>
        </w:rPr>
        <w:t>направлению</w:t>
      </w:r>
      <w:r w:rsidR="000F1A06">
        <w:rPr>
          <w:rFonts w:ascii="Times New Roman" w:eastAsia="Times New Roman" w:hAnsi="Times New Roman" w:cs="Times New Roman"/>
          <w:sz w:val="24"/>
          <w:szCs w:val="24"/>
          <w:lang w:eastAsia="ru-RU"/>
        </w:rPr>
        <w:t xml:space="preserve"> </w:t>
      </w:r>
      <w:r w:rsidRPr="00980C66">
        <w:rPr>
          <w:rFonts w:ascii="Times New Roman" w:eastAsia="Times New Roman" w:hAnsi="Times New Roman" w:cs="Times New Roman"/>
          <w:spacing w:val="-2"/>
          <w:sz w:val="24"/>
          <w:szCs w:val="24"/>
          <w:lang w:eastAsia="ru-RU"/>
        </w:rPr>
        <w:t>«окружающий</w:t>
      </w:r>
      <w:r w:rsidRPr="00980C66">
        <w:rPr>
          <w:rFonts w:ascii="Times New Roman" w:eastAsia="Times New Roman" w:hAnsi="Times New Roman" w:cs="Times New Roman"/>
          <w:spacing w:val="-12"/>
          <w:sz w:val="24"/>
          <w:szCs w:val="24"/>
          <w:lang w:eastAsia="ru-RU"/>
        </w:rPr>
        <w:t xml:space="preserve"> </w:t>
      </w:r>
      <w:r w:rsidRPr="00980C66">
        <w:rPr>
          <w:rFonts w:ascii="Times New Roman" w:eastAsia="Times New Roman" w:hAnsi="Times New Roman" w:cs="Times New Roman"/>
          <w:sz w:val="24"/>
          <w:szCs w:val="24"/>
          <w:lang w:eastAsia="ru-RU"/>
        </w:rPr>
        <w:t>мир»</w:t>
      </w:r>
      <w:r w:rsidRPr="00980C66">
        <w:rPr>
          <w:rFonts w:ascii="Times New Roman" w:eastAsia="Times New Roman" w:hAnsi="Times New Roman" w:cs="Times New Roman"/>
          <w:spacing w:val="-11"/>
          <w:sz w:val="24"/>
          <w:szCs w:val="24"/>
          <w:lang w:eastAsia="ru-RU"/>
        </w:rPr>
        <w:t xml:space="preserve"> </w:t>
      </w:r>
      <w:r w:rsidRPr="00980C66">
        <w:rPr>
          <w:rFonts w:ascii="Times New Roman" w:eastAsia="Times New Roman" w:hAnsi="Times New Roman" w:cs="Times New Roman"/>
          <w:sz w:val="24"/>
          <w:szCs w:val="24"/>
          <w:lang w:eastAsia="ru-RU"/>
        </w:rPr>
        <w:t>и</w:t>
      </w:r>
      <w:r w:rsidRPr="00980C66">
        <w:rPr>
          <w:rFonts w:ascii="Times New Roman" w:eastAsia="Times New Roman" w:hAnsi="Times New Roman" w:cs="Times New Roman"/>
          <w:spacing w:val="-12"/>
          <w:sz w:val="24"/>
          <w:szCs w:val="24"/>
          <w:lang w:eastAsia="ru-RU"/>
        </w:rPr>
        <w:t xml:space="preserve"> </w:t>
      </w:r>
      <w:r w:rsidRPr="00980C66">
        <w:rPr>
          <w:rFonts w:ascii="Times New Roman" w:eastAsia="Times New Roman" w:hAnsi="Times New Roman" w:cs="Times New Roman"/>
          <w:spacing w:val="-1"/>
          <w:sz w:val="24"/>
          <w:szCs w:val="24"/>
          <w:lang w:eastAsia="ru-RU"/>
        </w:rPr>
        <w:t>«формирование</w:t>
      </w:r>
      <w:r w:rsidRPr="00980C66">
        <w:rPr>
          <w:rFonts w:ascii="Times New Roman" w:eastAsia="Times New Roman" w:hAnsi="Times New Roman" w:cs="Times New Roman"/>
          <w:spacing w:val="-11"/>
          <w:sz w:val="24"/>
          <w:szCs w:val="24"/>
          <w:lang w:eastAsia="ru-RU"/>
        </w:rPr>
        <w:t xml:space="preserve"> </w:t>
      </w:r>
      <w:r w:rsidRPr="00980C66">
        <w:rPr>
          <w:rFonts w:ascii="Times New Roman" w:eastAsia="Times New Roman" w:hAnsi="Times New Roman" w:cs="Times New Roman"/>
          <w:spacing w:val="-1"/>
          <w:sz w:val="24"/>
          <w:szCs w:val="24"/>
          <w:lang w:eastAsia="ru-RU"/>
        </w:rPr>
        <w:t>элементарных</w:t>
      </w:r>
      <w:r w:rsidRPr="00980C66">
        <w:rPr>
          <w:rFonts w:ascii="Times New Roman" w:eastAsia="Times New Roman" w:hAnsi="Times New Roman" w:cs="Times New Roman"/>
          <w:spacing w:val="-10"/>
          <w:sz w:val="24"/>
          <w:szCs w:val="24"/>
          <w:lang w:eastAsia="ru-RU"/>
        </w:rPr>
        <w:t xml:space="preserve"> </w:t>
      </w:r>
      <w:r w:rsidRPr="00980C66">
        <w:rPr>
          <w:rFonts w:ascii="Times New Roman" w:eastAsia="Times New Roman" w:hAnsi="Times New Roman" w:cs="Times New Roman"/>
          <w:spacing w:val="-2"/>
          <w:sz w:val="24"/>
          <w:szCs w:val="24"/>
          <w:lang w:eastAsia="ru-RU"/>
        </w:rPr>
        <w:t>математических</w:t>
      </w:r>
      <w:r w:rsidRPr="00980C66">
        <w:rPr>
          <w:rFonts w:ascii="Times New Roman" w:eastAsia="Times New Roman" w:hAnsi="Times New Roman" w:cs="Times New Roman"/>
          <w:spacing w:val="-9"/>
          <w:sz w:val="24"/>
          <w:szCs w:val="24"/>
          <w:lang w:eastAsia="ru-RU"/>
        </w:rPr>
        <w:t xml:space="preserve"> </w:t>
      </w:r>
      <w:r w:rsidRPr="00980C66">
        <w:rPr>
          <w:rFonts w:ascii="Times New Roman" w:eastAsia="Times New Roman" w:hAnsi="Times New Roman" w:cs="Times New Roman"/>
          <w:spacing w:val="-1"/>
          <w:sz w:val="24"/>
          <w:szCs w:val="24"/>
          <w:lang w:eastAsia="ru-RU"/>
        </w:rPr>
        <w:t>представлений».</w:t>
      </w:r>
    </w:p>
    <w:p w:rsidR="000F1A06" w:rsidRPr="000F1A06" w:rsidRDefault="000F1A06" w:rsidP="006D4644">
      <w:pPr>
        <w:widowControl w:val="0"/>
        <w:tabs>
          <w:tab w:val="left" w:pos="2448"/>
          <w:tab w:val="left" w:pos="3400"/>
          <w:tab w:val="left" w:pos="4916"/>
          <w:tab w:val="left" w:pos="8518"/>
          <w:tab w:val="left" w:pos="9679"/>
          <w:tab w:val="left" w:pos="10157"/>
          <w:tab w:val="left" w:pos="11743"/>
          <w:tab w:val="left" w:pos="13680"/>
        </w:tabs>
        <w:kinsoku w:val="0"/>
        <w:overflowPunct w:val="0"/>
        <w:autoSpaceDE w:val="0"/>
        <w:autoSpaceDN w:val="0"/>
        <w:adjustRightInd w:val="0"/>
        <w:spacing w:before="46"/>
        <w:ind w:left="133" w:right="116" w:firstLine="71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Избыточная модель </w:t>
      </w:r>
      <w:r w:rsidRPr="000F1A06">
        <w:rPr>
          <w:rFonts w:ascii="Times New Roman" w:eastAsia="Times New Roman" w:hAnsi="Times New Roman" w:cs="Times New Roman"/>
          <w:spacing w:val="-1"/>
          <w:sz w:val="24"/>
          <w:szCs w:val="24"/>
          <w:lang w:eastAsia="ru-RU"/>
        </w:rPr>
        <w:t>организации</w:t>
      </w:r>
      <w:r>
        <w:rPr>
          <w:rFonts w:ascii="Times New Roman" w:eastAsia="Times New Roman" w:hAnsi="Times New Roman" w:cs="Times New Roman"/>
          <w:spacing w:val="-1"/>
          <w:sz w:val="24"/>
          <w:szCs w:val="24"/>
          <w:lang w:eastAsia="ru-RU"/>
        </w:rPr>
        <w:t xml:space="preserve"> </w:t>
      </w:r>
      <w:proofErr w:type="spellStart"/>
      <w:r>
        <w:rPr>
          <w:rFonts w:ascii="Times New Roman" w:eastAsia="Times New Roman" w:hAnsi="Times New Roman" w:cs="Times New Roman"/>
          <w:spacing w:val="-2"/>
          <w:sz w:val="24"/>
          <w:szCs w:val="24"/>
          <w:lang w:eastAsia="ru-RU"/>
        </w:rPr>
        <w:t>воспитательно</w:t>
      </w:r>
      <w:proofErr w:type="spellEnd"/>
      <w:r>
        <w:rPr>
          <w:rFonts w:ascii="Times New Roman" w:eastAsia="Times New Roman" w:hAnsi="Times New Roman" w:cs="Times New Roman"/>
          <w:spacing w:val="-2"/>
          <w:sz w:val="24"/>
          <w:szCs w:val="24"/>
          <w:lang w:eastAsia="ru-RU"/>
        </w:rPr>
        <w:t xml:space="preserve">-образовательного </w:t>
      </w:r>
      <w:r>
        <w:rPr>
          <w:rFonts w:ascii="Times New Roman" w:eastAsia="Times New Roman" w:hAnsi="Times New Roman" w:cs="Times New Roman"/>
          <w:sz w:val="24"/>
          <w:szCs w:val="24"/>
          <w:lang w:eastAsia="ru-RU"/>
        </w:rPr>
        <w:t xml:space="preserve">процесса </w:t>
      </w:r>
      <w:r>
        <w:rPr>
          <w:rFonts w:ascii="Times New Roman" w:eastAsia="Times New Roman" w:hAnsi="Times New Roman" w:cs="Times New Roman"/>
          <w:spacing w:val="-1"/>
          <w:sz w:val="24"/>
          <w:szCs w:val="24"/>
          <w:lang w:eastAsia="ru-RU"/>
        </w:rPr>
        <w:t xml:space="preserve">по </w:t>
      </w:r>
      <w:r>
        <w:rPr>
          <w:rFonts w:ascii="Times New Roman" w:eastAsia="Times New Roman" w:hAnsi="Times New Roman" w:cs="Times New Roman"/>
          <w:spacing w:val="-2"/>
          <w:sz w:val="24"/>
          <w:szCs w:val="24"/>
          <w:lang w:eastAsia="ru-RU"/>
        </w:rPr>
        <w:t xml:space="preserve">направлению </w:t>
      </w:r>
      <w:r>
        <w:rPr>
          <w:rFonts w:ascii="Times New Roman" w:eastAsia="Times New Roman" w:hAnsi="Times New Roman" w:cs="Times New Roman"/>
          <w:spacing w:val="-1"/>
          <w:sz w:val="24"/>
          <w:szCs w:val="24"/>
          <w:lang w:eastAsia="ru-RU"/>
        </w:rPr>
        <w:t xml:space="preserve">«познавательное </w:t>
      </w:r>
      <w:r w:rsidRPr="000F1A06">
        <w:rPr>
          <w:rFonts w:ascii="Times New Roman" w:eastAsia="Times New Roman" w:hAnsi="Times New Roman" w:cs="Times New Roman"/>
          <w:spacing w:val="-1"/>
          <w:sz w:val="24"/>
          <w:szCs w:val="24"/>
          <w:lang w:eastAsia="ru-RU"/>
        </w:rPr>
        <w:t>развитие»</w:t>
      </w:r>
      <w:r>
        <w:rPr>
          <w:rFonts w:ascii="Times New Roman" w:eastAsia="Times New Roman" w:hAnsi="Times New Roman" w:cs="Times New Roman"/>
          <w:spacing w:val="109"/>
          <w:sz w:val="24"/>
          <w:szCs w:val="24"/>
          <w:lang w:eastAsia="ru-RU"/>
        </w:rPr>
        <w:t xml:space="preserve"> </w:t>
      </w:r>
      <w:r w:rsidRPr="000F1A06">
        <w:rPr>
          <w:rFonts w:ascii="Times New Roman" w:eastAsia="Times New Roman" w:hAnsi="Times New Roman" w:cs="Times New Roman"/>
          <w:spacing w:val="-1"/>
          <w:sz w:val="24"/>
          <w:szCs w:val="24"/>
          <w:lang w:eastAsia="ru-RU"/>
        </w:rPr>
        <w:t>представлена</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1"/>
          <w:sz w:val="24"/>
          <w:szCs w:val="24"/>
          <w:lang w:eastAsia="ru-RU"/>
        </w:rPr>
        <w:t>на</w:t>
      </w:r>
      <w:r w:rsidRPr="000F1A06">
        <w:rPr>
          <w:rFonts w:ascii="Times New Roman" w:eastAsia="Times New Roman" w:hAnsi="Times New Roman" w:cs="Times New Roman"/>
          <w:spacing w:val="-7"/>
          <w:sz w:val="24"/>
          <w:szCs w:val="24"/>
          <w:lang w:eastAsia="ru-RU"/>
        </w:rPr>
        <w:t xml:space="preserve"> </w:t>
      </w:r>
      <w:r w:rsidRPr="000F1A06">
        <w:rPr>
          <w:rFonts w:ascii="Times New Roman" w:eastAsia="Times New Roman" w:hAnsi="Times New Roman" w:cs="Times New Roman"/>
          <w:spacing w:val="-2"/>
          <w:sz w:val="24"/>
          <w:szCs w:val="24"/>
          <w:lang w:eastAsia="ru-RU"/>
        </w:rPr>
        <w:t>рисунке</w:t>
      </w:r>
      <w:r w:rsidRPr="000F1A06">
        <w:rPr>
          <w:rFonts w:ascii="Times New Roman" w:eastAsia="Times New Roman" w:hAnsi="Times New Roman" w:cs="Times New Roman"/>
          <w:spacing w:val="-6"/>
          <w:sz w:val="24"/>
          <w:szCs w:val="24"/>
          <w:lang w:eastAsia="ru-RU"/>
        </w:rPr>
        <w:t xml:space="preserve"> </w:t>
      </w:r>
      <w:r w:rsidRPr="000F1A06">
        <w:rPr>
          <w:rFonts w:ascii="Times New Roman" w:eastAsia="Times New Roman" w:hAnsi="Times New Roman" w:cs="Times New Roman"/>
          <w:sz w:val="24"/>
          <w:szCs w:val="24"/>
          <w:lang w:eastAsia="ru-RU"/>
        </w:rPr>
        <w:t>4.</w:t>
      </w:r>
    </w:p>
    <w:p w:rsidR="000F1A06" w:rsidRDefault="000F1A06" w:rsidP="000F1A06">
      <w:pPr>
        <w:widowControl w:val="0"/>
        <w:tabs>
          <w:tab w:val="left" w:pos="1701"/>
          <w:tab w:val="left" w:pos="1843"/>
        </w:tabs>
        <w:kinsoku w:val="0"/>
        <w:overflowPunct w:val="0"/>
        <w:autoSpaceDE w:val="0"/>
        <w:autoSpaceDN w:val="0"/>
        <w:adjustRightInd w:val="0"/>
        <w:rPr>
          <w:rFonts w:ascii="Times New Roman" w:eastAsia="Times New Roman" w:hAnsi="Times New Roman" w:cs="Times New Roman"/>
          <w:spacing w:val="-1"/>
          <w:sz w:val="24"/>
          <w:szCs w:val="24"/>
          <w:lang w:eastAsia="ru-RU"/>
        </w:rPr>
      </w:pPr>
    </w:p>
    <w:p w:rsidR="000F1A06" w:rsidRPr="000F1A06" w:rsidRDefault="000F1A06" w:rsidP="000F1A06">
      <w:pPr>
        <w:widowControl w:val="0"/>
        <w:kinsoku w:val="0"/>
        <w:overflowPunct w:val="0"/>
        <w:autoSpaceDE w:val="0"/>
        <w:autoSpaceDN w:val="0"/>
        <w:adjustRightInd w:val="0"/>
        <w:spacing w:before="122" w:line="275" w:lineRule="exact"/>
        <w:ind w:left="985" w:firstLine="433"/>
        <w:rPr>
          <w:rFonts w:ascii="Times New Roman" w:eastAsia="Times New Roman" w:hAnsi="Times New Roman" w:cs="Times New Roman"/>
          <w:sz w:val="24"/>
          <w:szCs w:val="24"/>
          <w:lang w:eastAsia="ru-RU"/>
        </w:rPr>
      </w:pPr>
      <w:r w:rsidRPr="000F1A06">
        <w:rPr>
          <w:rFonts w:ascii="Times New Roman" w:eastAsia="Times New Roman" w:hAnsi="Times New Roman" w:cs="Times New Roman"/>
          <w:b/>
          <w:bCs/>
          <w:spacing w:val="-2"/>
          <w:sz w:val="24"/>
          <w:szCs w:val="24"/>
          <w:u w:val="thick"/>
          <w:lang w:eastAsia="ru-RU"/>
        </w:rPr>
        <w:lastRenderedPageBreak/>
        <w:t>Методическое</w:t>
      </w:r>
      <w:r w:rsidRPr="000F1A06">
        <w:rPr>
          <w:rFonts w:ascii="Times New Roman" w:eastAsia="Times New Roman" w:hAnsi="Times New Roman" w:cs="Times New Roman"/>
          <w:b/>
          <w:bCs/>
          <w:spacing w:val="-22"/>
          <w:sz w:val="24"/>
          <w:szCs w:val="24"/>
          <w:u w:val="thick"/>
          <w:lang w:eastAsia="ru-RU"/>
        </w:rPr>
        <w:t xml:space="preserve"> </w:t>
      </w:r>
      <w:r w:rsidRPr="000F1A06">
        <w:rPr>
          <w:rFonts w:ascii="Times New Roman" w:eastAsia="Times New Roman" w:hAnsi="Times New Roman" w:cs="Times New Roman"/>
          <w:b/>
          <w:bCs/>
          <w:spacing w:val="-2"/>
          <w:sz w:val="24"/>
          <w:szCs w:val="24"/>
          <w:u w:val="thick"/>
          <w:lang w:eastAsia="ru-RU"/>
        </w:rPr>
        <w:t>сопровождение:</w:t>
      </w:r>
    </w:p>
    <w:p w:rsidR="00752E6C" w:rsidRPr="00895A75" w:rsidRDefault="00752E6C" w:rsidP="0007107F">
      <w:pPr>
        <w:pStyle w:val="a8"/>
        <w:numPr>
          <w:ilvl w:val="0"/>
          <w:numId w:val="108"/>
        </w:numPr>
        <w:spacing w:after="200"/>
        <w:ind w:left="714" w:hanging="357"/>
        <w:rPr>
          <w:rFonts w:ascii="Times New Roman" w:eastAsia="Times New Roman" w:hAnsi="Times New Roman" w:cs="Times New Roman"/>
          <w:sz w:val="24"/>
          <w:szCs w:val="24"/>
          <w:lang w:eastAsia="ru-RU"/>
        </w:rPr>
      </w:pPr>
      <w:r w:rsidRPr="00895A75">
        <w:rPr>
          <w:rFonts w:ascii="Times New Roman" w:eastAsia="Calibri" w:hAnsi="Times New Roman" w:cs="Times New Roman"/>
          <w:bCs/>
          <w:color w:val="000000"/>
          <w:kern w:val="24"/>
          <w:sz w:val="24"/>
          <w:szCs w:val="24"/>
          <w:lang w:eastAsia="ru-RU"/>
        </w:rPr>
        <w:t>Целищева И.И. Математика вокруг нас. 2008г;</w:t>
      </w:r>
    </w:p>
    <w:p w:rsidR="00752E6C" w:rsidRPr="00895A75" w:rsidRDefault="00752E6C" w:rsidP="0007107F">
      <w:pPr>
        <w:pStyle w:val="a8"/>
        <w:numPr>
          <w:ilvl w:val="0"/>
          <w:numId w:val="108"/>
        </w:numPr>
        <w:spacing w:after="200"/>
        <w:ind w:left="714" w:hanging="357"/>
        <w:rPr>
          <w:rFonts w:ascii="Times New Roman" w:eastAsia="Times New Roman" w:hAnsi="Times New Roman" w:cs="Times New Roman"/>
          <w:sz w:val="24"/>
          <w:szCs w:val="24"/>
          <w:lang w:eastAsia="ru-RU"/>
        </w:rPr>
      </w:pPr>
      <w:proofErr w:type="spellStart"/>
      <w:r w:rsidRPr="00895A75">
        <w:rPr>
          <w:rFonts w:ascii="Times New Roman" w:eastAsia="Calibri" w:hAnsi="Times New Roman" w:cs="Times New Roman"/>
          <w:bCs/>
          <w:color w:val="000000"/>
          <w:kern w:val="24"/>
          <w:sz w:val="24"/>
          <w:szCs w:val="24"/>
          <w:lang w:eastAsia="ru-RU"/>
        </w:rPr>
        <w:t>Метлина</w:t>
      </w:r>
      <w:proofErr w:type="spellEnd"/>
      <w:r w:rsidRPr="00895A75">
        <w:rPr>
          <w:rFonts w:ascii="Times New Roman" w:eastAsia="Calibri" w:hAnsi="Times New Roman" w:cs="Times New Roman"/>
          <w:bCs/>
          <w:color w:val="000000"/>
          <w:kern w:val="24"/>
          <w:sz w:val="24"/>
          <w:szCs w:val="24"/>
          <w:lang w:eastAsia="ru-RU"/>
        </w:rPr>
        <w:t xml:space="preserve"> Л.С. Математика в детском саду. 1984г;</w:t>
      </w:r>
    </w:p>
    <w:p w:rsidR="00752E6C" w:rsidRPr="00895A75" w:rsidRDefault="00752E6C" w:rsidP="0007107F">
      <w:pPr>
        <w:pStyle w:val="a8"/>
        <w:numPr>
          <w:ilvl w:val="0"/>
          <w:numId w:val="108"/>
        </w:numPr>
        <w:ind w:left="714" w:hanging="357"/>
        <w:rPr>
          <w:rFonts w:ascii="Times New Roman" w:eastAsia="Times New Roman" w:hAnsi="Times New Roman" w:cs="Times New Roman"/>
          <w:sz w:val="24"/>
          <w:szCs w:val="24"/>
          <w:lang w:eastAsia="ru-RU"/>
        </w:rPr>
      </w:pPr>
      <w:r w:rsidRPr="00895A75">
        <w:rPr>
          <w:rFonts w:ascii="Times New Roman" w:eastAsia="Calibri" w:hAnsi="Times New Roman" w:cs="Times New Roman"/>
          <w:bCs/>
          <w:color w:val="000000"/>
          <w:kern w:val="24"/>
          <w:sz w:val="24"/>
          <w:szCs w:val="24"/>
          <w:lang w:eastAsia="ru-RU"/>
        </w:rPr>
        <w:t>Колесникова Е. В.  Математика для детей 3-х – 4-х лет. Москва, 2004 г.;</w:t>
      </w:r>
    </w:p>
    <w:p w:rsidR="00895A75" w:rsidRPr="00895A75" w:rsidRDefault="00752E6C" w:rsidP="0007107F">
      <w:pPr>
        <w:pStyle w:val="a8"/>
        <w:numPr>
          <w:ilvl w:val="0"/>
          <w:numId w:val="108"/>
        </w:numPr>
        <w:ind w:left="714" w:hanging="357"/>
        <w:rPr>
          <w:rFonts w:ascii="Times New Roman" w:eastAsia="Times New Roman" w:hAnsi="Times New Roman" w:cs="Times New Roman"/>
          <w:sz w:val="24"/>
          <w:szCs w:val="24"/>
          <w:lang w:eastAsia="ru-RU"/>
        </w:rPr>
      </w:pPr>
      <w:proofErr w:type="spellStart"/>
      <w:r w:rsidRPr="00895A75">
        <w:rPr>
          <w:rFonts w:ascii="Times New Roman" w:eastAsia="Calibri" w:hAnsi="Times New Roman" w:cs="Times New Roman"/>
          <w:bCs/>
          <w:color w:val="000000"/>
          <w:kern w:val="24"/>
          <w:sz w:val="24"/>
          <w:szCs w:val="24"/>
          <w:lang w:eastAsia="ru-RU"/>
        </w:rPr>
        <w:t>ПомараеваИ</w:t>
      </w:r>
      <w:proofErr w:type="spellEnd"/>
      <w:r w:rsidRPr="00895A75">
        <w:rPr>
          <w:rFonts w:ascii="Times New Roman" w:eastAsia="Calibri" w:hAnsi="Times New Roman" w:cs="Times New Roman"/>
          <w:bCs/>
          <w:color w:val="000000"/>
          <w:kern w:val="24"/>
          <w:sz w:val="24"/>
          <w:szCs w:val="24"/>
          <w:lang w:eastAsia="ru-RU"/>
        </w:rPr>
        <w:t xml:space="preserve">. А., </w:t>
      </w:r>
      <w:proofErr w:type="spellStart"/>
      <w:r w:rsidRPr="00895A75">
        <w:rPr>
          <w:rFonts w:ascii="Times New Roman" w:eastAsia="Calibri" w:hAnsi="Times New Roman" w:cs="Times New Roman"/>
          <w:bCs/>
          <w:color w:val="000000"/>
          <w:kern w:val="24"/>
          <w:sz w:val="24"/>
          <w:szCs w:val="24"/>
          <w:lang w:eastAsia="ru-RU"/>
        </w:rPr>
        <w:t>ПозинаВ.А</w:t>
      </w:r>
      <w:proofErr w:type="spellEnd"/>
      <w:r w:rsidRPr="00895A75">
        <w:rPr>
          <w:rFonts w:ascii="Times New Roman" w:eastAsia="Calibri" w:hAnsi="Times New Roman" w:cs="Times New Roman"/>
          <w:bCs/>
          <w:color w:val="000000"/>
          <w:kern w:val="24"/>
          <w:sz w:val="24"/>
          <w:szCs w:val="24"/>
          <w:lang w:eastAsia="ru-RU"/>
        </w:rPr>
        <w:t xml:space="preserve">. Занятия по формированию элементарных математических представлений. </w:t>
      </w:r>
      <w:proofErr w:type="gramStart"/>
      <w:r w:rsidRPr="00895A75">
        <w:rPr>
          <w:rFonts w:ascii="Times New Roman" w:eastAsia="Calibri" w:hAnsi="Times New Roman" w:cs="Times New Roman"/>
          <w:bCs/>
          <w:color w:val="000000"/>
          <w:kern w:val="24"/>
          <w:sz w:val="24"/>
          <w:szCs w:val="24"/>
          <w:lang w:eastAsia="ru-RU"/>
        </w:rPr>
        <w:t>-</w:t>
      </w:r>
      <w:r w:rsidR="009A79D1">
        <w:rPr>
          <w:rFonts w:ascii="Times New Roman" w:eastAsia="Calibri" w:hAnsi="Times New Roman" w:cs="Times New Roman"/>
          <w:bCs/>
          <w:color w:val="000000"/>
          <w:kern w:val="24"/>
          <w:sz w:val="24"/>
          <w:szCs w:val="24"/>
          <w:lang w:eastAsia="ru-RU"/>
        </w:rPr>
        <w:t>М</w:t>
      </w:r>
      <w:proofErr w:type="gramEnd"/>
      <w:r w:rsidR="009A79D1">
        <w:rPr>
          <w:rFonts w:ascii="Times New Roman" w:eastAsia="Calibri" w:hAnsi="Times New Roman" w:cs="Times New Roman"/>
          <w:bCs/>
          <w:color w:val="000000"/>
          <w:kern w:val="24"/>
          <w:sz w:val="24"/>
          <w:szCs w:val="24"/>
          <w:lang w:eastAsia="ru-RU"/>
        </w:rPr>
        <w:t xml:space="preserve">.: Издательство Мозаика-Синтез, </w:t>
      </w:r>
      <w:r w:rsidRPr="00895A75">
        <w:rPr>
          <w:rFonts w:ascii="Times New Roman" w:eastAsia="Calibri" w:hAnsi="Times New Roman" w:cs="Times New Roman"/>
          <w:bCs/>
          <w:color w:val="000000"/>
          <w:kern w:val="24"/>
          <w:sz w:val="24"/>
          <w:szCs w:val="24"/>
          <w:lang w:eastAsia="ru-RU"/>
        </w:rPr>
        <w:t>2009г.;</w:t>
      </w:r>
    </w:p>
    <w:p w:rsidR="00752E6C" w:rsidRPr="00895A75" w:rsidRDefault="00752E6C" w:rsidP="0007107F">
      <w:pPr>
        <w:pStyle w:val="a8"/>
        <w:numPr>
          <w:ilvl w:val="0"/>
          <w:numId w:val="108"/>
        </w:numPr>
        <w:ind w:left="714" w:hanging="357"/>
        <w:rPr>
          <w:rFonts w:ascii="Times New Roman" w:eastAsia="Times New Roman" w:hAnsi="Times New Roman" w:cs="Times New Roman"/>
          <w:sz w:val="24"/>
          <w:szCs w:val="24"/>
          <w:lang w:eastAsia="ru-RU"/>
        </w:rPr>
      </w:pPr>
      <w:r w:rsidRPr="00895A75">
        <w:rPr>
          <w:rFonts w:ascii="Times New Roman" w:eastAsia="+mn-ea" w:hAnsi="Times New Roman" w:cs="Times New Roman"/>
          <w:bCs/>
          <w:color w:val="000000"/>
          <w:kern w:val="24"/>
          <w:sz w:val="24"/>
          <w:szCs w:val="24"/>
        </w:rPr>
        <w:t>Калашников Г.В. Гербы и символы Санкт-Петербурга и Ленинградской области</w:t>
      </w:r>
      <w:r w:rsidR="00045CB4">
        <w:rPr>
          <w:rFonts w:ascii="Times New Roman" w:eastAsia="+mn-ea" w:hAnsi="Times New Roman" w:cs="Times New Roman"/>
          <w:bCs/>
          <w:color w:val="000000"/>
          <w:kern w:val="24"/>
          <w:sz w:val="24"/>
          <w:szCs w:val="24"/>
        </w:rPr>
        <w:t>;</w:t>
      </w:r>
    </w:p>
    <w:p w:rsidR="00752E6C" w:rsidRPr="00895A75" w:rsidRDefault="00752E6C" w:rsidP="0007107F">
      <w:pPr>
        <w:pStyle w:val="ab"/>
        <w:numPr>
          <w:ilvl w:val="0"/>
          <w:numId w:val="108"/>
        </w:numPr>
        <w:spacing w:before="0" w:beforeAutospacing="0" w:after="0" w:afterAutospacing="0"/>
        <w:ind w:left="714" w:hanging="357"/>
      </w:pPr>
      <w:r w:rsidRPr="00895A75">
        <w:rPr>
          <w:rFonts w:eastAsia="+mn-ea"/>
          <w:bCs/>
          <w:color w:val="000000"/>
          <w:kern w:val="24"/>
        </w:rPr>
        <w:t>Кудрявцева Т.А. Бабочка над заливом. - СПб</w:t>
      </w:r>
      <w:proofErr w:type="gramStart"/>
      <w:r w:rsidRPr="00895A75">
        <w:rPr>
          <w:rFonts w:eastAsia="+mn-ea"/>
          <w:bCs/>
          <w:color w:val="000000"/>
          <w:kern w:val="24"/>
        </w:rPr>
        <w:t xml:space="preserve">.: </w:t>
      </w:r>
      <w:proofErr w:type="gramEnd"/>
      <w:r w:rsidRPr="00895A75">
        <w:rPr>
          <w:rFonts w:eastAsia="+mn-ea"/>
          <w:bCs/>
          <w:color w:val="000000"/>
          <w:kern w:val="24"/>
        </w:rPr>
        <w:t>Первый класс, 2015г.</w:t>
      </w:r>
      <w:r w:rsidR="00045CB4">
        <w:rPr>
          <w:rFonts w:eastAsia="+mn-ea"/>
          <w:bCs/>
          <w:color w:val="000000"/>
          <w:kern w:val="24"/>
        </w:rPr>
        <w:t>;</w:t>
      </w:r>
    </w:p>
    <w:p w:rsidR="00752E6C" w:rsidRPr="00895A75" w:rsidRDefault="00752E6C" w:rsidP="0007107F">
      <w:pPr>
        <w:pStyle w:val="ab"/>
        <w:numPr>
          <w:ilvl w:val="0"/>
          <w:numId w:val="108"/>
        </w:numPr>
        <w:spacing w:before="0" w:beforeAutospacing="0" w:after="0" w:afterAutospacing="0"/>
        <w:ind w:left="714" w:hanging="357"/>
      </w:pPr>
      <w:r w:rsidRPr="00895A75">
        <w:rPr>
          <w:bCs/>
          <w:color w:val="000000"/>
          <w:kern w:val="24"/>
        </w:rPr>
        <w:t>Николаева С.Н. Юный эколог</w:t>
      </w:r>
      <w:proofErr w:type="gramStart"/>
      <w:r w:rsidRPr="00895A75">
        <w:rPr>
          <w:bCs/>
          <w:color w:val="000000"/>
          <w:kern w:val="24"/>
        </w:rPr>
        <w:t xml:space="preserve">.: </w:t>
      </w:r>
      <w:proofErr w:type="gramEnd"/>
      <w:r w:rsidRPr="00895A75">
        <w:rPr>
          <w:bCs/>
          <w:color w:val="000000"/>
          <w:kern w:val="24"/>
        </w:rPr>
        <w:t>Программа и условия ее реализации в детском саду. – М.: Мозаика-Синтез;</w:t>
      </w:r>
    </w:p>
    <w:p w:rsidR="00752E6C" w:rsidRPr="00895A75" w:rsidRDefault="00752E6C" w:rsidP="0007107F">
      <w:pPr>
        <w:pStyle w:val="ab"/>
        <w:numPr>
          <w:ilvl w:val="0"/>
          <w:numId w:val="108"/>
        </w:numPr>
        <w:spacing w:before="0" w:beforeAutospacing="0" w:after="0" w:afterAutospacing="0"/>
        <w:ind w:left="714" w:hanging="357"/>
        <w:rPr>
          <w:bCs/>
          <w:color w:val="000000"/>
          <w:kern w:val="24"/>
        </w:rPr>
      </w:pPr>
      <w:proofErr w:type="spellStart"/>
      <w:r w:rsidRPr="00895A75">
        <w:rPr>
          <w:rFonts w:eastAsia="Calibri"/>
          <w:bCs/>
          <w:color w:val="000000"/>
          <w:kern w:val="24"/>
        </w:rPr>
        <w:t>Т.В.Хбарова</w:t>
      </w:r>
      <w:proofErr w:type="spellEnd"/>
      <w:r w:rsidRPr="00895A75">
        <w:rPr>
          <w:rFonts w:eastAsia="Calibri"/>
          <w:bCs/>
          <w:color w:val="000000"/>
          <w:kern w:val="24"/>
        </w:rPr>
        <w:t xml:space="preserve">, Н.В. </w:t>
      </w:r>
      <w:proofErr w:type="spellStart"/>
      <w:r w:rsidRPr="00895A75">
        <w:rPr>
          <w:rFonts w:eastAsia="Calibri"/>
          <w:bCs/>
          <w:color w:val="000000"/>
          <w:kern w:val="24"/>
        </w:rPr>
        <w:t>Шафигуллина</w:t>
      </w:r>
      <w:proofErr w:type="spellEnd"/>
      <w:r w:rsidRPr="00895A75">
        <w:rPr>
          <w:rFonts w:eastAsia="Calibri"/>
          <w:bCs/>
          <w:color w:val="000000"/>
          <w:kern w:val="24"/>
        </w:rPr>
        <w:t xml:space="preserve"> Планирование занятий по экологии и педагогическая диагност</w:t>
      </w:r>
      <w:r w:rsidR="00895A75">
        <w:rPr>
          <w:rFonts w:eastAsia="Calibri"/>
          <w:bCs/>
          <w:color w:val="000000"/>
          <w:kern w:val="24"/>
        </w:rPr>
        <w:t xml:space="preserve">ика экологической воспитанности </w:t>
      </w:r>
      <w:r w:rsidRPr="00895A75">
        <w:rPr>
          <w:rFonts w:eastAsia="Calibri"/>
          <w:bCs/>
          <w:color w:val="000000"/>
          <w:kern w:val="24"/>
        </w:rPr>
        <w:t xml:space="preserve">дошкольников. </w:t>
      </w:r>
      <w:proofErr w:type="spellStart"/>
      <w:r w:rsidRPr="00895A75">
        <w:rPr>
          <w:rFonts w:eastAsia="Calibri"/>
          <w:bCs/>
          <w:color w:val="000000"/>
          <w:kern w:val="24"/>
        </w:rPr>
        <w:t>Спб</w:t>
      </w:r>
      <w:proofErr w:type="spellEnd"/>
      <w:r w:rsidRPr="00895A75">
        <w:rPr>
          <w:rFonts w:eastAsia="Calibri"/>
          <w:bCs/>
          <w:color w:val="000000"/>
          <w:kern w:val="24"/>
        </w:rPr>
        <w:t xml:space="preserve">, 2011г.;                                                                                                                                                                                                                                                     </w:t>
      </w:r>
      <w:r w:rsidR="00895A75">
        <w:rPr>
          <w:rFonts w:eastAsia="Calibri"/>
          <w:bCs/>
          <w:color w:val="000000"/>
          <w:kern w:val="24"/>
        </w:rPr>
        <w:t xml:space="preserve">                         </w:t>
      </w:r>
    </w:p>
    <w:p w:rsidR="00752E6C" w:rsidRPr="00895A75" w:rsidRDefault="00752E6C" w:rsidP="0007107F">
      <w:pPr>
        <w:pStyle w:val="a8"/>
        <w:numPr>
          <w:ilvl w:val="0"/>
          <w:numId w:val="108"/>
        </w:numPr>
        <w:ind w:left="714" w:hanging="357"/>
        <w:rPr>
          <w:rFonts w:ascii="Times New Roman" w:eastAsia="Times New Roman" w:hAnsi="Times New Roman" w:cs="Times New Roman"/>
          <w:sz w:val="24"/>
          <w:szCs w:val="24"/>
          <w:lang w:eastAsia="ru-RU"/>
        </w:rPr>
      </w:pPr>
      <w:r w:rsidRPr="00895A75">
        <w:rPr>
          <w:rFonts w:ascii="Times New Roman" w:eastAsia="Calibri" w:hAnsi="Times New Roman" w:cs="Times New Roman"/>
          <w:bCs/>
          <w:color w:val="000000"/>
          <w:kern w:val="24"/>
          <w:sz w:val="24"/>
          <w:szCs w:val="24"/>
          <w:lang w:eastAsia="ru-RU"/>
        </w:rPr>
        <w:t>И.А.  Лыкова, В.А. Шипунова Народный календарь. Москва</w:t>
      </w:r>
      <w:r w:rsidR="009A79D1">
        <w:rPr>
          <w:rFonts w:ascii="Times New Roman" w:eastAsia="Calibri" w:hAnsi="Times New Roman" w:cs="Times New Roman"/>
          <w:bCs/>
          <w:color w:val="000000"/>
          <w:kern w:val="24"/>
          <w:sz w:val="24"/>
          <w:szCs w:val="24"/>
          <w:lang w:eastAsia="ru-RU"/>
        </w:rPr>
        <w:t>,</w:t>
      </w:r>
      <w:r w:rsidRPr="00895A75">
        <w:rPr>
          <w:rFonts w:ascii="Times New Roman" w:eastAsia="Calibri" w:hAnsi="Times New Roman" w:cs="Times New Roman"/>
          <w:bCs/>
          <w:color w:val="000000"/>
          <w:kern w:val="24"/>
          <w:sz w:val="24"/>
          <w:szCs w:val="24"/>
          <w:lang w:eastAsia="ru-RU"/>
        </w:rPr>
        <w:t xml:space="preserve"> 2013г.;</w:t>
      </w:r>
    </w:p>
    <w:p w:rsidR="00752E6C" w:rsidRPr="00F57DF4" w:rsidRDefault="00045CB4" w:rsidP="0007107F">
      <w:pPr>
        <w:pStyle w:val="ab"/>
        <w:numPr>
          <w:ilvl w:val="0"/>
          <w:numId w:val="108"/>
        </w:numPr>
        <w:spacing w:before="0" w:beforeAutospacing="0" w:after="0" w:afterAutospacing="0"/>
        <w:ind w:left="714" w:hanging="357"/>
      </w:pPr>
      <w:r>
        <w:rPr>
          <w:bCs/>
          <w:color w:val="000000"/>
          <w:kern w:val="24"/>
        </w:rPr>
        <w:t xml:space="preserve">Бондаренко Т.М. </w:t>
      </w:r>
      <w:r w:rsidR="00895A75" w:rsidRPr="00895A75">
        <w:rPr>
          <w:bCs/>
          <w:color w:val="000000"/>
          <w:kern w:val="24"/>
        </w:rPr>
        <w:t>Экологич</w:t>
      </w:r>
      <w:r>
        <w:rPr>
          <w:bCs/>
          <w:color w:val="000000"/>
          <w:kern w:val="24"/>
        </w:rPr>
        <w:t>еские занятия с детьми 5-6лет</w:t>
      </w:r>
      <w:proofErr w:type="gramStart"/>
      <w:r>
        <w:rPr>
          <w:bCs/>
          <w:color w:val="000000"/>
          <w:kern w:val="24"/>
        </w:rPr>
        <w:t>.</w:t>
      </w:r>
      <w:r w:rsidR="00895A75" w:rsidRPr="00895A75">
        <w:rPr>
          <w:bCs/>
          <w:color w:val="000000"/>
          <w:kern w:val="24"/>
        </w:rPr>
        <w:t>Т</w:t>
      </w:r>
      <w:proofErr w:type="gramEnd"/>
      <w:r w:rsidR="009A79D1">
        <w:rPr>
          <w:bCs/>
          <w:color w:val="000000"/>
          <w:kern w:val="24"/>
        </w:rPr>
        <w:t xml:space="preserve">Ц Учитель. Воронеж, </w:t>
      </w:r>
      <w:r>
        <w:rPr>
          <w:bCs/>
          <w:color w:val="000000"/>
          <w:kern w:val="24"/>
        </w:rPr>
        <w:t>2009г.</w:t>
      </w:r>
      <w:r w:rsidR="006D4614">
        <w:rPr>
          <w:bCs/>
          <w:color w:val="000000"/>
          <w:kern w:val="24"/>
        </w:rPr>
        <w:t>;</w:t>
      </w:r>
    </w:p>
    <w:p w:rsidR="00F57DF4" w:rsidRDefault="00F57DF4" w:rsidP="0007107F">
      <w:pPr>
        <w:pStyle w:val="ab"/>
        <w:numPr>
          <w:ilvl w:val="0"/>
          <w:numId w:val="108"/>
        </w:numPr>
        <w:spacing w:before="0" w:beforeAutospacing="0" w:after="0" w:afterAutospacing="0"/>
        <w:ind w:left="714" w:hanging="357"/>
      </w:pPr>
      <w:proofErr w:type="spellStart"/>
      <w:r>
        <w:rPr>
          <w:bCs/>
          <w:color w:val="000000"/>
          <w:kern w:val="24"/>
        </w:rPr>
        <w:t>Бударина</w:t>
      </w:r>
      <w:proofErr w:type="spellEnd"/>
      <w:r>
        <w:rPr>
          <w:bCs/>
          <w:color w:val="000000"/>
          <w:kern w:val="24"/>
        </w:rPr>
        <w:t xml:space="preserve"> </w:t>
      </w:r>
      <w:r w:rsidR="00E77244">
        <w:rPr>
          <w:bCs/>
          <w:color w:val="000000"/>
          <w:kern w:val="24"/>
        </w:rPr>
        <w:t xml:space="preserve">Т.А., </w:t>
      </w:r>
      <w:proofErr w:type="spellStart"/>
      <w:r w:rsidR="00E77244">
        <w:rPr>
          <w:bCs/>
          <w:color w:val="000000"/>
          <w:kern w:val="24"/>
        </w:rPr>
        <w:t>Корепанова</w:t>
      </w:r>
      <w:proofErr w:type="spellEnd"/>
      <w:r w:rsidR="00E77244">
        <w:rPr>
          <w:bCs/>
          <w:color w:val="000000"/>
          <w:kern w:val="24"/>
        </w:rPr>
        <w:t xml:space="preserve"> О.Н., Куприна Л.С., </w:t>
      </w:r>
      <w:proofErr w:type="spellStart"/>
      <w:r w:rsidR="00E77244">
        <w:rPr>
          <w:bCs/>
          <w:color w:val="000000"/>
          <w:kern w:val="24"/>
        </w:rPr>
        <w:t>Маркеева</w:t>
      </w:r>
      <w:proofErr w:type="spellEnd"/>
      <w:r w:rsidR="00E77244">
        <w:rPr>
          <w:bCs/>
          <w:color w:val="000000"/>
          <w:kern w:val="24"/>
        </w:rPr>
        <w:t xml:space="preserve"> О.А. Знакомство детей с русским народным творчеством: Конспекты зан</w:t>
      </w:r>
      <w:r w:rsidR="00150CC1">
        <w:rPr>
          <w:bCs/>
          <w:color w:val="000000"/>
          <w:kern w:val="24"/>
        </w:rPr>
        <w:t xml:space="preserve">ятий и сценарии календарно </w:t>
      </w:r>
      <w:proofErr w:type="gramStart"/>
      <w:r w:rsidR="00150CC1">
        <w:rPr>
          <w:bCs/>
          <w:color w:val="000000"/>
          <w:kern w:val="24"/>
        </w:rPr>
        <w:t>–о</w:t>
      </w:r>
      <w:proofErr w:type="gramEnd"/>
      <w:r w:rsidR="00150CC1">
        <w:rPr>
          <w:bCs/>
          <w:color w:val="000000"/>
          <w:kern w:val="24"/>
        </w:rPr>
        <w:t>бря</w:t>
      </w:r>
      <w:r w:rsidR="00E77244">
        <w:rPr>
          <w:bCs/>
          <w:color w:val="000000"/>
          <w:kern w:val="24"/>
        </w:rPr>
        <w:t>довых праздников: Методическое пособие для педагогов дошкольных образовательных учрежд</w:t>
      </w:r>
      <w:r w:rsidR="009A79D1">
        <w:rPr>
          <w:bCs/>
          <w:color w:val="000000"/>
          <w:kern w:val="24"/>
        </w:rPr>
        <w:t xml:space="preserve">ений </w:t>
      </w:r>
      <w:proofErr w:type="gramStart"/>
      <w:r w:rsidR="009A79D1">
        <w:rPr>
          <w:bCs/>
          <w:color w:val="000000"/>
          <w:kern w:val="24"/>
        </w:rPr>
        <w:t>–С</w:t>
      </w:r>
      <w:proofErr w:type="gramEnd"/>
      <w:r w:rsidR="009A79D1">
        <w:rPr>
          <w:bCs/>
          <w:color w:val="000000"/>
          <w:kern w:val="24"/>
        </w:rPr>
        <w:t>Пб: «ДЕТСТВО-ПРЕСС», 2015.</w:t>
      </w:r>
    </w:p>
    <w:p w:rsidR="00B241D2" w:rsidRDefault="00B241D2" w:rsidP="00F57DF4">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1D4B40">
      <w:pPr>
        <w:widowControl w:val="0"/>
        <w:tabs>
          <w:tab w:val="left" w:pos="1701"/>
          <w:tab w:val="left" w:pos="1843"/>
        </w:tabs>
        <w:kinsoku w:val="0"/>
        <w:overflowPunct w:val="0"/>
        <w:autoSpaceDE w:val="0"/>
        <w:autoSpaceDN w:val="0"/>
        <w:adjustRightInd w:val="0"/>
        <w:jc w:val="both"/>
        <w:rPr>
          <w:rFonts w:ascii="Times New Roman" w:eastAsia="Times New Roman" w:hAnsi="Times New Roman" w:cs="Times New Roman"/>
          <w:spacing w:val="-1"/>
          <w:sz w:val="24"/>
          <w:szCs w:val="24"/>
          <w:lang w:eastAsia="ru-RU"/>
        </w:rPr>
      </w:pPr>
    </w:p>
    <w:p w:rsidR="001D4B40" w:rsidRDefault="001D4B40" w:rsidP="001D4B40">
      <w:pPr>
        <w:widowControl w:val="0"/>
        <w:tabs>
          <w:tab w:val="left" w:pos="1701"/>
          <w:tab w:val="left" w:pos="1843"/>
        </w:tabs>
        <w:kinsoku w:val="0"/>
        <w:overflowPunct w:val="0"/>
        <w:autoSpaceDE w:val="0"/>
        <w:autoSpaceDN w:val="0"/>
        <w:adjustRightInd w:val="0"/>
        <w:jc w:val="both"/>
        <w:rPr>
          <w:rFonts w:ascii="Times New Roman" w:eastAsia="Times New Roman" w:hAnsi="Times New Roman" w:cs="Times New Roman"/>
          <w:spacing w:val="-1"/>
          <w:sz w:val="24"/>
          <w:szCs w:val="24"/>
          <w:lang w:eastAsia="ru-RU"/>
        </w:rPr>
      </w:pPr>
    </w:p>
    <w:p w:rsidR="00FE7223" w:rsidRDefault="00FE7223"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FE7223" w:rsidRDefault="00FE7223"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p>
    <w:p w:rsidR="00B241D2" w:rsidRDefault="00B241D2"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i/>
          <w:sz w:val="24"/>
          <w:szCs w:val="24"/>
          <w:lang w:eastAsia="ru-RU"/>
        </w:rPr>
      </w:pPr>
      <w:r w:rsidRPr="00B241D2">
        <w:rPr>
          <w:rFonts w:ascii="Times New Roman" w:eastAsia="Times New Roman" w:hAnsi="Times New Roman" w:cs="Times New Roman"/>
          <w:i/>
          <w:spacing w:val="-1"/>
          <w:sz w:val="24"/>
          <w:szCs w:val="24"/>
          <w:lang w:eastAsia="ru-RU"/>
        </w:rPr>
        <w:lastRenderedPageBreak/>
        <w:t>Рисунок</w:t>
      </w:r>
      <w:r w:rsidRPr="00B241D2">
        <w:rPr>
          <w:rFonts w:ascii="Times New Roman" w:eastAsia="Times New Roman" w:hAnsi="Times New Roman" w:cs="Times New Roman"/>
          <w:i/>
          <w:spacing w:val="-11"/>
          <w:sz w:val="24"/>
          <w:szCs w:val="24"/>
          <w:lang w:eastAsia="ru-RU"/>
        </w:rPr>
        <w:t xml:space="preserve"> </w:t>
      </w:r>
      <w:r w:rsidRPr="00B241D2">
        <w:rPr>
          <w:rFonts w:ascii="Times New Roman" w:eastAsia="Times New Roman" w:hAnsi="Times New Roman" w:cs="Times New Roman"/>
          <w:i/>
          <w:sz w:val="24"/>
          <w:szCs w:val="24"/>
          <w:lang w:eastAsia="ru-RU"/>
        </w:rPr>
        <w:t>4.</w:t>
      </w:r>
      <w:r w:rsidRPr="00B241D2">
        <w:rPr>
          <w:rFonts w:ascii="Times New Roman" w:eastAsia="Times New Roman" w:hAnsi="Times New Roman" w:cs="Times New Roman"/>
          <w:i/>
          <w:spacing w:val="-10"/>
          <w:sz w:val="24"/>
          <w:szCs w:val="24"/>
          <w:lang w:eastAsia="ru-RU"/>
        </w:rPr>
        <w:t xml:space="preserve"> </w:t>
      </w:r>
      <w:r w:rsidRPr="00B241D2">
        <w:rPr>
          <w:rFonts w:ascii="Times New Roman" w:eastAsia="Times New Roman" w:hAnsi="Times New Roman" w:cs="Times New Roman"/>
          <w:i/>
          <w:spacing w:val="-2"/>
          <w:sz w:val="24"/>
          <w:szCs w:val="24"/>
          <w:lang w:eastAsia="ru-RU"/>
        </w:rPr>
        <w:t>Избыточная</w:t>
      </w:r>
      <w:r w:rsidRPr="00B241D2">
        <w:rPr>
          <w:rFonts w:ascii="Times New Roman" w:eastAsia="Times New Roman" w:hAnsi="Times New Roman" w:cs="Times New Roman"/>
          <w:i/>
          <w:spacing w:val="-9"/>
          <w:sz w:val="24"/>
          <w:szCs w:val="24"/>
          <w:lang w:eastAsia="ru-RU"/>
        </w:rPr>
        <w:t xml:space="preserve"> </w:t>
      </w:r>
      <w:r w:rsidRPr="00B241D2">
        <w:rPr>
          <w:rFonts w:ascii="Times New Roman" w:eastAsia="Times New Roman" w:hAnsi="Times New Roman" w:cs="Times New Roman"/>
          <w:i/>
          <w:spacing w:val="-2"/>
          <w:sz w:val="24"/>
          <w:szCs w:val="24"/>
          <w:lang w:eastAsia="ru-RU"/>
        </w:rPr>
        <w:t>модель</w:t>
      </w:r>
      <w:r w:rsidRPr="00B241D2">
        <w:rPr>
          <w:rFonts w:ascii="Times New Roman" w:eastAsia="Times New Roman" w:hAnsi="Times New Roman" w:cs="Times New Roman"/>
          <w:i/>
          <w:spacing w:val="39"/>
          <w:sz w:val="24"/>
          <w:szCs w:val="24"/>
          <w:lang w:eastAsia="ru-RU"/>
        </w:rPr>
        <w:t xml:space="preserve"> </w:t>
      </w:r>
      <w:r w:rsidRPr="00B241D2">
        <w:rPr>
          <w:rFonts w:ascii="Times New Roman" w:eastAsia="Times New Roman" w:hAnsi="Times New Roman" w:cs="Times New Roman"/>
          <w:i/>
          <w:spacing w:val="-1"/>
          <w:sz w:val="24"/>
          <w:szCs w:val="24"/>
          <w:lang w:eastAsia="ru-RU"/>
        </w:rPr>
        <w:t>организации</w:t>
      </w:r>
      <w:r w:rsidRPr="00B241D2">
        <w:rPr>
          <w:rFonts w:ascii="Times New Roman" w:eastAsia="Times New Roman" w:hAnsi="Times New Roman" w:cs="Times New Roman"/>
          <w:i/>
          <w:spacing w:val="-10"/>
          <w:sz w:val="24"/>
          <w:szCs w:val="24"/>
          <w:lang w:eastAsia="ru-RU"/>
        </w:rPr>
        <w:t xml:space="preserve"> </w:t>
      </w:r>
      <w:proofErr w:type="spellStart"/>
      <w:r w:rsidRPr="00B241D2">
        <w:rPr>
          <w:rFonts w:ascii="Times New Roman" w:eastAsia="Times New Roman" w:hAnsi="Times New Roman" w:cs="Times New Roman"/>
          <w:i/>
          <w:spacing w:val="-2"/>
          <w:sz w:val="24"/>
          <w:szCs w:val="24"/>
          <w:lang w:eastAsia="ru-RU"/>
        </w:rPr>
        <w:t>воспитательно</w:t>
      </w:r>
      <w:proofErr w:type="spellEnd"/>
      <w:r w:rsidRPr="00B241D2">
        <w:rPr>
          <w:rFonts w:ascii="Times New Roman" w:eastAsia="Times New Roman" w:hAnsi="Times New Roman" w:cs="Times New Roman"/>
          <w:i/>
          <w:spacing w:val="-2"/>
          <w:sz w:val="24"/>
          <w:szCs w:val="24"/>
          <w:lang w:eastAsia="ru-RU"/>
        </w:rPr>
        <w:t>-образовательного</w:t>
      </w:r>
      <w:r w:rsidRPr="00B241D2">
        <w:rPr>
          <w:rFonts w:ascii="Times New Roman" w:eastAsia="Times New Roman" w:hAnsi="Times New Roman" w:cs="Times New Roman"/>
          <w:i/>
          <w:spacing w:val="-9"/>
          <w:sz w:val="24"/>
          <w:szCs w:val="24"/>
          <w:lang w:eastAsia="ru-RU"/>
        </w:rPr>
        <w:t xml:space="preserve"> </w:t>
      </w:r>
      <w:r w:rsidRPr="00B241D2">
        <w:rPr>
          <w:rFonts w:ascii="Times New Roman" w:eastAsia="Times New Roman" w:hAnsi="Times New Roman" w:cs="Times New Roman"/>
          <w:i/>
          <w:sz w:val="24"/>
          <w:szCs w:val="24"/>
          <w:lang w:eastAsia="ru-RU"/>
        </w:rPr>
        <w:t>процесса</w:t>
      </w:r>
      <w:r w:rsidRPr="00B241D2">
        <w:rPr>
          <w:rFonts w:ascii="Times New Roman" w:eastAsia="Times New Roman" w:hAnsi="Times New Roman" w:cs="Times New Roman"/>
          <w:i/>
          <w:spacing w:val="-9"/>
          <w:sz w:val="24"/>
          <w:szCs w:val="24"/>
          <w:lang w:eastAsia="ru-RU"/>
        </w:rPr>
        <w:t xml:space="preserve"> </w:t>
      </w:r>
      <w:r w:rsidRPr="00B241D2">
        <w:rPr>
          <w:rFonts w:ascii="Times New Roman" w:eastAsia="Times New Roman" w:hAnsi="Times New Roman" w:cs="Times New Roman"/>
          <w:i/>
          <w:spacing w:val="-1"/>
          <w:sz w:val="24"/>
          <w:szCs w:val="24"/>
          <w:lang w:eastAsia="ru-RU"/>
        </w:rPr>
        <w:t>по</w:t>
      </w:r>
      <w:r w:rsidRPr="00B241D2">
        <w:rPr>
          <w:rFonts w:ascii="Times New Roman" w:eastAsia="Times New Roman" w:hAnsi="Times New Roman" w:cs="Times New Roman"/>
          <w:i/>
          <w:spacing w:val="-11"/>
          <w:sz w:val="24"/>
          <w:szCs w:val="24"/>
          <w:lang w:eastAsia="ru-RU"/>
        </w:rPr>
        <w:t xml:space="preserve"> </w:t>
      </w:r>
      <w:r w:rsidRPr="00B241D2">
        <w:rPr>
          <w:rFonts w:ascii="Times New Roman" w:eastAsia="Times New Roman" w:hAnsi="Times New Roman" w:cs="Times New Roman"/>
          <w:i/>
          <w:spacing w:val="-1"/>
          <w:sz w:val="24"/>
          <w:szCs w:val="24"/>
          <w:lang w:eastAsia="ru-RU"/>
        </w:rPr>
        <w:t>направлению</w:t>
      </w:r>
      <w:r w:rsidRPr="00B241D2">
        <w:rPr>
          <w:rFonts w:ascii="Times New Roman" w:eastAsia="Times New Roman" w:hAnsi="Times New Roman" w:cs="Times New Roman"/>
          <w:i/>
          <w:spacing w:val="-10"/>
          <w:sz w:val="24"/>
          <w:szCs w:val="24"/>
          <w:lang w:eastAsia="ru-RU"/>
        </w:rPr>
        <w:t xml:space="preserve"> </w:t>
      </w:r>
      <w:r w:rsidR="00006F92">
        <w:rPr>
          <w:rFonts w:ascii="Times New Roman" w:eastAsia="Times New Roman" w:hAnsi="Times New Roman" w:cs="Times New Roman"/>
          <w:i/>
          <w:spacing w:val="-1"/>
          <w:sz w:val="24"/>
          <w:szCs w:val="24"/>
          <w:lang w:eastAsia="ru-RU"/>
        </w:rPr>
        <w:t>«</w:t>
      </w:r>
      <w:r w:rsidRPr="00B241D2">
        <w:rPr>
          <w:rFonts w:ascii="Times New Roman" w:eastAsia="Times New Roman" w:hAnsi="Times New Roman" w:cs="Times New Roman"/>
          <w:i/>
          <w:spacing w:val="-1"/>
          <w:sz w:val="24"/>
          <w:szCs w:val="24"/>
          <w:lang w:eastAsia="ru-RU"/>
        </w:rPr>
        <w:t>познавательное</w:t>
      </w:r>
      <w:r w:rsidRPr="00B241D2">
        <w:rPr>
          <w:rFonts w:ascii="Times New Roman" w:eastAsia="Times New Roman" w:hAnsi="Times New Roman" w:cs="Times New Roman"/>
          <w:i/>
          <w:spacing w:val="-8"/>
          <w:sz w:val="24"/>
          <w:szCs w:val="24"/>
          <w:lang w:eastAsia="ru-RU"/>
        </w:rPr>
        <w:t xml:space="preserve"> </w:t>
      </w:r>
      <w:r w:rsidRPr="00B241D2">
        <w:rPr>
          <w:rFonts w:ascii="Times New Roman" w:eastAsia="Times New Roman" w:hAnsi="Times New Roman" w:cs="Times New Roman"/>
          <w:i/>
          <w:spacing w:val="-1"/>
          <w:sz w:val="24"/>
          <w:szCs w:val="24"/>
          <w:lang w:eastAsia="ru-RU"/>
        </w:rPr>
        <w:t>развитие»</w:t>
      </w:r>
      <w:r w:rsidRPr="00B241D2">
        <w:rPr>
          <w:rFonts w:ascii="Times New Roman" w:eastAsia="Times New Roman" w:hAnsi="Times New Roman" w:cs="Times New Roman"/>
          <w:i/>
          <w:spacing w:val="105"/>
          <w:sz w:val="24"/>
          <w:szCs w:val="24"/>
          <w:lang w:eastAsia="ru-RU"/>
        </w:rPr>
        <w:t xml:space="preserve"> </w:t>
      </w:r>
      <w:r w:rsidRPr="00B241D2">
        <w:rPr>
          <w:rFonts w:ascii="Times New Roman" w:eastAsia="Times New Roman" w:hAnsi="Times New Roman" w:cs="Times New Roman"/>
          <w:i/>
          <w:sz w:val="24"/>
          <w:szCs w:val="24"/>
          <w:lang w:eastAsia="ru-RU"/>
        </w:rPr>
        <w:t>в</w:t>
      </w:r>
      <w:r>
        <w:rPr>
          <w:rFonts w:ascii="Times New Roman" w:eastAsia="Times New Roman" w:hAnsi="Times New Roman" w:cs="Times New Roman"/>
          <w:i/>
          <w:sz w:val="24"/>
          <w:szCs w:val="24"/>
          <w:lang w:eastAsia="ru-RU"/>
        </w:rPr>
        <w:t xml:space="preserve"> МБДОУ №</w:t>
      </w:r>
      <w:r w:rsidR="00705200">
        <w:rPr>
          <w:rFonts w:ascii="Times New Roman" w:eastAsia="Times New Roman" w:hAnsi="Times New Roman" w:cs="Times New Roman"/>
          <w:i/>
          <w:sz w:val="24"/>
          <w:szCs w:val="24"/>
          <w:lang w:eastAsia="ru-RU"/>
        </w:rPr>
        <w:t>6 г.Тосно</w:t>
      </w:r>
    </w:p>
    <w:p w:rsidR="00B241D2" w:rsidRPr="00B241D2" w:rsidRDefault="005D3659"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10272" behindDoc="0" locked="0" layoutInCell="1" allowOverlap="1" wp14:anchorId="015FC419" wp14:editId="51F29D6A">
                <wp:simplePos x="0" y="0"/>
                <wp:positionH relativeFrom="column">
                  <wp:posOffset>-209550</wp:posOffset>
                </wp:positionH>
                <wp:positionV relativeFrom="paragraph">
                  <wp:posOffset>103506</wp:posOffset>
                </wp:positionV>
                <wp:extent cx="2886075" cy="304800"/>
                <wp:effectExtent l="0" t="0" r="28575" b="19050"/>
                <wp:wrapNone/>
                <wp:docPr id="272" name="Надпись 272"/>
                <wp:cNvGraphicFramePr/>
                <a:graphic xmlns:a="http://schemas.openxmlformats.org/drawingml/2006/main">
                  <a:graphicData uri="http://schemas.microsoft.com/office/word/2010/wordprocessingShape">
                    <wps:wsp>
                      <wps:cNvSpPr txBox="1"/>
                      <wps:spPr>
                        <a:xfrm>
                          <a:off x="0" y="0"/>
                          <a:ext cx="2886075" cy="304800"/>
                        </a:xfrm>
                        <a:prstGeom prst="rect">
                          <a:avLst/>
                        </a:prstGeom>
                        <a:solidFill>
                          <a:sysClr val="window" lastClr="FFFFFF"/>
                        </a:solidFill>
                        <a:ln w="6350">
                          <a:solidFill>
                            <a:prstClr val="black"/>
                          </a:solidFill>
                        </a:ln>
                        <a:effectLst/>
                      </wps:spPr>
                      <wps:txbx>
                        <w:txbxContent>
                          <w:p w:rsidR="001A59EA" w:rsidRPr="004D74D4" w:rsidRDefault="001A59EA" w:rsidP="004D74D4">
                            <w:pPr>
                              <w:jc w:val="center"/>
                              <w:rPr>
                                <w:rFonts w:ascii="Times New Roman" w:hAnsi="Times New Roman" w:cs="Times New Roman"/>
                                <w:sz w:val="24"/>
                              </w:rPr>
                            </w:pPr>
                            <w:r>
                              <w:rPr>
                                <w:rFonts w:ascii="Times New Roman" w:hAnsi="Times New Roman" w:cs="Times New Roman"/>
                                <w:sz w:val="24"/>
                              </w:rPr>
                              <w:t>о</w:t>
                            </w:r>
                            <w:r w:rsidRPr="004D74D4">
                              <w:rPr>
                                <w:rFonts w:ascii="Times New Roman" w:hAnsi="Times New Roman" w:cs="Times New Roman"/>
                                <w:sz w:val="24"/>
                              </w:rPr>
                              <w:t>кружающий мир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2" o:spid="_x0000_s1073" type="#_x0000_t202" style="position:absolute;left:0;text-align:left;margin-left:-16.5pt;margin-top:8.15pt;width:227.25pt;height:24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" fillcolor="window" strokeweight=".5pt">
                <v:textbox>
                  <w:txbxContent>
                    <w:p w:rsidR="00214C98" w:rsidRPr="004D74D4" w:rsidRDefault="00214C98" w:rsidP="004D74D4">
                      <w:pPr>
                        <w:jc w:val="center"/>
                        <w:rPr>
                          <w:rFonts w:ascii="Times New Roman" w:hAnsi="Times New Roman" w:cs="Times New Roman"/>
                          <w:sz w:val="24"/>
                        </w:rPr>
                      </w:pPr>
                      <w:r>
                        <w:rPr>
                          <w:rFonts w:ascii="Times New Roman" w:hAnsi="Times New Roman" w:cs="Times New Roman"/>
                          <w:sz w:val="24"/>
                        </w:rPr>
                        <w:t>о</w:t>
                      </w:r>
                      <w:r w:rsidRPr="004D74D4">
                        <w:rPr>
                          <w:rFonts w:ascii="Times New Roman" w:hAnsi="Times New Roman" w:cs="Times New Roman"/>
                          <w:sz w:val="24"/>
                        </w:rPr>
                        <w:t>кружающий мир</w:t>
                      </w:r>
                    </w:p>
                  </w:txbxContent>
                </v:textbox>
              </v:shape>
            </w:pict>
          </mc:Fallback>
        </mc:AlternateContent>
      </w:r>
      <w:r w:rsidR="00254B6F">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09248" behindDoc="0" locked="0" layoutInCell="1" allowOverlap="1" wp14:anchorId="10720BB6" wp14:editId="02380EB4">
                <wp:simplePos x="0" y="0"/>
                <wp:positionH relativeFrom="column">
                  <wp:posOffset>6638925</wp:posOffset>
                </wp:positionH>
                <wp:positionV relativeFrom="paragraph">
                  <wp:posOffset>55880</wp:posOffset>
                </wp:positionV>
                <wp:extent cx="3000375" cy="638175"/>
                <wp:effectExtent l="0" t="0" r="28575" b="28575"/>
                <wp:wrapNone/>
                <wp:docPr id="270" name="Надпись 270"/>
                <wp:cNvGraphicFramePr/>
                <a:graphic xmlns:a="http://schemas.openxmlformats.org/drawingml/2006/main">
                  <a:graphicData uri="http://schemas.microsoft.com/office/word/2010/wordprocessingShape">
                    <wps:wsp>
                      <wps:cNvSpPr txBox="1"/>
                      <wps:spPr>
                        <a:xfrm>
                          <a:off x="0" y="0"/>
                          <a:ext cx="30003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254B6F" w:rsidRDefault="001A59EA" w:rsidP="004D74D4">
                            <w:pPr>
                              <w:jc w:val="center"/>
                              <w:rPr>
                                <w:rFonts w:ascii="Times New Roman" w:hAnsi="Times New Roman" w:cs="Times New Roman"/>
                                <w:b/>
                                <w:i/>
                                <w:sz w:val="24"/>
                              </w:rPr>
                            </w:pPr>
                            <w:r>
                              <w:rPr>
                                <w:rFonts w:ascii="Times New Roman" w:hAnsi="Times New Roman" w:cs="Times New Roman"/>
                                <w:b/>
                                <w:i/>
                                <w:sz w:val="24"/>
                              </w:rPr>
                              <w:t>развити</w:t>
                            </w:r>
                            <w:r w:rsidRPr="00254B6F">
                              <w:rPr>
                                <w:rFonts w:ascii="Times New Roman" w:hAnsi="Times New Roman" w:cs="Times New Roman"/>
                                <w:b/>
                                <w:i/>
                                <w:sz w:val="24"/>
                              </w:rPr>
                              <w:t>е элементарных математических представлений</w:t>
                            </w:r>
                            <w:r>
                              <w:rPr>
                                <w:rFonts w:ascii="Times New Roman" w:hAnsi="Times New Roman" w:cs="Times New Roman"/>
                                <w:b/>
                                <w:i/>
                                <w:sz w:val="24"/>
                              </w:rPr>
                              <w:t xml:space="preserve"> </w:t>
                            </w:r>
                            <w:r w:rsidRPr="00254B6F">
                              <w:rPr>
                                <w:rFonts w:ascii="Times New Roman" w:hAnsi="Times New Roman" w:cs="Times New Roman"/>
                                <w:b/>
                                <w:i/>
                                <w:sz w:val="24"/>
                              </w:rPr>
                              <w:t>(РЭМП)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0" o:spid="_x0000_s1074" type="#_x0000_t202" style="position:absolute;left:0;text-align:left;margin-left:522.75pt;margin-top:4.4pt;width:236.25pt;height:50.2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" fillcolor="white [3201]" strokeweight=".5pt">
                <v:textbox>
                  <w:txbxContent>
                    <w:p w:rsidR="00214C98" w:rsidRPr="00254B6F" w:rsidRDefault="00214C98" w:rsidP="004D74D4">
                      <w:pPr>
                        <w:jc w:val="center"/>
                        <w:rPr>
                          <w:rFonts w:ascii="Times New Roman" w:hAnsi="Times New Roman" w:cs="Times New Roman"/>
                          <w:b/>
                          <w:i/>
                          <w:sz w:val="24"/>
                        </w:rPr>
                      </w:pPr>
                      <w:r>
                        <w:rPr>
                          <w:rFonts w:ascii="Times New Roman" w:hAnsi="Times New Roman" w:cs="Times New Roman"/>
                          <w:b/>
                          <w:i/>
                          <w:sz w:val="24"/>
                        </w:rPr>
                        <w:t>развити</w:t>
                      </w:r>
                      <w:r w:rsidRPr="00254B6F">
                        <w:rPr>
                          <w:rFonts w:ascii="Times New Roman" w:hAnsi="Times New Roman" w:cs="Times New Roman"/>
                          <w:b/>
                          <w:i/>
                          <w:sz w:val="24"/>
                        </w:rPr>
                        <w:t>е элементарных математических представлений</w:t>
                      </w:r>
                      <w:r>
                        <w:rPr>
                          <w:rFonts w:ascii="Times New Roman" w:hAnsi="Times New Roman" w:cs="Times New Roman"/>
                          <w:b/>
                          <w:i/>
                          <w:sz w:val="24"/>
                        </w:rPr>
                        <w:t xml:space="preserve"> </w:t>
                      </w:r>
                      <w:r w:rsidRPr="00254B6F">
                        <w:rPr>
                          <w:rFonts w:ascii="Times New Roman" w:hAnsi="Times New Roman" w:cs="Times New Roman"/>
                          <w:b/>
                          <w:i/>
                          <w:sz w:val="24"/>
                        </w:rPr>
                        <w:t>(РЭМП)</w:t>
                      </w:r>
                    </w:p>
                  </w:txbxContent>
                </v:textbox>
              </v:shape>
            </w:pict>
          </mc:Fallback>
        </mc:AlternateContent>
      </w:r>
      <w:r w:rsidR="004D74D4">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676160" behindDoc="0" locked="0" layoutInCell="1" allowOverlap="1" wp14:anchorId="73EF77A2" wp14:editId="44CD789D">
                <wp:simplePos x="0" y="0"/>
                <wp:positionH relativeFrom="column">
                  <wp:posOffset>6429375</wp:posOffset>
                </wp:positionH>
                <wp:positionV relativeFrom="paragraph">
                  <wp:posOffset>170180</wp:posOffset>
                </wp:positionV>
                <wp:extent cx="200025" cy="152400"/>
                <wp:effectExtent l="19050" t="19050" r="66675" b="38100"/>
                <wp:wrapNone/>
                <wp:docPr id="274" name="Прямая со стрелкой 274"/>
                <wp:cNvGraphicFramePr/>
                <a:graphic xmlns:a="http://schemas.openxmlformats.org/drawingml/2006/main">
                  <a:graphicData uri="http://schemas.microsoft.com/office/word/2010/wordprocessingShape">
                    <wps:wsp>
                      <wps:cNvCnPr/>
                      <wps:spPr>
                        <a:xfrm>
                          <a:off x="0" y="0"/>
                          <a:ext cx="200025" cy="152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DDF694" id="Прямая со стрелкой 274" o:spid="_x0000_s1026" type="#_x0000_t32" style="position:absolute;margin-left:506.25pt;margin-top:13.4pt;width:15.75pt;height:12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" strokecolor="black [3213]" strokeweight="2.25pt">
                <v:stroke endarrow="block" joinstyle="miter"/>
              </v:shape>
            </w:pict>
          </mc:Fallback>
        </mc:AlternateContent>
      </w:r>
      <w:r w:rsidR="004D74D4">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640320" behindDoc="0" locked="0" layoutInCell="1" allowOverlap="1" wp14:anchorId="4550FA28" wp14:editId="4E99AB6B">
                <wp:simplePos x="0" y="0"/>
                <wp:positionH relativeFrom="column">
                  <wp:posOffset>2952750</wp:posOffset>
                </wp:positionH>
                <wp:positionV relativeFrom="paragraph">
                  <wp:posOffset>8255</wp:posOffset>
                </wp:positionV>
                <wp:extent cx="3457575" cy="333375"/>
                <wp:effectExtent l="0" t="0" r="28575" b="28575"/>
                <wp:wrapNone/>
                <wp:docPr id="269" name="Надпись 269"/>
                <wp:cNvGraphicFramePr/>
                <a:graphic xmlns:a="http://schemas.openxmlformats.org/drawingml/2006/main">
                  <a:graphicData uri="http://schemas.microsoft.com/office/word/2010/wordprocessingShape">
                    <wps:wsp>
                      <wps:cNvSpPr txBox="1"/>
                      <wps:spPr>
                        <a:xfrm>
                          <a:off x="0" y="0"/>
                          <a:ext cx="34575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A0C26" w:rsidRDefault="001A59EA" w:rsidP="005A0C26">
                            <w:pPr>
                              <w:jc w:val="center"/>
                              <w:rPr>
                                <w:rFonts w:ascii="Times New Roman" w:hAnsi="Times New Roman" w:cs="Times New Roman"/>
                                <w:b/>
                                <w:sz w:val="24"/>
                              </w:rPr>
                            </w:pPr>
                            <w:r>
                              <w:rPr>
                                <w:rFonts w:ascii="Times New Roman" w:hAnsi="Times New Roman" w:cs="Times New Roman"/>
                                <w:b/>
                                <w:sz w:val="24"/>
                              </w:rPr>
                              <w:t>ПОЗНАВАТЕЛЬНОЕ РАЗВИТИЕ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9" o:spid="_x0000_s1075" type="#_x0000_t202" style="position:absolute;left:0;text-align:left;margin-left:232.5pt;margin-top:.65pt;width:272.2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" fillcolor="white [3201]" strokeweight=".5pt">
                <v:textbox>
                  <w:txbxContent>
                    <w:p w:rsidR="00214C98" w:rsidRPr="005A0C26" w:rsidRDefault="00214C98" w:rsidP="005A0C26">
                      <w:pPr>
                        <w:jc w:val="center"/>
                        <w:rPr>
                          <w:rFonts w:ascii="Times New Roman" w:hAnsi="Times New Roman" w:cs="Times New Roman"/>
                          <w:b/>
                          <w:sz w:val="24"/>
                        </w:rPr>
                      </w:pPr>
                      <w:r>
                        <w:rPr>
                          <w:rFonts w:ascii="Times New Roman" w:hAnsi="Times New Roman" w:cs="Times New Roman"/>
                          <w:b/>
                          <w:sz w:val="24"/>
                        </w:rPr>
                        <w:t>ПОЗНАВАТЕЛЬНОЕ РАЗВИТИЕ</w:t>
                      </w:r>
                    </w:p>
                  </w:txbxContent>
                </v:textbox>
              </v:shape>
            </w:pict>
          </mc:Fallback>
        </mc:AlternateContent>
      </w:r>
    </w:p>
    <w:p w:rsidR="00B241D2" w:rsidRDefault="00217D74"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802112" behindDoc="0" locked="0" layoutInCell="1" allowOverlap="1" wp14:anchorId="47C501D0" wp14:editId="6BE369E4">
                <wp:simplePos x="0" y="0"/>
                <wp:positionH relativeFrom="column">
                  <wp:posOffset>2724150</wp:posOffset>
                </wp:positionH>
                <wp:positionV relativeFrom="paragraph">
                  <wp:posOffset>118745</wp:posOffset>
                </wp:positionV>
                <wp:extent cx="276225" cy="228600"/>
                <wp:effectExtent l="38100" t="38100" r="28575" b="19050"/>
                <wp:wrapNone/>
                <wp:docPr id="474" name="Прямая со стрелкой 474"/>
                <wp:cNvGraphicFramePr/>
                <a:graphic xmlns:a="http://schemas.openxmlformats.org/drawingml/2006/main">
                  <a:graphicData uri="http://schemas.microsoft.com/office/word/2010/wordprocessingShape">
                    <wps:wsp>
                      <wps:cNvCnPr/>
                      <wps:spPr>
                        <a:xfrm flipH="1" flipV="1">
                          <a:off x="0" y="0"/>
                          <a:ext cx="276225"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65894A" id="Прямая со стрелкой 474" o:spid="_x0000_s1026" type="#_x0000_t32" style="position:absolute;margin-left:214.5pt;margin-top:9.35pt;width:21.75pt;height:18pt;flip:x 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" strokecolor="windowText" strokeweight=".5pt">
                <v:stroke endarrow="block" joinstyle="miter"/>
              </v:shape>
            </w:pict>
          </mc:Fallback>
        </mc:AlternateContent>
      </w:r>
      <w:r w:rsidR="00254B6F">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16416" behindDoc="0" locked="0" layoutInCell="1" allowOverlap="1" wp14:anchorId="0E624E29" wp14:editId="6C5D37F5">
                <wp:simplePos x="0" y="0"/>
                <wp:positionH relativeFrom="column">
                  <wp:posOffset>4371975</wp:posOffset>
                </wp:positionH>
                <wp:positionV relativeFrom="paragraph">
                  <wp:posOffset>166370</wp:posOffset>
                </wp:positionV>
                <wp:extent cx="0" cy="228600"/>
                <wp:effectExtent l="95250" t="0" r="57150" b="38100"/>
                <wp:wrapNone/>
                <wp:docPr id="276" name="Прямая со стрелкой 276"/>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94246C" id="Прямая со стрелкой 276" o:spid="_x0000_s1026" type="#_x0000_t32" style="position:absolute;margin-left:344.25pt;margin-top:13.1pt;width:0;height:1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" strokecolor="black [3213]" strokeweight="2.25pt">
                <v:stroke endarrow="block" joinstyle="miter"/>
              </v:shape>
            </w:pict>
          </mc:Fallback>
        </mc:AlternateContent>
      </w:r>
    </w:p>
    <w:p w:rsidR="00B241D2" w:rsidRDefault="00644CED"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13344" behindDoc="0" locked="0" layoutInCell="1" allowOverlap="1" wp14:anchorId="0CF33C1E" wp14:editId="6A55FD2C">
                <wp:simplePos x="0" y="0"/>
                <wp:positionH relativeFrom="column">
                  <wp:posOffset>1828800</wp:posOffset>
                </wp:positionH>
                <wp:positionV relativeFrom="paragraph">
                  <wp:posOffset>86360</wp:posOffset>
                </wp:positionV>
                <wp:extent cx="171450" cy="295275"/>
                <wp:effectExtent l="38100" t="0" r="19050" b="47625"/>
                <wp:wrapNone/>
                <wp:docPr id="282" name="Прямая со стрелкой 282"/>
                <wp:cNvGraphicFramePr/>
                <a:graphic xmlns:a="http://schemas.openxmlformats.org/drawingml/2006/main">
                  <a:graphicData uri="http://schemas.microsoft.com/office/word/2010/wordprocessingShape">
                    <wps:wsp>
                      <wps:cNvCnPr/>
                      <wps:spPr>
                        <a:xfrm flipH="1">
                          <a:off x="0" y="0"/>
                          <a:ext cx="17145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A8A81D" id="Прямая со стрелкой 282" o:spid="_x0000_s1026" type="#_x0000_t32" style="position:absolute;margin-left:2in;margin-top:6.8pt;width:13.5pt;height:23.25pt;flip:x;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" strokecolor="black [3200]" strokeweight=".5pt">
                <v:stroke endarrow="block" joinstyle="miter"/>
              </v:shape>
            </w:pict>
          </mc:Fallback>
        </mc:AlternateContent>
      </w: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17440" behindDoc="0" locked="0" layoutInCell="1" allowOverlap="1" wp14:anchorId="0223B3E2" wp14:editId="2EB8A4F1">
                <wp:simplePos x="0" y="0"/>
                <wp:positionH relativeFrom="column">
                  <wp:posOffset>-333375</wp:posOffset>
                </wp:positionH>
                <wp:positionV relativeFrom="paragraph">
                  <wp:posOffset>95885</wp:posOffset>
                </wp:positionV>
                <wp:extent cx="2152650" cy="466725"/>
                <wp:effectExtent l="0" t="0" r="19050" b="28575"/>
                <wp:wrapNone/>
                <wp:docPr id="256" name="Надпись 256"/>
                <wp:cNvGraphicFramePr/>
                <a:graphic xmlns:a="http://schemas.openxmlformats.org/drawingml/2006/main">
                  <a:graphicData uri="http://schemas.microsoft.com/office/word/2010/wordprocessingShape">
                    <wps:wsp>
                      <wps:cNvSpPr txBox="1"/>
                      <wps:spPr>
                        <a:xfrm>
                          <a:off x="0" y="0"/>
                          <a:ext cx="21526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217D74" w:rsidRDefault="001A59EA" w:rsidP="00EC0868">
                            <w:pPr>
                              <w:jc w:val="center"/>
                              <w:rPr>
                                <w:rFonts w:ascii="Times New Roman" w:hAnsi="Times New Roman" w:cs="Times New Roman"/>
                                <w:i/>
                                <w:sz w:val="24"/>
                              </w:rPr>
                            </w:pPr>
                            <w:r w:rsidRPr="00217D74">
                              <w:rPr>
                                <w:rFonts w:ascii="Times New Roman" w:hAnsi="Times New Roman" w:cs="Times New Roman"/>
                                <w:i/>
                                <w:sz w:val="24"/>
                              </w:rPr>
                              <w:t>Приобщение к социокультурным ценностям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6" o:spid="_x0000_s1076" type="#_x0000_t202" style="position:absolute;left:0;text-align:left;margin-left:-26.25pt;margin-top:7.55pt;width:169.5pt;height:36.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" fillcolor="white [3201]" strokeweight=".5pt">
                <v:textbox>
                  <w:txbxContent>
                    <w:p w:rsidR="00214C98" w:rsidRPr="00217D74" w:rsidRDefault="00214C98" w:rsidP="00EC0868">
                      <w:pPr>
                        <w:jc w:val="center"/>
                        <w:rPr>
                          <w:rFonts w:ascii="Times New Roman" w:hAnsi="Times New Roman" w:cs="Times New Roman"/>
                          <w:i/>
                          <w:sz w:val="24"/>
                        </w:rPr>
                      </w:pPr>
                      <w:r w:rsidRPr="00217D74">
                        <w:rPr>
                          <w:rFonts w:ascii="Times New Roman" w:hAnsi="Times New Roman" w:cs="Times New Roman"/>
                          <w:i/>
                          <w:sz w:val="24"/>
                        </w:rPr>
                        <w:t>Приобщение к социокультурным ценностям</w:t>
                      </w:r>
                    </w:p>
                  </w:txbxContent>
                </v:textbox>
              </v:shape>
            </w:pict>
          </mc:Fallback>
        </mc:AlternateContent>
      </w:r>
      <w:r w:rsidR="00217D74">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803136" behindDoc="0" locked="0" layoutInCell="1" allowOverlap="1" wp14:anchorId="61066A51" wp14:editId="4E298123">
                <wp:simplePos x="0" y="0"/>
                <wp:positionH relativeFrom="column">
                  <wp:posOffset>5943600</wp:posOffset>
                </wp:positionH>
                <wp:positionV relativeFrom="paragraph">
                  <wp:posOffset>38735</wp:posOffset>
                </wp:positionV>
                <wp:extent cx="257175" cy="638175"/>
                <wp:effectExtent l="19050" t="19050" r="66675" b="47625"/>
                <wp:wrapNone/>
                <wp:docPr id="475" name="Прямая со стрелкой 475"/>
                <wp:cNvGraphicFramePr/>
                <a:graphic xmlns:a="http://schemas.openxmlformats.org/drawingml/2006/main">
                  <a:graphicData uri="http://schemas.microsoft.com/office/word/2010/wordprocessingShape">
                    <wps:wsp>
                      <wps:cNvCnPr/>
                      <wps:spPr>
                        <a:xfrm>
                          <a:off x="0" y="0"/>
                          <a:ext cx="257175" cy="6381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5E93EF" id="Прямая со стрелкой 475" o:spid="_x0000_s1026" type="#_x0000_t32" style="position:absolute;margin-left:468pt;margin-top:3.05pt;width:20.25pt;height:50.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" strokecolor="windowText" strokeweight="2.25pt">
                <v:stroke endarrow="block" joinstyle="miter"/>
              </v:shape>
            </w:pict>
          </mc:Fallback>
        </mc:AlternateContent>
      </w:r>
    </w:p>
    <w:p w:rsidR="00B241D2" w:rsidRDefault="00B212C3"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756032" behindDoc="0" locked="0" layoutInCell="1" allowOverlap="1" wp14:anchorId="2A80CE29" wp14:editId="2A71BAA9">
                <wp:simplePos x="0" y="0"/>
                <wp:positionH relativeFrom="column">
                  <wp:posOffset>2333625</wp:posOffset>
                </wp:positionH>
                <wp:positionV relativeFrom="paragraph">
                  <wp:posOffset>44450</wp:posOffset>
                </wp:positionV>
                <wp:extent cx="3286125" cy="457200"/>
                <wp:effectExtent l="0" t="0" r="28575" b="19050"/>
                <wp:wrapNone/>
                <wp:docPr id="273" name="Надпись 273"/>
                <wp:cNvGraphicFramePr/>
                <a:graphic xmlns:a="http://schemas.openxmlformats.org/drawingml/2006/main">
                  <a:graphicData uri="http://schemas.microsoft.com/office/word/2010/wordprocessingShape">
                    <wps:wsp>
                      <wps:cNvSpPr txBox="1"/>
                      <wps:spPr>
                        <a:xfrm>
                          <a:off x="0" y="0"/>
                          <a:ext cx="32861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4D74D4" w:rsidRDefault="001A59EA" w:rsidP="004D74D4">
                            <w:pPr>
                              <w:widowControl w:val="0"/>
                              <w:kinsoku w:val="0"/>
                              <w:overflowPunct w:val="0"/>
                              <w:autoSpaceDE w:val="0"/>
                              <w:autoSpaceDN w:val="0"/>
                              <w:adjustRightInd w:val="0"/>
                              <w:ind w:left="798" w:hanging="699"/>
                              <w:jc w:val="center"/>
                              <w:rPr>
                                <w:rFonts w:ascii="Times New Roman" w:eastAsia="Times New Roman" w:hAnsi="Times New Roman" w:cs="Times New Roman"/>
                                <w:sz w:val="24"/>
                                <w:szCs w:val="24"/>
                                <w:lang w:eastAsia="ru-RU"/>
                              </w:rPr>
                            </w:pPr>
                            <w:r w:rsidRPr="004D74D4">
                              <w:rPr>
                                <w:rFonts w:ascii="Times New Roman" w:eastAsia="Times New Roman" w:hAnsi="Times New Roman" w:cs="Times New Roman"/>
                                <w:b/>
                                <w:bCs/>
                                <w:i/>
                                <w:iCs/>
                                <w:spacing w:val="-2"/>
                                <w:sz w:val="24"/>
                                <w:szCs w:val="24"/>
                                <w:lang w:eastAsia="ru-RU"/>
                              </w:rPr>
                              <w:t>формирование</w:t>
                            </w:r>
                            <w:r w:rsidRPr="004D74D4">
                              <w:rPr>
                                <w:rFonts w:ascii="Times New Roman" w:eastAsia="Times New Roman" w:hAnsi="Times New Roman" w:cs="Times New Roman"/>
                                <w:b/>
                                <w:bCs/>
                                <w:i/>
                                <w:iCs/>
                                <w:spacing w:val="-11"/>
                                <w:sz w:val="24"/>
                                <w:szCs w:val="24"/>
                                <w:lang w:eastAsia="ru-RU"/>
                              </w:rPr>
                              <w:t xml:space="preserve"> </w:t>
                            </w:r>
                            <w:r w:rsidRPr="004D74D4">
                              <w:rPr>
                                <w:rFonts w:ascii="Times New Roman" w:eastAsia="Times New Roman" w:hAnsi="Times New Roman" w:cs="Times New Roman"/>
                                <w:b/>
                                <w:bCs/>
                                <w:i/>
                                <w:iCs/>
                                <w:spacing w:val="-2"/>
                                <w:sz w:val="24"/>
                                <w:szCs w:val="24"/>
                                <w:lang w:eastAsia="ru-RU"/>
                              </w:rPr>
                              <w:t>целостной</w:t>
                            </w:r>
                            <w:r w:rsidRPr="004D74D4">
                              <w:rPr>
                                <w:rFonts w:ascii="Times New Roman" w:eastAsia="Times New Roman" w:hAnsi="Times New Roman" w:cs="Times New Roman"/>
                                <w:b/>
                                <w:bCs/>
                                <w:i/>
                                <w:iCs/>
                                <w:spacing w:val="-11"/>
                                <w:sz w:val="24"/>
                                <w:szCs w:val="24"/>
                                <w:lang w:eastAsia="ru-RU"/>
                              </w:rPr>
                              <w:t xml:space="preserve"> </w:t>
                            </w:r>
                            <w:r w:rsidRPr="004D74D4">
                              <w:rPr>
                                <w:rFonts w:ascii="Times New Roman" w:eastAsia="Times New Roman" w:hAnsi="Times New Roman" w:cs="Times New Roman"/>
                                <w:b/>
                                <w:bCs/>
                                <w:i/>
                                <w:iCs/>
                                <w:spacing w:val="-2"/>
                                <w:sz w:val="24"/>
                                <w:szCs w:val="24"/>
                                <w:lang w:eastAsia="ru-RU"/>
                              </w:rPr>
                              <w:t>картины</w:t>
                            </w:r>
                            <w:r w:rsidRPr="004D74D4">
                              <w:rPr>
                                <w:rFonts w:ascii="Times New Roman" w:eastAsia="Times New Roman" w:hAnsi="Times New Roman" w:cs="Times New Roman"/>
                                <w:b/>
                                <w:bCs/>
                                <w:i/>
                                <w:iCs/>
                                <w:spacing w:val="-11"/>
                                <w:sz w:val="24"/>
                                <w:szCs w:val="24"/>
                                <w:lang w:eastAsia="ru-RU"/>
                              </w:rPr>
                              <w:t xml:space="preserve"> </w:t>
                            </w:r>
                            <w:r w:rsidRPr="004D74D4">
                              <w:rPr>
                                <w:rFonts w:ascii="Times New Roman" w:eastAsia="Times New Roman" w:hAnsi="Times New Roman" w:cs="Times New Roman"/>
                                <w:b/>
                                <w:bCs/>
                                <w:i/>
                                <w:iCs/>
                                <w:spacing w:val="-1"/>
                                <w:sz w:val="24"/>
                                <w:szCs w:val="24"/>
                                <w:lang w:eastAsia="ru-RU"/>
                              </w:rPr>
                              <w:t>мира,</w:t>
                            </w:r>
                            <w:r w:rsidRPr="004D74D4">
                              <w:rPr>
                                <w:rFonts w:ascii="Times New Roman" w:eastAsia="Times New Roman" w:hAnsi="Times New Roman" w:cs="Times New Roman"/>
                                <w:b/>
                                <w:bCs/>
                                <w:i/>
                                <w:iCs/>
                                <w:spacing w:val="21"/>
                                <w:sz w:val="24"/>
                                <w:szCs w:val="24"/>
                                <w:lang w:eastAsia="ru-RU"/>
                              </w:rPr>
                              <w:t xml:space="preserve"> </w:t>
                            </w:r>
                            <w:r w:rsidRPr="004D74D4">
                              <w:rPr>
                                <w:rFonts w:ascii="Times New Roman" w:eastAsia="Times New Roman" w:hAnsi="Times New Roman" w:cs="Times New Roman"/>
                                <w:b/>
                                <w:bCs/>
                                <w:i/>
                                <w:iCs/>
                                <w:sz w:val="24"/>
                                <w:szCs w:val="24"/>
                                <w:lang w:eastAsia="ru-RU"/>
                              </w:rPr>
                              <w:t>расширение</w:t>
                            </w:r>
                            <w:r w:rsidRPr="004D74D4">
                              <w:rPr>
                                <w:rFonts w:ascii="Times New Roman" w:eastAsia="Times New Roman" w:hAnsi="Times New Roman" w:cs="Times New Roman"/>
                                <w:b/>
                                <w:bCs/>
                                <w:i/>
                                <w:iCs/>
                                <w:spacing w:val="-11"/>
                                <w:sz w:val="24"/>
                                <w:szCs w:val="24"/>
                                <w:lang w:eastAsia="ru-RU"/>
                              </w:rPr>
                              <w:t xml:space="preserve"> </w:t>
                            </w:r>
                            <w:r w:rsidRPr="004D74D4">
                              <w:rPr>
                                <w:rFonts w:ascii="Times New Roman" w:eastAsia="Times New Roman" w:hAnsi="Times New Roman" w:cs="Times New Roman"/>
                                <w:b/>
                                <w:bCs/>
                                <w:i/>
                                <w:iCs/>
                                <w:spacing w:val="-2"/>
                                <w:sz w:val="24"/>
                                <w:szCs w:val="24"/>
                                <w:lang w:eastAsia="ru-RU"/>
                              </w:rPr>
                              <w:t>кругозора</w:t>
                            </w:r>
                            <w:r w:rsidRPr="004D74D4">
                              <w:rPr>
                                <w:rFonts w:ascii="Times New Roman" w:eastAsia="Times New Roman" w:hAnsi="Times New Roman" w:cs="Times New Roman"/>
                                <w:b/>
                                <w:bCs/>
                                <w:i/>
                                <w:iCs/>
                                <w:spacing w:val="-10"/>
                                <w:sz w:val="24"/>
                                <w:szCs w:val="24"/>
                                <w:lang w:eastAsia="ru-RU"/>
                              </w:rPr>
                              <w:t xml:space="preserve"> </w:t>
                            </w:r>
                            <w:r w:rsidRPr="004D74D4">
                              <w:rPr>
                                <w:rFonts w:ascii="Times New Roman" w:eastAsia="Times New Roman" w:hAnsi="Times New Roman" w:cs="Times New Roman"/>
                                <w:b/>
                                <w:bCs/>
                                <w:i/>
                                <w:iCs/>
                                <w:spacing w:val="-2"/>
                                <w:sz w:val="24"/>
                                <w:szCs w:val="24"/>
                                <w:lang w:eastAsia="ru-RU"/>
                              </w:rPr>
                              <w:t>детей</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3" o:spid="_x0000_s1077" type="#_x0000_t202" style="position:absolute;left:0;text-align:left;margin-left:183.75pt;margin-top:3.5pt;width:258.75pt;height:3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" fillcolor="white [3201]" strokeweight=".5pt">
                <v:textbox>
                  <w:txbxContent>
                    <w:p w:rsidR="00214C98" w:rsidRPr="004D74D4" w:rsidRDefault="00214C98" w:rsidP="004D74D4">
                      <w:pPr>
                        <w:widowControl w:val="0"/>
                        <w:kinsoku w:val="0"/>
                        <w:overflowPunct w:val="0"/>
                        <w:autoSpaceDE w:val="0"/>
                        <w:autoSpaceDN w:val="0"/>
                        <w:adjustRightInd w:val="0"/>
                        <w:ind w:left="798" w:hanging="699"/>
                        <w:jc w:val="center"/>
                        <w:rPr>
                          <w:rFonts w:ascii="Times New Roman" w:eastAsia="Times New Roman" w:hAnsi="Times New Roman" w:cs="Times New Roman"/>
                          <w:sz w:val="24"/>
                          <w:szCs w:val="24"/>
                          <w:lang w:eastAsia="ru-RU"/>
                        </w:rPr>
                      </w:pPr>
                      <w:r w:rsidRPr="004D74D4">
                        <w:rPr>
                          <w:rFonts w:ascii="Times New Roman" w:eastAsia="Times New Roman" w:hAnsi="Times New Roman" w:cs="Times New Roman"/>
                          <w:b/>
                          <w:bCs/>
                          <w:i/>
                          <w:iCs/>
                          <w:spacing w:val="-2"/>
                          <w:sz w:val="24"/>
                          <w:szCs w:val="24"/>
                          <w:lang w:eastAsia="ru-RU"/>
                        </w:rPr>
                        <w:t>формирование</w:t>
                      </w:r>
                      <w:r w:rsidRPr="004D74D4">
                        <w:rPr>
                          <w:rFonts w:ascii="Times New Roman" w:eastAsia="Times New Roman" w:hAnsi="Times New Roman" w:cs="Times New Roman"/>
                          <w:b/>
                          <w:bCs/>
                          <w:i/>
                          <w:iCs/>
                          <w:spacing w:val="-11"/>
                          <w:sz w:val="24"/>
                          <w:szCs w:val="24"/>
                          <w:lang w:eastAsia="ru-RU"/>
                        </w:rPr>
                        <w:t xml:space="preserve"> </w:t>
                      </w:r>
                      <w:r w:rsidRPr="004D74D4">
                        <w:rPr>
                          <w:rFonts w:ascii="Times New Roman" w:eastAsia="Times New Roman" w:hAnsi="Times New Roman" w:cs="Times New Roman"/>
                          <w:b/>
                          <w:bCs/>
                          <w:i/>
                          <w:iCs/>
                          <w:spacing w:val="-2"/>
                          <w:sz w:val="24"/>
                          <w:szCs w:val="24"/>
                          <w:lang w:eastAsia="ru-RU"/>
                        </w:rPr>
                        <w:t>целостной</w:t>
                      </w:r>
                      <w:r w:rsidRPr="004D74D4">
                        <w:rPr>
                          <w:rFonts w:ascii="Times New Roman" w:eastAsia="Times New Roman" w:hAnsi="Times New Roman" w:cs="Times New Roman"/>
                          <w:b/>
                          <w:bCs/>
                          <w:i/>
                          <w:iCs/>
                          <w:spacing w:val="-11"/>
                          <w:sz w:val="24"/>
                          <w:szCs w:val="24"/>
                          <w:lang w:eastAsia="ru-RU"/>
                        </w:rPr>
                        <w:t xml:space="preserve"> </w:t>
                      </w:r>
                      <w:r w:rsidRPr="004D74D4">
                        <w:rPr>
                          <w:rFonts w:ascii="Times New Roman" w:eastAsia="Times New Roman" w:hAnsi="Times New Roman" w:cs="Times New Roman"/>
                          <w:b/>
                          <w:bCs/>
                          <w:i/>
                          <w:iCs/>
                          <w:spacing w:val="-2"/>
                          <w:sz w:val="24"/>
                          <w:szCs w:val="24"/>
                          <w:lang w:eastAsia="ru-RU"/>
                        </w:rPr>
                        <w:t>картины</w:t>
                      </w:r>
                      <w:r w:rsidRPr="004D74D4">
                        <w:rPr>
                          <w:rFonts w:ascii="Times New Roman" w:eastAsia="Times New Roman" w:hAnsi="Times New Roman" w:cs="Times New Roman"/>
                          <w:b/>
                          <w:bCs/>
                          <w:i/>
                          <w:iCs/>
                          <w:spacing w:val="-11"/>
                          <w:sz w:val="24"/>
                          <w:szCs w:val="24"/>
                          <w:lang w:eastAsia="ru-RU"/>
                        </w:rPr>
                        <w:t xml:space="preserve"> </w:t>
                      </w:r>
                      <w:r w:rsidRPr="004D74D4">
                        <w:rPr>
                          <w:rFonts w:ascii="Times New Roman" w:eastAsia="Times New Roman" w:hAnsi="Times New Roman" w:cs="Times New Roman"/>
                          <w:b/>
                          <w:bCs/>
                          <w:i/>
                          <w:iCs/>
                          <w:spacing w:val="-1"/>
                          <w:sz w:val="24"/>
                          <w:szCs w:val="24"/>
                          <w:lang w:eastAsia="ru-RU"/>
                        </w:rPr>
                        <w:t>мира,</w:t>
                      </w:r>
                      <w:r w:rsidRPr="004D74D4">
                        <w:rPr>
                          <w:rFonts w:ascii="Times New Roman" w:eastAsia="Times New Roman" w:hAnsi="Times New Roman" w:cs="Times New Roman"/>
                          <w:b/>
                          <w:bCs/>
                          <w:i/>
                          <w:iCs/>
                          <w:spacing w:val="21"/>
                          <w:sz w:val="24"/>
                          <w:szCs w:val="24"/>
                          <w:lang w:eastAsia="ru-RU"/>
                        </w:rPr>
                        <w:t xml:space="preserve"> </w:t>
                      </w:r>
                      <w:r w:rsidRPr="004D74D4">
                        <w:rPr>
                          <w:rFonts w:ascii="Times New Roman" w:eastAsia="Times New Roman" w:hAnsi="Times New Roman" w:cs="Times New Roman"/>
                          <w:b/>
                          <w:bCs/>
                          <w:i/>
                          <w:iCs/>
                          <w:sz w:val="24"/>
                          <w:szCs w:val="24"/>
                          <w:lang w:eastAsia="ru-RU"/>
                        </w:rPr>
                        <w:t>расширение</w:t>
                      </w:r>
                      <w:r w:rsidRPr="004D74D4">
                        <w:rPr>
                          <w:rFonts w:ascii="Times New Roman" w:eastAsia="Times New Roman" w:hAnsi="Times New Roman" w:cs="Times New Roman"/>
                          <w:b/>
                          <w:bCs/>
                          <w:i/>
                          <w:iCs/>
                          <w:spacing w:val="-11"/>
                          <w:sz w:val="24"/>
                          <w:szCs w:val="24"/>
                          <w:lang w:eastAsia="ru-RU"/>
                        </w:rPr>
                        <w:t xml:space="preserve"> </w:t>
                      </w:r>
                      <w:r w:rsidRPr="004D74D4">
                        <w:rPr>
                          <w:rFonts w:ascii="Times New Roman" w:eastAsia="Times New Roman" w:hAnsi="Times New Roman" w:cs="Times New Roman"/>
                          <w:b/>
                          <w:bCs/>
                          <w:i/>
                          <w:iCs/>
                          <w:spacing w:val="-2"/>
                          <w:sz w:val="24"/>
                          <w:szCs w:val="24"/>
                          <w:lang w:eastAsia="ru-RU"/>
                        </w:rPr>
                        <w:t>кругозора</w:t>
                      </w:r>
                      <w:r w:rsidRPr="004D74D4">
                        <w:rPr>
                          <w:rFonts w:ascii="Times New Roman" w:eastAsia="Times New Roman" w:hAnsi="Times New Roman" w:cs="Times New Roman"/>
                          <w:b/>
                          <w:bCs/>
                          <w:i/>
                          <w:iCs/>
                          <w:spacing w:val="-10"/>
                          <w:sz w:val="24"/>
                          <w:szCs w:val="24"/>
                          <w:lang w:eastAsia="ru-RU"/>
                        </w:rPr>
                        <w:t xml:space="preserve"> </w:t>
                      </w:r>
                      <w:r w:rsidRPr="004D74D4">
                        <w:rPr>
                          <w:rFonts w:ascii="Times New Roman" w:eastAsia="Times New Roman" w:hAnsi="Times New Roman" w:cs="Times New Roman"/>
                          <w:b/>
                          <w:bCs/>
                          <w:i/>
                          <w:iCs/>
                          <w:spacing w:val="-2"/>
                          <w:sz w:val="24"/>
                          <w:szCs w:val="24"/>
                          <w:lang w:eastAsia="ru-RU"/>
                        </w:rPr>
                        <w:t>детей</w:t>
                      </w:r>
                    </w:p>
                    <w:p w:rsidR="00214C98" w:rsidRDefault="00214C98"/>
                  </w:txbxContent>
                </v:textbox>
              </v:shape>
            </w:pict>
          </mc:Fallback>
        </mc:AlternateContent>
      </w:r>
      <w:r w:rsidR="00644CED">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14368" behindDoc="0" locked="0" layoutInCell="1" allowOverlap="1" wp14:anchorId="6F70405C" wp14:editId="4061EBE1">
                <wp:simplePos x="0" y="0"/>
                <wp:positionH relativeFrom="column">
                  <wp:posOffset>2028825</wp:posOffset>
                </wp:positionH>
                <wp:positionV relativeFrom="paragraph">
                  <wp:posOffset>6350</wp:posOffset>
                </wp:positionV>
                <wp:extent cx="276225" cy="676275"/>
                <wp:effectExtent l="0" t="0" r="66675" b="47625"/>
                <wp:wrapNone/>
                <wp:docPr id="283" name="Прямая со стрелкой 283"/>
                <wp:cNvGraphicFramePr/>
                <a:graphic xmlns:a="http://schemas.openxmlformats.org/drawingml/2006/main">
                  <a:graphicData uri="http://schemas.microsoft.com/office/word/2010/wordprocessingShape">
                    <wps:wsp>
                      <wps:cNvCnPr/>
                      <wps:spPr>
                        <a:xfrm>
                          <a:off x="0" y="0"/>
                          <a:ext cx="276225"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0CB7A" id="Прямая со стрелкой 283" o:spid="_x0000_s1026" type="#_x0000_t32" style="position:absolute;margin-left:159.75pt;margin-top:.5pt;width:21.75pt;height:53.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" strokecolor="black [3200]" strokeweight=".5pt">
                <v:stroke endarrow="block" joinstyle="miter"/>
              </v:shape>
            </w:pict>
          </mc:Fallback>
        </mc:AlternateContent>
      </w:r>
    </w:p>
    <w:p w:rsidR="00B241D2" w:rsidRDefault="00CC2378"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810304" behindDoc="0" locked="0" layoutInCell="1" allowOverlap="1" wp14:anchorId="719ECFB9" wp14:editId="7493E55D">
                <wp:simplePos x="0" y="0"/>
                <wp:positionH relativeFrom="column">
                  <wp:posOffset>-361951</wp:posOffset>
                </wp:positionH>
                <wp:positionV relativeFrom="paragraph">
                  <wp:posOffset>193040</wp:posOffset>
                </wp:positionV>
                <wp:extent cx="28575" cy="1971675"/>
                <wp:effectExtent l="0" t="0" r="28575" b="28575"/>
                <wp:wrapNone/>
                <wp:docPr id="385" name="Прямая соединительная линия 385"/>
                <wp:cNvGraphicFramePr/>
                <a:graphic xmlns:a="http://schemas.openxmlformats.org/drawingml/2006/main">
                  <a:graphicData uri="http://schemas.microsoft.com/office/word/2010/wordprocessingShape">
                    <wps:wsp>
                      <wps:cNvCnPr/>
                      <wps:spPr>
                        <a:xfrm flipH="1">
                          <a:off x="0" y="0"/>
                          <a:ext cx="28575" cy="1971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257684" id="Прямая соединительная линия 385" o:spid="_x0000_s1026" style="position:absolute;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5.2pt" to="-26.25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" strokecolor="black [3200]" strokeweight=".5pt">
                <v:stroke joinstyle="miter"/>
              </v:line>
            </w:pict>
          </mc:Fallback>
        </mc:AlternateContent>
      </w:r>
      <w:r w:rsidR="00254B6F">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12320" behindDoc="0" locked="0" layoutInCell="1" allowOverlap="1" wp14:anchorId="144F5779" wp14:editId="42DB6A24">
                <wp:simplePos x="0" y="0"/>
                <wp:positionH relativeFrom="column">
                  <wp:posOffset>8705850</wp:posOffset>
                </wp:positionH>
                <wp:positionV relativeFrom="paragraph">
                  <wp:posOffset>50165</wp:posOffset>
                </wp:positionV>
                <wp:extent cx="0" cy="314325"/>
                <wp:effectExtent l="76200" t="0" r="76200" b="47625"/>
                <wp:wrapNone/>
                <wp:docPr id="265" name="Прямая со стрелкой 265"/>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10B975" id="Прямая со стрелкой 265" o:spid="_x0000_s1026" type="#_x0000_t32" style="position:absolute;margin-left:685.5pt;margin-top:3.95pt;width:0;height:24.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" strokecolor="black [3200]" strokeweight=".5pt">
                <v:stroke endarrow="block" joinstyle="miter"/>
              </v:shape>
            </w:pict>
          </mc:Fallback>
        </mc:AlternateContent>
      </w:r>
      <w:r w:rsidR="00254B6F">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11296" behindDoc="0" locked="0" layoutInCell="1" allowOverlap="1" wp14:anchorId="7683AEDB" wp14:editId="34D80836">
                <wp:simplePos x="0" y="0"/>
                <wp:positionH relativeFrom="column">
                  <wp:posOffset>6715125</wp:posOffset>
                </wp:positionH>
                <wp:positionV relativeFrom="paragraph">
                  <wp:posOffset>50165</wp:posOffset>
                </wp:positionV>
                <wp:extent cx="580390" cy="323850"/>
                <wp:effectExtent l="38100" t="0" r="29210" b="57150"/>
                <wp:wrapNone/>
                <wp:docPr id="264" name="Прямая со стрелкой 264"/>
                <wp:cNvGraphicFramePr/>
                <a:graphic xmlns:a="http://schemas.openxmlformats.org/drawingml/2006/main">
                  <a:graphicData uri="http://schemas.microsoft.com/office/word/2010/wordprocessingShape">
                    <wps:wsp>
                      <wps:cNvCnPr/>
                      <wps:spPr>
                        <a:xfrm flipH="1">
                          <a:off x="0" y="0"/>
                          <a:ext cx="58039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390496" id="Прямая со стрелкой 264" o:spid="_x0000_s1026" type="#_x0000_t32" style="position:absolute;margin-left:528.75pt;margin-top:3.95pt;width:45.7pt;height:25.5pt;flip:x;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" strokecolor="black [3200]" strokeweight=".5pt">
                <v:stroke endarrow="block" joinstyle="miter"/>
              </v:shape>
            </w:pict>
          </mc:Fallback>
        </mc:AlternateContent>
      </w:r>
    </w:p>
    <w:p w:rsidR="00B241D2" w:rsidRDefault="00CC2378" w:rsidP="00B241D2">
      <w:pPr>
        <w:widowControl w:val="0"/>
        <w:tabs>
          <w:tab w:val="left" w:pos="1701"/>
          <w:tab w:val="left" w:pos="1843"/>
        </w:tabs>
        <w:kinsoku w:val="0"/>
        <w:overflowPunct w:val="0"/>
        <w:autoSpaceDE w:val="0"/>
        <w:autoSpaceDN w:val="0"/>
        <w:adjustRightInd w:val="0"/>
        <w:ind w:firstLine="141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4160" behindDoc="1" locked="0" layoutInCell="1" allowOverlap="1" wp14:anchorId="30F63452" wp14:editId="7041EDC6">
                <wp:simplePos x="0" y="0"/>
                <wp:positionH relativeFrom="column">
                  <wp:posOffset>-114300</wp:posOffset>
                </wp:positionH>
                <wp:positionV relativeFrom="paragraph">
                  <wp:posOffset>189230</wp:posOffset>
                </wp:positionV>
                <wp:extent cx="1952625" cy="1066800"/>
                <wp:effectExtent l="0" t="0" r="28575" b="19050"/>
                <wp:wrapNone/>
                <wp:docPr id="450" name="Поле 450"/>
                <wp:cNvGraphicFramePr/>
                <a:graphic xmlns:a="http://schemas.openxmlformats.org/drawingml/2006/main">
                  <a:graphicData uri="http://schemas.microsoft.com/office/word/2010/wordprocessingShape">
                    <wps:wsp>
                      <wps:cNvSpPr txBox="1"/>
                      <wps:spPr>
                        <a:xfrm>
                          <a:off x="0" y="0"/>
                          <a:ext cx="195262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97C71" w:rsidRDefault="001A59EA" w:rsidP="00DC7C10">
                            <w:pPr>
                              <w:jc w:val="center"/>
                              <w:rPr>
                                <w:rFonts w:ascii="Times New Roman" w:hAnsi="Times New Roman" w:cs="Times New Roman"/>
                                <w:sz w:val="20"/>
                              </w:rPr>
                            </w:pPr>
                            <w:r w:rsidRPr="005D3659">
                              <w:rPr>
                                <w:rFonts w:ascii="Times New Roman" w:hAnsi="Times New Roman" w:cs="Times New Roman"/>
                              </w:rPr>
                              <w:t xml:space="preserve">Парциальная программа «Приобщение детей к истокам русской народной культуры» </w:t>
                            </w:r>
                            <w:r w:rsidRPr="00A97C71">
                              <w:rPr>
                                <w:rFonts w:ascii="Times New Roman" w:hAnsi="Times New Roman" w:cs="Times New Roman"/>
                                <w:sz w:val="20"/>
                              </w:rPr>
                              <w:t>(часть, формируемая участниками образовательных отношений)</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0" o:spid="_x0000_s1078" type="#_x0000_t202" style="position:absolute;left:0;text-align:left;margin-left:-9pt;margin-top:14.9pt;width:153.75pt;height:84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" fillcolor="white [3201]" strokeweight=".5pt">
                <v:textbox>
                  <w:txbxContent>
                    <w:p w:rsidR="00214C98" w:rsidRPr="00A97C71" w:rsidRDefault="00214C98" w:rsidP="00DC7C10">
                      <w:pPr>
                        <w:jc w:val="center"/>
                        <w:rPr>
                          <w:rFonts w:ascii="Times New Roman" w:hAnsi="Times New Roman" w:cs="Times New Roman"/>
                          <w:sz w:val="20"/>
                        </w:rPr>
                      </w:pPr>
                      <w:r w:rsidRPr="005D3659">
                        <w:rPr>
                          <w:rFonts w:ascii="Times New Roman" w:hAnsi="Times New Roman" w:cs="Times New Roman"/>
                        </w:rPr>
                        <w:t xml:space="preserve">Парциальная программа «Приобщение детей к истокам русской народной культуры» </w:t>
                      </w:r>
                      <w:r w:rsidRPr="00A97C71">
                        <w:rPr>
                          <w:rFonts w:ascii="Times New Roman" w:hAnsi="Times New Roman" w:cs="Times New Roman"/>
                          <w:sz w:val="20"/>
                        </w:rPr>
                        <w:t>(часть, формируемая участниками образовательных отношений)</w:t>
                      </w:r>
                    </w:p>
                    <w:p w:rsidR="00214C98" w:rsidRDefault="00214C98"/>
                  </w:txbxContent>
                </v:textbox>
              </v:shape>
            </w:pict>
          </mc:Fallback>
        </mc:AlternateContent>
      </w: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18464" behindDoc="0" locked="0" layoutInCell="1" allowOverlap="1" wp14:anchorId="3C711BA0" wp14:editId="5A3D9C98">
                <wp:simplePos x="0" y="0"/>
                <wp:positionH relativeFrom="column">
                  <wp:posOffset>1400174</wp:posOffset>
                </wp:positionH>
                <wp:positionV relativeFrom="paragraph">
                  <wp:posOffset>151130</wp:posOffset>
                </wp:positionV>
                <wp:extent cx="781050" cy="2009775"/>
                <wp:effectExtent l="38100" t="38100" r="57150" b="47625"/>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781050" cy="2009775"/>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B0750C" id="Прямая со стрелкой 112" o:spid="_x0000_s1026" type="#_x0000_t32" style="position:absolute;margin-left:110.25pt;margin-top:11.9pt;width:61.5pt;height:158.25pt;flip:x;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" strokecolor="black [3200]" strokeweight="2.25pt">
                <v:stroke startarrow="block" endarrow="block" joinstyle="miter"/>
              </v:shape>
            </w:pict>
          </mc:Fallback>
        </mc:AlternateContent>
      </w:r>
    </w:p>
    <w:p w:rsidR="00405F5E" w:rsidRDefault="00CC2378" w:rsidP="00405F5E">
      <w:pPr>
        <w:widowControl w:val="0"/>
        <w:tabs>
          <w:tab w:val="left" w:pos="2520"/>
        </w:tabs>
        <w:kinsoku w:val="0"/>
        <w:overflowPunct w:val="0"/>
        <w:autoSpaceDE w:val="0"/>
        <w:autoSpaceDN w:val="0"/>
        <w:adjustRightInd w:val="0"/>
        <w:ind w:firstLine="1418"/>
        <w:jc w:val="both"/>
        <w:rPr>
          <w:rFonts w:ascii="Times New Roman" w:eastAsia="Times New Roman" w:hAnsi="Times New Roman" w:cs="Times New Roman"/>
          <w:color w:val="0070C0"/>
          <w:spacing w:val="-1"/>
          <w:sz w:val="24"/>
          <w:szCs w:val="24"/>
          <w:lang w:eastAsia="ru-RU"/>
        </w:rPr>
      </w:pP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15392" behindDoc="0" locked="0" layoutInCell="1" allowOverlap="1" wp14:anchorId="69F4F1FD" wp14:editId="74F47696">
                <wp:simplePos x="0" y="0"/>
                <wp:positionH relativeFrom="column">
                  <wp:posOffset>4857750</wp:posOffset>
                </wp:positionH>
                <wp:positionV relativeFrom="paragraph">
                  <wp:posOffset>61594</wp:posOffset>
                </wp:positionV>
                <wp:extent cx="495300" cy="981075"/>
                <wp:effectExtent l="38100" t="38100" r="38100" b="47625"/>
                <wp:wrapNone/>
                <wp:docPr id="281" name="Прямая со стрелкой 281"/>
                <wp:cNvGraphicFramePr/>
                <a:graphic xmlns:a="http://schemas.openxmlformats.org/drawingml/2006/main">
                  <a:graphicData uri="http://schemas.microsoft.com/office/word/2010/wordprocessingShape">
                    <wps:wsp>
                      <wps:cNvCnPr/>
                      <wps:spPr>
                        <a:xfrm>
                          <a:off x="0" y="0"/>
                          <a:ext cx="495300" cy="981075"/>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95CFC1" id="Прямая со стрелкой 281" o:spid="_x0000_s1026" type="#_x0000_t32" style="position:absolute;margin-left:382.5pt;margin-top:4.85pt;width:39pt;height:77.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" strokecolor="black [3200]" strokeweight="2.25pt">
                <v:stroke startarrow="block" endarrow="block" joinstyle="miter"/>
              </v:shape>
            </w:pict>
          </mc:Fallback>
        </mc:AlternateContent>
      </w:r>
      <w:r w:rsidR="00B212C3">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07200" behindDoc="0" locked="0" layoutInCell="1" allowOverlap="1" wp14:anchorId="2ACB751C" wp14:editId="5A5889A3">
                <wp:simplePos x="0" y="0"/>
                <wp:positionH relativeFrom="column">
                  <wp:posOffset>5257800</wp:posOffset>
                </wp:positionH>
                <wp:positionV relativeFrom="paragraph">
                  <wp:posOffset>23495</wp:posOffset>
                </wp:positionV>
                <wp:extent cx="1895475" cy="619125"/>
                <wp:effectExtent l="0" t="0" r="28575" b="28575"/>
                <wp:wrapNone/>
                <wp:docPr id="261" name="Надпись 261"/>
                <wp:cNvGraphicFramePr/>
                <a:graphic xmlns:a="http://schemas.openxmlformats.org/drawingml/2006/main">
                  <a:graphicData uri="http://schemas.microsoft.com/office/word/2010/wordprocessingShape">
                    <wps:wsp>
                      <wps:cNvSpPr txBox="1"/>
                      <wps:spPr>
                        <a:xfrm>
                          <a:off x="0" y="0"/>
                          <a:ext cx="18954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217D74" w:rsidRDefault="001A59EA" w:rsidP="00405F5E">
                            <w:pPr>
                              <w:jc w:val="center"/>
                              <w:rPr>
                                <w:rFonts w:ascii="Times New Roman" w:hAnsi="Times New Roman" w:cs="Times New Roman"/>
                                <w:b/>
                                <w:i/>
                                <w:sz w:val="24"/>
                                <w:szCs w:val="24"/>
                              </w:rPr>
                            </w:pPr>
                            <w:r w:rsidRPr="00217D74">
                              <w:rPr>
                                <w:rFonts w:ascii="Times New Roman" w:hAnsi="Times New Roman" w:cs="Times New Roman"/>
                                <w:b/>
                                <w:i/>
                                <w:sz w:val="24"/>
                                <w:szCs w:val="24"/>
                              </w:rPr>
                              <w:t>познавательно-исследовательск</w:t>
                            </w:r>
                            <w:r>
                              <w:rPr>
                                <w:rFonts w:ascii="Times New Roman" w:hAnsi="Times New Roman" w:cs="Times New Roman"/>
                                <w:b/>
                                <w:i/>
                                <w:sz w:val="24"/>
                                <w:szCs w:val="24"/>
                              </w:rPr>
                              <w:t>ая деятельность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61" o:spid="_x0000_s1079" type="#_x0000_t202" style="position:absolute;left:0;text-align:left;margin-left:414pt;margin-top:1.85pt;width:149.25pt;height:48.75pt;z-index:25150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" fillcolor="white [3201]" strokeweight=".5pt">
                <v:textbox>
                  <w:txbxContent>
                    <w:p w:rsidR="00214C98" w:rsidRPr="00217D74" w:rsidRDefault="00214C98" w:rsidP="00405F5E">
                      <w:pPr>
                        <w:jc w:val="center"/>
                        <w:rPr>
                          <w:rFonts w:ascii="Times New Roman" w:hAnsi="Times New Roman" w:cs="Times New Roman"/>
                          <w:b/>
                          <w:i/>
                          <w:sz w:val="24"/>
                          <w:szCs w:val="24"/>
                        </w:rPr>
                      </w:pPr>
                      <w:r w:rsidRPr="00217D74">
                        <w:rPr>
                          <w:rFonts w:ascii="Times New Roman" w:hAnsi="Times New Roman" w:cs="Times New Roman"/>
                          <w:b/>
                          <w:i/>
                          <w:sz w:val="24"/>
                          <w:szCs w:val="24"/>
                        </w:rPr>
                        <w:t>познавательно-исследовательск</w:t>
                      </w:r>
                      <w:r>
                        <w:rPr>
                          <w:rFonts w:ascii="Times New Roman" w:hAnsi="Times New Roman" w:cs="Times New Roman"/>
                          <w:b/>
                          <w:i/>
                          <w:sz w:val="24"/>
                          <w:szCs w:val="24"/>
                        </w:rPr>
                        <w:t>ая деятельность</w:t>
                      </w:r>
                    </w:p>
                  </w:txbxContent>
                </v:textbox>
              </v:shape>
            </w:pict>
          </mc:Fallback>
        </mc:AlternateContent>
      </w:r>
      <w:r w:rsidR="00405F5E">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08224" behindDoc="0" locked="0" layoutInCell="1" allowOverlap="1" wp14:anchorId="70AA61F4" wp14:editId="537CBD35">
                <wp:simplePos x="0" y="0"/>
                <wp:positionH relativeFrom="column">
                  <wp:posOffset>7762875</wp:posOffset>
                </wp:positionH>
                <wp:positionV relativeFrom="paragraph">
                  <wp:posOffset>42546</wp:posOffset>
                </wp:positionV>
                <wp:extent cx="1895475" cy="381000"/>
                <wp:effectExtent l="0" t="0" r="28575" b="19050"/>
                <wp:wrapNone/>
                <wp:docPr id="262" name="Надпись 262"/>
                <wp:cNvGraphicFramePr/>
                <a:graphic xmlns:a="http://schemas.openxmlformats.org/drawingml/2006/main">
                  <a:graphicData uri="http://schemas.microsoft.com/office/word/2010/wordprocessingShape">
                    <wps:wsp>
                      <wps:cNvSpPr txBox="1"/>
                      <wps:spPr>
                        <a:xfrm>
                          <a:off x="0" y="0"/>
                          <a:ext cx="18954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405F5E" w:rsidRDefault="001A59EA" w:rsidP="00405F5E">
                            <w:pPr>
                              <w:jc w:val="center"/>
                              <w:rPr>
                                <w:rFonts w:ascii="Times New Roman" w:hAnsi="Times New Roman" w:cs="Times New Roman"/>
                                <w:sz w:val="24"/>
                              </w:rPr>
                            </w:pPr>
                            <w:r>
                              <w:rPr>
                                <w:rFonts w:ascii="Times New Roman" w:hAnsi="Times New Roman" w:cs="Times New Roman"/>
                                <w:sz w:val="24"/>
                              </w:rPr>
                              <w:t>Занятия по Р</w:t>
                            </w:r>
                            <w:r w:rsidRPr="00405F5E">
                              <w:rPr>
                                <w:rFonts w:ascii="Times New Roman" w:hAnsi="Times New Roman" w:cs="Times New Roman"/>
                                <w:sz w:val="24"/>
                              </w:rPr>
                              <w:t>ЭМП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62" o:spid="_x0000_s1080" type="#_x0000_t202" style="position:absolute;left:0;text-align:left;margin-left:611.25pt;margin-top:3.35pt;width:149.25pt;height:30pt;z-index:25150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" fillcolor="white [3201]" strokeweight=".5pt">
                <v:textbox>
                  <w:txbxContent>
                    <w:p w:rsidR="00214C98" w:rsidRPr="00405F5E" w:rsidRDefault="00214C98" w:rsidP="00405F5E">
                      <w:pPr>
                        <w:jc w:val="center"/>
                        <w:rPr>
                          <w:rFonts w:ascii="Times New Roman" w:hAnsi="Times New Roman" w:cs="Times New Roman"/>
                          <w:sz w:val="24"/>
                        </w:rPr>
                      </w:pPr>
                      <w:r>
                        <w:rPr>
                          <w:rFonts w:ascii="Times New Roman" w:hAnsi="Times New Roman" w:cs="Times New Roman"/>
                          <w:sz w:val="24"/>
                        </w:rPr>
                        <w:t>Занятия по Р</w:t>
                      </w:r>
                      <w:r w:rsidRPr="00405F5E">
                        <w:rPr>
                          <w:rFonts w:ascii="Times New Roman" w:hAnsi="Times New Roman" w:cs="Times New Roman"/>
                          <w:sz w:val="24"/>
                        </w:rPr>
                        <w:t>ЭМП</w:t>
                      </w:r>
                    </w:p>
                  </w:txbxContent>
                </v:textbox>
              </v:shape>
            </w:pict>
          </mc:Fallback>
        </mc:AlternateContent>
      </w:r>
      <w:r w:rsidR="00405F5E">
        <w:rPr>
          <w:rFonts w:ascii="Times New Roman" w:eastAsia="Times New Roman" w:hAnsi="Times New Roman" w:cs="Times New Roman"/>
          <w:color w:val="0070C0"/>
          <w:spacing w:val="-1"/>
          <w:sz w:val="24"/>
          <w:szCs w:val="24"/>
          <w:lang w:eastAsia="ru-RU"/>
        </w:rPr>
        <w:tab/>
      </w:r>
    </w:p>
    <w:p w:rsidR="00B241D2" w:rsidRPr="00405F5E" w:rsidRDefault="00CC2378" w:rsidP="00405F5E">
      <w:pPr>
        <w:tabs>
          <w:tab w:val="left" w:pos="2520"/>
        </w:tabs>
        <w:rPr>
          <w:rFonts w:ascii="Times New Roman" w:eastAsia="Times New Roman" w:hAnsi="Times New Roman" w:cs="Times New Roman"/>
          <w:sz w:val="24"/>
          <w:szCs w:val="24"/>
          <w:lang w:eastAsia="ru-RU"/>
        </w:rPr>
        <w:sectPr w:rsidR="00B241D2" w:rsidRPr="00405F5E">
          <w:pgSz w:w="16840" w:h="11910" w:orient="landscape"/>
          <w:pgMar w:top="1100" w:right="1020" w:bottom="280" w:left="1020" w:header="720" w:footer="720" w:gutter="0"/>
          <w:cols w:space="720" w:equalWidth="0">
            <w:col w:w="14800"/>
          </w:cols>
          <w:noEndnote/>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06176" behindDoc="0" locked="0" layoutInCell="1" allowOverlap="1" wp14:anchorId="2AB8D27A" wp14:editId="0F6F6C63">
                <wp:simplePos x="0" y="0"/>
                <wp:positionH relativeFrom="column">
                  <wp:posOffset>2771775</wp:posOffset>
                </wp:positionH>
                <wp:positionV relativeFrom="paragraph">
                  <wp:posOffset>2419984</wp:posOffset>
                </wp:positionV>
                <wp:extent cx="2181225" cy="1133475"/>
                <wp:effectExtent l="38100" t="38100" r="47625" b="47625"/>
                <wp:wrapNone/>
                <wp:docPr id="81" name="Прямая со стрелкой 81"/>
                <wp:cNvGraphicFramePr/>
                <a:graphic xmlns:a="http://schemas.openxmlformats.org/drawingml/2006/main">
                  <a:graphicData uri="http://schemas.microsoft.com/office/word/2010/wordprocessingShape">
                    <wps:wsp>
                      <wps:cNvCnPr/>
                      <wps:spPr>
                        <a:xfrm flipV="1">
                          <a:off x="0" y="0"/>
                          <a:ext cx="2181225" cy="1133475"/>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5CA3B2" id="Прямая со стрелкой 81" o:spid="_x0000_s1026" type="#_x0000_t32" style="position:absolute;margin-left:218.25pt;margin-top:190.55pt;width:171.75pt;height:89.25pt;flip:y;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" strokecolor="black [3200]" strokeweight="2.25pt">
                <v:stroke startarrow="block"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26656" behindDoc="0" locked="0" layoutInCell="1" allowOverlap="1" wp14:anchorId="2415793A" wp14:editId="66D858F2">
                <wp:simplePos x="0" y="0"/>
                <wp:positionH relativeFrom="column">
                  <wp:posOffset>7248525</wp:posOffset>
                </wp:positionH>
                <wp:positionV relativeFrom="paragraph">
                  <wp:posOffset>495935</wp:posOffset>
                </wp:positionV>
                <wp:extent cx="1400175" cy="942975"/>
                <wp:effectExtent l="38100" t="38100" r="66675" b="47625"/>
                <wp:wrapNone/>
                <wp:docPr id="147" name="Прямая со стрелкой 147"/>
                <wp:cNvGraphicFramePr/>
                <a:graphic xmlns:a="http://schemas.openxmlformats.org/drawingml/2006/main">
                  <a:graphicData uri="http://schemas.microsoft.com/office/word/2010/wordprocessingShape">
                    <wps:wsp>
                      <wps:cNvCnPr/>
                      <wps:spPr>
                        <a:xfrm>
                          <a:off x="0" y="0"/>
                          <a:ext cx="1400175" cy="942975"/>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F6403E" id="Прямая со стрелкой 147" o:spid="_x0000_s1026" type="#_x0000_t32" style="position:absolute;margin-left:570.75pt;margin-top:39.05pt;width:110.25pt;height:74.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" strokecolor="black [3200]" strokeweight="2.25pt">
                <v:stroke startarrow="block"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49184" behindDoc="0" locked="0" layoutInCell="1" allowOverlap="1" wp14:anchorId="14D92292" wp14:editId="690FE8AB">
                <wp:simplePos x="0" y="0"/>
                <wp:positionH relativeFrom="column">
                  <wp:posOffset>495300</wp:posOffset>
                </wp:positionH>
                <wp:positionV relativeFrom="paragraph">
                  <wp:posOffset>3953510</wp:posOffset>
                </wp:positionV>
                <wp:extent cx="0" cy="466725"/>
                <wp:effectExtent l="19050" t="0" r="19050" b="28575"/>
                <wp:wrapNone/>
                <wp:docPr id="154" name="Прямая соединительная линия 154"/>
                <wp:cNvGraphicFramePr/>
                <a:graphic xmlns:a="http://schemas.openxmlformats.org/drawingml/2006/main">
                  <a:graphicData uri="http://schemas.microsoft.com/office/word/2010/wordprocessingShape">
                    <wps:wsp>
                      <wps:cNvCnPr/>
                      <wps:spPr>
                        <a:xfrm flipH="1">
                          <a:off x="0" y="0"/>
                          <a:ext cx="0" cy="4667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FBD38F" id="Прямая соединительная линия 154" o:spid="_x0000_s1026" style="position:absolute;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11.3pt" to="39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" strokecolor="black [3200]" strokeweight="2.2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70688" behindDoc="0" locked="0" layoutInCell="1" allowOverlap="1" wp14:anchorId="225DD9B7" wp14:editId="0576030C">
                <wp:simplePos x="0" y="0"/>
                <wp:positionH relativeFrom="column">
                  <wp:posOffset>8972550</wp:posOffset>
                </wp:positionH>
                <wp:positionV relativeFrom="paragraph">
                  <wp:posOffset>3382010</wp:posOffset>
                </wp:positionV>
                <wp:extent cx="9525" cy="1114425"/>
                <wp:effectExtent l="19050" t="19050" r="28575" b="9525"/>
                <wp:wrapNone/>
                <wp:docPr id="156" name="Прямая соединительная линия 156"/>
                <wp:cNvGraphicFramePr/>
                <a:graphic xmlns:a="http://schemas.openxmlformats.org/drawingml/2006/main">
                  <a:graphicData uri="http://schemas.microsoft.com/office/word/2010/wordprocessingShape">
                    <wps:wsp>
                      <wps:cNvCnPr/>
                      <wps:spPr>
                        <a:xfrm flipV="1">
                          <a:off x="0" y="0"/>
                          <a:ext cx="9525" cy="11144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9D682E" id="Прямая соединительная линия 156" o:spid="_x0000_s1026" style="position:absolute;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266.3pt" to="707.25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" strokecolor="black [3200]" strokeweight="2.25pt">
                <v:stroke joinstyle="miter"/>
              </v:line>
            </w:pict>
          </mc:Fallback>
        </mc:AlternateContent>
      </w: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813376" behindDoc="0" locked="0" layoutInCell="1" allowOverlap="1" wp14:anchorId="1B5F945D" wp14:editId="3CCB85AF">
                <wp:simplePos x="0" y="0"/>
                <wp:positionH relativeFrom="column">
                  <wp:posOffset>-352425</wp:posOffset>
                </wp:positionH>
                <wp:positionV relativeFrom="paragraph">
                  <wp:posOffset>238760</wp:posOffset>
                </wp:positionV>
                <wp:extent cx="228600" cy="0"/>
                <wp:effectExtent l="0" t="76200" r="19050" b="95250"/>
                <wp:wrapNone/>
                <wp:docPr id="394" name="Прямая со стрелкой 394"/>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145D50A" id="Прямая со стрелкой 394" o:spid="_x0000_s1026" type="#_x0000_t32" style="position:absolute;margin-left:-27.75pt;margin-top:18.8pt;width:18pt;height:0;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" strokecolor="black [3200]" strokeweight=".5pt">
                <v:stroke endarrow="block" joinstyle="miter"/>
              </v:shape>
            </w:pict>
          </mc:Fallback>
        </mc:AlternateContent>
      </w: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811328" behindDoc="0" locked="0" layoutInCell="1" allowOverlap="1" wp14:anchorId="66D45281" wp14:editId="7A6E0716">
                <wp:simplePos x="0" y="0"/>
                <wp:positionH relativeFrom="column">
                  <wp:posOffset>-361950</wp:posOffset>
                </wp:positionH>
                <wp:positionV relativeFrom="paragraph">
                  <wp:posOffset>1019810</wp:posOffset>
                </wp:positionV>
                <wp:extent cx="2276475" cy="9525"/>
                <wp:effectExtent l="0" t="57150" r="28575" b="85725"/>
                <wp:wrapNone/>
                <wp:docPr id="388" name="Прямая со стрелкой 388"/>
                <wp:cNvGraphicFramePr/>
                <a:graphic xmlns:a="http://schemas.openxmlformats.org/drawingml/2006/main">
                  <a:graphicData uri="http://schemas.microsoft.com/office/word/2010/wordprocessingShape">
                    <wps:wsp>
                      <wps:cNvCnPr/>
                      <wps:spPr>
                        <a:xfrm>
                          <a:off x="0" y="0"/>
                          <a:ext cx="2276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26134B" id="Прямая со стрелкой 388" o:spid="_x0000_s1026" type="#_x0000_t32" style="position:absolute;margin-left:-28.5pt;margin-top:80.3pt;width:179.25pt;height:.75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" strokecolor="black [3200]" strokeweight=".5pt">
                <v:stroke endarrow="block" joinstyle="miter"/>
              </v:shape>
            </w:pict>
          </mc:Fallback>
        </mc:AlternateContent>
      </w:r>
      <w:r>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812352" behindDoc="0" locked="0" layoutInCell="1" allowOverlap="1" wp14:anchorId="6A12CA3B" wp14:editId="6DE5215B">
                <wp:simplePos x="0" y="0"/>
                <wp:positionH relativeFrom="column">
                  <wp:posOffset>-381000</wp:posOffset>
                </wp:positionH>
                <wp:positionV relativeFrom="paragraph">
                  <wp:posOffset>1648460</wp:posOffset>
                </wp:positionV>
                <wp:extent cx="2676525" cy="9525"/>
                <wp:effectExtent l="0" t="57150" r="28575" b="85725"/>
                <wp:wrapNone/>
                <wp:docPr id="391" name="Прямая со стрелкой 391"/>
                <wp:cNvGraphicFramePr/>
                <a:graphic xmlns:a="http://schemas.openxmlformats.org/drawingml/2006/main">
                  <a:graphicData uri="http://schemas.microsoft.com/office/word/2010/wordprocessingShape">
                    <wps:wsp>
                      <wps:cNvCnPr/>
                      <wps:spPr>
                        <a:xfrm>
                          <a:off x="0" y="0"/>
                          <a:ext cx="2676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DBDD230" id="Прямая со стрелкой 391" o:spid="_x0000_s1026" type="#_x0000_t32" style="position:absolute;margin-left:-30pt;margin-top:129.8pt;width:210.75pt;height:.75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" strokecolor="black [3200]" strokeweight=".5pt">
                <v:stroke endarrow="block" joinstyle="miter"/>
              </v:shape>
            </w:pict>
          </mc:Fallback>
        </mc:AlternateContent>
      </w:r>
      <w:r w:rsidR="00B212C3">
        <w:rPr>
          <w:rFonts w:ascii="Times New Roman" w:eastAsia="Times New Roman" w:hAnsi="Times New Roman" w:cs="Times New Roman"/>
          <w:noProof/>
          <w:spacing w:val="-1"/>
          <w:sz w:val="24"/>
          <w:szCs w:val="24"/>
          <w:lang w:eastAsia="ru-RU"/>
        </w:rPr>
        <mc:AlternateContent>
          <mc:Choice Requires="wps">
            <w:drawing>
              <wp:anchor distT="0" distB="0" distL="114300" distR="114300" simplePos="0" relativeHeight="251502080" behindDoc="0" locked="0" layoutInCell="1" allowOverlap="1" wp14:anchorId="0A3D9DCB" wp14:editId="78DB206D">
                <wp:simplePos x="0" y="0"/>
                <wp:positionH relativeFrom="column">
                  <wp:posOffset>2266950</wp:posOffset>
                </wp:positionH>
                <wp:positionV relativeFrom="paragraph">
                  <wp:posOffset>10160</wp:posOffset>
                </wp:positionV>
                <wp:extent cx="1828800" cy="457200"/>
                <wp:effectExtent l="0" t="0" r="19050" b="19050"/>
                <wp:wrapNone/>
                <wp:docPr id="258" name="Надпись 258"/>
                <wp:cNvGraphicFramePr/>
                <a:graphic xmlns:a="http://schemas.openxmlformats.org/drawingml/2006/main">
                  <a:graphicData uri="http://schemas.microsoft.com/office/word/2010/wordprocessingShape">
                    <wps:wsp>
                      <wps:cNvSpPr txBox="1"/>
                      <wps:spPr>
                        <a:xfrm>
                          <a:off x="0" y="0"/>
                          <a:ext cx="1828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217D74" w:rsidRDefault="001A59EA" w:rsidP="00EC0868">
                            <w:pPr>
                              <w:jc w:val="center"/>
                              <w:rPr>
                                <w:rFonts w:ascii="Times New Roman" w:hAnsi="Times New Roman" w:cs="Times New Roman"/>
                                <w:i/>
                                <w:sz w:val="24"/>
                              </w:rPr>
                            </w:pPr>
                            <w:r w:rsidRPr="00217D74">
                              <w:rPr>
                                <w:rFonts w:ascii="Times New Roman" w:hAnsi="Times New Roman" w:cs="Times New Roman"/>
                                <w:i/>
                                <w:sz w:val="24"/>
                              </w:rPr>
                              <w:t>ознакомление с миром природы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8" o:spid="_x0000_s1081" type="#_x0000_t202" style="position:absolute;margin-left:178.5pt;margin-top:.8pt;width:2in;height:36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" fillcolor="white [3201]" strokeweight=".5pt">
                <v:textbox>
                  <w:txbxContent>
                    <w:p w:rsidR="00214C98" w:rsidRPr="00217D74" w:rsidRDefault="00214C98" w:rsidP="00EC0868">
                      <w:pPr>
                        <w:jc w:val="center"/>
                        <w:rPr>
                          <w:rFonts w:ascii="Times New Roman" w:hAnsi="Times New Roman" w:cs="Times New Roman"/>
                          <w:i/>
                          <w:sz w:val="24"/>
                        </w:rPr>
                      </w:pPr>
                      <w:r w:rsidRPr="00217D74">
                        <w:rPr>
                          <w:rFonts w:ascii="Times New Roman" w:hAnsi="Times New Roman" w:cs="Times New Roman"/>
                          <w:i/>
                          <w:sz w:val="24"/>
                        </w:rPr>
                        <w:t>ознакомление с миром природы</w:t>
                      </w:r>
                    </w:p>
                  </w:txbxContent>
                </v:textbox>
              </v:shape>
            </w:pict>
          </mc:Fallback>
        </mc:AlternateContent>
      </w:r>
      <w:r w:rsidR="00B212C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9280" behindDoc="0" locked="0" layoutInCell="1" allowOverlap="1" wp14:anchorId="0977F1D5" wp14:editId="59853226">
                <wp:simplePos x="0" y="0"/>
                <wp:positionH relativeFrom="column">
                  <wp:posOffset>4695825</wp:posOffset>
                </wp:positionH>
                <wp:positionV relativeFrom="paragraph">
                  <wp:posOffset>210185</wp:posOffset>
                </wp:positionV>
                <wp:extent cx="542925" cy="1162050"/>
                <wp:effectExtent l="38100" t="0" r="28575" b="57150"/>
                <wp:wrapNone/>
                <wp:docPr id="285" name="Прямая со стрелкой 285"/>
                <wp:cNvGraphicFramePr/>
                <a:graphic xmlns:a="http://schemas.openxmlformats.org/drawingml/2006/main">
                  <a:graphicData uri="http://schemas.microsoft.com/office/word/2010/wordprocessingShape">
                    <wps:wsp>
                      <wps:cNvCnPr/>
                      <wps:spPr>
                        <a:xfrm flipH="1">
                          <a:off x="0" y="0"/>
                          <a:ext cx="542925" cy="1162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8389FB" id="Прямая со стрелкой 285" o:spid="_x0000_s1026" type="#_x0000_t32" style="position:absolute;margin-left:369.75pt;margin-top:16.55pt;width:42.75pt;height:91.5pt;flip:x;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" strokecolor="black [3200]" strokeweight=".5pt">
                <v:stroke endarrow="block" joinstyle="miter"/>
              </v:shape>
            </w:pict>
          </mc:Fallback>
        </mc:AlternateContent>
      </w:r>
      <w:r w:rsidR="00B212C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8256" behindDoc="0" locked="0" layoutInCell="1" allowOverlap="1" wp14:anchorId="65E1B75D" wp14:editId="1F4469A4">
                <wp:simplePos x="0" y="0"/>
                <wp:positionH relativeFrom="column">
                  <wp:posOffset>4419600</wp:posOffset>
                </wp:positionH>
                <wp:positionV relativeFrom="paragraph">
                  <wp:posOffset>210185</wp:posOffset>
                </wp:positionV>
                <wp:extent cx="809625" cy="952500"/>
                <wp:effectExtent l="38100" t="0" r="28575" b="57150"/>
                <wp:wrapNone/>
                <wp:docPr id="479" name="Прямая со стрелкой 479"/>
                <wp:cNvGraphicFramePr/>
                <a:graphic xmlns:a="http://schemas.openxmlformats.org/drawingml/2006/main">
                  <a:graphicData uri="http://schemas.microsoft.com/office/word/2010/wordprocessingShape">
                    <wps:wsp>
                      <wps:cNvCnPr/>
                      <wps:spPr>
                        <a:xfrm flipH="1">
                          <a:off x="0" y="0"/>
                          <a:ext cx="809625"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82BF144" id="Прямая со стрелкой 479" o:spid="_x0000_s1026" type="#_x0000_t32" style="position:absolute;margin-left:348pt;margin-top:16.55pt;width:63.75pt;height:75pt;flip:x;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" strokecolor="black [3200]" strokeweight=".5pt">
                <v:stroke endarrow="block" joinstyle="miter"/>
              </v:shape>
            </w:pict>
          </mc:Fallback>
        </mc:AlternateContent>
      </w:r>
      <w:r w:rsidR="00B212C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19488" behindDoc="0" locked="0" layoutInCell="1" allowOverlap="1" wp14:anchorId="1E957FEA" wp14:editId="6858E47C">
                <wp:simplePos x="0" y="0"/>
                <wp:positionH relativeFrom="column">
                  <wp:posOffset>6219190</wp:posOffset>
                </wp:positionH>
                <wp:positionV relativeFrom="paragraph">
                  <wp:posOffset>505460</wp:posOffset>
                </wp:positionV>
                <wp:extent cx="45719" cy="333375"/>
                <wp:effectExtent l="57150" t="38100" r="50165" b="47625"/>
                <wp:wrapNone/>
                <wp:docPr id="267" name="Прямая со стрелкой 267"/>
                <wp:cNvGraphicFramePr/>
                <a:graphic xmlns:a="http://schemas.openxmlformats.org/drawingml/2006/main">
                  <a:graphicData uri="http://schemas.microsoft.com/office/word/2010/wordprocessingShape">
                    <wps:wsp>
                      <wps:cNvCnPr/>
                      <wps:spPr>
                        <a:xfrm flipH="1">
                          <a:off x="0" y="0"/>
                          <a:ext cx="45719" cy="3333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9C0FA6" id="Прямая со стрелкой 267" o:spid="_x0000_s1026" type="#_x0000_t32" style="position:absolute;margin-left:489.7pt;margin-top:39.8pt;width:3.6pt;height:26.25pt;flip:x;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" strokecolor="black [3200]" strokeweight=".5pt">
                <v:stroke startarrow="block" endarrow="block" joinstyle="miter"/>
              </v:shape>
            </w:pict>
          </mc:Fallback>
        </mc:AlternateContent>
      </w:r>
      <w:r w:rsidR="00B212C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5184" behindDoc="1" locked="0" layoutInCell="1" allowOverlap="1" wp14:anchorId="354256E5" wp14:editId="4D0C4D9B">
                <wp:simplePos x="0" y="0"/>
                <wp:positionH relativeFrom="column">
                  <wp:posOffset>2409825</wp:posOffset>
                </wp:positionH>
                <wp:positionV relativeFrom="paragraph">
                  <wp:posOffset>1410335</wp:posOffset>
                </wp:positionV>
                <wp:extent cx="2514600" cy="914400"/>
                <wp:effectExtent l="0" t="0" r="19050" b="19050"/>
                <wp:wrapNone/>
                <wp:docPr id="472" name="Надпись 472"/>
                <wp:cNvGraphicFramePr/>
                <a:graphic xmlns:a="http://schemas.openxmlformats.org/drawingml/2006/main">
                  <a:graphicData uri="http://schemas.microsoft.com/office/word/2010/wordprocessingShape">
                    <wps:wsp>
                      <wps:cNvSpPr txBox="1"/>
                      <wps:spPr>
                        <a:xfrm>
                          <a:off x="0" y="0"/>
                          <a:ext cx="25146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5D3659">
                            <w:pPr>
                              <w:jc w:val="center"/>
                              <w:rPr>
                                <w:rFonts w:ascii="Times New Roman" w:hAnsi="Times New Roman" w:cs="Times New Roman"/>
                                <w:sz w:val="20"/>
                                <w:szCs w:val="20"/>
                              </w:rPr>
                            </w:pPr>
                            <w:r w:rsidRPr="00031E11">
                              <w:rPr>
                                <w:rFonts w:ascii="Times New Roman" w:hAnsi="Times New Roman" w:cs="Times New Roman"/>
                                <w:sz w:val="20"/>
                                <w:szCs w:val="20"/>
                              </w:rPr>
                              <w:t xml:space="preserve">Парциальная программа </w:t>
                            </w:r>
                          </w:p>
                          <w:p w:rsidR="001A59EA" w:rsidRPr="00031E11" w:rsidRDefault="001A59EA" w:rsidP="005D3659">
                            <w:pPr>
                              <w:jc w:val="center"/>
                              <w:rPr>
                                <w:rFonts w:ascii="Times New Roman" w:hAnsi="Times New Roman" w:cs="Times New Roman"/>
                                <w:sz w:val="20"/>
                                <w:szCs w:val="20"/>
                              </w:rPr>
                            </w:pPr>
                            <w:r w:rsidRPr="00031E11">
                              <w:rPr>
                                <w:rFonts w:ascii="Times New Roman" w:hAnsi="Times New Roman" w:cs="Times New Roman"/>
                                <w:sz w:val="20"/>
                                <w:szCs w:val="20"/>
                              </w:rPr>
                              <w:t>«Любимый край».</w:t>
                            </w:r>
                          </w:p>
                          <w:p w:rsidR="001A59EA" w:rsidRDefault="001A59EA" w:rsidP="005D3659">
                            <w:pPr>
                              <w:jc w:val="center"/>
                              <w:rPr>
                                <w:rFonts w:ascii="Times New Roman" w:hAnsi="Times New Roman" w:cs="Times New Roman"/>
                                <w:sz w:val="20"/>
                                <w:szCs w:val="20"/>
                              </w:rPr>
                            </w:pPr>
                            <w:r w:rsidRPr="00031E11">
                              <w:rPr>
                                <w:rFonts w:ascii="Times New Roman" w:hAnsi="Times New Roman" w:cs="Times New Roman"/>
                                <w:sz w:val="20"/>
                                <w:szCs w:val="20"/>
                              </w:rPr>
                              <w:t>Региональный компонент.</w:t>
                            </w:r>
                          </w:p>
                          <w:p w:rsidR="001A59EA" w:rsidRPr="00031E11" w:rsidRDefault="001A59EA" w:rsidP="005D3659">
                            <w:pPr>
                              <w:jc w:val="center"/>
                              <w:rPr>
                                <w:rFonts w:ascii="Times New Roman" w:hAnsi="Times New Roman" w:cs="Times New Roman"/>
                                <w:sz w:val="20"/>
                                <w:szCs w:val="20"/>
                              </w:rPr>
                            </w:pPr>
                            <w:r w:rsidRPr="00031E11">
                              <w:rPr>
                                <w:rFonts w:ascii="Times New Roman" w:hAnsi="Times New Roman" w:cs="Times New Roman"/>
                                <w:sz w:val="20"/>
                                <w:szCs w:val="20"/>
                              </w:rPr>
                              <w:t xml:space="preserve"> (часть, формируемая участниками образовательных отношений)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72" o:spid="_x0000_s1082" type="#_x0000_t202" style="position:absolute;margin-left:189.75pt;margin-top:111.05pt;width:198pt;height:1in;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" fillcolor="white [3201]" strokeweight=".5pt">
                <v:textbox>
                  <w:txbxContent>
                    <w:p w:rsidR="00214C98" w:rsidRDefault="00214C98" w:rsidP="005D3659">
                      <w:pPr>
                        <w:jc w:val="center"/>
                        <w:rPr>
                          <w:rFonts w:ascii="Times New Roman" w:hAnsi="Times New Roman" w:cs="Times New Roman"/>
                          <w:sz w:val="20"/>
                          <w:szCs w:val="20"/>
                        </w:rPr>
                      </w:pPr>
                      <w:r w:rsidRPr="00031E11">
                        <w:rPr>
                          <w:rFonts w:ascii="Times New Roman" w:hAnsi="Times New Roman" w:cs="Times New Roman"/>
                          <w:sz w:val="20"/>
                          <w:szCs w:val="20"/>
                        </w:rPr>
                        <w:t xml:space="preserve">Парциальная программа </w:t>
                      </w:r>
                    </w:p>
                    <w:p w:rsidR="00214C98" w:rsidRPr="00031E11" w:rsidRDefault="00214C98" w:rsidP="005D3659">
                      <w:pPr>
                        <w:jc w:val="center"/>
                        <w:rPr>
                          <w:rFonts w:ascii="Times New Roman" w:hAnsi="Times New Roman" w:cs="Times New Roman"/>
                          <w:sz w:val="20"/>
                          <w:szCs w:val="20"/>
                        </w:rPr>
                      </w:pPr>
                      <w:r w:rsidRPr="00031E11">
                        <w:rPr>
                          <w:rFonts w:ascii="Times New Roman" w:hAnsi="Times New Roman" w:cs="Times New Roman"/>
                          <w:sz w:val="20"/>
                          <w:szCs w:val="20"/>
                        </w:rPr>
                        <w:t>«Любимый край».</w:t>
                      </w:r>
                    </w:p>
                    <w:p w:rsidR="00214C98" w:rsidRDefault="00214C98" w:rsidP="005D3659">
                      <w:pPr>
                        <w:jc w:val="center"/>
                        <w:rPr>
                          <w:rFonts w:ascii="Times New Roman" w:hAnsi="Times New Roman" w:cs="Times New Roman"/>
                          <w:sz w:val="20"/>
                          <w:szCs w:val="20"/>
                        </w:rPr>
                      </w:pPr>
                      <w:r w:rsidRPr="00031E11">
                        <w:rPr>
                          <w:rFonts w:ascii="Times New Roman" w:hAnsi="Times New Roman" w:cs="Times New Roman"/>
                          <w:sz w:val="20"/>
                          <w:szCs w:val="20"/>
                        </w:rPr>
                        <w:t>Региональный компонент.</w:t>
                      </w:r>
                    </w:p>
                    <w:p w:rsidR="00214C98" w:rsidRPr="00031E11" w:rsidRDefault="00214C98" w:rsidP="005D3659">
                      <w:pPr>
                        <w:jc w:val="center"/>
                        <w:rPr>
                          <w:rFonts w:ascii="Times New Roman" w:hAnsi="Times New Roman" w:cs="Times New Roman"/>
                          <w:sz w:val="20"/>
                          <w:szCs w:val="20"/>
                        </w:rPr>
                      </w:pPr>
                      <w:r w:rsidRPr="00031E11">
                        <w:rPr>
                          <w:rFonts w:ascii="Times New Roman" w:hAnsi="Times New Roman" w:cs="Times New Roman"/>
                          <w:sz w:val="20"/>
                          <w:szCs w:val="20"/>
                        </w:rPr>
                        <w:t xml:space="preserve"> (часть, формируемая участниками образовательных отношений)</w:t>
                      </w:r>
                    </w:p>
                  </w:txbxContent>
                </v:textbox>
              </v:shape>
            </w:pict>
          </mc:Fallback>
        </mc:AlternateContent>
      </w:r>
      <w:r w:rsidR="00B212C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20512" behindDoc="0" locked="0" layoutInCell="1" allowOverlap="1" wp14:anchorId="6C0A18E9" wp14:editId="5A6A882C">
                <wp:simplePos x="0" y="0"/>
                <wp:positionH relativeFrom="column">
                  <wp:posOffset>-209550</wp:posOffset>
                </wp:positionH>
                <wp:positionV relativeFrom="paragraph">
                  <wp:posOffset>1858010</wp:posOffset>
                </wp:positionV>
                <wp:extent cx="1924050" cy="342900"/>
                <wp:effectExtent l="0" t="0" r="19050" b="19050"/>
                <wp:wrapNone/>
                <wp:docPr id="286" name="Надпись 286"/>
                <wp:cNvGraphicFramePr/>
                <a:graphic xmlns:a="http://schemas.openxmlformats.org/drawingml/2006/main">
                  <a:graphicData uri="http://schemas.microsoft.com/office/word/2010/wordprocessingShape">
                    <wps:wsp>
                      <wps:cNvSpPr txBox="1"/>
                      <wps:spPr>
                        <a:xfrm>
                          <a:off x="0" y="0"/>
                          <a:ext cx="19240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3A611C" w:rsidRDefault="001A59EA" w:rsidP="003A611C">
                            <w:pPr>
                              <w:jc w:val="center"/>
                              <w:rPr>
                                <w:rFonts w:ascii="Times New Roman" w:hAnsi="Times New Roman" w:cs="Times New Roman"/>
                                <w:sz w:val="24"/>
                              </w:rPr>
                            </w:pPr>
                            <w:r w:rsidRPr="003A611C">
                              <w:rPr>
                                <w:rFonts w:ascii="Times New Roman" w:hAnsi="Times New Roman" w:cs="Times New Roman"/>
                                <w:sz w:val="24"/>
                              </w:rPr>
                              <w:t>Формы работы с детьми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86" o:spid="_x0000_s1083" type="#_x0000_t202" style="position:absolute;margin-left:-16.5pt;margin-top:146.3pt;width:151.5pt;height:27pt;z-index:2515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" fillcolor="white [3201]" strokeweight=".5pt">
                <v:textbox>
                  <w:txbxContent>
                    <w:p w:rsidR="00214C98" w:rsidRPr="003A611C" w:rsidRDefault="00214C98" w:rsidP="003A611C">
                      <w:pPr>
                        <w:jc w:val="center"/>
                        <w:rPr>
                          <w:rFonts w:ascii="Times New Roman" w:hAnsi="Times New Roman" w:cs="Times New Roman"/>
                          <w:sz w:val="24"/>
                        </w:rPr>
                      </w:pPr>
                      <w:r w:rsidRPr="003A611C">
                        <w:rPr>
                          <w:rFonts w:ascii="Times New Roman" w:hAnsi="Times New Roman" w:cs="Times New Roman"/>
                          <w:sz w:val="24"/>
                        </w:rPr>
                        <w:t>Формы работы с детьми</w:t>
                      </w:r>
                    </w:p>
                  </w:txbxContent>
                </v:textbox>
              </v:shape>
            </w:pict>
          </mc:Fallback>
        </mc:AlternateContent>
      </w:r>
      <w:r w:rsidR="00B212C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21536" behindDoc="0" locked="0" layoutInCell="1" allowOverlap="1" wp14:anchorId="43F6DE9E" wp14:editId="70C73D0B">
                <wp:simplePos x="0" y="0"/>
                <wp:positionH relativeFrom="column">
                  <wp:posOffset>-371475</wp:posOffset>
                </wp:positionH>
                <wp:positionV relativeFrom="paragraph">
                  <wp:posOffset>2191385</wp:posOffset>
                </wp:positionV>
                <wp:extent cx="3048000" cy="1724025"/>
                <wp:effectExtent l="0" t="0" r="19050" b="28575"/>
                <wp:wrapNone/>
                <wp:docPr id="287" name="Надпись 287"/>
                <wp:cNvGraphicFramePr/>
                <a:graphic xmlns:a="http://schemas.openxmlformats.org/drawingml/2006/main">
                  <a:graphicData uri="http://schemas.microsoft.com/office/word/2010/wordprocessingShape">
                    <wps:wsp>
                      <wps:cNvSpPr txBox="1"/>
                      <wps:spPr>
                        <a:xfrm>
                          <a:off x="0" y="0"/>
                          <a:ext cx="304800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3A611C" w:rsidRDefault="001A59EA" w:rsidP="003A611C">
                            <w:pPr>
                              <w:widowControl w:val="0"/>
                              <w:kinsoku w:val="0"/>
                              <w:overflowPunct w:val="0"/>
                              <w:autoSpaceDE w:val="0"/>
                              <w:autoSpaceDN w:val="0"/>
                              <w:adjustRightInd w:val="0"/>
                              <w:ind w:left="171"/>
                              <w:jc w:val="center"/>
                              <w:rPr>
                                <w:rFonts w:ascii="Times New Roman" w:eastAsia="Times New Roman" w:hAnsi="Times New Roman" w:cs="Times New Roman"/>
                                <w:lang w:eastAsia="ru-RU"/>
                              </w:rPr>
                            </w:pPr>
                            <w:r w:rsidRPr="003A611C">
                              <w:rPr>
                                <w:rFonts w:ascii="Times New Roman" w:eastAsia="Times New Roman" w:hAnsi="Times New Roman" w:cs="Times New Roman"/>
                                <w:spacing w:val="-1"/>
                                <w:lang w:eastAsia="ru-RU"/>
                              </w:rPr>
                              <w:t>с</w:t>
                            </w:r>
                            <w:r w:rsidRPr="003A611C">
                              <w:rPr>
                                <w:rFonts w:ascii="Times New Roman" w:eastAsia="Times New Roman" w:hAnsi="Times New Roman" w:cs="Times New Roman"/>
                                <w:spacing w:val="-7"/>
                                <w:lang w:eastAsia="ru-RU"/>
                              </w:rPr>
                              <w:t>ю</w:t>
                            </w:r>
                            <w:r w:rsidRPr="003A611C">
                              <w:rPr>
                                <w:rFonts w:ascii="Times New Roman" w:eastAsia="Times New Roman" w:hAnsi="Times New Roman" w:cs="Times New Roman"/>
                                <w:spacing w:val="-3"/>
                                <w:lang w:eastAsia="ru-RU"/>
                              </w:rPr>
                              <w:t>ж</w:t>
                            </w:r>
                            <w:r w:rsidRPr="003A611C">
                              <w:rPr>
                                <w:rFonts w:ascii="Times New Roman" w:eastAsia="Times New Roman" w:hAnsi="Times New Roman" w:cs="Times New Roman"/>
                                <w:spacing w:val="-1"/>
                                <w:lang w:eastAsia="ru-RU"/>
                              </w:rPr>
                              <w:t>е</w:t>
                            </w:r>
                            <w:r w:rsidRPr="003A611C">
                              <w:rPr>
                                <w:rFonts w:ascii="Times New Roman" w:eastAsia="Times New Roman" w:hAnsi="Times New Roman" w:cs="Times New Roman"/>
                                <w:spacing w:val="1"/>
                                <w:lang w:eastAsia="ru-RU"/>
                              </w:rPr>
                              <w:t>т</w:t>
                            </w:r>
                            <w:r w:rsidRPr="003A611C">
                              <w:rPr>
                                <w:rFonts w:ascii="Times New Roman" w:eastAsia="Times New Roman" w:hAnsi="Times New Roman" w:cs="Times New Roman"/>
                                <w:lang w:eastAsia="ru-RU"/>
                              </w:rPr>
                              <w:t>н</w:t>
                            </w:r>
                            <w:r w:rsidRPr="003A611C">
                              <w:rPr>
                                <w:rFonts w:ascii="Times New Roman" w:eastAsia="Times New Roman" w:hAnsi="Times New Roman" w:cs="Times New Roman"/>
                                <w:spacing w:val="1"/>
                                <w:lang w:eastAsia="ru-RU"/>
                              </w:rPr>
                              <w:t>о</w:t>
                            </w:r>
                            <w:r w:rsidRPr="003A611C">
                              <w:rPr>
                                <w:rFonts w:ascii="Times New Roman" w:eastAsia="Times New Roman" w:hAnsi="Times New Roman" w:cs="Times New Roman"/>
                                <w:lang w:eastAsia="ru-RU"/>
                              </w:rPr>
                              <w:t>-р</w:t>
                            </w:r>
                            <w:r w:rsidRPr="003A611C">
                              <w:rPr>
                                <w:rFonts w:ascii="Times New Roman" w:eastAsia="Times New Roman" w:hAnsi="Times New Roman" w:cs="Times New Roman"/>
                                <w:spacing w:val="-2"/>
                                <w:lang w:eastAsia="ru-RU"/>
                              </w:rPr>
                              <w:t>о</w:t>
                            </w:r>
                            <w:r w:rsidRPr="003A611C">
                              <w:rPr>
                                <w:rFonts w:ascii="Times New Roman" w:eastAsia="Times New Roman" w:hAnsi="Times New Roman" w:cs="Times New Roman"/>
                                <w:lang w:eastAsia="ru-RU"/>
                              </w:rPr>
                              <w:t>ле</w:t>
                            </w:r>
                            <w:r w:rsidRPr="003A611C">
                              <w:rPr>
                                <w:rFonts w:ascii="Times New Roman" w:eastAsia="Times New Roman" w:hAnsi="Times New Roman" w:cs="Times New Roman"/>
                                <w:spacing w:val="-3"/>
                                <w:lang w:eastAsia="ru-RU"/>
                              </w:rPr>
                              <w:t>в</w:t>
                            </w:r>
                            <w:r w:rsidRPr="003A611C">
                              <w:rPr>
                                <w:rFonts w:ascii="Times New Roman" w:eastAsia="Times New Roman" w:hAnsi="Times New Roman" w:cs="Times New Roman"/>
                                <w:spacing w:val="-1"/>
                                <w:lang w:eastAsia="ru-RU"/>
                              </w:rPr>
                              <w:t>а</w:t>
                            </w:r>
                            <w:r w:rsidRPr="003A611C">
                              <w:rPr>
                                <w:rFonts w:ascii="Times New Roman" w:eastAsia="Times New Roman" w:hAnsi="Times New Roman" w:cs="Times New Roman"/>
                                <w:lang w:eastAsia="ru-RU"/>
                              </w:rPr>
                              <w:t>я</w:t>
                            </w:r>
                            <w:r w:rsidRPr="003A611C">
                              <w:rPr>
                                <w:rFonts w:ascii="Times New Roman" w:eastAsia="Times New Roman" w:hAnsi="Times New Roman" w:cs="Times New Roman"/>
                                <w:spacing w:val="-9"/>
                                <w:lang w:eastAsia="ru-RU"/>
                              </w:rPr>
                              <w:t xml:space="preserve"> </w:t>
                            </w:r>
                            <w:r w:rsidRPr="003A611C">
                              <w:rPr>
                                <w:rFonts w:ascii="Times New Roman" w:eastAsia="Times New Roman" w:hAnsi="Times New Roman" w:cs="Times New Roman"/>
                                <w:lang w:eastAsia="ru-RU"/>
                              </w:rPr>
                              <w:t>игр</w:t>
                            </w:r>
                            <w:r w:rsidRPr="003A611C">
                              <w:rPr>
                                <w:rFonts w:ascii="Times New Roman" w:eastAsia="Times New Roman" w:hAnsi="Times New Roman" w:cs="Times New Roman"/>
                                <w:spacing w:val="-1"/>
                                <w:lang w:eastAsia="ru-RU"/>
                              </w:rPr>
                              <w:t>а</w:t>
                            </w:r>
                            <w:r w:rsidRPr="003A611C">
                              <w:rPr>
                                <w:rFonts w:ascii="Times New Roman" w:eastAsia="Times New Roman" w:hAnsi="Times New Roman" w:cs="Times New Roman"/>
                                <w:lang w:eastAsia="ru-RU"/>
                              </w:rPr>
                              <w:t>,</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spacing w:val="-1"/>
                                <w:lang w:eastAsia="ru-RU"/>
                              </w:rPr>
                              <w:t>ч</w:t>
                            </w:r>
                            <w:r w:rsidRPr="003A611C">
                              <w:rPr>
                                <w:rFonts w:ascii="Times New Roman" w:eastAsia="Times New Roman" w:hAnsi="Times New Roman" w:cs="Times New Roman"/>
                                <w:spacing w:val="1"/>
                                <w:lang w:eastAsia="ru-RU"/>
                              </w:rPr>
                              <w:t>т</w:t>
                            </w:r>
                            <w:r w:rsidRPr="003A611C">
                              <w:rPr>
                                <w:rFonts w:ascii="Times New Roman" w:eastAsia="Times New Roman" w:hAnsi="Times New Roman" w:cs="Times New Roman"/>
                                <w:spacing w:val="-1"/>
                                <w:lang w:eastAsia="ru-RU"/>
                              </w:rPr>
                              <w:t>ени</w:t>
                            </w:r>
                            <w:r w:rsidRPr="003A611C">
                              <w:rPr>
                                <w:rFonts w:ascii="Times New Roman" w:eastAsia="Times New Roman" w:hAnsi="Times New Roman" w:cs="Times New Roman"/>
                                <w:lang w:eastAsia="ru-RU"/>
                              </w:rPr>
                              <w:t>е</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lang w:eastAsia="ru-RU"/>
                              </w:rPr>
                              <w:t>кн</w:t>
                            </w:r>
                            <w:r w:rsidRPr="003A611C">
                              <w:rPr>
                                <w:rFonts w:ascii="Times New Roman" w:eastAsia="Times New Roman" w:hAnsi="Times New Roman" w:cs="Times New Roman"/>
                                <w:spacing w:val="1"/>
                                <w:lang w:eastAsia="ru-RU"/>
                              </w:rPr>
                              <w:t>и</w:t>
                            </w:r>
                            <w:r w:rsidRPr="003A611C">
                              <w:rPr>
                                <w:rFonts w:ascii="Times New Roman" w:eastAsia="Times New Roman" w:hAnsi="Times New Roman" w:cs="Times New Roman"/>
                                <w:spacing w:val="-26"/>
                                <w:lang w:eastAsia="ru-RU"/>
                              </w:rPr>
                              <w:t>г</w:t>
                            </w:r>
                            <w:r w:rsidRPr="003A611C">
                              <w:rPr>
                                <w:rFonts w:ascii="Times New Roman" w:eastAsia="Times New Roman" w:hAnsi="Times New Roman" w:cs="Times New Roman"/>
                                <w:lang w:eastAsia="ru-RU"/>
                              </w:rPr>
                              <w:t>,</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lang w:eastAsia="ru-RU"/>
                              </w:rPr>
                              <w:t>сл</w:t>
                            </w:r>
                            <w:r w:rsidRPr="003A611C">
                              <w:rPr>
                                <w:rFonts w:ascii="Times New Roman" w:eastAsia="Times New Roman" w:hAnsi="Times New Roman" w:cs="Times New Roman"/>
                                <w:spacing w:val="1"/>
                                <w:lang w:eastAsia="ru-RU"/>
                              </w:rPr>
                              <w:t>у</w:t>
                            </w:r>
                            <w:r w:rsidRPr="003A611C">
                              <w:rPr>
                                <w:rFonts w:ascii="Times New Roman" w:eastAsia="Times New Roman" w:hAnsi="Times New Roman" w:cs="Times New Roman"/>
                                <w:lang w:eastAsia="ru-RU"/>
                              </w:rPr>
                              <w:t>шание</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spacing w:val="-1"/>
                                <w:lang w:eastAsia="ru-RU"/>
                              </w:rPr>
                              <w:t>м</w:t>
                            </w:r>
                            <w:r w:rsidRPr="003A611C">
                              <w:rPr>
                                <w:rFonts w:ascii="Times New Roman" w:eastAsia="Times New Roman" w:hAnsi="Times New Roman" w:cs="Times New Roman"/>
                                <w:spacing w:val="1"/>
                                <w:lang w:eastAsia="ru-RU"/>
                              </w:rPr>
                              <w:t>у</w:t>
                            </w:r>
                            <w:r w:rsidRPr="003A611C">
                              <w:rPr>
                                <w:rFonts w:ascii="Times New Roman" w:eastAsia="Times New Roman" w:hAnsi="Times New Roman" w:cs="Times New Roman"/>
                                <w:spacing w:val="-1"/>
                                <w:lang w:eastAsia="ru-RU"/>
                              </w:rPr>
                              <w:t>зык</w:t>
                            </w:r>
                            <w:r w:rsidRPr="003A611C">
                              <w:rPr>
                                <w:rFonts w:ascii="Times New Roman" w:eastAsia="Times New Roman" w:hAnsi="Times New Roman" w:cs="Times New Roman"/>
                                <w:lang w:eastAsia="ru-RU"/>
                              </w:rPr>
                              <w:t>и,</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spacing w:val="-1"/>
                                <w:lang w:eastAsia="ru-RU"/>
                              </w:rPr>
                              <w:t>д</w:t>
                            </w:r>
                            <w:r w:rsidRPr="003A611C">
                              <w:rPr>
                                <w:rFonts w:ascii="Times New Roman" w:eastAsia="Times New Roman" w:hAnsi="Times New Roman" w:cs="Times New Roman"/>
                                <w:spacing w:val="6"/>
                                <w:lang w:eastAsia="ru-RU"/>
                              </w:rPr>
                              <w:t>о</w:t>
                            </w:r>
                            <w:r w:rsidRPr="003A611C">
                              <w:rPr>
                                <w:rFonts w:ascii="Times New Roman" w:eastAsia="Times New Roman" w:hAnsi="Times New Roman" w:cs="Times New Roman"/>
                                <w:spacing w:val="-5"/>
                                <w:lang w:eastAsia="ru-RU"/>
                              </w:rPr>
                              <w:t>с</w:t>
                            </w:r>
                            <w:r w:rsidRPr="003A611C">
                              <w:rPr>
                                <w:rFonts w:ascii="Times New Roman" w:eastAsia="Times New Roman" w:hAnsi="Times New Roman" w:cs="Times New Roman"/>
                                <w:spacing w:val="1"/>
                                <w:lang w:eastAsia="ru-RU"/>
                              </w:rPr>
                              <w:t>у</w:t>
                            </w:r>
                            <w:r w:rsidRPr="003A611C">
                              <w:rPr>
                                <w:rFonts w:ascii="Times New Roman" w:eastAsia="Times New Roman" w:hAnsi="Times New Roman" w:cs="Times New Roman"/>
                                <w:spacing w:val="-26"/>
                                <w:lang w:eastAsia="ru-RU"/>
                              </w:rPr>
                              <w:t>г</w:t>
                            </w:r>
                            <w:r w:rsidRPr="003A611C">
                              <w:rPr>
                                <w:rFonts w:ascii="Times New Roman" w:eastAsia="Times New Roman" w:hAnsi="Times New Roman" w:cs="Times New Roman"/>
                                <w:lang w:eastAsia="ru-RU"/>
                              </w:rPr>
                              <w:t>,</w:t>
                            </w:r>
                            <w:r w:rsidRPr="003A611C">
                              <w:rPr>
                                <w:rFonts w:ascii="Times New Roman" w:eastAsia="Times New Roman" w:hAnsi="Times New Roman" w:cs="Times New Roman"/>
                                <w:spacing w:val="-9"/>
                                <w:lang w:eastAsia="ru-RU"/>
                              </w:rPr>
                              <w:t xml:space="preserve"> </w:t>
                            </w:r>
                            <w:r w:rsidRPr="003A611C">
                              <w:rPr>
                                <w:rFonts w:ascii="Times New Roman" w:eastAsia="Times New Roman" w:hAnsi="Times New Roman" w:cs="Times New Roman"/>
                                <w:lang w:eastAsia="ru-RU"/>
                              </w:rPr>
                              <w:t>мин</w:t>
                            </w:r>
                            <w:proofErr w:type="gramStart"/>
                            <w:r w:rsidRPr="003A611C">
                              <w:rPr>
                                <w:rFonts w:ascii="Times New Roman" w:eastAsia="Times New Roman" w:hAnsi="Times New Roman" w:cs="Times New Roman"/>
                                <w:lang w:eastAsia="ru-RU"/>
                              </w:rPr>
                              <w:t>и-</w:t>
                            </w:r>
                            <w:proofErr w:type="gramEnd"/>
                            <w:r w:rsidRPr="003A611C">
                              <w:rPr>
                                <w:rFonts w:ascii="Times New Roman" w:eastAsia="Times New Roman" w:hAnsi="Times New Roman" w:cs="Times New Roman"/>
                                <w:w w:val="99"/>
                                <w:lang w:eastAsia="ru-RU"/>
                              </w:rPr>
                              <w:t xml:space="preserve"> </w:t>
                            </w:r>
                            <w:r w:rsidRPr="003A611C">
                              <w:rPr>
                                <w:rFonts w:ascii="Times New Roman" w:eastAsia="Times New Roman" w:hAnsi="Times New Roman" w:cs="Times New Roman"/>
                                <w:spacing w:val="-1"/>
                                <w:lang w:eastAsia="ru-RU"/>
                              </w:rPr>
                              <w:t>музей,</w:t>
                            </w:r>
                            <w:r w:rsidRPr="003A611C">
                              <w:rPr>
                                <w:rFonts w:ascii="Times New Roman" w:eastAsia="Times New Roman" w:hAnsi="Times New Roman" w:cs="Times New Roman"/>
                                <w:spacing w:val="-14"/>
                                <w:lang w:eastAsia="ru-RU"/>
                              </w:rPr>
                              <w:t xml:space="preserve"> </w:t>
                            </w:r>
                            <w:r w:rsidRPr="003A611C">
                              <w:rPr>
                                <w:rFonts w:ascii="Times New Roman" w:eastAsia="Times New Roman" w:hAnsi="Times New Roman" w:cs="Times New Roman"/>
                                <w:spacing w:val="-2"/>
                                <w:lang w:eastAsia="ru-RU"/>
                              </w:rPr>
                              <w:t>рассматривание</w:t>
                            </w:r>
                            <w:r w:rsidRPr="003A611C">
                              <w:rPr>
                                <w:rFonts w:ascii="Times New Roman" w:eastAsia="Times New Roman" w:hAnsi="Times New Roman" w:cs="Times New Roman"/>
                                <w:spacing w:val="-12"/>
                                <w:lang w:eastAsia="ru-RU"/>
                              </w:rPr>
                              <w:t xml:space="preserve"> </w:t>
                            </w:r>
                            <w:r w:rsidRPr="003A611C">
                              <w:rPr>
                                <w:rFonts w:ascii="Times New Roman" w:eastAsia="Times New Roman" w:hAnsi="Times New Roman" w:cs="Times New Roman"/>
                                <w:lang w:eastAsia="ru-RU"/>
                              </w:rPr>
                              <w:t>иллюстраций,</w:t>
                            </w:r>
                            <w:r w:rsidRPr="003A611C">
                              <w:rPr>
                                <w:rFonts w:ascii="Times New Roman" w:eastAsia="Times New Roman" w:hAnsi="Times New Roman" w:cs="Times New Roman"/>
                                <w:spacing w:val="-12"/>
                                <w:lang w:eastAsia="ru-RU"/>
                              </w:rPr>
                              <w:t xml:space="preserve"> </w:t>
                            </w:r>
                            <w:r w:rsidRPr="003A611C">
                              <w:rPr>
                                <w:rFonts w:ascii="Times New Roman" w:eastAsia="Times New Roman" w:hAnsi="Times New Roman" w:cs="Times New Roman"/>
                                <w:spacing w:val="-2"/>
                                <w:lang w:eastAsia="ru-RU"/>
                              </w:rPr>
                              <w:t>наблюдение,</w:t>
                            </w:r>
                            <w:r w:rsidRPr="003A611C">
                              <w:rPr>
                                <w:rFonts w:ascii="Times New Roman" w:eastAsia="Times New Roman" w:hAnsi="Times New Roman" w:cs="Times New Roman"/>
                                <w:spacing w:val="-13"/>
                                <w:lang w:eastAsia="ru-RU"/>
                              </w:rPr>
                              <w:t xml:space="preserve"> </w:t>
                            </w:r>
                            <w:r w:rsidRPr="003A611C">
                              <w:rPr>
                                <w:rFonts w:ascii="Times New Roman" w:eastAsia="Times New Roman" w:hAnsi="Times New Roman" w:cs="Times New Roman"/>
                                <w:lang w:eastAsia="ru-RU"/>
                              </w:rPr>
                              <w:t>беседа,</w:t>
                            </w:r>
                            <w:r w:rsidRPr="003A611C">
                              <w:rPr>
                                <w:rFonts w:ascii="Times New Roman" w:eastAsia="Times New Roman" w:hAnsi="Times New Roman" w:cs="Times New Roman"/>
                                <w:spacing w:val="39"/>
                                <w:w w:val="99"/>
                                <w:lang w:eastAsia="ru-RU"/>
                              </w:rPr>
                              <w:t xml:space="preserve"> </w:t>
                            </w:r>
                            <w:r w:rsidRPr="003A611C">
                              <w:rPr>
                                <w:rFonts w:ascii="Times New Roman" w:eastAsia="Times New Roman" w:hAnsi="Times New Roman" w:cs="Times New Roman"/>
                                <w:spacing w:val="-1"/>
                                <w:lang w:eastAsia="ru-RU"/>
                              </w:rPr>
                              <w:t>напоминание,</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экскурсия,</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целевые</w:t>
                            </w:r>
                            <w:r w:rsidRPr="003A611C">
                              <w:rPr>
                                <w:rFonts w:ascii="Times New Roman" w:eastAsia="Times New Roman" w:hAnsi="Times New Roman" w:cs="Times New Roman"/>
                                <w:spacing w:val="-10"/>
                                <w:lang w:eastAsia="ru-RU"/>
                              </w:rPr>
                              <w:t xml:space="preserve"> </w:t>
                            </w:r>
                            <w:r w:rsidRPr="003A611C">
                              <w:rPr>
                                <w:rFonts w:ascii="Times New Roman" w:eastAsia="Times New Roman" w:hAnsi="Times New Roman" w:cs="Times New Roman"/>
                                <w:lang w:eastAsia="ru-RU"/>
                              </w:rPr>
                              <w:t>и</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тематическая</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spacing w:val="-2"/>
                                <w:lang w:eastAsia="ru-RU"/>
                              </w:rPr>
                              <w:t>прогулки</w:t>
                            </w:r>
                            <w:r w:rsidRPr="003A611C">
                              <w:rPr>
                                <w:rFonts w:ascii="Times New Roman" w:eastAsia="Times New Roman" w:hAnsi="Times New Roman" w:cs="Times New Roman"/>
                                <w:spacing w:val="31"/>
                                <w:w w:val="99"/>
                                <w:lang w:eastAsia="ru-RU"/>
                              </w:rPr>
                              <w:t xml:space="preserve"> </w:t>
                            </w:r>
                            <w:r w:rsidRPr="003A611C">
                              <w:rPr>
                                <w:rFonts w:ascii="Times New Roman" w:eastAsia="Times New Roman" w:hAnsi="Times New Roman" w:cs="Times New Roman"/>
                                <w:spacing w:val="-1"/>
                                <w:lang w:eastAsia="ru-RU"/>
                              </w:rPr>
                              <w:t>элементарные</w:t>
                            </w:r>
                            <w:r w:rsidRPr="003A611C">
                              <w:rPr>
                                <w:rFonts w:ascii="Times New Roman" w:eastAsia="Times New Roman" w:hAnsi="Times New Roman" w:cs="Times New Roman"/>
                                <w:spacing w:val="-20"/>
                                <w:lang w:eastAsia="ru-RU"/>
                              </w:rPr>
                              <w:t xml:space="preserve"> </w:t>
                            </w:r>
                            <w:r w:rsidRPr="003A611C">
                              <w:rPr>
                                <w:rFonts w:ascii="Times New Roman" w:eastAsia="Times New Roman" w:hAnsi="Times New Roman" w:cs="Times New Roman"/>
                                <w:spacing w:val="-1"/>
                                <w:lang w:eastAsia="ru-RU"/>
                              </w:rPr>
                              <w:t>эксперименты,</w:t>
                            </w:r>
                            <w:r w:rsidRPr="003A611C">
                              <w:rPr>
                                <w:rFonts w:ascii="Times New Roman" w:eastAsia="Times New Roman" w:hAnsi="Times New Roman" w:cs="Times New Roman"/>
                                <w:spacing w:val="-19"/>
                                <w:lang w:eastAsia="ru-RU"/>
                              </w:rPr>
                              <w:t xml:space="preserve"> </w:t>
                            </w:r>
                            <w:r w:rsidRPr="003A611C">
                              <w:rPr>
                                <w:rFonts w:ascii="Times New Roman" w:eastAsia="Times New Roman" w:hAnsi="Times New Roman" w:cs="Times New Roman"/>
                                <w:spacing w:val="-2"/>
                                <w:lang w:eastAsia="ru-RU"/>
                              </w:rPr>
                              <w:t>исследовательская</w:t>
                            </w:r>
                            <w:r w:rsidRPr="003A611C">
                              <w:rPr>
                                <w:rFonts w:ascii="Times New Roman" w:eastAsia="Times New Roman" w:hAnsi="Times New Roman" w:cs="Times New Roman"/>
                                <w:spacing w:val="-18"/>
                                <w:lang w:eastAsia="ru-RU"/>
                              </w:rPr>
                              <w:t xml:space="preserve"> </w:t>
                            </w:r>
                            <w:r w:rsidRPr="003A611C">
                              <w:rPr>
                                <w:rFonts w:ascii="Times New Roman" w:eastAsia="Times New Roman" w:hAnsi="Times New Roman" w:cs="Times New Roman"/>
                                <w:lang w:eastAsia="ru-RU"/>
                              </w:rPr>
                              <w:t>деятельность,</w:t>
                            </w:r>
                            <w:r w:rsidRPr="003A611C">
                              <w:rPr>
                                <w:rFonts w:ascii="Times New Roman" w:eastAsia="Times New Roman" w:hAnsi="Times New Roman" w:cs="Times New Roman"/>
                                <w:spacing w:val="73"/>
                                <w:w w:val="99"/>
                                <w:lang w:eastAsia="ru-RU"/>
                              </w:rPr>
                              <w:t xml:space="preserve"> </w:t>
                            </w:r>
                            <w:r w:rsidRPr="003A611C">
                              <w:rPr>
                                <w:rFonts w:ascii="Times New Roman" w:eastAsia="Times New Roman" w:hAnsi="Times New Roman" w:cs="Times New Roman"/>
                                <w:spacing w:val="-1"/>
                                <w:lang w:eastAsia="ru-RU"/>
                              </w:rPr>
                              <w:t>конструирование,</w:t>
                            </w:r>
                            <w:r w:rsidRPr="003A611C">
                              <w:rPr>
                                <w:rFonts w:ascii="Times New Roman" w:eastAsia="Times New Roman" w:hAnsi="Times New Roman" w:cs="Times New Roman"/>
                                <w:spacing w:val="-13"/>
                                <w:lang w:eastAsia="ru-RU"/>
                              </w:rPr>
                              <w:t xml:space="preserve"> </w:t>
                            </w:r>
                            <w:r w:rsidRPr="003A611C">
                              <w:rPr>
                                <w:rFonts w:ascii="Times New Roman" w:eastAsia="Times New Roman" w:hAnsi="Times New Roman" w:cs="Times New Roman"/>
                                <w:spacing w:val="-1"/>
                                <w:lang w:eastAsia="ru-RU"/>
                              </w:rPr>
                              <w:t>развивающие</w:t>
                            </w:r>
                            <w:r w:rsidRPr="003A611C">
                              <w:rPr>
                                <w:rFonts w:ascii="Times New Roman" w:eastAsia="Times New Roman" w:hAnsi="Times New Roman" w:cs="Times New Roman"/>
                                <w:spacing w:val="-12"/>
                                <w:lang w:eastAsia="ru-RU"/>
                              </w:rPr>
                              <w:t xml:space="preserve"> </w:t>
                            </w:r>
                            <w:r w:rsidRPr="003A611C">
                              <w:rPr>
                                <w:rFonts w:ascii="Times New Roman" w:eastAsia="Times New Roman" w:hAnsi="Times New Roman" w:cs="Times New Roman"/>
                                <w:lang w:eastAsia="ru-RU"/>
                              </w:rPr>
                              <w:t>и</w:t>
                            </w:r>
                            <w:r w:rsidRPr="003A611C">
                              <w:rPr>
                                <w:rFonts w:ascii="Times New Roman" w:eastAsia="Times New Roman" w:hAnsi="Times New Roman" w:cs="Times New Roman"/>
                                <w:spacing w:val="-13"/>
                                <w:lang w:eastAsia="ru-RU"/>
                              </w:rPr>
                              <w:t xml:space="preserve"> </w:t>
                            </w:r>
                            <w:r w:rsidRPr="003A611C">
                              <w:rPr>
                                <w:rFonts w:ascii="Times New Roman" w:eastAsia="Times New Roman" w:hAnsi="Times New Roman" w:cs="Times New Roman"/>
                                <w:lang w:eastAsia="ru-RU"/>
                              </w:rPr>
                              <w:t>дидактические</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игры,</w:t>
                            </w:r>
                            <w:r w:rsidRPr="003A611C">
                              <w:rPr>
                                <w:rFonts w:ascii="Times New Roman" w:eastAsia="Times New Roman" w:hAnsi="Times New Roman" w:cs="Times New Roman"/>
                                <w:spacing w:val="29"/>
                                <w:w w:val="99"/>
                                <w:lang w:eastAsia="ru-RU"/>
                              </w:rPr>
                              <w:t xml:space="preserve"> </w:t>
                            </w:r>
                            <w:r w:rsidRPr="003A611C">
                              <w:rPr>
                                <w:rFonts w:ascii="Times New Roman" w:eastAsia="Times New Roman" w:hAnsi="Times New Roman" w:cs="Times New Roman"/>
                                <w:spacing w:val="-1"/>
                                <w:lang w:eastAsia="ru-RU"/>
                              </w:rPr>
                              <w:t>коллекционирование,</w:t>
                            </w:r>
                            <w:r w:rsidRPr="003A611C">
                              <w:rPr>
                                <w:rFonts w:ascii="Times New Roman" w:eastAsia="Times New Roman" w:hAnsi="Times New Roman" w:cs="Times New Roman"/>
                                <w:spacing w:val="-15"/>
                                <w:lang w:eastAsia="ru-RU"/>
                              </w:rPr>
                              <w:t xml:space="preserve"> </w:t>
                            </w:r>
                            <w:r w:rsidRPr="003A611C">
                              <w:rPr>
                                <w:rFonts w:ascii="Times New Roman" w:eastAsia="Times New Roman" w:hAnsi="Times New Roman" w:cs="Times New Roman"/>
                                <w:spacing w:val="-1"/>
                                <w:lang w:eastAsia="ru-RU"/>
                              </w:rPr>
                              <w:t>проблемные</w:t>
                            </w:r>
                            <w:r w:rsidRPr="003A611C">
                              <w:rPr>
                                <w:rFonts w:ascii="Times New Roman" w:eastAsia="Times New Roman" w:hAnsi="Times New Roman" w:cs="Times New Roman"/>
                                <w:spacing w:val="-15"/>
                                <w:lang w:eastAsia="ru-RU"/>
                              </w:rPr>
                              <w:t xml:space="preserve"> </w:t>
                            </w:r>
                            <w:r w:rsidRPr="003A611C">
                              <w:rPr>
                                <w:rFonts w:ascii="Times New Roman" w:eastAsia="Times New Roman" w:hAnsi="Times New Roman" w:cs="Times New Roman"/>
                                <w:spacing w:val="-1"/>
                                <w:lang w:eastAsia="ru-RU"/>
                              </w:rPr>
                              <w:t>ситуации,</w:t>
                            </w:r>
                            <w:r w:rsidRPr="003A611C">
                              <w:rPr>
                                <w:rFonts w:ascii="Times New Roman" w:eastAsia="Times New Roman" w:hAnsi="Times New Roman" w:cs="Times New Roman"/>
                                <w:spacing w:val="-15"/>
                                <w:lang w:eastAsia="ru-RU"/>
                              </w:rPr>
                              <w:t xml:space="preserve"> </w:t>
                            </w:r>
                            <w:r w:rsidRPr="003A611C">
                              <w:rPr>
                                <w:rFonts w:ascii="Times New Roman" w:eastAsia="Times New Roman" w:hAnsi="Times New Roman" w:cs="Times New Roman"/>
                                <w:spacing w:val="-2"/>
                                <w:lang w:eastAsia="ru-RU"/>
                              </w:rPr>
                              <w:t>ситуативный</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разговор</w:t>
                            </w:r>
                          </w:p>
                          <w:p w:rsidR="001A59EA" w:rsidRDefault="001A59EA" w:rsidP="003A611C">
                            <w:r w:rsidRPr="003A611C">
                              <w:rPr>
                                <w:rFonts w:ascii="Times New Roman" w:eastAsia="Times New Roman" w:hAnsi="Times New Roman" w:cs="Times New Roman"/>
                                <w:sz w:val="24"/>
                                <w:szCs w:val="24"/>
                                <w:lang w:eastAsia="ru-RU"/>
                              </w:rP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7" o:spid="_x0000_s1084" type="#_x0000_t202" style="position:absolute;margin-left:-29.25pt;margin-top:172.55pt;width:240pt;height:135.7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" fillcolor="white [3201]" strokeweight=".5pt">
                <v:textbox>
                  <w:txbxContent>
                    <w:p w:rsidR="00214C98" w:rsidRPr="003A611C" w:rsidRDefault="00214C98" w:rsidP="003A611C">
                      <w:pPr>
                        <w:widowControl w:val="0"/>
                        <w:kinsoku w:val="0"/>
                        <w:overflowPunct w:val="0"/>
                        <w:autoSpaceDE w:val="0"/>
                        <w:autoSpaceDN w:val="0"/>
                        <w:adjustRightInd w:val="0"/>
                        <w:ind w:left="171"/>
                        <w:jc w:val="center"/>
                        <w:rPr>
                          <w:rFonts w:ascii="Times New Roman" w:eastAsia="Times New Roman" w:hAnsi="Times New Roman" w:cs="Times New Roman"/>
                          <w:lang w:eastAsia="ru-RU"/>
                        </w:rPr>
                      </w:pPr>
                      <w:r w:rsidRPr="003A611C">
                        <w:rPr>
                          <w:rFonts w:ascii="Times New Roman" w:eastAsia="Times New Roman" w:hAnsi="Times New Roman" w:cs="Times New Roman"/>
                          <w:spacing w:val="-1"/>
                          <w:lang w:eastAsia="ru-RU"/>
                        </w:rPr>
                        <w:t>с</w:t>
                      </w:r>
                      <w:r w:rsidRPr="003A611C">
                        <w:rPr>
                          <w:rFonts w:ascii="Times New Roman" w:eastAsia="Times New Roman" w:hAnsi="Times New Roman" w:cs="Times New Roman"/>
                          <w:spacing w:val="-7"/>
                          <w:lang w:eastAsia="ru-RU"/>
                        </w:rPr>
                        <w:t>ю</w:t>
                      </w:r>
                      <w:r w:rsidRPr="003A611C">
                        <w:rPr>
                          <w:rFonts w:ascii="Times New Roman" w:eastAsia="Times New Roman" w:hAnsi="Times New Roman" w:cs="Times New Roman"/>
                          <w:spacing w:val="-3"/>
                          <w:lang w:eastAsia="ru-RU"/>
                        </w:rPr>
                        <w:t>ж</w:t>
                      </w:r>
                      <w:r w:rsidRPr="003A611C">
                        <w:rPr>
                          <w:rFonts w:ascii="Times New Roman" w:eastAsia="Times New Roman" w:hAnsi="Times New Roman" w:cs="Times New Roman"/>
                          <w:spacing w:val="-1"/>
                          <w:lang w:eastAsia="ru-RU"/>
                        </w:rPr>
                        <w:t>е</w:t>
                      </w:r>
                      <w:r w:rsidRPr="003A611C">
                        <w:rPr>
                          <w:rFonts w:ascii="Times New Roman" w:eastAsia="Times New Roman" w:hAnsi="Times New Roman" w:cs="Times New Roman"/>
                          <w:spacing w:val="1"/>
                          <w:lang w:eastAsia="ru-RU"/>
                        </w:rPr>
                        <w:t>т</w:t>
                      </w:r>
                      <w:r w:rsidRPr="003A611C">
                        <w:rPr>
                          <w:rFonts w:ascii="Times New Roman" w:eastAsia="Times New Roman" w:hAnsi="Times New Roman" w:cs="Times New Roman"/>
                          <w:lang w:eastAsia="ru-RU"/>
                        </w:rPr>
                        <w:t>н</w:t>
                      </w:r>
                      <w:r w:rsidRPr="003A611C">
                        <w:rPr>
                          <w:rFonts w:ascii="Times New Roman" w:eastAsia="Times New Roman" w:hAnsi="Times New Roman" w:cs="Times New Roman"/>
                          <w:spacing w:val="1"/>
                          <w:lang w:eastAsia="ru-RU"/>
                        </w:rPr>
                        <w:t>о</w:t>
                      </w:r>
                      <w:r w:rsidRPr="003A611C">
                        <w:rPr>
                          <w:rFonts w:ascii="Times New Roman" w:eastAsia="Times New Roman" w:hAnsi="Times New Roman" w:cs="Times New Roman"/>
                          <w:lang w:eastAsia="ru-RU"/>
                        </w:rPr>
                        <w:t>-р</w:t>
                      </w:r>
                      <w:r w:rsidRPr="003A611C">
                        <w:rPr>
                          <w:rFonts w:ascii="Times New Roman" w:eastAsia="Times New Roman" w:hAnsi="Times New Roman" w:cs="Times New Roman"/>
                          <w:spacing w:val="-2"/>
                          <w:lang w:eastAsia="ru-RU"/>
                        </w:rPr>
                        <w:t>о</w:t>
                      </w:r>
                      <w:r w:rsidRPr="003A611C">
                        <w:rPr>
                          <w:rFonts w:ascii="Times New Roman" w:eastAsia="Times New Roman" w:hAnsi="Times New Roman" w:cs="Times New Roman"/>
                          <w:lang w:eastAsia="ru-RU"/>
                        </w:rPr>
                        <w:t>ле</w:t>
                      </w:r>
                      <w:r w:rsidRPr="003A611C">
                        <w:rPr>
                          <w:rFonts w:ascii="Times New Roman" w:eastAsia="Times New Roman" w:hAnsi="Times New Roman" w:cs="Times New Roman"/>
                          <w:spacing w:val="-3"/>
                          <w:lang w:eastAsia="ru-RU"/>
                        </w:rPr>
                        <w:t>в</w:t>
                      </w:r>
                      <w:r w:rsidRPr="003A611C">
                        <w:rPr>
                          <w:rFonts w:ascii="Times New Roman" w:eastAsia="Times New Roman" w:hAnsi="Times New Roman" w:cs="Times New Roman"/>
                          <w:spacing w:val="-1"/>
                          <w:lang w:eastAsia="ru-RU"/>
                        </w:rPr>
                        <w:t>а</w:t>
                      </w:r>
                      <w:r w:rsidRPr="003A611C">
                        <w:rPr>
                          <w:rFonts w:ascii="Times New Roman" w:eastAsia="Times New Roman" w:hAnsi="Times New Roman" w:cs="Times New Roman"/>
                          <w:lang w:eastAsia="ru-RU"/>
                        </w:rPr>
                        <w:t>я</w:t>
                      </w:r>
                      <w:r w:rsidRPr="003A611C">
                        <w:rPr>
                          <w:rFonts w:ascii="Times New Roman" w:eastAsia="Times New Roman" w:hAnsi="Times New Roman" w:cs="Times New Roman"/>
                          <w:spacing w:val="-9"/>
                          <w:lang w:eastAsia="ru-RU"/>
                        </w:rPr>
                        <w:t xml:space="preserve"> </w:t>
                      </w:r>
                      <w:r w:rsidRPr="003A611C">
                        <w:rPr>
                          <w:rFonts w:ascii="Times New Roman" w:eastAsia="Times New Roman" w:hAnsi="Times New Roman" w:cs="Times New Roman"/>
                          <w:lang w:eastAsia="ru-RU"/>
                        </w:rPr>
                        <w:t>игр</w:t>
                      </w:r>
                      <w:r w:rsidRPr="003A611C">
                        <w:rPr>
                          <w:rFonts w:ascii="Times New Roman" w:eastAsia="Times New Roman" w:hAnsi="Times New Roman" w:cs="Times New Roman"/>
                          <w:spacing w:val="-1"/>
                          <w:lang w:eastAsia="ru-RU"/>
                        </w:rPr>
                        <w:t>а</w:t>
                      </w:r>
                      <w:r w:rsidRPr="003A611C">
                        <w:rPr>
                          <w:rFonts w:ascii="Times New Roman" w:eastAsia="Times New Roman" w:hAnsi="Times New Roman" w:cs="Times New Roman"/>
                          <w:lang w:eastAsia="ru-RU"/>
                        </w:rPr>
                        <w:t>,</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spacing w:val="-1"/>
                          <w:lang w:eastAsia="ru-RU"/>
                        </w:rPr>
                        <w:t>ч</w:t>
                      </w:r>
                      <w:r w:rsidRPr="003A611C">
                        <w:rPr>
                          <w:rFonts w:ascii="Times New Roman" w:eastAsia="Times New Roman" w:hAnsi="Times New Roman" w:cs="Times New Roman"/>
                          <w:spacing w:val="1"/>
                          <w:lang w:eastAsia="ru-RU"/>
                        </w:rPr>
                        <w:t>т</w:t>
                      </w:r>
                      <w:r w:rsidRPr="003A611C">
                        <w:rPr>
                          <w:rFonts w:ascii="Times New Roman" w:eastAsia="Times New Roman" w:hAnsi="Times New Roman" w:cs="Times New Roman"/>
                          <w:spacing w:val="-1"/>
                          <w:lang w:eastAsia="ru-RU"/>
                        </w:rPr>
                        <w:t>ени</w:t>
                      </w:r>
                      <w:r w:rsidRPr="003A611C">
                        <w:rPr>
                          <w:rFonts w:ascii="Times New Roman" w:eastAsia="Times New Roman" w:hAnsi="Times New Roman" w:cs="Times New Roman"/>
                          <w:lang w:eastAsia="ru-RU"/>
                        </w:rPr>
                        <w:t>е</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lang w:eastAsia="ru-RU"/>
                        </w:rPr>
                        <w:t>кн</w:t>
                      </w:r>
                      <w:r w:rsidRPr="003A611C">
                        <w:rPr>
                          <w:rFonts w:ascii="Times New Roman" w:eastAsia="Times New Roman" w:hAnsi="Times New Roman" w:cs="Times New Roman"/>
                          <w:spacing w:val="1"/>
                          <w:lang w:eastAsia="ru-RU"/>
                        </w:rPr>
                        <w:t>и</w:t>
                      </w:r>
                      <w:r w:rsidRPr="003A611C">
                        <w:rPr>
                          <w:rFonts w:ascii="Times New Roman" w:eastAsia="Times New Roman" w:hAnsi="Times New Roman" w:cs="Times New Roman"/>
                          <w:spacing w:val="-26"/>
                          <w:lang w:eastAsia="ru-RU"/>
                        </w:rPr>
                        <w:t>г</w:t>
                      </w:r>
                      <w:r w:rsidRPr="003A611C">
                        <w:rPr>
                          <w:rFonts w:ascii="Times New Roman" w:eastAsia="Times New Roman" w:hAnsi="Times New Roman" w:cs="Times New Roman"/>
                          <w:lang w:eastAsia="ru-RU"/>
                        </w:rPr>
                        <w:t>,</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lang w:eastAsia="ru-RU"/>
                        </w:rPr>
                        <w:t>сл</w:t>
                      </w:r>
                      <w:r w:rsidRPr="003A611C">
                        <w:rPr>
                          <w:rFonts w:ascii="Times New Roman" w:eastAsia="Times New Roman" w:hAnsi="Times New Roman" w:cs="Times New Roman"/>
                          <w:spacing w:val="1"/>
                          <w:lang w:eastAsia="ru-RU"/>
                        </w:rPr>
                        <w:t>у</w:t>
                      </w:r>
                      <w:r w:rsidRPr="003A611C">
                        <w:rPr>
                          <w:rFonts w:ascii="Times New Roman" w:eastAsia="Times New Roman" w:hAnsi="Times New Roman" w:cs="Times New Roman"/>
                          <w:lang w:eastAsia="ru-RU"/>
                        </w:rPr>
                        <w:t>шание</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spacing w:val="-1"/>
                          <w:lang w:eastAsia="ru-RU"/>
                        </w:rPr>
                        <w:t>м</w:t>
                      </w:r>
                      <w:r w:rsidRPr="003A611C">
                        <w:rPr>
                          <w:rFonts w:ascii="Times New Roman" w:eastAsia="Times New Roman" w:hAnsi="Times New Roman" w:cs="Times New Roman"/>
                          <w:spacing w:val="1"/>
                          <w:lang w:eastAsia="ru-RU"/>
                        </w:rPr>
                        <w:t>у</w:t>
                      </w:r>
                      <w:r w:rsidRPr="003A611C">
                        <w:rPr>
                          <w:rFonts w:ascii="Times New Roman" w:eastAsia="Times New Roman" w:hAnsi="Times New Roman" w:cs="Times New Roman"/>
                          <w:spacing w:val="-1"/>
                          <w:lang w:eastAsia="ru-RU"/>
                        </w:rPr>
                        <w:t>зык</w:t>
                      </w:r>
                      <w:r w:rsidRPr="003A611C">
                        <w:rPr>
                          <w:rFonts w:ascii="Times New Roman" w:eastAsia="Times New Roman" w:hAnsi="Times New Roman" w:cs="Times New Roman"/>
                          <w:lang w:eastAsia="ru-RU"/>
                        </w:rPr>
                        <w:t>и,</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spacing w:val="-1"/>
                          <w:lang w:eastAsia="ru-RU"/>
                        </w:rPr>
                        <w:t>д</w:t>
                      </w:r>
                      <w:r w:rsidRPr="003A611C">
                        <w:rPr>
                          <w:rFonts w:ascii="Times New Roman" w:eastAsia="Times New Roman" w:hAnsi="Times New Roman" w:cs="Times New Roman"/>
                          <w:spacing w:val="6"/>
                          <w:lang w:eastAsia="ru-RU"/>
                        </w:rPr>
                        <w:t>о</w:t>
                      </w:r>
                      <w:r w:rsidRPr="003A611C">
                        <w:rPr>
                          <w:rFonts w:ascii="Times New Roman" w:eastAsia="Times New Roman" w:hAnsi="Times New Roman" w:cs="Times New Roman"/>
                          <w:spacing w:val="-5"/>
                          <w:lang w:eastAsia="ru-RU"/>
                        </w:rPr>
                        <w:t>с</w:t>
                      </w:r>
                      <w:r w:rsidRPr="003A611C">
                        <w:rPr>
                          <w:rFonts w:ascii="Times New Roman" w:eastAsia="Times New Roman" w:hAnsi="Times New Roman" w:cs="Times New Roman"/>
                          <w:spacing w:val="1"/>
                          <w:lang w:eastAsia="ru-RU"/>
                        </w:rPr>
                        <w:t>у</w:t>
                      </w:r>
                      <w:r w:rsidRPr="003A611C">
                        <w:rPr>
                          <w:rFonts w:ascii="Times New Roman" w:eastAsia="Times New Roman" w:hAnsi="Times New Roman" w:cs="Times New Roman"/>
                          <w:spacing w:val="-26"/>
                          <w:lang w:eastAsia="ru-RU"/>
                        </w:rPr>
                        <w:t>г</w:t>
                      </w:r>
                      <w:r w:rsidRPr="003A611C">
                        <w:rPr>
                          <w:rFonts w:ascii="Times New Roman" w:eastAsia="Times New Roman" w:hAnsi="Times New Roman" w:cs="Times New Roman"/>
                          <w:lang w:eastAsia="ru-RU"/>
                        </w:rPr>
                        <w:t>,</w:t>
                      </w:r>
                      <w:r w:rsidRPr="003A611C">
                        <w:rPr>
                          <w:rFonts w:ascii="Times New Roman" w:eastAsia="Times New Roman" w:hAnsi="Times New Roman" w:cs="Times New Roman"/>
                          <w:spacing w:val="-9"/>
                          <w:lang w:eastAsia="ru-RU"/>
                        </w:rPr>
                        <w:t xml:space="preserve"> </w:t>
                      </w:r>
                      <w:r w:rsidRPr="003A611C">
                        <w:rPr>
                          <w:rFonts w:ascii="Times New Roman" w:eastAsia="Times New Roman" w:hAnsi="Times New Roman" w:cs="Times New Roman"/>
                          <w:lang w:eastAsia="ru-RU"/>
                        </w:rPr>
                        <w:t>мин</w:t>
                      </w:r>
                      <w:proofErr w:type="gramStart"/>
                      <w:r w:rsidRPr="003A611C">
                        <w:rPr>
                          <w:rFonts w:ascii="Times New Roman" w:eastAsia="Times New Roman" w:hAnsi="Times New Roman" w:cs="Times New Roman"/>
                          <w:lang w:eastAsia="ru-RU"/>
                        </w:rPr>
                        <w:t>и-</w:t>
                      </w:r>
                      <w:proofErr w:type="gramEnd"/>
                      <w:r w:rsidRPr="003A611C">
                        <w:rPr>
                          <w:rFonts w:ascii="Times New Roman" w:eastAsia="Times New Roman" w:hAnsi="Times New Roman" w:cs="Times New Roman"/>
                          <w:w w:val="99"/>
                          <w:lang w:eastAsia="ru-RU"/>
                        </w:rPr>
                        <w:t xml:space="preserve"> </w:t>
                      </w:r>
                      <w:r w:rsidRPr="003A611C">
                        <w:rPr>
                          <w:rFonts w:ascii="Times New Roman" w:eastAsia="Times New Roman" w:hAnsi="Times New Roman" w:cs="Times New Roman"/>
                          <w:spacing w:val="-1"/>
                          <w:lang w:eastAsia="ru-RU"/>
                        </w:rPr>
                        <w:t>музей,</w:t>
                      </w:r>
                      <w:r w:rsidRPr="003A611C">
                        <w:rPr>
                          <w:rFonts w:ascii="Times New Roman" w:eastAsia="Times New Roman" w:hAnsi="Times New Roman" w:cs="Times New Roman"/>
                          <w:spacing w:val="-14"/>
                          <w:lang w:eastAsia="ru-RU"/>
                        </w:rPr>
                        <w:t xml:space="preserve"> </w:t>
                      </w:r>
                      <w:r w:rsidRPr="003A611C">
                        <w:rPr>
                          <w:rFonts w:ascii="Times New Roman" w:eastAsia="Times New Roman" w:hAnsi="Times New Roman" w:cs="Times New Roman"/>
                          <w:spacing w:val="-2"/>
                          <w:lang w:eastAsia="ru-RU"/>
                        </w:rPr>
                        <w:t>рассматривание</w:t>
                      </w:r>
                      <w:r w:rsidRPr="003A611C">
                        <w:rPr>
                          <w:rFonts w:ascii="Times New Roman" w:eastAsia="Times New Roman" w:hAnsi="Times New Roman" w:cs="Times New Roman"/>
                          <w:spacing w:val="-12"/>
                          <w:lang w:eastAsia="ru-RU"/>
                        </w:rPr>
                        <w:t xml:space="preserve"> </w:t>
                      </w:r>
                      <w:r w:rsidRPr="003A611C">
                        <w:rPr>
                          <w:rFonts w:ascii="Times New Roman" w:eastAsia="Times New Roman" w:hAnsi="Times New Roman" w:cs="Times New Roman"/>
                          <w:lang w:eastAsia="ru-RU"/>
                        </w:rPr>
                        <w:t>иллюстраций,</w:t>
                      </w:r>
                      <w:r w:rsidRPr="003A611C">
                        <w:rPr>
                          <w:rFonts w:ascii="Times New Roman" w:eastAsia="Times New Roman" w:hAnsi="Times New Roman" w:cs="Times New Roman"/>
                          <w:spacing w:val="-12"/>
                          <w:lang w:eastAsia="ru-RU"/>
                        </w:rPr>
                        <w:t xml:space="preserve"> </w:t>
                      </w:r>
                      <w:r w:rsidRPr="003A611C">
                        <w:rPr>
                          <w:rFonts w:ascii="Times New Roman" w:eastAsia="Times New Roman" w:hAnsi="Times New Roman" w:cs="Times New Roman"/>
                          <w:spacing w:val="-2"/>
                          <w:lang w:eastAsia="ru-RU"/>
                        </w:rPr>
                        <w:t>наблюдение,</w:t>
                      </w:r>
                      <w:r w:rsidRPr="003A611C">
                        <w:rPr>
                          <w:rFonts w:ascii="Times New Roman" w:eastAsia="Times New Roman" w:hAnsi="Times New Roman" w:cs="Times New Roman"/>
                          <w:spacing w:val="-13"/>
                          <w:lang w:eastAsia="ru-RU"/>
                        </w:rPr>
                        <w:t xml:space="preserve"> </w:t>
                      </w:r>
                      <w:r w:rsidRPr="003A611C">
                        <w:rPr>
                          <w:rFonts w:ascii="Times New Roman" w:eastAsia="Times New Roman" w:hAnsi="Times New Roman" w:cs="Times New Roman"/>
                          <w:lang w:eastAsia="ru-RU"/>
                        </w:rPr>
                        <w:t>беседа,</w:t>
                      </w:r>
                      <w:r w:rsidRPr="003A611C">
                        <w:rPr>
                          <w:rFonts w:ascii="Times New Roman" w:eastAsia="Times New Roman" w:hAnsi="Times New Roman" w:cs="Times New Roman"/>
                          <w:spacing w:val="39"/>
                          <w:w w:val="99"/>
                          <w:lang w:eastAsia="ru-RU"/>
                        </w:rPr>
                        <w:t xml:space="preserve"> </w:t>
                      </w:r>
                      <w:r w:rsidRPr="003A611C">
                        <w:rPr>
                          <w:rFonts w:ascii="Times New Roman" w:eastAsia="Times New Roman" w:hAnsi="Times New Roman" w:cs="Times New Roman"/>
                          <w:spacing w:val="-1"/>
                          <w:lang w:eastAsia="ru-RU"/>
                        </w:rPr>
                        <w:t>напоминание,</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экскурсия,</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целевые</w:t>
                      </w:r>
                      <w:r w:rsidRPr="003A611C">
                        <w:rPr>
                          <w:rFonts w:ascii="Times New Roman" w:eastAsia="Times New Roman" w:hAnsi="Times New Roman" w:cs="Times New Roman"/>
                          <w:spacing w:val="-10"/>
                          <w:lang w:eastAsia="ru-RU"/>
                        </w:rPr>
                        <w:t xml:space="preserve"> </w:t>
                      </w:r>
                      <w:r w:rsidRPr="003A611C">
                        <w:rPr>
                          <w:rFonts w:ascii="Times New Roman" w:eastAsia="Times New Roman" w:hAnsi="Times New Roman" w:cs="Times New Roman"/>
                          <w:lang w:eastAsia="ru-RU"/>
                        </w:rPr>
                        <w:t>и</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тематическая</w:t>
                      </w:r>
                      <w:r w:rsidRPr="003A611C">
                        <w:rPr>
                          <w:rFonts w:ascii="Times New Roman" w:eastAsia="Times New Roman" w:hAnsi="Times New Roman" w:cs="Times New Roman"/>
                          <w:spacing w:val="-8"/>
                          <w:lang w:eastAsia="ru-RU"/>
                        </w:rPr>
                        <w:t xml:space="preserve"> </w:t>
                      </w:r>
                      <w:r w:rsidRPr="003A611C">
                        <w:rPr>
                          <w:rFonts w:ascii="Times New Roman" w:eastAsia="Times New Roman" w:hAnsi="Times New Roman" w:cs="Times New Roman"/>
                          <w:spacing w:val="-2"/>
                          <w:lang w:eastAsia="ru-RU"/>
                        </w:rPr>
                        <w:t>прогулки</w:t>
                      </w:r>
                      <w:r w:rsidRPr="003A611C">
                        <w:rPr>
                          <w:rFonts w:ascii="Times New Roman" w:eastAsia="Times New Roman" w:hAnsi="Times New Roman" w:cs="Times New Roman"/>
                          <w:spacing w:val="31"/>
                          <w:w w:val="99"/>
                          <w:lang w:eastAsia="ru-RU"/>
                        </w:rPr>
                        <w:t xml:space="preserve"> </w:t>
                      </w:r>
                      <w:r w:rsidRPr="003A611C">
                        <w:rPr>
                          <w:rFonts w:ascii="Times New Roman" w:eastAsia="Times New Roman" w:hAnsi="Times New Roman" w:cs="Times New Roman"/>
                          <w:spacing w:val="-1"/>
                          <w:lang w:eastAsia="ru-RU"/>
                        </w:rPr>
                        <w:t>элементарные</w:t>
                      </w:r>
                      <w:r w:rsidRPr="003A611C">
                        <w:rPr>
                          <w:rFonts w:ascii="Times New Roman" w:eastAsia="Times New Roman" w:hAnsi="Times New Roman" w:cs="Times New Roman"/>
                          <w:spacing w:val="-20"/>
                          <w:lang w:eastAsia="ru-RU"/>
                        </w:rPr>
                        <w:t xml:space="preserve"> </w:t>
                      </w:r>
                      <w:r w:rsidRPr="003A611C">
                        <w:rPr>
                          <w:rFonts w:ascii="Times New Roman" w:eastAsia="Times New Roman" w:hAnsi="Times New Roman" w:cs="Times New Roman"/>
                          <w:spacing w:val="-1"/>
                          <w:lang w:eastAsia="ru-RU"/>
                        </w:rPr>
                        <w:t>эксперименты,</w:t>
                      </w:r>
                      <w:r w:rsidRPr="003A611C">
                        <w:rPr>
                          <w:rFonts w:ascii="Times New Roman" w:eastAsia="Times New Roman" w:hAnsi="Times New Roman" w:cs="Times New Roman"/>
                          <w:spacing w:val="-19"/>
                          <w:lang w:eastAsia="ru-RU"/>
                        </w:rPr>
                        <w:t xml:space="preserve"> </w:t>
                      </w:r>
                      <w:r w:rsidRPr="003A611C">
                        <w:rPr>
                          <w:rFonts w:ascii="Times New Roman" w:eastAsia="Times New Roman" w:hAnsi="Times New Roman" w:cs="Times New Roman"/>
                          <w:spacing w:val="-2"/>
                          <w:lang w:eastAsia="ru-RU"/>
                        </w:rPr>
                        <w:t>исследовательская</w:t>
                      </w:r>
                      <w:r w:rsidRPr="003A611C">
                        <w:rPr>
                          <w:rFonts w:ascii="Times New Roman" w:eastAsia="Times New Roman" w:hAnsi="Times New Roman" w:cs="Times New Roman"/>
                          <w:spacing w:val="-18"/>
                          <w:lang w:eastAsia="ru-RU"/>
                        </w:rPr>
                        <w:t xml:space="preserve"> </w:t>
                      </w:r>
                      <w:r w:rsidRPr="003A611C">
                        <w:rPr>
                          <w:rFonts w:ascii="Times New Roman" w:eastAsia="Times New Roman" w:hAnsi="Times New Roman" w:cs="Times New Roman"/>
                          <w:lang w:eastAsia="ru-RU"/>
                        </w:rPr>
                        <w:t>деятельность,</w:t>
                      </w:r>
                      <w:r w:rsidRPr="003A611C">
                        <w:rPr>
                          <w:rFonts w:ascii="Times New Roman" w:eastAsia="Times New Roman" w:hAnsi="Times New Roman" w:cs="Times New Roman"/>
                          <w:spacing w:val="73"/>
                          <w:w w:val="99"/>
                          <w:lang w:eastAsia="ru-RU"/>
                        </w:rPr>
                        <w:t xml:space="preserve"> </w:t>
                      </w:r>
                      <w:r w:rsidRPr="003A611C">
                        <w:rPr>
                          <w:rFonts w:ascii="Times New Roman" w:eastAsia="Times New Roman" w:hAnsi="Times New Roman" w:cs="Times New Roman"/>
                          <w:spacing w:val="-1"/>
                          <w:lang w:eastAsia="ru-RU"/>
                        </w:rPr>
                        <w:t>конструирование,</w:t>
                      </w:r>
                      <w:r w:rsidRPr="003A611C">
                        <w:rPr>
                          <w:rFonts w:ascii="Times New Roman" w:eastAsia="Times New Roman" w:hAnsi="Times New Roman" w:cs="Times New Roman"/>
                          <w:spacing w:val="-13"/>
                          <w:lang w:eastAsia="ru-RU"/>
                        </w:rPr>
                        <w:t xml:space="preserve"> </w:t>
                      </w:r>
                      <w:r w:rsidRPr="003A611C">
                        <w:rPr>
                          <w:rFonts w:ascii="Times New Roman" w:eastAsia="Times New Roman" w:hAnsi="Times New Roman" w:cs="Times New Roman"/>
                          <w:spacing w:val="-1"/>
                          <w:lang w:eastAsia="ru-RU"/>
                        </w:rPr>
                        <w:t>развивающие</w:t>
                      </w:r>
                      <w:r w:rsidRPr="003A611C">
                        <w:rPr>
                          <w:rFonts w:ascii="Times New Roman" w:eastAsia="Times New Roman" w:hAnsi="Times New Roman" w:cs="Times New Roman"/>
                          <w:spacing w:val="-12"/>
                          <w:lang w:eastAsia="ru-RU"/>
                        </w:rPr>
                        <w:t xml:space="preserve"> </w:t>
                      </w:r>
                      <w:r w:rsidRPr="003A611C">
                        <w:rPr>
                          <w:rFonts w:ascii="Times New Roman" w:eastAsia="Times New Roman" w:hAnsi="Times New Roman" w:cs="Times New Roman"/>
                          <w:lang w:eastAsia="ru-RU"/>
                        </w:rPr>
                        <w:t>и</w:t>
                      </w:r>
                      <w:r w:rsidRPr="003A611C">
                        <w:rPr>
                          <w:rFonts w:ascii="Times New Roman" w:eastAsia="Times New Roman" w:hAnsi="Times New Roman" w:cs="Times New Roman"/>
                          <w:spacing w:val="-13"/>
                          <w:lang w:eastAsia="ru-RU"/>
                        </w:rPr>
                        <w:t xml:space="preserve"> </w:t>
                      </w:r>
                      <w:r w:rsidRPr="003A611C">
                        <w:rPr>
                          <w:rFonts w:ascii="Times New Roman" w:eastAsia="Times New Roman" w:hAnsi="Times New Roman" w:cs="Times New Roman"/>
                          <w:lang w:eastAsia="ru-RU"/>
                        </w:rPr>
                        <w:t>дидактические</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игры,</w:t>
                      </w:r>
                      <w:r w:rsidRPr="003A611C">
                        <w:rPr>
                          <w:rFonts w:ascii="Times New Roman" w:eastAsia="Times New Roman" w:hAnsi="Times New Roman" w:cs="Times New Roman"/>
                          <w:spacing w:val="29"/>
                          <w:w w:val="99"/>
                          <w:lang w:eastAsia="ru-RU"/>
                        </w:rPr>
                        <w:t xml:space="preserve"> </w:t>
                      </w:r>
                      <w:r w:rsidRPr="003A611C">
                        <w:rPr>
                          <w:rFonts w:ascii="Times New Roman" w:eastAsia="Times New Roman" w:hAnsi="Times New Roman" w:cs="Times New Roman"/>
                          <w:spacing w:val="-1"/>
                          <w:lang w:eastAsia="ru-RU"/>
                        </w:rPr>
                        <w:t>коллекционирование,</w:t>
                      </w:r>
                      <w:r w:rsidRPr="003A611C">
                        <w:rPr>
                          <w:rFonts w:ascii="Times New Roman" w:eastAsia="Times New Roman" w:hAnsi="Times New Roman" w:cs="Times New Roman"/>
                          <w:spacing w:val="-15"/>
                          <w:lang w:eastAsia="ru-RU"/>
                        </w:rPr>
                        <w:t xml:space="preserve"> </w:t>
                      </w:r>
                      <w:r w:rsidRPr="003A611C">
                        <w:rPr>
                          <w:rFonts w:ascii="Times New Roman" w:eastAsia="Times New Roman" w:hAnsi="Times New Roman" w:cs="Times New Roman"/>
                          <w:spacing w:val="-1"/>
                          <w:lang w:eastAsia="ru-RU"/>
                        </w:rPr>
                        <w:t>проблемные</w:t>
                      </w:r>
                      <w:r w:rsidRPr="003A611C">
                        <w:rPr>
                          <w:rFonts w:ascii="Times New Roman" w:eastAsia="Times New Roman" w:hAnsi="Times New Roman" w:cs="Times New Roman"/>
                          <w:spacing w:val="-15"/>
                          <w:lang w:eastAsia="ru-RU"/>
                        </w:rPr>
                        <w:t xml:space="preserve"> </w:t>
                      </w:r>
                      <w:r w:rsidRPr="003A611C">
                        <w:rPr>
                          <w:rFonts w:ascii="Times New Roman" w:eastAsia="Times New Roman" w:hAnsi="Times New Roman" w:cs="Times New Roman"/>
                          <w:spacing w:val="-1"/>
                          <w:lang w:eastAsia="ru-RU"/>
                        </w:rPr>
                        <w:t>ситуации,</w:t>
                      </w:r>
                      <w:r w:rsidRPr="003A611C">
                        <w:rPr>
                          <w:rFonts w:ascii="Times New Roman" w:eastAsia="Times New Roman" w:hAnsi="Times New Roman" w:cs="Times New Roman"/>
                          <w:spacing w:val="-15"/>
                          <w:lang w:eastAsia="ru-RU"/>
                        </w:rPr>
                        <w:t xml:space="preserve"> </w:t>
                      </w:r>
                      <w:r w:rsidRPr="003A611C">
                        <w:rPr>
                          <w:rFonts w:ascii="Times New Roman" w:eastAsia="Times New Roman" w:hAnsi="Times New Roman" w:cs="Times New Roman"/>
                          <w:spacing w:val="-2"/>
                          <w:lang w:eastAsia="ru-RU"/>
                        </w:rPr>
                        <w:t>ситуативный</w:t>
                      </w:r>
                      <w:r w:rsidRPr="003A611C">
                        <w:rPr>
                          <w:rFonts w:ascii="Times New Roman" w:eastAsia="Times New Roman" w:hAnsi="Times New Roman" w:cs="Times New Roman"/>
                          <w:spacing w:val="-11"/>
                          <w:lang w:eastAsia="ru-RU"/>
                        </w:rPr>
                        <w:t xml:space="preserve"> </w:t>
                      </w:r>
                      <w:r w:rsidRPr="003A611C">
                        <w:rPr>
                          <w:rFonts w:ascii="Times New Roman" w:eastAsia="Times New Roman" w:hAnsi="Times New Roman" w:cs="Times New Roman"/>
                          <w:spacing w:val="-1"/>
                          <w:lang w:eastAsia="ru-RU"/>
                        </w:rPr>
                        <w:t>разговор</w:t>
                      </w:r>
                    </w:p>
                    <w:p w:rsidR="00214C98" w:rsidRDefault="00214C98" w:rsidP="003A611C">
                      <w:r w:rsidRPr="003A611C">
                        <w:rPr>
                          <w:rFonts w:ascii="Times New Roman" w:eastAsia="Times New Roman" w:hAnsi="Times New Roman" w:cs="Times New Roman"/>
                          <w:sz w:val="24"/>
                          <w:szCs w:val="24"/>
                          <w:lang w:eastAsia="ru-RU"/>
                        </w:rPr>
                        <w:br w:type="column"/>
                      </w:r>
                    </w:p>
                  </w:txbxContent>
                </v:textbox>
              </v:shape>
            </w:pict>
          </mc:Fallback>
        </mc:AlternateContent>
      </w:r>
      <w:r w:rsidR="00031E1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6224" behindDoc="0" locked="0" layoutInCell="1" allowOverlap="1" wp14:anchorId="267DD38C" wp14:editId="442961C6">
                <wp:simplePos x="0" y="0"/>
                <wp:positionH relativeFrom="column">
                  <wp:posOffset>7590790</wp:posOffset>
                </wp:positionH>
                <wp:positionV relativeFrom="paragraph">
                  <wp:posOffset>1981835</wp:posOffset>
                </wp:positionV>
                <wp:extent cx="2124075" cy="1381125"/>
                <wp:effectExtent l="0" t="0" r="28575" b="28575"/>
                <wp:wrapNone/>
                <wp:docPr id="277" name="Надпись 277"/>
                <wp:cNvGraphicFramePr/>
                <a:graphic xmlns:a="http://schemas.openxmlformats.org/drawingml/2006/main">
                  <a:graphicData uri="http://schemas.microsoft.com/office/word/2010/wordprocessingShape">
                    <wps:wsp>
                      <wps:cNvSpPr txBox="1"/>
                      <wps:spPr>
                        <a:xfrm>
                          <a:off x="0" y="0"/>
                          <a:ext cx="2124075"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B713A2">
                            <w:pPr>
                              <w:jc w:val="center"/>
                              <w:rPr>
                                <w:rFonts w:ascii="Times New Roman" w:hAnsi="Times New Roman" w:cs="Times New Roman"/>
                                <w:sz w:val="24"/>
                                <w:szCs w:val="24"/>
                              </w:rPr>
                            </w:pPr>
                            <w:r>
                              <w:rPr>
                                <w:rFonts w:ascii="Times New Roman" w:hAnsi="Times New Roman" w:cs="Times New Roman"/>
                                <w:sz w:val="24"/>
                                <w:szCs w:val="24"/>
                              </w:rPr>
                              <w:t>СОШ №4 г.Тосно</w:t>
                            </w:r>
                          </w:p>
                          <w:p w:rsidR="001A59EA" w:rsidRDefault="001A59EA" w:rsidP="00B713A2">
                            <w:pPr>
                              <w:jc w:val="center"/>
                              <w:rPr>
                                <w:rFonts w:ascii="Times New Roman" w:hAnsi="Times New Roman" w:cs="Times New Roman"/>
                                <w:sz w:val="24"/>
                                <w:szCs w:val="24"/>
                              </w:rPr>
                            </w:pPr>
                            <w:r>
                              <w:rPr>
                                <w:rFonts w:ascii="Times New Roman" w:hAnsi="Times New Roman" w:cs="Times New Roman"/>
                                <w:sz w:val="24"/>
                                <w:szCs w:val="24"/>
                              </w:rPr>
                              <w:t>Библиотека</w:t>
                            </w:r>
                          </w:p>
                          <w:p w:rsidR="001A59EA" w:rsidRPr="00114C79" w:rsidRDefault="001A59EA" w:rsidP="00FE7223">
                            <w:pPr>
                              <w:jc w:val="center"/>
                              <w:rPr>
                                <w:rFonts w:ascii="Times New Roman" w:hAnsi="Times New Roman" w:cs="Times New Roman"/>
                                <w:sz w:val="24"/>
                                <w:szCs w:val="24"/>
                              </w:rPr>
                            </w:pPr>
                            <w:r w:rsidRPr="00114C79">
                              <w:rPr>
                                <w:rFonts w:ascii="Times New Roman" w:hAnsi="Times New Roman" w:cs="Times New Roman"/>
                                <w:sz w:val="24"/>
                                <w:szCs w:val="24"/>
                              </w:rPr>
                              <w:t>Дом культуры</w:t>
                            </w:r>
                          </w:p>
                          <w:p w:rsidR="001A59EA" w:rsidRPr="00B713A2" w:rsidRDefault="001A59EA" w:rsidP="00B713A2">
                            <w:pPr>
                              <w:jc w:val="center"/>
                              <w:rPr>
                                <w:rFonts w:ascii="Times New Roman" w:hAnsi="Times New Roman" w:cs="Times New Roman"/>
                                <w:szCs w:val="24"/>
                              </w:rPr>
                            </w:pPr>
                            <w:r>
                              <w:rPr>
                                <w:rFonts w:ascii="Times New Roman" w:eastAsia="Times New Roman" w:hAnsi="Times New Roman" w:cs="Times New Roman"/>
                                <w:sz w:val="24"/>
                                <w:szCs w:val="28"/>
                                <w:lang w:eastAsia="ru-RU"/>
                              </w:rPr>
                              <w:t>Школа</w:t>
                            </w:r>
                            <w:r w:rsidRPr="00B713A2">
                              <w:rPr>
                                <w:rFonts w:ascii="Times New Roman" w:eastAsia="Times New Roman" w:hAnsi="Times New Roman" w:cs="Times New Roman"/>
                                <w:sz w:val="24"/>
                                <w:szCs w:val="28"/>
                                <w:lang w:eastAsia="ru-RU"/>
                              </w:rPr>
                              <w:t xml:space="preserve"> искусств </w:t>
                            </w:r>
                            <w:r>
                              <w:rPr>
                                <w:rFonts w:ascii="Times New Roman" w:eastAsia="Times New Roman" w:hAnsi="Times New Roman" w:cs="Times New Roman"/>
                                <w:sz w:val="24"/>
                                <w:szCs w:val="28"/>
                                <w:lang w:eastAsia="ru-RU"/>
                              </w:rPr>
                              <w:t>г.Тосно</w:t>
                            </w:r>
                          </w:p>
                          <w:p w:rsidR="001A59EA" w:rsidRDefault="001A59EA" w:rsidP="00B713A2">
                            <w:pPr>
                              <w:jc w:val="center"/>
                            </w:pPr>
                            <w:r w:rsidRPr="00B713A2">
                              <w:rPr>
                                <w:rFonts w:ascii="Times New Roman" w:eastAsia="Times New Roman" w:hAnsi="Times New Roman" w:cs="Times New Roman"/>
                                <w:spacing w:val="-1"/>
                                <w:lang w:eastAsia="ru-RU"/>
                              </w:rPr>
                              <w:t>Почта,</w:t>
                            </w:r>
                            <w:r w:rsidRPr="00B713A2">
                              <w:rPr>
                                <w:rFonts w:ascii="Times New Roman" w:eastAsia="Times New Roman" w:hAnsi="Times New Roman" w:cs="Times New Roman"/>
                                <w:spacing w:val="-15"/>
                                <w:lang w:eastAsia="ru-RU"/>
                              </w:rPr>
                              <w:t xml:space="preserve"> </w:t>
                            </w:r>
                            <w:r w:rsidRPr="00B713A2">
                              <w:rPr>
                                <w:rFonts w:ascii="Times New Roman" w:eastAsia="Times New Roman" w:hAnsi="Times New Roman" w:cs="Times New Roman"/>
                                <w:spacing w:val="-1"/>
                                <w:lang w:eastAsia="ru-RU"/>
                              </w:rPr>
                              <w:t>аптека,</w:t>
                            </w:r>
                            <w:r w:rsidRPr="00B713A2">
                              <w:rPr>
                                <w:rFonts w:ascii="Times New Roman" w:eastAsia="Times New Roman" w:hAnsi="Times New Roman" w:cs="Times New Roman"/>
                                <w:spacing w:val="-14"/>
                                <w:lang w:eastAsia="ru-RU"/>
                              </w:rPr>
                              <w:t xml:space="preserve"> </w:t>
                            </w:r>
                            <w:r w:rsidRPr="00B713A2">
                              <w:rPr>
                                <w:rFonts w:ascii="Times New Roman" w:eastAsia="Times New Roman" w:hAnsi="Times New Roman" w:cs="Times New Roman"/>
                                <w:spacing w:val="-2"/>
                                <w:lang w:eastAsia="ru-RU"/>
                              </w:rPr>
                              <w:t>парикмахерская</w:t>
                            </w:r>
                            <w:r>
                              <w:rPr>
                                <w:rFonts w:ascii="Times New Roman" w:eastAsia="Times New Roman" w:hAnsi="Times New Roman" w:cs="Times New Roman"/>
                                <w:spacing w:val="-2"/>
                                <w:lang w:eastAsia="ru-RU"/>
                              </w:rPr>
                              <w:t>, продуктовый магазин и 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7" o:spid="_x0000_s1085" type="#_x0000_t202" style="position:absolute;margin-left:597.7pt;margin-top:156.05pt;width:167.25pt;height:108.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" fillcolor="white [3201]" strokeweight=".5pt">
                <v:textbox>
                  <w:txbxContent>
                    <w:p w:rsidR="00214C98" w:rsidRDefault="00214C98" w:rsidP="00B713A2">
                      <w:pPr>
                        <w:jc w:val="center"/>
                        <w:rPr>
                          <w:rFonts w:ascii="Times New Roman" w:hAnsi="Times New Roman" w:cs="Times New Roman"/>
                          <w:sz w:val="24"/>
                          <w:szCs w:val="24"/>
                        </w:rPr>
                      </w:pPr>
                      <w:r>
                        <w:rPr>
                          <w:rFonts w:ascii="Times New Roman" w:hAnsi="Times New Roman" w:cs="Times New Roman"/>
                          <w:sz w:val="24"/>
                          <w:szCs w:val="24"/>
                        </w:rPr>
                        <w:t>СОШ №4 г.Тосно</w:t>
                      </w:r>
                    </w:p>
                    <w:p w:rsidR="00214C98" w:rsidRDefault="00214C98" w:rsidP="00B713A2">
                      <w:pPr>
                        <w:jc w:val="center"/>
                        <w:rPr>
                          <w:rFonts w:ascii="Times New Roman" w:hAnsi="Times New Roman" w:cs="Times New Roman"/>
                          <w:sz w:val="24"/>
                          <w:szCs w:val="24"/>
                        </w:rPr>
                      </w:pPr>
                      <w:r>
                        <w:rPr>
                          <w:rFonts w:ascii="Times New Roman" w:hAnsi="Times New Roman" w:cs="Times New Roman"/>
                          <w:sz w:val="24"/>
                          <w:szCs w:val="24"/>
                        </w:rPr>
                        <w:t>Библиотека</w:t>
                      </w:r>
                    </w:p>
                    <w:p w:rsidR="00214C98" w:rsidRPr="00114C79" w:rsidRDefault="00214C98" w:rsidP="00FE7223">
                      <w:pPr>
                        <w:jc w:val="center"/>
                        <w:rPr>
                          <w:rFonts w:ascii="Times New Roman" w:hAnsi="Times New Roman" w:cs="Times New Roman"/>
                          <w:sz w:val="24"/>
                          <w:szCs w:val="24"/>
                        </w:rPr>
                      </w:pPr>
                      <w:r w:rsidRPr="00114C79">
                        <w:rPr>
                          <w:rFonts w:ascii="Times New Roman" w:hAnsi="Times New Roman" w:cs="Times New Roman"/>
                          <w:sz w:val="24"/>
                          <w:szCs w:val="24"/>
                        </w:rPr>
                        <w:t>Дом культуры</w:t>
                      </w:r>
                    </w:p>
                    <w:p w:rsidR="00214C98" w:rsidRPr="00B713A2" w:rsidRDefault="00214C98" w:rsidP="00B713A2">
                      <w:pPr>
                        <w:jc w:val="center"/>
                        <w:rPr>
                          <w:rFonts w:ascii="Times New Roman" w:hAnsi="Times New Roman" w:cs="Times New Roman"/>
                          <w:szCs w:val="24"/>
                        </w:rPr>
                      </w:pPr>
                      <w:r>
                        <w:rPr>
                          <w:rFonts w:ascii="Times New Roman" w:eastAsia="Times New Roman" w:hAnsi="Times New Roman" w:cs="Times New Roman"/>
                          <w:sz w:val="24"/>
                          <w:szCs w:val="28"/>
                          <w:lang w:eastAsia="ru-RU"/>
                        </w:rPr>
                        <w:t>Школа</w:t>
                      </w:r>
                      <w:r w:rsidRPr="00B713A2">
                        <w:rPr>
                          <w:rFonts w:ascii="Times New Roman" w:eastAsia="Times New Roman" w:hAnsi="Times New Roman" w:cs="Times New Roman"/>
                          <w:sz w:val="24"/>
                          <w:szCs w:val="28"/>
                          <w:lang w:eastAsia="ru-RU"/>
                        </w:rPr>
                        <w:t xml:space="preserve"> искусств </w:t>
                      </w:r>
                      <w:r>
                        <w:rPr>
                          <w:rFonts w:ascii="Times New Roman" w:eastAsia="Times New Roman" w:hAnsi="Times New Roman" w:cs="Times New Roman"/>
                          <w:sz w:val="24"/>
                          <w:szCs w:val="28"/>
                          <w:lang w:eastAsia="ru-RU"/>
                        </w:rPr>
                        <w:t>г.Тосно</w:t>
                      </w:r>
                    </w:p>
                    <w:p w:rsidR="00214C98" w:rsidRDefault="00214C98" w:rsidP="00B713A2">
                      <w:pPr>
                        <w:jc w:val="center"/>
                      </w:pPr>
                      <w:r w:rsidRPr="00B713A2">
                        <w:rPr>
                          <w:rFonts w:ascii="Times New Roman" w:eastAsia="Times New Roman" w:hAnsi="Times New Roman" w:cs="Times New Roman"/>
                          <w:spacing w:val="-1"/>
                          <w:lang w:eastAsia="ru-RU"/>
                        </w:rPr>
                        <w:t>Почта,</w:t>
                      </w:r>
                      <w:r w:rsidRPr="00B713A2">
                        <w:rPr>
                          <w:rFonts w:ascii="Times New Roman" w:eastAsia="Times New Roman" w:hAnsi="Times New Roman" w:cs="Times New Roman"/>
                          <w:spacing w:val="-15"/>
                          <w:lang w:eastAsia="ru-RU"/>
                        </w:rPr>
                        <w:t xml:space="preserve"> </w:t>
                      </w:r>
                      <w:r w:rsidRPr="00B713A2">
                        <w:rPr>
                          <w:rFonts w:ascii="Times New Roman" w:eastAsia="Times New Roman" w:hAnsi="Times New Roman" w:cs="Times New Roman"/>
                          <w:spacing w:val="-1"/>
                          <w:lang w:eastAsia="ru-RU"/>
                        </w:rPr>
                        <w:t>аптека,</w:t>
                      </w:r>
                      <w:r w:rsidRPr="00B713A2">
                        <w:rPr>
                          <w:rFonts w:ascii="Times New Roman" w:eastAsia="Times New Roman" w:hAnsi="Times New Roman" w:cs="Times New Roman"/>
                          <w:spacing w:val="-14"/>
                          <w:lang w:eastAsia="ru-RU"/>
                        </w:rPr>
                        <w:t xml:space="preserve"> </w:t>
                      </w:r>
                      <w:r w:rsidRPr="00B713A2">
                        <w:rPr>
                          <w:rFonts w:ascii="Times New Roman" w:eastAsia="Times New Roman" w:hAnsi="Times New Roman" w:cs="Times New Roman"/>
                          <w:spacing w:val="-2"/>
                          <w:lang w:eastAsia="ru-RU"/>
                        </w:rPr>
                        <w:t>парикмахерская</w:t>
                      </w:r>
                      <w:r>
                        <w:rPr>
                          <w:rFonts w:ascii="Times New Roman" w:eastAsia="Times New Roman" w:hAnsi="Times New Roman" w:cs="Times New Roman"/>
                          <w:spacing w:val="-2"/>
                          <w:lang w:eastAsia="ru-RU"/>
                        </w:rPr>
                        <w:t>, продуктовый магазин и др.</w:t>
                      </w:r>
                    </w:p>
                  </w:txbxContent>
                </v:textbox>
              </v:shape>
            </w:pict>
          </mc:Fallback>
        </mc:AlternateContent>
      </w:r>
      <w:r w:rsidR="00031E1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9840" behindDoc="0" locked="0" layoutInCell="1" allowOverlap="1" wp14:anchorId="0298C073" wp14:editId="391BB540">
                <wp:simplePos x="0" y="0"/>
                <wp:positionH relativeFrom="column">
                  <wp:posOffset>5086350</wp:posOffset>
                </wp:positionH>
                <wp:positionV relativeFrom="paragraph">
                  <wp:posOffset>895985</wp:posOffset>
                </wp:positionV>
                <wp:extent cx="2190750" cy="381000"/>
                <wp:effectExtent l="0" t="0" r="19050" b="19050"/>
                <wp:wrapNone/>
                <wp:docPr id="263" name="Надпись 263"/>
                <wp:cNvGraphicFramePr/>
                <a:graphic xmlns:a="http://schemas.openxmlformats.org/drawingml/2006/main">
                  <a:graphicData uri="http://schemas.microsoft.com/office/word/2010/wordprocessingShape">
                    <wps:wsp>
                      <wps:cNvSpPr txBox="1"/>
                      <wps:spPr>
                        <a:xfrm>
                          <a:off x="0" y="0"/>
                          <a:ext cx="21907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405F5E" w:rsidRDefault="001A59EA" w:rsidP="00405F5E">
                            <w:pPr>
                              <w:jc w:val="center"/>
                              <w:rPr>
                                <w:rFonts w:ascii="Times New Roman" w:hAnsi="Times New Roman" w:cs="Times New Roman"/>
                                <w:sz w:val="24"/>
                              </w:rPr>
                            </w:pPr>
                            <w:r w:rsidRPr="00405F5E">
                              <w:rPr>
                                <w:rFonts w:ascii="Times New Roman" w:hAnsi="Times New Roman" w:cs="Times New Roman"/>
                                <w:sz w:val="24"/>
                              </w:rPr>
                              <w:t>Развивающая среда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63" o:spid="_x0000_s1086" type="#_x0000_t202" style="position:absolute;margin-left:400.5pt;margin-top:70.55pt;width:172.5pt;height:30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" fillcolor="white [3201]" strokeweight=".5pt">
                <v:textbox>
                  <w:txbxContent>
                    <w:p w:rsidR="00214C98" w:rsidRPr="00405F5E" w:rsidRDefault="00214C98" w:rsidP="00405F5E">
                      <w:pPr>
                        <w:jc w:val="center"/>
                        <w:rPr>
                          <w:rFonts w:ascii="Times New Roman" w:hAnsi="Times New Roman" w:cs="Times New Roman"/>
                          <w:sz w:val="24"/>
                        </w:rPr>
                      </w:pPr>
                      <w:r w:rsidRPr="00405F5E">
                        <w:rPr>
                          <w:rFonts w:ascii="Times New Roman" w:hAnsi="Times New Roman" w:cs="Times New Roman"/>
                          <w:sz w:val="24"/>
                        </w:rPr>
                        <w:t>Развивающая среда</w:t>
                      </w:r>
                    </w:p>
                  </w:txbxContent>
                </v:textbox>
              </v:shape>
            </w:pict>
          </mc:Fallback>
        </mc:AlternateContent>
      </w:r>
      <w:r w:rsidR="00031E1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944" behindDoc="0" locked="0" layoutInCell="1" allowOverlap="1" wp14:anchorId="770517F0" wp14:editId="1974522B">
                <wp:simplePos x="0" y="0"/>
                <wp:positionH relativeFrom="column">
                  <wp:posOffset>5067300</wp:posOffset>
                </wp:positionH>
                <wp:positionV relativeFrom="paragraph">
                  <wp:posOffset>1276985</wp:posOffset>
                </wp:positionV>
                <wp:extent cx="2228850" cy="1885950"/>
                <wp:effectExtent l="0" t="0" r="19050" b="19050"/>
                <wp:wrapNone/>
                <wp:docPr id="271" name="Надпись 271"/>
                <wp:cNvGraphicFramePr/>
                <a:graphic xmlns:a="http://schemas.openxmlformats.org/drawingml/2006/main">
                  <a:graphicData uri="http://schemas.microsoft.com/office/word/2010/wordprocessingShape">
                    <wps:wsp>
                      <wps:cNvSpPr txBox="1"/>
                      <wps:spPr>
                        <a:xfrm>
                          <a:off x="0" y="0"/>
                          <a:ext cx="2228850"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4B2AC5" w:rsidRDefault="001A59EA" w:rsidP="00405F5E">
                            <w:pPr>
                              <w:kinsoku w:val="0"/>
                              <w:overflowPunct w:val="0"/>
                              <w:ind w:left="445" w:right="463"/>
                              <w:jc w:val="center"/>
                              <w:rPr>
                                <w:rFonts w:ascii="Times New Roman" w:eastAsia="Times New Roman" w:hAnsi="Times New Roman" w:cs="Times New Roman"/>
                                <w:sz w:val="24"/>
                                <w:szCs w:val="24"/>
                                <w:lang w:eastAsia="ru-RU"/>
                              </w:rPr>
                            </w:pPr>
                            <w:r w:rsidRPr="004B2AC5">
                              <w:rPr>
                                <w:rFonts w:ascii="Times New Roman" w:hAnsi="Times New Roman" w:cs="Times New Roman"/>
                                <w:sz w:val="24"/>
                                <w:szCs w:val="24"/>
                              </w:rPr>
                              <w:t>Игровые уголки, книжный уголок,</w:t>
                            </w:r>
                            <w:r w:rsidRPr="004B2AC5">
                              <w:rPr>
                                <w:rFonts w:ascii="Times New Roman" w:eastAsia="Times New Roman" w:hAnsi="Times New Roman" w:cs="Times New Roman"/>
                                <w:spacing w:val="-2"/>
                                <w:sz w:val="24"/>
                                <w:szCs w:val="24"/>
                                <w:lang w:eastAsia="ru-RU"/>
                              </w:rPr>
                              <w:t xml:space="preserve"> уголок</w:t>
                            </w:r>
                            <w:r w:rsidRPr="004B2AC5">
                              <w:rPr>
                                <w:rFonts w:ascii="Times New Roman" w:eastAsia="Times New Roman" w:hAnsi="Times New Roman" w:cs="Times New Roman"/>
                                <w:spacing w:val="-10"/>
                                <w:sz w:val="24"/>
                                <w:szCs w:val="24"/>
                                <w:lang w:eastAsia="ru-RU"/>
                              </w:rPr>
                              <w:t xml:space="preserve"> </w:t>
                            </w:r>
                            <w:r w:rsidRPr="004B2AC5">
                              <w:rPr>
                                <w:rFonts w:ascii="Times New Roman" w:eastAsia="Times New Roman" w:hAnsi="Times New Roman" w:cs="Times New Roman"/>
                                <w:spacing w:val="-2"/>
                                <w:sz w:val="24"/>
                                <w:szCs w:val="24"/>
                                <w:lang w:eastAsia="ru-RU"/>
                              </w:rPr>
                              <w:t>природы,</w:t>
                            </w:r>
                            <w:r w:rsidRPr="004B2AC5">
                              <w:rPr>
                                <w:rFonts w:ascii="Times New Roman" w:eastAsia="Times New Roman" w:hAnsi="Times New Roman" w:cs="Times New Roman"/>
                                <w:spacing w:val="-12"/>
                                <w:sz w:val="24"/>
                                <w:szCs w:val="24"/>
                                <w:lang w:eastAsia="ru-RU"/>
                              </w:rPr>
                              <w:t xml:space="preserve"> </w:t>
                            </w:r>
                            <w:r w:rsidRPr="004B2AC5">
                              <w:rPr>
                                <w:rFonts w:ascii="Times New Roman" w:eastAsia="Times New Roman" w:hAnsi="Times New Roman" w:cs="Times New Roman"/>
                                <w:spacing w:val="-2"/>
                                <w:sz w:val="24"/>
                                <w:szCs w:val="24"/>
                                <w:lang w:eastAsia="ru-RU"/>
                              </w:rPr>
                              <w:t>уголок</w:t>
                            </w:r>
                            <w:r w:rsidRPr="004B2AC5">
                              <w:rPr>
                                <w:rFonts w:ascii="Times New Roman" w:eastAsia="Times New Roman" w:hAnsi="Times New Roman" w:cs="Times New Roman"/>
                                <w:spacing w:val="25"/>
                                <w:w w:val="99"/>
                                <w:sz w:val="24"/>
                                <w:szCs w:val="24"/>
                                <w:lang w:eastAsia="ru-RU"/>
                              </w:rPr>
                              <w:t xml:space="preserve"> </w:t>
                            </w:r>
                            <w:r w:rsidRPr="004B2AC5">
                              <w:rPr>
                                <w:rFonts w:ascii="Times New Roman" w:eastAsia="Times New Roman" w:hAnsi="Times New Roman" w:cs="Times New Roman"/>
                                <w:spacing w:val="-1"/>
                                <w:sz w:val="24"/>
                                <w:szCs w:val="24"/>
                                <w:lang w:eastAsia="ru-RU"/>
                              </w:rPr>
                              <w:t>элементарных</w:t>
                            </w:r>
                            <w:r w:rsidRPr="004B2AC5">
                              <w:rPr>
                                <w:rFonts w:ascii="Times New Roman" w:eastAsia="Times New Roman" w:hAnsi="Times New Roman" w:cs="Times New Roman"/>
                                <w:spacing w:val="-27"/>
                                <w:sz w:val="24"/>
                                <w:szCs w:val="24"/>
                                <w:lang w:eastAsia="ru-RU"/>
                              </w:rPr>
                              <w:t xml:space="preserve"> </w:t>
                            </w:r>
                            <w:r w:rsidRPr="004B2AC5">
                              <w:rPr>
                                <w:rFonts w:ascii="Times New Roman" w:eastAsia="Times New Roman" w:hAnsi="Times New Roman" w:cs="Times New Roman"/>
                                <w:spacing w:val="-1"/>
                                <w:sz w:val="24"/>
                                <w:szCs w:val="24"/>
                                <w:lang w:eastAsia="ru-RU"/>
                              </w:rPr>
                              <w:t>экспериментов,</w:t>
                            </w:r>
                            <w:r w:rsidRPr="004B2AC5">
                              <w:rPr>
                                <w:rFonts w:ascii="Times New Roman" w:eastAsia="Times New Roman" w:hAnsi="Times New Roman" w:cs="Times New Roman"/>
                                <w:spacing w:val="27"/>
                                <w:w w:val="99"/>
                                <w:sz w:val="24"/>
                                <w:szCs w:val="24"/>
                                <w:lang w:eastAsia="ru-RU"/>
                              </w:rPr>
                              <w:t xml:space="preserve"> </w:t>
                            </w:r>
                            <w:r w:rsidRPr="004B2AC5">
                              <w:rPr>
                                <w:rFonts w:ascii="Times New Roman" w:eastAsia="Times New Roman" w:hAnsi="Times New Roman" w:cs="Times New Roman"/>
                                <w:spacing w:val="-2"/>
                                <w:sz w:val="24"/>
                                <w:szCs w:val="24"/>
                                <w:lang w:eastAsia="ru-RU"/>
                              </w:rPr>
                              <w:t>уголок</w:t>
                            </w:r>
                            <w:r w:rsidRPr="004B2AC5">
                              <w:rPr>
                                <w:rFonts w:ascii="Times New Roman" w:eastAsia="Times New Roman" w:hAnsi="Times New Roman" w:cs="Times New Roman"/>
                                <w:spacing w:val="-23"/>
                                <w:sz w:val="24"/>
                                <w:szCs w:val="24"/>
                                <w:lang w:eastAsia="ru-RU"/>
                              </w:rPr>
                              <w:t xml:space="preserve"> </w:t>
                            </w:r>
                            <w:r w:rsidRPr="004B2AC5">
                              <w:rPr>
                                <w:rFonts w:ascii="Times New Roman" w:eastAsia="Times New Roman" w:hAnsi="Times New Roman" w:cs="Times New Roman"/>
                                <w:spacing w:val="-1"/>
                                <w:sz w:val="24"/>
                                <w:szCs w:val="24"/>
                                <w:lang w:eastAsia="ru-RU"/>
                              </w:rPr>
                              <w:t>самостоятельной художественно-речевой деятельности, строительный уголок, материалы и оборудование для исследовательской деятельности, технические средства обучения, интерактивные средства обучения</w:t>
                            </w:r>
                            <w:r>
                              <w:rPr>
                                <w:rFonts w:ascii="Times New Roman" w:eastAsia="Times New Roman" w:hAnsi="Times New Roman" w:cs="Times New Roman"/>
                                <w:spacing w:val="-1"/>
                                <w:sz w:val="24"/>
                                <w:szCs w:val="24"/>
                                <w:lang w:eastAsia="ru-RU"/>
                              </w:rPr>
                              <w:t>.</w:t>
                            </w:r>
                          </w:p>
                          <w:p w:rsidR="001A59EA" w:rsidRPr="004B2AC5" w:rsidRDefault="001A59EA">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1" o:spid="_x0000_s1087" type="#_x0000_t202" style="position:absolute;margin-left:399pt;margin-top:100.55pt;width:175.5pt;height:1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" fillcolor="white [3201]" strokeweight=".5pt">
                <v:textbox>
                  <w:txbxContent>
                    <w:p w:rsidR="00214C98" w:rsidRPr="004B2AC5" w:rsidRDefault="00214C98" w:rsidP="00405F5E">
                      <w:pPr>
                        <w:kinsoku w:val="0"/>
                        <w:overflowPunct w:val="0"/>
                        <w:ind w:left="445" w:right="463"/>
                        <w:jc w:val="center"/>
                        <w:rPr>
                          <w:rFonts w:ascii="Times New Roman" w:eastAsia="Times New Roman" w:hAnsi="Times New Roman" w:cs="Times New Roman"/>
                          <w:sz w:val="24"/>
                          <w:szCs w:val="24"/>
                          <w:lang w:eastAsia="ru-RU"/>
                        </w:rPr>
                      </w:pPr>
                      <w:r w:rsidRPr="004B2AC5">
                        <w:rPr>
                          <w:rFonts w:ascii="Times New Roman" w:hAnsi="Times New Roman" w:cs="Times New Roman"/>
                          <w:sz w:val="24"/>
                          <w:szCs w:val="24"/>
                        </w:rPr>
                        <w:t>Игровые уголки, книжный уголок,</w:t>
                      </w:r>
                      <w:r w:rsidRPr="004B2AC5">
                        <w:rPr>
                          <w:rFonts w:ascii="Times New Roman" w:eastAsia="Times New Roman" w:hAnsi="Times New Roman" w:cs="Times New Roman"/>
                          <w:spacing w:val="-2"/>
                          <w:sz w:val="24"/>
                          <w:szCs w:val="24"/>
                          <w:lang w:eastAsia="ru-RU"/>
                        </w:rPr>
                        <w:t xml:space="preserve"> уголок</w:t>
                      </w:r>
                      <w:r w:rsidRPr="004B2AC5">
                        <w:rPr>
                          <w:rFonts w:ascii="Times New Roman" w:eastAsia="Times New Roman" w:hAnsi="Times New Roman" w:cs="Times New Roman"/>
                          <w:spacing w:val="-10"/>
                          <w:sz w:val="24"/>
                          <w:szCs w:val="24"/>
                          <w:lang w:eastAsia="ru-RU"/>
                        </w:rPr>
                        <w:t xml:space="preserve"> </w:t>
                      </w:r>
                      <w:r w:rsidRPr="004B2AC5">
                        <w:rPr>
                          <w:rFonts w:ascii="Times New Roman" w:eastAsia="Times New Roman" w:hAnsi="Times New Roman" w:cs="Times New Roman"/>
                          <w:spacing w:val="-2"/>
                          <w:sz w:val="24"/>
                          <w:szCs w:val="24"/>
                          <w:lang w:eastAsia="ru-RU"/>
                        </w:rPr>
                        <w:t>природы,</w:t>
                      </w:r>
                      <w:r w:rsidRPr="004B2AC5">
                        <w:rPr>
                          <w:rFonts w:ascii="Times New Roman" w:eastAsia="Times New Roman" w:hAnsi="Times New Roman" w:cs="Times New Roman"/>
                          <w:spacing w:val="-12"/>
                          <w:sz w:val="24"/>
                          <w:szCs w:val="24"/>
                          <w:lang w:eastAsia="ru-RU"/>
                        </w:rPr>
                        <w:t xml:space="preserve"> </w:t>
                      </w:r>
                      <w:r w:rsidRPr="004B2AC5">
                        <w:rPr>
                          <w:rFonts w:ascii="Times New Roman" w:eastAsia="Times New Roman" w:hAnsi="Times New Roman" w:cs="Times New Roman"/>
                          <w:spacing w:val="-2"/>
                          <w:sz w:val="24"/>
                          <w:szCs w:val="24"/>
                          <w:lang w:eastAsia="ru-RU"/>
                        </w:rPr>
                        <w:t>уголок</w:t>
                      </w:r>
                      <w:r w:rsidRPr="004B2AC5">
                        <w:rPr>
                          <w:rFonts w:ascii="Times New Roman" w:eastAsia="Times New Roman" w:hAnsi="Times New Roman" w:cs="Times New Roman"/>
                          <w:spacing w:val="25"/>
                          <w:w w:val="99"/>
                          <w:sz w:val="24"/>
                          <w:szCs w:val="24"/>
                          <w:lang w:eastAsia="ru-RU"/>
                        </w:rPr>
                        <w:t xml:space="preserve"> </w:t>
                      </w:r>
                      <w:r w:rsidRPr="004B2AC5">
                        <w:rPr>
                          <w:rFonts w:ascii="Times New Roman" w:eastAsia="Times New Roman" w:hAnsi="Times New Roman" w:cs="Times New Roman"/>
                          <w:spacing w:val="-1"/>
                          <w:sz w:val="24"/>
                          <w:szCs w:val="24"/>
                          <w:lang w:eastAsia="ru-RU"/>
                        </w:rPr>
                        <w:t>элементарных</w:t>
                      </w:r>
                      <w:r w:rsidRPr="004B2AC5">
                        <w:rPr>
                          <w:rFonts w:ascii="Times New Roman" w:eastAsia="Times New Roman" w:hAnsi="Times New Roman" w:cs="Times New Roman"/>
                          <w:spacing w:val="-27"/>
                          <w:sz w:val="24"/>
                          <w:szCs w:val="24"/>
                          <w:lang w:eastAsia="ru-RU"/>
                        </w:rPr>
                        <w:t xml:space="preserve"> </w:t>
                      </w:r>
                      <w:r w:rsidRPr="004B2AC5">
                        <w:rPr>
                          <w:rFonts w:ascii="Times New Roman" w:eastAsia="Times New Roman" w:hAnsi="Times New Roman" w:cs="Times New Roman"/>
                          <w:spacing w:val="-1"/>
                          <w:sz w:val="24"/>
                          <w:szCs w:val="24"/>
                          <w:lang w:eastAsia="ru-RU"/>
                        </w:rPr>
                        <w:t>экспериментов,</w:t>
                      </w:r>
                      <w:r w:rsidRPr="004B2AC5">
                        <w:rPr>
                          <w:rFonts w:ascii="Times New Roman" w:eastAsia="Times New Roman" w:hAnsi="Times New Roman" w:cs="Times New Roman"/>
                          <w:spacing w:val="27"/>
                          <w:w w:val="99"/>
                          <w:sz w:val="24"/>
                          <w:szCs w:val="24"/>
                          <w:lang w:eastAsia="ru-RU"/>
                        </w:rPr>
                        <w:t xml:space="preserve"> </w:t>
                      </w:r>
                      <w:r w:rsidRPr="004B2AC5">
                        <w:rPr>
                          <w:rFonts w:ascii="Times New Roman" w:eastAsia="Times New Roman" w:hAnsi="Times New Roman" w:cs="Times New Roman"/>
                          <w:spacing w:val="-2"/>
                          <w:sz w:val="24"/>
                          <w:szCs w:val="24"/>
                          <w:lang w:eastAsia="ru-RU"/>
                        </w:rPr>
                        <w:t>уголок</w:t>
                      </w:r>
                      <w:r w:rsidRPr="004B2AC5">
                        <w:rPr>
                          <w:rFonts w:ascii="Times New Roman" w:eastAsia="Times New Roman" w:hAnsi="Times New Roman" w:cs="Times New Roman"/>
                          <w:spacing w:val="-23"/>
                          <w:sz w:val="24"/>
                          <w:szCs w:val="24"/>
                          <w:lang w:eastAsia="ru-RU"/>
                        </w:rPr>
                        <w:t xml:space="preserve"> </w:t>
                      </w:r>
                      <w:r w:rsidRPr="004B2AC5">
                        <w:rPr>
                          <w:rFonts w:ascii="Times New Roman" w:eastAsia="Times New Roman" w:hAnsi="Times New Roman" w:cs="Times New Roman"/>
                          <w:spacing w:val="-1"/>
                          <w:sz w:val="24"/>
                          <w:szCs w:val="24"/>
                          <w:lang w:eastAsia="ru-RU"/>
                        </w:rPr>
                        <w:t>самостоятельной художественно-речевой деятельности, строительный уголок, материалы и оборудование для исследовательской деятельности, технические средства обучения, интерактивные средства обучения</w:t>
                      </w:r>
                      <w:r>
                        <w:rPr>
                          <w:rFonts w:ascii="Times New Roman" w:eastAsia="Times New Roman" w:hAnsi="Times New Roman" w:cs="Times New Roman"/>
                          <w:spacing w:val="-1"/>
                          <w:sz w:val="24"/>
                          <w:szCs w:val="24"/>
                          <w:lang w:eastAsia="ru-RU"/>
                        </w:rPr>
                        <w:t>.</w:t>
                      </w:r>
                    </w:p>
                    <w:p w:rsidR="00214C98" w:rsidRPr="004B2AC5" w:rsidRDefault="00214C98">
                      <w:pPr>
                        <w:rPr>
                          <w:rFonts w:ascii="Times New Roman" w:hAnsi="Times New Roman" w:cs="Times New Roman"/>
                          <w:sz w:val="24"/>
                          <w:szCs w:val="24"/>
                        </w:rPr>
                      </w:pPr>
                    </w:p>
                  </w:txbxContent>
                </v:textbox>
              </v:shape>
            </w:pict>
          </mc:Fallback>
        </mc:AlternateContent>
      </w:r>
      <w:r w:rsidR="00031E1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05152" behindDoc="0" locked="0" layoutInCell="1" allowOverlap="1" wp14:anchorId="1E80F864" wp14:editId="54C5D3B7">
                <wp:simplePos x="0" y="0"/>
                <wp:positionH relativeFrom="column">
                  <wp:posOffset>2009775</wp:posOffset>
                </wp:positionH>
                <wp:positionV relativeFrom="paragraph">
                  <wp:posOffset>724535</wp:posOffset>
                </wp:positionV>
                <wp:extent cx="2286000" cy="695325"/>
                <wp:effectExtent l="0" t="0" r="19050" b="28575"/>
                <wp:wrapNone/>
                <wp:docPr id="284" name="Надпись 284"/>
                <wp:cNvGraphicFramePr/>
                <a:graphic xmlns:a="http://schemas.openxmlformats.org/drawingml/2006/main">
                  <a:graphicData uri="http://schemas.microsoft.com/office/word/2010/wordprocessingShape">
                    <wps:wsp>
                      <wps:cNvSpPr txBox="1"/>
                      <wps:spPr>
                        <a:xfrm>
                          <a:off x="0" y="0"/>
                          <a:ext cx="22860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031E11" w:rsidRDefault="001A59EA" w:rsidP="00DC7C10">
                            <w:pPr>
                              <w:jc w:val="center"/>
                              <w:rPr>
                                <w:rFonts w:ascii="Times New Roman" w:hAnsi="Times New Roman" w:cs="Times New Roman"/>
                                <w:sz w:val="20"/>
                                <w:szCs w:val="20"/>
                              </w:rPr>
                            </w:pPr>
                            <w:r w:rsidRPr="00031E11">
                              <w:rPr>
                                <w:rFonts w:ascii="Times New Roman" w:hAnsi="Times New Roman" w:cs="Times New Roman"/>
                                <w:sz w:val="20"/>
                                <w:szCs w:val="20"/>
                              </w:rPr>
                              <w:t xml:space="preserve">Парциальная программа </w:t>
                            </w:r>
                          </w:p>
                          <w:p w:rsidR="001A59EA" w:rsidRPr="00031E11" w:rsidRDefault="001A59EA" w:rsidP="00DC7C10">
                            <w:pPr>
                              <w:jc w:val="center"/>
                              <w:rPr>
                                <w:rFonts w:ascii="Times New Roman" w:hAnsi="Times New Roman" w:cs="Times New Roman"/>
                                <w:sz w:val="20"/>
                                <w:szCs w:val="20"/>
                              </w:rPr>
                            </w:pPr>
                            <w:r w:rsidRPr="00031E11">
                              <w:rPr>
                                <w:rFonts w:ascii="Times New Roman" w:hAnsi="Times New Roman" w:cs="Times New Roman"/>
                                <w:sz w:val="20"/>
                                <w:szCs w:val="20"/>
                              </w:rPr>
                              <w:t>«Добро пожаловать в экологию»</w:t>
                            </w:r>
                          </w:p>
                          <w:p w:rsidR="001A59EA" w:rsidRPr="00031E11" w:rsidRDefault="001A59EA" w:rsidP="00DC7C10">
                            <w:pPr>
                              <w:jc w:val="center"/>
                              <w:rPr>
                                <w:rFonts w:ascii="Times New Roman" w:hAnsi="Times New Roman" w:cs="Times New Roman"/>
                                <w:sz w:val="20"/>
                                <w:szCs w:val="20"/>
                              </w:rPr>
                            </w:pPr>
                            <w:r w:rsidRPr="00031E11">
                              <w:rPr>
                                <w:rFonts w:ascii="Times New Roman" w:hAnsi="Times New Roman" w:cs="Times New Roman"/>
                                <w:sz w:val="20"/>
                                <w:szCs w:val="20"/>
                              </w:rPr>
                              <w:t xml:space="preserve"> (часть, формируемая участниками образовательных отношений)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4" o:spid="_x0000_s1088" type="#_x0000_t202" style="position:absolute;margin-left:158.25pt;margin-top:57.05pt;width:180pt;height:54.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" fillcolor="white [3201]" strokeweight=".5pt">
                <v:textbox>
                  <w:txbxContent>
                    <w:p w:rsidR="00214C98" w:rsidRPr="00031E11" w:rsidRDefault="00214C98" w:rsidP="00DC7C10">
                      <w:pPr>
                        <w:jc w:val="center"/>
                        <w:rPr>
                          <w:rFonts w:ascii="Times New Roman" w:hAnsi="Times New Roman" w:cs="Times New Roman"/>
                          <w:sz w:val="20"/>
                          <w:szCs w:val="20"/>
                        </w:rPr>
                      </w:pPr>
                      <w:r w:rsidRPr="00031E11">
                        <w:rPr>
                          <w:rFonts w:ascii="Times New Roman" w:hAnsi="Times New Roman" w:cs="Times New Roman"/>
                          <w:sz w:val="20"/>
                          <w:szCs w:val="20"/>
                        </w:rPr>
                        <w:t xml:space="preserve">Парциальная программа </w:t>
                      </w:r>
                    </w:p>
                    <w:p w:rsidR="00214C98" w:rsidRPr="00031E11" w:rsidRDefault="00214C98" w:rsidP="00DC7C10">
                      <w:pPr>
                        <w:jc w:val="center"/>
                        <w:rPr>
                          <w:rFonts w:ascii="Times New Roman" w:hAnsi="Times New Roman" w:cs="Times New Roman"/>
                          <w:sz w:val="20"/>
                          <w:szCs w:val="20"/>
                        </w:rPr>
                      </w:pPr>
                      <w:r w:rsidRPr="00031E11">
                        <w:rPr>
                          <w:rFonts w:ascii="Times New Roman" w:hAnsi="Times New Roman" w:cs="Times New Roman"/>
                          <w:sz w:val="20"/>
                          <w:szCs w:val="20"/>
                        </w:rPr>
                        <w:t>«Добро пожаловать в экологию»</w:t>
                      </w:r>
                    </w:p>
                    <w:p w:rsidR="00214C98" w:rsidRPr="00031E11" w:rsidRDefault="00214C98" w:rsidP="00DC7C10">
                      <w:pPr>
                        <w:jc w:val="center"/>
                        <w:rPr>
                          <w:rFonts w:ascii="Times New Roman" w:hAnsi="Times New Roman" w:cs="Times New Roman"/>
                          <w:sz w:val="20"/>
                          <w:szCs w:val="20"/>
                        </w:rPr>
                      </w:pPr>
                      <w:r w:rsidRPr="00031E11">
                        <w:rPr>
                          <w:rFonts w:ascii="Times New Roman" w:hAnsi="Times New Roman" w:cs="Times New Roman"/>
                          <w:sz w:val="20"/>
                          <w:szCs w:val="20"/>
                        </w:rPr>
                        <w:t xml:space="preserve"> (часть, формируемая участниками образовательных отношений)</w:t>
                      </w:r>
                    </w:p>
                  </w:txbxContent>
                </v:textbox>
              </v:shape>
            </w:pict>
          </mc:Fallback>
        </mc:AlternateContent>
      </w:r>
      <w:r w:rsidR="00031E1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03104" behindDoc="0" locked="0" layoutInCell="1" allowOverlap="1" wp14:anchorId="469F55AF" wp14:editId="69A6E4E7">
                <wp:simplePos x="0" y="0"/>
                <wp:positionH relativeFrom="column">
                  <wp:posOffset>2038350</wp:posOffset>
                </wp:positionH>
                <wp:positionV relativeFrom="paragraph">
                  <wp:posOffset>419735</wp:posOffset>
                </wp:positionV>
                <wp:extent cx="2305050" cy="285750"/>
                <wp:effectExtent l="0" t="0" r="19050" b="19050"/>
                <wp:wrapNone/>
                <wp:docPr id="260" name="Надпись 260"/>
                <wp:cNvGraphicFramePr/>
                <a:graphic xmlns:a="http://schemas.openxmlformats.org/drawingml/2006/main">
                  <a:graphicData uri="http://schemas.microsoft.com/office/word/2010/wordprocessingShape">
                    <wps:wsp>
                      <wps:cNvSpPr txBox="1"/>
                      <wps:spPr>
                        <a:xfrm>
                          <a:off x="0" y="0"/>
                          <a:ext cx="23050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405F5E" w:rsidRDefault="001A59EA" w:rsidP="00405F5E">
                            <w:pPr>
                              <w:jc w:val="center"/>
                              <w:rPr>
                                <w:rFonts w:ascii="Times New Roman" w:hAnsi="Times New Roman" w:cs="Times New Roman"/>
                                <w:sz w:val="24"/>
                              </w:rPr>
                            </w:pPr>
                            <w:r w:rsidRPr="00405F5E">
                              <w:rPr>
                                <w:rFonts w:ascii="Times New Roman" w:hAnsi="Times New Roman" w:cs="Times New Roman"/>
                                <w:sz w:val="24"/>
                              </w:rPr>
                              <w:t>Занятия по окружающему миру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0" o:spid="_x0000_s1089" type="#_x0000_t202" style="position:absolute;margin-left:160.5pt;margin-top:33.05pt;width:181.5pt;height:22.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" fillcolor="white [3201]" strokeweight=".5pt">
                <v:textbox>
                  <w:txbxContent>
                    <w:p w:rsidR="00214C98" w:rsidRPr="00405F5E" w:rsidRDefault="00214C98" w:rsidP="00405F5E">
                      <w:pPr>
                        <w:jc w:val="center"/>
                        <w:rPr>
                          <w:rFonts w:ascii="Times New Roman" w:hAnsi="Times New Roman" w:cs="Times New Roman"/>
                          <w:sz w:val="24"/>
                        </w:rPr>
                      </w:pPr>
                      <w:r w:rsidRPr="00405F5E">
                        <w:rPr>
                          <w:rFonts w:ascii="Times New Roman" w:hAnsi="Times New Roman" w:cs="Times New Roman"/>
                          <w:sz w:val="24"/>
                        </w:rPr>
                        <w:t>Занятия по окружающему миру</w:t>
                      </w:r>
                    </w:p>
                  </w:txbxContent>
                </v:textbox>
              </v:shape>
            </w:pict>
          </mc:Fallback>
        </mc:AlternateContent>
      </w:r>
      <w:r w:rsidR="00DC7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04128" behindDoc="0" locked="0" layoutInCell="1" allowOverlap="1" wp14:anchorId="42A852F3" wp14:editId="4E8316BC">
                <wp:simplePos x="0" y="0"/>
                <wp:positionH relativeFrom="column">
                  <wp:posOffset>4371975</wp:posOffset>
                </wp:positionH>
                <wp:positionV relativeFrom="paragraph">
                  <wp:posOffset>191135</wp:posOffset>
                </wp:positionV>
                <wp:extent cx="866775" cy="371475"/>
                <wp:effectExtent l="38100" t="0" r="28575" b="66675"/>
                <wp:wrapNone/>
                <wp:docPr id="279" name="Прямая со стрелкой 279"/>
                <wp:cNvGraphicFramePr/>
                <a:graphic xmlns:a="http://schemas.openxmlformats.org/drawingml/2006/main">
                  <a:graphicData uri="http://schemas.microsoft.com/office/word/2010/wordprocessingShape">
                    <wps:wsp>
                      <wps:cNvCnPr/>
                      <wps:spPr>
                        <a:xfrm flipH="1">
                          <a:off x="0" y="0"/>
                          <a:ext cx="86677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1264A6" id="Прямая со стрелкой 279" o:spid="_x0000_s1026" type="#_x0000_t32" style="position:absolute;margin-left:344.25pt;margin-top:15.05pt;width:68.25pt;height:29.25pt;flip:x;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" strokecolor="black [3200]" strokeweight=".5pt">
                <v:stroke endarrow="block" joinstyle="miter"/>
              </v:shape>
            </w:pict>
          </mc:Fallback>
        </mc:AlternateContent>
      </w:r>
      <w:r w:rsidR="00D8059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29728" behindDoc="0" locked="0" layoutInCell="1" allowOverlap="1" wp14:anchorId="160BF7B3" wp14:editId="642A59DA">
                <wp:simplePos x="0" y="0"/>
                <wp:positionH relativeFrom="column">
                  <wp:posOffset>3314700</wp:posOffset>
                </wp:positionH>
                <wp:positionV relativeFrom="paragraph">
                  <wp:posOffset>3648710</wp:posOffset>
                </wp:positionV>
                <wp:extent cx="3057525" cy="285750"/>
                <wp:effectExtent l="0" t="0" r="28575" b="19050"/>
                <wp:wrapNone/>
                <wp:docPr id="149" name="Надпись 149"/>
                <wp:cNvGraphicFramePr/>
                <a:graphic xmlns:a="http://schemas.openxmlformats.org/drawingml/2006/main">
                  <a:graphicData uri="http://schemas.microsoft.com/office/word/2010/wordprocessingShape">
                    <wps:wsp>
                      <wps:cNvSpPr txBox="1"/>
                      <wps:spPr>
                        <a:xfrm>
                          <a:off x="0" y="0"/>
                          <a:ext cx="30575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347F83" w:rsidRDefault="001A59EA" w:rsidP="00347F83">
                            <w:pPr>
                              <w:jc w:val="center"/>
                              <w:rPr>
                                <w:rFonts w:ascii="Times New Roman" w:hAnsi="Times New Roman" w:cs="Times New Roman"/>
                                <w:sz w:val="28"/>
                              </w:rPr>
                            </w:pPr>
                            <w:r w:rsidRPr="00347F83">
                              <w:rPr>
                                <w:rFonts w:ascii="Times New Roman" w:hAnsi="Times New Roman" w:cs="Times New Roman"/>
                                <w:sz w:val="24"/>
                              </w:rPr>
                              <w:t>Взаимодействие с семьей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49" o:spid="_x0000_s1090" type="#_x0000_t202" style="position:absolute;margin-left:261pt;margin-top:287.3pt;width:240.75pt;height:22.5pt;z-index:25152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" fillcolor="white [3201]" strokeweight=".5pt">
                <v:textbox>
                  <w:txbxContent>
                    <w:p w:rsidR="00214C98" w:rsidRPr="00347F83" w:rsidRDefault="00214C98" w:rsidP="00347F83">
                      <w:pPr>
                        <w:jc w:val="center"/>
                        <w:rPr>
                          <w:rFonts w:ascii="Times New Roman" w:hAnsi="Times New Roman" w:cs="Times New Roman"/>
                          <w:sz w:val="28"/>
                        </w:rPr>
                      </w:pPr>
                      <w:r w:rsidRPr="00347F83">
                        <w:rPr>
                          <w:rFonts w:ascii="Times New Roman" w:hAnsi="Times New Roman" w:cs="Times New Roman"/>
                          <w:sz w:val="24"/>
                        </w:rPr>
                        <w:t>Взаимодействие с семьей</w:t>
                      </w:r>
                    </w:p>
                  </w:txbxContent>
                </v:textbox>
              </v:shape>
            </w:pict>
          </mc:Fallback>
        </mc:AlternateContent>
      </w:r>
      <w:r w:rsidR="00C81A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77856" behindDoc="0" locked="0" layoutInCell="1" allowOverlap="1" wp14:anchorId="47C5F981" wp14:editId="1101A6A1">
                <wp:simplePos x="0" y="0"/>
                <wp:positionH relativeFrom="column">
                  <wp:posOffset>4914900</wp:posOffset>
                </wp:positionH>
                <wp:positionV relativeFrom="paragraph">
                  <wp:posOffset>4305935</wp:posOffset>
                </wp:positionV>
                <wp:extent cx="0" cy="161925"/>
                <wp:effectExtent l="19050" t="19050" r="19050" b="9525"/>
                <wp:wrapNone/>
                <wp:docPr id="157" name="Прямая соединительная линия 157"/>
                <wp:cNvGraphicFramePr/>
                <a:graphic xmlns:a="http://schemas.openxmlformats.org/drawingml/2006/main">
                  <a:graphicData uri="http://schemas.microsoft.com/office/word/2010/wordprocessingShape">
                    <wps:wsp>
                      <wps:cNvCnPr/>
                      <wps:spPr>
                        <a:xfrm flipV="1">
                          <a:off x="0" y="0"/>
                          <a:ext cx="0" cy="1619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9E11207" id="Прямая соединительная линия 157" o:spid="_x0000_s1026" style="position:absolute;flip:y;z-index:251577856;visibility:visible;mso-wrap-style:square;mso-wrap-distance-left:9pt;mso-wrap-distance-top:0;mso-wrap-distance-right:9pt;mso-wrap-distance-bottom:0;mso-position-horizontal:absolute;mso-position-horizontal-relative:text;mso-position-vertical:absolute;mso-position-vertical-relative:text" from="387pt,339.05pt" to="387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" strokecolor="black [3200]" strokeweight="2.25pt">
                <v:stroke joinstyle="miter"/>
              </v:line>
            </w:pict>
          </mc:Fallback>
        </mc:AlternateContent>
      </w:r>
      <w:r w:rsidR="005772F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38944" behindDoc="0" locked="0" layoutInCell="1" allowOverlap="1" wp14:anchorId="5C9A47FE" wp14:editId="25C8BFFB">
                <wp:simplePos x="0" y="0"/>
                <wp:positionH relativeFrom="column">
                  <wp:posOffset>485775</wp:posOffset>
                </wp:positionH>
                <wp:positionV relativeFrom="paragraph">
                  <wp:posOffset>4439284</wp:posOffset>
                </wp:positionV>
                <wp:extent cx="8486775" cy="47625"/>
                <wp:effectExtent l="19050" t="19050" r="28575" b="28575"/>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8486775" cy="476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80F10A" id="Прямая соединительная линия 153"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349.55pt" to="706.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" strokecolor="black [3200]" strokeweight="2.25pt">
                <v:stroke joinstyle="miter"/>
              </v:line>
            </w:pict>
          </mc:Fallback>
        </mc:AlternateContent>
      </w:r>
      <w:r w:rsidR="00E0192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31776" behindDoc="0" locked="0" layoutInCell="1" allowOverlap="1" wp14:anchorId="067932C5" wp14:editId="729D6BF5">
                <wp:simplePos x="0" y="0"/>
                <wp:positionH relativeFrom="column">
                  <wp:posOffset>800100</wp:posOffset>
                </wp:positionH>
                <wp:positionV relativeFrom="paragraph">
                  <wp:posOffset>3953510</wp:posOffset>
                </wp:positionV>
                <wp:extent cx="8020050" cy="333375"/>
                <wp:effectExtent l="0" t="0" r="19050" b="28575"/>
                <wp:wrapNone/>
                <wp:docPr id="152" name="Надпись 152"/>
                <wp:cNvGraphicFramePr/>
                <a:graphic xmlns:a="http://schemas.openxmlformats.org/drawingml/2006/main">
                  <a:graphicData uri="http://schemas.microsoft.com/office/word/2010/wordprocessingShape">
                    <wps:wsp>
                      <wps:cNvSpPr txBox="1"/>
                      <wps:spPr>
                        <a:xfrm>
                          <a:off x="0" y="0"/>
                          <a:ext cx="80200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E01923">
                            <w:pPr>
                              <w:jc w:val="center"/>
                            </w:pPr>
                            <w:proofErr w:type="gramStart"/>
                            <w:r>
                              <w:rPr>
                                <w:rFonts w:ascii="Times New Roman" w:eastAsia="Times New Roman" w:hAnsi="Times New Roman" w:cs="Times New Roman"/>
                                <w:sz w:val="24"/>
                                <w:szCs w:val="24"/>
                                <w:lang w:eastAsia="ru-RU"/>
                              </w:rPr>
                              <w:t>б</w:t>
                            </w:r>
                            <w:r w:rsidRPr="00E01923">
                              <w:rPr>
                                <w:rFonts w:ascii="Times New Roman" w:eastAsia="Times New Roman" w:hAnsi="Times New Roman" w:cs="Times New Roman"/>
                                <w:sz w:val="24"/>
                                <w:szCs w:val="24"/>
                                <w:lang w:eastAsia="ru-RU"/>
                              </w:rPr>
                              <w:t>еседа,</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pacing w:val="-3"/>
                                <w:sz w:val="24"/>
                                <w:szCs w:val="24"/>
                                <w:lang w:eastAsia="ru-RU"/>
                              </w:rPr>
                              <w:t>консультация,</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pacing w:val="-1"/>
                                <w:sz w:val="24"/>
                                <w:szCs w:val="24"/>
                                <w:lang w:eastAsia="ru-RU"/>
                              </w:rPr>
                              <w:t>открытые</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z w:val="24"/>
                                <w:szCs w:val="24"/>
                                <w:lang w:eastAsia="ru-RU"/>
                              </w:rPr>
                              <w:t>просмотры,</w:t>
                            </w:r>
                            <w:r w:rsidRPr="00E01923">
                              <w:rPr>
                                <w:rFonts w:ascii="Times New Roman" w:eastAsia="Times New Roman" w:hAnsi="Times New Roman" w:cs="Times New Roman"/>
                                <w:spacing w:val="-8"/>
                                <w:sz w:val="24"/>
                                <w:szCs w:val="24"/>
                                <w:lang w:eastAsia="ru-RU"/>
                              </w:rPr>
                              <w:t xml:space="preserve"> </w:t>
                            </w:r>
                            <w:r w:rsidRPr="00E01923">
                              <w:rPr>
                                <w:rFonts w:ascii="Times New Roman" w:eastAsia="Times New Roman" w:hAnsi="Times New Roman" w:cs="Times New Roman"/>
                                <w:spacing w:val="-1"/>
                                <w:sz w:val="24"/>
                                <w:szCs w:val="24"/>
                                <w:lang w:eastAsia="ru-RU"/>
                              </w:rPr>
                              <w:t>совместные</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pacing w:val="-1"/>
                                <w:sz w:val="24"/>
                                <w:szCs w:val="24"/>
                                <w:lang w:eastAsia="ru-RU"/>
                              </w:rPr>
                              <w:t>проекты,</w:t>
                            </w:r>
                            <w:r>
                              <w:rPr>
                                <w:rFonts w:ascii="Times New Roman" w:eastAsia="Times New Roman" w:hAnsi="Times New Roman" w:cs="Times New Roman"/>
                                <w:spacing w:val="-1"/>
                                <w:sz w:val="24"/>
                                <w:szCs w:val="24"/>
                                <w:lang w:eastAsia="ru-RU"/>
                              </w:rPr>
                              <w:t xml:space="preserve"> </w:t>
                            </w:r>
                            <w:r w:rsidRPr="00E01923">
                              <w:rPr>
                                <w:rFonts w:ascii="Times New Roman" w:eastAsia="Times New Roman" w:hAnsi="Times New Roman" w:cs="Times New Roman"/>
                                <w:spacing w:val="-5"/>
                                <w:sz w:val="24"/>
                                <w:szCs w:val="24"/>
                                <w:lang w:eastAsia="ru-RU"/>
                              </w:rPr>
                              <w:t>совместные</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pacing w:val="-5"/>
                                <w:sz w:val="24"/>
                                <w:szCs w:val="24"/>
                                <w:lang w:eastAsia="ru-RU"/>
                              </w:rPr>
                              <w:t>занятия</w:t>
                            </w:r>
                            <w:r w:rsidRPr="00E01923">
                              <w:rPr>
                                <w:rFonts w:ascii="Times New Roman" w:eastAsia="Times New Roman" w:hAnsi="Times New Roman" w:cs="Times New Roman"/>
                                <w:spacing w:val="-4"/>
                                <w:sz w:val="24"/>
                                <w:szCs w:val="24"/>
                                <w:lang w:eastAsia="ru-RU"/>
                              </w:rPr>
                              <w:t>,</w:t>
                            </w:r>
                            <w:r w:rsidRPr="00E01923">
                              <w:rPr>
                                <w:rFonts w:ascii="Times New Roman" w:eastAsia="Times New Roman" w:hAnsi="Times New Roman" w:cs="Times New Roman"/>
                                <w:spacing w:val="-12"/>
                                <w:sz w:val="24"/>
                                <w:szCs w:val="24"/>
                                <w:lang w:eastAsia="ru-RU"/>
                              </w:rPr>
                              <w:t xml:space="preserve"> </w:t>
                            </w:r>
                            <w:r w:rsidRPr="00E01923">
                              <w:rPr>
                                <w:rFonts w:ascii="Times New Roman" w:eastAsia="Times New Roman" w:hAnsi="Times New Roman" w:cs="Times New Roman"/>
                                <w:spacing w:val="-6"/>
                                <w:sz w:val="24"/>
                                <w:szCs w:val="24"/>
                                <w:lang w:eastAsia="ru-RU"/>
                              </w:rPr>
                              <w:t>масте</w:t>
                            </w:r>
                            <w:r w:rsidRPr="00E01923">
                              <w:rPr>
                                <w:rFonts w:ascii="Times New Roman" w:eastAsia="Times New Roman" w:hAnsi="Times New Roman" w:cs="Times New Roman"/>
                                <w:spacing w:val="-5"/>
                                <w:sz w:val="24"/>
                                <w:szCs w:val="24"/>
                                <w:lang w:eastAsia="ru-RU"/>
                              </w:rPr>
                              <w:t>р-</w:t>
                            </w:r>
                            <w:r w:rsidRPr="00E01923">
                              <w:rPr>
                                <w:rFonts w:ascii="Times New Roman" w:eastAsia="Times New Roman" w:hAnsi="Times New Roman" w:cs="Times New Roman"/>
                                <w:spacing w:val="-6"/>
                                <w:sz w:val="24"/>
                                <w:szCs w:val="24"/>
                                <w:lang w:eastAsia="ru-RU"/>
                              </w:rPr>
                              <w:t>класс</w:t>
                            </w:r>
                            <w:r w:rsidRPr="00E01923">
                              <w:rPr>
                                <w:rFonts w:ascii="Times New Roman" w:eastAsia="Times New Roman" w:hAnsi="Times New Roman" w:cs="Times New Roman"/>
                                <w:spacing w:val="-5"/>
                                <w:sz w:val="24"/>
                                <w:szCs w:val="24"/>
                                <w:lang w:eastAsia="ru-RU"/>
                              </w:rPr>
                              <w:t>,</w:t>
                            </w:r>
                            <w:r>
                              <w:rPr>
                                <w:rFonts w:ascii="Times New Roman" w:eastAsia="Times New Roman" w:hAnsi="Times New Roman" w:cs="Times New Roman"/>
                                <w:spacing w:val="-5"/>
                                <w:sz w:val="24"/>
                                <w:szCs w:val="24"/>
                                <w:lang w:eastAsia="ru-RU"/>
                              </w:rPr>
                              <w:t xml:space="preserve"> Совет учреждения</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2" o:spid="_x0000_s1091" type="#_x0000_t202" style="position:absolute;margin-left:63pt;margin-top:311.3pt;width:631.5pt;height:26.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" fillcolor="white [3201]" strokeweight=".5pt">
                <v:textbox>
                  <w:txbxContent>
                    <w:p w:rsidR="00214C98" w:rsidRDefault="00214C98" w:rsidP="00E01923">
                      <w:pPr>
                        <w:jc w:val="center"/>
                      </w:pPr>
                      <w:proofErr w:type="gramStart"/>
                      <w:r>
                        <w:rPr>
                          <w:rFonts w:ascii="Times New Roman" w:eastAsia="Times New Roman" w:hAnsi="Times New Roman" w:cs="Times New Roman"/>
                          <w:sz w:val="24"/>
                          <w:szCs w:val="24"/>
                          <w:lang w:eastAsia="ru-RU"/>
                        </w:rPr>
                        <w:t>б</w:t>
                      </w:r>
                      <w:r w:rsidRPr="00E01923">
                        <w:rPr>
                          <w:rFonts w:ascii="Times New Roman" w:eastAsia="Times New Roman" w:hAnsi="Times New Roman" w:cs="Times New Roman"/>
                          <w:sz w:val="24"/>
                          <w:szCs w:val="24"/>
                          <w:lang w:eastAsia="ru-RU"/>
                        </w:rPr>
                        <w:t>еседа,</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pacing w:val="-3"/>
                          <w:sz w:val="24"/>
                          <w:szCs w:val="24"/>
                          <w:lang w:eastAsia="ru-RU"/>
                        </w:rPr>
                        <w:t>консультация,</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pacing w:val="-1"/>
                          <w:sz w:val="24"/>
                          <w:szCs w:val="24"/>
                          <w:lang w:eastAsia="ru-RU"/>
                        </w:rPr>
                        <w:t>открытые</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z w:val="24"/>
                          <w:szCs w:val="24"/>
                          <w:lang w:eastAsia="ru-RU"/>
                        </w:rPr>
                        <w:t>просмотры,</w:t>
                      </w:r>
                      <w:r w:rsidRPr="00E01923">
                        <w:rPr>
                          <w:rFonts w:ascii="Times New Roman" w:eastAsia="Times New Roman" w:hAnsi="Times New Roman" w:cs="Times New Roman"/>
                          <w:spacing w:val="-8"/>
                          <w:sz w:val="24"/>
                          <w:szCs w:val="24"/>
                          <w:lang w:eastAsia="ru-RU"/>
                        </w:rPr>
                        <w:t xml:space="preserve"> </w:t>
                      </w:r>
                      <w:r w:rsidRPr="00E01923">
                        <w:rPr>
                          <w:rFonts w:ascii="Times New Roman" w:eastAsia="Times New Roman" w:hAnsi="Times New Roman" w:cs="Times New Roman"/>
                          <w:spacing w:val="-1"/>
                          <w:sz w:val="24"/>
                          <w:szCs w:val="24"/>
                          <w:lang w:eastAsia="ru-RU"/>
                        </w:rPr>
                        <w:t>совместные</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pacing w:val="-1"/>
                          <w:sz w:val="24"/>
                          <w:szCs w:val="24"/>
                          <w:lang w:eastAsia="ru-RU"/>
                        </w:rPr>
                        <w:t>проекты,</w:t>
                      </w:r>
                      <w:r>
                        <w:rPr>
                          <w:rFonts w:ascii="Times New Roman" w:eastAsia="Times New Roman" w:hAnsi="Times New Roman" w:cs="Times New Roman"/>
                          <w:spacing w:val="-1"/>
                          <w:sz w:val="24"/>
                          <w:szCs w:val="24"/>
                          <w:lang w:eastAsia="ru-RU"/>
                        </w:rPr>
                        <w:t xml:space="preserve"> </w:t>
                      </w:r>
                      <w:r w:rsidRPr="00E01923">
                        <w:rPr>
                          <w:rFonts w:ascii="Times New Roman" w:eastAsia="Times New Roman" w:hAnsi="Times New Roman" w:cs="Times New Roman"/>
                          <w:spacing w:val="-5"/>
                          <w:sz w:val="24"/>
                          <w:szCs w:val="24"/>
                          <w:lang w:eastAsia="ru-RU"/>
                        </w:rPr>
                        <w:t>совместные</w:t>
                      </w:r>
                      <w:r w:rsidRPr="00E01923">
                        <w:rPr>
                          <w:rFonts w:ascii="Times New Roman" w:eastAsia="Times New Roman" w:hAnsi="Times New Roman" w:cs="Times New Roman"/>
                          <w:spacing w:val="-9"/>
                          <w:sz w:val="24"/>
                          <w:szCs w:val="24"/>
                          <w:lang w:eastAsia="ru-RU"/>
                        </w:rPr>
                        <w:t xml:space="preserve"> </w:t>
                      </w:r>
                      <w:r w:rsidRPr="00E01923">
                        <w:rPr>
                          <w:rFonts w:ascii="Times New Roman" w:eastAsia="Times New Roman" w:hAnsi="Times New Roman" w:cs="Times New Roman"/>
                          <w:spacing w:val="-5"/>
                          <w:sz w:val="24"/>
                          <w:szCs w:val="24"/>
                          <w:lang w:eastAsia="ru-RU"/>
                        </w:rPr>
                        <w:t>занятия</w:t>
                      </w:r>
                      <w:r w:rsidRPr="00E01923">
                        <w:rPr>
                          <w:rFonts w:ascii="Times New Roman" w:eastAsia="Times New Roman" w:hAnsi="Times New Roman" w:cs="Times New Roman"/>
                          <w:spacing w:val="-4"/>
                          <w:sz w:val="24"/>
                          <w:szCs w:val="24"/>
                          <w:lang w:eastAsia="ru-RU"/>
                        </w:rPr>
                        <w:t>,</w:t>
                      </w:r>
                      <w:r w:rsidRPr="00E01923">
                        <w:rPr>
                          <w:rFonts w:ascii="Times New Roman" w:eastAsia="Times New Roman" w:hAnsi="Times New Roman" w:cs="Times New Roman"/>
                          <w:spacing w:val="-12"/>
                          <w:sz w:val="24"/>
                          <w:szCs w:val="24"/>
                          <w:lang w:eastAsia="ru-RU"/>
                        </w:rPr>
                        <w:t xml:space="preserve"> </w:t>
                      </w:r>
                      <w:r w:rsidRPr="00E01923">
                        <w:rPr>
                          <w:rFonts w:ascii="Times New Roman" w:eastAsia="Times New Roman" w:hAnsi="Times New Roman" w:cs="Times New Roman"/>
                          <w:spacing w:val="-6"/>
                          <w:sz w:val="24"/>
                          <w:szCs w:val="24"/>
                          <w:lang w:eastAsia="ru-RU"/>
                        </w:rPr>
                        <w:t>масте</w:t>
                      </w:r>
                      <w:r w:rsidRPr="00E01923">
                        <w:rPr>
                          <w:rFonts w:ascii="Times New Roman" w:eastAsia="Times New Roman" w:hAnsi="Times New Roman" w:cs="Times New Roman"/>
                          <w:spacing w:val="-5"/>
                          <w:sz w:val="24"/>
                          <w:szCs w:val="24"/>
                          <w:lang w:eastAsia="ru-RU"/>
                        </w:rPr>
                        <w:t>р-</w:t>
                      </w:r>
                      <w:r w:rsidRPr="00E01923">
                        <w:rPr>
                          <w:rFonts w:ascii="Times New Roman" w:eastAsia="Times New Roman" w:hAnsi="Times New Roman" w:cs="Times New Roman"/>
                          <w:spacing w:val="-6"/>
                          <w:sz w:val="24"/>
                          <w:szCs w:val="24"/>
                          <w:lang w:eastAsia="ru-RU"/>
                        </w:rPr>
                        <w:t>класс</w:t>
                      </w:r>
                      <w:r w:rsidRPr="00E01923">
                        <w:rPr>
                          <w:rFonts w:ascii="Times New Roman" w:eastAsia="Times New Roman" w:hAnsi="Times New Roman" w:cs="Times New Roman"/>
                          <w:spacing w:val="-5"/>
                          <w:sz w:val="24"/>
                          <w:szCs w:val="24"/>
                          <w:lang w:eastAsia="ru-RU"/>
                        </w:rPr>
                        <w:t>,</w:t>
                      </w:r>
                      <w:r>
                        <w:rPr>
                          <w:rFonts w:ascii="Times New Roman" w:eastAsia="Times New Roman" w:hAnsi="Times New Roman" w:cs="Times New Roman"/>
                          <w:spacing w:val="-5"/>
                          <w:sz w:val="24"/>
                          <w:szCs w:val="24"/>
                          <w:lang w:eastAsia="ru-RU"/>
                        </w:rPr>
                        <w:t xml:space="preserve"> Совет учреждения</w:t>
                      </w:r>
                      <w:proofErr w:type="gramEnd"/>
                    </w:p>
                  </w:txbxContent>
                </v:textbox>
              </v:shape>
            </w:pict>
          </mc:Fallback>
        </mc:AlternateContent>
      </w:r>
      <w:r w:rsidR="00D440F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69664" behindDoc="0" locked="0" layoutInCell="1" allowOverlap="1" wp14:anchorId="66A509C7" wp14:editId="6474FE8B">
                <wp:simplePos x="0" y="0"/>
                <wp:positionH relativeFrom="column">
                  <wp:posOffset>7629525</wp:posOffset>
                </wp:positionH>
                <wp:positionV relativeFrom="paragraph">
                  <wp:posOffset>1505585</wp:posOffset>
                </wp:positionV>
                <wp:extent cx="1895475" cy="495300"/>
                <wp:effectExtent l="0" t="0" r="28575" b="19050"/>
                <wp:wrapNone/>
                <wp:docPr id="275" name="Надпись 275"/>
                <wp:cNvGraphicFramePr/>
                <a:graphic xmlns:a="http://schemas.openxmlformats.org/drawingml/2006/main">
                  <a:graphicData uri="http://schemas.microsoft.com/office/word/2010/wordprocessingShape">
                    <wps:wsp>
                      <wps:cNvSpPr txBox="1"/>
                      <wps:spPr>
                        <a:xfrm>
                          <a:off x="0" y="0"/>
                          <a:ext cx="18954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B713A2" w:rsidRDefault="001A59EA" w:rsidP="00B713A2">
                            <w:pPr>
                              <w:jc w:val="center"/>
                              <w:rPr>
                                <w:rFonts w:ascii="Times New Roman" w:hAnsi="Times New Roman" w:cs="Times New Roman"/>
                                <w:sz w:val="24"/>
                                <w:szCs w:val="24"/>
                              </w:rPr>
                            </w:pPr>
                            <w:r w:rsidRPr="00B713A2">
                              <w:rPr>
                                <w:rFonts w:ascii="Times New Roman" w:hAnsi="Times New Roman" w:cs="Times New Roman"/>
                                <w:sz w:val="24"/>
                                <w:szCs w:val="24"/>
                              </w:rPr>
                              <w:t>Взаимодействие с социумом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75" o:spid="_x0000_s1092" type="#_x0000_t202" style="position:absolute;margin-left:600.75pt;margin-top:118.55pt;width:149.25pt;height:39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" fillcolor="white [3201]" strokeweight=".5pt">
                <v:textbox>
                  <w:txbxContent>
                    <w:p w:rsidR="00214C98" w:rsidRPr="00B713A2" w:rsidRDefault="00214C98" w:rsidP="00B713A2">
                      <w:pPr>
                        <w:jc w:val="center"/>
                        <w:rPr>
                          <w:rFonts w:ascii="Times New Roman" w:hAnsi="Times New Roman" w:cs="Times New Roman"/>
                          <w:sz w:val="24"/>
                          <w:szCs w:val="24"/>
                        </w:rPr>
                      </w:pPr>
                      <w:r w:rsidRPr="00B713A2">
                        <w:rPr>
                          <w:rFonts w:ascii="Times New Roman" w:hAnsi="Times New Roman" w:cs="Times New Roman"/>
                          <w:sz w:val="24"/>
                          <w:szCs w:val="24"/>
                        </w:rPr>
                        <w:t>Взаимодействие с социумом</w:t>
                      </w:r>
                    </w:p>
                  </w:txbxContent>
                </v:textbox>
              </v:shape>
            </w:pict>
          </mc:Fallback>
        </mc:AlternateContent>
      </w:r>
    </w:p>
    <w:p w:rsidR="00446465" w:rsidRDefault="009E07C1" w:rsidP="00A653D7">
      <w:pPr>
        <w:widowControl w:val="0"/>
        <w:tabs>
          <w:tab w:val="left" w:pos="2232"/>
        </w:tabs>
        <w:kinsoku w:val="0"/>
        <w:overflowPunct w:val="0"/>
        <w:autoSpaceDE w:val="0"/>
        <w:autoSpaceDN w:val="0"/>
        <w:adjustRightInd w:val="0"/>
        <w:spacing w:before="3" w:line="316" w:lineRule="exact"/>
        <w:ind w:left="1913" w:hanging="495"/>
        <w:jc w:val="both"/>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1"/>
          <w:sz w:val="24"/>
          <w:szCs w:val="24"/>
          <w:lang w:eastAsia="ru-RU"/>
        </w:rPr>
        <w:lastRenderedPageBreak/>
        <w:t>2.1.</w:t>
      </w:r>
      <w:r w:rsidR="008F3FE7">
        <w:rPr>
          <w:rFonts w:ascii="Times New Roman" w:eastAsia="Times New Roman" w:hAnsi="Times New Roman" w:cs="Times New Roman"/>
          <w:b/>
          <w:bCs/>
          <w:spacing w:val="-1"/>
          <w:sz w:val="24"/>
          <w:szCs w:val="24"/>
          <w:lang w:eastAsia="ru-RU"/>
        </w:rPr>
        <w:t>3</w:t>
      </w:r>
      <w:r>
        <w:rPr>
          <w:rFonts w:ascii="Times New Roman" w:eastAsia="Times New Roman" w:hAnsi="Times New Roman" w:cs="Times New Roman"/>
          <w:b/>
          <w:bCs/>
          <w:spacing w:val="-1"/>
          <w:sz w:val="24"/>
          <w:szCs w:val="24"/>
          <w:lang w:eastAsia="ru-RU"/>
        </w:rPr>
        <w:t>.</w:t>
      </w:r>
      <w:r w:rsidR="00446465" w:rsidRPr="00446465">
        <w:rPr>
          <w:rFonts w:ascii="Times New Roman" w:eastAsia="Times New Roman" w:hAnsi="Times New Roman" w:cs="Times New Roman"/>
          <w:b/>
          <w:bCs/>
          <w:spacing w:val="-1"/>
          <w:sz w:val="24"/>
          <w:szCs w:val="24"/>
          <w:lang w:eastAsia="ru-RU"/>
        </w:rPr>
        <w:t>Социально</w:t>
      </w:r>
      <w:r w:rsidR="00446465" w:rsidRPr="00446465">
        <w:rPr>
          <w:rFonts w:ascii="Times New Roman" w:eastAsia="Times New Roman" w:hAnsi="Times New Roman" w:cs="Times New Roman"/>
          <w:b/>
          <w:bCs/>
          <w:spacing w:val="-7"/>
          <w:sz w:val="24"/>
          <w:szCs w:val="24"/>
          <w:lang w:eastAsia="ru-RU"/>
        </w:rPr>
        <w:t xml:space="preserve"> </w:t>
      </w:r>
      <w:r w:rsidR="00446465" w:rsidRPr="00446465">
        <w:rPr>
          <w:rFonts w:ascii="Times New Roman" w:eastAsia="Times New Roman" w:hAnsi="Times New Roman" w:cs="Times New Roman"/>
          <w:b/>
          <w:bCs/>
          <w:sz w:val="24"/>
          <w:szCs w:val="24"/>
          <w:lang w:eastAsia="ru-RU"/>
        </w:rPr>
        <w:t>–</w:t>
      </w:r>
      <w:r w:rsidR="00446465" w:rsidRPr="00446465">
        <w:rPr>
          <w:rFonts w:ascii="Times New Roman" w:eastAsia="Times New Roman" w:hAnsi="Times New Roman" w:cs="Times New Roman"/>
          <w:b/>
          <w:bCs/>
          <w:spacing w:val="-8"/>
          <w:sz w:val="24"/>
          <w:szCs w:val="24"/>
          <w:lang w:eastAsia="ru-RU"/>
        </w:rPr>
        <w:t xml:space="preserve"> </w:t>
      </w:r>
      <w:r w:rsidR="00446465" w:rsidRPr="00446465">
        <w:rPr>
          <w:rFonts w:ascii="Times New Roman" w:eastAsia="Times New Roman" w:hAnsi="Times New Roman" w:cs="Times New Roman"/>
          <w:b/>
          <w:bCs/>
          <w:spacing w:val="-2"/>
          <w:sz w:val="24"/>
          <w:szCs w:val="24"/>
          <w:lang w:eastAsia="ru-RU"/>
        </w:rPr>
        <w:t>коммуникативное</w:t>
      </w:r>
      <w:r w:rsidR="00446465" w:rsidRPr="00446465">
        <w:rPr>
          <w:rFonts w:ascii="Times New Roman" w:eastAsia="Times New Roman" w:hAnsi="Times New Roman" w:cs="Times New Roman"/>
          <w:b/>
          <w:bCs/>
          <w:spacing w:val="-7"/>
          <w:sz w:val="24"/>
          <w:szCs w:val="24"/>
          <w:lang w:eastAsia="ru-RU"/>
        </w:rPr>
        <w:t xml:space="preserve"> </w:t>
      </w:r>
      <w:r w:rsidR="00446465" w:rsidRPr="00446465">
        <w:rPr>
          <w:rFonts w:ascii="Times New Roman" w:eastAsia="Times New Roman" w:hAnsi="Times New Roman" w:cs="Times New Roman"/>
          <w:b/>
          <w:bCs/>
          <w:spacing w:val="-1"/>
          <w:sz w:val="24"/>
          <w:szCs w:val="24"/>
          <w:lang w:eastAsia="ru-RU"/>
        </w:rPr>
        <w:t>развитие.</w:t>
      </w:r>
    </w:p>
    <w:p w:rsidR="00627152" w:rsidRPr="00627152" w:rsidRDefault="00627152" w:rsidP="00A653D7">
      <w:pPr>
        <w:widowControl w:val="0"/>
        <w:kinsoku w:val="0"/>
        <w:overflowPunct w:val="0"/>
        <w:autoSpaceDE w:val="0"/>
        <w:autoSpaceDN w:val="0"/>
        <w:adjustRightInd w:val="0"/>
        <w:ind w:left="113" w:firstLine="1305"/>
        <w:jc w:val="both"/>
        <w:rPr>
          <w:rFonts w:ascii="Times New Roman" w:eastAsia="Times New Roman" w:hAnsi="Times New Roman" w:cs="Times New Roman"/>
          <w:sz w:val="24"/>
          <w:szCs w:val="24"/>
          <w:lang w:eastAsia="ru-RU"/>
        </w:rPr>
      </w:pPr>
      <w:r w:rsidRPr="00627152">
        <w:rPr>
          <w:rFonts w:ascii="Times New Roman" w:eastAsia="Times New Roman" w:hAnsi="Times New Roman" w:cs="Times New Roman"/>
          <w:spacing w:val="-2"/>
          <w:sz w:val="24"/>
          <w:szCs w:val="24"/>
          <w:lang w:eastAsia="ru-RU"/>
        </w:rPr>
        <w:t>Согласно</w:t>
      </w:r>
      <w:r w:rsidRPr="00627152">
        <w:rPr>
          <w:rFonts w:ascii="Times New Roman" w:eastAsia="Times New Roman" w:hAnsi="Times New Roman" w:cs="Times New Roman"/>
          <w:spacing w:val="47"/>
          <w:sz w:val="24"/>
          <w:szCs w:val="24"/>
          <w:lang w:eastAsia="ru-RU"/>
        </w:rPr>
        <w:t xml:space="preserve"> </w:t>
      </w:r>
      <w:r w:rsidRPr="00627152">
        <w:rPr>
          <w:rFonts w:ascii="Times New Roman" w:eastAsia="Times New Roman" w:hAnsi="Times New Roman" w:cs="Times New Roman"/>
          <w:spacing w:val="-1"/>
          <w:sz w:val="24"/>
          <w:szCs w:val="24"/>
          <w:lang w:eastAsia="ru-RU"/>
        </w:rPr>
        <w:t>требованиям</w:t>
      </w:r>
      <w:r w:rsidRPr="00627152">
        <w:rPr>
          <w:rFonts w:ascii="Times New Roman" w:eastAsia="Times New Roman" w:hAnsi="Times New Roman" w:cs="Times New Roman"/>
          <w:spacing w:val="49"/>
          <w:sz w:val="24"/>
          <w:szCs w:val="24"/>
          <w:lang w:eastAsia="ru-RU"/>
        </w:rPr>
        <w:t xml:space="preserve"> </w:t>
      </w:r>
      <w:r w:rsidRPr="00627152">
        <w:rPr>
          <w:rFonts w:ascii="Times New Roman" w:eastAsia="Times New Roman" w:hAnsi="Times New Roman" w:cs="Times New Roman"/>
          <w:spacing w:val="-2"/>
          <w:sz w:val="24"/>
          <w:szCs w:val="24"/>
          <w:lang w:eastAsia="ru-RU"/>
        </w:rPr>
        <w:t>ФГОС</w:t>
      </w:r>
      <w:r w:rsidRPr="00627152">
        <w:rPr>
          <w:rFonts w:ascii="Times New Roman" w:eastAsia="Times New Roman" w:hAnsi="Times New Roman" w:cs="Times New Roman"/>
          <w:spacing w:val="48"/>
          <w:sz w:val="24"/>
          <w:szCs w:val="24"/>
          <w:lang w:eastAsia="ru-RU"/>
        </w:rPr>
        <w:t xml:space="preserve"> </w:t>
      </w:r>
      <w:r w:rsidRPr="00627152">
        <w:rPr>
          <w:rFonts w:ascii="Times New Roman" w:eastAsia="Times New Roman" w:hAnsi="Times New Roman" w:cs="Times New Roman"/>
          <w:spacing w:val="-3"/>
          <w:sz w:val="24"/>
          <w:szCs w:val="24"/>
          <w:lang w:eastAsia="ru-RU"/>
        </w:rPr>
        <w:t>дошкольного</w:t>
      </w:r>
      <w:r w:rsidRPr="00627152">
        <w:rPr>
          <w:rFonts w:ascii="Times New Roman" w:eastAsia="Times New Roman" w:hAnsi="Times New Roman" w:cs="Times New Roman"/>
          <w:spacing w:val="48"/>
          <w:sz w:val="24"/>
          <w:szCs w:val="24"/>
          <w:lang w:eastAsia="ru-RU"/>
        </w:rPr>
        <w:t xml:space="preserve"> </w:t>
      </w:r>
      <w:r w:rsidRPr="00627152">
        <w:rPr>
          <w:rFonts w:ascii="Times New Roman" w:eastAsia="Times New Roman" w:hAnsi="Times New Roman" w:cs="Times New Roman"/>
          <w:spacing w:val="-2"/>
          <w:sz w:val="24"/>
          <w:szCs w:val="24"/>
          <w:lang w:eastAsia="ru-RU"/>
        </w:rPr>
        <w:t>образования</w:t>
      </w:r>
      <w:r w:rsidRPr="00627152">
        <w:rPr>
          <w:rFonts w:ascii="Times New Roman" w:eastAsia="Times New Roman" w:hAnsi="Times New Roman" w:cs="Times New Roman"/>
          <w:spacing w:val="48"/>
          <w:sz w:val="24"/>
          <w:szCs w:val="24"/>
          <w:lang w:eastAsia="ru-RU"/>
        </w:rPr>
        <w:t xml:space="preserve"> </w:t>
      </w:r>
      <w:r w:rsidRPr="00627152">
        <w:rPr>
          <w:rFonts w:ascii="Times New Roman" w:eastAsia="Times New Roman" w:hAnsi="Times New Roman" w:cs="Times New Roman"/>
          <w:b/>
          <w:bCs/>
          <w:spacing w:val="-1"/>
          <w:sz w:val="24"/>
          <w:szCs w:val="24"/>
          <w:lang w:eastAsia="ru-RU"/>
        </w:rPr>
        <w:t>цель</w:t>
      </w:r>
      <w:r w:rsidRPr="00627152">
        <w:rPr>
          <w:rFonts w:ascii="Times New Roman" w:eastAsia="Times New Roman" w:hAnsi="Times New Roman" w:cs="Times New Roman"/>
          <w:b/>
          <w:bCs/>
          <w:spacing w:val="38"/>
          <w:sz w:val="24"/>
          <w:szCs w:val="24"/>
          <w:lang w:eastAsia="ru-RU"/>
        </w:rPr>
        <w:t xml:space="preserve"> </w:t>
      </w:r>
      <w:r w:rsidRPr="00627152">
        <w:rPr>
          <w:rFonts w:ascii="Times New Roman" w:eastAsia="Times New Roman" w:hAnsi="Times New Roman" w:cs="Times New Roman"/>
          <w:b/>
          <w:bCs/>
          <w:spacing w:val="-2"/>
          <w:sz w:val="24"/>
          <w:szCs w:val="24"/>
          <w:lang w:eastAsia="ru-RU"/>
        </w:rPr>
        <w:t>социально-коммуникативного</w:t>
      </w:r>
      <w:r w:rsidRPr="00627152">
        <w:rPr>
          <w:rFonts w:ascii="Times New Roman" w:eastAsia="Times New Roman" w:hAnsi="Times New Roman" w:cs="Times New Roman"/>
          <w:b/>
          <w:bCs/>
          <w:spacing w:val="48"/>
          <w:sz w:val="24"/>
          <w:szCs w:val="24"/>
          <w:lang w:eastAsia="ru-RU"/>
        </w:rPr>
        <w:t xml:space="preserve"> </w:t>
      </w:r>
      <w:r w:rsidRPr="00627152">
        <w:rPr>
          <w:rFonts w:ascii="Times New Roman" w:eastAsia="Times New Roman" w:hAnsi="Times New Roman" w:cs="Times New Roman"/>
          <w:b/>
          <w:bCs/>
          <w:spacing w:val="-1"/>
          <w:sz w:val="24"/>
          <w:szCs w:val="24"/>
          <w:lang w:eastAsia="ru-RU"/>
        </w:rPr>
        <w:t>развития</w:t>
      </w:r>
      <w:r w:rsidRPr="00627152">
        <w:rPr>
          <w:rFonts w:ascii="Times New Roman" w:eastAsia="Times New Roman" w:hAnsi="Times New Roman" w:cs="Times New Roman"/>
          <w:b/>
          <w:bCs/>
          <w:spacing w:val="49"/>
          <w:sz w:val="24"/>
          <w:szCs w:val="24"/>
          <w:lang w:eastAsia="ru-RU"/>
        </w:rPr>
        <w:t xml:space="preserve"> </w:t>
      </w:r>
      <w:r w:rsidRPr="00627152">
        <w:rPr>
          <w:rFonts w:ascii="Times New Roman" w:eastAsia="Times New Roman" w:hAnsi="Times New Roman" w:cs="Times New Roman"/>
          <w:b/>
          <w:bCs/>
          <w:sz w:val="24"/>
          <w:szCs w:val="24"/>
          <w:lang w:eastAsia="ru-RU"/>
        </w:rPr>
        <w:t>детей</w:t>
      </w:r>
      <w:r w:rsidRPr="00627152">
        <w:rPr>
          <w:rFonts w:ascii="Times New Roman" w:eastAsia="Times New Roman" w:hAnsi="Times New Roman" w:cs="Times New Roman"/>
          <w:b/>
          <w:bCs/>
          <w:spacing w:val="48"/>
          <w:sz w:val="24"/>
          <w:szCs w:val="24"/>
          <w:lang w:eastAsia="ru-RU"/>
        </w:rPr>
        <w:t xml:space="preserve"> </w:t>
      </w:r>
      <w:r w:rsidRPr="00627152">
        <w:rPr>
          <w:rFonts w:ascii="Times New Roman" w:eastAsia="Times New Roman" w:hAnsi="Times New Roman" w:cs="Times New Roman"/>
          <w:b/>
          <w:bCs/>
          <w:spacing w:val="-1"/>
          <w:sz w:val="24"/>
          <w:szCs w:val="24"/>
          <w:lang w:eastAsia="ru-RU"/>
        </w:rPr>
        <w:t>на</w:t>
      </w:r>
      <w:r w:rsidRPr="00627152">
        <w:rPr>
          <w:rFonts w:ascii="Times New Roman" w:eastAsia="Times New Roman" w:hAnsi="Times New Roman" w:cs="Times New Roman"/>
          <w:b/>
          <w:bCs/>
          <w:spacing w:val="49"/>
          <w:sz w:val="24"/>
          <w:szCs w:val="24"/>
          <w:lang w:eastAsia="ru-RU"/>
        </w:rPr>
        <w:t xml:space="preserve"> </w:t>
      </w:r>
      <w:r w:rsidRPr="00627152">
        <w:rPr>
          <w:rFonts w:ascii="Times New Roman" w:eastAsia="Times New Roman" w:hAnsi="Times New Roman" w:cs="Times New Roman"/>
          <w:b/>
          <w:bCs/>
          <w:spacing w:val="-1"/>
          <w:sz w:val="24"/>
          <w:szCs w:val="24"/>
          <w:lang w:eastAsia="ru-RU"/>
        </w:rPr>
        <w:t>этапе</w:t>
      </w:r>
      <w:r w:rsidRPr="00627152">
        <w:rPr>
          <w:rFonts w:ascii="Times New Roman" w:eastAsia="Times New Roman" w:hAnsi="Times New Roman" w:cs="Times New Roman"/>
          <w:b/>
          <w:bCs/>
          <w:spacing w:val="123"/>
          <w:w w:val="99"/>
          <w:sz w:val="24"/>
          <w:szCs w:val="24"/>
          <w:lang w:eastAsia="ru-RU"/>
        </w:rPr>
        <w:t xml:space="preserve"> </w:t>
      </w:r>
      <w:r w:rsidRPr="00627152">
        <w:rPr>
          <w:rFonts w:ascii="Times New Roman" w:eastAsia="Times New Roman" w:hAnsi="Times New Roman" w:cs="Times New Roman"/>
          <w:b/>
          <w:bCs/>
          <w:spacing w:val="-2"/>
          <w:sz w:val="24"/>
          <w:szCs w:val="24"/>
          <w:lang w:eastAsia="ru-RU"/>
        </w:rPr>
        <w:t>дошкольного</w:t>
      </w:r>
      <w:r w:rsidRPr="00627152">
        <w:rPr>
          <w:rFonts w:ascii="Times New Roman" w:eastAsia="Times New Roman" w:hAnsi="Times New Roman" w:cs="Times New Roman"/>
          <w:b/>
          <w:bCs/>
          <w:spacing w:val="14"/>
          <w:sz w:val="24"/>
          <w:szCs w:val="24"/>
          <w:lang w:eastAsia="ru-RU"/>
        </w:rPr>
        <w:t xml:space="preserve"> </w:t>
      </w:r>
      <w:r w:rsidRPr="00627152">
        <w:rPr>
          <w:rFonts w:ascii="Times New Roman" w:eastAsia="Times New Roman" w:hAnsi="Times New Roman" w:cs="Times New Roman"/>
          <w:b/>
          <w:bCs/>
          <w:spacing w:val="-2"/>
          <w:sz w:val="24"/>
          <w:szCs w:val="24"/>
          <w:lang w:eastAsia="ru-RU"/>
        </w:rPr>
        <w:t>образования</w:t>
      </w:r>
      <w:r w:rsidRPr="00627152">
        <w:rPr>
          <w:rFonts w:ascii="Times New Roman" w:eastAsia="Times New Roman" w:hAnsi="Times New Roman" w:cs="Times New Roman"/>
          <w:b/>
          <w:bCs/>
          <w:spacing w:val="14"/>
          <w:sz w:val="24"/>
          <w:szCs w:val="24"/>
          <w:lang w:eastAsia="ru-RU"/>
        </w:rPr>
        <w:t xml:space="preserve"> </w:t>
      </w:r>
      <w:r w:rsidRPr="00627152">
        <w:rPr>
          <w:rFonts w:ascii="Times New Roman" w:eastAsia="Times New Roman" w:hAnsi="Times New Roman" w:cs="Times New Roman"/>
          <w:spacing w:val="-1"/>
          <w:sz w:val="24"/>
          <w:szCs w:val="24"/>
          <w:lang w:eastAsia="ru-RU"/>
        </w:rPr>
        <w:t>связана</w:t>
      </w:r>
      <w:r w:rsidRPr="00627152">
        <w:rPr>
          <w:rFonts w:ascii="Times New Roman" w:eastAsia="Times New Roman" w:hAnsi="Times New Roman" w:cs="Times New Roman"/>
          <w:spacing w:val="15"/>
          <w:sz w:val="24"/>
          <w:szCs w:val="24"/>
          <w:lang w:eastAsia="ru-RU"/>
        </w:rPr>
        <w:t xml:space="preserve"> </w:t>
      </w:r>
      <w:r w:rsidRPr="00627152">
        <w:rPr>
          <w:rFonts w:ascii="Times New Roman" w:eastAsia="Times New Roman" w:hAnsi="Times New Roman" w:cs="Times New Roman"/>
          <w:sz w:val="24"/>
          <w:szCs w:val="24"/>
          <w:lang w:eastAsia="ru-RU"/>
        </w:rPr>
        <w:t>с</w:t>
      </w:r>
      <w:r w:rsidRPr="00627152">
        <w:rPr>
          <w:rFonts w:ascii="Times New Roman" w:eastAsia="Times New Roman" w:hAnsi="Times New Roman" w:cs="Times New Roman"/>
          <w:spacing w:val="13"/>
          <w:sz w:val="24"/>
          <w:szCs w:val="24"/>
          <w:lang w:eastAsia="ru-RU"/>
        </w:rPr>
        <w:t xml:space="preserve"> </w:t>
      </w:r>
      <w:r w:rsidRPr="00627152">
        <w:rPr>
          <w:rFonts w:ascii="Times New Roman" w:eastAsia="Times New Roman" w:hAnsi="Times New Roman" w:cs="Times New Roman"/>
          <w:sz w:val="24"/>
          <w:szCs w:val="24"/>
          <w:lang w:eastAsia="ru-RU"/>
        </w:rPr>
        <w:t>усвоением</w:t>
      </w:r>
      <w:r w:rsidRPr="00627152">
        <w:rPr>
          <w:rFonts w:ascii="Times New Roman" w:eastAsia="Times New Roman" w:hAnsi="Times New Roman" w:cs="Times New Roman"/>
          <w:spacing w:val="16"/>
          <w:sz w:val="24"/>
          <w:szCs w:val="24"/>
          <w:lang w:eastAsia="ru-RU"/>
        </w:rPr>
        <w:t xml:space="preserve"> </w:t>
      </w:r>
      <w:r w:rsidRPr="00627152">
        <w:rPr>
          <w:rFonts w:ascii="Times New Roman" w:eastAsia="Times New Roman" w:hAnsi="Times New Roman" w:cs="Times New Roman"/>
          <w:spacing w:val="-2"/>
          <w:sz w:val="24"/>
          <w:szCs w:val="24"/>
          <w:lang w:eastAsia="ru-RU"/>
        </w:rPr>
        <w:t>норм</w:t>
      </w:r>
      <w:r w:rsidRPr="00627152">
        <w:rPr>
          <w:rFonts w:ascii="Times New Roman" w:eastAsia="Times New Roman" w:hAnsi="Times New Roman" w:cs="Times New Roman"/>
          <w:spacing w:val="16"/>
          <w:sz w:val="24"/>
          <w:szCs w:val="24"/>
          <w:lang w:eastAsia="ru-RU"/>
        </w:rPr>
        <w:t xml:space="preserve"> </w:t>
      </w:r>
      <w:r w:rsidRPr="00627152">
        <w:rPr>
          <w:rFonts w:ascii="Times New Roman" w:eastAsia="Times New Roman" w:hAnsi="Times New Roman" w:cs="Times New Roman"/>
          <w:sz w:val="24"/>
          <w:szCs w:val="24"/>
          <w:lang w:eastAsia="ru-RU"/>
        </w:rPr>
        <w:t>и</w:t>
      </w:r>
      <w:r w:rsidRPr="00627152">
        <w:rPr>
          <w:rFonts w:ascii="Times New Roman" w:eastAsia="Times New Roman" w:hAnsi="Times New Roman" w:cs="Times New Roman"/>
          <w:spacing w:val="13"/>
          <w:sz w:val="24"/>
          <w:szCs w:val="24"/>
          <w:lang w:eastAsia="ru-RU"/>
        </w:rPr>
        <w:t xml:space="preserve"> </w:t>
      </w:r>
      <w:r w:rsidRPr="00627152">
        <w:rPr>
          <w:rFonts w:ascii="Times New Roman" w:eastAsia="Times New Roman" w:hAnsi="Times New Roman" w:cs="Times New Roman"/>
          <w:sz w:val="24"/>
          <w:szCs w:val="24"/>
          <w:lang w:eastAsia="ru-RU"/>
        </w:rPr>
        <w:t>ценностей,</w:t>
      </w:r>
      <w:r w:rsidRPr="00627152">
        <w:rPr>
          <w:rFonts w:ascii="Times New Roman" w:eastAsia="Times New Roman" w:hAnsi="Times New Roman" w:cs="Times New Roman"/>
          <w:spacing w:val="14"/>
          <w:sz w:val="24"/>
          <w:szCs w:val="24"/>
          <w:lang w:eastAsia="ru-RU"/>
        </w:rPr>
        <w:t xml:space="preserve"> </w:t>
      </w:r>
      <w:r w:rsidRPr="00627152">
        <w:rPr>
          <w:rFonts w:ascii="Times New Roman" w:eastAsia="Times New Roman" w:hAnsi="Times New Roman" w:cs="Times New Roman"/>
          <w:spacing w:val="-1"/>
          <w:sz w:val="24"/>
          <w:szCs w:val="24"/>
          <w:lang w:eastAsia="ru-RU"/>
        </w:rPr>
        <w:t>принятых</w:t>
      </w:r>
      <w:r w:rsidRPr="00627152">
        <w:rPr>
          <w:rFonts w:ascii="Times New Roman" w:eastAsia="Times New Roman" w:hAnsi="Times New Roman" w:cs="Times New Roman"/>
          <w:spacing w:val="16"/>
          <w:sz w:val="24"/>
          <w:szCs w:val="24"/>
          <w:lang w:eastAsia="ru-RU"/>
        </w:rPr>
        <w:t xml:space="preserve"> </w:t>
      </w:r>
      <w:r w:rsidRPr="00627152">
        <w:rPr>
          <w:rFonts w:ascii="Times New Roman" w:eastAsia="Times New Roman" w:hAnsi="Times New Roman" w:cs="Times New Roman"/>
          <w:sz w:val="24"/>
          <w:szCs w:val="24"/>
          <w:lang w:eastAsia="ru-RU"/>
        </w:rPr>
        <w:t>в</w:t>
      </w:r>
      <w:r w:rsidRPr="00627152">
        <w:rPr>
          <w:rFonts w:ascii="Times New Roman" w:eastAsia="Times New Roman" w:hAnsi="Times New Roman" w:cs="Times New Roman"/>
          <w:spacing w:val="13"/>
          <w:sz w:val="24"/>
          <w:szCs w:val="24"/>
          <w:lang w:eastAsia="ru-RU"/>
        </w:rPr>
        <w:t xml:space="preserve"> </w:t>
      </w:r>
      <w:r w:rsidRPr="00627152">
        <w:rPr>
          <w:rFonts w:ascii="Times New Roman" w:eastAsia="Times New Roman" w:hAnsi="Times New Roman" w:cs="Times New Roman"/>
          <w:sz w:val="24"/>
          <w:szCs w:val="24"/>
          <w:lang w:eastAsia="ru-RU"/>
        </w:rPr>
        <w:t>обществе,</w:t>
      </w:r>
      <w:r w:rsidRPr="00627152">
        <w:rPr>
          <w:rFonts w:ascii="Times New Roman" w:eastAsia="Times New Roman" w:hAnsi="Times New Roman" w:cs="Times New Roman"/>
          <w:spacing w:val="15"/>
          <w:sz w:val="24"/>
          <w:szCs w:val="24"/>
          <w:lang w:eastAsia="ru-RU"/>
        </w:rPr>
        <w:t xml:space="preserve"> </w:t>
      </w:r>
      <w:proofErr w:type="gramStart"/>
      <w:r w:rsidRPr="00627152">
        <w:rPr>
          <w:rFonts w:ascii="Times New Roman" w:eastAsia="Times New Roman" w:hAnsi="Times New Roman" w:cs="Times New Roman"/>
          <w:spacing w:val="-2"/>
          <w:sz w:val="24"/>
          <w:szCs w:val="24"/>
          <w:lang w:eastAsia="ru-RU"/>
        </w:rPr>
        <w:t>включая</w:t>
      </w:r>
      <w:r w:rsidRPr="00627152">
        <w:rPr>
          <w:rFonts w:ascii="Times New Roman" w:eastAsia="Times New Roman" w:hAnsi="Times New Roman" w:cs="Times New Roman"/>
          <w:spacing w:val="15"/>
          <w:sz w:val="24"/>
          <w:szCs w:val="24"/>
          <w:lang w:eastAsia="ru-RU"/>
        </w:rPr>
        <w:t xml:space="preserve"> </w:t>
      </w:r>
      <w:r w:rsidRPr="00627152">
        <w:rPr>
          <w:rFonts w:ascii="Times New Roman" w:eastAsia="Times New Roman" w:hAnsi="Times New Roman" w:cs="Times New Roman"/>
          <w:sz w:val="24"/>
          <w:szCs w:val="24"/>
          <w:lang w:eastAsia="ru-RU"/>
        </w:rPr>
        <w:t>моральные</w:t>
      </w:r>
      <w:r w:rsidRPr="00627152">
        <w:rPr>
          <w:rFonts w:ascii="Times New Roman" w:eastAsia="Times New Roman" w:hAnsi="Times New Roman" w:cs="Times New Roman"/>
          <w:spacing w:val="15"/>
          <w:sz w:val="24"/>
          <w:szCs w:val="24"/>
          <w:lang w:eastAsia="ru-RU"/>
        </w:rPr>
        <w:t xml:space="preserve"> </w:t>
      </w:r>
      <w:r w:rsidRPr="00627152">
        <w:rPr>
          <w:rFonts w:ascii="Times New Roman" w:eastAsia="Times New Roman" w:hAnsi="Times New Roman" w:cs="Times New Roman"/>
          <w:sz w:val="24"/>
          <w:szCs w:val="24"/>
          <w:lang w:eastAsia="ru-RU"/>
        </w:rPr>
        <w:t>и</w:t>
      </w:r>
      <w:r w:rsidRPr="00627152">
        <w:rPr>
          <w:rFonts w:ascii="Times New Roman" w:eastAsia="Times New Roman" w:hAnsi="Times New Roman" w:cs="Times New Roman"/>
          <w:spacing w:val="14"/>
          <w:sz w:val="24"/>
          <w:szCs w:val="24"/>
          <w:lang w:eastAsia="ru-RU"/>
        </w:rPr>
        <w:t xml:space="preserve"> </w:t>
      </w:r>
      <w:r w:rsidRPr="00627152">
        <w:rPr>
          <w:rFonts w:ascii="Times New Roman" w:eastAsia="Times New Roman" w:hAnsi="Times New Roman" w:cs="Times New Roman"/>
          <w:spacing w:val="-1"/>
          <w:sz w:val="24"/>
          <w:szCs w:val="24"/>
          <w:lang w:eastAsia="ru-RU"/>
        </w:rPr>
        <w:t>нравственные</w:t>
      </w:r>
      <w:r w:rsidRPr="00627152">
        <w:rPr>
          <w:rFonts w:ascii="Times New Roman" w:eastAsia="Times New Roman" w:hAnsi="Times New Roman" w:cs="Times New Roman"/>
          <w:spacing w:val="15"/>
          <w:sz w:val="24"/>
          <w:szCs w:val="24"/>
          <w:lang w:eastAsia="ru-RU"/>
        </w:rPr>
        <w:t xml:space="preserve"> </w:t>
      </w:r>
      <w:r w:rsidRPr="00627152">
        <w:rPr>
          <w:rFonts w:ascii="Times New Roman" w:eastAsia="Times New Roman" w:hAnsi="Times New Roman" w:cs="Times New Roman"/>
          <w:spacing w:val="-1"/>
          <w:sz w:val="24"/>
          <w:szCs w:val="24"/>
          <w:lang w:eastAsia="ru-RU"/>
        </w:rPr>
        <w:t>ценности</w:t>
      </w:r>
      <w:r w:rsidRPr="00627152">
        <w:rPr>
          <w:rFonts w:ascii="Times New Roman" w:eastAsia="Times New Roman" w:hAnsi="Times New Roman" w:cs="Times New Roman"/>
          <w:spacing w:val="15"/>
          <w:sz w:val="24"/>
          <w:szCs w:val="24"/>
          <w:lang w:eastAsia="ru-RU"/>
        </w:rPr>
        <w:t xml:space="preserve"> </w:t>
      </w:r>
      <w:r w:rsidRPr="00627152">
        <w:rPr>
          <w:rFonts w:ascii="Times New Roman" w:eastAsia="Times New Roman" w:hAnsi="Times New Roman" w:cs="Times New Roman"/>
          <w:sz w:val="24"/>
          <w:szCs w:val="24"/>
          <w:lang w:eastAsia="ru-RU"/>
        </w:rPr>
        <w:t>и</w:t>
      </w:r>
      <w:r w:rsidRPr="00627152">
        <w:rPr>
          <w:rFonts w:ascii="Times New Roman" w:eastAsia="Times New Roman" w:hAnsi="Times New Roman" w:cs="Times New Roman"/>
          <w:spacing w:val="87"/>
          <w:sz w:val="24"/>
          <w:szCs w:val="24"/>
          <w:lang w:eastAsia="ru-RU"/>
        </w:rPr>
        <w:t xml:space="preserve"> </w:t>
      </w:r>
      <w:r w:rsidRPr="00627152">
        <w:rPr>
          <w:rFonts w:ascii="Times New Roman" w:eastAsia="Times New Roman" w:hAnsi="Times New Roman" w:cs="Times New Roman"/>
          <w:spacing w:val="-1"/>
          <w:sz w:val="24"/>
          <w:szCs w:val="24"/>
          <w:lang w:eastAsia="ru-RU"/>
        </w:rPr>
        <w:t>предполагает</w:t>
      </w:r>
      <w:r w:rsidRPr="00627152">
        <w:rPr>
          <w:rFonts w:ascii="Times New Roman" w:eastAsia="Times New Roman" w:hAnsi="Times New Roman" w:cs="Times New Roman"/>
          <w:spacing w:val="-11"/>
          <w:sz w:val="24"/>
          <w:szCs w:val="24"/>
          <w:lang w:eastAsia="ru-RU"/>
        </w:rPr>
        <w:t xml:space="preserve"> </w:t>
      </w:r>
      <w:r w:rsidRPr="00627152">
        <w:rPr>
          <w:rFonts w:ascii="Times New Roman" w:eastAsia="Times New Roman" w:hAnsi="Times New Roman" w:cs="Times New Roman"/>
          <w:sz w:val="24"/>
          <w:szCs w:val="24"/>
          <w:lang w:eastAsia="ru-RU"/>
        </w:rPr>
        <w:t>решение</w:t>
      </w:r>
      <w:r w:rsidRPr="00627152">
        <w:rPr>
          <w:rFonts w:ascii="Times New Roman" w:eastAsia="Times New Roman" w:hAnsi="Times New Roman" w:cs="Times New Roman"/>
          <w:spacing w:val="-9"/>
          <w:sz w:val="24"/>
          <w:szCs w:val="24"/>
          <w:lang w:eastAsia="ru-RU"/>
        </w:rPr>
        <w:t xml:space="preserve"> </w:t>
      </w:r>
      <w:r w:rsidRPr="00627152">
        <w:rPr>
          <w:rFonts w:ascii="Times New Roman" w:eastAsia="Times New Roman" w:hAnsi="Times New Roman" w:cs="Times New Roman"/>
          <w:spacing w:val="-1"/>
          <w:sz w:val="24"/>
          <w:szCs w:val="24"/>
          <w:lang w:eastAsia="ru-RU"/>
        </w:rPr>
        <w:t>следующих</w:t>
      </w:r>
      <w:proofErr w:type="gramEnd"/>
      <w:r w:rsidRPr="00627152">
        <w:rPr>
          <w:rFonts w:ascii="Times New Roman" w:eastAsia="Times New Roman" w:hAnsi="Times New Roman" w:cs="Times New Roman"/>
          <w:spacing w:val="-12"/>
          <w:sz w:val="24"/>
          <w:szCs w:val="24"/>
          <w:lang w:eastAsia="ru-RU"/>
        </w:rPr>
        <w:t xml:space="preserve"> </w:t>
      </w:r>
      <w:r w:rsidRPr="00627152">
        <w:rPr>
          <w:rFonts w:ascii="Times New Roman" w:eastAsia="Times New Roman" w:hAnsi="Times New Roman" w:cs="Times New Roman"/>
          <w:b/>
          <w:bCs/>
          <w:spacing w:val="-3"/>
          <w:sz w:val="24"/>
          <w:szCs w:val="24"/>
          <w:lang w:eastAsia="ru-RU"/>
        </w:rPr>
        <w:t>задач</w:t>
      </w:r>
      <w:r w:rsidRPr="00627152">
        <w:rPr>
          <w:rFonts w:ascii="Times New Roman" w:eastAsia="Times New Roman" w:hAnsi="Times New Roman" w:cs="Times New Roman"/>
          <w:spacing w:val="-3"/>
          <w:sz w:val="24"/>
          <w:szCs w:val="24"/>
          <w:lang w:eastAsia="ru-RU"/>
        </w:rPr>
        <w:t>:</w:t>
      </w:r>
    </w:p>
    <w:p w:rsidR="00627152" w:rsidRPr="00446465" w:rsidRDefault="00627152" w:rsidP="00A653D7">
      <w:pPr>
        <w:widowControl w:val="0"/>
        <w:tabs>
          <w:tab w:val="left" w:pos="2232"/>
        </w:tabs>
        <w:kinsoku w:val="0"/>
        <w:overflowPunct w:val="0"/>
        <w:autoSpaceDE w:val="0"/>
        <w:autoSpaceDN w:val="0"/>
        <w:adjustRightInd w:val="0"/>
        <w:spacing w:before="3" w:line="316" w:lineRule="exact"/>
        <w:ind w:left="1913" w:hanging="495"/>
        <w:jc w:val="both"/>
        <w:rPr>
          <w:rFonts w:ascii="Times New Roman" w:eastAsia="Times New Roman" w:hAnsi="Times New Roman" w:cs="Times New Roman"/>
          <w:b/>
          <w:sz w:val="24"/>
          <w:szCs w:val="24"/>
          <w:lang w:eastAsia="ru-RU"/>
        </w:rPr>
      </w:pPr>
      <w:r w:rsidRPr="00627152">
        <w:rPr>
          <w:rFonts w:ascii="Times New Roman" w:eastAsia="Times New Roman" w:hAnsi="Times New Roman" w:cs="Times New Roman"/>
          <w:b/>
          <w:spacing w:val="-1"/>
          <w:sz w:val="24"/>
          <w:szCs w:val="24"/>
          <w:lang w:eastAsia="ru-RU"/>
        </w:rPr>
        <w:t>1.Социализация,</w:t>
      </w:r>
      <w:r w:rsidRPr="00627152">
        <w:rPr>
          <w:rFonts w:ascii="Times New Roman" w:eastAsia="Times New Roman" w:hAnsi="Times New Roman" w:cs="Times New Roman"/>
          <w:b/>
          <w:spacing w:val="-12"/>
          <w:sz w:val="24"/>
          <w:szCs w:val="24"/>
          <w:lang w:eastAsia="ru-RU"/>
        </w:rPr>
        <w:t xml:space="preserve"> </w:t>
      </w:r>
      <w:r w:rsidRPr="00627152">
        <w:rPr>
          <w:rFonts w:ascii="Times New Roman" w:eastAsia="Times New Roman" w:hAnsi="Times New Roman" w:cs="Times New Roman"/>
          <w:b/>
          <w:spacing w:val="-1"/>
          <w:sz w:val="24"/>
          <w:szCs w:val="24"/>
          <w:lang w:eastAsia="ru-RU"/>
        </w:rPr>
        <w:t>развитие</w:t>
      </w:r>
      <w:r w:rsidRPr="00627152">
        <w:rPr>
          <w:rFonts w:ascii="Times New Roman" w:eastAsia="Times New Roman" w:hAnsi="Times New Roman" w:cs="Times New Roman"/>
          <w:b/>
          <w:spacing w:val="-11"/>
          <w:sz w:val="24"/>
          <w:szCs w:val="24"/>
          <w:lang w:eastAsia="ru-RU"/>
        </w:rPr>
        <w:t xml:space="preserve"> </w:t>
      </w:r>
      <w:r w:rsidRPr="00627152">
        <w:rPr>
          <w:rFonts w:ascii="Times New Roman" w:eastAsia="Times New Roman" w:hAnsi="Times New Roman" w:cs="Times New Roman"/>
          <w:b/>
          <w:spacing w:val="-1"/>
          <w:sz w:val="24"/>
          <w:szCs w:val="24"/>
          <w:lang w:eastAsia="ru-RU"/>
        </w:rPr>
        <w:t>общения,</w:t>
      </w:r>
      <w:r w:rsidRPr="00627152">
        <w:rPr>
          <w:rFonts w:ascii="Times New Roman" w:eastAsia="Times New Roman" w:hAnsi="Times New Roman" w:cs="Times New Roman"/>
          <w:b/>
          <w:spacing w:val="-11"/>
          <w:sz w:val="24"/>
          <w:szCs w:val="24"/>
          <w:lang w:eastAsia="ru-RU"/>
        </w:rPr>
        <w:t xml:space="preserve"> </w:t>
      </w:r>
      <w:r w:rsidRPr="00627152">
        <w:rPr>
          <w:rFonts w:ascii="Times New Roman" w:eastAsia="Times New Roman" w:hAnsi="Times New Roman" w:cs="Times New Roman"/>
          <w:b/>
          <w:sz w:val="24"/>
          <w:szCs w:val="24"/>
          <w:lang w:eastAsia="ru-RU"/>
        </w:rPr>
        <w:t>нравственное</w:t>
      </w:r>
      <w:r w:rsidRPr="00627152">
        <w:rPr>
          <w:rFonts w:ascii="Times New Roman" w:eastAsia="Times New Roman" w:hAnsi="Times New Roman" w:cs="Times New Roman"/>
          <w:b/>
          <w:spacing w:val="-11"/>
          <w:sz w:val="24"/>
          <w:szCs w:val="24"/>
          <w:lang w:eastAsia="ru-RU"/>
        </w:rPr>
        <w:t xml:space="preserve"> </w:t>
      </w:r>
      <w:r w:rsidRPr="00627152">
        <w:rPr>
          <w:rFonts w:ascii="Times New Roman" w:eastAsia="Times New Roman" w:hAnsi="Times New Roman" w:cs="Times New Roman"/>
          <w:b/>
          <w:spacing w:val="-1"/>
          <w:sz w:val="24"/>
          <w:szCs w:val="24"/>
          <w:lang w:eastAsia="ru-RU"/>
        </w:rPr>
        <w:t>воспитание.</w:t>
      </w:r>
    </w:p>
    <w:p w:rsidR="00627152" w:rsidRPr="00627152" w:rsidRDefault="00627152" w:rsidP="0007107F">
      <w:pPr>
        <w:pStyle w:val="a8"/>
        <w:widowControl w:val="0"/>
        <w:numPr>
          <w:ilvl w:val="0"/>
          <w:numId w:val="89"/>
        </w:numPr>
        <w:tabs>
          <w:tab w:val="left" w:pos="1701"/>
          <w:tab w:val="left" w:pos="1985"/>
        </w:tabs>
        <w:kinsoku w:val="0"/>
        <w:overflowPunct w:val="0"/>
        <w:autoSpaceDE w:val="0"/>
        <w:autoSpaceDN w:val="0"/>
        <w:adjustRightInd w:val="0"/>
        <w:ind w:left="0" w:firstLine="1418"/>
        <w:jc w:val="both"/>
        <w:outlineLvl w:val="3"/>
        <w:rPr>
          <w:rFonts w:ascii="Times New Roman" w:eastAsia="Times New Roman" w:hAnsi="Times New Roman" w:cs="Times New Roman"/>
          <w:spacing w:val="-2"/>
          <w:sz w:val="24"/>
          <w:szCs w:val="24"/>
          <w:lang w:eastAsia="ru-RU"/>
        </w:rPr>
      </w:pPr>
      <w:r w:rsidRPr="00627152">
        <w:rPr>
          <w:rFonts w:ascii="Times New Roman" w:eastAsia="Times New Roman" w:hAnsi="Times New Roman" w:cs="Times New Roman"/>
          <w:spacing w:val="-29"/>
          <w:sz w:val="24"/>
          <w:szCs w:val="24"/>
          <w:lang w:eastAsia="ru-RU"/>
        </w:rPr>
        <w:t>У</w:t>
      </w:r>
      <w:r w:rsidRPr="00627152">
        <w:rPr>
          <w:rFonts w:ascii="Times New Roman" w:eastAsia="Times New Roman" w:hAnsi="Times New Roman" w:cs="Times New Roman"/>
          <w:sz w:val="24"/>
          <w:szCs w:val="24"/>
          <w:lang w:eastAsia="ru-RU"/>
        </w:rPr>
        <w:t>с</w:t>
      </w:r>
      <w:r w:rsidRPr="00627152">
        <w:rPr>
          <w:rFonts w:ascii="Times New Roman" w:eastAsia="Times New Roman" w:hAnsi="Times New Roman" w:cs="Times New Roman"/>
          <w:spacing w:val="-2"/>
          <w:sz w:val="24"/>
          <w:szCs w:val="24"/>
          <w:lang w:eastAsia="ru-RU"/>
        </w:rPr>
        <w:t>в</w:t>
      </w:r>
      <w:r w:rsidRPr="00627152">
        <w:rPr>
          <w:rFonts w:ascii="Times New Roman" w:eastAsia="Times New Roman" w:hAnsi="Times New Roman" w:cs="Times New Roman"/>
          <w:spacing w:val="2"/>
          <w:sz w:val="24"/>
          <w:szCs w:val="24"/>
          <w:lang w:eastAsia="ru-RU"/>
        </w:rPr>
        <w:t>о</w:t>
      </w:r>
      <w:r w:rsidRPr="00627152">
        <w:rPr>
          <w:rFonts w:ascii="Times New Roman" w:eastAsia="Times New Roman" w:hAnsi="Times New Roman" w:cs="Times New Roman"/>
          <w:sz w:val="24"/>
          <w:szCs w:val="24"/>
          <w:lang w:eastAsia="ru-RU"/>
        </w:rPr>
        <w:t>ение</w:t>
      </w:r>
      <w:r w:rsidRPr="00627152">
        <w:rPr>
          <w:rFonts w:ascii="Times New Roman" w:eastAsia="Times New Roman" w:hAnsi="Times New Roman" w:cs="Times New Roman"/>
          <w:spacing w:val="32"/>
          <w:sz w:val="24"/>
          <w:szCs w:val="24"/>
          <w:lang w:eastAsia="ru-RU"/>
        </w:rPr>
        <w:t xml:space="preserve"> </w:t>
      </w:r>
      <w:r w:rsidRPr="00627152">
        <w:rPr>
          <w:rFonts w:ascii="Times New Roman" w:eastAsia="Times New Roman" w:hAnsi="Times New Roman" w:cs="Times New Roman"/>
          <w:spacing w:val="-2"/>
          <w:sz w:val="24"/>
          <w:szCs w:val="24"/>
          <w:lang w:eastAsia="ru-RU"/>
        </w:rPr>
        <w:t>н</w:t>
      </w:r>
      <w:r w:rsidRPr="00627152">
        <w:rPr>
          <w:rFonts w:ascii="Times New Roman" w:eastAsia="Times New Roman" w:hAnsi="Times New Roman" w:cs="Times New Roman"/>
          <w:spacing w:val="-1"/>
          <w:sz w:val="24"/>
          <w:szCs w:val="24"/>
          <w:lang w:eastAsia="ru-RU"/>
        </w:rPr>
        <w:t>о</w:t>
      </w:r>
      <w:r w:rsidRPr="00627152">
        <w:rPr>
          <w:rFonts w:ascii="Times New Roman" w:eastAsia="Times New Roman" w:hAnsi="Times New Roman" w:cs="Times New Roman"/>
          <w:spacing w:val="-4"/>
          <w:sz w:val="24"/>
          <w:szCs w:val="24"/>
          <w:lang w:eastAsia="ru-RU"/>
        </w:rPr>
        <w:t>р</w:t>
      </w:r>
      <w:r w:rsidRPr="00627152">
        <w:rPr>
          <w:rFonts w:ascii="Times New Roman" w:eastAsia="Times New Roman" w:hAnsi="Times New Roman" w:cs="Times New Roman"/>
          <w:sz w:val="24"/>
          <w:szCs w:val="24"/>
          <w:lang w:eastAsia="ru-RU"/>
        </w:rPr>
        <w:t>м</w:t>
      </w:r>
      <w:r w:rsidRPr="00627152">
        <w:rPr>
          <w:rFonts w:ascii="Times New Roman" w:eastAsia="Times New Roman" w:hAnsi="Times New Roman" w:cs="Times New Roman"/>
          <w:spacing w:val="33"/>
          <w:sz w:val="24"/>
          <w:szCs w:val="24"/>
          <w:lang w:eastAsia="ru-RU"/>
        </w:rPr>
        <w:t xml:space="preserve"> </w:t>
      </w:r>
      <w:r w:rsidRPr="00627152">
        <w:rPr>
          <w:rFonts w:ascii="Times New Roman" w:eastAsia="Times New Roman" w:hAnsi="Times New Roman" w:cs="Times New Roman"/>
          <w:sz w:val="24"/>
          <w:szCs w:val="24"/>
          <w:lang w:eastAsia="ru-RU"/>
        </w:rPr>
        <w:t>и</w:t>
      </w:r>
      <w:r w:rsidRPr="00627152">
        <w:rPr>
          <w:rFonts w:ascii="Times New Roman" w:eastAsia="Times New Roman" w:hAnsi="Times New Roman" w:cs="Times New Roman"/>
          <w:spacing w:val="32"/>
          <w:sz w:val="24"/>
          <w:szCs w:val="24"/>
          <w:lang w:eastAsia="ru-RU"/>
        </w:rPr>
        <w:t xml:space="preserve"> </w:t>
      </w:r>
      <w:r w:rsidRPr="00627152">
        <w:rPr>
          <w:rFonts w:ascii="Times New Roman" w:eastAsia="Times New Roman" w:hAnsi="Times New Roman" w:cs="Times New Roman"/>
          <w:spacing w:val="-1"/>
          <w:sz w:val="24"/>
          <w:szCs w:val="24"/>
          <w:lang w:eastAsia="ru-RU"/>
        </w:rPr>
        <w:t>ценн</w:t>
      </w:r>
      <w:r w:rsidRPr="00627152">
        <w:rPr>
          <w:rFonts w:ascii="Times New Roman" w:eastAsia="Times New Roman" w:hAnsi="Times New Roman" w:cs="Times New Roman"/>
          <w:spacing w:val="6"/>
          <w:sz w:val="24"/>
          <w:szCs w:val="24"/>
          <w:lang w:eastAsia="ru-RU"/>
        </w:rPr>
        <w:t>о</w:t>
      </w:r>
      <w:r w:rsidRPr="00627152">
        <w:rPr>
          <w:rFonts w:ascii="Times New Roman" w:eastAsia="Times New Roman" w:hAnsi="Times New Roman" w:cs="Times New Roman"/>
          <w:sz w:val="24"/>
          <w:szCs w:val="24"/>
          <w:lang w:eastAsia="ru-RU"/>
        </w:rPr>
        <w:t>с</w:t>
      </w:r>
      <w:r w:rsidRPr="00627152">
        <w:rPr>
          <w:rFonts w:ascii="Times New Roman" w:eastAsia="Times New Roman" w:hAnsi="Times New Roman" w:cs="Times New Roman"/>
          <w:spacing w:val="-1"/>
          <w:sz w:val="24"/>
          <w:szCs w:val="24"/>
          <w:lang w:eastAsia="ru-RU"/>
        </w:rPr>
        <w:t>те</w:t>
      </w:r>
      <w:r w:rsidRPr="00627152">
        <w:rPr>
          <w:rFonts w:ascii="Times New Roman" w:eastAsia="Times New Roman" w:hAnsi="Times New Roman" w:cs="Times New Roman"/>
          <w:sz w:val="24"/>
          <w:szCs w:val="24"/>
          <w:lang w:eastAsia="ru-RU"/>
        </w:rPr>
        <w:t>й,</w:t>
      </w:r>
      <w:r w:rsidRPr="00627152">
        <w:rPr>
          <w:rFonts w:ascii="Times New Roman" w:eastAsia="Times New Roman" w:hAnsi="Times New Roman" w:cs="Times New Roman"/>
          <w:spacing w:val="32"/>
          <w:sz w:val="24"/>
          <w:szCs w:val="24"/>
          <w:lang w:eastAsia="ru-RU"/>
        </w:rPr>
        <w:t xml:space="preserve"> </w:t>
      </w:r>
      <w:r w:rsidRPr="00627152">
        <w:rPr>
          <w:rFonts w:ascii="Times New Roman" w:eastAsia="Times New Roman" w:hAnsi="Times New Roman" w:cs="Times New Roman"/>
          <w:spacing w:val="-1"/>
          <w:sz w:val="24"/>
          <w:szCs w:val="24"/>
          <w:lang w:eastAsia="ru-RU"/>
        </w:rPr>
        <w:t>приняты</w:t>
      </w:r>
      <w:r w:rsidRPr="00627152">
        <w:rPr>
          <w:rFonts w:ascii="Times New Roman" w:eastAsia="Times New Roman" w:hAnsi="Times New Roman" w:cs="Times New Roman"/>
          <w:sz w:val="24"/>
          <w:szCs w:val="24"/>
          <w:lang w:eastAsia="ru-RU"/>
        </w:rPr>
        <w:t>х</w:t>
      </w:r>
      <w:r w:rsidRPr="00627152">
        <w:rPr>
          <w:rFonts w:ascii="Times New Roman" w:eastAsia="Times New Roman" w:hAnsi="Times New Roman" w:cs="Times New Roman"/>
          <w:spacing w:val="33"/>
          <w:sz w:val="24"/>
          <w:szCs w:val="24"/>
          <w:lang w:eastAsia="ru-RU"/>
        </w:rPr>
        <w:t xml:space="preserve"> </w:t>
      </w:r>
      <w:r w:rsidRPr="00627152">
        <w:rPr>
          <w:rFonts w:ascii="Times New Roman" w:eastAsia="Times New Roman" w:hAnsi="Times New Roman" w:cs="Times New Roman"/>
          <w:sz w:val="24"/>
          <w:szCs w:val="24"/>
          <w:lang w:eastAsia="ru-RU"/>
        </w:rPr>
        <w:t>в</w:t>
      </w:r>
      <w:r w:rsidRPr="00627152">
        <w:rPr>
          <w:rFonts w:ascii="Times New Roman" w:eastAsia="Times New Roman" w:hAnsi="Times New Roman" w:cs="Times New Roman"/>
          <w:spacing w:val="32"/>
          <w:sz w:val="24"/>
          <w:szCs w:val="24"/>
          <w:lang w:eastAsia="ru-RU"/>
        </w:rPr>
        <w:t xml:space="preserve"> </w:t>
      </w:r>
      <w:r w:rsidRPr="00627152">
        <w:rPr>
          <w:rFonts w:ascii="Times New Roman" w:eastAsia="Times New Roman" w:hAnsi="Times New Roman" w:cs="Times New Roman"/>
          <w:sz w:val="24"/>
          <w:szCs w:val="24"/>
          <w:lang w:eastAsia="ru-RU"/>
        </w:rPr>
        <w:t>общ</w:t>
      </w:r>
      <w:r w:rsidRPr="00627152">
        <w:rPr>
          <w:rFonts w:ascii="Times New Roman" w:eastAsia="Times New Roman" w:hAnsi="Times New Roman" w:cs="Times New Roman"/>
          <w:spacing w:val="6"/>
          <w:sz w:val="24"/>
          <w:szCs w:val="24"/>
          <w:lang w:eastAsia="ru-RU"/>
        </w:rPr>
        <w:t>е</w:t>
      </w:r>
      <w:r w:rsidRPr="00627152">
        <w:rPr>
          <w:rFonts w:ascii="Times New Roman" w:eastAsia="Times New Roman" w:hAnsi="Times New Roman" w:cs="Times New Roman"/>
          <w:sz w:val="24"/>
          <w:szCs w:val="24"/>
          <w:lang w:eastAsia="ru-RU"/>
        </w:rPr>
        <w:t>ст</w:t>
      </w:r>
      <w:r w:rsidRPr="00627152">
        <w:rPr>
          <w:rFonts w:ascii="Times New Roman" w:eastAsia="Times New Roman" w:hAnsi="Times New Roman" w:cs="Times New Roman"/>
          <w:spacing w:val="-2"/>
          <w:sz w:val="24"/>
          <w:szCs w:val="24"/>
          <w:lang w:eastAsia="ru-RU"/>
        </w:rPr>
        <w:t>в</w:t>
      </w:r>
      <w:r w:rsidRPr="00627152">
        <w:rPr>
          <w:rFonts w:ascii="Times New Roman" w:eastAsia="Times New Roman" w:hAnsi="Times New Roman" w:cs="Times New Roman"/>
          <w:spacing w:val="1"/>
          <w:sz w:val="24"/>
          <w:szCs w:val="24"/>
          <w:lang w:eastAsia="ru-RU"/>
        </w:rPr>
        <w:t>е</w:t>
      </w:r>
      <w:r w:rsidRPr="00627152">
        <w:rPr>
          <w:rFonts w:ascii="Times New Roman" w:eastAsia="Times New Roman" w:hAnsi="Times New Roman" w:cs="Times New Roman"/>
          <w:sz w:val="24"/>
          <w:szCs w:val="24"/>
          <w:lang w:eastAsia="ru-RU"/>
        </w:rPr>
        <w:t>,</w:t>
      </w:r>
      <w:r w:rsidRPr="00627152">
        <w:rPr>
          <w:rFonts w:ascii="Times New Roman" w:eastAsia="Times New Roman" w:hAnsi="Times New Roman" w:cs="Times New Roman"/>
          <w:spacing w:val="32"/>
          <w:sz w:val="24"/>
          <w:szCs w:val="24"/>
          <w:lang w:eastAsia="ru-RU"/>
        </w:rPr>
        <w:t xml:space="preserve"> </w:t>
      </w:r>
      <w:r w:rsidRPr="00627152">
        <w:rPr>
          <w:rFonts w:ascii="Times New Roman" w:eastAsia="Times New Roman" w:hAnsi="Times New Roman" w:cs="Times New Roman"/>
          <w:spacing w:val="-2"/>
          <w:sz w:val="24"/>
          <w:szCs w:val="24"/>
          <w:lang w:eastAsia="ru-RU"/>
        </w:rPr>
        <w:t>в</w:t>
      </w:r>
      <w:r w:rsidRPr="00627152">
        <w:rPr>
          <w:rFonts w:ascii="Times New Roman" w:eastAsia="Times New Roman" w:hAnsi="Times New Roman" w:cs="Times New Roman"/>
          <w:spacing w:val="6"/>
          <w:sz w:val="24"/>
          <w:szCs w:val="24"/>
          <w:lang w:eastAsia="ru-RU"/>
        </w:rPr>
        <w:t>о</w:t>
      </w:r>
      <w:r w:rsidRPr="00627152">
        <w:rPr>
          <w:rFonts w:ascii="Times New Roman" w:eastAsia="Times New Roman" w:hAnsi="Times New Roman" w:cs="Times New Roman"/>
          <w:sz w:val="24"/>
          <w:szCs w:val="24"/>
          <w:lang w:eastAsia="ru-RU"/>
        </w:rPr>
        <w:t>спи</w:t>
      </w:r>
      <w:r w:rsidRPr="00627152">
        <w:rPr>
          <w:rFonts w:ascii="Times New Roman" w:eastAsia="Times New Roman" w:hAnsi="Times New Roman" w:cs="Times New Roman"/>
          <w:spacing w:val="1"/>
          <w:sz w:val="24"/>
          <w:szCs w:val="24"/>
          <w:lang w:eastAsia="ru-RU"/>
        </w:rPr>
        <w:t>т</w:t>
      </w:r>
      <w:r w:rsidRPr="00627152">
        <w:rPr>
          <w:rFonts w:ascii="Times New Roman" w:eastAsia="Times New Roman" w:hAnsi="Times New Roman" w:cs="Times New Roman"/>
          <w:sz w:val="24"/>
          <w:szCs w:val="24"/>
          <w:lang w:eastAsia="ru-RU"/>
        </w:rPr>
        <w:t>ание</w:t>
      </w:r>
      <w:r w:rsidRPr="00627152">
        <w:rPr>
          <w:rFonts w:ascii="Times New Roman" w:eastAsia="Times New Roman" w:hAnsi="Times New Roman" w:cs="Times New Roman"/>
          <w:spacing w:val="33"/>
          <w:sz w:val="24"/>
          <w:szCs w:val="24"/>
          <w:lang w:eastAsia="ru-RU"/>
        </w:rPr>
        <w:t xml:space="preserve"> </w:t>
      </w:r>
      <w:r w:rsidRPr="00627152">
        <w:rPr>
          <w:rFonts w:ascii="Times New Roman" w:eastAsia="Times New Roman" w:hAnsi="Times New Roman" w:cs="Times New Roman"/>
          <w:sz w:val="24"/>
          <w:szCs w:val="24"/>
          <w:lang w:eastAsia="ru-RU"/>
        </w:rPr>
        <w:t>мор</w:t>
      </w:r>
      <w:r w:rsidRPr="00627152">
        <w:rPr>
          <w:rFonts w:ascii="Times New Roman" w:eastAsia="Times New Roman" w:hAnsi="Times New Roman" w:cs="Times New Roman"/>
          <w:spacing w:val="2"/>
          <w:sz w:val="24"/>
          <w:szCs w:val="24"/>
          <w:lang w:eastAsia="ru-RU"/>
        </w:rPr>
        <w:t>а</w:t>
      </w:r>
      <w:r w:rsidRPr="00627152">
        <w:rPr>
          <w:rFonts w:ascii="Times New Roman" w:eastAsia="Times New Roman" w:hAnsi="Times New Roman" w:cs="Times New Roman"/>
          <w:sz w:val="24"/>
          <w:szCs w:val="24"/>
          <w:lang w:eastAsia="ru-RU"/>
        </w:rPr>
        <w:t>льных</w:t>
      </w:r>
      <w:r w:rsidRPr="00627152">
        <w:rPr>
          <w:rFonts w:ascii="Times New Roman" w:eastAsia="Times New Roman" w:hAnsi="Times New Roman" w:cs="Times New Roman"/>
          <w:spacing w:val="33"/>
          <w:sz w:val="24"/>
          <w:szCs w:val="24"/>
          <w:lang w:eastAsia="ru-RU"/>
        </w:rPr>
        <w:t xml:space="preserve"> </w:t>
      </w:r>
      <w:r w:rsidRPr="00627152">
        <w:rPr>
          <w:rFonts w:ascii="Times New Roman" w:eastAsia="Times New Roman" w:hAnsi="Times New Roman" w:cs="Times New Roman"/>
          <w:sz w:val="24"/>
          <w:szCs w:val="24"/>
          <w:lang w:eastAsia="ru-RU"/>
        </w:rPr>
        <w:t>и</w:t>
      </w:r>
      <w:r w:rsidRPr="00627152">
        <w:rPr>
          <w:rFonts w:ascii="Times New Roman" w:eastAsia="Times New Roman" w:hAnsi="Times New Roman" w:cs="Times New Roman"/>
          <w:spacing w:val="32"/>
          <w:sz w:val="24"/>
          <w:szCs w:val="24"/>
          <w:lang w:eastAsia="ru-RU"/>
        </w:rPr>
        <w:t xml:space="preserve"> </w:t>
      </w:r>
      <w:r w:rsidRPr="00627152">
        <w:rPr>
          <w:rFonts w:ascii="Times New Roman" w:eastAsia="Times New Roman" w:hAnsi="Times New Roman" w:cs="Times New Roman"/>
          <w:spacing w:val="-1"/>
          <w:sz w:val="24"/>
          <w:szCs w:val="24"/>
          <w:lang w:eastAsia="ru-RU"/>
        </w:rPr>
        <w:t>нра</w:t>
      </w:r>
      <w:r w:rsidRPr="00627152">
        <w:rPr>
          <w:rFonts w:ascii="Times New Roman" w:eastAsia="Times New Roman" w:hAnsi="Times New Roman" w:cs="Times New Roman"/>
          <w:spacing w:val="-2"/>
          <w:sz w:val="24"/>
          <w:szCs w:val="24"/>
          <w:lang w:eastAsia="ru-RU"/>
        </w:rPr>
        <w:t>в</w:t>
      </w:r>
      <w:r w:rsidRPr="00627152">
        <w:rPr>
          <w:rFonts w:ascii="Times New Roman" w:eastAsia="Times New Roman" w:hAnsi="Times New Roman" w:cs="Times New Roman"/>
          <w:spacing w:val="-1"/>
          <w:sz w:val="24"/>
          <w:szCs w:val="24"/>
          <w:lang w:eastAsia="ru-RU"/>
        </w:rPr>
        <w:t>ст</w:t>
      </w:r>
      <w:r w:rsidRPr="00627152">
        <w:rPr>
          <w:rFonts w:ascii="Times New Roman" w:eastAsia="Times New Roman" w:hAnsi="Times New Roman" w:cs="Times New Roman"/>
          <w:spacing w:val="-2"/>
          <w:sz w:val="24"/>
          <w:szCs w:val="24"/>
          <w:lang w:eastAsia="ru-RU"/>
        </w:rPr>
        <w:t>в</w:t>
      </w:r>
      <w:r w:rsidRPr="00627152">
        <w:rPr>
          <w:rFonts w:ascii="Times New Roman" w:eastAsia="Times New Roman" w:hAnsi="Times New Roman" w:cs="Times New Roman"/>
          <w:sz w:val="24"/>
          <w:szCs w:val="24"/>
          <w:lang w:eastAsia="ru-RU"/>
        </w:rPr>
        <w:t>е</w:t>
      </w:r>
      <w:r w:rsidRPr="00627152">
        <w:rPr>
          <w:rFonts w:ascii="Times New Roman" w:eastAsia="Times New Roman" w:hAnsi="Times New Roman" w:cs="Times New Roman"/>
          <w:spacing w:val="-1"/>
          <w:sz w:val="24"/>
          <w:szCs w:val="24"/>
          <w:lang w:eastAsia="ru-RU"/>
        </w:rPr>
        <w:t>нны</w:t>
      </w:r>
      <w:r w:rsidRPr="00627152">
        <w:rPr>
          <w:rFonts w:ascii="Times New Roman" w:eastAsia="Times New Roman" w:hAnsi="Times New Roman" w:cs="Times New Roman"/>
          <w:sz w:val="24"/>
          <w:szCs w:val="24"/>
          <w:lang w:eastAsia="ru-RU"/>
        </w:rPr>
        <w:t>х</w:t>
      </w:r>
      <w:r w:rsidRPr="00627152">
        <w:rPr>
          <w:rFonts w:ascii="Times New Roman" w:eastAsia="Times New Roman" w:hAnsi="Times New Roman" w:cs="Times New Roman"/>
          <w:spacing w:val="33"/>
          <w:sz w:val="24"/>
          <w:szCs w:val="24"/>
          <w:lang w:eastAsia="ru-RU"/>
        </w:rPr>
        <w:t xml:space="preserve"> </w:t>
      </w:r>
      <w:r w:rsidRPr="00627152">
        <w:rPr>
          <w:rFonts w:ascii="Times New Roman" w:eastAsia="Times New Roman" w:hAnsi="Times New Roman" w:cs="Times New Roman"/>
          <w:spacing w:val="-5"/>
          <w:sz w:val="24"/>
          <w:szCs w:val="24"/>
          <w:lang w:eastAsia="ru-RU"/>
        </w:rPr>
        <w:t>к</w:t>
      </w:r>
      <w:r w:rsidRPr="00627152">
        <w:rPr>
          <w:rFonts w:ascii="Times New Roman" w:eastAsia="Times New Roman" w:hAnsi="Times New Roman" w:cs="Times New Roman"/>
          <w:spacing w:val="-11"/>
          <w:sz w:val="24"/>
          <w:szCs w:val="24"/>
          <w:lang w:eastAsia="ru-RU"/>
        </w:rPr>
        <w:t>а</w:t>
      </w:r>
      <w:r w:rsidRPr="00627152">
        <w:rPr>
          <w:rFonts w:ascii="Times New Roman" w:eastAsia="Times New Roman" w:hAnsi="Times New Roman" w:cs="Times New Roman"/>
          <w:sz w:val="24"/>
          <w:szCs w:val="24"/>
          <w:lang w:eastAsia="ru-RU"/>
        </w:rPr>
        <w:t>ч</w:t>
      </w:r>
      <w:r w:rsidRPr="00627152">
        <w:rPr>
          <w:rFonts w:ascii="Times New Roman" w:eastAsia="Times New Roman" w:hAnsi="Times New Roman" w:cs="Times New Roman"/>
          <w:spacing w:val="6"/>
          <w:sz w:val="24"/>
          <w:szCs w:val="24"/>
          <w:lang w:eastAsia="ru-RU"/>
        </w:rPr>
        <w:t>е</w:t>
      </w:r>
      <w:r w:rsidRPr="00627152">
        <w:rPr>
          <w:rFonts w:ascii="Times New Roman" w:eastAsia="Times New Roman" w:hAnsi="Times New Roman" w:cs="Times New Roman"/>
          <w:sz w:val="24"/>
          <w:szCs w:val="24"/>
          <w:lang w:eastAsia="ru-RU"/>
        </w:rPr>
        <w:t>с</w:t>
      </w:r>
      <w:r w:rsidRPr="00627152">
        <w:rPr>
          <w:rFonts w:ascii="Times New Roman" w:eastAsia="Times New Roman" w:hAnsi="Times New Roman" w:cs="Times New Roman"/>
          <w:spacing w:val="-1"/>
          <w:sz w:val="24"/>
          <w:szCs w:val="24"/>
          <w:lang w:eastAsia="ru-RU"/>
        </w:rPr>
        <w:t>т</w:t>
      </w:r>
      <w:r w:rsidRPr="00627152">
        <w:rPr>
          <w:rFonts w:ascii="Times New Roman" w:eastAsia="Times New Roman" w:hAnsi="Times New Roman" w:cs="Times New Roman"/>
          <w:sz w:val="24"/>
          <w:szCs w:val="24"/>
          <w:lang w:eastAsia="ru-RU"/>
        </w:rPr>
        <w:t>в</w:t>
      </w:r>
      <w:r w:rsidRPr="00627152">
        <w:rPr>
          <w:rFonts w:ascii="Times New Roman" w:eastAsia="Times New Roman" w:hAnsi="Times New Roman" w:cs="Times New Roman"/>
          <w:spacing w:val="33"/>
          <w:sz w:val="24"/>
          <w:szCs w:val="24"/>
          <w:lang w:eastAsia="ru-RU"/>
        </w:rPr>
        <w:t xml:space="preserve"> </w:t>
      </w:r>
      <w:r w:rsidRPr="00627152">
        <w:rPr>
          <w:rFonts w:ascii="Times New Roman" w:eastAsia="Times New Roman" w:hAnsi="Times New Roman" w:cs="Times New Roman"/>
          <w:sz w:val="24"/>
          <w:szCs w:val="24"/>
          <w:lang w:eastAsia="ru-RU"/>
        </w:rPr>
        <w:t>ре</w:t>
      </w:r>
      <w:r w:rsidRPr="00627152">
        <w:rPr>
          <w:rFonts w:ascii="Times New Roman" w:eastAsia="Times New Roman" w:hAnsi="Times New Roman" w:cs="Times New Roman"/>
          <w:spacing w:val="-5"/>
          <w:sz w:val="24"/>
          <w:szCs w:val="24"/>
          <w:lang w:eastAsia="ru-RU"/>
        </w:rPr>
        <w:t>б</w:t>
      </w:r>
      <w:r w:rsidRPr="00627152">
        <w:rPr>
          <w:rFonts w:ascii="Times New Roman" w:eastAsia="Times New Roman" w:hAnsi="Times New Roman" w:cs="Times New Roman"/>
          <w:sz w:val="24"/>
          <w:szCs w:val="24"/>
          <w:lang w:eastAsia="ru-RU"/>
        </w:rPr>
        <w:t>ен</w:t>
      </w:r>
      <w:r w:rsidRPr="00627152">
        <w:rPr>
          <w:rFonts w:ascii="Times New Roman" w:eastAsia="Times New Roman" w:hAnsi="Times New Roman" w:cs="Times New Roman"/>
          <w:spacing w:val="-5"/>
          <w:sz w:val="24"/>
          <w:szCs w:val="24"/>
          <w:lang w:eastAsia="ru-RU"/>
        </w:rPr>
        <w:t>к</w:t>
      </w:r>
      <w:r w:rsidRPr="00627152">
        <w:rPr>
          <w:rFonts w:ascii="Times New Roman" w:eastAsia="Times New Roman" w:hAnsi="Times New Roman" w:cs="Times New Roman"/>
          <w:spacing w:val="1"/>
          <w:sz w:val="24"/>
          <w:szCs w:val="24"/>
          <w:lang w:eastAsia="ru-RU"/>
        </w:rPr>
        <w:t>а</w:t>
      </w:r>
      <w:r w:rsidRPr="00627152">
        <w:rPr>
          <w:rFonts w:ascii="Times New Roman" w:eastAsia="Times New Roman" w:hAnsi="Times New Roman" w:cs="Times New Roman"/>
          <w:sz w:val="24"/>
          <w:szCs w:val="24"/>
          <w:lang w:eastAsia="ru-RU"/>
        </w:rPr>
        <w:t>,</w:t>
      </w:r>
      <w:r w:rsidRPr="00627152">
        <w:rPr>
          <w:rFonts w:ascii="Times New Roman" w:eastAsia="Times New Roman" w:hAnsi="Times New Roman" w:cs="Times New Roman"/>
          <w:spacing w:val="31"/>
          <w:sz w:val="24"/>
          <w:szCs w:val="24"/>
          <w:lang w:eastAsia="ru-RU"/>
        </w:rPr>
        <w:t xml:space="preserve"> </w:t>
      </w:r>
      <w:r w:rsidRPr="00627152">
        <w:rPr>
          <w:rFonts w:ascii="Times New Roman" w:eastAsia="Times New Roman" w:hAnsi="Times New Roman" w:cs="Times New Roman"/>
          <w:sz w:val="24"/>
          <w:szCs w:val="24"/>
          <w:lang w:eastAsia="ru-RU"/>
        </w:rPr>
        <w:t>фо</w:t>
      </w:r>
      <w:r w:rsidRPr="00627152">
        <w:rPr>
          <w:rFonts w:ascii="Times New Roman" w:eastAsia="Times New Roman" w:hAnsi="Times New Roman" w:cs="Times New Roman"/>
          <w:spacing w:val="-5"/>
          <w:sz w:val="24"/>
          <w:szCs w:val="24"/>
          <w:lang w:eastAsia="ru-RU"/>
        </w:rPr>
        <w:t>р</w:t>
      </w:r>
      <w:r w:rsidRPr="00627152">
        <w:rPr>
          <w:rFonts w:ascii="Times New Roman" w:eastAsia="Times New Roman" w:hAnsi="Times New Roman" w:cs="Times New Roman"/>
          <w:sz w:val="24"/>
          <w:szCs w:val="24"/>
          <w:lang w:eastAsia="ru-RU"/>
        </w:rPr>
        <w:t>миро</w:t>
      </w:r>
      <w:r w:rsidRPr="00627152">
        <w:rPr>
          <w:rFonts w:ascii="Times New Roman" w:eastAsia="Times New Roman" w:hAnsi="Times New Roman" w:cs="Times New Roman"/>
          <w:spacing w:val="-5"/>
          <w:sz w:val="24"/>
          <w:szCs w:val="24"/>
          <w:lang w:eastAsia="ru-RU"/>
        </w:rPr>
        <w:t>в</w:t>
      </w:r>
      <w:r w:rsidRPr="00627152">
        <w:rPr>
          <w:rFonts w:ascii="Times New Roman" w:eastAsia="Times New Roman" w:hAnsi="Times New Roman" w:cs="Times New Roman"/>
          <w:sz w:val="24"/>
          <w:szCs w:val="24"/>
          <w:lang w:eastAsia="ru-RU"/>
        </w:rPr>
        <w:t>ание</w:t>
      </w:r>
      <w:r w:rsidRPr="00627152">
        <w:rPr>
          <w:rFonts w:ascii="Times New Roman" w:eastAsia="Times New Roman" w:hAnsi="Times New Roman" w:cs="Times New Roman"/>
          <w:w w:val="99"/>
          <w:sz w:val="24"/>
          <w:szCs w:val="24"/>
          <w:lang w:eastAsia="ru-RU"/>
        </w:rPr>
        <w:t xml:space="preserve"> </w:t>
      </w:r>
      <w:r w:rsidRPr="00627152">
        <w:rPr>
          <w:rFonts w:ascii="Times New Roman" w:eastAsia="Times New Roman" w:hAnsi="Times New Roman" w:cs="Times New Roman"/>
          <w:spacing w:val="-1"/>
          <w:sz w:val="24"/>
          <w:szCs w:val="24"/>
          <w:lang w:eastAsia="ru-RU"/>
        </w:rPr>
        <w:t>умения</w:t>
      </w:r>
      <w:r w:rsidRPr="00627152">
        <w:rPr>
          <w:rFonts w:ascii="Times New Roman" w:eastAsia="Times New Roman" w:hAnsi="Times New Roman" w:cs="Times New Roman"/>
          <w:spacing w:val="-8"/>
          <w:sz w:val="24"/>
          <w:szCs w:val="24"/>
          <w:lang w:eastAsia="ru-RU"/>
        </w:rPr>
        <w:t xml:space="preserve"> </w:t>
      </w:r>
      <w:r w:rsidRPr="00627152">
        <w:rPr>
          <w:rFonts w:ascii="Times New Roman" w:eastAsia="Times New Roman" w:hAnsi="Times New Roman" w:cs="Times New Roman"/>
          <w:spacing w:val="-1"/>
          <w:sz w:val="24"/>
          <w:szCs w:val="24"/>
          <w:lang w:eastAsia="ru-RU"/>
        </w:rPr>
        <w:t>правильно</w:t>
      </w:r>
      <w:r w:rsidRPr="00627152">
        <w:rPr>
          <w:rFonts w:ascii="Times New Roman" w:eastAsia="Times New Roman" w:hAnsi="Times New Roman" w:cs="Times New Roman"/>
          <w:spacing w:val="-7"/>
          <w:sz w:val="24"/>
          <w:szCs w:val="24"/>
          <w:lang w:eastAsia="ru-RU"/>
        </w:rPr>
        <w:t xml:space="preserve"> </w:t>
      </w:r>
      <w:r w:rsidRPr="00627152">
        <w:rPr>
          <w:rFonts w:ascii="Times New Roman" w:eastAsia="Times New Roman" w:hAnsi="Times New Roman" w:cs="Times New Roman"/>
          <w:spacing w:val="-2"/>
          <w:sz w:val="24"/>
          <w:szCs w:val="24"/>
          <w:lang w:eastAsia="ru-RU"/>
        </w:rPr>
        <w:t>оценивать</w:t>
      </w:r>
      <w:r w:rsidRPr="00627152">
        <w:rPr>
          <w:rFonts w:ascii="Times New Roman" w:eastAsia="Times New Roman" w:hAnsi="Times New Roman" w:cs="Times New Roman"/>
          <w:spacing w:val="-7"/>
          <w:sz w:val="24"/>
          <w:szCs w:val="24"/>
          <w:lang w:eastAsia="ru-RU"/>
        </w:rPr>
        <w:t xml:space="preserve"> </w:t>
      </w:r>
      <w:r w:rsidRPr="00627152">
        <w:rPr>
          <w:rFonts w:ascii="Times New Roman" w:eastAsia="Times New Roman" w:hAnsi="Times New Roman" w:cs="Times New Roman"/>
          <w:spacing w:val="-1"/>
          <w:sz w:val="24"/>
          <w:szCs w:val="24"/>
          <w:lang w:eastAsia="ru-RU"/>
        </w:rPr>
        <w:t>свои</w:t>
      </w:r>
      <w:r w:rsidRPr="00627152">
        <w:rPr>
          <w:rFonts w:ascii="Times New Roman" w:eastAsia="Times New Roman" w:hAnsi="Times New Roman" w:cs="Times New Roman"/>
          <w:spacing w:val="-6"/>
          <w:sz w:val="24"/>
          <w:szCs w:val="24"/>
          <w:lang w:eastAsia="ru-RU"/>
        </w:rPr>
        <w:t xml:space="preserve"> </w:t>
      </w:r>
      <w:r w:rsidRPr="00627152">
        <w:rPr>
          <w:rFonts w:ascii="Times New Roman" w:eastAsia="Times New Roman" w:hAnsi="Times New Roman" w:cs="Times New Roman"/>
          <w:sz w:val="24"/>
          <w:szCs w:val="24"/>
          <w:lang w:eastAsia="ru-RU"/>
        </w:rPr>
        <w:t>поступки</w:t>
      </w:r>
      <w:r w:rsidRPr="00627152">
        <w:rPr>
          <w:rFonts w:ascii="Times New Roman" w:eastAsia="Times New Roman" w:hAnsi="Times New Roman" w:cs="Times New Roman"/>
          <w:spacing w:val="-7"/>
          <w:sz w:val="24"/>
          <w:szCs w:val="24"/>
          <w:lang w:eastAsia="ru-RU"/>
        </w:rPr>
        <w:t xml:space="preserve"> </w:t>
      </w:r>
      <w:r w:rsidRPr="00627152">
        <w:rPr>
          <w:rFonts w:ascii="Times New Roman" w:eastAsia="Times New Roman" w:hAnsi="Times New Roman" w:cs="Times New Roman"/>
          <w:sz w:val="24"/>
          <w:szCs w:val="24"/>
          <w:lang w:eastAsia="ru-RU"/>
        </w:rPr>
        <w:t>и</w:t>
      </w:r>
      <w:r w:rsidRPr="00627152">
        <w:rPr>
          <w:rFonts w:ascii="Times New Roman" w:eastAsia="Times New Roman" w:hAnsi="Times New Roman" w:cs="Times New Roman"/>
          <w:spacing w:val="-9"/>
          <w:sz w:val="24"/>
          <w:szCs w:val="24"/>
          <w:lang w:eastAsia="ru-RU"/>
        </w:rPr>
        <w:t xml:space="preserve"> </w:t>
      </w:r>
      <w:r w:rsidRPr="00627152">
        <w:rPr>
          <w:rFonts w:ascii="Times New Roman" w:eastAsia="Times New Roman" w:hAnsi="Times New Roman" w:cs="Times New Roman"/>
          <w:sz w:val="24"/>
          <w:szCs w:val="24"/>
          <w:lang w:eastAsia="ru-RU"/>
        </w:rPr>
        <w:t>поступки</w:t>
      </w:r>
      <w:r w:rsidRPr="00627152">
        <w:rPr>
          <w:rFonts w:ascii="Times New Roman" w:eastAsia="Times New Roman" w:hAnsi="Times New Roman" w:cs="Times New Roman"/>
          <w:spacing w:val="-7"/>
          <w:sz w:val="24"/>
          <w:szCs w:val="24"/>
          <w:lang w:eastAsia="ru-RU"/>
        </w:rPr>
        <w:t xml:space="preserve"> </w:t>
      </w:r>
      <w:r w:rsidRPr="00627152">
        <w:rPr>
          <w:rFonts w:ascii="Times New Roman" w:eastAsia="Times New Roman" w:hAnsi="Times New Roman" w:cs="Times New Roman"/>
          <w:spacing w:val="-2"/>
          <w:sz w:val="24"/>
          <w:szCs w:val="24"/>
          <w:lang w:eastAsia="ru-RU"/>
        </w:rPr>
        <w:t>сверстников.</w:t>
      </w:r>
    </w:p>
    <w:p w:rsidR="00627152" w:rsidRPr="00627152" w:rsidRDefault="00627152" w:rsidP="0007107F">
      <w:pPr>
        <w:pStyle w:val="a8"/>
        <w:widowControl w:val="0"/>
        <w:numPr>
          <w:ilvl w:val="0"/>
          <w:numId w:val="89"/>
        </w:numPr>
        <w:tabs>
          <w:tab w:val="left" w:pos="1701"/>
          <w:tab w:val="left" w:pos="1985"/>
        </w:tabs>
        <w:kinsoku w:val="0"/>
        <w:overflowPunct w:val="0"/>
        <w:autoSpaceDE w:val="0"/>
        <w:autoSpaceDN w:val="0"/>
        <w:adjustRightInd w:val="0"/>
        <w:ind w:left="0" w:firstLine="1418"/>
        <w:jc w:val="both"/>
        <w:rPr>
          <w:rFonts w:ascii="Times New Roman" w:eastAsia="Times New Roman" w:hAnsi="Times New Roman" w:cs="Times New Roman"/>
          <w:spacing w:val="-2"/>
          <w:sz w:val="24"/>
          <w:szCs w:val="24"/>
          <w:lang w:eastAsia="ru-RU"/>
        </w:rPr>
      </w:pPr>
      <w:r w:rsidRPr="00627152">
        <w:rPr>
          <w:rFonts w:ascii="Times New Roman" w:eastAsia="Times New Roman" w:hAnsi="Times New Roman" w:cs="Times New Roman"/>
          <w:spacing w:val="-1"/>
          <w:sz w:val="24"/>
          <w:szCs w:val="24"/>
          <w:lang w:eastAsia="ru-RU"/>
        </w:rPr>
        <w:t>Развитие</w:t>
      </w:r>
      <w:r w:rsidRPr="00627152">
        <w:rPr>
          <w:rFonts w:ascii="Times New Roman" w:eastAsia="Times New Roman" w:hAnsi="Times New Roman" w:cs="Times New Roman"/>
          <w:sz w:val="24"/>
          <w:szCs w:val="24"/>
          <w:lang w:eastAsia="ru-RU"/>
        </w:rPr>
        <w:t xml:space="preserve"> общения и </w:t>
      </w:r>
      <w:r w:rsidRPr="00627152">
        <w:rPr>
          <w:rFonts w:ascii="Times New Roman" w:eastAsia="Times New Roman" w:hAnsi="Times New Roman" w:cs="Times New Roman"/>
          <w:spacing w:val="52"/>
          <w:sz w:val="24"/>
          <w:szCs w:val="24"/>
          <w:lang w:eastAsia="ru-RU"/>
        </w:rPr>
        <w:t xml:space="preserve"> </w:t>
      </w:r>
      <w:r w:rsidRPr="00627152">
        <w:rPr>
          <w:rFonts w:ascii="Times New Roman" w:eastAsia="Times New Roman" w:hAnsi="Times New Roman" w:cs="Times New Roman"/>
          <w:spacing w:val="-1"/>
          <w:sz w:val="24"/>
          <w:szCs w:val="24"/>
          <w:lang w:eastAsia="ru-RU"/>
        </w:rPr>
        <w:t>взаимодействия</w:t>
      </w:r>
      <w:r w:rsidRPr="00627152">
        <w:rPr>
          <w:rFonts w:ascii="Times New Roman" w:eastAsia="Times New Roman" w:hAnsi="Times New Roman" w:cs="Times New Roman"/>
          <w:sz w:val="24"/>
          <w:szCs w:val="24"/>
          <w:lang w:eastAsia="ru-RU"/>
        </w:rPr>
        <w:t xml:space="preserve"> </w:t>
      </w:r>
      <w:r w:rsidRPr="00627152">
        <w:rPr>
          <w:rFonts w:ascii="Times New Roman" w:eastAsia="Times New Roman" w:hAnsi="Times New Roman" w:cs="Times New Roman"/>
          <w:spacing w:val="53"/>
          <w:sz w:val="24"/>
          <w:szCs w:val="24"/>
          <w:lang w:eastAsia="ru-RU"/>
        </w:rPr>
        <w:t xml:space="preserve"> </w:t>
      </w:r>
      <w:r w:rsidRPr="00627152">
        <w:rPr>
          <w:rFonts w:ascii="Times New Roman" w:eastAsia="Times New Roman" w:hAnsi="Times New Roman" w:cs="Times New Roman"/>
          <w:spacing w:val="-1"/>
          <w:sz w:val="24"/>
          <w:szCs w:val="24"/>
          <w:lang w:eastAsia="ru-RU"/>
        </w:rPr>
        <w:t>ребенка</w:t>
      </w:r>
      <w:r w:rsidRPr="00627152">
        <w:rPr>
          <w:rFonts w:ascii="Times New Roman" w:eastAsia="Times New Roman" w:hAnsi="Times New Roman" w:cs="Times New Roman"/>
          <w:sz w:val="24"/>
          <w:szCs w:val="24"/>
          <w:lang w:eastAsia="ru-RU"/>
        </w:rPr>
        <w:t xml:space="preserve"> </w:t>
      </w:r>
      <w:r w:rsidRPr="00627152">
        <w:rPr>
          <w:rFonts w:ascii="Times New Roman" w:eastAsia="Times New Roman" w:hAnsi="Times New Roman" w:cs="Times New Roman"/>
          <w:spacing w:val="53"/>
          <w:sz w:val="24"/>
          <w:szCs w:val="24"/>
          <w:lang w:eastAsia="ru-RU"/>
        </w:rPr>
        <w:t xml:space="preserve"> </w:t>
      </w:r>
      <w:r w:rsidRPr="00627152">
        <w:rPr>
          <w:rFonts w:ascii="Times New Roman" w:eastAsia="Times New Roman" w:hAnsi="Times New Roman" w:cs="Times New Roman"/>
          <w:sz w:val="24"/>
          <w:szCs w:val="24"/>
          <w:lang w:eastAsia="ru-RU"/>
        </w:rPr>
        <w:t xml:space="preserve">с </w:t>
      </w:r>
      <w:r w:rsidRPr="00627152">
        <w:rPr>
          <w:rFonts w:ascii="Times New Roman" w:eastAsia="Times New Roman" w:hAnsi="Times New Roman" w:cs="Times New Roman"/>
          <w:spacing w:val="52"/>
          <w:sz w:val="24"/>
          <w:szCs w:val="24"/>
          <w:lang w:eastAsia="ru-RU"/>
        </w:rPr>
        <w:t xml:space="preserve"> </w:t>
      </w:r>
      <w:r w:rsidRPr="00627152">
        <w:rPr>
          <w:rFonts w:ascii="Times New Roman" w:eastAsia="Times New Roman" w:hAnsi="Times New Roman" w:cs="Times New Roman"/>
          <w:sz w:val="24"/>
          <w:szCs w:val="24"/>
          <w:lang w:eastAsia="ru-RU"/>
        </w:rPr>
        <w:t xml:space="preserve">взрослыми </w:t>
      </w:r>
      <w:r w:rsidRPr="00627152">
        <w:rPr>
          <w:rFonts w:ascii="Times New Roman" w:eastAsia="Times New Roman" w:hAnsi="Times New Roman" w:cs="Times New Roman"/>
          <w:spacing w:val="52"/>
          <w:sz w:val="24"/>
          <w:szCs w:val="24"/>
          <w:lang w:eastAsia="ru-RU"/>
        </w:rPr>
        <w:t xml:space="preserve"> </w:t>
      </w:r>
      <w:r w:rsidRPr="00627152">
        <w:rPr>
          <w:rFonts w:ascii="Times New Roman" w:eastAsia="Times New Roman" w:hAnsi="Times New Roman" w:cs="Times New Roman"/>
          <w:sz w:val="24"/>
          <w:szCs w:val="24"/>
          <w:lang w:eastAsia="ru-RU"/>
        </w:rPr>
        <w:t xml:space="preserve">и </w:t>
      </w:r>
      <w:r w:rsidRPr="00627152">
        <w:rPr>
          <w:rFonts w:ascii="Times New Roman" w:eastAsia="Times New Roman" w:hAnsi="Times New Roman" w:cs="Times New Roman"/>
          <w:spacing w:val="53"/>
          <w:sz w:val="24"/>
          <w:szCs w:val="24"/>
          <w:lang w:eastAsia="ru-RU"/>
        </w:rPr>
        <w:t xml:space="preserve"> </w:t>
      </w:r>
      <w:r w:rsidRPr="00627152">
        <w:rPr>
          <w:rFonts w:ascii="Times New Roman" w:eastAsia="Times New Roman" w:hAnsi="Times New Roman" w:cs="Times New Roman"/>
          <w:spacing w:val="-1"/>
          <w:sz w:val="24"/>
          <w:szCs w:val="24"/>
          <w:lang w:eastAsia="ru-RU"/>
        </w:rPr>
        <w:t>сверстниками,</w:t>
      </w:r>
      <w:r w:rsidRPr="00627152">
        <w:rPr>
          <w:rFonts w:ascii="Times New Roman" w:eastAsia="Times New Roman" w:hAnsi="Times New Roman" w:cs="Times New Roman"/>
          <w:sz w:val="24"/>
          <w:szCs w:val="24"/>
          <w:lang w:eastAsia="ru-RU"/>
        </w:rPr>
        <w:t xml:space="preserve"> </w:t>
      </w:r>
      <w:r w:rsidRPr="00627152">
        <w:rPr>
          <w:rFonts w:ascii="Times New Roman" w:eastAsia="Times New Roman" w:hAnsi="Times New Roman" w:cs="Times New Roman"/>
          <w:spacing w:val="52"/>
          <w:sz w:val="24"/>
          <w:szCs w:val="24"/>
          <w:lang w:eastAsia="ru-RU"/>
        </w:rPr>
        <w:t xml:space="preserve"> </w:t>
      </w:r>
      <w:r w:rsidRPr="00627152">
        <w:rPr>
          <w:rFonts w:ascii="Times New Roman" w:eastAsia="Times New Roman" w:hAnsi="Times New Roman" w:cs="Times New Roman"/>
          <w:spacing w:val="-1"/>
          <w:sz w:val="24"/>
          <w:szCs w:val="24"/>
          <w:lang w:eastAsia="ru-RU"/>
        </w:rPr>
        <w:t>развитие</w:t>
      </w:r>
      <w:r w:rsidRPr="00627152">
        <w:rPr>
          <w:rFonts w:ascii="Times New Roman" w:eastAsia="Times New Roman" w:hAnsi="Times New Roman" w:cs="Times New Roman"/>
          <w:sz w:val="24"/>
          <w:szCs w:val="24"/>
          <w:lang w:eastAsia="ru-RU"/>
        </w:rPr>
        <w:t xml:space="preserve"> </w:t>
      </w:r>
      <w:r w:rsidRPr="00627152">
        <w:rPr>
          <w:rFonts w:ascii="Times New Roman" w:eastAsia="Times New Roman" w:hAnsi="Times New Roman" w:cs="Times New Roman"/>
          <w:spacing w:val="52"/>
          <w:sz w:val="24"/>
          <w:szCs w:val="24"/>
          <w:lang w:eastAsia="ru-RU"/>
        </w:rPr>
        <w:t xml:space="preserve"> </w:t>
      </w:r>
      <w:r w:rsidRPr="00627152">
        <w:rPr>
          <w:rFonts w:ascii="Times New Roman" w:eastAsia="Times New Roman" w:hAnsi="Times New Roman" w:cs="Times New Roman"/>
          <w:spacing w:val="-1"/>
          <w:sz w:val="24"/>
          <w:szCs w:val="24"/>
          <w:lang w:eastAsia="ru-RU"/>
        </w:rPr>
        <w:t>эмоциональной</w:t>
      </w:r>
      <w:r w:rsidRPr="00627152">
        <w:rPr>
          <w:rFonts w:ascii="Times New Roman" w:eastAsia="Times New Roman" w:hAnsi="Times New Roman" w:cs="Times New Roman"/>
          <w:sz w:val="24"/>
          <w:szCs w:val="24"/>
          <w:lang w:eastAsia="ru-RU"/>
        </w:rPr>
        <w:t xml:space="preserve"> </w:t>
      </w:r>
      <w:r w:rsidRPr="00627152">
        <w:rPr>
          <w:rFonts w:ascii="Times New Roman" w:eastAsia="Times New Roman" w:hAnsi="Times New Roman" w:cs="Times New Roman"/>
          <w:spacing w:val="52"/>
          <w:sz w:val="24"/>
          <w:szCs w:val="24"/>
          <w:lang w:eastAsia="ru-RU"/>
        </w:rPr>
        <w:t xml:space="preserve"> </w:t>
      </w:r>
      <w:r w:rsidRPr="00627152">
        <w:rPr>
          <w:rFonts w:ascii="Times New Roman" w:eastAsia="Times New Roman" w:hAnsi="Times New Roman" w:cs="Times New Roman"/>
          <w:spacing w:val="-1"/>
          <w:sz w:val="24"/>
          <w:szCs w:val="24"/>
          <w:lang w:eastAsia="ru-RU"/>
        </w:rPr>
        <w:t>отзывчивости,</w:t>
      </w:r>
      <w:r w:rsidRPr="00627152">
        <w:rPr>
          <w:rFonts w:ascii="Times New Roman" w:eastAsia="Times New Roman" w:hAnsi="Times New Roman" w:cs="Times New Roman"/>
          <w:spacing w:val="59"/>
          <w:sz w:val="24"/>
          <w:szCs w:val="24"/>
          <w:lang w:eastAsia="ru-RU"/>
        </w:rPr>
        <w:t xml:space="preserve"> </w:t>
      </w:r>
      <w:r w:rsidRPr="00627152">
        <w:rPr>
          <w:rFonts w:ascii="Times New Roman" w:eastAsia="Times New Roman" w:hAnsi="Times New Roman" w:cs="Times New Roman"/>
          <w:spacing w:val="-1"/>
          <w:sz w:val="24"/>
          <w:szCs w:val="24"/>
          <w:lang w:eastAsia="ru-RU"/>
        </w:rPr>
        <w:t>сопереживания,</w:t>
      </w:r>
      <w:r w:rsidRPr="00627152">
        <w:rPr>
          <w:rFonts w:ascii="Times New Roman" w:eastAsia="Times New Roman" w:hAnsi="Times New Roman" w:cs="Times New Roman"/>
          <w:spacing w:val="-12"/>
          <w:sz w:val="24"/>
          <w:szCs w:val="24"/>
          <w:lang w:eastAsia="ru-RU"/>
        </w:rPr>
        <w:t xml:space="preserve"> </w:t>
      </w:r>
      <w:r w:rsidRPr="00627152">
        <w:rPr>
          <w:rFonts w:ascii="Times New Roman" w:eastAsia="Times New Roman" w:hAnsi="Times New Roman" w:cs="Times New Roman"/>
          <w:spacing w:val="-2"/>
          <w:sz w:val="24"/>
          <w:szCs w:val="24"/>
          <w:lang w:eastAsia="ru-RU"/>
        </w:rPr>
        <w:t>уважительного</w:t>
      </w:r>
      <w:r w:rsidRPr="00627152">
        <w:rPr>
          <w:rFonts w:ascii="Times New Roman" w:eastAsia="Times New Roman" w:hAnsi="Times New Roman" w:cs="Times New Roman"/>
          <w:spacing w:val="-9"/>
          <w:sz w:val="24"/>
          <w:szCs w:val="24"/>
          <w:lang w:eastAsia="ru-RU"/>
        </w:rPr>
        <w:t xml:space="preserve"> </w:t>
      </w:r>
      <w:r w:rsidRPr="00627152">
        <w:rPr>
          <w:rFonts w:ascii="Times New Roman" w:eastAsia="Times New Roman" w:hAnsi="Times New Roman" w:cs="Times New Roman"/>
          <w:sz w:val="24"/>
          <w:szCs w:val="24"/>
          <w:lang w:eastAsia="ru-RU"/>
        </w:rPr>
        <w:t>и</w:t>
      </w:r>
      <w:r w:rsidRPr="00627152">
        <w:rPr>
          <w:rFonts w:ascii="Times New Roman" w:eastAsia="Times New Roman" w:hAnsi="Times New Roman" w:cs="Times New Roman"/>
          <w:spacing w:val="41"/>
          <w:sz w:val="24"/>
          <w:szCs w:val="24"/>
          <w:lang w:eastAsia="ru-RU"/>
        </w:rPr>
        <w:t xml:space="preserve"> </w:t>
      </w:r>
      <w:r w:rsidRPr="00627152">
        <w:rPr>
          <w:rFonts w:ascii="Times New Roman" w:eastAsia="Times New Roman" w:hAnsi="Times New Roman" w:cs="Times New Roman"/>
          <w:spacing w:val="-2"/>
          <w:sz w:val="24"/>
          <w:szCs w:val="24"/>
          <w:lang w:eastAsia="ru-RU"/>
        </w:rPr>
        <w:t>доброжелательного</w:t>
      </w:r>
      <w:r w:rsidRPr="00627152">
        <w:rPr>
          <w:rFonts w:ascii="Times New Roman" w:eastAsia="Times New Roman" w:hAnsi="Times New Roman" w:cs="Times New Roman"/>
          <w:spacing w:val="-9"/>
          <w:sz w:val="24"/>
          <w:szCs w:val="24"/>
          <w:lang w:eastAsia="ru-RU"/>
        </w:rPr>
        <w:t xml:space="preserve"> </w:t>
      </w:r>
      <w:r w:rsidRPr="00627152">
        <w:rPr>
          <w:rFonts w:ascii="Times New Roman" w:eastAsia="Times New Roman" w:hAnsi="Times New Roman" w:cs="Times New Roman"/>
          <w:spacing w:val="-1"/>
          <w:sz w:val="24"/>
          <w:szCs w:val="24"/>
          <w:lang w:eastAsia="ru-RU"/>
        </w:rPr>
        <w:t>отношения</w:t>
      </w:r>
      <w:r w:rsidRPr="00627152">
        <w:rPr>
          <w:rFonts w:ascii="Times New Roman" w:eastAsia="Times New Roman" w:hAnsi="Times New Roman" w:cs="Times New Roman"/>
          <w:spacing w:val="-9"/>
          <w:sz w:val="24"/>
          <w:szCs w:val="24"/>
          <w:lang w:eastAsia="ru-RU"/>
        </w:rPr>
        <w:t xml:space="preserve"> </w:t>
      </w:r>
      <w:r w:rsidRPr="00627152">
        <w:rPr>
          <w:rFonts w:ascii="Times New Roman" w:eastAsia="Times New Roman" w:hAnsi="Times New Roman" w:cs="Times New Roman"/>
          <w:sz w:val="24"/>
          <w:szCs w:val="24"/>
          <w:lang w:eastAsia="ru-RU"/>
        </w:rPr>
        <w:t>к</w:t>
      </w:r>
      <w:r w:rsidRPr="00627152">
        <w:rPr>
          <w:rFonts w:ascii="Times New Roman" w:eastAsia="Times New Roman" w:hAnsi="Times New Roman" w:cs="Times New Roman"/>
          <w:spacing w:val="-9"/>
          <w:sz w:val="24"/>
          <w:szCs w:val="24"/>
          <w:lang w:eastAsia="ru-RU"/>
        </w:rPr>
        <w:t xml:space="preserve"> </w:t>
      </w:r>
      <w:r w:rsidRPr="00627152">
        <w:rPr>
          <w:rFonts w:ascii="Times New Roman" w:eastAsia="Times New Roman" w:hAnsi="Times New Roman" w:cs="Times New Roman"/>
          <w:spacing w:val="-2"/>
          <w:sz w:val="24"/>
          <w:szCs w:val="24"/>
          <w:lang w:eastAsia="ru-RU"/>
        </w:rPr>
        <w:t>окружающим.</w:t>
      </w:r>
    </w:p>
    <w:p w:rsidR="00627152" w:rsidRPr="00627152" w:rsidRDefault="00627152" w:rsidP="0007107F">
      <w:pPr>
        <w:pStyle w:val="a8"/>
        <w:widowControl w:val="0"/>
        <w:numPr>
          <w:ilvl w:val="0"/>
          <w:numId w:val="89"/>
        </w:numPr>
        <w:tabs>
          <w:tab w:val="left" w:pos="1701"/>
          <w:tab w:val="left" w:pos="1985"/>
        </w:tabs>
        <w:kinsoku w:val="0"/>
        <w:overflowPunct w:val="0"/>
        <w:autoSpaceDE w:val="0"/>
        <w:autoSpaceDN w:val="0"/>
        <w:adjustRightInd w:val="0"/>
        <w:ind w:left="0" w:firstLine="1418"/>
        <w:jc w:val="both"/>
        <w:rPr>
          <w:rFonts w:ascii="Times New Roman" w:eastAsia="Times New Roman" w:hAnsi="Times New Roman" w:cs="Times New Roman"/>
          <w:spacing w:val="-1"/>
          <w:sz w:val="24"/>
          <w:szCs w:val="24"/>
          <w:lang w:eastAsia="ru-RU"/>
        </w:rPr>
      </w:pPr>
      <w:r w:rsidRPr="00627152">
        <w:rPr>
          <w:rFonts w:ascii="Times New Roman" w:eastAsia="Times New Roman" w:hAnsi="Times New Roman" w:cs="Times New Roman"/>
          <w:spacing w:val="-1"/>
          <w:sz w:val="24"/>
          <w:szCs w:val="24"/>
          <w:lang w:eastAsia="ru-RU"/>
        </w:rPr>
        <w:t>Формирование</w:t>
      </w:r>
      <w:r w:rsidRPr="00627152">
        <w:rPr>
          <w:rFonts w:ascii="Times New Roman" w:eastAsia="Times New Roman" w:hAnsi="Times New Roman" w:cs="Times New Roman"/>
          <w:spacing w:val="59"/>
          <w:sz w:val="24"/>
          <w:szCs w:val="24"/>
          <w:lang w:eastAsia="ru-RU"/>
        </w:rPr>
        <w:t xml:space="preserve"> </w:t>
      </w:r>
      <w:r w:rsidRPr="00627152">
        <w:rPr>
          <w:rFonts w:ascii="Times New Roman" w:eastAsia="Times New Roman" w:hAnsi="Times New Roman" w:cs="Times New Roman"/>
          <w:spacing w:val="-2"/>
          <w:sz w:val="24"/>
          <w:szCs w:val="24"/>
          <w:lang w:eastAsia="ru-RU"/>
        </w:rPr>
        <w:t>готовности</w:t>
      </w:r>
      <w:r w:rsidRPr="00627152">
        <w:rPr>
          <w:rFonts w:ascii="Times New Roman" w:eastAsia="Times New Roman" w:hAnsi="Times New Roman" w:cs="Times New Roman"/>
          <w:spacing w:val="59"/>
          <w:sz w:val="24"/>
          <w:szCs w:val="24"/>
          <w:lang w:eastAsia="ru-RU"/>
        </w:rPr>
        <w:t xml:space="preserve"> </w:t>
      </w:r>
      <w:r w:rsidRPr="00627152">
        <w:rPr>
          <w:rFonts w:ascii="Times New Roman" w:eastAsia="Times New Roman" w:hAnsi="Times New Roman" w:cs="Times New Roman"/>
          <w:sz w:val="24"/>
          <w:szCs w:val="24"/>
          <w:lang w:eastAsia="ru-RU"/>
        </w:rPr>
        <w:t>детей</w:t>
      </w:r>
      <w:r w:rsidRPr="00627152">
        <w:rPr>
          <w:rFonts w:ascii="Times New Roman" w:eastAsia="Times New Roman" w:hAnsi="Times New Roman" w:cs="Times New Roman"/>
          <w:spacing w:val="58"/>
          <w:sz w:val="24"/>
          <w:szCs w:val="24"/>
          <w:lang w:eastAsia="ru-RU"/>
        </w:rPr>
        <w:t xml:space="preserve"> </w:t>
      </w:r>
      <w:r w:rsidRPr="00627152">
        <w:rPr>
          <w:rFonts w:ascii="Times New Roman" w:eastAsia="Times New Roman" w:hAnsi="Times New Roman" w:cs="Times New Roman"/>
          <w:sz w:val="24"/>
          <w:szCs w:val="24"/>
          <w:lang w:eastAsia="ru-RU"/>
        </w:rPr>
        <w:t>к</w:t>
      </w:r>
      <w:r w:rsidRPr="00627152">
        <w:rPr>
          <w:rFonts w:ascii="Times New Roman" w:eastAsia="Times New Roman" w:hAnsi="Times New Roman" w:cs="Times New Roman"/>
          <w:spacing w:val="58"/>
          <w:sz w:val="24"/>
          <w:szCs w:val="24"/>
          <w:lang w:eastAsia="ru-RU"/>
        </w:rPr>
        <w:t xml:space="preserve"> </w:t>
      </w:r>
      <w:r w:rsidRPr="00627152">
        <w:rPr>
          <w:rFonts w:ascii="Times New Roman" w:eastAsia="Times New Roman" w:hAnsi="Times New Roman" w:cs="Times New Roman"/>
          <w:spacing w:val="-1"/>
          <w:sz w:val="24"/>
          <w:szCs w:val="24"/>
          <w:lang w:eastAsia="ru-RU"/>
        </w:rPr>
        <w:t>совместной</w:t>
      </w:r>
      <w:r w:rsidR="00A653D7">
        <w:rPr>
          <w:rFonts w:ascii="Times New Roman" w:eastAsia="Times New Roman" w:hAnsi="Times New Roman" w:cs="Times New Roman"/>
          <w:sz w:val="24"/>
          <w:szCs w:val="24"/>
          <w:lang w:eastAsia="ru-RU"/>
        </w:rPr>
        <w:t xml:space="preserve"> </w:t>
      </w:r>
      <w:r w:rsidRPr="00627152">
        <w:rPr>
          <w:rFonts w:ascii="Times New Roman" w:eastAsia="Times New Roman" w:hAnsi="Times New Roman" w:cs="Times New Roman"/>
          <w:sz w:val="24"/>
          <w:szCs w:val="24"/>
          <w:lang w:eastAsia="ru-RU"/>
        </w:rPr>
        <w:t>деятельности,</w:t>
      </w:r>
      <w:r w:rsidRPr="00627152">
        <w:rPr>
          <w:rFonts w:ascii="Times New Roman" w:eastAsia="Times New Roman" w:hAnsi="Times New Roman" w:cs="Times New Roman"/>
          <w:spacing w:val="59"/>
          <w:sz w:val="24"/>
          <w:szCs w:val="24"/>
          <w:lang w:eastAsia="ru-RU"/>
        </w:rPr>
        <w:t xml:space="preserve"> </w:t>
      </w:r>
      <w:r w:rsidRPr="00627152">
        <w:rPr>
          <w:rFonts w:ascii="Times New Roman" w:eastAsia="Times New Roman" w:hAnsi="Times New Roman" w:cs="Times New Roman"/>
          <w:spacing w:val="-1"/>
          <w:sz w:val="24"/>
          <w:szCs w:val="24"/>
          <w:lang w:eastAsia="ru-RU"/>
        </w:rPr>
        <w:t>развитие</w:t>
      </w:r>
      <w:r w:rsidRPr="00627152">
        <w:rPr>
          <w:rFonts w:ascii="Times New Roman" w:eastAsia="Times New Roman" w:hAnsi="Times New Roman" w:cs="Times New Roman"/>
          <w:spacing w:val="58"/>
          <w:sz w:val="24"/>
          <w:szCs w:val="24"/>
          <w:lang w:eastAsia="ru-RU"/>
        </w:rPr>
        <w:t xml:space="preserve"> </w:t>
      </w:r>
      <w:r w:rsidRPr="00627152">
        <w:rPr>
          <w:rFonts w:ascii="Times New Roman" w:eastAsia="Times New Roman" w:hAnsi="Times New Roman" w:cs="Times New Roman"/>
          <w:spacing w:val="-1"/>
          <w:sz w:val="24"/>
          <w:szCs w:val="24"/>
          <w:lang w:eastAsia="ru-RU"/>
        </w:rPr>
        <w:t>умения</w:t>
      </w:r>
      <w:r w:rsidRPr="00627152">
        <w:rPr>
          <w:rFonts w:ascii="Times New Roman" w:eastAsia="Times New Roman" w:hAnsi="Times New Roman" w:cs="Times New Roman"/>
          <w:spacing w:val="59"/>
          <w:sz w:val="24"/>
          <w:szCs w:val="24"/>
          <w:lang w:eastAsia="ru-RU"/>
        </w:rPr>
        <w:t xml:space="preserve"> </w:t>
      </w:r>
      <w:r w:rsidRPr="00627152">
        <w:rPr>
          <w:rFonts w:ascii="Times New Roman" w:eastAsia="Times New Roman" w:hAnsi="Times New Roman" w:cs="Times New Roman"/>
          <w:spacing w:val="-2"/>
          <w:sz w:val="24"/>
          <w:szCs w:val="24"/>
          <w:lang w:eastAsia="ru-RU"/>
        </w:rPr>
        <w:t>договариваться,</w:t>
      </w:r>
      <w:r w:rsidRPr="00627152">
        <w:rPr>
          <w:rFonts w:ascii="Times New Roman" w:eastAsia="Times New Roman" w:hAnsi="Times New Roman" w:cs="Times New Roman"/>
          <w:spacing w:val="59"/>
          <w:sz w:val="24"/>
          <w:szCs w:val="24"/>
          <w:lang w:eastAsia="ru-RU"/>
        </w:rPr>
        <w:t xml:space="preserve"> </w:t>
      </w:r>
      <w:r w:rsidRPr="00627152">
        <w:rPr>
          <w:rFonts w:ascii="Times New Roman" w:eastAsia="Times New Roman" w:hAnsi="Times New Roman" w:cs="Times New Roman"/>
          <w:spacing w:val="-1"/>
          <w:sz w:val="24"/>
          <w:szCs w:val="24"/>
          <w:lang w:eastAsia="ru-RU"/>
        </w:rPr>
        <w:t>самостоятельно</w:t>
      </w:r>
      <w:r w:rsidRPr="00627152">
        <w:rPr>
          <w:rFonts w:ascii="Times New Roman" w:eastAsia="Times New Roman" w:hAnsi="Times New Roman" w:cs="Times New Roman"/>
          <w:spacing w:val="58"/>
          <w:sz w:val="24"/>
          <w:szCs w:val="24"/>
          <w:lang w:eastAsia="ru-RU"/>
        </w:rPr>
        <w:t xml:space="preserve"> </w:t>
      </w:r>
      <w:r w:rsidRPr="00627152">
        <w:rPr>
          <w:rFonts w:ascii="Times New Roman" w:eastAsia="Times New Roman" w:hAnsi="Times New Roman" w:cs="Times New Roman"/>
          <w:spacing w:val="-1"/>
          <w:sz w:val="24"/>
          <w:szCs w:val="24"/>
          <w:lang w:eastAsia="ru-RU"/>
        </w:rPr>
        <w:t>разрешать</w:t>
      </w:r>
      <w:r w:rsidRPr="00627152">
        <w:rPr>
          <w:rFonts w:ascii="Times New Roman" w:eastAsia="Times New Roman" w:hAnsi="Times New Roman" w:cs="Times New Roman"/>
          <w:spacing w:val="77"/>
          <w:sz w:val="24"/>
          <w:szCs w:val="24"/>
          <w:lang w:eastAsia="ru-RU"/>
        </w:rPr>
        <w:t xml:space="preserve"> </w:t>
      </w:r>
      <w:r w:rsidRPr="00627152">
        <w:rPr>
          <w:rFonts w:ascii="Times New Roman" w:eastAsia="Times New Roman" w:hAnsi="Times New Roman" w:cs="Times New Roman"/>
          <w:spacing w:val="-3"/>
          <w:sz w:val="24"/>
          <w:szCs w:val="24"/>
          <w:lang w:eastAsia="ru-RU"/>
        </w:rPr>
        <w:t>конфликты</w:t>
      </w:r>
      <w:r w:rsidRPr="00627152">
        <w:rPr>
          <w:rFonts w:ascii="Times New Roman" w:eastAsia="Times New Roman" w:hAnsi="Times New Roman" w:cs="Times New Roman"/>
          <w:spacing w:val="-11"/>
          <w:sz w:val="24"/>
          <w:szCs w:val="24"/>
          <w:lang w:eastAsia="ru-RU"/>
        </w:rPr>
        <w:t xml:space="preserve"> </w:t>
      </w:r>
      <w:r w:rsidRPr="00627152">
        <w:rPr>
          <w:rFonts w:ascii="Times New Roman" w:eastAsia="Times New Roman" w:hAnsi="Times New Roman" w:cs="Times New Roman"/>
          <w:sz w:val="24"/>
          <w:szCs w:val="24"/>
          <w:lang w:eastAsia="ru-RU"/>
        </w:rPr>
        <w:t>со</w:t>
      </w:r>
      <w:r w:rsidRPr="00627152">
        <w:rPr>
          <w:rFonts w:ascii="Times New Roman" w:eastAsia="Times New Roman" w:hAnsi="Times New Roman" w:cs="Times New Roman"/>
          <w:spacing w:val="-12"/>
          <w:sz w:val="24"/>
          <w:szCs w:val="24"/>
          <w:lang w:eastAsia="ru-RU"/>
        </w:rPr>
        <w:t xml:space="preserve"> </w:t>
      </w:r>
      <w:r w:rsidRPr="00627152">
        <w:rPr>
          <w:rFonts w:ascii="Times New Roman" w:eastAsia="Times New Roman" w:hAnsi="Times New Roman" w:cs="Times New Roman"/>
          <w:spacing w:val="-1"/>
          <w:sz w:val="24"/>
          <w:szCs w:val="24"/>
          <w:lang w:eastAsia="ru-RU"/>
        </w:rPr>
        <w:t>сверстниками.</w:t>
      </w:r>
    </w:p>
    <w:p w:rsidR="00DF54DF" w:rsidRPr="009A6FC1" w:rsidRDefault="009A6FC1" w:rsidP="00A653D7">
      <w:pPr>
        <w:pStyle w:val="a8"/>
        <w:tabs>
          <w:tab w:val="left" w:pos="1701"/>
          <w:tab w:val="left" w:pos="1985"/>
        </w:tabs>
        <w:ind w:left="1526" w:hanging="108"/>
        <w:jc w:val="both"/>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2"/>
          <w:sz w:val="24"/>
          <w:szCs w:val="24"/>
          <w:lang w:eastAsia="ru-RU"/>
        </w:rPr>
        <w:t>2.</w:t>
      </w:r>
      <w:r w:rsidRPr="009A6FC1">
        <w:rPr>
          <w:rFonts w:ascii="Times New Roman" w:eastAsia="Times New Roman" w:hAnsi="Times New Roman" w:cs="Times New Roman"/>
          <w:b/>
          <w:bCs/>
          <w:spacing w:val="-2"/>
          <w:sz w:val="24"/>
          <w:szCs w:val="24"/>
          <w:lang w:eastAsia="ru-RU"/>
        </w:rPr>
        <w:t>Ребенок</w:t>
      </w:r>
      <w:r w:rsidRPr="009A6FC1">
        <w:rPr>
          <w:rFonts w:ascii="Times New Roman" w:eastAsia="Times New Roman" w:hAnsi="Times New Roman" w:cs="Times New Roman"/>
          <w:b/>
          <w:bCs/>
          <w:spacing w:val="-7"/>
          <w:sz w:val="24"/>
          <w:szCs w:val="24"/>
          <w:lang w:eastAsia="ru-RU"/>
        </w:rPr>
        <w:t xml:space="preserve"> </w:t>
      </w:r>
      <w:r w:rsidRPr="009A6FC1">
        <w:rPr>
          <w:rFonts w:ascii="Times New Roman" w:eastAsia="Times New Roman" w:hAnsi="Times New Roman" w:cs="Times New Roman"/>
          <w:b/>
          <w:bCs/>
          <w:sz w:val="24"/>
          <w:szCs w:val="24"/>
          <w:lang w:eastAsia="ru-RU"/>
        </w:rPr>
        <w:t>в</w:t>
      </w:r>
      <w:r w:rsidRPr="009A6FC1">
        <w:rPr>
          <w:rFonts w:ascii="Times New Roman" w:eastAsia="Times New Roman" w:hAnsi="Times New Roman" w:cs="Times New Roman"/>
          <w:b/>
          <w:bCs/>
          <w:spacing w:val="-6"/>
          <w:sz w:val="24"/>
          <w:szCs w:val="24"/>
          <w:lang w:eastAsia="ru-RU"/>
        </w:rPr>
        <w:t xml:space="preserve"> </w:t>
      </w:r>
      <w:r w:rsidRPr="009A6FC1">
        <w:rPr>
          <w:rFonts w:ascii="Times New Roman" w:eastAsia="Times New Roman" w:hAnsi="Times New Roman" w:cs="Times New Roman"/>
          <w:b/>
          <w:bCs/>
          <w:sz w:val="24"/>
          <w:szCs w:val="24"/>
          <w:lang w:eastAsia="ru-RU"/>
        </w:rPr>
        <w:t>семье</w:t>
      </w:r>
      <w:r w:rsidRPr="009A6FC1">
        <w:rPr>
          <w:rFonts w:ascii="Times New Roman" w:eastAsia="Times New Roman" w:hAnsi="Times New Roman" w:cs="Times New Roman"/>
          <w:b/>
          <w:bCs/>
          <w:spacing w:val="-6"/>
          <w:sz w:val="24"/>
          <w:szCs w:val="24"/>
          <w:lang w:eastAsia="ru-RU"/>
        </w:rPr>
        <w:t xml:space="preserve"> </w:t>
      </w:r>
      <w:r w:rsidRPr="009A6FC1">
        <w:rPr>
          <w:rFonts w:ascii="Times New Roman" w:eastAsia="Times New Roman" w:hAnsi="Times New Roman" w:cs="Times New Roman"/>
          <w:b/>
          <w:bCs/>
          <w:sz w:val="24"/>
          <w:szCs w:val="24"/>
          <w:lang w:eastAsia="ru-RU"/>
        </w:rPr>
        <w:t>и</w:t>
      </w:r>
      <w:r w:rsidRPr="009A6FC1">
        <w:rPr>
          <w:rFonts w:ascii="Times New Roman" w:eastAsia="Times New Roman" w:hAnsi="Times New Roman" w:cs="Times New Roman"/>
          <w:b/>
          <w:bCs/>
          <w:spacing w:val="-8"/>
          <w:sz w:val="24"/>
          <w:szCs w:val="24"/>
          <w:lang w:eastAsia="ru-RU"/>
        </w:rPr>
        <w:t xml:space="preserve"> </w:t>
      </w:r>
      <w:r w:rsidRPr="009A6FC1">
        <w:rPr>
          <w:rFonts w:ascii="Times New Roman" w:eastAsia="Times New Roman" w:hAnsi="Times New Roman" w:cs="Times New Roman"/>
          <w:b/>
          <w:bCs/>
          <w:sz w:val="24"/>
          <w:szCs w:val="24"/>
          <w:lang w:eastAsia="ru-RU"/>
        </w:rPr>
        <w:t>сообществе,</w:t>
      </w:r>
      <w:r w:rsidRPr="009A6FC1">
        <w:rPr>
          <w:rFonts w:ascii="Times New Roman" w:eastAsia="Times New Roman" w:hAnsi="Times New Roman" w:cs="Times New Roman"/>
          <w:b/>
          <w:bCs/>
          <w:spacing w:val="-7"/>
          <w:sz w:val="24"/>
          <w:szCs w:val="24"/>
          <w:lang w:eastAsia="ru-RU"/>
        </w:rPr>
        <w:t xml:space="preserve"> </w:t>
      </w:r>
      <w:r w:rsidRPr="009A6FC1">
        <w:rPr>
          <w:rFonts w:ascii="Times New Roman" w:eastAsia="Times New Roman" w:hAnsi="Times New Roman" w:cs="Times New Roman"/>
          <w:b/>
          <w:bCs/>
          <w:spacing w:val="-1"/>
          <w:sz w:val="24"/>
          <w:szCs w:val="24"/>
          <w:lang w:eastAsia="ru-RU"/>
        </w:rPr>
        <w:t>патриотическое</w:t>
      </w:r>
      <w:r w:rsidRPr="009A6FC1">
        <w:rPr>
          <w:rFonts w:ascii="Times New Roman" w:eastAsia="Times New Roman" w:hAnsi="Times New Roman" w:cs="Times New Roman"/>
          <w:b/>
          <w:bCs/>
          <w:spacing w:val="-6"/>
          <w:sz w:val="24"/>
          <w:szCs w:val="24"/>
          <w:lang w:eastAsia="ru-RU"/>
        </w:rPr>
        <w:t xml:space="preserve"> </w:t>
      </w:r>
      <w:r w:rsidRPr="009A6FC1">
        <w:rPr>
          <w:rFonts w:ascii="Times New Roman" w:eastAsia="Times New Roman" w:hAnsi="Times New Roman" w:cs="Times New Roman"/>
          <w:b/>
          <w:bCs/>
          <w:spacing w:val="-1"/>
          <w:sz w:val="24"/>
          <w:szCs w:val="24"/>
          <w:lang w:eastAsia="ru-RU"/>
        </w:rPr>
        <w:t>воспитание.</w:t>
      </w:r>
    </w:p>
    <w:p w:rsidR="009A6FC1" w:rsidRPr="009A6FC1" w:rsidRDefault="009A6FC1" w:rsidP="0007107F">
      <w:pPr>
        <w:pStyle w:val="a8"/>
        <w:widowControl w:val="0"/>
        <w:numPr>
          <w:ilvl w:val="0"/>
          <w:numId w:val="90"/>
        </w:numPr>
        <w:tabs>
          <w:tab w:val="left" w:pos="1527"/>
          <w:tab w:val="left" w:pos="1701"/>
          <w:tab w:val="left" w:pos="1843"/>
        </w:tabs>
        <w:kinsoku w:val="0"/>
        <w:overflowPunct w:val="0"/>
        <w:autoSpaceDE w:val="0"/>
        <w:autoSpaceDN w:val="0"/>
        <w:adjustRightInd w:val="0"/>
        <w:ind w:left="0" w:firstLine="1418"/>
        <w:jc w:val="both"/>
        <w:rPr>
          <w:rFonts w:ascii="Times New Roman" w:eastAsia="Times New Roman" w:hAnsi="Times New Roman" w:cs="Times New Roman"/>
          <w:spacing w:val="-1"/>
          <w:sz w:val="24"/>
          <w:szCs w:val="24"/>
          <w:lang w:eastAsia="ru-RU"/>
        </w:rPr>
      </w:pPr>
      <w:r w:rsidRPr="009A6FC1">
        <w:rPr>
          <w:rFonts w:ascii="Times New Roman" w:eastAsia="Times New Roman" w:hAnsi="Times New Roman" w:cs="Times New Roman"/>
          <w:spacing w:val="-1"/>
          <w:sz w:val="24"/>
          <w:szCs w:val="24"/>
          <w:lang w:eastAsia="ru-RU"/>
        </w:rPr>
        <w:t>Формирование</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образа</w:t>
      </w:r>
      <w:r w:rsidRPr="009A6FC1">
        <w:rPr>
          <w:rFonts w:ascii="Times New Roman" w:eastAsia="Times New Roman" w:hAnsi="Times New Roman" w:cs="Times New Roman"/>
          <w:spacing w:val="2"/>
          <w:sz w:val="24"/>
          <w:szCs w:val="24"/>
          <w:lang w:eastAsia="ru-RU"/>
        </w:rPr>
        <w:t xml:space="preserve"> </w:t>
      </w:r>
      <w:r w:rsidRPr="009A6FC1">
        <w:rPr>
          <w:rFonts w:ascii="Times New Roman" w:eastAsia="Times New Roman" w:hAnsi="Times New Roman" w:cs="Times New Roman"/>
          <w:spacing w:val="-1"/>
          <w:sz w:val="24"/>
          <w:szCs w:val="24"/>
          <w:lang w:eastAsia="ru-RU"/>
        </w:rPr>
        <w:t>Я,</w:t>
      </w:r>
      <w:r w:rsidRPr="009A6FC1">
        <w:rPr>
          <w:rFonts w:ascii="Times New Roman" w:eastAsia="Times New Roman" w:hAnsi="Times New Roman" w:cs="Times New Roman"/>
          <w:spacing w:val="4"/>
          <w:sz w:val="24"/>
          <w:szCs w:val="24"/>
          <w:lang w:eastAsia="ru-RU"/>
        </w:rPr>
        <w:t xml:space="preserve"> </w:t>
      </w:r>
      <w:r w:rsidRPr="009A6FC1">
        <w:rPr>
          <w:rFonts w:ascii="Times New Roman" w:eastAsia="Times New Roman" w:hAnsi="Times New Roman" w:cs="Times New Roman"/>
          <w:spacing w:val="-2"/>
          <w:sz w:val="24"/>
          <w:szCs w:val="24"/>
          <w:lang w:eastAsia="ru-RU"/>
        </w:rPr>
        <w:t>уважительного</w:t>
      </w:r>
      <w:r w:rsidRPr="009A6FC1">
        <w:rPr>
          <w:rFonts w:ascii="Times New Roman" w:eastAsia="Times New Roman" w:hAnsi="Times New Roman" w:cs="Times New Roman"/>
          <w:spacing w:val="4"/>
          <w:sz w:val="24"/>
          <w:szCs w:val="24"/>
          <w:lang w:eastAsia="ru-RU"/>
        </w:rPr>
        <w:t xml:space="preserve"> </w:t>
      </w:r>
      <w:r w:rsidRPr="009A6FC1">
        <w:rPr>
          <w:rFonts w:ascii="Times New Roman" w:eastAsia="Times New Roman" w:hAnsi="Times New Roman" w:cs="Times New Roman"/>
          <w:spacing w:val="-1"/>
          <w:sz w:val="24"/>
          <w:szCs w:val="24"/>
          <w:lang w:eastAsia="ru-RU"/>
        </w:rPr>
        <w:t>отношения</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и</w:t>
      </w:r>
      <w:r w:rsidRPr="009A6FC1">
        <w:rPr>
          <w:rFonts w:ascii="Times New Roman" w:eastAsia="Times New Roman" w:hAnsi="Times New Roman" w:cs="Times New Roman"/>
          <w:spacing w:val="4"/>
          <w:sz w:val="24"/>
          <w:szCs w:val="24"/>
          <w:lang w:eastAsia="ru-RU"/>
        </w:rPr>
        <w:t xml:space="preserve"> </w:t>
      </w:r>
      <w:r w:rsidRPr="009A6FC1">
        <w:rPr>
          <w:rFonts w:ascii="Times New Roman" w:eastAsia="Times New Roman" w:hAnsi="Times New Roman" w:cs="Times New Roman"/>
          <w:spacing w:val="-2"/>
          <w:sz w:val="24"/>
          <w:szCs w:val="24"/>
          <w:lang w:eastAsia="ru-RU"/>
        </w:rPr>
        <w:t>чувства</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принадлежности</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к</w:t>
      </w:r>
      <w:r w:rsidRPr="009A6FC1">
        <w:rPr>
          <w:rFonts w:ascii="Times New Roman" w:eastAsia="Times New Roman" w:hAnsi="Times New Roman" w:cs="Times New Roman"/>
          <w:spacing w:val="4"/>
          <w:sz w:val="24"/>
          <w:szCs w:val="24"/>
          <w:lang w:eastAsia="ru-RU"/>
        </w:rPr>
        <w:t xml:space="preserve"> </w:t>
      </w:r>
      <w:r w:rsidRPr="009A6FC1">
        <w:rPr>
          <w:rFonts w:ascii="Times New Roman" w:eastAsia="Times New Roman" w:hAnsi="Times New Roman" w:cs="Times New Roman"/>
          <w:sz w:val="24"/>
          <w:szCs w:val="24"/>
          <w:lang w:eastAsia="ru-RU"/>
        </w:rPr>
        <w:t>своей</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семье</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и</w:t>
      </w:r>
      <w:r w:rsidRPr="009A6FC1">
        <w:rPr>
          <w:rFonts w:ascii="Times New Roman" w:eastAsia="Times New Roman" w:hAnsi="Times New Roman" w:cs="Times New Roman"/>
          <w:spacing w:val="4"/>
          <w:sz w:val="24"/>
          <w:szCs w:val="24"/>
          <w:lang w:eastAsia="ru-RU"/>
        </w:rPr>
        <w:t xml:space="preserve"> </w:t>
      </w:r>
      <w:r w:rsidRPr="009A6FC1">
        <w:rPr>
          <w:rFonts w:ascii="Times New Roman" w:eastAsia="Times New Roman" w:hAnsi="Times New Roman" w:cs="Times New Roman"/>
          <w:sz w:val="24"/>
          <w:szCs w:val="24"/>
          <w:lang w:eastAsia="ru-RU"/>
        </w:rPr>
        <w:t>к</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2"/>
          <w:sz w:val="24"/>
          <w:szCs w:val="24"/>
          <w:lang w:eastAsia="ru-RU"/>
        </w:rPr>
        <w:t>сообществу</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pacing w:val="-1"/>
          <w:sz w:val="24"/>
          <w:szCs w:val="24"/>
          <w:lang w:eastAsia="ru-RU"/>
        </w:rPr>
        <w:t>детей</w:t>
      </w:r>
      <w:r w:rsidRPr="009A6FC1">
        <w:rPr>
          <w:rFonts w:ascii="Times New Roman" w:eastAsia="Times New Roman" w:hAnsi="Times New Roman" w:cs="Times New Roman"/>
          <w:spacing w:val="4"/>
          <w:sz w:val="24"/>
          <w:szCs w:val="24"/>
          <w:lang w:eastAsia="ru-RU"/>
        </w:rPr>
        <w:t xml:space="preserve"> </w:t>
      </w:r>
      <w:r w:rsidRPr="009A6FC1">
        <w:rPr>
          <w:rFonts w:ascii="Times New Roman" w:eastAsia="Times New Roman" w:hAnsi="Times New Roman" w:cs="Times New Roman"/>
          <w:sz w:val="24"/>
          <w:szCs w:val="24"/>
          <w:lang w:eastAsia="ru-RU"/>
        </w:rPr>
        <w:t>и</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взрослых</w:t>
      </w:r>
      <w:r w:rsidRPr="009A6FC1">
        <w:rPr>
          <w:rFonts w:ascii="Times New Roman" w:eastAsia="Times New Roman" w:hAnsi="Times New Roman" w:cs="Times New Roman"/>
          <w:spacing w:val="85"/>
          <w:w w:val="99"/>
          <w:sz w:val="24"/>
          <w:szCs w:val="24"/>
          <w:lang w:eastAsia="ru-RU"/>
        </w:rPr>
        <w:t xml:space="preserve"> </w:t>
      </w:r>
      <w:r w:rsidRPr="009A6FC1">
        <w:rPr>
          <w:rFonts w:ascii="Times New Roman" w:eastAsia="Times New Roman" w:hAnsi="Times New Roman" w:cs="Times New Roman"/>
          <w:sz w:val="24"/>
          <w:szCs w:val="24"/>
          <w:lang w:eastAsia="ru-RU"/>
        </w:rPr>
        <w:t>в</w:t>
      </w:r>
      <w:r w:rsidRPr="009A6FC1">
        <w:rPr>
          <w:rFonts w:ascii="Times New Roman" w:eastAsia="Times New Roman" w:hAnsi="Times New Roman" w:cs="Times New Roman"/>
          <w:spacing w:val="4"/>
          <w:sz w:val="24"/>
          <w:szCs w:val="24"/>
          <w:lang w:eastAsia="ru-RU"/>
        </w:rPr>
        <w:t xml:space="preserve"> </w:t>
      </w:r>
      <w:r w:rsidRPr="009A6FC1">
        <w:rPr>
          <w:rFonts w:ascii="Times New Roman" w:eastAsia="Times New Roman" w:hAnsi="Times New Roman" w:cs="Times New Roman"/>
          <w:sz w:val="24"/>
          <w:szCs w:val="24"/>
          <w:lang w:eastAsia="ru-RU"/>
        </w:rPr>
        <w:t>организации,</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2"/>
          <w:sz w:val="24"/>
          <w:szCs w:val="24"/>
          <w:lang w:eastAsia="ru-RU"/>
        </w:rPr>
        <w:t>формирование</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pacing w:val="-1"/>
          <w:sz w:val="24"/>
          <w:szCs w:val="24"/>
          <w:lang w:eastAsia="ru-RU"/>
        </w:rPr>
        <w:t>гендерной,</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1"/>
          <w:sz w:val="24"/>
          <w:szCs w:val="24"/>
          <w:lang w:eastAsia="ru-RU"/>
        </w:rPr>
        <w:t>семейной,</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2"/>
          <w:sz w:val="24"/>
          <w:szCs w:val="24"/>
          <w:lang w:eastAsia="ru-RU"/>
        </w:rPr>
        <w:t>гражданской</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принадлежности;</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воспитание</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pacing w:val="-1"/>
          <w:sz w:val="24"/>
          <w:szCs w:val="24"/>
          <w:lang w:eastAsia="ru-RU"/>
        </w:rPr>
        <w:t>любви</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к</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3"/>
          <w:sz w:val="24"/>
          <w:szCs w:val="24"/>
          <w:lang w:eastAsia="ru-RU"/>
        </w:rPr>
        <w:t>Родине,</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1"/>
          <w:sz w:val="24"/>
          <w:szCs w:val="24"/>
          <w:lang w:eastAsia="ru-RU"/>
        </w:rPr>
        <w:t>гордости</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за</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её</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достижения,</w:t>
      </w:r>
      <w:r w:rsidRPr="009A6FC1">
        <w:rPr>
          <w:rFonts w:ascii="Times New Roman" w:eastAsia="Times New Roman" w:hAnsi="Times New Roman" w:cs="Times New Roman"/>
          <w:spacing w:val="93"/>
          <w:sz w:val="24"/>
          <w:szCs w:val="24"/>
          <w:lang w:eastAsia="ru-RU"/>
        </w:rPr>
        <w:t xml:space="preserve"> </w:t>
      </w:r>
      <w:r w:rsidRPr="009A6FC1">
        <w:rPr>
          <w:rFonts w:ascii="Times New Roman" w:eastAsia="Times New Roman" w:hAnsi="Times New Roman" w:cs="Times New Roman"/>
          <w:spacing w:val="-1"/>
          <w:sz w:val="24"/>
          <w:szCs w:val="24"/>
          <w:lang w:eastAsia="ru-RU"/>
        </w:rPr>
        <w:t>патриотических</w:t>
      </w:r>
      <w:r w:rsidRPr="009A6FC1">
        <w:rPr>
          <w:rFonts w:ascii="Times New Roman" w:eastAsia="Times New Roman" w:hAnsi="Times New Roman" w:cs="Times New Roman"/>
          <w:spacing w:val="-19"/>
          <w:sz w:val="24"/>
          <w:szCs w:val="24"/>
          <w:lang w:eastAsia="ru-RU"/>
        </w:rPr>
        <w:t xml:space="preserve"> </w:t>
      </w:r>
      <w:r w:rsidRPr="009A6FC1">
        <w:rPr>
          <w:rFonts w:ascii="Times New Roman" w:eastAsia="Times New Roman" w:hAnsi="Times New Roman" w:cs="Times New Roman"/>
          <w:spacing w:val="-1"/>
          <w:sz w:val="24"/>
          <w:szCs w:val="24"/>
          <w:lang w:eastAsia="ru-RU"/>
        </w:rPr>
        <w:t>чувств.</w:t>
      </w:r>
    </w:p>
    <w:p w:rsidR="009A6FC1" w:rsidRDefault="009A6FC1" w:rsidP="00A653D7">
      <w:pPr>
        <w:pStyle w:val="a8"/>
        <w:tabs>
          <w:tab w:val="left" w:pos="1527"/>
          <w:tab w:val="left" w:pos="1701"/>
          <w:tab w:val="left" w:pos="1843"/>
          <w:tab w:val="left" w:pos="1985"/>
        </w:tabs>
        <w:ind w:left="0" w:firstLine="1418"/>
        <w:jc w:val="both"/>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2"/>
          <w:sz w:val="24"/>
          <w:szCs w:val="24"/>
          <w:lang w:eastAsia="ru-RU"/>
        </w:rPr>
        <w:t>3.</w:t>
      </w:r>
      <w:r w:rsidRPr="009A6FC1">
        <w:rPr>
          <w:rFonts w:ascii="Times New Roman" w:eastAsia="Times New Roman" w:hAnsi="Times New Roman" w:cs="Times New Roman"/>
          <w:b/>
          <w:bCs/>
          <w:spacing w:val="-2"/>
          <w:sz w:val="24"/>
          <w:szCs w:val="24"/>
          <w:lang w:eastAsia="ru-RU"/>
        </w:rPr>
        <w:t>Самообслуживание,</w:t>
      </w:r>
      <w:r w:rsidRPr="009A6FC1">
        <w:rPr>
          <w:rFonts w:ascii="Times New Roman" w:eastAsia="Times New Roman" w:hAnsi="Times New Roman" w:cs="Times New Roman"/>
          <w:b/>
          <w:bCs/>
          <w:spacing w:val="-15"/>
          <w:sz w:val="24"/>
          <w:szCs w:val="24"/>
          <w:lang w:eastAsia="ru-RU"/>
        </w:rPr>
        <w:t xml:space="preserve"> </w:t>
      </w:r>
      <w:r w:rsidRPr="009A6FC1">
        <w:rPr>
          <w:rFonts w:ascii="Times New Roman" w:eastAsia="Times New Roman" w:hAnsi="Times New Roman" w:cs="Times New Roman"/>
          <w:b/>
          <w:bCs/>
          <w:spacing w:val="-1"/>
          <w:sz w:val="24"/>
          <w:szCs w:val="24"/>
          <w:lang w:eastAsia="ru-RU"/>
        </w:rPr>
        <w:t>самостоятельность,</w:t>
      </w:r>
      <w:r w:rsidRPr="009A6FC1">
        <w:rPr>
          <w:rFonts w:ascii="Times New Roman" w:eastAsia="Times New Roman" w:hAnsi="Times New Roman" w:cs="Times New Roman"/>
          <w:b/>
          <w:bCs/>
          <w:spacing w:val="-15"/>
          <w:sz w:val="24"/>
          <w:szCs w:val="24"/>
          <w:lang w:eastAsia="ru-RU"/>
        </w:rPr>
        <w:t xml:space="preserve"> </w:t>
      </w:r>
      <w:r w:rsidRPr="009A6FC1">
        <w:rPr>
          <w:rFonts w:ascii="Times New Roman" w:eastAsia="Times New Roman" w:hAnsi="Times New Roman" w:cs="Times New Roman"/>
          <w:b/>
          <w:bCs/>
          <w:spacing w:val="-4"/>
          <w:sz w:val="24"/>
          <w:szCs w:val="24"/>
          <w:lang w:eastAsia="ru-RU"/>
        </w:rPr>
        <w:t>тру</w:t>
      </w:r>
      <w:r w:rsidRPr="009A6FC1">
        <w:rPr>
          <w:rFonts w:ascii="Times New Roman" w:eastAsia="Times New Roman" w:hAnsi="Times New Roman" w:cs="Times New Roman"/>
          <w:b/>
          <w:bCs/>
          <w:spacing w:val="-5"/>
          <w:sz w:val="24"/>
          <w:szCs w:val="24"/>
          <w:lang w:eastAsia="ru-RU"/>
        </w:rPr>
        <w:t>д</w:t>
      </w:r>
      <w:r w:rsidRPr="009A6FC1">
        <w:rPr>
          <w:rFonts w:ascii="Times New Roman" w:eastAsia="Times New Roman" w:hAnsi="Times New Roman" w:cs="Times New Roman"/>
          <w:b/>
          <w:bCs/>
          <w:spacing w:val="-4"/>
          <w:sz w:val="24"/>
          <w:szCs w:val="24"/>
          <w:lang w:eastAsia="ru-RU"/>
        </w:rPr>
        <w:t>ово</w:t>
      </w:r>
      <w:r w:rsidRPr="009A6FC1">
        <w:rPr>
          <w:rFonts w:ascii="Times New Roman" w:eastAsia="Times New Roman" w:hAnsi="Times New Roman" w:cs="Times New Roman"/>
          <w:b/>
          <w:bCs/>
          <w:spacing w:val="-5"/>
          <w:sz w:val="24"/>
          <w:szCs w:val="24"/>
          <w:lang w:eastAsia="ru-RU"/>
        </w:rPr>
        <w:t>е</w:t>
      </w:r>
      <w:r w:rsidRPr="009A6FC1">
        <w:rPr>
          <w:rFonts w:ascii="Times New Roman" w:eastAsia="Times New Roman" w:hAnsi="Times New Roman" w:cs="Times New Roman"/>
          <w:b/>
          <w:bCs/>
          <w:spacing w:val="-14"/>
          <w:sz w:val="24"/>
          <w:szCs w:val="24"/>
          <w:lang w:eastAsia="ru-RU"/>
        </w:rPr>
        <w:t xml:space="preserve"> </w:t>
      </w:r>
      <w:r w:rsidRPr="009A6FC1">
        <w:rPr>
          <w:rFonts w:ascii="Times New Roman" w:eastAsia="Times New Roman" w:hAnsi="Times New Roman" w:cs="Times New Roman"/>
          <w:b/>
          <w:bCs/>
          <w:spacing w:val="-1"/>
          <w:sz w:val="24"/>
          <w:szCs w:val="24"/>
          <w:lang w:eastAsia="ru-RU"/>
        </w:rPr>
        <w:t>воспитание</w:t>
      </w:r>
      <w:r>
        <w:rPr>
          <w:rFonts w:ascii="Times New Roman" w:eastAsia="Times New Roman" w:hAnsi="Times New Roman" w:cs="Times New Roman"/>
          <w:b/>
          <w:bCs/>
          <w:spacing w:val="-1"/>
          <w:sz w:val="24"/>
          <w:szCs w:val="24"/>
          <w:lang w:eastAsia="ru-RU"/>
        </w:rPr>
        <w:t>.</w:t>
      </w:r>
    </w:p>
    <w:p w:rsidR="009A6FC1" w:rsidRPr="009A6FC1" w:rsidRDefault="009A6FC1" w:rsidP="0007107F">
      <w:pPr>
        <w:pStyle w:val="a8"/>
        <w:widowControl w:val="0"/>
        <w:numPr>
          <w:ilvl w:val="0"/>
          <w:numId w:val="90"/>
        </w:numPr>
        <w:tabs>
          <w:tab w:val="left" w:pos="1527"/>
          <w:tab w:val="left" w:pos="1701"/>
        </w:tabs>
        <w:kinsoku w:val="0"/>
        <w:overflowPunct w:val="0"/>
        <w:autoSpaceDE w:val="0"/>
        <w:autoSpaceDN w:val="0"/>
        <w:adjustRightInd w:val="0"/>
        <w:ind w:left="0" w:firstLine="1418"/>
        <w:jc w:val="both"/>
        <w:rPr>
          <w:rFonts w:ascii="Times New Roman" w:eastAsia="Times New Roman" w:hAnsi="Times New Roman" w:cs="Times New Roman"/>
          <w:spacing w:val="-1"/>
          <w:sz w:val="24"/>
          <w:szCs w:val="24"/>
          <w:lang w:eastAsia="ru-RU"/>
        </w:rPr>
      </w:pPr>
      <w:r w:rsidRPr="009A6FC1">
        <w:rPr>
          <w:rFonts w:ascii="Times New Roman" w:eastAsia="Times New Roman" w:hAnsi="Times New Roman" w:cs="Times New Roman"/>
          <w:spacing w:val="-1"/>
          <w:sz w:val="24"/>
          <w:szCs w:val="24"/>
          <w:lang w:eastAsia="ru-RU"/>
        </w:rPr>
        <w:t>Развитие</w:t>
      </w:r>
      <w:r w:rsidRPr="009A6FC1">
        <w:rPr>
          <w:rFonts w:ascii="Times New Roman" w:eastAsia="Times New Roman" w:hAnsi="Times New Roman" w:cs="Times New Roman"/>
          <w:spacing w:val="51"/>
          <w:sz w:val="24"/>
          <w:szCs w:val="24"/>
          <w:lang w:eastAsia="ru-RU"/>
        </w:rPr>
        <w:t xml:space="preserve"> </w:t>
      </w:r>
      <w:r w:rsidRPr="009A6FC1">
        <w:rPr>
          <w:rFonts w:ascii="Times New Roman" w:eastAsia="Times New Roman" w:hAnsi="Times New Roman" w:cs="Times New Roman"/>
          <w:spacing w:val="-3"/>
          <w:sz w:val="24"/>
          <w:szCs w:val="24"/>
          <w:lang w:eastAsia="ru-RU"/>
        </w:rPr>
        <w:t>навыков</w:t>
      </w:r>
      <w:r w:rsidRPr="009A6FC1">
        <w:rPr>
          <w:rFonts w:ascii="Times New Roman" w:eastAsia="Times New Roman" w:hAnsi="Times New Roman" w:cs="Times New Roman"/>
          <w:spacing w:val="52"/>
          <w:sz w:val="24"/>
          <w:szCs w:val="24"/>
          <w:lang w:eastAsia="ru-RU"/>
        </w:rPr>
        <w:t xml:space="preserve"> </w:t>
      </w:r>
      <w:r w:rsidRPr="009A6FC1">
        <w:rPr>
          <w:rFonts w:ascii="Times New Roman" w:eastAsia="Times New Roman" w:hAnsi="Times New Roman" w:cs="Times New Roman"/>
          <w:spacing w:val="-1"/>
          <w:sz w:val="24"/>
          <w:szCs w:val="24"/>
          <w:lang w:eastAsia="ru-RU"/>
        </w:rPr>
        <w:t>самообслуживания;</w:t>
      </w:r>
      <w:r w:rsidRPr="009A6FC1">
        <w:rPr>
          <w:rFonts w:ascii="Times New Roman" w:eastAsia="Times New Roman" w:hAnsi="Times New Roman" w:cs="Times New Roman"/>
          <w:spacing w:val="52"/>
          <w:sz w:val="24"/>
          <w:szCs w:val="24"/>
          <w:lang w:eastAsia="ru-RU"/>
        </w:rPr>
        <w:t xml:space="preserve"> </w:t>
      </w:r>
      <w:r w:rsidRPr="009A6FC1">
        <w:rPr>
          <w:rFonts w:ascii="Times New Roman" w:eastAsia="Times New Roman" w:hAnsi="Times New Roman" w:cs="Times New Roman"/>
          <w:spacing w:val="-1"/>
          <w:sz w:val="24"/>
          <w:szCs w:val="24"/>
          <w:lang w:eastAsia="ru-RU"/>
        </w:rPr>
        <w:t>становление</w:t>
      </w:r>
      <w:r w:rsidRPr="009A6FC1">
        <w:rPr>
          <w:rFonts w:ascii="Times New Roman" w:eastAsia="Times New Roman" w:hAnsi="Times New Roman" w:cs="Times New Roman"/>
          <w:spacing w:val="53"/>
          <w:sz w:val="24"/>
          <w:szCs w:val="24"/>
          <w:lang w:eastAsia="ru-RU"/>
        </w:rPr>
        <w:t xml:space="preserve"> </w:t>
      </w:r>
      <w:r w:rsidRPr="009A6FC1">
        <w:rPr>
          <w:rFonts w:ascii="Times New Roman" w:eastAsia="Times New Roman" w:hAnsi="Times New Roman" w:cs="Times New Roman"/>
          <w:sz w:val="24"/>
          <w:szCs w:val="24"/>
          <w:lang w:eastAsia="ru-RU"/>
        </w:rPr>
        <w:t>самостоятельности,</w:t>
      </w:r>
      <w:r w:rsidRPr="009A6FC1">
        <w:rPr>
          <w:rFonts w:ascii="Times New Roman" w:eastAsia="Times New Roman" w:hAnsi="Times New Roman" w:cs="Times New Roman"/>
          <w:spacing w:val="51"/>
          <w:sz w:val="24"/>
          <w:szCs w:val="24"/>
          <w:lang w:eastAsia="ru-RU"/>
        </w:rPr>
        <w:t xml:space="preserve"> </w:t>
      </w:r>
      <w:r w:rsidRPr="009A6FC1">
        <w:rPr>
          <w:rFonts w:ascii="Times New Roman" w:eastAsia="Times New Roman" w:hAnsi="Times New Roman" w:cs="Times New Roman"/>
          <w:spacing w:val="-1"/>
          <w:sz w:val="24"/>
          <w:szCs w:val="24"/>
          <w:lang w:eastAsia="ru-RU"/>
        </w:rPr>
        <w:t>целенаправленности</w:t>
      </w:r>
      <w:r w:rsidRPr="009A6FC1">
        <w:rPr>
          <w:rFonts w:ascii="Times New Roman" w:eastAsia="Times New Roman" w:hAnsi="Times New Roman" w:cs="Times New Roman"/>
          <w:spacing w:val="53"/>
          <w:sz w:val="24"/>
          <w:szCs w:val="24"/>
          <w:lang w:eastAsia="ru-RU"/>
        </w:rPr>
        <w:t xml:space="preserve"> </w:t>
      </w:r>
      <w:r w:rsidRPr="009A6FC1">
        <w:rPr>
          <w:rFonts w:ascii="Times New Roman" w:eastAsia="Times New Roman" w:hAnsi="Times New Roman" w:cs="Times New Roman"/>
          <w:sz w:val="24"/>
          <w:szCs w:val="24"/>
          <w:lang w:eastAsia="ru-RU"/>
        </w:rPr>
        <w:t>и</w:t>
      </w:r>
      <w:r w:rsidRPr="009A6FC1">
        <w:rPr>
          <w:rFonts w:ascii="Times New Roman" w:eastAsia="Times New Roman" w:hAnsi="Times New Roman" w:cs="Times New Roman"/>
          <w:spacing w:val="51"/>
          <w:sz w:val="24"/>
          <w:szCs w:val="24"/>
          <w:lang w:eastAsia="ru-RU"/>
        </w:rPr>
        <w:t xml:space="preserve"> </w:t>
      </w:r>
      <w:proofErr w:type="spellStart"/>
      <w:r w:rsidRPr="009A6FC1">
        <w:rPr>
          <w:rFonts w:ascii="Times New Roman" w:eastAsia="Times New Roman" w:hAnsi="Times New Roman" w:cs="Times New Roman"/>
          <w:spacing w:val="-2"/>
          <w:sz w:val="24"/>
          <w:szCs w:val="24"/>
          <w:lang w:eastAsia="ru-RU"/>
        </w:rPr>
        <w:t>саморегуляции</w:t>
      </w:r>
      <w:proofErr w:type="spellEnd"/>
      <w:r w:rsidRPr="009A6FC1">
        <w:rPr>
          <w:rFonts w:ascii="Times New Roman" w:eastAsia="Times New Roman" w:hAnsi="Times New Roman" w:cs="Times New Roman"/>
          <w:spacing w:val="51"/>
          <w:sz w:val="24"/>
          <w:szCs w:val="24"/>
          <w:lang w:eastAsia="ru-RU"/>
        </w:rPr>
        <w:t xml:space="preserve"> </w:t>
      </w:r>
      <w:r w:rsidRPr="009A6FC1">
        <w:rPr>
          <w:rFonts w:ascii="Times New Roman" w:eastAsia="Times New Roman" w:hAnsi="Times New Roman" w:cs="Times New Roman"/>
          <w:spacing w:val="-1"/>
          <w:sz w:val="24"/>
          <w:szCs w:val="24"/>
          <w:lang w:eastAsia="ru-RU"/>
        </w:rPr>
        <w:t>собственных</w:t>
      </w:r>
      <w:r w:rsidRPr="009A6FC1">
        <w:rPr>
          <w:rFonts w:ascii="Times New Roman" w:eastAsia="Times New Roman" w:hAnsi="Times New Roman" w:cs="Times New Roman"/>
          <w:spacing w:val="95"/>
          <w:w w:val="99"/>
          <w:sz w:val="24"/>
          <w:szCs w:val="24"/>
          <w:lang w:eastAsia="ru-RU"/>
        </w:rPr>
        <w:t xml:space="preserve"> </w:t>
      </w:r>
      <w:r w:rsidRPr="009A6FC1">
        <w:rPr>
          <w:rFonts w:ascii="Times New Roman" w:eastAsia="Times New Roman" w:hAnsi="Times New Roman" w:cs="Times New Roman"/>
          <w:spacing w:val="-1"/>
          <w:sz w:val="24"/>
          <w:szCs w:val="24"/>
          <w:lang w:eastAsia="ru-RU"/>
        </w:rPr>
        <w:t>действий.</w:t>
      </w:r>
    </w:p>
    <w:p w:rsidR="009A6FC1" w:rsidRPr="009A6FC1" w:rsidRDefault="009A6FC1" w:rsidP="0007107F">
      <w:pPr>
        <w:pStyle w:val="a8"/>
        <w:widowControl w:val="0"/>
        <w:numPr>
          <w:ilvl w:val="0"/>
          <w:numId w:val="90"/>
        </w:numPr>
        <w:tabs>
          <w:tab w:val="left" w:pos="1701"/>
        </w:tabs>
        <w:kinsoku w:val="0"/>
        <w:overflowPunct w:val="0"/>
        <w:autoSpaceDE w:val="0"/>
        <w:autoSpaceDN w:val="0"/>
        <w:adjustRightInd w:val="0"/>
        <w:spacing w:line="293" w:lineRule="exact"/>
        <w:ind w:left="0" w:firstLine="1418"/>
        <w:jc w:val="both"/>
        <w:rPr>
          <w:rFonts w:ascii="Times New Roman" w:eastAsia="Times New Roman" w:hAnsi="Times New Roman" w:cs="Times New Roman"/>
          <w:spacing w:val="-2"/>
          <w:sz w:val="24"/>
          <w:szCs w:val="24"/>
          <w:lang w:eastAsia="ru-RU"/>
        </w:rPr>
      </w:pPr>
      <w:r w:rsidRPr="009A6FC1">
        <w:rPr>
          <w:rFonts w:ascii="Times New Roman" w:eastAsia="Times New Roman" w:hAnsi="Times New Roman" w:cs="Times New Roman"/>
          <w:spacing w:val="-1"/>
          <w:sz w:val="24"/>
          <w:szCs w:val="24"/>
          <w:lang w:eastAsia="ru-RU"/>
        </w:rPr>
        <w:t>Воспитание</w:t>
      </w:r>
      <w:r w:rsidRPr="009A6FC1">
        <w:rPr>
          <w:rFonts w:ascii="Times New Roman" w:eastAsia="Times New Roman" w:hAnsi="Times New Roman" w:cs="Times New Roman"/>
          <w:spacing w:val="-15"/>
          <w:sz w:val="24"/>
          <w:szCs w:val="24"/>
          <w:lang w:eastAsia="ru-RU"/>
        </w:rPr>
        <w:t xml:space="preserve"> </w:t>
      </w:r>
      <w:r w:rsidRPr="009A6FC1">
        <w:rPr>
          <w:rFonts w:ascii="Times New Roman" w:eastAsia="Times New Roman" w:hAnsi="Times New Roman" w:cs="Times New Roman"/>
          <w:spacing w:val="-2"/>
          <w:sz w:val="24"/>
          <w:szCs w:val="24"/>
          <w:lang w:eastAsia="ru-RU"/>
        </w:rPr>
        <w:t>культурно-гигиенических</w:t>
      </w:r>
      <w:r w:rsidRPr="009A6FC1">
        <w:rPr>
          <w:rFonts w:ascii="Times New Roman" w:eastAsia="Times New Roman" w:hAnsi="Times New Roman" w:cs="Times New Roman"/>
          <w:spacing w:val="-16"/>
          <w:sz w:val="24"/>
          <w:szCs w:val="24"/>
          <w:lang w:eastAsia="ru-RU"/>
        </w:rPr>
        <w:t xml:space="preserve"> </w:t>
      </w:r>
      <w:r w:rsidRPr="009A6FC1">
        <w:rPr>
          <w:rFonts w:ascii="Times New Roman" w:eastAsia="Times New Roman" w:hAnsi="Times New Roman" w:cs="Times New Roman"/>
          <w:spacing w:val="-2"/>
          <w:sz w:val="24"/>
          <w:szCs w:val="24"/>
          <w:lang w:eastAsia="ru-RU"/>
        </w:rPr>
        <w:t>навыков.</w:t>
      </w:r>
    </w:p>
    <w:p w:rsidR="009A6FC1" w:rsidRPr="009A6FC1" w:rsidRDefault="009A6FC1" w:rsidP="0007107F">
      <w:pPr>
        <w:pStyle w:val="a8"/>
        <w:widowControl w:val="0"/>
        <w:numPr>
          <w:ilvl w:val="0"/>
          <w:numId w:val="90"/>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pacing w:val="-2"/>
          <w:sz w:val="24"/>
          <w:szCs w:val="24"/>
          <w:lang w:eastAsia="ru-RU"/>
        </w:rPr>
      </w:pPr>
      <w:r w:rsidRPr="009A6FC1">
        <w:rPr>
          <w:rFonts w:ascii="Times New Roman" w:eastAsia="Times New Roman" w:hAnsi="Times New Roman" w:cs="Times New Roman"/>
          <w:spacing w:val="-1"/>
          <w:sz w:val="24"/>
          <w:szCs w:val="24"/>
          <w:lang w:eastAsia="ru-RU"/>
        </w:rPr>
        <w:t>Формирование</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1"/>
          <w:sz w:val="24"/>
          <w:szCs w:val="24"/>
          <w:lang w:eastAsia="ru-RU"/>
        </w:rPr>
        <w:t>позитивных</w:t>
      </w:r>
      <w:r w:rsidRPr="009A6FC1">
        <w:rPr>
          <w:rFonts w:ascii="Times New Roman" w:eastAsia="Times New Roman" w:hAnsi="Times New Roman" w:cs="Times New Roman"/>
          <w:spacing w:val="4"/>
          <w:sz w:val="24"/>
          <w:szCs w:val="24"/>
          <w:lang w:eastAsia="ru-RU"/>
        </w:rPr>
        <w:t xml:space="preserve"> </w:t>
      </w:r>
      <w:r w:rsidRPr="009A6FC1">
        <w:rPr>
          <w:rFonts w:ascii="Times New Roman" w:eastAsia="Times New Roman" w:hAnsi="Times New Roman" w:cs="Times New Roman"/>
          <w:sz w:val="24"/>
          <w:szCs w:val="24"/>
          <w:lang w:eastAsia="ru-RU"/>
        </w:rPr>
        <w:t>установок</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к</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1"/>
          <w:sz w:val="24"/>
          <w:szCs w:val="24"/>
          <w:lang w:eastAsia="ru-RU"/>
        </w:rPr>
        <w:t>различным</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pacing w:val="-1"/>
          <w:sz w:val="24"/>
          <w:szCs w:val="24"/>
          <w:lang w:eastAsia="ru-RU"/>
        </w:rPr>
        <w:t>видам</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4"/>
          <w:sz w:val="24"/>
          <w:szCs w:val="24"/>
          <w:lang w:eastAsia="ru-RU"/>
        </w:rPr>
        <w:t>тру</w:t>
      </w:r>
      <w:r w:rsidRPr="009A6FC1">
        <w:rPr>
          <w:rFonts w:ascii="Times New Roman" w:eastAsia="Times New Roman" w:hAnsi="Times New Roman" w:cs="Times New Roman"/>
          <w:spacing w:val="-5"/>
          <w:sz w:val="24"/>
          <w:szCs w:val="24"/>
          <w:lang w:eastAsia="ru-RU"/>
        </w:rPr>
        <w:t>да</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и</w:t>
      </w:r>
      <w:r w:rsidRPr="009A6FC1">
        <w:rPr>
          <w:rFonts w:ascii="Times New Roman" w:eastAsia="Times New Roman" w:hAnsi="Times New Roman" w:cs="Times New Roman"/>
          <w:spacing w:val="2"/>
          <w:sz w:val="24"/>
          <w:szCs w:val="24"/>
          <w:lang w:eastAsia="ru-RU"/>
        </w:rPr>
        <w:t xml:space="preserve"> </w:t>
      </w:r>
      <w:r w:rsidRPr="009A6FC1">
        <w:rPr>
          <w:rFonts w:ascii="Times New Roman" w:eastAsia="Times New Roman" w:hAnsi="Times New Roman" w:cs="Times New Roman"/>
          <w:spacing w:val="-2"/>
          <w:sz w:val="24"/>
          <w:szCs w:val="24"/>
          <w:lang w:eastAsia="ru-RU"/>
        </w:rPr>
        <w:t>творчества,</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z w:val="24"/>
          <w:szCs w:val="24"/>
          <w:lang w:eastAsia="ru-RU"/>
        </w:rPr>
        <w:t>воспитание</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2"/>
          <w:sz w:val="24"/>
          <w:szCs w:val="24"/>
          <w:lang w:eastAsia="ru-RU"/>
        </w:rPr>
        <w:t>положительного</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1"/>
          <w:sz w:val="24"/>
          <w:szCs w:val="24"/>
          <w:lang w:eastAsia="ru-RU"/>
        </w:rPr>
        <w:t>отношения</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к</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8"/>
          <w:sz w:val="24"/>
          <w:szCs w:val="24"/>
          <w:lang w:eastAsia="ru-RU"/>
        </w:rPr>
        <w:t>тру</w:t>
      </w:r>
      <w:r w:rsidRPr="009A6FC1">
        <w:rPr>
          <w:rFonts w:ascii="Times New Roman" w:eastAsia="Times New Roman" w:hAnsi="Times New Roman" w:cs="Times New Roman"/>
          <w:spacing w:val="-9"/>
          <w:sz w:val="24"/>
          <w:szCs w:val="24"/>
          <w:lang w:eastAsia="ru-RU"/>
        </w:rPr>
        <w:t>д</w:t>
      </w:r>
      <w:r w:rsidRPr="009A6FC1">
        <w:rPr>
          <w:rFonts w:ascii="Times New Roman" w:eastAsia="Times New Roman" w:hAnsi="Times New Roman" w:cs="Times New Roman"/>
          <w:spacing w:val="-8"/>
          <w:sz w:val="24"/>
          <w:szCs w:val="24"/>
          <w:lang w:eastAsia="ru-RU"/>
        </w:rPr>
        <w:t>у,</w:t>
      </w:r>
      <w:r w:rsidRPr="009A6FC1">
        <w:rPr>
          <w:rFonts w:ascii="Times New Roman" w:eastAsia="Times New Roman" w:hAnsi="Times New Roman" w:cs="Times New Roman"/>
          <w:spacing w:val="69"/>
          <w:sz w:val="24"/>
          <w:szCs w:val="24"/>
          <w:lang w:eastAsia="ru-RU"/>
        </w:rPr>
        <w:t xml:space="preserve"> </w:t>
      </w:r>
      <w:r w:rsidRPr="009A6FC1">
        <w:rPr>
          <w:rFonts w:ascii="Times New Roman" w:eastAsia="Times New Roman" w:hAnsi="Times New Roman" w:cs="Times New Roman"/>
          <w:spacing w:val="-1"/>
          <w:sz w:val="24"/>
          <w:szCs w:val="24"/>
          <w:lang w:eastAsia="ru-RU"/>
        </w:rPr>
        <w:t>желания</w:t>
      </w:r>
      <w:r w:rsidRPr="009A6FC1">
        <w:rPr>
          <w:rFonts w:ascii="Times New Roman" w:eastAsia="Times New Roman" w:hAnsi="Times New Roman" w:cs="Times New Roman"/>
          <w:spacing w:val="-12"/>
          <w:sz w:val="24"/>
          <w:szCs w:val="24"/>
          <w:lang w:eastAsia="ru-RU"/>
        </w:rPr>
        <w:t xml:space="preserve"> </w:t>
      </w:r>
      <w:r w:rsidRPr="009A6FC1">
        <w:rPr>
          <w:rFonts w:ascii="Times New Roman" w:eastAsia="Times New Roman" w:hAnsi="Times New Roman" w:cs="Times New Roman"/>
          <w:spacing w:val="-2"/>
          <w:sz w:val="24"/>
          <w:szCs w:val="24"/>
          <w:lang w:eastAsia="ru-RU"/>
        </w:rPr>
        <w:t>трудиться.</w:t>
      </w:r>
    </w:p>
    <w:p w:rsidR="009A6FC1" w:rsidRPr="009A6FC1" w:rsidRDefault="009A6FC1" w:rsidP="0007107F">
      <w:pPr>
        <w:pStyle w:val="a8"/>
        <w:widowControl w:val="0"/>
        <w:numPr>
          <w:ilvl w:val="0"/>
          <w:numId w:val="90"/>
        </w:numPr>
        <w:tabs>
          <w:tab w:val="left" w:pos="1701"/>
        </w:tabs>
        <w:kinsoku w:val="0"/>
        <w:overflowPunct w:val="0"/>
        <w:autoSpaceDE w:val="0"/>
        <w:autoSpaceDN w:val="0"/>
        <w:adjustRightInd w:val="0"/>
        <w:ind w:left="0" w:firstLine="1418"/>
        <w:jc w:val="both"/>
        <w:rPr>
          <w:rFonts w:ascii="Times New Roman" w:eastAsia="Times New Roman" w:hAnsi="Times New Roman" w:cs="Times New Roman"/>
          <w:spacing w:val="-2"/>
          <w:sz w:val="24"/>
          <w:szCs w:val="24"/>
          <w:lang w:eastAsia="ru-RU"/>
        </w:rPr>
      </w:pPr>
      <w:r w:rsidRPr="009A6FC1">
        <w:rPr>
          <w:rFonts w:ascii="Times New Roman" w:eastAsia="Times New Roman" w:hAnsi="Times New Roman" w:cs="Times New Roman"/>
          <w:spacing w:val="-1"/>
          <w:sz w:val="24"/>
          <w:szCs w:val="24"/>
          <w:lang w:eastAsia="ru-RU"/>
        </w:rPr>
        <w:t>Воспитание</w:t>
      </w:r>
      <w:r w:rsidRPr="009A6FC1">
        <w:rPr>
          <w:rFonts w:ascii="Times New Roman" w:eastAsia="Times New Roman" w:hAnsi="Times New Roman" w:cs="Times New Roman"/>
          <w:spacing w:val="48"/>
          <w:sz w:val="24"/>
          <w:szCs w:val="24"/>
          <w:lang w:eastAsia="ru-RU"/>
        </w:rPr>
        <w:t xml:space="preserve"> </w:t>
      </w:r>
      <w:r w:rsidRPr="009A6FC1">
        <w:rPr>
          <w:rFonts w:ascii="Times New Roman" w:eastAsia="Times New Roman" w:hAnsi="Times New Roman" w:cs="Times New Roman"/>
          <w:spacing w:val="-1"/>
          <w:sz w:val="24"/>
          <w:szCs w:val="24"/>
          <w:lang w:eastAsia="ru-RU"/>
        </w:rPr>
        <w:t>ценностного</w:t>
      </w:r>
      <w:r w:rsidRPr="009A6FC1">
        <w:rPr>
          <w:rFonts w:ascii="Times New Roman" w:eastAsia="Times New Roman" w:hAnsi="Times New Roman" w:cs="Times New Roman"/>
          <w:spacing w:val="46"/>
          <w:sz w:val="24"/>
          <w:szCs w:val="24"/>
          <w:lang w:eastAsia="ru-RU"/>
        </w:rPr>
        <w:t xml:space="preserve"> </w:t>
      </w:r>
      <w:r w:rsidRPr="009A6FC1">
        <w:rPr>
          <w:rFonts w:ascii="Times New Roman" w:eastAsia="Times New Roman" w:hAnsi="Times New Roman" w:cs="Times New Roman"/>
          <w:spacing w:val="-1"/>
          <w:sz w:val="24"/>
          <w:szCs w:val="24"/>
          <w:lang w:eastAsia="ru-RU"/>
        </w:rPr>
        <w:t>отношения</w:t>
      </w:r>
      <w:r w:rsidRPr="009A6FC1">
        <w:rPr>
          <w:rFonts w:ascii="Times New Roman" w:eastAsia="Times New Roman" w:hAnsi="Times New Roman" w:cs="Times New Roman"/>
          <w:spacing w:val="47"/>
          <w:sz w:val="24"/>
          <w:szCs w:val="24"/>
          <w:lang w:eastAsia="ru-RU"/>
        </w:rPr>
        <w:t xml:space="preserve"> </w:t>
      </w:r>
      <w:r w:rsidRPr="009A6FC1">
        <w:rPr>
          <w:rFonts w:ascii="Times New Roman" w:eastAsia="Times New Roman" w:hAnsi="Times New Roman" w:cs="Times New Roman"/>
          <w:sz w:val="24"/>
          <w:szCs w:val="24"/>
          <w:lang w:eastAsia="ru-RU"/>
        </w:rPr>
        <w:t>к</w:t>
      </w:r>
      <w:r w:rsidRPr="009A6FC1">
        <w:rPr>
          <w:rFonts w:ascii="Times New Roman" w:eastAsia="Times New Roman" w:hAnsi="Times New Roman" w:cs="Times New Roman"/>
          <w:spacing w:val="45"/>
          <w:sz w:val="24"/>
          <w:szCs w:val="24"/>
          <w:lang w:eastAsia="ru-RU"/>
        </w:rPr>
        <w:t xml:space="preserve"> </w:t>
      </w:r>
      <w:r w:rsidRPr="009A6FC1">
        <w:rPr>
          <w:rFonts w:ascii="Times New Roman" w:eastAsia="Times New Roman" w:hAnsi="Times New Roman" w:cs="Times New Roman"/>
          <w:spacing w:val="-2"/>
          <w:sz w:val="24"/>
          <w:szCs w:val="24"/>
          <w:lang w:eastAsia="ru-RU"/>
        </w:rPr>
        <w:t>собственному</w:t>
      </w:r>
      <w:r w:rsidRPr="009A6FC1">
        <w:rPr>
          <w:rFonts w:ascii="Times New Roman" w:eastAsia="Times New Roman" w:hAnsi="Times New Roman" w:cs="Times New Roman"/>
          <w:spacing w:val="48"/>
          <w:sz w:val="24"/>
          <w:szCs w:val="24"/>
          <w:lang w:eastAsia="ru-RU"/>
        </w:rPr>
        <w:t xml:space="preserve"> </w:t>
      </w:r>
      <w:r w:rsidRPr="009A6FC1">
        <w:rPr>
          <w:rFonts w:ascii="Times New Roman" w:eastAsia="Times New Roman" w:hAnsi="Times New Roman" w:cs="Times New Roman"/>
          <w:spacing w:val="-7"/>
          <w:sz w:val="24"/>
          <w:szCs w:val="24"/>
          <w:lang w:eastAsia="ru-RU"/>
        </w:rPr>
        <w:t>тру</w:t>
      </w:r>
      <w:r w:rsidRPr="009A6FC1">
        <w:rPr>
          <w:rFonts w:ascii="Times New Roman" w:eastAsia="Times New Roman" w:hAnsi="Times New Roman" w:cs="Times New Roman"/>
          <w:spacing w:val="-8"/>
          <w:sz w:val="24"/>
          <w:szCs w:val="24"/>
          <w:lang w:eastAsia="ru-RU"/>
        </w:rPr>
        <w:t>д</w:t>
      </w:r>
      <w:r w:rsidRPr="009A6FC1">
        <w:rPr>
          <w:rFonts w:ascii="Times New Roman" w:eastAsia="Times New Roman" w:hAnsi="Times New Roman" w:cs="Times New Roman"/>
          <w:spacing w:val="-7"/>
          <w:sz w:val="24"/>
          <w:szCs w:val="24"/>
          <w:lang w:eastAsia="ru-RU"/>
        </w:rPr>
        <w:t>у,</w:t>
      </w:r>
      <w:r w:rsidRPr="009A6FC1">
        <w:rPr>
          <w:rFonts w:ascii="Times New Roman" w:eastAsia="Times New Roman" w:hAnsi="Times New Roman" w:cs="Times New Roman"/>
          <w:spacing w:val="46"/>
          <w:sz w:val="24"/>
          <w:szCs w:val="24"/>
          <w:lang w:eastAsia="ru-RU"/>
        </w:rPr>
        <w:t xml:space="preserve"> </w:t>
      </w:r>
      <w:r w:rsidRPr="009A6FC1">
        <w:rPr>
          <w:rFonts w:ascii="Times New Roman" w:eastAsia="Times New Roman" w:hAnsi="Times New Roman" w:cs="Times New Roman"/>
          <w:spacing w:val="-4"/>
          <w:sz w:val="24"/>
          <w:szCs w:val="24"/>
          <w:lang w:eastAsia="ru-RU"/>
        </w:rPr>
        <w:t>тру</w:t>
      </w:r>
      <w:r w:rsidRPr="009A6FC1">
        <w:rPr>
          <w:rFonts w:ascii="Times New Roman" w:eastAsia="Times New Roman" w:hAnsi="Times New Roman" w:cs="Times New Roman"/>
          <w:spacing w:val="-5"/>
          <w:sz w:val="24"/>
          <w:szCs w:val="24"/>
          <w:lang w:eastAsia="ru-RU"/>
        </w:rPr>
        <w:t>д</w:t>
      </w:r>
      <w:r w:rsidRPr="009A6FC1">
        <w:rPr>
          <w:rFonts w:ascii="Times New Roman" w:eastAsia="Times New Roman" w:hAnsi="Times New Roman" w:cs="Times New Roman"/>
          <w:spacing w:val="-4"/>
          <w:sz w:val="24"/>
          <w:szCs w:val="24"/>
          <w:lang w:eastAsia="ru-RU"/>
        </w:rPr>
        <w:t>у</w:t>
      </w:r>
      <w:r w:rsidRPr="009A6FC1">
        <w:rPr>
          <w:rFonts w:ascii="Times New Roman" w:eastAsia="Times New Roman" w:hAnsi="Times New Roman" w:cs="Times New Roman"/>
          <w:spacing w:val="45"/>
          <w:sz w:val="24"/>
          <w:szCs w:val="24"/>
          <w:lang w:eastAsia="ru-RU"/>
        </w:rPr>
        <w:t xml:space="preserve"> </w:t>
      </w:r>
      <w:r w:rsidRPr="009A6FC1">
        <w:rPr>
          <w:rFonts w:ascii="Times New Roman" w:eastAsia="Times New Roman" w:hAnsi="Times New Roman" w:cs="Times New Roman"/>
          <w:spacing w:val="-1"/>
          <w:sz w:val="24"/>
          <w:szCs w:val="24"/>
          <w:lang w:eastAsia="ru-RU"/>
        </w:rPr>
        <w:t>других</w:t>
      </w:r>
      <w:r w:rsidRPr="009A6FC1">
        <w:rPr>
          <w:rFonts w:ascii="Times New Roman" w:eastAsia="Times New Roman" w:hAnsi="Times New Roman" w:cs="Times New Roman"/>
          <w:spacing w:val="45"/>
          <w:sz w:val="24"/>
          <w:szCs w:val="24"/>
          <w:lang w:eastAsia="ru-RU"/>
        </w:rPr>
        <w:t xml:space="preserve"> </w:t>
      </w:r>
      <w:r w:rsidRPr="009A6FC1">
        <w:rPr>
          <w:rFonts w:ascii="Times New Roman" w:eastAsia="Times New Roman" w:hAnsi="Times New Roman" w:cs="Times New Roman"/>
          <w:spacing w:val="-4"/>
          <w:sz w:val="24"/>
          <w:szCs w:val="24"/>
          <w:lang w:eastAsia="ru-RU"/>
        </w:rPr>
        <w:t>лю</w:t>
      </w:r>
      <w:r w:rsidRPr="009A6FC1">
        <w:rPr>
          <w:rFonts w:ascii="Times New Roman" w:eastAsia="Times New Roman" w:hAnsi="Times New Roman" w:cs="Times New Roman"/>
          <w:spacing w:val="-5"/>
          <w:sz w:val="24"/>
          <w:szCs w:val="24"/>
          <w:lang w:eastAsia="ru-RU"/>
        </w:rPr>
        <w:t>дей</w:t>
      </w:r>
      <w:r w:rsidRPr="009A6FC1">
        <w:rPr>
          <w:rFonts w:ascii="Times New Roman" w:eastAsia="Times New Roman" w:hAnsi="Times New Roman" w:cs="Times New Roman"/>
          <w:spacing w:val="46"/>
          <w:sz w:val="24"/>
          <w:szCs w:val="24"/>
          <w:lang w:eastAsia="ru-RU"/>
        </w:rPr>
        <w:t xml:space="preserve"> </w:t>
      </w:r>
      <w:r w:rsidRPr="009A6FC1">
        <w:rPr>
          <w:rFonts w:ascii="Times New Roman" w:eastAsia="Times New Roman" w:hAnsi="Times New Roman" w:cs="Times New Roman"/>
          <w:sz w:val="24"/>
          <w:szCs w:val="24"/>
          <w:lang w:eastAsia="ru-RU"/>
        </w:rPr>
        <w:t>и</w:t>
      </w:r>
      <w:r w:rsidRPr="009A6FC1">
        <w:rPr>
          <w:rFonts w:ascii="Times New Roman" w:eastAsia="Times New Roman" w:hAnsi="Times New Roman" w:cs="Times New Roman"/>
          <w:spacing w:val="45"/>
          <w:sz w:val="24"/>
          <w:szCs w:val="24"/>
          <w:lang w:eastAsia="ru-RU"/>
        </w:rPr>
        <w:t xml:space="preserve"> </w:t>
      </w:r>
      <w:r w:rsidRPr="009A6FC1">
        <w:rPr>
          <w:rFonts w:ascii="Times New Roman" w:eastAsia="Times New Roman" w:hAnsi="Times New Roman" w:cs="Times New Roman"/>
          <w:spacing w:val="-2"/>
          <w:sz w:val="24"/>
          <w:szCs w:val="24"/>
          <w:lang w:eastAsia="ru-RU"/>
        </w:rPr>
        <w:t>его</w:t>
      </w:r>
      <w:r w:rsidRPr="009A6FC1">
        <w:rPr>
          <w:rFonts w:ascii="Times New Roman" w:eastAsia="Times New Roman" w:hAnsi="Times New Roman" w:cs="Times New Roman"/>
          <w:spacing w:val="45"/>
          <w:sz w:val="24"/>
          <w:szCs w:val="24"/>
          <w:lang w:eastAsia="ru-RU"/>
        </w:rPr>
        <w:t xml:space="preserve"> </w:t>
      </w:r>
      <w:r w:rsidRPr="009A6FC1">
        <w:rPr>
          <w:rFonts w:ascii="Times New Roman" w:eastAsia="Times New Roman" w:hAnsi="Times New Roman" w:cs="Times New Roman"/>
          <w:spacing w:val="-3"/>
          <w:sz w:val="24"/>
          <w:szCs w:val="24"/>
          <w:lang w:eastAsia="ru-RU"/>
        </w:rPr>
        <w:t>результатам.</w:t>
      </w:r>
      <w:r w:rsidRPr="009A6FC1">
        <w:rPr>
          <w:rFonts w:ascii="Times New Roman" w:eastAsia="Times New Roman" w:hAnsi="Times New Roman" w:cs="Times New Roman"/>
          <w:spacing w:val="45"/>
          <w:sz w:val="24"/>
          <w:szCs w:val="24"/>
          <w:lang w:eastAsia="ru-RU"/>
        </w:rPr>
        <w:t xml:space="preserve"> </w:t>
      </w:r>
      <w:r w:rsidRPr="009A6FC1">
        <w:rPr>
          <w:rFonts w:ascii="Times New Roman" w:eastAsia="Times New Roman" w:hAnsi="Times New Roman" w:cs="Times New Roman"/>
          <w:spacing w:val="-1"/>
          <w:sz w:val="24"/>
          <w:szCs w:val="24"/>
          <w:lang w:eastAsia="ru-RU"/>
        </w:rPr>
        <w:t>Формирование</w:t>
      </w:r>
      <w:r w:rsidRPr="009A6FC1">
        <w:rPr>
          <w:rFonts w:ascii="Times New Roman" w:eastAsia="Times New Roman" w:hAnsi="Times New Roman" w:cs="Times New Roman"/>
          <w:spacing w:val="46"/>
          <w:sz w:val="24"/>
          <w:szCs w:val="24"/>
          <w:lang w:eastAsia="ru-RU"/>
        </w:rPr>
        <w:t xml:space="preserve"> </w:t>
      </w:r>
      <w:r w:rsidRPr="009A6FC1">
        <w:rPr>
          <w:rFonts w:ascii="Times New Roman" w:eastAsia="Times New Roman" w:hAnsi="Times New Roman" w:cs="Times New Roman"/>
          <w:spacing w:val="-2"/>
          <w:sz w:val="24"/>
          <w:szCs w:val="24"/>
          <w:lang w:eastAsia="ru-RU"/>
        </w:rPr>
        <w:t>умения</w:t>
      </w:r>
      <w:r w:rsidRPr="009A6FC1">
        <w:rPr>
          <w:rFonts w:ascii="Times New Roman" w:eastAsia="Times New Roman" w:hAnsi="Times New Roman" w:cs="Times New Roman"/>
          <w:spacing w:val="93"/>
          <w:w w:val="99"/>
          <w:sz w:val="24"/>
          <w:szCs w:val="24"/>
          <w:lang w:eastAsia="ru-RU"/>
        </w:rPr>
        <w:t xml:space="preserve"> </w:t>
      </w:r>
      <w:r w:rsidRPr="009A6FC1">
        <w:rPr>
          <w:rFonts w:ascii="Times New Roman" w:eastAsia="Times New Roman" w:hAnsi="Times New Roman" w:cs="Times New Roman"/>
          <w:spacing w:val="-1"/>
          <w:sz w:val="24"/>
          <w:szCs w:val="24"/>
          <w:lang w:eastAsia="ru-RU"/>
        </w:rPr>
        <w:t>ответственно</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относиться</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к</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2"/>
          <w:sz w:val="24"/>
          <w:szCs w:val="24"/>
          <w:lang w:eastAsia="ru-RU"/>
        </w:rPr>
        <w:t>порученному</w:t>
      </w:r>
      <w:r w:rsidRPr="009A6FC1">
        <w:rPr>
          <w:rFonts w:ascii="Times New Roman" w:eastAsia="Times New Roman" w:hAnsi="Times New Roman" w:cs="Times New Roman"/>
          <w:spacing w:val="-3"/>
          <w:sz w:val="24"/>
          <w:szCs w:val="24"/>
          <w:lang w:eastAsia="ru-RU"/>
        </w:rPr>
        <w:t xml:space="preserve"> </w:t>
      </w:r>
      <w:r w:rsidRPr="009A6FC1">
        <w:rPr>
          <w:rFonts w:ascii="Times New Roman" w:eastAsia="Times New Roman" w:hAnsi="Times New Roman" w:cs="Times New Roman"/>
          <w:spacing w:val="-1"/>
          <w:sz w:val="24"/>
          <w:szCs w:val="24"/>
          <w:lang w:eastAsia="ru-RU"/>
        </w:rPr>
        <w:t>заданию</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1"/>
          <w:sz w:val="24"/>
          <w:szCs w:val="24"/>
          <w:lang w:eastAsia="ru-RU"/>
        </w:rPr>
        <w:t>(умение</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и</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1"/>
          <w:sz w:val="24"/>
          <w:szCs w:val="24"/>
          <w:lang w:eastAsia="ru-RU"/>
        </w:rPr>
        <w:t>желание</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2"/>
          <w:sz w:val="24"/>
          <w:szCs w:val="24"/>
          <w:lang w:eastAsia="ru-RU"/>
        </w:rPr>
        <w:t>доводить</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дело</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до</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3"/>
          <w:sz w:val="24"/>
          <w:szCs w:val="24"/>
          <w:lang w:eastAsia="ru-RU"/>
        </w:rPr>
        <w:t>конца,</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стремление</w:t>
      </w:r>
      <w:r w:rsidRPr="009A6FC1">
        <w:rPr>
          <w:rFonts w:ascii="Times New Roman" w:eastAsia="Times New Roman" w:hAnsi="Times New Roman" w:cs="Times New Roman"/>
          <w:spacing w:val="-4"/>
          <w:sz w:val="24"/>
          <w:szCs w:val="24"/>
          <w:lang w:eastAsia="ru-RU"/>
        </w:rPr>
        <w:t xml:space="preserve"> </w:t>
      </w:r>
      <w:r w:rsidRPr="009A6FC1">
        <w:rPr>
          <w:rFonts w:ascii="Times New Roman" w:eastAsia="Times New Roman" w:hAnsi="Times New Roman" w:cs="Times New Roman"/>
          <w:spacing w:val="-2"/>
          <w:sz w:val="24"/>
          <w:szCs w:val="24"/>
          <w:lang w:eastAsia="ru-RU"/>
        </w:rPr>
        <w:t>сделать</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2"/>
          <w:sz w:val="24"/>
          <w:szCs w:val="24"/>
          <w:lang w:eastAsia="ru-RU"/>
        </w:rPr>
        <w:t>его</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2"/>
          <w:sz w:val="24"/>
          <w:szCs w:val="24"/>
          <w:lang w:eastAsia="ru-RU"/>
        </w:rPr>
        <w:t>хорошо).</w:t>
      </w:r>
    </w:p>
    <w:p w:rsidR="009A6FC1" w:rsidRPr="009A6FC1" w:rsidRDefault="009A6FC1" w:rsidP="0007107F">
      <w:pPr>
        <w:pStyle w:val="a8"/>
        <w:widowControl w:val="0"/>
        <w:numPr>
          <w:ilvl w:val="0"/>
          <w:numId w:val="90"/>
        </w:numPr>
        <w:tabs>
          <w:tab w:val="left" w:pos="1527"/>
          <w:tab w:val="left" w:pos="1701"/>
        </w:tabs>
        <w:kinsoku w:val="0"/>
        <w:overflowPunct w:val="0"/>
        <w:autoSpaceDE w:val="0"/>
        <w:autoSpaceDN w:val="0"/>
        <w:adjustRightInd w:val="0"/>
        <w:spacing w:line="293" w:lineRule="exact"/>
        <w:ind w:left="0" w:firstLine="1418"/>
        <w:jc w:val="both"/>
        <w:rPr>
          <w:rFonts w:ascii="Times New Roman" w:eastAsia="Times New Roman" w:hAnsi="Times New Roman" w:cs="Times New Roman"/>
          <w:spacing w:val="-1"/>
          <w:sz w:val="24"/>
          <w:szCs w:val="24"/>
          <w:lang w:eastAsia="ru-RU"/>
        </w:rPr>
      </w:pPr>
      <w:r w:rsidRPr="009A6FC1">
        <w:rPr>
          <w:rFonts w:ascii="Times New Roman" w:eastAsia="Times New Roman" w:hAnsi="Times New Roman" w:cs="Times New Roman"/>
          <w:spacing w:val="-1"/>
          <w:sz w:val="24"/>
          <w:szCs w:val="24"/>
          <w:lang w:eastAsia="ru-RU"/>
        </w:rPr>
        <w:t>Формирование</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pacing w:val="-1"/>
          <w:sz w:val="24"/>
          <w:szCs w:val="24"/>
          <w:lang w:eastAsia="ru-RU"/>
        </w:rPr>
        <w:t>первичных</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1"/>
          <w:sz w:val="24"/>
          <w:szCs w:val="24"/>
          <w:lang w:eastAsia="ru-RU"/>
        </w:rPr>
        <w:t>представлений</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о</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4"/>
          <w:sz w:val="24"/>
          <w:szCs w:val="24"/>
          <w:lang w:eastAsia="ru-RU"/>
        </w:rPr>
        <w:t>тру</w:t>
      </w:r>
      <w:r w:rsidRPr="009A6FC1">
        <w:rPr>
          <w:rFonts w:ascii="Times New Roman" w:eastAsia="Times New Roman" w:hAnsi="Times New Roman" w:cs="Times New Roman"/>
          <w:spacing w:val="-5"/>
          <w:sz w:val="24"/>
          <w:szCs w:val="24"/>
          <w:lang w:eastAsia="ru-RU"/>
        </w:rPr>
        <w:t xml:space="preserve">де </w:t>
      </w:r>
      <w:r w:rsidRPr="009A6FC1">
        <w:rPr>
          <w:rFonts w:ascii="Times New Roman" w:eastAsia="Times New Roman" w:hAnsi="Times New Roman" w:cs="Times New Roman"/>
          <w:spacing w:val="-1"/>
          <w:sz w:val="24"/>
          <w:szCs w:val="24"/>
          <w:lang w:eastAsia="ru-RU"/>
        </w:rPr>
        <w:t>взрослых,</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2"/>
          <w:sz w:val="24"/>
          <w:szCs w:val="24"/>
          <w:lang w:eastAsia="ru-RU"/>
        </w:rPr>
        <w:t>его</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1"/>
          <w:sz w:val="24"/>
          <w:szCs w:val="24"/>
          <w:lang w:eastAsia="ru-RU"/>
        </w:rPr>
        <w:t>роли</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в</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обществе</w:t>
      </w:r>
      <w:r w:rsidRPr="009A6FC1">
        <w:rPr>
          <w:rFonts w:ascii="Times New Roman" w:eastAsia="Times New Roman" w:hAnsi="Times New Roman" w:cs="Times New Roman"/>
          <w:spacing w:val="-5"/>
          <w:sz w:val="24"/>
          <w:szCs w:val="24"/>
          <w:lang w:eastAsia="ru-RU"/>
        </w:rPr>
        <w:t xml:space="preserve"> </w:t>
      </w:r>
      <w:r w:rsidRPr="009A6FC1">
        <w:rPr>
          <w:rFonts w:ascii="Times New Roman" w:eastAsia="Times New Roman" w:hAnsi="Times New Roman" w:cs="Times New Roman"/>
          <w:sz w:val="24"/>
          <w:szCs w:val="24"/>
          <w:lang w:eastAsia="ru-RU"/>
        </w:rPr>
        <w:t>и</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1"/>
          <w:sz w:val="24"/>
          <w:szCs w:val="24"/>
          <w:lang w:eastAsia="ru-RU"/>
        </w:rPr>
        <w:t>жизни</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2"/>
          <w:sz w:val="24"/>
          <w:szCs w:val="24"/>
          <w:lang w:eastAsia="ru-RU"/>
        </w:rPr>
        <w:t>каждого</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1"/>
          <w:sz w:val="24"/>
          <w:szCs w:val="24"/>
          <w:lang w:eastAsia="ru-RU"/>
        </w:rPr>
        <w:t>человека.</w:t>
      </w:r>
    </w:p>
    <w:p w:rsidR="009A6FC1" w:rsidRPr="009A6FC1" w:rsidRDefault="009A6FC1" w:rsidP="0007107F">
      <w:pPr>
        <w:pStyle w:val="a8"/>
        <w:widowControl w:val="0"/>
        <w:numPr>
          <w:ilvl w:val="0"/>
          <w:numId w:val="90"/>
        </w:numPr>
        <w:tabs>
          <w:tab w:val="left" w:pos="1527"/>
          <w:tab w:val="left" w:pos="1701"/>
        </w:tabs>
        <w:kinsoku w:val="0"/>
        <w:overflowPunct w:val="0"/>
        <w:autoSpaceDE w:val="0"/>
        <w:autoSpaceDN w:val="0"/>
        <w:adjustRightInd w:val="0"/>
        <w:spacing w:line="293" w:lineRule="exact"/>
        <w:ind w:left="0" w:firstLine="1418"/>
        <w:jc w:val="both"/>
        <w:rPr>
          <w:rFonts w:ascii="Times New Roman" w:eastAsia="Times New Roman" w:hAnsi="Times New Roman" w:cs="Times New Roman"/>
          <w:spacing w:val="-1"/>
          <w:sz w:val="24"/>
          <w:szCs w:val="24"/>
          <w:lang w:eastAsia="ru-RU"/>
        </w:rPr>
      </w:pPr>
      <w:r w:rsidRPr="009A6FC1">
        <w:rPr>
          <w:rFonts w:ascii="Times New Roman" w:eastAsia="Times New Roman" w:hAnsi="Times New Roman" w:cs="Times New Roman"/>
          <w:spacing w:val="-1"/>
          <w:sz w:val="24"/>
          <w:szCs w:val="24"/>
          <w:lang w:eastAsia="ru-RU"/>
        </w:rPr>
        <w:t>Формирование</w:t>
      </w:r>
      <w:r w:rsidRPr="009A6FC1">
        <w:rPr>
          <w:rFonts w:ascii="Times New Roman" w:eastAsia="Times New Roman" w:hAnsi="Times New Roman" w:cs="Times New Roman"/>
          <w:spacing w:val="-12"/>
          <w:sz w:val="24"/>
          <w:szCs w:val="24"/>
          <w:lang w:eastAsia="ru-RU"/>
        </w:rPr>
        <w:t xml:space="preserve"> </w:t>
      </w:r>
      <w:r w:rsidRPr="009A6FC1">
        <w:rPr>
          <w:rFonts w:ascii="Times New Roman" w:eastAsia="Times New Roman" w:hAnsi="Times New Roman" w:cs="Times New Roman"/>
          <w:spacing w:val="1"/>
          <w:sz w:val="24"/>
          <w:szCs w:val="24"/>
          <w:lang w:eastAsia="ru-RU"/>
        </w:rPr>
        <w:t>основ</w:t>
      </w:r>
      <w:r w:rsidRPr="009A6FC1">
        <w:rPr>
          <w:rFonts w:ascii="Times New Roman" w:eastAsia="Times New Roman" w:hAnsi="Times New Roman" w:cs="Times New Roman"/>
          <w:spacing w:val="-12"/>
          <w:sz w:val="24"/>
          <w:szCs w:val="24"/>
          <w:lang w:eastAsia="ru-RU"/>
        </w:rPr>
        <w:t xml:space="preserve"> </w:t>
      </w:r>
      <w:r w:rsidRPr="009A6FC1">
        <w:rPr>
          <w:rFonts w:ascii="Times New Roman" w:eastAsia="Times New Roman" w:hAnsi="Times New Roman" w:cs="Times New Roman"/>
          <w:spacing w:val="-1"/>
          <w:sz w:val="24"/>
          <w:szCs w:val="24"/>
          <w:lang w:eastAsia="ru-RU"/>
        </w:rPr>
        <w:t>безопасности.</w:t>
      </w:r>
    </w:p>
    <w:p w:rsidR="009A6FC1" w:rsidRPr="009A6FC1" w:rsidRDefault="009A6FC1" w:rsidP="0007107F">
      <w:pPr>
        <w:pStyle w:val="a8"/>
        <w:widowControl w:val="0"/>
        <w:numPr>
          <w:ilvl w:val="0"/>
          <w:numId w:val="90"/>
        </w:numPr>
        <w:tabs>
          <w:tab w:val="left" w:pos="1527"/>
          <w:tab w:val="left" w:pos="1701"/>
        </w:tabs>
        <w:kinsoku w:val="0"/>
        <w:overflowPunct w:val="0"/>
        <w:autoSpaceDE w:val="0"/>
        <w:autoSpaceDN w:val="0"/>
        <w:adjustRightInd w:val="0"/>
        <w:ind w:left="0" w:firstLine="1418"/>
        <w:jc w:val="both"/>
        <w:rPr>
          <w:rFonts w:ascii="Times New Roman" w:eastAsia="Times New Roman" w:hAnsi="Times New Roman" w:cs="Times New Roman"/>
          <w:spacing w:val="-1"/>
          <w:sz w:val="24"/>
          <w:szCs w:val="24"/>
          <w:lang w:eastAsia="ru-RU"/>
        </w:rPr>
      </w:pPr>
      <w:r w:rsidRPr="009A6FC1">
        <w:rPr>
          <w:rFonts w:ascii="Times New Roman" w:eastAsia="Times New Roman" w:hAnsi="Times New Roman" w:cs="Times New Roman"/>
          <w:spacing w:val="-1"/>
          <w:sz w:val="24"/>
          <w:szCs w:val="24"/>
          <w:lang w:eastAsia="ru-RU"/>
        </w:rPr>
        <w:t>Формирование</w:t>
      </w:r>
      <w:r w:rsidR="00A653D7">
        <w:rPr>
          <w:rFonts w:ascii="Times New Roman" w:eastAsia="Times New Roman" w:hAnsi="Times New Roman" w:cs="Times New Roman"/>
          <w:spacing w:val="-1"/>
          <w:sz w:val="24"/>
          <w:szCs w:val="24"/>
          <w:lang w:eastAsia="ru-RU"/>
        </w:rPr>
        <w:t xml:space="preserve"> </w:t>
      </w:r>
      <w:r w:rsidRPr="009A6FC1">
        <w:rPr>
          <w:rFonts w:ascii="Times New Roman" w:eastAsia="Times New Roman" w:hAnsi="Times New Roman" w:cs="Times New Roman"/>
          <w:spacing w:val="-1"/>
          <w:sz w:val="24"/>
          <w:szCs w:val="24"/>
          <w:lang w:eastAsia="ru-RU"/>
        </w:rPr>
        <w:t>первичных</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1"/>
          <w:sz w:val="24"/>
          <w:szCs w:val="24"/>
          <w:lang w:eastAsia="ru-RU"/>
        </w:rPr>
        <w:t>представлений</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23"/>
          <w:sz w:val="24"/>
          <w:szCs w:val="24"/>
          <w:lang w:eastAsia="ru-RU"/>
        </w:rPr>
        <w:t xml:space="preserve"> </w:t>
      </w:r>
      <w:r w:rsidRPr="009A6FC1">
        <w:rPr>
          <w:rFonts w:ascii="Times New Roman" w:eastAsia="Times New Roman" w:hAnsi="Times New Roman" w:cs="Times New Roman"/>
          <w:sz w:val="24"/>
          <w:szCs w:val="24"/>
          <w:lang w:eastAsia="ru-RU"/>
        </w:rPr>
        <w:t xml:space="preserve">о </w:t>
      </w:r>
      <w:r w:rsidRPr="009A6FC1">
        <w:rPr>
          <w:rFonts w:ascii="Times New Roman" w:eastAsia="Times New Roman" w:hAnsi="Times New Roman" w:cs="Times New Roman"/>
          <w:spacing w:val="20"/>
          <w:sz w:val="24"/>
          <w:szCs w:val="24"/>
          <w:lang w:eastAsia="ru-RU"/>
        </w:rPr>
        <w:t xml:space="preserve"> </w:t>
      </w:r>
      <w:r w:rsidRPr="009A6FC1">
        <w:rPr>
          <w:rFonts w:ascii="Times New Roman" w:eastAsia="Times New Roman" w:hAnsi="Times New Roman" w:cs="Times New Roman"/>
          <w:spacing w:val="-1"/>
          <w:sz w:val="24"/>
          <w:szCs w:val="24"/>
          <w:lang w:eastAsia="ru-RU"/>
        </w:rPr>
        <w:t>безопасном</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22"/>
          <w:sz w:val="24"/>
          <w:szCs w:val="24"/>
          <w:lang w:eastAsia="ru-RU"/>
        </w:rPr>
        <w:t xml:space="preserve"> </w:t>
      </w:r>
      <w:r w:rsidRPr="009A6FC1">
        <w:rPr>
          <w:rFonts w:ascii="Times New Roman" w:eastAsia="Times New Roman" w:hAnsi="Times New Roman" w:cs="Times New Roman"/>
          <w:spacing w:val="-1"/>
          <w:sz w:val="24"/>
          <w:szCs w:val="24"/>
          <w:lang w:eastAsia="ru-RU"/>
        </w:rPr>
        <w:t>поведении</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21"/>
          <w:sz w:val="24"/>
          <w:szCs w:val="24"/>
          <w:lang w:eastAsia="ru-RU"/>
        </w:rPr>
        <w:t xml:space="preserve"> </w:t>
      </w:r>
      <w:r w:rsidRPr="009A6FC1">
        <w:rPr>
          <w:rFonts w:ascii="Times New Roman" w:eastAsia="Times New Roman" w:hAnsi="Times New Roman" w:cs="Times New Roman"/>
          <w:sz w:val="24"/>
          <w:szCs w:val="24"/>
          <w:lang w:eastAsia="ru-RU"/>
        </w:rPr>
        <w:t xml:space="preserve">в </w:t>
      </w:r>
      <w:r w:rsidRPr="009A6FC1">
        <w:rPr>
          <w:rFonts w:ascii="Times New Roman" w:eastAsia="Times New Roman" w:hAnsi="Times New Roman" w:cs="Times New Roman"/>
          <w:spacing w:val="20"/>
          <w:sz w:val="24"/>
          <w:szCs w:val="24"/>
          <w:lang w:eastAsia="ru-RU"/>
        </w:rPr>
        <w:t xml:space="preserve"> </w:t>
      </w:r>
      <w:r w:rsidRPr="009A6FC1">
        <w:rPr>
          <w:rFonts w:ascii="Times New Roman" w:eastAsia="Times New Roman" w:hAnsi="Times New Roman" w:cs="Times New Roman"/>
          <w:spacing w:val="-7"/>
          <w:sz w:val="24"/>
          <w:szCs w:val="24"/>
          <w:lang w:eastAsia="ru-RU"/>
        </w:rPr>
        <w:t>быт</w:t>
      </w:r>
      <w:r w:rsidRPr="009A6FC1">
        <w:rPr>
          <w:rFonts w:ascii="Times New Roman" w:eastAsia="Times New Roman" w:hAnsi="Times New Roman" w:cs="Times New Roman"/>
          <w:spacing w:val="-6"/>
          <w:sz w:val="24"/>
          <w:szCs w:val="24"/>
          <w:lang w:eastAsia="ru-RU"/>
        </w:rPr>
        <w:t>у,</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20"/>
          <w:sz w:val="24"/>
          <w:szCs w:val="24"/>
          <w:lang w:eastAsia="ru-RU"/>
        </w:rPr>
        <w:t xml:space="preserve"> </w:t>
      </w:r>
      <w:r w:rsidRPr="009A6FC1">
        <w:rPr>
          <w:rFonts w:ascii="Times New Roman" w:eastAsia="Times New Roman" w:hAnsi="Times New Roman" w:cs="Times New Roman"/>
          <w:spacing w:val="-1"/>
          <w:sz w:val="24"/>
          <w:szCs w:val="24"/>
          <w:lang w:eastAsia="ru-RU"/>
        </w:rPr>
        <w:t>социуме,</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19"/>
          <w:sz w:val="24"/>
          <w:szCs w:val="24"/>
          <w:lang w:eastAsia="ru-RU"/>
        </w:rPr>
        <w:t xml:space="preserve"> </w:t>
      </w:r>
      <w:r w:rsidRPr="009A6FC1">
        <w:rPr>
          <w:rFonts w:ascii="Times New Roman" w:eastAsia="Times New Roman" w:hAnsi="Times New Roman" w:cs="Times New Roman"/>
          <w:spacing w:val="-2"/>
          <w:sz w:val="24"/>
          <w:szCs w:val="24"/>
          <w:lang w:eastAsia="ru-RU"/>
        </w:rPr>
        <w:t>природе.</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20"/>
          <w:sz w:val="24"/>
          <w:szCs w:val="24"/>
          <w:lang w:eastAsia="ru-RU"/>
        </w:rPr>
        <w:t xml:space="preserve"> </w:t>
      </w:r>
      <w:r w:rsidRPr="009A6FC1">
        <w:rPr>
          <w:rFonts w:ascii="Times New Roman" w:eastAsia="Times New Roman" w:hAnsi="Times New Roman" w:cs="Times New Roman"/>
          <w:spacing w:val="-1"/>
          <w:sz w:val="24"/>
          <w:szCs w:val="24"/>
          <w:lang w:eastAsia="ru-RU"/>
        </w:rPr>
        <w:t>Воспитание</w:t>
      </w:r>
      <w:r w:rsidRPr="009A6FC1">
        <w:rPr>
          <w:rFonts w:ascii="Times New Roman" w:eastAsia="Times New Roman" w:hAnsi="Times New Roman" w:cs="Times New Roman"/>
          <w:sz w:val="24"/>
          <w:szCs w:val="24"/>
          <w:lang w:eastAsia="ru-RU"/>
        </w:rPr>
        <w:t xml:space="preserve"> осознанного</w:t>
      </w:r>
      <w:r w:rsidRPr="009A6FC1">
        <w:rPr>
          <w:rFonts w:ascii="Times New Roman" w:eastAsia="Times New Roman" w:hAnsi="Times New Roman" w:cs="Times New Roman"/>
          <w:spacing w:val="65"/>
          <w:sz w:val="24"/>
          <w:szCs w:val="24"/>
          <w:lang w:eastAsia="ru-RU"/>
        </w:rPr>
        <w:t xml:space="preserve"> </w:t>
      </w:r>
      <w:r w:rsidRPr="009A6FC1">
        <w:rPr>
          <w:rFonts w:ascii="Times New Roman" w:eastAsia="Times New Roman" w:hAnsi="Times New Roman" w:cs="Times New Roman"/>
          <w:spacing w:val="-1"/>
          <w:sz w:val="24"/>
          <w:szCs w:val="24"/>
          <w:lang w:eastAsia="ru-RU"/>
        </w:rPr>
        <w:t>отношения</w:t>
      </w:r>
      <w:r w:rsidRPr="009A6FC1">
        <w:rPr>
          <w:rFonts w:ascii="Times New Roman" w:eastAsia="Times New Roman" w:hAnsi="Times New Roman" w:cs="Times New Roman"/>
          <w:spacing w:val="-10"/>
          <w:sz w:val="24"/>
          <w:szCs w:val="24"/>
          <w:lang w:eastAsia="ru-RU"/>
        </w:rPr>
        <w:t xml:space="preserve"> </w:t>
      </w:r>
      <w:r w:rsidRPr="009A6FC1">
        <w:rPr>
          <w:rFonts w:ascii="Times New Roman" w:eastAsia="Times New Roman" w:hAnsi="Times New Roman" w:cs="Times New Roman"/>
          <w:sz w:val="24"/>
          <w:szCs w:val="24"/>
          <w:lang w:eastAsia="ru-RU"/>
        </w:rPr>
        <w:t>к</w:t>
      </w:r>
      <w:r w:rsidRPr="009A6FC1">
        <w:rPr>
          <w:rFonts w:ascii="Times New Roman" w:eastAsia="Times New Roman" w:hAnsi="Times New Roman" w:cs="Times New Roman"/>
          <w:spacing w:val="-10"/>
          <w:sz w:val="24"/>
          <w:szCs w:val="24"/>
          <w:lang w:eastAsia="ru-RU"/>
        </w:rPr>
        <w:t xml:space="preserve"> </w:t>
      </w:r>
      <w:r w:rsidRPr="009A6FC1">
        <w:rPr>
          <w:rFonts w:ascii="Times New Roman" w:eastAsia="Times New Roman" w:hAnsi="Times New Roman" w:cs="Times New Roman"/>
          <w:spacing w:val="-1"/>
          <w:sz w:val="24"/>
          <w:szCs w:val="24"/>
          <w:lang w:eastAsia="ru-RU"/>
        </w:rPr>
        <w:t>выполнению</w:t>
      </w:r>
      <w:r w:rsidRPr="009A6FC1">
        <w:rPr>
          <w:rFonts w:ascii="Times New Roman" w:eastAsia="Times New Roman" w:hAnsi="Times New Roman" w:cs="Times New Roman"/>
          <w:spacing w:val="-10"/>
          <w:sz w:val="24"/>
          <w:szCs w:val="24"/>
          <w:lang w:eastAsia="ru-RU"/>
        </w:rPr>
        <w:t xml:space="preserve"> </w:t>
      </w:r>
      <w:r w:rsidRPr="009A6FC1">
        <w:rPr>
          <w:rFonts w:ascii="Times New Roman" w:eastAsia="Times New Roman" w:hAnsi="Times New Roman" w:cs="Times New Roman"/>
          <w:spacing w:val="-1"/>
          <w:sz w:val="24"/>
          <w:szCs w:val="24"/>
          <w:lang w:eastAsia="ru-RU"/>
        </w:rPr>
        <w:t>правил</w:t>
      </w:r>
      <w:r w:rsidRPr="009A6FC1">
        <w:rPr>
          <w:rFonts w:ascii="Times New Roman" w:eastAsia="Times New Roman" w:hAnsi="Times New Roman" w:cs="Times New Roman"/>
          <w:spacing w:val="-10"/>
          <w:sz w:val="24"/>
          <w:szCs w:val="24"/>
          <w:lang w:eastAsia="ru-RU"/>
        </w:rPr>
        <w:t xml:space="preserve"> </w:t>
      </w:r>
      <w:r w:rsidRPr="009A6FC1">
        <w:rPr>
          <w:rFonts w:ascii="Times New Roman" w:eastAsia="Times New Roman" w:hAnsi="Times New Roman" w:cs="Times New Roman"/>
          <w:spacing w:val="-1"/>
          <w:sz w:val="24"/>
          <w:szCs w:val="24"/>
          <w:lang w:eastAsia="ru-RU"/>
        </w:rPr>
        <w:t>безопасности.</w:t>
      </w:r>
    </w:p>
    <w:p w:rsidR="009A6FC1" w:rsidRPr="009A6FC1" w:rsidRDefault="009A6FC1" w:rsidP="0007107F">
      <w:pPr>
        <w:pStyle w:val="a8"/>
        <w:widowControl w:val="0"/>
        <w:numPr>
          <w:ilvl w:val="0"/>
          <w:numId w:val="90"/>
        </w:numPr>
        <w:tabs>
          <w:tab w:val="left" w:pos="1527"/>
          <w:tab w:val="left" w:pos="1701"/>
        </w:tabs>
        <w:kinsoku w:val="0"/>
        <w:overflowPunct w:val="0"/>
        <w:autoSpaceDE w:val="0"/>
        <w:autoSpaceDN w:val="0"/>
        <w:adjustRightInd w:val="0"/>
        <w:ind w:left="0" w:firstLine="1418"/>
        <w:jc w:val="both"/>
        <w:rPr>
          <w:rFonts w:ascii="Times New Roman" w:eastAsia="Times New Roman" w:hAnsi="Times New Roman" w:cs="Times New Roman"/>
          <w:spacing w:val="-1"/>
          <w:sz w:val="24"/>
          <w:szCs w:val="24"/>
          <w:lang w:eastAsia="ru-RU"/>
        </w:rPr>
      </w:pPr>
      <w:r w:rsidRPr="009A6FC1">
        <w:rPr>
          <w:rFonts w:ascii="Times New Roman" w:eastAsia="Times New Roman" w:hAnsi="Times New Roman" w:cs="Times New Roman"/>
          <w:spacing w:val="-1"/>
          <w:sz w:val="24"/>
          <w:szCs w:val="24"/>
          <w:lang w:eastAsia="ru-RU"/>
        </w:rPr>
        <w:t>Формирование</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2"/>
          <w:sz w:val="24"/>
          <w:szCs w:val="24"/>
          <w:lang w:eastAsia="ru-RU"/>
        </w:rPr>
        <w:t>осторожного</w:t>
      </w:r>
      <w:r w:rsidRPr="009A6FC1">
        <w:rPr>
          <w:rFonts w:ascii="Times New Roman" w:eastAsia="Times New Roman" w:hAnsi="Times New Roman" w:cs="Times New Roman"/>
          <w:sz w:val="24"/>
          <w:szCs w:val="24"/>
          <w:lang w:eastAsia="ru-RU"/>
        </w:rPr>
        <w:t xml:space="preserve"> и </w:t>
      </w:r>
      <w:r w:rsidRPr="009A6FC1">
        <w:rPr>
          <w:rFonts w:ascii="Times New Roman" w:eastAsia="Times New Roman" w:hAnsi="Times New Roman" w:cs="Times New Roman"/>
          <w:spacing w:val="1"/>
          <w:sz w:val="24"/>
          <w:szCs w:val="24"/>
          <w:lang w:eastAsia="ru-RU"/>
        </w:rPr>
        <w:t xml:space="preserve"> </w:t>
      </w:r>
      <w:r w:rsidRPr="009A6FC1">
        <w:rPr>
          <w:rFonts w:ascii="Times New Roman" w:eastAsia="Times New Roman" w:hAnsi="Times New Roman" w:cs="Times New Roman"/>
          <w:spacing w:val="-1"/>
          <w:sz w:val="24"/>
          <w:szCs w:val="24"/>
          <w:lang w:eastAsia="ru-RU"/>
        </w:rPr>
        <w:t>осмотрительного</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2"/>
          <w:sz w:val="24"/>
          <w:szCs w:val="24"/>
          <w:lang w:eastAsia="ru-RU"/>
        </w:rPr>
        <w:t xml:space="preserve"> </w:t>
      </w:r>
      <w:r w:rsidRPr="009A6FC1">
        <w:rPr>
          <w:rFonts w:ascii="Times New Roman" w:eastAsia="Times New Roman" w:hAnsi="Times New Roman" w:cs="Times New Roman"/>
          <w:spacing w:val="-1"/>
          <w:sz w:val="24"/>
          <w:szCs w:val="24"/>
          <w:lang w:eastAsia="ru-RU"/>
        </w:rPr>
        <w:t>отношения</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1"/>
          <w:sz w:val="24"/>
          <w:szCs w:val="24"/>
          <w:lang w:eastAsia="ru-RU"/>
        </w:rPr>
        <w:t xml:space="preserve"> </w:t>
      </w:r>
      <w:r w:rsidRPr="009A6FC1">
        <w:rPr>
          <w:rFonts w:ascii="Times New Roman" w:eastAsia="Times New Roman" w:hAnsi="Times New Roman" w:cs="Times New Roman"/>
          <w:sz w:val="24"/>
          <w:szCs w:val="24"/>
          <w:lang w:eastAsia="ru-RU"/>
        </w:rPr>
        <w:t xml:space="preserve">к  </w:t>
      </w:r>
      <w:r w:rsidRPr="009A6FC1">
        <w:rPr>
          <w:rFonts w:ascii="Times New Roman" w:eastAsia="Times New Roman" w:hAnsi="Times New Roman" w:cs="Times New Roman"/>
          <w:spacing w:val="-1"/>
          <w:sz w:val="24"/>
          <w:szCs w:val="24"/>
          <w:lang w:eastAsia="ru-RU"/>
        </w:rPr>
        <w:t>потенциально</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2"/>
          <w:sz w:val="24"/>
          <w:szCs w:val="24"/>
          <w:lang w:eastAsia="ru-RU"/>
        </w:rPr>
        <w:t xml:space="preserve"> </w:t>
      </w:r>
      <w:r w:rsidRPr="009A6FC1">
        <w:rPr>
          <w:rFonts w:ascii="Times New Roman" w:eastAsia="Times New Roman" w:hAnsi="Times New Roman" w:cs="Times New Roman"/>
          <w:sz w:val="24"/>
          <w:szCs w:val="24"/>
          <w:lang w:eastAsia="ru-RU"/>
        </w:rPr>
        <w:t xml:space="preserve">опасным </w:t>
      </w:r>
      <w:r w:rsidRPr="009A6FC1">
        <w:rPr>
          <w:rFonts w:ascii="Times New Roman" w:eastAsia="Times New Roman" w:hAnsi="Times New Roman" w:cs="Times New Roman"/>
          <w:spacing w:val="1"/>
          <w:sz w:val="24"/>
          <w:szCs w:val="24"/>
          <w:lang w:eastAsia="ru-RU"/>
        </w:rPr>
        <w:t xml:space="preserve"> </w:t>
      </w:r>
      <w:r w:rsidRPr="009A6FC1">
        <w:rPr>
          <w:rFonts w:ascii="Times New Roman" w:eastAsia="Times New Roman" w:hAnsi="Times New Roman" w:cs="Times New Roman"/>
          <w:sz w:val="24"/>
          <w:szCs w:val="24"/>
          <w:lang w:eastAsia="ru-RU"/>
        </w:rPr>
        <w:t xml:space="preserve">для  </w:t>
      </w:r>
      <w:r w:rsidRPr="009A6FC1">
        <w:rPr>
          <w:rFonts w:ascii="Times New Roman" w:eastAsia="Times New Roman" w:hAnsi="Times New Roman" w:cs="Times New Roman"/>
          <w:spacing w:val="-1"/>
          <w:sz w:val="24"/>
          <w:szCs w:val="24"/>
          <w:lang w:eastAsia="ru-RU"/>
        </w:rPr>
        <w:t>человека</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2"/>
          <w:sz w:val="24"/>
          <w:szCs w:val="24"/>
          <w:lang w:eastAsia="ru-RU"/>
        </w:rPr>
        <w:t xml:space="preserve"> </w:t>
      </w:r>
      <w:r w:rsidRPr="009A6FC1">
        <w:rPr>
          <w:rFonts w:ascii="Times New Roman" w:eastAsia="Times New Roman" w:hAnsi="Times New Roman" w:cs="Times New Roman"/>
          <w:sz w:val="24"/>
          <w:szCs w:val="24"/>
          <w:lang w:eastAsia="ru-RU"/>
        </w:rPr>
        <w:t xml:space="preserve">и </w:t>
      </w:r>
      <w:r w:rsidRPr="009A6FC1">
        <w:rPr>
          <w:rFonts w:ascii="Times New Roman" w:eastAsia="Times New Roman" w:hAnsi="Times New Roman" w:cs="Times New Roman"/>
          <w:spacing w:val="1"/>
          <w:sz w:val="24"/>
          <w:szCs w:val="24"/>
          <w:lang w:eastAsia="ru-RU"/>
        </w:rPr>
        <w:t xml:space="preserve"> </w:t>
      </w:r>
      <w:r w:rsidRPr="009A6FC1">
        <w:rPr>
          <w:rFonts w:ascii="Times New Roman" w:eastAsia="Times New Roman" w:hAnsi="Times New Roman" w:cs="Times New Roman"/>
          <w:spacing w:val="-2"/>
          <w:sz w:val="24"/>
          <w:szCs w:val="24"/>
          <w:lang w:eastAsia="ru-RU"/>
        </w:rPr>
        <w:t>окружающего</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1"/>
          <w:sz w:val="24"/>
          <w:szCs w:val="24"/>
          <w:lang w:eastAsia="ru-RU"/>
        </w:rPr>
        <w:t xml:space="preserve"> </w:t>
      </w:r>
      <w:r w:rsidRPr="009A6FC1">
        <w:rPr>
          <w:rFonts w:ascii="Times New Roman" w:eastAsia="Times New Roman" w:hAnsi="Times New Roman" w:cs="Times New Roman"/>
          <w:sz w:val="24"/>
          <w:szCs w:val="24"/>
          <w:lang w:eastAsia="ru-RU"/>
        </w:rPr>
        <w:t>мира</w:t>
      </w:r>
      <w:r w:rsidRPr="009A6FC1">
        <w:rPr>
          <w:rFonts w:ascii="Times New Roman" w:eastAsia="Times New Roman" w:hAnsi="Times New Roman" w:cs="Times New Roman"/>
          <w:spacing w:val="41"/>
          <w:w w:val="99"/>
          <w:sz w:val="24"/>
          <w:szCs w:val="24"/>
          <w:lang w:eastAsia="ru-RU"/>
        </w:rPr>
        <w:t xml:space="preserve"> </w:t>
      </w:r>
      <w:r w:rsidRPr="009A6FC1">
        <w:rPr>
          <w:rFonts w:ascii="Times New Roman" w:eastAsia="Times New Roman" w:hAnsi="Times New Roman" w:cs="Times New Roman"/>
          <w:spacing w:val="-2"/>
          <w:sz w:val="24"/>
          <w:szCs w:val="24"/>
          <w:lang w:eastAsia="ru-RU"/>
        </w:rPr>
        <w:t>природы</w:t>
      </w:r>
      <w:r w:rsidRPr="009A6FC1">
        <w:rPr>
          <w:rFonts w:ascii="Times New Roman" w:eastAsia="Times New Roman" w:hAnsi="Times New Roman" w:cs="Times New Roman"/>
          <w:spacing w:val="-13"/>
          <w:sz w:val="24"/>
          <w:szCs w:val="24"/>
          <w:lang w:eastAsia="ru-RU"/>
        </w:rPr>
        <w:t xml:space="preserve"> </w:t>
      </w:r>
      <w:r w:rsidRPr="009A6FC1">
        <w:rPr>
          <w:rFonts w:ascii="Times New Roman" w:eastAsia="Times New Roman" w:hAnsi="Times New Roman" w:cs="Times New Roman"/>
          <w:spacing w:val="-1"/>
          <w:sz w:val="24"/>
          <w:szCs w:val="24"/>
          <w:lang w:eastAsia="ru-RU"/>
        </w:rPr>
        <w:t>ситуациям.</w:t>
      </w:r>
    </w:p>
    <w:p w:rsidR="009A6FC1" w:rsidRPr="009A6FC1" w:rsidRDefault="009A6FC1" w:rsidP="0007107F">
      <w:pPr>
        <w:pStyle w:val="a8"/>
        <w:widowControl w:val="0"/>
        <w:numPr>
          <w:ilvl w:val="0"/>
          <w:numId w:val="90"/>
        </w:numPr>
        <w:tabs>
          <w:tab w:val="left" w:pos="1527"/>
          <w:tab w:val="left" w:pos="1701"/>
        </w:tabs>
        <w:kinsoku w:val="0"/>
        <w:overflowPunct w:val="0"/>
        <w:autoSpaceDE w:val="0"/>
        <w:autoSpaceDN w:val="0"/>
        <w:adjustRightInd w:val="0"/>
        <w:spacing w:line="293" w:lineRule="exact"/>
        <w:ind w:left="0" w:firstLine="1418"/>
        <w:jc w:val="both"/>
        <w:rPr>
          <w:rFonts w:ascii="Times New Roman" w:eastAsia="Times New Roman" w:hAnsi="Times New Roman" w:cs="Times New Roman"/>
          <w:spacing w:val="-1"/>
          <w:sz w:val="24"/>
          <w:szCs w:val="24"/>
          <w:lang w:eastAsia="ru-RU"/>
        </w:rPr>
      </w:pPr>
      <w:r w:rsidRPr="009A6FC1">
        <w:rPr>
          <w:rFonts w:ascii="Times New Roman" w:eastAsia="Times New Roman" w:hAnsi="Times New Roman" w:cs="Times New Roman"/>
          <w:spacing w:val="-1"/>
          <w:sz w:val="24"/>
          <w:szCs w:val="24"/>
          <w:lang w:eastAsia="ru-RU"/>
        </w:rPr>
        <w:t>Формирование</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pacing w:val="-1"/>
          <w:sz w:val="24"/>
          <w:szCs w:val="24"/>
          <w:lang w:eastAsia="ru-RU"/>
        </w:rPr>
        <w:t>представлений</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о</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pacing w:val="-3"/>
          <w:sz w:val="24"/>
          <w:szCs w:val="24"/>
          <w:lang w:eastAsia="ru-RU"/>
        </w:rPr>
        <w:t>некоторых</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z w:val="24"/>
          <w:szCs w:val="24"/>
          <w:lang w:eastAsia="ru-RU"/>
        </w:rPr>
        <w:t>типичных</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pacing w:val="-1"/>
          <w:sz w:val="24"/>
          <w:szCs w:val="24"/>
          <w:lang w:eastAsia="ru-RU"/>
        </w:rPr>
        <w:t>опасных</w:t>
      </w:r>
      <w:r w:rsidRPr="009A6FC1">
        <w:rPr>
          <w:rFonts w:ascii="Times New Roman" w:eastAsia="Times New Roman" w:hAnsi="Times New Roman" w:cs="Times New Roman"/>
          <w:spacing w:val="-6"/>
          <w:sz w:val="24"/>
          <w:szCs w:val="24"/>
          <w:lang w:eastAsia="ru-RU"/>
        </w:rPr>
        <w:t xml:space="preserve"> </w:t>
      </w:r>
      <w:r w:rsidRPr="009A6FC1">
        <w:rPr>
          <w:rFonts w:ascii="Times New Roman" w:eastAsia="Times New Roman" w:hAnsi="Times New Roman" w:cs="Times New Roman"/>
          <w:spacing w:val="-2"/>
          <w:sz w:val="24"/>
          <w:szCs w:val="24"/>
          <w:lang w:eastAsia="ru-RU"/>
        </w:rPr>
        <w:t>ситуациях</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z w:val="24"/>
          <w:szCs w:val="24"/>
          <w:lang w:eastAsia="ru-RU"/>
        </w:rPr>
        <w:t>и</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z w:val="24"/>
          <w:szCs w:val="24"/>
          <w:lang w:eastAsia="ru-RU"/>
        </w:rPr>
        <w:t>способах</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pacing w:val="-2"/>
          <w:sz w:val="24"/>
          <w:szCs w:val="24"/>
          <w:lang w:eastAsia="ru-RU"/>
        </w:rPr>
        <w:t>поведения</w:t>
      </w:r>
      <w:r w:rsidRPr="009A6FC1">
        <w:rPr>
          <w:rFonts w:ascii="Times New Roman" w:eastAsia="Times New Roman" w:hAnsi="Times New Roman" w:cs="Times New Roman"/>
          <w:spacing w:val="-7"/>
          <w:sz w:val="24"/>
          <w:szCs w:val="24"/>
          <w:lang w:eastAsia="ru-RU"/>
        </w:rPr>
        <w:t xml:space="preserve"> </w:t>
      </w:r>
      <w:r w:rsidRPr="009A6FC1">
        <w:rPr>
          <w:rFonts w:ascii="Times New Roman" w:eastAsia="Times New Roman" w:hAnsi="Times New Roman" w:cs="Times New Roman"/>
          <w:sz w:val="24"/>
          <w:szCs w:val="24"/>
          <w:lang w:eastAsia="ru-RU"/>
        </w:rPr>
        <w:t>в</w:t>
      </w:r>
      <w:r w:rsidRPr="009A6FC1">
        <w:rPr>
          <w:rFonts w:ascii="Times New Roman" w:eastAsia="Times New Roman" w:hAnsi="Times New Roman" w:cs="Times New Roman"/>
          <w:spacing w:val="-8"/>
          <w:sz w:val="24"/>
          <w:szCs w:val="24"/>
          <w:lang w:eastAsia="ru-RU"/>
        </w:rPr>
        <w:t xml:space="preserve"> </w:t>
      </w:r>
      <w:r w:rsidRPr="009A6FC1">
        <w:rPr>
          <w:rFonts w:ascii="Times New Roman" w:eastAsia="Times New Roman" w:hAnsi="Times New Roman" w:cs="Times New Roman"/>
          <w:spacing w:val="-1"/>
          <w:sz w:val="24"/>
          <w:szCs w:val="24"/>
          <w:lang w:eastAsia="ru-RU"/>
        </w:rPr>
        <w:t>них.</w:t>
      </w:r>
    </w:p>
    <w:p w:rsidR="009A6FC1" w:rsidRDefault="009A6FC1" w:rsidP="0007107F">
      <w:pPr>
        <w:pStyle w:val="a8"/>
        <w:widowControl w:val="0"/>
        <w:numPr>
          <w:ilvl w:val="0"/>
          <w:numId w:val="90"/>
        </w:numPr>
        <w:tabs>
          <w:tab w:val="left" w:pos="1527"/>
          <w:tab w:val="left" w:pos="1701"/>
        </w:tabs>
        <w:kinsoku w:val="0"/>
        <w:overflowPunct w:val="0"/>
        <w:autoSpaceDE w:val="0"/>
        <w:autoSpaceDN w:val="0"/>
        <w:adjustRightInd w:val="0"/>
        <w:spacing w:line="293" w:lineRule="exact"/>
        <w:ind w:left="0" w:firstLine="1418"/>
        <w:jc w:val="both"/>
        <w:rPr>
          <w:rFonts w:ascii="Times New Roman" w:eastAsia="Times New Roman" w:hAnsi="Times New Roman" w:cs="Times New Roman"/>
          <w:sz w:val="24"/>
          <w:szCs w:val="24"/>
          <w:lang w:eastAsia="ru-RU"/>
        </w:rPr>
      </w:pPr>
      <w:r w:rsidRPr="009A6FC1">
        <w:rPr>
          <w:rFonts w:ascii="Times New Roman" w:eastAsia="Times New Roman" w:hAnsi="Times New Roman" w:cs="Times New Roman"/>
          <w:spacing w:val="-1"/>
          <w:sz w:val="24"/>
          <w:szCs w:val="24"/>
          <w:lang w:eastAsia="ru-RU"/>
        </w:rPr>
        <w:t>Формирование</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1"/>
          <w:sz w:val="24"/>
          <w:szCs w:val="24"/>
          <w:lang w:eastAsia="ru-RU"/>
        </w:rPr>
        <w:t>элементарных</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1"/>
          <w:sz w:val="24"/>
          <w:szCs w:val="24"/>
          <w:lang w:eastAsia="ru-RU"/>
        </w:rPr>
        <w:t>представлений</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48"/>
          <w:sz w:val="24"/>
          <w:szCs w:val="24"/>
          <w:lang w:eastAsia="ru-RU"/>
        </w:rPr>
        <w:t xml:space="preserve"> </w:t>
      </w:r>
      <w:r w:rsidRPr="009A6FC1">
        <w:rPr>
          <w:rFonts w:ascii="Times New Roman" w:eastAsia="Times New Roman" w:hAnsi="Times New Roman" w:cs="Times New Roman"/>
          <w:sz w:val="24"/>
          <w:szCs w:val="24"/>
          <w:lang w:eastAsia="ru-RU"/>
        </w:rPr>
        <w:t xml:space="preserve">о </w:t>
      </w:r>
      <w:r w:rsidRPr="009A6FC1">
        <w:rPr>
          <w:rFonts w:ascii="Times New Roman" w:eastAsia="Times New Roman" w:hAnsi="Times New Roman" w:cs="Times New Roman"/>
          <w:spacing w:val="47"/>
          <w:sz w:val="24"/>
          <w:szCs w:val="24"/>
          <w:lang w:eastAsia="ru-RU"/>
        </w:rPr>
        <w:t xml:space="preserve"> </w:t>
      </w:r>
      <w:r w:rsidRPr="009A6FC1">
        <w:rPr>
          <w:rFonts w:ascii="Times New Roman" w:eastAsia="Times New Roman" w:hAnsi="Times New Roman" w:cs="Times New Roman"/>
          <w:sz w:val="24"/>
          <w:szCs w:val="24"/>
          <w:lang w:eastAsia="ru-RU"/>
        </w:rPr>
        <w:t xml:space="preserve">правилах </w:t>
      </w:r>
      <w:r w:rsidRPr="009A6FC1">
        <w:rPr>
          <w:rFonts w:ascii="Times New Roman" w:eastAsia="Times New Roman" w:hAnsi="Times New Roman" w:cs="Times New Roman"/>
          <w:spacing w:val="47"/>
          <w:sz w:val="24"/>
          <w:szCs w:val="24"/>
          <w:lang w:eastAsia="ru-RU"/>
        </w:rPr>
        <w:t xml:space="preserve"> </w:t>
      </w:r>
      <w:r w:rsidRPr="009A6FC1">
        <w:rPr>
          <w:rFonts w:ascii="Times New Roman" w:eastAsia="Times New Roman" w:hAnsi="Times New Roman" w:cs="Times New Roman"/>
          <w:spacing w:val="-1"/>
          <w:sz w:val="24"/>
          <w:szCs w:val="24"/>
          <w:lang w:eastAsia="ru-RU"/>
        </w:rPr>
        <w:t>безопасности</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49"/>
          <w:sz w:val="24"/>
          <w:szCs w:val="24"/>
          <w:lang w:eastAsia="ru-RU"/>
        </w:rPr>
        <w:t xml:space="preserve"> </w:t>
      </w:r>
      <w:r w:rsidRPr="009A6FC1">
        <w:rPr>
          <w:rFonts w:ascii="Times New Roman" w:eastAsia="Times New Roman" w:hAnsi="Times New Roman" w:cs="Times New Roman"/>
          <w:spacing w:val="-3"/>
          <w:sz w:val="24"/>
          <w:szCs w:val="24"/>
          <w:lang w:eastAsia="ru-RU"/>
        </w:rPr>
        <w:t>дорожного</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46"/>
          <w:sz w:val="24"/>
          <w:szCs w:val="24"/>
          <w:lang w:eastAsia="ru-RU"/>
        </w:rPr>
        <w:t xml:space="preserve"> </w:t>
      </w:r>
      <w:r w:rsidRPr="009A6FC1">
        <w:rPr>
          <w:rFonts w:ascii="Times New Roman" w:eastAsia="Times New Roman" w:hAnsi="Times New Roman" w:cs="Times New Roman"/>
          <w:spacing w:val="-1"/>
          <w:sz w:val="24"/>
          <w:szCs w:val="24"/>
          <w:lang w:eastAsia="ru-RU"/>
        </w:rPr>
        <w:t>движения;</w:t>
      </w:r>
      <w:r w:rsidRPr="009A6FC1">
        <w:rPr>
          <w:rFonts w:ascii="Times New Roman" w:eastAsia="Times New Roman" w:hAnsi="Times New Roman" w:cs="Times New Roman"/>
          <w:sz w:val="24"/>
          <w:szCs w:val="24"/>
          <w:lang w:eastAsia="ru-RU"/>
        </w:rPr>
        <w:t xml:space="preserve"> </w:t>
      </w:r>
      <w:r w:rsidRPr="009A6FC1">
        <w:rPr>
          <w:rFonts w:ascii="Times New Roman" w:eastAsia="Times New Roman" w:hAnsi="Times New Roman" w:cs="Times New Roman"/>
          <w:spacing w:val="48"/>
          <w:sz w:val="24"/>
          <w:szCs w:val="24"/>
          <w:lang w:eastAsia="ru-RU"/>
        </w:rPr>
        <w:t xml:space="preserve"> </w:t>
      </w:r>
      <w:r w:rsidRPr="009A6FC1">
        <w:rPr>
          <w:rFonts w:ascii="Times New Roman" w:eastAsia="Times New Roman" w:hAnsi="Times New Roman" w:cs="Times New Roman"/>
          <w:sz w:val="24"/>
          <w:szCs w:val="24"/>
          <w:lang w:eastAsia="ru-RU"/>
        </w:rPr>
        <w:t xml:space="preserve">воспитание </w:t>
      </w:r>
      <w:r w:rsidRPr="009A6FC1">
        <w:rPr>
          <w:rFonts w:ascii="Times New Roman" w:eastAsia="Times New Roman" w:hAnsi="Times New Roman" w:cs="Times New Roman"/>
          <w:spacing w:val="48"/>
          <w:sz w:val="24"/>
          <w:szCs w:val="24"/>
          <w:lang w:eastAsia="ru-RU"/>
        </w:rPr>
        <w:t xml:space="preserve"> </w:t>
      </w:r>
      <w:r w:rsidRPr="009A6FC1">
        <w:rPr>
          <w:rFonts w:ascii="Times New Roman" w:eastAsia="Times New Roman" w:hAnsi="Times New Roman" w:cs="Times New Roman"/>
          <w:sz w:val="24"/>
          <w:szCs w:val="24"/>
          <w:lang w:eastAsia="ru-RU"/>
        </w:rPr>
        <w:t>осознанного</w:t>
      </w:r>
      <w:r w:rsidR="00524420">
        <w:rPr>
          <w:rFonts w:ascii="Times New Roman" w:eastAsia="Times New Roman" w:hAnsi="Times New Roman" w:cs="Times New Roman"/>
          <w:sz w:val="24"/>
          <w:szCs w:val="24"/>
          <w:lang w:eastAsia="ru-RU"/>
        </w:rPr>
        <w:t xml:space="preserve"> </w:t>
      </w:r>
      <w:r w:rsidR="00524420" w:rsidRPr="00524420">
        <w:rPr>
          <w:rFonts w:ascii="Times New Roman" w:eastAsia="Times New Roman" w:hAnsi="Times New Roman" w:cs="Times New Roman"/>
          <w:sz w:val="24"/>
          <w:szCs w:val="24"/>
          <w:lang w:eastAsia="ru-RU"/>
        </w:rPr>
        <w:t>отношения к необходимости выполнения этих правил.</w:t>
      </w:r>
    </w:p>
    <w:p w:rsidR="00663165" w:rsidRDefault="00663165" w:rsidP="00663165">
      <w:pPr>
        <w:widowControl w:val="0"/>
        <w:tabs>
          <w:tab w:val="left" w:pos="1527"/>
          <w:tab w:val="left" w:pos="1701"/>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p>
    <w:p w:rsidR="00663165" w:rsidRPr="00663165" w:rsidRDefault="00663165" w:rsidP="006D4644">
      <w:pPr>
        <w:widowControl w:val="0"/>
        <w:tabs>
          <w:tab w:val="left" w:pos="4187"/>
          <w:tab w:val="left" w:pos="5292"/>
          <w:tab w:val="left" w:pos="6064"/>
          <w:tab w:val="left" w:pos="7224"/>
          <w:tab w:val="left" w:pos="7540"/>
          <w:tab w:val="left" w:pos="8184"/>
          <w:tab w:val="left" w:pos="9725"/>
          <w:tab w:val="left" w:pos="13300"/>
          <w:tab w:val="left" w:pos="14435"/>
        </w:tabs>
        <w:kinsoku w:val="0"/>
        <w:overflowPunct w:val="0"/>
        <w:autoSpaceDE w:val="0"/>
        <w:autoSpaceDN w:val="0"/>
        <w:adjustRightInd w:val="0"/>
        <w:ind w:left="113" w:right="115" w:firstLine="738"/>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2"/>
          <w:sz w:val="24"/>
          <w:szCs w:val="24"/>
          <w:lang w:eastAsia="ru-RU"/>
        </w:rPr>
        <w:lastRenderedPageBreak/>
        <w:t xml:space="preserve">Социально-коммуникативное </w:t>
      </w:r>
      <w:r>
        <w:rPr>
          <w:rFonts w:ascii="Times New Roman" w:eastAsia="Times New Roman" w:hAnsi="Times New Roman" w:cs="Times New Roman"/>
          <w:spacing w:val="-1"/>
          <w:sz w:val="24"/>
          <w:szCs w:val="24"/>
          <w:lang w:eastAsia="ru-RU"/>
        </w:rPr>
        <w:t xml:space="preserve">развитие </w:t>
      </w:r>
      <w:r w:rsidRPr="00663165">
        <w:rPr>
          <w:rFonts w:ascii="Times New Roman" w:eastAsia="Times New Roman" w:hAnsi="Times New Roman" w:cs="Times New Roman"/>
          <w:sz w:val="24"/>
          <w:szCs w:val="24"/>
          <w:lang w:eastAsia="ru-RU"/>
        </w:rPr>
        <w:t>детей</w:t>
      </w:r>
      <w:r w:rsidRPr="00663165">
        <w:rPr>
          <w:rFonts w:ascii="Times New Roman" w:eastAsia="Times New Roman" w:hAnsi="Times New Roman" w:cs="Times New Roman"/>
          <w:sz w:val="24"/>
          <w:szCs w:val="24"/>
          <w:lang w:eastAsia="ru-RU"/>
        </w:rPr>
        <w:tab/>
      </w:r>
      <w:r>
        <w:rPr>
          <w:rFonts w:ascii="Times New Roman" w:eastAsia="Times New Roman" w:hAnsi="Times New Roman" w:cs="Times New Roman"/>
          <w:spacing w:val="-2"/>
          <w:sz w:val="24"/>
          <w:szCs w:val="24"/>
          <w:lang w:eastAsia="ru-RU"/>
        </w:rPr>
        <w:t xml:space="preserve">включает </w:t>
      </w:r>
      <w:r w:rsidRPr="00663165">
        <w:rPr>
          <w:rFonts w:ascii="Times New Roman" w:eastAsia="Times New Roman" w:hAnsi="Times New Roman" w:cs="Times New Roman"/>
          <w:sz w:val="24"/>
          <w:szCs w:val="24"/>
          <w:lang w:eastAsia="ru-RU"/>
        </w:rPr>
        <w:t>в</w:t>
      </w:r>
      <w:r w:rsidRPr="00663165">
        <w:rPr>
          <w:rFonts w:ascii="Times New Roman" w:eastAsia="Times New Roman" w:hAnsi="Times New Roman" w:cs="Times New Roman"/>
          <w:sz w:val="24"/>
          <w:szCs w:val="24"/>
          <w:lang w:eastAsia="ru-RU"/>
        </w:rPr>
        <w:tab/>
      </w:r>
      <w:r>
        <w:rPr>
          <w:rFonts w:ascii="Times New Roman" w:eastAsia="Times New Roman" w:hAnsi="Times New Roman" w:cs="Times New Roman"/>
          <w:spacing w:val="-1"/>
          <w:sz w:val="24"/>
          <w:szCs w:val="24"/>
          <w:lang w:eastAsia="ru-RU"/>
        </w:rPr>
        <w:t xml:space="preserve">себя </w:t>
      </w:r>
      <w:r>
        <w:rPr>
          <w:rFonts w:ascii="Times New Roman" w:eastAsia="Times New Roman" w:hAnsi="Times New Roman" w:cs="Times New Roman"/>
          <w:sz w:val="24"/>
          <w:szCs w:val="24"/>
          <w:lang w:eastAsia="ru-RU"/>
        </w:rPr>
        <w:t xml:space="preserve">организацию </w:t>
      </w:r>
      <w:proofErr w:type="spellStart"/>
      <w:r>
        <w:rPr>
          <w:rFonts w:ascii="Times New Roman" w:eastAsia="Times New Roman" w:hAnsi="Times New Roman" w:cs="Times New Roman"/>
          <w:spacing w:val="-2"/>
          <w:sz w:val="24"/>
          <w:szCs w:val="24"/>
          <w:lang w:eastAsia="ru-RU"/>
        </w:rPr>
        <w:t>воспитательно</w:t>
      </w:r>
      <w:proofErr w:type="spellEnd"/>
      <w:r>
        <w:rPr>
          <w:rFonts w:ascii="Times New Roman" w:eastAsia="Times New Roman" w:hAnsi="Times New Roman" w:cs="Times New Roman"/>
          <w:spacing w:val="-2"/>
          <w:sz w:val="24"/>
          <w:szCs w:val="24"/>
          <w:lang w:eastAsia="ru-RU"/>
        </w:rPr>
        <w:t xml:space="preserve">-образовательного </w:t>
      </w:r>
      <w:r>
        <w:rPr>
          <w:rFonts w:ascii="Times New Roman" w:eastAsia="Times New Roman" w:hAnsi="Times New Roman" w:cs="Times New Roman"/>
          <w:spacing w:val="1"/>
          <w:sz w:val="24"/>
          <w:szCs w:val="24"/>
          <w:lang w:eastAsia="ru-RU"/>
        </w:rPr>
        <w:t xml:space="preserve">процесса </w:t>
      </w:r>
      <w:r w:rsidRPr="00663165">
        <w:rPr>
          <w:rFonts w:ascii="Times New Roman" w:eastAsia="Times New Roman" w:hAnsi="Times New Roman" w:cs="Times New Roman"/>
          <w:spacing w:val="-1"/>
          <w:sz w:val="24"/>
          <w:szCs w:val="24"/>
          <w:lang w:eastAsia="ru-RU"/>
        </w:rPr>
        <w:t>по</w:t>
      </w:r>
      <w:r>
        <w:rPr>
          <w:rFonts w:ascii="Times New Roman" w:eastAsia="Times New Roman" w:hAnsi="Times New Roman" w:cs="Times New Roman"/>
          <w:spacing w:val="90"/>
          <w:sz w:val="24"/>
          <w:szCs w:val="24"/>
          <w:lang w:eastAsia="ru-RU"/>
        </w:rPr>
        <w:t xml:space="preserve"> </w:t>
      </w:r>
      <w:r w:rsidRPr="00663165">
        <w:rPr>
          <w:rFonts w:ascii="Times New Roman" w:eastAsia="Times New Roman" w:hAnsi="Times New Roman" w:cs="Times New Roman"/>
          <w:spacing w:val="-1"/>
          <w:sz w:val="24"/>
          <w:szCs w:val="24"/>
          <w:lang w:eastAsia="ru-RU"/>
        </w:rPr>
        <w:t>направлению</w:t>
      </w:r>
      <w:r w:rsidRPr="00663165">
        <w:rPr>
          <w:rFonts w:ascii="Times New Roman" w:eastAsia="Times New Roman" w:hAnsi="Times New Roman" w:cs="Times New Roman"/>
          <w:spacing w:val="-10"/>
          <w:sz w:val="24"/>
          <w:szCs w:val="24"/>
          <w:lang w:eastAsia="ru-RU"/>
        </w:rPr>
        <w:t xml:space="preserve"> </w:t>
      </w:r>
      <w:r w:rsidRPr="00663165">
        <w:rPr>
          <w:rFonts w:ascii="Times New Roman" w:eastAsia="Times New Roman" w:hAnsi="Times New Roman" w:cs="Times New Roman"/>
          <w:spacing w:val="-1"/>
          <w:sz w:val="24"/>
          <w:szCs w:val="24"/>
          <w:lang w:eastAsia="ru-RU"/>
        </w:rPr>
        <w:t>«безопасность»</w:t>
      </w:r>
      <w:r w:rsidRPr="00663165">
        <w:rPr>
          <w:rFonts w:ascii="Times New Roman" w:eastAsia="Times New Roman" w:hAnsi="Times New Roman" w:cs="Times New Roman"/>
          <w:spacing w:val="-10"/>
          <w:sz w:val="24"/>
          <w:szCs w:val="24"/>
          <w:lang w:eastAsia="ru-RU"/>
        </w:rPr>
        <w:t xml:space="preserve"> </w:t>
      </w:r>
      <w:r w:rsidRPr="00663165">
        <w:rPr>
          <w:rFonts w:ascii="Times New Roman" w:eastAsia="Times New Roman" w:hAnsi="Times New Roman" w:cs="Times New Roman"/>
          <w:sz w:val="24"/>
          <w:szCs w:val="24"/>
          <w:lang w:eastAsia="ru-RU"/>
        </w:rPr>
        <w:t>«социализация»</w:t>
      </w:r>
      <w:r w:rsidRPr="00663165">
        <w:rPr>
          <w:rFonts w:ascii="Times New Roman" w:eastAsia="Times New Roman" w:hAnsi="Times New Roman" w:cs="Times New Roman"/>
          <w:spacing w:val="-10"/>
          <w:sz w:val="24"/>
          <w:szCs w:val="24"/>
          <w:lang w:eastAsia="ru-RU"/>
        </w:rPr>
        <w:t xml:space="preserve"> </w:t>
      </w:r>
      <w:r w:rsidRPr="00663165">
        <w:rPr>
          <w:rFonts w:ascii="Times New Roman" w:eastAsia="Times New Roman" w:hAnsi="Times New Roman" w:cs="Times New Roman"/>
          <w:sz w:val="24"/>
          <w:szCs w:val="24"/>
          <w:lang w:eastAsia="ru-RU"/>
        </w:rPr>
        <w:t>и</w:t>
      </w:r>
      <w:r w:rsidRPr="00663165">
        <w:rPr>
          <w:rFonts w:ascii="Times New Roman" w:eastAsia="Times New Roman" w:hAnsi="Times New Roman" w:cs="Times New Roman"/>
          <w:spacing w:val="-10"/>
          <w:sz w:val="24"/>
          <w:szCs w:val="24"/>
          <w:lang w:eastAsia="ru-RU"/>
        </w:rPr>
        <w:t xml:space="preserve"> </w:t>
      </w:r>
      <w:r w:rsidRPr="00663165">
        <w:rPr>
          <w:rFonts w:ascii="Times New Roman" w:eastAsia="Times New Roman" w:hAnsi="Times New Roman" w:cs="Times New Roman"/>
          <w:spacing w:val="-3"/>
          <w:sz w:val="24"/>
          <w:szCs w:val="24"/>
          <w:lang w:eastAsia="ru-RU"/>
        </w:rPr>
        <w:t>«труд».</w:t>
      </w:r>
    </w:p>
    <w:p w:rsidR="00663165" w:rsidRPr="00663165" w:rsidRDefault="00663165" w:rsidP="006D4644">
      <w:pPr>
        <w:widowControl w:val="0"/>
        <w:tabs>
          <w:tab w:val="left" w:pos="2428"/>
          <w:tab w:val="left" w:pos="3380"/>
          <w:tab w:val="left" w:pos="4896"/>
          <w:tab w:val="left" w:pos="8498"/>
          <w:tab w:val="left" w:pos="9659"/>
          <w:tab w:val="left" w:pos="10137"/>
          <w:tab w:val="left" w:pos="11723"/>
          <w:tab w:val="left" w:pos="13660"/>
        </w:tabs>
        <w:kinsoku w:val="0"/>
        <w:overflowPunct w:val="0"/>
        <w:autoSpaceDE w:val="0"/>
        <w:autoSpaceDN w:val="0"/>
        <w:adjustRightInd w:val="0"/>
        <w:ind w:left="113" w:right="116" w:firstLine="73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Избыточная модель </w:t>
      </w:r>
      <w:r w:rsidRPr="00663165">
        <w:rPr>
          <w:rFonts w:ascii="Times New Roman" w:eastAsia="Times New Roman" w:hAnsi="Times New Roman" w:cs="Times New Roman"/>
          <w:spacing w:val="-1"/>
          <w:sz w:val="24"/>
          <w:szCs w:val="24"/>
          <w:lang w:eastAsia="ru-RU"/>
        </w:rPr>
        <w:t>организации</w:t>
      </w:r>
      <w:r w:rsidRPr="00663165">
        <w:rPr>
          <w:rFonts w:ascii="Times New Roman" w:eastAsia="Times New Roman" w:hAnsi="Times New Roman" w:cs="Times New Roman"/>
          <w:spacing w:val="-1"/>
          <w:sz w:val="24"/>
          <w:szCs w:val="24"/>
          <w:lang w:eastAsia="ru-RU"/>
        </w:rPr>
        <w:tab/>
      </w:r>
      <w:proofErr w:type="spellStart"/>
      <w:r>
        <w:rPr>
          <w:rFonts w:ascii="Times New Roman" w:eastAsia="Times New Roman" w:hAnsi="Times New Roman" w:cs="Times New Roman"/>
          <w:spacing w:val="-2"/>
          <w:sz w:val="24"/>
          <w:szCs w:val="24"/>
          <w:lang w:eastAsia="ru-RU"/>
        </w:rPr>
        <w:t>воспитательно</w:t>
      </w:r>
      <w:proofErr w:type="spellEnd"/>
      <w:r>
        <w:rPr>
          <w:rFonts w:ascii="Times New Roman" w:eastAsia="Times New Roman" w:hAnsi="Times New Roman" w:cs="Times New Roman"/>
          <w:spacing w:val="-2"/>
          <w:sz w:val="24"/>
          <w:szCs w:val="24"/>
          <w:lang w:eastAsia="ru-RU"/>
        </w:rPr>
        <w:t xml:space="preserve">-образовательного </w:t>
      </w:r>
      <w:r>
        <w:rPr>
          <w:rFonts w:ascii="Times New Roman" w:eastAsia="Times New Roman" w:hAnsi="Times New Roman" w:cs="Times New Roman"/>
          <w:sz w:val="24"/>
          <w:szCs w:val="24"/>
          <w:lang w:eastAsia="ru-RU"/>
        </w:rPr>
        <w:t xml:space="preserve">процесса </w:t>
      </w:r>
      <w:r>
        <w:rPr>
          <w:rFonts w:ascii="Times New Roman" w:eastAsia="Times New Roman" w:hAnsi="Times New Roman" w:cs="Times New Roman"/>
          <w:spacing w:val="-1"/>
          <w:sz w:val="24"/>
          <w:szCs w:val="24"/>
          <w:lang w:eastAsia="ru-RU"/>
        </w:rPr>
        <w:t xml:space="preserve">по </w:t>
      </w:r>
      <w:r>
        <w:rPr>
          <w:rFonts w:ascii="Times New Roman" w:eastAsia="Times New Roman" w:hAnsi="Times New Roman" w:cs="Times New Roman"/>
          <w:spacing w:val="-2"/>
          <w:sz w:val="24"/>
          <w:szCs w:val="24"/>
          <w:lang w:eastAsia="ru-RU"/>
        </w:rPr>
        <w:t xml:space="preserve">направлению </w:t>
      </w:r>
      <w:r>
        <w:rPr>
          <w:rFonts w:ascii="Times New Roman" w:eastAsia="Times New Roman" w:hAnsi="Times New Roman" w:cs="Times New Roman"/>
          <w:spacing w:val="-1"/>
          <w:sz w:val="24"/>
          <w:szCs w:val="24"/>
          <w:lang w:eastAsia="ru-RU"/>
        </w:rPr>
        <w:t>«</w:t>
      </w:r>
      <w:r w:rsidR="00B127C0">
        <w:rPr>
          <w:rFonts w:ascii="Times New Roman" w:eastAsia="Times New Roman" w:hAnsi="Times New Roman" w:cs="Times New Roman"/>
          <w:spacing w:val="-1"/>
          <w:sz w:val="24"/>
          <w:szCs w:val="24"/>
          <w:lang w:eastAsia="ru-RU"/>
        </w:rPr>
        <w:t>социально-коммуникативное</w:t>
      </w:r>
      <w:r>
        <w:rPr>
          <w:rFonts w:ascii="Times New Roman" w:eastAsia="Times New Roman" w:hAnsi="Times New Roman" w:cs="Times New Roman"/>
          <w:spacing w:val="-1"/>
          <w:sz w:val="24"/>
          <w:szCs w:val="24"/>
          <w:lang w:eastAsia="ru-RU"/>
        </w:rPr>
        <w:t xml:space="preserve"> </w:t>
      </w:r>
      <w:r w:rsidRPr="00663165">
        <w:rPr>
          <w:rFonts w:ascii="Times New Roman" w:eastAsia="Times New Roman" w:hAnsi="Times New Roman" w:cs="Times New Roman"/>
          <w:spacing w:val="-1"/>
          <w:sz w:val="24"/>
          <w:szCs w:val="24"/>
          <w:lang w:eastAsia="ru-RU"/>
        </w:rPr>
        <w:t>развитие»</w:t>
      </w:r>
      <w:r>
        <w:rPr>
          <w:rFonts w:ascii="Times New Roman" w:eastAsia="Times New Roman" w:hAnsi="Times New Roman" w:cs="Times New Roman"/>
          <w:spacing w:val="109"/>
          <w:sz w:val="24"/>
          <w:szCs w:val="24"/>
          <w:lang w:eastAsia="ru-RU"/>
        </w:rPr>
        <w:t xml:space="preserve"> </w:t>
      </w:r>
      <w:r w:rsidRPr="00663165">
        <w:rPr>
          <w:rFonts w:ascii="Times New Roman" w:eastAsia="Times New Roman" w:hAnsi="Times New Roman" w:cs="Times New Roman"/>
          <w:spacing w:val="-1"/>
          <w:sz w:val="24"/>
          <w:szCs w:val="24"/>
          <w:lang w:eastAsia="ru-RU"/>
        </w:rPr>
        <w:t>представлена</w:t>
      </w:r>
      <w:r w:rsidRPr="00663165">
        <w:rPr>
          <w:rFonts w:ascii="Times New Roman" w:eastAsia="Times New Roman" w:hAnsi="Times New Roman" w:cs="Times New Roman"/>
          <w:spacing w:val="-4"/>
          <w:sz w:val="24"/>
          <w:szCs w:val="24"/>
          <w:lang w:eastAsia="ru-RU"/>
        </w:rPr>
        <w:t xml:space="preserve"> </w:t>
      </w:r>
      <w:r w:rsidRPr="00663165">
        <w:rPr>
          <w:rFonts w:ascii="Times New Roman" w:eastAsia="Times New Roman" w:hAnsi="Times New Roman" w:cs="Times New Roman"/>
          <w:spacing w:val="-1"/>
          <w:sz w:val="24"/>
          <w:szCs w:val="24"/>
          <w:lang w:eastAsia="ru-RU"/>
        </w:rPr>
        <w:t>на</w:t>
      </w:r>
      <w:r w:rsidRPr="00663165">
        <w:rPr>
          <w:rFonts w:ascii="Times New Roman" w:eastAsia="Times New Roman" w:hAnsi="Times New Roman" w:cs="Times New Roman"/>
          <w:spacing w:val="-5"/>
          <w:sz w:val="24"/>
          <w:szCs w:val="24"/>
          <w:lang w:eastAsia="ru-RU"/>
        </w:rPr>
        <w:t xml:space="preserve"> </w:t>
      </w:r>
      <w:r w:rsidRPr="00663165">
        <w:rPr>
          <w:rFonts w:ascii="Times New Roman" w:eastAsia="Times New Roman" w:hAnsi="Times New Roman" w:cs="Times New Roman"/>
          <w:spacing w:val="-2"/>
          <w:sz w:val="24"/>
          <w:szCs w:val="24"/>
          <w:lang w:eastAsia="ru-RU"/>
        </w:rPr>
        <w:t>рисунках</w:t>
      </w:r>
      <w:r w:rsidRPr="00663165">
        <w:rPr>
          <w:rFonts w:ascii="Times New Roman" w:eastAsia="Times New Roman" w:hAnsi="Times New Roman" w:cs="Times New Roman"/>
          <w:spacing w:val="-4"/>
          <w:sz w:val="24"/>
          <w:szCs w:val="24"/>
          <w:lang w:eastAsia="ru-RU"/>
        </w:rPr>
        <w:t xml:space="preserve"> </w:t>
      </w:r>
      <w:r w:rsidRPr="00663165">
        <w:rPr>
          <w:rFonts w:ascii="Times New Roman" w:eastAsia="Times New Roman" w:hAnsi="Times New Roman" w:cs="Times New Roman"/>
          <w:sz w:val="24"/>
          <w:szCs w:val="24"/>
          <w:lang w:eastAsia="ru-RU"/>
        </w:rPr>
        <w:t>5,6</w:t>
      </w:r>
      <w:r w:rsidRPr="00663165">
        <w:rPr>
          <w:rFonts w:ascii="Times New Roman" w:eastAsia="Times New Roman" w:hAnsi="Times New Roman" w:cs="Times New Roman"/>
          <w:spacing w:val="-5"/>
          <w:sz w:val="24"/>
          <w:szCs w:val="24"/>
          <w:lang w:eastAsia="ru-RU"/>
        </w:rPr>
        <w:t xml:space="preserve"> </w:t>
      </w:r>
      <w:r w:rsidRPr="00663165">
        <w:rPr>
          <w:rFonts w:ascii="Times New Roman" w:eastAsia="Times New Roman" w:hAnsi="Times New Roman" w:cs="Times New Roman"/>
          <w:sz w:val="24"/>
          <w:szCs w:val="24"/>
          <w:lang w:eastAsia="ru-RU"/>
        </w:rPr>
        <w:t>и</w:t>
      </w:r>
      <w:r w:rsidRPr="00663165">
        <w:rPr>
          <w:rFonts w:ascii="Times New Roman" w:eastAsia="Times New Roman" w:hAnsi="Times New Roman" w:cs="Times New Roman"/>
          <w:spacing w:val="-5"/>
          <w:sz w:val="24"/>
          <w:szCs w:val="24"/>
          <w:lang w:eastAsia="ru-RU"/>
        </w:rPr>
        <w:t xml:space="preserve"> </w:t>
      </w:r>
      <w:r w:rsidRPr="00663165">
        <w:rPr>
          <w:rFonts w:ascii="Times New Roman" w:eastAsia="Times New Roman" w:hAnsi="Times New Roman" w:cs="Times New Roman"/>
          <w:sz w:val="24"/>
          <w:szCs w:val="24"/>
          <w:lang w:eastAsia="ru-RU"/>
        </w:rPr>
        <w:t>7.</w:t>
      </w:r>
    </w:p>
    <w:p w:rsidR="00663165" w:rsidRDefault="00663165" w:rsidP="00663165">
      <w:pPr>
        <w:widowControl w:val="0"/>
        <w:tabs>
          <w:tab w:val="left" w:pos="1527"/>
          <w:tab w:val="left" w:pos="1701"/>
        </w:tabs>
        <w:kinsoku w:val="0"/>
        <w:overflowPunct w:val="0"/>
        <w:autoSpaceDE w:val="0"/>
        <w:autoSpaceDN w:val="0"/>
        <w:adjustRightInd w:val="0"/>
        <w:spacing w:line="293" w:lineRule="exact"/>
        <w:ind w:firstLine="1305"/>
        <w:jc w:val="both"/>
        <w:rPr>
          <w:rFonts w:ascii="Times New Roman" w:eastAsia="Times New Roman" w:hAnsi="Times New Roman" w:cs="Times New Roman"/>
          <w:sz w:val="24"/>
          <w:szCs w:val="24"/>
          <w:lang w:eastAsia="ru-RU"/>
        </w:rPr>
      </w:pPr>
    </w:p>
    <w:p w:rsidR="00752E6C" w:rsidRPr="00752E6C" w:rsidRDefault="00F32BF9" w:rsidP="00752E6C">
      <w:pPr>
        <w:widowControl w:val="0"/>
        <w:tabs>
          <w:tab w:val="left" w:pos="993"/>
        </w:tabs>
        <w:kinsoku w:val="0"/>
        <w:overflowPunct w:val="0"/>
        <w:autoSpaceDE w:val="0"/>
        <w:autoSpaceDN w:val="0"/>
        <w:adjustRightInd w:val="0"/>
        <w:spacing w:before="2" w:line="275" w:lineRule="exact"/>
        <w:ind w:left="965" w:firstLine="453"/>
        <w:rPr>
          <w:rFonts w:ascii="Times New Roman" w:eastAsia="Times New Roman" w:hAnsi="Times New Roman" w:cs="Times New Roman"/>
          <w:sz w:val="24"/>
          <w:szCs w:val="24"/>
          <w:lang w:eastAsia="ru-RU"/>
        </w:rPr>
      </w:pPr>
      <w:r w:rsidRPr="00752E6C">
        <w:rPr>
          <w:rFonts w:ascii="Times New Roman" w:eastAsia="Times New Roman" w:hAnsi="Times New Roman" w:cs="Times New Roman"/>
          <w:b/>
          <w:bCs/>
          <w:spacing w:val="-2"/>
          <w:sz w:val="24"/>
          <w:szCs w:val="24"/>
          <w:u w:val="thick"/>
          <w:lang w:eastAsia="ru-RU"/>
        </w:rPr>
        <w:t>Методическое</w:t>
      </w:r>
      <w:r w:rsidRPr="00752E6C">
        <w:rPr>
          <w:rFonts w:ascii="Times New Roman" w:eastAsia="Times New Roman" w:hAnsi="Times New Roman" w:cs="Times New Roman"/>
          <w:b/>
          <w:bCs/>
          <w:spacing w:val="-22"/>
          <w:sz w:val="24"/>
          <w:szCs w:val="24"/>
          <w:u w:val="thick"/>
          <w:lang w:eastAsia="ru-RU"/>
        </w:rPr>
        <w:t xml:space="preserve"> </w:t>
      </w:r>
      <w:r w:rsidR="00752E6C">
        <w:rPr>
          <w:rFonts w:ascii="Times New Roman" w:eastAsia="Times New Roman" w:hAnsi="Times New Roman" w:cs="Times New Roman"/>
          <w:b/>
          <w:bCs/>
          <w:spacing w:val="-2"/>
          <w:sz w:val="24"/>
          <w:szCs w:val="24"/>
          <w:u w:val="thick"/>
          <w:lang w:eastAsia="ru-RU"/>
        </w:rPr>
        <w:t>сопровождение:</w:t>
      </w:r>
    </w:p>
    <w:p w:rsidR="00752E6C" w:rsidRPr="00752E6C" w:rsidRDefault="00752E6C" w:rsidP="0007107F">
      <w:pPr>
        <w:pStyle w:val="a8"/>
        <w:widowControl w:val="0"/>
        <w:numPr>
          <w:ilvl w:val="0"/>
          <w:numId w:val="91"/>
        </w:numPr>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r w:rsidRPr="00752E6C">
        <w:rPr>
          <w:rFonts w:ascii="Times New Roman" w:eastAsia="Times New Roman" w:hAnsi="Times New Roman" w:cs="Times New Roman"/>
          <w:sz w:val="24"/>
          <w:szCs w:val="24"/>
          <w:lang w:eastAsia="ru-RU"/>
        </w:rPr>
        <w:t xml:space="preserve">Авдеева Н.Н., Князева Н.Л., </w:t>
      </w:r>
      <w:proofErr w:type="spellStart"/>
      <w:r w:rsidRPr="00752E6C">
        <w:rPr>
          <w:rFonts w:ascii="Times New Roman" w:eastAsia="Times New Roman" w:hAnsi="Times New Roman" w:cs="Times New Roman"/>
          <w:sz w:val="24"/>
          <w:szCs w:val="24"/>
          <w:lang w:eastAsia="ru-RU"/>
        </w:rPr>
        <w:t>Стеркина</w:t>
      </w:r>
      <w:proofErr w:type="spellEnd"/>
      <w:r w:rsidRPr="00752E6C">
        <w:rPr>
          <w:rFonts w:ascii="Times New Roman" w:eastAsia="Times New Roman" w:hAnsi="Times New Roman" w:cs="Times New Roman"/>
          <w:sz w:val="24"/>
          <w:szCs w:val="24"/>
          <w:lang w:eastAsia="ru-RU"/>
        </w:rPr>
        <w:t xml:space="preserve"> Р.Б. Безопасность. Учебно-методическое  пособие по основам безопасности жизнедеятельности детей  старшего дошкольного </w:t>
      </w:r>
      <w:r w:rsidR="00160DC7">
        <w:rPr>
          <w:rFonts w:ascii="Times New Roman" w:eastAsia="Times New Roman" w:hAnsi="Times New Roman" w:cs="Times New Roman"/>
          <w:sz w:val="24"/>
          <w:szCs w:val="24"/>
          <w:lang w:eastAsia="ru-RU"/>
        </w:rPr>
        <w:t>возраста. -  Детство-Пресс, 2016</w:t>
      </w:r>
      <w:r w:rsidRPr="00752E6C">
        <w:rPr>
          <w:rFonts w:ascii="Times New Roman" w:eastAsia="Times New Roman" w:hAnsi="Times New Roman" w:cs="Times New Roman"/>
          <w:sz w:val="24"/>
          <w:szCs w:val="24"/>
          <w:lang w:eastAsia="ru-RU"/>
        </w:rPr>
        <w:t>г;</w:t>
      </w:r>
    </w:p>
    <w:p w:rsidR="00752E6C" w:rsidRPr="00752E6C" w:rsidRDefault="00752E6C" w:rsidP="0007107F">
      <w:pPr>
        <w:pStyle w:val="a8"/>
        <w:widowControl w:val="0"/>
        <w:numPr>
          <w:ilvl w:val="0"/>
          <w:numId w:val="91"/>
        </w:numPr>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proofErr w:type="spellStart"/>
      <w:r w:rsidRPr="00752E6C">
        <w:rPr>
          <w:rFonts w:ascii="Times New Roman" w:eastAsia="Times New Roman" w:hAnsi="Times New Roman" w:cs="Times New Roman"/>
          <w:sz w:val="24"/>
          <w:szCs w:val="24"/>
          <w:lang w:eastAsia="ru-RU"/>
        </w:rPr>
        <w:t>Н.В.Алёшина</w:t>
      </w:r>
      <w:proofErr w:type="spellEnd"/>
      <w:r w:rsidRPr="00752E6C">
        <w:rPr>
          <w:rFonts w:ascii="Times New Roman" w:eastAsia="Times New Roman" w:hAnsi="Times New Roman" w:cs="Times New Roman"/>
          <w:sz w:val="24"/>
          <w:szCs w:val="24"/>
          <w:lang w:eastAsia="ru-RU"/>
        </w:rPr>
        <w:t>. Ознакомление дошкольников с окружающим и социальной действительностью, 2008;</w:t>
      </w:r>
    </w:p>
    <w:p w:rsidR="00F32BF9" w:rsidRPr="00752E6C" w:rsidRDefault="00752E6C" w:rsidP="0007107F">
      <w:pPr>
        <w:pStyle w:val="a8"/>
        <w:widowControl w:val="0"/>
        <w:numPr>
          <w:ilvl w:val="0"/>
          <w:numId w:val="91"/>
        </w:numPr>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proofErr w:type="spellStart"/>
      <w:r w:rsidRPr="00752E6C">
        <w:rPr>
          <w:rFonts w:ascii="Times New Roman" w:eastAsia="Times New Roman" w:hAnsi="Times New Roman" w:cs="Times New Roman"/>
          <w:sz w:val="24"/>
          <w:szCs w:val="24"/>
          <w:lang w:eastAsia="ru-RU"/>
        </w:rPr>
        <w:t>И.А.Лыкова</w:t>
      </w:r>
      <w:proofErr w:type="spellEnd"/>
      <w:r w:rsidRPr="00752E6C">
        <w:rPr>
          <w:rFonts w:ascii="Times New Roman" w:eastAsia="Times New Roman" w:hAnsi="Times New Roman" w:cs="Times New Roman"/>
          <w:sz w:val="24"/>
          <w:szCs w:val="24"/>
          <w:lang w:eastAsia="ru-RU"/>
        </w:rPr>
        <w:t xml:space="preserve">, </w:t>
      </w:r>
      <w:proofErr w:type="spellStart"/>
      <w:r w:rsidRPr="00752E6C">
        <w:rPr>
          <w:rFonts w:ascii="Times New Roman" w:eastAsia="Times New Roman" w:hAnsi="Times New Roman" w:cs="Times New Roman"/>
          <w:sz w:val="24"/>
          <w:szCs w:val="24"/>
          <w:lang w:eastAsia="ru-RU"/>
        </w:rPr>
        <w:t>В.А.Шипунова</w:t>
      </w:r>
      <w:proofErr w:type="spellEnd"/>
      <w:r w:rsidRPr="00752E6C">
        <w:rPr>
          <w:rFonts w:ascii="Times New Roman" w:eastAsia="Times New Roman" w:hAnsi="Times New Roman" w:cs="Times New Roman"/>
          <w:sz w:val="24"/>
          <w:szCs w:val="24"/>
          <w:lang w:eastAsia="ru-RU"/>
        </w:rPr>
        <w:t>.  Азбука безопасного общения и поведения;</w:t>
      </w:r>
    </w:p>
    <w:p w:rsidR="00F32BF9" w:rsidRPr="00114C79" w:rsidRDefault="00D16F67" w:rsidP="0007107F">
      <w:pPr>
        <w:pStyle w:val="a8"/>
        <w:widowControl w:val="0"/>
        <w:numPr>
          <w:ilvl w:val="0"/>
          <w:numId w:val="91"/>
        </w:numPr>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pacing w:val="-2"/>
          <w:sz w:val="24"/>
          <w:szCs w:val="24"/>
          <w:lang w:eastAsia="ru-RU"/>
        </w:rPr>
        <w:t>Л.А.Кондрыкинская</w:t>
      </w:r>
      <w:proofErr w:type="spellEnd"/>
      <w:r w:rsidR="00752E6C" w:rsidRPr="00114C79">
        <w:rPr>
          <w:rFonts w:ascii="Times New Roman" w:eastAsia="Times New Roman" w:hAnsi="Times New Roman" w:cs="Times New Roman"/>
          <w:spacing w:val="-4"/>
          <w:sz w:val="24"/>
          <w:szCs w:val="24"/>
          <w:lang w:eastAsia="ru-RU"/>
        </w:rPr>
        <w:t xml:space="preserve"> </w:t>
      </w:r>
      <w:r w:rsidR="00752E6C" w:rsidRPr="00114C79">
        <w:rPr>
          <w:rFonts w:ascii="Times New Roman" w:eastAsia="Times New Roman" w:hAnsi="Times New Roman" w:cs="Times New Roman"/>
          <w:spacing w:val="-1"/>
          <w:sz w:val="24"/>
          <w:szCs w:val="24"/>
          <w:lang w:eastAsia="ru-RU"/>
        </w:rPr>
        <w:t>«Занятия</w:t>
      </w:r>
      <w:r w:rsidR="00752E6C" w:rsidRPr="00114C79">
        <w:rPr>
          <w:rFonts w:ascii="Times New Roman" w:eastAsia="Times New Roman" w:hAnsi="Times New Roman" w:cs="Times New Roman"/>
          <w:spacing w:val="-4"/>
          <w:sz w:val="24"/>
          <w:szCs w:val="24"/>
          <w:lang w:eastAsia="ru-RU"/>
        </w:rPr>
        <w:t xml:space="preserve"> </w:t>
      </w:r>
      <w:r w:rsidR="00752E6C" w:rsidRPr="00114C79">
        <w:rPr>
          <w:rFonts w:ascii="Times New Roman" w:eastAsia="Times New Roman" w:hAnsi="Times New Roman" w:cs="Times New Roman"/>
          <w:spacing w:val="-1"/>
          <w:sz w:val="24"/>
          <w:szCs w:val="24"/>
          <w:lang w:eastAsia="ru-RU"/>
        </w:rPr>
        <w:t>по</w:t>
      </w:r>
      <w:r w:rsidR="00752E6C" w:rsidRPr="00114C79">
        <w:rPr>
          <w:rFonts w:ascii="Times New Roman" w:eastAsia="Times New Roman" w:hAnsi="Times New Roman" w:cs="Times New Roman"/>
          <w:spacing w:val="-4"/>
          <w:sz w:val="24"/>
          <w:szCs w:val="24"/>
          <w:lang w:eastAsia="ru-RU"/>
        </w:rPr>
        <w:t xml:space="preserve"> </w:t>
      </w:r>
      <w:r w:rsidR="00752E6C" w:rsidRPr="00114C79">
        <w:rPr>
          <w:rFonts w:ascii="Times New Roman" w:eastAsia="Times New Roman" w:hAnsi="Times New Roman" w:cs="Times New Roman"/>
          <w:spacing w:val="-2"/>
          <w:sz w:val="24"/>
          <w:szCs w:val="24"/>
          <w:lang w:eastAsia="ru-RU"/>
        </w:rPr>
        <w:t>патриотическому</w:t>
      </w:r>
      <w:r w:rsidR="00752E6C" w:rsidRPr="00114C79">
        <w:rPr>
          <w:rFonts w:ascii="Times New Roman" w:eastAsia="Times New Roman" w:hAnsi="Times New Roman" w:cs="Times New Roman"/>
          <w:spacing w:val="-3"/>
          <w:sz w:val="24"/>
          <w:szCs w:val="24"/>
          <w:lang w:eastAsia="ru-RU"/>
        </w:rPr>
        <w:t xml:space="preserve"> </w:t>
      </w:r>
      <w:r w:rsidR="00752E6C" w:rsidRPr="00114C79">
        <w:rPr>
          <w:rFonts w:ascii="Times New Roman" w:eastAsia="Times New Roman" w:hAnsi="Times New Roman" w:cs="Times New Roman"/>
          <w:spacing w:val="-1"/>
          <w:sz w:val="24"/>
          <w:szCs w:val="24"/>
          <w:lang w:eastAsia="ru-RU"/>
        </w:rPr>
        <w:t>воспитанию</w:t>
      </w:r>
      <w:r w:rsidR="00752E6C" w:rsidRPr="00114C79">
        <w:rPr>
          <w:rFonts w:ascii="Times New Roman" w:eastAsia="Times New Roman" w:hAnsi="Times New Roman" w:cs="Times New Roman"/>
          <w:spacing w:val="-3"/>
          <w:sz w:val="24"/>
          <w:szCs w:val="24"/>
          <w:lang w:eastAsia="ru-RU"/>
        </w:rPr>
        <w:t xml:space="preserve"> </w:t>
      </w:r>
      <w:r w:rsidR="00752E6C" w:rsidRPr="00114C79">
        <w:rPr>
          <w:rFonts w:ascii="Times New Roman" w:eastAsia="Times New Roman" w:hAnsi="Times New Roman" w:cs="Times New Roman"/>
          <w:sz w:val="24"/>
          <w:szCs w:val="24"/>
          <w:lang w:eastAsia="ru-RU"/>
        </w:rPr>
        <w:t>в</w:t>
      </w:r>
      <w:r w:rsidR="00752E6C" w:rsidRPr="00114C79">
        <w:rPr>
          <w:rFonts w:ascii="Times New Roman" w:eastAsia="Times New Roman" w:hAnsi="Times New Roman" w:cs="Times New Roman"/>
          <w:spacing w:val="-6"/>
          <w:sz w:val="24"/>
          <w:szCs w:val="24"/>
          <w:lang w:eastAsia="ru-RU"/>
        </w:rPr>
        <w:t xml:space="preserve"> </w:t>
      </w:r>
      <w:r w:rsidR="00752E6C" w:rsidRPr="00114C79">
        <w:rPr>
          <w:rFonts w:ascii="Times New Roman" w:eastAsia="Times New Roman" w:hAnsi="Times New Roman" w:cs="Times New Roman"/>
          <w:spacing w:val="-3"/>
          <w:sz w:val="24"/>
          <w:szCs w:val="24"/>
          <w:lang w:eastAsia="ru-RU"/>
        </w:rPr>
        <w:t xml:space="preserve">детском </w:t>
      </w:r>
      <w:r w:rsidR="00752E6C" w:rsidRPr="00114C79">
        <w:rPr>
          <w:rFonts w:ascii="Times New Roman" w:eastAsia="Times New Roman" w:hAnsi="Times New Roman" w:cs="Times New Roman"/>
          <w:spacing w:val="-5"/>
          <w:sz w:val="24"/>
          <w:szCs w:val="24"/>
          <w:lang w:eastAsia="ru-RU"/>
        </w:rPr>
        <w:t>сад</w:t>
      </w:r>
      <w:r w:rsidR="00752E6C" w:rsidRPr="00114C79">
        <w:rPr>
          <w:rFonts w:ascii="Times New Roman" w:eastAsia="Times New Roman" w:hAnsi="Times New Roman" w:cs="Times New Roman"/>
          <w:spacing w:val="-4"/>
          <w:sz w:val="24"/>
          <w:szCs w:val="24"/>
          <w:lang w:eastAsia="ru-RU"/>
        </w:rPr>
        <w:t>у</w:t>
      </w:r>
      <w:proofErr w:type="gramStart"/>
      <w:r w:rsidR="00752E6C" w:rsidRPr="00114C79">
        <w:rPr>
          <w:rFonts w:ascii="Times New Roman" w:eastAsia="Times New Roman" w:hAnsi="Times New Roman" w:cs="Times New Roman"/>
          <w:spacing w:val="-4"/>
          <w:sz w:val="24"/>
          <w:szCs w:val="24"/>
          <w:lang w:eastAsia="ru-RU"/>
        </w:rPr>
        <w:t>.»</w:t>
      </w:r>
      <w:r w:rsidR="00752E6C" w:rsidRPr="00114C79">
        <w:rPr>
          <w:rFonts w:ascii="Times New Roman" w:eastAsia="Times New Roman" w:hAnsi="Times New Roman" w:cs="Times New Roman"/>
          <w:spacing w:val="-5"/>
          <w:sz w:val="24"/>
          <w:szCs w:val="24"/>
          <w:lang w:eastAsia="ru-RU"/>
        </w:rPr>
        <w:t xml:space="preserve"> </w:t>
      </w:r>
      <w:proofErr w:type="gramEnd"/>
      <w:r w:rsidR="00752E6C" w:rsidRPr="00114C79">
        <w:rPr>
          <w:rFonts w:ascii="Times New Roman" w:eastAsia="Times New Roman" w:hAnsi="Times New Roman" w:cs="Times New Roman"/>
          <w:spacing w:val="-1"/>
          <w:sz w:val="24"/>
          <w:szCs w:val="24"/>
          <w:lang w:eastAsia="ru-RU"/>
        </w:rPr>
        <w:t>Москва:</w:t>
      </w:r>
      <w:r w:rsidR="00752E6C" w:rsidRPr="00114C79">
        <w:rPr>
          <w:rFonts w:ascii="Times New Roman" w:eastAsia="Times New Roman" w:hAnsi="Times New Roman" w:cs="Times New Roman"/>
          <w:spacing w:val="-4"/>
          <w:sz w:val="24"/>
          <w:szCs w:val="24"/>
          <w:lang w:eastAsia="ru-RU"/>
        </w:rPr>
        <w:t xml:space="preserve"> </w:t>
      </w:r>
      <w:r w:rsidR="00752E6C" w:rsidRPr="00114C79">
        <w:rPr>
          <w:rFonts w:ascii="Times New Roman" w:eastAsia="Times New Roman" w:hAnsi="Times New Roman" w:cs="Times New Roman"/>
          <w:spacing w:val="-1"/>
          <w:sz w:val="24"/>
          <w:szCs w:val="24"/>
          <w:lang w:eastAsia="ru-RU"/>
        </w:rPr>
        <w:t>ТЦ</w:t>
      </w:r>
      <w:r w:rsidR="00752E6C" w:rsidRPr="00114C79">
        <w:rPr>
          <w:rFonts w:ascii="Times New Roman" w:eastAsia="Times New Roman" w:hAnsi="Times New Roman" w:cs="Times New Roman"/>
          <w:spacing w:val="-6"/>
          <w:sz w:val="24"/>
          <w:szCs w:val="24"/>
          <w:lang w:eastAsia="ru-RU"/>
        </w:rPr>
        <w:t xml:space="preserve"> </w:t>
      </w:r>
      <w:r w:rsidR="00752E6C" w:rsidRPr="00114C79">
        <w:rPr>
          <w:rFonts w:ascii="Times New Roman" w:eastAsia="Times New Roman" w:hAnsi="Times New Roman" w:cs="Times New Roman"/>
          <w:sz w:val="24"/>
          <w:szCs w:val="24"/>
          <w:lang w:eastAsia="ru-RU"/>
        </w:rPr>
        <w:t>Сфера,</w:t>
      </w:r>
      <w:r w:rsidR="00752E6C" w:rsidRPr="00114C79">
        <w:rPr>
          <w:rFonts w:ascii="Times New Roman" w:eastAsia="Times New Roman" w:hAnsi="Times New Roman" w:cs="Times New Roman"/>
          <w:spacing w:val="51"/>
          <w:sz w:val="24"/>
          <w:szCs w:val="24"/>
          <w:lang w:eastAsia="ru-RU"/>
        </w:rPr>
        <w:t xml:space="preserve"> </w:t>
      </w:r>
      <w:r w:rsidR="00D5500B" w:rsidRPr="00114C79">
        <w:rPr>
          <w:rFonts w:ascii="Times New Roman" w:eastAsia="Times New Roman" w:hAnsi="Times New Roman" w:cs="Times New Roman"/>
          <w:spacing w:val="-2"/>
          <w:sz w:val="24"/>
          <w:szCs w:val="24"/>
          <w:lang w:eastAsia="ru-RU"/>
        </w:rPr>
        <w:t>2011;</w:t>
      </w:r>
      <w:r w:rsidR="00752E6C" w:rsidRPr="00114C79">
        <w:rPr>
          <w:rFonts w:ascii="Times New Roman" w:eastAsia="Times New Roman" w:hAnsi="Times New Roman" w:cs="Times New Roman"/>
          <w:spacing w:val="-4"/>
          <w:sz w:val="24"/>
          <w:szCs w:val="24"/>
          <w:lang w:eastAsia="ru-RU"/>
        </w:rPr>
        <w:t xml:space="preserve"> </w:t>
      </w:r>
    </w:p>
    <w:p w:rsidR="00752E6C" w:rsidRPr="00114C79" w:rsidRDefault="00752E6C" w:rsidP="0007107F">
      <w:pPr>
        <w:pStyle w:val="a8"/>
        <w:widowControl w:val="0"/>
        <w:numPr>
          <w:ilvl w:val="0"/>
          <w:numId w:val="91"/>
        </w:numPr>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r w:rsidRPr="00114C79">
        <w:rPr>
          <w:rFonts w:ascii="Times New Roman" w:eastAsia="Times New Roman" w:hAnsi="Times New Roman" w:cs="Times New Roman"/>
          <w:spacing w:val="-3"/>
          <w:sz w:val="24"/>
          <w:szCs w:val="24"/>
          <w:lang w:eastAsia="ru-RU"/>
        </w:rPr>
        <w:t>Знакомим</w:t>
      </w:r>
      <w:r w:rsidRPr="00114C79">
        <w:rPr>
          <w:rFonts w:ascii="Times New Roman" w:eastAsia="Times New Roman" w:hAnsi="Times New Roman" w:cs="Times New Roman"/>
          <w:spacing w:val="-4"/>
          <w:sz w:val="24"/>
          <w:szCs w:val="24"/>
          <w:lang w:eastAsia="ru-RU"/>
        </w:rPr>
        <w:t xml:space="preserve"> </w:t>
      </w:r>
      <w:r w:rsidRPr="00114C79">
        <w:rPr>
          <w:rFonts w:ascii="Times New Roman" w:eastAsia="Times New Roman" w:hAnsi="Times New Roman" w:cs="Times New Roman"/>
          <w:spacing w:val="-5"/>
          <w:sz w:val="24"/>
          <w:szCs w:val="24"/>
          <w:lang w:eastAsia="ru-RU"/>
        </w:rPr>
        <w:t>дошк</w:t>
      </w:r>
      <w:r w:rsidRPr="00114C79">
        <w:rPr>
          <w:rFonts w:ascii="Times New Roman" w:eastAsia="Times New Roman" w:hAnsi="Times New Roman" w:cs="Times New Roman"/>
          <w:spacing w:val="-4"/>
          <w:sz w:val="24"/>
          <w:szCs w:val="24"/>
          <w:lang w:eastAsia="ru-RU"/>
        </w:rPr>
        <w:t>ол</w:t>
      </w:r>
      <w:r w:rsidRPr="00114C79">
        <w:rPr>
          <w:rFonts w:ascii="Times New Roman" w:eastAsia="Times New Roman" w:hAnsi="Times New Roman" w:cs="Times New Roman"/>
          <w:spacing w:val="-5"/>
          <w:sz w:val="24"/>
          <w:szCs w:val="24"/>
          <w:lang w:eastAsia="ru-RU"/>
        </w:rPr>
        <w:t>ьник</w:t>
      </w:r>
      <w:r w:rsidRPr="00114C79">
        <w:rPr>
          <w:rFonts w:ascii="Times New Roman" w:eastAsia="Times New Roman" w:hAnsi="Times New Roman" w:cs="Times New Roman"/>
          <w:spacing w:val="-4"/>
          <w:sz w:val="24"/>
          <w:szCs w:val="24"/>
          <w:lang w:eastAsia="ru-RU"/>
        </w:rPr>
        <w:t>ов</w:t>
      </w:r>
      <w:r w:rsidRPr="00114C79">
        <w:rPr>
          <w:rFonts w:ascii="Times New Roman" w:eastAsia="Times New Roman" w:hAnsi="Times New Roman" w:cs="Times New Roman"/>
          <w:spacing w:val="-6"/>
          <w:sz w:val="24"/>
          <w:szCs w:val="24"/>
          <w:lang w:eastAsia="ru-RU"/>
        </w:rPr>
        <w:t xml:space="preserve"> </w:t>
      </w:r>
      <w:r w:rsidRPr="00114C79">
        <w:rPr>
          <w:rFonts w:ascii="Times New Roman" w:eastAsia="Times New Roman" w:hAnsi="Times New Roman" w:cs="Times New Roman"/>
          <w:sz w:val="24"/>
          <w:szCs w:val="24"/>
          <w:lang w:eastAsia="ru-RU"/>
        </w:rPr>
        <w:t>с</w:t>
      </w:r>
      <w:r w:rsidRPr="00114C79">
        <w:rPr>
          <w:rFonts w:ascii="Times New Roman" w:eastAsia="Times New Roman" w:hAnsi="Times New Roman" w:cs="Times New Roman"/>
          <w:spacing w:val="-5"/>
          <w:sz w:val="24"/>
          <w:szCs w:val="24"/>
          <w:lang w:eastAsia="ru-RU"/>
        </w:rPr>
        <w:t xml:space="preserve"> </w:t>
      </w:r>
      <w:r w:rsidRPr="00114C79">
        <w:rPr>
          <w:rFonts w:ascii="Times New Roman" w:eastAsia="Times New Roman" w:hAnsi="Times New Roman" w:cs="Times New Roman"/>
          <w:sz w:val="24"/>
          <w:szCs w:val="24"/>
          <w:lang w:eastAsia="ru-RU"/>
        </w:rPr>
        <w:t>правилами</w:t>
      </w:r>
      <w:r w:rsidRPr="00114C79">
        <w:rPr>
          <w:rFonts w:ascii="Times New Roman" w:eastAsia="Times New Roman" w:hAnsi="Times New Roman" w:cs="Times New Roman"/>
          <w:spacing w:val="-4"/>
          <w:sz w:val="24"/>
          <w:szCs w:val="24"/>
          <w:lang w:eastAsia="ru-RU"/>
        </w:rPr>
        <w:t xml:space="preserve"> </w:t>
      </w:r>
      <w:r w:rsidRPr="00114C79">
        <w:rPr>
          <w:rFonts w:ascii="Times New Roman" w:eastAsia="Times New Roman" w:hAnsi="Times New Roman" w:cs="Times New Roman"/>
          <w:spacing w:val="-3"/>
          <w:sz w:val="24"/>
          <w:szCs w:val="24"/>
          <w:lang w:eastAsia="ru-RU"/>
        </w:rPr>
        <w:t>дорожного</w:t>
      </w:r>
      <w:r w:rsidRPr="00114C79">
        <w:rPr>
          <w:rFonts w:ascii="Times New Roman" w:eastAsia="Times New Roman" w:hAnsi="Times New Roman" w:cs="Times New Roman"/>
          <w:spacing w:val="-5"/>
          <w:sz w:val="24"/>
          <w:szCs w:val="24"/>
          <w:lang w:eastAsia="ru-RU"/>
        </w:rPr>
        <w:t xml:space="preserve"> </w:t>
      </w:r>
      <w:r w:rsidRPr="00114C79">
        <w:rPr>
          <w:rFonts w:ascii="Times New Roman" w:eastAsia="Times New Roman" w:hAnsi="Times New Roman" w:cs="Times New Roman"/>
          <w:spacing w:val="-1"/>
          <w:sz w:val="24"/>
          <w:szCs w:val="24"/>
          <w:lang w:eastAsia="ru-RU"/>
        </w:rPr>
        <w:t>движения.</w:t>
      </w:r>
      <w:r w:rsidRPr="00114C79">
        <w:rPr>
          <w:rFonts w:ascii="Times New Roman" w:eastAsia="Times New Roman" w:hAnsi="Times New Roman" w:cs="Times New Roman"/>
          <w:spacing w:val="-5"/>
          <w:sz w:val="24"/>
          <w:szCs w:val="24"/>
          <w:lang w:eastAsia="ru-RU"/>
        </w:rPr>
        <w:t xml:space="preserve"> </w:t>
      </w:r>
      <w:proofErr w:type="spellStart"/>
      <w:r w:rsidRPr="00114C79">
        <w:rPr>
          <w:rFonts w:ascii="Times New Roman" w:eastAsia="Times New Roman" w:hAnsi="Times New Roman" w:cs="Times New Roman"/>
          <w:spacing w:val="-5"/>
          <w:sz w:val="24"/>
          <w:szCs w:val="24"/>
          <w:lang w:eastAsia="ru-RU"/>
        </w:rPr>
        <w:t>Са</w:t>
      </w:r>
      <w:r w:rsidRPr="00114C79">
        <w:rPr>
          <w:rFonts w:ascii="Times New Roman" w:eastAsia="Times New Roman" w:hAnsi="Times New Roman" w:cs="Times New Roman"/>
          <w:spacing w:val="-4"/>
          <w:sz w:val="24"/>
          <w:szCs w:val="24"/>
          <w:lang w:eastAsia="ru-RU"/>
        </w:rPr>
        <w:t>ул</w:t>
      </w:r>
      <w:r w:rsidRPr="00114C79">
        <w:rPr>
          <w:rFonts w:ascii="Times New Roman" w:eastAsia="Times New Roman" w:hAnsi="Times New Roman" w:cs="Times New Roman"/>
          <w:spacing w:val="-5"/>
          <w:sz w:val="24"/>
          <w:szCs w:val="24"/>
          <w:lang w:eastAsia="ru-RU"/>
        </w:rPr>
        <w:t>ина</w:t>
      </w:r>
      <w:proofErr w:type="spellEnd"/>
      <w:r w:rsidRPr="00114C79">
        <w:rPr>
          <w:rFonts w:ascii="Times New Roman" w:eastAsia="Times New Roman" w:hAnsi="Times New Roman" w:cs="Times New Roman"/>
          <w:spacing w:val="-5"/>
          <w:sz w:val="24"/>
          <w:szCs w:val="24"/>
          <w:lang w:eastAsia="ru-RU"/>
        </w:rPr>
        <w:t xml:space="preserve"> </w:t>
      </w:r>
      <w:r w:rsidRPr="00114C79">
        <w:rPr>
          <w:rFonts w:ascii="Times New Roman" w:eastAsia="Times New Roman" w:hAnsi="Times New Roman" w:cs="Times New Roman"/>
          <w:spacing w:val="-7"/>
          <w:sz w:val="24"/>
          <w:szCs w:val="24"/>
          <w:lang w:eastAsia="ru-RU"/>
        </w:rPr>
        <w:t>Т</w:t>
      </w:r>
      <w:r w:rsidRPr="00114C79">
        <w:rPr>
          <w:rFonts w:ascii="Times New Roman" w:eastAsia="Times New Roman" w:hAnsi="Times New Roman" w:cs="Times New Roman"/>
          <w:spacing w:val="-6"/>
          <w:sz w:val="24"/>
          <w:szCs w:val="24"/>
          <w:lang w:eastAsia="ru-RU"/>
        </w:rPr>
        <w:t>.Ф.</w:t>
      </w:r>
      <w:r w:rsidRPr="00114C79">
        <w:rPr>
          <w:rFonts w:ascii="Times New Roman" w:eastAsia="Times New Roman" w:hAnsi="Times New Roman" w:cs="Times New Roman"/>
          <w:spacing w:val="-5"/>
          <w:sz w:val="24"/>
          <w:szCs w:val="24"/>
          <w:lang w:eastAsia="ru-RU"/>
        </w:rPr>
        <w:t xml:space="preserve"> </w:t>
      </w:r>
      <w:r w:rsidRPr="00114C79">
        <w:rPr>
          <w:rFonts w:ascii="Times New Roman" w:eastAsia="Times New Roman" w:hAnsi="Times New Roman" w:cs="Times New Roman"/>
          <w:spacing w:val="-1"/>
          <w:sz w:val="24"/>
          <w:szCs w:val="24"/>
          <w:lang w:eastAsia="ru-RU"/>
        </w:rPr>
        <w:t>Москва:</w:t>
      </w:r>
      <w:r w:rsidRPr="00114C79">
        <w:rPr>
          <w:rFonts w:ascii="Times New Roman" w:eastAsia="Times New Roman" w:hAnsi="Times New Roman" w:cs="Times New Roman"/>
          <w:spacing w:val="-5"/>
          <w:sz w:val="24"/>
          <w:szCs w:val="24"/>
          <w:lang w:eastAsia="ru-RU"/>
        </w:rPr>
        <w:t xml:space="preserve"> </w:t>
      </w:r>
      <w:r w:rsidRPr="00114C79">
        <w:rPr>
          <w:rFonts w:ascii="Times New Roman" w:eastAsia="Times New Roman" w:hAnsi="Times New Roman" w:cs="Times New Roman"/>
          <w:spacing w:val="-1"/>
          <w:sz w:val="24"/>
          <w:szCs w:val="24"/>
          <w:lang w:eastAsia="ru-RU"/>
        </w:rPr>
        <w:t>Мозаика-Синтез,</w:t>
      </w:r>
      <w:r w:rsidRPr="00114C79">
        <w:rPr>
          <w:rFonts w:ascii="Times New Roman" w:eastAsia="Times New Roman" w:hAnsi="Times New Roman" w:cs="Times New Roman"/>
          <w:spacing w:val="-4"/>
          <w:sz w:val="24"/>
          <w:szCs w:val="24"/>
          <w:lang w:eastAsia="ru-RU"/>
        </w:rPr>
        <w:t xml:space="preserve"> </w:t>
      </w:r>
      <w:r w:rsidR="00944D52">
        <w:rPr>
          <w:rFonts w:ascii="Times New Roman" w:eastAsia="Times New Roman" w:hAnsi="Times New Roman" w:cs="Times New Roman"/>
          <w:sz w:val="24"/>
          <w:szCs w:val="24"/>
          <w:lang w:eastAsia="ru-RU"/>
        </w:rPr>
        <w:t>2016</w:t>
      </w:r>
      <w:r w:rsidRPr="00114C79">
        <w:rPr>
          <w:rFonts w:ascii="Times New Roman" w:eastAsia="Times New Roman" w:hAnsi="Times New Roman" w:cs="Times New Roman"/>
          <w:sz w:val="24"/>
          <w:szCs w:val="24"/>
          <w:lang w:eastAsia="ru-RU"/>
        </w:rPr>
        <w:t>.</w:t>
      </w:r>
      <w:r w:rsidRPr="00114C79">
        <w:rPr>
          <w:rFonts w:ascii="Times New Roman" w:eastAsia="Times New Roman" w:hAnsi="Times New Roman" w:cs="Times New Roman"/>
          <w:spacing w:val="-5"/>
          <w:sz w:val="24"/>
          <w:szCs w:val="24"/>
          <w:lang w:eastAsia="ru-RU"/>
        </w:rPr>
        <w:t xml:space="preserve"> </w:t>
      </w:r>
    </w:p>
    <w:p w:rsidR="00F32BF9" w:rsidRPr="00752E6C"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p>
    <w:p w:rsidR="00F32BF9" w:rsidRDefault="00F32BF9" w:rsidP="00292B09">
      <w:pPr>
        <w:widowControl w:val="0"/>
        <w:tabs>
          <w:tab w:val="left" w:pos="1527"/>
        </w:tabs>
        <w:kinsoku w:val="0"/>
        <w:overflowPunct w:val="0"/>
        <w:autoSpaceDE w:val="0"/>
        <w:autoSpaceDN w:val="0"/>
        <w:adjustRightInd w:val="0"/>
        <w:spacing w:line="293" w:lineRule="exact"/>
        <w:jc w:val="both"/>
        <w:rPr>
          <w:rFonts w:ascii="Times New Roman" w:eastAsia="Times New Roman" w:hAnsi="Times New Roman" w:cs="Times New Roman"/>
          <w:sz w:val="24"/>
          <w:szCs w:val="24"/>
          <w:highlight w:val="yellow"/>
          <w:lang w:eastAsia="ru-RU"/>
        </w:rPr>
      </w:pPr>
    </w:p>
    <w:p w:rsidR="00F32BF9" w:rsidRDefault="00516317" w:rsidP="00292B09">
      <w:pPr>
        <w:widowControl w:val="0"/>
        <w:tabs>
          <w:tab w:val="left" w:pos="1527"/>
        </w:tabs>
        <w:kinsoku w:val="0"/>
        <w:overflowPunct w:val="0"/>
        <w:autoSpaceDE w:val="0"/>
        <w:autoSpaceDN w:val="0"/>
        <w:adjustRightInd w:val="0"/>
        <w:spacing w:line="293" w:lineRule="exact"/>
        <w:ind w:firstLine="1418"/>
        <w:jc w:val="both"/>
        <w:rPr>
          <w:rFonts w:ascii="Times New Roman" w:eastAsia="Times New Roman" w:hAnsi="Times New Roman" w:cs="Times New Roman"/>
          <w:sz w:val="24"/>
          <w:szCs w:val="24"/>
          <w:lang w:eastAsia="ru-RU"/>
        </w:rPr>
      </w:pPr>
      <w:r w:rsidRPr="00292B09">
        <w:rPr>
          <w:rFonts w:ascii="Times New Roman" w:eastAsia="Times New Roman" w:hAnsi="Times New Roman" w:cs="Times New Roman"/>
          <w:i/>
          <w:noProof/>
          <w:sz w:val="24"/>
          <w:szCs w:val="24"/>
          <w:lang w:eastAsia="ru-RU"/>
        </w:rPr>
        <w:lastRenderedPageBreak/>
        <mc:AlternateContent>
          <mc:Choice Requires="wps">
            <w:drawing>
              <wp:anchor distT="0" distB="0" distL="114300" distR="114300" simplePos="0" relativeHeight="251530752" behindDoc="0" locked="0" layoutInCell="1" allowOverlap="1" wp14:anchorId="71742FB1" wp14:editId="11567AB6">
                <wp:simplePos x="0" y="0"/>
                <wp:positionH relativeFrom="column">
                  <wp:posOffset>3429000</wp:posOffset>
                </wp:positionH>
                <wp:positionV relativeFrom="paragraph">
                  <wp:posOffset>242570</wp:posOffset>
                </wp:positionV>
                <wp:extent cx="2324100" cy="323850"/>
                <wp:effectExtent l="0" t="0" r="19050" b="19050"/>
                <wp:wrapNone/>
                <wp:docPr id="257" name="Надпись 257"/>
                <wp:cNvGraphicFramePr/>
                <a:graphic xmlns:a="http://schemas.openxmlformats.org/drawingml/2006/main">
                  <a:graphicData uri="http://schemas.microsoft.com/office/word/2010/wordprocessingShape">
                    <wps:wsp>
                      <wps:cNvSpPr txBox="1"/>
                      <wps:spPr>
                        <a:xfrm>
                          <a:off x="0" y="0"/>
                          <a:ext cx="23241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F32BF9" w:rsidRDefault="001A59EA" w:rsidP="00F32BF9">
                            <w:pPr>
                              <w:jc w:val="center"/>
                              <w:rPr>
                                <w:rFonts w:ascii="Times New Roman" w:hAnsi="Times New Roman" w:cs="Times New Roman"/>
                                <w:b/>
                                <w:sz w:val="24"/>
                              </w:rPr>
                            </w:pPr>
                            <w:r w:rsidRPr="00F32BF9">
                              <w:rPr>
                                <w:rFonts w:ascii="Times New Roman" w:hAnsi="Times New Roman" w:cs="Times New Roman"/>
                                <w:b/>
                                <w:sz w:val="24"/>
                              </w:rPr>
                              <w:t>БЕЗОПАСНОСТЬ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57" o:spid="_x0000_s1093" type="#_x0000_t202" style="position:absolute;left:0;text-align:left;margin-left:270pt;margin-top:19.1pt;width:183pt;height:25.5pt;z-index:2515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" fillcolor="white [3201]" strokeweight=".5pt">
                <v:textbox>
                  <w:txbxContent>
                    <w:p w:rsidR="00214C98" w:rsidRPr="00F32BF9" w:rsidRDefault="00214C98" w:rsidP="00F32BF9">
                      <w:pPr>
                        <w:jc w:val="center"/>
                        <w:rPr>
                          <w:rFonts w:ascii="Times New Roman" w:hAnsi="Times New Roman" w:cs="Times New Roman"/>
                          <w:b/>
                          <w:sz w:val="24"/>
                        </w:rPr>
                      </w:pPr>
                      <w:r w:rsidRPr="00F32BF9">
                        <w:rPr>
                          <w:rFonts w:ascii="Times New Roman" w:hAnsi="Times New Roman" w:cs="Times New Roman"/>
                          <w:b/>
                          <w:sz w:val="24"/>
                        </w:rPr>
                        <w:t>БЕЗОПАСНОСТЬ</w:t>
                      </w:r>
                    </w:p>
                  </w:txbxContent>
                </v:textbox>
              </v:shape>
            </w:pict>
          </mc:Fallback>
        </mc:AlternateContent>
      </w:r>
      <w:r w:rsidR="00F32BF9" w:rsidRPr="00292B09">
        <w:rPr>
          <w:rFonts w:ascii="Times New Roman" w:eastAsia="Times New Roman" w:hAnsi="Times New Roman" w:cs="Times New Roman"/>
          <w:i/>
          <w:spacing w:val="-1"/>
          <w:sz w:val="24"/>
          <w:szCs w:val="24"/>
          <w:lang w:eastAsia="ru-RU"/>
        </w:rPr>
        <w:t>Рисунок</w:t>
      </w:r>
      <w:r w:rsidR="00F32BF9" w:rsidRPr="00292B09">
        <w:rPr>
          <w:rFonts w:ascii="Times New Roman" w:eastAsia="Times New Roman" w:hAnsi="Times New Roman" w:cs="Times New Roman"/>
          <w:i/>
          <w:spacing w:val="-9"/>
          <w:sz w:val="24"/>
          <w:szCs w:val="24"/>
          <w:lang w:eastAsia="ru-RU"/>
        </w:rPr>
        <w:t xml:space="preserve"> </w:t>
      </w:r>
      <w:r w:rsidR="00F32BF9" w:rsidRPr="00292B09">
        <w:rPr>
          <w:rFonts w:ascii="Times New Roman" w:eastAsia="Times New Roman" w:hAnsi="Times New Roman" w:cs="Times New Roman"/>
          <w:i/>
          <w:sz w:val="24"/>
          <w:szCs w:val="24"/>
          <w:lang w:eastAsia="ru-RU"/>
        </w:rPr>
        <w:t>5.</w:t>
      </w:r>
      <w:r w:rsidR="00F32BF9" w:rsidRPr="00292B09">
        <w:rPr>
          <w:rFonts w:ascii="Times New Roman" w:eastAsia="Times New Roman" w:hAnsi="Times New Roman" w:cs="Times New Roman"/>
          <w:i/>
          <w:spacing w:val="-8"/>
          <w:sz w:val="24"/>
          <w:szCs w:val="24"/>
          <w:lang w:eastAsia="ru-RU"/>
        </w:rPr>
        <w:t xml:space="preserve"> </w:t>
      </w:r>
      <w:r w:rsidR="00F32BF9" w:rsidRPr="00292B09">
        <w:rPr>
          <w:rFonts w:ascii="Times New Roman" w:eastAsia="Times New Roman" w:hAnsi="Times New Roman" w:cs="Times New Roman"/>
          <w:i/>
          <w:spacing w:val="-2"/>
          <w:sz w:val="24"/>
          <w:szCs w:val="24"/>
          <w:lang w:eastAsia="ru-RU"/>
        </w:rPr>
        <w:t>Избыточная</w:t>
      </w:r>
      <w:r w:rsidR="00F32BF9" w:rsidRPr="00292B09">
        <w:rPr>
          <w:rFonts w:ascii="Times New Roman" w:eastAsia="Times New Roman" w:hAnsi="Times New Roman" w:cs="Times New Roman"/>
          <w:i/>
          <w:spacing w:val="-8"/>
          <w:sz w:val="24"/>
          <w:szCs w:val="24"/>
          <w:lang w:eastAsia="ru-RU"/>
        </w:rPr>
        <w:t xml:space="preserve"> </w:t>
      </w:r>
      <w:r w:rsidR="00F32BF9" w:rsidRPr="00292B09">
        <w:rPr>
          <w:rFonts w:ascii="Times New Roman" w:eastAsia="Times New Roman" w:hAnsi="Times New Roman" w:cs="Times New Roman"/>
          <w:i/>
          <w:spacing w:val="-2"/>
          <w:sz w:val="24"/>
          <w:szCs w:val="24"/>
          <w:lang w:eastAsia="ru-RU"/>
        </w:rPr>
        <w:t>модель</w:t>
      </w:r>
      <w:r w:rsidR="00F32BF9" w:rsidRPr="00292B09">
        <w:rPr>
          <w:rFonts w:ascii="Times New Roman" w:eastAsia="Times New Roman" w:hAnsi="Times New Roman" w:cs="Times New Roman"/>
          <w:i/>
          <w:spacing w:val="43"/>
          <w:sz w:val="24"/>
          <w:szCs w:val="24"/>
          <w:lang w:eastAsia="ru-RU"/>
        </w:rPr>
        <w:t xml:space="preserve"> </w:t>
      </w:r>
      <w:r w:rsidR="00F32BF9" w:rsidRPr="00292B09">
        <w:rPr>
          <w:rFonts w:ascii="Times New Roman" w:eastAsia="Times New Roman" w:hAnsi="Times New Roman" w:cs="Times New Roman"/>
          <w:i/>
          <w:spacing w:val="-1"/>
          <w:sz w:val="24"/>
          <w:szCs w:val="24"/>
          <w:lang w:eastAsia="ru-RU"/>
        </w:rPr>
        <w:t>организации</w:t>
      </w:r>
      <w:r w:rsidR="00F32BF9" w:rsidRPr="00292B09">
        <w:rPr>
          <w:rFonts w:ascii="Times New Roman" w:eastAsia="Times New Roman" w:hAnsi="Times New Roman" w:cs="Times New Roman"/>
          <w:i/>
          <w:spacing w:val="-8"/>
          <w:sz w:val="24"/>
          <w:szCs w:val="24"/>
          <w:lang w:eastAsia="ru-RU"/>
        </w:rPr>
        <w:t xml:space="preserve"> </w:t>
      </w:r>
      <w:proofErr w:type="spellStart"/>
      <w:r w:rsidR="00F32BF9" w:rsidRPr="00292B09">
        <w:rPr>
          <w:rFonts w:ascii="Times New Roman" w:eastAsia="Times New Roman" w:hAnsi="Times New Roman" w:cs="Times New Roman"/>
          <w:i/>
          <w:spacing w:val="-2"/>
          <w:sz w:val="24"/>
          <w:szCs w:val="24"/>
          <w:lang w:eastAsia="ru-RU"/>
        </w:rPr>
        <w:t>воспитательно</w:t>
      </w:r>
      <w:proofErr w:type="spellEnd"/>
      <w:r w:rsidR="00F32BF9" w:rsidRPr="00292B09">
        <w:rPr>
          <w:rFonts w:ascii="Times New Roman" w:eastAsia="Times New Roman" w:hAnsi="Times New Roman" w:cs="Times New Roman"/>
          <w:i/>
          <w:spacing w:val="-2"/>
          <w:sz w:val="24"/>
          <w:szCs w:val="24"/>
          <w:lang w:eastAsia="ru-RU"/>
        </w:rPr>
        <w:t>-образовательного</w:t>
      </w:r>
      <w:r w:rsidR="00F32BF9" w:rsidRPr="00292B09">
        <w:rPr>
          <w:rFonts w:ascii="Times New Roman" w:eastAsia="Times New Roman" w:hAnsi="Times New Roman" w:cs="Times New Roman"/>
          <w:i/>
          <w:spacing w:val="-7"/>
          <w:sz w:val="24"/>
          <w:szCs w:val="24"/>
          <w:lang w:eastAsia="ru-RU"/>
        </w:rPr>
        <w:t xml:space="preserve"> </w:t>
      </w:r>
      <w:r w:rsidR="00F32BF9" w:rsidRPr="00292B09">
        <w:rPr>
          <w:rFonts w:ascii="Times New Roman" w:eastAsia="Times New Roman" w:hAnsi="Times New Roman" w:cs="Times New Roman"/>
          <w:i/>
          <w:sz w:val="24"/>
          <w:szCs w:val="24"/>
          <w:lang w:eastAsia="ru-RU"/>
        </w:rPr>
        <w:t>процесса</w:t>
      </w:r>
      <w:r w:rsidR="00F32BF9" w:rsidRPr="00292B09">
        <w:rPr>
          <w:rFonts w:ascii="Times New Roman" w:eastAsia="Times New Roman" w:hAnsi="Times New Roman" w:cs="Times New Roman"/>
          <w:i/>
          <w:spacing w:val="-8"/>
          <w:sz w:val="24"/>
          <w:szCs w:val="24"/>
          <w:lang w:eastAsia="ru-RU"/>
        </w:rPr>
        <w:t xml:space="preserve"> </w:t>
      </w:r>
      <w:r w:rsidR="00F32BF9" w:rsidRPr="00292B09">
        <w:rPr>
          <w:rFonts w:ascii="Times New Roman" w:eastAsia="Times New Roman" w:hAnsi="Times New Roman" w:cs="Times New Roman"/>
          <w:i/>
          <w:spacing w:val="-1"/>
          <w:sz w:val="24"/>
          <w:szCs w:val="24"/>
          <w:lang w:eastAsia="ru-RU"/>
        </w:rPr>
        <w:t>по</w:t>
      </w:r>
      <w:r w:rsidR="00F32BF9" w:rsidRPr="00292B09">
        <w:rPr>
          <w:rFonts w:ascii="Times New Roman" w:eastAsia="Times New Roman" w:hAnsi="Times New Roman" w:cs="Times New Roman"/>
          <w:i/>
          <w:spacing w:val="-8"/>
          <w:sz w:val="24"/>
          <w:szCs w:val="24"/>
          <w:lang w:eastAsia="ru-RU"/>
        </w:rPr>
        <w:t xml:space="preserve"> </w:t>
      </w:r>
      <w:r w:rsidR="00F32BF9" w:rsidRPr="00292B09">
        <w:rPr>
          <w:rFonts w:ascii="Times New Roman" w:eastAsia="Times New Roman" w:hAnsi="Times New Roman" w:cs="Times New Roman"/>
          <w:i/>
          <w:spacing w:val="-1"/>
          <w:sz w:val="24"/>
          <w:szCs w:val="24"/>
          <w:lang w:eastAsia="ru-RU"/>
        </w:rPr>
        <w:t>направлению</w:t>
      </w:r>
      <w:r w:rsidR="00F32BF9" w:rsidRPr="00292B09">
        <w:rPr>
          <w:rFonts w:ascii="Times New Roman" w:eastAsia="Times New Roman" w:hAnsi="Times New Roman" w:cs="Times New Roman"/>
          <w:i/>
          <w:spacing w:val="-8"/>
          <w:sz w:val="24"/>
          <w:szCs w:val="24"/>
          <w:lang w:eastAsia="ru-RU"/>
        </w:rPr>
        <w:t xml:space="preserve"> </w:t>
      </w:r>
      <w:r w:rsidR="00F32BF9" w:rsidRPr="00292B09">
        <w:rPr>
          <w:rFonts w:ascii="Times New Roman" w:eastAsia="Times New Roman" w:hAnsi="Times New Roman" w:cs="Times New Roman"/>
          <w:i/>
          <w:sz w:val="24"/>
          <w:szCs w:val="24"/>
          <w:lang w:eastAsia="ru-RU"/>
        </w:rPr>
        <w:t>«безопасность»</w:t>
      </w:r>
      <w:r w:rsidR="00F32BF9" w:rsidRPr="00292B09">
        <w:rPr>
          <w:rFonts w:ascii="Times New Roman" w:eastAsia="Times New Roman" w:hAnsi="Times New Roman" w:cs="Times New Roman"/>
          <w:i/>
          <w:spacing w:val="-9"/>
          <w:sz w:val="24"/>
          <w:szCs w:val="24"/>
          <w:lang w:eastAsia="ru-RU"/>
        </w:rPr>
        <w:t xml:space="preserve"> </w:t>
      </w:r>
      <w:r w:rsidR="00F32BF9" w:rsidRPr="00292B09">
        <w:rPr>
          <w:rFonts w:ascii="Times New Roman" w:eastAsia="Times New Roman" w:hAnsi="Times New Roman" w:cs="Times New Roman"/>
          <w:i/>
          <w:sz w:val="24"/>
          <w:szCs w:val="24"/>
          <w:lang w:eastAsia="ru-RU"/>
        </w:rPr>
        <w:t>в МБДОУ №</w:t>
      </w:r>
      <w:r w:rsidR="003621EF">
        <w:rPr>
          <w:rFonts w:ascii="Times New Roman" w:eastAsia="Times New Roman" w:hAnsi="Times New Roman" w:cs="Times New Roman"/>
          <w:i/>
          <w:sz w:val="24"/>
          <w:szCs w:val="24"/>
          <w:lang w:eastAsia="ru-RU"/>
        </w:rPr>
        <w:t>6 г.Тосно</w:t>
      </w:r>
    </w:p>
    <w:p w:rsidR="00F32BF9" w:rsidRDefault="00ED061D" w:rsidP="00F32BF9">
      <w:pPr>
        <w:widowControl w:val="0"/>
        <w:tabs>
          <w:tab w:val="left" w:pos="1527"/>
        </w:tabs>
        <w:kinsoku w:val="0"/>
        <w:overflowPunct w:val="0"/>
        <w:autoSpaceDE w:val="0"/>
        <w:autoSpaceDN w:val="0"/>
        <w:adjustRightInd w:val="0"/>
        <w:spacing w:line="293"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61472" behindDoc="0" locked="0" layoutInCell="1" allowOverlap="1" wp14:anchorId="276CC89A" wp14:editId="13588AA0">
                <wp:simplePos x="0" y="0"/>
                <wp:positionH relativeFrom="column">
                  <wp:posOffset>1866900</wp:posOffset>
                </wp:positionH>
                <wp:positionV relativeFrom="paragraph">
                  <wp:posOffset>13335</wp:posOffset>
                </wp:positionV>
                <wp:extent cx="1543050" cy="314325"/>
                <wp:effectExtent l="38100" t="0" r="19050" b="85725"/>
                <wp:wrapNone/>
                <wp:docPr id="305" name="Прямая со стрелкой 305"/>
                <wp:cNvGraphicFramePr/>
                <a:graphic xmlns:a="http://schemas.openxmlformats.org/drawingml/2006/main">
                  <a:graphicData uri="http://schemas.microsoft.com/office/word/2010/wordprocessingShape">
                    <wps:wsp>
                      <wps:cNvCnPr/>
                      <wps:spPr>
                        <a:xfrm flipH="1">
                          <a:off x="0" y="0"/>
                          <a:ext cx="154305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278B04" id="Прямая со стрелкой 305" o:spid="_x0000_s1026" type="#_x0000_t32" style="position:absolute;margin-left:147pt;margin-top:1.05pt;width:121.5pt;height:24.75pt;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63520" behindDoc="0" locked="0" layoutInCell="1" allowOverlap="1" wp14:anchorId="4D4A950F" wp14:editId="41454D65">
                <wp:simplePos x="0" y="0"/>
                <wp:positionH relativeFrom="column">
                  <wp:posOffset>5781675</wp:posOffset>
                </wp:positionH>
                <wp:positionV relativeFrom="paragraph">
                  <wp:posOffset>13335</wp:posOffset>
                </wp:positionV>
                <wp:extent cx="1943100" cy="304800"/>
                <wp:effectExtent l="0" t="0" r="76200" b="76200"/>
                <wp:wrapNone/>
                <wp:docPr id="306" name="Прямая со стрелкой 306"/>
                <wp:cNvGraphicFramePr/>
                <a:graphic xmlns:a="http://schemas.openxmlformats.org/drawingml/2006/main">
                  <a:graphicData uri="http://schemas.microsoft.com/office/word/2010/wordprocessingShape">
                    <wps:wsp>
                      <wps:cNvCnPr/>
                      <wps:spPr>
                        <a:xfrm>
                          <a:off x="0" y="0"/>
                          <a:ext cx="19431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9C1FDE" id="Прямая со стрелкой 306" o:spid="_x0000_s1026" type="#_x0000_t32" style="position:absolute;margin-left:455.25pt;margin-top:1.05pt;width:153pt;height:2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" strokecolor="black [3200]" strokeweight=".5pt">
                <v:stroke endarrow="block" joinstyle="miter"/>
              </v:shape>
            </w:pict>
          </mc:Fallback>
        </mc:AlternateContent>
      </w:r>
    </w:p>
    <w:p w:rsidR="00F32BF9" w:rsidRDefault="00ED061D" w:rsidP="00F32BF9">
      <w:pPr>
        <w:widowControl w:val="0"/>
        <w:tabs>
          <w:tab w:val="left" w:pos="1527"/>
        </w:tabs>
        <w:kinsoku w:val="0"/>
        <w:overflowPunct w:val="0"/>
        <w:autoSpaceDE w:val="0"/>
        <w:autoSpaceDN w:val="0"/>
        <w:adjustRightInd w:val="0"/>
        <w:spacing w:line="293" w:lineRule="exact"/>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144" behindDoc="0" locked="0" layoutInCell="1" allowOverlap="1">
                <wp:simplePos x="0" y="0"/>
                <wp:positionH relativeFrom="column">
                  <wp:posOffset>4543425</wp:posOffset>
                </wp:positionH>
                <wp:positionV relativeFrom="paragraph">
                  <wp:posOffset>27305</wp:posOffset>
                </wp:positionV>
                <wp:extent cx="0" cy="361950"/>
                <wp:effectExtent l="76200" t="0" r="76200" b="57150"/>
                <wp:wrapNone/>
                <wp:docPr id="307" name="Прямая со стрелкой 307"/>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84C41D1" id="Прямая со стрелкой 307" o:spid="_x0000_s1026" type="#_x0000_t32" style="position:absolute;margin-left:357.75pt;margin-top:2.15pt;width:0;height:28.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" strokecolor="black [3200]" strokeweight=".5pt">
                <v:stroke endarrow="block" joinstyle="miter"/>
              </v:shape>
            </w:pict>
          </mc:Fallback>
        </mc:AlternateContent>
      </w:r>
    </w:p>
    <w:p w:rsidR="00F32BF9" w:rsidRDefault="00516317"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32800" behindDoc="0" locked="0" layoutInCell="1" allowOverlap="1" wp14:anchorId="2CDF17DE" wp14:editId="05A37119">
                <wp:simplePos x="0" y="0"/>
                <wp:positionH relativeFrom="column">
                  <wp:posOffset>0</wp:posOffset>
                </wp:positionH>
                <wp:positionV relativeFrom="paragraph">
                  <wp:posOffset>12700</wp:posOffset>
                </wp:positionV>
                <wp:extent cx="2771775" cy="409575"/>
                <wp:effectExtent l="0" t="0" r="28575" b="28575"/>
                <wp:wrapNone/>
                <wp:docPr id="259" name="Надпись 259"/>
                <wp:cNvGraphicFramePr/>
                <a:graphic xmlns:a="http://schemas.openxmlformats.org/drawingml/2006/main">
                  <a:graphicData uri="http://schemas.microsoft.com/office/word/2010/wordprocessingShape">
                    <wps:wsp>
                      <wps:cNvSpPr txBox="1"/>
                      <wps:spPr>
                        <a:xfrm>
                          <a:off x="0" y="0"/>
                          <a:ext cx="27717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16317" w:rsidRDefault="001A59EA" w:rsidP="00516317">
                            <w:pPr>
                              <w:jc w:val="center"/>
                              <w:rPr>
                                <w:rFonts w:ascii="Times New Roman" w:hAnsi="Times New Roman" w:cs="Times New Roman"/>
                                <w:sz w:val="24"/>
                              </w:rPr>
                            </w:pPr>
                            <w:r w:rsidRPr="00516317">
                              <w:rPr>
                                <w:rFonts w:ascii="Times New Roman" w:hAnsi="Times New Roman" w:cs="Times New Roman"/>
                                <w:sz w:val="24"/>
                              </w:rPr>
                              <w:t>Формы взаимодействия с детьми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59" o:spid="_x0000_s1094" type="#_x0000_t202" style="position:absolute;margin-left:0;margin-top:1pt;width:218.25pt;height:32.25pt;z-index:25153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" fillcolor="white [3201]" strokeweight=".5pt">
                <v:textbox>
                  <w:txbxContent>
                    <w:p w:rsidR="00214C98" w:rsidRPr="00516317" w:rsidRDefault="00214C98" w:rsidP="00516317">
                      <w:pPr>
                        <w:jc w:val="center"/>
                        <w:rPr>
                          <w:rFonts w:ascii="Times New Roman" w:hAnsi="Times New Roman" w:cs="Times New Roman"/>
                          <w:sz w:val="24"/>
                        </w:rPr>
                      </w:pPr>
                      <w:r w:rsidRPr="00516317">
                        <w:rPr>
                          <w:rFonts w:ascii="Times New Roman" w:hAnsi="Times New Roman" w:cs="Times New Roman"/>
                          <w:sz w:val="24"/>
                        </w:rPr>
                        <w:t>Формы взаимодействия с детьми</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34848" behindDoc="0" locked="0" layoutInCell="1" allowOverlap="1" wp14:anchorId="6A369090" wp14:editId="4A54E544">
                <wp:simplePos x="0" y="0"/>
                <wp:positionH relativeFrom="column">
                  <wp:posOffset>6705600</wp:posOffset>
                </wp:positionH>
                <wp:positionV relativeFrom="paragraph">
                  <wp:posOffset>13970</wp:posOffset>
                </wp:positionV>
                <wp:extent cx="2771775" cy="409575"/>
                <wp:effectExtent l="0" t="0" r="28575" b="28575"/>
                <wp:wrapNone/>
                <wp:docPr id="268" name="Надпись 268"/>
                <wp:cNvGraphicFramePr/>
                <a:graphic xmlns:a="http://schemas.openxmlformats.org/drawingml/2006/main">
                  <a:graphicData uri="http://schemas.microsoft.com/office/word/2010/wordprocessingShape">
                    <wps:wsp>
                      <wps:cNvSpPr txBox="1"/>
                      <wps:spPr>
                        <a:xfrm>
                          <a:off x="0" y="0"/>
                          <a:ext cx="2771775" cy="409575"/>
                        </a:xfrm>
                        <a:prstGeom prst="rect">
                          <a:avLst/>
                        </a:prstGeom>
                        <a:solidFill>
                          <a:sysClr val="window" lastClr="FFFFFF"/>
                        </a:solidFill>
                        <a:ln w="6350">
                          <a:solidFill>
                            <a:prstClr val="black"/>
                          </a:solidFill>
                        </a:ln>
                        <a:effectLst/>
                      </wps:spPr>
                      <wps:txbx>
                        <w:txbxContent>
                          <w:p w:rsidR="001A59EA" w:rsidRPr="00516317" w:rsidRDefault="001A59EA" w:rsidP="00516317">
                            <w:pPr>
                              <w:jc w:val="center"/>
                              <w:rPr>
                                <w:rFonts w:ascii="Times New Roman" w:hAnsi="Times New Roman" w:cs="Times New Roman"/>
                                <w:sz w:val="24"/>
                                <w:szCs w:val="24"/>
                              </w:rPr>
                            </w:pPr>
                            <w:r w:rsidRPr="00516317">
                              <w:rPr>
                                <w:rFonts w:ascii="Times New Roman" w:hAnsi="Times New Roman" w:cs="Times New Roman"/>
                                <w:sz w:val="24"/>
                                <w:szCs w:val="24"/>
                              </w:rPr>
                              <w:t>Условия образовательной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68" o:spid="_x0000_s1095" type="#_x0000_t202" style="position:absolute;margin-left:528pt;margin-top:1.1pt;width:218.25pt;height:32.25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" fillcolor="window" strokeweight=".5pt">
                <v:textbox>
                  <w:txbxContent>
                    <w:p w:rsidR="00214C98" w:rsidRPr="00516317" w:rsidRDefault="00214C98" w:rsidP="00516317">
                      <w:pPr>
                        <w:jc w:val="center"/>
                        <w:rPr>
                          <w:rFonts w:ascii="Times New Roman" w:hAnsi="Times New Roman" w:cs="Times New Roman"/>
                          <w:sz w:val="24"/>
                          <w:szCs w:val="24"/>
                        </w:rPr>
                      </w:pPr>
                      <w:r w:rsidRPr="00516317">
                        <w:rPr>
                          <w:rFonts w:ascii="Times New Roman" w:hAnsi="Times New Roman" w:cs="Times New Roman"/>
                          <w:sz w:val="24"/>
                          <w:szCs w:val="24"/>
                        </w:rPr>
                        <w:t>Условия образовательной среды</w:t>
                      </w:r>
                    </w:p>
                  </w:txbxContent>
                </v:textbox>
              </v:shape>
            </w:pict>
          </mc:Fallback>
        </mc:AlternateContent>
      </w:r>
    </w:p>
    <w:p w:rsidR="00F32BF9" w:rsidRPr="00F32BF9" w:rsidRDefault="00292B09" w:rsidP="00F32BF9">
      <w:pPr>
        <w:widowControl w:val="0"/>
        <w:tabs>
          <w:tab w:val="left" w:pos="1527"/>
        </w:tabs>
        <w:kinsoku w:val="0"/>
        <w:overflowPunct w:val="0"/>
        <w:autoSpaceDE w:val="0"/>
        <w:autoSpaceDN w:val="0"/>
        <w:adjustRightInd w:val="0"/>
        <w:spacing w:line="293" w:lineRule="exact"/>
        <w:rPr>
          <w:rFonts w:ascii="Times New Roman" w:eastAsia="Times New Roman" w:hAnsi="Times New Roman" w:cs="Times New Roman"/>
          <w:sz w:val="24"/>
          <w:szCs w:val="24"/>
          <w:lang w:eastAsia="ru-RU"/>
        </w:rPr>
        <w:sectPr w:rsidR="00F32BF9" w:rsidRPr="00F32BF9">
          <w:pgSz w:w="16840" w:h="11910" w:orient="landscape"/>
          <w:pgMar w:top="1080" w:right="1020" w:bottom="280" w:left="1020" w:header="720" w:footer="720" w:gutter="0"/>
          <w:cols w:space="720"/>
          <w:noEndnote/>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54304" behindDoc="0" locked="0" layoutInCell="1" allowOverlap="1" wp14:anchorId="2F5B58A3" wp14:editId="5E6435B0">
                <wp:simplePos x="0" y="0"/>
                <wp:positionH relativeFrom="column">
                  <wp:posOffset>4648200</wp:posOffset>
                </wp:positionH>
                <wp:positionV relativeFrom="paragraph">
                  <wp:posOffset>407670</wp:posOffset>
                </wp:positionV>
                <wp:extent cx="0" cy="238125"/>
                <wp:effectExtent l="76200" t="0" r="57150" b="47625"/>
                <wp:wrapNone/>
                <wp:docPr id="310" name="Прямая со стрелкой 310"/>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989E32" id="Прямая со стрелкой 310" o:spid="_x0000_s1026" type="#_x0000_t32" style="position:absolute;margin-left:366pt;margin-top:32.1pt;width:0;height:18.75pt;z-index:25155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" strokecolor="black [3200]" strokeweight=".5pt">
                <v:stroke endarrow="block" joinstyle="miter"/>
              </v:shape>
            </w:pict>
          </mc:Fallback>
        </mc:AlternateContent>
      </w:r>
      <w:r w:rsidR="00B04EE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66592" behindDoc="0" locked="0" layoutInCell="1" allowOverlap="1" wp14:anchorId="7D37B24B" wp14:editId="5CBFDED5">
                <wp:simplePos x="0" y="0"/>
                <wp:positionH relativeFrom="column">
                  <wp:posOffset>4686300</wp:posOffset>
                </wp:positionH>
                <wp:positionV relativeFrom="paragraph">
                  <wp:posOffset>3065145</wp:posOffset>
                </wp:positionV>
                <wp:extent cx="19050" cy="866775"/>
                <wp:effectExtent l="76200" t="38100" r="57150" b="28575"/>
                <wp:wrapNone/>
                <wp:docPr id="314" name="Прямая со стрелкой 314"/>
                <wp:cNvGraphicFramePr/>
                <a:graphic xmlns:a="http://schemas.openxmlformats.org/drawingml/2006/main">
                  <a:graphicData uri="http://schemas.microsoft.com/office/word/2010/wordprocessingShape">
                    <wps:wsp>
                      <wps:cNvCnPr/>
                      <wps:spPr>
                        <a:xfrm flipH="1" flipV="1">
                          <a:off x="0" y="0"/>
                          <a:ext cx="19050" cy="866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D897188" id="Прямая со стрелкой 314" o:spid="_x0000_s1026" type="#_x0000_t32" style="position:absolute;margin-left:369pt;margin-top:241.35pt;width:1.5pt;height:68.25pt;flip:x y;z-index:2515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" strokecolor="black [3200]" strokeweight=".5pt">
                <v:stroke endarrow="block" joinstyle="miter"/>
              </v:shape>
            </w:pict>
          </mc:Fallback>
        </mc:AlternateContent>
      </w:r>
      <w:r w:rsidR="00B04EE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65568" behindDoc="0" locked="0" layoutInCell="1" allowOverlap="1" wp14:anchorId="47D46752" wp14:editId="3A8C9BBE">
                <wp:simplePos x="0" y="0"/>
                <wp:positionH relativeFrom="column">
                  <wp:posOffset>962025</wp:posOffset>
                </wp:positionH>
                <wp:positionV relativeFrom="paragraph">
                  <wp:posOffset>3293745</wp:posOffset>
                </wp:positionV>
                <wp:extent cx="2295525" cy="866775"/>
                <wp:effectExtent l="38100" t="38100" r="28575" b="28575"/>
                <wp:wrapNone/>
                <wp:docPr id="313" name="Прямая со стрелкой 313"/>
                <wp:cNvGraphicFramePr/>
                <a:graphic xmlns:a="http://schemas.openxmlformats.org/drawingml/2006/main">
                  <a:graphicData uri="http://schemas.microsoft.com/office/word/2010/wordprocessingShape">
                    <wps:wsp>
                      <wps:cNvCnPr/>
                      <wps:spPr>
                        <a:xfrm flipH="1" flipV="1">
                          <a:off x="0" y="0"/>
                          <a:ext cx="2295525" cy="866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A94A47" id="Прямая со стрелкой 313" o:spid="_x0000_s1026" type="#_x0000_t32" style="position:absolute;margin-left:75.75pt;margin-top:259.35pt;width:180.75pt;height:68.25pt;flip:x y;z-index:25156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" strokecolor="black [3200]" strokeweight=".5pt">
                <v:stroke endarrow="block" joinstyle="miter"/>
              </v:shape>
            </w:pict>
          </mc:Fallback>
        </mc:AlternateContent>
      </w:r>
      <w:r w:rsidR="00B04EE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64544" behindDoc="0" locked="0" layoutInCell="1" allowOverlap="1" wp14:anchorId="3F3F9187" wp14:editId="04BEC927">
                <wp:simplePos x="0" y="0"/>
                <wp:positionH relativeFrom="column">
                  <wp:posOffset>6134099</wp:posOffset>
                </wp:positionH>
                <wp:positionV relativeFrom="paragraph">
                  <wp:posOffset>2969895</wp:posOffset>
                </wp:positionV>
                <wp:extent cx="2047875" cy="1209675"/>
                <wp:effectExtent l="0" t="38100" r="47625" b="28575"/>
                <wp:wrapNone/>
                <wp:docPr id="312" name="Прямая со стрелкой 312"/>
                <wp:cNvGraphicFramePr/>
                <a:graphic xmlns:a="http://schemas.openxmlformats.org/drawingml/2006/main">
                  <a:graphicData uri="http://schemas.microsoft.com/office/word/2010/wordprocessingShape">
                    <wps:wsp>
                      <wps:cNvCnPr/>
                      <wps:spPr>
                        <a:xfrm flipV="1">
                          <a:off x="0" y="0"/>
                          <a:ext cx="2047875" cy="1209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13EB933" id="Прямая со стрелкой 312" o:spid="_x0000_s1026" type="#_x0000_t32" style="position:absolute;margin-left:483pt;margin-top:233.85pt;width:161.25pt;height:95.25pt;flip:y;z-index:25156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" strokecolor="black [3200]" strokeweight=".5pt">
                <v:stroke endarrow="block" joinstyle="miter"/>
              </v:shape>
            </w:pict>
          </mc:Fallback>
        </mc:AlternateContent>
      </w:r>
      <w:r w:rsidR="00CB2F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55328" behindDoc="0" locked="0" layoutInCell="1" allowOverlap="1" wp14:anchorId="2637A03B" wp14:editId="3F0AC0B7">
                <wp:simplePos x="0" y="0"/>
                <wp:positionH relativeFrom="column">
                  <wp:posOffset>8143875</wp:posOffset>
                </wp:positionH>
                <wp:positionV relativeFrom="paragraph">
                  <wp:posOffset>255270</wp:posOffset>
                </wp:positionV>
                <wp:extent cx="9525" cy="381000"/>
                <wp:effectExtent l="38100" t="0" r="66675" b="57150"/>
                <wp:wrapNone/>
                <wp:docPr id="311" name="Прямая со стрелкой 311"/>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13F4599" id="Прямая со стрелкой 311" o:spid="_x0000_s1026" type="#_x0000_t32" style="position:absolute;margin-left:641.25pt;margin-top:20.1pt;width:.75pt;height:30pt;z-index:2515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" strokecolor="black [3200]" strokeweight=".5pt">
                <v:stroke endarrow="block" joinstyle="miter"/>
              </v:shape>
            </w:pict>
          </mc:Fallback>
        </mc:AlternateContent>
      </w:r>
      <w:r w:rsidR="00CB2F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168" behindDoc="0" locked="0" layoutInCell="1" allowOverlap="1">
                <wp:simplePos x="0" y="0"/>
                <wp:positionH relativeFrom="column">
                  <wp:posOffset>1257300</wp:posOffset>
                </wp:positionH>
                <wp:positionV relativeFrom="paragraph">
                  <wp:posOffset>245745</wp:posOffset>
                </wp:positionV>
                <wp:extent cx="0" cy="295275"/>
                <wp:effectExtent l="76200" t="0" r="57150" b="47625"/>
                <wp:wrapNone/>
                <wp:docPr id="309" name="Прямая со стрелкой 309"/>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BF2B564" id="Прямая со стрелкой 309" o:spid="_x0000_s1026" type="#_x0000_t32" style="position:absolute;margin-left:99pt;margin-top:19.35pt;width:0;height:23.2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" strokecolor="black [3200]" strokeweight=".5pt">
                <v:stroke endarrow="block" joinstyle="miter"/>
              </v:shape>
            </w:pict>
          </mc:Fallback>
        </mc:AlternateContent>
      </w:r>
      <w:r w:rsidR="002D267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096" behindDoc="0" locked="0" layoutInCell="1" allowOverlap="1">
                <wp:simplePos x="0" y="0"/>
                <wp:positionH relativeFrom="column">
                  <wp:posOffset>3276600</wp:posOffset>
                </wp:positionH>
                <wp:positionV relativeFrom="paragraph">
                  <wp:posOffset>3960495</wp:posOffset>
                </wp:positionV>
                <wp:extent cx="2819400" cy="361950"/>
                <wp:effectExtent l="0" t="0" r="19050" b="19050"/>
                <wp:wrapNone/>
                <wp:docPr id="303" name="Надпись 303"/>
                <wp:cNvGraphicFramePr/>
                <a:graphic xmlns:a="http://schemas.openxmlformats.org/drawingml/2006/main">
                  <a:graphicData uri="http://schemas.microsoft.com/office/word/2010/wordprocessingShape">
                    <wps:wsp>
                      <wps:cNvSpPr txBox="1"/>
                      <wps:spPr>
                        <a:xfrm>
                          <a:off x="0" y="0"/>
                          <a:ext cx="28194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2D2670" w:rsidRDefault="001A59EA" w:rsidP="002D2670">
                            <w:pPr>
                              <w:jc w:val="center"/>
                              <w:rPr>
                                <w:rFonts w:ascii="Times New Roman" w:hAnsi="Times New Roman" w:cs="Times New Roman"/>
                                <w:b/>
                                <w:sz w:val="24"/>
                              </w:rPr>
                            </w:pPr>
                            <w:r w:rsidRPr="002D2670">
                              <w:rPr>
                                <w:rFonts w:ascii="Times New Roman" w:hAnsi="Times New Roman" w:cs="Times New Roman"/>
                                <w:b/>
                                <w:sz w:val="24"/>
                              </w:rPr>
                              <w:t>Сотрудничество с семьей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03" o:spid="_x0000_s1096" type="#_x0000_t202" style="position:absolute;margin-left:258pt;margin-top:311.85pt;width:222pt;height:28.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" fillcolor="white [3201]" strokeweight=".5pt">
                <v:textbox>
                  <w:txbxContent>
                    <w:p w:rsidR="00214C98" w:rsidRPr="002D2670" w:rsidRDefault="00214C98" w:rsidP="002D2670">
                      <w:pPr>
                        <w:jc w:val="center"/>
                        <w:rPr>
                          <w:rFonts w:ascii="Times New Roman" w:hAnsi="Times New Roman" w:cs="Times New Roman"/>
                          <w:b/>
                          <w:sz w:val="24"/>
                        </w:rPr>
                      </w:pPr>
                      <w:r w:rsidRPr="002D2670">
                        <w:rPr>
                          <w:rFonts w:ascii="Times New Roman" w:hAnsi="Times New Roman" w:cs="Times New Roman"/>
                          <w:b/>
                          <w:sz w:val="24"/>
                        </w:rPr>
                        <w:t>Сотрудничество с семьей</w:t>
                      </w:r>
                    </w:p>
                  </w:txbxContent>
                </v:textbox>
              </v:shape>
            </w:pict>
          </mc:Fallback>
        </mc:AlternateContent>
      </w:r>
      <w:r w:rsidR="001859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048" behindDoc="0" locked="0" layoutInCell="1" allowOverlap="1">
                <wp:simplePos x="0" y="0"/>
                <wp:positionH relativeFrom="column">
                  <wp:posOffset>1028700</wp:posOffset>
                </wp:positionH>
                <wp:positionV relativeFrom="paragraph">
                  <wp:posOffset>4351020</wp:posOffset>
                </wp:positionV>
                <wp:extent cx="7905750" cy="666750"/>
                <wp:effectExtent l="0" t="0" r="19050" b="19050"/>
                <wp:wrapNone/>
                <wp:docPr id="302" name="Надпись 302"/>
                <wp:cNvGraphicFramePr/>
                <a:graphic xmlns:a="http://schemas.openxmlformats.org/drawingml/2006/main">
                  <a:graphicData uri="http://schemas.microsoft.com/office/word/2010/wordprocessingShape">
                    <wps:wsp>
                      <wps:cNvSpPr txBox="1"/>
                      <wps:spPr>
                        <a:xfrm>
                          <a:off x="0" y="0"/>
                          <a:ext cx="790575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1859D3">
                            <w:pPr>
                              <w:jc w:val="center"/>
                            </w:pPr>
                            <w:proofErr w:type="gramStart"/>
                            <w:r w:rsidRPr="001859D3">
                              <w:rPr>
                                <w:rFonts w:ascii="Times New Roman" w:eastAsia="Times New Roman" w:hAnsi="Times New Roman" w:cs="Times New Roman"/>
                                <w:spacing w:val="-1"/>
                                <w:sz w:val="24"/>
                                <w:szCs w:val="24"/>
                                <w:lang w:eastAsia="ru-RU"/>
                              </w:rPr>
                              <w:t>формы</w:t>
                            </w:r>
                            <w:r w:rsidRPr="001859D3">
                              <w:rPr>
                                <w:rFonts w:ascii="Times New Roman" w:eastAsia="Times New Roman" w:hAnsi="Times New Roman" w:cs="Times New Roman"/>
                                <w:spacing w:val="-8"/>
                                <w:sz w:val="24"/>
                                <w:szCs w:val="24"/>
                                <w:lang w:eastAsia="ru-RU"/>
                              </w:rPr>
                              <w:t xml:space="preserve"> </w:t>
                            </w:r>
                            <w:r w:rsidRPr="001859D3">
                              <w:rPr>
                                <w:rFonts w:ascii="Times New Roman" w:eastAsia="Times New Roman" w:hAnsi="Times New Roman" w:cs="Times New Roman"/>
                                <w:spacing w:val="-2"/>
                                <w:sz w:val="24"/>
                                <w:szCs w:val="24"/>
                                <w:lang w:eastAsia="ru-RU"/>
                              </w:rPr>
                              <w:t>работы:</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z w:val="24"/>
                                <w:szCs w:val="24"/>
                                <w:lang w:eastAsia="ru-RU"/>
                              </w:rPr>
                              <w:t>беседа,</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pacing w:val="-3"/>
                                <w:sz w:val="24"/>
                                <w:szCs w:val="24"/>
                                <w:lang w:eastAsia="ru-RU"/>
                              </w:rPr>
                              <w:t>консультация,</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pacing w:val="-1"/>
                                <w:sz w:val="24"/>
                                <w:szCs w:val="24"/>
                                <w:lang w:eastAsia="ru-RU"/>
                              </w:rPr>
                              <w:t>открытые</w:t>
                            </w:r>
                            <w:r w:rsidRPr="001859D3">
                              <w:rPr>
                                <w:rFonts w:ascii="Times New Roman" w:eastAsia="Times New Roman" w:hAnsi="Times New Roman" w:cs="Times New Roman"/>
                                <w:spacing w:val="-6"/>
                                <w:sz w:val="24"/>
                                <w:szCs w:val="24"/>
                                <w:lang w:eastAsia="ru-RU"/>
                              </w:rPr>
                              <w:t xml:space="preserve"> </w:t>
                            </w:r>
                            <w:r w:rsidRPr="001859D3">
                              <w:rPr>
                                <w:rFonts w:ascii="Times New Roman" w:eastAsia="Times New Roman" w:hAnsi="Times New Roman" w:cs="Times New Roman"/>
                                <w:sz w:val="24"/>
                                <w:szCs w:val="24"/>
                                <w:lang w:eastAsia="ru-RU"/>
                              </w:rPr>
                              <w:t>просмотры,</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pacing w:val="-1"/>
                                <w:sz w:val="24"/>
                                <w:szCs w:val="24"/>
                                <w:lang w:eastAsia="ru-RU"/>
                              </w:rPr>
                              <w:t>совместные</w:t>
                            </w:r>
                            <w:r w:rsidRPr="001859D3">
                              <w:rPr>
                                <w:rFonts w:ascii="Times New Roman" w:eastAsia="Times New Roman" w:hAnsi="Times New Roman" w:cs="Times New Roman"/>
                                <w:spacing w:val="-6"/>
                                <w:sz w:val="24"/>
                                <w:szCs w:val="24"/>
                                <w:lang w:eastAsia="ru-RU"/>
                              </w:rPr>
                              <w:t xml:space="preserve"> </w:t>
                            </w:r>
                            <w:r w:rsidRPr="001859D3">
                              <w:rPr>
                                <w:rFonts w:ascii="Times New Roman" w:eastAsia="Times New Roman" w:hAnsi="Times New Roman" w:cs="Times New Roman"/>
                                <w:spacing w:val="-1"/>
                                <w:sz w:val="24"/>
                                <w:szCs w:val="24"/>
                                <w:lang w:eastAsia="ru-RU"/>
                              </w:rPr>
                              <w:t>игры,</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z w:val="24"/>
                                <w:szCs w:val="24"/>
                                <w:lang w:eastAsia="ru-RU"/>
                              </w:rPr>
                              <w:t>дни</w:t>
                            </w:r>
                            <w:r w:rsidRPr="001859D3">
                              <w:rPr>
                                <w:rFonts w:ascii="Times New Roman" w:eastAsia="Times New Roman" w:hAnsi="Times New Roman" w:cs="Times New Roman"/>
                                <w:spacing w:val="45"/>
                                <w:sz w:val="24"/>
                                <w:szCs w:val="24"/>
                                <w:lang w:eastAsia="ru-RU"/>
                              </w:rPr>
                              <w:t xml:space="preserve"> </w:t>
                            </w:r>
                            <w:r w:rsidRPr="001859D3">
                              <w:rPr>
                                <w:rFonts w:ascii="Times New Roman" w:eastAsia="Times New Roman" w:hAnsi="Times New Roman" w:cs="Times New Roman"/>
                                <w:spacing w:val="-1"/>
                                <w:sz w:val="24"/>
                                <w:szCs w:val="24"/>
                                <w:lang w:eastAsia="ru-RU"/>
                              </w:rPr>
                              <w:t>здоровья,</w:t>
                            </w:r>
                            <w:r>
                              <w:rPr>
                                <w:rFonts w:ascii="Times New Roman" w:eastAsia="Times New Roman" w:hAnsi="Times New Roman" w:cs="Times New Roman"/>
                                <w:spacing w:val="-1"/>
                                <w:sz w:val="24"/>
                                <w:szCs w:val="24"/>
                                <w:lang w:eastAsia="ru-RU"/>
                              </w:rPr>
                              <w:t xml:space="preserve"> </w:t>
                            </w:r>
                            <w:r w:rsidRPr="001859D3">
                              <w:rPr>
                                <w:rFonts w:ascii="Times New Roman" w:eastAsia="Times New Roman" w:hAnsi="Times New Roman" w:cs="Times New Roman"/>
                                <w:spacing w:val="-1"/>
                                <w:sz w:val="24"/>
                                <w:szCs w:val="24"/>
                                <w:lang w:eastAsia="ru-RU"/>
                              </w:rPr>
                              <w:t>совместные</w:t>
                            </w:r>
                            <w:r w:rsidRPr="001859D3">
                              <w:rPr>
                                <w:rFonts w:ascii="Times New Roman" w:eastAsia="Times New Roman" w:hAnsi="Times New Roman" w:cs="Times New Roman"/>
                                <w:spacing w:val="-10"/>
                                <w:sz w:val="24"/>
                                <w:szCs w:val="24"/>
                                <w:lang w:eastAsia="ru-RU"/>
                              </w:rPr>
                              <w:t xml:space="preserve"> </w:t>
                            </w:r>
                            <w:r w:rsidRPr="001859D3">
                              <w:rPr>
                                <w:rFonts w:ascii="Times New Roman" w:eastAsia="Times New Roman" w:hAnsi="Times New Roman" w:cs="Times New Roman"/>
                                <w:spacing w:val="-1"/>
                                <w:sz w:val="24"/>
                                <w:szCs w:val="24"/>
                                <w:lang w:eastAsia="ru-RU"/>
                              </w:rPr>
                              <w:t>занятия,</w:t>
                            </w:r>
                            <w:r w:rsidRPr="001859D3">
                              <w:rPr>
                                <w:rFonts w:ascii="Times New Roman" w:eastAsia="Times New Roman" w:hAnsi="Times New Roman" w:cs="Times New Roman"/>
                                <w:spacing w:val="-10"/>
                                <w:sz w:val="24"/>
                                <w:szCs w:val="24"/>
                                <w:lang w:eastAsia="ru-RU"/>
                              </w:rPr>
                              <w:t xml:space="preserve"> </w:t>
                            </w:r>
                            <w:r w:rsidRPr="001859D3">
                              <w:rPr>
                                <w:rFonts w:ascii="Times New Roman" w:eastAsia="Times New Roman" w:hAnsi="Times New Roman" w:cs="Times New Roman"/>
                                <w:spacing w:val="-1"/>
                                <w:sz w:val="24"/>
                                <w:szCs w:val="24"/>
                                <w:lang w:eastAsia="ru-RU"/>
                              </w:rPr>
                              <w:t>мастер-класс,</w:t>
                            </w:r>
                            <w:r w:rsidRPr="001859D3">
                              <w:rPr>
                                <w:rFonts w:ascii="Times New Roman" w:eastAsia="Times New Roman" w:hAnsi="Times New Roman" w:cs="Times New Roman"/>
                                <w:spacing w:val="-11"/>
                                <w:sz w:val="24"/>
                                <w:szCs w:val="24"/>
                                <w:lang w:eastAsia="ru-RU"/>
                              </w:rPr>
                              <w:t xml:space="preserve"> </w:t>
                            </w:r>
                            <w:r w:rsidRPr="001859D3">
                              <w:rPr>
                                <w:rFonts w:ascii="Times New Roman" w:eastAsia="Times New Roman" w:hAnsi="Times New Roman" w:cs="Times New Roman"/>
                                <w:spacing w:val="-1"/>
                                <w:sz w:val="24"/>
                                <w:szCs w:val="24"/>
                                <w:lang w:eastAsia="ru-RU"/>
                              </w:rPr>
                              <w:t>личный</w:t>
                            </w:r>
                            <w:r w:rsidRPr="001859D3">
                              <w:rPr>
                                <w:rFonts w:ascii="Times New Roman" w:eastAsia="Times New Roman" w:hAnsi="Times New Roman" w:cs="Times New Roman"/>
                                <w:spacing w:val="-9"/>
                                <w:sz w:val="24"/>
                                <w:szCs w:val="24"/>
                                <w:lang w:eastAsia="ru-RU"/>
                              </w:rPr>
                              <w:t xml:space="preserve"> </w:t>
                            </w:r>
                            <w:r w:rsidRPr="001859D3">
                              <w:rPr>
                                <w:rFonts w:ascii="Times New Roman" w:eastAsia="Times New Roman" w:hAnsi="Times New Roman" w:cs="Times New Roman"/>
                                <w:sz w:val="24"/>
                                <w:szCs w:val="24"/>
                                <w:lang w:eastAsia="ru-RU"/>
                              </w:rPr>
                              <w:t>пример,</w:t>
                            </w:r>
                            <w:r w:rsidRPr="001859D3">
                              <w:rPr>
                                <w:rFonts w:ascii="Times New Roman" w:eastAsia="Times New Roman" w:hAnsi="Times New Roman" w:cs="Times New Roman"/>
                                <w:spacing w:val="-10"/>
                                <w:sz w:val="24"/>
                                <w:szCs w:val="24"/>
                                <w:lang w:eastAsia="ru-RU"/>
                              </w:rPr>
                              <w:t xml:space="preserve"> </w:t>
                            </w:r>
                            <w:r w:rsidRPr="001859D3">
                              <w:rPr>
                                <w:rFonts w:ascii="Times New Roman" w:eastAsia="Times New Roman" w:hAnsi="Times New Roman" w:cs="Times New Roman"/>
                                <w:spacing w:val="-2"/>
                                <w:sz w:val="24"/>
                                <w:szCs w:val="24"/>
                                <w:lang w:eastAsia="ru-RU"/>
                              </w:rPr>
                              <w:t>ситуативное</w:t>
                            </w:r>
                            <w:r w:rsidRPr="001859D3">
                              <w:rPr>
                                <w:rFonts w:ascii="Times New Roman" w:eastAsia="Times New Roman" w:hAnsi="Times New Roman" w:cs="Times New Roman"/>
                                <w:spacing w:val="-9"/>
                                <w:sz w:val="24"/>
                                <w:szCs w:val="24"/>
                                <w:lang w:eastAsia="ru-RU"/>
                              </w:rPr>
                              <w:t xml:space="preserve"> </w:t>
                            </w:r>
                            <w:r w:rsidRPr="001859D3">
                              <w:rPr>
                                <w:rFonts w:ascii="Times New Roman" w:eastAsia="Times New Roman" w:hAnsi="Times New Roman" w:cs="Times New Roman"/>
                                <w:spacing w:val="-1"/>
                                <w:sz w:val="24"/>
                                <w:szCs w:val="24"/>
                                <w:lang w:eastAsia="ru-RU"/>
                              </w:rPr>
                              <w:t>обучение,</w:t>
                            </w:r>
                            <w:r w:rsidRPr="001859D3">
                              <w:rPr>
                                <w:rFonts w:ascii="Times New Roman" w:eastAsia="Times New Roman" w:hAnsi="Times New Roman" w:cs="Times New Roman"/>
                                <w:spacing w:val="-9"/>
                                <w:sz w:val="24"/>
                                <w:szCs w:val="24"/>
                                <w:lang w:eastAsia="ru-RU"/>
                              </w:rPr>
                              <w:t xml:space="preserve"> </w:t>
                            </w:r>
                            <w:r w:rsidRPr="001859D3">
                              <w:rPr>
                                <w:rFonts w:ascii="Times New Roman" w:eastAsia="Times New Roman" w:hAnsi="Times New Roman" w:cs="Times New Roman"/>
                                <w:spacing w:val="-1"/>
                                <w:sz w:val="24"/>
                                <w:szCs w:val="24"/>
                                <w:lang w:eastAsia="ru-RU"/>
                              </w:rPr>
                              <w:t>творческие</w:t>
                            </w:r>
                            <w:r w:rsidRPr="001859D3">
                              <w:rPr>
                                <w:rFonts w:ascii="Times New Roman" w:eastAsia="Times New Roman" w:hAnsi="Times New Roman" w:cs="Times New Roman"/>
                                <w:spacing w:val="-9"/>
                                <w:sz w:val="24"/>
                                <w:szCs w:val="24"/>
                                <w:lang w:eastAsia="ru-RU"/>
                              </w:rPr>
                              <w:t xml:space="preserve"> </w:t>
                            </w:r>
                            <w:r w:rsidRPr="001859D3">
                              <w:rPr>
                                <w:rFonts w:ascii="Times New Roman" w:eastAsia="Times New Roman" w:hAnsi="Times New Roman" w:cs="Times New Roman"/>
                                <w:spacing w:val="-1"/>
                                <w:sz w:val="24"/>
                                <w:szCs w:val="24"/>
                                <w:lang w:eastAsia="ru-RU"/>
                              </w:rPr>
                              <w:t>задания</w:t>
                            </w:r>
                            <w:r>
                              <w:rPr>
                                <w:rFonts w:ascii="Times New Roman" w:eastAsia="Times New Roman" w:hAnsi="Times New Roman" w:cs="Times New Roman"/>
                                <w:spacing w:val="-1"/>
                                <w:sz w:val="24"/>
                                <w:szCs w:val="24"/>
                                <w:lang w:eastAsia="ru-RU"/>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02" o:spid="_x0000_s1097" type="#_x0000_t202" style="position:absolute;margin-left:81pt;margin-top:342.6pt;width:622.5pt;height:52.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" fillcolor="white [3201]" strokeweight=".5pt">
                <v:textbox>
                  <w:txbxContent>
                    <w:p w:rsidR="00214C98" w:rsidRDefault="00214C98" w:rsidP="001859D3">
                      <w:pPr>
                        <w:jc w:val="center"/>
                      </w:pPr>
                      <w:proofErr w:type="gramStart"/>
                      <w:r w:rsidRPr="001859D3">
                        <w:rPr>
                          <w:rFonts w:ascii="Times New Roman" w:eastAsia="Times New Roman" w:hAnsi="Times New Roman" w:cs="Times New Roman"/>
                          <w:spacing w:val="-1"/>
                          <w:sz w:val="24"/>
                          <w:szCs w:val="24"/>
                          <w:lang w:eastAsia="ru-RU"/>
                        </w:rPr>
                        <w:t>формы</w:t>
                      </w:r>
                      <w:r w:rsidRPr="001859D3">
                        <w:rPr>
                          <w:rFonts w:ascii="Times New Roman" w:eastAsia="Times New Roman" w:hAnsi="Times New Roman" w:cs="Times New Roman"/>
                          <w:spacing w:val="-8"/>
                          <w:sz w:val="24"/>
                          <w:szCs w:val="24"/>
                          <w:lang w:eastAsia="ru-RU"/>
                        </w:rPr>
                        <w:t xml:space="preserve"> </w:t>
                      </w:r>
                      <w:r w:rsidRPr="001859D3">
                        <w:rPr>
                          <w:rFonts w:ascii="Times New Roman" w:eastAsia="Times New Roman" w:hAnsi="Times New Roman" w:cs="Times New Roman"/>
                          <w:spacing w:val="-2"/>
                          <w:sz w:val="24"/>
                          <w:szCs w:val="24"/>
                          <w:lang w:eastAsia="ru-RU"/>
                        </w:rPr>
                        <w:t>работы:</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z w:val="24"/>
                          <w:szCs w:val="24"/>
                          <w:lang w:eastAsia="ru-RU"/>
                        </w:rPr>
                        <w:t>беседа,</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pacing w:val="-3"/>
                          <w:sz w:val="24"/>
                          <w:szCs w:val="24"/>
                          <w:lang w:eastAsia="ru-RU"/>
                        </w:rPr>
                        <w:t>консультация,</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pacing w:val="-1"/>
                          <w:sz w:val="24"/>
                          <w:szCs w:val="24"/>
                          <w:lang w:eastAsia="ru-RU"/>
                        </w:rPr>
                        <w:t>открытые</w:t>
                      </w:r>
                      <w:r w:rsidRPr="001859D3">
                        <w:rPr>
                          <w:rFonts w:ascii="Times New Roman" w:eastAsia="Times New Roman" w:hAnsi="Times New Roman" w:cs="Times New Roman"/>
                          <w:spacing w:val="-6"/>
                          <w:sz w:val="24"/>
                          <w:szCs w:val="24"/>
                          <w:lang w:eastAsia="ru-RU"/>
                        </w:rPr>
                        <w:t xml:space="preserve"> </w:t>
                      </w:r>
                      <w:r w:rsidRPr="001859D3">
                        <w:rPr>
                          <w:rFonts w:ascii="Times New Roman" w:eastAsia="Times New Roman" w:hAnsi="Times New Roman" w:cs="Times New Roman"/>
                          <w:sz w:val="24"/>
                          <w:szCs w:val="24"/>
                          <w:lang w:eastAsia="ru-RU"/>
                        </w:rPr>
                        <w:t>просмотры,</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pacing w:val="-1"/>
                          <w:sz w:val="24"/>
                          <w:szCs w:val="24"/>
                          <w:lang w:eastAsia="ru-RU"/>
                        </w:rPr>
                        <w:t>совместные</w:t>
                      </w:r>
                      <w:r w:rsidRPr="001859D3">
                        <w:rPr>
                          <w:rFonts w:ascii="Times New Roman" w:eastAsia="Times New Roman" w:hAnsi="Times New Roman" w:cs="Times New Roman"/>
                          <w:spacing w:val="-6"/>
                          <w:sz w:val="24"/>
                          <w:szCs w:val="24"/>
                          <w:lang w:eastAsia="ru-RU"/>
                        </w:rPr>
                        <w:t xml:space="preserve"> </w:t>
                      </w:r>
                      <w:r w:rsidRPr="001859D3">
                        <w:rPr>
                          <w:rFonts w:ascii="Times New Roman" w:eastAsia="Times New Roman" w:hAnsi="Times New Roman" w:cs="Times New Roman"/>
                          <w:spacing w:val="-1"/>
                          <w:sz w:val="24"/>
                          <w:szCs w:val="24"/>
                          <w:lang w:eastAsia="ru-RU"/>
                        </w:rPr>
                        <w:t>игры,</w:t>
                      </w:r>
                      <w:r w:rsidRPr="001859D3">
                        <w:rPr>
                          <w:rFonts w:ascii="Times New Roman" w:eastAsia="Times New Roman" w:hAnsi="Times New Roman" w:cs="Times New Roman"/>
                          <w:spacing w:val="-7"/>
                          <w:sz w:val="24"/>
                          <w:szCs w:val="24"/>
                          <w:lang w:eastAsia="ru-RU"/>
                        </w:rPr>
                        <w:t xml:space="preserve"> </w:t>
                      </w:r>
                      <w:r w:rsidRPr="001859D3">
                        <w:rPr>
                          <w:rFonts w:ascii="Times New Roman" w:eastAsia="Times New Roman" w:hAnsi="Times New Roman" w:cs="Times New Roman"/>
                          <w:sz w:val="24"/>
                          <w:szCs w:val="24"/>
                          <w:lang w:eastAsia="ru-RU"/>
                        </w:rPr>
                        <w:t>дни</w:t>
                      </w:r>
                      <w:r w:rsidRPr="001859D3">
                        <w:rPr>
                          <w:rFonts w:ascii="Times New Roman" w:eastAsia="Times New Roman" w:hAnsi="Times New Roman" w:cs="Times New Roman"/>
                          <w:spacing w:val="45"/>
                          <w:sz w:val="24"/>
                          <w:szCs w:val="24"/>
                          <w:lang w:eastAsia="ru-RU"/>
                        </w:rPr>
                        <w:t xml:space="preserve"> </w:t>
                      </w:r>
                      <w:r w:rsidRPr="001859D3">
                        <w:rPr>
                          <w:rFonts w:ascii="Times New Roman" w:eastAsia="Times New Roman" w:hAnsi="Times New Roman" w:cs="Times New Roman"/>
                          <w:spacing w:val="-1"/>
                          <w:sz w:val="24"/>
                          <w:szCs w:val="24"/>
                          <w:lang w:eastAsia="ru-RU"/>
                        </w:rPr>
                        <w:t>здоровья,</w:t>
                      </w:r>
                      <w:r>
                        <w:rPr>
                          <w:rFonts w:ascii="Times New Roman" w:eastAsia="Times New Roman" w:hAnsi="Times New Roman" w:cs="Times New Roman"/>
                          <w:spacing w:val="-1"/>
                          <w:sz w:val="24"/>
                          <w:szCs w:val="24"/>
                          <w:lang w:eastAsia="ru-RU"/>
                        </w:rPr>
                        <w:t xml:space="preserve"> </w:t>
                      </w:r>
                      <w:r w:rsidRPr="001859D3">
                        <w:rPr>
                          <w:rFonts w:ascii="Times New Roman" w:eastAsia="Times New Roman" w:hAnsi="Times New Roman" w:cs="Times New Roman"/>
                          <w:spacing w:val="-1"/>
                          <w:sz w:val="24"/>
                          <w:szCs w:val="24"/>
                          <w:lang w:eastAsia="ru-RU"/>
                        </w:rPr>
                        <w:t>совместные</w:t>
                      </w:r>
                      <w:r w:rsidRPr="001859D3">
                        <w:rPr>
                          <w:rFonts w:ascii="Times New Roman" w:eastAsia="Times New Roman" w:hAnsi="Times New Roman" w:cs="Times New Roman"/>
                          <w:spacing w:val="-10"/>
                          <w:sz w:val="24"/>
                          <w:szCs w:val="24"/>
                          <w:lang w:eastAsia="ru-RU"/>
                        </w:rPr>
                        <w:t xml:space="preserve"> </w:t>
                      </w:r>
                      <w:r w:rsidRPr="001859D3">
                        <w:rPr>
                          <w:rFonts w:ascii="Times New Roman" w:eastAsia="Times New Roman" w:hAnsi="Times New Roman" w:cs="Times New Roman"/>
                          <w:spacing w:val="-1"/>
                          <w:sz w:val="24"/>
                          <w:szCs w:val="24"/>
                          <w:lang w:eastAsia="ru-RU"/>
                        </w:rPr>
                        <w:t>занятия,</w:t>
                      </w:r>
                      <w:r w:rsidRPr="001859D3">
                        <w:rPr>
                          <w:rFonts w:ascii="Times New Roman" w:eastAsia="Times New Roman" w:hAnsi="Times New Roman" w:cs="Times New Roman"/>
                          <w:spacing w:val="-10"/>
                          <w:sz w:val="24"/>
                          <w:szCs w:val="24"/>
                          <w:lang w:eastAsia="ru-RU"/>
                        </w:rPr>
                        <w:t xml:space="preserve"> </w:t>
                      </w:r>
                      <w:r w:rsidRPr="001859D3">
                        <w:rPr>
                          <w:rFonts w:ascii="Times New Roman" w:eastAsia="Times New Roman" w:hAnsi="Times New Roman" w:cs="Times New Roman"/>
                          <w:spacing w:val="-1"/>
                          <w:sz w:val="24"/>
                          <w:szCs w:val="24"/>
                          <w:lang w:eastAsia="ru-RU"/>
                        </w:rPr>
                        <w:t>мастер-класс,</w:t>
                      </w:r>
                      <w:r w:rsidRPr="001859D3">
                        <w:rPr>
                          <w:rFonts w:ascii="Times New Roman" w:eastAsia="Times New Roman" w:hAnsi="Times New Roman" w:cs="Times New Roman"/>
                          <w:spacing w:val="-11"/>
                          <w:sz w:val="24"/>
                          <w:szCs w:val="24"/>
                          <w:lang w:eastAsia="ru-RU"/>
                        </w:rPr>
                        <w:t xml:space="preserve"> </w:t>
                      </w:r>
                      <w:r w:rsidRPr="001859D3">
                        <w:rPr>
                          <w:rFonts w:ascii="Times New Roman" w:eastAsia="Times New Roman" w:hAnsi="Times New Roman" w:cs="Times New Roman"/>
                          <w:spacing w:val="-1"/>
                          <w:sz w:val="24"/>
                          <w:szCs w:val="24"/>
                          <w:lang w:eastAsia="ru-RU"/>
                        </w:rPr>
                        <w:t>личный</w:t>
                      </w:r>
                      <w:r w:rsidRPr="001859D3">
                        <w:rPr>
                          <w:rFonts w:ascii="Times New Roman" w:eastAsia="Times New Roman" w:hAnsi="Times New Roman" w:cs="Times New Roman"/>
                          <w:spacing w:val="-9"/>
                          <w:sz w:val="24"/>
                          <w:szCs w:val="24"/>
                          <w:lang w:eastAsia="ru-RU"/>
                        </w:rPr>
                        <w:t xml:space="preserve"> </w:t>
                      </w:r>
                      <w:r w:rsidRPr="001859D3">
                        <w:rPr>
                          <w:rFonts w:ascii="Times New Roman" w:eastAsia="Times New Roman" w:hAnsi="Times New Roman" w:cs="Times New Roman"/>
                          <w:sz w:val="24"/>
                          <w:szCs w:val="24"/>
                          <w:lang w:eastAsia="ru-RU"/>
                        </w:rPr>
                        <w:t>пример,</w:t>
                      </w:r>
                      <w:r w:rsidRPr="001859D3">
                        <w:rPr>
                          <w:rFonts w:ascii="Times New Roman" w:eastAsia="Times New Roman" w:hAnsi="Times New Roman" w:cs="Times New Roman"/>
                          <w:spacing w:val="-10"/>
                          <w:sz w:val="24"/>
                          <w:szCs w:val="24"/>
                          <w:lang w:eastAsia="ru-RU"/>
                        </w:rPr>
                        <w:t xml:space="preserve"> </w:t>
                      </w:r>
                      <w:r w:rsidRPr="001859D3">
                        <w:rPr>
                          <w:rFonts w:ascii="Times New Roman" w:eastAsia="Times New Roman" w:hAnsi="Times New Roman" w:cs="Times New Roman"/>
                          <w:spacing w:val="-2"/>
                          <w:sz w:val="24"/>
                          <w:szCs w:val="24"/>
                          <w:lang w:eastAsia="ru-RU"/>
                        </w:rPr>
                        <w:t>ситуативное</w:t>
                      </w:r>
                      <w:r w:rsidRPr="001859D3">
                        <w:rPr>
                          <w:rFonts w:ascii="Times New Roman" w:eastAsia="Times New Roman" w:hAnsi="Times New Roman" w:cs="Times New Roman"/>
                          <w:spacing w:val="-9"/>
                          <w:sz w:val="24"/>
                          <w:szCs w:val="24"/>
                          <w:lang w:eastAsia="ru-RU"/>
                        </w:rPr>
                        <w:t xml:space="preserve"> </w:t>
                      </w:r>
                      <w:r w:rsidRPr="001859D3">
                        <w:rPr>
                          <w:rFonts w:ascii="Times New Roman" w:eastAsia="Times New Roman" w:hAnsi="Times New Roman" w:cs="Times New Roman"/>
                          <w:spacing w:val="-1"/>
                          <w:sz w:val="24"/>
                          <w:szCs w:val="24"/>
                          <w:lang w:eastAsia="ru-RU"/>
                        </w:rPr>
                        <w:t>обучение,</w:t>
                      </w:r>
                      <w:r w:rsidRPr="001859D3">
                        <w:rPr>
                          <w:rFonts w:ascii="Times New Roman" w:eastAsia="Times New Roman" w:hAnsi="Times New Roman" w:cs="Times New Roman"/>
                          <w:spacing w:val="-9"/>
                          <w:sz w:val="24"/>
                          <w:szCs w:val="24"/>
                          <w:lang w:eastAsia="ru-RU"/>
                        </w:rPr>
                        <w:t xml:space="preserve"> </w:t>
                      </w:r>
                      <w:r w:rsidRPr="001859D3">
                        <w:rPr>
                          <w:rFonts w:ascii="Times New Roman" w:eastAsia="Times New Roman" w:hAnsi="Times New Roman" w:cs="Times New Roman"/>
                          <w:spacing w:val="-1"/>
                          <w:sz w:val="24"/>
                          <w:szCs w:val="24"/>
                          <w:lang w:eastAsia="ru-RU"/>
                        </w:rPr>
                        <w:t>творческие</w:t>
                      </w:r>
                      <w:r w:rsidRPr="001859D3">
                        <w:rPr>
                          <w:rFonts w:ascii="Times New Roman" w:eastAsia="Times New Roman" w:hAnsi="Times New Roman" w:cs="Times New Roman"/>
                          <w:spacing w:val="-9"/>
                          <w:sz w:val="24"/>
                          <w:szCs w:val="24"/>
                          <w:lang w:eastAsia="ru-RU"/>
                        </w:rPr>
                        <w:t xml:space="preserve"> </w:t>
                      </w:r>
                      <w:r w:rsidRPr="001859D3">
                        <w:rPr>
                          <w:rFonts w:ascii="Times New Roman" w:eastAsia="Times New Roman" w:hAnsi="Times New Roman" w:cs="Times New Roman"/>
                          <w:spacing w:val="-1"/>
                          <w:sz w:val="24"/>
                          <w:szCs w:val="24"/>
                          <w:lang w:eastAsia="ru-RU"/>
                        </w:rPr>
                        <w:t>задания</w:t>
                      </w:r>
                      <w:r>
                        <w:rPr>
                          <w:rFonts w:ascii="Times New Roman" w:eastAsia="Times New Roman" w:hAnsi="Times New Roman" w:cs="Times New Roman"/>
                          <w:spacing w:val="-1"/>
                          <w:sz w:val="24"/>
                          <w:szCs w:val="24"/>
                          <w:lang w:eastAsia="ru-RU"/>
                        </w:rPr>
                        <w:t>.</w:t>
                      </w:r>
                      <w:proofErr w:type="gramEnd"/>
                    </w:p>
                  </w:txbxContent>
                </v:textbox>
              </v:shape>
            </w:pict>
          </mc:Fallback>
        </mc:AlternateContent>
      </w:r>
      <w:r w:rsidR="004F3AA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53280" behindDoc="0" locked="0" layoutInCell="1" allowOverlap="1" wp14:anchorId="43EA8108" wp14:editId="1664EE9E">
                <wp:simplePos x="0" y="0"/>
                <wp:positionH relativeFrom="column">
                  <wp:posOffset>6819900</wp:posOffset>
                </wp:positionH>
                <wp:positionV relativeFrom="paragraph">
                  <wp:posOffset>636270</wp:posOffset>
                </wp:positionV>
                <wp:extent cx="2600325" cy="495300"/>
                <wp:effectExtent l="0" t="0" r="28575" b="19050"/>
                <wp:wrapNone/>
                <wp:docPr id="297" name="Надпись 297"/>
                <wp:cNvGraphicFramePr/>
                <a:graphic xmlns:a="http://schemas.openxmlformats.org/drawingml/2006/main">
                  <a:graphicData uri="http://schemas.microsoft.com/office/word/2010/wordprocessingShape">
                    <wps:wsp>
                      <wps:cNvSpPr txBox="1"/>
                      <wps:spPr>
                        <a:xfrm>
                          <a:off x="0" y="0"/>
                          <a:ext cx="26003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4F3AA2" w:rsidRDefault="001A59EA" w:rsidP="004F3AA2">
                            <w:pPr>
                              <w:jc w:val="center"/>
                              <w:rPr>
                                <w:rFonts w:ascii="Times New Roman" w:hAnsi="Times New Roman" w:cs="Times New Roman"/>
                                <w:sz w:val="24"/>
                              </w:rPr>
                            </w:pPr>
                            <w:r w:rsidRPr="004F3AA2">
                              <w:rPr>
                                <w:rFonts w:ascii="Times New Roman" w:hAnsi="Times New Roman" w:cs="Times New Roman"/>
                                <w:sz w:val="24"/>
                              </w:rPr>
                              <w:t>Уголки безопасности в групповых комнатах: настольно-печатные игры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7" o:spid="_x0000_s1098" type="#_x0000_t202" style="position:absolute;margin-left:537pt;margin-top:50.1pt;width:204.75pt;height:3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" fillcolor="white [3201]" strokeweight=".5pt">
                <v:textbox>
                  <w:txbxContent>
                    <w:p w:rsidR="00214C98" w:rsidRPr="004F3AA2" w:rsidRDefault="00214C98" w:rsidP="004F3AA2">
                      <w:pPr>
                        <w:jc w:val="center"/>
                        <w:rPr>
                          <w:rFonts w:ascii="Times New Roman" w:hAnsi="Times New Roman" w:cs="Times New Roman"/>
                          <w:sz w:val="24"/>
                        </w:rPr>
                      </w:pPr>
                      <w:r w:rsidRPr="004F3AA2">
                        <w:rPr>
                          <w:rFonts w:ascii="Times New Roman" w:hAnsi="Times New Roman" w:cs="Times New Roman"/>
                          <w:sz w:val="24"/>
                        </w:rPr>
                        <w:t>Уголки безопасности в групповых комнатах: настольно-печатные игры</w:t>
                      </w:r>
                    </w:p>
                  </w:txbxContent>
                </v:textbox>
              </v:shape>
            </w:pict>
          </mc:Fallback>
        </mc:AlternateContent>
      </w:r>
      <w:r w:rsidR="004F3AA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56352" behindDoc="0" locked="0" layoutInCell="1" allowOverlap="1" wp14:anchorId="5B59EBBE" wp14:editId="23B5B084">
                <wp:simplePos x="0" y="0"/>
                <wp:positionH relativeFrom="column">
                  <wp:posOffset>6724650</wp:posOffset>
                </wp:positionH>
                <wp:positionV relativeFrom="paragraph">
                  <wp:posOffset>1122045</wp:posOffset>
                </wp:positionV>
                <wp:extent cx="2790825" cy="342900"/>
                <wp:effectExtent l="0" t="0" r="28575" b="19050"/>
                <wp:wrapNone/>
                <wp:docPr id="298" name="Надпись 298"/>
                <wp:cNvGraphicFramePr/>
                <a:graphic xmlns:a="http://schemas.openxmlformats.org/drawingml/2006/main">
                  <a:graphicData uri="http://schemas.microsoft.com/office/word/2010/wordprocessingShape">
                    <wps:wsp>
                      <wps:cNvSpPr txBox="1"/>
                      <wps:spPr>
                        <a:xfrm>
                          <a:off x="0" y="0"/>
                          <a:ext cx="27908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4F3AA2">
                            <w:pPr>
                              <w:jc w:val="center"/>
                            </w:pPr>
                            <w:r w:rsidRPr="004F3AA2">
                              <w:rPr>
                                <w:rFonts w:ascii="Times New Roman" w:eastAsia="Times New Roman" w:hAnsi="Times New Roman" w:cs="Times New Roman"/>
                                <w:spacing w:val="-2"/>
                                <w:sz w:val="24"/>
                                <w:szCs w:val="24"/>
                                <w:lang w:eastAsia="ru-RU"/>
                              </w:rPr>
                              <w:t>Транспортная</w:t>
                            </w:r>
                            <w:r w:rsidRPr="004F3AA2">
                              <w:rPr>
                                <w:rFonts w:ascii="Times New Roman" w:eastAsia="Times New Roman" w:hAnsi="Times New Roman" w:cs="Times New Roman"/>
                                <w:spacing w:val="-23"/>
                                <w:sz w:val="24"/>
                                <w:szCs w:val="24"/>
                                <w:lang w:eastAsia="ru-RU"/>
                              </w:rPr>
                              <w:t xml:space="preserve"> </w:t>
                            </w:r>
                            <w:r w:rsidRPr="004F3AA2">
                              <w:rPr>
                                <w:rFonts w:ascii="Times New Roman" w:eastAsia="Times New Roman" w:hAnsi="Times New Roman" w:cs="Times New Roman"/>
                                <w:spacing w:val="-1"/>
                                <w:sz w:val="24"/>
                                <w:szCs w:val="24"/>
                                <w:lang w:eastAsia="ru-RU"/>
                              </w:rPr>
                              <w:t>площадка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8" o:spid="_x0000_s1099" type="#_x0000_t202" style="position:absolute;margin-left:529.5pt;margin-top:88.35pt;width:219.75pt;height:27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" fillcolor="white [3201]" strokeweight=".5pt">
                <v:textbox>
                  <w:txbxContent>
                    <w:p w:rsidR="00214C98" w:rsidRDefault="00214C98" w:rsidP="004F3AA2">
                      <w:pPr>
                        <w:jc w:val="center"/>
                      </w:pPr>
                      <w:r w:rsidRPr="004F3AA2">
                        <w:rPr>
                          <w:rFonts w:ascii="Times New Roman" w:eastAsia="Times New Roman" w:hAnsi="Times New Roman" w:cs="Times New Roman"/>
                          <w:spacing w:val="-2"/>
                          <w:sz w:val="24"/>
                          <w:szCs w:val="24"/>
                          <w:lang w:eastAsia="ru-RU"/>
                        </w:rPr>
                        <w:t>Транспортная</w:t>
                      </w:r>
                      <w:r w:rsidRPr="004F3AA2">
                        <w:rPr>
                          <w:rFonts w:ascii="Times New Roman" w:eastAsia="Times New Roman" w:hAnsi="Times New Roman" w:cs="Times New Roman"/>
                          <w:spacing w:val="-23"/>
                          <w:sz w:val="24"/>
                          <w:szCs w:val="24"/>
                          <w:lang w:eastAsia="ru-RU"/>
                        </w:rPr>
                        <w:t xml:space="preserve"> </w:t>
                      </w:r>
                      <w:r w:rsidRPr="004F3AA2">
                        <w:rPr>
                          <w:rFonts w:ascii="Times New Roman" w:eastAsia="Times New Roman" w:hAnsi="Times New Roman" w:cs="Times New Roman"/>
                          <w:spacing w:val="-1"/>
                          <w:sz w:val="24"/>
                          <w:szCs w:val="24"/>
                          <w:lang w:eastAsia="ru-RU"/>
                        </w:rPr>
                        <w:t>площадка</w:t>
                      </w:r>
                    </w:p>
                  </w:txbxContent>
                </v:textbox>
              </v:shape>
            </w:pict>
          </mc:Fallback>
        </mc:AlternateContent>
      </w:r>
      <w:r w:rsidR="004F3AA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57376" behindDoc="0" locked="0" layoutInCell="1" allowOverlap="1" wp14:anchorId="0C417F4A" wp14:editId="47BCEA5C">
                <wp:simplePos x="0" y="0"/>
                <wp:positionH relativeFrom="column">
                  <wp:posOffset>6638925</wp:posOffset>
                </wp:positionH>
                <wp:positionV relativeFrom="paragraph">
                  <wp:posOffset>1464945</wp:posOffset>
                </wp:positionV>
                <wp:extent cx="3000375" cy="400050"/>
                <wp:effectExtent l="0" t="0" r="28575" b="19050"/>
                <wp:wrapNone/>
                <wp:docPr id="299" name="Надпись 299"/>
                <wp:cNvGraphicFramePr/>
                <a:graphic xmlns:a="http://schemas.openxmlformats.org/drawingml/2006/main">
                  <a:graphicData uri="http://schemas.microsoft.com/office/word/2010/wordprocessingShape">
                    <wps:wsp>
                      <wps:cNvSpPr txBox="1"/>
                      <wps:spPr>
                        <a:xfrm>
                          <a:off x="0" y="0"/>
                          <a:ext cx="300037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4F3AA2">
                            <w:pPr>
                              <w:jc w:val="center"/>
                            </w:pPr>
                            <w:r w:rsidRPr="004F3AA2">
                              <w:rPr>
                                <w:rFonts w:ascii="Times New Roman" w:eastAsia="Times New Roman" w:hAnsi="Times New Roman" w:cs="Times New Roman"/>
                                <w:spacing w:val="-3"/>
                                <w:sz w:val="24"/>
                                <w:szCs w:val="24"/>
                                <w:lang w:eastAsia="ru-RU"/>
                              </w:rPr>
                              <w:t>Автоматическая</w:t>
                            </w:r>
                            <w:r w:rsidRPr="004F3AA2">
                              <w:rPr>
                                <w:rFonts w:ascii="Times New Roman" w:eastAsia="Times New Roman" w:hAnsi="Times New Roman" w:cs="Times New Roman"/>
                                <w:spacing w:val="-17"/>
                                <w:sz w:val="24"/>
                                <w:szCs w:val="24"/>
                                <w:lang w:eastAsia="ru-RU"/>
                              </w:rPr>
                              <w:t xml:space="preserve"> </w:t>
                            </w:r>
                            <w:r w:rsidRPr="004F3AA2">
                              <w:rPr>
                                <w:rFonts w:ascii="Times New Roman" w:eastAsia="Times New Roman" w:hAnsi="Times New Roman" w:cs="Times New Roman"/>
                                <w:spacing w:val="-1"/>
                                <w:sz w:val="24"/>
                                <w:szCs w:val="24"/>
                                <w:lang w:eastAsia="ru-RU"/>
                              </w:rPr>
                              <w:t>пожарная</w:t>
                            </w:r>
                            <w:r w:rsidRPr="004F3AA2">
                              <w:rPr>
                                <w:rFonts w:ascii="Times New Roman" w:eastAsia="Times New Roman" w:hAnsi="Times New Roman" w:cs="Times New Roman"/>
                                <w:spacing w:val="31"/>
                                <w:w w:val="99"/>
                                <w:sz w:val="24"/>
                                <w:szCs w:val="24"/>
                                <w:lang w:eastAsia="ru-RU"/>
                              </w:rPr>
                              <w:t xml:space="preserve"> </w:t>
                            </w:r>
                            <w:r w:rsidRPr="004F3AA2">
                              <w:rPr>
                                <w:rFonts w:ascii="Times New Roman" w:eastAsia="Times New Roman" w:hAnsi="Times New Roman" w:cs="Times New Roman"/>
                                <w:spacing w:val="-1"/>
                                <w:sz w:val="24"/>
                                <w:szCs w:val="24"/>
                                <w:lang w:eastAsia="ru-RU"/>
                              </w:rPr>
                              <w:t>сигнализация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9" o:spid="_x0000_s1100" type="#_x0000_t202" style="position:absolute;margin-left:522.75pt;margin-top:115.35pt;width:236.25pt;height:31.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" fillcolor="white [3201]" strokeweight=".5pt">
                <v:textbox>
                  <w:txbxContent>
                    <w:p w:rsidR="00214C98" w:rsidRDefault="00214C98" w:rsidP="004F3AA2">
                      <w:pPr>
                        <w:jc w:val="center"/>
                      </w:pPr>
                      <w:r w:rsidRPr="004F3AA2">
                        <w:rPr>
                          <w:rFonts w:ascii="Times New Roman" w:eastAsia="Times New Roman" w:hAnsi="Times New Roman" w:cs="Times New Roman"/>
                          <w:spacing w:val="-3"/>
                          <w:sz w:val="24"/>
                          <w:szCs w:val="24"/>
                          <w:lang w:eastAsia="ru-RU"/>
                        </w:rPr>
                        <w:t>Автоматическая</w:t>
                      </w:r>
                      <w:r w:rsidRPr="004F3AA2">
                        <w:rPr>
                          <w:rFonts w:ascii="Times New Roman" w:eastAsia="Times New Roman" w:hAnsi="Times New Roman" w:cs="Times New Roman"/>
                          <w:spacing w:val="-17"/>
                          <w:sz w:val="24"/>
                          <w:szCs w:val="24"/>
                          <w:lang w:eastAsia="ru-RU"/>
                        </w:rPr>
                        <w:t xml:space="preserve"> </w:t>
                      </w:r>
                      <w:r w:rsidRPr="004F3AA2">
                        <w:rPr>
                          <w:rFonts w:ascii="Times New Roman" w:eastAsia="Times New Roman" w:hAnsi="Times New Roman" w:cs="Times New Roman"/>
                          <w:spacing w:val="-1"/>
                          <w:sz w:val="24"/>
                          <w:szCs w:val="24"/>
                          <w:lang w:eastAsia="ru-RU"/>
                        </w:rPr>
                        <w:t>пожарная</w:t>
                      </w:r>
                      <w:r w:rsidRPr="004F3AA2">
                        <w:rPr>
                          <w:rFonts w:ascii="Times New Roman" w:eastAsia="Times New Roman" w:hAnsi="Times New Roman" w:cs="Times New Roman"/>
                          <w:spacing w:val="31"/>
                          <w:w w:val="99"/>
                          <w:sz w:val="24"/>
                          <w:szCs w:val="24"/>
                          <w:lang w:eastAsia="ru-RU"/>
                        </w:rPr>
                        <w:t xml:space="preserve"> </w:t>
                      </w:r>
                      <w:r w:rsidRPr="004F3AA2">
                        <w:rPr>
                          <w:rFonts w:ascii="Times New Roman" w:eastAsia="Times New Roman" w:hAnsi="Times New Roman" w:cs="Times New Roman"/>
                          <w:spacing w:val="-1"/>
                          <w:sz w:val="24"/>
                          <w:szCs w:val="24"/>
                          <w:lang w:eastAsia="ru-RU"/>
                        </w:rPr>
                        <w:t>сигнализация</w:t>
                      </w:r>
                    </w:p>
                  </w:txbxContent>
                </v:textbox>
              </v:shape>
            </w:pict>
          </mc:Fallback>
        </mc:AlternateContent>
      </w:r>
      <w:r w:rsidR="004F3AA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58400" behindDoc="0" locked="0" layoutInCell="1" allowOverlap="1" wp14:anchorId="3577B945" wp14:editId="4D0B4A7B">
                <wp:simplePos x="0" y="0"/>
                <wp:positionH relativeFrom="column">
                  <wp:posOffset>6515100</wp:posOffset>
                </wp:positionH>
                <wp:positionV relativeFrom="paragraph">
                  <wp:posOffset>1864995</wp:posOffset>
                </wp:positionV>
                <wp:extent cx="3228975" cy="495300"/>
                <wp:effectExtent l="0" t="0" r="28575" b="19050"/>
                <wp:wrapNone/>
                <wp:docPr id="300" name="Надпись 300"/>
                <wp:cNvGraphicFramePr/>
                <a:graphic xmlns:a="http://schemas.openxmlformats.org/drawingml/2006/main">
                  <a:graphicData uri="http://schemas.microsoft.com/office/word/2010/wordprocessingShape">
                    <wps:wsp>
                      <wps:cNvSpPr txBox="1"/>
                      <wps:spPr>
                        <a:xfrm>
                          <a:off x="0" y="0"/>
                          <a:ext cx="32289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4F3AA2">
                            <w:pPr>
                              <w:jc w:val="center"/>
                            </w:pPr>
                            <w:r w:rsidRPr="004F3AA2">
                              <w:rPr>
                                <w:rFonts w:ascii="Times New Roman" w:eastAsia="Times New Roman" w:hAnsi="Times New Roman" w:cs="Times New Roman"/>
                                <w:spacing w:val="-3"/>
                                <w:sz w:val="24"/>
                                <w:szCs w:val="24"/>
                                <w:lang w:eastAsia="ru-RU"/>
                              </w:rPr>
                              <w:t>Оборудованный</w:t>
                            </w:r>
                            <w:r w:rsidRPr="004F3AA2">
                              <w:rPr>
                                <w:rFonts w:ascii="Times New Roman" w:eastAsia="Times New Roman" w:hAnsi="Times New Roman" w:cs="Times New Roman"/>
                                <w:spacing w:val="26"/>
                                <w:w w:val="99"/>
                                <w:sz w:val="24"/>
                                <w:szCs w:val="24"/>
                                <w:lang w:eastAsia="ru-RU"/>
                              </w:rPr>
                              <w:t xml:space="preserve"> </w:t>
                            </w:r>
                            <w:r w:rsidRPr="004F3AA2">
                              <w:rPr>
                                <w:rFonts w:ascii="Times New Roman" w:eastAsia="Times New Roman" w:hAnsi="Times New Roman" w:cs="Times New Roman"/>
                                <w:spacing w:val="-1"/>
                                <w:sz w:val="24"/>
                                <w:szCs w:val="24"/>
                                <w:lang w:eastAsia="ru-RU"/>
                              </w:rPr>
                              <w:t>участок</w:t>
                            </w:r>
                            <w:r w:rsidRPr="004F3AA2">
                              <w:rPr>
                                <w:rFonts w:ascii="Times New Roman" w:eastAsia="Times New Roman" w:hAnsi="Times New Roman" w:cs="Times New Roman"/>
                                <w:spacing w:val="-7"/>
                                <w:sz w:val="24"/>
                                <w:szCs w:val="24"/>
                                <w:lang w:eastAsia="ru-RU"/>
                              </w:rPr>
                              <w:t xml:space="preserve"> </w:t>
                            </w:r>
                            <w:r w:rsidRPr="004F3AA2">
                              <w:rPr>
                                <w:rFonts w:ascii="Times New Roman" w:eastAsia="Times New Roman" w:hAnsi="Times New Roman" w:cs="Times New Roman"/>
                                <w:sz w:val="24"/>
                                <w:szCs w:val="24"/>
                                <w:lang w:eastAsia="ru-RU"/>
                              </w:rPr>
                              <w:t>для</w:t>
                            </w:r>
                            <w:r w:rsidRPr="004F3AA2">
                              <w:rPr>
                                <w:rFonts w:ascii="Times New Roman" w:eastAsia="Times New Roman" w:hAnsi="Times New Roman" w:cs="Times New Roman"/>
                                <w:spacing w:val="-7"/>
                                <w:sz w:val="24"/>
                                <w:szCs w:val="24"/>
                                <w:lang w:eastAsia="ru-RU"/>
                              </w:rPr>
                              <w:t xml:space="preserve"> </w:t>
                            </w:r>
                            <w:r w:rsidRPr="004F3AA2">
                              <w:rPr>
                                <w:rFonts w:ascii="Times New Roman" w:eastAsia="Times New Roman" w:hAnsi="Times New Roman" w:cs="Times New Roman"/>
                                <w:spacing w:val="-2"/>
                                <w:sz w:val="24"/>
                                <w:szCs w:val="24"/>
                                <w:lang w:eastAsia="ru-RU"/>
                              </w:rPr>
                              <w:t>прогулок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00" o:spid="_x0000_s1101" type="#_x0000_t202" style="position:absolute;margin-left:513pt;margin-top:146.85pt;width:254.25pt;height:3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" fillcolor="white [3201]" strokeweight=".5pt">
                <v:textbox>
                  <w:txbxContent>
                    <w:p w:rsidR="00214C98" w:rsidRDefault="00214C98" w:rsidP="004F3AA2">
                      <w:pPr>
                        <w:jc w:val="center"/>
                      </w:pPr>
                      <w:r w:rsidRPr="004F3AA2">
                        <w:rPr>
                          <w:rFonts w:ascii="Times New Roman" w:eastAsia="Times New Roman" w:hAnsi="Times New Roman" w:cs="Times New Roman"/>
                          <w:spacing w:val="-3"/>
                          <w:sz w:val="24"/>
                          <w:szCs w:val="24"/>
                          <w:lang w:eastAsia="ru-RU"/>
                        </w:rPr>
                        <w:t>Оборудованный</w:t>
                      </w:r>
                      <w:r w:rsidRPr="004F3AA2">
                        <w:rPr>
                          <w:rFonts w:ascii="Times New Roman" w:eastAsia="Times New Roman" w:hAnsi="Times New Roman" w:cs="Times New Roman"/>
                          <w:spacing w:val="26"/>
                          <w:w w:val="99"/>
                          <w:sz w:val="24"/>
                          <w:szCs w:val="24"/>
                          <w:lang w:eastAsia="ru-RU"/>
                        </w:rPr>
                        <w:t xml:space="preserve"> </w:t>
                      </w:r>
                      <w:r w:rsidRPr="004F3AA2">
                        <w:rPr>
                          <w:rFonts w:ascii="Times New Roman" w:eastAsia="Times New Roman" w:hAnsi="Times New Roman" w:cs="Times New Roman"/>
                          <w:spacing w:val="-1"/>
                          <w:sz w:val="24"/>
                          <w:szCs w:val="24"/>
                          <w:lang w:eastAsia="ru-RU"/>
                        </w:rPr>
                        <w:t>участок</w:t>
                      </w:r>
                      <w:r w:rsidRPr="004F3AA2">
                        <w:rPr>
                          <w:rFonts w:ascii="Times New Roman" w:eastAsia="Times New Roman" w:hAnsi="Times New Roman" w:cs="Times New Roman"/>
                          <w:spacing w:val="-7"/>
                          <w:sz w:val="24"/>
                          <w:szCs w:val="24"/>
                          <w:lang w:eastAsia="ru-RU"/>
                        </w:rPr>
                        <w:t xml:space="preserve"> </w:t>
                      </w:r>
                      <w:r w:rsidRPr="004F3AA2">
                        <w:rPr>
                          <w:rFonts w:ascii="Times New Roman" w:eastAsia="Times New Roman" w:hAnsi="Times New Roman" w:cs="Times New Roman"/>
                          <w:sz w:val="24"/>
                          <w:szCs w:val="24"/>
                          <w:lang w:eastAsia="ru-RU"/>
                        </w:rPr>
                        <w:t>для</w:t>
                      </w:r>
                      <w:r w:rsidRPr="004F3AA2">
                        <w:rPr>
                          <w:rFonts w:ascii="Times New Roman" w:eastAsia="Times New Roman" w:hAnsi="Times New Roman" w:cs="Times New Roman"/>
                          <w:spacing w:val="-7"/>
                          <w:sz w:val="24"/>
                          <w:szCs w:val="24"/>
                          <w:lang w:eastAsia="ru-RU"/>
                        </w:rPr>
                        <w:t xml:space="preserve"> </w:t>
                      </w:r>
                      <w:r w:rsidRPr="004F3AA2">
                        <w:rPr>
                          <w:rFonts w:ascii="Times New Roman" w:eastAsia="Times New Roman" w:hAnsi="Times New Roman" w:cs="Times New Roman"/>
                          <w:spacing w:val="-2"/>
                          <w:sz w:val="24"/>
                          <w:szCs w:val="24"/>
                          <w:lang w:eastAsia="ru-RU"/>
                        </w:rPr>
                        <w:t>прогулок</w:t>
                      </w:r>
                    </w:p>
                  </w:txbxContent>
                </v:textbox>
              </v:shape>
            </w:pict>
          </mc:Fallback>
        </mc:AlternateContent>
      </w:r>
      <w:r w:rsidR="004F3AA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60448" behindDoc="0" locked="0" layoutInCell="1" allowOverlap="1" wp14:anchorId="45353649" wp14:editId="2570740D">
                <wp:simplePos x="0" y="0"/>
                <wp:positionH relativeFrom="column">
                  <wp:posOffset>6419850</wp:posOffset>
                </wp:positionH>
                <wp:positionV relativeFrom="paragraph">
                  <wp:posOffset>2369820</wp:posOffset>
                </wp:positionV>
                <wp:extent cx="3419475" cy="495300"/>
                <wp:effectExtent l="0" t="0" r="28575" b="19050"/>
                <wp:wrapNone/>
                <wp:docPr id="301" name="Надпись 301"/>
                <wp:cNvGraphicFramePr/>
                <a:graphic xmlns:a="http://schemas.openxmlformats.org/drawingml/2006/main">
                  <a:graphicData uri="http://schemas.microsoft.com/office/word/2010/wordprocessingShape">
                    <wps:wsp>
                      <wps:cNvSpPr txBox="1"/>
                      <wps:spPr>
                        <a:xfrm>
                          <a:off x="0" y="0"/>
                          <a:ext cx="34194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4F3AA2">
                            <w:pPr>
                              <w:jc w:val="center"/>
                            </w:pPr>
                            <w:r w:rsidRPr="004F3AA2">
                              <w:rPr>
                                <w:rFonts w:ascii="Times New Roman" w:eastAsia="Times New Roman" w:hAnsi="Times New Roman" w:cs="Times New Roman"/>
                                <w:spacing w:val="-3"/>
                                <w:sz w:val="24"/>
                                <w:szCs w:val="24"/>
                                <w:lang w:eastAsia="ru-RU"/>
                              </w:rPr>
                              <w:t>Атрибутика</w:t>
                            </w:r>
                            <w:r w:rsidRPr="004F3AA2">
                              <w:rPr>
                                <w:rFonts w:ascii="Times New Roman" w:eastAsia="Times New Roman" w:hAnsi="Times New Roman" w:cs="Times New Roman"/>
                                <w:spacing w:val="-5"/>
                                <w:sz w:val="24"/>
                                <w:szCs w:val="24"/>
                                <w:lang w:eastAsia="ru-RU"/>
                              </w:rPr>
                              <w:t xml:space="preserve"> </w:t>
                            </w:r>
                            <w:r w:rsidRPr="004F3AA2">
                              <w:rPr>
                                <w:rFonts w:ascii="Times New Roman" w:eastAsia="Times New Roman" w:hAnsi="Times New Roman" w:cs="Times New Roman"/>
                                <w:sz w:val="24"/>
                                <w:szCs w:val="24"/>
                                <w:lang w:eastAsia="ru-RU"/>
                              </w:rPr>
                              <w:t>к</w:t>
                            </w:r>
                            <w:r w:rsidRPr="004F3AA2">
                              <w:rPr>
                                <w:rFonts w:ascii="Times New Roman" w:eastAsia="Times New Roman" w:hAnsi="Times New Roman" w:cs="Times New Roman"/>
                                <w:spacing w:val="-5"/>
                                <w:sz w:val="24"/>
                                <w:szCs w:val="24"/>
                                <w:lang w:eastAsia="ru-RU"/>
                              </w:rPr>
                              <w:t xml:space="preserve"> </w:t>
                            </w:r>
                            <w:r w:rsidRPr="004F3AA2">
                              <w:rPr>
                                <w:rFonts w:ascii="Times New Roman" w:eastAsia="Times New Roman" w:hAnsi="Times New Roman" w:cs="Times New Roman"/>
                                <w:spacing w:val="-2"/>
                                <w:sz w:val="24"/>
                                <w:szCs w:val="24"/>
                                <w:lang w:eastAsia="ru-RU"/>
                              </w:rPr>
                              <w:t>сюжетн</w:t>
                            </w:r>
                            <w:proofErr w:type="gramStart"/>
                            <w:r w:rsidRPr="004F3AA2">
                              <w:rPr>
                                <w:rFonts w:ascii="Times New Roman" w:eastAsia="Times New Roman" w:hAnsi="Times New Roman" w:cs="Times New Roman"/>
                                <w:spacing w:val="-2"/>
                                <w:sz w:val="24"/>
                                <w:szCs w:val="24"/>
                                <w:lang w:eastAsia="ru-RU"/>
                              </w:rPr>
                              <w:t>о-</w:t>
                            </w:r>
                            <w:proofErr w:type="gramEnd"/>
                            <w:r w:rsidRPr="004F3AA2">
                              <w:rPr>
                                <w:rFonts w:ascii="Times New Roman" w:eastAsia="Times New Roman" w:hAnsi="Times New Roman" w:cs="Times New Roman"/>
                                <w:spacing w:val="28"/>
                                <w:sz w:val="24"/>
                                <w:szCs w:val="24"/>
                                <w:lang w:eastAsia="ru-RU"/>
                              </w:rPr>
                              <w:t xml:space="preserve"> </w:t>
                            </w:r>
                            <w:r w:rsidRPr="004F3AA2">
                              <w:rPr>
                                <w:rFonts w:ascii="Times New Roman" w:eastAsia="Times New Roman" w:hAnsi="Times New Roman" w:cs="Times New Roman"/>
                                <w:spacing w:val="-2"/>
                                <w:sz w:val="24"/>
                                <w:szCs w:val="24"/>
                                <w:lang w:eastAsia="ru-RU"/>
                              </w:rPr>
                              <w:t>ролевым</w:t>
                            </w:r>
                            <w:r w:rsidRPr="004F3AA2">
                              <w:rPr>
                                <w:rFonts w:ascii="Times New Roman" w:eastAsia="Times New Roman" w:hAnsi="Times New Roman" w:cs="Times New Roman"/>
                                <w:spacing w:val="-12"/>
                                <w:sz w:val="24"/>
                                <w:szCs w:val="24"/>
                                <w:lang w:eastAsia="ru-RU"/>
                              </w:rPr>
                              <w:t xml:space="preserve"> </w:t>
                            </w:r>
                            <w:r w:rsidRPr="004F3AA2">
                              <w:rPr>
                                <w:rFonts w:ascii="Times New Roman" w:eastAsia="Times New Roman" w:hAnsi="Times New Roman" w:cs="Times New Roman"/>
                                <w:sz w:val="24"/>
                                <w:szCs w:val="24"/>
                                <w:lang w:eastAsia="ru-RU"/>
                              </w:rPr>
                              <w:t>играм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01" o:spid="_x0000_s1102" type="#_x0000_t202" style="position:absolute;margin-left:505.5pt;margin-top:186.6pt;width:269.25pt;height:39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" fillcolor="white [3201]" strokeweight=".5pt">
                <v:textbox>
                  <w:txbxContent>
                    <w:p w:rsidR="00214C98" w:rsidRDefault="00214C98" w:rsidP="004F3AA2">
                      <w:pPr>
                        <w:jc w:val="center"/>
                      </w:pPr>
                      <w:r w:rsidRPr="004F3AA2">
                        <w:rPr>
                          <w:rFonts w:ascii="Times New Roman" w:eastAsia="Times New Roman" w:hAnsi="Times New Roman" w:cs="Times New Roman"/>
                          <w:spacing w:val="-3"/>
                          <w:sz w:val="24"/>
                          <w:szCs w:val="24"/>
                          <w:lang w:eastAsia="ru-RU"/>
                        </w:rPr>
                        <w:t>Атрибутика</w:t>
                      </w:r>
                      <w:r w:rsidRPr="004F3AA2">
                        <w:rPr>
                          <w:rFonts w:ascii="Times New Roman" w:eastAsia="Times New Roman" w:hAnsi="Times New Roman" w:cs="Times New Roman"/>
                          <w:spacing w:val="-5"/>
                          <w:sz w:val="24"/>
                          <w:szCs w:val="24"/>
                          <w:lang w:eastAsia="ru-RU"/>
                        </w:rPr>
                        <w:t xml:space="preserve"> </w:t>
                      </w:r>
                      <w:r w:rsidRPr="004F3AA2">
                        <w:rPr>
                          <w:rFonts w:ascii="Times New Roman" w:eastAsia="Times New Roman" w:hAnsi="Times New Roman" w:cs="Times New Roman"/>
                          <w:sz w:val="24"/>
                          <w:szCs w:val="24"/>
                          <w:lang w:eastAsia="ru-RU"/>
                        </w:rPr>
                        <w:t>к</w:t>
                      </w:r>
                      <w:r w:rsidRPr="004F3AA2">
                        <w:rPr>
                          <w:rFonts w:ascii="Times New Roman" w:eastAsia="Times New Roman" w:hAnsi="Times New Roman" w:cs="Times New Roman"/>
                          <w:spacing w:val="-5"/>
                          <w:sz w:val="24"/>
                          <w:szCs w:val="24"/>
                          <w:lang w:eastAsia="ru-RU"/>
                        </w:rPr>
                        <w:t xml:space="preserve"> </w:t>
                      </w:r>
                      <w:r w:rsidRPr="004F3AA2">
                        <w:rPr>
                          <w:rFonts w:ascii="Times New Roman" w:eastAsia="Times New Roman" w:hAnsi="Times New Roman" w:cs="Times New Roman"/>
                          <w:spacing w:val="-2"/>
                          <w:sz w:val="24"/>
                          <w:szCs w:val="24"/>
                          <w:lang w:eastAsia="ru-RU"/>
                        </w:rPr>
                        <w:t>сюжетн</w:t>
                      </w:r>
                      <w:proofErr w:type="gramStart"/>
                      <w:r w:rsidRPr="004F3AA2">
                        <w:rPr>
                          <w:rFonts w:ascii="Times New Roman" w:eastAsia="Times New Roman" w:hAnsi="Times New Roman" w:cs="Times New Roman"/>
                          <w:spacing w:val="-2"/>
                          <w:sz w:val="24"/>
                          <w:szCs w:val="24"/>
                          <w:lang w:eastAsia="ru-RU"/>
                        </w:rPr>
                        <w:t>о-</w:t>
                      </w:r>
                      <w:proofErr w:type="gramEnd"/>
                      <w:r w:rsidRPr="004F3AA2">
                        <w:rPr>
                          <w:rFonts w:ascii="Times New Roman" w:eastAsia="Times New Roman" w:hAnsi="Times New Roman" w:cs="Times New Roman"/>
                          <w:spacing w:val="28"/>
                          <w:sz w:val="24"/>
                          <w:szCs w:val="24"/>
                          <w:lang w:eastAsia="ru-RU"/>
                        </w:rPr>
                        <w:t xml:space="preserve"> </w:t>
                      </w:r>
                      <w:r w:rsidRPr="004F3AA2">
                        <w:rPr>
                          <w:rFonts w:ascii="Times New Roman" w:eastAsia="Times New Roman" w:hAnsi="Times New Roman" w:cs="Times New Roman"/>
                          <w:spacing w:val="-2"/>
                          <w:sz w:val="24"/>
                          <w:szCs w:val="24"/>
                          <w:lang w:eastAsia="ru-RU"/>
                        </w:rPr>
                        <w:t>ролевым</w:t>
                      </w:r>
                      <w:r w:rsidRPr="004F3AA2">
                        <w:rPr>
                          <w:rFonts w:ascii="Times New Roman" w:eastAsia="Times New Roman" w:hAnsi="Times New Roman" w:cs="Times New Roman"/>
                          <w:spacing w:val="-12"/>
                          <w:sz w:val="24"/>
                          <w:szCs w:val="24"/>
                          <w:lang w:eastAsia="ru-RU"/>
                        </w:rPr>
                        <w:t xml:space="preserve"> </w:t>
                      </w:r>
                      <w:r w:rsidRPr="004F3AA2">
                        <w:rPr>
                          <w:rFonts w:ascii="Times New Roman" w:eastAsia="Times New Roman" w:hAnsi="Times New Roman" w:cs="Times New Roman"/>
                          <w:sz w:val="24"/>
                          <w:szCs w:val="24"/>
                          <w:lang w:eastAsia="ru-RU"/>
                        </w:rPr>
                        <w:t>играм</w:t>
                      </w:r>
                    </w:p>
                  </w:txbxContent>
                </v:textbox>
              </v:shape>
            </w:pict>
          </mc:Fallback>
        </mc:AlternateContent>
      </w:r>
      <w:r w:rsidR="004F3AA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33824" behindDoc="0" locked="0" layoutInCell="1" allowOverlap="1" wp14:anchorId="15F5775D" wp14:editId="04F0FA83">
                <wp:simplePos x="0" y="0"/>
                <wp:positionH relativeFrom="column">
                  <wp:posOffset>3248025</wp:posOffset>
                </wp:positionH>
                <wp:positionV relativeFrom="paragraph">
                  <wp:posOffset>3810</wp:posOffset>
                </wp:positionV>
                <wp:extent cx="2771775" cy="409575"/>
                <wp:effectExtent l="0" t="0" r="28575" b="28575"/>
                <wp:wrapNone/>
                <wp:docPr id="266" name="Надпись 266"/>
                <wp:cNvGraphicFramePr/>
                <a:graphic xmlns:a="http://schemas.openxmlformats.org/drawingml/2006/main">
                  <a:graphicData uri="http://schemas.microsoft.com/office/word/2010/wordprocessingShape">
                    <wps:wsp>
                      <wps:cNvSpPr txBox="1"/>
                      <wps:spPr>
                        <a:xfrm>
                          <a:off x="0" y="0"/>
                          <a:ext cx="2771775" cy="409575"/>
                        </a:xfrm>
                        <a:prstGeom prst="rect">
                          <a:avLst/>
                        </a:prstGeom>
                        <a:solidFill>
                          <a:sysClr val="window" lastClr="FFFFFF"/>
                        </a:solidFill>
                        <a:ln w="6350">
                          <a:solidFill>
                            <a:prstClr val="black"/>
                          </a:solidFill>
                        </a:ln>
                        <a:effectLst/>
                      </wps:spPr>
                      <wps:txbx>
                        <w:txbxContent>
                          <w:p w:rsidR="001A59EA" w:rsidRPr="00516317" w:rsidRDefault="001A59EA" w:rsidP="00516317">
                            <w:pPr>
                              <w:jc w:val="center"/>
                              <w:rPr>
                                <w:rFonts w:ascii="Times New Roman" w:hAnsi="Times New Roman" w:cs="Times New Roman"/>
                                <w:sz w:val="24"/>
                              </w:rPr>
                            </w:pPr>
                            <w:r w:rsidRPr="00516317">
                              <w:rPr>
                                <w:rFonts w:ascii="Times New Roman" w:hAnsi="Times New Roman" w:cs="Times New Roman"/>
                                <w:sz w:val="24"/>
                              </w:rPr>
                              <w:t>Содержание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66" o:spid="_x0000_s1103" type="#_x0000_t202" style="position:absolute;margin-left:255.75pt;margin-top:.3pt;width:218.25pt;height:32.25pt;z-index:25153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" fillcolor="window" strokeweight=".5pt">
                <v:textbox>
                  <w:txbxContent>
                    <w:p w:rsidR="00214C98" w:rsidRPr="00516317" w:rsidRDefault="00214C98" w:rsidP="00516317">
                      <w:pPr>
                        <w:jc w:val="center"/>
                        <w:rPr>
                          <w:rFonts w:ascii="Times New Roman" w:hAnsi="Times New Roman" w:cs="Times New Roman"/>
                          <w:sz w:val="24"/>
                        </w:rPr>
                      </w:pPr>
                      <w:r w:rsidRPr="00516317">
                        <w:rPr>
                          <w:rFonts w:ascii="Times New Roman" w:hAnsi="Times New Roman" w:cs="Times New Roman"/>
                          <w:sz w:val="24"/>
                        </w:rPr>
                        <w:t>Содержание</w:t>
                      </w:r>
                    </w:p>
                  </w:txbxContent>
                </v:textbox>
              </v:shape>
            </w:pict>
          </mc:Fallback>
        </mc:AlternateContent>
      </w:r>
      <w:r w:rsidR="004D3A3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52256" behindDoc="0" locked="0" layoutInCell="1" allowOverlap="1" wp14:anchorId="3B3FA99B" wp14:editId="145A62AC">
                <wp:simplePos x="0" y="0"/>
                <wp:positionH relativeFrom="column">
                  <wp:posOffset>3162300</wp:posOffset>
                </wp:positionH>
                <wp:positionV relativeFrom="paragraph">
                  <wp:posOffset>2550795</wp:posOffset>
                </wp:positionV>
                <wp:extent cx="3038475" cy="457200"/>
                <wp:effectExtent l="0" t="0" r="28575" b="19050"/>
                <wp:wrapNone/>
                <wp:docPr id="295" name="Надпись 295"/>
                <wp:cNvGraphicFramePr/>
                <a:graphic xmlns:a="http://schemas.openxmlformats.org/drawingml/2006/main">
                  <a:graphicData uri="http://schemas.microsoft.com/office/word/2010/wordprocessingShape">
                    <wps:wsp>
                      <wps:cNvSpPr txBox="1"/>
                      <wps:spPr>
                        <a:xfrm>
                          <a:off x="0" y="0"/>
                          <a:ext cx="3038475" cy="457200"/>
                        </a:xfrm>
                        <a:prstGeom prst="rect">
                          <a:avLst/>
                        </a:prstGeom>
                        <a:solidFill>
                          <a:sysClr val="window" lastClr="FFFFFF"/>
                        </a:solidFill>
                        <a:ln w="6350">
                          <a:solidFill>
                            <a:prstClr val="black"/>
                          </a:solidFill>
                        </a:ln>
                        <a:effectLst/>
                      </wps:spPr>
                      <wps:txbx>
                        <w:txbxContent>
                          <w:p w:rsidR="001A59EA" w:rsidRPr="00AD3288" w:rsidRDefault="001A59EA" w:rsidP="004D3A30">
                            <w:pPr>
                              <w:jc w:val="center"/>
                              <w:rPr>
                                <w:rFonts w:ascii="Times New Roman" w:hAnsi="Times New Roman" w:cs="Times New Roman"/>
                                <w:sz w:val="24"/>
                              </w:rPr>
                            </w:pPr>
                            <w:r>
                              <w:rPr>
                                <w:rFonts w:ascii="Times New Roman" w:hAnsi="Times New Roman" w:cs="Times New Roman"/>
                                <w:sz w:val="24"/>
                              </w:rPr>
                              <w:t>Конфликты с детьми: эмоциональное благополучие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5" o:spid="_x0000_s1104" type="#_x0000_t202" style="position:absolute;margin-left:249pt;margin-top:200.85pt;width:239.25pt;height:3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" fillcolor="window" strokeweight=".5pt">
                <v:textbox>
                  <w:txbxContent>
                    <w:p w:rsidR="00214C98" w:rsidRPr="00AD3288" w:rsidRDefault="00214C98" w:rsidP="004D3A30">
                      <w:pPr>
                        <w:jc w:val="center"/>
                        <w:rPr>
                          <w:rFonts w:ascii="Times New Roman" w:hAnsi="Times New Roman" w:cs="Times New Roman"/>
                          <w:sz w:val="24"/>
                        </w:rPr>
                      </w:pPr>
                      <w:r>
                        <w:rPr>
                          <w:rFonts w:ascii="Times New Roman" w:hAnsi="Times New Roman" w:cs="Times New Roman"/>
                          <w:sz w:val="24"/>
                        </w:rPr>
                        <w:t>Конфликты с детьми: эмоциональное благополучие детей</w:t>
                      </w:r>
                    </w:p>
                  </w:txbxContent>
                </v:textbox>
              </v:shape>
            </w:pict>
          </mc:Fallback>
        </mc:AlternateContent>
      </w:r>
      <w:r w:rsidR="004D3A3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51232" behindDoc="0" locked="0" layoutInCell="1" allowOverlap="1" wp14:anchorId="382DE122" wp14:editId="5322975D">
                <wp:simplePos x="0" y="0"/>
                <wp:positionH relativeFrom="column">
                  <wp:posOffset>3267075</wp:posOffset>
                </wp:positionH>
                <wp:positionV relativeFrom="paragraph">
                  <wp:posOffset>2161540</wp:posOffset>
                </wp:positionV>
                <wp:extent cx="2828925" cy="381000"/>
                <wp:effectExtent l="0" t="0" r="28575" b="19050"/>
                <wp:wrapNone/>
                <wp:docPr id="294" name="Надпись 294"/>
                <wp:cNvGraphicFramePr/>
                <a:graphic xmlns:a="http://schemas.openxmlformats.org/drawingml/2006/main">
                  <a:graphicData uri="http://schemas.microsoft.com/office/word/2010/wordprocessingShape">
                    <wps:wsp>
                      <wps:cNvSpPr txBox="1"/>
                      <wps:spPr>
                        <a:xfrm>
                          <a:off x="0" y="0"/>
                          <a:ext cx="2828925" cy="381000"/>
                        </a:xfrm>
                        <a:prstGeom prst="rect">
                          <a:avLst/>
                        </a:prstGeom>
                        <a:solidFill>
                          <a:sysClr val="window" lastClr="FFFFFF"/>
                        </a:solidFill>
                        <a:ln w="6350">
                          <a:solidFill>
                            <a:prstClr val="black"/>
                          </a:solidFill>
                        </a:ln>
                        <a:effectLst/>
                      </wps:spPr>
                      <wps:txbx>
                        <w:txbxContent>
                          <w:p w:rsidR="001A59EA" w:rsidRPr="00AD3288" w:rsidRDefault="001A59EA" w:rsidP="004D3A30">
                            <w:pPr>
                              <w:jc w:val="center"/>
                              <w:rPr>
                                <w:rFonts w:ascii="Times New Roman" w:hAnsi="Times New Roman" w:cs="Times New Roman"/>
                                <w:sz w:val="24"/>
                              </w:rPr>
                            </w:pPr>
                            <w:r>
                              <w:rPr>
                                <w:rFonts w:ascii="Times New Roman" w:hAnsi="Times New Roman" w:cs="Times New Roman"/>
                                <w:sz w:val="24"/>
                              </w:rPr>
                              <w:t>Правила дорожного движения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4" o:spid="_x0000_s1105" type="#_x0000_t202" style="position:absolute;margin-left:257.25pt;margin-top:170.2pt;width:222.75pt;height:30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" fillcolor="window" strokeweight=".5pt">
                <v:textbox>
                  <w:txbxContent>
                    <w:p w:rsidR="00214C98" w:rsidRPr="00AD3288" w:rsidRDefault="00214C98" w:rsidP="004D3A30">
                      <w:pPr>
                        <w:jc w:val="center"/>
                        <w:rPr>
                          <w:rFonts w:ascii="Times New Roman" w:hAnsi="Times New Roman" w:cs="Times New Roman"/>
                          <w:sz w:val="24"/>
                        </w:rPr>
                      </w:pPr>
                      <w:r>
                        <w:rPr>
                          <w:rFonts w:ascii="Times New Roman" w:hAnsi="Times New Roman" w:cs="Times New Roman"/>
                          <w:sz w:val="24"/>
                        </w:rPr>
                        <w:t>Правила дорожного движения</w:t>
                      </w:r>
                    </w:p>
                  </w:txbxContent>
                </v:textbox>
              </v:shape>
            </w:pict>
          </mc:Fallback>
        </mc:AlternateContent>
      </w:r>
      <w:r w:rsidR="004D3A3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50208" behindDoc="0" locked="0" layoutInCell="1" allowOverlap="1" wp14:anchorId="7115A598" wp14:editId="667EBE1D">
                <wp:simplePos x="0" y="0"/>
                <wp:positionH relativeFrom="column">
                  <wp:posOffset>3371850</wp:posOffset>
                </wp:positionH>
                <wp:positionV relativeFrom="paragraph">
                  <wp:posOffset>1784350</wp:posOffset>
                </wp:positionV>
                <wp:extent cx="2619375" cy="381000"/>
                <wp:effectExtent l="0" t="0" r="28575" b="19050"/>
                <wp:wrapNone/>
                <wp:docPr id="293" name="Надпись 293"/>
                <wp:cNvGraphicFramePr/>
                <a:graphic xmlns:a="http://schemas.openxmlformats.org/drawingml/2006/main">
                  <a:graphicData uri="http://schemas.microsoft.com/office/word/2010/wordprocessingShape">
                    <wps:wsp>
                      <wps:cNvSpPr txBox="1"/>
                      <wps:spPr>
                        <a:xfrm>
                          <a:off x="0" y="0"/>
                          <a:ext cx="2619375" cy="381000"/>
                        </a:xfrm>
                        <a:prstGeom prst="rect">
                          <a:avLst/>
                        </a:prstGeom>
                        <a:solidFill>
                          <a:sysClr val="window" lastClr="FFFFFF"/>
                        </a:solidFill>
                        <a:ln w="6350">
                          <a:solidFill>
                            <a:prstClr val="black"/>
                          </a:solidFill>
                        </a:ln>
                        <a:effectLst/>
                      </wps:spPr>
                      <wps:txbx>
                        <w:txbxContent>
                          <w:p w:rsidR="001A59EA" w:rsidRPr="00AD3288" w:rsidRDefault="001A59EA" w:rsidP="004D3A30">
                            <w:pPr>
                              <w:jc w:val="center"/>
                              <w:rPr>
                                <w:rFonts w:ascii="Times New Roman" w:hAnsi="Times New Roman" w:cs="Times New Roman"/>
                                <w:sz w:val="24"/>
                              </w:rPr>
                            </w:pPr>
                            <w:r>
                              <w:rPr>
                                <w:rFonts w:ascii="Times New Roman" w:hAnsi="Times New Roman" w:cs="Times New Roman"/>
                                <w:sz w:val="24"/>
                              </w:rPr>
                              <w:t>Один дома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3" o:spid="_x0000_s1106" type="#_x0000_t202" style="position:absolute;margin-left:265.5pt;margin-top:140.5pt;width:206.25pt;height:30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" fillcolor="window" strokeweight=".5pt">
                <v:textbox>
                  <w:txbxContent>
                    <w:p w:rsidR="00214C98" w:rsidRPr="00AD3288" w:rsidRDefault="00214C98" w:rsidP="004D3A30">
                      <w:pPr>
                        <w:jc w:val="center"/>
                        <w:rPr>
                          <w:rFonts w:ascii="Times New Roman" w:hAnsi="Times New Roman" w:cs="Times New Roman"/>
                          <w:sz w:val="24"/>
                        </w:rPr>
                      </w:pPr>
                      <w:r>
                        <w:rPr>
                          <w:rFonts w:ascii="Times New Roman" w:hAnsi="Times New Roman" w:cs="Times New Roman"/>
                          <w:sz w:val="24"/>
                        </w:rPr>
                        <w:t>Один дома</w:t>
                      </w:r>
                    </w:p>
                  </w:txbxContent>
                </v:textbox>
              </v:shape>
            </w:pict>
          </mc:Fallback>
        </mc:AlternateContent>
      </w:r>
      <w:r w:rsidR="004D3A3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48160" behindDoc="0" locked="0" layoutInCell="1" allowOverlap="1" wp14:anchorId="27504F27" wp14:editId="4EF9653B">
                <wp:simplePos x="0" y="0"/>
                <wp:positionH relativeFrom="column">
                  <wp:posOffset>3448050</wp:posOffset>
                </wp:positionH>
                <wp:positionV relativeFrom="paragraph">
                  <wp:posOffset>1370965</wp:posOffset>
                </wp:positionV>
                <wp:extent cx="2476500" cy="428625"/>
                <wp:effectExtent l="0" t="0" r="19050" b="28575"/>
                <wp:wrapNone/>
                <wp:docPr id="292" name="Надпись 292"/>
                <wp:cNvGraphicFramePr/>
                <a:graphic xmlns:a="http://schemas.openxmlformats.org/drawingml/2006/main">
                  <a:graphicData uri="http://schemas.microsoft.com/office/word/2010/wordprocessingShape">
                    <wps:wsp>
                      <wps:cNvSpPr txBox="1"/>
                      <wps:spPr>
                        <a:xfrm>
                          <a:off x="0" y="0"/>
                          <a:ext cx="2476500" cy="428625"/>
                        </a:xfrm>
                        <a:prstGeom prst="rect">
                          <a:avLst/>
                        </a:prstGeom>
                        <a:solidFill>
                          <a:sysClr val="window" lastClr="FFFFFF"/>
                        </a:solidFill>
                        <a:ln w="6350">
                          <a:solidFill>
                            <a:prstClr val="black"/>
                          </a:solidFill>
                        </a:ln>
                        <a:effectLst/>
                      </wps:spPr>
                      <wps:txbx>
                        <w:txbxContent>
                          <w:p w:rsidR="001A59EA" w:rsidRPr="00AD3288" w:rsidRDefault="001A59EA" w:rsidP="004D3A30">
                            <w:pPr>
                              <w:jc w:val="center"/>
                              <w:rPr>
                                <w:rFonts w:ascii="Times New Roman" w:hAnsi="Times New Roman" w:cs="Times New Roman"/>
                                <w:sz w:val="24"/>
                              </w:rPr>
                            </w:pPr>
                            <w:r>
                              <w:rPr>
                                <w:rFonts w:ascii="Times New Roman" w:hAnsi="Times New Roman" w:cs="Times New Roman"/>
                                <w:sz w:val="24"/>
                              </w:rPr>
                              <w:t>Ребенок и чужой взрослый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92" o:spid="_x0000_s1107" type="#_x0000_t202" style="position:absolute;margin-left:271.5pt;margin-top:107.95pt;width:195pt;height:33.75pt;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" fillcolor="window" strokeweight=".5pt">
                <v:textbox>
                  <w:txbxContent>
                    <w:p w:rsidR="00214C98" w:rsidRPr="00AD3288" w:rsidRDefault="00214C98" w:rsidP="004D3A30">
                      <w:pPr>
                        <w:jc w:val="center"/>
                        <w:rPr>
                          <w:rFonts w:ascii="Times New Roman" w:hAnsi="Times New Roman" w:cs="Times New Roman"/>
                          <w:sz w:val="24"/>
                        </w:rPr>
                      </w:pPr>
                      <w:r>
                        <w:rPr>
                          <w:rFonts w:ascii="Times New Roman" w:hAnsi="Times New Roman" w:cs="Times New Roman"/>
                          <w:sz w:val="24"/>
                        </w:rPr>
                        <w:t>Ребенок и чужой взрослый</w:t>
                      </w:r>
                    </w:p>
                  </w:txbxContent>
                </v:textbox>
              </v:shape>
            </w:pict>
          </mc:Fallback>
        </mc:AlternateContent>
      </w:r>
      <w:r w:rsidR="004D3A3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46112" behindDoc="0" locked="0" layoutInCell="1" allowOverlap="1" wp14:anchorId="50AD6F02" wp14:editId="2888931E">
                <wp:simplePos x="0" y="0"/>
                <wp:positionH relativeFrom="column">
                  <wp:posOffset>3714750</wp:posOffset>
                </wp:positionH>
                <wp:positionV relativeFrom="paragraph">
                  <wp:posOffset>647065</wp:posOffset>
                </wp:positionV>
                <wp:extent cx="1943100" cy="342900"/>
                <wp:effectExtent l="0" t="0" r="19050" b="19050"/>
                <wp:wrapNone/>
                <wp:docPr id="290" name="Надпись 290"/>
                <wp:cNvGraphicFramePr/>
                <a:graphic xmlns:a="http://schemas.openxmlformats.org/drawingml/2006/main">
                  <a:graphicData uri="http://schemas.microsoft.com/office/word/2010/wordprocessingShape">
                    <wps:wsp>
                      <wps:cNvSpPr txBox="1"/>
                      <wps:spPr>
                        <a:xfrm>
                          <a:off x="0" y="0"/>
                          <a:ext cx="1943100" cy="342900"/>
                        </a:xfrm>
                        <a:prstGeom prst="rect">
                          <a:avLst/>
                        </a:prstGeom>
                        <a:solidFill>
                          <a:sysClr val="window" lastClr="FFFFFF"/>
                        </a:solidFill>
                        <a:ln w="6350">
                          <a:solidFill>
                            <a:prstClr val="black"/>
                          </a:solidFill>
                        </a:ln>
                        <a:effectLst/>
                      </wps:spPr>
                      <wps:txbx>
                        <w:txbxContent>
                          <w:p w:rsidR="001A59EA" w:rsidRPr="00AD3288" w:rsidRDefault="001A59EA" w:rsidP="00693AE0">
                            <w:pPr>
                              <w:jc w:val="center"/>
                              <w:rPr>
                                <w:rFonts w:ascii="Times New Roman" w:hAnsi="Times New Roman" w:cs="Times New Roman"/>
                                <w:sz w:val="24"/>
                              </w:rPr>
                            </w:pPr>
                            <w:r>
                              <w:rPr>
                                <w:rFonts w:ascii="Times New Roman" w:hAnsi="Times New Roman" w:cs="Times New Roman"/>
                                <w:sz w:val="24"/>
                              </w:rPr>
                              <w:t>Бережем свое здоровье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0" o:spid="_x0000_s1108" type="#_x0000_t202" style="position:absolute;margin-left:292.5pt;margin-top:50.95pt;width:153pt;height:2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" fillcolor="window" strokeweight=".5pt">
                <v:textbox>
                  <w:txbxContent>
                    <w:p w:rsidR="00214C98" w:rsidRPr="00AD3288" w:rsidRDefault="00214C98" w:rsidP="00693AE0">
                      <w:pPr>
                        <w:jc w:val="center"/>
                        <w:rPr>
                          <w:rFonts w:ascii="Times New Roman" w:hAnsi="Times New Roman" w:cs="Times New Roman"/>
                          <w:sz w:val="24"/>
                        </w:rPr>
                      </w:pPr>
                      <w:r>
                        <w:rPr>
                          <w:rFonts w:ascii="Times New Roman" w:hAnsi="Times New Roman" w:cs="Times New Roman"/>
                          <w:sz w:val="24"/>
                        </w:rPr>
                        <w:t>Бережем свое здоровье</w:t>
                      </w:r>
                    </w:p>
                  </w:txbxContent>
                </v:textbox>
              </v:shape>
            </w:pict>
          </mc:Fallback>
        </mc:AlternateContent>
      </w:r>
      <w:r w:rsidR="00693AE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47136" behindDoc="0" locked="0" layoutInCell="1" allowOverlap="1" wp14:anchorId="1A80B540" wp14:editId="56B61970">
                <wp:simplePos x="0" y="0"/>
                <wp:positionH relativeFrom="column">
                  <wp:posOffset>3581400</wp:posOffset>
                </wp:positionH>
                <wp:positionV relativeFrom="paragraph">
                  <wp:posOffset>989965</wp:posOffset>
                </wp:positionV>
                <wp:extent cx="2209800" cy="381000"/>
                <wp:effectExtent l="0" t="0" r="19050" b="19050"/>
                <wp:wrapNone/>
                <wp:docPr id="291" name="Надпись 291"/>
                <wp:cNvGraphicFramePr/>
                <a:graphic xmlns:a="http://schemas.openxmlformats.org/drawingml/2006/main">
                  <a:graphicData uri="http://schemas.microsoft.com/office/word/2010/wordprocessingShape">
                    <wps:wsp>
                      <wps:cNvSpPr txBox="1"/>
                      <wps:spPr>
                        <a:xfrm>
                          <a:off x="0" y="0"/>
                          <a:ext cx="2209800" cy="381000"/>
                        </a:xfrm>
                        <a:prstGeom prst="rect">
                          <a:avLst/>
                        </a:prstGeom>
                        <a:solidFill>
                          <a:sysClr val="window" lastClr="FFFFFF"/>
                        </a:solidFill>
                        <a:ln w="6350">
                          <a:solidFill>
                            <a:prstClr val="black"/>
                          </a:solidFill>
                        </a:ln>
                        <a:effectLst/>
                      </wps:spPr>
                      <wps:txbx>
                        <w:txbxContent>
                          <w:p w:rsidR="001A59EA" w:rsidRPr="00AD3288" w:rsidRDefault="001A59EA" w:rsidP="00693AE0">
                            <w:pPr>
                              <w:jc w:val="center"/>
                              <w:rPr>
                                <w:rFonts w:ascii="Times New Roman" w:hAnsi="Times New Roman" w:cs="Times New Roman"/>
                                <w:sz w:val="24"/>
                              </w:rPr>
                            </w:pPr>
                            <w:r>
                              <w:rPr>
                                <w:rFonts w:ascii="Times New Roman" w:hAnsi="Times New Roman" w:cs="Times New Roman"/>
                                <w:sz w:val="24"/>
                              </w:rPr>
                              <w:t>Ребенок и природа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91" o:spid="_x0000_s1109" type="#_x0000_t202" style="position:absolute;margin-left:282pt;margin-top:77.95pt;width:174pt;height:30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" fillcolor="window" strokeweight=".5pt">
                <v:textbox>
                  <w:txbxContent>
                    <w:p w:rsidR="00214C98" w:rsidRPr="00AD3288" w:rsidRDefault="00214C98" w:rsidP="00693AE0">
                      <w:pPr>
                        <w:jc w:val="center"/>
                        <w:rPr>
                          <w:rFonts w:ascii="Times New Roman" w:hAnsi="Times New Roman" w:cs="Times New Roman"/>
                          <w:sz w:val="24"/>
                        </w:rPr>
                      </w:pPr>
                      <w:r>
                        <w:rPr>
                          <w:rFonts w:ascii="Times New Roman" w:hAnsi="Times New Roman" w:cs="Times New Roman"/>
                          <w:sz w:val="24"/>
                        </w:rPr>
                        <w:t>Ребенок и природа</w:t>
                      </w:r>
                    </w:p>
                  </w:txbxContent>
                </v:textbox>
              </v:shape>
            </w:pict>
          </mc:Fallback>
        </mc:AlternateContent>
      </w:r>
      <w:r w:rsidR="0057339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45088" behindDoc="0" locked="0" layoutInCell="1" allowOverlap="1" wp14:anchorId="22FAB894" wp14:editId="0787C5E8">
                <wp:simplePos x="0" y="0"/>
                <wp:positionH relativeFrom="column">
                  <wp:posOffset>-314325</wp:posOffset>
                </wp:positionH>
                <wp:positionV relativeFrom="paragraph">
                  <wp:posOffset>2855595</wp:posOffset>
                </wp:positionV>
                <wp:extent cx="3209925" cy="371475"/>
                <wp:effectExtent l="0" t="0" r="28575" b="28575"/>
                <wp:wrapNone/>
                <wp:docPr id="289" name="Надпись 289"/>
                <wp:cNvGraphicFramePr/>
                <a:graphic xmlns:a="http://schemas.openxmlformats.org/drawingml/2006/main">
                  <a:graphicData uri="http://schemas.microsoft.com/office/word/2010/wordprocessingShape">
                    <wps:wsp>
                      <wps:cNvSpPr txBox="1"/>
                      <wps:spPr>
                        <a:xfrm>
                          <a:off x="0" y="0"/>
                          <a:ext cx="3209925" cy="371475"/>
                        </a:xfrm>
                        <a:prstGeom prst="rect">
                          <a:avLst/>
                        </a:prstGeom>
                        <a:solidFill>
                          <a:sysClr val="window" lastClr="FFFFFF"/>
                        </a:solidFill>
                        <a:ln w="6350">
                          <a:solidFill>
                            <a:prstClr val="black"/>
                          </a:solidFill>
                        </a:ln>
                        <a:effectLst/>
                      </wps:spPr>
                      <wps:txbx>
                        <w:txbxContent>
                          <w:p w:rsidR="001A59EA" w:rsidRPr="00AD3288" w:rsidRDefault="001A59EA" w:rsidP="0002314A">
                            <w:pPr>
                              <w:jc w:val="center"/>
                              <w:rPr>
                                <w:rFonts w:ascii="Times New Roman" w:hAnsi="Times New Roman" w:cs="Times New Roman"/>
                                <w:sz w:val="24"/>
                              </w:rPr>
                            </w:pPr>
                            <w:r>
                              <w:rPr>
                                <w:rFonts w:ascii="Times New Roman" w:hAnsi="Times New Roman" w:cs="Times New Roman"/>
                                <w:sz w:val="24"/>
                              </w:rPr>
                              <w:t>Тематические досуги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9" o:spid="_x0000_s1110" type="#_x0000_t202" style="position:absolute;margin-left:-24.75pt;margin-top:224.85pt;width:252.75pt;height:29.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" fillcolor="window" strokeweight=".5pt">
                <v:textbox>
                  <w:txbxContent>
                    <w:p w:rsidR="00214C98" w:rsidRPr="00AD3288" w:rsidRDefault="00214C98" w:rsidP="0002314A">
                      <w:pPr>
                        <w:jc w:val="center"/>
                        <w:rPr>
                          <w:rFonts w:ascii="Times New Roman" w:hAnsi="Times New Roman" w:cs="Times New Roman"/>
                          <w:sz w:val="24"/>
                        </w:rPr>
                      </w:pPr>
                      <w:r>
                        <w:rPr>
                          <w:rFonts w:ascii="Times New Roman" w:hAnsi="Times New Roman" w:cs="Times New Roman"/>
                          <w:sz w:val="24"/>
                        </w:rPr>
                        <w:t>Тематические досуги</w:t>
                      </w:r>
                    </w:p>
                  </w:txbxContent>
                </v:textbox>
              </v:shape>
            </w:pict>
          </mc:Fallback>
        </mc:AlternateContent>
      </w:r>
      <w:r w:rsidR="0057339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43040" behindDoc="0" locked="0" layoutInCell="1" allowOverlap="1" wp14:anchorId="7EC01B56" wp14:editId="2AE5AC14">
                <wp:simplePos x="0" y="0"/>
                <wp:positionH relativeFrom="column">
                  <wp:posOffset>-228601</wp:posOffset>
                </wp:positionH>
                <wp:positionV relativeFrom="paragraph">
                  <wp:posOffset>2484120</wp:posOffset>
                </wp:positionV>
                <wp:extent cx="3038475" cy="371475"/>
                <wp:effectExtent l="0" t="0" r="28575" b="28575"/>
                <wp:wrapNone/>
                <wp:docPr id="288" name="Надпись 288"/>
                <wp:cNvGraphicFramePr/>
                <a:graphic xmlns:a="http://schemas.openxmlformats.org/drawingml/2006/main">
                  <a:graphicData uri="http://schemas.microsoft.com/office/word/2010/wordprocessingShape">
                    <wps:wsp>
                      <wps:cNvSpPr txBox="1"/>
                      <wps:spPr>
                        <a:xfrm>
                          <a:off x="0" y="0"/>
                          <a:ext cx="3038475" cy="371475"/>
                        </a:xfrm>
                        <a:prstGeom prst="rect">
                          <a:avLst/>
                        </a:prstGeom>
                        <a:solidFill>
                          <a:sysClr val="window" lastClr="FFFFFF"/>
                        </a:solidFill>
                        <a:ln w="6350">
                          <a:solidFill>
                            <a:prstClr val="black"/>
                          </a:solidFill>
                        </a:ln>
                        <a:effectLst/>
                      </wps:spPr>
                      <wps:txbx>
                        <w:txbxContent>
                          <w:p w:rsidR="001A59EA" w:rsidRPr="00AD3288" w:rsidRDefault="001A59EA" w:rsidP="00AD3288">
                            <w:pPr>
                              <w:jc w:val="center"/>
                              <w:rPr>
                                <w:rFonts w:ascii="Times New Roman" w:hAnsi="Times New Roman" w:cs="Times New Roman"/>
                                <w:sz w:val="24"/>
                              </w:rPr>
                            </w:pPr>
                            <w:r>
                              <w:rPr>
                                <w:rFonts w:ascii="Times New Roman" w:hAnsi="Times New Roman" w:cs="Times New Roman"/>
                                <w:sz w:val="24"/>
                              </w:rPr>
                              <w:t>Творческие задания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8" o:spid="_x0000_s1111" type="#_x0000_t202" style="position:absolute;margin-left:-18pt;margin-top:195.6pt;width:239.25pt;height:29.2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" fillcolor="window" strokeweight=".5pt">
                <v:textbox>
                  <w:txbxContent>
                    <w:p w:rsidR="00214C98" w:rsidRPr="00AD3288" w:rsidRDefault="00214C98" w:rsidP="00AD3288">
                      <w:pPr>
                        <w:jc w:val="center"/>
                        <w:rPr>
                          <w:rFonts w:ascii="Times New Roman" w:hAnsi="Times New Roman" w:cs="Times New Roman"/>
                          <w:sz w:val="24"/>
                        </w:rPr>
                      </w:pPr>
                      <w:r>
                        <w:rPr>
                          <w:rFonts w:ascii="Times New Roman" w:hAnsi="Times New Roman" w:cs="Times New Roman"/>
                          <w:sz w:val="24"/>
                        </w:rPr>
                        <w:t>Творческие задания</w:t>
                      </w:r>
                    </w:p>
                  </w:txbxContent>
                </v:textbox>
              </v:shape>
            </w:pict>
          </mc:Fallback>
        </mc:AlternateContent>
      </w:r>
      <w:r w:rsidR="0057339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40992" behindDoc="0" locked="0" layoutInCell="1" allowOverlap="1" wp14:anchorId="48073C3A" wp14:editId="589E696A">
                <wp:simplePos x="0" y="0"/>
                <wp:positionH relativeFrom="column">
                  <wp:posOffset>-9525</wp:posOffset>
                </wp:positionH>
                <wp:positionV relativeFrom="paragraph">
                  <wp:posOffset>1712596</wp:posOffset>
                </wp:positionV>
                <wp:extent cx="2619375" cy="381000"/>
                <wp:effectExtent l="0" t="0" r="28575" b="19050"/>
                <wp:wrapNone/>
                <wp:docPr id="158" name="Надпись 158"/>
                <wp:cNvGraphicFramePr/>
                <a:graphic xmlns:a="http://schemas.openxmlformats.org/drawingml/2006/main">
                  <a:graphicData uri="http://schemas.microsoft.com/office/word/2010/wordprocessingShape">
                    <wps:wsp>
                      <wps:cNvSpPr txBox="1"/>
                      <wps:spPr>
                        <a:xfrm>
                          <a:off x="0" y="0"/>
                          <a:ext cx="26193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D3288" w:rsidRDefault="001A59EA" w:rsidP="00AD3288">
                            <w:pPr>
                              <w:jc w:val="center"/>
                              <w:rPr>
                                <w:rFonts w:ascii="Times New Roman" w:hAnsi="Times New Roman" w:cs="Times New Roman"/>
                                <w:sz w:val="24"/>
                              </w:rPr>
                            </w:pPr>
                            <w:r w:rsidRPr="00AD3288">
                              <w:rPr>
                                <w:rFonts w:ascii="Times New Roman" w:hAnsi="Times New Roman" w:cs="Times New Roman"/>
                                <w:sz w:val="24"/>
                              </w:rPr>
                              <w:t>Чтение, рассказ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8" o:spid="_x0000_s1112" type="#_x0000_t202" style="position:absolute;margin-left:-.75pt;margin-top:134.85pt;width:206.25pt;height:30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" fillcolor="white [3201]" strokeweight=".5pt">
                <v:textbox>
                  <w:txbxContent>
                    <w:p w:rsidR="00214C98" w:rsidRPr="00AD3288" w:rsidRDefault="00214C98" w:rsidP="00AD3288">
                      <w:pPr>
                        <w:jc w:val="center"/>
                        <w:rPr>
                          <w:rFonts w:ascii="Times New Roman" w:hAnsi="Times New Roman" w:cs="Times New Roman"/>
                          <w:sz w:val="24"/>
                        </w:rPr>
                      </w:pPr>
                      <w:r w:rsidRPr="00AD3288">
                        <w:rPr>
                          <w:rFonts w:ascii="Times New Roman" w:hAnsi="Times New Roman" w:cs="Times New Roman"/>
                          <w:sz w:val="24"/>
                        </w:rPr>
                        <w:t>Чтение, рассказ</w:t>
                      </w:r>
                    </w:p>
                  </w:txbxContent>
                </v:textbox>
              </v:shape>
            </w:pict>
          </mc:Fallback>
        </mc:AlternateContent>
      </w:r>
      <w:r w:rsidR="0057339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42016" behindDoc="0" locked="0" layoutInCell="1" allowOverlap="1" wp14:anchorId="503EFA5F" wp14:editId="1B17F9D0">
                <wp:simplePos x="0" y="0"/>
                <wp:positionH relativeFrom="column">
                  <wp:posOffset>-123825</wp:posOffset>
                </wp:positionH>
                <wp:positionV relativeFrom="paragraph">
                  <wp:posOffset>2093595</wp:posOffset>
                </wp:positionV>
                <wp:extent cx="2828925" cy="381000"/>
                <wp:effectExtent l="0" t="0" r="28575" b="19050"/>
                <wp:wrapNone/>
                <wp:docPr id="159" name="Надпись 159"/>
                <wp:cNvGraphicFramePr/>
                <a:graphic xmlns:a="http://schemas.openxmlformats.org/drawingml/2006/main">
                  <a:graphicData uri="http://schemas.microsoft.com/office/word/2010/wordprocessingShape">
                    <wps:wsp>
                      <wps:cNvSpPr txBox="1"/>
                      <wps:spPr>
                        <a:xfrm>
                          <a:off x="0" y="0"/>
                          <a:ext cx="2828925" cy="381000"/>
                        </a:xfrm>
                        <a:prstGeom prst="rect">
                          <a:avLst/>
                        </a:prstGeom>
                        <a:solidFill>
                          <a:sysClr val="window" lastClr="FFFFFF"/>
                        </a:solidFill>
                        <a:ln w="6350">
                          <a:solidFill>
                            <a:prstClr val="black"/>
                          </a:solidFill>
                        </a:ln>
                        <a:effectLst/>
                      </wps:spPr>
                      <wps:txbx>
                        <w:txbxContent>
                          <w:p w:rsidR="001A59EA" w:rsidRPr="00AD3288" w:rsidRDefault="001A59EA" w:rsidP="00AD3288">
                            <w:pPr>
                              <w:jc w:val="center"/>
                              <w:rPr>
                                <w:rFonts w:ascii="Times New Roman" w:hAnsi="Times New Roman" w:cs="Times New Roman"/>
                                <w:sz w:val="24"/>
                              </w:rPr>
                            </w:pPr>
                            <w:r>
                              <w:rPr>
                                <w:rFonts w:ascii="Times New Roman" w:hAnsi="Times New Roman" w:cs="Times New Roman"/>
                                <w:sz w:val="24"/>
                              </w:rPr>
                              <w:t>Рассматривание иллюстраций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9" o:spid="_x0000_s1113" type="#_x0000_t202" style="position:absolute;margin-left:-9.75pt;margin-top:164.85pt;width:222.75pt;height:30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" fillcolor="window" strokeweight=".5pt">
                <v:textbox>
                  <w:txbxContent>
                    <w:p w:rsidR="00214C98" w:rsidRPr="00AD3288" w:rsidRDefault="00214C98" w:rsidP="00AD3288">
                      <w:pPr>
                        <w:jc w:val="center"/>
                        <w:rPr>
                          <w:rFonts w:ascii="Times New Roman" w:hAnsi="Times New Roman" w:cs="Times New Roman"/>
                          <w:sz w:val="24"/>
                        </w:rPr>
                      </w:pPr>
                      <w:r>
                        <w:rPr>
                          <w:rFonts w:ascii="Times New Roman" w:hAnsi="Times New Roman" w:cs="Times New Roman"/>
                          <w:sz w:val="24"/>
                        </w:rPr>
                        <w:t>Рассматривание иллюстраций</w:t>
                      </w:r>
                    </w:p>
                  </w:txbxContent>
                </v:textbox>
              </v:shape>
            </w:pict>
          </mc:Fallback>
        </mc:AlternateContent>
      </w:r>
      <w:r w:rsidR="0057339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37920" behindDoc="0" locked="0" layoutInCell="1" allowOverlap="1" wp14:anchorId="01D7583D" wp14:editId="3D60CE10">
                <wp:simplePos x="0" y="0"/>
                <wp:positionH relativeFrom="column">
                  <wp:posOffset>209550</wp:posOffset>
                </wp:positionH>
                <wp:positionV relativeFrom="paragraph">
                  <wp:posOffset>893445</wp:posOffset>
                </wp:positionV>
                <wp:extent cx="2209800" cy="381000"/>
                <wp:effectExtent l="0" t="0" r="19050" b="19050"/>
                <wp:wrapNone/>
                <wp:docPr id="280" name="Надпись 280"/>
                <wp:cNvGraphicFramePr/>
                <a:graphic xmlns:a="http://schemas.openxmlformats.org/drawingml/2006/main">
                  <a:graphicData uri="http://schemas.microsoft.com/office/word/2010/wordprocessingShape">
                    <wps:wsp>
                      <wps:cNvSpPr txBox="1"/>
                      <wps:spPr>
                        <a:xfrm>
                          <a:off x="0" y="0"/>
                          <a:ext cx="22098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D3288" w:rsidRDefault="001A59EA" w:rsidP="00AD3288">
                            <w:pPr>
                              <w:jc w:val="center"/>
                              <w:rPr>
                                <w:rFonts w:ascii="Times New Roman" w:hAnsi="Times New Roman" w:cs="Times New Roman"/>
                                <w:sz w:val="24"/>
                              </w:rPr>
                            </w:pPr>
                            <w:r w:rsidRPr="00AD3288">
                              <w:rPr>
                                <w:rFonts w:ascii="Times New Roman" w:hAnsi="Times New Roman" w:cs="Times New Roman"/>
                                <w:sz w:val="24"/>
                              </w:rPr>
                              <w:t>Продуктивная деятельность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80" o:spid="_x0000_s1114" type="#_x0000_t202" style="position:absolute;margin-left:16.5pt;margin-top:70.35pt;width:174pt;height:30pt;z-index:2515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" fillcolor="white [3201]" strokeweight=".5pt">
                <v:textbox>
                  <w:txbxContent>
                    <w:p w:rsidR="00214C98" w:rsidRPr="00AD3288" w:rsidRDefault="00214C98" w:rsidP="00AD3288">
                      <w:pPr>
                        <w:jc w:val="center"/>
                        <w:rPr>
                          <w:rFonts w:ascii="Times New Roman" w:hAnsi="Times New Roman" w:cs="Times New Roman"/>
                          <w:sz w:val="24"/>
                        </w:rPr>
                      </w:pPr>
                      <w:r w:rsidRPr="00AD3288">
                        <w:rPr>
                          <w:rFonts w:ascii="Times New Roman" w:hAnsi="Times New Roman" w:cs="Times New Roman"/>
                          <w:sz w:val="24"/>
                        </w:rPr>
                        <w:t>Продуктивная деятельность</w:t>
                      </w:r>
                    </w:p>
                  </w:txbxContent>
                </v:textbox>
              </v:shape>
            </w:pict>
          </mc:Fallback>
        </mc:AlternateContent>
      </w:r>
      <w:r w:rsidR="0057339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36896" behindDoc="0" locked="0" layoutInCell="1" allowOverlap="1" wp14:anchorId="45CE149B" wp14:editId="0DF95228">
                <wp:simplePos x="0" y="0"/>
                <wp:positionH relativeFrom="column">
                  <wp:posOffset>342900</wp:posOffset>
                </wp:positionH>
                <wp:positionV relativeFrom="paragraph">
                  <wp:posOffset>560070</wp:posOffset>
                </wp:positionV>
                <wp:extent cx="1943100" cy="342900"/>
                <wp:effectExtent l="0" t="0" r="19050" b="19050"/>
                <wp:wrapNone/>
                <wp:docPr id="278" name="Надпись 278"/>
                <wp:cNvGraphicFramePr/>
                <a:graphic xmlns:a="http://schemas.openxmlformats.org/drawingml/2006/main">
                  <a:graphicData uri="http://schemas.microsoft.com/office/word/2010/wordprocessingShape">
                    <wps:wsp>
                      <wps:cNvSpPr txBox="1"/>
                      <wps:spPr>
                        <a:xfrm>
                          <a:off x="0" y="0"/>
                          <a:ext cx="19431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D3288" w:rsidRDefault="001A59EA" w:rsidP="00AD3288">
                            <w:pPr>
                              <w:jc w:val="center"/>
                              <w:rPr>
                                <w:rFonts w:ascii="Times New Roman" w:hAnsi="Times New Roman" w:cs="Times New Roman"/>
                                <w:sz w:val="24"/>
                              </w:rPr>
                            </w:pPr>
                            <w:r w:rsidRPr="00AD3288">
                              <w:rPr>
                                <w:rFonts w:ascii="Times New Roman" w:hAnsi="Times New Roman" w:cs="Times New Roman"/>
                                <w:sz w:val="24"/>
                              </w:rPr>
                              <w:t>Объяснение, беседа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8" o:spid="_x0000_s1115" type="#_x0000_t202" style="position:absolute;margin-left:27pt;margin-top:44.1pt;width:153pt;height:2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" fillcolor="white [3201]" strokeweight=".5pt">
                <v:textbox>
                  <w:txbxContent>
                    <w:p w:rsidR="00214C98" w:rsidRPr="00AD3288" w:rsidRDefault="00214C98" w:rsidP="00AD3288">
                      <w:pPr>
                        <w:jc w:val="center"/>
                        <w:rPr>
                          <w:rFonts w:ascii="Times New Roman" w:hAnsi="Times New Roman" w:cs="Times New Roman"/>
                          <w:sz w:val="24"/>
                        </w:rPr>
                      </w:pPr>
                      <w:r w:rsidRPr="00AD3288">
                        <w:rPr>
                          <w:rFonts w:ascii="Times New Roman" w:hAnsi="Times New Roman" w:cs="Times New Roman"/>
                          <w:sz w:val="24"/>
                        </w:rPr>
                        <w:t>Объяснение, беседа</w:t>
                      </w:r>
                    </w:p>
                  </w:txbxContent>
                </v:textbox>
              </v:shape>
            </w:pict>
          </mc:Fallback>
        </mc:AlternateContent>
      </w:r>
      <w:r w:rsidR="00AD328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39968" behindDoc="0" locked="0" layoutInCell="1" allowOverlap="1" wp14:anchorId="30D185D3" wp14:editId="7107B974">
                <wp:simplePos x="0" y="0"/>
                <wp:positionH relativeFrom="column">
                  <wp:posOffset>47625</wp:posOffset>
                </wp:positionH>
                <wp:positionV relativeFrom="paragraph">
                  <wp:posOffset>1274445</wp:posOffset>
                </wp:positionV>
                <wp:extent cx="2476500" cy="428625"/>
                <wp:effectExtent l="0" t="0" r="19050" b="28575"/>
                <wp:wrapNone/>
                <wp:docPr id="155" name="Надпись 155"/>
                <wp:cNvGraphicFramePr/>
                <a:graphic xmlns:a="http://schemas.openxmlformats.org/drawingml/2006/main">
                  <a:graphicData uri="http://schemas.microsoft.com/office/word/2010/wordprocessingShape">
                    <wps:wsp>
                      <wps:cNvSpPr txBox="1"/>
                      <wps:spPr>
                        <a:xfrm>
                          <a:off x="0" y="0"/>
                          <a:ext cx="24765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D3288" w:rsidRDefault="001A59EA" w:rsidP="00AD3288">
                            <w:pPr>
                              <w:jc w:val="center"/>
                              <w:rPr>
                                <w:rFonts w:ascii="Times New Roman" w:hAnsi="Times New Roman" w:cs="Times New Roman"/>
                                <w:sz w:val="24"/>
                              </w:rPr>
                            </w:pPr>
                            <w:r w:rsidRPr="00AD3288">
                              <w:rPr>
                                <w:rFonts w:ascii="Times New Roman" w:hAnsi="Times New Roman" w:cs="Times New Roman"/>
                                <w:sz w:val="24"/>
                              </w:rPr>
                              <w:t>Упражнения, тренинги, дидактические игры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55" o:spid="_x0000_s1116" type="#_x0000_t202" style="position:absolute;margin-left:3.75pt;margin-top:100.35pt;width:195pt;height:33.75pt;z-index:2515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" fillcolor="white [3201]" strokeweight=".5pt">
                <v:textbox>
                  <w:txbxContent>
                    <w:p w:rsidR="00214C98" w:rsidRPr="00AD3288" w:rsidRDefault="00214C98" w:rsidP="00AD3288">
                      <w:pPr>
                        <w:jc w:val="center"/>
                        <w:rPr>
                          <w:rFonts w:ascii="Times New Roman" w:hAnsi="Times New Roman" w:cs="Times New Roman"/>
                          <w:sz w:val="24"/>
                        </w:rPr>
                      </w:pPr>
                      <w:r w:rsidRPr="00AD3288">
                        <w:rPr>
                          <w:rFonts w:ascii="Times New Roman" w:hAnsi="Times New Roman" w:cs="Times New Roman"/>
                          <w:sz w:val="24"/>
                        </w:rPr>
                        <w:t>Упражнения, тренинги, дидактические игры</w:t>
                      </w:r>
                    </w:p>
                  </w:txbxContent>
                </v:textbox>
              </v:shape>
            </w:pict>
          </mc:Fallback>
        </mc:AlternateContent>
      </w:r>
      <w:proofErr w:type="spellStart"/>
      <w:r w:rsidR="00516317">
        <w:rPr>
          <w:rFonts w:ascii="Times New Roman" w:eastAsia="Times New Roman" w:hAnsi="Times New Roman" w:cs="Times New Roman"/>
          <w:sz w:val="24"/>
          <w:szCs w:val="24"/>
          <w:lang w:eastAsia="ru-RU"/>
        </w:rPr>
        <w:t>деожание</w:t>
      </w:r>
      <w:proofErr w:type="spellEnd"/>
    </w:p>
    <w:p w:rsidR="00DF54DF" w:rsidRDefault="00321D4F" w:rsidP="00321D4F">
      <w:pPr>
        <w:widowControl w:val="0"/>
        <w:tabs>
          <w:tab w:val="left" w:pos="1527"/>
          <w:tab w:val="left" w:pos="1701"/>
        </w:tabs>
        <w:kinsoku w:val="0"/>
        <w:overflowPunct w:val="0"/>
        <w:autoSpaceDE w:val="0"/>
        <w:autoSpaceDN w:val="0"/>
        <w:adjustRightInd w:val="0"/>
        <w:spacing w:line="293" w:lineRule="exact"/>
        <w:ind w:firstLine="1418"/>
        <w:jc w:val="both"/>
        <w:rPr>
          <w:rFonts w:ascii="Times New Roman" w:eastAsia="Times New Roman" w:hAnsi="Times New Roman" w:cs="Times New Roman"/>
          <w:i/>
          <w:spacing w:val="-3"/>
          <w:sz w:val="24"/>
          <w:szCs w:val="24"/>
          <w:lang w:eastAsia="ru-RU"/>
        </w:rPr>
      </w:pPr>
      <w:r>
        <w:rPr>
          <w:rFonts w:ascii="Times New Roman" w:eastAsia="Times New Roman" w:hAnsi="Times New Roman" w:cs="Times New Roman"/>
          <w:i/>
          <w:noProof/>
          <w:spacing w:val="-1"/>
          <w:sz w:val="24"/>
          <w:szCs w:val="24"/>
          <w:lang w:eastAsia="ru-RU"/>
        </w:rPr>
        <w:lastRenderedPageBreak/>
        <mc:AlternateContent>
          <mc:Choice Requires="wps">
            <w:drawing>
              <wp:anchor distT="0" distB="0" distL="114300" distR="114300" simplePos="0" relativeHeight="251721216" behindDoc="0" locked="0" layoutInCell="1" allowOverlap="1">
                <wp:simplePos x="0" y="0"/>
                <wp:positionH relativeFrom="column">
                  <wp:posOffset>1140460</wp:posOffset>
                </wp:positionH>
                <wp:positionV relativeFrom="paragraph">
                  <wp:posOffset>356870</wp:posOffset>
                </wp:positionV>
                <wp:extent cx="7591425" cy="285750"/>
                <wp:effectExtent l="0" t="0" r="28575" b="19050"/>
                <wp:wrapNone/>
                <wp:docPr id="316" name="Надпись 316"/>
                <wp:cNvGraphicFramePr/>
                <a:graphic xmlns:a="http://schemas.openxmlformats.org/drawingml/2006/main">
                  <a:graphicData uri="http://schemas.microsoft.com/office/word/2010/wordprocessingShape">
                    <wps:wsp>
                      <wps:cNvSpPr txBox="1"/>
                      <wps:spPr>
                        <a:xfrm>
                          <a:off x="0" y="0"/>
                          <a:ext cx="75914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321D4F" w:rsidRDefault="001A59EA" w:rsidP="00321D4F">
                            <w:pPr>
                              <w:jc w:val="center"/>
                              <w:rPr>
                                <w:rFonts w:ascii="Times New Roman" w:hAnsi="Times New Roman" w:cs="Times New Roman"/>
                                <w:b/>
                                <w:sz w:val="24"/>
                              </w:rPr>
                            </w:pPr>
                            <w:r w:rsidRPr="00321D4F">
                              <w:rPr>
                                <w:rFonts w:ascii="Times New Roman" w:hAnsi="Times New Roman" w:cs="Times New Roman"/>
                                <w:b/>
                                <w:sz w:val="24"/>
                              </w:rPr>
                              <w:t>СОЦИАЛИЗАЦИЯ, РАЗВИТИЕ ОБЩЕНИЯ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16" o:spid="_x0000_s1117" type="#_x0000_t202" style="position:absolute;left:0;text-align:left;margin-left:89.8pt;margin-top:28.1pt;width:597.75pt;height:22.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" fillcolor="white [3201]" strokeweight=".5pt">
                <v:textbox>
                  <w:txbxContent>
                    <w:p w:rsidR="00214C98" w:rsidRPr="00321D4F" w:rsidRDefault="00214C98" w:rsidP="00321D4F">
                      <w:pPr>
                        <w:jc w:val="center"/>
                        <w:rPr>
                          <w:rFonts w:ascii="Times New Roman" w:hAnsi="Times New Roman" w:cs="Times New Roman"/>
                          <w:b/>
                          <w:sz w:val="24"/>
                        </w:rPr>
                      </w:pPr>
                      <w:r w:rsidRPr="00321D4F">
                        <w:rPr>
                          <w:rFonts w:ascii="Times New Roman" w:hAnsi="Times New Roman" w:cs="Times New Roman"/>
                          <w:b/>
                          <w:sz w:val="24"/>
                        </w:rPr>
                        <w:t>СОЦИАЛИЗАЦИЯ, РАЗВИТИЕ ОБЩЕНИЯ</w:t>
                      </w:r>
                    </w:p>
                  </w:txbxContent>
                </v:textbox>
              </v:shape>
            </w:pict>
          </mc:Fallback>
        </mc:AlternateContent>
      </w:r>
      <w:r w:rsidRPr="00321D4F">
        <w:rPr>
          <w:rFonts w:ascii="Times New Roman" w:eastAsia="Times New Roman" w:hAnsi="Times New Roman" w:cs="Times New Roman"/>
          <w:i/>
          <w:spacing w:val="-1"/>
          <w:sz w:val="24"/>
          <w:szCs w:val="24"/>
          <w:lang w:eastAsia="ru-RU"/>
        </w:rPr>
        <w:t>Рисунок</w:t>
      </w:r>
      <w:r w:rsidRPr="00321D4F">
        <w:rPr>
          <w:rFonts w:ascii="Times New Roman" w:eastAsia="Times New Roman" w:hAnsi="Times New Roman" w:cs="Times New Roman"/>
          <w:i/>
          <w:spacing w:val="-10"/>
          <w:sz w:val="24"/>
          <w:szCs w:val="24"/>
          <w:lang w:eastAsia="ru-RU"/>
        </w:rPr>
        <w:t xml:space="preserve"> </w:t>
      </w:r>
      <w:r w:rsidRPr="00321D4F">
        <w:rPr>
          <w:rFonts w:ascii="Times New Roman" w:eastAsia="Times New Roman" w:hAnsi="Times New Roman" w:cs="Times New Roman"/>
          <w:i/>
          <w:sz w:val="24"/>
          <w:szCs w:val="24"/>
          <w:lang w:eastAsia="ru-RU"/>
        </w:rPr>
        <w:t>6.</w:t>
      </w:r>
      <w:r w:rsidRPr="00321D4F">
        <w:rPr>
          <w:rFonts w:ascii="Times New Roman" w:eastAsia="Times New Roman" w:hAnsi="Times New Roman" w:cs="Times New Roman"/>
          <w:i/>
          <w:spacing w:val="-9"/>
          <w:sz w:val="24"/>
          <w:szCs w:val="24"/>
          <w:lang w:eastAsia="ru-RU"/>
        </w:rPr>
        <w:t xml:space="preserve"> </w:t>
      </w:r>
      <w:r w:rsidRPr="00321D4F">
        <w:rPr>
          <w:rFonts w:ascii="Times New Roman" w:eastAsia="Times New Roman" w:hAnsi="Times New Roman" w:cs="Times New Roman"/>
          <w:i/>
          <w:spacing w:val="-2"/>
          <w:sz w:val="24"/>
          <w:szCs w:val="24"/>
          <w:lang w:eastAsia="ru-RU"/>
        </w:rPr>
        <w:t>Избыточная</w:t>
      </w:r>
      <w:r w:rsidRPr="00321D4F">
        <w:rPr>
          <w:rFonts w:ascii="Times New Roman" w:eastAsia="Times New Roman" w:hAnsi="Times New Roman" w:cs="Times New Roman"/>
          <w:i/>
          <w:spacing w:val="-8"/>
          <w:sz w:val="24"/>
          <w:szCs w:val="24"/>
          <w:lang w:eastAsia="ru-RU"/>
        </w:rPr>
        <w:t xml:space="preserve"> </w:t>
      </w:r>
      <w:r w:rsidRPr="00321D4F">
        <w:rPr>
          <w:rFonts w:ascii="Times New Roman" w:eastAsia="Times New Roman" w:hAnsi="Times New Roman" w:cs="Times New Roman"/>
          <w:i/>
          <w:spacing w:val="-2"/>
          <w:sz w:val="24"/>
          <w:szCs w:val="24"/>
          <w:lang w:eastAsia="ru-RU"/>
        </w:rPr>
        <w:t>модель</w:t>
      </w:r>
      <w:r w:rsidRPr="00321D4F">
        <w:rPr>
          <w:rFonts w:ascii="Times New Roman" w:eastAsia="Times New Roman" w:hAnsi="Times New Roman" w:cs="Times New Roman"/>
          <w:i/>
          <w:spacing w:val="42"/>
          <w:sz w:val="24"/>
          <w:szCs w:val="24"/>
          <w:lang w:eastAsia="ru-RU"/>
        </w:rPr>
        <w:t xml:space="preserve"> </w:t>
      </w:r>
      <w:r w:rsidRPr="00321D4F">
        <w:rPr>
          <w:rFonts w:ascii="Times New Roman" w:eastAsia="Times New Roman" w:hAnsi="Times New Roman" w:cs="Times New Roman"/>
          <w:i/>
          <w:spacing w:val="-1"/>
          <w:sz w:val="24"/>
          <w:szCs w:val="24"/>
          <w:lang w:eastAsia="ru-RU"/>
        </w:rPr>
        <w:t>организации</w:t>
      </w:r>
      <w:r w:rsidRPr="00321D4F">
        <w:rPr>
          <w:rFonts w:ascii="Times New Roman" w:eastAsia="Times New Roman" w:hAnsi="Times New Roman" w:cs="Times New Roman"/>
          <w:i/>
          <w:spacing w:val="-10"/>
          <w:sz w:val="24"/>
          <w:szCs w:val="24"/>
          <w:lang w:eastAsia="ru-RU"/>
        </w:rPr>
        <w:t xml:space="preserve"> </w:t>
      </w:r>
      <w:proofErr w:type="spellStart"/>
      <w:r w:rsidRPr="00321D4F">
        <w:rPr>
          <w:rFonts w:ascii="Times New Roman" w:eastAsia="Times New Roman" w:hAnsi="Times New Roman" w:cs="Times New Roman"/>
          <w:i/>
          <w:spacing w:val="-2"/>
          <w:sz w:val="24"/>
          <w:szCs w:val="24"/>
          <w:lang w:eastAsia="ru-RU"/>
        </w:rPr>
        <w:t>воспитательно</w:t>
      </w:r>
      <w:proofErr w:type="spellEnd"/>
      <w:r w:rsidRPr="00321D4F">
        <w:rPr>
          <w:rFonts w:ascii="Times New Roman" w:eastAsia="Times New Roman" w:hAnsi="Times New Roman" w:cs="Times New Roman"/>
          <w:i/>
          <w:spacing w:val="-2"/>
          <w:sz w:val="24"/>
          <w:szCs w:val="24"/>
          <w:lang w:eastAsia="ru-RU"/>
        </w:rPr>
        <w:t>-образовательного</w:t>
      </w:r>
      <w:r w:rsidRPr="00321D4F">
        <w:rPr>
          <w:rFonts w:ascii="Times New Roman" w:eastAsia="Times New Roman" w:hAnsi="Times New Roman" w:cs="Times New Roman"/>
          <w:i/>
          <w:spacing w:val="-7"/>
          <w:sz w:val="24"/>
          <w:szCs w:val="24"/>
          <w:lang w:eastAsia="ru-RU"/>
        </w:rPr>
        <w:t xml:space="preserve"> </w:t>
      </w:r>
      <w:r w:rsidRPr="00321D4F">
        <w:rPr>
          <w:rFonts w:ascii="Times New Roman" w:eastAsia="Times New Roman" w:hAnsi="Times New Roman" w:cs="Times New Roman"/>
          <w:i/>
          <w:sz w:val="24"/>
          <w:szCs w:val="24"/>
          <w:lang w:eastAsia="ru-RU"/>
        </w:rPr>
        <w:t>процесса</w:t>
      </w:r>
      <w:r w:rsidRPr="00321D4F">
        <w:rPr>
          <w:rFonts w:ascii="Times New Roman" w:eastAsia="Times New Roman" w:hAnsi="Times New Roman" w:cs="Times New Roman"/>
          <w:i/>
          <w:spacing w:val="-8"/>
          <w:sz w:val="24"/>
          <w:szCs w:val="24"/>
          <w:lang w:eastAsia="ru-RU"/>
        </w:rPr>
        <w:t xml:space="preserve"> </w:t>
      </w:r>
      <w:r w:rsidRPr="00321D4F">
        <w:rPr>
          <w:rFonts w:ascii="Times New Roman" w:eastAsia="Times New Roman" w:hAnsi="Times New Roman" w:cs="Times New Roman"/>
          <w:i/>
          <w:spacing w:val="-1"/>
          <w:sz w:val="24"/>
          <w:szCs w:val="24"/>
          <w:lang w:eastAsia="ru-RU"/>
        </w:rPr>
        <w:t>по</w:t>
      </w:r>
      <w:r w:rsidRPr="00321D4F">
        <w:rPr>
          <w:rFonts w:ascii="Times New Roman" w:eastAsia="Times New Roman" w:hAnsi="Times New Roman" w:cs="Times New Roman"/>
          <w:i/>
          <w:spacing w:val="-9"/>
          <w:sz w:val="24"/>
          <w:szCs w:val="24"/>
          <w:lang w:eastAsia="ru-RU"/>
        </w:rPr>
        <w:t xml:space="preserve"> </w:t>
      </w:r>
      <w:r w:rsidRPr="00321D4F">
        <w:rPr>
          <w:rFonts w:ascii="Times New Roman" w:eastAsia="Times New Roman" w:hAnsi="Times New Roman" w:cs="Times New Roman"/>
          <w:i/>
          <w:spacing w:val="-1"/>
          <w:sz w:val="24"/>
          <w:szCs w:val="24"/>
          <w:lang w:eastAsia="ru-RU"/>
        </w:rPr>
        <w:t>направлению</w:t>
      </w:r>
      <w:r w:rsidRPr="00321D4F">
        <w:rPr>
          <w:rFonts w:ascii="Times New Roman" w:eastAsia="Times New Roman" w:hAnsi="Times New Roman" w:cs="Times New Roman"/>
          <w:i/>
          <w:spacing w:val="-10"/>
          <w:sz w:val="24"/>
          <w:szCs w:val="24"/>
          <w:lang w:eastAsia="ru-RU"/>
        </w:rPr>
        <w:t xml:space="preserve"> </w:t>
      </w:r>
      <w:r w:rsidRPr="00321D4F">
        <w:rPr>
          <w:rFonts w:ascii="Times New Roman" w:eastAsia="Times New Roman" w:hAnsi="Times New Roman" w:cs="Times New Roman"/>
          <w:i/>
          <w:sz w:val="24"/>
          <w:szCs w:val="24"/>
          <w:lang w:eastAsia="ru-RU"/>
        </w:rPr>
        <w:t>«социализация»</w:t>
      </w:r>
      <w:r w:rsidRPr="00321D4F">
        <w:rPr>
          <w:rFonts w:ascii="Times New Roman" w:eastAsia="Times New Roman" w:hAnsi="Times New Roman" w:cs="Times New Roman"/>
          <w:i/>
          <w:spacing w:val="-9"/>
          <w:sz w:val="24"/>
          <w:szCs w:val="24"/>
          <w:lang w:eastAsia="ru-RU"/>
        </w:rPr>
        <w:t xml:space="preserve"> </w:t>
      </w:r>
      <w:r w:rsidRPr="00321D4F">
        <w:rPr>
          <w:rFonts w:ascii="Times New Roman" w:eastAsia="Times New Roman" w:hAnsi="Times New Roman" w:cs="Times New Roman"/>
          <w:i/>
          <w:sz w:val="24"/>
          <w:szCs w:val="24"/>
          <w:lang w:eastAsia="ru-RU"/>
        </w:rPr>
        <w:t>в</w:t>
      </w:r>
      <w:r w:rsidRPr="00321D4F">
        <w:rPr>
          <w:rFonts w:ascii="Times New Roman" w:eastAsia="Times New Roman" w:hAnsi="Times New Roman" w:cs="Times New Roman"/>
          <w:i/>
          <w:spacing w:val="-10"/>
          <w:sz w:val="24"/>
          <w:szCs w:val="24"/>
          <w:lang w:eastAsia="ru-RU"/>
        </w:rPr>
        <w:t xml:space="preserve"> </w:t>
      </w:r>
      <w:r w:rsidRPr="00321D4F">
        <w:rPr>
          <w:rFonts w:ascii="Times New Roman" w:eastAsia="Times New Roman" w:hAnsi="Times New Roman" w:cs="Times New Roman"/>
          <w:i/>
          <w:spacing w:val="-3"/>
          <w:sz w:val="24"/>
          <w:szCs w:val="24"/>
          <w:lang w:eastAsia="ru-RU"/>
        </w:rPr>
        <w:t>МБДОУ №</w:t>
      </w:r>
      <w:r w:rsidR="003621EF">
        <w:rPr>
          <w:rFonts w:ascii="Times New Roman" w:eastAsia="Times New Roman" w:hAnsi="Times New Roman" w:cs="Times New Roman"/>
          <w:i/>
          <w:spacing w:val="-3"/>
          <w:sz w:val="24"/>
          <w:szCs w:val="24"/>
          <w:lang w:eastAsia="ru-RU"/>
        </w:rPr>
        <w:t>6 г.Тосно</w:t>
      </w:r>
    </w:p>
    <w:p w:rsidR="00321D4F" w:rsidRPr="00321D4F" w:rsidRDefault="00321D4F" w:rsidP="00321D4F">
      <w:pPr>
        <w:widowControl w:val="0"/>
        <w:tabs>
          <w:tab w:val="left" w:pos="1527"/>
          <w:tab w:val="left" w:pos="1701"/>
        </w:tabs>
        <w:kinsoku w:val="0"/>
        <w:overflowPunct w:val="0"/>
        <w:autoSpaceDE w:val="0"/>
        <w:autoSpaceDN w:val="0"/>
        <w:adjustRightInd w:val="0"/>
        <w:spacing w:line="293" w:lineRule="exact"/>
        <w:ind w:firstLine="1418"/>
        <w:jc w:val="both"/>
        <w:rPr>
          <w:rFonts w:ascii="Times New Roman" w:hAnsi="Times New Roman" w:cs="Times New Roman"/>
          <w:sz w:val="24"/>
          <w:szCs w:val="24"/>
        </w:rPr>
      </w:pPr>
    </w:p>
    <w:p w:rsidR="00DF54DF" w:rsidRPr="00145F1F" w:rsidRDefault="00193B96"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1456" behindDoc="0" locked="0" layoutInCell="1" allowOverlap="1">
                <wp:simplePos x="0" y="0"/>
                <wp:positionH relativeFrom="column">
                  <wp:posOffset>8303260</wp:posOffset>
                </wp:positionH>
                <wp:positionV relativeFrom="paragraph">
                  <wp:posOffset>93980</wp:posOffset>
                </wp:positionV>
                <wp:extent cx="9525" cy="285750"/>
                <wp:effectExtent l="38100" t="0" r="66675" b="57150"/>
                <wp:wrapNone/>
                <wp:docPr id="351" name="Прямая со стрелкой 351"/>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E1289A" id="Прямая со стрелкой 351" o:spid="_x0000_s1026" type="#_x0000_t32" style="position:absolute;margin-left:653.8pt;margin-top:7.4pt;width:.75pt;height:22.5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" strokecolor="black [3200]"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9408" behindDoc="0" locked="0" layoutInCell="1" allowOverlap="1">
                <wp:simplePos x="0" y="0"/>
                <wp:positionH relativeFrom="column">
                  <wp:posOffset>6036310</wp:posOffset>
                </wp:positionH>
                <wp:positionV relativeFrom="paragraph">
                  <wp:posOffset>84455</wp:posOffset>
                </wp:positionV>
                <wp:extent cx="9525" cy="276225"/>
                <wp:effectExtent l="38100" t="0" r="66675" b="47625"/>
                <wp:wrapNone/>
                <wp:docPr id="350" name="Прямая со стрелкой 350"/>
                <wp:cNvGraphicFramePr/>
                <a:graphic xmlns:a="http://schemas.openxmlformats.org/drawingml/2006/main">
                  <a:graphicData uri="http://schemas.microsoft.com/office/word/2010/wordprocessingShape">
                    <wps:wsp>
                      <wps:cNvCnPr/>
                      <wps:spPr>
                        <a:xfrm>
                          <a:off x="0" y="0"/>
                          <a:ext cx="95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6A7187" id="Прямая со стрелкой 350" o:spid="_x0000_s1026" type="#_x0000_t32" style="position:absolute;margin-left:475.3pt;margin-top:6.65pt;width:.75pt;height:21.7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" strokecolor="black [3200]"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8384" behindDoc="0" locked="0" layoutInCell="1" allowOverlap="1">
                <wp:simplePos x="0" y="0"/>
                <wp:positionH relativeFrom="column">
                  <wp:posOffset>3407410</wp:posOffset>
                </wp:positionH>
                <wp:positionV relativeFrom="paragraph">
                  <wp:posOffset>93980</wp:posOffset>
                </wp:positionV>
                <wp:extent cx="0" cy="276225"/>
                <wp:effectExtent l="76200" t="0" r="57150" b="47625"/>
                <wp:wrapNone/>
                <wp:docPr id="349" name="Прямая со стрелкой 349"/>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2BCE53" id="Прямая со стрелкой 349" o:spid="_x0000_s1026" type="#_x0000_t32" style="position:absolute;margin-left:268.3pt;margin-top:7.4pt;width:0;height:21.7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" strokecolor="black [3200]"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7360" behindDoc="0" locked="0" layoutInCell="1" allowOverlap="1">
                <wp:simplePos x="0" y="0"/>
                <wp:positionH relativeFrom="column">
                  <wp:posOffset>1340485</wp:posOffset>
                </wp:positionH>
                <wp:positionV relativeFrom="paragraph">
                  <wp:posOffset>103505</wp:posOffset>
                </wp:positionV>
                <wp:extent cx="0" cy="257175"/>
                <wp:effectExtent l="76200" t="0" r="57150" b="47625"/>
                <wp:wrapNone/>
                <wp:docPr id="348" name="Прямая со стрелкой 34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EF8EF3" id="Прямая со стрелкой 348" o:spid="_x0000_s1026" type="#_x0000_t32" style="position:absolute;margin-left:105.55pt;margin-top:8.15pt;width:0;height:20.2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" strokecolor="black [3200]" strokeweight=".5pt">
                <v:stroke endarrow="block" joinstyle="miter"/>
              </v:shape>
            </w:pict>
          </mc:Fallback>
        </mc:AlternateContent>
      </w:r>
    </w:p>
    <w:p w:rsidR="00DF54DF" w:rsidRPr="00145F1F" w:rsidRDefault="00321D4F"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67616" behindDoc="0" locked="0" layoutInCell="1" allowOverlap="1" wp14:anchorId="5571D70D" wp14:editId="0B53F8E0">
                <wp:simplePos x="0" y="0"/>
                <wp:positionH relativeFrom="column">
                  <wp:posOffset>-202565</wp:posOffset>
                </wp:positionH>
                <wp:positionV relativeFrom="paragraph">
                  <wp:posOffset>166370</wp:posOffset>
                </wp:positionV>
                <wp:extent cx="2162175" cy="419100"/>
                <wp:effectExtent l="0" t="0" r="28575" b="19050"/>
                <wp:wrapNone/>
                <wp:docPr id="317" name="Надпись 317"/>
                <wp:cNvGraphicFramePr/>
                <a:graphic xmlns:a="http://schemas.openxmlformats.org/drawingml/2006/main">
                  <a:graphicData uri="http://schemas.microsoft.com/office/word/2010/wordprocessingShape">
                    <wps:wsp>
                      <wps:cNvSpPr txBox="1"/>
                      <wps:spPr>
                        <a:xfrm>
                          <a:off x="0" y="0"/>
                          <a:ext cx="21621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321D4F" w:rsidRDefault="001A59EA" w:rsidP="00321D4F">
                            <w:pPr>
                              <w:jc w:val="center"/>
                              <w:rPr>
                                <w:rFonts w:ascii="Times New Roman" w:hAnsi="Times New Roman" w:cs="Times New Roman"/>
                                <w:sz w:val="24"/>
                              </w:rPr>
                            </w:pPr>
                            <w:r w:rsidRPr="00321D4F">
                              <w:rPr>
                                <w:rFonts w:ascii="Times New Roman" w:hAnsi="Times New Roman" w:cs="Times New Roman"/>
                                <w:sz w:val="24"/>
                              </w:rPr>
                              <w:t>Развитие самосознания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17" o:spid="_x0000_s1118" type="#_x0000_t202" style="position:absolute;left:0;text-align:left;margin-left:-15.95pt;margin-top:13.1pt;width:170.25pt;height:33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" fillcolor="white [3201]" strokeweight=".5pt">
                <v:textbox>
                  <w:txbxContent>
                    <w:p w:rsidR="00214C98" w:rsidRPr="00321D4F" w:rsidRDefault="00214C98" w:rsidP="00321D4F">
                      <w:pPr>
                        <w:jc w:val="center"/>
                        <w:rPr>
                          <w:rFonts w:ascii="Times New Roman" w:hAnsi="Times New Roman" w:cs="Times New Roman"/>
                          <w:sz w:val="24"/>
                        </w:rPr>
                      </w:pPr>
                      <w:r w:rsidRPr="00321D4F">
                        <w:rPr>
                          <w:rFonts w:ascii="Times New Roman" w:hAnsi="Times New Roman" w:cs="Times New Roman"/>
                          <w:sz w:val="24"/>
                        </w:rPr>
                        <w:t>Развитие самосознания</w:t>
                      </w:r>
                    </w:p>
                  </w:txbxContent>
                </v:textbox>
              </v:shape>
            </w:pict>
          </mc:Fallback>
        </mc:AlternateContent>
      </w:r>
    </w:p>
    <w:p w:rsidR="00DF54DF" w:rsidRPr="00145F1F" w:rsidRDefault="000900EF"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68640" behindDoc="0" locked="0" layoutInCell="1" allowOverlap="1" wp14:anchorId="3EF30D9C" wp14:editId="0D5DFE9B">
                <wp:simplePos x="0" y="0"/>
                <wp:positionH relativeFrom="column">
                  <wp:posOffset>5026660</wp:posOffset>
                </wp:positionH>
                <wp:positionV relativeFrom="paragraph">
                  <wp:posOffset>10160</wp:posOffset>
                </wp:positionV>
                <wp:extent cx="2162175" cy="466725"/>
                <wp:effectExtent l="0" t="0" r="28575" b="28575"/>
                <wp:wrapNone/>
                <wp:docPr id="318" name="Надпись 318"/>
                <wp:cNvGraphicFramePr/>
                <a:graphic xmlns:a="http://schemas.openxmlformats.org/drawingml/2006/main">
                  <a:graphicData uri="http://schemas.microsoft.com/office/word/2010/wordprocessingShape">
                    <wps:wsp>
                      <wps:cNvSpPr txBox="1"/>
                      <wps:spPr>
                        <a:xfrm>
                          <a:off x="0" y="0"/>
                          <a:ext cx="2162175" cy="466725"/>
                        </a:xfrm>
                        <a:prstGeom prst="rect">
                          <a:avLst/>
                        </a:prstGeom>
                        <a:solidFill>
                          <a:sysClr val="window" lastClr="FFFFFF"/>
                        </a:solidFill>
                        <a:ln w="6350">
                          <a:solidFill>
                            <a:prstClr val="black"/>
                          </a:solidFill>
                        </a:ln>
                        <a:effectLst/>
                      </wps:spPr>
                      <wps:txbx>
                        <w:txbxContent>
                          <w:p w:rsidR="001A59EA" w:rsidRPr="00321D4F" w:rsidRDefault="001A59EA" w:rsidP="00321D4F">
                            <w:pPr>
                              <w:jc w:val="center"/>
                              <w:rPr>
                                <w:rFonts w:ascii="Times New Roman" w:hAnsi="Times New Roman" w:cs="Times New Roman"/>
                                <w:sz w:val="24"/>
                              </w:rPr>
                            </w:pPr>
                            <w:r>
                              <w:rPr>
                                <w:rFonts w:ascii="Times New Roman" w:hAnsi="Times New Roman" w:cs="Times New Roman"/>
                                <w:sz w:val="24"/>
                              </w:rPr>
                              <w:t>Формы работы с детьми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18" o:spid="_x0000_s1119" type="#_x0000_t202" style="position:absolute;left:0;text-align:left;margin-left:395.8pt;margin-top:.8pt;width:170.25pt;height:36.75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" fillcolor="window" strokeweight=".5pt">
                <v:textbox>
                  <w:txbxContent>
                    <w:p w:rsidR="00214C98" w:rsidRPr="00321D4F" w:rsidRDefault="00214C98" w:rsidP="00321D4F">
                      <w:pPr>
                        <w:jc w:val="center"/>
                        <w:rPr>
                          <w:rFonts w:ascii="Times New Roman" w:hAnsi="Times New Roman" w:cs="Times New Roman"/>
                          <w:sz w:val="24"/>
                        </w:rPr>
                      </w:pPr>
                      <w:r>
                        <w:rPr>
                          <w:rFonts w:ascii="Times New Roman" w:hAnsi="Times New Roman" w:cs="Times New Roman"/>
                          <w:sz w:val="24"/>
                        </w:rPr>
                        <w:t>Формы работы с детьми</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86048" behindDoc="0" locked="0" layoutInCell="1" allowOverlap="1" wp14:anchorId="675CC181" wp14:editId="6C786A45">
                <wp:simplePos x="0" y="0"/>
                <wp:positionH relativeFrom="column">
                  <wp:posOffset>7569835</wp:posOffset>
                </wp:positionH>
                <wp:positionV relativeFrom="paragraph">
                  <wp:posOffset>10160</wp:posOffset>
                </wp:positionV>
                <wp:extent cx="2085975" cy="466725"/>
                <wp:effectExtent l="0" t="0" r="28575" b="28575"/>
                <wp:wrapNone/>
                <wp:docPr id="319" name="Надпись 319"/>
                <wp:cNvGraphicFramePr/>
                <a:graphic xmlns:a="http://schemas.openxmlformats.org/drawingml/2006/main">
                  <a:graphicData uri="http://schemas.microsoft.com/office/word/2010/wordprocessingShape">
                    <wps:wsp>
                      <wps:cNvSpPr txBox="1"/>
                      <wps:spPr>
                        <a:xfrm>
                          <a:off x="0" y="0"/>
                          <a:ext cx="2085975" cy="466725"/>
                        </a:xfrm>
                        <a:prstGeom prst="rect">
                          <a:avLst/>
                        </a:prstGeom>
                        <a:solidFill>
                          <a:sysClr val="window" lastClr="FFFFFF"/>
                        </a:solidFill>
                        <a:ln w="6350">
                          <a:solidFill>
                            <a:prstClr val="black"/>
                          </a:solidFill>
                        </a:ln>
                        <a:effectLst/>
                      </wps:spPr>
                      <wps:txbx>
                        <w:txbxContent>
                          <w:p w:rsidR="001A59EA" w:rsidRPr="00321D4F" w:rsidRDefault="001A59EA" w:rsidP="00321D4F">
                            <w:pPr>
                              <w:jc w:val="center"/>
                              <w:rPr>
                                <w:rFonts w:ascii="Times New Roman" w:hAnsi="Times New Roman" w:cs="Times New Roman"/>
                                <w:sz w:val="24"/>
                              </w:rPr>
                            </w:pPr>
                            <w:r>
                              <w:rPr>
                                <w:rFonts w:ascii="Times New Roman" w:hAnsi="Times New Roman" w:cs="Times New Roman"/>
                                <w:sz w:val="24"/>
                              </w:rPr>
                              <w:t>Предметно-развивающая среда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9" o:spid="_x0000_s1120" type="#_x0000_t202" style="position:absolute;left:0;text-align:left;margin-left:596.05pt;margin-top:.8pt;width:164.25pt;height:36.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" fillcolor="window" strokeweight=".5pt">
                <v:textbox>
                  <w:txbxContent>
                    <w:p w:rsidR="00214C98" w:rsidRPr="00321D4F" w:rsidRDefault="00214C98" w:rsidP="00321D4F">
                      <w:pPr>
                        <w:jc w:val="center"/>
                        <w:rPr>
                          <w:rFonts w:ascii="Times New Roman" w:hAnsi="Times New Roman" w:cs="Times New Roman"/>
                          <w:sz w:val="24"/>
                        </w:rPr>
                      </w:pPr>
                      <w:r>
                        <w:rPr>
                          <w:rFonts w:ascii="Times New Roman" w:hAnsi="Times New Roman" w:cs="Times New Roman"/>
                          <w:sz w:val="24"/>
                        </w:rPr>
                        <w:t>Предметно-развивающая среда</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00384" behindDoc="0" locked="0" layoutInCell="1" allowOverlap="1" wp14:anchorId="6A8CA3E2" wp14:editId="307813E2">
                <wp:simplePos x="0" y="0"/>
                <wp:positionH relativeFrom="column">
                  <wp:posOffset>2292985</wp:posOffset>
                </wp:positionH>
                <wp:positionV relativeFrom="paragraph">
                  <wp:posOffset>10160</wp:posOffset>
                </wp:positionV>
                <wp:extent cx="2162175" cy="447675"/>
                <wp:effectExtent l="0" t="0" r="28575" b="28575"/>
                <wp:wrapNone/>
                <wp:docPr id="320" name="Надпись 320"/>
                <wp:cNvGraphicFramePr/>
                <a:graphic xmlns:a="http://schemas.openxmlformats.org/drawingml/2006/main">
                  <a:graphicData uri="http://schemas.microsoft.com/office/word/2010/wordprocessingShape">
                    <wps:wsp>
                      <wps:cNvSpPr txBox="1"/>
                      <wps:spPr>
                        <a:xfrm>
                          <a:off x="0" y="0"/>
                          <a:ext cx="2162175" cy="447675"/>
                        </a:xfrm>
                        <a:prstGeom prst="rect">
                          <a:avLst/>
                        </a:prstGeom>
                        <a:solidFill>
                          <a:sysClr val="window" lastClr="FFFFFF"/>
                        </a:solidFill>
                        <a:ln w="6350">
                          <a:solidFill>
                            <a:prstClr val="black"/>
                          </a:solidFill>
                        </a:ln>
                        <a:effectLst/>
                      </wps:spPr>
                      <wps:txbx>
                        <w:txbxContent>
                          <w:p w:rsidR="001A59EA" w:rsidRPr="00321D4F" w:rsidRDefault="001A59EA" w:rsidP="00321D4F">
                            <w:pPr>
                              <w:jc w:val="center"/>
                              <w:rPr>
                                <w:rFonts w:ascii="Times New Roman" w:hAnsi="Times New Roman" w:cs="Times New Roman"/>
                                <w:sz w:val="24"/>
                              </w:rPr>
                            </w:pPr>
                            <w:r>
                              <w:rPr>
                                <w:rFonts w:ascii="Times New Roman" w:hAnsi="Times New Roman" w:cs="Times New Roman"/>
                                <w:sz w:val="24"/>
                              </w:rPr>
                              <w:t>Этапное развитие игровой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20" o:spid="_x0000_s1121" type="#_x0000_t202" style="position:absolute;left:0;text-align:left;margin-left:180.55pt;margin-top:.8pt;width:170.25pt;height:35.25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" fillcolor="window" strokeweight=".5pt">
                <v:textbox>
                  <w:txbxContent>
                    <w:p w:rsidR="00214C98" w:rsidRPr="00321D4F" w:rsidRDefault="00214C98" w:rsidP="00321D4F">
                      <w:pPr>
                        <w:jc w:val="center"/>
                        <w:rPr>
                          <w:rFonts w:ascii="Times New Roman" w:hAnsi="Times New Roman" w:cs="Times New Roman"/>
                          <w:sz w:val="24"/>
                        </w:rPr>
                      </w:pPr>
                      <w:r>
                        <w:rPr>
                          <w:rFonts w:ascii="Times New Roman" w:hAnsi="Times New Roman" w:cs="Times New Roman"/>
                          <w:sz w:val="24"/>
                        </w:rPr>
                        <w:t>Этапное развитие игровой деятельности</w:t>
                      </w:r>
                    </w:p>
                  </w:txbxContent>
                </v:textbox>
              </v:shape>
            </w:pict>
          </mc:Fallback>
        </mc:AlternateContent>
      </w:r>
    </w:p>
    <w:p w:rsidR="00DF54DF" w:rsidRPr="00145F1F" w:rsidRDefault="00193B96"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6336" behindDoc="0" locked="0" layoutInCell="1" allowOverlap="1">
                <wp:simplePos x="0" y="0"/>
                <wp:positionH relativeFrom="column">
                  <wp:posOffset>7188835</wp:posOffset>
                </wp:positionH>
                <wp:positionV relativeFrom="paragraph">
                  <wp:posOffset>63500</wp:posOffset>
                </wp:positionV>
                <wp:extent cx="390525" cy="0"/>
                <wp:effectExtent l="0" t="0" r="28575" b="19050"/>
                <wp:wrapNone/>
                <wp:docPr id="347" name="Прямая соединительная линия 347"/>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CA7C270" id="Прямая соединительная линия 347"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566.05pt,5pt" to="596.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5312" behindDoc="0" locked="0" layoutInCell="1" allowOverlap="1">
                <wp:simplePos x="0" y="0"/>
                <wp:positionH relativeFrom="column">
                  <wp:posOffset>4474210</wp:posOffset>
                </wp:positionH>
                <wp:positionV relativeFrom="paragraph">
                  <wp:posOffset>63500</wp:posOffset>
                </wp:positionV>
                <wp:extent cx="552450" cy="0"/>
                <wp:effectExtent l="0" t="0" r="19050" b="19050"/>
                <wp:wrapNone/>
                <wp:docPr id="345" name="Прямая соединительная линия 345"/>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6BFC7E" id="Прямая соединительная линия 345"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352.3pt,5pt" to="395.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4288" behindDoc="0" locked="0" layoutInCell="1" allowOverlap="1">
                <wp:simplePos x="0" y="0"/>
                <wp:positionH relativeFrom="column">
                  <wp:posOffset>1978660</wp:posOffset>
                </wp:positionH>
                <wp:positionV relativeFrom="paragraph">
                  <wp:posOffset>34925</wp:posOffset>
                </wp:positionV>
                <wp:extent cx="304800" cy="0"/>
                <wp:effectExtent l="0" t="0" r="19050" b="19050"/>
                <wp:wrapNone/>
                <wp:docPr id="344" name="Прямая соединительная линия 344"/>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124358B" id="Прямая соединительная линия 344"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155.8pt,2.75pt" to="179.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" strokecolor="black [3200]" strokeweight=".5pt">
                <v:stroke joinstyle="miter"/>
              </v:line>
            </w:pict>
          </mc:Fallback>
        </mc:AlternateContent>
      </w:r>
    </w:p>
    <w:p w:rsidR="00DF54DF" w:rsidRPr="00145F1F" w:rsidRDefault="00DF54DF" w:rsidP="0018544F">
      <w:pPr>
        <w:tabs>
          <w:tab w:val="left" w:pos="1701"/>
          <w:tab w:val="left" w:pos="1985"/>
        </w:tabs>
        <w:jc w:val="both"/>
        <w:rPr>
          <w:rFonts w:ascii="Times New Roman" w:hAnsi="Times New Roman" w:cs="Times New Roman"/>
          <w:sz w:val="24"/>
          <w:szCs w:val="24"/>
        </w:rPr>
      </w:pPr>
    </w:p>
    <w:p w:rsidR="00DF54DF" w:rsidRPr="00145F1F" w:rsidRDefault="00DF54DF" w:rsidP="0018544F">
      <w:pPr>
        <w:tabs>
          <w:tab w:val="left" w:pos="1701"/>
          <w:tab w:val="left" w:pos="1985"/>
        </w:tabs>
        <w:jc w:val="both"/>
        <w:rPr>
          <w:rFonts w:ascii="Times New Roman" w:hAnsi="Times New Roman" w:cs="Times New Roman"/>
          <w:sz w:val="24"/>
          <w:szCs w:val="24"/>
        </w:rPr>
      </w:pPr>
    </w:p>
    <w:p w:rsidR="00DF54DF" w:rsidRPr="00145F1F" w:rsidRDefault="00DF54DF" w:rsidP="0018544F">
      <w:pPr>
        <w:tabs>
          <w:tab w:val="left" w:pos="1701"/>
          <w:tab w:val="left" w:pos="1985"/>
        </w:tabs>
        <w:jc w:val="both"/>
        <w:rPr>
          <w:rFonts w:ascii="Times New Roman" w:hAnsi="Times New Roman" w:cs="Times New Roman"/>
          <w:sz w:val="24"/>
          <w:szCs w:val="24"/>
        </w:rPr>
      </w:pPr>
    </w:p>
    <w:p w:rsidR="00DF54DF" w:rsidRPr="00145F1F" w:rsidRDefault="002B33C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05504" behindDoc="0" locked="0" layoutInCell="1" allowOverlap="1" wp14:anchorId="377FB2E2" wp14:editId="38FE62B1">
                <wp:simplePos x="0" y="0"/>
                <wp:positionH relativeFrom="column">
                  <wp:posOffset>50800</wp:posOffset>
                </wp:positionH>
                <wp:positionV relativeFrom="paragraph">
                  <wp:posOffset>5715</wp:posOffset>
                </wp:positionV>
                <wp:extent cx="1628775" cy="590550"/>
                <wp:effectExtent l="0" t="0" r="28575" b="19050"/>
                <wp:wrapNone/>
                <wp:docPr id="321" name="Надпись 321"/>
                <wp:cNvGraphicFramePr/>
                <a:graphic xmlns:a="http://schemas.openxmlformats.org/drawingml/2006/main">
                  <a:graphicData uri="http://schemas.microsoft.com/office/word/2010/wordprocessingShape">
                    <wps:wsp>
                      <wps:cNvSpPr txBox="1"/>
                      <wps:spPr>
                        <a:xfrm>
                          <a:off x="0" y="0"/>
                          <a:ext cx="162877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E7125A" w:rsidRDefault="001A59EA" w:rsidP="00E7125A">
                            <w:pPr>
                              <w:jc w:val="center"/>
                              <w:rPr>
                                <w:rFonts w:ascii="Times New Roman" w:hAnsi="Times New Roman" w:cs="Times New Roman"/>
                                <w:sz w:val="24"/>
                              </w:rPr>
                            </w:pPr>
                            <w:r w:rsidRPr="00E7125A">
                              <w:rPr>
                                <w:rFonts w:ascii="Times New Roman" w:hAnsi="Times New Roman" w:cs="Times New Roman"/>
                                <w:sz w:val="24"/>
                              </w:rPr>
                              <w:t>Первичные личностные представления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21" o:spid="_x0000_s1122" type="#_x0000_t202" style="position:absolute;left:0;text-align:left;margin-left:4pt;margin-top:.45pt;width:128.25pt;height:46.5p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" fillcolor="white [3201]" strokeweight=".5pt">
                <v:textbox>
                  <w:txbxContent>
                    <w:p w:rsidR="00214C98" w:rsidRPr="00E7125A" w:rsidRDefault="00214C98" w:rsidP="00E7125A">
                      <w:pPr>
                        <w:jc w:val="center"/>
                        <w:rPr>
                          <w:rFonts w:ascii="Times New Roman" w:hAnsi="Times New Roman" w:cs="Times New Roman"/>
                          <w:sz w:val="24"/>
                        </w:rPr>
                      </w:pPr>
                      <w:r w:rsidRPr="00E7125A">
                        <w:rPr>
                          <w:rFonts w:ascii="Times New Roman" w:hAnsi="Times New Roman" w:cs="Times New Roman"/>
                          <w:sz w:val="24"/>
                        </w:rPr>
                        <w:t>Первичные личностные представления</w:t>
                      </w:r>
                    </w:p>
                  </w:txbxContent>
                </v:textbox>
              </v:shape>
            </w:pict>
          </mc:Fallback>
        </mc:AlternateContent>
      </w:r>
      <w:r w:rsidR="008A7DFB">
        <w:rPr>
          <w:rFonts w:ascii="Times New Roman" w:hAnsi="Times New Roman" w:cs="Times New Roman"/>
          <w:noProof/>
          <w:sz w:val="24"/>
          <w:szCs w:val="24"/>
          <w:lang w:eastAsia="ru-RU"/>
        </w:rPr>
        <mc:AlternateContent>
          <mc:Choice Requires="wps">
            <w:drawing>
              <wp:anchor distT="0" distB="0" distL="114300" distR="114300" simplePos="0" relativeHeight="251733504" behindDoc="0" locked="0" layoutInCell="1" allowOverlap="1" wp14:anchorId="30FB5E9F" wp14:editId="3669C73D">
                <wp:simplePos x="0" y="0"/>
                <wp:positionH relativeFrom="column">
                  <wp:posOffset>5022850</wp:posOffset>
                </wp:positionH>
                <wp:positionV relativeFrom="paragraph">
                  <wp:posOffset>5715</wp:posOffset>
                </wp:positionV>
                <wp:extent cx="2057400" cy="438150"/>
                <wp:effectExtent l="0" t="0" r="19050" b="19050"/>
                <wp:wrapNone/>
                <wp:docPr id="327" name="Надпись 327"/>
                <wp:cNvGraphicFramePr/>
                <a:graphic xmlns:a="http://schemas.openxmlformats.org/drawingml/2006/main">
                  <a:graphicData uri="http://schemas.microsoft.com/office/word/2010/wordprocessingShape">
                    <wps:wsp>
                      <wps:cNvSpPr txBox="1"/>
                      <wps:spPr>
                        <a:xfrm>
                          <a:off x="0" y="0"/>
                          <a:ext cx="2057400" cy="438150"/>
                        </a:xfrm>
                        <a:prstGeom prst="rect">
                          <a:avLst/>
                        </a:prstGeom>
                        <a:solidFill>
                          <a:sysClr val="window" lastClr="FFFFFF"/>
                        </a:solidFill>
                        <a:ln w="6350">
                          <a:solidFill>
                            <a:prstClr val="black"/>
                          </a:solidFill>
                        </a:ln>
                        <a:effectLst/>
                      </wps:spPr>
                      <wps:txbx>
                        <w:txbxContent>
                          <w:p w:rsidR="001A59EA" w:rsidRPr="00E7125A" w:rsidRDefault="001A59EA" w:rsidP="00406FDF">
                            <w:pPr>
                              <w:jc w:val="center"/>
                              <w:rPr>
                                <w:rFonts w:ascii="Times New Roman" w:hAnsi="Times New Roman" w:cs="Times New Roman"/>
                                <w:sz w:val="24"/>
                              </w:rPr>
                            </w:pPr>
                            <w:r w:rsidRPr="000B2366">
                              <w:rPr>
                                <w:rFonts w:ascii="Times New Roman" w:eastAsia="Times New Roman" w:hAnsi="Times New Roman" w:cs="Times New Roman"/>
                                <w:spacing w:val="-1"/>
                                <w:sz w:val="24"/>
                                <w:szCs w:val="24"/>
                                <w:lang w:eastAsia="ru-RU"/>
                              </w:rPr>
                              <w:t>Совместные</w:t>
                            </w:r>
                            <w:r w:rsidRPr="000B2366">
                              <w:rPr>
                                <w:rFonts w:ascii="Times New Roman" w:eastAsia="Times New Roman" w:hAnsi="Times New Roman" w:cs="Times New Roman"/>
                                <w:spacing w:val="-9"/>
                                <w:sz w:val="24"/>
                                <w:szCs w:val="24"/>
                                <w:lang w:eastAsia="ru-RU"/>
                              </w:rPr>
                              <w:t xml:space="preserve"> </w:t>
                            </w:r>
                            <w:r w:rsidRPr="000B2366">
                              <w:rPr>
                                <w:rFonts w:ascii="Times New Roman" w:eastAsia="Times New Roman" w:hAnsi="Times New Roman" w:cs="Times New Roman"/>
                                <w:spacing w:val="-1"/>
                                <w:sz w:val="24"/>
                                <w:szCs w:val="24"/>
                                <w:lang w:eastAsia="ru-RU"/>
                              </w:rPr>
                              <w:t>игры</w:t>
                            </w:r>
                            <w:r w:rsidRPr="000B2366">
                              <w:rPr>
                                <w:rFonts w:ascii="Times New Roman" w:eastAsia="Times New Roman" w:hAnsi="Times New Roman" w:cs="Times New Roman"/>
                                <w:spacing w:val="-10"/>
                                <w:sz w:val="24"/>
                                <w:szCs w:val="24"/>
                                <w:lang w:eastAsia="ru-RU"/>
                              </w:rPr>
                              <w:t xml:space="preserve"> </w:t>
                            </w:r>
                            <w:proofErr w:type="gramStart"/>
                            <w:r w:rsidRPr="000B2366">
                              <w:rPr>
                                <w:rFonts w:ascii="Times New Roman" w:eastAsia="Times New Roman" w:hAnsi="Times New Roman" w:cs="Times New Roman"/>
                                <w:sz w:val="24"/>
                                <w:szCs w:val="24"/>
                                <w:lang w:eastAsia="ru-RU"/>
                              </w:rPr>
                              <w:t>со</w:t>
                            </w:r>
                            <w:proofErr w:type="gramEnd"/>
                            <w:r w:rsidRPr="000B2366">
                              <w:rPr>
                                <w:rFonts w:ascii="Times New Roman" w:eastAsia="Times New Roman" w:hAnsi="Times New Roman" w:cs="Times New Roman"/>
                                <w:spacing w:val="29"/>
                                <w:w w:val="99"/>
                                <w:sz w:val="24"/>
                                <w:szCs w:val="24"/>
                                <w:lang w:eastAsia="ru-RU"/>
                              </w:rPr>
                              <w:t xml:space="preserve"> </w:t>
                            </w:r>
                            <w:r w:rsidRPr="000B2366">
                              <w:rPr>
                                <w:rFonts w:ascii="Times New Roman" w:eastAsia="Times New Roman" w:hAnsi="Times New Roman" w:cs="Times New Roman"/>
                                <w:spacing w:val="-1"/>
                                <w:sz w:val="24"/>
                                <w:szCs w:val="24"/>
                                <w:lang w:eastAsia="ru-RU"/>
                              </w:rPr>
                              <w:t>взрослым</w:t>
                            </w:r>
                            <w:r w:rsidRPr="000B2366">
                              <w:rPr>
                                <w:rFonts w:ascii="Times New Roman" w:eastAsia="Times New Roman" w:hAnsi="Times New Roman" w:cs="Times New Roman"/>
                                <w:spacing w:val="-9"/>
                                <w:sz w:val="24"/>
                                <w:szCs w:val="24"/>
                                <w:lang w:eastAsia="ru-RU"/>
                              </w:rPr>
                              <w:t xml:space="preserve"> </w:t>
                            </w:r>
                            <w:r w:rsidRPr="000B2366">
                              <w:rPr>
                                <w:rFonts w:ascii="Times New Roman" w:eastAsia="Times New Roman" w:hAnsi="Times New Roman" w:cs="Times New Roman"/>
                                <w:sz w:val="24"/>
                                <w:szCs w:val="24"/>
                                <w:lang w:eastAsia="ru-RU"/>
                              </w:rPr>
                              <w:t>и</w:t>
                            </w:r>
                            <w:r w:rsidRPr="000B2366">
                              <w:rPr>
                                <w:rFonts w:ascii="Times New Roman" w:eastAsia="Times New Roman" w:hAnsi="Times New Roman" w:cs="Times New Roman"/>
                                <w:spacing w:val="-10"/>
                                <w:sz w:val="24"/>
                                <w:szCs w:val="24"/>
                                <w:lang w:eastAsia="ru-RU"/>
                              </w:rPr>
                              <w:t xml:space="preserve"> </w:t>
                            </w:r>
                            <w:r w:rsidRPr="000B2366">
                              <w:rPr>
                                <w:rFonts w:ascii="Times New Roman" w:eastAsia="Times New Roman" w:hAnsi="Times New Roman" w:cs="Times New Roman"/>
                                <w:spacing w:val="-1"/>
                                <w:sz w:val="24"/>
                                <w:szCs w:val="24"/>
                                <w:lang w:eastAsia="ru-RU"/>
                              </w:rPr>
                              <w:t>сверстниками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7" o:spid="_x0000_s1123" type="#_x0000_t202" style="position:absolute;left:0;text-align:left;margin-left:395.5pt;margin-top:.45pt;width:162pt;height:3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" fillcolor="window" strokeweight=".5pt">
                <v:textbox>
                  <w:txbxContent>
                    <w:p w:rsidR="00214C98" w:rsidRPr="00E7125A" w:rsidRDefault="00214C98" w:rsidP="00406FDF">
                      <w:pPr>
                        <w:jc w:val="center"/>
                        <w:rPr>
                          <w:rFonts w:ascii="Times New Roman" w:hAnsi="Times New Roman" w:cs="Times New Roman"/>
                          <w:sz w:val="24"/>
                        </w:rPr>
                      </w:pPr>
                      <w:r w:rsidRPr="000B2366">
                        <w:rPr>
                          <w:rFonts w:ascii="Times New Roman" w:eastAsia="Times New Roman" w:hAnsi="Times New Roman" w:cs="Times New Roman"/>
                          <w:spacing w:val="-1"/>
                          <w:sz w:val="24"/>
                          <w:szCs w:val="24"/>
                          <w:lang w:eastAsia="ru-RU"/>
                        </w:rPr>
                        <w:t>Совместные</w:t>
                      </w:r>
                      <w:r w:rsidRPr="000B2366">
                        <w:rPr>
                          <w:rFonts w:ascii="Times New Roman" w:eastAsia="Times New Roman" w:hAnsi="Times New Roman" w:cs="Times New Roman"/>
                          <w:spacing w:val="-9"/>
                          <w:sz w:val="24"/>
                          <w:szCs w:val="24"/>
                          <w:lang w:eastAsia="ru-RU"/>
                        </w:rPr>
                        <w:t xml:space="preserve"> </w:t>
                      </w:r>
                      <w:r w:rsidRPr="000B2366">
                        <w:rPr>
                          <w:rFonts w:ascii="Times New Roman" w:eastAsia="Times New Roman" w:hAnsi="Times New Roman" w:cs="Times New Roman"/>
                          <w:spacing w:val="-1"/>
                          <w:sz w:val="24"/>
                          <w:szCs w:val="24"/>
                          <w:lang w:eastAsia="ru-RU"/>
                        </w:rPr>
                        <w:t>игры</w:t>
                      </w:r>
                      <w:r w:rsidRPr="000B2366">
                        <w:rPr>
                          <w:rFonts w:ascii="Times New Roman" w:eastAsia="Times New Roman" w:hAnsi="Times New Roman" w:cs="Times New Roman"/>
                          <w:spacing w:val="-10"/>
                          <w:sz w:val="24"/>
                          <w:szCs w:val="24"/>
                          <w:lang w:eastAsia="ru-RU"/>
                        </w:rPr>
                        <w:t xml:space="preserve"> </w:t>
                      </w:r>
                      <w:proofErr w:type="gramStart"/>
                      <w:r w:rsidRPr="000B2366">
                        <w:rPr>
                          <w:rFonts w:ascii="Times New Roman" w:eastAsia="Times New Roman" w:hAnsi="Times New Roman" w:cs="Times New Roman"/>
                          <w:sz w:val="24"/>
                          <w:szCs w:val="24"/>
                          <w:lang w:eastAsia="ru-RU"/>
                        </w:rPr>
                        <w:t>со</w:t>
                      </w:r>
                      <w:proofErr w:type="gramEnd"/>
                      <w:r w:rsidRPr="000B2366">
                        <w:rPr>
                          <w:rFonts w:ascii="Times New Roman" w:eastAsia="Times New Roman" w:hAnsi="Times New Roman" w:cs="Times New Roman"/>
                          <w:spacing w:val="29"/>
                          <w:w w:val="99"/>
                          <w:sz w:val="24"/>
                          <w:szCs w:val="24"/>
                          <w:lang w:eastAsia="ru-RU"/>
                        </w:rPr>
                        <w:t xml:space="preserve"> </w:t>
                      </w:r>
                      <w:r w:rsidRPr="000B2366">
                        <w:rPr>
                          <w:rFonts w:ascii="Times New Roman" w:eastAsia="Times New Roman" w:hAnsi="Times New Roman" w:cs="Times New Roman"/>
                          <w:spacing w:val="-1"/>
                          <w:sz w:val="24"/>
                          <w:szCs w:val="24"/>
                          <w:lang w:eastAsia="ru-RU"/>
                        </w:rPr>
                        <w:t>взрослым</w:t>
                      </w:r>
                      <w:r w:rsidRPr="000B2366">
                        <w:rPr>
                          <w:rFonts w:ascii="Times New Roman" w:eastAsia="Times New Roman" w:hAnsi="Times New Roman" w:cs="Times New Roman"/>
                          <w:spacing w:val="-9"/>
                          <w:sz w:val="24"/>
                          <w:szCs w:val="24"/>
                          <w:lang w:eastAsia="ru-RU"/>
                        </w:rPr>
                        <w:t xml:space="preserve"> </w:t>
                      </w:r>
                      <w:r w:rsidRPr="000B2366">
                        <w:rPr>
                          <w:rFonts w:ascii="Times New Roman" w:eastAsia="Times New Roman" w:hAnsi="Times New Roman" w:cs="Times New Roman"/>
                          <w:sz w:val="24"/>
                          <w:szCs w:val="24"/>
                          <w:lang w:eastAsia="ru-RU"/>
                        </w:rPr>
                        <w:t>и</w:t>
                      </w:r>
                      <w:r w:rsidRPr="000B2366">
                        <w:rPr>
                          <w:rFonts w:ascii="Times New Roman" w:eastAsia="Times New Roman" w:hAnsi="Times New Roman" w:cs="Times New Roman"/>
                          <w:spacing w:val="-10"/>
                          <w:sz w:val="24"/>
                          <w:szCs w:val="24"/>
                          <w:lang w:eastAsia="ru-RU"/>
                        </w:rPr>
                        <w:t xml:space="preserve"> </w:t>
                      </w:r>
                      <w:r w:rsidRPr="000B2366">
                        <w:rPr>
                          <w:rFonts w:ascii="Times New Roman" w:eastAsia="Times New Roman" w:hAnsi="Times New Roman" w:cs="Times New Roman"/>
                          <w:spacing w:val="-1"/>
                          <w:sz w:val="24"/>
                          <w:szCs w:val="24"/>
                          <w:lang w:eastAsia="ru-RU"/>
                        </w:rPr>
                        <w:t>сверстниками</w:t>
                      </w:r>
                    </w:p>
                  </w:txbxContent>
                </v:textbox>
              </v:shape>
            </w:pict>
          </mc:Fallback>
        </mc:AlternateContent>
      </w:r>
      <w:r w:rsidR="009D40D6">
        <w:rPr>
          <w:rFonts w:ascii="Times New Roman" w:hAnsi="Times New Roman" w:cs="Times New Roman"/>
          <w:noProof/>
          <w:sz w:val="24"/>
          <w:szCs w:val="24"/>
          <w:lang w:eastAsia="ru-RU"/>
        </w:rPr>
        <mc:AlternateContent>
          <mc:Choice Requires="wps">
            <w:drawing>
              <wp:anchor distT="0" distB="0" distL="114300" distR="114300" simplePos="0" relativeHeight="251741696" behindDoc="0" locked="0" layoutInCell="1" allowOverlap="1" wp14:anchorId="130D41F6" wp14:editId="7EA822D3">
                <wp:simplePos x="0" y="0"/>
                <wp:positionH relativeFrom="column">
                  <wp:posOffset>7807960</wp:posOffset>
                </wp:positionH>
                <wp:positionV relativeFrom="paragraph">
                  <wp:posOffset>19685</wp:posOffset>
                </wp:positionV>
                <wp:extent cx="1628775" cy="381000"/>
                <wp:effectExtent l="0" t="0" r="28575" b="19050"/>
                <wp:wrapNone/>
                <wp:docPr id="333" name="Надпись 333"/>
                <wp:cNvGraphicFramePr/>
                <a:graphic xmlns:a="http://schemas.openxmlformats.org/drawingml/2006/main">
                  <a:graphicData uri="http://schemas.microsoft.com/office/word/2010/wordprocessingShape">
                    <wps:wsp>
                      <wps:cNvSpPr txBox="1"/>
                      <wps:spPr>
                        <a:xfrm>
                          <a:off x="0" y="0"/>
                          <a:ext cx="1628775" cy="381000"/>
                        </a:xfrm>
                        <a:prstGeom prst="rect">
                          <a:avLst/>
                        </a:prstGeom>
                        <a:solidFill>
                          <a:sysClr val="window" lastClr="FFFFFF"/>
                        </a:solidFill>
                        <a:ln w="6350">
                          <a:solidFill>
                            <a:prstClr val="black"/>
                          </a:solidFill>
                        </a:ln>
                        <a:effectLst/>
                      </wps:spPr>
                      <wps:txbx>
                        <w:txbxContent>
                          <w:p w:rsidR="001A59EA" w:rsidRPr="00E7125A" w:rsidRDefault="001A59EA" w:rsidP="00406FDF">
                            <w:pPr>
                              <w:jc w:val="center"/>
                              <w:rPr>
                                <w:rFonts w:ascii="Times New Roman" w:hAnsi="Times New Roman" w:cs="Times New Roman"/>
                                <w:sz w:val="24"/>
                              </w:rPr>
                            </w:pPr>
                            <w:r>
                              <w:rPr>
                                <w:rFonts w:ascii="Times New Roman" w:hAnsi="Times New Roman" w:cs="Times New Roman"/>
                                <w:sz w:val="24"/>
                              </w:rPr>
                              <w:t>Подбор игрушек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33" o:spid="_x0000_s1124" type="#_x0000_t202" style="position:absolute;left:0;text-align:left;margin-left:614.8pt;margin-top:1.55pt;width:128.25pt;height:30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" fillcolor="window" strokeweight=".5pt">
                <v:textbox>
                  <w:txbxContent>
                    <w:p w:rsidR="00214C98" w:rsidRPr="00E7125A" w:rsidRDefault="00214C98" w:rsidP="00406FDF">
                      <w:pPr>
                        <w:jc w:val="center"/>
                        <w:rPr>
                          <w:rFonts w:ascii="Times New Roman" w:hAnsi="Times New Roman" w:cs="Times New Roman"/>
                          <w:sz w:val="24"/>
                        </w:rPr>
                      </w:pPr>
                      <w:r>
                        <w:rPr>
                          <w:rFonts w:ascii="Times New Roman" w:hAnsi="Times New Roman" w:cs="Times New Roman"/>
                          <w:sz w:val="24"/>
                        </w:rPr>
                        <w:t>Подбор игрушек</w:t>
                      </w:r>
                    </w:p>
                  </w:txbxContent>
                </v:textbox>
              </v:shape>
            </w:pict>
          </mc:Fallback>
        </mc:AlternateContent>
      </w:r>
      <w:r w:rsidR="00406FDF">
        <w:rPr>
          <w:rFonts w:ascii="Times New Roman" w:hAnsi="Times New Roman" w:cs="Times New Roman"/>
          <w:noProof/>
          <w:sz w:val="24"/>
          <w:szCs w:val="24"/>
          <w:lang w:eastAsia="ru-RU"/>
        </w:rPr>
        <mc:AlternateContent>
          <mc:Choice Requires="wps">
            <w:drawing>
              <wp:anchor distT="0" distB="0" distL="114300" distR="114300" simplePos="0" relativeHeight="251680256" behindDoc="0" locked="0" layoutInCell="1" allowOverlap="1" wp14:anchorId="134CFC28" wp14:editId="0B72359E">
                <wp:simplePos x="0" y="0"/>
                <wp:positionH relativeFrom="column">
                  <wp:posOffset>2524125</wp:posOffset>
                </wp:positionH>
                <wp:positionV relativeFrom="paragraph">
                  <wp:posOffset>14605</wp:posOffset>
                </wp:positionV>
                <wp:extent cx="1628775" cy="800100"/>
                <wp:effectExtent l="0" t="0" r="28575" b="19050"/>
                <wp:wrapNone/>
                <wp:docPr id="324" name="Надпись 324"/>
                <wp:cNvGraphicFramePr/>
                <a:graphic xmlns:a="http://schemas.openxmlformats.org/drawingml/2006/main">
                  <a:graphicData uri="http://schemas.microsoft.com/office/word/2010/wordprocessingShape">
                    <wps:wsp>
                      <wps:cNvSpPr txBox="1"/>
                      <wps:spPr>
                        <a:xfrm>
                          <a:off x="0" y="0"/>
                          <a:ext cx="1628775" cy="800100"/>
                        </a:xfrm>
                        <a:prstGeom prst="rect">
                          <a:avLst/>
                        </a:prstGeom>
                        <a:solidFill>
                          <a:sysClr val="window" lastClr="FFFFFF"/>
                        </a:solidFill>
                        <a:ln w="6350">
                          <a:solidFill>
                            <a:prstClr val="black"/>
                          </a:solidFill>
                        </a:ln>
                        <a:effectLst/>
                      </wps:spPr>
                      <wps:txbx>
                        <w:txbxContent>
                          <w:p w:rsidR="001A59EA" w:rsidRDefault="001A59EA" w:rsidP="00406FDF">
                            <w:pPr>
                              <w:widowControl w:val="0"/>
                              <w:kinsoku w:val="0"/>
                              <w:overflowPunct w:val="0"/>
                              <w:autoSpaceDE w:val="0"/>
                              <w:autoSpaceDN w:val="0"/>
                              <w:adjustRightInd w:val="0"/>
                              <w:ind w:right="7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Предметная игра</w:t>
                            </w:r>
                          </w:p>
                          <w:p w:rsidR="001A59EA" w:rsidRPr="00E7125A" w:rsidRDefault="001A59EA" w:rsidP="00406FDF">
                            <w:pPr>
                              <w:widowControl w:val="0"/>
                              <w:kinsoku w:val="0"/>
                              <w:overflowPunct w:val="0"/>
                              <w:autoSpaceDE w:val="0"/>
                              <w:autoSpaceDN w:val="0"/>
                              <w:adjustRightInd w:val="0"/>
                              <w:ind w:right="7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Относительная игра</w:t>
                            </w:r>
                          </w:p>
                          <w:p w:rsidR="001A59EA" w:rsidRPr="00E7125A" w:rsidRDefault="001A59EA" w:rsidP="00406FDF">
                            <w:pPr>
                              <w:jc w:val="center"/>
                              <w:rPr>
                                <w:rFonts w:ascii="Times New Roman" w:hAnsi="Times New Roman" w:cs="Times New Roman"/>
                                <w:sz w:val="24"/>
                              </w:rPr>
                            </w:pPr>
                            <w:r>
                              <w:rPr>
                                <w:rFonts w:ascii="Times New Roman" w:hAnsi="Times New Roman" w:cs="Times New Roman"/>
                                <w:sz w:val="24"/>
                              </w:rPr>
                              <w:t>Игра-взаимодействие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24" o:spid="_x0000_s1125" type="#_x0000_t202" style="position:absolute;left:0;text-align:left;margin-left:198.75pt;margin-top:1.15pt;width:128.25pt;height:63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" fillcolor="window" strokeweight=".5pt">
                <v:textbox>
                  <w:txbxContent>
                    <w:p w:rsidR="00214C98" w:rsidRDefault="00214C98" w:rsidP="00406FDF">
                      <w:pPr>
                        <w:widowControl w:val="0"/>
                        <w:kinsoku w:val="0"/>
                        <w:overflowPunct w:val="0"/>
                        <w:autoSpaceDE w:val="0"/>
                        <w:autoSpaceDN w:val="0"/>
                        <w:adjustRightInd w:val="0"/>
                        <w:ind w:right="7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Предметная игра</w:t>
                      </w:r>
                    </w:p>
                    <w:p w:rsidR="00214C98" w:rsidRPr="00E7125A" w:rsidRDefault="00214C98" w:rsidP="00406FDF">
                      <w:pPr>
                        <w:widowControl w:val="0"/>
                        <w:kinsoku w:val="0"/>
                        <w:overflowPunct w:val="0"/>
                        <w:autoSpaceDE w:val="0"/>
                        <w:autoSpaceDN w:val="0"/>
                        <w:adjustRightInd w:val="0"/>
                        <w:ind w:right="7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Относительная игра</w:t>
                      </w:r>
                    </w:p>
                    <w:p w:rsidR="00214C98" w:rsidRPr="00E7125A" w:rsidRDefault="00214C98" w:rsidP="00406FDF">
                      <w:pPr>
                        <w:jc w:val="center"/>
                        <w:rPr>
                          <w:rFonts w:ascii="Times New Roman" w:hAnsi="Times New Roman" w:cs="Times New Roman"/>
                          <w:sz w:val="24"/>
                        </w:rPr>
                      </w:pPr>
                      <w:r>
                        <w:rPr>
                          <w:rFonts w:ascii="Times New Roman" w:hAnsi="Times New Roman" w:cs="Times New Roman"/>
                          <w:sz w:val="24"/>
                        </w:rPr>
                        <w:t>Игра-взаимодействие</w:t>
                      </w:r>
                    </w:p>
                  </w:txbxContent>
                </v:textbox>
              </v:shape>
            </w:pict>
          </mc:Fallback>
        </mc:AlternateContent>
      </w:r>
    </w:p>
    <w:p w:rsidR="00DF54DF" w:rsidRPr="00145F1F" w:rsidRDefault="00DF54DF" w:rsidP="0018544F">
      <w:pPr>
        <w:tabs>
          <w:tab w:val="left" w:pos="1701"/>
          <w:tab w:val="left" w:pos="1985"/>
        </w:tabs>
        <w:jc w:val="both"/>
        <w:rPr>
          <w:rFonts w:ascii="Times New Roman" w:hAnsi="Times New Roman" w:cs="Times New Roman"/>
          <w:sz w:val="24"/>
          <w:szCs w:val="24"/>
        </w:rPr>
      </w:pPr>
    </w:p>
    <w:p w:rsidR="00DF54DF" w:rsidRPr="00145F1F" w:rsidRDefault="00944FEE"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6576" behindDoc="0" locked="0" layoutInCell="1" allowOverlap="1" wp14:anchorId="4041CE60" wp14:editId="37970AEC">
                <wp:simplePos x="0" y="0"/>
                <wp:positionH relativeFrom="column">
                  <wp:posOffset>4899025</wp:posOffset>
                </wp:positionH>
                <wp:positionV relativeFrom="paragraph">
                  <wp:posOffset>93345</wp:posOffset>
                </wp:positionV>
                <wp:extent cx="2314575" cy="419100"/>
                <wp:effectExtent l="0" t="0" r="28575" b="19050"/>
                <wp:wrapNone/>
                <wp:docPr id="328" name="Надпись 328"/>
                <wp:cNvGraphicFramePr/>
                <a:graphic xmlns:a="http://schemas.openxmlformats.org/drawingml/2006/main">
                  <a:graphicData uri="http://schemas.microsoft.com/office/word/2010/wordprocessingShape">
                    <wps:wsp>
                      <wps:cNvSpPr txBox="1"/>
                      <wps:spPr>
                        <a:xfrm>
                          <a:off x="0" y="0"/>
                          <a:ext cx="2314575" cy="419100"/>
                        </a:xfrm>
                        <a:prstGeom prst="rect">
                          <a:avLst/>
                        </a:prstGeom>
                        <a:solidFill>
                          <a:sysClr val="window" lastClr="FFFFFF"/>
                        </a:solidFill>
                        <a:ln w="6350">
                          <a:solidFill>
                            <a:prstClr val="black"/>
                          </a:solidFill>
                        </a:ln>
                        <a:effectLst/>
                      </wps:spPr>
                      <wps:txbx>
                        <w:txbxContent>
                          <w:p w:rsidR="001A59EA" w:rsidRPr="000B2366" w:rsidRDefault="001A59EA" w:rsidP="000B2366">
                            <w:pPr>
                              <w:widowControl w:val="0"/>
                              <w:kinsoku w:val="0"/>
                              <w:overflowPunct w:val="0"/>
                              <w:autoSpaceDE w:val="0"/>
                              <w:autoSpaceDN w:val="0"/>
                              <w:adjustRightInd w:val="0"/>
                              <w:ind w:right="224"/>
                              <w:jc w:val="center"/>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2"/>
                                <w:sz w:val="24"/>
                                <w:szCs w:val="24"/>
                                <w:lang w:eastAsia="ru-RU"/>
                              </w:rPr>
                              <w:t>Ситуации</w:t>
                            </w:r>
                            <w:r w:rsidRPr="000B2366">
                              <w:rPr>
                                <w:rFonts w:ascii="Times New Roman" w:eastAsia="Times New Roman" w:hAnsi="Times New Roman" w:cs="Times New Roman"/>
                                <w:spacing w:val="23"/>
                                <w:w w:val="99"/>
                                <w:sz w:val="24"/>
                                <w:szCs w:val="24"/>
                                <w:lang w:eastAsia="ru-RU"/>
                              </w:rPr>
                              <w:t xml:space="preserve"> </w:t>
                            </w:r>
                            <w:r w:rsidRPr="000B2366">
                              <w:rPr>
                                <w:rFonts w:ascii="Times New Roman" w:eastAsia="Times New Roman" w:hAnsi="Times New Roman" w:cs="Times New Roman"/>
                                <w:spacing w:val="-1"/>
                                <w:sz w:val="24"/>
                                <w:szCs w:val="24"/>
                                <w:lang w:eastAsia="ru-RU"/>
                              </w:rPr>
                              <w:t>морального</w:t>
                            </w:r>
                            <w:r w:rsidRPr="000B2366">
                              <w:rPr>
                                <w:rFonts w:ascii="Times New Roman" w:eastAsia="Times New Roman" w:hAnsi="Times New Roman" w:cs="Times New Roman"/>
                                <w:spacing w:val="-14"/>
                                <w:sz w:val="24"/>
                                <w:szCs w:val="24"/>
                                <w:lang w:eastAsia="ru-RU"/>
                              </w:rPr>
                              <w:t xml:space="preserve"> </w:t>
                            </w:r>
                            <w:r w:rsidRPr="000B2366">
                              <w:rPr>
                                <w:rFonts w:ascii="Times New Roman" w:eastAsia="Times New Roman" w:hAnsi="Times New Roman" w:cs="Times New Roman"/>
                                <w:spacing w:val="-1"/>
                                <w:sz w:val="24"/>
                                <w:szCs w:val="24"/>
                                <w:lang w:eastAsia="ru-RU"/>
                              </w:rPr>
                              <w:t>выбора,</w:t>
                            </w:r>
                            <w:r w:rsidRPr="000B2366">
                              <w:rPr>
                                <w:rFonts w:ascii="Times New Roman" w:eastAsia="Times New Roman" w:hAnsi="Times New Roman" w:cs="Times New Roman"/>
                                <w:spacing w:val="28"/>
                                <w:sz w:val="24"/>
                                <w:szCs w:val="24"/>
                                <w:lang w:eastAsia="ru-RU"/>
                              </w:rPr>
                              <w:t xml:space="preserve"> </w:t>
                            </w:r>
                            <w:r w:rsidRPr="000B2366">
                              <w:rPr>
                                <w:rFonts w:ascii="Times New Roman" w:eastAsia="Times New Roman" w:hAnsi="Times New Roman" w:cs="Times New Roman"/>
                                <w:sz w:val="24"/>
                                <w:szCs w:val="24"/>
                                <w:lang w:eastAsia="ru-RU"/>
                              </w:rPr>
                              <w:t>беседа</w:t>
                            </w:r>
                          </w:p>
                          <w:p w:rsidR="001A59EA" w:rsidRPr="00E7125A" w:rsidRDefault="001A59EA" w:rsidP="00406FDF">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8" o:spid="_x0000_s1126" type="#_x0000_t202" style="position:absolute;left:0;text-align:left;margin-left:385.75pt;margin-top:7.35pt;width:182.25pt;height:3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" fillcolor="window" strokeweight=".5pt">
                <v:textbox>
                  <w:txbxContent>
                    <w:p w:rsidR="00214C98" w:rsidRPr="000B2366" w:rsidRDefault="00214C98" w:rsidP="000B2366">
                      <w:pPr>
                        <w:widowControl w:val="0"/>
                        <w:kinsoku w:val="0"/>
                        <w:overflowPunct w:val="0"/>
                        <w:autoSpaceDE w:val="0"/>
                        <w:autoSpaceDN w:val="0"/>
                        <w:adjustRightInd w:val="0"/>
                        <w:ind w:right="224"/>
                        <w:jc w:val="center"/>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2"/>
                          <w:sz w:val="24"/>
                          <w:szCs w:val="24"/>
                          <w:lang w:eastAsia="ru-RU"/>
                        </w:rPr>
                        <w:t>Ситуации</w:t>
                      </w:r>
                      <w:r w:rsidRPr="000B2366">
                        <w:rPr>
                          <w:rFonts w:ascii="Times New Roman" w:eastAsia="Times New Roman" w:hAnsi="Times New Roman" w:cs="Times New Roman"/>
                          <w:spacing w:val="23"/>
                          <w:w w:val="99"/>
                          <w:sz w:val="24"/>
                          <w:szCs w:val="24"/>
                          <w:lang w:eastAsia="ru-RU"/>
                        </w:rPr>
                        <w:t xml:space="preserve"> </w:t>
                      </w:r>
                      <w:r w:rsidRPr="000B2366">
                        <w:rPr>
                          <w:rFonts w:ascii="Times New Roman" w:eastAsia="Times New Roman" w:hAnsi="Times New Roman" w:cs="Times New Roman"/>
                          <w:spacing w:val="-1"/>
                          <w:sz w:val="24"/>
                          <w:szCs w:val="24"/>
                          <w:lang w:eastAsia="ru-RU"/>
                        </w:rPr>
                        <w:t>морального</w:t>
                      </w:r>
                      <w:r w:rsidRPr="000B2366">
                        <w:rPr>
                          <w:rFonts w:ascii="Times New Roman" w:eastAsia="Times New Roman" w:hAnsi="Times New Roman" w:cs="Times New Roman"/>
                          <w:spacing w:val="-14"/>
                          <w:sz w:val="24"/>
                          <w:szCs w:val="24"/>
                          <w:lang w:eastAsia="ru-RU"/>
                        </w:rPr>
                        <w:t xml:space="preserve"> </w:t>
                      </w:r>
                      <w:r w:rsidRPr="000B2366">
                        <w:rPr>
                          <w:rFonts w:ascii="Times New Roman" w:eastAsia="Times New Roman" w:hAnsi="Times New Roman" w:cs="Times New Roman"/>
                          <w:spacing w:val="-1"/>
                          <w:sz w:val="24"/>
                          <w:szCs w:val="24"/>
                          <w:lang w:eastAsia="ru-RU"/>
                        </w:rPr>
                        <w:t>выбора,</w:t>
                      </w:r>
                      <w:r w:rsidRPr="000B2366">
                        <w:rPr>
                          <w:rFonts w:ascii="Times New Roman" w:eastAsia="Times New Roman" w:hAnsi="Times New Roman" w:cs="Times New Roman"/>
                          <w:spacing w:val="28"/>
                          <w:sz w:val="24"/>
                          <w:szCs w:val="24"/>
                          <w:lang w:eastAsia="ru-RU"/>
                        </w:rPr>
                        <w:t xml:space="preserve"> </w:t>
                      </w:r>
                      <w:r w:rsidRPr="000B2366">
                        <w:rPr>
                          <w:rFonts w:ascii="Times New Roman" w:eastAsia="Times New Roman" w:hAnsi="Times New Roman" w:cs="Times New Roman"/>
                          <w:sz w:val="24"/>
                          <w:szCs w:val="24"/>
                          <w:lang w:eastAsia="ru-RU"/>
                        </w:rPr>
                        <w:t>беседа</w:t>
                      </w:r>
                    </w:p>
                    <w:p w:rsidR="00214C98" w:rsidRPr="00E7125A" w:rsidRDefault="00214C98" w:rsidP="00406FDF">
                      <w:pPr>
                        <w:jc w:val="center"/>
                        <w:rPr>
                          <w:rFonts w:ascii="Times New Roman" w:hAnsi="Times New Roman" w:cs="Times New Roman"/>
                          <w:sz w:val="24"/>
                        </w:rPr>
                      </w:pPr>
                    </w:p>
                  </w:txbxContent>
                </v:textbox>
              </v:shape>
            </w:pict>
          </mc:Fallback>
        </mc:AlternateContent>
      </w:r>
      <w:r w:rsidR="009D40D6">
        <w:rPr>
          <w:rFonts w:ascii="Times New Roman" w:hAnsi="Times New Roman" w:cs="Times New Roman"/>
          <w:noProof/>
          <w:sz w:val="24"/>
          <w:szCs w:val="24"/>
          <w:lang w:eastAsia="ru-RU"/>
        </w:rPr>
        <mc:AlternateContent>
          <mc:Choice Requires="wps">
            <w:drawing>
              <wp:anchor distT="0" distB="0" distL="114300" distR="114300" simplePos="0" relativeHeight="251742720" behindDoc="0" locked="0" layoutInCell="1" allowOverlap="1" wp14:anchorId="08DB240F" wp14:editId="5A0300C8">
                <wp:simplePos x="0" y="0"/>
                <wp:positionH relativeFrom="column">
                  <wp:posOffset>7807960</wp:posOffset>
                </wp:positionH>
                <wp:positionV relativeFrom="paragraph">
                  <wp:posOffset>50165</wp:posOffset>
                </wp:positionV>
                <wp:extent cx="1628775" cy="685800"/>
                <wp:effectExtent l="0" t="0" r="28575" b="19050"/>
                <wp:wrapNone/>
                <wp:docPr id="334" name="Надпись 334"/>
                <wp:cNvGraphicFramePr/>
                <a:graphic xmlns:a="http://schemas.openxmlformats.org/drawingml/2006/main">
                  <a:graphicData uri="http://schemas.microsoft.com/office/word/2010/wordprocessingShape">
                    <wps:wsp>
                      <wps:cNvSpPr txBox="1"/>
                      <wps:spPr>
                        <a:xfrm>
                          <a:off x="0" y="0"/>
                          <a:ext cx="1628775" cy="685800"/>
                        </a:xfrm>
                        <a:prstGeom prst="rect">
                          <a:avLst/>
                        </a:prstGeom>
                        <a:solidFill>
                          <a:sysClr val="window" lastClr="FFFFFF"/>
                        </a:solidFill>
                        <a:ln w="6350">
                          <a:solidFill>
                            <a:prstClr val="black"/>
                          </a:solidFill>
                        </a:ln>
                        <a:effectLst/>
                      </wps:spPr>
                      <wps:txbx>
                        <w:txbxContent>
                          <w:p w:rsidR="001A59EA" w:rsidRPr="009D40D6" w:rsidRDefault="001A59EA" w:rsidP="009D40D6">
                            <w:pPr>
                              <w:widowControl w:val="0"/>
                              <w:kinsoku w:val="0"/>
                              <w:overflowPunct w:val="0"/>
                              <w:autoSpaceDE w:val="0"/>
                              <w:autoSpaceDN w:val="0"/>
                              <w:adjustRightInd w:val="0"/>
                              <w:ind w:right="-3"/>
                              <w:jc w:val="center"/>
                              <w:rPr>
                                <w:rFonts w:ascii="Times New Roman" w:eastAsia="Times New Roman" w:hAnsi="Times New Roman" w:cs="Times New Roman"/>
                                <w:sz w:val="24"/>
                                <w:szCs w:val="24"/>
                                <w:lang w:eastAsia="ru-RU"/>
                              </w:rPr>
                            </w:pPr>
                            <w:r w:rsidRPr="009D40D6">
                              <w:rPr>
                                <w:rFonts w:ascii="Times New Roman" w:eastAsia="Times New Roman" w:hAnsi="Times New Roman" w:cs="Times New Roman"/>
                                <w:spacing w:val="-2"/>
                                <w:sz w:val="24"/>
                                <w:szCs w:val="24"/>
                                <w:lang w:eastAsia="ru-RU"/>
                              </w:rPr>
                              <w:t>Оформление</w:t>
                            </w:r>
                            <w:r w:rsidRPr="009D40D6">
                              <w:rPr>
                                <w:rFonts w:ascii="Times New Roman" w:eastAsia="Times New Roman" w:hAnsi="Times New Roman" w:cs="Times New Roman"/>
                                <w:spacing w:val="27"/>
                                <w:w w:val="99"/>
                                <w:sz w:val="24"/>
                                <w:szCs w:val="24"/>
                                <w:lang w:eastAsia="ru-RU"/>
                              </w:rPr>
                              <w:t xml:space="preserve"> </w:t>
                            </w:r>
                            <w:r w:rsidRPr="009D40D6">
                              <w:rPr>
                                <w:rFonts w:ascii="Times New Roman" w:eastAsia="Times New Roman" w:hAnsi="Times New Roman" w:cs="Times New Roman"/>
                                <w:sz w:val="24"/>
                                <w:szCs w:val="24"/>
                                <w:lang w:eastAsia="ru-RU"/>
                              </w:rPr>
                              <w:t>пространства</w:t>
                            </w:r>
                            <w:r w:rsidRPr="009D40D6">
                              <w:rPr>
                                <w:rFonts w:ascii="Times New Roman" w:eastAsia="Times New Roman" w:hAnsi="Times New Roman" w:cs="Times New Roman"/>
                                <w:w w:val="99"/>
                                <w:sz w:val="24"/>
                                <w:szCs w:val="24"/>
                                <w:lang w:eastAsia="ru-RU"/>
                              </w:rPr>
                              <w:t xml:space="preserve"> </w:t>
                            </w:r>
                            <w:r w:rsidRPr="009D40D6">
                              <w:rPr>
                                <w:rFonts w:ascii="Times New Roman" w:eastAsia="Times New Roman" w:hAnsi="Times New Roman" w:cs="Times New Roman"/>
                                <w:spacing w:val="-2"/>
                                <w:sz w:val="24"/>
                                <w:szCs w:val="24"/>
                                <w:lang w:eastAsia="ru-RU"/>
                              </w:rPr>
                              <w:t xml:space="preserve">групповой </w:t>
                            </w:r>
                            <w:r w:rsidRPr="009D40D6">
                              <w:rPr>
                                <w:rFonts w:ascii="Times New Roman" w:eastAsia="Times New Roman" w:hAnsi="Times New Roman" w:cs="Times New Roman"/>
                                <w:spacing w:val="-5"/>
                                <w:sz w:val="24"/>
                                <w:szCs w:val="24"/>
                                <w:lang w:eastAsia="ru-RU"/>
                              </w:rPr>
                              <w:t>ком</w:t>
                            </w:r>
                            <w:r w:rsidRPr="009D40D6">
                              <w:rPr>
                                <w:rFonts w:ascii="Times New Roman" w:eastAsia="Times New Roman" w:hAnsi="Times New Roman" w:cs="Times New Roman"/>
                                <w:spacing w:val="-4"/>
                                <w:sz w:val="24"/>
                                <w:szCs w:val="24"/>
                                <w:lang w:eastAsia="ru-RU"/>
                              </w:rPr>
                              <w:t>н</w:t>
                            </w:r>
                            <w:r w:rsidRPr="009D40D6">
                              <w:rPr>
                                <w:rFonts w:ascii="Times New Roman" w:eastAsia="Times New Roman" w:hAnsi="Times New Roman" w:cs="Times New Roman"/>
                                <w:spacing w:val="-5"/>
                                <w:sz w:val="24"/>
                                <w:szCs w:val="24"/>
                                <w:lang w:eastAsia="ru-RU"/>
                              </w:rPr>
                              <w:t>а</w:t>
                            </w:r>
                            <w:r w:rsidRPr="009D40D6">
                              <w:rPr>
                                <w:rFonts w:ascii="Times New Roman" w:eastAsia="Times New Roman" w:hAnsi="Times New Roman" w:cs="Times New Roman"/>
                                <w:spacing w:val="-4"/>
                                <w:sz w:val="24"/>
                                <w:szCs w:val="24"/>
                                <w:lang w:eastAsia="ru-RU"/>
                              </w:rPr>
                              <w:t>т</w:t>
                            </w:r>
                            <w:r w:rsidRPr="009D40D6">
                              <w:rPr>
                                <w:rFonts w:ascii="Times New Roman" w:eastAsia="Times New Roman" w:hAnsi="Times New Roman" w:cs="Times New Roman"/>
                                <w:spacing w:val="-5"/>
                                <w:sz w:val="24"/>
                                <w:szCs w:val="24"/>
                                <w:lang w:eastAsia="ru-RU"/>
                              </w:rPr>
                              <w:t>ы</w:t>
                            </w:r>
                          </w:p>
                          <w:p w:rsidR="001A59EA" w:rsidRPr="00E7125A" w:rsidRDefault="001A59EA" w:rsidP="00406FDF">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34" o:spid="_x0000_s1127" type="#_x0000_t202" style="position:absolute;left:0;text-align:left;margin-left:614.8pt;margin-top:3.95pt;width:128.25pt;height:54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" fillcolor="window" strokeweight=".5pt">
                <v:textbox>
                  <w:txbxContent>
                    <w:p w:rsidR="00214C98" w:rsidRPr="009D40D6" w:rsidRDefault="00214C98" w:rsidP="009D40D6">
                      <w:pPr>
                        <w:widowControl w:val="0"/>
                        <w:kinsoku w:val="0"/>
                        <w:overflowPunct w:val="0"/>
                        <w:autoSpaceDE w:val="0"/>
                        <w:autoSpaceDN w:val="0"/>
                        <w:adjustRightInd w:val="0"/>
                        <w:ind w:right="-3"/>
                        <w:jc w:val="center"/>
                        <w:rPr>
                          <w:rFonts w:ascii="Times New Roman" w:eastAsia="Times New Roman" w:hAnsi="Times New Roman" w:cs="Times New Roman"/>
                          <w:sz w:val="24"/>
                          <w:szCs w:val="24"/>
                          <w:lang w:eastAsia="ru-RU"/>
                        </w:rPr>
                      </w:pPr>
                      <w:r w:rsidRPr="009D40D6">
                        <w:rPr>
                          <w:rFonts w:ascii="Times New Roman" w:eastAsia="Times New Roman" w:hAnsi="Times New Roman" w:cs="Times New Roman"/>
                          <w:spacing w:val="-2"/>
                          <w:sz w:val="24"/>
                          <w:szCs w:val="24"/>
                          <w:lang w:eastAsia="ru-RU"/>
                        </w:rPr>
                        <w:t>Оформление</w:t>
                      </w:r>
                      <w:r w:rsidRPr="009D40D6">
                        <w:rPr>
                          <w:rFonts w:ascii="Times New Roman" w:eastAsia="Times New Roman" w:hAnsi="Times New Roman" w:cs="Times New Roman"/>
                          <w:spacing w:val="27"/>
                          <w:w w:val="99"/>
                          <w:sz w:val="24"/>
                          <w:szCs w:val="24"/>
                          <w:lang w:eastAsia="ru-RU"/>
                        </w:rPr>
                        <w:t xml:space="preserve"> </w:t>
                      </w:r>
                      <w:r w:rsidRPr="009D40D6">
                        <w:rPr>
                          <w:rFonts w:ascii="Times New Roman" w:eastAsia="Times New Roman" w:hAnsi="Times New Roman" w:cs="Times New Roman"/>
                          <w:sz w:val="24"/>
                          <w:szCs w:val="24"/>
                          <w:lang w:eastAsia="ru-RU"/>
                        </w:rPr>
                        <w:t>пространства</w:t>
                      </w:r>
                      <w:r w:rsidRPr="009D40D6">
                        <w:rPr>
                          <w:rFonts w:ascii="Times New Roman" w:eastAsia="Times New Roman" w:hAnsi="Times New Roman" w:cs="Times New Roman"/>
                          <w:w w:val="99"/>
                          <w:sz w:val="24"/>
                          <w:szCs w:val="24"/>
                          <w:lang w:eastAsia="ru-RU"/>
                        </w:rPr>
                        <w:t xml:space="preserve"> </w:t>
                      </w:r>
                      <w:r w:rsidRPr="009D40D6">
                        <w:rPr>
                          <w:rFonts w:ascii="Times New Roman" w:eastAsia="Times New Roman" w:hAnsi="Times New Roman" w:cs="Times New Roman"/>
                          <w:spacing w:val="-2"/>
                          <w:sz w:val="24"/>
                          <w:szCs w:val="24"/>
                          <w:lang w:eastAsia="ru-RU"/>
                        </w:rPr>
                        <w:t xml:space="preserve">групповой </w:t>
                      </w:r>
                      <w:r w:rsidRPr="009D40D6">
                        <w:rPr>
                          <w:rFonts w:ascii="Times New Roman" w:eastAsia="Times New Roman" w:hAnsi="Times New Roman" w:cs="Times New Roman"/>
                          <w:spacing w:val="-5"/>
                          <w:sz w:val="24"/>
                          <w:szCs w:val="24"/>
                          <w:lang w:eastAsia="ru-RU"/>
                        </w:rPr>
                        <w:t>ком</w:t>
                      </w:r>
                      <w:r w:rsidRPr="009D40D6">
                        <w:rPr>
                          <w:rFonts w:ascii="Times New Roman" w:eastAsia="Times New Roman" w:hAnsi="Times New Roman" w:cs="Times New Roman"/>
                          <w:spacing w:val="-4"/>
                          <w:sz w:val="24"/>
                          <w:szCs w:val="24"/>
                          <w:lang w:eastAsia="ru-RU"/>
                        </w:rPr>
                        <w:t>н</w:t>
                      </w:r>
                      <w:r w:rsidRPr="009D40D6">
                        <w:rPr>
                          <w:rFonts w:ascii="Times New Roman" w:eastAsia="Times New Roman" w:hAnsi="Times New Roman" w:cs="Times New Roman"/>
                          <w:spacing w:val="-5"/>
                          <w:sz w:val="24"/>
                          <w:szCs w:val="24"/>
                          <w:lang w:eastAsia="ru-RU"/>
                        </w:rPr>
                        <w:t>а</w:t>
                      </w:r>
                      <w:r w:rsidRPr="009D40D6">
                        <w:rPr>
                          <w:rFonts w:ascii="Times New Roman" w:eastAsia="Times New Roman" w:hAnsi="Times New Roman" w:cs="Times New Roman"/>
                          <w:spacing w:val="-4"/>
                          <w:sz w:val="24"/>
                          <w:szCs w:val="24"/>
                          <w:lang w:eastAsia="ru-RU"/>
                        </w:rPr>
                        <w:t>т</w:t>
                      </w:r>
                      <w:r w:rsidRPr="009D40D6">
                        <w:rPr>
                          <w:rFonts w:ascii="Times New Roman" w:eastAsia="Times New Roman" w:hAnsi="Times New Roman" w:cs="Times New Roman"/>
                          <w:spacing w:val="-5"/>
                          <w:sz w:val="24"/>
                          <w:szCs w:val="24"/>
                          <w:lang w:eastAsia="ru-RU"/>
                        </w:rPr>
                        <w:t>ы</w:t>
                      </w:r>
                    </w:p>
                    <w:p w:rsidR="00214C98" w:rsidRPr="00E7125A" w:rsidRDefault="00214C98" w:rsidP="00406FDF">
                      <w:pPr>
                        <w:jc w:val="center"/>
                        <w:rPr>
                          <w:rFonts w:ascii="Times New Roman" w:hAnsi="Times New Roman" w:cs="Times New Roman"/>
                          <w:sz w:val="24"/>
                        </w:rPr>
                      </w:pPr>
                    </w:p>
                  </w:txbxContent>
                </v:textbox>
              </v:shape>
            </w:pict>
          </mc:Fallback>
        </mc:AlternateContent>
      </w:r>
    </w:p>
    <w:p w:rsidR="00DF54DF" w:rsidRPr="00145F1F" w:rsidRDefault="002B33C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22912" behindDoc="0" locked="0" layoutInCell="1" allowOverlap="1" wp14:anchorId="102CBAD1" wp14:editId="1F07B00E">
                <wp:simplePos x="0" y="0"/>
                <wp:positionH relativeFrom="column">
                  <wp:posOffset>-168275</wp:posOffset>
                </wp:positionH>
                <wp:positionV relativeFrom="paragraph">
                  <wp:posOffset>70485</wp:posOffset>
                </wp:positionV>
                <wp:extent cx="2124075" cy="485775"/>
                <wp:effectExtent l="0" t="0" r="28575" b="28575"/>
                <wp:wrapNone/>
                <wp:docPr id="322" name="Надпись 322"/>
                <wp:cNvGraphicFramePr/>
                <a:graphic xmlns:a="http://schemas.openxmlformats.org/drawingml/2006/main">
                  <a:graphicData uri="http://schemas.microsoft.com/office/word/2010/wordprocessingShape">
                    <wps:wsp>
                      <wps:cNvSpPr txBox="1"/>
                      <wps:spPr>
                        <a:xfrm>
                          <a:off x="0" y="0"/>
                          <a:ext cx="2124075" cy="485775"/>
                        </a:xfrm>
                        <a:prstGeom prst="rect">
                          <a:avLst/>
                        </a:prstGeom>
                        <a:solidFill>
                          <a:sysClr val="window" lastClr="FFFFFF"/>
                        </a:solidFill>
                        <a:ln w="6350">
                          <a:solidFill>
                            <a:prstClr val="black"/>
                          </a:solidFill>
                        </a:ln>
                        <a:effectLst/>
                      </wps:spPr>
                      <wps:txbx>
                        <w:txbxContent>
                          <w:p w:rsidR="001A59EA" w:rsidRPr="00E7125A" w:rsidRDefault="001A59EA" w:rsidP="00E7125A">
                            <w:pPr>
                              <w:widowControl w:val="0"/>
                              <w:kinsoku w:val="0"/>
                              <w:overflowPunct w:val="0"/>
                              <w:autoSpaceDE w:val="0"/>
                              <w:autoSpaceDN w:val="0"/>
                              <w:adjustRightInd w:val="0"/>
                              <w:ind w:right="76"/>
                              <w:jc w:val="center"/>
                              <w:rPr>
                                <w:rFonts w:ascii="Times New Roman" w:eastAsia="Times New Roman" w:hAnsi="Times New Roman" w:cs="Times New Roman"/>
                                <w:sz w:val="24"/>
                                <w:szCs w:val="24"/>
                                <w:lang w:eastAsia="ru-RU"/>
                              </w:rPr>
                            </w:pPr>
                            <w:r w:rsidRPr="00E7125A">
                              <w:rPr>
                                <w:rFonts w:ascii="Times New Roman" w:eastAsia="Times New Roman" w:hAnsi="Times New Roman" w:cs="Times New Roman"/>
                                <w:spacing w:val="-1"/>
                                <w:sz w:val="24"/>
                                <w:szCs w:val="24"/>
                                <w:lang w:eastAsia="ru-RU"/>
                              </w:rPr>
                              <w:t>Первичные</w:t>
                            </w:r>
                            <w:r w:rsidRPr="00E7125A">
                              <w:rPr>
                                <w:rFonts w:ascii="Times New Roman" w:eastAsia="Times New Roman" w:hAnsi="Times New Roman" w:cs="Times New Roman"/>
                                <w:spacing w:val="20"/>
                                <w:w w:val="99"/>
                                <w:sz w:val="24"/>
                                <w:szCs w:val="24"/>
                                <w:lang w:eastAsia="ru-RU"/>
                              </w:rPr>
                              <w:t xml:space="preserve"> </w:t>
                            </w:r>
                            <w:r w:rsidRPr="00E7125A">
                              <w:rPr>
                                <w:rFonts w:ascii="Times New Roman" w:eastAsia="Times New Roman" w:hAnsi="Times New Roman" w:cs="Times New Roman"/>
                                <w:spacing w:val="-1"/>
                                <w:sz w:val="24"/>
                                <w:szCs w:val="24"/>
                                <w:lang w:eastAsia="ru-RU"/>
                              </w:rPr>
                              <w:t>представления</w:t>
                            </w:r>
                            <w:r w:rsidRPr="00E7125A">
                              <w:rPr>
                                <w:rFonts w:ascii="Times New Roman" w:eastAsia="Times New Roman" w:hAnsi="Times New Roman" w:cs="Times New Roman"/>
                                <w:spacing w:val="-14"/>
                                <w:sz w:val="24"/>
                                <w:szCs w:val="24"/>
                                <w:lang w:eastAsia="ru-RU"/>
                              </w:rPr>
                              <w:t xml:space="preserve"> </w:t>
                            </w:r>
                            <w:r w:rsidRPr="00E7125A">
                              <w:rPr>
                                <w:rFonts w:ascii="Times New Roman" w:eastAsia="Times New Roman" w:hAnsi="Times New Roman" w:cs="Times New Roman"/>
                                <w:sz w:val="24"/>
                                <w:szCs w:val="24"/>
                                <w:lang w:eastAsia="ru-RU"/>
                              </w:rPr>
                              <w:t>о</w:t>
                            </w:r>
                            <w:r w:rsidRPr="00E7125A">
                              <w:rPr>
                                <w:rFonts w:ascii="Times New Roman" w:eastAsia="Times New Roman" w:hAnsi="Times New Roman" w:cs="Times New Roman"/>
                                <w:spacing w:val="25"/>
                                <w:sz w:val="24"/>
                                <w:szCs w:val="24"/>
                                <w:lang w:eastAsia="ru-RU"/>
                              </w:rPr>
                              <w:t xml:space="preserve"> </w:t>
                            </w:r>
                            <w:r>
                              <w:rPr>
                                <w:rFonts w:ascii="Times New Roman" w:eastAsia="Times New Roman" w:hAnsi="Times New Roman" w:cs="Times New Roman"/>
                                <w:spacing w:val="-1"/>
                                <w:sz w:val="24"/>
                                <w:szCs w:val="24"/>
                                <w:lang w:eastAsia="ru-RU"/>
                              </w:rPr>
                              <w:t>ближайш</w:t>
                            </w:r>
                            <w:r w:rsidRPr="00E7125A">
                              <w:rPr>
                                <w:rFonts w:ascii="Times New Roman" w:eastAsia="Times New Roman" w:hAnsi="Times New Roman" w:cs="Times New Roman"/>
                                <w:spacing w:val="-1"/>
                                <w:sz w:val="24"/>
                                <w:szCs w:val="24"/>
                                <w:lang w:eastAsia="ru-RU"/>
                              </w:rPr>
                              <w:t>ем</w:t>
                            </w:r>
                            <w:r w:rsidRPr="00E7125A">
                              <w:rPr>
                                <w:rFonts w:ascii="Times New Roman" w:eastAsia="Times New Roman" w:hAnsi="Times New Roman" w:cs="Times New Roman"/>
                                <w:spacing w:val="23"/>
                                <w:w w:val="99"/>
                                <w:sz w:val="24"/>
                                <w:szCs w:val="24"/>
                                <w:lang w:eastAsia="ru-RU"/>
                              </w:rPr>
                              <w:t xml:space="preserve"> </w:t>
                            </w:r>
                            <w:r w:rsidRPr="00E7125A">
                              <w:rPr>
                                <w:rFonts w:ascii="Times New Roman" w:eastAsia="Times New Roman" w:hAnsi="Times New Roman" w:cs="Times New Roman"/>
                                <w:spacing w:val="-2"/>
                                <w:sz w:val="24"/>
                                <w:szCs w:val="24"/>
                                <w:lang w:eastAsia="ru-RU"/>
                              </w:rPr>
                              <w:t>окружении</w:t>
                            </w:r>
                          </w:p>
                          <w:p w:rsidR="001A59EA" w:rsidRPr="00E7125A" w:rsidRDefault="001A59EA" w:rsidP="00E7125A">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2" o:spid="_x0000_s1128" type="#_x0000_t202" style="position:absolute;left:0;text-align:left;margin-left:-13.25pt;margin-top:5.55pt;width:167.25pt;height:3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" fillcolor="window" strokeweight=".5pt">
                <v:textbox>
                  <w:txbxContent>
                    <w:p w:rsidR="00214C98" w:rsidRPr="00E7125A" w:rsidRDefault="00214C98" w:rsidP="00E7125A">
                      <w:pPr>
                        <w:widowControl w:val="0"/>
                        <w:kinsoku w:val="0"/>
                        <w:overflowPunct w:val="0"/>
                        <w:autoSpaceDE w:val="0"/>
                        <w:autoSpaceDN w:val="0"/>
                        <w:adjustRightInd w:val="0"/>
                        <w:ind w:right="76"/>
                        <w:jc w:val="center"/>
                        <w:rPr>
                          <w:rFonts w:ascii="Times New Roman" w:eastAsia="Times New Roman" w:hAnsi="Times New Roman" w:cs="Times New Roman"/>
                          <w:sz w:val="24"/>
                          <w:szCs w:val="24"/>
                          <w:lang w:eastAsia="ru-RU"/>
                        </w:rPr>
                      </w:pPr>
                      <w:r w:rsidRPr="00E7125A">
                        <w:rPr>
                          <w:rFonts w:ascii="Times New Roman" w:eastAsia="Times New Roman" w:hAnsi="Times New Roman" w:cs="Times New Roman"/>
                          <w:spacing w:val="-1"/>
                          <w:sz w:val="24"/>
                          <w:szCs w:val="24"/>
                          <w:lang w:eastAsia="ru-RU"/>
                        </w:rPr>
                        <w:t>Первичные</w:t>
                      </w:r>
                      <w:r w:rsidRPr="00E7125A">
                        <w:rPr>
                          <w:rFonts w:ascii="Times New Roman" w:eastAsia="Times New Roman" w:hAnsi="Times New Roman" w:cs="Times New Roman"/>
                          <w:spacing w:val="20"/>
                          <w:w w:val="99"/>
                          <w:sz w:val="24"/>
                          <w:szCs w:val="24"/>
                          <w:lang w:eastAsia="ru-RU"/>
                        </w:rPr>
                        <w:t xml:space="preserve"> </w:t>
                      </w:r>
                      <w:r w:rsidRPr="00E7125A">
                        <w:rPr>
                          <w:rFonts w:ascii="Times New Roman" w:eastAsia="Times New Roman" w:hAnsi="Times New Roman" w:cs="Times New Roman"/>
                          <w:spacing w:val="-1"/>
                          <w:sz w:val="24"/>
                          <w:szCs w:val="24"/>
                          <w:lang w:eastAsia="ru-RU"/>
                        </w:rPr>
                        <w:t>представления</w:t>
                      </w:r>
                      <w:r w:rsidRPr="00E7125A">
                        <w:rPr>
                          <w:rFonts w:ascii="Times New Roman" w:eastAsia="Times New Roman" w:hAnsi="Times New Roman" w:cs="Times New Roman"/>
                          <w:spacing w:val="-14"/>
                          <w:sz w:val="24"/>
                          <w:szCs w:val="24"/>
                          <w:lang w:eastAsia="ru-RU"/>
                        </w:rPr>
                        <w:t xml:space="preserve"> </w:t>
                      </w:r>
                      <w:r w:rsidRPr="00E7125A">
                        <w:rPr>
                          <w:rFonts w:ascii="Times New Roman" w:eastAsia="Times New Roman" w:hAnsi="Times New Roman" w:cs="Times New Roman"/>
                          <w:sz w:val="24"/>
                          <w:szCs w:val="24"/>
                          <w:lang w:eastAsia="ru-RU"/>
                        </w:rPr>
                        <w:t>о</w:t>
                      </w:r>
                      <w:r w:rsidRPr="00E7125A">
                        <w:rPr>
                          <w:rFonts w:ascii="Times New Roman" w:eastAsia="Times New Roman" w:hAnsi="Times New Roman" w:cs="Times New Roman"/>
                          <w:spacing w:val="25"/>
                          <w:sz w:val="24"/>
                          <w:szCs w:val="24"/>
                          <w:lang w:eastAsia="ru-RU"/>
                        </w:rPr>
                        <w:t xml:space="preserve"> </w:t>
                      </w:r>
                      <w:r>
                        <w:rPr>
                          <w:rFonts w:ascii="Times New Roman" w:eastAsia="Times New Roman" w:hAnsi="Times New Roman" w:cs="Times New Roman"/>
                          <w:spacing w:val="-1"/>
                          <w:sz w:val="24"/>
                          <w:szCs w:val="24"/>
                          <w:lang w:eastAsia="ru-RU"/>
                        </w:rPr>
                        <w:t>ближайш</w:t>
                      </w:r>
                      <w:r w:rsidRPr="00E7125A">
                        <w:rPr>
                          <w:rFonts w:ascii="Times New Roman" w:eastAsia="Times New Roman" w:hAnsi="Times New Roman" w:cs="Times New Roman"/>
                          <w:spacing w:val="-1"/>
                          <w:sz w:val="24"/>
                          <w:szCs w:val="24"/>
                          <w:lang w:eastAsia="ru-RU"/>
                        </w:rPr>
                        <w:t>ем</w:t>
                      </w:r>
                      <w:r w:rsidRPr="00E7125A">
                        <w:rPr>
                          <w:rFonts w:ascii="Times New Roman" w:eastAsia="Times New Roman" w:hAnsi="Times New Roman" w:cs="Times New Roman"/>
                          <w:spacing w:val="23"/>
                          <w:w w:val="99"/>
                          <w:sz w:val="24"/>
                          <w:szCs w:val="24"/>
                          <w:lang w:eastAsia="ru-RU"/>
                        </w:rPr>
                        <w:t xml:space="preserve"> </w:t>
                      </w:r>
                      <w:r w:rsidRPr="00E7125A">
                        <w:rPr>
                          <w:rFonts w:ascii="Times New Roman" w:eastAsia="Times New Roman" w:hAnsi="Times New Roman" w:cs="Times New Roman"/>
                          <w:spacing w:val="-2"/>
                          <w:sz w:val="24"/>
                          <w:szCs w:val="24"/>
                          <w:lang w:eastAsia="ru-RU"/>
                        </w:rPr>
                        <w:t>окружении</w:t>
                      </w:r>
                    </w:p>
                    <w:p w:rsidR="00214C98" w:rsidRPr="00E7125A" w:rsidRDefault="00214C98" w:rsidP="00E7125A">
                      <w:pPr>
                        <w:jc w:val="center"/>
                        <w:rPr>
                          <w:rFonts w:ascii="Times New Roman" w:hAnsi="Times New Roman" w:cs="Times New Roman"/>
                          <w:sz w:val="24"/>
                        </w:rPr>
                      </w:pPr>
                    </w:p>
                  </w:txbxContent>
                </v:textbox>
              </v:shape>
            </w:pict>
          </mc:Fallback>
        </mc:AlternateContent>
      </w:r>
    </w:p>
    <w:p w:rsidR="00DF54DF" w:rsidRPr="00145F1F" w:rsidRDefault="00406FDF"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8688" behindDoc="0" locked="0" layoutInCell="1" allowOverlap="1" wp14:anchorId="349E69FA" wp14:editId="3C547C2E">
                <wp:simplePos x="0" y="0"/>
                <wp:positionH relativeFrom="column">
                  <wp:posOffset>2521585</wp:posOffset>
                </wp:positionH>
                <wp:positionV relativeFrom="paragraph">
                  <wp:posOffset>109220</wp:posOffset>
                </wp:positionV>
                <wp:extent cx="1628775" cy="857250"/>
                <wp:effectExtent l="0" t="0" r="28575" b="19050"/>
                <wp:wrapNone/>
                <wp:docPr id="325" name="Надпись 325"/>
                <wp:cNvGraphicFramePr/>
                <a:graphic xmlns:a="http://schemas.openxmlformats.org/drawingml/2006/main">
                  <a:graphicData uri="http://schemas.microsoft.com/office/word/2010/wordprocessingShape">
                    <wps:wsp>
                      <wps:cNvSpPr txBox="1"/>
                      <wps:spPr>
                        <a:xfrm>
                          <a:off x="0" y="0"/>
                          <a:ext cx="1628775" cy="857250"/>
                        </a:xfrm>
                        <a:prstGeom prst="rect">
                          <a:avLst/>
                        </a:prstGeom>
                        <a:solidFill>
                          <a:sysClr val="window" lastClr="FFFFFF"/>
                        </a:solidFill>
                        <a:ln w="6350">
                          <a:solidFill>
                            <a:prstClr val="black"/>
                          </a:solidFill>
                        </a:ln>
                        <a:effectLst/>
                      </wps:spPr>
                      <wps:txbx>
                        <w:txbxContent>
                          <w:p w:rsidR="001A59EA" w:rsidRPr="00406FDF" w:rsidRDefault="001A59EA" w:rsidP="00406FDF">
                            <w:pPr>
                              <w:widowControl w:val="0"/>
                              <w:kinsoku w:val="0"/>
                              <w:overflowPunct w:val="0"/>
                              <w:autoSpaceDE w:val="0"/>
                              <w:autoSpaceDN w:val="0"/>
                              <w:adjustRightInd w:val="0"/>
                              <w:ind w:right="308"/>
                              <w:jc w:val="center"/>
                              <w:rPr>
                                <w:rFonts w:ascii="Times New Roman" w:eastAsia="Times New Roman" w:hAnsi="Times New Roman" w:cs="Times New Roman"/>
                                <w:sz w:val="24"/>
                                <w:szCs w:val="24"/>
                                <w:lang w:eastAsia="ru-RU"/>
                              </w:rPr>
                            </w:pPr>
                            <w:r w:rsidRPr="00406FDF">
                              <w:rPr>
                                <w:rFonts w:ascii="Times New Roman" w:eastAsia="Times New Roman" w:hAnsi="Times New Roman" w:cs="Times New Roman"/>
                                <w:spacing w:val="-1"/>
                                <w:sz w:val="24"/>
                                <w:szCs w:val="24"/>
                                <w:lang w:eastAsia="ru-RU"/>
                              </w:rPr>
                              <w:t>Формирование</w:t>
                            </w:r>
                            <w:r w:rsidRPr="00406FDF">
                              <w:rPr>
                                <w:rFonts w:ascii="Times New Roman" w:eastAsia="Times New Roman" w:hAnsi="Times New Roman" w:cs="Times New Roman"/>
                                <w:spacing w:val="23"/>
                                <w:w w:val="99"/>
                                <w:sz w:val="24"/>
                                <w:szCs w:val="24"/>
                                <w:lang w:eastAsia="ru-RU"/>
                              </w:rPr>
                              <w:t xml:space="preserve"> </w:t>
                            </w:r>
                            <w:r w:rsidRPr="00406FDF">
                              <w:rPr>
                                <w:rFonts w:ascii="Times New Roman" w:eastAsia="Times New Roman" w:hAnsi="Times New Roman" w:cs="Times New Roman"/>
                                <w:spacing w:val="-5"/>
                                <w:sz w:val="24"/>
                                <w:szCs w:val="24"/>
                                <w:lang w:eastAsia="ru-RU"/>
                              </w:rPr>
                              <w:t>ку</w:t>
                            </w:r>
                            <w:r w:rsidRPr="00406FDF">
                              <w:rPr>
                                <w:rFonts w:ascii="Times New Roman" w:eastAsia="Times New Roman" w:hAnsi="Times New Roman" w:cs="Times New Roman"/>
                                <w:spacing w:val="-4"/>
                                <w:sz w:val="24"/>
                                <w:szCs w:val="24"/>
                                <w:lang w:eastAsia="ru-RU"/>
                              </w:rPr>
                              <w:t>льтур</w:t>
                            </w:r>
                            <w:r w:rsidRPr="00406FDF">
                              <w:rPr>
                                <w:rFonts w:ascii="Times New Roman" w:eastAsia="Times New Roman" w:hAnsi="Times New Roman" w:cs="Times New Roman"/>
                                <w:spacing w:val="-5"/>
                                <w:sz w:val="24"/>
                                <w:szCs w:val="24"/>
                                <w:lang w:eastAsia="ru-RU"/>
                              </w:rPr>
                              <w:t>ы</w:t>
                            </w:r>
                            <w:r w:rsidRPr="00406FDF">
                              <w:rPr>
                                <w:rFonts w:ascii="Times New Roman" w:eastAsia="Times New Roman" w:hAnsi="Times New Roman" w:cs="Times New Roman"/>
                                <w:spacing w:val="26"/>
                                <w:w w:val="99"/>
                                <w:sz w:val="24"/>
                                <w:szCs w:val="24"/>
                                <w:lang w:eastAsia="ru-RU"/>
                              </w:rPr>
                              <w:t xml:space="preserve"> </w:t>
                            </w:r>
                            <w:r w:rsidRPr="00406FDF">
                              <w:rPr>
                                <w:rFonts w:ascii="Times New Roman" w:eastAsia="Times New Roman" w:hAnsi="Times New Roman" w:cs="Times New Roman"/>
                                <w:spacing w:val="-1"/>
                                <w:sz w:val="24"/>
                                <w:szCs w:val="24"/>
                                <w:lang w:eastAsia="ru-RU"/>
                              </w:rPr>
                              <w:t>деятельности</w:t>
                            </w:r>
                            <w:r w:rsidRPr="00406FDF">
                              <w:rPr>
                                <w:rFonts w:ascii="Times New Roman" w:eastAsia="Times New Roman" w:hAnsi="Times New Roman" w:cs="Times New Roman"/>
                                <w:spacing w:val="-13"/>
                                <w:sz w:val="24"/>
                                <w:szCs w:val="24"/>
                                <w:lang w:eastAsia="ru-RU"/>
                              </w:rPr>
                              <w:t xml:space="preserve"> </w:t>
                            </w:r>
                            <w:r w:rsidRPr="00406FDF">
                              <w:rPr>
                                <w:rFonts w:ascii="Times New Roman" w:eastAsia="Times New Roman" w:hAnsi="Times New Roman" w:cs="Times New Roman"/>
                                <w:sz w:val="24"/>
                                <w:szCs w:val="24"/>
                                <w:lang w:eastAsia="ru-RU"/>
                              </w:rPr>
                              <w:t>в</w:t>
                            </w:r>
                            <w:r w:rsidRPr="00406FDF">
                              <w:rPr>
                                <w:rFonts w:ascii="Times New Roman" w:eastAsia="Times New Roman" w:hAnsi="Times New Roman" w:cs="Times New Roman"/>
                                <w:spacing w:val="28"/>
                                <w:sz w:val="24"/>
                                <w:szCs w:val="24"/>
                                <w:lang w:eastAsia="ru-RU"/>
                              </w:rPr>
                              <w:t xml:space="preserve"> </w:t>
                            </w:r>
                            <w:r w:rsidRPr="00406FDF">
                              <w:rPr>
                                <w:rFonts w:ascii="Times New Roman" w:eastAsia="Times New Roman" w:hAnsi="Times New Roman" w:cs="Times New Roman"/>
                                <w:sz w:val="24"/>
                                <w:szCs w:val="24"/>
                                <w:lang w:eastAsia="ru-RU"/>
                              </w:rPr>
                              <w:t>процессе</w:t>
                            </w:r>
                            <w:r w:rsidRPr="00406FDF">
                              <w:rPr>
                                <w:rFonts w:ascii="Times New Roman" w:eastAsia="Times New Roman" w:hAnsi="Times New Roman" w:cs="Times New Roman"/>
                                <w:spacing w:val="-8"/>
                                <w:sz w:val="24"/>
                                <w:szCs w:val="24"/>
                                <w:lang w:eastAsia="ru-RU"/>
                              </w:rPr>
                              <w:t xml:space="preserve"> </w:t>
                            </w:r>
                            <w:r w:rsidRPr="00406FDF">
                              <w:rPr>
                                <w:rFonts w:ascii="Times New Roman" w:eastAsia="Times New Roman" w:hAnsi="Times New Roman" w:cs="Times New Roman"/>
                                <w:spacing w:val="-1"/>
                                <w:sz w:val="24"/>
                                <w:szCs w:val="24"/>
                                <w:lang w:eastAsia="ru-RU"/>
                              </w:rPr>
                              <w:t>игры</w:t>
                            </w:r>
                          </w:p>
                          <w:p w:rsidR="001A59EA" w:rsidRPr="00E7125A" w:rsidRDefault="001A59EA" w:rsidP="00406FDF">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25" o:spid="_x0000_s1129" type="#_x0000_t202" style="position:absolute;left:0;text-align:left;margin-left:198.55pt;margin-top:8.6pt;width:128.25pt;height:6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" fillcolor="window" strokeweight=".5pt">
                <v:textbox>
                  <w:txbxContent>
                    <w:p w:rsidR="00214C98" w:rsidRPr="00406FDF" w:rsidRDefault="00214C98" w:rsidP="00406FDF">
                      <w:pPr>
                        <w:widowControl w:val="0"/>
                        <w:kinsoku w:val="0"/>
                        <w:overflowPunct w:val="0"/>
                        <w:autoSpaceDE w:val="0"/>
                        <w:autoSpaceDN w:val="0"/>
                        <w:adjustRightInd w:val="0"/>
                        <w:ind w:right="308"/>
                        <w:jc w:val="center"/>
                        <w:rPr>
                          <w:rFonts w:ascii="Times New Roman" w:eastAsia="Times New Roman" w:hAnsi="Times New Roman" w:cs="Times New Roman"/>
                          <w:sz w:val="24"/>
                          <w:szCs w:val="24"/>
                          <w:lang w:eastAsia="ru-RU"/>
                        </w:rPr>
                      </w:pPr>
                      <w:r w:rsidRPr="00406FDF">
                        <w:rPr>
                          <w:rFonts w:ascii="Times New Roman" w:eastAsia="Times New Roman" w:hAnsi="Times New Roman" w:cs="Times New Roman"/>
                          <w:spacing w:val="-1"/>
                          <w:sz w:val="24"/>
                          <w:szCs w:val="24"/>
                          <w:lang w:eastAsia="ru-RU"/>
                        </w:rPr>
                        <w:t>Формирование</w:t>
                      </w:r>
                      <w:r w:rsidRPr="00406FDF">
                        <w:rPr>
                          <w:rFonts w:ascii="Times New Roman" w:eastAsia="Times New Roman" w:hAnsi="Times New Roman" w:cs="Times New Roman"/>
                          <w:spacing w:val="23"/>
                          <w:w w:val="99"/>
                          <w:sz w:val="24"/>
                          <w:szCs w:val="24"/>
                          <w:lang w:eastAsia="ru-RU"/>
                        </w:rPr>
                        <w:t xml:space="preserve"> </w:t>
                      </w:r>
                      <w:r w:rsidRPr="00406FDF">
                        <w:rPr>
                          <w:rFonts w:ascii="Times New Roman" w:eastAsia="Times New Roman" w:hAnsi="Times New Roman" w:cs="Times New Roman"/>
                          <w:spacing w:val="-5"/>
                          <w:sz w:val="24"/>
                          <w:szCs w:val="24"/>
                          <w:lang w:eastAsia="ru-RU"/>
                        </w:rPr>
                        <w:t>ку</w:t>
                      </w:r>
                      <w:r w:rsidRPr="00406FDF">
                        <w:rPr>
                          <w:rFonts w:ascii="Times New Roman" w:eastAsia="Times New Roman" w:hAnsi="Times New Roman" w:cs="Times New Roman"/>
                          <w:spacing w:val="-4"/>
                          <w:sz w:val="24"/>
                          <w:szCs w:val="24"/>
                          <w:lang w:eastAsia="ru-RU"/>
                        </w:rPr>
                        <w:t>льтур</w:t>
                      </w:r>
                      <w:r w:rsidRPr="00406FDF">
                        <w:rPr>
                          <w:rFonts w:ascii="Times New Roman" w:eastAsia="Times New Roman" w:hAnsi="Times New Roman" w:cs="Times New Roman"/>
                          <w:spacing w:val="-5"/>
                          <w:sz w:val="24"/>
                          <w:szCs w:val="24"/>
                          <w:lang w:eastAsia="ru-RU"/>
                        </w:rPr>
                        <w:t>ы</w:t>
                      </w:r>
                      <w:r w:rsidRPr="00406FDF">
                        <w:rPr>
                          <w:rFonts w:ascii="Times New Roman" w:eastAsia="Times New Roman" w:hAnsi="Times New Roman" w:cs="Times New Roman"/>
                          <w:spacing w:val="26"/>
                          <w:w w:val="99"/>
                          <w:sz w:val="24"/>
                          <w:szCs w:val="24"/>
                          <w:lang w:eastAsia="ru-RU"/>
                        </w:rPr>
                        <w:t xml:space="preserve"> </w:t>
                      </w:r>
                      <w:r w:rsidRPr="00406FDF">
                        <w:rPr>
                          <w:rFonts w:ascii="Times New Roman" w:eastAsia="Times New Roman" w:hAnsi="Times New Roman" w:cs="Times New Roman"/>
                          <w:spacing w:val="-1"/>
                          <w:sz w:val="24"/>
                          <w:szCs w:val="24"/>
                          <w:lang w:eastAsia="ru-RU"/>
                        </w:rPr>
                        <w:t>деятельности</w:t>
                      </w:r>
                      <w:r w:rsidRPr="00406FDF">
                        <w:rPr>
                          <w:rFonts w:ascii="Times New Roman" w:eastAsia="Times New Roman" w:hAnsi="Times New Roman" w:cs="Times New Roman"/>
                          <w:spacing w:val="-13"/>
                          <w:sz w:val="24"/>
                          <w:szCs w:val="24"/>
                          <w:lang w:eastAsia="ru-RU"/>
                        </w:rPr>
                        <w:t xml:space="preserve"> </w:t>
                      </w:r>
                      <w:r w:rsidRPr="00406FDF">
                        <w:rPr>
                          <w:rFonts w:ascii="Times New Roman" w:eastAsia="Times New Roman" w:hAnsi="Times New Roman" w:cs="Times New Roman"/>
                          <w:sz w:val="24"/>
                          <w:szCs w:val="24"/>
                          <w:lang w:eastAsia="ru-RU"/>
                        </w:rPr>
                        <w:t>в</w:t>
                      </w:r>
                      <w:r w:rsidRPr="00406FDF">
                        <w:rPr>
                          <w:rFonts w:ascii="Times New Roman" w:eastAsia="Times New Roman" w:hAnsi="Times New Roman" w:cs="Times New Roman"/>
                          <w:spacing w:val="28"/>
                          <w:sz w:val="24"/>
                          <w:szCs w:val="24"/>
                          <w:lang w:eastAsia="ru-RU"/>
                        </w:rPr>
                        <w:t xml:space="preserve"> </w:t>
                      </w:r>
                      <w:r w:rsidRPr="00406FDF">
                        <w:rPr>
                          <w:rFonts w:ascii="Times New Roman" w:eastAsia="Times New Roman" w:hAnsi="Times New Roman" w:cs="Times New Roman"/>
                          <w:sz w:val="24"/>
                          <w:szCs w:val="24"/>
                          <w:lang w:eastAsia="ru-RU"/>
                        </w:rPr>
                        <w:t>процессе</w:t>
                      </w:r>
                      <w:r w:rsidRPr="00406FDF">
                        <w:rPr>
                          <w:rFonts w:ascii="Times New Roman" w:eastAsia="Times New Roman" w:hAnsi="Times New Roman" w:cs="Times New Roman"/>
                          <w:spacing w:val="-8"/>
                          <w:sz w:val="24"/>
                          <w:szCs w:val="24"/>
                          <w:lang w:eastAsia="ru-RU"/>
                        </w:rPr>
                        <w:t xml:space="preserve"> </w:t>
                      </w:r>
                      <w:r w:rsidRPr="00406FDF">
                        <w:rPr>
                          <w:rFonts w:ascii="Times New Roman" w:eastAsia="Times New Roman" w:hAnsi="Times New Roman" w:cs="Times New Roman"/>
                          <w:spacing w:val="-1"/>
                          <w:sz w:val="24"/>
                          <w:szCs w:val="24"/>
                          <w:lang w:eastAsia="ru-RU"/>
                        </w:rPr>
                        <w:t>игры</w:t>
                      </w:r>
                    </w:p>
                    <w:p w:rsidR="00214C98" w:rsidRPr="00E7125A" w:rsidRDefault="00214C98" w:rsidP="00406FDF">
                      <w:pPr>
                        <w:jc w:val="center"/>
                        <w:rPr>
                          <w:rFonts w:ascii="Times New Roman" w:hAnsi="Times New Roman" w:cs="Times New Roman"/>
                          <w:sz w:val="24"/>
                        </w:rPr>
                      </w:pPr>
                    </w:p>
                  </w:txbxContent>
                </v:textbox>
              </v:shape>
            </w:pict>
          </mc:Fallback>
        </mc:AlternateContent>
      </w:r>
    </w:p>
    <w:p w:rsidR="00DF54DF" w:rsidRPr="00145F1F" w:rsidRDefault="00944FEE"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8624" behindDoc="0" locked="0" layoutInCell="1" allowOverlap="1" wp14:anchorId="36F16599" wp14:editId="65D36670">
                <wp:simplePos x="0" y="0"/>
                <wp:positionH relativeFrom="column">
                  <wp:posOffset>4769485</wp:posOffset>
                </wp:positionH>
                <wp:positionV relativeFrom="paragraph">
                  <wp:posOffset>635</wp:posOffset>
                </wp:positionV>
                <wp:extent cx="2609850" cy="647700"/>
                <wp:effectExtent l="0" t="0" r="19050" b="19050"/>
                <wp:wrapNone/>
                <wp:docPr id="329" name="Надпись 329"/>
                <wp:cNvGraphicFramePr/>
                <a:graphic xmlns:a="http://schemas.openxmlformats.org/drawingml/2006/main">
                  <a:graphicData uri="http://schemas.microsoft.com/office/word/2010/wordprocessingShape">
                    <wps:wsp>
                      <wps:cNvSpPr txBox="1"/>
                      <wps:spPr>
                        <a:xfrm>
                          <a:off x="0" y="0"/>
                          <a:ext cx="2609850" cy="647700"/>
                        </a:xfrm>
                        <a:prstGeom prst="rect">
                          <a:avLst/>
                        </a:prstGeom>
                        <a:solidFill>
                          <a:sysClr val="window" lastClr="FFFFFF"/>
                        </a:solidFill>
                        <a:ln w="6350">
                          <a:solidFill>
                            <a:prstClr val="black"/>
                          </a:solidFill>
                        </a:ln>
                        <a:effectLst/>
                      </wps:spPr>
                      <wps:txbx>
                        <w:txbxContent>
                          <w:p w:rsidR="001A59EA" w:rsidRDefault="001A59EA" w:rsidP="00406FDF">
                            <w:pPr>
                              <w:jc w:val="center"/>
                              <w:rPr>
                                <w:rFonts w:ascii="Times New Roman" w:hAnsi="Times New Roman" w:cs="Times New Roman"/>
                                <w:sz w:val="24"/>
                              </w:rPr>
                            </w:pPr>
                            <w:r>
                              <w:rPr>
                                <w:rFonts w:ascii="Times New Roman" w:hAnsi="Times New Roman" w:cs="Times New Roman"/>
                                <w:sz w:val="24"/>
                              </w:rPr>
                              <w:t xml:space="preserve">Наблюдения, обобщающие занятия </w:t>
                            </w:r>
                          </w:p>
                          <w:p w:rsidR="001A59EA" w:rsidRDefault="001A59EA" w:rsidP="00406FDF">
                            <w:pPr>
                              <w:jc w:val="center"/>
                              <w:rPr>
                                <w:rFonts w:ascii="Times New Roman" w:hAnsi="Times New Roman" w:cs="Times New Roman"/>
                                <w:sz w:val="24"/>
                              </w:rPr>
                            </w:pPr>
                            <w:proofErr w:type="gramStart"/>
                            <w:r>
                              <w:rPr>
                                <w:rFonts w:ascii="Times New Roman" w:hAnsi="Times New Roman" w:cs="Times New Roman"/>
                                <w:sz w:val="24"/>
                              </w:rPr>
                              <w:t xml:space="preserve">(1 раз в месяц, </w:t>
                            </w:r>
                            <w:proofErr w:type="gramEnd"/>
                          </w:p>
                          <w:p w:rsidR="001A59EA" w:rsidRPr="00E7125A" w:rsidRDefault="001A59EA" w:rsidP="00406FDF">
                            <w:pPr>
                              <w:jc w:val="center"/>
                              <w:rPr>
                                <w:rFonts w:ascii="Times New Roman" w:hAnsi="Times New Roman" w:cs="Times New Roman"/>
                                <w:sz w:val="24"/>
                              </w:rPr>
                            </w:pPr>
                            <w:r>
                              <w:rPr>
                                <w:rFonts w:ascii="Times New Roman" w:hAnsi="Times New Roman" w:cs="Times New Roman"/>
                                <w:sz w:val="24"/>
                              </w:rPr>
                              <w:t>старший возраст)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9" o:spid="_x0000_s1130" type="#_x0000_t202" style="position:absolute;left:0;text-align:left;margin-left:375.55pt;margin-top:.05pt;width:205.5pt;height:5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" fillcolor="window" strokeweight=".5pt">
                <v:textbox>
                  <w:txbxContent>
                    <w:p w:rsidR="00214C98" w:rsidRDefault="00214C98" w:rsidP="00406FDF">
                      <w:pPr>
                        <w:jc w:val="center"/>
                        <w:rPr>
                          <w:rFonts w:ascii="Times New Roman" w:hAnsi="Times New Roman" w:cs="Times New Roman"/>
                          <w:sz w:val="24"/>
                        </w:rPr>
                      </w:pPr>
                      <w:r>
                        <w:rPr>
                          <w:rFonts w:ascii="Times New Roman" w:hAnsi="Times New Roman" w:cs="Times New Roman"/>
                          <w:sz w:val="24"/>
                        </w:rPr>
                        <w:t xml:space="preserve">Наблюдения, обобщающие занятия </w:t>
                      </w:r>
                    </w:p>
                    <w:p w:rsidR="00214C98" w:rsidRDefault="00214C98" w:rsidP="00406FDF">
                      <w:pPr>
                        <w:jc w:val="center"/>
                        <w:rPr>
                          <w:rFonts w:ascii="Times New Roman" w:hAnsi="Times New Roman" w:cs="Times New Roman"/>
                          <w:sz w:val="24"/>
                        </w:rPr>
                      </w:pPr>
                      <w:proofErr w:type="gramStart"/>
                      <w:r>
                        <w:rPr>
                          <w:rFonts w:ascii="Times New Roman" w:hAnsi="Times New Roman" w:cs="Times New Roman"/>
                          <w:sz w:val="24"/>
                        </w:rPr>
                        <w:t xml:space="preserve">(1 раз в месяц, </w:t>
                      </w:r>
                      <w:proofErr w:type="gramEnd"/>
                    </w:p>
                    <w:p w:rsidR="00214C98" w:rsidRPr="00E7125A" w:rsidRDefault="00214C98" w:rsidP="00406FDF">
                      <w:pPr>
                        <w:jc w:val="center"/>
                        <w:rPr>
                          <w:rFonts w:ascii="Times New Roman" w:hAnsi="Times New Roman" w:cs="Times New Roman"/>
                          <w:sz w:val="24"/>
                        </w:rPr>
                      </w:pPr>
                      <w:r>
                        <w:rPr>
                          <w:rFonts w:ascii="Times New Roman" w:hAnsi="Times New Roman" w:cs="Times New Roman"/>
                          <w:sz w:val="24"/>
                        </w:rPr>
                        <w:t>старший возраст)</w:t>
                      </w:r>
                    </w:p>
                  </w:txbxContent>
                </v:textbox>
              </v:shape>
            </w:pict>
          </mc:Fallback>
        </mc:AlternateContent>
      </w:r>
    </w:p>
    <w:p w:rsidR="00DF54DF" w:rsidRDefault="002B33C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5136" behindDoc="0" locked="0" layoutInCell="1" allowOverlap="1" wp14:anchorId="37EC1E56" wp14:editId="785493CB">
                <wp:simplePos x="0" y="0"/>
                <wp:positionH relativeFrom="column">
                  <wp:posOffset>-168275</wp:posOffset>
                </wp:positionH>
                <wp:positionV relativeFrom="paragraph">
                  <wp:posOffset>30480</wp:posOffset>
                </wp:positionV>
                <wp:extent cx="2133600" cy="714375"/>
                <wp:effectExtent l="0" t="0" r="19050" b="28575"/>
                <wp:wrapNone/>
                <wp:docPr id="323" name="Надпись 323"/>
                <wp:cNvGraphicFramePr/>
                <a:graphic xmlns:a="http://schemas.openxmlformats.org/drawingml/2006/main">
                  <a:graphicData uri="http://schemas.microsoft.com/office/word/2010/wordprocessingShape">
                    <wps:wsp>
                      <wps:cNvSpPr txBox="1"/>
                      <wps:spPr>
                        <a:xfrm>
                          <a:off x="0" y="0"/>
                          <a:ext cx="2133600" cy="714375"/>
                        </a:xfrm>
                        <a:prstGeom prst="rect">
                          <a:avLst/>
                        </a:prstGeom>
                        <a:solidFill>
                          <a:sysClr val="window" lastClr="FFFFFF"/>
                        </a:solidFill>
                        <a:ln w="6350">
                          <a:solidFill>
                            <a:prstClr val="black"/>
                          </a:solidFill>
                        </a:ln>
                        <a:effectLst/>
                      </wps:spPr>
                      <wps:txbx>
                        <w:txbxContent>
                          <w:p w:rsidR="001A59EA" w:rsidRPr="00E7125A" w:rsidRDefault="001A59EA" w:rsidP="00E7125A">
                            <w:pPr>
                              <w:widowControl w:val="0"/>
                              <w:kinsoku w:val="0"/>
                              <w:overflowPunct w:val="0"/>
                              <w:autoSpaceDE w:val="0"/>
                              <w:autoSpaceDN w:val="0"/>
                              <w:adjustRightInd w:val="0"/>
                              <w:spacing w:before="163"/>
                              <w:jc w:val="center"/>
                              <w:rPr>
                                <w:rFonts w:ascii="Times New Roman" w:eastAsia="Times New Roman" w:hAnsi="Times New Roman" w:cs="Times New Roman"/>
                                <w:sz w:val="24"/>
                                <w:szCs w:val="24"/>
                                <w:lang w:eastAsia="ru-RU"/>
                              </w:rPr>
                            </w:pPr>
                            <w:r w:rsidRPr="00E7125A">
                              <w:rPr>
                                <w:rFonts w:ascii="Times New Roman" w:eastAsia="Times New Roman" w:hAnsi="Times New Roman" w:cs="Times New Roman"/>
                                <w:sz w:val="24"/>
                                <w:szCs w:val="24"/>
                                <w:lang w:eastAsia="ru-RU"/>
                              </w:rPr>
                              <w:t>Расширение</w:t>
                            </w:r>
                            <w:r w:rsidRPr="00E7125A">
                              <w:rPr>
                                <w:rFonts w:ascii="Times New Roman" w:eastAsia="Times New Roman" w:hAnsi="Times New Roman" w:cs="Times New Roman"/>
                                <w:w w:val="99"/>
                                <w:sz w:val="24"/>
                                <w:szCs w:val="24"/>
                                <w:lang w:eastAsia="ru-RU"/>
                              </w:rPr>
                              <w:t xml:space="preserve"> </w:t>
                            </w:r>
                            <w:r w:rsidRPr="00E7125A">
                              <w:rPr>
                                <w:rFonts w:ascii="Times New Roman" w:eastAsia="Times New Roman" w:hAnsi="Times New Roman" w:cs="Times New Roman"/>
                                <w:spacing w:val="-1"/>
                                <w:sz w:val="24"/>
                                <w:szCs w:val="24"/>
                                <w:lang w:eastAsia="ru-RU"/>
                              </w:rPr>
                              <w:t>представлений</w:t>
                            </w:r>
                            <w:r w:rsidRPr="00E7125A">
                              <w:rPr>
                                <w:rFonts w:ascii="Times New Roman" w:eastAsia="Times New Roman" w:hAnsi="Times New Roman" w:cs="Times New Roman"/>
                                <w:spacing w:val="-17"/>
                                <w:sz w:val="24"/>
                                <w:szCs w:val="24"/>
                                <w:lang w:eastAsia="ru-RU"/>
                              </w:rPr>
                              <w:t xml:space="preserve"> </w:t>
                            </w:r>
                            <w:r w:rsidRPr="00E7125A">
                              <w:rPr>
                                <w:rFonts w:ascii="Times New Roman" w:eastAsia="Times New Roman" w:hAnsi="Times New Roman" w:cs="Times New Roman"/>
                                <w:sz w:val="24"/>
                                <w:szCs w:val="24"/>
                                <w:lang w:eastAsia="ru-RU"/>
                              </w:rPr>
                              <w:t>об</w:t>
                            </w:r>
                            <w:r w:rsidRPr="00E7125A">
                              <w:rPr>
                                <w:rFonts w:ascii="Times New Roman" w:eastAsia="Times New Roman" w:hAnsi="Times New Roman" w:cs="Times New Roman"/>
                                <w:spacing w:val="25"/>
                                <w:w w:val="99"/>
                                <w:sz w:val="24"/>
                                <w:szCs w:val="24"/>
                                <w:lang w:eastAsia="ru-RU"/>
                              </w:rPr>
                              <w:t xml:space="preserve"> </w:t>
                            </w:r>
                            <w:r w:rsidRPr="00E7125A">
                              <w:rPr>
                                <w:rFonts w:ascii="Times New Roman" w:eastAsia="Times New Roman" w:hAnsi="Times New Roman" w:cs="Times New Roman"/>
                                <w:sz w:val="24"/>
                                <w:szCs w:val="24"/>
                                <w:lang w:eastAsia="ru-RU"/>
                              </w:rPr>
                              <w:t>обществе,</w:t>
                            </w:r>
                            <w:r w:rsidRPr="00E7125A">
                              <w:rPr>
                                <w:rFonts w:ascii="Times New Roman" w:eastAsia="Times New Roman" w:hAnsi="Times New Roman" w:cs="Times New Roman"/>
                                <w:spacing w:val="25"/>
                                <w:sz w:val="24"/>
                                <w:szCs w:val="24"/>
                                <w:lang w:eastAsia="ru-RU"/>
                              </w:rPr>
                              <w:t xml:space="preserve"> </w:t>
                            </w:r>
                            <w:r w:rsidRPr="00E7125A">
                              <w:rPr>
                                <w:rFonts w:ascii="Times New Roman" w:eastAsia="Times New Roman" w:hAnsi="Times New Roman" w:cs="Times New Roman"/>
                                <w:spacing w:val="-2"/>
                                <w:sz w:val="24"/>
                                <w:szCs w:val="24"/>
                                <w:lang w:eastAsia="ru-RU"/>
                              </w:rPr>
                              <w:t>государстве,</w:t>
                            </w:r>
                            <w:r w:rsidRPr="00E7125A">
                              <w:rPr>
                                <w:rFonts w:ascii="Times New Roman" w:eastAsia="Times New Roman" w:hAnsi="Times New Roman" w:cs="Times New Roman"/>
                                <w:spacing w:val="-14"/>
                                <w:sz w:val="24"/>
                                <w:szCs w:val="24"/>
                                <w:lang w:eastAsia="ru-RU"/>
                              </w:rPr>
                              <w:t xml:space="preserve"> </w:t>
                            </w:r>
                            <w:r w:rsidRPr="00E7125A">
                              <w:rPr>
                                <w:rFonts w:ascii="Times New Roman" w:eastAsia="Times New Roman" w:hAnsi="Times New Roman" w:cs="Times New Roman"/>
                                <w:sz w:val="24"/>
                                <w:szCs w:val="24"/>
                                <w:lang w:eastAsia="ru-RU"/>
                              </w:rPr>
                              <w:t>мире</w:t>
                            </w:r>
                          </w:p>
                          <w:p w:rsidR="001A59EA" w:rsidRPr="00E7125A" w:rsidRDefault="001A59EA" w:rsidP="00E7125A">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3" o:spid="_x0000_s1131" type="#_x0000_t202" style="position:absolute;left:0;text-align:left;margin-left:-13.25pt;margin-top:2.4pt;width:168pt;height:5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" fillcolor="window" strokeweight=".5pt">
                <v:textbox>
                  <w:txbxContent>
                    <w:p w:rsidR="00214C98" w:rsidRPr="00E7125A" w:rsidRDefault="00214C98" w:rsidP="00E7125A">
                      <w:pPr>
                        <w:widowControl w:val="0"/>
                        <w:kinsoku w:val="0"/>
                        <w:overflowPunct w:val="0"/>
                        <w:autoSpaceDE w:val="0"/>
                        <w:autoSpaceDN w:val="0"/>
                        <w:adjustRightInd w:val="0"/>
                        <w:spacing w:before="163"/>
                        <w:jc w:val="center"/>
                        <w:rPr>
                          <w:rFonts w:ascii="Times New Roman" w:eastAsia="Times New Roman" w:hAnsi="Times New Roman" w:cs="Times New Roman"/>
                          <w:sz w:val="24"/>
                          <w:szCs w:val="24"/>
                          <w:lang w:eastAsia="ru-RU"/>
                        </w:rPr>
                      </w:pPr>
                      <w:r w:rsidRPr="00E7125A">
                        <w:rPr>
                          <w:rFonts w:ascii="Times New Roman" w:eastAsia="Times New Roman" w:hAnsi="Times New Roman" w:cs="Times New Roman"/>
                          <w:sz w:val="24"/>
                          <w:szCs w:val="24"/>
                          <w:lang w:eastAsia="ru-RU"/>
                        </w:rPr>
                        <w:t>Расширение</w:t>
                      </w:r>
                      <w:r w:rsidRPr="00E7125A">
                        <w:rPr>
                          <w:rFonts w:ascii="Times New Roman" w:eastAsia="Times New Roman" w:hAnsi="Times New Roman" w:cs="Times New Roman"/>
                          <w:w w:val="99"/>
                          <w:sz w:val="24"/>
                          <w:szCs w:val="24"/>
                          <w:lang w:eastAsia="ru-RU"/>
                        </w:rPr>
                        <w:t xml:space="preserve"> </w:t>
                      </w:r>
                      <w:r w:rsidRPr="00E7125A">
                        <w:rPr>
                          <w:rFonts w:ascii="Times New Roman" w:eastAsia="Times New Roman" w:hAnsi="Times New Roman" w:cs="Times New Roman"/>
                          <w:spacing w:val="-1"/>
                          <w:sz w:val="24"/>
                          <w:szCs w:val="24"/>
                          <w:lang w:eastAsia="ru-RU"/>
                        </w:rPr>
                        <w:t>представлений</w:t>
                      </w:r>
                      <w:r w:rsidRPr="00E7125A">
                        <w:rPr>
                          <w:rFonts w:ascii="Times New Roman" w:eastAsia="Times New Roman" w:hAnsi="Times New Roman" w:cs="Times New Roman"/>
                          <w:spacing w:val="-17"/>
                          <w:sz w:val="24"/>
                          <w:szCs w:val="24"/>
                          <w:lang w:eastAsia="ru-RU"/>
                        </w:rPr>
                        <w:t xml:space="preserve"> </w:t>
                      </w:r>
                      <w:r w:rsidRPr="00E7125A">
                        <w:rPr>
                          <w:rFonts w:ascii="Times New Roman" w:eastAsia="Times New Roman" w:hAnsi="Times New Roman" w:cs="Times New Roman"/>
                          <w:sz w:val="24"/>
                          <w:szCs w:val="24"/>
                          <w:lang w:eastAsia="ru-RU"/>
                        </w:rPr>
                        <w:t>об</w:t>
                      </w:r>
                      <w:r w:rsidRPr="00E7125A">
                        <w:rPr>
                          <w:rFonts w:ascii="Times New Roman" w:eastAsia="Times New Roman" w:hAnsi="Times New Roman" w:cs="Times New Roman"/>
                          <w:spacing w:val="25"/>
                          <w:w w:val="99"/>
                          <w:sz w:val="24"/>
                          <w:szCs w:val="24"/>
                          <w:lang w:eastAsia="ru-RU"/>
                        </w:rPr>
                        <w:t xml:space="preserve"> </w:t>
                      </w:r>
                      <w:r w:rsidRPr="00E7125A">
                        <w:rPr>
                          <w:rFonts w:ascii="Times New Roman" w:eastAsia="Times New Roman" w:hAnsi="Times New Roman" w:cs="Times New Roman"/>
                          <w:sz w:val="24"/>
                          <w:szCs w:val="24"/>
                          <w:lang w:eastAsia="ru-RU"/>
                        </w:rPr>
                        <w:t>обществе,</w:t>
                      </w:r>
                      <w:r w:rsidRPr="00E7125A">
                        <w:rPr>
                          <w:rFonts w:ascii="Times New Roman" w:eastAsia="Times New Roman" w:hAnsi="Times New Roman" w:cs="Times New Roman"/>
                          <w:spacing w:val="25"/>
                          <w:sz w:val="24"/>
                          <w:szCs w:val="24"/>
                          <w:lang w:eastAsia="ru-RU"/>
                        </w:rPr>
                        <w:t xml:space="preserve"> </w:t>
                      </w:r>
                      <w:r w:rsidRPr="00E7125A">
                        <w:rPr>
                          <w:rFonts w:ascii="Times New Roman" w:eastAsia="Times New Roman" w:hAnsi="Times New Roman" w:cs="Times New Roman"/>
                          <w:spacing w:val="-2"/>
                          <w:sz w:val="24"/>
                          <w:szCs w:val="24"/>
                          <w:lang w:eastAsia="ru-RU"/>
                        </w:rPr>
                        <w:t>государстве,</w:t>
                      </w:r>
                      <w:r w:rsidRPr="00E7125A">
                        <w:rPr>
                          <w:rFonts w:ascii="Times New Roman" w:eastAsia="Times New Roman" w:hAnsi="Times New Roman" w:cs="Times New Roman"/>
                          <w:spacing w:val="-14"/>
                          <w:sz w:val="24"/>
                          <w:szCs w:val="24"/>
                          <w:lang w:eastAsia="ru-RU"/>
                        </w:rPr>
                        <w:t xml:space="preserve"> </w:t>
                      </w:r>
                      <w:r w:rsidRPr="00E7125A">
                        <w:rPr>
                          <w:rFonts w:ascii="Times New Roman" w:eastAsia="Times New Roman" w:hAnsi="Times New Roman" w:cs="Times New Roman"/>
                          <w:sz w:val="24"/>
                          <w:szCs w:val="24"/>
                          <w:lang w:eastAsia="ru-RU"/>
                        </w:rPr>
                        <w:t>мире</w:t>
                      </w:r>
                    </w:p>
                    <w:p w:rsidR="00214C98" w:rsidRPr="00E7125A" w:rsidRDefault="00214C98" w:rsidP="00E7125A">
                      <w:pPr>
                        <w:jc w:val="center"/>
                        <w:rPr>
                          <w:rFonts w:ascii="Times New Roman" w:hAnsi="Times New Roman" w:cs="Times New Roman"/>
                          <w:sz w:val="24"/>
                        </w:rPr>
                      </w:pPr>
                    </w:p>
                  </w:txbxContent>
                </v:textbox>
              </v:shape>
            </w:pict>
          </mc:Fallback>
        </mc:AlternateContent>
      </w:r>
      <w:r w:rsidR="0090464C">
        <w:rPr>
          <w:rFonts w:ascii="Times New Roman" w:hAnsi="Times New Roman" w:cs="Times New Roman"/>
          <w:noProof/>
          <w:sz w:val="24"/>
          <w:szCs w:val="24"/>
          <w:lang w:eastAsia="ru-RU"/>
        </w:rPr>
        <mc:AlternateContent>
          <mc:Choice Requires="wps">
            <w:drawing>
              <wp:anchor distT="0" distB="0" distL="114300" distR="114300" simplePos="0" relativeHeight="251743744" behindDoc="0" locked="0" layoutInCell="1" allowOverlap="1" wp14:anchorId="3B635A38" wp14:editId="6D88E5FD">
                <wp:simplePos x="0" y="0"/>
                <wp:positionH relativeFrom="column">
                  <wp:posOffset>7804150</wp:posOffset>
                </wp:positionH>
                <wp:positionV relativeFrom="paragraph">
                  <wp:posOffset>30480</wp:posOffset>
                </wp:positionV>
                <wp:extent cx="1628775" cy="1409700"/>
                <wp:effectExtent l="0" t="0" r="28575" b="19050"/>
                <wp:wrapNone/>
                <wp:docPr id="336" name="Надпись 336"/>
                <wp:cNvGraphicFramePr/>
                <a:graphic xmlns:a="http://schemas.openxmlformats.org/drawingml/2006/main">
                  <a:graphicData uri="http://schemas.microsoft.com/office/word/2010/wordprocessingShape">
                    <wps:wsp>
                      <wps:cNvSpPr txBox="1"/>
                      <wps:spPr>
                        <a:xfrm>
                          <a:off x="0" y="0"/>
                          <a:ext cx="1628775" cy="1409700"/>
                        </a:xfrm>
                        <a:prstGeom prst="rect">
                          <a:avLst/>
                        </a:prstGeom>
                        <a:solidFill>
                          <a:sysClr val="window" lastClr="FFFFFF"/>
                        </a:solidFill>
                        <a:ln w="6350">
                          <a:solidFill>
                            <a:prstClr val="black"/>
                          </a:solidFill>
                        </a:ln>
                        <a:effectLst/>
                      </wps:spPr>
                      <wps:txbx>
                        <w:txbxContent>
                          <w:p w:rsidR="001A59EA" w:rsidRDefault="001A59EA" w:rsidP="00406FDF">
                            <w:pPr>
                              <w:jc w:val="center"/>
                              <w:rPr>
                                <w:rFonts w:ascii="Times New Roman" w:hAnsi="Times New Roman" w:cs="Times New Roman"/>
                                <w:sz w:val="24"/>
                                <w:highlight w:val="yellow"/>
                              </w:rPr>
                            </w:pPr>
                          </w:p>
                          <w:p w:rsidR="001A59EA" w:rsidRDefault="001A59EA" w:rsidP="00406FDF">
                            <w:pPr>
                              <w:jc w:val="center"/>
                              <w:rPr>
                                <w:rFonts w:ascii="Times New Roman" w:hAnsi="Times New Roman" w:cs="Times New Roman"/>
                                <w:sz w:val="24"/>
                              </w:rPr>
                            </w:pPr>
                            <w:r w:rsidRPr="00114C79">
                              <w:rPr>
                                <w:rFonts w:ascii="Times New Roman" w:hAnsi="Times New Roman" w:cs="Times New Roman"/>
                                <w:sz w:val="24"/>
                              </w:rPr>
                              <w:t xml:space="preserve">Оформление пространства по </w:t>
                            </w:r>
                            <w:r>
                              <w:rPr>
                                <w:rFonts w:ascii="Times New Roman" w:hAnsi="Times New Roman" w:cs="Times New Roman"/>
                                <w:sz w:val="24"/>
                              </w:rPr>
                              <w:t xml:space="preserve">парциальной </w:t>
                            </w:r>
                            <w:r w:rsidRPr="00114C79">
                              <w:rPr>
                                <w:rFonts w:ascii="Times New Roman" w:hAnsi="Times New Roman" w:cs="Times New Roman"/>
                                <w:sz w:val="24"/>
                              </w:rPr>
                              <w:t xml:space="preserve">программе </w:t>
                            </w:r>
                          </w:p>
                          <w:p w:rsidR="001A59EA" w:rsidRDefault="001A59EA" w:rsidP="00406FDF">
                            <w:pPr>
                              <w:jc w:val="center"/>
                              <w:rPr>
                                <w:rFonts w:ascii="Times New Roman" w:hAnsi="Times New Roman" w:cs="Times New Roman"/>
                                <w:sz w:val="24"/>
                              </w:rPr>
                            </w:pPr>
                            <w:r w:rsidRPr="00114C79">
                              <w:rPr>
                                <w:rFonts w:ascii="Times New Roman" w:hAnsi="Times New Roman" w:cs="Times New Roman"/>
                                <w:sz w:val="24"/>
                              </w:rPr>
                              <w:t>«Дорогою добра»</w:t>
                            </w:r>
                          </w:p>
                          <w:p w:rsidR="001A59EA" w:rsidRPr="00E7125A" w:rsidRDefault="001A59EA" w:rsidP="00406FDF">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36" o:spid="_x0000_s1132" type="#_x0000_t202" style="position:absolute;left:0;text-align:left;margin-left:614.5pt;margin-top:2.4pt;width:128.25pt;height:111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" fillcolor="window" strokeweight=".5pt">
                <v:textbox>
                  <w:txbxContent>
                    <w:p w:rsidR="00214C98" w:rsidRDefault="00214C98" w:rsidP="00406FDF">
                      <w:pPr>
                        <w:jc w:val="center"/>
                        <w:rPr>
                          <w:rFonts w:ascii="Times New Roman" w:hAnsi="Times New Roman" w:cs="Times New Roman"/>
                          <w:sz w:val="24"/>
                          <w:highlight w:val="yellow"/>
                        </w:rPr>
                      </w:pPr>
                    </w:p>
                    <w:p w:rsidR="00214C98" w:rsidRDefault="00214C98" w:rsidP="00406FDF">
                      <w:pPr>
                        <w:jc w:val="center"/>
                        <w:rPr>
                          <w:rFonts w:ascii="Times New Roman" w:hAnsi="Times New Roman" w:cs="Times New Roman"/>
                          <w:sz w:val="24"/>
                        </w:rPr>
                      </w:pPr>
                      <w:r w:rsidRPr="00114C79">
                        <w:rPr>
                          <w:rFonts w:ascii="Times New Roman" w:hAnsi="Times New Roman" w:cs="Times New Roman"/>
                          <w:sz w:val="24"/>
                        </w:rPr>
                        <w:t xml:space="preserve">Оформление пространства по </w:t>
                      </w:r>
                      <w:r>
                        <w:rPr>
                          <w:rFonts w:ascii="Times New Roman" w:hAnsi="Times New Roman" w:cs="Times New Roman"/>
                          <w:sz w:val="24"/>
                        </w:rPr>
                        <w:t xml:space="preserve">парциальной </w:t>
                      </w:r>
                      <w:r w:rsidRPr="00114C79">
                        <w:rPr>
                          <w:rFonts w:ascii="Times New Roman" w:hAnsi="Times New Roman" w:cs="Times New Roman"/>
                          <w:sz w:val="24"/>
                        </w:rPr>
                        <w:t xml:space="preserve">программе </w:t>
                      </w:r>
                    </w:p>
                    <w:p w:rsidR="00214C98" w:rsidRDefault="00214C98" w:rsidP="00406FDF">
                      <w:pPr>
                        <w:jc w:val="center"/>
                        <w:rPr>
                          <w:rFonts w:ascii="Times New Roman" w:hAnsi="Times New Roman" w:cs="Times New Roman"/>
                          <w:sz w:val="24"/>
                        </w:rPr>
                      </w:pPr>
                      <w:r w:rsidRPr="00114C79">
                        <w:rPr>
                          <w:rFonts w:ascii="Times New Roman" w:hAnsi="Times New Roman" w:cs="Times New Roman"/>
                          <w:sz w:val="24"/>
                        </w:rPr>
                        <w:t>«Дорогою добра»</w:t>
                      </w:r>
                    </w:p>
                    <w:p w:rsidR="00214C98" w:rsidRPr="00E7125A" w:rsidRDefault="00214C98" w:rsidP="00406FDF">
                      <w:pPr>
                        <w:jc w:val="center"/>
                        <w:rPr>
                          <w:rFonts w:ascii="Times New Roman" w:hAnsi="Times New Roman" w:cs="Times New Roman"/>
                          <w:sz w:val="24"/>
                        </w:rPr>
                      </w:pPr>
                    </w:p>
                  </w:txbxContent>
                </v:textbox>
              </v:shape>
            </w:pict>
          </mc:Fallback>
        </mc:AlternateContent>
      </w:r>
    </w:p>
    <w:p w:rsidR="00321D4F" w:rsidRDefault="00321D4F" w:rsidP="0018544F">
      <w:pPr>
        <w:tabs>
          <w:tab w:val="left" w:pos="1701"/>
          <w:tab w:val="left" w:pos="1985"/>
        </w:tabs>
        <w:jc w:val="both"/>
        <w:rPr>
          <w:rFonts w:ascii="Times New Roman" w:hAnsi="Times New Roman" w:cs="Times New Roman"/>
          <w:sz w:val="24"/>
          <w:szCs w:val="24"/>
        </w:rPr>
      </w:pPr>
    </w:p>
    <w:p w:rsidR="00321D4F" w:rsidRDefault="00944FEE"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9648" behindDoc="0" locked="0" layoutInCell="1" allowOverlap="1" wp14:anchorId="39F39B2A" wp14:editId="519474EC">
                <wp:simplePos x="0" y="0"/>
                <wp:positionH relativeFrom="column">
                  <wp:posOffset>4775200</wp:posOffset>
                </wp:positionH>
                <wp:positionV relativeFrom="paragraph">
                  <wp:posOffset>118110</wp:posOffset>
                </wp:positionV>
                <wp:extent cx="2590800" cy="438150"/>
                <wp:effectExtent l="0" t="0" r="19050" b="19050"/>
                <wp:wrapNone/>
                <wp:docPr id="330" name="Надпись 330"/>
                <wp:cNvGraphicFramePr/>
                <a:graphic xmlns:a="http://schemas.openxmlformats.org/drawingml/2006/main">
                  <a:graphicData uri="http://schemas.microsoft.com/office/word/2010/wordprocessingShape">
                    <wps:wsp>
                      <wps:cNvSpPr txBox="1"/>
                      <wps:spPr>
                        <a:xfrm>
                          <a:off x="0" y="0"/>
                          <a:ext cx="2590800" cy="438150"/>
                        </a:xfrm>
                        <a:prstGeom prst="rect">
                          <a:avLst/>
                        </a:prstGeom>
                        <a:solidFill>
                          <a:sysClr val="window" lastClr="FFFFFF"/>
                        </a:solidFill>
                        <a:ln w="6350">
                          <a:solidFill>
                            <a:prstClr val="black"/>
                          </a:solidFill>
                        </a:ln>
                        <a:effectLst/>
                      </wps:spPr>
                      <wps:txbx>
                        <w:txbxContent>
                          <w:p w:rsidR="001A59EA" w:rsidRPr="000B2366" w:rsidRDefault="001A59EA" w:rsidP="000B2366">
                            <w:pPr>
                              <w:widowControl w:val="0"/>
                              <w:kinsoku w:val="0"/>
                              <w:overflowPunct w:val="0"/>
                              <w:autoSpaceDE w:val="0"/>
                              <w:autoSpaceDN w:val="0"/>
                              <w:adjustRightInd w:val="0"/>
                              <w:spacing w:line="241" w:lineRule="auto"/>
                              <w:ind w:right="269"/>
                              <w:jc w:val="center"/>
                              <w:outlineLvl w:val="3"/>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1"/>
                                <w:sz w:val="24"/>
                                <w:szCs w:val="24"/>
                                <w:lang w:eastAsia="ru-RU"/>
                              </w:rPr>
                              <w:t>Организация</w:t>
                            </w:r>
                            <w:r w:rsidRPr="000B2366">
                              <w:rPr>
                                <w:rFonts w:ascii="Times New Roman" w:eastAsia="Times New Roman" w:hAnsi="Times New Roman" w:cs="Times New Roman"/>
                                <w:spacing w:val="20"/>
                                <w:w w:val="99"/>
                                <w:sz w:val="24"/>
                                <w:szCs w:val="24"/>
                                <w:lang w:eastAsia="ru-RU"/>
                              </w:rPr>
                              <w:t xml:space="preserve"> </w:t>
                            </w:r>
                            <w:r w:rsidRPr="000B2366">
                              <w:rPr>
                                <w:rFonts w:ascii="Times New Roman" w:eastAsia="Times New Roman" w:hAnsi="Times New Roman" w:cs="Times New Roman"/>
                                <w:spacing w:val="-2"/>
                                <w:sz w:val="24"/>
                                <w:szCs w:val="24"/>
                                <w:lang w:eastAsia="ru-RU"/>
                              </w:rPr>
                              <w:t>праздников,</w:t>
                            </w:r>
                            <w:r w:rsidRPr="000B2366">
                              <w:rPr>
                                <w:rFonts w:ascii="Times New Roman" w:eastAsia="Times New Roman" w:hAnsi="Times New Roman" w:cs="Times New Roman"/>
                                <w:spacing w:val="-13"/>
                                <w:sz w:val="24"/>
                                <w:szCs w:val="24"/>
                                <w:lang w:eastAsia="ru-RU"/>
                              </w:rPr>
                              <w:t xml:space="preserve"> </w:t>
                            </w:r>
                            <w:r w:rsidRPr="000B2366">
                              <w:rPr>
                                <w:rFonts w:ascii="Times New Roman" w:eastAsia="Times New Roman" w:hAnsi="Times New Roman" w:cs="Times New Roman"/>
                                <w:spacing w:val="-1"/>
                                <w:sz w:val="24"/>
                                <w:szCs w:val="24"/>
                                <w:lang w:eastAsia="ru-RU"/>
                              </w:rPr>
                              <w:t>досугов</w:t>
                            </w:r>
                            <w:r w:rsidRPr="000B2366">
                              <w:rPr>
                                <w:rFonts w:ascii="Times New Roman" w:eastAsia="Times New Roman" w:hAnsi="Times New Roman" w:cs="Times New Roman"/>
                                <w:spacing w:val="28"/>
                                <w:sz w:val="24"/>
                                <w:szCs w:val="24"/>
                                <w:lang w:eastAsia="ru-RU"/>
                              </w:rPr>
                              <w:t xml:space="preserve"> </w:t>
                            </w:r>
                            <w:r w:rsidRPr="000B2366">
                              <w:rPr>
                                <w:rFonts w:ascii="Times New Roman" w:eastAsia="Times New Roman" w:hAnsi="Times New Roman" w:cs="Times New Roman"/>
                                <w:sz w:val="24"/>
                                <w:szCs w:val="24"/>
                                <w:lang w:eastAsia="ru-RU"/>
                              </w:rPr>
                              <w:t>и</w:t>
                            </w:r>
                            <w:r w:rsidRPr="000B2366">
                              <w:rPr>
                                <w:rFonts w:ascii="Times New Roman" w:eastAsia="Times New Roman" w:hAnsi="Times New Roman" w:cs="Times New Roman"/>
                                <w:spacing w:val="-13"/>
                                <w:sz w:val="24"/>
                                <w:szCs w:val="24"/>
                                <w:lang w:eastAsia="ru-RU"/>
                              </w:rPr>
                              <w:t xml:space="preserve"> </w:t>
                            </w:r>
                            <w:r w:rsidRPr="000B2366">
                              <w:rPr>
                                <w:rFonts w:ascii="Times New Roman" w:eastAsia="Times New Roman" w:hAnsi="Times New Roman" w:cs="Times New Roman"/>
                                <w:spacing w:val="-1"/>
                                <w:sz w:val="24"/>
                                <w:szCs w:val="24"/>
                                <w:lang w:eastAsia="ru-RU"/>
                              </w:rPr>
                              <w:t>развлечений</w:t>
                            </w:r>
                          </w:p>
                          <w:p w:rsidR="001A59EA" w:rsidRPr="00E7125A" w:rsidRDefault="001A59EA" w:rsidP="00406FDF">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0" o:spid="_x0000_s1133" type="#_x0000_t202" style="position:absolute;left:0;text-align:left;margin-left:376pt;margin-top:9.3pt;width:204pt;height:3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" fillcolor="window" strokeweight=".5pt">
                <v:textbox>
                  <w:txbxContent>
                    <w:p w:rsidR="00214C98" w:rsidRPr="000B2366" w:rsidRDefault="00214C98" w:rsidP="000B2366">
                      <w:pPr>
                        <w:widowControl w:val="0"/>
                        <w:kinsoku w:val="0"/>
                        <w:overflowPunct w:val="0"/>
                        <w:autoSpaceDE w:val="0"/>
                        <w:autoSpaceDN w:val="0"/>
                        <w:adjustRightInd w:val="0"/>
                        <w:spacing w:line="241" w:lineRule="auto"/>
                        <w:ind w:right="269"/>
                        <w:jc w:val="center"/>
                        <w:outlineLvl w:val="3"/>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1"/>
                          <w:sz w:val="24"/>
                          <w:szCs w:val="24"/>
                          <w:lang w:eastAsia="ru-RU"/>
                        </w:rPr>
                        <w:t>Организация</w:t>
                      </w:r>
                      <w:r w:rsidRPr="000B2366">
                        <w:rPr>
                          <w:rFonts w:ascii="Times New Roman" w:eastAsia="Times New Roman" w:hAnsi="Times New Roman" w:cs="Times New Roman"/>
                          <w:spacing w:val="20"/>
                          <w:w w:val="99"/>
                          <w:sz w:val="24"/>
                          <w:szCs w:val="24"/>
                          <w:lang w:eastAsia="ru-RU"/>
                        </w:rPr>
                        <w:t xml:space="preserve"> </w:t>
                      </w:r>
                      <w:r w:rsidRPr="000B2366">
                        <w:rPr>
                          <w:rFonts w:ascii="Times New Roman" w:eastAsia="Times New Roman" w:hAnsi="Times New Roman" w:cs="Times New Roman"/>
                          <w:spacing w:val="-2"/>
                          <w:sz w:val="24"/>
                          <w:szCs w:val="24"/>
                          <w:lang w:eastAsia="ru-RU"/>
                        </w:rPr>
                        <w:t>праздников,</w:t>
                      </w:r>
                      <w:r w:rsidRPr="000B2366">
                        <w:rPr>
                          <w:rFonts w:ascii="Times New Roman" w:eastAsia="Times New Roman" w:hAnsi="Times New Roman" w:cs="Times New Roman"/>
                          <w:spacing w:val="-13"/>
                          <w:sz w:val="24"/>
                          <w:szCs w:val="24"/>
                          <w:lang w:eastAsia="ru-RU"/>
                        </w:rPr>
                        <w:t xml:space="preserve"> </w:t>
                      </w:r>
                      <w:r w:rsidRPr="000B2366">
                        <w:rPr>
                          <w:rFonts w:ascii="Times New Roman" w:eastAsia="Times New Roman" w:hAnsi="Times New Roman" w:cs="Times New Roman"/>
                          <w:spacing w:val="-1"/>
                          <w:sz w:val="24"/>
                          <w:szCs w:val="24"/>
                          <w:lang w:eastAsia="ru-RU"/>
                        </w:rPr>
                        <w:t>досугов</w:t>
                      </w:r>
                      <w:r w:rsidRPr="000B2366">
                        <w:rPr>
                          <w:rFonts w:ascii="Times New Roman" w:eastAsia="Times New Roman" w:hAnsi="Times New Roman" w:cs="Times New Roman"/>
                          <w:spacing w:val="28"/>
                          <w:sz w:val="24"/>
                          <w:szCs w:val="24"/>
                          <w:lang w:eastAsia="ru-RU"/>
                        </w:rPr>
                        <w:t xml:space="preserve"> </w:t>
                      </w:r>
                      <w:r w:rsidRPr="000B2366">
                        <w:rPr>
                          <w:rFonts w:ascii="Times New Roman" w:eastAsia="Times New Roman" w:hAnsi="Times New Roman" w:cs="Times New Roman"/>
                          <w:sz w:val="24"/>
                          <w:szCs w:val="24"/>
                          <w:lang w:eastAsia="ru-RU"/>
                        </w:rPr>
                        <w:t>и</w:t>
                      </w:r>
                      <w:r w:rsidRPr="000B2366">
                        <w:rPr>
                          <w:rFonts w:ascii="Times New Roman" w:eastAsia="Times New Roman" w:hAnsi="Times New Roman" w:cs="Times New Roman"/>
                          <w:spacing w:val="-13"/>
                          <w:sz w:val="24"/>
                          <w:szCs w:val="24"/>
                          <w:lang w:eastAsia="ru-RU"/>
                        </w:rPr>
                        <w:t xml:space="preserve"> </w:t>
                      </w:r>
                      <w:r w:rsidRPr="000B2366">
                        <w:rPr>
                          <w:rFonts w:ascii="Times New Roman" w:eastAsia="Times New Roman" w:hAnsi="Times New Roman" w:cs="Times New Roman"/>
                          <w:spacing w:val="-1"/>
                          <w:sz w:val="24"/>
                          <w:szCs w:val="24"/>
                          <w:lang w:eastAsia="ru-RU"/>
                        </w:rPr>
                        <w:t>развлечений</w:t>
                      </w:r>
                    </w:p>
                    <w:p w:rsidR="00214C98" w:rsidRPr="00E7125A" w:rsidRDefault="00214C98" w:rsidP="00406FDF">
                      <w:pPr>
                        <w:jc w:val="center"/>
                        <w:rPr>
                          <w:rFonts w:ascii="Times New Roman" w:hAnsi="Times New Roman" w:cs="Times New Roman"/>
                          <w:sz w:val="24"/>
                        </w:rPr>
                      </w:pPr>
                    </w:p>
                  </w:txbxContent>
                </v:textbox>
              </v:shape>
            </w:pict>
          </mc:Fallback>
        </mc:AlternateContent>
      </w:r>
    </w:p>
    <w:p w:rsidR="00321D4F" w:rsidRDefault="00406FDF" w:rsidP="009D40D6">
      <w:pPr>
        <w:tabs>
          <w:tab w:val="left" w:pos="1701"/>
          <w:tab w:val="left" w:pos="1985"/>
        </w:tabs>
        <w:ind w:right="17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0432" behindDoc="0" locked="0" layoutInCell="1" allowOverlap="1" wp14:anchorId="13EE3788" wp14:editId="34D505C5">
                <wp:simplePos x="0" y="0"/>
                <wp:positionH relativeFrom="column">
                  <wp:posOffset>2521585</wp:posOffset>
                </wp:positionH>
                <wp:positionV relativeFrom="paragraph">
                  <wp:posOffset>13970</wp:posOffset>
                </wp:positionV>
                <wp:extent cx="1628775" cy="990600"/>
                <wp:effectExtent l="0" t="0" r="28575" b="19050"/>
                <wp:wrapNone/>
                <wp:docPr id="326" name="Надпись 326"/>
                <wp:cNvGraphicFramePr/>
                <a:graphic xmlns:a="http://schemas.openxmlformats.org/drawingml/2006/main">
                  <a:graphicData uri="http://schemas.microsoft.com/office/word/2010/wordprocessingShape">
                    <wps:wsp>
                      <wps:cNvSpPr txBox="1"/>
                      <wps:spPr>
                        <a:xfrm>
                          <a:off x="0" y="0"/>
                          <a:ext cx="1628775" cy="990600"/>
                        </a:xfrm>
                        <a:prstGeom prst="rect">
                          <a:avLst/>
                        </a:prstGeom>
                        <a:solidFill>
                          <a:sysClr val="window" lastClr="FFFFFF"/>
                        </a:solidFill>
                        <a:ln w="6350">
                          <a:solidFill>
                            <a:prstClr val="black"/>
                          </a:solidFill>
                        </a:ln>
                        <a:effectLst/>
                      </wps:spPr>
                      <wps:txbx>
                        <w:txbxContent>
                          <w:p w:rsidR="001A59EA" w:rsidRPr="00406FDF" w:rsidRDefault="001A59EA" w:rsidP="00406FDF">
                            <w:pPr>
                              <w:widowControl w:val="0"/>
                              <w:kinsoku w:val="0"/>
                              <w:overflowPunct w:val="0"/>
                              <w:autoSpaceDE w:val="0"/>
                              <w:autoSpaceDN w:val="0"/>
                              <w:adjustRightInd w:val="0"/>
                              <w:spacing w:before="163"/>
                              <w:ind w:right="42"/>
                              <w:jc w:val="center"/>
                              <w:rPr>
                                <w:rFonts w:ascii="Times New Roman" w:eastAsia="Times New Roman" w:hAnsi="Times New Roman" w:cs="Times New Roman"/>
                                <w:sz w:val="24"/>
                                <w:szCs w:val="24"/>
                                <w:lang w:eastAsia="ru-RU"/>
                              </w:rPr>
                            </w:pPr>
                            <w:r w:rsidRPr="00406FDF">
                              <w:rPr>
                                <w:rFonts w:ascii="Times New Roman" w:eastAsia="Times New Roman" w:hAnsi="Times New Roman" w:cs="Times New Roman"/>
                                <w:spacing w:val="-1"/>
                                <w:sz w:val="24"/>
                                <w:szCs w:val="24"/>
                                <w:lang w:eastAsia="ru-RU"/>
                              </w:rPr>
                              <w:t>Формирование</w:t>
                            </w:r>
                            <w:r w:rsidRPr="00406FDF">
                              <w:rPr>
                                <w:rFonts w:ascii="Times New Roman" w:eastAsia="Times New Roman" w:hAnsi="Times New Roman" w:cs="Times New Roman"/>
                                <w:spacing w:val="23"/>
                                <w:w w:val="99"/>
                                <w:sz w:val="24"/>
                                <w:szCs w:val="24"/>
                                <w:lang w:eastAsia="ru-RU"/>
                              </w:rPr>
                              <w:t xml:space="preserve"> </w:t>
                            </w:r>
                            <w:r w:rsidRPr="00406FDF">
                              <w:rPr>
                                <w:rFonts w:ascii="Times New Roman" w:eastAsia="Times New Roman" w:hAnsi="Times New Roman" w:cs="Times New Roman"/>
                                <w:spacing w:val="-2"/>
                                <w:sz w:val="24"/>
                                <w:szCs w:val="24"/>
                                <w:lang w:eastAsia="ru-RU"/>
                              </w:rPr>
                              <w:t>свободного</w:t>
                            </w:r>
                            <w:r w:rsidRPr="00406FDF">
                              <w:rPr>
                                <w:rFonts w:ascii="Times New Roman" w:eastAsia="Times New Roman" w:hAnsi="Times New Roman" w:cs="Times New Roman"/>
                                <w:spacing w:val="-17"/>
                                <w:sz w:val="24"/>
                                <w:szCs w:val="24"/>
                                <w:lang w:eastAsia="ru-RU"/>
                              </w:rPr>
                              <w:t xml:space="preserve"> </w:t>
                            </w:r>
                            <w:r w:rsidRPr="00406FDF">
                              <w:rPr>
                                <w:rFonts w:ascii="Times New Roman" w:eastAsia="Times New Roman" w:hAnsi="Times New Roman" w:cs="Times New Roman"/>
                                <w:sz w:val="24"/>
                                <w:szCs w:val="24"/>
                                <w:lang w:eastAsia="ru-RU"/>
                              </w:rPr>
                              <w:t>общения</w:t>
                            </w:r>
                            <w:r w:rsidRPr="00406FDF">
                              <w:rPr>
                                <w:rFonts w:ascii="Times New Roman" w:eastAsia="Times New Roman" w:hAnsi="Times New Roman" w:cs="Times New Roman"/>
                                <w:spacing w:val="24"/>
                                <w:w w:val="99"/>
                                <w:sz w:val="24"/>
                                <w:szCs w:val="24"/>
                                <w:lang w:eastAsia="ru-RU"/>
                              </w:rPr>
                              <w:t xml:space="preserve"> </w:t>
                            </w:r>
                            <w:r w:rsidRPr="00406FDF">
                              <w:rPr>
                                <w:rFonts w:ascii="Times New Roman" w:eastAsia="Times New Roman" w:hAnsi="Times New Roman" w:cs="Times New Roman"/>
                                <w:sz w:val="24"/>
                                <w:szCs w:val="24"/>
                                <w:lang w:eastAsia="ru-RU"/>
                              </w:rPr>
                              <w:t>с</w:t>
                            </w:r>
                            <w:r w:rsidRPr="00406FDF">
                              <w:rPr>
                                <w:rFonts w:ascii="Times New Roman" w:eastAsia="Times New Roman" w:hAnsi="Times New Roman" w:cs="Times New Roman"/>
                                <w:spacing w:val="-4"/>
                                <w:sz w:val="24"/>
                                <w:szCs w:val="24"/>
                                <w:lang w:eastAsia="ru-RU"/>
                              </w:rPr>
                              <w:t xml:space="preserve"> </w:t>
                            </w:r>
                            <w:r w:rsidRPr="00406FDF">
                              <w:rPr>
                                <w:rFonts w:ascii="Times New Roman" w:eastAsia="Times New Roman" w:hAnsi="Times New Roman" w:cs="Times New Roman"/>
                                <w:sz w:val="24"/>
                                <w:szCs w:val="24"/>
                                <w:lang w:eastAsia="ru-RU"/>
                              </w:rPr>
                              <w:t>взрослыми</w:t>
                            </w:r>
                            <w:r w:rsidRPr="00406FDF">
                              <w:rPr>
                                <w:rFonts w:ascii="Times New Roman" w:eastAsia="Times New Roman" w:hAnsi="Times New Roman" w:cs="Times New Roman"/>
                                <w:spacing w:val="-4"/>
                                <w:sz w:val="24"/>
                                <w:szCs w:val="24"/>
                                <w:lang w:eastAsia="ru-RU"/>
                              </w:rPr>
                              <w:t xml:space="preserve"> </w:t>
                            </w:r>
                            <w:r w:rsidRPr="00406FDF">
                              <w:rPr>
                                <w:rFonts w:ascii="Times New Roman" w:eastAsia="Times New Roman" w:hAnsi="Times New Roman" w:cs="Times New Roman"/>
                                <w:sz w:val="24"/>
                                <w:szCs w:val="24"/>
                                <w:lang w:eastAsia="ru-RU"/>
                              </w:rPr>
                              <w:t>и</w:t>
                            </w:r>
                            <w:r w:rsidRPr="00406FDF">
                              <w:rPr>
                                <w:rFonts w:ascii="Times New Roman" w:eastAsia="Times New Roman" w:hAnsi="Times New Roman" w:cs="Times New Roman"/>
                                <w:spacing w:val="26"/>
                                <w:sz w:val="24"/>
                                <w:szCs w:val="24"/>
                                <w:lang w:eastAsia="ru-RU"/>
                              </w:rPr>
                              <w:t xml:space="preserve"> </w:t>
                            </w:r>
                            <w:r w:rsidRPr="00406FDF">
                              <w:rPr>
                                <w:rFonts w:ascii="Times New Roman" w:eastAsia="Times New Roman" w:hAnsi="Times New Roman" w:cs="Times New Roman"/>
                                <w:spacing w:val="-1"/>
                                <w:sz w:val="24"/>
                                <w:szCs w:val="24"/>
                                <w:lang w:eastAsia="ru-RU"/>
                              </w:rPr>
                              <w:t>сверстниками</w:t>
                            </w:r>
                          </w:p>
                          <w:p w:rsidR="001A59EA" w:rsidRPr="00E7125A" w:rsidRDefault="001A59EA" w:rsidP="00406FDF">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26" o:spid="_x0000_s1134" type="#_x0000_t202" style="position:absolute;left:0;text-align:left;margin-left:198.55pt;margin-top:1.1pt;width:128.25pt;height:78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" fillcolor="window" strokeweight=".5pt">
                <v:textbox>
                  <w:txbxContent>
                    <w:p w:rsidR="00214C98" w:rsidRPr="00406FDF" w:rsidRDefault="00214C98" w:rsidP="00406FDF">
                      <w:pPr>
                        <w:widowControl w:val="0"/>
                        <w:kinsoku w:val="0"/>
                        <w:overflowPunct w:val="0"/>
                        <w:autoSpaceDE w:val="0"/>
                        <w:autoSpaceDN w:val="0"/>
                        <w:adjustRightInd w:val="0"/>
                        <w:spacing w:before="163"/>
                        <w:ind w:right="42"/>
                        <w:jc w:val="center"/>
                        <w:rPr>
                          <w:rFonts w:ascii="Times New Roman" w:eastAsia="Times New Roman" w:hAnsi="Times New Roman" w:cs="Times New Roman"/>
                          <w:sz w:val="24"/>
                          <w:szCs w:val="24"/>
                          <w:lang w:eastAsia="ru-RU"/>
                        </w:rPr>
                      </w:pPr>
                      <w:r w:rsidRPr="00406FDF">
                        <w:rPr>
                          <w:rFonts w:ascii="Times New Roman" w:eastAsia="Times New Roman" w:hAnsi="Times New Roman" w:cs="Times New Roman"/>
                          <w:spacing w:val="-1"/>
                          <w:sz w:val="24"/>
                          <w:szCs w:val="24"/>
                          <w:lang w:eastAsia="ru-RU"/>
                        </w:rPr>
                        <w:t>Формирование</w:t>
                      </w:r>
                      <w:r w:rsidRPr="00406FDF">
                        <w:rPr>
                          <w:rFonts w:ascii="Times New Roman" w:eastAsia="Times New Roman" w:hAnsi="Times New Roman" w:cs="Times New Roman"/>
                          <w:spacing w:val="23"/>
                          <w:w w:val="99"/>
                          <w:sz w:val="24"/>
                          <w:szCs w:val="24"/>
                          <w:lang w:eastAsia="ru-RU"/>
                        </w:rPr>
                        <w:t xml:space="preserve"> </w:t>
                      </w:r>
                      <w:r w:rsidRPr="00406FDF">
                        <w:rPr>
                          <w:rFonts w:ascii="Times New Roman" w:eastAsia="Times New Roman" w:hAnsi="Times New Roman" w:cs="Times New Roman"/>
                          <w:spacing w:val="-2"/>
                          <w:sz w:val="24"/>
                          <w:szCs w:val="24"/>
                          <w:lang w:eastAsia="ru-RU"/>
                        </w:rPr>
                        <w:t>свободного</w:t>
                      </w:r>
                      <w:r w:rsidRPr="00406FDF">
                        <w:rPr>
                          <w:rFonts w:ascii="Times New Roman" w:eastAsia="Times New Roman" w:hAnsi="Times New Roman" w:cs="Times New Roman"/>
                          <w:spacing w:val="-17"/>
                          <w:sz w:val="24"/>
                          <w:szCs w:val="24"/>
                          <w:lang w:eastAsia="ru-RU"/>
                        </w:rPr>
                        <w:t xml:space="preserve"> </w:t>
                      </w:r>
                      <w:r w:rsidRPr="00406FDF">
                        <w:rPr>
                          <w:rFonts w:ascii="Times New Roman" w:eastAsia="Times New Roman" w:hAnsi="Times New Roman" w:cs="Times New Roman"/>
                          <w:sz w:val="24"/>
                          <w:szCs w:val="24"/>
                          <w:lang w:eastAsia="ru-RU"/>
                        </w:rPr>
                        <w:t>общения</w:t>
                      </w:r>
                      <w:r w:rsidRPr="00406FDF">
                        <w:rPr>
                          <w:rFonts w:ascii="Times New Roman" w:eastAsia="Times New Roman" w:hAnsi="Times New Roman" w:cs="Times New Roman"/>
                          <w:spacing w:val="24"/>
                          <w:w w:val="99"/>
                          <w:sz w:val="24"/>
                          <w:szCs w:val="24"/>
                          <w:lang w:eastAsia="ru-RU"/>
                        </w:rPr>
                        <w:t xml:space="preserve"> </w:t>
                      </w:r>
                      <w:r w:rsidRPr="00406FDF">
                        <w:rPr>
                          <w:rFonts w:ascii="Times New Roman" w:eastAsia="Times New Roman" w:hAnsi="Times New Roman" w:cs="Times New Roman"/>
                          <w:sz w:val="24"/>
                          <w:szCs w:val="24"/>
                          <w:lang w:eastAsia="ru-RU"/>
                        </w:rPr>
                        <w:t>с</w:t>
                      </w:r>
                      <w:r w:rsidRPr="00406FDF">
                        <w:rPr>
                          <w:rFonts w:ascii="Times New Roman" w:eastAsia="Times New Roman" w:hAnsi="Times New Roman" w:cs="Times New Roman"/>
                          <w:spacing w:val="-4"/>
                          <w:sz w:val="24"/>
                          <w:szCs w:val="24"/>
                          <w:lang w:eastAsia="ru-RU"/>
                        </w:rPr>
                        <w:t xml:space="preserve"> </w:t>
                      </w:r>
                      <w:r w:rsidRPr="00406FDF">
                        <w:rPr>
                          <w:rFonts w:ascii="Times New Roman" w:eastAsia="Times New Roman" w:hAnsi="Times New Roman" w:cs="Times New Roman"/>
                          <w:sz w:val="24"/>
                          <w:szCs w:val="24"/>
                          <w:lang w:eastAsia="ru-RU"/>
                        </w:rPr>
                        <w:t>взрослыми</w:t>
                      </w:r>
                      <w:r w:rsidRPr="00406FDF">
                        <w:rPr>
                          <w:rFonts w:ascii="Times New Roman" w:eastAsia="Times New Roman" w:hAnsi="Times New Roman" w:cs="Times New Roman"/>
                          <w:spacing w:val="-4"/>
                          <w:sz w:val="24"/>
                          <w:szCs w:val="24"/>
                          <w:lang w:eastAsia="ru-RU"/>
                        </w:rPr>
                        <w:t xml:space="preserve"> </w:t>
                      </w:r>
                      <w:r w:rsidRPr="00406FDF">
                        <w:rPr>
                          <w:rFonts w:ascii="Times New Roman" w:eastAsia="Times New Roman" w:hAnsi="Times New Roman" w:cs="Times New Roman"/>
                          <w:sz w:val="24"/>
                          <w:szCs w:val="24"/>
                          <w:lang w:eastAsia="ru-RU"/>
                        </w:rPr>
                        <w:t>и</w:t>
                      </w:r>
                      <w:r w:rsidRPr="00406FDF">
                        <w:rPr>
                          <w:rFonts w:ascii="Times New Roman" w:eastAsia="Times New Roman" w:hAnsi="Times New Roman" w:cs="Times New Roman"/>
                          <w:spacing w:val="26"/>
                          <w:sz w:val="24"/>
                          <w:szCs w:val="24"/>
                          <w:lang w:eastAsia="ru-RU"/>
                        </w:rPr>
                        <w:t xml:space="preserve"> </w:t>
                      </w:r>
                      <w:r w:rsidRPr="00406FDF">
                        <w:rPr>
                          <w:rFonts w:ascii="Times New Roman" w:eastAsia="Times New Roman" w:hAnsi="Times New Roman" w:cs="Times New Roman"/>
                          <w:spacing w:val="-1"/>
                          <w:sz w:val="24"/>
                          <w:szCs w:val="24"/>
                          <w:lang w:eastAsia="ru-RU"/>
                        </w:rPr>
                        <w:t>сверстниками</w:t>
                      </w:r>
                    </w:p>
                    <w:p w:rsidR="00214C98" w:rsidRPr="00E7125A" w:rsidRDefault="00214C98" w:rsidP="00406FDF">
                      <w:pPr>
                        <w:jc w:val="center"/>
                        <w:rPr>
                          <w:rFonts w:ascii="Times New Roman" w:hAnsi="Times New Roman" w:cs="Times New Roman"/>
                          <w:sz w:val="24"/>
                        </w:rPr>
                      </w:pPr>
                    </w:p>
                  </w:txbxContent>
                </v:textbox>
              </v:shape>
            </w:pict>
          </mc:Fallback>
        </mc:AlternateContent>
      </w:r>
    </w:p>
    <w:p w:rsidR="00321D4F" w:rsidRDefault="002B33C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93920" behindDoc="1" locked="0" layoutInCell="1" allowOverlap="1" wp14:anchorId="6FE46C90" wp14:editId="2925D097">
                <wp:simplePos x="0" y="0"/>
                <wp:positionH relativeFrom="column">
                  <wp:posOffset>-463550</wp:posOffset>
                </wp:positionH>
                <wp:positionV relativeFrom="paragraph">
                  <wp:posOffset>53340</wp:posOffset>
                </wp:positionV>
                <wp:extent cx="2638425" cy="771525"/>
                <wp:effectExtent l="0" t="0" r="28575" b="28575"/>
                <wp:wrapNone/>
                <wp:docPr id="471" name="Поле 471"/>
                <wp:cNvGraphicFramePr/>
                <a:graphic xmlns:a="http://schemas.openxmlformats.org/drawingml/2006/main">
                  <a:graphicData uri="http://schemas.microsoft.com/office/word/2010/wordprocessingShape">
                    <wps:wsp>
                      <wps:cNvSpPr txBox="1"/>
                      <wps:spPr>
                        <a:xfrm>
                          <a:off x="0" y="0"/>
                          <a:ext cx="263842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55707B">
                            <w:pPr>
                              <w:jc w:val="center"/>
                              <w:rPr>
                                <w:rFonts w:ascii="Times New Roman" w:hAnsi="Times New Roman" w:cs="Times New Roman"/>
                                <w:sz w:val="24"/>
                              </w:rPr>
                            </w:pPr>
                            <w:r>
                              <w:rPr>
                                <w:rFonts w:ascii="Times New Roman" w:hAnsi="Times New Roman" w:cs="Times New Roman"/>
                                <w:sz w:val="24"/>
                              </w:rPr>
                              <w:t>Парциальная п</w:t>
                            </w:r>
                            <w:r w:rsidRPr="00B772BA">
                              <w:rPr>
                                <w:rFonts w:ascii="Times New Roman" w:hAnsi="Times New Roman" w:cs="Times New Roman"/>
                                <w:sz w:val="24"/>
                              </w:rPr>
                              <w:t>рогр</w:t>
                            </w:r>
                            <w:r>
                              <w:rPr>
                                <w:rFonts w:ascii="Times New Roman" w:hAnsi="Times New Roman" w:cs="Times New Roman"/>
                                <w:sz w:val="24"/>
                              </w:rPr>
                              <w:t>амма</w:t>
                            </w:r>
                          </w:p>
                          <w:p w:rsidR="001A59EA" w:rsidRDefault="001A59EA" w:rsidP="0055707B">
                            <w:pPr>
                              <w:jc w:val="center"/>
                              <w:rPr>
                                <w:rFonts w:ascii="Times New Roman" w:hAnsi="Times New Roman" w:cs="Times New Roman"/>
                                <w:sz w:val="24"/>
                              </w:rPr>
                            </w:pPr>
                            <w:r w:rsidRPr="00B772BA">
                              <w:rPr>
                                <w:rFonts w:ascii="Times New Roman" w:hAnsi="Times New Roman" w:cs="Times New Roman"/>
                                <w:sz w:val="24"/>
                              </w:rPr>
                              <w:t xml:space="preserve"> «</w:t>
                            </w:r>
                            <w:r>
                              <w:rPr>
                                <w:rFonts w:ascii="Times New Roman" w:hAnsi="Times New Roman" w:cs="Times New Roman"/>
                                <w:sz w:val="24"/>
                              </w:rPr>
                              <w:t xml:space="preserve">Дорогою добра» </w:t>
                            </w:r>
                          </w:p>
                          <w:p w:rsidR="001A59EA" w:rsidRPr="00644CED" w:rsidRDefault="001A59EA" w:rsidP="0055707B">
                            <w:pPr>
                              <w:jc w:val="center"/>
                              <w:rPr>
                                <w:rFonts w:ascii="Times New Roman" w:hAnsi="Times New Roman" w:cs="Times New Roman"/>
                              </w:rPr>
                            </w:pPr>
                            <w:r w:rsidRPr="00644CED">
                              <w:rPr>
                                <w:rFonts w:ascii="Times New Roman" w:hAnsi="Times New Roman" w:cs="Times New Roman"/>
                              </w:rPr>
                              <w:t>(часть, формируемая участниками образовательных отношений)</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1" o:spid="_x0000_s1135" type="#_x0000_t202" style="position:absolute;left:0;text-align:left;margin-left:-36.5pt;margin-top:4.2pt;width:207.75pt;height:60.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" fillcolor="white [3201]" strokeweight=".5pt">
                <v:textbox>
                  <w:txbxContent>
                    <w:p w:rsidR="00214C98" w:rsidRDefault="00214C98" w:rsidP="0055707B">
                      <w:pPr>
                        <w:jc w:val="center"/>
                        <w:rPr>
                          <w:rFonts w:ascii="Times New Roman" w:hAnsi="Times New Roman" w:cs="Times New Roman"/>
                          <w:sz w:val="24"/>
                        </w:rPr>
                      </w:pPr>
                      <w:r>
                        <w:rPr>
                          <w:rFonts w:ascii="Times New Roman" w:hAnsi="Times New Roman" w:cs="Times New Roman"/>
                          <w:sz w:val="24"/>
                        </w:rPr>
                        <w:t>Парциальная п</w:t>
                      </w:r>
                      <w:r w:rsidRPr="00B772BA">
                        <w:rPr>
                          <w:rFonts w:ascii="Times New Roman" w:hAnsi="Times New Roman" w:cs="Times New Roman"/>
                          <w:sz w:val="24"/>
                        </w:rPr>
                        <w:t>рогр</w:t>
                      </w:r>
                      <w:r>
                        <w:rPr>
                          <w:rFonts w:ascii="Times New Roman" w:hAnsi="Times New Roman" w:cs="Times New Roman"/>
                          <w:sz w:val="24"/>
                        </w:rPr>
                        <w:t>амма</w:t>
                      </w:r>
                    </w:p>
                    <w:p w:rsidR="00214C98" w:rsidRDefault="00214C98" w:rsidP="0055707B">
                      <w:pPr>
                        <w:jc w:val="center"/>
                        <w:rPr>
                          <w:rFonts w:ascii="Times New Roman" w:hAnsi="Times New Roman" w:cs="Times New Roman"/>
                          <w:sz w:val="24"/>
                        </w:rPr>
                      </w:pPr>
                      <w:r w:rsidRPr="00B772BA">
                        <w:rPr>
                          <w:rFonts w:ascii="Times New Roman" w:hAnsi="Times New Roman" w:cs="Times New Roman"/>
                          <w:sz w:val="24"/>
                        </w:rPr>
                        <w:t xml:space="preserve"> «</w:t>
                      </w:r>
                      <w:r>
                        <w:rPr>
                          <w:rFonts w:ascii="Times New Roman" w:hAnsi="Times New Roman" w:cs="Times New Roman"/>
                          <w:sz w:val="24"/>
                        </w:rPr>
                        <w:t xml:space="preserve">Дорогою добра» </w:t>
                      </w:r>
                    </w:p>
                    <w:p w:rsidR="00214C98" w:rsidRPr="00644CED" w:rsidRDefault="00214C98" w:rsidP="0055707B">
                      <w:pPr>
                        <w:jc w:val="center"/>
                        <w:rPr>
                          <w:rFonts w:ascii="Times New Roman" w:hAnsi="Times New Roman" w:cs="Times New Roman"/>
                        </w:rPr>
                      </w:pPr>
                      <w:r w:rsidRPr="00644CED">
                        <w:rPr>
                          <w:rFonts w:ascii="Times New Roman" w:hAnsi="Times New Roman" w:cs="Times New Roman"/>
                        </w:rPr>
                        <w:t>(часть, формируемая участниками образовательных отношений)</w:t>
                      </w:r>
                    </w:p>
                    <w:p w:rsidR="00214C98" w:rsidRDefault="00214C98"/>
                  </w:txbxContent>
                </v:textbox>
              </v:shape>
            </w:pict>
          </mc:Fallback>
        </mc:AlternateContent>
      </w:r>
    </w:p>
    <w:p w:rsidR="00321D4F" w:rsidRDefault="0055707B"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0672" behindDoc="0" locked="0" layoutInCell="1" allowOverlap="1" wp14:anchorId="1F5C1AB6" wp14:editId="2B7984B2">
                <wp:simplePos x="0" y="0"/>
                <wp:positionH relativeFrom="column">
                  <wp:posOffset>4769485</wp:posOffset>
                </wp:positionH>
                <wp:positionV relativeFrom="paragraph">
                  <wp:posOffset>34925</wp:posOffset>
                </wp:positionV>
                <wp:extent cx="2600325" cy="571500"/>
                <wp:effectExtent l="0" t="0" r="28575" b="19050"/>
                <wp:wrapNone/>
                <wp:docPr id="332" name="Надпись 332"/>
                <wp:cNvGraphicFramePr/>
                <a:graphic xmlns:a="http://schemas.openxmlformats.org/drawingml/2006/main">
                  <a:graphicData uri="http://schemas.microsoft.com/office/word/2010/wordprocessingShape">
                    <wps:wsp>
                      <wps:cNvSpPr txBox="1"/>
                      <wps:spPr>
                        <a:xfrm>
                          <a:off x="0" y="0"/>
                          <a:ext cx="2600325" cy="571500"/>
                        </a:xfrm>
                        <a:prstGeom prst="rect">
                          <a:avLst/>
                        </a:prstGeom>
                        <a:solidFill>
                          <a:sysClr val="window" lastClr="FFFFFF"/>
                        </a:solidFill>
                        <a:ln w="6350">
                          <a:solidFill>
                            <a:prstClr val="black"/>
                          </a:solidFill>
                        </a:ln>
                        <a:effectLst/>
                      </wps:spPr>
                      <wps:txbx>
                        <w:txbxContent>
                          <w:p w:rsidR="001A59EA" w:rsidRPr="000B2366" w:rsidRDefault="001A59EA" w:rsidP="000B2366">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1"/>
                                <w:sz w:val="24"/>
                                <w:szCs w:val="24"/>
                                <w:lang w:eastAsia="ru-RU"/>
                              </w:rPr>
                              <w:t>Чтение</w:t>
                            </w:r>
                            <w:r w:rsidRPr="000B2366">
                              <w:rPr>
                                <w:rFonts w:ascii="Times New Roman" w:eastAsia="Times New Roman" w:hAnsi="Times New Roman" w:cs="Times New Roman"/>
                                <w:spacing w:val="21"/>
                                <w:w w:val="99"/>
                                <w:sz w:val="24"/>
                                <w:szCs w:val="24"/>
                                <w:lang w:eastAsia="ru-RU"/>
                              </w:rPr>
                              <w:t xml:space="preserve"> </w:t>
                            </w:r>
                            <w:r w:rsidRPr="000B2366">
                              <w:rPr>
                                <w:rFonts w:ascii="Times New Roman" w:eastAsia="Times New Roman" w:hAnsi="Times New Roman" w:cs="Times New Roman"/>
                                <w:spacing w:val="-3"/>
                                <w:w w:val="95"/>
                                <w:sz w:val="24"/>
                                <w:szCs w:val="24"/>
                                <w:lang w:eastAsia="ru-RU"/>
                              </w:rPr>
                              <w:t>художественной</w:t>
                            </w:r>
                            <w:r w:rsidRPr="000B2366">
                              <w:rPr>
                                <w:rFonts w:ascii="Times New Roman" w:eastAsia="Times New Roman" w:hAnsi="Times New Roman" w:cs="Times New Roman"/>
                                <w:spacing w:val="23"/>
                                <w:sz w:val="24"/>
                                <w:szCs w:val="24"/>
                                <w:lang w:eastAsia="ru-RU"/>
                              </w:rPr>
                              <w:t xml:space="preserve"> </w:t>
                            </w:r>
                            <w:r w:rsidRPr="000B2366">
                              <w:rPr>
                                <w:rFonts w:ascii="Times New Roman" w:eastAsia="Times New Roman" w:hAnsi="Times New Roman" w:cs="Times New Roman"/>
                                <w:spacing w:val="-1"/>
                                <w:sz w:val="24"/>
                                <w:szCs w:val="24"/>
                                <w:lang w:eastAsia="ru-RU"/>
                              </w:rPr>
                              <w:t>литературы</w:t>
                            </w:r>
                            <w:r>
                              <w:rPr>
                                <w:rFonts w:ascii="Times New Roman" w:eastAsia="Times New Roman" w:hAnsi="Times New Roman" w:cs="Times New Roman"/>
                                <w:spacing w:val="-1"/>
                                <w:sz w:val="24"/>
                                <w:szCs w:val="24"/>
                                <w:lang w:eastAsia="ru-RU"/>
                              </w:rPr>
                              <w:t>.</w:t>
                            </w:r>
                            <w:r w:rsidRPr="000B2366">
                              <w:rPr>
                                <w:rFonts w:ascii="Times New Roman" w:eastAsia="Times New Roman" w:hAnsi="Times New Roman" w:cs="Times New Roman"/>
                                <w:w w:val="99"/>
                                <w:sz w:val="24"/>
                                <w:szCs w:val="24"/>
                                <w:lang w:eastAsia="ru-RU"/>
                              </w:rPr>
                              <w:t xml:space="preserve"> </w:t>
                            </w:r>
                            <w:r w:rsidRPr="000B2366">
                              <w:rPr>
                                <w:rFonts w:ascii="Times New Roman" w:eastAsia="Times New Roman" w:hAnsi="Times New Roman" w:cs="Times New Roman"/>
                                <w:spacing w:val="-2"/>
                                <w:sz w:val="24"/>
                                <w:szCs w:val="24"/>
                                <w:lang w:eastAsia="ru-RU"/>
                              </w:rPr>
                              <w:t>Народные</w:t>
                            </w:r>
                            <w:r w:rsidRPr="000B2366">
                              <w:rPr>
                                <w:rFonts w:ascii="Times New Roman" w:eastAsia="Times New Roman" w:hAnsi="Times New Roman" w:cs="Times New Roman"/>
                                <w:spacing w:val="45"/>
                                <w:sz w:val="24"/>
                                <w:szCs w:val="24"/>
                                <w:lang w:eastAsia="ru-RU"/>
                              </w:rPr>
                              <w:t xml:space="preserve"> </w:t>
                            </w:r>
                            <w:r w:rsidRPr="000B2366">
                              <w:rPr>
                                <w:rFonts w:ascii="Times New Roman" w:eastAsia="Times New Roman" w:hAnsi="Times New Roman" w:cs="Times New Roman"/>
                                <w:spacing w:val="-1"/>
                                <w:sz w:val="24"/>
                                <w:szCs w:val="24"/>
                                <w:lang w:eastAsia="ru-RU"/>
                              </w:rPr>
                              <w:t>игры</w:t>
                            </w:r>
                          </w:p>
                          <w:p w:rsidR="001A59EA" w:rsidRPr="00E7125A" w:rsidRDefault="001A59EA" w:rsidP="000B2366">
                            <w:pPr>
                              <w:jc w:val="center"/>
                              <w:rPr>
                                <w:rFonts w:ascii="Times New Roman" w:hAnsi="Times New Roman" w:cs="Times New Roman"/>
                                <w:sz w:val="24"/>
                              </w:rPr>
                            </w:pPr>
                            <w:r w:rsidRPr="000B2366">
                              <w:rPr>
                                <w:rFonts w:ascii="Times New Roman" w:eastAsia="Times New Roman" w:hAnsi="Times New Roman" w:cs="Times New Roman"/>
                                <w:sz w:val="24"/>
                                <w:szCs w:val="24"/>
                                <w:lang w:eastAsia="ru-RU"/>
                              </w:rP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2" o:spid="_x0000_s1136" type="#_x0000_t202" style="position:absolute;left:0;text-align:left;margin-left:375.55pt;margin-top:2.75pt;width:204.75pt;height: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" fillcolor="window" strokeweight=".5pt">
                <v:textbox>
                  <w:txbxContent>
                    <w:p w:rsidR="00214C98" w:rsidRPr="000B2366" w:rsidRDefault="00214C98" w:rsidP="000B2366">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1"/>
                          <w:sz w:val="24"/>
                          <w:szCs w:val="24"/>
                          <w:lang w:eastAsia="ru-RU"/>
                        </w:rPr>
                        <w:t>Чтение</w:t>
                      </w:r>
                      <w:r w:rsidRPr="000B2366">
                        <w:rPr>
                          <w:rFonts w:ascii="Times New Roman" w:eastAsia="Times New Roman" w:hAnsi="Times New Roman" w:cs="Times New Roman"/>
                          <w:spacing w:val="21"/>
                          <w:w w:val="99"/>
                          <w:sz w:val="24"/>
                          <w:szCs w:val="24"/>
                          <w:lang w:eastAsia="ru-RU"/>
                        </w:rPr>
                        <w:t xml:space="preserve"> </w:t>
                      </w:r>
                      <w:r w:rsidRPr="000B2366">
                        <w:rPr>
                          <w:rFonts w:ascii="Times New Roman" w:eastAsia="Times New Roman" w:hAnsi="Times New Roman" w:cs="Times New Roman"/>
                          <w:spacing w:val="-3"/>
                          <w:w w:val="95"/>
                          <w:sz w:val="24"/>
                          <w:szCs w:val="24"/>
                          <w:lang w:eastAsia="ru-RU"/>
                        </w:rPr>
                        <w:t>художественной</w:t>
                      </w:r>
                      <w:r w:rsidRPr="000B2366">
                        <w:rPr>
                          <w:rFonts w:ascii="Times New Roman" w:eastAsia="Times New Roman" w:hAnsi="Times New Roman" w:cs="Times New Roman"/>
                          <w:spacing w:val="23"/>
                          <w:sz w:val="24"/>
                          <w:szCs w:val="24"/>
                          <w:lang w:eastAsia="ru-RU"/>
                        </w:rPr>
                        <w:t xml:space="preserve"> </w:t>
                      </w:r>
                      <w:r w:rsidRPr="000B2366">
                        <w:rPr>
                          <w:rFonts w:ascii="Times New Roman" w:eastAsia="Times New Roman" w:hAnsi="Times New Roman" w:cs="Times New Roman"/>
                          <w:spacing w:val="-1"/>
                          <w:sz w:val="24"/>
                          <w:szCs w:val="24"/>
                          <w:lang w:eastAsia="ru-RU"/>
                        </w:rPr>
                        <w:t>литературы</w:t>
                      </w:r>
                      <w:r>
                        <w:rPr>
                          <w:rFonts w:ascii="Times New Roman" w:eastAsia="Times New Roman" w:hAnsi="Times New Roman" w:cs="Times New Roman"/>
                          <w:spacing w:val="-1"/>
                          <w:sz w:val="24"/>
                          <w:szCs w:val="24"/>
                          <w:lang w:eastAsia="ru-RU"/>
                        </w:rPr>
                        <w:t>.</w:t>
                      </w:r>
                      <w:r w:rsidRPr="000B2366">
                        <w:rPr>
                          <w:rFonts w:ascii="Times New Roman" w:eastAsia="Times New Roman" w:hAnsi="Times New Roman" w:cs="Times New Roman"/>
                          <w:w w:val="99"/>
                          <w:sz w:val="24"/>
                          <w:szCs w:val="24"/>
                          <w:lang w:eastAsia="ru-RU"/>
                        </w:rPr>
                        <w:t xml:space="preserve"> </w:t>
                      </w:r>
                      <w:r w:rsidRPr="000B2366">
                        <w:rPr>
                          <w:rFonts w:ascii="Times New Roman" w:eastAsia="Times New Roman" w:hAnsi="Times New Roman" w:cs="Times New Roman"/>
                          <w:spacing w:val="-2"/>
                          <w:sz w:val="24"/>
                          <w:szCs w:val="24"/>
                          <w:lang w:eastAsia="ru-RU"/>
                        </w:rPr>
                        <w:t>Народные</w:t>
                      </w:r>
                      <w:r w:rsidRPr="000B2366">
                        <w:rPr>
                          <w:rFonts w:ascii="Times New Roman" w:eastAsia="Times New Roman" w:hAnsi="Times New Roman" w:cs="Times New Roman"/>
                          <w:spacing w:val="45"/>
                          <w:sz w:val="24"/>
                          <w:szCs w:val="24"/>
                          <w:lang w:eastAsia="ru-RU"/>
                        </w:rPr>
                        <w:t xml:space="preserve"> </w:t>
                      </w:r>
                      <w:r w:rsidRPr="000B2366">
                        <w:rPr>
                          <w:rFonts w:ascii="Times New Roman" w:eastAsia="Times New Roman" w:hAnsi="Times New Roman" w:cs="Times New Roman"/>
                          <w:spacing w:val="-1"/>
                          <w:sz w:val="24"/>
                          <w:szCs w:val="24"/>
                          <w:lang w:eastAsia="ru-RU"/>
                        </w:rPr>
                        <w:t>игры</w:t>
                      </w:r>
                    </w:p>
                    <w:p w:rsidR="00214C98" w:rsidRPr="00E7125A" w:rsidRDefault="00214C98" w:rsidP="000B2366">
                      <w:pPr>
                        <w:jc w:val="center"/>
                        <w:rPr>
                          <w:rFonts w:ascii="Times New Roman" w:hAnsi="Times New Roman" w:cs="Times New Roman"/>
                          <w:sz w:val="24"/>
                        </w:rPr>
                      </w:pPr>
                      <w:r w:rsidRPr="000B2366">
                        <w:rPr>
                          <w:rFonts w:ascii="Times New Roman" w:eastAsia="Times New Roman" w:hAnsi="Times New Roman" w:cs="Times New Roman"/>
                          <w:sz w:val="24"/>
                          <w:szCs w:val="24"/>
                          <w:lang w:eastAsia="ru-RU"/>
                        </w:rPr>
                        <w:br w:type="column"/>
                      </w:r>
                    </w:p>
                  </w:txbxContent>
                </v:textbox>
              </v:shape>
            </w:pict>
          </mc:Fallback>
        </mc:AlternateContent>
      </w:r>
    </w:p>
    <w:p w:rsidR="00321D4F" w:rsidRDefault="00321D4F" w:rsidP="0018544F">
      <w:pPr>
        <w:tabs>
          <w:tab w:val="left" w:pos="1701"/>
          <w:tab w:val="left" w:pos="1985"/>
        </w:tabs>
        <w:jc w:val="both"/>
        <w:rPr>
          <w:rFonts w:ascii="Times New Roman" w:hAnsi="Times New Roman" w:cs="Times New Roman"/>
          <w:sz w:val="24"/>
          <w:szCs w:val="24"/>
        </w:rPr>
      </w:pPr>
    </w:p>
    <w:p w:rsidR="00321D4F" w:rsidRDefault="00321D4F" w:rsidP="0018544F">
      <w:pPr>
        <w:tabs>
          <w:tab w:val="left" w:pos="1701"/>
          <w:tab w:val="left" w:pos="1985"/>
        </w:tabs>
        <w:jc w:val="both"/>
        <w:rPr>
          <w:rFonts w:ascii="Times New Roman" w:hAnsi="Times New Roman" w:cs="Times New Roman"/>
          <w:sz w:val="24"/>
          <w:szCs w:val="24"/>
        </w:rPr>
      </w:pPr>
    </w:p>
    <w:p w:rsidR="00321D4F" w:rsidRDefault="002B33C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7600" behindDoc="0" locked="0" layoutInCell="1" allowOverlap="1" wp14:anchorId="439AF15D" wp14:editId="2A2A6550">
                <wp:simplePos x="0" y="0"/>
                <wp:positionH relativeFrom="column">
                  <wp:posOffset>593725</wp:posOffset>
                </wp:positionH>
                <wp:positionV relativeFrom="paragraph">
                  <wp:posOffset>123825</wp:posOffset>
                </wp:positionV>
                <wp:extent cx="3048000" cy="647700"/>
                <wp:effectExtent l="0" t="0" r="19050" b="19050"/>
                <wp:wrapNone/>
                <wp:docPr id="337" name="Надпись 337"/>
                <wp:cNvGraphicFramePr/>
                <a:graphic xmlns:a="http://schemas.openxmlformats.org/drawingml/2006/main">
                  <a:graphicData uri="http://schemas.microsoft.com/office/word/2010/wordprocessingShape">
                    <wps:wsp>
                      <wps:cNvSpPr txBox="1"/>
                      <wps:spPr>
                        <a:xfrm>
                          <a:off x="0" y="0"/>
                          <a:ext cx="30480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0B2366">
                            <w:pPr>
                              <w:widowControl w:val="0"/>
                              <w:kinsoku w:val="0"/>
                              <w:overflowPunct w:val="0"/>
                              <w:autoSpaceDE w:val="0"/>
                              <w:autoSpaceDN w:val="0"/>
                              <w:adjustRightInd w:val="0"/>
                              <w:spacing w:line="271" w:lineRule="exact"/>
                              <w:ind w:right="3"/>
                              <w:jc w:val="center"/>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1"/>
                                <w:sz w:val="24"/>
                                <w:szCs w:val="24"/>
                                <w:lang w:eastAsia="ru-RU"/>
                              </w:rPr>
                              <w:t>Занятия</w:t>
                            </w:r>
                            <w:r w:rsidRPr="000B2366">
                              <w:rPr>
                                <w:rFonts w:ascii="Times New Roman" w:eastAsia="Times New Roman" w:hAnsi="Times New Roman" w:cs="Times New Roman"/>
                                <w:spacing w:val="-5"/>
                                <w:sz w:val="24"/>
                                <w:szCs w:val="24"/>
                                <w:lang w:eastAsia="ru-RU"/>
                              </w:rPr>
                              <w:t xml:space="preserve"> </w:t>
                            </w:r>
                            <w:r w:rsidRPr="000B2366">
                              <w:rPr>
                                <w:rFonts w:ascii="Times New Roman" w:eastAsia="Times New Roman" w:hAnsi="Times New Roman" w:cs="Times New Roman"/>
                                <w:sz w:val="24"/>
                                <w:szCs w:val="24"/>
                                <w:lang w:eastAsia="ru-RU"/>
                              </w:rPr>
                              <w:t>в</w:t>
                            </w:r>
                            <w:r w:rsidRPr="000B2366">
                              <w:rPr>
                                <w:rFonts w:ascii="Times New Roman" w:eastAsia="Times New Roman" w:hAnsi="Times New Roman" w:cs="Times New Roman"/>
                                <w:spacing w:val="-6"/>
                                <w:sz w:val="24"/>
                                <w:szCs w:val="24"/>
                                <w:lang w:eastAsia="ru-RU"/>
                              </w:rPr>
                              <w:t xml:space="preserve"> </w:t>
                            </w:r>
                            <w:r w:rsidRPr="000B2366">
                              <w:rPr>
                                <w:rFonts w:ascii="Times New Roman" w:eastAsia="Times New Roman" w:hAnsi="Times New Roman" w:cs="Times New Roman"/>
                                <w:spacing w:val="-5"/>
                                <w:sz w:val="24"/>
                                <w:szCs w:val="24"/>
                                <w:lang w:eastAsia="ru-RU"/>
                              </w:rPr>
                              <w:t>шк</w:t>
                            </w:r>
                            <w:r w:rsidRPr="000B2366">
                              <w:rPr>
                                <w:rFonts w:ascii="Times New Roman" w:eastAsia="Times New Roman" w:hAnsi="Times New Roman" w:cs="Times New Roman"/>
                                <w:spacing w:val="-4"/>
                                <w:sz w:val="24"/>
                                <w:szCs w:val="24"/>
                                <w:lang w:eastAsia="ru-RU"/>
                              </w:rPr>
                              <w:t>ол</w:t>
                            </w:r>
                            <w:r w:rsidRPr="000B2366">
                              <w:rPr>
                                <w:rFonts w:ascii="Times New Roman" w:eastAsia="Times New Roman" w:hAnsi="Times New Roman" w:cs="Times New Roman"/>
                                <w:spacing w:val="-5"/>
                                <w:sz w:val="24"/>
                                <w:szCs w:val="24"/>
                                <w:lang w:eastAsia="ru-RU"/>
                              </w:rPr>
                              <w:t>е</w:t>
                            </w:r>
                            <w:r w:rsidRPr="000B2366">
                              <w:rPr>
                                <w:rFonts w:ascii="Times New Roman" w:eastAsia="Times New Roman" w:hAnsi="Times New Roman" w:cs="Times New Roman"/>
                                <w:spacing w:val="-6"/>
                                <w:sz w:val="24"/>
                                <w:szCs w:val="24"/>
                                <w:lang w:eastAsia="ru-RU"/>
                              </w:rPr>
                              <w:t xml:space="preserve"> </w:t>
                            </w:r>
                            <w:r w:rsidRPr="000B2366">
                              <w:rPr>
                                <w:rFonts w:ascii="Times New Roman" w:eastAsia="Times New Roman" w:hAnsi="Times New Roman" w:cs="Times New Roman"/>
                                <w:sz w:val="24"/>
                                <w:szCs w:val="24"/>
                                <w:lang w:eastAsia="ru-RU"/>
                              </w:rPr>
                              <w:t>с</w:t>
                            </w:r>
                            <w:r w:rsidRPr="000B2366">
                              <w:rPr>
                                <w:rFonts w:ascii="Times New Roman" w:eastAsia="Times New Roman" w:hAnsi="Times New Roman" w:cs="Times New Roman"/>
                                <w:spacing w:val="-5"/>
                                <w:sz w:val="24"/>
                                <w:szCs w:val="24"/>
                                <w:lang w:eastAsia="ru-RU"/>
                              </w:rPr>
                              <w:t xml:space="preserve"> </w:t>
                            </w:r>
                            <w:r w:rsidRPr="000B2366">
                              <w:rPr>
                                <w:rFonts w:ascii="Times New Roman" w:eastAsia="Times New Roman" w:hAnsi="Times New Roman" w:cs="Times New Roman"/>
                                <w:spacing w:val="-2"/>
                                <w:sz w:val="24"/>
                                <w:szCs w:val="24"/>
                                <w:lang w:eastAsia="ru-RU"/>
                              </w:rPr>
                              <w:t>педагогами</w:t>
                            </w:r>
                            <w:r>
                              <w:rPr>
                                <w:rFonts w:ascii="Times New Roman" w:eastAsia="Times New Roman" w:hAnsi="Times New Roman" w:cs="Times New Roman"/>
                                <w:sz w:val="24"/>
                                <w:szCs w:val="24"/>
                                <w:lang w:eastAsia="ru-RU"/>
                              </w:rPr>
                              <w:t xml:space="preserve"> </w:t>
                            </w:r>
                          </w:p>
                          <w:p w:rsidR="001A59EA" w:rsidRDefault="001A59EA" w:rsidP="000B2366">
                            <w:pPr>
                              <w:widowControl w:val="0"/>
                              <w:kinsoku w:val="0"/>
                              <w:overflowPunct w:val="0"/>
                              <w:autoSpaceDE w:val="0"/>
                              <w:autoSpaceDN w:val="0"/>
                              <w:adjustRightInd w:val="0"/>
                              <w:spacing w:line="271" w:lineRule="exact"/>
                              <w:ind w:right="3"/>
                              <w:jc w:val="center"/>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1"/>
                                <w:sz w:val="24"/>
                                <w:szCs w:val="24"/>
                                <w:lang w:eastAsia="ru-RU"/>
                              </w:rPr>
                              <w:t>(адаптация</w:t>
                            </w:r>
                            <w:r w:rsidRPr="000B2366">
                              <w:rPr>
                                <w:rFonts w:ascii="Times New Roman" w:eastAsia="Times New Roman" w:hAnsi="Times New Roman" w:cs="Times New Roman"/>
                                <w:spacing w:val="-7"/>
                                <w:sz w:val="24"/>
                                <w:szCs w:val="24"/>
                                <w:lang w:eastAsia="ru-RU"/>
                              </w:rPr>
                              <w:t xml:space="preserve"> </w:t>
                            </w:r>
                            <w:r w:rsidRPr="000B2366">
                              <w:rPr>
                                <w:rFonts w:ascii="Times New Roman" w:eastAsia="Times New Roman" w:hAnsi="Times New Roman" w:cs="Times New Roman"/>
                                <w:sz w:val="24"/>
                                <w:szCs w:val="24"/>
                                <w:lang w:eastAsia="ru-RU"/>
                              </w:rPr>
                              <w:t>детей</w:t>
                            </w:r>
                            <w:r w:rsidRPr="000B2366">
                              <w:rPr>
                                <w:rFonts w:ascii="Times New Roman" w:eastAsia="Times New Roman" w:hAnsi="Times New Roman" w:cs="Times New Roman"/>
                                <w:spacing w:val="-7"/>
                                <w:sz w:val="24"/>
                                <w:szCs w:val="24"/>
                                <w:lang w:eastAsia="ru-RU"/>
                              </w:rPr>
                              <w:t xml:space="preserve"> </w:t>
                            </w:r>
                            <w:r w:rsidRPr="000B2366">
                              <w:rPr>
                                <w:rFonts w:ascii="Times New Roman" w:eastAsia="Times New Roman" w:hAnsi="Times New Roman" w:cs="Times New Roman"/>
                                <w:sz w:val="24"/>
                                <w:szCs w:val="24"/>
                                <w:lang w:eastAsia="ru-RU"/>
                              </w:rPr>
                              <w:t>к</w:t>
                            </w:r>
                            <w:r w:rsidRPr="000B2366">
                              <w:rPr>
                                <w:rFonts w:ascii="Times New Roman" w:eastAsia="Times New Roman" w:hAnsi="Times New Roman" w:cs="Times New Roman"/>
                                <w:spacing w:val="-7"/>
                                <w:sz w:val="24"/>
                                <w:szCs w:val="24"/>
                                <w:lang w:eastAsia="ru-RU"/>
                              </w:rPr>
                              <w:t xml:space="preserve"> </w:t>
                            </w:r>
                            <w:r w:rsidRPr="000B2366">
                              <w:rPr>
                                <w:rFonts w:ascii="Times New Roman" w:eastAsia="Times New Roman" w:hAnsi="Times New Roman" w:cs="Times New Roman"/>
                                <w:spacing w:val="-3"/>
                                <w:sz w:val="24"/>
                                <w:szCs w:val="24"/>
                                <w:lang w:eastAsia="ru-RU"/>
                              </w:rPr>
                              <w:t>школьным</w:t>
                            </w:r>
                            <w:r w:rsidRPr="000B2366">
                              <w:rPr>
                                <w:rFonts w:ascii="Times New Roman" w:eastAsia="Times New Roman" w:hAnsi="Times New Roman" w:cs="Times New Roman"/>
                                <w:spacing w:val="-7"/>
                                <w:sz w:val="24"/>
                                <w:szCs w:val="24"/>
                                <w:lang w:eastAsia="ru-RU"/>
                              </w:rPr>
                              <w:t xml:space="preserve"> </w:t>
                            </w:r>
                            <w:r w:rsidRPr="000B2366">
                              <w:rPr>
                                <w:rFonts w:ascii="Times New Roman" w:eastAsia="Times New Roman" w:hAnsi="Times New Roman" w:cs="Times New Roman"/>
                                <w:sz w:val="24"/>
                                <w:szCs w:val="24"/>
                                <w:lang w:eastAsia="ru-RU"/>
                              </w:rPr>
                              <w:t>условиям)</w:t>
                            </w:r>
                          </w:p>
                          <w:p w:rsidR="001A59EA" w:rsidRPr="000B2366" w:rsidRDefault="001A59EA" w:rsidP="000B2366">
                            <w:pPr>
                              <w:widowControl w:val="0"/>
                              <w:kinsoku w:val="0"/>
                              <w:overflowPunct w:val="0"/>
                              <w:autoSpaceDE w:val="0"/>
                              <w:autoSpaceDN w:val="0"/>
                              <w:adjustRightInd w:val="0"/>
                              <w:spacing w:line="271" w:lineRule="exact"/>
                              <w:ind w:right="3"/>
                              <w:jc w:val="center"/>
                              <w:rPr>
                                <w:rFonts w:ascii="Times New Roman" w:eastAsia="Times New Roman" w:hAnsi="Times New Roman" w:cs="Times New Roman"/>
                                <w:sz w:val="24"/>
                                <w:szCs w:val="24"/>
                                <w:lang w:eastAsia="ru-RU"/>
                              </w:rPr>
                            </w:pPr>
                            <w:r w:rsidRPr="0090464C">
                              <w:rPr>
                                <w:rFonts w:ascii="Times New Roman" w:eastAsia="Times New Roman" w:hAnsi="Times New Roman" w:cs="Times New Roman"/>
                                <w:sz w:val="24"/>
                                <w:szCs w:val="24"/>
                                <w:lang w:eastAsia="ru-RU"/>
                              </w:rPr>
                              <w:t>«Подготовительные курсы»</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7" o:spid="_x0000_s1137" type="#_x0000_t202" style="position:absolute;left:0;text-align:left;margin-left:46.75pt;margin-top:9.75pt;width:240pt;height:5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" fillcolor="white [3201]" strokeweight=".5pt">
                <v:textbox>
                  <w:txbxContent>
                    <w:p w:rsidR="00214C98" w:rsidRDefault="00214C98" w:rsidP="000B2366">
                      <w:pPr>
                        <w:widowControl w:val="0"/>
                        <w:kinsoku w:val="0"/>
                        <w:overflowPunct w:val="0"/>
                        <w:autoSpaceDE w:val="0"/>
                        <w:autoSpaceDN w:val="0"/>
                        <w:adjustRightInd w:val="0"/>
                        <w:spacing w:line="271" w:lineRule="exact"/>
                        <w:ind w:right="3"/>
                        <w:jc w:val="center"/>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1"/>
                          <w:sz w:val="24"/>
                          <w:szCs w:val="24"/>
                          <w:lang w:eastAsia="ru-RU"/>
                        </w:rPr>
                        <w:t>Занятия</w:t>
                      </w:r>
                      <w:r w:rsidRPr="000B2366">
                        <w:rPr>
                          <w:rFonts w:ascii="Times New Roman" w:eastAsia="Times New Roman" w:hAnsi="Times New Roman" w:cs="Times New Roman"/>
                          <w:spacing w:val="-5"/>
                          <w:sz w:val="24"/>
                          <w:szCs w:val="24"/>
                          <w:lang w:eastAsia="ru-RU"/>
                        </w:rPr>
                        <w:t xml:space="preserve"> </w:t>
                      </w:r>
                      <w:r w:rsidRPr="000B2366">
                        <w:rPr>
                          <w:rFonts w:ascii="Times New Roman" w:eastAsia="Times New Roman" w:hAnsi="Times New Roman" w:cs="Times New Roman"/>
                          <w:sz w:val="24"/>
                          <w:szCs w:val="24"/>
                          <w:lang w:eastAsia="ru-RU"/>
                        </w:rPr>
                        <w:t>в</w:t>
                      </w:r>
                      <w:r w:rsidRPr="000B2366">
                        <w:rPr>
                          <w:rFonts w:ascii="Times New Roman" w:eastAsia="Times New Roman" w:hAnsi="Times New Roman" w:cs="Times New Roman"/>
                          <w:spacing w:val="-6"/>
                          <w:sz w:val="24"/>
                          <w:szCs w:val="24"/>
                          <w:lang w:eastAsia="ru-RU"/>
                        </w:rPr>
                        <w:t xml:space="preserve"> </w:t>
                      </w:r>
                      <w:r w:rsidRPr="000B2366">
                        <w:rPr>
                          <w:rFonts w:ascii="Times New Roman" w:eastAsia="Times New Roman" w:hAnsi="Times New Roman" w:cs="Times New Roman"/>
                          <w:spacing w:val="-5"/>
                          <w:sz w:val="24"/>
                          <w:szCs w:val="24"/>
                          <w:lang w:eastAsia="ru-RU"/>
                        </w:rPr>
                        <w:t>шк</w:t>
                      </w:r>
                      <w:r w:rsidRPr="000B2366">
                        <w:rPr>
                          <w:rFonts w:ascii="Times New Roman" w:eastAsia="Times New Roman" w:hAnsi="Times New Roman" w:cs="Times New Roman"/>
                          <w:spacing w:val="-4"/>
                          <w:sz w:val="24"/>
                          <w:szCs w:val="24"/>
                          <w:lang w:eastAsia="ru-RU"/>
                        </w:rPr>
                        <w:t>ол</w:t>
                      </w:r>
                      <w:r w:rsidRPr="000B2366">
                        <w:rPr>
                          <w:rFonts w:ascii="Times New Roman" w:eastAsia="Times New Roman" w:hAnsi="Times New Roman" w:cs="Times New Roman"/>
                          <w:spacing w:val="-5"/>
                          <w:sz w:val="24"/>
                          <w:szCs w:val="24"/>
                          <w:lang w:eastAsia="ru-RU"/>
                        </w:rPr>
                        <w:t>е</w:t>
                      </w:r>
                      <w:r w:rsidRPr="000B2366">
                        <w:rPr>
                          <w:rFonts w:ascii="Times New Roman" w:eastAsia="Times New Roman" w:hAnsi="Times New Roman" w:cs="Times New Roman"/>
                          <w:spacing w:val="-6"/>
                          <w:sz w:val="24"/>
                          <w:szCs w:val="24"/>
                          <w:lang w:eastAsia="ru-RU"/>
                        </w:rPr>
                        <w:t xml:space="preserve"> </w:t>
                      </w:r>
                      <w:r w:rsidRPr="000B2366">
                        <w:rPr>
                          <w:rFonts w:ascii="Times New Roman" w:eastAsia="Times New Roman" w:hAnsi="Times New Roman" w:cs="Times New Roman"/>
                          <w:sz w:val="24"/>
                          <w:szCs w:val="24"/>
                          <w:lang w:eastAsia="ru-RU"/>
                        </w:rPr>
                        <w:t>с</w:t>
                      </w:r>
                      <w:r w:rsidRPr="000B2366">
                        <w:rPr>
                          <w:rFonts w:ascii="Times New Roman" w:eastAsia="Times New Roman" w:hAnsi="Times New Roman" w:cs="Times New Roman"/>
                          <w:spacing w:val="-5"/>
                          <w:sz w:val="24"/>
                          <w:szCs w:val="24"/>
                          <w:lang w:eastAsia="ru-RU"/>
                        </w:rPr>
                        <w:t xml:space="preserve"> </w:t>
                      </w:r>
                      <w:r w:rsidRPr="000B2366">
                        <w:rPr>
                          <w:rFonts w:ascii="Times New Roman" w:eastAsia="Times New Roman" w:hAnsi="Times New Roman" w:cs="Times New Roman"/>
                          <w:spacing w:val="-2"/>
                          <w:sz w:val="24"/>
                          <w:szCs w:val="24"/>
                          <w:lang w:eastAsia="ru-RU"/>
                        </w:rPr>
                        <w:t>педагогами</w:t>
                      </w:r>
                      <w:r>
                        <w:rPr>
                          <w:rFonts w:ascii="Times New Roman" w:eastAsia="Times New Roman" w:hAnsi="Times New Roman" w:cs="Times New Roman"/>
                          <w:sz w:val="24"/>
                          <w:szCs w:val="24"/>
                          <w:lang w:eastAsia="ru-RU"/>
                        </w:rPr>
                        <w:t xml:space="preserve"> </w:t>
                      </w:r>
                    </w:p>
                    <w:p w:rsidR="00214C98" w:rsidRDefault="00214C98" w:rsidP="000B2366">
                      <w:pPr>
                        <w:widowControl w:val="0"/>
                        <w:kinsoku w:val="0"/>
                        <w:overflowPunct w:val="0"/>
                        <w:autoSpaceDE w:val="0"/>
                        <w:autoSpaceDN w:val="0"/>
                        <w:adjustRightInd w:val="0"/>
                        <w:spacing w:line="271" w:lineRule="exact"/>
                        <w:ind w:right="3"/>
                        <w:jc w:val="center"/>
                        <w:rPr>
                          <w:rFonts w:ascii="Times New Roman" w:eastAsia="Times New Roman" w:hAnsi="Times New Roman" w:cs="Times New Roman"/>
                          <w:sz w:val="24"/>
                          <w:szCs w:val="24"/>
                          <w:lang w:eastAsia="ru-RU"/>
                        </w:rPr>
                      </w:pPr>
                      <w:r w:rsidRPr="000B2366">
                        <w:rPr>
                          <w:rFonts w:ascii="Times New Roman" w:eastAsia="Times New Roman" w:hAnsi="Times New Roman" w:cs="Times New Roman"/>
                          <w:spacing w:val="-1"/>
                          <w:sz w:val="24"/>
                          <w:szCs w:val="24"/>
                          <w:lang w:eastAsia="ru-RU"/>
                        </w:rPr>
                        <w:t>(адаптация</w:t>
                      </w:r>
                      <w:r w:rsidRPr="000B2366">
                        <w:rPr>
                          <w:rFonts w:ascii="Times New Roman" w:eastAsia="Times New Roman" w:hAnsi="Times New Roman" w:cs="Times New Roman"/>
                          <w:spacing w:val="-7"/>
                          <w:sz w:val="24"/>
                          <w:szCs w:val="24"/>
                          <w:lang w:eastAsia="ru-RU"/>
                        </w:rPr>
                        <w:t xml:space="preserve"> </w:t>
                      </w:r>
                      <w:r w:rsidRPr="000B2366">
                        <w:rPr>
                          <w:rFonts w:ascii="Times New Roman" w:eastAsia="Times New Roman" w:hAnsi="Times New Roman" w:cs="Times New Roman"/>
                          <w:sz w:val="24"/>
                          <w:szCs w:val="24"/>
                          <w:lang w:eastAsia="ru-RU"/>
                        </w:rPr>
                        <w:t>детей</w:t>
                      </w:r>
                      <w:r w:rsidRPr="000B2366">
                        <w:rPr>
                          <w:rFonts w:ascii="Times New Roman" w:eastAsia="Times New Roman" w:hAnsi="Times New Roman" w:cs="Times New Roman"/>
                          <w:spacing w:val="-7"/>
                          <w:sz w:val="24"/>
                          <w:szCs w:val="24"/>
                          <w:lang w:eastAsia="ru-RU"/>
                        </w:rPr>
                        <w:t xml:space="preserve"> </w:t>
                      </w:r>
                      <w:r w:rsidRPr="000B2366">
                        <w:rPr>
                          <w:rFonts w:ascii="Times New Roman" w:eastAsia="Times New Roman" w:hAnsi="Times New Roman" w:cs="Times New Roman"/>
                          <w:sz w:val="24"/>
                          <w:szCs w:val="24"/>
                          <w:lang w:eastAsia="ru-RU"/>
                        </w:rPr>
                        <w:t>к</w:t>
                      </w:r>
                      <w:r w:rsidRPr="000B2366">
                        <w:rPr>
                          <w:rFonts w:ascii="Times New Roman" w:eastAsia="Times New Roman" w:hAnsi="Times New Roman" w:cs="Times New Roman"/>
                          <w:spacing w:val="-7"/>
                          <w:sz w:val="24"/>
                          <w:szCs w:val="24"/>
                          <w:lang w:eastAsia="ru-RU"/>
                        </w:rPr>
                        <w:t xml:space="preserve"> </w:t>
                      </w:r>
                      <w:r w:rsidRPr="000B2366">
                        <w:rPr>
                          <w:rFonts w:ascii="Times New Roman" w:eastAsia="Times New Roman" w:hAnsi="Times New Roman" w:cs="Times New Roman"/>
                          <w:spacing w:val="-3"/>
                          <w:sz w:val="24"/>
                          <w:szCs w:val="24"/>
                          <w:lang w:eastAsia="ru-RU"/>
                        </w:rPr>
                        <w:t>школьным</w:t>
                      </w:r>
                      <w:r w:rsidRPr="000B2366">
                        <w:rPr>
                          <w:rFonts w:ascii="Times New Roman" w:eastAsia="Times New Roman" w:hAnsi="Times New Roman" w:cs="Times New Roman"/>
                          <w:spacing w:val="-7"/>
                          <w:sz w:val="24"/>
                          <w:szCs w:val="24"/>
                          <w:lang w:eastAsia="ru-RU"/>
                        </w:rPr>
                        <w:t xml:space="preserve"> </w:t>
                      </w:r>
                      <w:r w:rsidRPr="000B2366">
                        <w:rPr>
                          <w:rFonts w:ascii="Times New Roman" w:eastAsia="Times New Roman" w:hAnsi="Times New Roman" w:cs="Times New Roman"/>
                          <w:sz w:val="24"/>
                          <w:szCs w:val="24"/>
                          <w:lang w:eastAsia="ru-RU"/>
                        </w:rPr>
                        <w:t>условиям)</w:t>
                      </w:r>
                    </w:p>
                    <w:p w:rsidR="00214C98" w:rsidRPr="000B2366" w:rsidRDefault="00214C98" w:rsidP="000B2366">
                      <w:pPr>
                        <w:widowControl w:val="0"/>
                        <w:kinsoku w:val="0"/>
                        <w:overflowPunct w:val="0"/>
                        <w:autoSpaceDE w:val="0"/>
                        <w:autoSpaceDN w:val="0"/>
                        <w:adjustRightInd w:val="0"/>
                        <w:spacing w:line="271" w:lineRule="exact"/>
                        <w:ind w:right="3"/>
                        <w:jc w:val="center"/>
                        <w:rPr>
                          <w:rFonts w:ascii="Times New Roman" w:eastAsia="Times New Roman" w:hAnsi="Times New Roman" w:cs="Times New Roman"/>
                          <w:sz w:val="24"/>
                          <w:szCs w:val="24"/>
                          <w:lang w:eastAsia="ru-RU"/>
                        </w:rPr>
                      </w:pPr>
                      <w:r w:rsidRPr="0090464C">
                        <w:rPr>
                          <w:rFonts w:ascii="Times New Roman" w:eastAsia="Times New Roman" w:hAnsi="Times New Roman" w:cs="Times New Roman"/>
                          <w:sz w:val="24"/>
                          <w:szCs w:val="24"/>
                          <w:lang w:eastAsia="ru-RU"/>
                        </w:rPr>
                        <w:t>«Подготовительные курсы»</w:t>
                      </w:r>
                    </w:p>
                    <w:p w:rsidR="00214C98" w:rsidRDefault="00214C98"/>
                  </w:txbxContent>
                </v:textbox>
              </v:shape>
            </w:pict>
          </mc:Fallback>
        </mc:AlternateContent>
      </w:r>
      <w:r w:rsidR="0055707B">
        <w:rPr>
          <w:rFonts w:ascii="Times New Roman" w:hAnsi="Times New Roman" w:cs="Times New Roman"/>
          <w:noProof/>
          <w:sz w:val="24"/>
          <w:szCs w:val="24"/>
          <w:lang w:eastAsia="ru-RU"/>
        </w:rPr>
        <mc:AlternateContent>
          <mc:Choice Requires="wps">
            <w:drawing>
              <wp:anchor distT="0" distB="0" distL="114300" distR="114300" simplePos="0" relativeHeight="251746816" behindDoc="0" locked="0" layoutInCell="1" allowOverlap="1" wp14:anchorId="1799B032" wp14:editId="7E093DF6">
                <wp:simplePos x="0" y="0"/>
                <wp:positionH relativeFrom="column">
                  <wp:posOffset>6451600</wp:posOffset>
                </wp:positionH>
                <wp:positionV relativeFrom="paragraph">
                  <wp:posOffset>123825</wp:posOffset>
                </wp:positionV>
                <wp:extent cx="1847850" cy="857250"/>
                <wp:effectExtent l="38100" t="0" r="19050" b="57150"/>
                <wp:wrapNone/>
                <wp:docPr id="342" name="Прямая со стрелкой 342"/>
                <wp:cNvGraphicFramePr/>
                <a:graphic xmlns:a="http://schemas.openxmlformats.org/drawingml/2006/main">
                  <a:graphicData uri="http://schemas.microsoft.com/office/word/2010/wordprocessingShape">
                    <wps:wsp>
                      <wps:cNvCnPr/>
                      <wps:spPr>
                        <a:xfrm flipH="1">
                          <a:off x="0" y="0"/>
                          <a:ext cx="184785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7832A4" id="Прямая со стрелкой 342" o:spid="_x0000_s1026" type="#_x0000_t32" style="position:absolute;margin-left:508pt;margin-top:9.75pt;width:145.5pt;height:67.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" strokecolor="black [3200]" strokeweight=".5pt">
                <v:stroke endarrow="block" joinstyle="miter"/>
              </v:shape>
            </w:pict>
          </mc:Fallback>
        </mc:AlternateContent>
      </w:r>
    </w:p>
    <w:p w:rsidR="00321D4F" w:rsidRDefault="00321D4F" w:rsidP="0018544F">
      <w:pPr>
        <w:tabs>
          <w:tab w:val="left" w:pos="1701"/>
          <w:tab w:val="left" w:pos="1985"/>
        </w:tabs>
        <w:jc w:val="both"/>
        <w:rPr>
          <w:rFonts w:ascii="Times New Roman" w:hAnsi="Times New Roman" w:cs="Times New Roman"/>
          <w:sz w:val="24"/>
          <w:szCs w:val="24"/>
        </w:rPr>
      </w:pPr>
    </w:p>
    <w:p w:rsidR="00321D4F" w:rsidRDefault="00321D4F" w:rsidP="0018544F">
      <w:pPr>
        <w:tabs>
          <w:tab w:val="left" w:pos="1701"/>
          <w:tab w:val="left" w:pos="1985"/>
        </w:tabs>
        <w:jc w:val="both"/>
        <w:rPr>
          <w:rFonts w:ascii="Times New Roman" w:hAnsi="Times New Roman" w:cs="Times New Roman"/>
          <w:sz w:val="24"/>
          <w:szCs w:val="24"/>
        </w:rPr>
      </w:pPr>
    </w:p>
    <w:p w:rsidR="00321D4F" w:rsidRDefault="00321D4F" w:rsidP="0018544F">
      <w:pPr>
        <w:tabs>
          <w:tab w:val="left" w:pos="1701"/>
          <w:tab w:val="left" w:pos="1985"/>
        </w:tabs>
        <w:jc w:val="both"/>
        <w:rPr>
          <w:rFonts w:ascii="Times New Roman" w:hAnsi="Times New Roman" w:cs="Times New Roman"/>
          <w:sz w:val="24"/>
          <w:szCs w:val="24"/>
        </w:rPr>
      </w:pPr>
    </w:p>
    <w:p w:rsidR="00321D4F" w:rsidRPr="00145F1F" w:rsidRDefault="0055707B"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3264" behindDoc="0" locked="0" layoutInCell="1" allowOverlap="1" wp14:anchorId="2B378781" wp14:editId="0C5623C0">
                <wp:simplePos x="0" y="0"/>
                <wp:positionH relativeFrom="column">
                  <wp:posOffset>1851025</wp:posOffset>
                </wp:positionH>
                <wp:positionV relativeFrom="paragraph">
                  <wp:posOffset>109220</wp:posOffset>
                </wp:positionV>
                <wp:extent cx="1295400" cy="333375"/>
                <wp:effectExtent l="0" t="0" r="57150" b="66675"/>
                <wp:wrapNone/>
                <wp:docPr id="343" name="Прямая со стрелкой 343"/>
                <wp:cNvGraphicFramePr/>
                <a:graphic xmlns:a="http://schemas.openxmlformats.org/drawingml/2006/main">
                  <a:graphicData uri="http://schemas.microsoft.com/office/word/2010/wordprocessingShape">
                    <wps:wsp>
                      <wps:cNvCnPr/>
                      <wps:spPr>
                        <a:xfrm>
                          <a:off x="0" y="0"/>
                          <a:ext cx="129540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D2E88E" id="Прямая со стрелкой 343" o:spid="_x0000_s1026" type="#_x0000_t32" style="position:absolute;margin-left:145.75pt;margin-top:8.6pt;width:102pt;height:26.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" strokecolor="black [3200]" strokeweight=".5pt">
                <v:stroke endarrow="block" joinstyle="miter"/>
              </v:shape>
            </w:pict>
          </mc:Fallback>
        </mc:AlternateContent>
      </w:r>
    </w:p>
    <w:p w:rsidR="00DF54DF" w:rsidRPr="00145F1F" w:rsidRDefault="008A7DFB"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2240" behindDoc="0" locked="0" layoutInCell="1" allowOverlap="1">
                <wp:simplePos x="0" y="0"/>
                <wp:positionH relativeFrom="column">
                  <wp:posOffset>3207385</wp:posOffset>
                </wp:positionH>
                <wp:positionV relativeFrom="paragraph">
                  <wp:posOffset>109855</wp:posOffset>
                </wp:positionV>
                <wp:extent cx="3171825" cy="266700"/>
                <wp:effectExtent l="0" t="0" r="28575" b="19050"/>
                <wp:wrapNone/>
                <wp:docPr id="341" name="Надпись 341"/>
                <wp:cNvGraphicFramePr/>
                <a:graphic xmlns:a="http://schemas.openxmlformats.org/drawingml/2006/main">
                  <a:graphicData uri="http://schemas.microsoft.com/office/word/2010/wordprocessingShape">
                    <wps:wsp>
                      <wps:cNvSpPr txBox="1"/>
                      <wps:spPr>
                        <a:xfrm>
                          <a:off x="0" y="0"/>
                          <a:ext cx="31718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8A7DFB" w:rsidRDefault="001A59EA" w:rsidP="008A7DFB">
                            <w:pPr>
                              <w:jc w:val="center"/>
                              <w:rPr>
                                <w:rFonts w:ascii="Times New Roman" w:hAnsi="Times New Roman" w:cs="Times New Roman"/>
                                <w:b/>
                                <w:sz w:val="24"/>
                              </w:rPr>
                            </w:pPr>
                            <w:r w:rsidRPr="008A7DFB">
                              <w:rPr>
                                <w:rFonts w:ascii="Times New Roman" w:hAnsi="Times New Roman" w:cs="Times New Roman"/>
                                <w:b/>
                                <w:sz w:val="24"/>
                              </w:rPr>
                              <w:t>Сотрудничество с семьей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41" o:spid="_x0000_s1138" type="#_x0000_t202" style="position:absolute;left:0;text-align:left;margin-left:252.55pt;margin-top:8.65pt;width:249.75pt;height:21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" fillcolor="white [3201]" strokeweight=".5pt">
                <v:textbox>
                  <w:txbxContent>
                    <w:p w:rsidR="00214C98" w:rsidRPr="008A7DFB" w:rsidRDefault="00214C98" w:rsidP="008A7DFB">
                      <w:pPr>
                        <w:jc w:val="center"/>
                        <w:rPr>
                          <w:rFonts w:ascii="Times New Roman" w:hAnsi="Times New Roman" w:cs="Times New Roman"/>
                          <w:b/>
                          <w:sz w:val="24"/>
                        </w:rPr>
                      </w:pPr>
                      <w:r w:rsidRPr="008A7DFB">
                        <w:rPr>
                          <w:rFonts w:ascii="Times New Roman" w:hAnsi="Times New Roman" w:cs="Times New Roman"/>
                          <w:b/>
                          <w:sz w:val="24"/>
                        </w:rPr>
                        <w:t>Сотрудничество с семьей</w:t>
                      </w:r>
                    </w:p>
                  </w:txbxContent>
                </v:textbox>
              </v:shape>
            </w:pict>
          </mc:Fallback>
        </mc:AlternateContent>
      </w:r>
    </w:p>
    <w:p w:rsidR="00DF54DF" w:rsidRDefault="00DF54DF" w:rsidP="0018544F">
      <w:pPr>
        <w:tabs>
          <w:tab w:val="left" w:pos="1701"/>
          <w:tab w:val="left" w:pos="1985"/>
        </w:tabs>
        <w:jc w:val="both"/>
        <w:rPr>
          <w:rFonts w:ascii="Times New Roman" w:hAnsi="Times New Roman" w:cs="Times New Roman"/>
          <w:sz w:val="24"/>
          <w:szCs w:val="24"/>
        </w:rPr>
      </w:pPr>
    </w:p>
    <w:p w:rsidR="00DF54DF" w:rsidRDefault="008A7DFB"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5792" behindDoc="0" locked="0" layoutInCell="1" allowOverlap="1" wp14:anchorId="0D34E409" wp14:editId="411CDD99">
                <wp:simplePos x="0" y="0"/>
                <wp:positionH relativeFrom="column">
                  <wp:posOffset>1235710</wp:posOffset>
                </wp:positionH>
                <wp:positionV relativeFrom="paragraph">
                  <wp:posOffset>35560</wp:posOffset>
                </wp:positionV>
                <wp:extent cx="7372350" cy="285750"/>
                <wp:effectExtent l="0" t="0" r="19050" b="19050"/>
                <wp:wrapNone/>
                <wp:docPr id="340" name="Надпись 340"/>
                <wp:cNvGraphicFramePr/>
                <a:graphic xmlns:a="http://schemas.openxmlformats.org/drawingml/2006/main">
                  <a:graphicData uri="http://schemas.microsoft.com/office/word/2010/wordprocessingShape">
                    <wps:wsp>
                      <wps:cNvSpPr txBox="1"/>
                      <wps:spPr>
                        <a:xfrm>
                          <a:off x="0" y="0"/>
                          <a:ext cx="73723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8A7DFB">
                            <w:pPr>
                              <w:jc w:val="center"/>
                            </w:pPr>
                            <w:r w:rsidRPr="008A7DFB">
                              <w:rPr>
                                <w:rFonts w:ascii="Times New Roman" w:eastAsia="Times New Roman" w:hAnsi="Times New Roman" w:cs="Times New Roman"/>
                                <w:spacing w:val="-1"/>
                                <w:sz w:val="24"/>
                                <w:szCs w:val="24"/>
                                <w:lang w:eastAsia="ru-RU"/>
                              </w:rPr>
                              <w:t>Организация</w:t>
                            </w:r>
                            <w:r w:rsidRPr="008A7DFB">
                              <w:rPr>
                                <w:rFonts w:ascii="Times New Roman" w:eastAsia="Times New Roman" w:hAnsi="Times New Roman" w:cs="Times New Roman"/>
                                <w:spacing w:val="-11"/>
                                <w:sz w:val="24"/>
                                <w:szCs w:val="24"/>
                                <w:lang w:eastAsia="ru-RU"/>
                              </w:rPr>
                              <w:t xml:space="preserve"> </w:t>
                            </w:r>
                            <w:r w:rsidRPr="008A7DFB">
                              <w:rPr>
                                <w:rFonts w:ascii="Times New Roman" w:eastAsia="Times New Roman" w:hAnsi="Times New Roman" w:cs="Times New Roman"/>
                                <w:spacing w:val="-3"/>
                                <w:sz w:val="24"/>
                                <w:szCs w:val="24"/>
                                <w:lang w:eastAsia="ru-RU"/>
                              </w:rPr>
                              <w:t>комфортного</w:t>
                            </w:r>
                            <w:r w:rsidRPr="008A7DFB">
                              <w:rPr>
                                <w:rFonts w:ascii="Times New Roman" w:eastAsia="Times New Roman" w:hAnsi="Times New Roman" w:cs="Times New Roman"/>
                                <w:spacing w:val="-10"/>
                                <w:sz w:val="24"/>
                                <w:szCs w:val="24"/>
                                <w:lang w:eastAsia="ru-RU"/>
                              </w:rPr>
                              <w:t xml:space="preserve"> </w:t>
                            </w:r>
                            <w:r w:rsidRPr="008A7DFB">
                              <w:rPr>
                                <w:rFonts w:ascii="Times New Roman" w:eastAsia="Times New Roman" w:hAnsi="Times New Roman" w:cs="Times New Roman"/>
                                <w:spacing w:val="-1"/>
                                <w:sz w:val="24"/>
                                <w:szCs w:val="24"/>
                                <w:lang w:eastAsia="ru-RU"/>
                              </w:rPr>
                              <w:t>режима</w:t>
                            </w:r>
                            <w:r w:rsidRPr="008A7DFB">
                              <w:rPr>
                                <w:rFonts w:ascii="Times New Roman" w:eastAsia="Times New Roman" w:hAnsi="Times New Roman" w:cs="Times New Roman"/>
                                <w:spacing w:val="-10"/>
                                <w:sz w:val="24"/>
                                <w:szCs w:val="24"/>
                                <w:lang w:eastAsia="ru-RU"/>
                              </w:rPr>
                              <w:t xml:space="preserve"> </w:t>
                            </w:r>
                            <w:r w:rsidRPr="008A7DFB">
                              <w:rPr>
                                <w:rFonts w:ascii="Times New Roman" w:eastAsia="Times New Roman" w:hAnsi="Times New Roman" w:cs="Times New Roman"/>
                                <w:spacing w:val="-1"/>
                                <w:sz w:val="24"/>
                                <w:szCs w:val="24"/>
                                <w:lang w:eastAsia="ru-RU"/>
                              </w:rPr>
                              <w:t>пребывания</w:t>
                            </w:r>
                            <w:r w:rsidRPr="008A7DFB">
                              <w:rPr>
                                <w:rFonts w:ascii="Times New Roman" w:eastAsia="Times New Roman" w:hAnsi="Times New Roman" w:cs="Times New Roman"/>
                                <w:spacing w:val="-9"/>
                                <w:sz w:val="24"/>
                                <w:szCs w:val="24"/>
                                <w:lang w:eastAsia="ru-RU"/>
                              </w:rPr>
                              <w:t xml:space="preserve"> </w:t>
                            </w:r>
                            <w:r w:rsidRPr="008A7DFB">
                              <w:rPr>
                                <w:rFonts w:ascii="Times New Roman" w:eastAsia="Times New Roman" w:hAnsi="Times New Roman" w:cs="Times New Roman"/>
                                <w:sz w:val="24"/>
                                <w:szCs w:val="24"/>
                                <w:lang w:eastAsia="ru-RU"/>
                              </w:rPr>
                              <w:t>в</w:t>
                            </w:r>
                            <w:r w:rsidRPr="008A7DFB">
                              <w:rPr>
                                <w:rFonts w:ascii="Times New Roman" w:eastAsia="Times New Roman" w:hAnsi="Times New Roman" w:cs="Times New Roman"/>
                                <w:spacing w:val="-11"/>
                                <w:sz w:val="24"/>
                                <w:szCs w:val="24"/>
                                <w:lang w:eastAsia="ru-RU"/>
                              </w:rPr>
                              <w:t xml:space="preserve"> </w:t>
                            </w:r>
                            <w:r w:rsidRPr="008A7DFB">
                              <w:rPr>
                                <w:rFonts w:ascii="Times New Roman" w:eastAsia="Times New Roman" w:hAnsi="Times New Roman" w:cs="Times New Roman"/>
                                <w:spacing w:val="-1"/>
                                <w:sz w:val="24"/>
                                <w:szCs w:val="24"/>
                                <w:lang w:eastAsia="ru-RU"/>
                              </w:rPr>
                              <w:t>адаптационный</w:t>
                            </w:r>
                            <w:r w:rsidRPr="008A7DFB">
                              <w:rPr>
                                <w:rFonts w:ascii="Times New Roman" w:eastAsia="Times New Roman" w:hAnsi="Times New Roman" w:cs="Times New Roman"/>
                                <w:spacing w:val="-9"/>
                                <w:sz w:val="24"/>
                                <w:szCs w:val="24"/>
                                <w:lang w:eastAsia="ru-RU"/>
                              </w:rPr>
                              <w:t xml:space="preserve"> </w:t>
                            </w:r>
                            <w:r w:rsidRPr="008A7DFB">
                              <w:rPr>
                                <w:rFonts w:ascii="Times New Roman" w:eastAsia="Times New Roman" w:hAnsi="Times New Roman" w:cs="Times New Roman"/>
                                <w:spacing w:val="-2"/>
                                <w:sz w:val="24"/>
                                <w:szCs w:val="24"/>
                                <w:lang w:eastAsia="ru-RU"/>
                              </w:rPr>
                              <w:t>период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0" o:spid="_x0000_s1139" type="#_x0000_t202" style="position:absolute;left:0;text-align:left;margin-left:97.3pt;margin-top:2.8pt;width:580.5pt;height:2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" fillcolor="white [3201]" strokeweight=".5pt">
                <v:textbox>
                  <w:txbxContent>
                    <w:p w:rsidR="00214C98" w:rsidRDefault="00214C98" w:rsidP="008A7DFB">
                      <w:pPr>
                        <w:jc w:val="center"/>
                      </w:pPr>
                      <w:r w:rsidRPr="008A7DFB">
                        <w:rPr>
                          <w:rFonts w:ascii="Times New Roman" w:eastAsia="Times New Roman" w:hAnsi="Times New Roman" w:cs="Times New Roman"/>
                          <w:spacing w:val="-1"/>
                          <w:sz w:val="24"/>
                          <w:szCs w:val="24"/>
                          <w:lang w:eastAsia="ru-RU"/>
                        </w:rPr>
                        <w:t>Организация</w:t>
                      </w:r>
                      <w:r w:rsidRPr="008A7DFB">
                        <w:rPr>
                          <w:rFonts w:ascii="Times New Roman" w:eastAsia="Times New Roman" w:hAnsi="Times New Roman" w:cs="Times New Roman"/>
                          <w:spacing w:val="-11"/>
                          <w:sz w:val="24"/>
                          <w:szCs w:val="24"/>
                          <w:lang w:eastAsia="ru-RU"/>
                        </w:rPr>
                        <w:t xml:space="preserve"> </w:t>
                      </w:r>
                      <w:r w:rsidRPr="008A7DFB">
                        <w:rPr>
                          <w:rFonts w:ascii="Times New Roman" w:eastAsia="Times New Roman" w:hAnsi="Times New Roman" w:cs="Times New Roman"/>
                          <w:spacing w:val="-3"/>
                          <w:sz w:val="24"/>
                          <w:szCs w:val="24"/>
                          <w:lang w:eastAsia="ru-RU"/>
                        </w:rPr>
                        <w:t>комфортного</w:t>
                      </w:r>
                      <w:r w:rsidRPr="008A7DFB">
                        <w:rPr>
                          <w:rFonts w:ascii="Times New Roman" w:eastAsia="Times New Roman" w:hAnsi="Times New Roman" w:cs="Times New Roman"/>
                          <w:spacing w:val="-10"/>
                          <w:sz w:val="24"/>
                          <w:szCs w:val="24"/>
                          <w:lang w:eastAsia="ru-RU"/>
                        </w:rPr>
                        <w:t xml:space="preserve"> </w:t>
                      </w:r>
                      <w:r w:rsidRPr="008A7DFB">
                        <w:rPr>
                          <w:rFonts w:ascii="Times New Roman" w:eastAsia="Times New Roman" w:hAnsi="Times New Roman" w:cs="Times New Roman"/>
                          <w:spacing w:val="-1"/>
                          <w:sz w:val="24"/>
                          <w:szCs w:val="24"/>
                          <w:lang w:eastAsia="ru-RU"/>
                        </w:rPr>
                        <w:t>режима</w:t>
                      </w:r>
                      <w:r w:rsidRPr="008A7DFB">
                        <w:rPr>
                          <w:rFonts w:ascii="Times New Roman" w:eastAsia="Times New Roman" w:hAnsi="Times New Roman" w:cs="Times New Roman"/>
                          <w:spacing w:val="-10"/>
                          <w:sz w:val="24"/>
                          <w:szCs w:val="24"/>
                          <w:lang w:eastAsia="ru-RU"/>
                        </w:rPr>
                        <w:t xml:space="preserve"> </w:t>
                      </w:r>
                      <w:r w:rsidRPr="008A7DFB">
                        <w:rPr>
                          <w:rFonts w:ascii="Times New Roman" w:eastAsia="Times New Roman" w:hAnsi="Times New Roman" w:cs="Times New Roman"/>
                          <w:spacing w:val="-1"/>
                          <w:sz w:val="24"/>
                          <w:szCs w:val="24"/>
                          <w:lang w:eastAsia="ru-RU"/>
                        </w:rPr>
                        <w:t>пребывания</w:t>
                      </w:r>
                      <w:r w:rsidRPr="008A7DFB">
                        <w:rPr>
                          <w:rFonts w:ascii="Times New Roman" w:eastAsia="Times New Roman" w:hAnsi="Times New Roman" w:cs="Times New Roman"/>
                          <w:spacing w:val="-9"/>
                          <w:sz w:val="24"/>
                          <w:szCs w:val="24"/>
                          <w:lang w:eastAsia="ru-RU"/>
                        </w:rPr>
                        <w:t xml:space="preserve"> </w:t>
                      </w:r>
                      <w:r w:rsidRPr="008A7DFB">
                        <w:rPr>
                          <w:rFonts w:ascii="Times New Roman" w:eastAsia="Times New Roman" w:hAnsi="Times New Roman" w:cs="Times New Roman"/>
                          <w:sz w:val="24"/>
                          <w:szCs w:val="24"/>
                          <w:lang w:eastAsia="ru-RU"/>
                        </w:rPr>
                        <w:t>в</w:t>
                      </w:r>
                      <w:r w:rsidRPr="008A7DFB">
                        <w:rPr>
                          <w:rFonts w:ascii="Times New Roman" w:eastAsia="Times New Roman" w:hAnsi="Times New Roman" w:cs="Times New Roman"/>
                          <w:spacing w:val="-11"/>
                          <w:sz w:val="24"/>
                          <w:szCs w:val="24"/>
                          <w:lang w:eastAsia="ru-RU"/>
                        </w:rPr>
                        <w:t xml:space="preserve"> </w:t>
                      </w:r>
                      <w:r w:rsidRPr="008A7DFB">
                        <w:rPr>
                          <w:rFonts w:ascii="Times New Roman" w:eastAsia="Times New Roman" w:hAnsi="Times New Roman" w:cs="Times New Roman"/>
                          <w:spacing w:val="-1"/>
                          <w:sz w:val="24"/>
                          <w:szCs w:val="24"/>
                          <w:lang w:eastAsia="ru-RU"/>
                        </w:rPr>
                        <w:t>адаптационный</w:t>
                      </w:r>
                      <w:r w:rsidRPr="008A7DFB">
                        <w:rPr>
                          <w:rFonts w:ascii="Times New Roman" w:eastAsia="Times New Roman" w:hAnsi="Times New Roman" w:cs="Times New Roman"/>
                          <w:spacing w:val="-9"/>
                          <w:sz w:val="24"/>
                          <w:szCs w:val="24"/>
                          <w:lang w:eastAsia="ru-RU"/>
                        </w:rPr>
                        <w:t xml:space="preserve"> </w:t>
                      </w:r>
                      <w:r w:rsidRPr="008A7DFB">
                        <w:rPr>
                          <w:rFonts w:ascii="Times New Roman" w:eastAsia="Times New Roman" w:hAnsi="Times New Roman" w:cs="Times New Roman"/>
                          <w:spacing w:val="-2"/>
                          <w:sz w:val="24"/>
                          <w:szCs w:val="24"/>
                          <w:lang w:eastAsia="ru-RU"/>
                        </w:rPr>
                        <w:t>период</w:t>
                      </w:r>
                    </w:p>
                  </w:txbxContent>
                </v:textbox>
              </v:shape>
            </w:pict>
          </mc:Fallback>
        </mc:AlternateContent>
      </w:r>
    </w:p>
    <w:p w:rsidR="00DF54DF" w:rsidRDefault="008A7DFB"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4768" behindDoc="0" locked="0" layoutInCell="1" allowOverlap="1" wp14:anchorId="12DA19FE" wp14:editId="5423DEAB">
                <wp:simplePos x="0" y="0"/>
                <wp:positionH relativeFrom="column">
                  <wp:posOffset>1235710</wp:posOffset>
                </wp:positionH>
                <wp:positionV relativeFrom="paragraph">
                  <wp:posOffset>146050</wp:posOffset>
                </wp:positionV>
                <wp:extent cx="7372350" cy="571500"/>
                <wp:effectExtent l="0" t="0" r="19050" b="19050"/>
                <wp:wrapNone/>
                <wp:docPr id="339" name="Надпись 339"/>
                <wp:cNvGraphicFramePr/>
                <a:graphic xmlns:a="http://schemas.openxmlformats.org/drawingml/2006/main">
                  <a:graphicData uri="http://schemas.microsoft.com/office/word/2010/wordprocessingShape">
                    <wps:wsp>
                      <wps:cNvSpPr txBox="1"/>
                      <wps:spPr>
                        <a:xfrm>
                          <a:off x="0" y="0"/>
                          <a:ext cx="73723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8A7DFB">
                            <w:pPr>
                              <w:widowControl w:val="0"/>
                              <w:kinsoku w:val="0"/>
                              <w:overflowPunct w:val="0"/>
                              <w:autoSpaceDE w:val="0"/>
                              <w:autoSpaceDN w:val="0"/>
                              <w:adjustRightInd w:val="0"/>
                              <w:spacing w:before="81"/>
                              <w:ind w:left="241" w:right="257"/>
                              <w:jc w:val="center"/>
                              <w:rPr>
                                <w:rFonts w:ascii="Times New Roman" w:eastAsia="Times New Roman" w:hAnsi="Times New Roman" w:cs="Times New Roman"/>
                                <w:spacing w:val="-1"/>
                                <w:sz w:val="24"/>
                                <w:szCs w:val="24"/>
                                <w:lang w:eastAsia="ru-RU"/>
                              </w:rPr>
                            </w:pPr>
                            <w:r w:rsidRPr="008A7DFB">
                              <w:rPr>
                                <w:rFonts w:ascii="Times New Roman" w:eastAsia="Times New Roman" w:hAnsi="Times New Roman" w:cs="Times New Roman"/>
                                <w:sz w:val="24"/>
                                <w:szCs w:val="24"/>
                                <w:lang w:eastAsia="ru-RU"/>
                              </w:rPr>
                              <w:t>Составление</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1"/>
                                <w:sz w:val="24"/>
                                <w:szCs w:val="24"/>
                                <w:lang w:eastAsia="ru-RU"/>
                              </w:rPr>
                              <w:t>генеалогического</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2"/>
                                <w:sz w:val="24"/>
                                <w:szCs w:val="24"/>
                                <w:lang w:eastAsia="ru-RU"/>
                              </w:rPr>
                              <w:t>древа,</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семейного</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герба</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z w:val="24"/>
                                <w:szCs w:val="24"/>
                                <w:lang w:eastAsia="ru-RU"/>
                              </w:rPr>
                              <w:t>и</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др.</w:t>
                            </w:r>
                          </w:p>
                          <w:p w:rsidR="001A59EA" w:rsidRPr="008A7DFB" w:rsidRDefault="001A59EA" w:rsidP="008A7DFB">
                            <w:pPr>
                              <w:widowControl w:val="0"/>
                              <w:kinsoku w:val="0"/>
                              <w:overflowPunct w:val="0"/>
                              <w:autoSpaceDE w:val="0"/>
                              <w:autoSpaceDN w:val="0"/>
                              <w:adjustRightInd w:val="0"/>
                              <w:spacing w:before="81"/>
                              <w:ind w:left="241" w:right="257"/>
                              <w:jc w:val="center"/>
                              <w:rPr>
                                <w:rFonts w:ascii="Times New Roman" w:eastAsia="Times New Roman" w:hAnsi="Times New Roman" w:cs="Times New Roman"/>
                                <w:spacing w:val="-1"/>
                                <w:sz w:val="24"/>
                                <w:szCs w:val="24"/>
                                <w:lang w:eastAsia="ru-RU"/>
                              </w:rPr>
                            </w:pPr>
                            <w:r w:rsidRPr="008A7DFB">
                              <w:rPr>
                                <w:rFonts w:ascii="Times New Roman" w:eastAsia="Times New Roman" w:hAnsi="Times New Roman" w:cs="Times New Roman"/>
                                <w:spacing w:val="-2"/>
                                <w:sz w:val="24"/>
                                <w:szCs w:val="24"/>
                                <w:lang w:eastAsia="ru-RU"/>
                              </w:rPr>
                              <w:t>Помощь</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z w:val="24"/>
                                <w:szCs w:val="24"/>
                                <w:lang w:eastAsia="ru-RU"/>
                              </w:rPr>
                              <w:t>в</w:t>
                            </w:r>
                            <w:r w:rsidRPr="008A7DFB">
                              <w:rPr>
                                <w:rFonts w:ascii="Times New Roman" w:eastAsia="Times New Roman" w:hAnsi="Times New Roman" w:cs="Times New Roman"/>
                                <w:spacing w:val="-9"/>
                                <w:sz w:val="24"/>
                                <w:szCs w:val="24"/>
                                <w:lang w:eastAsia="ru-RU"/>
                              </w:rPr>
                              <w:t xml:space="preserve"> </w:t>
                            </w:r>
                            <w:r w:rsidRPr="008A7DFB">
                              <w:rPr>
                                <w:rFonts w:ascii="Times New Roman" w:eastAsia="Times New Roman" w:hAnsi="Times New Roman" w:cs="Times New Roman"/>
                                <w:spacing w:val="-1"/>
                                <w:sz w:val="24"/>
                                <w:szCs w:val="24"/>
                                <w:lang w:eastAsia="ru-RU"/>
                              </w:rPr>
                              <w:t>адаптационный</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2"/>
                                <w:sz w:val="24"/>
                                <w:szCs w:val="24"/>
                                <w:lang w:eastAsia="ru-RU"/>
                              </w:rPr>
                              <w:t>период,</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1"/>
                                <w:sz w:val="24"/>
                                <w:szCs w:val="24"/>
                                <w:lang w:eastAsia="ru-RU"/>
                              </w:rPr>
                              <w:t>совместное</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z w:val="24"/>
                                <w:szCs w:val="24"/>
                                <w:lang w:eastAsia="ru-RU"/>
                              </w:rPr>
                              <w:t>воспитание</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z w:val="24"/>
                                <w:szCs w:val="24"/>
                                <w:lang w:eastAsia="ru-RU"/>
                              </w:rPr>
                              <w:t>в</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кризисные</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1"/>
                                <w:sz w:val="24"/>
                                <w:szCs w:val="24"/>
                                <w:lang w:eastAsia="ru-RU"/>
                              </w:rPr>
                              <w:t>моменты</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3"/>
                                <w:sz w:val="24"/>
                                <w:szCs w:val="24"/>
                                <w:lang w:eastAsia="ru-RU"/>
                              </w:rPr>
                              <w:t>дошкольного</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детства</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9" o:spid="_x0000_s1140" type="#_x0000_t202" style="position:absolute;left:0;text-align:left;margin-left:97.3pt;margin-top:11.5pt;width:580.5pt;height: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" fillcolor="white [3201]" strokeweight=".5pt">
                <v:textbox>
                  <w:txbxContent>
                    <w:p w:rsidR="00214C98" w:rsidRDefault="00214C98" w:rsidP="008A7DFB">
                      <w:pPr>
                        <w:widowControl w:val="0"/>
                        <w:kinsoku w:val="0"/>
                        <w:overflowPunct w:val="0"/>
                        <w:autoSpaceDE w:val="0"/>
                        <w:autoSpaceDN w:val="0"/>
                        <w:adjustRightInd w:val="0"/>
                        <w:spacing w:before="81"/>
                        <w:ind w:left="241" w:right="257"/>
                        <w:jc w:val="center"/>
                        <w:rPr>
                          <w:rFonts w:ascii="Times New Roman" w:eastAsia="Times New Roman" w:hAnsi="Times New Roman" w:cs="Times New Roman"/>
                          <w:spacing w:val="-1"/>
                          <w:sz w:val="24"/>
                          <w:szCs w:val="24"/>
                          <w:lang w:eastAsia="ru-RU"/>
                        </w:rPr>
                      </w:pPr>
                      <w:r w:rsidRPr="008A7DFB">
                        <w:rPr>
                          <w:rFonts w:ascii="Times New Roman" w:eastAsia="Times New Roman" w:hAnsi="Times New Roman" w:cs="Times New Roman"/>
                          <w:sz w:val="24"/>
                          <w:szCs w:val="24"/>
                          <w:lang w:eastAsia="ru-RU"/>
                        </w:rPr>
                        <w:t>Составление</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1"/>
                          <w:sz w:val="24"/>
                          <w:szCs w:val="24"/>
                          <w:lang w:eastAsia="ru-RU"/>
                        </w:rPr>
                        <w:t>генеалогического</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2"/>
                          <w:sz w:val="24"/>
                          <w:szCs w:val="24"/>
                          <w:lang w:eastAsia="ru-RU"/>
                        </w:rPr>
                        <w:t>древа,</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семейного</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герба</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z w:val="24"/>
                          <w:szCs w:val="24"/>
                          <w:lang w:eastAsia="ru-RU"/>
                        </w:rPr>
                        <w:t>и</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др.</w:t>
                      </w:r>
                    </w:p>
                    <w:p w:rsidR="00214C98" w:rsidRPr="008A7DFB" w:rsidRDefault="00214C98" w:rsidP="008A7DFB">
                      <w:pPr>
                        <w:widowControl w:val="0"/>
                        <w:kinsoku w:val="0"/>
                        <w:overflowPunct w:val="0"/>
                        <w:autoSpaceDE w:val="0"/>
                        <w:autoSpaceDN w:val="0"/>
                        <w:adjustRightInd w:val="0"/>
                        <w:spacing w:before="81"/>
                        <w:ind w:left="241" w:right="257"/>
                        <w:jc w:val="center"/>
                        <w:rPr>
                          <w:rFonts w:ascii="Times New Roman" w:eastAsia="Times New Roman" w:hAnsi="Times New Roman" w:cs="Times New Roman"/>
                          <w:spacing w:val="-1"/>
                          <w:sz w:val="24"/>
                          <w:szCs w:val="24"/>
                          <w:lang w:eastAsia="ru-RU"/>
                        </w:rPr>
                      </w:pPr>
                      <w:r w:rsidRPr="008A7DFB">
                        <w:rPr>
                          <w:rFonts w:ascii="Times New Roman" w:eastAsia="Times New Roman" w:hAnsi="Times New Roman" w:cs="Times New Roman"/>
                          <w:spacing w:val="-2"/>
                          <w:sz w:val="24"/>
                          <w:szCs w:val="24"/>
                          <w:lang w:eastAsia="ru-RU"/>
                        </w:rPr>
                        <w:t>Помощь</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z w:val="24"/>
                          <w:szCs w:val="24"/>
                          <w:lang w:eastAsia="ru-RU"/>
                        </w:rPr>
                        <w:t>в</w:t>
                      </w:r>
                      <w:r w:rsidRPr="008A7DFB">
                        <w:rPr>
                          <w:rFonts w:ascii="Times New Roman" w:eastAsia="Times New Roman" w:hAnsi="Times New Roman" w:cs="Times New Roman"/>
                          <w:spacing w:val="-9"/>
                          <w:sz w:val="24"/>
                          <w:szCs w:val="24"/>
                          <w:lang w:eastAsia="ru-RU"/>
                        </w:rPr>
                        <w:t xml:space="preserve"> </w:t>
                      </w:r>
                      <w:r w:rsidRPr="008A7DFB">
                        <w:rPr>
                          <w:rFonts w:ascii="Times New Roman" w:eastAsia="Times New Roman" w:hAnsi="Times New Roman" w:cs="Times New Roman"/>
                          <w:spacing w:val="-1"/>
                          <w:sz w:val="24"/>
                          <w:szCs w:val="24"/>
                          <w:lang w:eastAsia="ru-RU"/>
                        </w:rPr>
                        <w:t>адаптационный</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2"/>
                          <w:sz w:val="24"/>
                          <w:szCs w:val="24"/>
                          <w:lang w:eastAsia="ru-RU"/>
                        </w:rPr>
                        <w:t>период,</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1"/>
                          <w:sz w:val="24"/>
                          <w:szCs w:val="24"/>
                          <w:lang w:eastAsia="ru-RU"/>
                        </w:rPr>
                        <w:t>совместное</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z w:val="24"/>
                          <w:szCs w:val="24"/>
                          <w:lang w:eastAsia="ru-RU"/>
                        </w:rPr>
                        <w:t>воспитание</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z w:val="24"/>
                          <w:szCs w:val="24"/>
                          <w:lang w:eastAsia="ru-RU"/>
                        </w:rPr>
                        <w:t>в</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кризисные</w:t>
                      </w:r>
                      <w:r w:rsidRPr="008A7DFB">
                        <w:rPr>
                          <w:rFonts w:ascii="Times New Roman" w:eastAsia="Times New Roman" w:hAnsi="Times New Roman" w:cs="Times New Roman"/>
                          <w:spacing w:val="-7"/>
                          <w:sz w:val="24"/>
                          <w:szCs w:val="24"/>
                          <w:lang w:eastAsia="ru-RU"/>
                        </w:rPr>
                        <w:t xml:space="preserve"> </w:t>
                      </w:r>
                      <w:r w:rsidRPr="008A7DFB">
                        <w:rPr>
                          <w:rFonts w:ascii="Times New Roman" w:eastAsia="Times New Roman" w:hAnsi="Times New Roman" w:cs="Times New Roman"/>
                          <w:spacing w:val="-1"/>
                          <w:sz w:val="24"/>
                          <w:szCs w:val="24"/>
                          <w:lang w:eastAsia="ru-RU"/>
                        </w:rPr>
                        <w:t>моменты</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3"/>
                          <w:sz w:val="24"/>
                          <w:szCs w:val="24"/>
                          <w:lang w:eastAsia="ru-RU"/>
                        </w:rPr>
                        <w:t>дошкольного</w:t>
                      </w:r>
                      <w:r w:rsidRPr="008A7DFB">
                        <w:rPr>
                          <w:rFonts w:ascii="Times New Roman" w:eastAsia="Times New Roman" w:hAnsi="Times New Roman" w:cs="Times New Roman"/>
                          <w:spacing w:val="-8"/>
                          <w:sz w:val="24"/>
                          <w:szCs w:val="24"/>
                          <w:lang w:eastAsia="ru-RU"/>
                        </w:rPr>
                        <w:t xml:space="preserve"> </w:t>
                      </w:r>
                      <w:r w:rsidRPr="008A7DFB">
                        <w:rPr>
                          <w:rFonts w:ascii="Times New Roman" w:eastAsia="Times New Roman" w:hAnsi="Times New Roman" w:cs="Times New Roman"/>
                          <w:spacing w:val="-1"/>
                          <w:sz w:val="24"/>
                          <w:szCs w:val="24"/>
                          <w:lang w:eastAsia="ru-RU"/>
                        </w:rPr>
                        <w:t>детства</w:t>
                      </w:r>
                    </w:p>
                    <w:p w:rsidR="00214C98" w:rsidRDefault="00214C98"/>
                  </w:txbxContent>
                </v:textbox>
              </v:shape>
            </w:pict>
          </mc:Fallback>
        </mc:AlternateContent>
      </w:r>
    </w:p>
    <w:p w:rsidR="002B18ED" w:rsidRDefault="002B18ED" w:rsidP="0018544F">
      <w:pPr>
        <w:tabs>
          <w:tab w:val="left" w:pos="1701"/>
          <w:tab w:val="left" w:pos="1985"/>
        </w:tabs>
        <w:jc w:val="both"/>
        <w:rPr>
          <w:rFonts w:ascii="Times New Roman" w:hAnsi="Times New Roman" w:cs="Times New Roman"/>
          <w:sz w:val="24"/>
          <w:szCs w:val="24"/>
        </w:rPr>
      </w:pPr>
    </w:p>
    <w:p w:rsidR="002B18ED" w:rsidRDefault="002B18ED" w:rsidP="0018544F">
      <w:pPr>
        <w:tabs>
          <w:tab w:val="left" w:pos="1701"/>
          <w:tab w:val="left" w:pos="1985"/>
        </w:tabs>
        <w:jc w:val="both"/>
        <w:rPr>
          <w:rFonts w:ascii="Times New Roman" w:hAnsi="Times New Roman" w:cs="Times New Roman"/>
          <w:sz w:val="24"/>
          <w:szCs w:val="24"/>
        </w:rPr>
      </w:pPr>
    </w:p>
    <w:p w:rsidR="00006F92" w:rsidRPr="00006F92" w:rsidRDefault="00006F92" w:rsidP="00006F92">
      <w:pPr>
        <w:tabs>
          <w:tab w:val="left" w:pos="1701"/>
          <w:tab w:val="left" w:pos="1985"/>
        </w:tabs>
        <w:ind w:firstLine="426"/>
        <w:jc w:val="center"/>
        <w:rPr>
          <w:rFonts w:ascii="Times New Roman" w:hAnsi="Times New Roman" w:cs="Times New Roman"/>
          <w:i/>
          <w:sz w:val="24"/>
          <w:szCs w:val="24"/>
        </w:rPr>
      </w:pPr>
      <w:r w:rsidRPr="00006F92">
        <w:rPr>
          <w:rFonts w:ascii="Times New Roman" w:eastAsia="Times New Roman" w:hAnsi="Times New Roman" w:cs="Times New Roman"/>
          <w:i/>
          <w:spacing w:val="-1"/>
          <w:sz w:val="24"/>
          <w:szCs w:val="24"/>
          <w:lang w:eastAsia="ru-RU"/>
        </w:rPr>
        <w:t>Рисунок</w:t>
      </w:r>
      <w:r w:rsidRPr="00006F92">
        <w:rPr>
          <w:rFonts w:ascii="Times New Roman" w:eastAsia="Times New Roman" w:hAnsi="Times New Roman" w:cs="Times New Roman"/>
          <w:i/>
          <w:spacing w:val="-8"/>
          <w:sz w:val="24"/>
          <w:szCs w:val="24"/>
          <w:lang w:eastAsia="ru-RU"/>
        </w:rPr>
        <w:t xml:space="preserve"> </w:t>
      </w:r>
      <w:r w:rsidRPr="00006F92">
        <w:rPr>
          <w:rFonts w:ascii="Times New Roman" w:eastAsia="Times New Roman" w:hAnsi="Times New Roman" w:cs="Times New Roman"/>
          <w:i/>
          <w:sz w:val="24"/>
          <w:szCs w:val="24"/>
          <w:lang w:eastAsia="ru-RU"/>
        </w:rPr>
        <w:t>7.</w:t>
      </w:r>
      <w:r w:rsidRPr="00006F92">
        <w:rPr>
          <w:rFonts w:ascii="Times New Roman" w:eastAsia="Times New Roman" w:hAnsi="Times New Roman" w:cs="Times New Roman"/>
          <w:i/>
          <w:spacing w:val="-7"/>
          <w:sz w:val="24"/>
          <w:szCs w:val="24"/>
          <w:lang w:eastAsia="ru-RU"/>
        </w:rPr>
        <w:t xml:space="preserve"> </w:t>
      </w:r>
      <w:r w:rsidRPr="00006F92">
        <w:rPr>
          <w:rFonts w:ascii="Times New Roman" w:eastAsia="Times New Roman" w:hAnsi="Times New Roman" w:cs="Times New Roman"/>
          <w:i/>
          <w:spacing w:val="-2"/>
          <w:sz w:val="24"/>
          <w:szCs w:val="24"/>
          <w:lang w:eastAsia="ru-RU"/>
        </w:rPr>
        <w:t>Избыточная</w:t>
      </w:r>
      <w:r w:rsidRPr="00006F92">
        <w:rPr>
          <w:rFonts w:ascii="Times New Roman" w:eastAsia="Times New Roman" w:hAnsi="Times New Roman" w:cs="Times New Roman"/>
          <w:i/>
          <w:spacing w:val="-6"/>
          <w:sz w:val="24"/>
          <w:szCs w:val="24"/>
          <w:lang w:eastAsia="ru-RU"/>
        </w:rPr>
        <w:t xml:space="preserve"> </w:t>
      </w:r>
      <w:r w:rsidRPr="00006F92">
        <w:rPr>
          <w:rFonts w:ascii="Times New Roman" w:eastAsia="Times New Roman" w:hAnsi="Times New Roman" w:cs="Times New Roman"/>
          <w:i/>
          <w:spacing w:val="-2"/>
          <w:sz w:val="24"/>
          <w:szCs w:val="24"/>
          <w:lang w:eastAsia="ru-RU"/>
        </w:rPr>
        <w:t>модель</w:t>
      </w:r>
      <w:r w:rsidRPr="00006F92">
        <w:rPr>
          <w:rFonts w:ascii="Times New Roman" w:eastAsia="Times New Roman" w:hAnsi="Times New Roman" w:cs="Times New Roman"/>
          <w:i/>
          <w:spacing w:val="46"/>
          <w:sz w:val="24"/>
          <w:szCs w:val="24"/>
          <w:lang w:eastAsia="ru-RU"/>
        </w:rPr>
        <w:t xml:space="preserve"> </w:t>
      </w:r>
      <w:r w:rsidRPr="00006F92">
        <w:rPr>
          <w:rFonts w:ascii="Times New Roman" w:eastAsia="Times New Roman" w:hAnsi="Times New Roman" w:cs="Times New Roman"/>
          <w:i/>
          <w:spacing w:val="-1"/>
          <w:sz w:val="24"/>
          <w:szCs w:val="24"/>
          <w:lang w:eastAsia="ru-RU"/>
        </w:rPr>
        <w:t>организации</w:t>
      </w:r>
      <w:r w:rsidRPr="00006F92">
        <w:rPr>
          <w:rFonts w:ascii="Times New Roman" w:eastAsia="Times New Roman" w:hAnsi="Times New Roman" w:cs="Times New Roman"/>
          <w:i/>
          <w:spacing w:val="-8"/>
          <w:sz w:val="24"/>
          <w:szCs w:val="24"/>
          <w:lang w:eastAsia="ru-RU"/>
        </w:rPr>
        <w:t xml:space="preserve"> </w:t>
      </w:r>
      <w:proofErr w:type="spellStart"/>
      <w:r w:rsidRPr="00006F92">
        <w:rPr>
          <w:rFonts w:ascii="Times New Roman" w:eastAsia="Times New Roman" w:hAnsi="Times New Roman" w:cs="Times New Roman"/>
          <w:i/>
          <w:spacing w:val="-2"/>
          <w:sz w:val="24"/>
          <w:szCs w:val="24"/>
          <w:lang w:eastAsia="ru-RU"/>
        </w:rPr>
        <w:t>воспитательно</w:t>
      </w:r>
      <w:proofErr w:type="spellEnd"/>
      <w:r w:rsidRPr="00006F92">
        <w:rPr>
          <w:rFonts w:ascii="Times New Roman" w:eastAsia="Times New Roman" w:hAnsi="Times New Roman" w:cs="Times New Roman"/>
          <w:i/>
          <w:spacing w:val="-2"/>
          <w:sz w:val="24"/>
          <w:szCs w:val="24"/>
          <w:lang w:eastAsia="ru-RU"/>
        </w:rPr>
        <w:t>-образовательного</w:t>
      </w:r>
      <w:r w:rsidRPr="00006F92">
        <w:rPr>
          <w:rFonts w:ascii="Times New Roman" w:eastAsia="Times New Roman" w:hAnsi="Times New Roman" w:cs="Times New Roman"/>
          <w:i/>
          <w:spacing w:val="-5"/>
          <w:sz w:val="24"/>
          <w:szCs w:val="24"/>
          <w:lang w:eastAsia="ru-RU"/>
        </w:rPr>
        <w:t xml:space="preserve"> </w:t>
      </w:r>
      <w:r w:rsidRPr="00006F92">
        <w:rPr>
          <w:rFonts w:ascii="Times New Roman" w:eastAsia="Times New Roman" w:hAnsi="Times New Roman" w:cs="Times New Roman"/>
          <w:i/>
          <w:sz w:val="24"/>
          <w:szCs w:val="24"/>
          <w:lang w:eastAsia="ru-RU"/>
        </w:rPr>
        <w:t>процесса</w:t>
      </w:r>
      <w:r w:rsidRPr="00006F92">
        <w:rPr>
          <w:rFonts w:ascii="Times New Roman" w:eastAsia="Times New Roman" w:hAnsi="Times New Roman" w:cs="Times New Roman"/>
          <w:i/>
          <w:spacing w:val="-6"/>
          <w:sz w:val="24"/>
          <w:szCs w:val="24"/>
          <w:lang w:eastAsia="ru-RU"/>
        </w:rPr>
        <w:t xml:space="preserve"> </w:t>
      </w:r>
      <w:r w:rsidRPr="00006F92">
        <w:rPr>
          <w:rFonts w:ascii="Times New Roman" w:eastAsia="Times New Roman" w:hAnsi="Times New Roman" w:cs="Times New Roman"/>
          <w:i/>
          <w:spacing w:val="-1"/>
          <w:sz w:val="24"/>
          <w:szCs w:val="24"/>
          <w:lang w:eastAsia="ru-RU"/>
        </w:rPr>
        <w:t>по</w:t>
      </w:r>
      <w:r w:rsidRPr="00006F92">
        <w:rPr>
          <w:rFonts w:ascii="Times New Roman" w:eastAsia="Times New Roman" w:hAnsi="Times New Roman" w:cs="Times New Roman"/>
          <w:i/>
          <w:spacing w:val="-7"/>
          <w:sz w:val="24"/>
          <w:szCs w:val="24"/>
          <w:lang w:eastAsia="ru-RU"/>
        </w:rPr>
        <w:t xml:space="preserve"> </w:t>
      </w:r>
      <w:r w:rsidRPr="00006F92">
        <w:rPr>
          <w:rFonts w:ascii="Times New Roman" w:eastAsia="Times New Roman" w:hAnsi="Times New Roman" w:cs="Times New Roman"/>
          <w:i/>
          <w:spacing w:val="-1"/>
          <w:sz w:val="24"/>
          <w:szCs w:val="24"/>
          <w:lang w:eastAsia="ru-RU"/>
        </w:rPr>
        <w:t>направлению</w:t>
      </w:r>
      <w:r w:rsidRPr="00006F92">
        <w:rPr>
          <w:rFonts w:ascii="Times New Roman" w:eastAsia="Times New Roman" w:hAnsi="Times New Roman" w:cs="Times New Roman"/>
          <w:i/>
          <w:spacing w:val="-8"/>
          <w:sz w:val="24"/>
          <w:szCs w:val="24"/>
          <w:lang w:eastAsia="ru-RU"/>
        </w:rPr>
        <w:t xml:space="preserve"> </w:t>
      </w:r>
      <w:r w:rsidRPr="00006F92">
        <w:rPr>
          <w:rFonts w:ascii="Times New Roman" w:eastAsia="Times New Roman" w:hAnsi="Times New Roman" w:cs="Times New Roman"/>
          <w:i/>
          <w:spacing w:val="-3"/>
          <w:sz w:val="24"/>
          <w:szCs w:val="24"/>
          <w:lang w:eastAsia="ru-RU"/>
        </w:rPr>
        <w:t>«труд»</w:t>
      </w:r>
      <w:r w:rsidRPr="00006F92">
        <w:rPr>
          <w:rFonts w:ascii="Times New Roman" w:eastAsia="Times New Roman" w:hAnsi="Times New Roman" w:cs="Times New Roman"/>
          <w:i/>
          <w:spacing w:val="-9"/>
          <w:sz w:val="24"/>
          <w:szCs w:val="24"/>
          <w:lang w:eastAsia="ru-RU"/>
        </w:rPr>
        <w:t xml:space="preserve"> </w:t>
      </w:r>
      <w:r w:rsidRPr="00006F92">
        <w:rPr>
          <w:rFonts w:ascii="Times New Roman" w:eastAsia="Times New Roman" w:hAnsi="Times New Roman" w:cs="Times New Roman"/>
          <w:i/>
          <w:sz w:val="24"/>
          <w:szCs w:val="24"/>
          <w:lang w:eastAsia="ru-RU"/>
        </w:rPr>
        <w:t>в МБДОУ №</w:t>
      </w:r>
      <w:r w:rsidR="003621EF">
        <w:rPr>
          <w:rFonts w:ascii="Times New Roman" w:eastAsia="Times New Roman" w:hAnsi="Times New Roman" w:cs="Times New Roman"/>
          <w:i/>
          <w:sz w:val="24"/>
          <w:szCs w:val="24"/>
          <w:lang w:eastAsia="ru-RU"/>
        </w:rPr>
        <w:t>6 г.Тосно</w:t>
      </w:r>
    </w:p>
    <w:p w:rsidR="00006F92" w:rsidRDefault="00CB7250"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2480" behindDoc="0" locked="0" layoutInCell="1" allowOverlap="1">
                <wp:simplePos x="0" y="0"/>
                <wp:positionH relativeFrom="column">
                  <wp:posOffset>2407285</wp:posOffset>
                </wp:positionH>
                <wp:positionV relativeFrom="paragraph">
                  <wp:posOffset>76835</wp:posOffset>
                </wp:positionV>
                <wp:extent cx="4800600" cy="352425"/>
                <wp:effectExtent l="0" t="0" r="19050" b="28575"/>
                <wp:wrapNone/>
                <wp:docPr id="353" name="Надпись 353"/>
                <wp:cNvGraphicFramePr/>
                <a:graphic xmlns:a="http://schemas.openxmlformats.org/drawingml/2006/main">
                  <a:graphicData uri="http://schemas.microsoft.com/office/word/2010/wordprocessingShape">
                    <wps:wsp>
                      <wps:cNvSpPr txBox="1"/>
                      <wps:spPr>
                        <a:xfrm>
                          <a:off x="0" y="0"/>
                          <a:ext cx="48006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CB7250" w:rsidRDefault="001A59EA" w:rsidP="00CB7250">
                            <w:pPr>
                              <w:jc w:val="center"/>
                              <w:rPr>
                                <w:rFonts w:ascii="Times New Roman" w:hAnsi="Times New Roman" w:cs="Times New Roman"/>
                                <w:b/>
                                <w:sz w:val="24"/>
                              </w:rPr>
                            </w:pPr>
                            <w:r w:rsidRPr="00CB7250">
                              <w:rPr>
                                <w:rFonts w:ascii="Times New Roman" w:hAnsi="Times New Roman" w:cs="Times New Roman"/>
                                <w:b/>
                                <w:sz w:val="24"/>
                              </w:rPr>
                              <w:t>ТРУД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53" o:spid="_x0000_s1141" type="#_x0000_t202" style="position:absolute;left:0;text-align:left;margin-left:189.55pt;margin-top:6.05pt;width:378pt;height:27.7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" fillcolor="white [3201]" strokeweight=".5pt">
                <v:textbox>
                  <w:txbxContent>
                    <w:p w:rsidR="00214C98" w:rsidRPr="00CB7250" w:rsidRDefault="00214C98" w:rsidP="00CB7250">
                      <w:pPr>
                        <w:jc w:val="center"/>
                        <w:rPr>
                          <w:rFonts w:ascii="Times New Roman" w:hAnsi="Times New Roman" w:cs="Times New Roman"/>
                          <w:b/>
                          <w:sz w:val="24"/>
                        </w:rPr>
                      </w:pPr>
                      <w:r w:rsidRPr="00CB7250">
                        <w:rPr>
                          <w:rFonts w:ascii="Times New Roman" w:hAnsi="Times New Roman" w:cs="Times New Roman"/>
                          <w:b/>
                          <w:sz w:val="24"/>
                        </w:rPr>
                        <w:t>ТРУД</w:t>
                      </w:r>
                    </w:p>
                  </w:txbxContent>
                </v:textbox>
              </v:shape>
            </w:pict>
          </mc:Fallback>
        </mc:AlternateContent>
      </w:r>
    </w:p>
    <w:p w:rsidR="00006F92" w:rsidRDefault="0053298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1152" behindDoc="0" locked="0" layoutInCell="1" allowOverlap="1">
                <wp:simplePos x="0" y="0"/>
                <wp:positionH relativeFrom="column">
                  <wp:posOffset>7226934</wp:posOffset>
                </wp:positionH>
                <wp:positionV relativeFrom="paragraph">
                  <wp:posOffset>63500</wp:posOffset>
                </wp:positionV>
                <wp:extent cx="1095375" cy="428625"/>
                <wp:effectExtent l="0" t="0" r="66675" b="66675"/>
                <wp:wrapNone/>
                <wp:docPr id="308" name="Прямая со стрелкой 308"/>
                <wp:cNvGraphicFramePr/>
                <a:graphic xmlns:a="http://schemas.openxmlformats.org/drawingml/2006/main">
                  <a:graphicData uri="http://schemas.microsoft.com/office/word/2010/wordprocessingShape">
                    <wps:wsp>
                      <wps:cNvCnPr/>
                      <wps:spPr>
                        <a:xfrm>
                          <a:off x="0" y="0"/>
                          <a:ext cx="109537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7BC64B" id="Прямая со стрелкой 308" o:spid="_x0000_s1026" type="#_x0000_t32" style="position:absolute;margin-left:569.05pt;margin-top:5pt;width:86.25pt;height:33.7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" strokecolor="black [3200]"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60128" behindDoc="0" locked="0" layoutInCell="1" allowOverlap="1">
                <wp:simplePos x="0" y="0"/>
                <wp:positionH relativeFrom="column">
                  <wp:posOffset>1511935</wp:posOffset>
                </wp:positionH>
                <wp:positionV relativeFrom="paragraph">
                  <wp:posOffset>101600</wp:posOffset>
                </wp:positionV>
                <wp:extent cx="847725" cy="342900"/>
                <wp:effectExtent l="38100" t="0" r="28575" b="57150"/>
                <wp:wrapNone/>
                <wp:docPr id="304" name="Прямая со стрелкой 304"/>
                <wp:cNvGraphicFramePr/>
                <a:graphic xmlns:a="http://schemas.openxmlformats.org/drawingml/2006/main">
                  <a:graphicData uri="http://schemas.microsoft.com/office/word/2010/wordprocessingShape">
                    <wps:wsp>
                      <wps:cNvCnPr/>
                      <wps:spPr>
                        <a:xfrm flipH="1">
                          <a:off x="0" y="0"/>
                          <a:ext cx="84772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F99017" id="Прямая со стрелкой 304" o:spid="_x0000_s1026" type="#_x0000_t32" style="position:absolute;margin-left:119.05pt;margin-top:8pt;width:66.75pt;height:27pt;flip:x;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" strokecolor="black [3200]" strokeweight=".5pt">
                <v:stroke endarrow="block" joinstyle="miter"/>
              </v:shape>
            </w:pict>
          </mc:Fallback>
        </mc:AlternateContent>
      </w:r>
    </w:p>
    <w:p w:rsidR="00006F92" w:rsidRDefault="0053298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9104" behindDoc="0" locked="0" layoutInCell="1" allowOverlap="1">
                <wp:simplePos x="0" y="0"/>
                <wp:positionH relativeFrom="column">
                  <wp:posOffset>4788535</wp:posOffset>
                </wp:positionH>
                <wp:positionV relativeFrom="paragraph">
                  <wp:posOffset>88265</wp:posOffset>
                </wp:positionV>
                <wp:extent cx="0" cy="266700"/>
                <wp:effectExtent l="76200" t="0" r="57150" b="57150"/>
                <wp:wrapNone/>
                <wp:docPr id="296" name="Прямая со стрелкой 29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FFB8281" id="Прямая со стрелкой 296" o:spid="_x0000_s1026" type="#_x0000_t32" style="position:absolute;margin-left:377.05pt;margin-top:6.95pt;width:0;height:21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" strokecolor="black [3200]" strokeweight=".5pt">
                <v:stroke endarrow="block" joinstyle="miter"/>
              </v:shape>
            </w:pict>
          </mc:Fallback>
        </mc:AlternateContent>
      </w:r>
    </w:p>
    <w:p w:rsidR="00006F92" w:rsidRDefault="00006F92" w:rsidP="0018544F">
      <w:pPr>
        <w:tabs>
          <w:tab w:val="left" w:pos="1701"/>
          <w:tab w:val="left" w:pos="1985"/>
        </w:tabs>
        <w:jc w:val="both"/>
        <w:rPr>
          <w:rFonts w:ascii="Times New Roman" w:hAnsi="Times New Roman" w:cs="Times New Roman"/>
          <w:sz w:val="24"/>
          <w:szCs w:val="24"/>
        </w:rPr>
      </w:pPr>
    </w:p>
    <w:p w:rsidR="00006F92" w:rsidRDefault="00984553"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8864" behindDoc="0" locked="0" layoutInCell="1" allowOverlap="1" wp14:anchorId="2E4B46A7" wp14:editId="18E24F55">
                <wp:simplePos x="0" y="0"/>
                <wp:positionH relativeFrom="column">
                  <wp:posOffset>3457575</wp:posOffset>
                </wp:positionH>
                <wp:positionV relativeFrom="paragraph">
                  <wp:posOffset>18415</wp:posOffset>
                </wp:positionV>
                <wp:extent cx="2533650" cy="342900"/>
                <wp:effectExtent l="0" t="0" r="19050" b="19050"/>
                <wp:wrapNone/>
                <wp:docPr id="355" name="Надпись 355"/>
                <wp:cNvGraphicFramePr/>
                <a:graphic xmlns:a="http://schemas.openxmlformats.org/drawingml/2006/main">
                  <a:graphicData uri="http://schemas.microsoft.com/office/word/2010/wordprocessingShape">
                    <wps:wsp>
                      <wps:cNvSpPr txBox="1"/>
                      <wps:spPr>
                        <a:xfrm>
                          <a:off x="0" y="0"/>
                          <a:ext cx="2533650" cy="342900"/>
                        </a:xfrm>
                        <a:prstGeom prst="rect">
                          <a:avLst/>
                        </a:prstGeom>
                        <a:solidFill>
                          <a:sysClr val="window" lastClr="FFFFFF"/>
                        </a:solidFill>
                        <a:ln w="6350">
                          <a:solidFill>
                            <a:prstClr val="black"/>
                          </a:solidFill>
                        </a:ln>
                        <a:effectLst/>
                      </wps:spPr>
                      <wps:txbx>
                        <w:txbxContent>
                          <w:p w:rsidR="001A59EA" w:rsidRPr="00984553" w:rsidRDefault="001A59EA" w:rsidP="00984553">
                            <w:pPr>
                              <w:jc w:val="center"/>
                              <w:rPr>
                                <w:rFonts w:ascii="Times New Roman" w:hAnsi="Times New Roman" w:cs="Times New Roman"/>
                                <w:sz w:val="24"/>
                              </w:rPr>
                            </w:pPr>
                            <w:r w:rsidRPr="00984553">
                              <w:rPr>
                                <w:rFonts w:ascii="Times New Roman" w:hAnsi="Times New Roman" w:cs="Times New Roman"/>
                                <w:sz w:val="24"/>
                              </w:rPr>
                              <w:t>Формы взаимодействия с детьми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55" o:spid="_x0000_s1142" type="#_x0000_t202" style="position:absolute;left:0;text-align:left;margin-left:272.25pt;margin-top:1.45pt;width:199.5pt;height:27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" fillcolor="window" strokeweight=".5pt">
                <v:textbox>
                  <w:txbxContent>
                    <w:p w:rsidR="00214C98" w:rsidRPr="00984553" w:rsidRDefault="00214C98" w:rsidP="00984553">
                      <w:pPr>
                        <w:jc w:val="center"/>
                        <w:rPr>
                          <w:rFonts w:ascii="Times New Roman" w:hAnsi="Times New Roman" w:cs="Times New Roman"/>
                          <w:sz w:val="24"/>
                        </w:rPr>
                      </w:pPr>
                      <w:r w:rsidRPr="00984553">
                        <w:rPr>
                          <w:rFonts w:ascii="Times New Roman" w:hAnsi="Times New Roman" w:cs="Times New Roman"/>
                          <w:sz w:val="24"/>
                        </w:rPr>
                        <w:t>Формы взаимодействия с детьми</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9888" behindDoc="0" locked="0" layoutInCell="1" allowOverlap="1" wp14:anchorId="2B16432B" wp14:editId="101B8850">
                <wp:simplePos x="0" y="0"/>
                <wp:positionH relativeFrom="column">
                  <wp:posOffset>6607810</wp:posOffset>
                </wp:positionH>
                <wp:positionV relativeFrom="paragraph">
                  <wp:posOffset>13970</wp:posOffset>
                </wp:positionV>
                <wp:extent cx="2990850" cy="342900"/>
                <wp:effectExtent l="0" t="0" r="19050" b="19050"/>
                <wp:wrapNone/>
                <wp:docPr id="356" name="Надпись 356"/>
                <wp:cNvGraphicFramePr/>
                <a:graphic xmlns:a="http://schemas.openxmlformats.org/drawingml/2006/main">
                  <a:graphicData uri="http://schemas.microsoft.com/office/word/2010/wordprocessingShape">
                    <wps:wsp>
                      <wps:cNvSpPr txBox="1"/>
                      <wps:spPr>
                        <a:xfrm>
                          <a:off x="0" y="0"/>
                          <a:ext cx="2990850" cy="342900"/>
                        </a:xfrm>
                        <a:prstGeom prst="rect">
                          <a:avLst/>
                        </a:prstGeom>
                        <a:solidFill>
                          <a:sysClr val="window" lastClr="FFFFFF"/>
                        </a:solidFill>
                        <a:ln w="6350">
                          <a:solidFill>
                            <a:prstClr val="black"/>
                          </a:solidFill>
                        </a:ln>
                        <a:effectLst/>
                      </wps:spPr>
                      <wps:txbx>
                        <w:txbxContent>
                          <w:p w:rsidR="001A59EA" w:rsidRPr="00984553" w:rsidRDefault="001A59EA" w:rsidP="00984553">
                            <w:pPr>
                              <w:jc w:val="center"/>
                              <w:rPr>
                                <w:rFonts w:ascii="Times New Roman" w:hAnsi="Times New Roman" w:cs="Times New Roman"/>
                                <w:sz w:val="24"/>
                              </w:rPr>
                            </w:pPr>
                            <w:r w:rsidRPr="00984553">
                              <w:rPr>
                                <w:rFonts w:ascii="Times New Roman" w:hAnsi="Times New Roman" w:cs="Times New Roman"/>
                                <w:sz w:val="24"/>
                              </w:rPr>
                              <w:t>Условия формирования трудовых навыков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56" o:spid="_x0000_s1143" type="#_x0000_t202" style="position:absolute;left:0;text-align:left;margin-left:520.3pt;margin-top:1.1pt;width:235.5pt;height:27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" fillcolor="window" strokeweight=".5pt">
                <v:textbox>
                  <w:txbxContent>
                    <w:p w:rsidR="00214C98" w:rsidRPr="00984553" w:rsidRDefault="00214C98" w:rsidP="00984553">
                      <w:pPr>
                        <w:jc w:val="center"/>
                        <w:rPr>
                          <w:rFonts w:ascii="Times New Roman" w:hAnsi="Times New Roman" w:cs="Times New Roman"/>
                          <w:sz w:val="24"/>
                        </w:rPr>
                      </w:pPr>
                      <w:r w:rsidRPr="00984553">
                        <w:rPr>
                          <w:rFonts w:ascii="Times New Roman" w:hAnsi="Times New Roman" w:cs="Times New Roman"/>
                          <w:sz w:val="24"/>
                        </w:rPr>
                        <w:t>Условия формирования трудовых навыков</w:t>
                      </w:r>
                    </w:p>
                  </w:txbxContent>
                </v:textbox>
              </v:shape>
            </w:pict>
          </mc:Fallback>
        </mc:AlternateContent>
      </w:r>
      <w:r w:rsidR="00CB7250">
        <w:rPr>
          <w:rFonts w:ascii="Times New Roman" w:hAnsi="Times New Roman" w:cs="Times New Roman"/>
          <w:noProof/>
          <w:sz w:val="24"/>
          <w:szCs w:val="24"/>
          <w:lang w:eastAsia="ru-RU"/>
        </w:rPr>
        <mc:AlternateContent>
          <mc:Choice Requires="wps">
            <w:drawing>
              <wp:anchor distT="0" distB="0" distL="114300" distR="114300" simplePos="0" relativeHeight="251747840" behindDoc="0" locked="0" layoutInCell="1" allowOverlap="1" wp14:anchorId="0B4927AD" wp14:editId="1083DDAF">
                <wp:simplePos x="0" y="0"/>
                <wp:positionH relativeFrom="column">
                  <wp:posOffset>235585</wp:posOffset>
                </wp:positionH>
                <wp:positionV relativeFrom="paragraph">
                  <wp:posOffset>13970</wp:posOffset>
                </wp:positionV>
                <wp:extent cx="2533650" cy="342900"/>
                <wp:effectExtent l="0" t="0" r="19050" b="19050"/>
                <wp:wrapNone/>
                <wp:docPr id="354" name="Надпись 354"/>
                <wp:cNvGraphicFramePr/>
                <a:graphic xmlns:a="http://schemas.openxmlformats.org/drawingml/2006/main">
                  <a:graphicData uri="http://schemas.microsoft.com/office/word/2010/wordprocessingShape">
                    <wps:wsp>
                      <wps:cNvSpPr txBox="1"/>
                      <wps:spPr>
                        <a:xfrm>
                          <a:off x="0" y="0"/>
                          <a:ext cx="25336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984553" w:rsidRDefault="001A59EA" w:rsidP="00984553">
                            <w:pPr>
                              <w:jc w:val="center"/>
                              <w:rPr>
                                <w:rFonts w:ascii="Times New Roman" w:hAnsi="Times New Roman" w:cs="Times New Roman"/>
                                <w:sz w:val="24"/>
                              </w:rPr>
                            </w:pPr>
                            <w:r w:rsidRPr="00984553">
                              <w:rPr>
                                <w:rFonts w:ascii="Times New Roman" w:hAnsi="Times New Roman" w:cs="Times New Roman"/>
                                <w:sz w:val="24"/>
                              </w:rPr>
                              <w:t>Направление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54" o:spid="_x0000_s1144" type="#_x0000_t202" style="position:absolute;left:0;text-align:left;margin-left:18.55pt;margin-top:1.1pt;width:199.5pt;height:27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" fillcolor="white [3201]" strokeweight=".5pt">
                <v:textbox>
                  <w:txbxContent>
                    <w:p w:rsidR="00214C98" w:rsidRPr="00984553" w:rsidRDefault="00214C98" w:rsidP="00984553">
                      <w:pPr>
                        <w:jc w:val="center"/>
                        <w:rPr>
                          <w:rFonts w:ascii="Times New Roman" w:hAnsi="Times New Roman" w:cs="Times New Roman"/>
                          <w:sz w:val="24"/>
                        </w:rPr>
                      </w:pPr>
                      <w:r w:rsidRPr="00984553">
                        <w:rPr>
                          <w:rFonts w:ascii="Times New Roman" w:hAnsi="Times New Roman" w:cs="Times New Roman"/>
                          <w:sz w:val="24"/>
                        </w:rPr>
                        <w:t>Направление деятельности</w:t>
                      </w:r>
                    </w:p>
                  </w:txbxContent>
                </v:textbox>
              </v:shape>
            </w:pict>
          </mc:Fallback>
        </mc:AlternateContent>
      </w:r>
    </w:p>
    <w:p w:rsidR="00006F92" w:rsidRDefault="00006F92" w:rsidP="0018544F">
      <w:pPr>
        <w:tabs>
          <w:tab w:val="left" w:pos="1701"/>
          <w:tab w:val="left" w:pos="1985"/>
        </w:tabs>
        <w:jc w:val="both"/>
        <w:rPr>
          <w:rFonts w:ascii="Times New Roman" w:hAnsi="Times New Roman" w:cs="Times New Roman"/>
          <w:sz w:val="24"/>
          <w:szCs w:val="24"/>
        </w:rPr>
      </w:pPr>
    </w:p>
    <w:p w:rsidR="00006F92" w:rsidRDefault="0053298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2176" behindDoc="0" locked="0" layoutInCell="1" allowOverlap="1">
                <wp:simplePos x="0" y="0"/>
                <wp:positionH relativeFrom="column">
                  <wp:posOffset>6903085</wp:posOffset>
                </wp:positionH>
                <wp:positionV relativeFrom="paragraph">
                  <wp:posOffset>177800</wp:posOffset>
                </wp:positionV>
                <wp:extent cx="2447925" cy="371475"/>
                <wp:effectExtent l="0" t="0" r="28575" b="28575"/>
                <wp:wrapNone/>
                <wp:docPr id="315" name="Надпись 315"/>
                <wp:cNvGraphicFramePr/>
                <a:graphic xmlns:a="http://schemas.openxmlformats.org/drawingml/2006/main">
                  <a:graphicData uri="http://schemas.microsoft.com/office/word/2010/wordprocessingShape">
                    <wps:wsp>
                      <wps:cNvSpPr txBox="1"/>
                      <wps:spPr>
                        <a:xfrm>
                          <a:off x="0" y="0"/>
                          <a:ext cx="24479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32982" w:rsidRDefault="001A59EA" w:rsidP="00532982">
                            <w:pPr>
                              <w:jc w:val="center"/>
                              <w:rPr>
                                <w:rFonts w:ascii="Times New Roman" w:hAnsi="Times New Roman" w:cs="Times New Roman"/>
                                <w:sz w:val="24"/>
                              </w:rPr>
                            </w:pPr>
                            <w:r w:rsidRPr="00532982">
                              <w:rPr>
                                <w:rFonts w:ascii="Times New Roman" w:hAnsi="Times New Roman" w:cs="Times New Roman"/>
                                <w:sz w:val="24"/>
                              </w:rPr>
                              <w:t>Уголки дежурств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15" o:spid="_x0000_s1145" type="#_x0000_t202" style="position:absolute;left:0;text-align:left;margin-left:543.55pt;margin-top:14pt;width:192.75pt;height:29.2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" fillcolor="white [3201]" strokeweight=".5pt">
                <v:textbox>
                  <w:txbxContent>
                    <w:p w:rsidR="00214C98" w:rsidRPr="00532982" w:rsidRDefault="00214C98" w:rsidP="00532982">
                      <w:pPr>
                        <w:jc w:val="center"/>
                        <w:rPr>
                          <w:rFonts w:ascii="Times New Roman" w:hAnsi="Times New Roman" w:cs="Times New Roman"/>
                          <w:sz w:val="24"/>
                        </w:rPr>
                      </w:pPr>
                      <w:r w:rsidRPr="00532982">
                        <w:rPr>
                          <w:rFonts w:ascii="Times New Roman" w:hAnsi="Times New Roman" w:cs="Times New Roman"/>
                          <w:sz w:val="24"/>
                        </w:rPr>
                        <w:t>Уголки дежурств</w:t>
                      </w:r>
                    </w:p>
                  </w:txbxContent>
                </v:textbox>
              </v:shape>
            </w:pict>
          </mc:Fallback>
        </mc:AlternateContent>
      </w:r>
    </w:p>
    <w:p w:rsidR="00006F92" w:rsidRDefault="00F01159"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2960" behindDoc="0" locked="0" layoutInCell="1" allowOverlap="1" wp14:anchorId="61D91830" wp14:editId="6081CE70">
                <wp:simplePos x="0" y="0"/>
                <wp:positionH relativeFrom="column">
                  <wp:posOffset>3207386</wp:posOffset>
                </wp:positionH>
                <wp:positionV relativeFrom="paragraph">
                  <wp:posOffset>12065</wp:posOffset>
                </wp:positionV>
                <wp:extent cx="2971800" cy="314325"/>
                <wp:effectExtent l="0" t="0" r="19050" b="28575"/>
                <wp:wrapNone/>
                <wp:docPr id="362" name="Надпись 362"/>
                <wp:cNvGraphicFramePr/>
                <a:graphic xmlns:a="http://schemas.openxmlformats.org/drawingml/2006/main">
                  <a:graphicData uri="http://schemas.microsoft.com/office/word/2010/wordprocessingShape">
                    <wps:wsp>
                      <wps:cNvSpPr txBox="1"/>
                      <wps:spPr>
                        <a:xfrm>
                          <a:off x="0" y="0"/>
                          <a:ext cx="2971800" cy="314325"/>
                        </a:xfrm>
                        <a:prstGeom prst="rect">
                          <a:avLst/>
                        </a:prstGeom>
                        <a:solidFill>
                          <a:sysClr val="window" lastClr="FFFFFF"/>
                        </a:solidFill>
                        <a:ln w="6350">
                          <a:solidFill>
                            <a:prstClr val="black"/>
                          </a:solidFill>
                        </a:ln>
                        <a:effectLst/>
                      </wps:spPr>
                      <wps:txbx>
                        <w:txbxContent>
                          <w:p w:rsidR="001A59EA" w:rsidRPr="00F01159" w:rsidRDefault="001A59EA" w:rsidP="00F01159">
                            <w:pPr>
                              <w:jc w:val="center"/>
                              <w:rPr>
                                <w:rFonts w:ascii="Times New Roman" w:hAnsi="Times New Roman" w:cs="Times New Roman"/>
                                <w:sz w:val="24"/>
                              </w:rPr>
                            </w:pPr>
                            <w:r w:rsidRPr="00F01159">
                              <w:rPr>
                                <w:rFonts w:ascii="Times New Roman" w:hAnsi="Times New Roman" w:cs="Times New Roman"/>
                                <w:sz w:val="24"/>
                              </w:rPr>
                              <w:t>Показ, объяснение, обучение, наблюдение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2" o:spid="_x0000_s1146" type="#_x0000_t202" style="position:absolute;left:0;text-align:left;margin-left:252.55pt;margin-top:.95pt;width:234pt;height:24.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" fillcolor="window" strokeweight=".5pt">
                <v:textbox>
                  <w:txbxContent>
                    <w:p w:rsidR="00214C98" w:rsidRPr="00F01159" w:rsidRDefault="00214C98" w:rsidP="00F01159">
                      <w:pPr>
                        <w:jc w:val="center"/>
                        <w:rPr>
                          <w:rFonts w:ascii="Times New Roman" w:hAnsi="Times New Roman" w:cs="Times New Roman"/>
                          <w:sz w:val="24"/>
                        </w:rPr>
                      </w:pPr>
                      <w:r w:rsidRPr="00F01159">
                        <w:rPr>
                          <w:rFonts w:ascii="Times New Roman" w:hAnsi="Times New Roman" w:cs="Times New Roman"/>
                          <w:sz w:val="24"/>
                        </w:rPr>
                        <w:t>Показ, объяснение, обучение, наблюдение</w:t>
                      </w:r>
                    </w:p>
                  </w:txbxContent>
                </v:textbox>
              </v:shape>
            </w:pict>
          </mc:Fallback>
        </mc:AlternateContent>
      </w:r>
      <w:r w:rsidR="00240767">
        <w:rPr>
          <w:rFonts w:ascii="Times New Roman" w:hAnsi="Times New Roman" w:cs="Times New Roman"/>
          <w:noProof/>
          <w:sz w:val="24"/>
          <w:szCs w:val="24"/>
          <w:lang w:eastAsia="ru-RU"/>
        </w:rPr>
        <mc:AlternateContent>
          <mc:Choice Requires="wps">
            <w:drawing>
              <wp:anchor distT="0" distB="0" distL="114300" distR="114300" simplePos="0" relativeHeight="251750912" behindDoc="0" locked="0" layoutInCell="1" allowOverlap="1" wp14:anchorId="765515E7" wp14:editId="3936300F">
                <wp:simplePos x="0" y="0"/>
                <wp:positionH relativeFrom="column">
                  <wp:posOffset>521334</wp:posOffset>
                </wp:positionH>
                <wp:positionV relativeFrom="paragraph">
                  <wp:posOffset>40640</wp:posOffset>
                </wp:positionV>
                <wp:extent cx="1952625" cy="361950"/>
                <wp:effectExtent l="0" t="0" r="28575" b="19050"/>
                <wp:wrapNone/>
                <wp:docPr id="357" name="Надпись 357"/>
                <wp:cNvGraphicFramePr/>
                <a:graphic xmlns:a="http://schemas.openxmlformats.org/drawingml/2006/main">
                  <a:graphicData uri="http://schemas.microsoft.com/office/word/2010/wordprocessingShape">
                    <wps:wsp>
                      <wps:cNvSpPr txBox="1"/>
                      <wps:spPr>
                        <a:xfrm>
                          <a:off x="0" y="0"/>
                          <a:ext cx="19526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240767" w:rsidRDefault="001A59EA" w:rsidP="00240767">
                            <w:pPr>
                              <w:jc w:val="center"/>
                              <w:rPr>
                                <w:rFonts w:ascii="Times New Roman" w:hAnsi="Times New Roman" w:cs="Times New Roman"/>
                                <w:sz w:val="24"/>
                              </w:rPr>
                            </w:pPr>
                            <w:r w:rsidRPr="00240767">
                              <w:rPr>
                                <w:rFonts w:ascii="Times New Roman" w:hAnsi="Times New Roman" w:cs="Times New Roman"/>
                                <w:sz w:val="24"/>
                              </w:rPr>
                              <w:t>Самообслуживание</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57" o:spid="_x0000_s1147" type="#_x0000_t202" style="position:absolute;left:0;text-align:left;margin-left:41.05pt;margin-top:3.2pt;width:153.75pt;height:28.5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" fillcolor="white [3201]" strokeweight=".5pt">
                <v:textbox>
                  <w:txbxContent>
                    <w:p w:rsidR="00214C98" w:rsidRPr="00240767" w:rsidRDefault="00214C98" w:rsidP="00240767">
                      <w:pPr>
                        <w:jc w:val="center"/>
                        <w:rPr>
                          <w:rFonts w:ascii="Times New Roman" w:hAnsi="Times New Roman" w:cs="Times New Roman"/>
                          <w:sz w:val="24"/>
                        </w:rPr>
                      </w:pPr>
                      <w:r w:rsidRPr="00240767">
                        <w:rPr>
                          <w:rFonts w:ascii="Times New Roman" w:hAnsi="Times New Roman" w:cs="Times New Roman"/>
                          <w:sz w:val="24"/>
                        </w:rPr>
                        <w:t>Самообслуживание</w:t>
                      </w:r>
                      <w:r>
                        <w:rPr>
                          <w:rFonts w:ascii="Times New Roman" w:hAnsi="Times New Roman" w:cs="Times New Roman"/>
                          <w:sz w:val="24"/>
                        </w:rPr>
                        <w:t xml:space="preserve"> </w:t>
                      </w:r>
                    </w:p>
                  </w:txbxContent>
                </v:textbox>
              </v:shape>
            </w:pict>
          </mc:Fallback>
        </mc:AlternateContent>
      </w:r>
    </w:p>
    <w:p w:rsidR="00006F92" w:rsidRDefault="00F01159"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20864" behindDoc="0" locked="0" layoutInCell="1" allowOverlap="1" wp14:anchorId="08F787E5" wp14:editId="1B250C73">
                <wp:simplePos x="0" y="0"/>
                <wp:positionH relativeFrom="column">
                  <wp:posOffset>3416935</wp:posOffset>
                </wp:positionH>
                <wp:positionV relativeFrom="paragraph">
                  <wp:posOffset>151130</wp:posOffset>
                </wp:positionV>
                <wp:extent cx="2533650" cy="304800"/>
                <wp:effectExtent l="0" t="0" r="19050" b="19050"/>
                <wp:wrapNone/>
                <wp:docPr id="363" name="Надпись 363"/>
                <wp:cNvGraphicFramePr/>
                <a:graphic xmlns:a="http://schemas.openxmlformats.org/drawingml/2006/main">
                  <a:graphicData uri="http://schemas.microsoft.com/office/word/2010/wordprocessingShape">
                    <wps:wsp>
                      <wps:cNvSpPr txBox="1"/>
                      <wps:spPr>
                        <a:xfrm>
                          <a:off x="0" y="0"/>
                          <a:ext cx="2533650" cy="304800"/>
                        </a:xfrm>
                        <a:prstGeom prst="rect">
                          <a:avLst/>
                        </a:prstGeom>
                        <a:solidFill>
                          <a:sysClr val="window" lastClr="FFFFFF"/>
                        </a:solidFill>
                        <a:ln w="6350">
                          <a:solidFill>
                            <a:prstClr val="black"/>
                          </a:solidFill>
                        </a:ln>
                        <a:effectLst/>
                      </wps:spPr>
                      <wps:txbx>
                        <w:txbxContent>
                          <w:p w:rsidR="001A59EA" w:rsidRPr="00F01159" w:rsidRDefault="001A59EA" w:rsidP="00F01159">
                            <w:pPr>
                              <w:jc w:val="center"/>
                              <w:rPr>
                                <w:rFonts w:ascii="Times New Roman" w:hAnsi="Times New Roman" w:cs="Times New Roman"/>
                                <w:sz w:val="24"/>
                              </w:rPr>
                            </w:pPr>
                            <w:r w:rsidRPr="00F01159">
                              <w:rPr>
                                <w:rFonts w:ascii="Times New Roman" w:hAnsi="Times New Roman" w:cs="Times New Roman"/>
                                <w:sz w:val="24"/>
                              </w:rPr>
                              <w:t>Дидактические игры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3" o:spid="_x0000_s1148" type="#_x0000_t202" style="position:absolute;left:0;text-align:left;margin-left:269.05pt;margin-top:11.9pt;width:199.5pt;height:2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" fillcolor="window" strokeweight=".5pt">
                <v:textbox>
                  <w:txbxContent>
                    <w:p w:rsidR="00214C98" w:rsidRPr="00F01159" w:rsidRDefault="00214C98" w:rsidP="00F01159">
                      <w:pPr>
                        <w:jc w:val="center"/>
                        <w:rPr>
                          <w:rFonts w:ascii="Times New Roman" w:hAnsi="Times New Roman" w:cs="Times New Roman"/>
                          <w:sz w:val="24"/>
                        </w:rPr>
                      </w:pPr>
                      <w:r w:rsidRPr="00F01159">
                        <w:rPr>
                          <w:rFonts w:ascii="Times New Roman" w:hAnsi="Times New Roman" w:cs="Times New Roman"/>
                          <w:sz w:val="24"/>
                        </w:rPr>
                        <w:t>Дидактические игры</w:t>
                      </w:r>
                    </w:p>
                  </w:txbxContent>
                </v:textbox>
              </v:shape>
            </w:pict>
          </mc:Fallback>
        </mc:AlternateContent>
      </w:r>
    </w:p>
    <w:p w:rsidR="00006F92" w:rsidRDefault="0053298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7488" behindDoc="0" locked="0" layoutInCell="1" allowOverlap="1" wp14:anchorId="7AC6A11D" wp14:editId="311FD9B6">
                <wp:simplePos x="0" y="0"/>
                <wp:positionH relativeFrom="column">
                  <wp:posOffset>6905625</wp:posOffset>
                </wp:positionH>
                <wp:positionV relativeFrom="paragraph">
                  <wp:posOffset>16510</wp:posOffset>
                </wp:positionV>
                <wp:extent cx="2447925" cy="371475"/>
                <wp:effectExtent l="0" t="0" r="28575" b="28575"/>
                <wp:wrapNone/>
                <wp:docPr id="331" name="Надпись 331"/>
                <wp:cNvGraphicFramePr/>
                <a:graphic xmlns:a="http://schemas.openxmlformats.org/drawingml/2006/main">
                  <a:graphicData uri="http://schemas.microsoft.com/office/word/2010/wordprocessingShape">
                    <wps:wsp>
                      <wps:cNvSpPr txBox="1"/>
                      <wps:spPr>
                        <a:xfrm>
                          <a:off x="0" y="0"/>
                          <a:ext cx="2447925" cy="371475"/>
                        </a:xfrm>
                        <a:prstGeom prst="rect">
                          <a:avLst/>
                        </a:prstGeom>
                        <a:solidFill>
                          <a:sysClr val="window" lastClr="FFFFFF"/>
                        </a:solidFill>
                        <a:ln w="6350">
                          <a:solidFill>
                            <a:prstClr val="black"/>
                          </a:solidFill>
                        </a:ln>
                        <a:effectLst/>
                      </wps:spPr>
                      <wps:txbx>
                        <w:txbxContent>
                          <w:p w:rsidR="001A59EA" w:rsidRPr="00532982" w:rsidRDefault="001A59EA" w:rsidP="00532982">
                            <w:pPr>
                              <w:jc w:val="center"/>
                              <w:rPr>
                                <w:rFonts w:ascii="Times New Roman" w:hAnsi="Times New Roman" w:cs="Times New Roman"/>
                                <w:sz w:val="24"/>
                              </w:rPr>
                            </w:pPr>
                            <w:r w:rsidRPr="00532982">
                              <w:rPr>
                                <w:rFonts w:ascii="Times New Roman" w:hAnsi="Times New Roman" w:cs="Times New Roman"/>
                                <w:sz w:val="24"/>
                              </w:rPr>
                              <w:t>Уголки природы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31" o:spid="_x0000_s1149" type="#_x0000_t202" style="position:absolute;left:0;text-align:left;margin-left:543.75pt;margin-top:1.3pt;width:192.75pt;height:29.2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" fillcolor="window" strokeweight=".5pt">
                <v:textbox>
                  <w:txbxContent>
                    <w:p w:rsidR="00214C98" w:rsidRPr="00532982" w:rsidRDefault="00214C98" w:rsidP="00532982">
                      <w:pPr>
                        <w:jc w:val="center"/>
                        <w:rPr>
                          <w:rFonts w:ascii="Times New Roman" w:hAnsi="Times New Roman" w:cs="Times New Roman"/>
                          <w:sz w:val="24"/>
                        </w:rPr>
                      </w:pPr>
                      <w:r w:rsidRPr="00532982">
                        <w:rPr>
                          <w:rFonts w:ascii="Times New Roman" w:hAnsi="Times New Roman" w:cs="Times New Roman"/>
                          <w:sz w:val="24"/>
                        </w:rPr>
                        <w:t>Уголки природы</w:t>
                      </w:r>
                    </w:p>
                  </w:txbxContent>
                </v:textbox>
              </v:shape>
            </w:pict>
          </mc:Fallback>
        </mc:AlternateContent>
      </w:r>
      <w:r w:rsidR="00240767">
        <w:rPr>
          <w:rFonts w:ascii="Times New Roman" w:hAnsi="Times New Roman" w:cs="Times New Roman"/>
          <w:noProof/>
          <w:sz w:val="24"/>
          <w:szCs w:val="24"/>
          <w:lang w:eastAsia="ru-RU"/>
        </w:rPr>
        <mc:AlternateContent>
          <mc:Choice Requires="wps">
            <w:drawing>
              <wp:anchor distT="0" distB="0" distL="114300" distR="114300" simplePos="0" relativeHeight="251613696" behindDoc="0" locked="0" layoutInCell="1" allowOverlap="1" wp14:anchorId="2796676C" wp14:editId="500A6A8F">
                <wp:simplePos x="0" y="0"/>
                <wp:positionH relativeFrom="column">
                  <wp:posOffset>197485</wp:posOffset>
                </wp:positionH>
                <wp:positionV relativeFrom="paragraph">
                  <wp:posOffset>42545</wp:posOffset>
                </wp:positionV>
                <wp:extent cx="2533650" cy="390525"/>
                <wp:effectExtent l="0" t="0" r="19050" b="28575"/>
                <wp:wrapNone/>
                <wp:docPr id="358" name="Надпись 358"/>
                <wp:cNvGraphicFramePr/>
                <a:graphic xmlns:a="http://schemas.openxmlformats.org/drawingml/2006/main">
                  <a:graphicData uri="http://schemas.microsoft.com/office/word/2010/wordprocessingShape">
                    <wps:wsp>
                      <wps:cNvSpPr txBox="1"/>
                      <wps:spPr>
                        <a:xfrm>
                          <a:off x="0" y="0"/>
                          <a:ext cx="25336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240767" w:rsidRDefault="001A59EA" w:rsidP="00240767">
                            <w:pPr>
                              <w:jc w:val="center"/>
                              <w:rPr>
                                <w:rFonts w:ascii="Times New Roman" w:hAnsi="Times New Roman" w:cs="Times New Roman"/>
                                <w:sz w:val="24"/>
                              </w:rPr>
                            </w:pPr>
                            <w:r w:rsidRPr="00240767">
                              <w:rPr>
                                <w:rFonts w:ascii="Times New Roman" w:hAnsi="Times New Roman" w:cs="Times New Roman"/>
                                <w:sz w:val="24"/>
                              </w:rPr>
                              <w:t>Хозяйственно-бытовой труд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58" o:spid="_x0000_s1150" type="#_x0000_t202" style="position:absolute;left:0;text-align:left;margin-left:15.55pt;margin-top:3.35pt;width:199.5pt;height:30.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" fillcolor="white [3201]" strokeweight=".5pt">
                <v:textbox>
                  <w:txbxContent>
                    <w:p w:rsidR="00214C98" w:rsidRPr="00240767" w:rsidRDefault="00214C98" w:rsidP="00240767">
                      <w:pPr>
                        <w:jc w:val="center"/>
                        <w:rPr>
                          <w:rFonts w:ascii="Times New Roman" w:hAnsi="Times New Roman" w:cs="Times New Roman"/>
                          <w:sz w:val="24"/>
                        </w:rPr>
                      </w:pPr>
                      <w:r w:rsidRPr="00240767">
                        <w:rPr>
                          <w:rFonts w:ascii="Times New Roman" w:hAnsi="Times New Roman" w:cs="Times New Roman"/>
                          <w:sz w:val="24"/>
                        </w:rPr>
                        <w:t>Хозяйственно-бытовой труд</w:t>
                      </w:r>
                    </w:p>
                  </w:txbxContent>
                </v:textbox>
              </v:shape>
            </w:pict>
          </mc:Fallback>
        </mc:AlternateContent>
      </w:r>
    </w:p>
    <w:p w:rsidR="00006F92" w:rsidRDefault="00C3211A"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23936" behindDoc="0" locked="0" layoutInCell="1" allowOverlap="1" wp14:anchorId="143003B5" wp14:editId="110AE104">
                <wp:simplePos x="0" y="0"/>
                <wp:positionH relativeFrom="column">
                  <wp:posOffset>3226435</wp:posOffset>
                </wp:positionH>
                <wp:positionV relativeFrom="paragraph">
                  <wp:posOffset>114935</wp:posOffset>
                </wp:positionV>
                <wp:extent cx="2914650" cy="314325"/>
                <wp:effectExtent l="0" t="0" r="19050" b="28575"/>
                <wp:wrapNone/>
                <wp:docPr id="364" name="Надпись 364"/>
                <wp:cNvGraphicFramePr/>
                <a:graphic xmlns:a="http://schemas.openxmlformats.org/drawingml/2006/main">
                  <a:graphicData uri="http://schemas.microsoft.com/office/word/2010/wordprocessingShape">
                    <wps:wsp>
                      <wps:cNvSpPr txBox="1"/>
                      <wps:spPr>
                        <a:xfrm>
                          <a:off x="0" y="0"/>
                          <a:ext cx="2914650" cy="314325"/>
                        </a:xfrm>
                        <a:prstGeom prst="rect">
                          <a:avLst/>
                        </a:prstGeom>
                        <a:solidFill>
                          <a:sysClr val="window" lastClr="FFFFFF"/>
                        </a:solidFill>
                        <a:ln w="6350">
                          <a:solidFill>
                            <a:prstClr val="black"/>
                          </a:solidFill>
                        </a:ln>
                        <a:effectLst/>
                      </wps:spPr>
                      <wps:txbx>
                        <w:txbxContent>
                          <w:p w:rsidR="001A59EA" w:rsidRPr="00C3211A" w:rsidRDefault="001A59EA" w:rsidP="00C3211A">
                            <w:pPr>
                              <w:jc w:val="center"/>
                              <w:rPr>
                                <w:rFonts w:ascii="Times New Roman" w:hAnsi="Times New Roman" w:cs="Times New Roman"/>
                                <w:sz w:val="24"/>
                              </w:rPr>
                            </w:pPr>
                            <w:r w:rsidRPr="00C3211A">
                              <w:rPr>
                                <w:rFonts w:ascii="Times New Roman" w:hAnsi="Times New Roman" w:cs="Times New Roman"/>
                                <w:sz w:val="24"/>
                              </w:rPr>
                              <w:t xml:space="preserve">Напоминание, беседы, </w:t>
                            </w:r>
                            <w:proofErr w:type="spellStart"/>
                            <w:r w:rsidRPr="00C3211A">
                              <w:rPr>
                                <w:rFonts w:ascii="Times New Roman" w:hAnsi="Times New Roman" w:cs="Times New Roman"/>
                                <w:sz w:val="24"/>
                              </w:rPr>
                              <w:t>потешки</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4" o:spid="_x0000_s1151" type="#_x0000_t202" style="position:absolute;left:0;text-align:left;margin-left:254.05pt;margin-top:9.05pt;width:229.5pt;height:24.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" fillcolor="window" strokeweight=".5pt">
                <v:textbox>
                  <w:txbxContent>
                    <w:p w:rsidR="00214C98" w:rsidRPr="00C3211A" w:rsidRDefault="00214C98" w:rsidP="00C3211A">
                      <w:pPr>
                        <w:jc w:val="center"/>
                        <w:rPr>
                          <w:rFonts w:ascii="Times New Roman" w:hAnsi="Times New Roman" w:cs="Times New Roman"/>
                          <w:sz w:val="24"/>
                        </w:rPr>
                      </w:pPr>
                      <w:r w:rsidRPr="00C3211A">
                        <w:rPr>
                          <w:rFonts w:ascii="Times New Roman" w:hAnsi="Times New Roman" w:cs="Times New Roman"/>
                          <w:sz w:val="24"/>
                        </w:rPr>
                        <w:t xml:space="preserve">Напоминание, беседы, </w:t>
                      </w:r>
                      <w:proofErr w:type="spellStart"/>
                      <w:r w:rsidRPr="00C3211A">
                        <w:rPr>
                          <w:rFonts w:ascii="Times New Roman" w:hAnsi="Times New Roman" w:cs="Times New Roman"/>
                          <w:sz w:val="24"/>
                        </w:rPr>
                        <w:t>потешки</w:t>
                      </w:r>
                      <w:proofErr w:type="spellEnd"/>
                    </w:p>
                  </w:txbxContent>
                </v:textbox>
              </v:shape>
            </w:pict>
          </mc:Fallback>
        </mc:AlternateContent>
      </w:r>
    </w:p>
    <w:p w:rsidR="00CB7250" w:rsidRDefault="0053298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14:anchorId="0227EDA2" wp14:editId="50D412E1">
                <wp:simplePos x="0" y="0"/>
                <wp:positionH relativeFrom="column">
                  <wp:posOffset>6903085</wp:posOffset>
                </wp:positionH>
                <wp:positionV relativeFrom="paragraph">
                  <wp:posOffset>25401</wp:posOffset>
                </wp:positionV>
                <wp:extent cx="2447925" cy="400050"/>
                <wp:effectExtent l="0" t="0" r="28575" b="19050"/>
                <wp:wrapNone/>
                <wp:docPr id="338" name="Надпись 338"/>
                <wp:cNvGraphicFramePr/>
                <a:graphic xmlns:a="http://schemas.openxmlformats.org/drawingml/2006/main">
                  <a:graphicData uri="http://schemas.microsoft.com/office/word/2010/wordprocessingShape">
                    <wps:wsp>
                      <wps:cNvSpPr txBox="1"/>
                      <wps:spPr>
                        <a:xfrm>
                          <a:off x="0" y="0"/>
                          <a:ext cx="2447925" cy="400050"/>
                        </a:xfrm>
                        <a:prstGeom prst="rect">
                          <a:avLst/>
                        </a:prstGeom>
                        <a:solidFill>
                          <a:sysClr val="window" lastClr="FFFFFF"/>
                        </a:solidFill>
                        <a:ln w="6350">
                          <a:solidFill>
                            <a:prstClr val="black"/>
                          </a:solidFill>
                        </a:ln>
                        <a:effectLst/>
                      </wps:spPr>
                      <wps:txbx>
                        <w:txbxContent>
                          <w:p w:rsidR="001A59EA" w:rsidRPr="00532982" w:rsidRDefault="001A59EA" w:rsidP="00532982">
                            <w:pPr>
                              <w:jc w:val="center"/>
                              <w:rPr>
                                <w:rFonts w:ascii="Times New Roman" w:hAnsi="Times New Roman" w:cs="Times New Roman"/>
                                <w:sz w:val="24"/>
                              </w:rPr>
                            </w:pPr>
                            <w:r w:rsidRPr="00532982">
                              <w:rPr>
                                <w:rFonts w:ascii="Times New Roman" w:hAnsi="Times New Roman" w:cs="Times New Roman"/>
                                <w:sz w:val="24"/>
                              </w:rPr>
                              <w:t>Предметы самообслуживания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38" o:spid="_x0000_s1152" type="#_x0000_t202" style="position:absolute;left:0;text-align:left;margin-left:543.55pt;margin-top:2pt;width:192.75pt;height:31.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" fillcolor="window" strokeweight=".5pt">
                <v:textbox>
                  <w:txbxContent>
                    <w:p w:rsidR="00214C98" w:rsidRPr="00532982" w:rsidRDefault="00214C98" w:rsidP="00532982">
                      <w:pPr>
                        <w:jc w:val="center"/>
                        <w:rPr>
                          <w:rFonts w:ascii="Times New Roman" w:hAnsi="Times New Roman" w:cs="Times New Roman"/>
                          <w:sz w:val="24"/>
                        </w:rPr>
                      </w:pPr>
                      <w:r w:rsidRPr="00532982">
                        <w:rPr>
                          <w:rFonts w:ascii="Times New Roman" w:hAnsi="Times New Roman" w:cs="Times New Roman"/>
                          <w:sz w:val="24"/>
                        </w:rPr>
                        <w:t>Предметы самообслуживания</w:t>
                      </w:r>
                    </w:p>
                  </w:txbxContent>
                </v:textbox>
              </v:shape>
            </w:pict>
          </mc:Fallback>
        </mc:AlternateContent>
      </w:r>
      <w:r w:rsidR="00240767">
        <w:rPr>
          <w:rFonts w:ascii="Times New Roman" w:hAnsi="Times New Roman" w:cs="Times New Roman"/>
          <w:noProof/>
          <w:sz w:val="24"/>
          <w:szCs w:val="24"/>
          <w:lang w:eastAsia="ru-RU"/>
        </w:rPr>
        <mc:AlternateContent>
          <mc:Choice Requires="wps">
            <w:drawing>
              <wp:anchor distT="0" distB="0" distL="114300" distR="114300" simplePos="0" relativeHeight="251614720" behindDoc="0" locked="0" layoutInCell="1" allowOverlap="1" wp14:anchorId="523D36ED" wp14:editId="1170F39F">
                <wp:simplePos x="0" y="0"/>
                <wp:positionH relativeFrom="column">
                  <wp:posOffset>359410</wp:posOffset>
                </wp:positionH>
                <wp:positionV relativeFrom="paragraph">
                  <wp:posOffset>82550</wp:posOffset>
                </wp:positionV>
                <wp:extent cx="2228850" cy="361950"/>
                <wp:effectExtent l="0" t="0" r="19050" b="19050"/>
                <wp:wrapNone/>
                <wp:docPr id="359" name="Надпись 359"/>
                <wp:cNvGraphicFramePr/>
                <a:graphic xmlns:a="http://schemas.openxmlformats.org/drawingml/2006/main">
                  <a:graphicData uri="http://schemas.microsoft.com/office/word/2010/wordprocessingShape">
                    <wps:wsp>
                      <wps:cNvSpPr txBox="1"/>
                      <wps:spPr>
                        <a:xfrm>
                          <a:off x="0" y="0"/>
                          <a:ext cx="2228850" cy="361950"/>
                        </a:xfrm>
                        <a:prstGeom prst="rect">
                          <a:avLst/>
                        </a:prstGeom>
                        <a:solidFill>
                          <a:sysClr val="window" lastClr="FFFFFF"/>
                        </a:solidFill>
                        <a:ln w="6350">
                          <a:solidFill>
                            <a:prstClr val="black"/>
                          </a:solidFill>
                        </a:ln>
                        <a:effectLst/>
                      </wps:spPr>
                      <wps:txbx>
                        <w:txbxContent>
                          <w:p w:rsidR="001A59EA" w:rsidRPr="00240767" w:rsidRDefault="001A59EA" w:rsidP="00240767">
                            <w:pPr>
                              <w:jc w:val="center"/>
                              <w:rPr>
                                <w:rFonts w:ascii="Times New Roman" w:hAnsi="Times New Roman" w:cs="Times New Roman"/>
                                <w:sz w:val="24"/>
                              </w:rPr>
                            </w:pPr>
                            <w:r>
                              <w:rPr>
                                <w:rFonts w:ascii="Times New Roman" w:hAnsi="Times New Roman" w:cs="Times New Roman"/>
                                <w:sz w:val="24"/>
                              </w:rPr>
                              <w:t xml:space="preserve">Труд в </w:t>
                            </w:r>
                            <w:r w:rsidRPr="00240767">
                              <w:rPr>
                                <w:rFonts w:ascii="Times New Roman" w:hAnsi="Times New Roman" w:cs="Times New Roman"/>
                                <w:sz w:val="24"/>
                              </w:rPr>
                              <w:t>природе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59" o:spid="_x0000_s1153" type="#_x0000_t202" style="position:absolute;left:0;text-align:left;margin-left:28.3pt;margin-top:6.5pt;width:175.5pt;height:28.5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" fillcolor="window" strokeweight=".5pt">
                <v:textbox>
                  <w:txbxContent>
                    <w:p w:rsidR="00214C98" w:rsidRPr="00240767" w:rsidRDefault="00214C98" w:rsidP="00240767">
                      <w:pPr>
                        <w:jc w:val="center"/>
                        <w:rPr>
                          <w:rFonts w:ascii="Times New Roman" w:hAnsi="Times New Roman" w:cs="Times New Roman"/>
                          <w:sz w:val="24"/>
                        </w:rPr>
                      </w:pPr>
                      <w:r>
                        <w:rPr>
                          <w:rFonts w:ascii="Times New Roman" w:hAnsi="Times New Roman" w:cs="Times New Roman"/>
                          <w:sz w:val="24"/>
                        </w:rPr>
                        <w:t xml:space="preserve">Труд в </w:t>
                      </w:r>
                      <w:r w:rsidRPr="00240767">
                        <w:rPr>
                          <w:rFonts w:ascii="Times New Roman" w:hAnsi="Times New Roman" w:cs="Times New Roman"/>
                          <w:sz w:val="24"/>
                        </w:rPr>
                        <w:t>природе</w:t>
                      </w:r>
                    </w:p>
                  </w:txbxContent>
                </v:textbox>
              </v:shape>
            </w:pict>
          </mc:Fallback>
        </mc:AlternateContent>
      </w:r>
    </w:p>
    <w:p w:rsidR="00CB7250" w:rsidRDefault="00C3211A"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30080" behindDoc="0" locked="0" layoutInCell="1" allowOverlap="1" wp14:anchorId="33A80BE7" wp14:editId="50DD6659">
                <wp:simplePos x="0" y="0"/>
                <wp:positionH relativeFrom="column">
                  <wp:posOffset>3416935</wp:posOffset>
                </wp:positionH>
                <wp:positionV relativeFrom="paragraph">
                  <wp:posOffset>88265</wp:posOffset>
                </wp:positionV>
                <wp:extent cx="2533650" cy="314325"/>
                <wp:effectExtent l="0" t="0" r="19050" b="28575"/>
                <wp:wrapNone/>
                <wp:docPr id="365" name="Надпись 365"/>
                <wp:cNvGraphicFramePr/>
                <a:graphic xmlns:a="http://schemas.openxmlformats.org/drawingml/2006/main">
                  <a:graphicData uri="http://schemas.microsoft.com/office/word/2010/wordprocessingShape">
                    <wps:wsp>
                      <wps:cNvSpPr txBox="1"/>
                      <wps:spPr>
                        <a:xfrm>
                          <a:off x="0" y="0"/>
                          <a:ext cx="2533650" cy="314325"/>
                        </a:xfrm>
                        <a:prstGeom prst="rect">
                          <a:avLst/>
                        </a:prstGeom>
                        <a:solidFill>
                          <a:sysClr val="window" lastClr="FFFFFF"/>
                        </a:solidFill>
                        <a:ln w="6350">
                          <a:solidFill>
                            <a:prstClr val="black"/>
                          </a:solidFill>
                        </a:ln>
                        <a:effectLst/>
                      </wps:spPr>
                      <wps:txbx>
                        <w:txbxContent>
                          <w:p w:rsidR="001A59EA" w:rsidRPr="00C3211A" w:rsidRDefault="001A59EA" w:rsidP="00C3211A">
                            <w:pPr>
                              <w:jc w:val="center"/>
                              <w:rPr>
                                <w:rFonts w:ascii="Times New Roman" w:hAnsi="Times New Roman" w:cs="Times New Roman"/>
                                <w:sz w:val="24"/>
                              </w:rPr>
                            </w:pPr>
                            <w:r w:rsidRPr="00C3211A">
                              <w:rPr>
                                <w:rFonts w:ascii="Times New Roman" w:hAnsi="Times New Roman" w:cs="Times New Roman"/>
                                <w:sz w:val="24"/>
                              </w:rPr>
                              <w:t>Личный пример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5" o:spid="_x0000_s1154" type="#_x0000_t202" style="position:absolute;left:0;text-align:left;margin-left:269.05pt;margin-top:6.95pt;width:199.5pt;height:2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" fillcolor="window" strokeweight=".5pt">
                <v:textbox>
                  <w:txbxContent>
                    <w:p w:rsidR="00214C98" w:rsidRPr="00C3211A" w:rsidRDefault="00214C98" w:rsidP="00C3211A">
                      <w:pPr>
                        <w:jc w:val="center"/>
                        <w:rPr>
                          <w:rFonts w:ascii="Times New Roman" w:hAnsi="Times New Roman" w:cs="Times New Roman"/>
                          <w:sz w:val="24"/>
                        </w:rPr>
                      </w:pPr>
                      <w:r w:rsidRPr="00C3211A">
                        <w:rPr>
                          <w:rFonts w:ascii="Times New Roman" w:hAnsi="Times New Roman" w:cs="Times New Roman"/>
                          <w:sz w:val="24"/>
                        </w:rPr>
                        <w:t>Личный пример</w:t>
                      </w:r>
                    </w:p>
                  </w:txbxContent>
                </v:textbox>
              </v:shape>
            </w:pict>
          </mc:Fallback>
        </mc:AlternateContent>
      </w:r>
    </w:p>
    <w:p w:rsidR="00CB7250" w:rsidRDefault="0053298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14:anchorId="67FA2218" wp14:editId="01FADF72">
                <wp:simplePos x="0" y="0"/>
                <wp:positionH relativeFrom="column">
                  <wp:posOffset>6912610</wp:posOffset>
                </wp:positionH>
                <wp:positionV relativeFrom="paragraph">
                  <wp:posOffset>74930</wp:posOffset>
                </wp:positionV>
                <wp:extent cx="2447925" cy="514350"/>
                <wp:effectExtent l="0" t="0" r="28575" b="19050"/>
                <wp:wrapNone/>
                <wp:docPr id="346" name="Надпись 346"/>
                <wp:cNvGraphicFramePr/>
                <a:graphic xmlns:a="http://schemas.openxmlformats.org/drawingml/2006/main">
                  <a:graphicData uri="http://schemas.microsoft.com/office/word/2010/wordprocessingShape">
                    <wps:wsp>
                      <wps:cNvSpPr txBox="1"/>
                      <wps:spPr>
                        <a:xfrm>
                          <a:off x="0" y="0"/>
                          <a:ext cx="2447925" cy="514350"/>
                        </a:xfrm>
                        <a:prstGeom prst="rect">
                          <a:avLst/>
                        </a:prstGeom>
                        <a:solidFill>
                          <a:sysClr val="window" lastClr="FFFFFF"/>
                        </a:solidFill>
                        <a:ln w="6350">
                          <a:solidFill>
                            <a:prstClr val="black"/>
                          </a:solidFill>
                        </a:ln>
                        <a:effectLst/>
                      </wps:spPr>
                      <wps:txbx>
                        <w:txbxContent>
                          <w:p w:rsidR="001A59EA" w:rsidRPr="00532982" w:rsidRDefault="001A59EA" w:rsidP="00532982">
                            <w:pPr>
                              <w:jc w:val="center"/>
                              <w:rPr>
                                <w:rFonts w:ascii="Times New Roman" w:hAnsi="Times New Roman" w:cs="Times New Roman"/>
                                <w:sz w:val="24"/>
                              </w:rPr>
                            </w:pPr>
                            <w:r w:rsidRPr="00532982">
                              <w:rPr>
                                <w:rFonts w:ascii="Times New Roman" w:hAnsi="Times New Roman" w:cs="Times New Roman"/>
                                <w:sz w:val="24"/>
                              </w:rPr>
                              <w:t>Оборудование, инвентарь для трудовой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46" o:spid="_x0000_s1155" type="#_x0000_t202" style="position:absolute;left:0;text-align:left;margin-left:544.3pt;margin-top:5.9pt;width:192.75pt;height:40.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" fillcolor="window" strokeweight=".5pt">
                <v:textbox>
                  <w:txbxContent>
                    <w:p w:rsidR="00214C98" w:rsidRPr="00532982" w:rsidRDefault="00214C98" w:rsidP="00532982">
                      <w:pPr>
                        <w:jc w:val="center"/>
                        <w:rPr>
                          <w:rFonts w:ascii="Times New Roman" w:hAnsi="Times New Roman" w:cs="Times New Roman"/>
                          <w:sz w:val="24"/>
                        </w:rPr>
                      </w:pPr>
                      <w:r w:rsidRPr="00532982">
                        <w:rPr>
                          <w:rFonts w:ascii="Times New Roman" w:hAnsi="Times New Roman" w:cs="Times New Roman"/>
                          <w:sz w:val="24"/>
                        </w:rPr>
                        <w:t>Оборудование, инвентарь для трудовой деятельности</w:t>
                      </w:r>
                    </w:p>
                  </w:txbxContent>
                </v:textbox>
              </v:shape>
            </w:pict>
          </mc:Fallback>
        </mc:AlternateContent>
      </w:r>
      <w:r w:rsidR="00240767">
        <w:rPr>
          <w:rFonts w:ascii="Times New Roman" w:hAnsi="Times New Roman" w:cs="Times New Roman"/>
          <w:noProof/>
          <w:sz w:val="24"/>
          <w:szCs w:val="24"/>
          <w:lang w:eastAsia="ru-RU"/>
        </w:rPr>
        <mc:AlternateContent>
          <mc:Choice Requires="wps">
            <w:drawing>
              <wp:anchor distT="0" distB="0" distL="114300" distR="114300" simplePos="0" relativeHeight="251617792" behindDoc="0" locked="0" layoutInCell="1" allowOverlap="1" wp14:anchorId="19E02FF6" wp14:editId="489CB11B">
                <wp:simplePos x="0" y="0"/>
                <wp:positionH relativeFrom="column">
                  <wp:posOffset>235585</wp:posOffset>
                </wp:positionH>
                <wp:positionV relativeFrom="paragraph">
                  <wp:posOffset>93980</wp:posOffset>
                </wp:positionV>
                <wp:extent cx="2533650" cy="381000"/>
                <wp:effectExtent l="0" t="0" r="19050" b="19050"/>
                <wp:wrapNone/>
                <wp:docPr id="360" name="Надпись 360"/>
                <wp:cNvGraphicFramePr/>
                <a:graphic xmlns:a="http://schemas.openxmlformats.org/drawingml/2006/main">
                  <a:graphicData uri="http://schemas.microsoft.com/office/word/2010/wordprocessingShape">
                    <wps:wsp>
                      <wps:cNvSpPr txBox="1"/>
                      <wps:spPr>
                        <a:xfrm>
                          <a:off x="0" y="0"/>
                          <a:ext cx="2533650" cy="381000"/>
                        </a:xfrm>
                        <a:prstGeom prst="rect">
                          <a:avLst/>
                        </a:prstGeom>
                        <a:solidFill>
                          <a:sysClr val="window" lastClr="FFFFFF"/>
                        </a:solidFill>
                        <a:ln w="6350">
                          <a:solidFill>
                            <a:prstClr val="black"/>
                          </a:solidFill>
                        </a:ln>
                        <a:effectLst/>
                      </wps:spPr>
                      <wps:txbx>
                        <w:txbxContent>
                          <w:p w:rsidR="001A59EA" w:rsidRPr="00240767" w:rsidRDefault="001A59EA" w:rsidP="00240767">
                            <w:pPr>
                              <w:jc w:val="center"/>
                              <w:rPr>
                                <w:rFonts w:ascii="Times New Roman" w:hAnsi="Times New Roman" w:cs="Times New Roman"/>
                                <w:sz w:val="24"/>
                              </w:rPr>
                            </w:pPr>
                            <w:r w:rsidRPr="00240767">
                              <w:rPr>
                                <w:rFonts w:ascii="Times New Roman" w:hAnsi="Times New Roman" w:cs="Times New Roman"/>
                                <w:sz w:val="24"/>
                              </w:rPr>
                              <w:t xml:space="preserve">Совместный труд </w:t>
                            </w:r>
                            <w:proofErr w:type="gramStart"/>
                            <w:r w:rsidRPr="00240767">
                              <w:rPr>
                                <w:rFonts w:ascii="Times New Roman" w:hAnsi="Times New Roman" w:cs="Times New Roman"/>
                                <w:sz w:val="24"/>
                              </w:rPr>
                              <w:t>с</w:t>
                            </w:r>
                            <w:r>
                              <w:rPr>
                                <w:rFonts w:ascii="Times New Roman" w:hAnsi="Times New Roman" w:cs="Times New Roman"/>
                                <w:sz w:val="24"/>
                              </w:rPr>
                              <w:t>о</w:t>
                            </w:r>
                            <w:proofErr w:type="gramEnd"/>
                            <w:r>
                              <w:rPr>
                                <w:rFonts w:ascii="Times New Roman" w:hAnsi="Times New Roman" w:cs="Times New Roman"/>
                                <w:sz w:val="24"/>
                              </w:rPr>
                              <w:t xml:space="preserve"> </w:t>
                            </w:r>
                            <w:r w:rsidRPr="00240767">
                              <w:rPr>
                                <w:rFonts w:ascii="Times New Roman" w:hAnsi="Times New Roman" w:cs="Times New Roman"/>
                                <w:sz w:val="24"/>
                              </w:rPr>
                              <w:t>взрослым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0" o:spid="_x0000_s1156" type="#_x0000_t202" style="position:absolute;left:0;text-align:left;margin-left:18.55pt;margin-top:7.4pt;width:199.5pt;height:30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" fillcolor="window" strokeweight=".5pt">
                <v:textbox>
                  <w:txbxContent>
                    <w:p w:rsidR="00214C98" w:rsidRPr="00240767" w:rsidRDefault="00214C98" w:rsidP="00240767">
                      <w:pPr>
                        <w:jc w:val="center"/>
                        <w:rPr>
                          <w:rFonts w:ascii="Times New Roman" w:hAnsi="Times New Roman" w:cs="Times New Roman"/>
                          <w:sz w:val="24"/>
                        </w:rPr>
                      </w:pPr>
                      <w:r w:rsidRPr="00240767">
                        <w:rPr>
                          <w:rFonts w:ascii="Times New Roman" w:hAnsi="Times New Roman" w:cs="Times New Roman"/>
                          <w:sz w:val="24"/>
                        </w:rPr>
                        <w:t xml:space="preserve">Совместный труд </w:t>
                      </w:r>
                      <w:proofErr w:type="gramStart"/>
                      <w:r w:rsidRPr="00240767">
                        <w:rPr>
                          <w:rFonts w:ascii="Times New Roman" w:hAnsi="Times New Roman" w:cs="Times New Roman"/>
                          <w:sz w:val="24"/>
                        </w:rPr>
                        <w:t>с</w:t>
                      </w:r>
                      <w:r>
                        <w:rPr>
                          <w:rFonts w:ascii="Times New Roman" w:hAnsi="Times New Roman" w:cs="Times New Roman"/>
                          <w:sz w:val="24"/>
                        </w:rPr>
                        <w:t>о</w:t>
                      </w:r>
                      <w:proofErr w:type="gramEnd"/>
                      <w:r>
                        <w:rPr>
                          <w:rFonts w:ascii="Times New Roman" w:hAnsi="Times New Roman" w:cs="Times New Roman"/>
                          <w:sz w:val="24"/>
                        </w:rPr>
                        <w:t xml:space="preserve"> </w:t>
                      </w:r>
                      <w:r w:rsidRPr="00240767">
                        <w:rPr>
                          <w:rFonts w:ascii="Times New Roman" w:hAnsi="Times New Roman" w:cs="Times New Roman"/>
                          <w:sz w:val="24"/>
                        </w:rPr>
                        <w:t>взрослым</w:t>
                      </w:r>
                    </w:p>
                  </w:txbxContent>
                </v:textbox>
              </v:shape>
            </w:pict>
          </mc:Fallback>
        </mc:AlternateContent>
      </w:r>
    </w:p>
    <w:p w:rsidR="00CB7250" w:rsidRDefault="00C3211A"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32128" behindDoc="0" locked="0" layoutInCell="1" allowOverlap="1" wp14:anchorId="166089A8" wp14:editId="108DA210">
                <wp:simplePos x="0" y="0"/>
                <wp:positionH relativeFrom="column">
                  <wp:posOffset>3235960</wp:posOffset>
                </wp:positionH>
                <wp:positionV relativeFrom="paragraph">
                  <wp:posOffset>61595</wp:posOffset>
                </wp:positionV>
                <wp:extent cx="2867025" cy="361950"/>
                <wp:effectExtent l="0" t="0" r="28575" b="19050"/>
                <wp:wrapNone/>
                <wp:docPr id="366" name="Надпись 366"/>
                <wp:cNvGraphicFramePr/>
                <a:graphic xmlns:a="http://schemas.openxmlformats.org/drawingml/2006/main">
                  <a:graphicData uri="http://schemas.microsoft.com/office/word/2010/wordprocessingShape">
                    <wps:wsp>
                      <wps:cNvSpPr txBox="1"/>
                      <wps:spPr>
                        <a:xfrm>
                          <a:off x="0" y="0"/>
                          <a:ext cx="2867025" cy="361950"/>
                        </a:xfrm>
                        <a:prstGeom prst="rect">
                          <a:avLst/>
                        </a:prstGeom>
                        <a:solidFill>
                          <a:sysClr val="window" lastClr="FFFFFF"/>
                        </a:solidFill>
                        <a:ln w="6350">
                          <a:solidFill>
                            <a:prstClr val="black"/>
                          </a:solidFill>
                        </a:ln>
                        <a:effectLst/>
                      </wps:spPr>
                      <wps:txbx>
                        <w:txbxContent>
                          <w:p w:rsidR="001A59EA" w:rsidRPr="00C3211A" w:rsidRDefault="001A59EA" w:rsidP="00C3211A">
                            <w:pPr>
                              <w:jc w:val="center"/>
                              <w:rPr>
                                <w:rFonts w:ascii="Times New Roman" w:hAnsi="Times New Roman" w:cs="Times New Roman"/>
                                <w:sz w:val="24"/>
                              </w:rPr>
                            </w:pPr>
                            <w:r w:rsidRPr="00C3211A">
                              <w:rPr>
                                <w:rFonts w:ascii="Times New Roman" w:hAnsi="Times New Roman" w:cs="Times New Roman"/>
                                <w:sz w:val="24"/>
                              </w:rPr>
                              <w:t>Разыгрывание игровых ситуаций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66" o:spid="_x0000_s1157" type="#_x0000_t202" style="position:absolute;left:0;text-align:left;margin-left:254.8pt;margin-top:4.85pt;width:225.75pt;height:28.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" fillcolor="window" strokeweight=".5pt">
                <v:textbox>
                  <w:txbxContent>
                    <w:p w:rsidR="00214C98" w:rsidRPr="00C3211A" w:rsidRDefault="00214C98" w:rsidP="00C3211A">
                      <w:pPr>
                        <w:jc w:val="center"/>
                        <w:rPr>
                          <w:rFonts w:ascii="Times New Roman" w:hAnsi="Times New Roman" w:cs="Times New Roman"/>
                          <w:sz w:val="24"/>
                        </w:rPr>
                      </w:pPr>
                      <w:r w:rsidRPr="00C3211A">
                        <w:rPr>
                          <w:rFonts w:ascii="Times New Roman" w:hAnsi="Times New Roman" w:cs="Times New Roman"/>
                          <w:sz w:val="24"/>
                        </w:rPr>
                        <w:t>Разыгрывание игровых ситуаций</w:t>
                      </w:r>
                    </w:p>
                  </w:txbxContent>
                </v:textbox>
              </v:shape>
            </w:pict>
          </mc:Fallback>
        </mc:AlternateContent>
      </w:r>
    </w:p>
    <w:p w:rsidR="00CB7250" w:rsidRDefault="00240767"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1936" behindDoc="0" locked="0" layoutInCell="1" allowOverlap="1" wp14:anchorId="6193FA86" wp14:editId="04FEBFC6">
                <wp:simplePos x="0" y="0"/>
                <wp:positionH relativeFrom="column">
                  <wp:posOffset>311785</wp:posOffset>
                </wp:positionH>
                <wp:positionV relativeFrom="paragraph">
                  <wp:posOffset>124460</wp:posOffset>
                </wp:positionV>
                <wp:extent cx="2371725" cy="466725"/>
                <wp:effectExtent l="0" t="0" r="28575" b="28575"/>
                <wp:wrapNone/>
                <wp:docPr id="361" name="Надпись 361"/>
                <wp:cNvGraphicFramePr/>
                <a:graphic xmlns:a="http://schemas.openxmlformats.org/drawingml/2006/main">
                  <a:graphicData uri="http://schemas.microsoft.com/office/word/2010/wordprocessingShape">
                    <wps:wsp>
                      <wps:cNvSpPr txBox="1"/>
                      <wps:spPr>
                        <a:xfrm>
                          <a:off x="0" y="0"/>
                          <a:ext cx="2371725" cy="466725"/>
                        </a:xfrm>
                        <a:prstGeom prst="rect">
                          <a:avLst/>
                        </a:prstGeom>
                        <a:solidFill>
                          <a:sysClr val="window" lastClr="FFFFFF"/>
                        </a:solidFill>
                        <a:ln w="6350">
                          <a:solidFill>
                            <a:prstClr val="black"/>
                          </a:solidFill>
                        </a:ln>
                        <a:effectLst/>
                      </wps:spPr>
                      <wps:txbx>
                        <w:txbxContent>
                          <w:p w:rsidR="001A59EA" w:rsidRDefault="001A59EA" w:rsidP="00240767">
                            <w:pPr>
                              <w:jc w:val="center"/>
                              <w:rPr>
                                <w:rFonts w:ascii="Times New Roman" w:hAnsi="Times New Roman" w:cs="Times New Roman"/>
                                <w:sz w:val="24"/>
                              </w:rPr>
                            </w:pPr>
                            <w:r w:rsidRPr="00240767">
                              <w:rPr>
                                <w:rFonts w:ascii="Times New Roman" w:hAnsi="Times New Roman" w:cs="Times New Roman"/>
                                <w:sz w:val="24"/>
                              </w:rPr>
                              <w:t xml:space="preserve">Содержание труда взрослых, </w:t>
                            </w:r>
                          </w:p>
                          <w:p w:rsidR="001A59EA" w:rsidRPr="00240767" w:rsidRDefault="001A59EA" w:rsidP="00240767">
                            <w:pPr>
                              <w:jc w:val="center"/>
                              <w:rPr>
                                <w:rFonts w:ascii="Times New Roman" w:hAnsi="Times New Roman" w:cs="Times New Roman"/>
                                <w:sz w:val="24"/>
                              </w:rPr>
                            </w:pPr>
                            <w:r w:rsidRPr="00240767">
                              <w:rPr>
                                <w:rFonts w:ascii="Times New Roman" w:hAnsi="Times New Roman" w:cs="Times New Roman"/>
                                <w:sz w:val="24"/>
                              </w:rPr>
                              <w:t>его общественный характер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1" o:spid="_x0000_s1158" type="#_x0000_t202" style="position:absolute;left:0;text-align:left;margin-left:24.55pt;margin-top:9.8pt;width:186.75pt;height:3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" fillcolor="window" strokeweight=".5pt">
                <v:textbox>
                  <w:txbxContent>
                    <w:p w:rsidR="00214C98" w:rsidRDefault="00214C98" w:rsidP="00240767">
                      <w:pPr>
                        <w:jc w:val="center"/>
                        <w:rPr>
                          <w:rFonts w:ascii="Times New Roman" w:hAnsi="Times New Roman" w:cs="Times New Roman"/>
                          <w:sz w:val="24"/>
                        </w:rPr>
                      </w:pPr>
                      <w:r w:rsidRPr="00240767">
                        <w:rPr>
                          <w:rFonts w:ascii="Times New Roman" w:hAnsi="Times New Roman" w:cs="Times New Roman"/>
                          <w:sz w:val="24"/>
                        </w:rPr>
                        <w:t xml:space="preserve">Содержание труда взрослых, </w:t>
                      </w:r>
                    </w:p>
                    <w:p w:rsidR="00214C98" w:rsidRPr="00240767" w:rsidRDefault="00214C98" w:rsidP="00240767">
                      <w:pPr>
                        <w:jc w:val="center"/>
                        <w:rPr>
                          <w:rFonts w:ascii="Times New Roman" w:hAnsi="Times New Roman" w:cs="Times New Roman"/>
                          <w:sz w:val="24"/>
                        </w:rPr>
                      </w:pPr>
                      <w:r w:rsidRPr="00240767">
                        <w:rPr>
                          <w:rFonts w:ascii="Times New Roman" w:hAnsi="Times New Roman" w:cs="Times New Roman"/>
                          <w:sz w:val="24"/>
                        </w:rPr>
                        <w:t>его общественный характер</w:t>
                      </w:r>
                    </w:p>
                  </w:txbxContent>
                </v:textbox>
              </v:shape>
            </w:pict>
          </mc:Fallback>
        </mc:AlternateContent>
      </w:r>
    </w:p>
    <w:p w:rsidR="00CB7250" w:rsidRDefault="00570330"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4224" behindDoc="0" locked="0" layoutInCell="1" allowOverlap="1">
                <wp:simplePos x="0" y="0"/>
                <wp:positionH relativeFrom="column">
                  <wp:posOffset>8204200</wp:posOffset>
                </wp:positionH>
                <wp:positionV relativeFrom="paragraph">
                  <wp:posOffset>127635</wp:posOffset>
                </wp:positionV>
                <wp:extent cx="0" cy="714375"/>
                <wp:effectExtent l="76200" t="38100" r="76200" b="47625"/>
                <wp:wrapNone/>
                <wp:docPr id="380" name="Прямая со стрелкой 380"/>
                <wp:cNvGraphicFramePr/>
                <a:graphic xmlns:a="http://schemas.openxmlformats.org/drawingml/2006/main">
                  <a:graphicData uri="http://schemas.microsoft.com/office/word/2010/wordprocessingShape">
                    <wps:wsp>
                      <wps:cNvCnPr/>
                      <wps:spPr>
                        <a:xfrm>
                          <a:off x="0" y="0"/>
                          <a:ext cx="0" cy="7143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E94B37" id="Прямая со стрелкой 380" o:spid="_x0000_s1026" type="#_x0000_t32" style="position:absolute;margin-left:646pt;margin-top:10.05pt;width:0;height:5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" strokecolor="black [3200]" strokeweight=".5pt">
                <v:stroke startarrow="block" endarrow="block" joinstyle="miter"/>
              </v:shape>
            </w:pict>
          </mc:Fallback>
        </mc:AlternateContent>
      </w:r>
      <w:r w:rsidR="00C3211A">
        <w:rPr>
          <w:rFonts w:ascii="Times New Roman" w:hAnsi="Times New Roman" w:cs="Times New Roman"/>
          <w:noProof/>
          <w:sz w:val="24"/>
          <w:szCs w:val="24"/>
          <w:lang w:eastAsia="ru-RU"/>
        </w:rPr>
        <mc:AlternateContent>
          <mc:Choice Requires="wps">
            <w:drawing>
              <wp:anchor distT="0" distB="0" distL="114300" distR="114300" simplePos="0" relativeHeight="251753984" behindDoc="0" locked="0" layoutInCell="1" allowOverlap="1" wp14:anchorId="4A2CF3F3" wp14:editId="39978413">
                <wp:simplePos x="0" y="0"/>
                <wp:positionH relativeFrom="column">
                  <wp:posOffset>3457575</wp:posOffset>
                </wp:positionH>
                <wp:positionV relativeFrom="paragraph">
                  <wp:posOffset>86995</wp:posOffset>
                </wp:positionV>
                <wp:extent cx="2533650" cy="361950"/>
                <wp:effectExtent l="0" t="0" r="19050" b="19050"/>
                <wp:wrapNone/>
                <wp:docPr id="367" name="Надпись 367"/>
                <wp:cNvGraphicFramePr/>
                <a:graphic xmlns:a="http://schemas.openxmlformats.org/drawingml/2006/main">
                  <a:graphicData uri="http://schemas.microsoft.com/office/word/2010/wordprocessingShape">
                    <wps:wsp>
                      <wps:cNvSpPr txBox="1"/>
                      <wps:spPr>
                        <a:xfrm>
                          <a:off x="0" y="0"/>
                          <a:ext cx="2533650" cy="361950"/>
                        </a:xfrm>
                        <a:prstGeom prst="rect">
                          <a:avLst/>
                        </a:prstGeom>
                        <a:solidFill>
                          <a:sysClr val="window" lastClr="FFFFFF"/>
                        </a:solidFill>
                        <a:ln w="6350">
                          <a:solidFill>
                            <a:prstClr val="black"/>
                          </a:solidFill>
                        </a:ln>
                        <a:effectLst/>
                      </wps:spPr>
                      <wps:txbx>
                        <w:txbxContent>
                          <w:p w:rsidR="001A59EA" w:rsidRPr="00C3211A" w:rsidRDefault="001A59EA" w:rsidP="00C3211A">
                            <w:pPr>
                              <w:jc w:val="center"/>
                              <w:rPr>
                                <w:rFonts w:ascii="Times New Roman" w:hAnsi="Times New Roman" w:cs="Times New Roman"/>
                                <w:sz w:val="24"/>
                              </w:rPr>
                            </w:pPr>
                            <w:r w:rsidRPr="00C3211A">
                              <w:rPr>
                                <w:rFonts w:ascii="Times New Roman" w:hAnsi="Times New Roman" w:cs="Times New Roman"/>
                                <w:sz w:val="24"/>
                              </w:rPr>
                              <w:t>Тематические досуги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67" o:spid="_x0000_s1159" type="#_x0000_t202" style="position:absolute;left:0;text-align:left;margin-left:272.25pt;margin-top:6.85pt;width:199.5pt;height:28.5p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" fillcolor="window" strokeweight=".5pt">
                <v:textbox>
                  <w:txbxContent>
                    <w:p w:rsidR="00214C98" w:rsidRPr="00C3211A" w:rsidRDefault="00214C98" w:rsidP="00C3211A">
                      <w:pPr>
                        <w:jc w:val="center"/>
                        <w:rPr>
                          <w:rFonts w:ascii="Times New Roman" w:hAnsi="Times New Roman" w:cs="Times New Roman"/>
                          <w:sz w:val="24"/>
                        </w:rPr>
                      </w:pPr>
                      <w:r w:rsidRPr="00C3211A">
                        <w:rPr>
                          <w:rFonts w:ascii="Times New Roman" w:hAnsi="Times New Roman" w:cs="Times New Roman"/>
                          <w:sz w:val="24"/>
                        </w:rPr>
                        <w:t>Тематические досуги</w:t>
                      </w:r>
                    </w:p>
                  </w:txbxContent>
                </v:textbox>
              </v:shape>
            </w:pict>
          </mc:Fallback>
        </mc:AlternateContent>
      </w:r>
    </w:p>
    <w:p w:rsidR="00006F92" w:rsidRDefault="00006F92" w:rsidP="0018544F">
      <w:pPr>
        <w:tabs>
          <w:tab w:val="left" w:pos="1701"/>
          <w:tab w:val="left" w:pos="1985"/>
        </w:tabs>
        <w:jc w:val="both"/>
        <w:rPr>
          <w:rFonts w:ascii="Times New Roman" w:hAnsi="Times New Roman" w:cs="Times New Roman"/>
          <w:sz w:val="24"/>
          <w:szCs w:val="24"/>
        </w:rPr>
      </w:pPr>
    </w:p>
    <w:p w:rsidR="00006F92" w:rsidRDefault="008763B6"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91872" behindDoc="0" locked="0" layoutInCell="1" allowOverlap="1" wp14:anchorId="694B84FD" wp14:editId="1139C876">
                <wp:simplePos x="0" y="0"/>
                <wp:positionH relativeFrom="column">
                  <wp:posOffset>774700</wp:posOffset>
                </wp:positionH>
                <wp:positionV relativeFrom="paragraph">
                  <wp:posOffset>129540</wp:posOffset>
                </wp:positionV>
                <wp:extent cx="2076450" cy="2209800"/>
                <wp:effectExtent l="38100" t="38100" r="57150" b="57150"/>
                <wp:wrapNone/>
                <wp:docPr id="476" name="Прямая со стрелкой 476"/>
                <wp:cNvGraphicFramePr/>
                <a:graphic xmlns:a="http://schemas.openxmlformats.org/drawingml/2006/main">
                  <a:graphicData uri="http://schemas.microsoft.com/office/word/2010/wordprocessingShape">
                    <wps:wsp>
                      <wps:cNvCnPr/>
                      <wps:spPr>
                        <a:xfrm>
                          <a:off x="0" y="0"/>
                          <a:ext cx="2076450" cy="22098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6E8778" id="Прямая со стрелкой 476" o:spid="_x0000_s1026" type="#_x0000_t32" style="position:absolute;margin-left:61pt;margin-top:10.2pt;width:163.5pt;height:17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" strokecolor="windowText" strokeweight=".5pt">
                <v:stroke startarrow="block" endarrow="block" joinstyle="miter"/>
              </v:shape>
            </w:pict>
          </mc:Fallback>
        </mc:AlternateContent>
      </w:r>
      <w:r w:rsidR="00C3211A">
        <w:rPr>
          <w:rFonts w:ascii="Times New Roman" w:hAnsi="Times New Roman" w:cs="Times New Roman"/>
          <w:noProof/>
          <w:sz w:val="24"/>
          <w:szCs w:val="24"/>
          <w:lang w:eastAsia="ru-RU"/>
        </w:rPr>
        <mc:AlternateContent>
          <mc:Choice Requires="wps">
            <w:drawing>
              <wp:anchor distT="0" distB="0" distL="114300" distR="114300" simplePos="0" relativeHeight="251757056" behindDoc="0" locked="0" layoutInCell="1" allowOverlap="1" wp14:anchorId="1C259A97" wp14:editId="69A85085">
                <wp:simplePos x="0" y="0"/>
                <wp:positionH relativeFrom="column">
                  <wp:posOffset>1921509</wp:posOffset>
                </wp:positionH>
                <wp:positionV relativeFrom="paragraph">
                  <wp:posOffset>84455</wp:posOffset>
                </wp:positionV>
                <wp:extent cx="5267325" cy="400050"/>
                <wp:effectExtent l="0" t="0" r="28575" b="19050"/>
                <wp:wrapNone/>
                <wp:docPr id="368" name="Надпись 368"/>
                <wp:cNvGraphicFramePr/>
                <a:graphic xmlns:a="http://schemas.openxmlformats.org/drawingml/2006/main">
                  <a:graphicData uri="http://schemas.microsoft.com/office/word/2010/wordprocessingShape">
                    <wps:wsp>
                      <wps:cNvSpPr txBox="1"/>
                      <wps:spPr>
                        <a:xfrm>
                          <a:off x="0" y="0"/>
                          <a:ext cx="5267325" cy="400050"/>
                        </a:xfrm>
                        <a:prstGeom prst="rect">
                          <a:avLst/>
                        </a:prstGeom>
                        <a:solidFill>
                          <a:sysClr val="window" lastClr="FFFFFF"/>
                        </a:solidFill>
                        <a:ln w="6350">
                          <a:solidFill>
                            <a:prstClr val="black"/>
                          </a:solidFill>
                        </a:ln>
                        <a:effectLst/>
                      </wps:spPr>
                      <wps:txbx>
                        <w:txbxContent>
                          <w:p w:rsidR="001A59EA" w:rsidRPr="00C3211A" w:rsidRDefault="001A59EA" w:rsidP="00C3211A">
                            <w:pPr>
                              <w:widowControl w:val="0"/>
                              <w:kinsoku w:val="0"/>
                              <w:overflowPunct w:val="0"/>
                              <w:autoSpaceDE w:val="0"/>
                              <w:autoSpaceDN w:val="0"/>
                              <w:adjustRightInd w:val="0"/>
                              <w:spacing w:before="71"/>
                              <w:ind w:right="321"/>
                              <w:jc w:val="center"/>
                              <w:rPr>
                                <w:rFonts w:ascii="Times New Roman" w:eastAsia="Times New Roman" w:hAnsi="Times New Roman" w:cs="Times New Roman"/>
                                <w:lang w:eastAsia="ru-RU"/>
                              </w:rPr>
                            </w:pPr>
                            <w:r w:rsidRPr="00C3211A">
                              <w:rPr>
                                <w:rFonts w:ascii="Times New Roman" w:eastAsia="Times New Roman" w:hAnsi="Times New Roman" w:cs="Times New Roman"/>
                                <w:sz w:val="24"/>
                                <w:lang w:eastAsia="ru-RU"/>
                              </w:rPr>
                              <w:t>Чтение</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z w:val="24"/>
                                <w:lang w:eastAsia="ru-RU"/>
                              </w:rPr>
                              <w:t>и</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pacing w:val="-1"/>
                                <w:sz w:val="24"/>
                                <w:lang w:eastAsia="ru-RU"/>
                              </w:rPr>
                              <w:t>рассматривание</w:t>
                            </w:r>
                            <w:r w:rsidRPr="00C3211A">
                              <w:rPr>
                                <w:rFonts w:ascii="Times New Roman" w:eastAsia="Times New Roman" w:hAnsi="Times New Roman" w:cs="Times New Roman"/>
                                <w:spacing w:val="-7"/>
                                <w:sz w:val="24"/>
                                <w:lang w:eastAsia="ru-RU"/>
                              </w:rPr>
                              <w:t xml:space="preserve"> </w:t>
                            </w:r>
                            <w:r w:rsidRPr="00C3211A">
                              <w:rPr>
                                <w:rFonts w:ascii="Times New Roman" w:eastAsia="Times New Roman" w:hAnsi="Times New Roman" w:cs="Times New Roman"/>
                                <w:sz w:val="24"/>
                                <w:lang w:eastAsia="ru-RU"/>
                              </w:rPr>
                              <w:t>книг</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pacing w:val="-1"/>
                                <w:sz w:val="24"/>
                                <w:lang w:eastAsia="ru-RU"/>
                              </w:rPr>
                              <w:t>познавательного</w:t>
                            </w:r>
                            <w:r w:rsidRPr="00C3211A">
                              <w:rPr>
                                <w:rFonts w:ascii="Times New Roman" w:eastAsia="Times New Roman" w:hAnsi="Times New Roman" w:cs="Times New Roman"/>
                                <w:spacing w:val="-7"/>
                                <w:sz w:val="24"/>
                                <w:lang w:eastAsia="ru-RU"/>
                              </w:rPr>
                              <w:t xml:space="preserve"> </w:t>
                            </w:r>
                            <w:r w:rsidRPr="00C3211A">
                              <w:rPr>
                                <w:rFonts w:ascii="Times New Roman" w:eastAsia="Times New Roman" w:hAnsi="Times New Roman" w:cs="Times New Roman"/>
                                <w:spacing w:val="-2"/>
                                <w:sz w:val="24"/>
                                <w:lang w:eastAsia="ru-RU"/>
                              </w:rPr>
                              <w:t>характера</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z w:val="24"/>
                                <w:lang w:eastAsia="ru-RU"/>
                              </w:rPr>
                              <w:t>о</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pacing w:val="-5"/>
                                <w:sz w:val="24"/>
                                <w:lang w:eastAsia="ru-RU"/>
                              </w:rPr>
                              <w:t>труде</w:t>
                            </w:r>
                            <w:r>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lang w:eastAsia="ru-RU"/>
                              </w:rPr>
                              <w:t>взрослых</w:t>
                            </w:r>
                          </w:p>
                          <w:p w:rsidR="001A59EA" w:rsidRDefault="001A59EA" w:rsidP="00C32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8" o:spid="_x0000_s1160" type="#_x0000_t202" style="position:absolute;left:0;text-align:left;margin-left:151.3pt;margin-top:6.65pt;width:414.75pt;height:3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" fillcolor="window" strokeweight=".5pt">
                <v:textbox>
                  <w:txbxContent>
                    <w:p w:rsidR="00214C98" w:rsidRPr="00C3211A" w:rsidRDefault="00214C98" w:rsidP="00C3211A">
                      <w:pPr>
                        <w:widowControl w:val="0"/>
                        <w:kinsoku w:val="0"/>
                        <w:overflowPunct w:val="0"/>
                        <w:autoSpaceDE w:val="0"/>
                        <w:autoSpaceDN w:val="0"/>
                        <w:adjustRightInd w:val="0"/>
                        <w:spacing w:before="71"/>
                        <w:ind w:right="321"/>
                        <w:jc w:val="center"/>
                        <w:rPr>
                          <w:rFonts w:ascii="Times New Roman" w:eastAsia="Times New Roman" w:hAnsi="Times New Roman" w:cs="Times New Roman"/>
                          <w:lang w:eastAsia="ru-RU"/>
                        </w:rPr>
                      </w:pPr>
                      <w:r w:rsidRPr="00C3211A">
                        <w:rPr>
                          <w:rFonts w:ascii="Times New Roman" w:eastAsia="Times New Roman" w:hAnsi="Times New Roman" w:cs="Times New Roman"/>
                          <w:sz w:val="24"/>
                          <w:lang w:eastAsia="ru-RU"/>
                        </w:rPr>
                        <w:t>Чтение</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z w:val="24"/>
                          <w:lang w:eastAsia="ru-RU"/>
                        </w:rPr>
                        <w:t>и</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pacing w:val="-1"/>
                          <w:sz w:val="24"/>
                          <w:lang w:eastAsia="ru-RU"/>
                        </w:rPr>
                        <w:t>рассматривание</w:t>
                      </w:r>
                      <w:r w:rsidRPr="00C3211A">
                        <w:rPr>
                          <w:rFonts w:ascii="Times New Roman" w:eastAsia="Times New Roman" w:hAnsi="Times New Roman" w:cs="Times New Roman"/>
                          <w:spacing w:val="-7"/>
                          <w:sz w:val="24"/>
                          <w:lang w:eastAsia="ru-RU"/>
                        </w:rPr>
                        <w:t xml:space="preserve"> </w:t>
                      </w:r>
                      <w:r w:rsidRPr="00C3211A">
                        <w:rPr>
                          <w:rFonts w:ascii="Times New Roman" w:eastAsia="Times New Roman" w:hAnsi="Times New Roman" w:cs="Times New Roman"/>
                          <w:sz w:val="24"/>
                          <w:lang w:eastAsia="ru-RU"/>
                        </w:rPr>
                        <w:t>книг</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pacing w:val="-1"/>
                          <w:sz w:val="24"/>
                          <w:lang w:eastAsia="ru-RU"/>
                        </w:rPr>
                        <w:t>познавательного</w:t>
                      </w:r>
                      <w:r w:rsidRPr="00C3211A">
                        <w:rPr>
                          <w:rFonts w:ascii="Times New Roman" w:eastAsia="Times New Roman" w:hAnsi="Times New Roman" w:cs="Times New Roman"/>
                          <w:spacing w:val="-7"/>
                          <w:sz w:val="24"/>
                          <w:lang w:eastAsia="ru-RU"/>
                        </w:rPr>
                        <w:t xml:space="preserve"> </w:t>
                      </w:r>
                      <w:r w:rsidRPr="00C3211A">
                        <w:rPr>
                          <w:rFonts w:ascii="Times New Roman" w:eastAsia="Times New Roman" w:hAnsi="Times New Roman" w:cs="Times New Roman"/>
                          <w:spacing w:val="-2"/>
                          <w:sz w:val="24"/>
                          <w:lang w:eastAsia="ru-RU"/>
                        </w:rPr>
                        <w:t>характера</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z w:val="24"/>
                          <w:lang w:eastAsia="ru-RU"/>
                        </w:rPr>
                        <w:t>о</w:t>
                      </w:r>
                      <w:r w:rsidRPr="00C3211A">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spacing w:val="-5"/>
                          <w:sz w:val="24"/>
                          <w:lang w:eastAsia="ru-RU"/>
                        </w:rPr>
                        <w:t>труде</w:t>
                      </w:r>
                      <w:r>
                        <w:rPr>
                          <w:rFonts w:ascii="Times New Roman" w:eastAsia="Times New Roman" w:hAnsi="Times New Roman" w:cs="Times New Roman"/>
                          <w:spacing w:val="-8"/>
                          <w:sz w:val="24"/>
                          <w:lang w:eastAsia="ru-RU"/>
                        </w:rPr>
                        <w:t xml:space="preserve"> </w:t>
                      </w:r>
                      <w:r w:rsidRPr="00C3211A">
                        <w:rPr>
                          <w:rFonts w:ascii="Times New Roman" w:eastAsia="Times New Roman" w:hAnsi="Times New Roman" w:cs="Times New Roman"/>
                          <w:lang w:eastAsia="ru-RU"/>
                        </w:rPr>
                        <w:t>взрослых</w:t>
                      </w:r>
                    </w:p>
                    <w:p w:rsidR="00214C98" w:rsidRDefault="00214C98" w:rsidP="00C3211A"/>
                  </w:txbxContent>
                </v:textbox>
              </v:shape>
            </w:pict>
          </mc:Fallback>
        </mc:AlternateContent>
      </w:r>
    </w:p>
    <w:p w:rsidR="00006F92" w:rsidRDefault="00006F92" w:rsidP="0018544F">
      <w:pPr>
        <w:tabs>
          <w:tab w:val="left" w:pos="1701"/>
          <w:tab w:val="left" w:pos="1985"/>
        </w:tabs>
        <w:jc w:val="both"/>
        <w:rPr>
          <w:rFonts w:ascii="Times New Roman" w:hAnsi="Times New Roman" w:cs="Times New Roman"/>
          <w:sz w:val="24"/>
          <w:szCs w:val="24"/>
        </w:rPr>
      </w:pPr>
    </w:p>
    <w:p w:rsidR="00006F92" w:rsidRDefault="00BC495F" w:rsidP="0018544F">
      <w:pPr>
        <w:tabs>
          <w:tab w:val="left" w:pos="1701"/>
          <w:tab w:val="left" w:pos="1985"/>
        </w:tabs>
        <w:jc w:val="both"/>
        <w:rPr>
          <w:rFonts w:ascii="Times New Roman" w:hAnsi="Times New Roman" w:cs="Times New Roman"/>
          <w:sz w:val="24"/>
          <w:szCs w:val="24"/>
        </w:rPr>
      </w:pPr>
      <w:r w:rsidRPr="00BC495F">
        <w:rPr>
          <w:rFonts w:ascii="Times New Roman" w:hAnsi="Times New Roman" w:cs="Times New Roman"/>
          <w:noProof/>
          <w:sz w:val="24"/>
          <w:szCs w:val="24"/>
          <w:lang w:eastAsia="ru-RU"/>
        </w:rPr>
        <mc:AlternateContent>
          <mc:Choice Requires="wps">
            <w:drawing>
              <wp:anchor distT="0" distB="0" distL="114300" distR="114300" simplePos="0" relativeHeight="251634176" behindDoc="0" locked="0" layoutInCell="1" allowOverlap="1" wp14:anchorId="7925EAF6" wp14:editId="3EB3C7BE">
                <wp:simplePos x="0" y="0"/>
                <wp:positionH relativeFrom="column">
                  <wp:posOffset>3455035</wp:posOffset>
                </wp:positionH>
                <wp:positionV relativeFrom="paragraph">
                  <wp:posOffset>142875</wp:posOffset>
                </wp:positionV>
                <wp:extent cx="2533650" cy="352425"/>
                <wp:effectExtent l="0" t="0" r="19050" b="28575"/>
                <wp:wrapNone/>
                <wp:docPr id="369" name="Надпись 369"/>
                <wp:cNvGraphicFramePr/>
                <a:graphic xmlns:a="http://schemas.openxmlformats.org/drawingml/2006/main">
                  <a:graphicData uri="http://schemas.microsoft.com/office/word/2010/wordprocessingShape">
                    <wps:wsp>
                      <wps:cNvSpPr txBox="1"/>
                      <wps:spPr>
                        <a:xfrm>
                          <a:off x="0" y="0"/>
                          <a:ext cx="2533650" cy="352425"/>
                        </a:xfrm>
                        <a:prstGeom prst="rect">
                          <a:avLst/>
                        </a:prstGeom>
                        <a:solidFill>
                          <a:sysClr val="window" lastClr="FFFFFF"/>
                        </a:solidFill>
                        <a:ln w="6350">
                          <a:solidFill>
                            <a:prstClr val="black"/>
                          </a:solidFill>
                        </a:ln>
                        <a:effectLst/>
                      </wps:spPr>
                      <wps:txbx>
                        <w:txbxContent>
                          <w:p w:rsidR="001A59EA" w:rsidRPr="00C3211A" w:rsidRDefault="001A59EA" w:rsidP="00BC495F">
                            <w:pPr>
                              <w:jc w:val="center"/>
                              <w:rPr>
                                <w:rFonts w:ascii="Times New Roman" w:hAnsi="Times New Roman" w:cs="Times New Roman"/>
                                <w:sz w:val="24"/>
                              </w:rPr>
                            </w:pPr>
                            <w:r>
                              <w:rPr>
                                <w:rFonts w:ascii="Times New Roman" w:hAnsi="Times New Roman" w:cs="Times New Roman"/>
                                <w:sz w:val="24"/>
                              </w:rPr>
                              <w:t xml:space="preserve">Поручения </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9" o:spid="_x0000_s1161" type="#_x0000_t202" style="position:absolute;left:0;text-align:left;margin-left:272.05pt;margin-top:11.25pt;width:199.5pt;height:27.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" fillcolor="window" strokeweight=".5pt">
                <v:textbox>
                  <w:txbxContent>
                    <w:p w:rsidR="00214C98" w:rsidRPr="00C3211A" w:rsidRDefault="00214C98" w:rsidP="00BC495F">
                      <w:pPr>
                        <w:jc w:val="center"/>
                        <w:rPr>
                          <w:rFonts w:ascii="Times New Roman" w:hAnsi="Times New Roman" w:cs="Times New Roman"/>
                          <w:sz w:val="24"/>
                        </w:rPr>
                      </w:pPr>
                      <w:r>
                        <w:rPr>
                          <w:rFonts w:ascii="Times New Roman" w:hAnsi="Times New Roman" w:cs="Times New Roman"/>
                          <w:sz w:val="24"/>
                        </w:rPr>
                        <w:t xml:space="preserve">Поручения </w:t>
                      </w:r>
                    </w:p>
                    <w:p w:rsidR="00214C98" w:rsidRDefault="00214C98"/>
                  </w:txbxContent>
                </v:textbox>
              </v:shape>
            </w:pict>
          </mc:Fallback>
        </mc:AlternateContent>
      </w:r>
    </w:p>
    <w:p w:rsidR="00F01159" w:rsidRDefault="0053298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1040" behindDoc="0" locked="0" layoutInCell="1" allowOverlap="1" wp14:anchorId="12029EEA" wp14:editId="09973726">
                <wp:simplePos x="0" y="0"/>
                <wp:positionH relativeFrom="column">
                  <wp:posOffset>7058025</wp:posOffset>
                </wp:positionH>
                <wp:positionV relativeFrom="paragraph">
                  <wp:posOffset>93345</wp:posOffset>
                </wp:positionV>
                <wp:extent cx="2447925" cy="371475"/>
                <wp:effectExtent l="0" t="0" r="28575" b="28575"/>
                <wp:wrapNone/>
                <wp:docPr id="352" name="Надпись 352"/>
                <wp:cNvGraphicFramePr/>
                <a:graphic xmlns:a="http://schemas.openxmlformats.org/drawingml/2006/main">
                  <a:graphicData uri="http://schemas.microsoft.com/office/word/2010/wordprocessingShape">
                    <wps:wsp>
                      <wps:cNvSpPr txBox="1"/>
                      <wps:spPr>
                        <a:xfrm>
                          <a:off x="0" y="0"/>
                          <a:ext cx="2447925" cy="371475"/>
                        </a:xfrm>
                        <a:prstGeom prst="rect">
                          <a:avLst/>
                        </a:prstGeom>
                        <a:solidFill>
                          <a:sysClr val="window" lastClr="FFFFFF"/>
                        </a:solidFill>
                        <a:ln w="6350">
                          <a:solidFill>
                            <a:prstClr val="black"/>
                          </a:solidFill>
                        </a:ln>
                        <a:effectLst/>
                      </wps:spPr>
                      <wps:txbx>
                        <w:txbxContent>
                          <w:p w:rsidR="001A59EA" w:rsidRPr="00532982" w:rsidRDefault="001A59EA" w:rsidP="00532982">
                            <w:pPr>
                              <w:jc w:val="center"/>
                              <w:rPr>
                                <w:rFonts w:ascii="Times New Roman" w:hAnsi="Times New Roman" w:cs="Times New Roman"/>
                                <w:sz w:val="24"/>
                              </w:rPr>
                            </w:pPr>
                            <w:r w:rsidRPr="00532982">
                              <w:rPr>
                                <w:rFonts w:ascii="Times New Roman" w:hAnsi="Times New Roman" w:cs="Times New Roman"/>
                                <w:sz w:val="24"/>
                              </w:rPr>
                              <w:t>Сотрудничество с родителями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52" o:spid="_x0000_s1162" type="#_x0000_t202" style="position:absolute;left:0;text-align:left;margin-left:555.75pt;margin-top:7.35pt;width:192.75pt;height:29.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" fillcolor="window" strokeweight=".5pt">
                <v:textbox>
                  <w:txbxContent>
                    <w:p w:rsidR="00214C98" w:rsidRPr="00532982" w:rsidRDefault="00214C98" w:rsidP="00532982">
                      <w:pPr>
                        <w:jc w:val="center"/>
                        <w:rPr>
                          <w:rFonts w:ascii="Times New Roman" w:hAnsi="Times New Roman" w:cs="Times New Roman"/>
                          <w:sz w:val="24"/>
                        </w:rPr>
                      </w:pPr>
                      <w:r w:rsidRPr="00532982">
                        <w:rPr>
                          <w:rFonts w:ascii="Times New Roman" w:hAnsi="Times New Roman" w:cs="Times New Roman"/>
                          <w:sz w:val="24"/>
                        </w:rPr>
                        <w:t>Сотрудничество с родителями</w:t>
                      </w:r>
                    </w:p>
                  </w:txbxContent>
                </v:textbox>
              </v:shape>
            </w:pict>
          </mc:Fallback>
        </mc:AlternateContent>
      </w:r>
    </w:p>
    <w:p w:rsidR="00F01159" w:rsidRDefault="00D13325" w:rsidP="0018544F">
      <w:pPr>
        <w:tabs>
          <w:tab w:val="left" w:pos="1701"/>
          <w:tab w:val="left" w:pos="1985"/>
        </w:tabs>
        <w:jc w:val="both"/>
        <w:rPr>
          <w:rFonts w:ascii="Times New Roman" w:hAnsi="Times New Roman" w:cs="Times New Roman"/>
          <w:sz w:val="24"/>
          <w:szCs w:val="24"/>
        </w:rPr>
      </w:pPr>
      <w:r w:rsidRPr="00D13325">
        <w:rPr>
          <w:rFonts w:ascii="Times New Roman" w:hAnsi="Times New Roman" w:cs="Times New Roman"/>
          <w:noProof/>
          <w:sz w:val="24"/>
          <w:szCs w:val="24"/>
          <w:lang w:eastAsia="ru-RU"/>
        </w:rPr>
        <mc:AlternateContent>
          <mc:Choice Requires="wps">
            <w:drawing>
              <wp:anchor distT="0" distB="0" distL="114300" distR="114300" simplePos="0" relativeHeight="251638272" behindDoc="0" locked="0" layoutInCell="1" allowOverlap="1" wp14:anchorId="092B72DE" wp14:editId="62E25BC1">
                <wp:simplePos x="0" y="0"/>
                <wp:positionH relativeFrom="column">
                  <wp:posOffset>3283585</wp:posOffset>
                </wp:positionH>
                <wp:positionV relativeFrom="paragraph">
                  <wp:posOffset>136525</wp:posOffset>
                </wp:positionV>
                <wp:extent cx="2876550" cy="323850"/>
                <wp:effectExtent l="0" t="0" r="19050" b="19050"/>
                <wp:wrapNone/>
                <wp:docPr id="370" name="Надпись 370"/>
                <wp:cNvGraphicFramePr/>
                <a:graphic xmlns:a="http://schemas.openxmlformats.org/drawingml/2006/main">
                  <a:graphicData uri="http://schemas.microsoft.com/office/word/2010/wordprocessingShape">
                    <wps:wsp>
                      <wps:cNvSpPr txBox="1"/>
                      <wps:spPr>
                        <a:xfrm>
                          <a:off x="0" y="0"/>
                          <a:ext cx="2876550" cy="323850"/>
                        </a:xfrm>
                        <a:prstGeom prst="rect">
                          <a:avLst/>
                        </a:prstGeom>
                        <a:solidFill>
                          <a:sysClr val="window" lastClr="FFFFFF"/>
                        </a:solidFill>
                        <a:ln w="6350">
                          <a:solidFill>
                            <a:prstClr val="black"/>
                          </a:solidFill>
                        </a:ln>
                        <a:effectLst/>
                      </wps:spPr>
                      <wps:txbx>
                        <w:txbxContent>
                          <w:p w:rsidR="001A59EA" w:rsidRPr="00C3211A" w:rsidRDefault="001A59EA" w:rsidP="00D13325">
                            <w:pPr>
                              <w:jc w:val="center"/>
                              <w:rPr>
                                <w:rFonts w:ascii="Times New Roman" w:hAnsi="Times New Roman" w:cs="Times New Roman"/>
                                <w:sz w:val="24"/>
                              </w:rPr>
                            </w:pPr>
                            <w:r>
                              <w:rPr>
                                <w:rFonts w:ascii="Times New Roman" w:hAnsi="Times New Roman" w:cs="Times New Roman"/>
                                <w:sz w:val="24"/>
                              </w:rPr>
                              <w:t>Продуктивная деятельность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70" o:spid="_x0000_s1163" type="#_x0000_t202" style="position:absolute;left:0;text-align:left;margin-left:258.55pt;margin-top:10.75pt;width:226.5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" fillcolor="window" strokeweight=".5pt">
                <v:textbox>
                  <w:txbxContent>
                    <w:p w:rsidR="00214C98" w:rsidRPr="00C3211A" w:rsidRDefault="00214C98" w:rsidP="00D13325">
                      <w:pPr>
                        <w:jc w:val="center"/>
                        <w:rPr>
                          <w:rFonts w:ascii="Times New Roman" w:hAnsi="Times New Roman" w:cs="Times New Roman"/>
                          <w:sz w:val="24"/>
                        </w:rPr>
                      </w:pPr>
                      <w:r>
                        <w:rPr>
                          <w:rFonts w:ascii="Times New Roman" w:hAnsi="Times New Roman" w:cs="Times New Roman"/>
                          <w:sz w:val="24"/>
                        </w:rPr>
                        <w:t>Продуктивная деятельность</w:t>
                      </w:r>
                    </w:p>
                  </w:txbxContent>
                </v:textbox>
              </v:shape>
            </w:pict>
          </mc:Fallback>
        </mc:AlternateContent>
      </w:r>
    </w:p>
    <w:p w:rsidR="00F01159" w:rsidRDefault="0053298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7184" behindDoc="0" locked="0" layoutInCell="1" allowOverlap="1" wp14:anchorId="20E6E24B" wp14:editId="54840F4B">
                <wp:simplePos x="0" y="0"/>
                <wp:positionH relativeFrom="column">
                  <wp:posOffset>7055485</wp:posOffset>
                </wp:positionH>
                <wp:positionV relativeFrom="paragraph">
                  <wp:posOffset>142240</wp:posOffset>
                </wp:positionV>
                <wp:extent cx="2495550" cy="1028700"/>
                <wp:effectExtent l="0" t="0" r="19050" b="19050"/>
                <wp:wrapNone/>
                <wp:docPr id="376" name="Надпись 376"/>
                <wp:cNvGraphicFramePr/>
                <a:graphic xmlns:a="http://schemas.openxmlformats.org/drawingml/2006/main">
                  <a:graphicData uri="http://schemas.microsoft.com/office/word/2010/wordprocessingShape">
                    <wps:wsp>
                      <wps:cNvSpPr txBox="1"/>
                      <wps:spPr>
                        <a:xfrm>
                          <a:off x="0" y="0"/>
                          <a:ext cx="249555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532982">
                            <w:pPr>
                              <w:jc w:val="center"/>
                            </w:pPr>
                            <w:proofErr w:type="gramStart"/>
                            <w:r w:rsidRPr="00532982">
                              <w:rPr>
                                <w:rFonts w:ascii="Times New Roman" w:eastAsia="Times New Roman" w:hAnsi="Times New Roman" w:cs="Times New Roman"/>
                                <w:sz w:val="24"/>
                                <w:szCs w:val="24"/>
                                <w:lang w:eastAsia="ru-RU"/>
                              </w:rPr>
                              <w:t>Беседа,</w:t>
                            </w:r>
                            <w:r w:rsidRPr="00532982">
                              <w:rPr>
                                <w:rFonts w:ascii="Times New Roman" w:eastAsia="Times New Roman" w:hAnsi="Times New Roman" w:cs="Times New Roman"/>
                                <w:spacing w:val="-10"/>
                                <w:sz w:val="24"/>
                                <w:szCs w:val="24"/>
                                <w:lang w:eastAsia="ru-RU"/>
                              </w:rPr>
                              <w:t xml:space="preserve"> </w:t>
                            </w:r>
                            <w:r w:rsidRPr="00532982">
                              <w:rPr>
                                <w:rFonts w:ascii="Times New Roman" w:eastAsia="Times New Roman" w:hAnsi="Times New Roman" w:cs="Times New Roman"/>
                                <w:spacing w:val="-3"/>
                                <w:sz w:val="24"/>
                                <w:szCs w:val="24"/>
                                <w:lang w:eastAsia="ru-RU"/>
                              </w:rPr>
                              <w:t>консультация,</w:t>
                            </w:r>
                            <w:r w:rsidRPr="00532982">
                              <w:rPr>
                                <w:rFonts w:ascii="Times New Roman" w:eastAsia="Times New Roman" w:hAnsi="Times New Roman" w:cs="Times New Roman"/>
                                <w:spacing w:val="-9"/>
                                <w:sz w:val="24"/>
                                <w:szCs w:val="24"/>
                                <w:lang w:eastAsia="ru-RU"/>
                              </w:rPr>
                              <w:t xml:space="preserve"> </w:t>
                            </w:r>
                            <w:r>
                              <w:rPr>
                                <w:rFonts w:ascii="Times New Roman" w:eastAsia="Times New Roman" w:hAnsi="Times New Roman" w:cs="Times New Roman"/>
                                <w:spacing w:val="-1"/>
                                <w:sz w:val="24"/>
                                <w:szCs w:val="24"/>
                                <w:lang w:eastAsia="ru-RU"/>
                              </w:rPr>
                              <w:t>с</w:t>
                            </w:r>
                            <w:r w:rsidRPr="00532982">
                              <w:rPr>
                                <w:rFonts w:ascii="Times New Roman" w:eastAsia="Times New Roman" w:hAnsi="Times New Roman" w:cs="Times New Roman"/>
                                <w:spacing w:val="-1"/>
                                <w:sz w:val="24"/>
                                <w:szCs w:val="24"/>
                                <w:lang w:eastAsia="ru-RU"/>
                              </w:rPr>
                              <w:t>овместный</w:t>
                            </w:r>
                            <w:r w:rsidRPr="00532982">
                              <w:rPr>
                                <w:rFonts w:ascii="Times New Roman" w:eastAsia="Times New Roman" w:hAnsi="Times New Roman" w:cs="Times New Roman"/>
                                <w:spacing w:val="-9"/>
                                <w:sz w:val="24"/>
                                <w:szCs w:val="24"/>
                                <w:lang w:eastAsia="ru-RU"/>
                              </w:rPr>
                              <w:t xml:space="preserve"> </w:t>
                            </w:r>
                            <w:r w:rsidRPr="00532982">
                              <w:rPr>
                                <w:rFonts w:ascii="Times New Roman" w:eastAsia="Times New Roman" w:hAnsi="Times New Roman" w:cs="Times New Roman"/>
                                <w:spacing w:val="-4"/>
                                <w:sz w:val="24"/>
                                <w:szCs w:val="24"/>
                                <w:lang w:eastAsia="ru-RU"/>
                              </w:rPr>
                              <w:t>тру</w:t>
                            </w:r>
                            <w:r w:rsidRPr="00532982">
                              <w:rPr>
                                <w:rFonts w:ascii="Times New Roman" w:eastAsia="Times New Roman" w:hAnsi="Times New Roman" w:cs="Times New Roman"/>
                                <w:spacing w:val="-5"/>
                                <w:sz w:val="24"/>
                                <w:szCs w:val="24"/>
                                <w:lang w:eastAsia="ru-RU"/>
                              </w:rPr>
                              <w:t>д</w:t>
                            </w:r>
                            <w:r>
                              <w:rPr>
                                <w:rFonts w:ascii="Times New Roman" w:eastAsia="Times New Roman" w:hAnsi="Times New Roman" w:cs="Times New Roman"/>
                                <w:spacing w:val="-5"/>
                                <w:sz w:val="24"/>
                                <w:szCs w:val="24"/>
                                <w:lang w:eastAsia="ru-RU"/>
                              </w:rPr>
                              <w:t>,</w:t>
                            </w:r>
                            <w:r w:rsidRPr="00532982">
                              <w:rPr>
                                <w:rFonts w:ascii="Times New Roman" w:eastAsia="Times New Roman" w:hAnsi="Times New Roman" w:cs="Times New Roman"/>
                                <w:spacing w:val="-1"/>
                                <w:sz w:val="24"/>
                                <w:szCs w:val="24"/>
                                <w:lang w:eastAsia="ru-RU"/>
                              </w:rPr>
                              <w:t xml:space="preserve"> </w:t>
                            </w:r>
                            <w:r>
                              <w:rPr>
                                <w:rFonts w:ascii="Times New Roman" w:eastAsia="Times New Roman" w:hAnsi="Times New Roman" w:cs="Times New Roman"/>
                                <w:spacing w:val="-1"/>
                                <w:sz w:val="24"/>
                                <w:szCs w:val="24"/>
                                <w:lang w:eastAsia="ru-RU"/>
                              </w:rPr>
                              <w:t>л</w:t>
                            </w:r>
                            <w:r w:rsidRPr="00532982">
                              <w:rPr>
                                <w:rFonts w:ascii="Times New Roman" w:eastAsia="Times New Roman" w:hAnsi="Times New Roman" w:cs="Times New Roman"/>
                                <w:spacing w:val="-1"/>
                                <w:sz w:val="24"/>
                                <w:szCs w:val="24"/>
                                <w:lang w:eastAsia="ru-RU"/>
                              </w:rPr>
                              <w:t>ичный</w:t>
                            </w:r>
                            <w:r w:rsidRPr="00532982">
                              <w:rPr>
                                <w:rFonts w:ascii="Times New Roman" w:eastAsia="Times New Roman" w:hAnsi="Times New Roman" w:cs="Times New Roman"/>
                                <w:spacing w:val="-11"/>
                                <w:sz w:val="24"/>
                                <w:szCs w:val="24"/>
                                <w:lang w:eastAsia="ru-RU"/>
                              </w:rPr>
                              <w:t xml:space="preserve"> </w:t>
                            </w:r>
                            <w:r w:rsidRPr="00532982">
                              <w:rPr>
                                <w:rFonts w:ascii="Times New Roman" w:eastAsia="Times New Roman" w:hAnsi="Times New Roman" w:cs="Times New Roman"/>
                                <w:sz w:val="24"/>
                                <w:szCs w:val="24"/>
                                <w:lang w:eastAsia="ru-RU"/>
                              </w:rPr>
                              <w:t>пример,</w:t>
                            </w:r>
                            <w:r w:rsidRPr="00532982">
                              <w:rPr>
                                <w:rFonts w:ascii="Times New Roman" w:eastAsia="Times New Roman" w:hAnsi="Times New Roman" w:cs="Times New Roman"/>
                                <w:spacing w:val="-10"/>
                                <w:sz w:val="24"/>
                                <w:szCs w:val="24"/>
                                <w:lang w:eastAsia="ru-RU"/>
                              </w:rPr>
                              <w:t xml:space="preserve"> </w:t>
                            </w:r>
                            <w:r>
                              <w:rPr>
                                <w:rFonts w:ascii="Times New Roman" w:eastAsia="Times New Roman" w:hAnsi="Times New Roman" w:cs="Times New Roman"/>
                                <w:spacing w:val="-1"/>
                                <w:sz w:val="24"/>
                                <w:szCs w:val="24"/>
                                <w:lang w:eastAsia="ru-RU"/>
                              </w:rPr>
                              <w:t>м</w:t>
                            </w:r>
                            <w:r w:rsidRPr="00532982">
                              <w:rPr>
                                <w:rFonts w:ascii="Times New Roman" w:eastAsia="Times New Roman" w:hAnsi="Times New Roman" w:cs="Times New Roman"/>
                                <w:spacing w:val="-1"/>
                                <w:sz w:val="24"/>
                                <w:szCs w:val="24"/>
                                <w:lang w:eastAsia="ru-RU"/>
                              </w:rPr>
                              <w:t>астер-класс,</w:t>
                            </w:r>
                            <w:r w:rsidRPr="00532982">
                              <w:rPr>
                                <w:rFonts w:ascii="Times New Roman" w:eastAsia="Times New Roman" w:hAnsi="Times New Roman" w:cs="Times New Roman"/>
                                <w:spacing w:val="-11"/>
                                <w:sz w:val="24"/>
                                <w:szCs w:val="24"/>
                                <w:lang w:eastAsia="ru-RU"/>
                              </w:rPr>
                              <w:t xml:space="preserve"> </w:t>
                            </w:r>
                            <w:r>
                              <w:rPr>
                                <w:rFonts w:ascii="Times New Roman" w:eastAsia="Times New Roman" w:hAnsi="Times New Roman" w:cs="Times New Roman"/>
                                <w:spacing w:val="-2"/>
                                <w:sz w:val="24"/>
                                <w:szCs w:val="24"/>
                                <w:lang w:eastAsia="ru-RU"/>
                              </w:rPr>
                              <w:t>с</w:t>
                            </w:r>
                            <w:r w:rsidRPr="00532982">
                              <w:rPr>
                                <w:rFonts w:ascii="Times New Roman" w:eastAsia="Times New Roman" w:hAnsi="Times New Roman" w:cs="Times New Roman"/>
                                <w:spacing w:val="-2"/>
                                <w:sz w:val="24"/>
                                <w:szCs w:val="24"/>
                                <w:lang w:eastAsia="ru-RU"/>
                              </w:rPr>
                              <w:t>итуативное</w:t>
                            </w:r>
                            <w:r w:rsidRPr="00532982">
                              <w:rPr>
                                <w:rFonts w:ascii="Times New Roman" w:eastAsia="Times New Roman" w:hAnsi="Times New Roman" w:cs="Times New Roman"/>
                                <w:spacing w:val="35"/>
                                <w:w w:val="99"/>
                                <w:sz w:val="24"/>
                                <w:szCs w:val="24"/>
                                <w:lang w:eastAsia="ru-RU"/>
                              </w:rPr>
                              <w:t xml:space="preserve"> </w:t>
                            </w:r>
                            <w:r w:rsidRPr="00532982">
                              <w:rPr>
                                <w:rFonts w:ascii="Times New Roman" w:eastAsia="Times New Roman" w:hAnsi="Times New Roman" w:cs="Times New Roman"/>
                                <w:spacing w:val="-1"/>
                                <w:sz w:val="24"/>
                                <w:szCs w:val="24"/>
                                <w:lang w:eastAsia="ru-RU"/>
                              </w:rPr>
                              <w:t>обучение,</w:t>
                            </w:r>
                            <w:r w:rsidRPr="00532982">
                              <w:rPr>
                                <w:rFonts w:ascii="Times New Roman" w:eastAsia="Times New Roman" w:hAnsi="Times New Roman" w:cs="Times New Roman"/>
                                <w:spacing w:val="-10"/>
                                <w:sz w:val="24"/>
                                <w:szCs w:val="24"/>
                                <w:lang w:eastAsia="ru-RU"/>
                              </w:rPr>
                              <w:t xml:space="preserve"> </w:t>
                            </w:r>
                            <w:r>
                              <w:rPr>
                                <w:rFonts w:ascii="Times New Roman" w:eastAsia="Times New Roman" w:hAnsi="Times New Roman" w:cs="Times New Roman"/>
                                <w:spacing w:val="-1"/>
                                <w:sz w:val="24"/>
                                <w:szCs w:val="24"/>
                                <w:lang w:eastAsia="ru-RU"/>
                              </w:rPr>
                              <w:t>ц</w:t>
                            </w:r>
                            <w:r w:rsidRPr="00532982">
                              <w:rPr>
                                <w:rFonts w:ascii="Times New Roman" w:eastAsia="Times New Roman" w:hAnsi="Times New Roman" w:cs="Times New Roman"/>
                                <w:spacing w:val="-1"/>
                                <w:sz w:val="24"/>
                                <w:szCs w:val="24"/>
                                <w:lang w:eastAsia="ru-RU"/>
                              </w:rPr>
                              <w:t>елевые</w:t>
                            </w:r>
                            <w:r w:rsidRPr="00532982">
                              <w:rPr>
                                <w:rFonts w:ascii="Times New Roman" w:eastAsia="Times New Roman" w:hAnsi="Times New Roman" w:cs="Times New Roman"/>
                                <w:spacing w:val="-9"/>
                                <w:sz w:val="24"/>
                                <w:szCs w:val="24"/>
                                <w:lang w:eastAsia="ru-RU"/>
                              </w:rPr>
                              <w:t xml:space="preserve"> </w:t>
                            </w:r>
                            <w:r w:rsidRPr="00532982">
                              <w:rPr>
                                <w:rFonts w:ascii="Times New Roman" w:eastAsia="Times New Roman" w:hAnsi="Times New Roman" w:cs="Times New Roman"/>
                                <w:spacing w:val="-2"/>
                                <w:sz w:val="24"/>
                                <w:szCs w:val="24"/>
                                <w:lang w:eastAsia="ru-RU"/>
                              </w:rPr>
                              <w:t>прогулки,</w:t>
                            </w:r>
                            <w:r w:rsidRPr="00532982">
                              <w:rPr>
                                <w:rFonts w:ascii="Times New Roman" w:eastAsia="Times New Roman" w:hAnsi="Times New Roman" w:cs="Times New Roman"/>
                                <w:spacing w:val="-9"/>
                                <w:sz w:val="24"/>
                                <w:szCs w:val="24"/>
                                <w:lang w:eastAsia="ru-RU"/>
                              </w:rPr>
                              <w:t xml:space="preserve"> </w:t>
                            </w:r>
                            <w:r>
                              <w:rPr>
                                <w:rFonts w:ascii="Times New Roman" w:eastAsia="Times New Roman" w:hAnsi="Times New Roman" w:cs="Times New Roman"/>
                                <w:spacing w:val="-1"/>
                                <w:sz w:val="24"/>
                                <w:szCs w:val="24"/>
                                <w:lang w:eastAsia="ru-RU"/>
                              </w:rPr>
                              <w:t>а</w:t>
                            </w:r>
                            <w:r w:rsidRPr="00532982">
                              <w:rPr>
                                <w:rFonts w:ascii="Times New Roman" w:eastAsia="Times New Roman" w:hAnsi="Times New Roman" w:cs="Times New Roman"/>
                                <w:spacing w:val="-1"/>
                                <w:sz w:val="24"/>
                                <w:szCs w:val="24"/>
                                <w:lang w:eastAsia="ru-RU"/>
                              </w:rPr>
                              <w:t>кции</w:t>
                            </w:r>
                            <w:r w:rsidRPr="00532982">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t>т</w:t>
                            </w:r>
                            <w:r w:rsidRPr="00532982">
                              <w:rPr>
                                <w:rFonts w:ascii="Times New Roman" w:eastAsia="Times New Roman" w:hAnsi="Times New Roman" w:cs="Times New Roman"/>
                                <w:spacing w:val="-2"/>
                                <w:sz w:val="24"/>
                                <w:szCs w:val="24"/>
                                <w:lang w:eastAsia="ru-RU"/>
                              </w:rPr>
                              <w:t>ворческие</w:t>
                            </w:r>
                            <w:r w:rsidRPr="00532982">
                              <w:rPr>
                                <w:rFonts w:ascii="Times New Roman" w:eastAsia="Times New Roman" w:hAnsi="Times New Roman" w:cs="Times New Roman"/>
                                <w:spacing w:val="-10"/>
                                <w:sz w:val="24"/>
                                <w:szCs w:val="24"/>
                                <w:lang w:eastAsia="ru-RU"/>
                              </w:rPr>
                              <w:t xml:space="preserve"> </w:t>
                            </w:r>
                            <w:r w:rsidRPr="00532982">
                              <w:rPr>
                                <w:rFonts w:ascii="Times New Roman" w:eastAsia="Times New Roman" w:hAnsi="Times New Roman" w:cs="Times New Roman"/>
                                <w:spacing w:val="-1"/>
                                <w:sz w:val="24"/>
                                <w:szCs w:val="24"/>
                                <w:lang w:eastAsia="ru-RU"/>
                              </w:rPr>
                              <w:t>задания,</w:t>
                            </w:r>
                            <w:r w:rsidRPr="00532982">
                              <w:rPr>
                                <w:rFonts w:ascii="Times New Roman" w:eastAsia="Times New Roman" w:hAnsi="Times New Roman" w:cs="Times New Roman"/>
                                <w:spacing w:val="-10"/>
                                <w:sz w:val="24"/>
                                <w:szCs w:val="24"/>
                                <w:lang w:eastAsia="ru-RU"/>
                              </w:rPr>
                              <w:t xml:space="preserve"> </w:t>
                            </w:r>
                            <w:r>
                              <w:rPr>
                                <w:rFonts w:ascii="Times New Roman" w:eastAsia="Times New Roman" w:hAnsi="Times New Roman" w:cs="Times New Roman"/>
                                <w:spacing w:val="-3"/>
                                <w:sz w:val="24"/>
                                <w:szCs w:val="24"/>
                                <w:lang w:eastAsia="ru-RU"/>
                              </w:rPr>
                              <w:t>к</w:t>
                            </w:r>
                            <w:r w:rsidRPr="00532982">
                              <w:rPr>
                                <w:rFonts w:ascii="Times New Roman" w:eastAsia="Times New Roman" w:hAnsi="Times New Roman" w:cs="Times New Roman"/>
                                <w:spacing w:val="-3"/>
                                <w:sz w:val="24"/>
                                <w:szCs w:val="24"/>
                                <w:lang w:eastAsia="ru-RU"/>
                              </w:rPr>
                              <w:t>онкурсы</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76" o:spid="_x0000_s1164" type="#_x0000_t202" style="position:absolute;left:0;text-align:left;margin-left:555.55pt;margin-top:11.2pt;width:196.5pt;height:8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" fillcolor="white [3201]" strokeweight=".5pt">
                <v:textbox>
                  <w:txbxContent>
                    <w:p w:rsidR="00214C98" w:rsidRDefault="00214C98" w:rsidP="00532982">
                      <w:pPr>
                        <w:jc w:val="center"/>
                      </w:pPr>
                      <w:proofErr w:type="gramStart"/>
                      <w:r w:rsidRPr="00532982">
                        <w:rPr>
                          <w:rFonts w:ascii="Times New Roman" w:eastAsia="Times New Roman" w:hAnsi="Times New Roman" w:cs="Times New Roman"/>
                          <w:sz w:val="24"/>
                          <w:szCs w:val="24"/>
                          <w:lang w:eastAsia="ru-RU"/>
                        </w:rPr>
                        <w:t>Беседа,</w:t>
                      </w:r>
                      <w:r w:rsidRPr="00532982">
                        <w:rPr>
                          <w:rFonts w:ascii="Times New Roman" w:eastAsia="Times New Roman" w:hAnsi="Times New Roman" w:cs="Times New Roman"/>
                          <w:spacing w:val="-10"/>
                          <w:sz w:val="24"/>
                          <w:szCs w:val="24"/>
                          <w:lang w:eastAsia="ru-RU"/>
                        </w:rPr>
                        <w:t xml:space="preserve"> </w:t>
                      </w:r>
                      <w:r w:rsidRPr="00532982">
                        <w:rPr>
                          <w:rFonts w:ascii="Times New Roman" w:eastAsia="Times New Roman" w:hAnsi="Times New Roman" w:cs="Times New Roman"/>
                          <w:spacing w:val="-3"/>
                          <w:sz w:val="24"/>
                          <w:szCs w:val="24"/>
                          <w:lang w:eastAsia="ru-RU"/>
                        </w:rPr>
                        <w:t>консультация,</w:t>
                      </w:r>
                      <w:r w:rsidRPr="00532982">
                        <w:rPr>
                          <w:rFonts w:ascii="Times New Roman" w:eastAsia="Times New Roman" w:hAnsi="Times New Roman" w:cs="Times New Roman"/>
                          <w:spacing w:val="-9"/>
                          <w:sz w:val="24"/>
                          <w:szCs w:val="24"/>
                          <w:lang w:eastAsia="ru-RU"/>
                        </w:rPr>
                        <w:t xml:space="preserve"> </w:t>
                      </w:r>
                      <w:r>
                        <w:rPr>
                          <w:rFonts w:ascii="Times New Roman" w:eastAsia="Times New Roman" w:hAnsi="Times New Roman" w:cs="Times New Roman"/>
                          <w:spacing w:val="-1"/>
                          <w:sz w:val="24"/>
                          <w:szCs w:val="24"/>
                          <w:lang w:eastAsia="ru-RU"/>
                        </w:rPr>
                        <w:t>с</w:t>
                      </w:r>
                      <w:r w:rsidRPr="00532982">
                        <w:rPr>
                          <w:rFonts w:ascii="Times New Roman" w:eastAsia="Times New Roman" w:hAnsi="Times New Roman" w:cs="Times New Roman"/>
                          <w:spacing w:val="-1"/>
                          <w:sz w:val="24"/>
                          <w:szCs w:val="24"/>
                          <w:lang w:eastAsia="ru-RU"/>
                        </w:rPr>
                        <w:t>овместный</w:t>
                      </w:r>
                      <w:r w:rsidRPr="00532982">
                        <w:rPr>
                          <w:rFonts w:ascii="Times New Roman" w:eastAsia="Times New Roman" w:hAnsi="Times New Roman" w:cs="Times New Roman"/>
                          <w:spacing w:val="-9"/>
                          <w:sz w:val="24"/>
                          <w:szCs w:val="24"/>
                          <w:lang w:eastAsia="ru-RU"/>
                        </w:rPr>
                        <w:t xml:space="preserve"> </w:t>
                      </w:r>
                      <w:r w:rsidRPr="00532982">
                        <w:rPr>
                          <w:rFonts w:ascii="Times New Roman" w:eastAsia="Times New Roman" w:hAnsi="Times New Roman" w:cs="Times New Roman"/>
                          <w:spacing w:val="-4"/>
                          <w:sz w:val="24"/>
                          <w:szCs w:val="24"/>
                          <w:lang w:eastAsia="ru-RU"/>
                        </w:rPr>
                        <w:t>тру</w:t>
                      </w:r>
                      <w:r w:rsidRPr="00532982">
                        <w:rPr>
                          <w:rFonts w:ascii="Times New Roman" w:eastAsia="Times New Roman" w:hAnsi="Times New Roman" w:cs="Times New Roman"/>
                          <w:spacing w:val="-5"/>
                          <w:sz w:val="24"/>
                          <w:szCs w:val="24"/>
                          <w:lang w:eastAsia="ru-RU"/>
                        </w:rPr>
                        <w:t>д</w:t>
                      </w:r>
                      <w:r>
                        <w:rPr>
                          <w:rFonts w:ascii="Times New Roman" w:eastAsia="Times New Roman" w:hAnsi="Times New Roman" w:cs="Times New Roman"/>
                          <w:spacing w:val="-5"/>
                          <w:sz w:val="24"/>
                          <w:szCs w:val="24"/>
                          <w:lang w:eastAsia="ru-RU"/>
                        </w:rPr>
                        <w:t>,</w:t>
                      </w:r>
                      <w:r w:rsidRPr="00532982">
                        <w:rPr>
                          <w:rFonts w:ascii="Times New Roman" w:eastAsia="Times New Roman" w:hAnsi="Times New Roman" w:cs="Times New Roman"/>
                          <w:spacing w:val="-1"/>
                          <w:sz w:val="24"/>
                          <w:szCs w:val="24"/>
                          <w:lang w:eastAsia="ru-RU"/>
                        </w:rPr>
                        <w:t xml:space="preserve"> </w:t>
                      </w:r>
                      <w:r>
                        <w:rPr>
                          <w:rFonts w:ascii="Times New Roman" w:eastAsia="Times New Roman" w:hAnsi="Times New Roman" w:cs="Times New Roman"/>
                          <w:spacing w:val="-1"/>
                          <w:sz w:val="24"/>
                          <w:szCs w:val="24"/>
                          <w:lang w:eastAsia="ru-RU"/>
                        </w:rPr>
                        <w:t>л</w:t>
                      </w:r>
                      <w:r w:rsidRPr="00532982">
                        <w:rPr>
                          <w:rFonts w:ascii="Times New Roman" w:eastAsia="Times New Roman" w:hAnsi="Times New Roman" w:cs="Times New Roman"/>
                          <w:spacing w:val="-1"/>
                          <w:sz w:val="24"/>
                          <w:szCs w:val="24"/>
                          <w:lang w:eastAsia="ru-RU"/>
                        </w:rPr>
                        <w:t>ичный</w:t>
                      </w:r>
                      <w:r w:rsidRPr="00532982">
                        <w:rPr>
                          <w:rFonts w:ascii="Times New Roman" w:eastAsia="Times New Roman" w:hAnsi="Times New Roman" w:cs="Times New Roman"/>
                          <w:spacing w:val="-11"/>
                          <w:sz w:val="24"/>
                          <w:szCs w:val="24"/>
                          <w:lang w:eastAsia="ru-RU"/>
                        </w:rPr>
                        <w:t xml:space="preserve"> </w:t>
                      </w:r>
                      <w:r w:rsidRPr="00532982">
                        <w:rPr>
                          <w:rFonts w:ascii="Times New Roman" w:eastAsia="Times New Roman" w:hAnsi="Times New Roman" w:cs="Times New Roman"/>
                          <w:sz w:val="24"/>
                          <w:szCs w:val="24"/>
                          <w:lang w:eastAsia="ru-RU"/>
                        </w:rPr>
                        <w:t>пример,</w:t>
                      </w:r>
                      <w:r w:rsidRPr="00532982">
                        <w:rPr>
                          <w:rFonts w:ascii="Times New Roman" w:eastAsia="Times New Roman" w:hAnsi="Times New Roman" w:cs="Times New Roman"/>
                          <w:spacing w:val="-10"/>
                          <w:sz w:val="24"/>
                          <w:szCs w:val="24"/>
                          <w:lang w:eastAsia="ru-RU"/>
                        </w:rPr>
                        <w:t xml:space="preserve"> </w:t>
                      </w:r>
                      <w:r>
                        <w:rPr>
                          <w:rFonts w:ascii="Times New Roman" w:eastAsia="Times New Roman" w:hAnsi="Times New Roman" w:cs="Times New Roman"/>
                          <w:spacing w:val="-1"/>
                          <w:sz w:val="24"/>
                          <w:szCs w:val="24"/>
                          <w:lang w:eastAsia="ru-RU"/>
                        </w:rPr>
                        <w:t>м</w:t>
                      </w:r>
                      <w:r w:rsidRPr="00532982">
                        <w:rPr>
                          <w:rFonts w:ascii="Times New Roman" w:eastAsia="Times New Roman" w:hAnsi="Times New Roman" w:cs="Times New Roman"/>
                          <w:spacing w:val="-1"/>
                          <w:sz w:val="24"/>
                          <w:szCs w:val="24"/>
                          <w:lang w:eastAsia="ru-RU"/>
                        </w:rPr>
                        <w:t>астер-класс,</w:t>
                      </w:r>
                      <w:r w:rsidRPr="00532982">
                        <w:rPr>
                          <w:rFonts w:ascii="Times New Roman" w:eastAsia="Times New Roman" w:hAnsi="Times New Roman" w:cs="Times New Roman"/>
                          <w:spacing w:val="-11"/>
                          <w:sz w:val="24"/>
                          <w:szCs w:val="24"/>
                          <w:lang w:eastAsia="ru-RU"/>
                        </w:rPr>
                        <w:t xml:space="preserve"> </w:t>
                      </w:r>
                      <w:r>
                        <w:rPr>
                          <w:rFonts w:ascii="Times New Roman" w:eastAsia="Times New Roman" w:hAnsi="Times New Roman" w:cs="Times New Roman"/>
                          <w:spacing w:val="-2"/>
                          <w:sz w:val="24"/>
                          <w:szCs w:val="24"/>
                          <w:lang w:eastAsia="ru-RU"/>
                        </w:rPr>
                        <w:t>с</w:t>
                      </w:r>
                      <w:r w:rsidRPr="00532982">
                        <w:rPr>
                          <w:rFonts w:ascii="Times New Roman" w:eastAsia="Times New Roman" w:hAnsi="Times New Roman" w:cs="Times New Roman"/>
                          <w:spacing w:val="-2"/>
                          <w:sz w:val="24"/>
                          <w:szCs w:val="24"/>
                          <w:lang w:eastAsia="ru-RU"/>
                        </w:rPr>
                        <w:t>итуативное</w:t>
                      </w:r>
                      <w:r w:rsidRPr="00532982">
                        <w:rPr>
                          <w:rFonts w:ascii="Times New Roman" w:eastAsia="Times New Roman" w:hAnsi="Times New Roman" w:cs="Times New Roman"/>
                          <w:spacing w:val="35"/>
                          <w:w w:val="99"/>
                          <w:sz w:val="24"/>
                          <w:szCs w:val="24"/>
                          <w:lang w:eastAsia="ru-RU"/>
                        </w:rPr>
                        <w:t xml:space="preserve"> </w:t>
                      </w:r>
                      <w:r w:rsidRPr="00532982">
                        <w:rPr>
                          <w:rFonts w:ascii="Times New Roman" w:eastAsia="Times New Roman" w:hAnsi="Times New Roman" w:cs="Times New Roman"/>
                          <w:spacing w:val="-1"/>
                          <w:sz w:val="24"/>
                          <w:szCs w:val="24"/>
                          <w:lang w:eastAsia="ru-RU"/>
                        </w:rPr>
                        <w:t>обучение,</w:t>
                      </w:r>
                      <w:r w:rsidRPr="00532982">
                        <w:rPr>
                          <w:rFonts w:ascii="Times New Roman" w:eastAsia="Times New Roman" w:hAnsi="Times New Roman" w:cs="Times New Roman"/>
                          <w:spacing w:val="-10"/>
                          <w:sz w:val="24"/>
                          <w:szCs w:val="24"/>
                          <w:lang w:eastAsia="ru-RU"/>
                        </w:rPr>
                        <w:t xml:space="preserve"> </w:t>
                      </w:r>
                      <w:r>
                        <w:rPr>
                          <w:rFonts w:ascii="Times New Roman" w:eastAsia="Times New Roman" w:hAnsi="Times New Roman" w:cs="Times New Roman"/>
                          <w:spacing w:val="-1"/>
                          <w:sz w:val="24"/>
                          <w:szCs w:val="24"/>
                          <w:lang w:eastAsia="ru-RU"/>
                        </w:rPr>
                        <w:t>ц</w:t>
                      </w:r>
                      <w:r w:rsidRPr="00532982">
                        <w:rPr>
                          <w:rFonts w:ascii="Times New Roman" w:eastAsia="Times New Roman" w:hAnsi="Times New Roman" w:cs="Times New Roman"/>
                          <w:spacing w:val="-1"/>
                          <w:sz w:val="24"/>
                          <w:szCs w:val="24"/>
                          <w:lang w:eastAsia="ru-RU"/>
                        </w:rPr>
                        <w:t>елевые</w:t>
                      </w:r>
                      <w:r w:rsidRPr="00532982">
                        <w:rPr>
                          <w:rFonts w:ascii="Times New Roman" w:eastAsia="Times New Roman" w:hAnsi="Times New Roman" w:cs="Times New Roman"/>
                          <w:spacing w:val="-9"/>
                          <w:sz w:val="24"/>
                          <w:szCs w:val="24"/>
                          <w:lang w:eastAsia="ru-RU"/>
                        </w:rPr>
                        <w:t xml:space="preserve"> </w:t>
                      </w:r>
                      <w:r w:rsidRPr="00532982">
                        <w:rPr>
                          <w:rFonts w:ascii="Times New Roman" w:eastAsia="Times New Roman" w:hAnsi="Times New Roman" w:cs="Times New Roman"/>
                          <w:spacing w:val="-2"/>
                          <w:sz w:val="24"/>
                          <w:szCs w:val="24"/>
                          <w:lang w:eastAsia="ru-RU"/>
                        </w:rPr>
                        <w:t>прогулки,</w:t>
                      </w:r>
                      <w:r w:rsidRPr="00532982">
                        <w:rPr>
                          <w:rFonts w:ascii="Times New Roman" w:eastAsia="Times New Roman" w:hAnsi="Times New Roman" w:cs="Times New Roman"/>
                          <w:spacing w:val="-9"/>
                          <w:sz w:val="24"/>
                          <w:szCs w:val="24"/>
                          <w:lang w:eastAsia="ru-RU"/>
                        </w:rPr>
                        <w:t xml:space="preserve"> </w:t>
                      </w:r>
                      <w:r>
                        <w:rPr>
                          <w:rFonts w:ascii="Times New Roman" w:eastAsia="Times New Roman" w:hAnsi="Times New Roman" w:cs="Times New Roman"/>
                          <w:spacing w:val="-1"/>
                          <w:sz w:val="24"/>
                          <w:szCs w:val="24"/>
                          <w:lang w:eastAsia="ru-RU"/>
                        </w:rPr>
                        <w:t>а</w:t>
                      </w:r>
                      <w:r w:rsidRPr="00532982">
                        <w:rPr>
                          <w:rFonts w:ascii="Times New Roman" w:eastAsia="Times New Roman" w:hAnsi="Times New Roman" w:cs="Times New Roman"/>
                          <w:spacing w:val="-1"/>
                          <w:sz w:val="24"/>
                          <w:szCs w:val="24"/>
                          <w:lang w:eastAsia="ru-RU"/>
                        </w:rPr>
                        <w:t>кции</w:t>
                      </w:r>
                      <w:r w:rsidRPr="00532982">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t>т</w:t>
                      </w:r>
                      <w:r w:rsidRPr="00532982">
                        <w:rPr>
                          <w:rFonts w:ascii="Times New Roman" w:eastAsia="Times New Roman" w:hAnsi="Times New Roman" w:cs="Times New Roman"/>
                          <w:spacing w:val="-2"/>
                          <w:sz w:val="24"/>
                          <w:szCs w:val="24"/>
                          <w:lang w:eastAsia="ru-RU"/>
                        </w:rPr>
                        <w:t>ворческие</w:t>
                      </w:r>
                      <w:r w:rsidRPr="00532982">
                        <w:rPr>
                          <w:rFonts w:ascii="Times New Roman" w:eastAsia="Times New Roman" w:hAnsi="Times New Roman" w:cs="Times New Roman"/>
                          <w:spacing w:val="-10"/>
                          <w:sz w:val="24"/>
                          <w:szCs w:val="24"/>
                          <w:lang w:eastAsia="ru-RU"/>
                        </w:rPr>
                        <w:t xml:space="preserve"> </w:t>
                      </w:r>
                      <w:r w:rsidRPr="00532982">
                        <w:rPr>
                          <w:rFonts w:ascii="Times New Roman" w:eastAsia="Times New Roman" w:hAnsi="Times New Roman" w:cs="Times New Roman"/>
                          <w:spacing w:val="-1"/>
                          <w:sz w:val="24"/>
                          <w:szCs w:val="24"/>
                          <w:lang w:eastAsia="ru-RU"/>
                        </w:rPr>
                        <w:t>задания,</w:t>
                      </w:r>
                      <w:r w:rsidRPr="00532982">
                        <w:rPr>
                          <w:rFonts w:ascii="Times New Roman" w:eastAsia="Times New Roman" w:hAnsi="Times New Roman" w:cs="Times New Roman"/>
                          <w:spacing w:val="-10"/>
                          <w:sz w:val="24"/>
                          <w:szCs w:val="24"/>
                          <w:lang w:eastAsia="ru-RU"/>
                        </w:rPr>
                        <w:t xml:space="preserve"> </w:t>
                      </w:r>
                      <w:r>
                        <w:rPr>
                          <w:rFonts w:ascii="Times New Roman" w:eastAsia="Times New Roman" w:hAnsi="Times New Roman" w:cs="Times New Roman"/>
                          <w:spacing w:val="-3"/>
                          <w:sz w:val="24"/>
                          <w:szCs w:val="24"/>
                          <w:lang w:eastAsia="ru-RU"/>
                        </w:rPr>
                        <w:t>к</w:t>
                      </w:r>
                      <w:r w:rsidRPr="00532982">
                        <w:rPr>
                          <w:rFonts w:ascii="Times New Roman" w:eastAsia="Times New Roman" w:hAnsi="Times New Roman" w:cs="Times New Roman"/>
                          <w:spacing w:val="-3"/>
                          <w:sz w:val="24"/>
                          <w:szCs w:val="24"/>
                          <w:lang w:eastAsia="ru-RU"/>
                        </w:rPr>
                        <w:t>онкурсы</w:t>
                      </w:r>
                      <w:proofErr w:type="gramEnd"/>
                    </w:p>
                  </w:txbxContent>
                </v:textbox>
              </v:shape>
            </w:pict>
          </mc:Fallback>
        </mc:AlternateContent>
      </w:r>
    </w:p>
    <w:p w:rsidR="00F01159" w:rsidRDefault="00D13325" w:rsidP="0018544F">
      <w:pPr>
        <w:tabs>
          <w:tab w:val="left" w:pos="1701"/>
          <w:tab w:val="left" w:pos="1985"/>
        </w:tabs>
        <w:jc w:val="both"/>
        <w:rPr>
          <w:rFonts w:ascii="Times New Roman" w:hAnsi="Times New Roman" w:cs="Times New Roman"/>
          <w:sz w:val="24"/>
          <w:szCs w:val="24"/>
        </w:rPr>
      </w:pPr>
      <w:r w:rsidRPr="00D13325">
        <w:rPr>
          <w:rFonts w:ascii="Times New Roman" w:hAnsi="Times New Roman" w:cs="Times New Roman"/>
          <w:noProof/>
          <w:sz w:val="24"/>
          <w:szCs w:val="24"/>
          <w:lang w:eastAsia="ru-RU"/>
        </w:rPr>
        <mc:AlternateContent>
          <mc:Choice Requires="wps">
            <w:drawing>
              <wp:anchor distT="0" distB="0" distL="114300" distR="114300" simplePos="0" relativeHeight="251641344" behindDoc="0" locked="0" layoutInCell="1" allowOverlap="1" wp14:anchorId="7543F114" wp14:editId="4A8482BA">
                <wp:simplePos x="0" y="0"/>
                <wp:positionH relativeFrom="column">
                  <wp:posOffset>2854960</wp:posOffset>
                </wp:positionH>
                <wp:positionV relativeFrom="paragraph">
                  <wp:posOffset>119380</wp:posOffset>
                </wp:positionV>
                <wp:extent cx="3781425" cy="361950"/>
                <wp:effectExtent l="0" t="0" r="28575" b="19050"/>
                <wp:wrapNone/>
                <wp:docPr id="371" name="Надпись 371"/>
                <wp:cNvGraphicFramePr/>
                <a:graphic xmlns:a="http://schemas.openxmlformats.org/drawingml/2006/main">
                  <a:graphicData uri="http://schemas.microsoft.com/office/word/2010/wordprocessingShape">
                    <wps:wsp>
                      <wps:cNvSpPr txBox="1"/>
                      <wps:spPr>
                        <a:xfrm>
                          <a:off x="0" y="0"/>
                          <a:ext cx="3781425" cy="361950"/>
                        </a:xfrm>
                        <a:prstGeom prst="rect">
                          <a:avLst/>
                        </a:prstGeom>
                        <a:solidFill>
                          <a:sysClr val="window" lastClr="FFFFFF"/>
                        </a:solidFill>
                        <a:ln w="6350">
                          <a:solidFill>
                            <a:prstClr val="black"/>
                          </a:solidFill>
                        </a:ln>
                        <a:effectLst/>
                      </wps:spPr>
                      <wps:txbx>
                        <w:txbxContent>
                          <w:p w:rsidR="001A59EA" w:rsidRPr="00C3211A" w:rsidRDefault="001A59EA" w:rsidP="00D13325">
                            <w:pPr>
                              <w:jc w:val="center"/>
                              <w:rPr>
                                <w:rFonts w:ascii="Times New Roman" w:hAnsi="Times New Roman" w:cs="Times New Roman"/>
                                <w:sz w:val="24"/>
                              </w:rPr>
                            </w:pPr>
                            <w:r w:rsidRPr="00D13325">
                              <w:rPr>
                                <w:rFonts w:ascii="Times New Roman" w:eastAsia="Times New Roman" w:hAnsi="Times New Roman" w:cs="Times New Roman"/>
                                <w:spacing w:val="-1"/>
                                <w:sz w:val="24"/>
                                <w:szCs w:val="24"/>
                                <w:lang w:eastAsia="ru-RU"/>
                              </w:rPr>
                              <w:t>Совместный</w:t>
                            </w:r>
                            <w:r w:rsidRPr="00D13325">
                              <w:rPr>
                                <w:rFonts w:ascii="Times New Roman" w:eastAsia="Times New Roman" w:hAnsi="Times New Roman" w:cs="Times New Roman"/>
                                <w:spacing w:val="-5"/>
                                <w:sz w:val="24"/>
                                <w:szCs w:val="24"/>
                                <w:lang w:eastAsia="ru-RU"/>
                              </w:rPr>
                              <w:t xml:space="preserve"> тру</w:t>
                            </w:r>
                            <w:r w:rsidRPr="00D13325">
                              <w:rPr>
                                <w:rFonts w:ascii="Times New Roman" w:eastAsia="Times New Roman" w:hAnsi="Times New Roman" w:cs="Times New Roman"/>
                                <w:spacing w:val="-6"/>
                                <w:sz w:val="24"/>
                                <w:szCs w:val="24"/>
                                <w:lang w:eastAsia="ru-RU"/>
                              </w:rPr>
                              <w:t>д</w:t>
                            </w:r>
                            <w:r w:rsidRPr="00D13325">
                              <w:rPr>
                                <w:rFonts w:ascii="Times New Roman" w:eastAsia="Times New Roman" w:hAnsi="Times New Roman" w:cs="Times New Roman"/>
                                <w:spacing w:val="-5"/>
                                <w:sz w:val="24"/>
                                <w:szCs w:val="24"/>
                                <w:lang w:eastAsia="ru-RU"/>
                              </w:rPr>
                              <w:t xml:space="preserve"> </w:t>
                            </w:r>
                            <w:proofErr w:type="gramStart"/>
                            <w:r w:rsidRPr="00D13325">
                              <w:rPr>
                                <w:rFonts w:ascii="Times New Roman" w:eastAsia="Times New Roman" w:hAnsi="Times New Roman" w:cs="Times New Roman"/>
                                <w:sz w:val="24"/>
                                <w:szCs w:val="24"/>
                                <w:lang w:eastAsia="ru-RU"/>
                              </w:rPr>
                              <w:t>со</w:t>
                            </w:r>
                            <w:proofErr w:type="gramEnd"/>
                            <w:r w:rsidRPr="00D13325">
                              <w:rPr>
                                <w:rFonts w:ascii="Times New Roman" w:eastAsia="Times New Roman" w:hAnsi="Times New Roman" w:cs="Times New Roman"/>
                                <w:spacing w:val="-5"/>
                                <w:sz w:val="24"/>
                                <w:szCs w:val="24"/>
                                <w:lang w:eastAsia="ru-RU"/>
                              </w:rPr>
                              <w:t xml:space="preserve"> </w:t>
                            </w:r>
                            <w:r w:rsidRPr="00D13325">
                              <w:rPr>
                                <w:rFonts w:ascii="Times New Roman" w:eastAsia="Times New Roman" w:hAnsi="Times New Roman" w:cs="Times New Roman"/>
                                <w:sz w:val="24"/>
                                <w:szCs w:val="24"/>
                                <w:lang w:eastAsia="ru-RU"/>
                              </w:rPr>
                              <w:t>взрослым</w:t>
                            </w:r>
                            <w:r w:rsidRPr="00D13325">
                              <w:rPr>
                                <w:rFonts w:ascii="Times New Roman" w:eastAsia="Times New Roman" w:hAnsi="Times New Roman" w:cs="Times New Roman"/>
                                <w:spacing w:val="51"/>
                                <w:sz w:val="24"/>
                                <w:szCs w:val="24"/>
                                <w:lang w:eastAsia="ru-RU"/>
                              </w:rPr>
                              <w:t xml:space="preserve"> </w:t>
                            </w:r>
                            <w:r w:rsidRPr="00D13325">
                              <w:rPr>
                                <w:rFonts w:ascii="Times New Roman" w:eastAsia="Times New Roman" w:hAnsi="Times New Roman" w:cs="Times New Roman"/>
                                <w:sz w:val="24"/>
                                <w:szCs w:val="24"/>
                                <w:lang w:eastAsia="ru-RU"/>
                              </w:rPr>
                              <w:t>и</w:t>
                            </w:r>
                            <w:r w:rsidRPr="00D13325">
                              <w:rPr>
                                <w:rFonts w:ascii="Times New Roman" w:eastAsia="Times New Roman" w:hAnsi="Times New Roman" w:cs="Times New Roman"/>
                                <w:spacing w:val="-5"/>
                                <w:sz w:val="24"/>
                                <w:szCs w:val="24"/>
                                <w:lang w:eastAsia="ru-RU"/>
                              </w:rPr>
                              <w:t xml:space="preserve"> </w:t>
                            </w:r>
                            <w:r w:rsidRPr="00D13325">
                              <w:rPr>
                                <w:rFonts w:ascii="Times New Roman" w:eastAsia="Times New Roman" w:hAnsi="Times New Roman" w:cs="Times New Roman"/>
                                <w:spacing w:val="-1"/>
                                <w:sz w:val="24"/>
                                <w:szCs w:val="24"/>
                                <w:lang w:eastAsia="ru-RU"/>
                              </w:rPr>
                              <w:t>со</w:t>
                            </w:r>
                            <w:r w:rsidRPr="00D13325">
                              <w:rPr>
                                <w:rFonts w:ascii="Times New Roman" w:eastAsia="Times New Roman" w:hAnsi="Times New Roman" w:cs="Times New Roman"/>
                                <w:spacing w:val="-5"/>
                                <w:sz w:val="24"/>
                                <w:szCs w:val="24"/>
                                <w:lang w:eastAsia="ru-RU"/>
                              </w:rPr>
                              <w:t xml:space="preserve"> </w:t>
                            </w:r>
                            <w:r w:rsidRPr="00D13325">
                              <w:rPr>
                                <w:rFonts w:ascii="Times New Roman" w:eastAsia="Times New Roman" w:hAnsi="Times New Roman" w:cs="Times New Roman"/>
                                <w:spacing w:val="-1"/>
                                <w:sz w:val="24"/>
                                <w:szCs w:val="24"/>
                                <w:lang w:eastAsia="ru-RU"/>
                              </w:rPr>
                              <w:t>сверстниками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71" o:spid="_x0000_s1165" type="#_x0000_t202" style="position:absolute;left:0;text-align:left;margin-left:224.8pt;margin-top:9.4pt;width:297.75pt;height:28.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" fillcolor="window" strokeweight=".5pt">
                <v:textbox>
                  <w:txbxContent>
                    <w:p w:rsidR="00214C98" w:rsidRPr="00C3211A" w:rsidRDefault="00214C98" w:rsidP="00D13325">
                      <w:pPr>
                        <w:jc w:val="center"/>
                        <w:rPr>
                          <w:rFonts w:ascii="Times New Roman" w:hAnsi="Times New Roman" w:cs="Times New Roman"/>
                          <w:sz w:val="24"/>
                        </w:rPr>
                      </w:pPr>
                      <w:r w:rsidRPr="00D13325">
                        <w:rPr>
                          <w:rFonts w:ascii="Times New Roman" w:eastAsia="Times New Roman" w:hAnsi="Times New Roman" w:cs="Times New Roman"/>
                          <w:spacing w:val="-1"/>
                          <w:sz w:val="24"/>
                          <w:szCs w:val="24"/>
                          <w:lang w:eastAsia="ru-RU"/>
                        </w:rPr>
                        <w:t>Совместный</w:t>
                      </w:r>
                      <w:r w:rsidRPr="00D13325">
                        <w:rPr>
                          <w:rFonts w:ascii="Times New Roman" w:eastAsia="Times New Roman" w:hAnsi="Times New Roman" w:cs="Times New Roman"/>
                          <w:spacing w:val="-5"/>
                          <w:sz w:val="24"/>
                          <w:szCs w:val="24"/>
                          <w:lang w:eastAsia="ru-RU"/>
                        </w:rPr>
                        <w:t xml:space="preserve"> тру</w:t>
                      </w:r>
                      <w:r w:rsidRPr="00D13325">
                        <w:rPr>
                          <w:rFonts w:ascii="Times New Roman" w:eastAsia="Times New Roman" w:hAnsi="Times New Roman" w:cs="Times New Roman"/>
                          <w:spacing w:val="-6"/>
                          <w:sz w:val="24"/>
                          <w:szCs w:val="24"/>
                          <w:lang w:eastAsia="ru-RU"/>
                        </w:rPr>
                        <w:t>д</w:t>
                      </w:r>
                      <w:r w:rsidRPr="00D13325">
                        <w:rPr>
                          <w:rFonts w:ascii="Times New Roman" w:eastAsia="Times New Roman" w:hAnsi="Times New Roman" w:cs="Times New Roman"/>
                          <w:spacing w:val="-5"/>
                          <w:sz w:val="24"/>
                          <w:szCs w:val="24"/>
                          <w:lang w:eastAsia="ru-RU"/>
                        </w:rPr>
                        <w:t xml:space="preserve"> </w:t>
                      </w:r>
                      <w:proofErr w:type="gramStart"/>
                      <w:r w:rsidRPr="00D13325">
                        <w:rPr>
                          <w:rFonts w:ascii="Times New Roman" w:eastAsia="Times New Roman" w:hAnsi="Times New Roman" w:cs="Times New Roman"/>
                          <w:sz w:val="24"/>
                          <w:szCs w:val="24"/>
                          <w:lang w:eastAsia="ru-RU"/>
                        </w:rPr>
                        <w:t>со</w:t>
                      </w:r>
                      <w:proofErr w:type="gramEnd"/>
                      <w:r w:rsidRPr="00D13325">
                        <w:rPr>
                          <w:rFonts w:ascii="Times New Roman" w:eastAsia="Times New Roman" w:hAnsi="Times New Roman" w:cs="Times New Roman"/>
                          <w:spacing w:val="-5"/>
                          <w:sz w:val="24"/>
                          <w:szCs w:val="24"/>
                          <w:lang w:eastAsia="ru-RU"/>
                        </w:rPr>
                        <w:t xml:space="preserve"> </w:t>
                      </w:r>
                      <w:r w:rsidRPr="00D13325">
                        <w:rPr>
                          <w:rFonts w:ascii="Times New Roman" w:eastAsia="Times New Roman" w:hAnsi="Times New Roman" w:cs="Times New Roman"/>
                          <w:sz w:val="24"/>
                          <w:szCs w:val="24"/>
                          <w:lang w:eastAsia="ru-RU"/>
                        </w:rPr>
                        <w:t>взрослым</w:t>
                      </w:r>
                      <w:r w:rsidRPr="00D13325">
                        <w:rPr>
                          <w:rFonts w:ascii="Times New Roman" w:eastAsia="Times New Roman" w:hAnsi="Times New Roman" w:cs="Times New Roman"/>
                          <w:spacing w:val="51"/>
                          <w:sz w:val="24"/>
                          <w:szCs w:val="24"/>
                          <w:lang w:eastAsia="ru-RU"/>
                        </w:rPr>
                        <w:t xml:space="preserve"> </w:t>
                      </w:r>
                      <w:r w:rsidRPr="00D13325">
                        <w:rPr>
                          <w:rFonts w:ascii="Times New Roman" w:eastAsia="Times New Roman" w:hAnsi="Times New Roman" w:cs="Times New Roman"/>
                          <w:sz w:val="24"/>
                          <w:szCs w:val="24"/>
                          <w:lang w:eastAsia="ru-RU"/>
                        </w:rPr>
                        <w:t>и</w:t>
                      </w:r>
                      <w:r w:rsidRPr="00D13325">
                        <w:rPr>
                          <w:rFonts w:ascii="Times New Roman" w:eastAsia="Times New Roman" w:hAnsi="Times New Roman" w:cs="Times New Roman"/>
                          <w:spacing w:val="-5"/>
                          <w:sz w:val="24"/>
                          <w:szCs w:val="24"/>
                          <w:lang w:eastAsia="ru-RU"/>
                        </w:rPr>
                        <w:t xml:space="preserve"> </w:t>
                      </w:r>
                      <w:r w:rsidRPr="00D13325">
                        <w:rPr>
                          <w:rFonts w:ascii="Times New Roman" w:eastAsia="Times New Roman" w:hAnsi="Times New Roman" w:cs="Times New Roman"/>
                          <w:spacing w:val="-1"/>
                          <w:sz w:val="24"/>
                          <w:szCs w:val="24"/>
                          <w:lang w:eastAsia="ru-RU"/>
                        </w:rPr>
                        <w:t>со</w:t>
                      </w:r>
                      <w:r w:rsidRPr="00D13325">
                        <w:rPr>
                          <w:rFonts w:ascii="Times New Roman" w:eastAsia="Times New Roman" w:hAnsi="Times New Roman" w:cs="Times New Roman"/>
                          <w:spacing w:val="-5"/>
                          <w:sz w:val="24"/>
                          <w:szCs w:val="24"/>
                          <w:lang w:eastAsia="ru-RU"/>
                        </w:rPr>
                        <w:t xml:space="preserve"> </w:t>
                      </w:r>
                      <w:r w:rsidRPr="00D13325">
                        <w:rPr>
                          <w:rFonts w:ascii="Times New Roman" w:eastAsia="Times New Roman" w:hAnsi="Times New Roman" w:cs="Times New Roman"/>
                          <w:spacing w:val="-1"/>
                          <w:sz w:val="24"/>
                          <w:szCs w:val="24"/>
                          <w:lang w:eastAsia="ru-RU"/>
                        </w:rPr>
                        <w:t>сверстниками</w:t>
                      </w:r>
                    </w:p>
                  </w:txbxContent>
                </v:textbox>
              </v:shape>
            </w:pict>
          </mc:Fallback>
        </mc:AlternateContent>
      </w:r>
    </w:p>
    <w:p w:rsidR="00F01159" w:rsidRDefault="00F01159" w:rsidP="0018544F">
      <w:pPr>
        <w:tabs>
          <w:tab w:val="left" w:pos="1701"/>
          <w:tab w:val="left" w:pos="1985"/>
        </w:tabs>
        <w:jc w:val="both"/>
        <w:rPr>
          <w:rFonts w:ascii="Times New Roman" w:hAnsi="Times New Roman" w:cs="Times New Roman"/>
          <w:sz w:val="24"/>
          <w:szCs w:val="24"/>
        </w:rPr>
      </w:pPr>
    </w:p>
    <w:p w:rsidR="00F01159" w:rsidRDefault="00D13325"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8080" behindDoc="0" locked="0" layoutInCell="1" allowOverlap="1" wp14:anchorId="776ED15A" wp14:editId="71626699">
                <wp:simplePos x="0" y="0"/>
                <wp:positionH relativeFrom="column">
                  <wp:posOffset>3512185</wp:posOffset>
                </wp:positionH>
                <wp:positionV relativeFrom="paragraph">
                  <wp:posOffset>130810</wp:posOffset>
                </wp:positionV>
                <wp:extent cx="2486025" cy="285750"/>
                <wp:effectExtent l="0" t="0" r="28575" b="19050"/>
                <wp:wrapNone/>
                <wp:docPr id="372" name="Надпись 372"/>
                <wp:cNvGraphicFramePr/>
                <a:graphic xmlns:a="http://schemas.openxmlformats.org/drawingml/2006/main">
                  <a:graphicData uri="http://schemas.microsoft.com/office/word/2010/wordprocessingShape">
                    <wps:wsp>
                      <wps:cNvSpPr txBox="1"/>
                      <wps:spPr>
                        <a:xfrm>
                          <a:off x="0" y="0"/>
                          <a:ext cx="24860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13325" w:rsidRDefault="001A59EA" w:rsidP="00D13325">
                            <w:pPr>
                              <w:jc w:val="center"/>
                              <w:rPr>
                                <w:rFonts w:ascii="Times New Roman" w:hAnsi="Times New Roman" w:cs="Times New Roman"/>
                                <w:sz w:val="24"/>
                              </w:rPr>
                            </w:pPr>
                            <w:r w:rsidRPr="00D13325">
                              <w:rPr>
                                <w:rFonts w:ascii="Times New Roman" w:hAnsi="Times New Roman" w:cs="Times New Roman"/>
                                <w:sz w:val="24"/>
                              </w:rPr>
                              <w:t>Экскурсии</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72" o:spid="_x0000_s1166" type="#_x0000_t202" style="position:absolute;left:0;text-align:left;margin-left:276.55pt;margin-top:10.3pt;width:195.75pt;height:22.5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" fillcolor="white [3201]" strokeweight=".5pt">
                <v:textbox>
                  <w:txbxContent>
                    <w:p w:rsidR="00214C98" w:rsidRPr="00D13325" w:rsidRDefault="00214C98" w:rsidP="00D13325">
                      <w:pPr>
                        <w:jc w:val="center"/>
                        <w:rPr>
                          <w:rFonts w:ascii="Times New Roman" w:hAnsi="Times New Roman" w:cs="Times New Roman"/>
                          <w:sz w:val="24"/>
                        </w:rPr>
                      </w:pPr>
                      <w:r w:rsidRPr="00D13325">
                        <w:rPr>
                          <w:rFonts w:ascii="Times New Roman" w:hAnsi="Times New Roman" w:cs="Times New Roman"/>
                          <w:sz w:val="24"/>
                        </w:rPr>
                        <w:t>Экскурсии</w:t>
                      </w:r>
                      <w:r>
                        <w:rPr>
                          <w:rFonts w:ascii="Times New Roman" w:hAnsi="Times New Roman" w:cs="Times New Roman"/>
                          <w:sz w:val="24"/>
                        </w:rPr>
                        <w:t xml:space="preserve"> </w:t>
                      </w:r>
                    </w:p>
                  </w:txbxContent>
                </v:textbox>
              </v:shape>
            </w:pict>
          </mc:Fallback>
        </mc:AlternateContent>
      </w:r>
    </w:p>
    <w:p w:rsidR="00F01159" w:rsidRDefault="00F01159" w:rsidP="0018544F">
      <w:pPr>
        <w:tabs>
          <w:tab w:val="left" w:pos="1701"/>
          <w:tab w:val="left" w:pos="1985"/>
        </w:tabs>
        <w:jc w:val="both"/>
        <w:rPr>
          <w:rFonts w:ascii="Times New Roman" w:hAnsi="Times New Roman" w:cs="Times New Roman"/>
          <w:sz w:val="24"/>
          <w:szCs w:val="24"/>
        </w:rPr>
      </w:pPr>
    </w:p>
    <w:p w:rsidR="00F01159" w:rsidRDefault="00D13325"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4528" behindDoc="0" locked="0" layoutInCell="1" allowOverlap="1">
                <wp:simplePos x="0" y="0"/>
                <wp:positionH relativeFrom="column">
                  <wp:posOffset>3350260</wp:posOffset>
                </wp:positionH>
                <wp:positionV relativeFrom="paragraph">
                  <wp:posOffset>75565</wp:posOffset>
                </wp:positionV>
                <wp:extent cx="2847975" cy="295275"/>
                <wp:effectExtent l="0" t="0" r="28575" b="28575"/>
                <wp:wrapNone/>
                <wp:docPr id="373" name="Надпись 373"/>
                <wp:cNvGraphicFramePr/>
                <a:graphic xmlns:a="http://schemas.openxmlformats.org/drawingml/2006/main">
                  <a:graphicData uri="http://schemas.microsoft.com/office/word/2010/wordprocessingShape">
                    <wps:wsp>
                      <wps:cNvSpPr txBox="1"/>
                      <wps:spPr>
                        <a:xfrm>
                          <a:off x="0" y="0"/>
                          <a:ext cx="28479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13325" w:rsidRDefault="001A59EA" w:rsidP="00D13325">
                            <w:pPr>
                              <w:jc w:val="center"/>
                              <w:rPr>
                                <w:rFonts w:ascii="Times New Roman" w:hAnsi="Times New Roman" w:cs="Times New Roman"/>
                                <w:sz w:val="24"/>
                              </w:rPr>
                            </w:pPr>
                            <w:r w:rsidRPr="00D13325">
                              <w:rPr>
                                <w:rFonts w:ascii="Times New Roman" w:hAnsi="Times New Roman" w:cs="Times New Roman"/>
                                <w:sz w:val="24"/>
                              </w:rPr>
                              <w:t>Конкурсы, акции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73" o:spid="_x0000_s1167" type="#_x0000_t202" style="position:absolute;left:0;text-align:left;margin-left:263.8pt;margin-top:5.95pt;width:224.25pt;height:23.2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" fillcolor="white [3201]" strokeweight=".5pt">
                <v:textbox>
                  <w:txbxContent>
                    <w:p w:rsidR="00214C98" w:rsidRPr="00D13325" w:rsidRDefault="00214C98" w:rsidP="00D13325">
                      <w:pPr>
                        <w:jc w:val="center"/>
                        <w:rPr>
                          <w:rFonts w:ascii="Times New Roman" w:hAnsi="Times New Roman" w:cs="Times New Roman"/>
                          <w:sz w:val="24"/>
                        </w:rPr>
                      </w:pPr>
                      <w:r w:rsidRPr="00D13325">
                        <w:rPr>
                          <w:rFonts w:ascii="Times New Roman" w:hAnsi="Times New Roman" w:cs="Times New Roman"/>
                          <w:sz w:val="24"/>
                        </w:rPr>
                        <w:t>Конкурсы, акции</w:t>
                      </w:r>
                    </w:p>
                  </w:txbxContent>
                </v:textbox>
              </v:shape>
            </w:pict>
          </mc:Fallback>
        </mc:AlternateContent>
      </w:r>
    </w:p>
    <w:p w:rsidR="00B04390" w:rsidRDefault="00532982"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3200" behindDoc="0" locked="0" layoutInCell="1" allowOverlap="1">
                <wp:simplePos x="0" y="0"/>
                <wp:positionH relativeFrom="column">
                  <wp:posOffset>6179185</wp:posOffset>
                </wp:positionH>
                <wp:positionV relativeFrom="paragraph">
                  <wp:posOffset>157480</wp:posOffset>
                </wp:positionV>
                <wp:extent cx="1695450" cy="381000"/>
                <wp:effectExtent l="38100" t="57150" r="0" b="76200"/>
                <wp:wrapNone/>
                <wp:docPr id="379" name="Прямая со стрелкой 379"/>
                <wp:cNvGraphicFramePr/>
                <a:graphic xmlns:a="http://schemas.openxmlformats.org/drawingml/2006/main">
                  <a:graphicData uri="http://schemas.microsoft.com/office/word/2010/wordprocessingShape">
                    <wps:wsp>
                      <wps:cNvCnPr/>
                      <wps:spPr>
                        <a:xfrm flipV="1">
                          <a:off x="0" y="0"/>
                          <a:ext cx="1695450" cy="381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01968A" id="Прямая со стрелкой 379" o:spid="_x0000_s1026" type="#_x0000_t32" style="position:absolute;margin-left:486.55pt;margin-top:12.4pt;width:133.5pt;height:30pt;flip:y;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" strokecolor="black [3200]" strokeweight=".5pt">
                <v:stroke startarrow="block" endarrow="block" joinstyle="miter"/>
              </v:shape>
            </w:pict>
          </mc:Fallback>
        </mc:AlternateContent>
      </w:r>
    </w:p>
    <w:p w:rsidR="00F01159" w:rsidRDefault="00534994"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776" behindDoc="0" locked="0" layoutInCell="1" allowOverlap="1" wp14:anchorId="2312B659" wp14:editId="1FEA3F90">
                <wp:simplePos x="0" y="0"/>
                <wp:positionH relativeFrom="column">
                  <wp:posOffset>2521585</wp:posOffset>
                </wp:positionH>
                <wp:positionV relativeFrom="paragraph">
                  <wp:posOffset>396240</wp:posOffset>
                </wp:positionV>
                <wp:extent cx="4286250" cy="295275"/>
                <wp:effectExtent l="0" t="0" r="19050" b="28575"/>
                <wp:wrapNone/>
                <wp:docPr id="374" name="Надпись 374"/>
                <wp:cNvGraphicFramePr/>
                <a:graphic xmlns:a="http://schemas.openxmlformats.org/drawingml/2006/main">
                  <a:graphicData uri="http://schemas.microsoft.com/office/word/2010/wordprocessingShape">
                    <wps:wsp>
                      <wps:cNvSpPr txBox="1"/>
                      <wps:spPr>
                        <a:xfrm>
                          <a:off x="0" y="0"/>
                          <a:ext cx="4286250" cy="295275"/>
                        </a:xfrm>
                        <a:prstGeom prst="rect">
                          <a:avLst/>
                        </a:prstGeom>
                        <a:solidFill>
                          <a:sysClr val="window" lastClr="FFFFFF"/>
                        </a:solidFill>
                        <a:ln w="6350">
                          <a:solidFill>
                            <a:prstClr val="black"/>
                          </a:solidFill>
                        </a:ln>
                        <a:effectLst/>
                      </wps:spPr>
                      <wps:txbx>
                        <w:txbxContent>
                          <w:p w:rsidR="001A59EA" w:rsidRPr="00D11E0C" w:rsidRDefault="001A59EA" w:rsidP="00D11E0C">
                            <w:pPr>
                              <w:jc w:val="center"/>
                              <w:rPr>
                                <w:rFonts w:ascii="Times New Roman" w:hAnsi="Times New Roman" w:cs="Times New Roman"/>
                                <w:sz w:val="24"/>
                              </w:rPr>
                            </w:pPr>
                            <w:r w:rsidRPr="00D11E0C">
                              <w:rPr>
                                <w:rFonts w:ascii="Times New Roman" w:hAnsi="Times New Roman" w:cs="Times New Roman"/>
                                <w:sz w:val="24"/>
                              </w:rPr>
                              <w:t>Формирование самостоятельности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74" o:spid="_x0000_s1168" type="#_x0000_t202" style="position:absolute;left:0;text-align:left;margin-left:198.55pt;margin-top:31.2pt;width:337.5pt;height:23.2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" fillcolor="window" strokeweight=".5pt">
                <v:textbox>
                  <w:txbxContent>
                    <w:p w:rsidR="00214C98" w:rsidRPr="00D11E0C" w:rsidRDefault="00214C98" w:rsidP="00D11E0C">
                      <w:pPr>
                        <w:jc w:val="center"/>
                        <w:rPr>
                          <w:rFonts w:ascii="Times New Roman" w:hAnsi="Times New Roman" w:cs="Times New Roman"/>
                          <w:sz w:val="24"/>
                        </w:rPr>
                      </w:pPr>
                      <w:r w:rsidRPr="00D11E0C">
                        <w:rPr>
                          <w:rFonts w:ascii="Times New Roman" w:hAnsi="Times New Roman" w:cs="Times New Roman"/>
                          <w:sz w:val="24"/>
                        </w:rPr>
                        <w:t>Формирование самостоятельности</w:t>
                      </w:r>
                    </w:p>
                  </w:txbxContent>
                </v:textbox>
              </v:shape>
            </w:pict>
          </mc:Fallback>
        </mc:AlternateContent>
      </w:r>
      <w:r w:rsidR="00532982">
        <w:rPr>
          <w:rFonts w:ascii="Times New Roman" w:hAnsi="Times New Roman" w:cs="Times New Roman"/>
          <w:noProof/>
          <w:sz w:val="24"/>
          <w:szCs w:val="24"/>
          <w:lang w:eastAsia="ru-RU"/>
        </w:rPr>
        <mc:AlternateContent>
          <mc:Choice Requires="wps">
            <w:drawing>
              <wp:anchor distT="0" distB="0" distL="114300" distR="114300" simplePos="0" relativeHeight="251661824" behindDoc="0" locked="0" layoutInCell="1" allowOverlap="1" wp14:anchorId="789538DF" wp14:editId="0FB3C0BF">
                <wp:simplePos x="0" y="0"/>
                <wp:positionH relativeFrom="column">
                  <wp:posOffset>4721860</wp:posOffset>
                </wp:positionH>
                <wp:positionV relativeFrom="paragraph">
                  <wp:posOffset>58420</wp:posOffset>
                </wp:positionV>
                <wp:extent cx="9525" cy="342900"/>
                <wp:effectExtent l="76200" t="38100" r="85725" b="57150"/>
                <wp:wrapNone/>
                <wp:docPr id="377" name="Прямая со стрелкой 377"/>
                <wp:cNvGraphicFramePr/>
                <a:graphic xmlns:a="http://schemas.openxmlformats.org/drawingml/2006/main">
                  <a:graphicData uri="http://schemas.microsoft.com/office/word/2010/wordprocessingShape">
                    <wps:wsp>
                      <wps:cNvCnPr/>
                      <wps:spPr>
                        <a:xfrm>
                          <a:off x="0" y="0"/>
                          <a:ext cx="9525" cy="3429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7BCBAB4" id="Прямая со стрелкой 377" o:spid="_x0000_s1026" type="#_x0000_t32" style="position:absolute;margin-left:371.8pt;margin-top:4.6pt;width:.75pt;height:27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" strokecolor="black [3200]" strokeweight=".5pt">
                <v:stroke startarrow="block" endarrow="block" joinstyle="miter"/>
              </v:shape>
            </w:pict>
          </mc:Fallback>
        </mc:AlternateContent>
      </w:r>
    </w:p>
    <w:p w:rsidR="00790F50" w:rsidRDefault="00790F50" w:rsidP="00790F50">
      <w:pPr>
        <w:widowControl w:val="0"/>
        <w:tabs>
          <w:tab w:val="left" w:pos="2232"/>
        </w:tabs>
        <w:kinsoku w:val="0"/>
        <w:overflowPunct w:val="0"/>
        <w:autoSpaceDE w:val="0"/>
        <w:autoSpaceDN w:val="0"/>
        <w:adjustRightInd w:val="0"/>
        <w:spacing w:before="3" w:line="316" w:lineRule="exact"/>
        <w:ind w:left="1913" w:hanging="495"/>
        <w:jc w:val="both"/>
        <w:rPr>
          <w:rFonts w:ascii="Times New Roman" w:eastAsia="Times New Roman" w:hAnsi="Times New Roman" w:cs="Times New Roman"/>
          <w:b/>
          <w:bCs/>
          <w:spacing w:val="-1"/>
          <w:sz w:val="24"/>
          <w:szCs w:val="24"/>
          <w:lang w:eastAsia="ru-RU"/>
        </w:rPr>
      </w:pPr>
    </w:p>
    <w:p w:rsidR="00783539" w:rsidRPr="00783539" w:rsidRDefault="00783539" w:rsidP="00CF3248">
      <w:pPr>
        <w:widowControl w:val="0"/>
        <w:tabs>
          <w:tab w:val="left" w:pos="7799"/>
        </w:tabs>
        <w:kinsoku w:val="0"/>
        <w:overflowPunct w:val="0"/>
        <w:autoSpaceDE w:val="0"/>
        <w:autoSpaceDN w:val="0"/>
        <w:adjustRightInd w:val="0"/>
        <w:spacing w:line="270" w:lineRule="exact"/>
        <w:ind w:firstLine="1418"/>
        <w:jc w:val="both"/>
        <w:rPr>
          <w:rFonts w:ascii="Times New Roman" w:eastAsia="Times New Roman" w:hAnsi="Times New Roman" w:cs="Times New Roman"/>
          <w:b/>
          <w:spacing w:val="-2"/>
          <w:sz w:val="24"/>
          <w:szCs w:val="24"/>
          <w:lang w:eastAsia="ru-RU"/>
        </w:rPr>
      </w:pPr>
      <w:r w:rsidRPr="00783539">
        <w:rPr>
          <w:rFonts w:ascii="Times New Roman" w:eastAsia="Times New Roman" w:hAnsi="Times New Roman" w:cs="Times New Roman"/>
          <w:b/>
          <w:spacing w:val="-2"/>
          <w:sz w:val="24"/>
          <w:szCs w:val="24"/>
          <w:lang w:eastAsia="ru-RU"/>
        </w:rPr>
        <w:lastRenderedPageBreak/>
        <w:t xml:space="preserve">2.1.4. </w:t>
      </w:r>
      <w:r>
        <w:rPr>
          <w:rFonts w:ascii="Times New Roman" w:eastAsia="Times New Roman" w:hAnsi="Times New Roman" w:cs="Times New Roman"/>
          <w:b/>
          <w:spacing w:val="-2"/>
          <w:sz w:val="24"/>
          <w:szCs w:val="24"/>
          <w:lang w:eastAsia="ru-RU"/>
        </w:rPr>
        <w:t>Речевое развитие</w:t>
      </w:r>
    </w:p>
    <w:p w:rsidR="00790F50" w:rsidRPr="00790F50" w:rsidRDefault="00790F50" w:rsidP="00CF3248">
      <w:pPr>
        <w:widowControl w:val="0"/>
        <w:tabs>
          <w:tab w:val="left" w:pos="7799"/>
        </w:tabs>
        <w:kinsoku w:val="0"/>
        <w:overflowPunct w:val="0"/>
        <w:autoSpaceDE w:val="0"/>
        <w:autoSpaceDN w:val="0"/>
        <w:adjustRightInd w:val="0"/>
        <w:spacing w:line="270" w:lineRule="exact"/>
        <w:ind w:firstLine="1418"/>
        <w:jc w:val="both"/>
        <w:rPr>
          <w:rFonts w:ascii="Times New Roman" w:eastAsia="Times New Roman" w:hAnsi="Times New Roman" w:cs="Times New Roman"/>
          <w:sz w:val="24"/>
          <w:szCs w:val="24"/>
          <w:lang w:eastAsia="ru-RU"/>
        </w:rPr>
      </w:pPr>
      <w:r w:rsidRPr="00790F50">
        <w:rPr>
          <w:rFonts w:ascii="Times New Roman" w:eastAsia="Times New Roman" w:hAnsi="Times New Roman" w:cs="Times New Roman"/>
          <w:spacing w:val="-2"/>
          <w:sz w:val="24"/>
          <w:szCs w:val="24"/>
          <w:lang w:eastAsia="ru-RU"/>
        </w:rPr>
        <w:t>Согласно</w:t>
      </w:r>
      <w:r w:rsidRPr="00790F50">
        <w:rPr>
          <w:rFonts w:ascii="Times New Roman" w:eastAsia="Times New Roman" w:hAnsi="Times New Roman" w:cs="Times New Roman"/>
          <w:spacing w:val="52"/>
          <w:sz w:val="24"/>
          <w:szCs w:val="24"/>
          <w:lang w:eastAsia="ru-RU"/>
        </w:rPr>
        <w:t xml:space="preserve"> </w:t>
      </w:r>
      <w:r w:rsidRPr="00790F50">
        <w:rPr>
          <w:rFonts w:ascii="Times New Roman" w:eastAsia="Times New Roman" w:hAnsi="Times New Roman" w:cs="Times New Roman"/>
          <w:spacing w:val="-1"/>
          <w:sz w:val="24"/>
          <w:szCs w:val="24"/>
          <w:lang w:eastAsia="ru-RU"/>
        </w:rPr>
        <w:t>требованиям</w:t>
      </w:r>
      <w:r w:rsidRPr="00790F50">
        <w:rPr>
          <w:rFonts w:ascii="Times New Roman" w:eastAsia="Times New Roman" w:hAnsi="Times New Roman" w:cs="Times New Roman"/>
          <w:spacing w:val="53"/>
          <w:sz w:val="24"/>
          <w:szCs w:val="24"/>
          <w:lang w:eastAsia="ru-RU"/>
        </w:rPr>
        <w:t xml:space="preserve"> </w:t>
      </w:r>
      <w:r w:rsidRPr="00790F50">
        <w:rPr>
          <w:rFonts w:ascii="Times New Roman" w:eastAsia="Times New Roman" w:hAnsi="Times New Roman" w:cs="Times New Roman"/>
          <w:spacing w:val="-2"/>
          <w:sz w:val="24"/>
          <w:szCs w:val="24"/>
          <w:lang w:eastAsia="ru-RU"/>
        </w:rPr>
        <w:t>ФГОС</w:t>
      </w:r>
      <w:r w:rsidRPr="00790F50">
        <w:rPr>
          <w:rFonts w:ascii="Times New Roman" w:eastAsia="Times New Roman" w:hAnsi="Times New Roman" w:cs="Times New Roman"/>
          <w:spacing w:val="51"/>
          <w:sz w:val="24"/>
          <w:szCs w:val="24"/>
          <w:lang w:eastAsia="ru-RU"/>
        </w:rPr>
        <w:t xml:space="preserve"> </w:t>
      </w:r>
      <w:r w:rsidRPr="00790F50">
        <w:rPr>
          <w:rFonts w:ascii="Times New Roman" w:eastAsia="Times New Roman" w:hAnsi="Times New Roman" w:cs="Times New Roman"/>
          <w:spacing w:val="-3"/>
          <w:sz w:val="24"/>
          <w:szCs w:val="24"/>
          <w:lang w:eastAsia="ru-RU"/>
        </w:rPr>
        <w:t>дошкольного</w:t>
      </w:r>
      <w:r w:rsidRPr="00790F50">
        <w:rPr>
          <w:rFonts w:ascii="Times New Roman" w:eastAsia="Times New Roman" w:hAnsi="Times New Roman" w:cs="Times New Roman"/>
          <w:spacing w:val="52"/>
          <w:sz w:val="24"/>
          <w:szCs w:val="24"/>
          <w:lang w:eastAsia="ru-RU"/>
        </w:rPr>
        <w:t xml:space="preserve"> </w:t>
      </w:r>
      <w:r w:rsidRPr="00790F50">
        <w:rPr>
          <w:rFonts w:ascii="Times New Roman" w:eastAsia="Times New Roman" w:hAnsi="Times New Roman" w:cs="Times New Roman"/>
          <w:spacing w:val="-2"/>
          <w:sz w:val="24"/>
          <w:szCs w:val="24"/>
          <w:lang w:eastAsia="ru-RU"/>
        </w:rPr>
        <w:t>образования</w:t>
      </w:r>
      <w:r w:rsidRPr="00790F50">
        <w:rPr>
          <w:rFonts w:ascii="Times New Roman" w:eastAsia="Times New Roman" w:hAnsi="Times New Roman" w:cs="Times New Roman"/>
          <w:spacing w:val="52"/>
          <w:sz w:val="24"/>
          <w:szCs w:val="24"/>
          <w:lang w:eastAsia="ru-RU"/>
        </w:rPr>
        <w:t xml:space="preserve"> </w:t>
      </w:r>
      <w:r w:rsidRPr="00790F50">
        <w:rPr>
          <w:rFonts w:ascii="Times New Roman" w:eastAsia="Times New Roman" w:hAnsi="Times New Roman" w:cs="Times New Roman"/>
          <w:b/>
          <w:bCs/>
          <w:spacing w:val="-1"/>
          <w:sz w:val="24"/>
          <w:szCs w:val="24"/>
          <w:lang w:eastAsia="ru-RU"/>
        </w:rPr>
        <w:t>цель</w:t>
      </w:r>
      <w:r w:rsidRPr="00790F50">
        <w:rPr>
          <w:rFonts w:ascii="Times New Roman" w:eastAsia="Times New Roman" w:hAnsi="Times New Roman" w:cs="Times New Roman"/>
          <w:b/>
          <w:bCs/>
          <w:spacing w:val="-1"/>
          <w:sz w:val="24"/>
          <w:szCs w:val="24"/>
          <w:lang w:eastAsia="ru-RU"/>
        </w:rPr>
        <w:tab/>
      </w:r>
      <w:r w:rsidRPr="00790F50">
        <w:rPr>
          <w:rFonts w:ascii="Times New Roman" w:eastAsia="Times New Roman" w:hAnsi="Times New Roman" w:cs="Times New Roman"/>
          <w:b/>
          <w:bCs/>
          <w:spacing w:val="-3"/>
          <w:sz w:val="24"/>
          <w:szCs w:val="24"/>
          <w:lang w:eastAsia="ru-RU"/>
        </w:rPr>
        <w:t>речевого</w:t>
      </w:r>
      <w:r w:rsidRPr="00790F50">
        <w:rPr>
          <w:rFonts w:ascii="Times New Roman" w:eastAsia="Times New Roman" w:hAnsi="Times New Roman" w:cs="Times New Roman"/>
          <w:b/>
          <w:bCs/>
          <w:spacing w:val="53"/>
          <w:sz w:val="24"/>
          <w:szCs w:val="24"/>
          <w:lang w:eastAsia="ru-RU"/>
        </w:rPr>
        <w:t xml:space="preserve"> </w:t>
      </w:r>
      <w:r w:rsidRPr="00790F50">
        <w:rPr>
          <w:rFonts w:ascii="Times New Roman" w:eastAsia="Times New Roman" w:hAnsi="Times New Roman" w:cs="Times New Roman"/>
          <w:b/>
          <w:bCs/>
          <w:spacing w:val="-1"/>
          <w:sz w:val="24"/>
          <w:szCs w:val="24"/>
          <w:lang w:eastAsia="ru-RU"/>
        </w:rPr>
        <w:t>развития</w:t>
      </w:r>
      <w:r w:rsidRPr="00790F50">
        <w:rPr>
          <w:rFonts w:ascii="Times New Roman" w:eastAsia="Times New Roman" w:hAnsi="Times New Roman" w:cs="Times New Roman"/>
          <w:b/>
          <w:bCs/>
          <w:spacing w:val="51"/>
          <w:sz w:val="24"/>
          <w:szCs w:val="24"/>
          <w:lang w:eastAsia="ru-RU"/>
        </w:rPr>
        <w:t xml:space="preserve"> </w:t>
      </w:r>
      <w:r w:rsidRPr="00790F50">
        <w:rPr>
          <w:rFonts w:ascii="Times New Roman" w:eastAsia="Times New Roman" w:hAnsi="Times New Roman" w:cs="Times New Roman"/>
          <w:b/>
          <w:bCs/>
          <w:sz w:val="24"/>
          <w:szCs w:val="24"/>
          <w:lang w:eastAsia="ru-RU"/>
        </w:rPr>
        <w:t>детей</w:t>
      </w:r>
      <w:r w:rsidRPr="00790F50">
        <w:rPr>
          <w:rFonts w:ascii="Times New Roman" w:eastAsia="Times New Roman" w:hAnsi="Times New Roman" w:cs="Times New Roman"/>
          <w:b/>
          <w:bCs/>
          <w:spacing w:val="52"/>
          <w:sz w:val="24"/>
          <w:szCs w:val="24"/>
          <w:lang w:eastAsia="ru-RU"/>
        </w:rPr>
        <w:t xml:space="preserve"> </w:t>
      </w:r>
      <w:r w:rsidRPr="00790F50">
        <w:rPr>
          <w:rFonts w:ascii="Times New Roman" w:eastAsia="Times New Roman" w:hAnsi="Times New Roman" w:cs="Times New Roman"/>
          <w:b/>
          <w:bCs/>
          <w:spacing w:val="-1"/>
          <w:sz w:val="24"/>
          <w:szCs w:val="24"/>
          <w:lang w:eastAsia="ru-RU"/>
        </w:rPr>
        <w:t>на</w:t>
      </w:r>
      <w:r w:rsidRPr="00790F50">
        <w:rPr>
          <w:rFonts w:ascii="Times New Roman" w:eastAsia="Times New Roman" w:hAnsi="Times New Roman" w:cs="Times New Roman"/>
          <w:b/>
          <w:bCs/>
          <w:spacing w:val="51"/>
          <w:sz w:val="24"/>
          <w:szCs w:val="24"/>
          <w:lang w:eastAsia="ru-RU"/>
        </w:rPr>
        <w:t xml:space="preserve"> </w:t>
      </w:r>
      <w:r w:rsidRPr="00790F50">
        <w:rPr>
          <w:rFonts w:ascii="Times New Roman" w:eastAsia="Times New Roman" w:hAnsi="Times New Roman" w:cs="Times New Roman"/>
          <w:b/>
          <w:bCs/>
          <w:spacing w:val="-1"/>
          <w:sz w:val="24"/>
          <w:szCs w:val="24"/>
          <w:lang w:eastAsia="ru-RU"/>
        </w:rPr>
        <w:t>этапе</w:t>
      </w:r>
      <w:r w:rsidRPr="00790F50">
        <w:rPr>
          <w:rFonts w:ascii="Times New Roman" w:eastAsia="Times New Roman" w:hAnsi="Times New Roman" w:cs="Times New Roman"/>
          <w:b/>
          <w:bCs/>
          <w:spacing w:val="53"/>
          <w:sz w:val="24"/>
          <w:szCs w:val="24"/>
          <w:lang w:eastAsia="ru-RU"/>
        </w:rPr>
        <w:t xml:space="preserve"> </w:t>
      </w:r>
      <w:r w:rsidRPr="00790F50">
        <w:rPr>
          <w:rFonts w:ascii="Times New Roman" w:eastAsia="Times New Roman" w:hAnsi="Times New Roman" w:cs="Times New Roman"/>
          <w:b/>
          <w:bCs/>
          <w:spacing w:val="-2"/>
          <w:sz w:val="24"/>
          <w:szCs w:val="24"/>
          <w:lang w:eastAsia="ru-RU"/>
        </w:rPr>
        <w:t>дошкольного</w:t>
      </w:r>
      <w:r>
        <w:rPr>
          <w:rFonts w:ascii="Times New Roman" w:eastAsia="Times New Roman" w:hAnsi="Times New Roman" w:cs="Times New Roman"/>
          <w:b/>
          <w:bCs/>
          <w:spacing w:val="52"/>
          <w:sz w:val="24"/>
          <w:szCs w:val="24"/>
          <w:lang w:eastAsia="ru-RU"/>
        </w:rPr>
        <w:t xml:space="preserve"> </w:t>
      </w:r>
      <w:r w:rsidRPr="00790F50">
        <w:rPr>
          <w:rFonts w:ascii="Times New Roman" w:eastAsia="Times New Roman" w:hAnsi="Times New Roman" w:cs="Times New Roman"/>
          <w:b/>
          <w:bCs/>
          <w:spacing w:val="-2"/>
          <w:sz w:val="24"/>
          <w:szCs w:val="24"/>
          <w:lang w:eastAsia="ru-RU"/>
        </w:rPr>
        <w:t>образования</w:t>
      </w:r>
      <w:r>
        <w:rPr>
          <w:rFonts w:ascii="Times New Roman" w:eastAsia="Times New Roman" w:hAnsi="Times New Roman" w:cs="Times New Roman"/>
          <w:sz w:val="24"/>
          <w:szCs w:val="24"/>
          <w:lang w:eastAsia="ru-RU"/>
        </w:rPr>
        <w:t xml:space="preserve"> </w:t>
      </w:r>
      <w:r w:rsidRPr="00790F50">
        <w:rPr>
          <w:rFonts w:ascii="Times New Roman" w:eastAsia="Times New Roman" w:hAnsi="Times New Roman" w:cs="Times New Roman"/>
          <w:spacing w:val="-1"/>
          <w:sz w:val="24"/>
          <w:szCs w:val="24"/>
          <w:lang w:eastAsia="ru-RU"/>
        </w:rPr>
        <w:t>связана</w:t>
      </w:r>
      <w:r w:rsidRPr="00790F50">
        <w:rPr>
          <w:rFonts w:ascii="Times New Roman" w:eastAsia="Times New Roman" w:hAnsi="Times New Roman" w:cs="Times New Roman"/>
          <w:spacing w:val="-6"/>
          <w:sz w:val="24"/>
          <w:szCs w:val="24"/>
          <w:lang w:eastAsia="ru-RU"/>
        </w:rPr>
        <w:t xml:space="preserve"> </w:t>
      </w:r>
      <w:r w:rsidRPr="00790F50">
        <w:rPr>
          <w:rFonts w:ascii="Times New Roman" w:eastAsia="Times New Roman" w:hAnsi="Times New Roman" w:cs="Times New Roman"/>
          <w:sz w:val="24"/>
          <w:szCs w:val="24"/>
          <w:lang w:eastAsia="ru-RU"/>
        </w:rPr>
        <w:t>с</w:t>
      </w:r>
      <w:r w:rsidRPr="00790F50">
        <w:rPr>
          <w:rFonts w:ascii="Times New Roman" w:eastAsia="Times New Roman" w:hAnsi="Times New Roman" w:cs="Times New Roman"/>
          <w:spacing w:val="-6"/>
          <w:sz w:val="24"/>
          <w:szCs w:val="24"/>
          <w:lang w:eastAsia="ru-RU"/>
        </w:rPr>
        <w:t xml:space="preserve"> </w:t>
      </w:r>
      <w:r w:rsidRPr="00790F50">
        <w:rPr>
          <w:rFonts w:ascii="Times New Roman" w:eastAsia="Times New Roman" w:hAnsi="Times New Roman" w:cs="Times New Roman"/>
          <w:spacing w:val="-1"/>
          <w:sz w:val="24"/>
          <w:szCs w:val="24"/>
          <w:lang w:eastAsia="ru-RU"/>
        </w:rPr>
        <w:t>развитием</w:t>
      </w:r>
      <w:r w:rsidRPr="00790F50">
        <w:rPr>
          <w:rFonts w:ascii="Times New Roman" w:eastAsia="Times New Roman" w:hAnsi="Times New Roman" w:cs="Times New Roman"/>
          <w:spacing w:val="-6"/>
          <w:sz w:val="24"/>
          <w:szCs w:val="24"/>
          <w:lang w:eastAsia="ru-RU"/>
        </w:rPr>
        <w:t xml:space="preserve"> </w:t>
      </w:r>
      <w:r w:rsidRPr="00790F50">
        <w:rPr>
          <w:rFonts w:ascii="Times New Roman" w:eastAsia="Times New Roman" w:hAnsi="Times New Roman" w:cs="Times New Roman"/>
          <w:spacing w:val="-2"/>
          <w:sz w:val="24"/>
          <w:szCs w:val="24"/>
          <w:lang w:eastAsia="ru-RU"/>
        </w:rPr>
        <w:t>навыка</w:t>
      </w:r>
      <w:r w:rsidRPr="00790F50">
        <w:rPr>
          <w:rFonts w:ascii="Times New Roman" w:eastAsia="Times New Roman" w:hAnsi="Times New Roman" w:cs="Times New Roman"/>
          <w:spacing w:val="-5"/>
          <w:sz w:val="24"/>
          <w:szCs w:val="24"/>
          <w:lang w:eastAsia="ru-RU"/>
        </w:rPr>
        <w:t xml:space="preserve"> </w:t>
      </w:r>
      <w:r w:rsidRPr="00790F50">
        <w:rPr>
          <w:rFonts w:ascii="Times New Roman" w:eastAsia="Times New Roman" w:hAnsi="Times New Roman" w:cs="Times New Roman"/>
          <w:spacing w:val="-1"/>
          <w:sz w:val="24"/>
          <w:szCs w:val="24"/>
          <w:lang w:eastAsia="ru-RU"/>
        </w:rPr>
        <w:t>владения</w:t>
      </w:r>
      <w:r w:rsidRPr="00790F50">
        <w:rPr>
          <w:rFonts w:ascii="Times New Roman" w:eastAsia="Times New Roman" w:hAnsi="Times New Roman" w:cs="Times New Roman"/>
          <w:spacing w:val="-5"/>
          <w:sz w:val="24"/>
          <w:szCs w:val="24"/>
          <w:lang w:eastAsia="ru-RU"/>
        </w:rPr>
        <w:t xml:space="preserve"> </w:t>
      </w:r>
      <w:r w:rsidRPr="00790F50">
        <w:rPr>
          <w:rFonts w:ascii="Times New Roman" w:eastAsia="Times New Roman" w:hAnsi="Times New Roman" w:cs="Times New Roman"/>
          <w:spacing w:val="-2"/>
          <w:sz w:val="24"/>
          <w:szCs w:val="24"/>
          <w:lang w:eastAsia="ru-RU"/>
        </w:rPr>
        <w:t>речью</w:t>
      </w:r>
      <w:r w:rsidRPr="00790F50">
        <w:rPr>
          <w:rFonts w:ascii="Times New Roman" w:eastAsia="Times New Roman" w:hAnsi="Times New Roman" w:cs="Times New Roman"/>
          <w:spacing w:val="-8"/>
          <w:sz w:val="24"/>
          <w:szCs w:val="24"/>
          <w:lang w:eastAsia="ru-RU"/>
        </w:rPr>
        <w:t xml:space="preserve"> </w:t>
      </w:r>
      <w:r w:rsidRPr="00790F50">
        <w:rPr>
          <w:rFonts w:ascii="Times New Roman" w:eastAsia="Times New Roman" w:hAnsi="Times New Roman" w:cs="Times New Roman"/>
          <w:spacing w:val="-2"/>
          <w:sz w:val="24"/>
          <w:szCs w:val="24"/>
          <w:lang w:eastAsia="ru-RU"/>
        </w:rPr>
        <w:t>как</w:t>
      </w:r>
      <w:r w:rsidRPr="00790F50">
        <w:rPr>
          <w:rFonts w:ascii="Times New Roman" w:eastAsia="Times New Roman" w:hAnsi="Times New Roman" w:cs="Times New Roman"/>
          <w:spacing w:val="-6"/>
          <w:sz w:val="24"/>
          <w:szCs w:val="24"/>
          <w:lang w:eastAsia="ru-RU"/>
        </w:rPr>
        <w:t xml:space="preserve"> </w:t>
      </w:r>
      <w:r w:rsidRPr="00790F50">
        <w:rPr>
          <w:rFonts w:ascii="Times New Roman" w:eastAsia="Times New Roman" w:hAnsi="Times New Roman" w:cs="Times New Roman"/>
          <w:spacing w:val="-2"/>
          <w:sz w:val="24"/>
          <w:szCs w:val="24"/>
          <w:lang w:eastAsia="ru-RU"/>
        </w:rPr>
        <w:t>средством</w:t>
      </w:r>
      <w:r w:rsidRPr="00790F50">
        <w:rPr>
          <w:rFonts w:ascii="Times New Roman" w:eastAsia="Times New Roman" w:hAnsi="Times New Roman" w:cs="Times New Roman"/>
          <w:spacing w:val="-5"/>
          <w:sz w:val="24"/>
          <w:szCs w:val="24"/>
          <w:lang w:eastAsia="ru-RU"/>
        </w:rPr>
        <w:t xml:space="preserve"> </w:t>
      </w:r>
      <w:r w:rsidRPr="00790F50">
        <w:rPr>
          <w:rFonts w:ascii="Times New Roman" w:eastAsia="Times New Roman" w:hAnsi="Times New Roman" w:cs="Times New Roman"/>
          <w:sz w:val="24"/>
          <w:szCs w:val="24"/>
          <w:lang w:eastAsia="ru-RU"/>
        </w:rPr>
        <w:t>общения</w:t>
      </w:r>
      <w:r w:rsidRPr="00790F50">
        <w:rPr>
          <w:rFonts w:ascii="Times New Roman" w:eastAsia="Times New Roman" w:hAnsi="Times New Roman" w:cs="Times New Roman"/>
          <w:spacing w:val="-8"/>
          <w:sz w:val="24"/>
          <w:szCs w:val="24"/>
          <w:lang w:eastAsia="ru-RU"/>
        </w:rPr>
        <w:t xml:space="preserve"> </w:t>
      </w:r>
      <w:r w:rsidRPr="00790F50">
        <w:rPr>
          <w:rFonts w:ascii="Times New Roman" w:eastAsia="Times New Roman" w:hAnsi="Times New Roman" w:cs="Times New Roman"/>
          <w:sz w:val="24"/>
          <w:szCs w:val="24"/>
          <w:lang w:eastAsia="ru-RU"/>
        </w:rPr>
        <w:t>и</w:t>
      </w:r>
      <w:r w:rsidRPr="00790F50">
        <w:rPr>
          <w:rFonts w:ascii="Times New Roman" w:eastAsia="Times New Roman" w:hAnsi="Times New Roman" w:cs="Times New Roman"/>
          <w:spacing w:val="-6"/>
          <w:sz w:val="24"/>
          <w:szCs w:val="24"/>
          <w:lang w:eastAsia="ru-RU"/>
        </w:rPr>
        <w:t xml:space="preserve"> </w:t>
      </w:r>
      <w:r w:rsidRPr="00790F50">
        <w:rPr>
          <w:rFonts w:ascii="Times New Roman" w:eastAsia="Times New Roman" w:hAnsi="Times New Roman" w:cs="Times New Roman"/>
          <w:spacing w:val="-5"/>
          <w:sz w:val="24"/>
          <w:szCs w:val="24"/>
          <w:lang w:eastAsia="ru-RU"/>
        </w:rPr>
        <w:t>ку</w:t>
      </w:r>
      <w:r w:rsidRPr="00790F50">
        <w:rPr>
          <w:rFonts w:ascii="Times New Roman" w:eastAsia="Times New Roman" w:hAnsi="Times New Roman" w:cs="Times New Roman"/>
          <w:spacing w:val="-4"/>
          <w:sz w:val="24"/>
          <w:szCs w:val="24"/>
          <w:lang w:eastAsia="ru-RU"/>
        </w:rPr>
        <w:t>льтур</w:t>
      </w:r>
      <w:r w:rsidRPr="00790F50">
        <w:rPr>
          <w:rFonts w:ascii="Times New Roman" w:eastAsia="Times New Roman" w:hAnsi="Times New Roman" w:cs="Times New Roman"/>
          <w:spacing w:val="-5"/>
          <w:sz w:val="24"/>
          <w:szCs w:val="24"/>
          <w:lang w:eastAsia="ru-RU"/>
        </w:rPr>
        <w:t>ы</w:t>
      </w:r>
      <w:r w:rsidRPr="00790F50">
        <w:rPr>
          <w:rFonts w:ascii="Times New Roman" w:eastAsia="Times New Roman" w:hAnsi="Times New Roman" w:cs="Times New Roman"/>
          <w:spacing w:val="-7"/>
          <w:sz w:val="24"/>
          <w:szCs w:val="24"/>
          <w:lang w:eastAsia="ru-RU"/>
        </w:rPr>
        <w:t xml:space="preserve"> </w:t>
      </w:r>
      <w:r w:rsidRPr="00790F50">
        <w:rPr>
          <w:rFonts w:ascii="Times New Roman" w:eastAsia="Times New Roman" w:hAnsi="Times New Roman" w:cs="Times New Roman"/>
          <w:sz w:val="24"/>
          <w:szCs w:val="24"/>
          <w:lang w:eastAsia="ru-RU"/>
        </w:rPr>
        <w:t>и</w:t>
      </w:r>
      <w:r w:rsidRPr="00790F50">
        <w:rPr>
          <w:rFonts w:ascii="Times New Roman" w:eastAsia="Times New Roman" w:hAnsi="Times New Roman" w:cs="Times New Roman"/>
          <w:spacing w:val="-6"/>
          <w:sz w:val="24"/>
          <w:szCs w:val="24"/>
          <w:lang w:eastAsia="ru-RU"/>
        </w:rPr>
        <w:t xml:space="preserve"> </w:t>
      </w:r>
      <w:r w:rsidRPr="00790F50">
        <w:rPr>
          <w:rFonts w:ascii="Times New Roman" w:eastAsia="Times New Roman" w:hAnsi="Times New Roman" w:cs="Times New Roman"/>
          <w:spacing w:val="-1"/>
          <w:sz w:val="24"/>
          <w:szCs w:val="24"/>
          <w:lang w:eastAsia="ru-RU"/>
        </w:rPr>
        <w:t>предполагает</w:t>
      </w:r>
      <w:r w:rsidRPr="00790F50">
        <w:rPr>
          <w:rFonts w:ascii="Times New Roman" w:eastAsia="Times New Roman" w:hAnsi="Times New Roman" w:cs="Times New Roman"/>
          <w:spacing w:val="-7"/>
          <w:sz w:val="24"/>
          <w:szCs w:val="24"/>
          <w:lang w:eastAsia="ru-RU"/>
        </w:rPr>
        <w:t xml:space="preserve"> </w:t>
      </w:r>
      <w:r w:rsidRPr="00790F50">
        <w:rPr>
          <w:rFonts w:ascii="Times New Roman" w:eastAsia="Times New Roman" w:hAnsi="Times New Roman" w:cs="Times New Roman"/>
          <w:sz w:val="24"/>
          <w:szCs w:val="24"/>
          <w:lang w:eastAsia="ru-RU"/>
        </w:rPr>
        <w:t>решение</w:t>
      </w:r>
      <w:r w:rsidRPr="00790F50">
        <w:rPr>
          <w:rFonts w:ascii="Times New Roman" w:eastAsia="Times New Roman" w:hAnsi="Times New Roman" w:cs="Times New Roman"/>
          <w:spacing w:val="-5"/>
          <w:sz w:val="24"/>
          <w:szCs w:val="24"/>
          <w:lang w:eastAsia="ru-RU"/>
        </w:rPr>
        <w:t xml:space="preserve"> </w:t>
      </w:r>
      <w:r w:rsidRPr="00790F50">
        <w:rPr>
          <w:rFonts w:ascii="Times New Roman" w:eastAsia="Times New Roman" w:hAnsi="Times New Roman" w:cs="Times New Roman"/>
          <w:spacing w:val="-1"/>
          <w:sz w:val="24"/>
          <w:szCs w:val="24"/>
          <w:lang w:eastAsia="ru-RU"/>
        </w:rPr>
        <w:t>следующих</w:t>
      </w:r>
      <w:r w:rsidRPr="00790F50">
        <w:rPr>
          <w:rFonts w:ascii="Times New Roman" w:eastAsia="Times New Roman" w:hAnsi="Times New Roman" w:cs="Times New Roman"/>
          <w:spacing w:val="-7"/>
          <w:sz w:val="24"/>
          <w:szCs w:val="24"/>
          <w:lang w:eastAsia="ru-RU"/>
        </w:rPr>
        <w:t xml:space="preserve"> </w:t>
      </w:r>
      <w:r w:rsidRPr="00790F50">
        <w:rPr>
          <w:rFonts w:ascii="Times New Roman" w:eastAsia="Times New Roman" w:hAnsi="Times New Roman" w:cs="Times New Roman"/>
          <w:b/>
          <w:bCs/>
          <w:spacing w:val="-3"/>
          <w:sz w:val="24"/>
          <w:szCs w:val="24"/>
          <w:lang w:eastAsia="ru-RU"/>
        </w:rPr>
        <w:t>задач</w:t>
      </w:r>
      <w:r w:rsidRPr="00790F50">
        <w:rPr>
          <w:rFonts w:ascii="Times New Roman" w:eastAsia="Times New Roman" w:hAnsi="Times New Roman" w:cs="Times New Roman"/>
          <w:spacing w:val="-3"/>
          <w:sz w:val="24"/>
          <w:szCs w:val="24"/>
          <w:lang w:eastAsia="ru-RU"/>
        </w:rPr>
        <w:t>:</w:t>
      </w:r>
    </w:p>
    <w:p w:rsidR="00790F50" w:rsidRDefault="00790F50" w:rsidP="00CF3248">
      <w:pPr>
        <w:widowControl w:val="0"/>
        <w:tabs>
          <w:tab w:val="left" w:pos="1527"/>
        </w:tabs>
        <w:kinsoku w:val="0"/>
        <w:overflowPunct w:val="0"/>
        <w:autoSpaceDE w:val="0"/>
        <w:autoSpaceDN w:val="0"/>
        <w:adjustRightInd w:val="0"/>
        <w:spacing w:line="275" w:lineRule="exact"/>
        <w:ind w:left="1526" w:hanging="108"/>
        <w:rPr>
          <w:rFonts w:ascii="Times New Roman" w:eastAsia="Times New Roman" w:hAnsi="Times New Roman" w:cs="Times New Roman"/>
          <w:b/>
          <w:bCs/>
          <w:spacing w:val="-2"/>
          <w:sz w:val="24"/>
          <w:szCs w:val="24"/>
          <w:lang w:eastAsia="ru-RU"/>
        </w:rPr>
      </w:pPr>
      <w:r>
        <w:rPr>
          <w:rFonts w:ascii="Times New Roman" w:eastAsia="Times New Roman" w:hAnsi="Times New Roman" w:cs="Times New Roman"/>
          <w:b/>
          <w:bCs/>
          <w:spacing w:val="-1"/>
          <w:sz w:val="24"/>
          <w:szCs w:val="24"/>
          <w:lang w:eastAsia="ru-RU"/>
        </w:rPr>
        <w:t>1.</w:t>
      </w:r>
      <w:r w:rsidRPr="00790F50">
        <w:rPr>
          <w:rFonts w:ascii="Times New Roman" w:eastAsia="Times New Roman" w:hAnsi="Times New Roman" w:cs="Times New Roman"/>
          <w:b/>
          <w:bCs/>
          <w:spacing w:val="-1"/>
          <w:sz w:val="24"/>
          <w:szCs w:val="24"/>
          <w:lang w:eastAsia="ru-RU"/>
        </w:rPr>
        <w:t>Развитие</w:t>
      </w:r>
      <w:r w:rsidRPr="00790F50">
        <w:rPr>
          <w:rFonts w:ascii="Times New Roman" w:eastAsia="Times New Roman" w:hAnsi="Times New Roman" w:cs="Times New Roman"/>
          <w:b/>
          <w:bCs/>
          <w:spacing w:val="-15"/>
          <w:sz w:val="24"/>
          <w:szCs w:val="24"/>
          <w:lang w:eastAsia="ru-RU"/>
        </w:rPr>
        <w:t xml:space="preserve"> </w:t>
      </w:r>
      <w:r w:rsidRPr="00790F50">
        <w:rPr>
          <w:rFonts w:ascii="Times New Roman" w:eastAsia="Times New Roman" w:hAnsi="Times New Roman" w:cs="Times New Roman"/>
          <w:b/>
          <w:bCs/>
          <w:spacing w:val="-2"/>
          <w:sz w:val="24"/>
          <w:szCs w:val="24"/>
          <w:lang w:eastAsia="ru-RU"/>
        </w:rPr>
        <w:t>речи</w:t>
      </w:r>
    </w:p>
    <w:p w:rsidR="00790F50" w:rsidRPr="00790F50" w:rsidRDefault="00790F50" w:rsidP="0007107F">
      <w:pPr>
        <w:pStyle w:val="a8"/>
        <w:numPr>
          <w:ilvl w:val="0"/>
          <w:numId w:val="93"/>
        </w:numPr>
        <w:tabs>
          <w:tab w:val="left" w:pos="1701"/>
          <w:tab w:val="left" w:pos="1985"/>
        </w:tabs>
        <w:ind w:left="0" w:firstLine="1418"/>
        <w:rPr>
          <w:rFonts w:ascii="Times New Roman" w:eastAsia="Times New Roman" w:hAnsi="Times New Roman" w:cs="Times New Roman"/>
          <w:sz w:val="24"/>
          <w:szCs w:val="24"/>
          <w:lang w:eastAsia="ru-RU"/>
        </w:rPr>
      </w:pPr>
      <w:r w:rsidRPr="00790F50">
        <w:rPr>
          <w:rFonts w:ascii="Times New Roman" w:eastAsia="Times New Roman" w:hAnsi="Times New Roman" w:cs="Times New Roman"/>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790F50" w:rsidRPr="00790F50" w:rsidRDefault="00790F50" w:rsidP="0007107F">
      <w:pPr>
        <w:pStyle w:val="a8"/>
        <w:widowControl w:val="0"/>
        <w:numPr>
          <w:ilvl w:val="0"/>
          <w:numId w:val="92"/>
        </w:numPr>
        <w:tabs>
          <w:tab w:val="left" w:pos="1527"/>
          <w:tab w:val="left" w:pos="1701"/>
        </w:tabs>
        <w:kinsoku w:val="0"/>
        <w:overflowPunct w:val="0"/>
        <w:autoSpaceDE w:val="0"/>
        <w:autoSpaceDN w:val="0"/>
        <w:adjustRightInd w:val="0"/>
        <w:spacing w:line="275" w:lineRule="exact"/>
        <w:ind w:left="0" w:firstLine="1418"/>
        <w:rPr>
          <w:rFonts w:ascii="Times New Roman" w:eastAsia="Times New Roman" w:hAnsi="Times New Roman" w:cs="Times New Roman"/>
          <w:sz w:val="24"/>
          <w:szCs w:val="24"/>
          <w:lang w:eastAsia="ru-RU"/>
        </w:rPr>
      </w:pPr>
      <w:r w:rsidRPr="00790F50">
        <w:rPr>
          <w:rFonts w:ascii="Times New Roman" w:eastAsia="Times New Roman" w:hAnsi="Times New Roman" w:cs="Times New Roman"/>
          <w:sz w:val="24"/>
          <w:szCs w:val="24"/>
          <w:lang w:eastAsia="ru-RU"/>
        </w:rPr>
        <w:t>Развитие всех компонентов устной речи детей: грамматического строя речи, связной речи: диалогической и монологической</w:t>
      </w:r>
      <w:r>
        <w:rPr>
          <w:rFonts w:ascii="Times New Roman" w:eastAsia="Times New Roman" w:hAnsi="Times New Roman" w:cs="Times New Roman"/>
          <w:sz w:val="24"/>
          <w:szCs w:val="24"/>
          <w:lang w:eastAsia="ru-RU"/>
        </w:rPr>
        <w:t xml:space="preserve"> </w:t>
      </w:r>
      <w:r w:rsidRPr="00790F50">
        <w:rPr>
          <w:rFonts w:ascii="Times New Roman" w:eastAsia="Times New Roman" w:hAnsi="Times New Roman" w:cs="Times New Roman"/>
          <w:sz w:val="24"/>
          <w:szCs w:val="24"/>
          <w:lang w:eastAsia="ru-RU"/>
        </w:rPr>
        <w:t>форм</w:t>
      </w:r>
      <w:r w:rsidR="00AE7E2E">
        <w:rPr>
          <w:rFonts w:ascii="Times New Roman" w:eastAsia="Times New Roman" w:hAnsi="Times New Roman" w:cs="Times New Roman"/>
          <w:sz w:val="24"/>
          <w:szCs w:val="24"/>
          <w:lang w:eastAsia="ru-RU"/>
        </w:rPr>
        <w:t>.</w:t>
      </w:r>
    </w:p>
    <w:p w:rsidR="00790F50" w:rsidRPr="00790F50" w:rsidRDefault="00790F50" w:rsidP="0007107F">
      <w:pPr>
        <w:pStyle w:val="a8"/>
        <w:widowControl w:val="0"/>
        <w:numPr>
          <w:ilvl w:val="0"/>
          <w:numId w:val="92"/>
        </w:numPr>
        <w:tabs>
          <w:tab w:val="left" w:pos="691"/>
        </w:tabs>
        <w:kinsoku w:val="0"/>
        <w:overflowPunct w:val="0"/>
        <w:autoSpaceDE w:val="0"/>
        <w:autoSpaceDN w:val="0"/>
        <w:adjustRightInd w:val="0"/>
        <w:spacing w:line="293" w:lineRule="exact"/>
        <w:ind w:left="1701" w:hanging="283"/>
        <w:rPr>
          <w:rFonts w:ascii="Times New Roman" w:eastAsia="Times New Roman" w:hAnsi="Times New Roman" w:cs="Times New Roman"/>
          <w:spacing w:val="-2"/>
          <w:sz w:val="24"/>
          <w:szCs w:val="24"/>
          <w:lang w:eastAsia="ru-RU"/>
        </w:rPr>
      </w:pPr>
      <w:r w:rsidRPr="00790F50">
        <w:rPr>
          <w:rFonts w:ascii="Times New Roman" w:eastAsia="Times New Roman" w:hAnsi="Times New Roman" w:cs="Times New Roman"/>
          <w:spacing w:val="-1"/>
          <w:sz w:val="24"/>
          <w:szCs w:val="24"/>
          <w:lang w:eastAsia="ru-RU"/>
        </w:rPr>
        <w:t>Развитие</w:t>
      </w:r>
      <w:r w:rsidRPr="00790F50">
        <w:rPr>
          <w:rFonts w:ascii="Times New Roman" w:eastAsia="Times New Roman" w:hAnsi="Times New Roman" w:cs="Times New Roman"/>
          <w:spacing w:val="-11"/>
          <w:sz w:val="24"/>
          <w:szCs w:val="24"/>
          <w:lang w:eastAsia="ru-RU"/>
        </w:rPr>
        <w:t xml:space="preserve"> </w:t>
      </w:r>
      <w:r w:rsidRPr="00790F50">
        <w:rPr>
          <w:rFonts w:ascii="Times New Roman" w:eastAsia="Times New Roman" w:hAnsi="Times New Roman" w:cs="Times New Roman"/>
          <w:spacing w:val="-2"/>
          <w:sz w:val="24"/>
          <w:szCs w:val="24"/>
          <w:lang w:eastAsia="ru-RU"/>
        </w:rPr>
        <w:t>речевого</w:t>
      </w:r>
      <w:r w:rsidRPr="00790F50">
        <w:rPr>
          <w:rFonts w:ascii="Times New Roman" w:eastAsia="Times New Roman" w:hAnsi="Times New Roman" w:cs="Times New Roman"/>
          <w:spacing w:val="-10"/>
          <w:sz w:val="24"/>
          <w:szCs w:val="24"/>
          <w:lang w:eastAsia="ru-RU"/>
        </w:rPr>
        <w:t xml:space="preserve"> </w:t>
      </w:r>
      <w:r w:rsidRPr="00790F50">
        <w:rPr>
          <w:rFonts w:ascii="Times New Roman" w:eastAsia="Times New Roman" w:hAnsi="Times New Roman" w:cs="Times New Roman"/>
          <w:spacing w:val="-2"/>
          <w:sz w:val="24"/>
          <w:szCs w:val="24"/>
          <w:lang w:eastAsia="ru-RU"/>
        </w:rPr>
        <w:t>творчества.</w:t>
      </w:r>
    </w:p>
    <w:p w:rsidR="00790F50" w:rsidRPr="00790F50" w:rsidRDefault="00790F50" w:rsidP="0007107F">
      <w:pPr>
        <w:pStyle w:val="a8"/>
        <w:numPr>
          <w:ilvl w:val="0"/>
          <w:numId w:val="92"/>
        </w:numPr>
        <w:ind w:left="1701" w:hanging="283"/>
        <w:rPr>
          <w:rFonts w:ascii="Times New Roman" w:eastAsia="Times New Roman" w:hAnsi="Times New Roman" w:cs="Times New Roman"/>
          <w:sz w:val="24"/>
          <w:szCs w:val="24"/>
          <w:lang w:eastAsia="ru-RU"/>
        </w:rPr>
      </w:pPr>
      <w:r w:rsidRPr="00790F50">
        <w:rPr>
          <w:rFonts w:ascii="Times New Roman" w:eastAsia="Times New Roman" w:hAnsi="Times New Roman" w:cs="Times New Roman"/>
          <w:sz w:val="24"/>
          <w:szCs w:val="24"/>
          <w:lang w:eastAsia="ru-RU"/>
        </w:rPr>
        <w:t>Развитие звуковой и интонационной культуры речи, фонематического слуха</w:t>
      </w:r>
      <w:r w:rsidR="00AE7E2E">
        <w:rPr>
          <w:rFonts w:ascii="Times New Roman" w:eastAsia="Times New Roman" w:hAnsi="Times New Roman" w:cs="Times New Roman"/>
          <w:sz w:val="24"/>
          <w:szCs w:val="24"/>
          <w:lang w:eastAsia="ru-RU"/>
        </w:rPr>
        <w:t>.</w:t>
      </w:r>
    </w:p>
    <w:p w:rsidR="00790F50" w:rsidRPr="00790F50" w:rsidRDefault="00790F50" w:rsidP="0007107F">
      <w:pPr>
        <w:pStyle w:val="a8"/>
        <w:widowControl w:val="0"/>
        <w:numPr>
          <w:ilvl w:val="0"/>
          <w:numId w:val="92"/>
        </w:numPr>
        <w:tabs>
          <w:tab w:val="left" w:pos="1527"/>
        </w:tabs>
        <w:kinsoku w:val="0"/>
        <w:overflowPunct w:val="0"/>
        <w:autoSpaceDE w:val="0"/>
        <w:autoSpaceDN w:val="0"/>
        <w:adjustRightInd w:val="0"/>
        <w:spacing w:line="275" w:lineRule="exact"/>
        <w:ind w:left="1701" w:hanging="283"/>
        <w:rPr>
          <w:rFonts w:ascii="Times New Roman" w:eastAsia="Times New Roman" w:hAnsi="Times New Roman" w:cs="Times New Roman"/>
          <w:sz w:val="24"/>
          <w:szCs w:val="24"/>
          <w:lang w:eastAsia="ru-RU"/>
        </w:rPr>
      </w:pPr>
      <w:r w:rsidRPr="00790F50">
        <w:rPr>
          <w:rFonts w:ascii="Times New Roman" w:eastAsia="Times New Roman" w:hAnsi="Times New Roman" w:cs="Times New Roman"/>
          <w:sz w:val="24"/>
          <w:szCs w:val="24"/>
          <w:lang w:eastAsia="ru-RU"/>
        </w:rPr>
        <w:t>Формирование и обогащение активного словаря.</w:t>
      </w:r>
    </w:p>
    <w:p w:rsidR="00790F50" w:rsidRPr="00790F50" w:rsidRDefault="00790F50" w:rsidP="0007107F">
      <w:pPr>
        <w:pStyle w:val="a8"/>
        <w:widowControl w:val="0"/>
        <w:numPr>
          <w:ilvl w:val="0"/>
          <w:numId w:val="92"/>
        </w:numPr>
        <w:tabs>
          <w:tab w:val="left" w:pos="1527"/>
        </w:tabs>
        <w:kinsoku w:val="0"/>
        <w:overflowPunct w:val="0"/>
        <w:autoSpaceDE w:val="0"/>
        <w:autoSpaceDN w:val="0"/>
        <w:adjustRightInd w:val="0"/>
        <w:spacing w:line="275" w:lineRule="exact"/>
        <w:ind w:left="1701" w:hanging="283"/>
        <w:rPr>
          <w:rFonts w:ascii="Times New Roman" w:eastAsia="Times New Roman" w:hAnsi="Times New Roman" w:cs="Times New Roman"/>
          <w:sz w:val="24"/>
          <w:szCs w:val="24"/>
          <w:lang w:eastAsia="ru-RU"/>
        </w:rPr>
      </w:pPr>
      <w:r w:rsidRPr="00790F50">
        <w:rPr>
          <w:rFonts w:ascii="Times New Roman" w:eastAsia="Times New Roman" w:hAnsi="Times New Roman" w:cs="Times New Roman"/>
          <w:sz w:val="24"/>
          <w:szCs w:val="24"/>
          <w:lang w:eastAsia="ru-RU"/>
        </w:rPr>
        <w:t>Практическое овладение воспитанниками нормами речи.</w:t>
      </w:r>
    </w:p>
    <w:p w:rsidR="00790F50" w:rsidRPr="00790F50" w:rsidRDefault="00790F50" w:rsidP="0007107F">
      <w:pPr>
        <w:pStyle w:val="a8"/>
        <w:widowControl w:val="0"/>
        <w:numPr>
          <w:ilvl w:val="0"/>
          <w:numId w:val="92"/>
        </w:numPr>
        <w:tabs>
          <w:tab w:val="left" w:pos="1527"/>
        </w:tabs>
        <w:kinsoku w:val="0"/>
        <w:overflowPunct w:val="0"/>
        <w:autoSpaceDE w:val="0"/>
        <w:autoSpaceDN w:val="0"/>
        <w:adjustRightInd w:val="0"/>
        <w:spacing w:line="275" w:lineRule="exact"/>
        <w:ind w:left="1701" w:hanging="283"/>
        <w:rPr>
          <w:rFonts w:ascii="Times New Roman" w:eastAsia="Times New Roman" w:hAnsi="Times New Roman" w:cs="Times New Roman"/>
          <w:sz w:val="24"/>
          <w:szCs w:val="24"/>
          <w:lang w:eastAsia="ru-RU"/>
        </w:rPr>
      </w:pPr>
      <w:r w:rsidRPr="00790F50">
        <w:rPr>
          <w:rFonts w:ascii="Times New Roman" w:eastAsia="Times New Roman" w:hAnsi="Times New Roman" w:cs="Times New Roman"/>
          <w:sz w:val="24"/>
          <w:szCs w:val="24"/>
          <w:lang w:eastAsia="ru-RU"/>
        </w:rPr>
        <w:t>Формирование звуковой аналитико-синтетической активности как предпосылки обучения грамоте</w:t>
      </w:r>
      <w:r w:rsidR="00AE7E2E">
        <w:rPr>
          <w:rFonts w:ascii="Times New Roman" w:eastAsia="Times New Roman" w:hAnsi="Times New Roman" w:cs="Times New Roman"/>
          <w:sz w:val="24"/>
          <w:szCs w:val="24"/>
          <w:lang w:eastAsia="ru-RU"/>
        </w:rPr>
        <w:t>.</w:t>
      </w:r>
    </w:p>
    <w:p w:rsidR="00790F50" w:rsidRDefault="00AE7E2E" w:rsidP="00CF3248">
      <w:pPr>
        <w:pStyle w:val="a8"/>
        <w:widowControl w:val="0"/>
        <w:tabs>
          <w:tab w:val="left" w:pos="1527"/>
        </w:tabs>
        <w:kinsoku w:val="0"/>
        <w:overflowPunct w:val="0"/>
        <w:autoSpaceDE w:val="0"/>
        <w:autoSpaceDN w:val="0"/>
        <w:adjustRightInd w:val="0"/>
        <w:spacing w:line="275" w:lineRule="exact"/>
        <w:ind w:left="1701" w:hanging="283"/>
        <w:rPr>
          <w:rFonts w:ascii="Times New Roman" w:eastAsia="Times New Roman" w:hAnsi="Times New Roman" w:cs="Times New Roman"/>
          <w:b/>
          <w:sz w:val="24"/>
          <w:szCs w:val="24"/>
          <w:lang w:eastAsia="ru-RU"/>
        </w:rPr>
      </w:pPr>
      <w:r w:rsidRPr="00AE7E2E">
        <w:rPr>
          <w:rFonts w:ascii="Times New Roman" w:eastAsia="Times New Roman" w:hAnsi="Times New Roman" w:cs="Times New Roman"/>
          <w:b/>
          <w:sz w:val="24"/>
          <w:szCs w:val="24"/>
          <w:lang w:eastAsia="ru-RU"/>
        </w:rPr>
        <w:t>2.Художественная литература</w:t>
      </w:r>
    </w:p>
    <w:p w:rsidR="00AE7E2E" w:rsidRPr="00AE7E2E" w:rsidRDefault="00AE7E2E" w:rsidP="0007107F">
      <w:pPr>
        <w:pStyle w:val="a8"/>
        <w:widowControl w:val="0"/>
        <w:numPr>
          <w:ilvl w:val="0"/>
          <w:numId w:val="92"/>
        </w:numPr>
        <w:tabs>
          <w:tab w:val="left" w:pos="691"/>
        </w:tabs>
        <w:kinsoku w:val="0"/>
        <w:overflowPunct w:val="0"/>
        <w:autoSpaceDE w:val="0"/>
        <w:autoSpaceDN w:val="0"/>
        <w:adjustRightInd w:val="0"/>
        <w:ind w:left="1701" w:hanging="283"/>
        <w:rPr>
          <w:rFonts w:ascii="Times New Roman" w:eastAsia="Times New Roman" w:hAnsi="Times New Roman" w:cs="Times New Roman"/>
          <w:spacing w:val="-1"/>
          <w:sz w:val="24"/>
          <w:szCs w:val="24"/>
          <w:lang w:eastAsia="ru-RU"/>
        </w:rPr>
      </w:pPr>
      <w:r w:rsidRPr="00AE7E2E">
        <w:rPr>
          <w:rFonts w:ascii="Times New Roman" w:eastAsia="Times New Roman" w:hAnsi="Times New Roman" w:cs="Times New Roman"/>
          <w:spacing w:val="-2"/>
          <w:sz w:val="24"/>
          <w:szCs w:val="24"/>
          <w:lang w:eastAsia="ru-RU"/>
        </w:rPr>
        <w:t>Знакомство</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z w:val="24"/>
          <w:szCs w:val="24"/>
          <w:lang w:eastAsia="ru-RU"/>
        </w:rPr>
        <w:t>с</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pacing w:val="-1"/>
          <w:sz w:val="24"/>
          <w:szCs w:val="24"/>
          <w:lang w:eastAsia="ru-RU"/>
        </w:rPr>
        <w:t>книжной</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pacing w:val="-3"/>
          <w:sz w:val="24"/>
          <w:szCs w:val="24"/>
          <w:lang w:eastAsia="ru-RU"/>
        </w:rPr>
        <w:t>культурой,</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2"/>
          <w:sz w:val="24"/>
          <w:szCs w:val="24"/>
          <w:lang w:eastAsia="ru-RU"/>
        </w:rPr>
        <w:t>детской</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pacing w:val="-1"/>
          <w:sz w:val="24"/>
          <w:szCs w:val="24"/>
          <w:lang w:eastAsia="ru-RU"/>
        </w:rPr>
        <w:t>литературой.</w:t>
      </w:r>
    </w:p>
    <w:p w:rsidR="00AE7E2E" w:rsidRPr="00AE7E2E" w:rsidRDefault="00AE7E2E" w:rsidP="0007107F">
      <w:pPr>
        <w:pStyle w:val="a8"/>
        <w:widowControl w:val="0"/>
        <w:numPr>
          <w:ilvl w:val="0"/>
          <w:numId w:val="92"/>
        </w:numPr>
        <w:tabs>
          <w:tab w:val="left" w:pos="691"/>
        </w:tabs>
        <w:kinsoku w:val="0"/>
        <w:overflowPunct w:val="0"/>
        <w:autoSpaceDE w:val="0"/>
        <w:autoSpaceDN w:val="0"/>
        <w:adjustRightInd w:val="0"/>
        <w:ind w:left="1701" w:hanging="283"/>
        <w:rPr>
          <w:rFonts w:ascii="Times New Roman" w:eastAsia="Times New Roman" w:hAnsi="Times New Roman" w:cs="Times New Roman"/>
          <w:spacing w:val="-1"/>
          <w:sz w:val="24"/>
          <w:szCs w:val="24"/>
          <w:lang w:eastAsia="ru-RU"/>
        </w:rPr>
      </w:pPr>
      <w:r w:rsidRPr="00AE7E2E">
        <w:rPr>
          <w:rFonts w:ascii="Times New Roman" w:eastAsia="Times New Roman" w:hAnsi="Times New Roman" w:cs="Times New Roman"/>
          <w:spacing w:val="-1"/>
          <w:sz w:val="24"/>
          <w:szCs w:val="24"/>
          <w:lang w:eastAsia="ru-RU"/>
        </w:rPr>
        <w:t>Понимание</w:t>
      </w:r>
      <w:r w:rsidRPr="00AE7E2E">
        <w:rPr>
          <w:rFonts w:ascii="Times New Roman" w:eastAsia="Times New Roman" w:hAnsi="Times New Roman" w:cs="Times New Roman"/>
          <w:spacing w:val="-9"/>
          <w:sz w:val="24"/>
          <w:szCs w:val="24"/>
          <w:lang w:eastAsia="ru-RU"/>
        </w:rPr>
        <w:t xml:space="preserve"> </w:t>
      </w:r>
      <w:r w:rsidRPr="00AE7E2E">
        <w:rPr>
          <w:rFonts w:ascii="Times New Roman" w:eastAsia="Times New Roman" w:hAnsi="Times New Roman" w:cs="Times New Roman"/>
          <w:spacing w:val="-1"/>
          <w:sz w:val="24"/>
          <w:szCs w:val="24"/>
          <w:lang w:eastAsia="ru-RU"/>
        </w:rPr>
        <w:t>на</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1"/>
          <w:sz w:val="24"/>
          <w:szCs w:val="24"/>
          <w:lang w:eastAsia="ru-RU"/>
        </w:rPr>
        <w:t>слух</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3"/>
          <w:sz w:val="24"/>
          <w:szCs w:val="24"/>
          <w:lang w:eastAsia="ru-RU"/>
        </w:rPr>
        <w:t>текстов</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z w:val="24"/>
          <w:szCs w:val="24"/>
          <w:lang w:eastAsia="ru-RU"/>
        </w:rPr>
        <w:t>различных</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z w:val="24"/>
          <w:szCs w:val="24"/>
          <w:lang w:eastAsia="ru-RU"/>
        </w:rPr>
        <w:t>жанров</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pacing w:val="-2"/>
          <w:sz w:val="24"/>
          <w:szCs w:val="24"/>
          <w:lang w:eastAsia="ru-RU"/>
        </w:rPr>
        <w:t>детской</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1"/>
          <w:sz w:val="24"/>
          <w:szCs w:val="24"/>
          <w:lang w:eastAsia="ru-RU"/>
        </w:rPr>
        <w:t>литературы.</w:t>
      </w:r>
    </w:p>
    <w:p w:rsidR="005B31D3" w:rsidRPr="005B31D3" w:rsidRDefault="00AE7E2E" w:rsidP="0007107F">
      <w:pPr>
        <w:pStyle w:val="a8"/>
        <w:widowControl w:val="0"/>
        <w:numPr>
          <w:ilvl w:val="0"/>
          <w:numId w:val="92"/>
        </w:numPr>
        <w:tabs>
          <w:tab w:val="left" w:pos="691"/>
        </w:tabs>
        <w:kinsoku w:val="0"/>
        <w:overflowPunct w:val="0"/>
        <w:autoSpaceDE w:val="0"/>
        <w:autoSpaceDN w:val="0"/>
        <w:adjustRightInd w:val="0"/>
        <w:ind w:left="1701" w:hanging="283"/>
        <w:rPr>
          <w:rFonts w:ascii="Times New Roman" w:eastAsia="Times New Roman" w:hAnsi="Times New Roman" w:cs="Times New Roman"/>
          <w:spacing w:val="-2"/>
          <w:sz w:val="24"/>
          <w:szCs w:val="24"/>
          <w:lang w:eastAsia="ru-RU"/>
        </w:rPr>
      </w:pPr>
      <w:r w:rsidRPr="00AE7E2E">
        <w:rPr>
          <w:rFonts w:ascii="Times New Roman" w:eastAsia="Times New Roman" w:hAnsi="Times New Roman" w:cs="Times New Roman"/>
          <w:spacing w:val="-1"/>
          <w:sz w:val="24"/>
          <w:szCs w:val="24"/>
          <w:lang w:eastAsia="ru-RU"/>
        </w:rPr>
        <w:t>Воспитание</w:t>
      </w:r>
      <w:r w:rsidRPr="00AE7E2E">
        <w:rPr>
          <w:rFonts w:ascii="Times New Roman" w:eastAsia="Times New Roman" w:hAnsi="Times New Roman" w:cs="Times New Roman"/>
          <w:spacing w:val="-5"/>
          <w:sz w:val="24"/>
          <w:szCs w:val="24"/>
          <w:lang w:eastAsia="ru-RU"/>
        </w:rPr>
        <w:t xml:space="preserve"> </w:t>
      </w:r>
      <w:r w:rsidRPr="00AE7E2E">
        <w:rPr>
          <w:rFonts w:ascii="Times New Roman" w:eastAsia="Times New Roman" w:hAnsi="Times New Roman" w:cs="Times New Roman"/>
          <w:sz w:val="24"/>
          <w:szCs w:val="24"/>
          <w:lang w:eastAsia="ru-RU"/>
        </w:rPr>
        <w:t>интереса</w:t>
      </w:r>
      <w:r w:rsidRPr="00AE7E2E">
        <w:rPr>
          <w:rFonts w:ascii="Times New Roman" w:eastAsia="Times New Roman" w:hAnsi="Times New Roman" w:cs="Times New Roman"/>
          <w:spacing w:val="-6"/>
          <w:sz w:val="24"/>
          <w:szCs w:val="24"/>
          <w:lang w:eastAsia="ru-RU"/>
        </w:rPr>
        <w:t xml:space="preserve"> </w:t>
      </w:r>
      <w:r w:rsidRPr="00AE7E2E">
        <w:rPr>
          <w:rFonts w:ascii="Times New Roman" w:eastAsia="Times New Roman" w:hAnsi="Times New Roman" w:cs="Times New Roman"/>
          <w:sz w:val="24"/>
          <w:szCs w:val="24"/>
          <w:lang w:eastAsia="ru-RU"/>
        </w:rPr>
        <w:t>и</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1"/>
          <w:sz w:val="24"/>
          <w:szCs w:val="24"/>
          <w:lang w:eastAsia="ru-RU"/>
        </w:rPr>
        <w:t>любви</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z w:val="24"/>
          <w:szCs w:val="24"/>
          <w:lang w:eastAsia="ru-RU"/>
        </w:rPr>
        <w:t>к</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z w:val="24"/>
          <w:szCs w:val="24"/>
          <w:lang w:eastAsia="ru-RU"/>
        </w:rPr>
        <w:t>чтению;</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pacing w:val="-1"/>
          <w:sz w:val="24"/>
          <w:szCs w:val="24"/>
          <w:lang w:eastAsia="ru-RU"/>
        </w:rPr>
        <w:t>развитие</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pacing w:val="-1"/>
          <w:sz w:val="24"/>
          <w:szCs w:val="24"/>
          <w:lang w:eastAsia="ru-RU"/>
        </w:rPr>
        <w:t>литературной</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2"/>
          <w:sz w:val="24"/>
          <w:szCs w:val="24"/>
          <w:lang w:eastAsia="ru-RU"/>
        </w:rPr>
        <w:t>речи.</w:t>
      </w:r>
    </w:p>
    <w:p w:rsidR="005B31D3" w:rsidRPr="00154F6E" w:rsidRDefault="00AE7E2E" w:rsidP="0007107F">
      <w:pPr>
        <w:pStyle w:val="a8"/>
        <w:widowControl w:val="0"/>
        <w:numPr>
          <w:ilvl w:val="0"/>
          <w:numId w:val="92"/>
        </w:numPr>
        <w:tabs>
          <w:tab w:val="left" w:pos="691"/>
        </w:tabs>
        <w:kinsoku w:val="0"/>
        <w:overflowPunct w:val="0"/>
        <w:autoSpaceDE w:val="0"/>
        <w:autoSpaceDN w:val="0"/>
        <w:adjustRightInd w:val="0"/>
        <w:ind w:left="1701" w:hanging="283"/>
        <w:rPr>
          <w:rFonts w:ascii="Times New Roman" w:eastAsia="Times New Roman" w:hAnsi="Times New Roman" w:cs="Times New Roman"/>
          <w:spacing w:val="-1"/>
          <w:sz w:val="24"/>
          <w:szCs w:val="24"/>
          <w:lang w:eastAsia="ru-RU"/>
        </w:rPr>
      </w:pPr>
      <w:r w:rsidRPr="00AE7E2E">
        <w:rPr>
          <w:rFonts w:ascii="Times New Roman" w:eastAsia="Times New Roman" w:hAnsi="Times New Roman" w:cs="Times New Roman"/>
          <w:spacing w:val="-1"/>
          <w:sz w:val="24"/>
          <w:szCs w:val="24"/>
          <w:lang w:eastAsia="ru-RU"/>
        </w:rPr>
        <w:t>Воспитание</w:t>
      </w:r>
      <w:r w:rsidRPr="00AE7E2E">
        <w:rPr>
          <w:rFonts w:ascii="Times New Roman" w:eastAsia="Times New Roman" w:hAnsi="Times New Roman" w:cs="Times New Roman"/>
          <w:spacing w:val="-6"/>
          <w:sz w:val="24"/>
          <w:szCs w:val="24"/>
          <w:lang w:eastAsia="ru-RU"/>
        </w:rPr>
        <w:t xml:space="preserve"> </w:t>
      </w:r>
      <w:r w:rsidRPr="00AE7E2E">
        <w:rPr>
          <w:rFonts w:ascii="Times New Roman" w:eastAsia="Times New Roman" w:hAnsi="Times New Roman" w:cs="Times New Roman"/>
          <w:spacing w:val="-1"/>
          <w:sz w:val="24"/>
          <w:szCs w:val="24"/>
          <w:lang w:eastAsia="ru-RU"/>
        </w:rPr>
        <w:t>желания</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z w:val="24"/>
          <w:szCs w:val="24"/>
          <w:lang w:eastAsia="ru-RU"/>
        </w:rPr>
        <w:t>и</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1"/>
          <w:sz w:val="24"/>
          <w:szCs w:val="24"/>
          <w:lang w:eastAsia="ru-RU"/>
        </w:rPr>
        <w:t>умения</w:t>
      </w:r>
      <w:r w:rsidRPr="00AE7E2E">
        <w:rPr>
          <w:rFonts w:ascii="Times New Roman" w:eastAsia="Times New Roman" w:hAnsi="Times New Roman" w:cs="Times New Roman"/>
          <w:spacing w:val="-9"/>
          <w:sz w:val="24"/>
          <w:szCs w:val="24"/>
          <w:lang w:eastAsia="ru-RU"/>
        </w:rPr>
        <w:t xml:space="preserve"> </w:t>
      </w:r>
      <w:r w:rsidRPr="00AE7E2E">
        <w:rPr>
          <w:rFonts w:ascii="Times New Roman" w:eastAsia="Times New Roman" w:hAnsi="Times New Roman" w:cs="Times New Roman"/>
          <w:spacing w:val="-2"/>
          <w:sz w:val="24"/>
          <w:szCs w:val="24"/>
          <w:lang w:eastAsia="ru-RU"/>
        </w:rPr>
        <w:t>слушать</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3"/>
          <w:sz w:val="24"/>
          <w:szCs w:val="24"/>
          <w:lang w:eastAsia="ru-RU"/>
        </w:rPr>
        <w:t>художественные</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1"/>
          <w:sz w:val="24"/>
          <w:szCs w:val="24"/>
          <w:lang w:eastAsia="ru-RU"/>
        </w:rPr>
        <w:t>произведения,</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1"/>
          <w:sz w:val="24"/>
          <w:szCs w:val="24"/>
          <w:lang w:eastAsia="ru-RU"/>
        </w:rPr>
        <w:t>следить</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z w:val="24"/>
          <w:szCs w:val="24"/>
          <w:lang w:eastAsia="ru-RU"/>
        </w:rPr>
        <w:t>за</w:t>
      </w:r>
      <w:r w:rsidRPr="00AE7E2E">
        <w:rPr>
          <w:rFonts w:ascii="Times New Roman" w:eastAsia="Times New Roman" w:hAnsi="Times New Roman" w:cs="Times New Roman"/>
          <w:spacing w:val="-8"/>
          <w:sz w:val="24"/>
          <w:szCs w:val="24"/>
          <w:lang w:eastAsia="ru-RU"/>
        </w:rPr>
        <w:t xml:space="preserve"> </w:t>
      </w:r>
      <w:r w:rsidRPr="00AE7E2E">
        <w:rPr>
          <w:rFonts w:ascii="Times New Roman" w:eastAsia="Times New Roman" w:hAnsi="Times New Roman" w:cs="Times New Roman"/>
          <w:spacing w:val="-1"/>
          <w:sz w:val="24"/>
          <w:szCs w:val="24"/>
          <w:lang w:eastAsia="ru-RU"/>
        </w:rPr>
        <w:t>развитием</w:t>
      </w:r>
      <w:r w:rsidRPr="00AE7E2E">
        <w:rPr>
          <w:rFonts w:ascii="Times New Roman" w:eastAsia="Times New Roman" w:hAnsi="Times New Roman" w:cs="Times New Roman"/>
          <w:spacing w:val="-7"/>
          <w:sz w:val="24"/>
          <w:szCs w:val="24"/>
          <w:lang w:eastAsia="ru-RU"/>
        </w:rPr>
        <w:t xml:space="preserve"> </w:t>
      </w:r>
      <w:r w:rsidRPr="00AE7E2E">
        <w:rPr>
          <w:rFonts w:ascii="Times New Roman" w:eastAsia="Times New Roman" w:hAnsi="Times New Roman" w:cs="Times New Roman"/>
          <w:spacing w:val="-1"/>
          <w:sz w:val="24"/>
          <w:szCs w:val="24"/>
          <w:lang w:eastAsia="ru-RU"/>
        </w:rPr>
        <w:t>действия.</w:t>
      </w:r>
    </w:p>
    <w:p w:rsidR="00396078" w:rsidRPr="00396078" w:rsidRDefault="00396078" w:rsidP="00CF3248">
      <w:pPr>
        <w:pStyle w:val="a8"/>
        <w:widowControl w:val="0"/>
        <w:tabs>
          <w:tab w:val="left" w:pos="1527"/>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396078">
        <w:rPr>
          <w:rFonts w:ascii="Times New Roman" w:eastAsia="Times New Roman" w:hAnsi="Times New Roman" w:cs="Times New Roman"/>
          <w:sz w:val="24"/>
          <w:szCs w:val="24"/>
          <w:lang w:eastAsia="ru-RU"/>
        </w:rPr>
        <w:t>Социально-коммуникативное</w:t>
      </w:r>
      <w:r w:rsidRPr="00396078">
        <w:rPr>
          <w:rFonts w:ascii="Times New Roman" w:eastAsia="Times New Roman" w:hAnsi="Times New Roman" w:cs="Times New Roman"/>
          <w:sz w:val="24"/>
          <w:szCs w:val="24"/>
          <w:lang w:eastAsia="ru-RU"/>
        </w:rPr>
        <w:tab/>
        <w:t>развитие</w:t>
      </w:r>
      <w:r w:rsidRPr="00396078">
        <w:rPr>
          <w:rFonts w:ascii="Times New Roman" w:eastAsia="Times New Roman" w:hAnsi="Times New Roman" w:cs="Times New Roman"/>
          <w:sz w:val="24"/>
          <w:szCs w:val="24"/>
          <w:lang w:eastAsia="ru-RU"/>
        </w:rPr>
        <w:tab/>
        <w:t>детей</w:t>
      </w:r>
      <w:r w:rsidRPr="00396078">
        <w:rPr>
          <w:rFonts w:ascii="Times New Roman" w:eastAsia="Times New Roman" w:hAnsi="Times New Roman" w:cs="Times New Roman"/>
          <w:sz w:val="24"/>
          <w:szCs w:val="24"/>
          <w:lang w:eastAsia="ru-RU"/>
        </w:rPr>
        <w:tab/>
        <w:t>включает</w:t>
      </w:r>
      <w:r w:rsidRPr="00396078">
        <w:rPr>
          <w:rFonts w:ascii="Times New Roman" w:eastAsia="Times New Roman" w:hAnsi="Times New Roman" w:cs="Times New Roman"/>
          <w:sz w:val="24"/>
          <w:szCs w:val="24"/>
          <w:lang w:eastAsia="ru-RU"/>
        </w:rPr>
        <w:tab/>
        <w:t>в</w:t>
      </w:r>
      <w:r w:rsidRPr="00396078">
        <w:rPr>
          <w:rFonts w:ascii="Times New Roman" w:eastAsia="Times New Roman" w:hAnsi="Times New Roman" w:cs="Times New Roman"/>
          <w:sz w:val="24"/>
          <w:szCs w:val="24"/>
          <w:lang w:eastAsia="ru-RU"/>
        </w:rPr>
        <w:tab/>
        <w:t>себя</w:t>
      </w:r>
      <w:r w:rsidRPr="00396078">
        <w:rPr>
          <w:rFonts w:ascii="Times New Roman" w:eastAsia="Times New Roman" w:hAnsi="Times New Roman" w:cs="Times New Roman"/>
          <w:sz w:val="24"/>
          <w:szCs w:val="24"/>
          <w:lang w:eastAsia="ru-RU"/>
        </w:rPr>
        <w:tab/>
        <w:t>организацию</w:t>
      </w:r>
      <w:r w:rsidR="005B31D3">
        <w:rPr>
          <w:rFonts w:ascii="Times New Roman" w:eastAsia="Times New Roman" w:hAnsi="Times New Roman" w:cs="Times New Roman"/>
          <w:sz w:val="24"/>
          <w:szCs w:val="24"/>
          <w:lang w:eastAsia="ru-RU"/>
        </w:rPr>
        <w:tab/>
      </w:r>
      <w:proofErr w:type="spellStart"/>
      <w:r w:rsidR="005B31D3">
        <w:rPr>
          <w:rFonts w:ascii="Times New Roman" w:eastAsia="Times New Roman" w:hAnsi="Times New Roman" w:cs="Times New Roman"/>
          <w:sz w:val="24"/>
          <w:szCs w:val="24"/>
          <w:lang w:eastAsia="ru-RU"/>
        </w:rPr>
        <w:t>воспитательно</w:t>
      </w:r>
      <w:proofErr w:type="spellEnd"/>
      <w:r w:rsidR="005B31D3">
        <w:rPr>
          <w:rFonts w:ascii="Times New Roman" w:eastAsia="Times New Roman" w:hAnsi="Times New Roman" w:cs="Times New Roman"/>
          <w:sz w:val="24"/>
          <w:szCs w:val="24"/>
          <w:lang w:eastAsia="ru-RU"/>
        </w:rPr>
        <w:t xml:space="preserve">-образовательного процесса </w:t>
      </w:r>
      <w:r w:rsidRPr="00396078">
        <w:rPr>
          <w:rFonts w:ascii="Times New Roman" w:eastAsia="Times New Roman" w:hAnsi="Times New Roman" w:cs="Times New Roman"/>
          <w:sz w:val="24"/>
          <w:szCs w:val="24"/>
          <w:lang w:eastAsia="ru-RU"/>
        </w:rPr>
        <w:t>по направлению «чтение художественной литературы» и «коммуникация».</w:t>
      </w:r>
    </w:p>
    <w:p w:rsidR="00F01159" w:rsidRPr="00154F6E" w:rsidRDefault="00396078" w:rsidP="00154F6E">
      <w:pPr>
        <w:pStyle w:val="a8"/>
        <w:widowControl w:val="0"/>
        <w:tabs>
          <w:tab w:val="left" w:pos="1527"/>
        </w:tabs>
        <w:kinsoku w:val="0"/>
        <w:overflowPunct w:val="0"/>
        <w:autoSpaceDE w:val="0"/>
        <w:autoSpaceDN w:val="0"/>
        <w:adjustRightInd w:val="0"/>
        <w:ind w:left="0" w:firstLine="1418"/>
        <w:jc w:val="both"/>
        <w:rPr>
          <w:rFonts w:ascii="Times New Roman" w:eastAsia="Times New Roman" w:hAnsi="Times New Roman" w:cs="Times New Roman"/>
          <w:sz w:val="24"/>
          <w:szCs w:val="24"/>
          <w:lang w:eastAsia="ru-RU"/>
        </w:rPr>
      </w:pPr>
      <w:r w:rsidRPr="00396078">
        <w:rPr>
          <w:rFonts w:ascii="Times New Roman" w:eastAsia="Times New Roman" w:hAnsi="Times New Roman" w:cs="Times New Roman"/>
          <w:sz w:val="24"/>
          <w:szCs w:val="24"/>
          <w:lang w:eastAsia="ru-RU"/>
        </w:rPr>
        <w:t xml:space="preserve">Избыточная модель организации </w:t>
      </w:r>
      <w:proofErr w:type="spellStart"/>
      <w:r w:rsidRPr="00396078">
        <w:rPr>
          <w:rFonts w:ascii="Times New Roman" w:eastAsia="Times New Roman" w:hAnsi="Times New Roman" w:cs="Times New Roman"/>
          <w:sz w:val="24"/>
          <w:szCs w:val="24"/>
          <w:lang w:eastAsia="ru-RU"/>
        </w:rPr>
        <w:t>воспитательно</w:t>
      </w:r>
      <w:proofErr w:type="spellEnd"/>
      <w:r w:rsidRPr="00396078">
        <w:rPr>
          <w:rFonts w:ascii="Times New Roman" w:eastAsia="Times New Roman" w:hAnsi="Times New Roman" w:cs="Times New Roman"/>
          <w:sz w:val="24"/>
          <w:szCs w:val="24"/>
          <w:lang w:eastAsia="ru-RU"/>
        </w:rPr>
        <w:t>-образовательного процесса по направлению «чтение художественной литературы» и</w:t>
      </w:r>
      <w:r w:rsidR="005B31D3">
        <w:rPr>
          <w:rFonts w:ascii="Times New Roman" w:eastAsia="Times New Roman" w:hAnsi="Times New Roman" w:cs="Times New Roman"/>
          <w:sz w:val="24"/>
          <w:szCs w:val="24"/>
          <w:lang w:eastAsia="ru-RU"/>
        </w:rPr>
        <w:t xml:space="preserve"> </w:t>
      </w:r>
      <w:r w:rsidRPr="005B31D3">
        <w:rPr>
          <w:rFonts w:ascii="Times New Roman" w:eastAsia="Times New Roman" w:hAnsi="Times New Roman" w:cs="Times New Roman"/>
          <w:sz w:val="24"/>
          <w:szCs w:val="24"/>
          <w:lang w:eastAsia="ru-RU"/>
        </w:rPr>
        <w:t>«коммуникация» представлены на рисунках 8 и 9.</w:t>
      </w:r>
    </w:p>
    <w:p w:rsidR="00CF3248" w:rsidRPr="00154F6E" w:rsidRDefault="00CF3248" w:rsidP="00783539">
      <w:pPr>
        <w:tabs>
          <w:tab w:val="left" w:pos="1701"/>
          <w:tab w:val="left" w:pos="1985"/>
        </w:tabs>
        <w:jc w:val="both"/>
        <w:rPr>
          <w:rFonts w:ascii="Times New Roman" w:eastAsia="Times New Roman" w:hAnsi="Times New Roman" w:cs="Times New Roman"/>
          <w:b/>
          <w:bCs/>
          <w:spacing w:val="-2"/>
          <w:sz w:val="24"/>
          <w:szCs w:val="24"/>
          <w:u w:val="thick"/>
          <w:lang w:eastAsia="ru-RU"/>
        </w:rPr>
      </w:pPr>
      <w:r w:rsidRPr="00154F6E">
        <w:rPr>
          <w:rFonts w:ascii="Times New Roman" w:eastAsia="Times New Roman" w:hAnsi="Times New Roman" w:cs="Times New Roman"/>
          <w:b/>
          <w:bCs/>
          <w:spacing w:val="-2"/>
          <w:sz w:val="24"/>
          <w:szCs w:val="24"/>
          <w:u w:val="thick"/>
          <w:lang w:eastAsia="ru-RU"/>
        </w:rPr>
        <w:t>Методическое</w:t>
      </w:r>
      <w:r w:rsidRPr="00154F6E">
        <w:rPr>
          <w:rFonts w:ascii="Times New Roman" w:eastAsia="Times New Roman" w:hAnsi="Times New Roman" w:cs="Times New Roman"/>
          <w:b/>
          <w:bCs/>
          <w:spacing w:val="-23"/>
          <w:sz w:val="24"/>
          <w:szCs w:val="24"/>
          <w:u w:val="thick"/>
          <w:lang w:eastAsia="ru-RU"/>
        </w:rPr>
        <w:t xml:space="preserve"> </w:t>
      </w:r>
      <w:r w:rsidRPr="00154F6E">
        <w:rPr>
          <w:rFonts w:ascii="Times New Roman" w:eastAsia="Times New Roman" w:hAnsi="Times New Roman" w:cs="Times New Roman"/>
          <w:b/>
          <w:bCs/>
          <w:spacing w:val="-2"/>
          <w:sz w:val="24"/>
          <w:szCs w:val="24"/>
          <w:u w:val="thick"/>
          <w:lang w:eastAsia="ru-RU"/>
        </w:rPr>
        <w:t>сопровождение:</w:t>
      </w:r>
    </w:p>
    <w:p w:rsidR="00154F6E" w:rsidRPr="00114C79" w:rsidRDefault="00154F6E" w:rsidP="0007107F">
      <w:pPr>
        <w:pStyle w:val="a8"/>
        <w:numPr>
          <w:ilvl w:val="0"/>
          <w:numId w:val="107"/>
        </w:numPr>
        <w:ind w:left="714" w:hanging="357"/>
        <w:jc w:val="both"/>
        <w:rPr>
          <w:rFonts w:ascii="Times New Roman" w:eastAsia="Times New Roman" w:hAnsi="Times New Roman" w:cs="Times New Roman"/>
          <w:sz w:val="24"/>
          <w:szCs w:val="24"/>
          <w:lang w:eastAsia="ru-RU"/>
        </w:rPr>
      </w:pPr>
      <w:r w:rsidRPr="00114C79">
        <w:rPr>
          <w:rFonts w:ascii="Times New Roman" w:eastAsia="Times New Roman" w:hAnsi="Times New Roman" w:cs="Times New Roman"/>
          <w:bCs/>
          <w:color w:val="000000"/>
          <w:kern w:val="24"/>
          <w:sz w:val="24"/>
          <w:szCs w:val="24"/>
          <w:lang w:eastAsia="ru-RU"/>
        </w:rPr>
        <w:t>Ушакова О.С.</w:t>
      </w:r>
      <w:r w:rsidR="006C27E0" w:rsidRPr="00114C79">
        <w:rPr>
          <w:rFonts w:ascii="Times New Roman" w:eastAsia="Times New Roman" w:hAnsi="Times New Roman" w:cs="Times New Roman"/>
          <w:bCs/>
          <w:color w:val="000000"/>
          <w:kern w:val="24"/>
          <w:sz w:val="24"/>
          <w:szCs w:val="24"/>
          <w:lang w:eastAsia="ru-RU"/>
        </w:rPr>
        <w:t xml:space="preserve"> Развитие ре</w:t>
      </w:r>
      <w:r w:rsidRPr="00114C79">
        <w:rPr>
          <w:rFonts w:ascii="Times New Roman" w:eastAsia="Times New Roman" w:hAnsi="Times New Roman" w:cs="Times New Roman"/>
          <w:bCs/>
          <w:color w:val="000000"/>
          <w:kern w:val="24"/>
          <w:sz w:val="24"/>
          <w:szCs w:val="24"/>
          <w:lang w:eastAsia="ru-RU"/>
        </w:rPr>
        <w:t>чи</w:t>
      </w:r>
      <w:r w:rsidR="006C27E0" w:rsidRPr="00114C79">
        <w:rPr>
          <w:rFonts w:ascii="Times New Roman" w:eastAsia="Times New Roman" w:hAnsi="Times New Roman" w:cs="Times New Roman"/>
          <w:bCs/>
          <w:color w:val="000000"/>
          <w:kern w:val="24"/>
          <w:sz w:val="24"/>
          <w:szCs w:val="24"/>
          <w:lang w:eastAsia="ru-RU"/>
        </w:rPr>
        <w:t xml:space="preserve"> детей 3-5 лет. -</w:t>
      </w:r>
      <w:r w:rsidR="006C27E0" w:rsidRPr="00114C79">
        <w:t xml:space="preserve"> </w:t>
      </w:r>
      <w:r w:rsidR="006C27E0" w:rsidRPr="00114C79">
        <w:rPr>
          <w:rFonts w:ascii="Times New Roman" w:hAnsi="Times New Roman" w:cs="Times New Roman"/>
        </w:rPr>
        <w:t>М.: ТЦ СФЕРА</w:t>
      </w:r>
      <w:r w:rsidR="006C27E0" w:rsidRPr="00114C79">
        <w:rPr>
          <w:rFonts w:ascii="Times New Roman" w:eastAsia="Times New Roman" w:hAnsi="Times New Roman" w:cs="Times New Roman"/>
          <w:bCs/>
          <w:color w:val="000000"/>
          <w:kern w:val="24"/>
          <w:sz w:val="24"/>
          <w:szCs w:val="24"/>
          <w:lang w:eastAsia="ru-RU"/>
        </w:rPr>
        <w:t>, 2016</w:t>
      </w:r>
      <w:r w:rsidRPr="00114C79">
        <w:rPr>
          <w:rFonts w:ascii="Times New Roman" w:eastAsia="Times New Roman" w:hAnsi="Times New Roman" w:cs="Times New Roman"/>
          <w:bCs/>
          <w:color w:val="000000"/>
          <w:kern w:val="24"/>
          <w:sz w:val="24"/>
          <w:szCs w:val="24"/>
          <w:lang w:eastAsia="ru-RU"/>
        </w:rPr>
        <w:t>г;</w:t>
      </w:r>
    </w:p>
    <w:p w:rsidR="006C27E0" w:rsidRPr="00114C79" w:rsidRDefault="006C27E0" w:rsidP="0007107F">
      <w:pPr>
        <w:pStyle w:val="a8"/>
        <w:numPr>
          <w:ilvl w:val="0"/>
          <w:numId w:val="107"/>
        </w:numPr>
        <w:ind w:left="714" w:hanging="357"/>
        <w:jc w:val="both"/>
        <w:rPr>
          <w:rFonts w:ascii="Times New Roman" w:eastAsia="Times New Roman" w:hAnsi="Times New Roman" w:cs="Times New Roman"/>
          <w:sz w:val="24"/>
          <w:szCs w:val="24"/>
          <w:lang w:eastAsia="ru-RU"/>
        </w:rPr>
      </w:pPr>
      <w:r w:rsidRPr="00114C79">
        <w:rPr>
          <w:rFonts w:ascii="Times New Roman" w:eastAsia="Times New Roman" w:hAnsi="Times New Roman" w:cs="Times New Roman"/>
          <w:bCs/>
          <w:color w:val="000000"/>
          <w:kern w:val="24"/>
          <w:sz w:val="24"/>
          <w:szCs w:val="24"/>
          <w:lang w:eastAsia="ru-RU"/>
        </w:rPr>
        <w:t xml:space="preserve">Ушакова О.С. Развитие речи детей 5-7 лет. </w:t>
      </w:r>
      <w:proofErr w:type="gramStart"/>
      <w:r w:rsidRPr="00114C79">
        <w:rPr>
          <w:rFonts w:ascii="Times New Roman" w:eastAsia="Times New Roman" w:hAnsi="Times New Roman" w:cs="Times New Roman"/>
          <w:bCs/>
          <w:color w:val="000000"/>
          <w:kern w:val="24"/>
          <w:sz w:val="24"/>
          <w:szCs w:val="24"/>
          <w:lang w:eastAsia="ru-RU"/>
        </w:rPr>
        <w:t>–М</w:t>
      </w:r>
      <w:proofErr w:type="gramEnd"/>
      <w:r w:rsidRPr="00114C79">
        <w:rPr>
          <w:rFonts w:ascii="Times New Roman" w:eastAsia="Times New Roman" w:hAnsi="Times New Roman" w:cs="Times New Roman"/>
          <w:bCs/>
          <w:color w:val="000000"/>
          <w:kern w:val="24"/>
          <w:sz w:val="24"/>
          <w:szCs w:val="24"/>
          <w:lang w:eastAsia="ru-RU"/>
        </w:rPr>
        <w:t>.: ТЦ СФЕРА, 2016г;</w:t>
      </w:r>
    </w:p>
    <w:p w:rsidR="00154F6E" w:rsidRPr="00154F6E" w:rsidRDefault="00154F6E" w:rsidP="0007107F">
      <w:pPr>
        <w:pStyle w:val="a8"/>
        <w:numPr>
          <w:ilvl w:val="0"/>
          <w:numId w:val="107"/>
        </w:numPr>
        <w:ind w:left="714" w:hanging="357"/>
        <w:jc w:val="both"/>
        <w:rPr>
          <w:rFonts w:ascii="Times New Roman" w:eastAsia="Times New Roman" w:hAnsi="Times New Roman" w:cs="Times New Roman"/>
          <w:sz w:val="24"/>
          <w:szCs w:val="24"/>
          <w:lang w:eastAsia="ru-RU"/>
        </w:rPr>
      </w:pPr>
      <w:proofErr w:type="spellStart"/>
      <w:r w:rsidRPr="00154F6E">
        <w:rPr>
          <w:rFonts w:ascii="Times New Roman" w:eastAsia="Calibri" w:hAnsi="Times New Roman" w:cs="Times New Roman"/>
          <w:bCs/>
          <w:color w:val="000000"/>
          <w:kern w:val="24"/>
          <w:sz w:val="24"/>
          <w:szCs w:val="24"/>
          <w:lang w:eastAsia="ru-RU"/>
        </w:rPr>
        <w:t>Гербова</w:t>
      </w:r>
      <w:proofErr w:type="spellEnd"/>
      <w:r w:rsidRPr="00154F6E">
        <w:rPr>
          <w:rFonts w:ascii="Times New Roman" w:eastAsia="Calibri" w:hAnsi="Times New Roman" w:cs="Times New Roman"/>
          <w:bCs/>
          <w:color w:val="000000"/>
          <w:kern w:val="24"/>
          <w:sz w:val="24"/>
          <w:szCs w:val="24"/>
          <w:lang w:eastAsia="ru-RU"/>
        </w:rPr>
        <w:t xml:space="preserve"> В.В. Развитие речи в детском саду. 2014г;</w:t>
      </w:r>
    </w:p>
    <w:p w:rsidR="00154F6E" w:rsidRPr="00154F6E" w:rsidRDefault="00154F6E" w:rsidP="0007107F">
      <w:pPr>
        <w:pStyle w:val="a8"/>
        <w:numPr>
          <w:ilvl w:val="0"/>
          <w:numId w:val="107"/>
        </w:numPr>
        <w:tabs>
          <w:tab w:val="left" w:pos="1701"/>
          <w:tab w:val="left" w:pos="1985"/>
        </w:tabs>
        <w:ind w:left="714" w:hanging="357"/>
        <w:jc w:val="both"/>
        <w:rPr>
          <w:rFonts w:ascii="Times New Roman" w:eastAsia="Times New Roman" w:hAnsi="Times New Roman" w:cs="Times New Roman"/>
          <w:bCs/>
          <w:color w:val="000000"/>
          <w:kern w:val="24"/>
          <w:sz w:val="24"/>
          <w:szCs w:val="24"/>
          <w:lang w:eastAsia="ru-RU"/>
        </w:rPr>
      </w:pPr>
      <w:r w:rsidRPr="00154F6E">
        <w:rPr>
          <w:rFonts w:ascii="Times New Roman" w:eastAsia="Calibri" w:hAnsi="Times New Roman" w:cs="Times New Roman"/>
          <w:bCs/>
          <w:color w:val="000000"/>
          <w:kern w:val="24"/>
          <w:sz w:val="24"/>
          <w:szCs w:val="24"/>
          <w:lang w:eastAsia="ru-RU"/>
        </w:rPr>
        <w:t>Ушакова</w:t>
      </w:r>
      <w:r w:rsidR="000F31DD">
        <w:rPr>
          <w:rFonts w:ascii="Times New Roman" w:eastAsia="Calibri" w:hAnsi="Times New Roman" w:cs="Times New Roman"/>
          <w:bCs/>
          <w:color w:val="000000"/>
          <w:kern w:val="24"/>
          <w:sz w:val="24"/>
          <w:szCs w:val="24"/>
          <w:lang w:eastAsia="ru-RU"/>
        </w:rPr>
        <w:t xml:space="preserve"> </w:t>
      </w:r>
      <w:r w:rsidRPr="00154F6E">
        <w:rPr>
          <w:rFonts w:ascii="Times New Roman" w:eastAsia="Calibri" w:hAnsi="Times New Roman" w:cs="Times New Roman"/>
          <w:bCs/>
          <w:color w:val="000000"/>
          <w:kern w:val="24"/>
          <w:sz w:val="24"/>
          <w:szCs w:val="24"/>
          <w:lang w:eastAsia="ru-RU"/>
        </w:rPr>
        <w:t xml:space="preserve">О.С. Развитие речи и творчества дошкольников. 2003г;                                                                                         </w:t>
      </w:r>
      <w:r>
        <w:rPr>
          <w:rFonts w:ascii="Times New Roman" w:eastAsia="Calibri" w:hAnsi="Times New Roman" w:cs="Times New Roman"/>
          <w:bCs/>
          <w:color w:val="000000"/>
          <w:kern w:val="24"/>
          <w:sz w:val="24"/>
          <w:szCs w:val="24"/>
          <w:lang w:eastAsia="ru-RU"/>
        </w:rPr>
        <w:t xml:space="preserve">                        </w:t>
      </w:r>
    </w:p>
    <w:p w:rsidR="00790F50" w:rsidRPr="00154F6E" w:rsidRDefault="00154F6E" w:rsidP="0007107F">
      <w:pPr>
        <w:pStyle w:val="a8"/>
        <w:numPr>
          <w:ilvl w:val="0"/>
          <w:numId w:val="107"/>
        </w:numPr>
        <w:tabs>
          <w:tab w:val="left" w:pos="1701"/>
          <w:tab w:val="left" w:pos="1985"/>
        </w:tabs>
        <w:ind w:left="714" w:hanging="357"/>
        <w:jc w:val="both"/>
        <w:rPr>
          <w:rFonts w:ascii="Times New Roman" w:eastAsia="Times New Roman" w:hAnsi="Times New Roman" w:cs="Times New Roman"/>
          <w:bCs/>
          <w:color w:val="000000"/>
          <w:kern w:val="24"/>
          <w:sz w:val="24"/>
          <w:szCs w:val="24"/>
          <w:lang w:eastAsia="ru-RU"/>
        </w:rPr>
      </w:pPr>
      <w:r w:rsidRPr="00154F6E">
        <w:rPr>
          <w:rFonts w:ascii="Times New Roman" w:eastAsia="Times New Roman" w:hAnsi="Times New Roman" w:cs="Times New Roman"/>
          <w:bCs/>
          <w:color w:val="000000"/>
          <w:kern w:val="24"/>
          <w:sz w:val="24"/>
          <w:szCs w:val="24"/>
          <w:lang w:eastAsia="ru-RU"/>
        </w:rPr>
        <w:t>Глинка Г.А. Развиваю мышление и речь. - С-Петербург.</w:t>
      </w:r>
      <w:r>
        <w:rPr>
          <w:rFonts w:ascii="Times New Roman" w:eastAsia="Times New Roman" w:hAnsi="Times New Roman" w:cs="Times New Roman"/>
          <w:bCs/>
          <w:color w:val="000000"/>
          <w:kern w:val="24"/>
          <w:sz w:val="24"/>
          <w:szCs w:val="24"/>
          <w:lang w:eastAsia="ru-RU"/>
        </w:rPr>
        <w:t xml:space="preserve"> </w:t>
      </w:r>
      <w:r w:rsidRPr="00154F6E">
        <w:rPr>
          <w:rFonts w:ascii="Times New Roman" w:eastAsia="Times New Roman" w:hAnsi="Times New Roman" w:cs="Times New Roman"/>
          <w:bCs/>
          <w:color w:val="000000"/>
          <w:kern w:val="24"/>
          <w:sz w:val="24"/>
          <w:szCs w:val="24"/>
          <w:lang w:eastAsia="ru-RU"/>
        </w:rPr>
        <w:t xml:space="preserve">2001г.;   </w:t>
      </w:r>
    </w:p>
    <w:p w:rsidR="00154F6E" w:rsidRPr="00154F6E" w:rsidRDefault="00154F6E" w:rsidP="0007107F">
      <w:pPr>
        <w:pStyle w:val="ab"/>
        <w:numPr>
          <w:ilvl w:val="0"/>
          <w:numId w:val="107"/>
        </w:numPr>
        <w:spacing w:before="0" w:beforeAutospacing="0" w:after="0" w:afterAutospacing="0"/>
        <w:ind w:left="714" w:hanging="357"/>
        <w:jc w:val="both"/>
      </w:pPr>
      <w:r w:rsidRPr="00154F6E">
        <w:rPr>
          <w:bCs/>
          <w:color w:val="000000"/>
          <w:kern w:val="24"/>
        </w:rPr>
        <w:t xml:space="preserve">Глинка Г. </w:t>
      </w:r>
      <w:r w:rsidR="000F31DD">
        <w:rPr>
          <w:bCs/>
          <w:color w:val="000000"/>
          <w:kern w:val="24"/>
        </w:rPr>
        <w:t xml:space="preserve">А. </w:t>
      </w:r>
      <w:r w:rsidRPr="00154F6E">
        <w:rPr>
          <w:bCs/>
          <w:color w:val="000000"/>
          <w:kern w:val="24"/>
        </w:rPr>
        <w:t xml:space="preserve">Буду говорить, читать и писать правильно. - </w:t>
      </w:r>
      <w:r w:rsidRPr="00154F6E">
        <w:rPr>
          <w:rFonts w:eastAsia="Calibri"/>
          <w:bCs/>
          <w:color w:val="000000"/>
          <w:kern w:val="24"/>
        </w:rPr>
        <w:t>СПб</w:t>
      </w:r>
      <w:proofErr w:type="gramStart"/>
      <w:r w:rsidRPr="00154F6E">
        <w:rPr>
          <w:rFonts w:eastAsia="Calibri"/>
          <w:bCs/>
          <w:color w:val="000000"/>
          <w:kern w:val="24"/>
        </w:rPr>
        <w:t xml:space="preserve">.: </w:t>
      </w:r>
      <w:proofErr w:type="gramEnd"/>
      <w:r w:rsidRPr="00154F6E">
        <w:rPr>
          <w:rFonts w:eastAsia="Calibri"/>
          <w:bCs/>
          <w:color w:val="000000"/>
          <w:kern w:val="24"/>
        </w:rPr>
        <w:t>Питер, 2010г.;</w:t>
      </w:r>
    </w:p>
    <w:p w:rsidR="00154F6E" w:rsidRPr="00154F6E" w:rsidRDefault="000F31DD" w:rsidP="0007107F">
      <w:pPr>
        <w:pStyle w:val="ab"/>
        <w:numPr>
          <w:ilvl w:val="0"/>
          <w:numId w:val="107"/>
        </w:numPr>
        <w:spacing w:before="0" w:beforeAutospacing="0" w:after="0" w:afterAutospacing="0"/>
        <w:ind w:left="714" w:hanging="357"/>
        <w:jc w:val="both"/>
      </w:pPr>
      <w:r>
        <w:rPr>
          <w:bCs/>
          <w:color w:val="000000"/>
          <w:kern w:val="24"/>
        </w:rPr>
        <w:t>Борисенко М. Г</w:t>
      </w:r>
      <w:r w:rsidR="00154F6E" w:rsidRPr="00154F6E">
        <w:rPr>
          <w:bCs/>
          <w:color w:val="000000"/>
          <w:kern w:val="24"/>
        </w:rPr>
        <w:t>.</w:t>
      </w:r>
      <w:r>
        <w:rPr>
          <w:bCs/>
          <w:color w:val="000000"/>
          <w:kern w:val="24"/>
        </w:rPr>
        <w:t>,</w:t>
      </w:r>
      <w:r w:rsidR="00154F6E" w:rsidRPr="00154F6E">
        <w:rPr>
          <w:bCs/>
          <w:color w:val="000000"/>
          <w:kern w:val="24"/>
        </w:rPr>
        <w:t xml:space="preserve"> Лукина Н.А. Грамматика в играх и картинках.  Паритет. С-Петербург. 2006г.;                                                                        </w:t>
      </w:r>
    </w:p>
    <w:p w:rsidR="00154F6E" w:rsidRPr="00154F6E" w:rsidRDefault="00154F6E" w:rsidP="0007107F">
      <w:pPr>
        <w:pStyle w:val="ab"/>
        <w:numPr>
          <w:ilvl w:val="0"/>
          <w:numId w:val="107"/>
        </w:numPr>
        <w:spacing w:before="0" w:beforeAutospacing="0" w:after="0" w:afterAutospacing="0"/>
        <w:ind w:left="714" w:hanging="357"/>
        <w:jc w:val="both"/>
      </w:pPr>
      <w:r w:rsidRPr="00154F6E">
        <w:rPr>
          <w:bCs/>
          <w:color w:val="000000"/>
          <w:kern w:val="24"/>
        </w:rPr>
        <w:t>Глинка Г.А. Развиваю мышление и речь. Питер. С-Петербург.2001г.;</w:t>
      </w:r>
    </w:p>
    <w:p w:rsidR="000F31DD" w:rsidRPr="00154F6E" w:rsidRDefault="00154F6E" w:rsidP="0007107F">
      <w:pPr>
        <w:pStyle w:val="ab"/>
        <w:numPr>
          <w:ilvl w:val="0"/>
          <w:numId w:val="107"/>
        </w:numPr>
        <w:spacing w:before="0" w:beforeAutospacing="0" w:after="0" w:afterAutospacing="0"/>
        <w:ind w:left="714" w:hanging="357"/>
        <w:jc w:val="both"/>
      </w:pPr>
      <w:r w:rsidRPr="00154F6E">
        <w:rPr>
          <w:bCs/>
          <w:color w:val="000000"/>
          <w:kern w:val="24"/>
        </w:rPr>
        <w:t>Александрова Т.В. Практические задания по формированию грамматического строя речи у дошкольник</w:t>
      </w:r>
      <w:r>
        <w:rPr>
          <w:bCs/>
          <w:color w:val="000000"/>
          <w:kern w:val="24"/>
        </w:rPr>
        <w:t>ов. Детство-пресс. С-Петербург.20</w:t>
      </w:r>
      <w:r w:rsidR="000F31DD">
        <w:rPr>
          <w:bCs/>
          <w:color w:val="000000"/>
          <w:kern w:val="24"/>
        </w:rPr>
        <w:t>04г.</w:t>
      </w:r>
    </w:p>
    <w:p w:rsidR="007329E0" w:rsidRPr="006B5382" w:rsidRDefault="007329E0" w:rsidP="007329E0">
      <w:pPr>
        <w:tabs>
          <w:tab w:val="left" w:pos="1701"/>
          <w:tab w:val="left" w:pos="1985"/>
        </w:tabs>
        <w:ind w:firstLine="851"/>
        <w:jc w:val="both"/>
        <w:rPr>
          <w:rFonts w:ascii="Times New Roman" w:hAnsi="Times New Roman" w:cs="Times New Roman"/>
          <w:i/>
          <w:sz w:val="24"/>
          <w:szCs w:val="24"/>
        </w:rPr>
      </w:pPr>
      <w:r w:rsidRPr="006B5382">
        <w:rPr>
          <w:rFonts w:ascii="Times New Roman" w:eastAsia="Times New Roman" w:hAnsi="Times New Roman" w:cs="Times New Roman"/>
          <w:i/>
          <w:spacing w:val="-1"/>
          <w:sz w:val="24"/>
          <w:szCs w:val="24"/>
          <w:lang w:eastAsia="ru-RU"/>
        </w:rPr>
        <w:lastRenderedPageBreak/>
        <w:t>Рисунок</w:t>
      </w:r>
      <w:r w:rsidRPr="006B5382">
        <w:rPr>
          <w:rFonts w:ascii="Times New Roman" w:eastAsia="Times New Roman" w:hAnsi="Times New Roman" w:cs="Times New Roman"/>
          <w:i/>
          <w:spacing w:val="-10"/>
          <w:sz w:val="24"/>
          <w:szCs w:val="24"/>
          <w:lang w:eastAsia="ru-RU"/>
        </w:rPr>
        <w:t xml:space="preserve"> </w:t>
      </w:r>
      <w:r w:rsidRPr="006B5382">
        <w:rPr>
          <w:rFonts w:ascii="Times New Roman" w:eastAsia="Times New Roman" w:hAnsi="Times New Roman" w:cs="Times New Roman"/>
          <w:i/>
          <w:sz w:val="24"/>
          <w:szCs w:val="24"/>
          <w:lang w:eastAsia="ru-RU"/>
        </w:rPr>
        <w:t>8.</w:t>
      </w:r>
      <w:r w:rsidRPr="006B5382">
        <w:rPr>
          <w:rFonts w:ascii="Times New Roman" w:eastAsia="Times New Roman" w:hAnsi="Times New Roman" w:cs="Times New Roman"/>
          <w:i/>
          <w:spacing w:val="-10"/>
          <w:sz w:val="24"/>
          <w:szCs w:val="24"/>
          <w:lang w:eastAsia="ru-RU"/>
        </w:rPr>
        <w:t xml:space="preserve"> </w:t>
      </w:r>
      <w:r w:rsidRPr="006B5382">
        <w:rPr>
          <w:rFonts w:ascii="Times New Roman" w:eastAsia="Times New Roman" w:hAnsi="Times New Roman" w:cs="Times New Roman"/>
          <w:i/>
          <w:spacing w:val="-2"/>
          <w:sz w:val="24"/>
          <w:szCs w:val="24"/>
          <w:lang w:eastAsia="ru-RU"/>
        </w:rPr>
        <w:t>Избыточная</w:t>
      </w:r>
      <w:r w:rsidRPr="006B5382">
        <w:rPr>
          <w:rFonts w:ascii="Times New Roman" w:eastAsia="Times New Roman" w:hAnsi="Times New Roman" w:cs="Times New Roman"/>
          <w:i/>
          <w:spacing w:val="-8"/>
          <w:sz w:val="24"/>
          <w:szCs w:val="24"/>
          <w:lang w:eastAsia="ru-RU"/>
        </w:rPr>
        <w:t xml:space="preserve"> </w:t>
      </w:r>
      <w:r w:rsidRPr="006B5382">
        <w:rPr>
          <w:rFonts w:ascii="Times New Roman" w:eastAsia="Times New Roman" w:hAnsi="Times New Roman" w:cs="Times New Roman"/>
          <w:i/>
          <w:spacing w:val="-2"/>
          <w:sz w:val="24"/>
          <w:szCs w:val="24"/>
          <w:lang w:eastAsia="ru-RU"/>
        </w:rPr>
        <w:t>модель</w:t>
      </w:r>
      <w:r w:rsidRPr="006B5382">
        <w:rPr>
          <w:rFonts w:ascii="Times New Roman" w:eastAsia="Times New Roman" w:hAnsi="Times New Roman" w:cs="Times New Roman"/>
          <w:i/>
          <w:spacing w:val="41"/>
          <w:sz w:val="24"/>
          <w:szCs w:val="24"/>
          <w:lang w:eastAsia="ru-RU"/>
        </w:rPr>
        <w:t xml:space="preserve"> </w:t>
      </w:r>
      <w:r w:rsidRPr="006B5382">
        <w:rPr>
          <w:rFonts w:ascii="Times New Roman" w:eastAsia="Times New Roman" w:hAnsi="Times New Roman" w:cs="Times New Roman"/>
          <w:i/>
          <w:spacing w:val="-1"/>
          <w:sz w:val="24"/>
          <w:szCs w:val="24"/>
          <w:lang w:eastAsia="ru-RU"/>
        </w:rPr>
        <w:t>организации</w:t>
      </w:r>
      <w:r w:rsidRPr="006B5382">
        <w:rPr>
          <w:rFonts w:ascii="Times New Roman" w:eastAsia="Times New Roman" w:hAnsi="Times New Roman" w:cs="Times New Roman"/>
          <w:i/>
          <w:spacing w:val="-10"/>
          <w:sz w:val="24"/>
          <w:szCs w:val="24"/>
          <w:lang w:eastAsia="ru-RU"/>
        </w:rPr>
        <w:t xml:space="preserve"> </w:t>
      </w:r>
      <w:proofErr w:type="spellStart"/>
      <w:r w:rsidRPr="006B5382">
        <w:rPr>
          <w:rFonts w:ascii="Times New Roman" w:eastAsia="Times New Roman" w:hAnsi="Times New Roman" w:cs="Times New Roman"/>
          <w:i/>
          <w:spacing w:val="-2"/>
          <w:sz w:val="24"/>
          <w:szCs w:val="24"/>
          <w:lang w:eastAsia="ru-RU"/>
        </w:rPr>
        <w:t>воспитательно</w:t>
      </w:r>
      <w:proofErr w:type="spellEnd"/>
      <w:r w:rsidRPr="006B5382">
        <w:rPr>
          <w:rFonts w:ascii="Times New Roman" w:eastAsia="Times New Roman" w:hAnsi="Times New Roman" w:cs="Times New Roman"/>
          <w:i/>
          <w:spacing w:val="-2"/>
          <w:sz w:val="24"/>
          <w:szCs w:val="24"/>
          <w:lang w:eastAsia="ru-RU"/>
        </w:rPr>
        <w:t>-образовательного</w:t>
      </w:r>
      <w:r w:rsidRPr="006B5382">
        <w:rPr>
          <w:rFonts w:ascii="Times New Roman" w:eastAsia="Times New Roman" w:hAnsi="Times New Roman" w:cs="Times New Roman"/>
          <w:i/>
          <w:spacing w:val="-8"/>
          <w:sz w:val="24"/>
          <w:szCs w:val="24"/>
          <w:lang w:eastAsia="ru-RU"/>
        </w:rPr>
        <w:t xml:space="preserve"> </w:t>
      </w:r>
      <w:r w:rsidRPr="006B5382">
        <w:rPr>
          <w:rFonts w:ascii="Times New Roman" w:eastAsia="Times New Roman" w:hAnsi="Times New Roman" w:cs="Times New Roman"/>
          <w:i/>
          <w:sz w:val="24"/>
          <w:szCs w:val="24"/>
          <w:lang w:eastAsia="ru-RU"/>
        </w:rPr>
        <w:t>процесса</w:t>
      </w:r>
      <w:r w:rsidRPr="006B5382">
        <w:rPr>
          <w:rFonts w:ascii="Times New Roman" w:eastAsia="Times New Roman" w:hAnsi="Times New Roman" w:cs="Times New Roman"/>
          <w:i/>
          <w:spacing w:val="-8"/>
          <w:sz w:val="24"/>
          <w:szCs w:val="24"/>
          <w:lang w:eastAsia="ru-RU"/>
        </w:rPr>
        <w:t xml:space="preserve"> </w:t>
      </w:r>
      <w:r w:rsidRPr="006B5382">
        <w:rPr>
          <w:rFonts w:ascii="Times New Roman" w:eastAsia="Times New Roman" w:hAnsi="Times New Roman" w:cs="Times New Roman"/>
          <w:i/>
          <w:spacing w:val="-1"/>
          <w:sz w:val="24"/>
          <w:szCs w:val="24"/>
          <w:lang w:eastAsia="ru-RU"/>
        </w:rPr>
        <w:t>по</w:t>
      </w:r>
      <w:r w:rsidRPr="006B5382">
        <w:rPr>
          <w:rFonts w:ascii="Times New Roman" w:eastAsia="Times New Roman" w:hAnsi="Times New Roman" w:cs="Times New Roman"/>
          <w:i/>
          <w:spacing w:val="-10"/>
          <w:sz w:val="24"/>
          <w:szCs w:val="24"/>
          <w:lang w:eastAsia="ru-RU"/>
        </w:rPr>
        <w:t xml:space="preserve"> </w:t>
      </w:r>
      <w:r w:rsidRPr="006B5382">
        <w:rPr>
          <w:rFonts w:ascii="Times New Roman" w:eastAsia="Times New Roman" w:hAnsi="Times New Roman" w:cs="Times New Roman"/>
          <w:i/>
          <w:spacing w:val="-1"/>
          <w:sz w:val="24"/>
          <w:szCs w:val="24"/>
          <w:lang w:eastAsia="ru-RU"/>
        </w:rPr>
        <w:t>направлению</w:t>
      </w:r>
      <w:r w:rsidRPr="006B5382">
        <w:rPr>
          <w:rFonts w:ascii="Times New Roman" w:eastAsia="Times New Roman" w:hAnsi="Times New Roman" w:cs="Times New Roman"/>
          <w:i/>
          <w:spacing w:val="-9"/>
          <w:sz w:val="24"/>
          <w:szCs w:val="24"/>
          <w:lang w:eastAsia="ru-RU"/>
        </w:rPr>
        <w:t xml:space="preserve"> </w:t>
      </w:r>
      <w:r w:rsidRPr="006B5382">
        <w:rPr>
          <w:rFonts w:ascii="Times New Roman" w:eastAsia="Times New Roman" w:hAnsi="Times New Roman" w:cs="Times New Roman"/>
          <w:i/>
          <w:sz w:val="24"/>
          <w:szCs w:val="24"/>
          <w:lang w:eastAsia="ru-RU"/>
        </w:rPr>
        <w:t>«чтение</w:t>
      </w:r>
      <w:r w:rsidRPr="006B5382">
        <w:rPr>
          <w:rFonts w:ascii="Times New Roman" w:eastAsia="Times New Roman" w:hAnsi="Times New Roman" w:cs="Times New Roman"/>
          <w:i/>
          <w:spacing w:val="-9"/>
          <w:sz w:val="24"/>
          <w:szCs w:val="24"/>
          <w:lang w:eastAsia="ru-RU"/>
        </w:rPr>
        <w:t xml:space="preserve"> </w:t>
      </w:r>
      <w:r w:rsidRPr="006B5382">
        <w:rPr>
          <w:rFonts w:ascii="Times New Roman" w:eastAsia="Times New Roman" w:hAnsi="Times New Roman" w:cs="Times New Roman"/>
          <w:i/>
          <w:spacing w:val="-3"/>
          <w:sz w:val="24"/>
          <w:szCs w:val="24"/>
          <w:lang w:eastAsia="ru-RU"/>
        </w:rPr>
        <w:t>художественной</w:t>
      </w:r>
      <w:r w:rsidRPr="006B5382">
        <w:rPr>
          <w:rFonts w:ascii="Times New Roman" w:eastAsia="Times New Roman" w:hAnsi="Times New Roman" w:cs="Times New Roman"/>
          <w:i/>
          <w:spacing w:val="111"/>
          <w:sz w:val="24"/>
          <w:szCs w:val="24"/>
          <w:lang w:eastAsia="ru-RU"/>
        </w:rPr>
        <w:t xml:space="preserve"> </w:t>
      </w:r>
      <w:r w:rsidRPr="006B5382">
        <w:rPr>
          <w:rFonts w:ascii="Times New Roman" w:eastAsia="Times New Roman" w:hAnsi="Times New Roman" w:cs="Times New Roman"/>
          <w:i/>
          <w:spacing w:val="-1"/>
          <w:sz w:val="24"/>
          <w:szCs w:val="24"/>
          <w:lang w:eastAsia="ru-RU"/>
        </w:rPr>
        <w:t>литературы»</w:t>
      </w:r>
      <w:r w:rsidRPr="006B5382">
        <w:rPr>
          <w:rFonts w:ascii="Times New Roman" w:eastAsia="Times New Roman" w:hAnsi="Times New Roman" w:cs="Times New Roman"/>
          <w:i/>
          <w:spacing w:val="-4"/>
          <w:sz w:val="24"/>
          <w:szCs w:val="24"/>
          <w:lang w:eastAsia="ru-RU"/>
        </w:rPr>
        <w:t xml:space="preserve"> </w:t>
      </w:r>
      <w:r w:rsidRPr="006B5382">
        <w:rPr>
          <w:rFonts w:ascii="Times New Roman" w:eastAsia="Times New Roman" w:hAnsi="Times New Roman" w:cs="Times New Roman"/>
          <w:i/>
          <w:sz w:val="24"/>
          <w:szCs w:val="24"/>
          <w:lang w:eastAsia="ru-RU"/>
        </w:rPr>
        <w:t xml:space="preserve">в </w:t>
      </w:r>
      <w:r w:rsidRPr="006B5382">
        <w:rPr>
          <w:rFonts w:ascii="Times New Roman" w:hAnsi="Times New Roman" w:cs="Times New Roman"/>
          <w:i/>
          <w:sz w:val="24"/>
          <w:szCs w:val="24"/>
        </w:rPr>
        <w:t>МБДОУ №</w:t>
      </w:r>
      <w:r w:rsidR="003621EF">
        <w:rPr>
          <w:rFonts w:ascii="Times New Roman" w:hAnsi="Times New Roman" w:cs="Times New Roman"/>
          <w:i/>
          <w:sz w:val="24"/>
          <w:szCs w:val="24"/>
        </w:rPr>
        <w:t>6 г.Тосно</w:t>
      </w:r>
      <w:r w:rsidRPr="006B5382">
        <w:rPr>
          <w:rFonts w:ascii="Times New Roman" w:hAnsi="Times New Roman" w:cs="Times New Roman"/>
          <w:i/>
          <w:sz w:val="24"/>
          <w:szCs w:val="24"/>
        </w:rPr>
        <w:t xml:space="preserve"> </w:t>
      </w:r>
    </w:p>
    <w:p w:rsidR="007329E0" w:rsidRPr="006B5382" w:rsidRDefault="007329E0" w:rsidP="007329E0">
      <w:pPr>
        <w:tabs>
          <w:tab w:val="left" w:pos="1701"/>
          <w:tab w:val="left" w:pos="1985"/>
        </w:tabs>
        <w:jc w:val="both"/>
        <w:rPr>
          <w:rFonts w:ascii="Times New Roman" w:hAnsi="Times New Roman" w:cs="Times New Roman"/>
          <w:sz w:val="24"/>
          <w:szCs w:val="24"/>
        </w:rPr>
      </w:pPr>
      <w:r w:rsidRPr="006B5382">
        <w:rPr>
          <w:rFonts w:ascii="Times New Roman" w:hAnsi="Times New Roman" w:cs="Times New Roman"/>
          <w:noProof/>
          <w:sz w:val="24"/>
          <w:szCs w:val="24"/>
          <w:lang w:eastAsia="ru-RU"/>
        </w:rPr>
        <mc:AlternateContent>
          <mc:Choice Requires="wps">
            <w:drawing>
              <wp:anchor distT="0" distB="0" distL="114300" distR="114300" simplePos="0" relativeHeight="251522560" behindDoc="0" locked="0" layoutInCell="1" allowOverlap="1">
                <wp:simplePos x="0" y="0"/>
                <wp:positionH relativeFrom="column">
                  <wp:posOffset>2654935</wp:posOffset>
                </wp:positionH>
                <wp:positionV relativeFrom="paragraph">
                  <wp:posOffset>63500</wp:posOffset>
                </wp:positionV>
                <wp:extent cx="4495800" cy="304800"/>
                <wp:effectExtent l="0" t="0" r="19050" b="19050"/>
                <wp:wrapNone/>
                <wp:docPr id="375" name="Надпись 375"/>
                <wp:cNvGraphicFramePr/>
                <a:graphic xmlns:a="http://schemas.openxmlformats.org/drawingml/2006/main">
                  <a:graphicData uri="http://schemas.microsoft.com/office/word/2010/wordprocessingShape">
                    <wps:wsp>
                      <wps:cNvSpPr txBox="1"/>
                      <wps:spPr>
                        <a:xfrm>
                          <a:off x="0" y="0"/>
                          <a:ext cx="44958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832F08" w:rsidRDefault="001A59EA" w:rsidP="006B5382">
                            <w:pPr>
                              <w:jc w:val="center"/>
                              <w:rPr>
                                <w:rFonts w:ascii="Times New Roman" w:hAnsi="Times New Roman" w:cs="Times New Roman"/>
                                <w:b/>
                                <w:sz w:val="24"/>
                                <w:szCs w:val="24"/>
                              </w:rPr>
                            </w:pPr>
                            <w:r>
                              <w:rPr>
                                <w:rFonts w:ascii="Times New Roman" w:hAnsi="Times New Roman" w:cs="Times New Roman"/>
                                <w:b/>
                                <w:sz w:val="24"/>
                                <w:szCs w:val="24"/>
                              </w:rPr>
                              <w:t>ЧТЕНИЕ ХУДОЖЕСТВЕННОЙ ЛИТЕРАТУРЫ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75" o:spid="_x0000_s1169" type="#_x0000_t202" style="position:absolute;left:0;text-align:left;margin-left:209.05pt;margin-top:5pt;width:354pt;height:24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" fillcolor="white [3201]" strokeweight=".5pt">
                <v:textbox>
                  <w:txbxContent>
                    <w:p w:rsidR="00214C98" w:rsidRPr="00832F08" w:rsidRDefault="00214C98" w:rsidP="006B5382">
                      <w:pPr>
                        <w:jc w:val="center"/>
                        <w:rPr>
                          <w:rFonts w:ascii="Times New Roman" w:hAnsi="Times New Roman" w:cs="Times New Roman"/>
                          <w:b/>
                          <w:sz w:val="24"/>
                          <w:szCs w:val="24"/>
                        </w:rPr>
                      </w:pPr>
                      <w:r>
                        <w:rPr>
                          <w:rFonts w:ascii="Times New Roman" w:hAnsi="Times New Roman" w:cs="Times New Roman"/>
                          <w:b/>
                          <w:sz w:val="24"/>
                          <w:szCs w:val="24"/>
                        </w:rPr>
                        <w:t>ЧТЕНИЕ ХУДОЖЕСТВЕННОЙ ЛИТЕРАТУРЫ</w:t>
                      </w:r>
                    </w:p>
                  </w:txbxContent>
                </v:textbox>
              </v:shape>
            </w:pict>
          </mc:Fallback>
        </mc:AlternateContent>
      </w:r>
    </w:p>
    <w:p w:rsidR="00790F50" w:rsidRPr="006B5382" w:rsidRDefault="00790F50" w:rsidP="0018544F">
      <w:pPr>
        <w:tabs>
          <w:tab w:val="left" w:pos="1701"/>
          <w:tab w:val="left" w:pos="1985"/>
        </w:tabs>
        <w:jc w:val="both"/>
        <w:rPr>
          <w:rFonts w:ascii="Times New Roman" w:hAnsi="Times New Roman" w:cs="Times New Roman"/>
          <w:i/>
          <w:sz w:val="24"/>
          <w:szCs w:val="24"/>
        </w:rPr>
      </w:pPr>
    </w:p>
    <w:p w:rsidR="00790F50" w:rsidRPr="006B5382" w:rsidRDefault="00832F0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5248" behindDoc="0" locked="0" layoutInCell="1" allowOverlap="1">
                <wp:simplePos x="0" y="0"/>
                <wp:positionH relativeFrom="column">
                  <wp:posOffset>4788535</wp:posOffset>
                </wp:positionH>
                <wp:positionV relativeFrom="paragraph">
                  <wp:posOffset>27305</wp:posOffset>
                </wp:positionV>
                <wp:extent cx="0" cy="247650"/>
                <wp:effectExtent l="76200" t="0" r="57150" b="57150"/>
                <wp:wrapNone/>
                <wp:docPr id="384" name="Прямая со стрелкой 38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210E1C7" id="Прямая со стрелкой 384" o:spid="_x0000_s1026" type="#_x0000_t32" style="position:absolute;margin-left:377.05pt;margin-top:2.15pt;width:0;height:19.5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" strokecolor="black [3200]" strokeweight=".5pt">
                <v:stroke endarrow="block" joinstyle="miter"/>
              </v:shape>
            </w:pict>
          </mc:Fallback>
        </mc:AlternateContent>
      </w:r>
    </w:p>
    <w:p w:rsidR="00790F50" w:rsidRPr="006B5382" w:rsidRDefault="00832F0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35872" behindDoc="0" locked="0" layoutInCell="1" allowOverlap="1" wp14:anchorId="108388BA" wp14:editId="2120F08F">
                <wp:simplePos x="0" y="0"/>
                <wp:positionH relativeFrom="column">
                  <wp:posOffset>2483484</wp:posOffset>
                </wp:positionH>
                <wp:positionV relativeFrom="paragraph">
                  <wp:posOffset>109220</wp:posOffset>
                </wp:positionV>
                <wp:extent cx="9525" cy="371475"/>
                <wp:effectExtent l="0" t="0" r="28575" b="28575"/>
                <wp:wrapNone/>
                <wp:docPr id="390" name="Прямая соединительная линия 390"/>
                <wp:cNvGraphicFramePr/>
                <a:graphic xmlns:a="http://schemas.openxmlformats.org/drawingml/2006/main">
                  <a:graphicData uri="http://schemas.microsoft.com/office/word/2010/wordprocessingShape">
                    <wps:wsp>
                      <wps:cNvCnPr/>
                      <wps:spPr>
                        <a:xfrm flipH="1">
                          <a:off x="0" y="0"/>
                          <a:ext cx="9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26B27F" id="Прямая соединительная линия 390" o:spid="_x0000_s1026" style="position:absolute;flip:x;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5pt,8.6pt" to="196.3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28704" behindDoc="0" locked="0" layoutInCell="1" allowOverlap="1" wp14:anchorId="5C259C1B" wp14:editId="29E29BD7">
                <wp:simplePos x="0" y="0"/>
                <wp:positionH relativeFrom="column">
                  <wp:posOffset>7236459</wp:posOffset>
                </wp:positionH>
                <wp:positionV relativeFrom="paragraph">
                  <wp:posOffset>128270</wp:posOffset>
                </wp:positionV>
                <wp:extent cx="9525" cy="266700"/>
                <wp:effectExtent l="0" t="0" r="28575" b="19050"/>
                <wp:wrapNone/>
                <wp:docPr id="389" name="Прямая соединительная линия 389"/>
                <wp:cNvGraphicFramePr/>
                <a:graphic xmlns:a="http://schemas.openxmlformats.org/drawingml/2006/main">
                  <a:graphicData uri="http://schemas.microsoft.com/office/word/2010/wordprocessingShape">
                    <wps:wsp>
                      <wps:cNvCnPr/>
                      <wps:spPr>
                        <a:xfrm flipH="1">
                          <a:off x="0" y="0"/>
                          <a:ext cx="952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4FEBF9" id="Прямая соединительная линия 389" o:spid="_x0000_s1026" style="position:absolute;flip:x;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8pt,10.1pt" to="570.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27680" behindDoc="0" locked="0" layoutInCell="1" allowOverlap="1" wp14:anchorId="42DAC2F7" wp14:editId="5D765565">
                <wp:simplePos x="0" y="0"/>
                <wp:positionH relativeFrom="column">
                  <wp:posOffset>2483485</wp:posOffset>
                </wp:positionH>
                <wp:positionV relativeFrom="paragraph">
                  <wp:posOffset>99695</wp:posOffset>
                </wp:positionV>
                <wp:extent cx="4772025" cy="9525"/>
                <wp:effectExtent l="0" t="0" r="28575" b="28575"/>
                <wp:wrapNone/>
                <wp:docPr id="383" name="Прямая соединительная линия 383"/>
                <wp:cNvGraphicFramePr/>
                <a:graphic xmlns:a="http://schemas.openxmlformats.org/drawingml/2006/main">
                  <a:graphicData uri="http://schemas.microsoft.com/office/word/2010/wordprocessingShape">
                    <wps:wsp>
                      <wps:cNvCnPr/>
                      <wps:spPr>
                        <a:xfrm>
                          <a:off x="0" y="0"/>
                          <a:ext cx="4772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441BCD" id="Прямая соединительная линия 383"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5pt,7.85pt" to="571.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" strokecolor="black [3200]" strokeweight=".5pt">
                <v:stroke joinstyle="miter"/>
              </v:line>
            </w:pict>
          </mc:Fallback>
        </mc:AlternateContent>
      </w: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832F0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23584" behindDoc="0" locked="0" layoutInCell="1" allowOverlap="1" wp14:anchorId="4B324A4B" wp14:editId="63590539">
                <wp:simplePos x="0" y="0"/>
                <wp:positionH relativeFrom="column">
                  <wp:posOffset>340360</wp:posOffset>
                </wp:positionH>
                <wp:positionV relativeFrom="paragraph">
                  <wp:posOffset>6350</wp:posOffset>
                </wp:positionV>
                <wp:extent cx="2143125" cy="333375"/>
                <wp:effectExtent l="0" t="0" r="28575" b="28575"/>
                <wp:wrapNone/>
                <wp:docPr id="378" name="Надпись 378"/>
                <wp:cNvGraphicFramePr/>
                <a:graphic xmlns:a="http://schemas.openxmlformats.org/drawingml/2006/main">
                  <a:graphicData uri="http://schemas.microsoft.com/office/word/2010/wordprocessingShape">
                    <wps:wsp>
                      <wps:cNvSpPr txBox="1"/>
                      <wps:spPr>
                        <a:xfrm>
                          <a:off x="0" y="0"/>
                          <a:ext cx="21431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832F08" w:rsidRDefault="001A59EA" w:rsidP="00832F08">
                            <w:pPr>
                              <w:jc w:val="center"/>
                              <w:rPr>
                                <w:rFonts w:ascii="Times New Roman" w:hAnsi="Times New Roman" w:cs="Times New Roman"/>
                                <w:sz w:val="24"/>
                              </w:rPr>
                            </w:pPr>
                            <w:r w:rsidRPr="00832F08">
                              <w:rPr>
                                <w:rFonts w:ascii="Times New Roman" w:hAnsi="Times New Roman" w:cs="Times New Roman"/>
                                <w:sz w:val="24"/>
                              </w:rPr>
                              <w:t>Педагог</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78" o:spid="_x0000_s1170" type="#_x0000_t202" style="position:absolute;left:0;text-align:left;margin-left:26.8pt;margin-top:.5pt;width:168.75pt;height:26.25pt;z-index:25152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" fillcolor="white [3201]" strokeweight=".5pt">
                <v:textbox>
                  <w:txbxContent>
                    <w:p w:rsidR="00214C98" w:rsidRPr="00832F08" w:rsidRDefault="00214C98" w:rsidP="00832F08">
                      <w:pPr>
                        <w:jc w:val="center"/>
                        <w:rPr>
                          <w:rFonts w:ascii="Times New Roman" w:hAnsi="Times New Roman" w:cs="Times New Roman"/>
                          <w:sz w:val="24"/>
                        </w:rPr>
                      </w:pPr>
                      <w:r w:rsidRPr="00832F08">
                        <w:rPr>
                          <w:rFonts w:ascii="Times New Roman" w:hAnsi="Times New Roman" w:cs="Times New Roman"/>
                          <w:sz w:val="24"/>
                        </w:rPr>
                        <w:t>Педагог</w:t>
                      </w:r>
                      <w:r>
                        <w:rPr>
                          <w:rFonts w:ascii="Times New Roman" w:hAnsi="Times New Roman" w:cs="Times New Roman"/>
                          <w:sz w:val="24"/>
                        </w:rPr>
                        <w:t xml:space="preserve"> </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24608" behindDoc="0" locked="0" layoutInCell="1" allowOverlap="1" wp14:anchorId="7E147E8B" wp14:editId="73478591">
                <wp:simplePos x="0" y="0"/>
                <wp:positionH relativeFrom="column">
                  <wp:posOffset>7236460</wp:posOffset>
                </wp:positionH>
                <wp:positionV relativeFrom="paragraph">
                  <wp:posOffset>6350</wp:posOffset>
                </wp:positionV>
                <wp:extent cx="2305050" cy="352425"/>
                <wp:effectExtent l="0" t="0" r="19050" b="28575"/>
                <wp:wrapNone/>
                <wp:docPr id="381" name="Надпись 381"/>
                <wp:cNvGraphicFramePr/>
                <a:graphic xmlns:a="http://schemas.openxmlformats.org/drawingml/2006/main">
                  <a:graphicData uri="http://schemas.microsoft.com/office/word/2010/wordprocessingShape">
                    <wps:wsp>
                      <wps:cNvSpPr txBox="1"/>
                      <wps:spPr>
                        <a:xfrm>
                          <a:off x="0" y="0"/>
                          <a:ext cx="23050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832F08" w:rsidRDefault="001A59EA" w:rsidP="00832F08">
                            <w:pPr>
                              <w:jc w:val="center"/>
                              <w:rPr>
                                <w:rFonts w:ascii="Times New Roman" w:hAnsi="Times New Roman" w:cs="Times New Roman"/>
                                <w:sz w:val="24"/>
                              </w:rPr>
                            </w:pPr>
                            <w:r w:rsidRPr="00832F08">
                              <w:rPr>
                                <w:rFonts w:ascii="Times New Roman" w:hAnsi="Times New Roman" w:cs="Times New Roman"/>
                                <w:sz w:val="24"/>
                              </w:rPr>
                              <w:t>Родители</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81" o:spid="_x0000_s1171" type="#_x0000_t202" style="position:absolute;left:0;text-align:left;margin-left:569.8pt;margin-top:.5pt;width:181.5pt;height:27.75pt;z-index:25152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" fillcolor="white [3201]" strokeweight=".5pt">
                <v:textbox>
                  <w:txbxContent>
                    <w:p w:rsidR="00214C98" w:rsidRPr="00832F08" w:rsidRDefault="00214C98" w:rsidP="00832F08">
                      <w:pPr>
                        <w:jc w:val="center"/>
                        <w:rPr>
                          <w:rFonts w:ascii="Times New Roman" w:hAnsi="Times New Roman" w:cs="Times New Roman"/>
                          <w:sz w:val="24"/>
                        </w:rPr>
                      </w:pPr>
                      <w:r w:rsidRPr="00832F08">
                        <w:rPr>
                          <w:rFonts w:ascii="Times New Roman" w:hAnsi="Times New Roman" w:cs="Times New Roman"/>
                          <w:sz w:val="24"/>
                        </w:rPr>
                        <w:t>Родители</w:t>
                      </w:r>
                      <w:r>
                        <w:rPr>
                          <w:rFonts w:ascii="Times New Roman" w:hAnsi="Times New Roman" w:cs="Times New Roman"/>
                          <w:sz w:val="24"/>
                        </w:rPr>
                        <w:t xml:space="preserve"> </w:t>
                      </w:r>
                    </w:p>
                  </w:txbxContent>
                </v:textbox>
              </v:shape>
            </w:pict>
          </mc:Fallback>
        </mc:AlternateContent>
      </w:r>
    </w:p>
    <w:p w:rsidR="00790F50" w:rsidRPr="006B5382" w:rsidRDefault="00832F0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7296" behindDoc="0" locked="0" layoutInCell="1" allowOverlap="1">
                <wp:simplePos x="0" y="0"/>
                <wp:positionH relativeFrom="column">
                  <wp:posOffset>1350010</wp:posOffset>
                </wp:positionH>
                <wp:positionV relativeFrom="paragraph">
                  <wp:posOffset>173990</wp:posOffset>
                </wp:positionV>
                <wp:extent cx="0" cy="323850"/>
                <wp:effectExtent l="0" t="0" r="19050" b="19050"/>
                <wp:wrapNone/>
                <wp:docPr id="392" name="Прямая соединительная линия 392"/>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0D9F07B" id="Прямая соединительная линия 392" o:spid="_x0000_s1026" style="position:absolute;flip:y;z-index:251767296;visibility:visible;mso-wrap-style:square;mso-wrap-distance-left:9pt;mso-wrap-distance-top:0;mso-wrap-distance-right:9pt;mso-wrap-distance-bottom:0;mso-position-horizontal:absolute;mso-position-horizontal-relative:text;mso-position-vertical:absolute;mso-position-vertical-relative:text" from="106.3pt,13.7pt" to="106.3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25632" behindDoc="0" locked="0" layoutInCell="1" allowOverlap="1" wp14:anchorId="58805DE6" wp14:editId="4F9F16A6">
                <wp:simplePos x="0" y="0"/>
                <wp:positionH relativeFrom="column">
                  <wp:posOffset>3797935</wp:posOffset>
                </wp:positionH>
                <wp:positionV relativeFrom="paragraph">
                  <wp:posOffset>164465</wp:posOffset>
                </wp:positionV>
                <wp:extent cx="2105025" cy="323850"/>
                <wp:effectExtent l="0" t="0" r="28575" b="19050"/>
                <wp:wrapNone/>
                <wp:docPr id="382" name="Надпись 382"/>
                <wp:cNvGraphicFramePr/>
                <a:graphic xmlns:a="http://schemas.openxmlformats.org/drawingml/2006/main">
                  <a:graphicData uri="http://schemas.microsoft.com/office/word/2010/wordprocessingShape">
                    <wps:wsp>
                      <wps:cNvSpPr txBox="1"/>
                      <wps:spPr>
                        <a:xfrm>
                          <a:off x="0" y="0"/>
                          <a:ext cx="21050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832F08" w:rsidRDefault="001A59EA" w:rsidP="00832F08">
                            <w:pPr>
                              <w:jc w:val="center"/>
                              <w:rPr>
                                <w:rFonts w:ascii="Times New Roman" w:hAnsi="Times New Roman" w:cs="Times New Roman"/>
                                <w:sz w:val="24"/>
                              </w:rPr>
                            </w:pPr>
                            <w:r w:rsidRPr="00832F08">
                              <w:rPr>
                                <w:rFonts w:ascii="Times New Roman" w:hAnsi="Times New Roman" w:cs="Times New Roman"/>
                                <w:sz w:val="24"/>
                              </w:rPr>
                              <w:t>Ребенок</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82" o:spid="_x0000_s1172" type="#_x0000_t202" style="position:absolute;left:0;text-align:left;margin-left:299.05pt;margin-top:12.95pt;width:165.75pt;height:25.5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" fillcolor="white [3201]" strokeweight=".5pt">
                <v:textbox>
                  <w:txbxContent>
                    <w:p w:rsidR="00214C98" w:rsidRPr="00832F08" w:rsidRDefault="00214C98" w:rsidP="00832F08">
                      <w:pPr>
                        <w:jc w:val="center"/>
                        <w:rPr>
                          <w:rFonts w:ascii="Times New Roman" w:hAnsi="Times New Roman" w:cs="Times New Roman"/>
                          <w:sz w:val="24"/>
                        </w:rPr>
                      </w:pPr>
                      <w:r w:rsidRPr="00832F08">
                        <w:rPr>
                          <w:rFonts w:ascii="Times New Roman" w:hAnsi="Times New Roman" w:cs="Times New Roman"/>
                          <w:sz w:val="24"/>
                        </w:rPr>
                        <w:t>Ребенок</w:t>
                      </w:r>
                      <w:r>
                        <w:rPr>
                          <w:rFonts w:ascii="Times New Roman" w:hAnsi="Times New Roman" w:cs="Times New Roman"/>
                          <w:sz w:val="24"/>
                        </w:rPr>
                        <w:t xml:space="preserve"> </w:t>
                      </w:r>
                    </w:p>
                  </w:txbxContent>
                </v:textbox>
              </v:shape>
            </w:pict>
          </mc:Fallback>
        </mc:AlternateContent>
      </w:r>
    </w:p>
    <w:p w:rsidR="00790F50" w:rsidRPr="006B5382" w:rsidRDefault="00832F0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8320" behindDoc="0" locked="0" layoutInCell="1" allowOverlap="1">
                <wp:simplePos x="0" y="0"/>
                <wp:positionH relativeFrom="column">
                  <wp:posOffset>8522335</wp:posOffset>
                </wp:positionH>
                <wp:positionV relativeFrom="paragraph">
                  <wp:posOffset>27305</wp:posOffset>
                </wp:positionV>
                <wp:extent cx="0" cy="295275"/>
                <wp:effectExtent l="0" t="0" r="19050" b="9525"/>
                <wp:wrapNone/>
                <wp:docPr id="393" name="Прямая соединительная линия 393"/>
                <wp:cNvGraphicFramePr/>
                <a:graphic xmlns:a="http://schemas.openxmlformats.org/drawingml/2006/main">
                  <a:graphicData uri="http://schemas.microsoft.com/office/word/2010/wordprocessingShape">
                    <wps:wsp>
                      <wps:cNvCnPr/>
                      <wps:spPr>
                        <a:xfrm flipV="1">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224ACF1" id="Прямая соединительная линия 393" o:spid="_x0000_s1026" style="position:absolute;flip:y;z-index:251768320;visibility:visible;mso-wrap-style:square;mso-wrap-distance-left:9pt;mso-wrap-distance-top:0;mso-wrap-distance-right:9pt;mso-wrap-distance-bottom:0;mso-position-horizontal:absolute;mso-position-horizontal-relative:text;mso-position-vertical:absolute;mso-position-vertical-relative:text" from="671.05pt,2.15pt" to="671.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" strokecolor="black [3200]" strokeweight=".5pt">
                <v:stroke joinstyle="miter"/>
              </v:line>
            </w:pict>
          </mc:Fallback>
        </mc:AlternateContent>
      </w:r>
    </w:p>
    <w:p w:rsidR="00790F50" w:rsidRPr="006B5382" w:rsidRDefault="00862D99"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9584" behindDoc="0" locked="0" layoutInCell="1" allowOverlap="1">
                <wp:simplePos x="0" y="0"/>
                <wp:positionH relativeFrom="column">
                  <wp:posOffset>4788535</wp:posOffset>
                </wp:positionH>
                <wp:positionV relativeFrom="paragraph">
                  <wp:posOffset>147320</wp:posOffset>
                </wp:positionV>
                <wp:extent cx="0" cy="323850"/>
                <wp:effectExtent l="0" t="0" r="19050" b="19050"/>
                <wp:wrapNone/>
                <wp:docPr id="412" name="Прямая соединительная линия 412"/>
                <wp:cNvGraphicFramePr/>
                <a:graphic xmlns:a="http://schemas.openxmlformats.org/drawingml/2006/main">
                  <a:graphicData uri="http://schemas.microsoft.com/office/word/2010/wordprocessingShape">
                    <wps:wsp>
                      <wps:cNvCnPr/>
                      <wps:spPr>
                        <a:xfrm flipH="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7FFCDA6" id="Прямая соединительная линия 412" o:spid="_x0000_s1026" style="position:absolute;flip:x;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7.05pt,11.6pt" to="377.0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" strokecolor="black [3200]" strokeweight=".5pt">
                <v:stroke joinstyle="miter"/>
              </v:line>
            </w:pict>
          </mc:Fallback>
        </mc:AlternateContent>
      </w:r>
      <w:r w:rsidR="00832F08">
        <w:rPr>
          <w:rFonts w:ascii="Times New Roman" w:hAnsi="Times New Roman" w:cs="Times New Roman"/>
          <w:noProof/>
          <w:sz w:val="24"/>
          <w:szCs w:val="24"/>
          <w:lang w:eastAsia="ru-RU"/>
        </w:rPr>
        <mc:AlternateContent>
          <mc:Choice Requires="wps">
            <w:drawing>
              <wp:anchor distT="0" distB="0" distL="114300" distR="114300" simplePos="0" relativeHeight="251766272" behindDoc="0" locked="0" layoutInCell="1" allowOverlap="1">
                <wp:simplePos x="0" y="0"/>
                <wp:positionH relativeFrom="column">
                  <wp:posOffset>1340485</wp:posOffset>
                </wp:positionH>
                <wp:positionV relativeFrom="paragraph">
                  <wp:posOffset>137794</wp:posOffset>
                </wp:positionV>
                <wp:extent cx="7200900" cy="19050"/>
                <wp:effectExtent l="0" t="0" r="19050" b="19050"/>
                <wp:wrapNone/>
                <wp:docPr id="387" name="Прямая соединительная линия 387"/>
                <wp:cNvGraphicFramePr/>
                <a:graphic xmlns:a="http://schemas.openxmlformats.org/drawingml/2006/main">
                  <a:graphicData uri="http://schemas.microsoft.com/office/word/2010/wordprocessingShape">
                    <wps:wsp>
                      <wps:cNvCnPr/>
                      <wps:spPr>
                        <a:xfrm>
                          <a:off x="0" y="0"/>
                          <a:ext cx="72009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D6E54B" id="Прямая соединительная линия 387"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5pt,10.85pt" to="672.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" strokecolor="black [3200]" strokeweight=".5pt">
                <v:stroke joinstyle="miter"/>
              </v:line>
            </w:pict>
          </mc:Fallback>
        </mc:AlternateContent>
      </w:r>
    </w:p>
    <w:p w:rsidR="00790F50" w:rsidRPr="006B5382" w:rsidRDefault="00862D99"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82976" behindDoc="0" locked="0" layoutInCell="1" allowOverlap="1" wp14:anchorId="009FD12A" wp14:editId="0E27FB19">
                <wp:simplePos x="0" y="0"/>
                <wp:positionH relativeFrom="column">
                  <wp:posOffset>1340485</wp:posOffset>
                </wp:positionH>
                <wp:positionV relativeFrom="paragraph">
                  <wp:posOffset>105409</wp:posOffset>
                </wp:positionV>
                <wp:extent cx="400050" cy="161925"/>
                <wp:effectExtent l="0" t="0" r="19050" b="28575"/>
                <wp:wrapNone/>
                <wp:docPr id="410" name="Прямая соединительная линия 410"/>
                <wp:cNvGraphicFramePr/>
                <a:graphic xmlns:a="http://schemas.openxmlformats.org/drawingml/2006/main">
                  <a:graphicData uri="http://schemas.microsoft.com/office/word/2010/wordprocessingShape">
                    <wps:wsp>
                      <wps:cNvCnPr/>
                      <wps:spPr>
                        <a:xfrm flipH="1">
                          <a:off x="0" y="0"/>
                          <a:ext cx="40005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76BDBF" id="Прямая соединительная линия 410" o:spid="_x0000_s1026" style="position:absolute;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5pt,8.3pt" to="137.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84000" behindDoc="0" locked="0" layoutInCell="1" allowOverlap="1" wp14:anchorId="21F62E88" wp14:editId="7C63DBD0">
                <wp:simplePos x="0" y="0"/>
                <wp:positionH relativeFrom="column">
                  <wp:posOffset>7788910</wp:posOffset>
                </wp:positionH>
                <wp:positionV relativeFrom="paragraph">
                  <wp:posOffset>105410</wp:posOffset>
                </wp:positionV>
                <wp:extent cx="495300" cy="171450"/>
                <wp:effectExtent l="0" t="0" r="19050" b="19050"/>
                <wp:wrapNone/>
                <wp:docPr id="411" name="Прямая соединительная линия 411"/>
                <wp:cNvGraphicFramePr/>
                <a:graphic xmlns:a="http://schemas.openxmlformats.org/drawingml/2006/main">
                  <a:graphicData uri="http://schemas.microsoft.com/office/word/2010/wordprocessingShape">
                    <wps:wsp>
                      <wps:cNvCnPr/>
                      <wps:spPr>
                        <a:xfrm>
                          <a:off x="0" y="0"/>
                          <a:ext cx="49530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987500" id="Прямая соединительная линия 411"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3pt,8.3pt" to="652.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78560" behindDoc="0" locked="0" layoutInCell="1" allowOverlap="1">
                <wp:simplePos x="0" y="0"/>
                <wp:positionH relativeFrom="column">
                  <wp:posOffset>1731009</wp:posOffset>
                </wp:positionH>
                <wp:positionV relativeFrom="paragraph">
                  <wp:posOffset>105410</wp:posOffset>
                </wp:positionV>
                <wp:extent cx="6048375" cy="0"/>
                <wp:effectExtent l="0" t="0" r="28575" b="19050"/>
                <wp:wrapNone/>
                <wp:docPr id="409" name="Прямая соединительная линия 409"/>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BCDD465" id="Прямая соединительная линия 409"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136.3pt,8.3pt" to="612.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" strokecolor="black [3200]" strokeweight=".5pt">
                <v:stroke joinstyle="miter"/>
              </v:line>
            </w:pict>
          </mc:Fallback>
        </mc:AlternateContent>
      </w:r>
    </w:p>
    <w:p w:rsidR="00790F50" w:rsidRPr="006B5382" w:rsidRDefault="005311FB"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44064" behindDoc="0" locked="0" layoutInCell="1" allowOverlap="1" wp14:anchorId="3C5500B7" wp14:editId="24094B7E">
                <wp:simplePos x="0" y="0"/>
                <wp:positionH relativeFrom="column">
                  <wp:posOffset>226060</wp:posOffset>
                </wp:positionH>
                <wp:positionV relativeFrom="paragraph">
                  <wp:posOffset>111125</wp:posOffset>
                </wp:positionV>
                <wp:extent cx="2505075" cy="1152525"/>
                <wp:effectExtent l="0" t="0" r="28575" b="28575"/>
                <wp:wrapNone/>
                <wp:docPr id="395" name="Надпись 395"/>
                <wp:cNvGraphicFramePr/>
                <a:graphic xmlns:a="http://schemas.openxmlformats.org/drawingml/2006/main">
                  <a:graphicData uri="http://schemas.microsoft.com/office/word/2010/wordprocessingShape">
                    <wps:wsp>
                      <wps:cNvSpPr txBox="1"/>
                      <wps:spPr>
                        <a:xfrm>
                          <a:off x="0" y="0"/>
                          <a:ext cx="250507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E11BE0" w:rsidRDefault="001A59EA" w:rsidP="00E11BE0">
                            <w:pPr>
                              <w:widowControl w:val="0"/>
                              <w:kinsoku w:val="0"/>
                              <w:overflowPunct w:val="0"/>
                              <w:autoSpaceDE w:val="0"/>
                              <w:autoSpaceDN w:val="0"/>
                              <w:adjustRightInd w:val="0"/>
                              <w:spacing w:before="71"/>
                              <w:ind w:left="108" w:firstLine="815"/>
                              <w:rPr>
                                <w:rFonts w:ascii="Times New Roman" w:eastAsia="Times New Roman" w:hAnsi="Times New Roman" w:cs="Times New Roman"/>
                                <w:lang w:eastAsia="ru-RU"/>
                              </w:rPr>
                            </w:pPr>
                            <w:r w:rsidRPr="00E11BE0">
                              <w:rPr>
                                <w:rFonts w:ascii="Times New Roman" w:eastAsia="Times New Roman" w:hAnsi="Times New Roman" w:cs="Times New Roman"/>
                                <w:i/>
                                <w:iCs/>
                                <w:spacing w:val="-3"/>
                                <w:lang w:eastAsia="ru-RU"/>
                              </w:rPr>
                              <w:t>Формы</w:t>
                            </w:r>
                            <w:r w:rsidRPr="00E11BE0">
                              <w:rPr>
                                <w:rFonts w:ascii="Times New Roman" w:eastAsia="Times New Roman" w:hAnsi="Times New Roman" w:cs="Times New Roman"/>
                                <w:i/>
                                <w:iCs/>
                                <w:spacing w:val="-15"/>
                                <w:lang w:eastAsia="ru-RU"/>
                              </w:rPr>
                              <w:t xml:space="preserve"> </w:t>
                            </w:r>
                            <w:r w:rsidRPr="00E11BE0">
                              <w:rPr>
                                <w:rFonts w:ascii="Times New Roman" w:eastAsia="Times New Roman" w:hAnsi="Times New Roman" w:cs="Times New Roman"/>
                                <w:i/>
                                <w:iCs/>
                                <w:spacing w:val="-1"/>
                                <w:lang w:eastAsia="ru-RU"/>
                              </w:rPr>
                              <w:t>работы</w:t>
                            </w:r>
                          </w:p>
                          <w:p w:rsidR="001A59EA" w:rsidRPr="00E11BE0" w:rsidRDefault="001A59EA" w:rsidP="00E11BE0">
                            <w:pPr>
                              <w:widowControl w:val="0"/>
                              <w:kinsoku w:val="0"/>
                              <w:overflowPunct w:val="0"/>
                              <w:autoSpaceDE w:val="0"/>
                              <w:autoSpaceDN w:val="0"/>
                              <w:adjustRightInd w:val="0"/>
                              <w:spacing w:before="11" w:line="240" w:lineRule="exact"/>
                              <w:rPr>
                                <w:rFonts w:ascii="Times New Roman" w:eastAsia="Times New Roman" w:hAnsi="Times New Roman" w:cs="Times New Roman"/>
                                <w:sz w:val="24"/>
                                <w:szCs w:val="24"/>
                                <w:lang w:eastAsia="ru-RU"/>
                              </w:rPr>
                            </w:pPr>
                          </w:p>
                          <w:p w:rsidR="001A59EA" w:rsidRPr="00E11BE0" w:rsidRDefault="001A59EA" w:rsidP="00E11BE0">
                            <w:pPr>
                              <w:widowControl w:val="0"/>
                              <w:kinsoku w:val="0"/>
                              <w:overflowPunct w:val="0"/>
                              <w:autoSpaceDE w:val="0"/>
                              <w:autoSpaceDN w:val="0"/>
                              <w:adjustRightInd w:val="0"/>
                              <w:ind w:left="108"/>
                              <w:jc w:val="center"/>
                              <w:rPr>
                                <w:rFonts w:ascii="Times New Roman" w:eastAsia="Times New Roman" w:hAnsi="Times New Roman" w:cs="Times New Roman"/>
                                <w:lang w:eastAsia="ru-RU"/>
                              </w:rPr>
                            </w:pPr>
                            <w:r w:rsidRPr="00E11BE0">
                              <w:rPr>
                                <w:rFonts w:ascii="Times New Roman" w:eastAsia="Times New Roman" w:hAnsi="Times New Roman" w:cs="Times New Roman"/>
                                <w:spacing w:val="-2"/>
                                <w:lang w:eastAsia="ru-RU"/>
                              </w:rPr>
                              <w:t>Ситуативный</w:t>
                            </w:r>
                            <w:r w:rsidRPr="00E11BE0">
                              <w:rPr>
                                <w:rFonts w:ascii="Times New Roman" w:eastAsia="Times New Roman" w:hAnsi="Times New Roman" w:cs="Times New Roman"/>
                                <w:spacing w:val="44"/>
                                <w:lang w:eastAsia="ru-RU"/>
                              </w:rPr>
                              <w:t xml:space="preserve"> </w:t>
                            </w:r>
                            <w:r w:rsidRPr="00E11BE0">
                              <w:rPr>
                                <w:rFonts w:ascii="Times New Roman" w:eastAsia="Times New Roman" w:hAnsi="Times New Roman" w:cs="Times New Roman"/>
                                <w:spacing w:val="-2"/>
                                <w:lang w:eastAsia="ru-RU"/>
                              </w:rPr>
                              <w:t>разговор</w:t>
                            </w:r>
                            <w:r w:rsidRPr="00E11BE0">
                              <w:rPr>
                                <w:rFonts w:ascii="Times New Roman" w:eastAsia="Times New Roman" w:hAnsi="Times New Roman" w:cs="Times New Roman"/>
                                <w:spacing w:val="45"/>
                                <w:lang w:eastAsia="ru-RU"/>
                              </w:rPr>
                              <w:t xml:space="preserve"> </w:t>
                            </w:r>
                            <w:r w:rsidRPr="00E11BE0">
                              <w:rPr>
                                <w:rFonts w:ascii="Times New Roman" w:eastAsia="Times New Roman" w:hAnsi="Times New Roman" w:cs="Times New Roman"/>
                                <w:lang w:eastAsia="ru-RU"/>
                              </w:rPr>
                              <w:t>с</w:t>
                            </w:r>
                            <w:r w:rsidRPr="00E11BE0">
                              <w:rPr>
                                <w:rFonts w:ascii="Times New Roman" w:eastAsia="Times New Roman" w:hAnsi="Times New Roman" w:cs="Times New Roman"/>
                                <w:spacing w:val="-6"/>
                                <w:lang w:eastAsia="ru-RU"/>
                              </w:rPr>
                              <w:t xml:space="preserve"> </w:t>
                            </w:r>
                            <w:r w:rsidRPr="00E11BE0">
                              <w:rPr>
                                <w:rFonts w:ascii="Times New Roman" w:eastAsia="Times New Roman" w:hAnsi="Times New Roman" w:cs="Times New Roman"/>
                                <w:lang w:eastAsia="ru-RU"/>
                              </w:rPr>
                              <w:t>детьми</w:t>
                            </w:r>
                            <w:r w:rsidRPr="00E11BE0">
                              <w:rPr>
                                <w:rFonts w:ascii="Times New Roman" w:eastAsia="Times New Roman" w:hAnsi="Times New Roman" w:cs="Times New Roman"/>
                                <w:spacing w:val="25"/>
                                <w:w w:val="99"/>
                                <w:lang w:eastAsia="ru-RU"/>
                              </w:rPr>
                              <w:t xml:space="preserve"> </w:t>
                            </w:r>
                            <w:r w:rsidRPr="00E11BE0">
                              <w:rPr>
                                <w:rFonts w:ascii="Times New Roman" w:eastAsia="Times New Roman" w:hAnsi="Times New Roman" w:cs="Times New Roman"/>
                                <w:lang w:eastAsia="ru-RU"/>
                              </w:rPr>
                              <w:t>Беседа</w:t>
                            </w:r>
                          </w:p>
                          <w:p w:rsidR="001A59EA" w:rsidRPr="00E11BE0" w:rsidRDefault="001A59EA" w:rsidP="00E11BE0">
                            <w:pPr>
                              <w:widowControl w:val="0"/>
                              <w:kinsoku w:val="0"/>
                              <w:overflowPunct w:val="0"/>
                              <w:autoSpaceDE w:val="0"/>
                              <w:autoSpaceDN w:val="0"/>
                              <w:adjustRightInd w:val="0"/>
                              <w:ind w:left="295" w:right="187"/>
                              <w:jc w:val="center"/>
                              <w:rPr>
                                <w:rFonts w:ascii="Times New Roman" w:eastAsia="Times New Roman" w:hAnsi="Times New Roman" w:cs="Times New Roman"/>
                                <w:lang w:eastAsia="ru-RU"/>
                              </w:rPr>
                            </w:pPr>
                            <w:r w:rsidRPr="00E11BE0">
                              <w:rPr>
                                <w:rFonts w:ascii="Times New Roman" w:eastAsia="Times New Roman" w:hAnsi="Times New Roman" w:cs="Times New Roman"/>
                                <w:lang w:eastAsia="ru-RU"/>
                              </w:rPr>
                              <w:t>Чтение</w:t>
                            </w:r>
                            <w:r w:rsidRPr="00E11BE0">
                              <w:rPr>
                                <w:rFonts w:ascii="Times New Roman" w:eastAsia="Times New Roman" w:hAnsi="Times New Roman" w:cs="Times New Roman"/>
                                <w:spacing w:val="-12"/>
                                <w:lang w:eastAsia="ru-RU"/>
                              </w:rPr>
                              <w:t xml:space="preserve"> </w:t>
                            </w:r>
                            <w:r w:rsidRPr="00E11BE0">
                              <w:rPr>
                                <w:rFonts w:ascii="Times New Roman" w:eastAsia="Times New Roman" w:hAnsi="Times New Roman" w:cs="Times New Roman"/>
                                <w:spacing w:val="-2"/>
                                <w:lang w:eastAsia="ru-RU"/>
                              </w:rPr>
                              <w:t>коротких</w:t>
                            </w:r>
                            <w:r w:rsidRPr="00E11BE0">
                              <w:rPr>
                                <w:rFonts w:ascii="Times New Roman" w:eastAsia="Times New Roman" w:hAnsi="Times New Roman" w:cs="Times New Roman"/>
                                <w:spacing w:val="-11"/>
                                <w:lang w:eastAsia="ru-RU"/>
                              </w:rPr>
                              <w:t xml:space="preserve"> </w:t>
                            </w:r>
                            <w:r w:rsidRPr="00E11BE0">
                              <w:rPr>
                                <w:rFonts w:ascii="Times New Roman" w:eastAsia="Times New Roman" w:hAnsi="Times New Roman" w:cs="Times New Roman"/>
                                <w:spacing w:val="1"/>
                                <w:lang w:eastAsia="ru-RU"/>
                              </w:rPr>
                              <w:t>песенок,</w:t>
                            </w:r>
                            <w:r w:rsidRPr="00E11BE0">
                              <w:rPr>
                                <w:rFonts w:ascii="Times New Roman" w:eastAsia="Times New Roman" w:hAnsi="Times New Roman" w:cs="Times New Roman"/>
                                <w:spacing w:val="22"/>
                                <w:w w:val="99"/>
                                <w:lang w:eastAsia="ru-RU"/>
                              </w:rPr>
                              <w:t xml:space="preserve"> </w:t>
                            </w:r>
                            <w:proofErr w:type="spellStart"/>
                            <w:r w:rsidRPr="00E11BE0">
                              <w:rPr>
                                <w:rFonts w:ascii="Times New Roman" w:eastAsia="Times New Roman" w:hAnsi="Times New Roman" w:cs="Times New Roman"/>
                                <w:spacing w:val="-1"/>
                                <w:lang w:eastAsia="ru-RU"/>
                              </w:rPr>
                              <w:t>потешек</w:t>
                            </w:r>
                            <w:proofErr w:type="spellEnd"/>
                            <w:r w:rsidRPr="00E11BE0">
                              <w:rPr>
                                <w:rFonts w:ascii="Times New Roman" w:eastAsia="Times New Roman" w:hAnsi="Times New Roman" w:cs="Times New Roman"/>
                                <w:spacing w:val="-1"/>
                                <w:lang w:eastAsia="ru-RU"/>
                              </w:rPr>
                              <w:t>,</w:t>
                            </w:r>
                            <w:r w:rsidRPr="00E11BE0">
                              <w:rPr>
                                <w:rFonts w:ascii="Times New Roman" w:eastAsia="Times New Roman" w:hAnsi="Times New Roman" w:cs="Times New Roman"/>
                                <w:spacing w:val="-14"/>
                                <w:lang w:eastAsia="ru-RU"/>
                              </w:rPr>
                              <w:t xml:space="preserve"> </w:t>
                            </w:r>
                            <w:r w:rsidRPr="00E11BE0">
                              <w:rPr>
                                <w:rFonts w:ascii="Times New Roman" w:eastAsia="Times New Roman" w:hAnsi="Times New Roman" w:cs="Times New Roman"/>
                                <w:spacing w:val="-2"/>
                                <w:lang w:eastAsia="ru-RU"/>
                              </w:rPr>
                              <w:t>прибауток,</w:t>
                            </w:r>
                            <w:r w:rsidRPr="00E11BE0">
                              <w:rPr>
                                <w:rFonts w:ascii="Times New Roman" w:eastAsia="Times New Roman" w:hAnsi="Times New Roman" w:cs="Times New Roman"/>
                                <w:spacing w:val="-13"/>
                                <w:lang w:eastAsia="ru-RU"/>
                              </w:rPr>
                              <w:t xml:space="preserve"> </w:t>
                            </w:r>
                            <w:r w:rsidRPr="00E11BE0">
                              <w:rPr>
                                <w:rFonts w:ascii="Times New Roman" w:eastAsia="Times New Roman" w:hAnsi="Times New Roman" w:cs="Times New Roman"/>
                                <w:lang w:eastAsia="ru-RU"/>
                              </w:rPr>
                              <w:t>песенок</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5" o:spid="_x0000_s1173" type="#_x0000_t202" style="position:absolute;left:0;text-align:left;margin-left:17.8pt;margin-top:8.75pt;width:197.25pt;height:90.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" fillcolor="white [3201]" strokeweight=".5pt">
                <v:textbox>
                  <w:txbxContent>
                    <w:p w:rsidR="00214C98" w:rsidRPr="00E11BE0" w:rsidRDefault="00214C98" w:rsidP="00E11BE0">
                      <w:pPr>
                        <w:widowControl w:val="0"/>
                        <w:kinsoku w:val="0"/>
                        <w:overflowPunct w:val="0"/>
                        <w:autoSpaceDE w:val="0"/>
                        <w:autoSpaceDN w:val="0"/>
                        <w:adjustRightInd w:val="0"/>
                        <w:spacing w:before="71"/>
                        <w:ind w:left="108" w:firstLine="815"/>
                        <w:rPr>
                          <w:rFonts w:ascii="Times New Roman" w:eastAsia="Times New Roman" w:hAnsi="Times New Roman" w:cs="Times New Roman"/>
                          <w:lang w:eastAsia="ru-RU"/>
                        </w:rPr>
                      </w:pPr>
                      <w:r w:rsidRPr="00E11BE0">
                        <w:rPr>
                          <w:rFonts w:ascii="Times New Roman" w:eastAsia="Times New Roman" w:hAnsi="Times New Roman" w:cs="Times New Roman"/>
                          <w:i/>
                          <w:iCs/>
                          <w:spacing w:val="-3"/>
                          <w:lang w:eastAsia="ru-RU"/>
                        </w:rPr>
                        <w:t>Формы</w:t>
                      </w:r>
                      <w:r w:rsidRPr="00E11BE0">
                        <w:rPr>
                          <w:rFonts w:ascii="Times New Roman" w:eastAsia="Times New Roman" w:hAnsi="Times New Roman" w:cs="Times New Roman"/>
                          <w:i/>
                          <w:iCs/>
                          <w:spacing w:val="-15"/>
                          <w:lang w:eastAsia="ru-RU"/>
                        </w:rPr>
                        <w:t xml:space="preserve"> </w:t>
                      </w:r>
                      <w:r w:rsidRPr="00E11BE0">
                        <w:rPr>
                          <w:rFonts w:ascii="Times New Roman" w:eastAsia="Times New Roman" w:hAnsi="Times New Roman" w:cs="Times New Roman"/>
                          <w:i/>
                          <w:iCs/>
                          <w:spacing w:val="-1"/>
                          <w:lang w:eastAsia="ru-RU"/>
                        </w:rPr>
                        <w:t>работы</w:t>
                      </w:r>
                    </w:p>
                    <w:p w:rsidR="00214C98" w:rsidRPr="00E11BE0" w:rsidRDefault="00214C98" w:rsidP="00E11BE0">
                      <w:pPr>
                        <w:widowControl w:val="0"/>
                        <w:kinsoku w:val="0"/>
                        <w:overflowPunct w:val="0"/>
                        <w:autoSpaceDE w:val="0"/>
                        <w:autoSpaceDN w:val="0"/>
                        <w:adjustRightInd w:val="0"/>
                        <w:spacing w:before="11" w:line="240" w:lineRule="exact"/>
                        <w:rPr>
                          <w:rFonts w:ascii="Times New Roman" w:eastAsia="Times New Roman" w:hAnsi="Times New Roman" w:cs="Times New Roman"/>
                          <w:sz w:val="24"/>
                          <w:szCs w:val="24"/>
                          <w:lang w:eastAsia="ru-RU"/>
                        </w:rPr>
                      </w:pPr>
                    </w:p>
                    <w:p w:rsidR="00214C98" w:rsidRPr="00E11BE0" w:rsidRDefault="00214C98" w:rsidP="00E11BE0">
                      <w:pPr>
                        <w:widowControl w:val="0"/>
                        <w:kinsoku w:val="0"/>
                        <w:overflowPunct w:val="0"/>
                        <w:autoSpaceDE w:val="0"/>
                        <w:autoSpaceDN w:val="0"/>
                        <w:adjustRightInd w:val="0"/>
                        <w:ind w:left="108"/>
                        <w:jc w:val="center"/>
                        <w:rPr>
                          <w:rFonts w:ascii="Times New Roman" w:eastAsia="Times New Roman" w:hAnsi="Times New Roman" w:cs="Times New Roman"/>
                          <w:lang w:eastAsia="ru-RU"/>
                        </w:rPr>
                      </w:pPr>
                      <w:r w:rsidRPr="00E11BE0">
                        <w:rPr>
                          <w:rFonts w:ascii="Times New Roman" w:eastAsia="Times New Roman" w:hAnsi="Times New Roman" w:cs="Times New Roman"/>
                          <w:spacing w:val="-2"/>
                          <w:lang w:eastAsia="ru-RU"/>
                        </w:rPr>
                        <w:t>Ситуативный</w:t>
                      </w:r>
                      <w:r w:rsidRPr="00E11BE0">
                        <w:rPr>
                          <w:rFonts w:ascii="Times New Roman" w:eastAsia="Times New Roman" w:hAnsi="Times New Roman" w:cs="Times New Roman"/>
                          <w:spacing w:val="44"/>
                          <w:lang w:eastAsia="ru-RU"/>
                        </w:rPr>
                        <w:t xml:space="preserve"> </w:t>
                      </w:r>
                      <w:r w:rsidRPr="00E11BE0">
                        <w:rPr>
                          <w:rFonts w:ascii="Times New Roman" w:eastAsia="Times New Roman" w:hAnsi="Times New Roman" w:cs="Times New Roman"/>
                          <w:spacing w:val="-2"/>
                          <w:lang w:eastAsia="ru-RU"/>
                        </w:rPr>
                        <w:t>разговор</w:t>
                      </w:r>
                      <w:r w:rsidRPr="00E11BE0">
                        <w:rPr>
                          <w:rFonts w:ascii="Times New Roman" w:eastAsia="Times New Roman" w:hAnsi="Times New Roman" w:cs="Times New Roman"/>
                          <w:spacing w:val="45"/>
                          <w:lang w:eastAsia="ru-RU"/>
                        </w:rPr>
                        <w:t xml:space="preserve"> </w:t>
                      </w:r>
                      <w:r w:rsidRPr="00E11BE0">
                        <w:rPr>
                          <w:rFonts w:ascii="Times New Roman" w:eastAsia="Times New Roman" w:hAnsi="Times New Roman" w:cs="Times New Roman"/>
                          <w:lang w:eastAsia="ru-RU"/>
                        </w:rPr>
                        <w:t>с</w:t>
                      </w:r>
                      <w:r w:rsidRPr="00E11BE0">
                        <w:rPr>
                          <w:rFonts w:ascii="Times New Roman" w:eastAsia="Times New Roman" w:hAnsi="Times New Roman" w:cs="Times New Roman"/>
                          <w:spacing w:val="-6"/>
                          <w:lang w:eastAsia="ru-RU"/>
                        </w:rPr>
                        <w:t xml:space="preserve"> </w:t>
                      </w:r>
                      <w:r w:rsidRPr="00E11BE0">
                        <w:rPr>
                          <w:rFonts w:ascii="Times New Roman" w:eastAsia="Times New Roman" w:hAnsi="Times New Roman" w:cs="Times New Roman"/>
                          <w:lang w:eastAsia="ru-RU"/>
                        </w:rPr>
                        <w:t>детьми</w:t>
                      </w:r>
                      <w:r w:rsidRPr="00E11BE0">
                        <w:rPr>
                          <w:rFonts w:ascii="Times New Roman" w:eastAsia="Times New Roman" w:hAnsi="Times New Roman" w:cs="Times New Roman"/>
                          <w:spacing w:val="25"/>
                          <w:w w:val="99"/>
                          <w:lang w:eastAsia="ru-RU"/>
                        </w:rPr>
                        <w:t xml:space="preserve"> </w:t>
                      </w:r>
                      <w:r w:rsidRPr="00E11BE0">
                        <w:rPr>
                          <w:rFonts w:ascii="Times New Roman" w:eastAsia="Times New Roman" w:hAnsi="Times New Roman" w:cs="Times New Roman"/>
                          <w:lang w:eastAsia="ru-RU"/>
                        </w:rPr>
                        <w:t>Беседа</w:t>
                      </w:r>
                    </w:p>
                    <w:p w:rsidR="00214C98" w:rsidRPr="00E11BE0" w:rsidRDefault="00214C98" w:rsidP="00E11BE0">
                      <w:pPr>
                        <w:widowControl w:val="0"/>
                        <w:kinsoku w:val="0"/>
                        <w:overflowPunct w:val="0"/>
                        <w:autoSpaceDE w:val="0"/>
                        <w:autoSpaceDN w:val="0"/>
                        <w:adjustRightInd w:val="0"/>
                        <w:ind w:left="295" w:right="187"/>
                        <w:jc w:val="center"/>
                        <w:rPr>
                          <w:rFonts w:ascii="Times New Roman" w:eastAsia="Times New Roman" w:hAnsi="Times New Roman" w:cs="Times New Roman"/>
                          <w:lang w:eastAsia="ru-RU"/>
                        </w:rPr>
                      </w:pPr>
                      <w:r w:rsidRPr="00E11BE0">
                        <w:rPr>
                          <w:rFonts w:ascii="Times New Roman" w:eastAsia="Times New Roman" w:hAnsi="Times New Roman" w:cs="Times New Roman"/>
                          <w:lang w:eastAsia="ru-RU"/>
                        </w:rPr>
                        <w:t>Чтение</w:t>
                      </w:r>
                      <w:r w:rsidRPr="00E11BE0">
                        <w:rPr>
                          <w:rFonts w:ascii="Times New Roman" w:eastAsia="Times New Roman" w:hAnsi="Times New Roman" w:cs="Times New Roman"/>
                          <w:spacing w:val="-12"/>
                          <w:lang w:eastAsia="ru-RU"/>
                        </w:rPr>
                        <w:t xml:space="preserve"> </w:t>
                      </w:r>
                      <w:r w:rsidRPr="00E11BE0">
                        <w:rPr>
                          <w:rFonts w:ascii="Times New Roman" w:eastAsia="Times New Roman" w:hAnsi="Times New Roman" w:cs="Times New Roman"/>
                          <w:spacing w:val="-2"/>
                          <w:lang w:eastAsia="ru-RU"/>
                        </w:rPr>
                        <w:t>коротких</w:t>
                      </w:r>
                      <w:r w:rsidRPr="00E11BE0">
                        <w:rPr>
                          <w:rFonts w:ascii="Times New Roman" w:eastAsia="Times New Roman" w:hAnsi="Times New Roman" w:cs="Times New Roman"/>
                          <w:spacing w:val="-11"/>
                          <w:lang w:eastAsia="ru-RU"/>
                        </w:rPr>
                        <w:t xml:space="preserve"> </w:t>
                      </w:r>
                      <w:r w:rsidRPr="00E11BE0">
                        <w:rPr>
                          <w:rFonts w:ascii="Times New Roman" w:eastAsia="Times New Roman" w:hAnsi="Times New Roman" w:cs="Times New Roman"/>
                          <w:spacing w:val="1"/>
                          <w:lang w:eastAsia="ru-RU"/>
                        </w:rPr>
                        <w:t>песенок,</w:t>
                      </w:r>
                      <w:r w:rsidRPr="00E11BE0">
                        <w:rPr>
                          <w:rFonts w:ascii="Times New Roman" w:eastAsia="Times New Roman" w:hAnsi="Times New Roman" w:cs="Times New Roman"/>
                          <w:spacing w:val="22"/>
                          <w:w w:val="99"/>
                          <w:lang w:eastAsia="ru-RU"/>
                        </w:rPr>
                        <w:t xml:space="preserve"> </w:t>
                      </w:r>
                      <w:proofErr w:type="spellStart"/>
                      <w:r w:rsidRPr="00E11BE0">
                        <w:rPr>
                          <w:rFonts w:ascii="Times New Roman" w:eastAsia="Times New Roman" w:hAnsi="Times New Roman" w:cs="Times New Roman"/>
                          <w:spacing w:val="-1"/>
                          <w:lang w:eastAsia="ru-RU"/>
                        </w:rPr>
                        <w:t>потешек</w:t>
                      </w:r>
                      <w:proofErr w:type="spellEnd"/>
                      <w:r w:rsidRPr="00E11BE0">
                        <w:rPr>
                          <w:rFonts w:ascii="Times New Roman" w:eastAsia="Times New Roman" w:hAnsi="Times New Roman" w:cs="Times New Roman"/>
                          <w:spacing w:val="-1"/>
                          <w:lang w:eastAsia="ru-RU"/>
                        </w:rPr>
                        <w:t>,</w:t>
                      </w:r>
                      <w:r w:rsidRPr="00E11BE0">
                        <w:rPr>
                          <w:rFonts w:ascii="Times New Roman" w:eastAsia="Times New Roman" w:hAnsi="Times New Roman" w:cs="Times New Roman"/>
                          <w:spacing w:val="-14"/>
                          <w:lang w:eastAsia="ru-RU"/>
                        </w:rPr>
                        <w:t xml:space="preserve"> </w:t>
                      </w:r>
                      <w:r w:rsidRPr="00E11BE0">
                        <w:rPr>
                          <w:rFonts w:ascii="Times New Roman" w:eastAsia="Times New Roman" w:hAnsi="Times New Roman" w:cs="Times New Roman"/>
                          <w:spacing w:val="-2"/>
                          <w:lang w:eastAsia="ru-RU"/>
                        </w:rPr>
                        <w:t>прибауток,</w:t>
                      </w:r>
                      <w:r w:rsidRPr="00E11BE0">
                        <w:rPr>
                          <w:rFonts w:ascii="Times New Roman" w:eastAsia="Times New Roman" w:hAnsi="Times New Roman" w:cs="Times New Roman"/>
                          <w:spacing w:val="-13"/>
                          <w:lang w:eastAsia="ru-RU"/>
                        </w:rPr>
                        <w:t xml:space="preserve"> </w:t>
                      </w:r>
                      <w:r w:rsidRPr="00E11BE0">
                        <w:rPr>
                          <w:rFonts w:ascii="Times New Roman" w:eastAsia="Times New Roman" w:hAnsi="Times New Roman" w:cs="Times New Roman"/>
                          <w:lang w:eastAsia="ru-RU"/>
                        </w:rPr>
                        <w:t>песенок</w:t>
                      </w:r>
                    </w:p>
                    <w:p w:rsidR="00214C98" w:rsidRDefault="00214C98"/>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71712" behindDoc="0" locked="0" layoutInCell="1" allowOverlap="1" wp14:anchorId="4889CD95" wp14:editId="69A09EF3">
                <wp:simplePos x="0" y="0"/>
                <wp:positionH relativeFrom="column">
                  <wp:posOffset>6845935</wp:posOffset>
                </wp:positionH>
                <wp:positionV relativeFrom="paragraph">
                  <wp:posOffset>120650</wp:posOffset>
                </wp:positionV>
                <wp:extent cx="2790825" cy="1190625"/>
                <wp:effectExtent l="0" t="0" r="28575" b="28575"/>
                <wp:wrapNone/>
                <wp:docPr id="397" name="Надпись 397"/>
                <wp:cNvGraphicFramePr/>
                <a:graphic xmlns:a="http://schemas.openxmlformats.org/drawingml/2006/main">
                  <a:graphicData uri="http://schemas.microsoft.com/office/word/2010/wordprocessingShape">
                    <wps:wsp>
                      <wps:cNvSpPr txBox="1"/>
                      <wps:spPr>
                        <a:xfrm>
                          <a:off x="0" y="0"/>
                          <a:ext cx="279082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E11BE0">
                            <w:pPr>
                              <w:jc w:val="center"/>
                              <w:rPr>
                                <w:rFonts w:ascii="Times New Roman" w:eastAsia="Times New Roman" w:hAnsi="Times New Roman" w:cs="Times New Roman"/>
                                <w:i/>
                                <w:iCs/>
                                <w:spacing w:val="-1"/>
                                <w:lang w:eastAsia="ru-RU"/>
                              </w:rPr>
                            </w:pPr>
                            <w:r w:rsidRPr="00E11BE0">
                              <w:rPr>
                                <w:rFonts w:ascii="Times New Roman" w:eastAsia="Times New Roman" w:hAnsi="Times New Roman" w:cs="Times New Roman"/>
                                <w:i/>
                                <w:iCs/>
                                <w:spacing w:val="-1"/>
                                <w:lang w:eastAsia="ru-RU"/>
                              </w:rPr>
                              <w:t>Самостоятельная</w:t>
                            </w:r>
                            <w:r w:rsidRPr="00E11BE0">
                              <w:rPr>
                                <w:rFonts w:ascii="Times New Roman" w:eastAsia="Times New Roman" w:hAnsi="Times New Roman" w:cs="Times New Roman"/>
                                <w:i/>
                                <w:iCs/>
                                <w:spacing w:val="-18"/>
                                <w:lang w:eastAsia="ru-RU"/>
                              </w:rPr>
                              <w:t xml:space="preserve"> </w:t>
                            </w:r>
                            <w:r w:rsidRPr="00E11BE0">
                              <w:rPr>
                                <w:rFonts w:ascii="Times New Roman" w:eastAsia="Times New Roman" w:hAnsi="Times New Roman" w:cs="Times New Roman"/>
                                <w:i/>
                                <w:iCs/>
                                <w:spacing w:val="-1"/>
                                <w:lang w:eastAsia="ru-RU"/>
                              </w:rPr>
                              <w:t>деятельность</w:t>
                            </w:r>
                            <w:r w:rsidRPr="00E11BE0">
                              <w:rPr>
                                <w:rFonts w:ascii="Times New Roman" w:eastAsia="Times New Roman" w:hAnsi="Times New Roman" w:cs="Times New Roman"/>
                                <w:i/>
                                <w:iCs/>
                                <w:spacing w:val="-18"/>
                                <w:lang w:eastAsia="ru-RU"/>
                              </w:rPr>
                              <w:t xml:space="preserve"> </w:t>
                            </w:r>
                            <w:r w:rsidRPr="00E11BE0">
                              <w:rPr>
                                <w:rFonts w:ascii="Times New Roman" w:eastAsia="Times New Roman" w:hAnsi="Times New Roman" w:cs="Times New Roman"/>
                                <w:i/>
                                <w:iCs/>
                                <w:spacing w:val="-1"/>
                                <w:lang w:eastAsia="ru-RU"/>
                              </w:rPr>
                              <w:t>детей</w:t>
                            </w:r>
                          </w:p>
                          <w:p w:rsidR="001A59EA" w:rsidRDefault="001A59EA" w:rsidP="00E11BE0">
                            <w:pPr>
                              <w:jc w:val="center"/>
                              <w:rPr>
                                <w:rFonts w:ascii="Times New Roman" w:eastAsia="Times New Roman" w:hAnsi="Times New Roman" w:cs="Times New Roman"/>
                                <w:i/>
                                <w:iCs/>
                                <w:spacing w:val="-1"/>
                                <w:lang w:eastAsia="ru-RU"/>
                              </w:rPr>
                            </w:pPr>
                          </w:p>
                          <w:p w:rsidR="001A59EA" w:rsidRPr="00E11BE0" w:rsidRDefault="001A59EA" w:rsidP="00E11BE0">
                            <w:pPr>
                              <w:jc w:val="center"/>
                              <w:rPr>
                                <w:rFonts w:ascii="Times New Roman" w:eastAsia="Times New Roman" w:hAnsi="Times New Roman" w:cs="Times New Roman"/>
                                <w:spacing w:val="-1"/>
                                <w:lang w:eastAsia="ru-RU"/>
                              </w:rPr>
                            </w:pPr>
                            <w:r w:rsidRPr="00E11BE0">
                              <w:rPr>
                                <w:rFonts w:ascii="Times New Roman" w:eastAsia="Times New Roman" w:hAnsi="Times New Roman" w:cs="Times New Roman"/>
                                <w:lang w:eastAsia="ru-RU"/>
                              </w:rPr>
                              <w:t>Игры</w:t>
                            </w:r>
                            <w:r w:rsidRPr="00E11BE0">
                              <w:rPr>
                                <w:rFonts w:ascii="Times New Roman" w:eastAsia="Times New Roman" w:hAnsi="Times New Roman" w:cs="Times New Roman"/>
                                <w:spacing w:val="-24"/>
                                <w:lang w:eastAsia="ru-RU"/>
                              </w:rPr>
                              <w:t xml:space="preserve"> </w:t>
                            </w:r>
                            <w:r w:rsidRPr="00E11BE0">
                              <w:rPr>
                                <w:rFonts w:ascii="Times New Roman" w:eastAsia="Times New Roman" w:hAnsi="Times New Roman" w:cs="Times New Roman"/>
                                <w:spacing w:val="-1"/>
                                <w:lang w:eastAsia="ru-RU"/>
                              </w:rPr>
                              <w:t>(сюжетно-ролевые,</w:t>
                            </w:r>
                            <w:r w:rsidRPr="00E11BE0">
                              <w:rPr>
                                <w:rFonts w:ascii="Times New Roman" w:eastAsia="Times New Roman" w:hAnsi="Times New Roman" w:cs="Times New Roman"/>
                                <w:spacing w:val="26"/>
                                <w:w w:val="99"/>
                                <w:lang w:eastAsia="ru-RU"/>
                              </w:rPr>
                              <w:t xml:space="preserve"> </w:t>
                            </w:r>
                            <w:r w:rsidRPr="00E11BE0">
                              <w:rPr>
                                <w:rFonts w:ascii="Times New Roman" w:eastAsia="Times New Roman" w:hAnsi="Times New Roman" w:cs="Times New Roman"/>
                                <w:spacing w:val="-1"/>
                                <w:lang w:eastAsia="ru-RU"/>
                              </w:rPr>
                              <w:t>театрализованные,</w:t>
                            </w:r>
                            <w:r w:rsidRPr="00E11BE0">
                              <w:rPr>
                                <w:rFonts w:ascii="Times New Roman" w:eastAsia="Times New Roman" w:hAnsi="Times New Roman" w:cs="Times New Roman"/>
                                <w:spacing w:val="-32"/>
                                <w:lang w:eastAsia="ru-RU"/>
                              </w:rPr>
                              <w:t xml:space="preserve"> </w:t>
                            </w:r>
                            <w:r w:rsidRPr="00E11BE0">
                              <w:rPr>
                                <w:rFonts w:ascii="Times New Roman" w:eastAsia="Times New Roman" w:hAnsi="Times New Roman" w:cs="Times New Roman"/>
                                <w:spacing w:val="-1"/>
                                <w:lang w:eastAsia="ru-RU"/>
                              </w:rPr>
                              <w:t>режиссерские)</w:t>
                            </w:r>
                            <w:r>
                              <w:rPr>
                                <w:rFonts w:ascii="Times New Roman" w:eastAsia="Times New Roman" w:hAnsi="Times New Roman" w:cs="Times New Roman"/>
                                <w:spacing w:val="-1"/>
                                <w:lang w:eastAsia="ru-RU"/>
                              </w:rPr>
                              <w:t xml:space="preserve"> </w:t>
                            </w:r>
                            <w:r w:rsidRPr="00E11BE0">
                              <w:rPr>
                                <w:rFonts w:ascii="Times New Roman" w:eastAsia="Times New Roman" w:hAnsi="Times New Roman" w:cs="Times New Roman"/>
                                <w:lang w:eastAsia="ru-RU"/>
                              </w:rPr>
                              <w:t>Деятельность</w:t>
                            </w:r>
                            <w:r w:rsidRPr="00E11BE0">
                              <w:rPr>
                                <w:rFonts w:ascii="Times New Roman" w:eastAsia="Times New Roman" w:hAnsi="Times New Roman" w:cs="Times New Roman"/>
                                <w:spacing w:val="-13"/>
                                <w:lang w:eastAsia="ru-RU"/>
                              </w:rPr>
                              <w:t xml:space="preserve"> </w:t>
                            </w:r>
                            <w:r w:rsidRPr="00E11BE0">
                              <w:rPr>
                                <w:rFonts w:ascii="Times New Roman" w:eastAsia="Times New Roman" w:hAnsi="Times New Roman" w:cs="Times New Roman"/>
                                <w:lang w:eastAsia="ru-RU"/>
                              </w:rPr>
                              <w:t>в</w:t>
                            </w:r>
                            <w:r w:rsidRPr="00E11BE0">
                              <w:rPr>
                                <w:rFonts w:ascii="Times New Roman" w:eastAsia="Times New Roman" w:hAnsi="Times New Roman" w:cs="Times New Roman"/>
                                <w:spacing w:val="-12"/>
                                <w:lang w:eastAsia="ru-RU"/>
                              </w:rPr>
                              <w:t xml:space="preserve"> </w:t>
                            </w:r>
                            <w:r w:rsidRPr="00E11BE0">
                              <w:rPr>
                                <w:rFonts w:ascii="Times New Roman" w:eastAsia="Times New Roman" w:hAnsi="Times New Roman" w:cs="Times New Roman"/>
                                <w:spacing w:val="-3"/>
                                <w:lang w:eastAsia="ru-RU"/>
                              </w:rPr>
                              <w:t>уголке</w:t>
                            </w:r>
                            <w:r w:rsidRPr="00E11BE0">
                              <w:rPr>
                                <w:rFonts w:ascii="Times New Roman" w:eastAsia="Times New Roman" w:hAnsi="Times New Roman" w:cs="Times New Roman"/>
                                <w:spacing w:val="-13"/>
                                <w:lang w:eastAsia="ru-RU"/>
                              </w:rPr>
                              <w:t xml:space="preserve"> </w:t>
                            </w:r>
                            <w:r w:rsidRPr="00E11BE0">
                              <w:rPr>
                                <w:rFonts w:ascii="Times New Roman" w:eastAsia="Times New Roman" w:hAnsi="Times New Roman" w:cs="Times New Roman"/>
                                <w:spacing w:val="-1"/>
                                <w:lang w:eastAsia="ru-RU"/>
                              </w:rPr>
                              <w:t>самостоятельной</w:t>
                            </w:r>
                            <w:r w:rsidRPr="00E11BE0">
                              <w:rPr>
                                <w:rFonts w:ascii="Times New Roman" w:eastAsia="Times New Roman" w:hAnsi="Times New Roman" w:cs="Times New Roman"/>
                                <w:spacing w:val="33"/>
                                <w:w w:val="99"/>
                                <w:lang w:eastAsia="ru-RU"/>
                              </w:rPr>
                              <w:t xml:space="preserve"> </w:t>
                            </w:r>
                            <w:r w:rsidRPr="00E11BE0">
                              <w:rPr>
                                <w:rFonts w:ascii="Times New Roman" w:eastAsia="Times New Roman" w:hAnsi="Times New Roman" w:cs="Times New Roman"/>
                                <w:spacing w:val="-2"/>
                                <w:lang w:eastAsia="ru-RU"/>
                              </w:rPr>
                              <w:t>художественно-речевой</w:t>
                            </w:r>
                            <w:r w:rsidRPr="00E11BE0">
                              <w:rPr>
                                <w:rFonts w:ascii="Times New Roman" w:eastAsia="Times New Roman" w:hAnsi="Times New Roman" w:cs="Times New Roman"/>
                                <w:spacing w:val="-36"/>
                                <w:lang w:eastAsia="ru-RU"/>
                              </w:rPr>
                              <w:t xml:space="preserve"> </w:t>
                            </w:r>
                            <w:r w:rsidRPr="00E11BE0">
                              <w:rPr>
                                <w:rFonts w:ascii="Times New Roman" w:eastAsia="Times New Roman" w:hAnsi="Times New Roman" w:cs="Times New Roman"/>
                                <w:lang w:eastAsia="ru-RU"/>
                              </w:rPr>
                              <w:t>деятельности</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7" o:spid="_x0000_s1174" type="#_x0000_t202" style="position:absolute;left:0;text-align:left;margin-left:539.05pt;margin-top:9.5pt;width:219.75pt;height:93.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" fillcolor="white [3201]" strokeweight=".5pt">
                <v:textbox>
                  <w:txbxContent>
                    <w:p w:rsidR="00214C98" w:rsidRDefault="00214C98" w:rsidP="00E11BE0">
                      <w:pPr>
                        <w:jc w:val="center"/>
                        <w:rPr>
                          <w:rFonts w:ascii="Times New Roman" w:eastAsia="Times New Roman" w:hAnsi="Times New Roman" w:cs="Times New Roman"/>
                          <w:i/>
                          <w:iCs/>
                          <w:spacing w:val="-1"/>
                          <w:lang w:eastAsia="ru-RU"/>
                        </w:rPr>
                      </w:pPr>
                      <w:r w:rsidRPr="00E11BE0">
                        <w:rPr>
                          <w:rFonts w:ascii="Times New Roman" w:eastAsia="Times New Roman" w:hAnsi="Times New Roman" w:cs="Times New Roman"/>
                          <w:i/>
                          <w:iCs/>
                          <w:spacing w:val="-1"/>
                          <w:lang w:eastAsia="ru-RU"/>
                        </w:rPr>
                        <w:t>Самостоятельная</w:t>
                      </w:r>
                      <w:r w:rsidRPr="00E11BE0">
                        <w:rPr>
                          <w:rFonts w:ascii="Times New Roman" w:eastAsia="Times New Roman" w:hAnsi="Times New Roman" w:cs="Times New Roman"/>
                          <w:i/>
                          <w:iCs/>
                          <w:spacing w:val="-18"/>
                          <w:lang w:eastAsia="ru-RU"/>
                        </w:rPr>
                        <w:t xml:space="preserve"> </w:t>
                      </w:r>
                      <w:r w:rsidRPr="00E11BE0">
                        <w:rPr>
                          <w:rFonts w:ascii="Times New Roman" w:eastAsia="Times New Roman" w:hAnsi="Times New Roman" w:cs="Times New Roman"/>
                          <w:i/>
                          <w:iCs/>
                          <w:spacing w:val="-1"/>
                          <w:lang w:eastAsia="ru-RU"/>
                        </w:rPr>
                        <w:t>деятельность</w:t>
                      </w:r>
                      <w:r w:rsidRPr="00E11BE0">
                        <w:rPr>
                          <w:rFonts w:ascii="Times New Roman" w:eastAsia="Times New Roman" w:hAnsi="Times New Roman" w:cs="Times New Roman"/>
                          <w:i/>
                          <w:iCs/>
                          <w:spacing w:val="-18"/>
                          <w:lang w:eastAsia="ru-RU"/>
                        </w:rPr>
                        <w:t xml:space="preserve"> </w:t>
                      </w:r>
                      <w:r w:rsidRPr="00E11BE0">
                        <w:rPr>
                          <w:rFonts w:ascii="Times New Roman" w:eastAsia="Times New Roman" w:hAnsi="Times New Roman" w:cs="Times New Roman"/>
                          <w:i/>
                          <w:iCs/>
                          <w:spacing w:val="-1"/>
                          <w:lang w:eastAsia="ru-RU"/>
                        </w:rPr>
                        <w:t>детей</w:t>
                      </w:r>
                    </w:p>
                    <w:p w:rsidR="00214C98" w:rsidRDefault="00214C98" w:rsidP="00E11BE0">
                      <w:pPr>
                        <w:jc w:val="center"/>
                        <w:rPr>
                          <w:rFonts w:ascii="Times New Roman" w:eastAsia="Times New Roman" w:hAnsi="Times New Roman" w:cs="Times New Roman"/>
                          <w:i/>
                          <w:iCs/>
                          <w:spacing w:val="-1"/>
                          <w:lang w:eastAsia="ru-RU"/>
                        </w:rPr>
                      </w:pPr>
                    </w:p>
                    <w:p w:rsidR="00214C98" w:rsidRPr="00E11BE0" w:rsidRDefault="00214C98" w:rsidP="00E11BE0">
                      <w:pPr>
                        <w:jc w:val="center"/>
                        <w:rPr>
                          <w:rFonts w:ascii="Times New Roman" w:eastAsia="Times New Roman" w:hAnsi="Times New Roman" w:cs="Times New Roman"/>
                          <w:spacing w:val="-1"/>
                          <w:lang w:eastAsia="ru-RU"/>
                        </w:rPr>
                      </w:pPr>
                      <w:r w:rsidRPr="00E11BE0">
                        <w:rPr>
                          <w:rFonts w:ascii="Times New Roman" w:eastAsia="Times New Roman" w:hAnsi="Times New Roman" w:cs="Times New Roman"/>
                          <w:lang w:eastAsia="ru-RU"/>
                        </w:rPr>
                        <w:t>Игры</w:t>
                      </w:r>
                      <w:r w:rsidRPr="00E11BE0">
                        <w:rPr>
                          <w:rFonts w:ascii="Times New Roman" w:eastAsia="Times New Roman" w:hAnsi="Times New Roman" w:cs="Times New Roman"/>
                          <w:spacing w:val="-24"/>
                          <w:lang w:eastAsia="ru-RU"/>
                        </w:rPr>
                        <w:t xml:space="preserve"> </w:t>
                      </w:r>
                      <w:r w:rsidRPr="00E11BE0">
                        <w:rPr>
                          <w:rFonts w:ascii="Times New Roman" w:eastAsia="Times New Roman" w:hAnsi="Times New Roman" w:cs="Times New Roman"/>
                          <w:spacing w:val="-1"/>
                          <w:lang w:eastAsia="ru-RU"/>
                        </w:rPr>
                        <w:t>(сюжетно-ролевые,</w:t>
                      </w:r>
                      <w:r w:rsidRPr="00E11BE0">
                        <w:rPr>
                          <w:rFonts w:ascii="Times New Roman" w:eastAsia="Times New Roman" w:hAnsi="Times New Roman" w:cs="Times New Roman"/>
                          <w:spacing w:val="26"/>
                          <w:w w:val="99"/>
                          <w:lang w:eastAsia="ru-RU"/>
                        </w:rPr>
                        <w:t xml:space="preserve"> </w:t>
                      </w:r>
                      <w:r w:rsidRPr="00E11BE0">
                        <w:rPr>
                          <w:rFonts w:ascii="Times New Roman" w:eastAsia="Times New Roman" w:hAnsi="Times New Roman" w:cs="Times New Roman"/>
                          <w:spacing w:val="-1"/>
                          <w:lang w:eastAsia="ru-RU"/>
                        </w:rPr>
                        <w:t>театрализованные,</w:t>
                      </w:r>
                      <w:r w:rsidRPr="00E11BE0">
                        <w:rPr>
                          <w:rFonts w:ascii="Times New Roman" w:eastAsia="Times New Roman" w:hAnsi="Times New Roman" w:cs="Times New Roman"/>
                          <w:spacing w:val="-32"/>
                          <w:lang w:eastAsia="ru-RU"/>
                        </w:rPr>
                        <w:t xml:space="preserve"> </w:t>
                      </w:r>
                      <w:r w:rsidRPr="00E11BE0">
                        <w:rPr>
                          <w:rFonts w:ascii="Times New Roman" w:eastAsia="Times New Roman" w:hAnsi="Times New Roman" w:cs="Times New Roman"/>
                          <w:spacing w:val="-1"/>
                          <w:lang w:eastAsia="ru-RU"/>
                        </w:rPr>
                        <w:t>режиссерские)</w:t>
                      </w:r>
                      <w:r>
                        <w:rPr>
                          <w:rFonts w:ascii="Times New Roman" w:eastAsia="Times New Roman" w:hAnsi="Times New Roman" w:cs="Times New Roman"/>
                          <w:spacing w:val="-1"/>
                          <w:lang w:eastAsia="ru-RU"/>
                        </w:rPr>
                        <w:t xml:space="preserve"> </w:t>
                      </w:r>
                      <w:r w:rsidRPr="00E11BE0">
                        <w:rPr>
                          <w:rFonts w:ascii="Times New Roman" w:eastAsia="Times New Roman" w:hAnsi="Times New Roman" w:cs="Times New Roman"/>
                          <w:lang w:eastAsia="ru-RU"/>
                        </w:rPr>
                        <w:t>Деятельность</w:t>
                      </w:r>
                      <w:r w:rsidRPr="00E11BE0">
                        <w:rPr>
                          <w:rFonts w:ascii="Times New Roman" w:eastAsia="Times New Roman" w:hAnsi="Times New Roman" w:cs="Times New Roman"/>
                          <w:spacing w:val="-13"/>
                          <w:lang w:eastAsia="ru-RU"/>
                        </w:rPr>
                        <w:t xml:space="preserve"> </w:t>
                      </w:r>
                      <w:r w:rsidRPr="00E11BE0">
                        <w:rPr>
                          <w:rFonts w:ascii="Times New Roman" w:eastAsia="Times New Roman" w:hAnsi="Times New Roman" w:cs="Times New Roman"/>
                          <w:lang w:eastAsia="ru-RU"/>
                        </w:rPr>
                        <w:t>в</w:t>
                      </w:r>
                      <w:r w:rsidRPr="00E11BE0">
                        <w:rPr>
                          <w:rFonts w:ascii="Times New Roman" w:eastAsia="Times New Roman" w:hAnsi="Times New Roman" w:cs="Times New Roman"/>
                          <w:spacing w:val="-12"/>
                          <w:lang w:eastAsia="ru-RU"/>
                        </w:rPr>
                        <w:t xml:space="preserve"> </w:t>
                      </w:r>
                      <w:r w:rsidRPr="00E11BE0">
                        <w:rPr>
                          <w:rFonts w:ascii="Times New Roman" w:eastAsia="Times New Roman" w:hAnsi="Times New Roman" w:cs="Times New Roman"/>
                          <w:spacing w:val="-3"/>
                          <w:lang w:eastAsia="ru-RU"/>
                        </w:rPr>
                        <w:t>уголке</w:t>
                      </w:r>
                      <w:r w:rsidRPr="00E11BE0">
                        <w:rPr>
                          <w:rFonts w:ascii="Times New Roman" w:eastAsia="Times New Roman" w:hAnsi="Times New Roman" w:cs="Times New Roman"/>
                          <w:spacing w:val="-13"/>
                          <w:lang w:eastAsia="ru-RU"/>
                        </w:rPr>
                        <w:t xml:space="preserve"> </w:t>
                      </w:r>
                      <w:r w:rsidRPr="00E11BE0">
                        <w:rPr>
                          <w:rFonts w:ascii="Times New Roman" w:eastAsia="Times New Roman" w:hAnsi="Times New Roman" w:cs="Times New Roman"/>
                          <w:spacing w:val="-1"/>
                          <w:lang w:eastAsia="ru-RU"/>
                        </w:rPr>
                        <w:t>самостоятельной</w:t>
                      </w:r>
                      <w:r w:rsidRPr="00E11BE0">
                        <w:rPr>
                          <w:rFonts w:ascii="Times New Roman" w:eastAsia="Times New Roman" w:hAnsi="Times New Roman" w:cs="Times New Roman"/>
                          <w:spacing w:val="33"/>
                          <w:w w:val="99"/>
                          <w:lang w:eastAsia="ru-RU"/>
                        </w:rPr>
                        <w:t xml:space="preserve"> </w:t>
                      </w:r>
                      <w:r w:rsidRPr="00E11BE0">
                        <w:rPr>
                          <w:rFonts w:ascii="Times New Roman" w:eastAsia="Times New Roman" w:hAnsi="Times New Roman" w:cs="Times New Roman"/>
                          <w:spacing w:val="-2"/>
                          <w:lang w:eastAsia="ru-RU"/>
                        </w:rPr>
                        <w:t>художественно-речевой</w:t>
                      </w:r>
                      <w:r w:rsidRPr="00E11BE0">
                        <w:rPr>
                          <w:rFonts w:ascii="Times New Roman" w:eastAsia="Times New Roman" w:hAnsi="Times New Roman" w:cs="Times New Roman"/>
                          <w:spacing w:val="-36"/>
                          <w:lang w:eastAsia="ru-RU"/>
                        </w:rPr>
                        <w:t xml:space="preserve"> </w:t>
                      </w:r>
                      <w:r w:rsidRPr="00E11BE0">
                        <w:rPr>
                          <w:rFonts w:ascii="Times New Roman" w:eastAsia="Times New Roman" w:hAnsi="Times New Roman" w:cs="Times New Roman"/>
                          <w:lang w:eastAsia="ru-RU"/>
                        </w:rPr>
                        <w:t>деятельности</w:t>
                      </w:r>
                    </w:p>
                    <w:p w:rsidR="00214C98" w:rsidRDefault="00214C98"/>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59424" behindDoc="0" locked="0" layoutInCell="1" allowOverlap="1" wp14:anchorId="51FEC311" wp14:editId="358E4781">
                <wp:simplePos x="0" y="0"/>
                <wp:positionH relativeFrom="column">
                  <wp:posOffset>3083560</wp:posOffset>
                </wp:positionH>
                <wp:positionV relativeFrom="paragraph">
                  <wp:posOffset>101600</wp:posOffset>
                </wp:positionV>
                <wp:extent cx="3448050" cy="1323975"/>
                <wp:effectExtent l="0" t="0" r="19050" b="28575"/>
                <wp:wrapNone/>
                <wp:docPr id="396" name="Надпись 396"/>
                <wp:cNvGraphicFramePr/>
                <a:graphic xmlns:a="http://schemas.openxmlformats.org/drawingml/2006/main">
                  <a:graphicData uri="http://schemas.microsoft.com/office/word/2010/wordprocessingShape">
                    <wps:wsp>
                      <wps:cNvSpPr txBox="1"/>
                      <wps:spPr>
                        <a:xfrm>
                          <a:off x="0" y="0"/>
                          <a:ext cx="344805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311FB" w:rsidRDefault="001A59EA" w:rsidP="005311FB">
                            <w:pPr>
                              <w:widowControl w:val="0"/>
                              <w:kinsoku w:val="0"/>
                              <w:overflowPunct w:val="0"/>
                              <w:autoSpaceDE w:val="0"/>
                              <w:autoSpaceDN w:val="0"/>
                              <w:adjustRightInd w:val="0"/>
                              <w:spacing w:before="79" w:line="239" w:lineRule="auto"/>
                              <w:ind w:left="571" w:hanging="464"/>
                              <w:jc w:val="center"/>
                              <w:rPr>
                                <w:rFonts w:ascii="Times New Roman" w:eastAsia="Times New Roman" w:hAnsi="Times New Roman" w:cs="Times New Roman"/>
                                <w:i/>
                                <w:iCs/>
                                <w:spacing w:val="-1"/>
                                <w:lang w:eastAsia="ru-RU"/>
                              </w:rPr>
                            </w:pPr>
                            <w:r w:rsidRPr="00E11BE0">
                              <w:rPr>
                                <w:rFonts w:ascii="Times New Roman" w:eastAsia="Times New Roman" w:hAnsi="Times New Roman" w:cs="Times New Roman"/>
                                <w:i/>
                                <w:iCs/>
                                <w:spacing w:val="-1"/>
                                <w:lang w:eastAsia="ru-RU"/>
                              </w:rPr>
                              <w:t>Образовательная</w:t>
                            </w:r>
                            <w:r w:rsidRPr="00E11BE0">
                              <w:rPr>
                                <w:rFonts w:ascii="Times New Roman" w:eastAsia="Times New Roman" w:hAnsi="Times New Roman" w:cs="Times New Roman"/>
                                <w:i/>
                                <w:iCs/>
                                <w:spacing w:val="-32"/>
                                <w:lang w:eastAsia="ru-RU"/>
                              </w:rPr>
                              <w:t xml:space="preserve"> </w:t>
                            </w:r>
                            <w:r w:rsidRPr="00E11BE0">
                              <w:rPr>
                                <w:rFonts w:ascii="Times New Roman" w:eastAsia="Times New Roman" w:hAnsi="Times New Roman" w:cs="Times New Roman"/>
                                <w:i/>
                                <w:iCs/>
                                <w:spacing w:val="-1"/>
                                <w:lang w:eastAsia="ru-RU"/>
                              </w:rPr>
                              <w:t>деятельность</w:t>
                            </w:r>
                          </w:p>
                          <w:p w:rsidR="001A59EA" w:rsidRDefault="001A59EA" w:rsidP="005311FB">
                            <w:pPr>
                              <w:widowControl w:val="0"/>
                              <w:kinsoku w:val="0"/>
                              <w:overflowPunct w:val="0"/>
                              <w:autoSpaceDE w:val="0"/>
                              <w:autoSpaceDN w:val="0"/>
                              <w:adjustRightInd w:val="0"/>
                              <w:ind w:left="573" w:hanging="465"/>
                              <w:jc w:val="center"/>
                              <w:rPr>
                                <w:rFonts w:ascii="Times New Roman" w:eastAsia="Times New Roman" w:hAnsi="Times New Roman" w:cs="Times New Roman"/>
                                <w:spacing w:val="24"/>
                                <w:w w:val="99"/>
                                <w:lang w:eastAsia="ru-RU"/>
                              </w:rPr>
                            </w:pPr>
                            <w:r w:rsidRPr="00E11BE0">
                              <w:rPr>
                                <w:rFonts w:ascii="Times New Roman" w:eastAsia="Times New Roman" w:hAnsi="Times New Roman" w:cs="Times New Roman"/>
                                <w:lang w:eastAsia="ru-RU"/>
                              </w:rPr>
                              <w:t>Чтение,</w:t>
                            </w:r>
                            <w:r w:rsidRPr="00E11BE0">
                              <w:rPr>
                                <w:rFonts w:ascii="Times New Roman" w:eastAsia="Times New Roman" w:hAnsi="Times New Roman" w:cs="Times New Roman"/>
                                <w:spacing w:val="-19"/>
                                <w:lang w:eastAsia="ru-RU"/>
                              </w:rPr>
                              <w:t xml:space="preserve"> </w:t>
                            </w:r>
                            <w:r w:rsidRPr="00E11BE0">
                              <w:rPr>
                                <w:rFonts w:ascii="Times New Roman" w:eastAsia="Times New Roman" w:hAnsi="Times New Roman" w:cs="Times New Roman"/>
                                <w:spacing w:val="-1"/>
                                <w:lang w:eastAsia="ru-RU"/>
                              </w:rPr>
                              <w:t>обсуждение</w:t>
                            </w:r>
                          </w:p>
                          <w:p w:rsidR="001A59EA" w:rsidRPr="00E11BE0" w:rsidRDefault="001A59EA" w:rsidP="005311FB">
                            <w:pPr>
                              <w:widowControl w:val="0"/>
                              <w:kinsoku w:val="0"/>
                              <w:overflowPunct w:val="0"/>
                              <w:autoSpaceDE w:val="0"/>
                              <w:autoSpaceDN w:val="0"/>
                              <w:adjustRightInd w:val="0"/>
                              <w:ind w:left="573" w:hanging="465"/>
                              <w:jc w:val="center"/>
                              <w:rPr>
                                <w:rFonts w:ascii="Times New Roman" w:eastAsia="Times New Roman" w:hAnsi="Times New Roman" w:cs="Times New Roman"/>
                                <w:spacing w:val="24"/>
                                <w:w w:val="99"/>
                                <w:lang w:eastAsia="ru-RU"/>
                              </w:rPr>
                            </w:pPr>
                            <w:r w:rsidRPr="00E11BE0">
                              <w:rPr>
                                <w:rFonts w:ascii="Times New Roman" w:eastAsia="Times New Roman" w:hAnsi="Times New Roman" w:cs="Times New Roman"/>
                                <w:spacing w:val="-1"/>
                                <w:lang w:eastAsia="ru-RU"/>
                              </w:rPr>
                              <w:t>Рассказ,</w:t>
                            </w:r>
                            <w:r w:rsidRPr="00E11BE0">
                              <w:rPr>
                                <w:rFonts w:ascii="Times New Roman" w:eastAsia="Times New Roman" w:hAnsi="Times New Roman" w:cs="Times New Roman"/>
                                <w:spacing w:val="-10"/>
                                <w:lang w:eastAsia="ru-RU"/>
                              </w:rPr>
                              <w:t xml:space="preserve"> </w:t>
                            </w:r>
                            <w:r w:rsidRPr="00E11BE0">
                              <w:rPr>
                                <w:rFonts w:ascii="Times New Roman" w:eastAsia="Times New Roman" w:hAnsi="Times New Roman" w:cs="Times New Roman"/>
                                <w:lang w:eastAsia="ru-RU"/>
                              </w:rPr>
                              <w:t>Беседа,</w:t>
                            </w:r>
                            <w:r w:rsidRPr="00E11BE0">
                              <w:rPr>
                                <w:rFonts w:ascii="Times New Roman" w:eastAsia="Times New Roman" w:hAnsi="Times New Roman" w:cs="Times New Roman"/>
                                <w:spacing w:val="-10"/>
                                <w:lang w:eastAsia="ru-RU"/>
                              </w:rPr>
                              <w:t xml:space="preserve"> </w:t>
                            </w:r>
                            <w:r w:rsidRPr="00E11BE0">
                              <w:rPr>
                                <w:rFonts w:ascii="Times New Roman" w:eastAsia="Times New Roman" w:hAnsi="Times New Roman" w:cs="Times New Roman"/>
                                <w:lang w:eastAsia="ru-RU"/>
                              </w:rPr>
                              <w:t>Игры</w:t>
                            </w:r>
                          </w:p>
                          <w:p w:rsidR="001A59EA" w:rsidRDefault="001A59EA" w:rsidP="005311FB">
                            <w:pPr>
                              <w:widowControl w:val="0"/>
                              <w:kinsoku w:val="0"/>
                              <w:overflowPunct w:val="0"/>
                              <w:autoSpaceDE w:val="0"/>
                              <w:autoSpaceDN w:val="0"/>
                              <w:adjustRightInd w:val="0"/>
                              <w:ind w:left="249" w:right="197" w:firstLine="1"/>
                              <w:jc w:val="center"/>
                              <w:rPr>
                                <w:rFonts w:ascii="Times New Roman" w:eastAsia="Times New Roman" w:hAnsi="Times New Roman" w:cs="Times New Roman"/>
                                <w:spacing w:val="25"/>
                                <w:w w:val="99"/>
                                <w:lang w:eastAsia="ru-RU"/>
                              </w:rPr>
                            </w:pPr>
                            <w:r w:rsidRPr="00E11BE0">
                              <w:rPr>
                                <w:rFonts w:ascii="Times New Roman" w:eastAsia="Times New Roman" w:hAnsi="Times New Roman" w:cs="Times New Roman"/>
                                <w:spacing w:val="-2"/>
                                <w:lang w:eastAsia="ru-RU"/>
                              </w:rPr>
                              <w:t>Сочинение</w:t>
                            </w:r>
                            <w:r w:rsidRPr="00E11BE0">
                              <w:rPr>
                                <w:rFonts w:ascii="Times New Roman" w:eastAsia="Times New Roman" w:hAnsi="Times New Roman" w:cs="Times New Roman"/>
                                <w:spacing w:val="-18"/>
                                <w:lang w:eastAsia="ru-RU"/>
                              </w:rPr>
                              <w:t xml:space="preserve"> </w:t>
                            </w:r>
                            <w:r w:rsidRPr="00E11BE0">
                              <w:rPr>
                                <w:rFonts w:ascii="Times New Roman" w:eastAsia="Times New Roman" w:hAnsi="Times New Roman" w:cs="Times New Roman"/>
                                <w:spacing w:val="-1"/>
                                <w:lang w:eastAsia="ru-RU"/>
                              </w:rPr>
                              <w:t>загадок</w:t>
                            </w:r>
                            <w:r w:rsidRPr="00E11BE0">
                              <w:rPr>
                                <w:rFonts w:ascii="Times New Roman" w:eastAsia="Times New Roman" w:hAnsi="Times New Roman" w:cs="Times New Roman"/>
                                <w:spacing w:val="25"/>
                                <w:w w:val="99"/>
                                <w:lang w:eastAsia="ru-RU"/>
                              </w:rPr>
                              <w:t xml:space="preserve"> </w:t>
                            </w:r>
                          </w:p>
                          <w:p w:rsidR="001A59EA" w:rsidRDefault="001A59EA" w:rsidP="005311FB">
                            <w:pPr>
                              <w:widowControl w:val="0"/>
                              <w:kinsoku w:val="0"/>
                              <w:overflowPunct w:val="0"/>
                              <w:autoSpaceDE w:val="0"/>
                              <w:autoSpaceDN w:val="0"/>
                              <w:adjustRightInd w:val="0"/>
                              <w:ind w:left="249" w:right="197" w:firstLine="1"/>
                              <w:jc w:val="center"/>
                              <w:rPr>
                                <w:rFonts w:ascii="Times New Roman" w:eastAsia="Times New Roman" w:hAnsi="Times New Roman" w:cs="Times New Roman"/>
                                <w:spacing w:val="-1"/>
                                <w:lang w:eastAsia="ru-RU"/>
                              </w:rPr>
                            </w:pPr>
                            <w:r w:rsidRPr="00E11BE0">
                              <w:rPr>
                                <w:rFonts w:ascii="Times New Roman" w:eastAsia="Times New Roman" w:hAnsi="Times New Roman" w:cs="Times New Roman"/>
                                <w:spacing w:val="-1"/>
                                <w:lang w:eastAsia="ru-RU"/>
                              </w:rPr>
                              <w:t>Проблемные</w:t>
                            </w:r>
                            <w:r w:rsidRPr="00E11BE0">
                              <w:rPr>
                                <w:rFonts w:ascii="Times New Roman" w:eastAsia="Times New Roman" w:hAnsi="Times New Roman" w:cs="Times New Roman"/>
                                <w:spacing w:val="-20"/>
                                <w:lang w:eastAsia="ru-RU"/>
                              </w:rPr>
                              <w:t xml:space="preserve"> </w:t>
                            </w:r>
                            <w:r w:rsidRPr="00E11BE0">
                              <w:rPr>
                                <w:rFonts w:ascii="Times New Roman" w:eastAsia="Times New Roman" w:hAnsi="Times New Roman" w:cs="Times New Roman"/>
                                <w:spacing w:val="-2"/>
                                <w:lang w:eastAsia="ru-RU"/>
                              </w:rPr>
                              <w:t>ситуации</w:t>
                            </w:r>
                            <w:r w:rsidRPr="00E11BE0">
                              <w:rPr>
                                <w:rFonts w:ascii="Times New Roman" w:eastAsia="Times New Roman" w:hAnsi="Times New Roman" w:cs="Times New Roman"/>
                                <w:spacing w:val="28"/>
                                <w:w w:val="99"/>
                                <w:lang w:eastAsia="ru-RU"/>
                              </w:rPr>
                              <w:t xml:space="preserve"> </w:t>
                            </w:r>
                            <w:r w:rsidRPr="00E11BE0">
                              <w:rPr>
                                <w:rFonts w:ascii="Times New Roman" w:eastAsia="Times New Roman" w:hAnsi="Times New Roman" w:cs="Times New Roman"/>
                                <w:spacing w:val="-2"/>
                                <w:lang w:eastAsia="ru-RU"/>
                              </w:rPr>
                              <w:t>Продуктивная</w:t>
                            </w:r>
                            <w:r w:rsidRPr="00E11BE0">
                              <w:rPr>
                                <w:rFonts w:ascii="Times New Roman" w:eastAsia="Times New Roman" w:hAnsi="Times New Roman" w:cs="Times New Roman"/>
                                <w:spacing w:val="-25"/>
                                <w:lang w:eastAsia="ru-RU"/>
                              </w:rPr>
                              <w:t xml:space="preserve"> </w:t>
                            </w:r>
                            <w:r w:rsidRPr="00E11BE0">
                              <w:rPr>
                                <w:rFonts w:ascii="Times New Roman" w:eastAsia="Times New Roman" w:hAnsi="Times New Roman" w:cs="Times New Roman"/>
                                <w:spacing w:val="-1"/>
                                <w:lang w:eastAsia="ru-RU"/>
                              </w:rPr>
                              <w:t>деятельность</w:t>
                            </w:r>
                          </w:p>
                          <w:p w:rsidR="001A59EA" w:rsidRPr="00E11BE0" w:rsidRDefault="001A59EA" w:rsidP="00E11BE0">
                            <w:pPr>
                              <w:widowControl w:val="0"/>
                              <w:kinsoku w:val="0"/>
                              <w:overflowPunct w:val="0"/>
                              <w:autoSpaceDE w:val="0"/>
                              <w:autoSpaceDN w:val="0"/>
                              <w:adjustRightInd w:val="0"/>
                              <w:ind w:left="249" w:right="197" w:firstLine="1"/>
                              <w:jc w:val="center"/>
                              <w:rPr>
                                <w:rFonts w:ascii="Times New Roman" w:eastAsia="Times New Roman" w:hAnsi="Times New Roman" w:cs="Times New Roman"/>
                                <w:lang w:eastAsia="ru-RU"/>
                              </w:rPr>
                            </w:pPr>
                            <w:r w:rsidRPr="00E11BE0">
                              <w:rPr>
                                <w:rFonts w:ascii="Times New Roman" w:eastAsia="Times New Roman" w:hAnsi="Times New Roman" w:cs="Times New Roman"/>
                                <w:spacing w:val="32"/>
                                <w:w w:val="99"/>
                                <w:lang w:eastAsia="ru-RU"/>
                              </w:rPr>
                              <w:t xml:space="preserve"> </w:t>
                            </w:r>
                            <w:r w:rsidRPr="00E11BE0">
                              <w:rPr>
                                <w:rFonts w:ascii="Times New Roman" w:eastAsia="Times New Roman" w:hAnsi="Times New Roman" w:cs="Times New Roman"/>
                                <w:spacing w:val="-1"/>
                                <w:lang w:eastAsia="ru-RU"/>
                              </w:rPr>
                              <w:t>Инсценировка</w:t>
                            </w:r>
                            <w:r w:rsidRPr="00E11BE0">
                              <w:rPr>
                                <w:rFonts w:ascii="Times New Roman" w:eastAsia="Times New Roman" w:hAnsi="Times New Roman" w:cs="Times New Roman"/>
                                <w:spacing w:val="-26"/>
                                <w:lang w:eastAsia="ru-RU"/>
                              </w:rPr>
                              <w:t xml:space="preserve"> </w:t>
                            </w:r>
                            <w:r w:rsidRPr="00E11BE0">
                              <w:rPr>
                                <w:rFonts w:ascii="Times New Roman" w:eastAsia="Times New Roman" w:hAnsi="Times New Roman" w:cs="Times New Roman"/>
                                <w:spacing w:val="-1"/>
                                <w:lang w:eastAsia="ru-RU"/>
                              </w:rPr>
                              <w:t>произведений</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6" o:spid="_x0000_s1175" type="#_x0000_t202" style="position:absolute;left:0;text-align:left;margin-left:242.8pt;margin-top:8pt;width:271.5pt;height:104.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" fillcolor="white [3201]" strokeweight=".5pt">
                <v:textbox>
                  <w:txbxContent>
                    <w:p w:rsidR="00214C98" w:rsidRPr="005311FB" w:rsidRDefault="00214C98" w:rsidP="005311FB">
                      <w:pPr>
                        <w:widowControl w:val="0"/>
                        <w:kinsoku w:val="0"/>
                        <w:overflowPunct w:val="0"/>
                        <w:autoSpaceDE w:val="0"/>
                        <w:autoSpaceDN w:val="0"/>
                        <w:adjustRightInd w:val="0"/>
                        <w:spacing w:before="79" w:line="239" w:lineRule="auto"/>
                        <w:ind w:left="571" w:hanging="464"/>
                        <w:jc w:val="center"/>
                        <w:rPr>
                          <w:rFonts w:ascii="Times New Roman" w:eastAsia="Times New Roman" w:hAnsi="Times New Roman" w:cs="Times New Roman"/>
                          <w:i/>
                          <w:iCs/>
                          <w:spacing w:val="-1"/>
                          <w:lang w:eastAsia="ru-RU"/>
                        </w:rPr>
                      </w:pPr>
                      <w:r w:rsidRPr="00E11BE0">
                        <w:rPr>
                          <w:rFonts w:ascii="Times New Roman" w:eastAsia="Times New Roman" w:hAnsi="Times New Roman" w:cs="Times New Roman"/>
                          <w:i/>
                          <w:iCs/>
                          <w:spacing w:val="-1"/>
                          <w:lang w:eastAsia="ru-RU"/>
                        </w:rPr>
                        <w:t>Образовательная</w:t>
                      </w:r>
                      <w:r w:rsidRPr="00E11BE0">
                        <w:rPr>
                          <w:rFonts w:ascii="Times New Roman" w:eastAsia="Times New Roman" w:hAnsi="Times New Roman" w:cs="Times New Roman"/>
                          <w:i/>
                          <w:iCs/>
                          <w:spacing w:val="-32"/>
                          <w:lang w:eastAsia="ru-RU"/>
                        </w:rPr>
                        <w:t xml:space="preserve"> </w:t>
                      </w:r>
                      <w:r w:rsidRPr="00E11BE0">
                        <w:rPr>
                          <w:rFonts w:ascii="Times New Roman" w:eastAsia="Times New Roman" w:hAnsi="Times New Roman" w:cs="Times New Roman"/>
                          <w:i/>
                          <w:iCs/>
                          <w:spacing w:val="-1"/>
                          <w:lang w:eastAsia="ru-RU"/>
                        </w:rPr>
                        <w:t>деятельность</w:t>
                      </w:r>
                    </w:p>
                    <w:p w:rsidR="00214C98" w:rsidRDefault="00214C98" w:rsidP="005311FB">
                      <w:pPr>
                        <w:widowControl w:val="0"/>
                        <w:kinsoku w:val="0"/>
                        <w:overflowPunct w:val="0"/>
                        <w:autoSpaceDE w:val="0"/>
                        <w:autoSpaceDN w:val="0"/>
                        <w:adjustRightInd w:val="0"/>
                        <w:ind w:left="573" w:hanging="465"/>
                        <w:jc w:val="center"/>
                        <w:rPr>
                          <w:rFonts w:ascii="Times New Roman" w:eastAsia="Times New Roman" w:hAnsi="Times New Roman" w:cs="Times New Roman"/>
                          <w:spacing w:val="24"/>
                          <w:w w:val="99"/>
                          <w:lang w:eastAsia="ru-RU"/>
                        </w:rPr>
                      </w:pPr>
                      <w:r w:rsidRPr="00E11BE0">
                        <w:rPr>
                          <w:rFonts w:ascii="Times New Roman" w:eastAsia="Times New Roman" w:hAnsi="Times New Roman" w:cs="Times New Roman"/>
                          <w:lang w:eastAsia="ru-RU"/>
                        </w:rPr>
                        <w:t>Чтение,</w:t>
                      </w:r>
                      <w:r w:rsidRPr="00E11BE0">
                        <w:rPr>
                          <w:rFonts w:ascii="Times New Roman" w:eastAsia="Times New Roman" w:hAnsi="Times New Roman" w:cs="Times New Roman"/>
                          <w:spacing w:val="-19"/>
                          <w:lang w:eastAsia="ru-RU"/>
                        </w:rPr>
                        <w:t xml:space="preserve"> </w:t>
                      </w:r>
                      <w:r w:rsidRPr="00E11BE0">
                        <w:rPr>
                          <w:rFonts w:ascii="Times New Roman" w:eastAsia="Times New Roman" w:hAnsi="Times New Roman" w:cs="Times New Roman"/>
                          <w:spacing w:val="-1"/>
                          <w:lang w:eastAsia="ru-RU"/>
                        </w:rPr>
                        <w:t>обсуждение</w:t>
                      </w:r>
                    </w:p>
                    <w:p w:rsidR="00214C98" w:rsidRPr="00E11BE0" w:rsidRDefault="00214C98" w:rsidP="005311FB">
                      <w:pPr>
                        <w:widowControl w:val="0"/>
                        <w:kinsoku w:val="0"/>
                        <w:overflowPunct w:val="0"/>
                        <w:autoSpaceDE w:val="0"/>
                        <w:autoSpaceDN w:val="0"/>
                        <w:adjustRightInd w:val="0"/>
                        <w:ind w:left="573" w:hanging="465"/>
                        <w:jc w:val="center"/>
                        <w:rPr>
                          <w:rFonts w:ascii="Times New Roman" w:eastAsia="Times New Roman" w:hAnsi="Times New Roman" w:cs="Times New Roman"/>
                          <w:spacing w:val="24"/>
                          <w:w w:val="99"/>
                          <w:lang w:eastAsia="ru-RU"/>
                        </w:rPr>
                      </w:pPr>
                      <w:r w:rsidRPr="00E11BE0">
                        <w:rPr>
                          <w:rFonts w:ascii="Times New Roman" w:eastAsia="Times New Roman" w:hAnsi="Times New Roman" w:cs="Times New Roman"/>
                          <w:spacing w:val="-1"/>
                          <w:lang w:eastAsia="ru-RU"/>
                        </w:rPr>
                        <w:t>Рассказ,</w:t>
                      </w:r>
                      <w:r w:rsidRPr="00E11BE0">
                        <w:rPr>
                          <w:rFonts w:ascii="Times New Roman" w:eastAsia="Times New Roman" w:hAnsi="Times New Roman" w:cs="Times New Roman"/>
                          <w:spacing w:val="-10"/>
                          <w:lang w:eastAsia="ru-RU"/>
                        </w:rPr>
                        <w:t xml:space="preserve"> </w:t>
                      </w:r>
                      <w:r w:rsidRPr="00E11BE0">
                        <w:rPr>
                          <w:rFonts w:ascii="Times New Roman" w:eastAsia="Times New Roman" w:hAnsi="Times New Roman" w:cs="Times New Roman"/>
                          <w:lang w:eastAsia="ru-RU"/>
                        </w:rPr>
                        <w:t>Беседа,</w:t>
                      </w:r>
                      <w:r w:rsidRPr="00E11BE0">
                        <w:rPr>
                          <w:rFonts w:ascii="Times New Roman" w:eastAsia="Times New Roman" w:hAnsi="Times New Roman" w:cs="Times New Roman"/>
                          <w:spacing w:val="-10"/>
                          <w:lang w:eastAsia="ru-RU"/>
                        </w:rPr>
                        <w:t xml:space="preserve"> </w:t>
                      </w:r>
                      <w:r w:rsidRPr="00E11BE0">
                        <w:rPr>
                          <w:rFonts w:ascii="Times New Roman" w:eastAsia="Times New Roman" w:hAnsi="Times New Roman" w:cs="Times New Roman"/>
                          <w:lang w:eastAsia="ru-RU"/>
                        </w:rPr>
                        <w:t>Игры</w:t>
                      </w:r>
                    </w:p>
                    <w:p w:rsidR="00214C98" w:rsidRDefault="00214C98" w:rsidP="005311FB">
                      <w:pPr>
                        <w:widowControl w:val="0"/>
                        <w:kinsoku w:val="0"/>
                        <w:overflowPunct w:val="0"/>
                        <w:autoSpaceDE w:val="0"/>
                        <w:autoSpaceDN w:val="0"/>
                        <w:adjustRightInd w:val="0"/>
                        <w:ind w:left="249" w:right="197" w:firstLine="1"/>
                        <w:jc w:val="center"/>
                        <w:rPr>
                          <w:rFonts w:ascii="Times New Roman" w:eastAsia="Times New Roman" w:hAnsi="Times New Roman" w:cs="Times New Roman"/>
                          <w:spacing w:val="25"/>
                          <w:w w:val="99"/>
                          <w:lang w:eastAsia="ru-RU"/>
                        </w:rPr>
                      </w:pPr>
                      <w:r w:rsidRPr="00E11BE0">
                        <w:rPr>
                          <w:rFonts w:ascii="Times New Roman" w:eastAsia="Times New Roman" w:hAnsi="Times New Roman" w:cs="Times New Roman"/>
                          <w:spacing w:val="-2"/>
                          <w:lang w:eastAsia="ru-RU"/>
                        </w:rPr>
                        <w:t>Сочинение</w:t>
                      </w:r>
                      <w:r w:rsidRPr="00E11BE0">
                        <w:rPr>
                          <w:rFonts w:ascii="Times New Roman" w:eastAsia="Times New Roman" w:hAnsi="Times New Roman" w:cs="Times New Roman"/>
                          <w:spacing w:val="-18"/>
                          <w:lang w:eastAsia="ru-RU"/>
                        </w:rPr>
                        <w:t xml:space="preserve"> </w:t>
                      </w:r>
                      <w:r w:rsidRPr="00E11BE0">
                        <w:rPr>
                          <w:rFonts w:ascii="Times New Roman" w:eastAsia="Times New Roman" w:hAnsi="Times New Roman" w:cs="Times New Roman"/>
                          <w:spacing w:val="-1"/>
                          <w:lang w:eastAsia="ru-RU"/>
                        </w:rPr>
                        <w:t>загадок</w:t>
                      </w:r>
                      <w:r w:rsidRPr="00E11BE0">
                        <w:rPr>
                          <w:rFonts w:ascii="Times New Roman" w:eastAsia="Times New Roman" w:hAnsi="Times New Roman" w:cs="Times New Roman"/>
                          <w:spacing w:val="25"/>
                          <w:w w:val="99"/>
                          <w:lang w:eastAsia="ru-RU"/>
                        </w:rPr>
                        <w:t xml:space="preserve"> </w:t>
                      </w:r>
                    </w:p>
                    <w:p w:rsidR="00214C98" w:rsidRDefault="00214C98" w:rsidP="005311FB">
                      <w:pPr>
                        <w:widowControl w:val="0"/>
                        <w:kinsoku w:val="0"/>
                        <w:overflowPunct w:val="0"/>
                        <w:autoSpaceDE w:val="0"/>
                        <w:autoSpaceDN w:val="0"/>
                        <w:adjustRightInd w:val="0"/>
                        <w:ind w:left="249" w:right="197" w:firstLine="1"/>
                        <w:jc w:val="center"/>
                        <w:rPr>
                          <w:rFonts w:ascii="Times New Roman" w:eastAsia="Times New Roman" w:hAnsi="Times New Roman" w:cs="Times New Roman"/>
                          <w:spacing w:val="-1"/>
                          <w:lang w:eastAsia="ru-RU"/>
                        </w:rPr>
                      </w:pPr>
                      <w:r w:rsidRPr="00E11BE0">
                        <w:rPr>
                          <w:rFonts w:ascii="Times New Roman" w:eastAsia="Times New Roman" w:hAnsi="Times New Roman" w:cs="Times New Roman"/>
                          <w:spacing w:val="-1"/>
                          <w:lang w:eastAsia="ru-RU"/>
                        </w:rPr>
                        <w:t>Проблемные</w:t>
                      </w:r>
                      <w:r w:rsidRPr="00E11BE0">
                        <w:rPr>
                          <w:rFonts w:ascii="Times New Roman" w:eastAsia="Times New Roman" w:hAnsi="Times New Roman" w:cs="Times New Roman"/>
                          <w:spacing w:val="-20"/>
                          <w:lang w:eastAsia="ru-RU"/>
                        </w:rPr>
                        <w:t xml:space="preserve"> </w:t>
                      </w:r>
                      <w:r w:rsidRPr="00E11BE0">
                        <w:rPr>
                          <w:rFonts w:ascii="Times New Roman" w:eastAsia="Times New Roman" w:hAnsi="Times New Roman" w:cs="Times New Roman"/>
                          <w:spacing w:val="-2"/>
                          <w:lang w:eastAsia="ru-RU"/>
                        </w:rPr>
                        <w:t>ситуации</w:t>
                      </w:r>
                      <w:r w:rsidRPr="00E11BE0">
                        <w:rPr>
                          <w:rFonts w:ascii="Times New Roman" w:eastAsia="Times New Roman" w:hAnsi="Times New Roman" w:cs="Times New Roman"/>
                          <w:spacing w:val="28"/>
                          <w:w w:val="99"/>
                          <w:lang w:eastAsia="ru-RU"/>
                        </w:rPr>
                        <w:t xml:space="preserve"> </w:t>
                      </w:r>
                      <w:r w:rsidRPr="00E11BE0">
                        <w:rPr>
                          <w:rFonts w:ascii="Times New Roman" w:eastAsia="Times New Roman" w:hAnsi="Times New Roman" w:cs="Times New Roman"/>
                          <w:spacing w:val="-2"/>
                          <w:lang w:eastAsia="ru-RU"/>
                        </w:rPr>
                        <w:t>Продуктивная</w:t>
                      </w:r>
                      <w:r w:rsidRPr="00E11BE0">
                        <w:rPr>
                          <w:rFonts w:ascii="Times New Roman" w:eastAsia="Times New Roman" w:hAnsi="Times New Roman" w:cs="Times New Roman"/>
                          <w:spacing w:val="-25"/>
                          <w:lang w:eastAsia="ru-RU"/>
                        </w:rPr>
                        <w:t xml:space="preserve"> </w:t>
                      </w:r>
                      <w:r w:rsidRPr="00E11BE0">
                        <w:rPr>
                          <w:rFonts w:ascii="Times New Roman" w:eastAsia="Times New Roman" w:hAnsi="Times New Roman" w:cs="Times New Roman"/>
                          <w:spacing w:val="-1"/>
                          <w:lang w:eastAsia="ru-RU"/>
                        </w:rPr>
                        <w:t>деятельность</w:t>
                      </w:r>
                    </w:p>
                    <w:p w:rsidR="00214C98" w:rsidRPr="00E11BE0" w:rsidRDefault="00214C98" w:rsidP="00E11BE0">
                      <w:pPr>
                        <w:widowControl w:val="0"/>
                        <w:kinsoku w:val="0"/>
                        <w:overflowPunct w:val="0"/>
                        <w:autoSpaceDE w:val="0"/>
                        <w:autoSpaceDN w:val="0"/>
                        <w:adjustRightInd w:val="0"/>
                        <w:ind w:left="249" w:right="197" w:firstLine="1"/>
                        <w:jc w:val="center"/>
                        <w:rPr>
                          <w:rFonts w:ascii="Times New Roman" w:eastAsia="Times New Roman" w:hAnsi="Times New Roman" w:cs="Times New Roman"/>
                          <w:lang w:eastAsia="ru-RU"/>
                        </w:rPr>
                      </w:pPr>
                      <w:r w:rsidRPr="00E11BE0">
                        <w:rPr>
                          <w:rFonts w:ascii="Times New Roman" w:eastAsia="Times New Roman" w:hAnsi="Times New Roman" w:cs="Times New Roman"/>
                          <w:spacing w:val="32"/>
                          <w:w w:val="99"/>
                          <w:lang w:eastAsia="ru-RU"/>
                        </w:rPr>
                        <w:t xml:space="preserve"> </w:t>
                      </w:r>
                      <w:r w:rsidRPr="00E11BE0">
                        <w:rPr>
                          <w:rFonts w:ascii="Times New Roman" w:eastAsia="Times New Roman" w:hAnsi="Times New Roman" w:cs="Times New Roman"/>
                          <w:spacing w:val="-1"/>
                          <w:lang w:eastAsia="ru-RU"/>
                        </w:rPr>
                        <w:t>Инсценировка</w:t>
                      </w:r>
                      <w:r w:rsidRPr="00E11BE0">
                        <w:rPr>
                          <w:rFonts w:ascii="Times New Roman" w:eastAsia="Times New Roman" w:hAnsi="Times New Roman" w:cs="Times New Roman"/>
                          <w:spacing w:val="-26"/>
                          <w:lang w:eastAsia="ru-RU"/>
                        </w:rPr>
                        <w:t xml:space="preserve"> </w:t>
                      </w:r>
                      <w:r w:rsidRPr="00E11BE0">
                        <w:rPr>
                          <w:rFonts w:ascii="Times New Roman" w:eastAsia="Times New Roman" w:hAnsi="Times New Roman" w:cs="Times New Roman"/>
                          <w:spacing w:val="-1"/>
                          <w:lang w:eastAsia="ru-RU"/>
                        </w:rPr>
                        <w:t>произведений</w:t>
                      </w:r>
                    </w:p>
                    <w:p w:rsidR="00214C98" w:rsidRDefault="00214C98"/>
                  </w:txbxContent>
                </v:textbox>
              </v:shape>
            </w:pict>
          </mc:Fallback>
        </mc:AlternateContent>
      </w: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E96A15"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7536" behindDoc="0" locked="0" layoutInCell="1" allowOverlap="1">
                <wp:simplePos x="0" y="0"/>
                <wp:positionH relativeFrom="column">
                  <wp:posOffset>1521460</wp:posOffset>
                </wp:positionH>
                <wp:positionV relativeFrom="paragraph">
                  <wp:posOffset>46355</wp:posOffset>
                </wp:positionV>
                <wp:extent cx="19050" cy="581025"/>
                <wp:effectExtent l="57150" t="0" r="57150" b="47625"/>
                <wp:wrapNone/>
                <wp:docPr id="408" name="Прямая со стрелкой 408"/>
                <wp:cNvGraphicFramePr/>
                <a:graphic xmlns:a="http://schemas.openxmlformats.org/drawingml/2006/main">
                  <a:graphicData uri="http://schemas.microsoft.com/office/word/2010/wordprocessingShape">
                    <wps:wsp>
                      <wps:cNvCnPr/>
                      <wps:spPr>
                        <a:xfrm>
                          <a:off x="0" y="0"/>
                          <a:ext cx="1905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F754FB" id="Прямая со стрелкой 408" o:spid="_x0000_s1026" type="#_x0000_t32" style="position:absolute;margin-left:119.8pt;margin-top:3.65pt;width:1.5pt;height:45.75pt;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" strokecolor="black [3200]"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579904" behindDoc="0" locked="0" layoutInCell="1" allowOverlap="1" wp14:anchorId="15B7C041" wp14:editId="455736A2">
                <wp:simplePos x="0" y="0"/>
                <wp:positionH relativeFrom="column">
                  <wp:posOffset>8065135</wp:posOffset>
                </wp:positionH>
                <wp:positionV relativeFrom="paragraph">
                  <wp:posOffset>113030</wp:posOffset>
                </wp:positionV>
                <wp:extent cx="0" cy="476250"/>
                <wp:effectExtent l="76200" t="0" r="57150" b="57150"/>
                <wp:wrapNone/>
                <wp:docPr id="403" name="Прямая со стрелкой 403"/>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626FCBE" id="Прямая со стрелкой 403" o:spid="_x0000_s1026" type="#_x0000_t32" style="position:absolute;margin-left:635.05pt;margin-top:8.9pt;width:0;height:37.5pt;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" strokecolor="black [3200]" strokeweight=".5pt">
                <v:stroke endarrow="block" joinstyle="miter"/>
              </v:shape>
            </w:pict>
          </mc:Fallback>
        </mc:AlternateContent>
      </w:r>
    </w:p>
    <w:p w:rsidR="00790F50" w:rsidRPr="006B5382" w:rsidRDefault="00E96A15"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6512" behindDoc="0" locked="0" layoutInCell="1" allowOverlap="1">
                <wp:simplePos x="0" y="0"/>
                <wp:positionH relativeFrom="column">
                  <wp:posOffset>4788535</wp:posOffset>
                </wp:positionH>
                <wp:positionV relativeFrom="paragraph">
                  <wp:posOffset>42545</wp:posOffset>
                </wp:positionV>
                <wp:extent cx="9525" cy="771525"/>
                <wp:effectExtent l="76200" t="0" r="66675" b="47625"/>
                <wp:wrapNone/>
                <wp:docPr id="407" name="Прямая со стрелкой 407"/>
                <wp:cNvGraphicFramePr/>
                <a:graphic xmlns:a="http://schemas.openxmlformats.org/drawingml/2006/main">
                  <a:graphicData uri="http://schemas.microsoft.com/office/word/2010/wordprocessingShape">
                    <wps:wsp>
                      <wps:cNvCnPr/>
                      <wps:spPr>
                        <a:xfrm flipH="1">
                          <a:off x="0" y="0"/>
                          <a:ext cx="9525"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058EDAC" id="Прямая со стрелкой 407" o:spid="_x0000_s1026" type="#_x0000_t32" style="position:absolute;margin-left:377.05pt;margin-top:3.35pt;width:.75pt;height:60.75pt;flip:x;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" strokecolor="black [3200]" strokeweight=".5pt">
                <v:stroke endarrow="block" joinstyle="miter"/>
              </v:shape>
            </w:pict>
          </mc:Fallback>
        </mc:AlternateContent>
      </w: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5311FB"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1392" behindDoc="0" locked="0" layoutInCell="1" allowOverlap="1">
                <wp:simplePos x="0" y="0"/>
                <wp:positionH relativeFrom="column">
                  <wp:posOffset>6807835</wp:posOffset>
                </wp:positionH>
                <wp:positionV relativeFrom="paragraph">
                  <wp:posOffset>45085</wp:posOffset>
                </wp:positionV>
                <wp:extent cx="2362200" cy="581025"/>
                <wp:effectExtent l="0" t="0" r="19050" b="28575"/>
                <wp:wrapNone/>
                <wp:docPr id="401" name="Надпись 401"/>
                <wp:cNvGraphicFramePr/>
                <a:graphic xmlns:a="http://schemas.openxmlformats.org/drawingml/2006/main">
                  <a:graphicData uri="http://schemas.microsoft.com/office/word/2010/wordprocessingShape">
                    <wps:wsp>
                      <wps:cNvSpPr txBox="1"/>
                      <wps:spPr>
                        <a:xfrm>
                          <a:off x="0" y="0"/>
                          <a:ext cx="23622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311FB" w:rsidRDefault="001A59EA" w:rsidP="005311FB">
                            <w:pPr>
                              <w:jc w:val="center"/>
                              <w:rPr>
                                <w:rFonts w:ascii="Times New Roman" w:hAnsi="Times New Roman" w:cs="Times New Roman"/>
                                <w:sz w:val="24"/>
                              </w:rPr>
                            </w:pPr>
                            <w:r w:rsidRPr="005311FB">
                              <w:rPr>
                                <w:rFonts w:ascii="Times New Roman" w:hAnsi="Times New Roman" w:cs="Times New Roman"/>
                                <w:sz w:val="24"/>
                              </w:rPr>
                              <w:t>Развитие свободного общения с взрослыми и сверстниками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01" o:spid="_x0000_s1176" type="#_x0000_t202" style="position:absolute;left:0;text-align:left;margin-left:536.05pt;margin-top:3.55pt;width:186pt;height:45.75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" fillcolor="white [3201]" strokeweight=".5pt">
                <v:textbox>
                  <w:txbxContent>
                    <w:p w:rsidR="00214C98" w:rsidRPr="005311FB" w:rsidRDefault="00214C98" w:rsidP="005311FB">
                      <w:pPr>
                        <w:jc w:val="center"/>
                        <w:rPr>
                          <w:rFonts w:ascii="Times New Roman" w:hAnsi="Times New Roman" w:cs="Times New Roman"/>
                          <w:sz w:val="24"/>
                        </w:rPr>
                      </w:pPr>
                      <w:r w:rsidRPr="005311FB">
                        <w:rPr>
                          <w:rFonts w:ascii="Times New Roman" w:hAnsi="Times New Roman" w:cs="Times New Roman"/>
                          <w:sz w:val="24"/>
                        </w:rPr>
                        <w:t>Развитие свободного общения с взрослыми и сверстниками</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70368" behindDoc="0" locked="0" layoutInCell="1" allowOverlap="1">
                <wp:simplePos x="0" y="0"/>
                <wp:positionH relativeFrom="column">
                  <wp:posOffset>664210</wp:posOffset>
                </wp:positionH>
                <wp:positionV relativeFrom="paragraph">
                  <wp:posOffset>121285</wp:posOffset>
                </wp:positionV>
                <wp:extent cx="2190750" cy="542925"/>
                <wp:effectExtent l="0" t="0" r="19050" b="28575"/>
                <wp:wrapNone/>
                <wp:docPr id="400" name="Надпись 400"/>
                <wp:cNvGraphicFramePr/>
                <a:graphic xmlns:a="http://schemas.openxmlformats.org/drawingml/2006/main">
                  <a:graphicData uri="http://schemas.microsoft.com/office/word/2010/wordprocessingShape">
                    <wps:wsp>
                      <wps:cNvSpPr txBox="1"/>
                      <wps:spPr>
                        <a:xfrm>
                          <a:off x="0" y="0"/>
                          <a:ext cx="21907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311FB" w:rsidRDefault="001A59EA" w:rsidP="005311FB">
                            <w:pPr>
                              <w:jc w:val="center"/>
                              <w:rPr>
                                <w:rFonts w:ascii="Times New Roman" w:hAnsi="Times New Roman" w:cs="Times New Roman"/>
                                <w:sz w:val="24"/>
                              </w:rPr>
                            </w:pPr>
                            <w:r w:rsidRPr="005311FB">
                              <w:rPr>
                                <w:rFonts w:ascii="Times New Roman" w:hAnsi="Times New Roman" w:cs="Times New Roman"/>
                                <w:sz w:val="24"/>
                              </w:rPr>
                              <w:t>Развитие всех компонентов устной речи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00" o:spid="_x0000_s1177" type="#_x0000_t202" style="position:absolute;left:0;text-align:left;margin-left:52.3pt;margin-top:9.55pt;width:172.5pt;height:42.7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" fillcolor="white [3201]" strokeweight=".5pt">
                <v:textbox>
                  <w:txbxContent>
                    <w:p w:rsidR="00214C98" w:rsidRPr="005311FB" w:rsidRDefault="00214C98" w:rsidP="005311FB">
                      <w:pPr>
                        <w:jc w:val="center"/>
                        <w:rPr>
                          <w:rFonts w:ascii="Times New Roman" w:hAnsi="Times New Roman" w:cs="Times New Roman"/>
                          <w:sz w:val="24"/>
                        </w:rPr>
                      </w:pPr>
                      <w:r w:rsidRPr="005311FB">
                        <w:rPr>
                          <w:rFonts w:ascii="Times New Roman" w:hAnsi="Times New Roman" w:cs="Times New Roman"/>
                          <w:sz w:val="24"/>
                        </w:rPr>
                        <w:t>Развитие всех компонентов устной речи</w:t>
                      </w:r>
                    </w:p>
                  </w:txbxContent>
                </v:textbox>
              </v:shape>
            </w:pict>
          </mc:Fallback>
        </mc:AlternateContent>
      </w: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E96A15"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3440" behindDoc="0" locked="0" layoutInCell="1" allowOverlap="1">
                <wp:simplePos x="0" y="0"/>
                <wp:positionH relativeFrom="column">
                  <wp:posOffset>2864485</wp:posOffset>
                </wp:positionH>
                <wp:positionV relativeFrom="paragraph">
                  <wp:posOffset>56515</wp:posOffset>
                </wp:positionV>
                <wp:extent cx="914400" cy="228600"/>
                <wp:effectExtent l="0" t="0" r="76200" b="76200"/>
                <wp:wrapNone/>
                <wp:docPr id="405" name="Прямая со стрелкой 405"/>
                <wp:cNvGraphicFramePr/>
                <a:graphic xmlns:a="http://schemas.openxmlformats.org/drawingml/2006/main">
                  <a:graphicData uri="http://schemas.microsoft.com/office/word/2010/wordprocessingShape">
                    <wps:wsp>
                      <wps:cNvCnPr/>
                      <wps:spPr>
                        <a:xfrm>
                          <a:off x="0" y="0"/>
                          <a:ext cx="9144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754A4B4" id="Прямая со стрелкой 405" o:spid="_x0000_s1026" type="#_x0000_t32" style="position:absolute;margin-left:225.55pt;margin-top:4.45pt;width:1in;height:18pt;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" strokecolor="black [3200]"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72416" behindDoc="0" locked="0" layoutInCell="1" allowOverlap="1">
                <wp:simplePos x="0" y="0"/>
                <wp:positionH relativeFrom="column">
                  <wp:posOffset>6007735</wp:posOffset>
                </wp:positionH>
                <wp:positionV relativeFrom="paragraph">
                  <wp:posOffset>56515</wp:posOffset>
                </wp:positionV>
                <wp:extent cx="781050" cy="228600"/>
                <wp:effectExtent l="38100" t="0" r="19050" b="76200"/>
                <wp:wrapNone/>
                <wp:docPr id="404" name="Прямая со стрелкой 404"/>
                <wp:cNvGraphicFramePr/>
                <a:graphic xmlns:a="http://schemas.openxmlformats.org/drawingml/2006/main">
                  <a:graphicData uri="http://schemas.microsoft.com/office/word/2010/wordprocessingShape">
                    <wps:wsp>
                      <wps:cNvCnPr/>
                      <wps:spPr>
                        <a:xfrm flipH="1">
                          <a:off x="0" y="0"/>
                          <a:ext cx="78105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56BDEF" id="Прямая со стрелкой 404" o:spid="_x0000_s1026" type="#_x0000_t32" style="position:absolute;margin-left:473.05pt;margin-top:4.45pt;width:61.5pt;height:18pt;flip:x;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" strokecolor="black [3200]" strokeweight=".5pt">
                <v:stroke endarrow="block" joinstyle="miter"/>
              </v:shape>
            </w:pict>
          </mc:Fallback>
        </mc:AlternateContent>
      </w:r>
      <w:r w:rsidR="005311FB">
        <w:rPr>
          <w:rFonts w:ascii="Times New Roman" w:hAnsi="Times New Roman" w:cs="Times New Roman"/>
          <w:noProof/>
          <w:sz w:val="24"/>
          <w:szCs w:val="24"/>
          <w:lang w:eastAsia="ru-RU"/>
        </w:rPr>
        <mc:AlternateContent>
          <mc:Choice Requires="wps">
            <w:drawing>
              <wp:anchor distT="0" distB="0" distL="114300" distR="114300" simplePos="0" relativeHeight="251769344" behindDoc="0" locked="0" layoutInCell="1" allowOverlap="1">
                <wp:simplePos x="0" y="0"/>
                <wp:positionH relativeFrom="column">
                  <wp:posOffset>3816985</wp:posOffset>
                </wp:positionH>
                <wp:positionV relativeFrom="paragraph">
                  <wp:posOffset>113665</wp:posOffset>
                </wp:positionV>
                <wp:extent cx="2143125" cy="333375"/>
                <wp:effectExtent l="0" t="0" r="28575" b="28575"/>
                <wp:wrapNone/>
                <wp:docPr id="399" name="Надпись 399"/>
                <wp:cNvGraphicFramePr/>
                <a:graphic xmlns:a="http://schemas.openxmlformats.org/drawingml/2006/main">
                  <a:graphicData uri="http://schemas.microsoft.com/office/word/2010/wordprocessingShape">
                    <wps:wsp>
                      <wps:cNvSpPr txBox="1"/>
                      <wps:spPr>
                        <a:xfrm>
                          <a:off x="0" y="0"/>
                          <a:ext cx="21431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311FB" w:rsidRDefault="001A59EA" w:rsidP="005311FB">
                            <w:pPr>
                              <w:jc w:val="center"/>
                              <w:rPr>
                                <w:rFonts w:ascii="Times New Roman" w:hAnsi="Times New Roman" w:cs="Times New Roman"/>
                                <w:sz w:val="24"/>
                              </w:rPr>
                            </w:pPr>
                            <w:r w:rsidRPr="005311FB">
                              <w:rPr>
                                <w:rFonts w:ascii="Times New Roman" w:hAnsi="Times New Roman" w:cs="Times New Roman"/>
                                <w:sz w:val="24"/>
                              </w:rPr>
                              <w:t>Речевой этикет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99" o:spid="_x0000_s1178" type="#_x0000_t202" style="position:absolute;left:0;text-align:left;margin-left:300.55pt;margin-top:8.95pt;width:168.75pt;height:26.25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" fillcolor="white [3201]" strokeweight=".5pt">
                <v:textbox>
                  <w:txbxContent>
                    <w:p w:rsidR="00214C98" w:rsidRPr="005311FB" w:rsidRDefault="00214C98" w:rsidP="005311FB">
                      <w:pPr>
                        <w:jc w:val="center"/>
                        <w:rPr>
                          <w:rFonts w:ascii="Times New Roman" w:hAnsi="Times New Roman" w:cs="Times New Roman"/>
                          <w:sz w:val="24"/>
                        </w:rPr>
                      </w:pPr>
                      <w:r w:rsidRPr="005311FB">
                        <w:rPr>
                          <w:rFonts w:ascii="Times New Roman" w:hAnsi="Times New Roman" w:cs="Times New Roman"/>
                          <w:sz w:val="24"/>
                        </w:rPr>
                        <w:t>Речевой этикет</w:t>
                      </w:r>
                    </w:p>
                  </w:txbxContent>
                </v:textbox>
              </v:shape>
            </w:pict>
          </mc:Fallback>
        </mc:AlternateContent>
      </w: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E96A15"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4464" behindDoc="0" locked="0" layoutInCell="1" allowOverlap="1">
                <wp:simplePos x="0" y="0"/>
                <wp:positionH relativeFrom="column">
                  <wp:posOffset>4779010</wp:posOffset>
                </wp:positionH>
                <wp:positionV relativeFrom="paragraph">
                  <wp:posOffset>125095</wp:posOffset>
                </wp:positionV>
                <wp:extent cx="9525" cy="257175"/>
                <wp:effectExtent l="76200" t="0" r="66675" b="47625"/>
                <wp:wrapNone/>
                <wp:docPr id="406" name="Прямая со стрелкой 406"/>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19C253" id="Прямая со стрелкой 406" o:spid="_x0000_s1026" type="#_x0000_t32" style="position:absolute;margin-left:376.3pt;margin-top:9.85pt;width:.75pt;height:20.25pt;flip:x;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" strokecolor="black [3200]" strokeweight=".5pt">
                <v:stroke endarrow="block" joinstyle="miter"/>
              </v:shape>
            </w:pict>
          </mc:Fallback>
        </mc:AlternateContent>
      </w: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5311FB"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78880" behindDoc="0" locked="0" layoutInCell="1" allowOverlap="1" wp14:anchorId="1E5B4E93" wp14:editId="2FE226D5">
                <wp:simplePos x="0" y="0"/>
                <wp:positionH relativeFrom="column">
                  <wp:posOffset>949959</wp:posOffset>
                </wp:positionH>
                <wp:positionV relativeFrom="paragraph">
                  <wp:posOffset>12700</wp:posOffset>
                </wp:positionV>
                <wp:extent cx="7534275" cy="1390650"/>
                <wp:effectExtent l="0" t="0" r="28575" b="19050"/>
                <wp:wrapNone/>
                <wp:docPr id="398" name="Надпись 398"/>
                <wp:cNvGraphicFramePr/>
                <a:graphic xmlns:a="http://schemas.openxmlformats.org/drawingml/2006/main">
                  <a:graphicData uri="http://schemas.microsoft.com/office/word/2010/wordprocessingShape">
                    <wps:wsp>
                      <wps:cNvSpPr txBox="1"/>
                      <wps:spPr>
                        <a:xfrm>
                          <a:off x="0" y="0"/>
                          <a:ext cx="7534275"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311FB" w:rsidRDefault="001A59EA" w:rsidP="005311FB">
                            <w:pPr>
                              <w:widowControl w:val="0"/>
                              <w:kinsoku w:val="0"/>
                              <w:overflowPunct w:val="0"/>
                              <w:autoSpaceDE w:val="0"/>
                              <w:autoSpaceDN w:val="0"/>
                              <w:adjustRightInd w:val="0"/>
                              <w:spacing w:before="69" w:line="275" w:lineRule="exact"/>
                              <w:ind w:left="2995" w:hanging="2002"/>
                              <w:jc w:val="center"/>
                              <w:rPr>
                                <w:rFonts w:ascii="Times New Roman" w:eastAsia="Times New Roman" w:hAnsi="Times New Roman" w:cs="Times New Roman"/>
                                <w:sz w:val="24"/>
                                <w:szCs w:val="24"/>
                                <w:lang w:eastAsia="ru-RU"/>
                              </w:rPr>
                            </w:pPr>
                            <w:r w:rsidRPr="005311FB">
                              <w:rPr>
                                <w:rFonts w:ascii="Times New Roman" w:eastAsia="Times New Roman" w:hAnsi="Times New Roman" w:cs="Times New Roman"/>
                                <w:b/>
                                <w:bCs/>
                                <w:spacing w:val="-28"/>
                                <w:sz w:val="24"/>
                                <w:szCs w:val="24"/>
                                <w:lang w:eastAsia="ru-RU"/>
                              </w:rPr>
                              <w:t>У</w:t>
                            </w:r>
                            <w:r w:rsidRPr="005311FB">
                              <w:rPr>
                                <w:rFonts w:ascii="Times New Roman" w:eastAsia="Times New Roman" w:hAnsi="Times New Roman" w:cs="Times New Roman"/>
                                <w:b/>
                                <w:bCs/>
                                <w:sz w:val="24"/>
                                <w:szCs w:val="24"/>
                                <w:lang w:eastAsia="ru-RU"/>
                              </w:rPr>
                              <w:t>с</w:t>
                            </w:r>
                            <w:r w:rsidRPr="005311FB">
                              <w:rPr>
                                <w:rFonts w:ascii="Times New Roman" w:eastAsia="Times New Roman" w:hAnsi="Times New Roman" w:cs="Times New Roman"/>
                                <w:b/>
                                <w:bCs/>
                                <w:spacing w:val="-1"/>
                                <w:sz w:val="24"/>
                                <w:szCs w:val="24"/>
                                <w:lang w:eastAsia="ru-RU"/>
                              </w:rPr>
                              <w:t>л</w:t>
                            </w:r>
                            <w:r w:rsidRPr="005311FB">
                              <w:rPr>
                                <w:rFonts w:ascii="Times New Roman" w:eastAsia="Times New Roman" w:hAnsi="Times New Roman" w:cs="Times New Roman"/>
                                <w:b/>
                                <w:bCs/>
                                <w:spacing w:val="-6"/>
                                <w:sz w:val="24"/>
                                <w:szCs w:val="24"/>
                                <w:lang w:eastAsia="ru-RU"/>
                              </w:rPr>
                              <w:t>о</w:t>
                            </w:r>
                            <w:r w:rsidRPr="005311FB">
                              <w:rPr>
                                <w:rFonts w:ascii="Times New Roman" w:eastAsia="Times New Roman" w:hAnsi="Times New Roman" w:cs="Times New Roman"/>
                                <w:b/>
                                <w:bCs/>
                                <w:spacing w:val="-1"/>
                                <w:sz w:val="24"/>
                                <w:szCs w:val="24"/>
                                <w:lang w:eastAsia="ru-RU"/>
                              </w:rPr>
                              <w:t>ви</w:t>
                            </w:r>
                            <w:r w:rsidRPr="005311FB">
                              <w:rPr>
                                <w:rFonts w:ascii="Times New Roman" w:eastAsia="Times New Roman" w:hAnsi="Times New Roman" w:cs="Times New Roman"/>
                                <w:b/>
                                <w:bCs/>
                                <w:sz w:val="24"/>
                                <w:szCs w:val="24"/>
                                <w:lang w:eastAsia="ru-RU"/>
                              </w:rPr>
                              <w:t>я</w:t>
                            </w:r>
                            <w:r w:rsidRPr="005311FB">
                              <w:rPr>
                                <w:rFonts w:ascii="Times New Roman" w:eastAsia="Times New Roman" w:hAnsi="Times New Roman" w:cs="Times New Roman"/>
                                <w:b/>
                                <w:bCs/>
                                <w:spacing w:val="-10"/>
                                <w:sz w:val="24"/>
                                <w:szCs w:val="24"/>
                                <w:lang w:eastAsia="ru-RU"/>
                              </w:rPr>
                              <w:t xml:space="preserve"> </w:t>
                            </w:r>
                            <w:r w:rsidRPr="005311FB">
                              <w:rPr>
                                <w:rFonts w:ascii="Times New Roman" w:eastAsia="Times New Roman" w:hAnsi="Times New Roman" w:cs="Times New Roman"/>
                                <w:b/>
                                <w:bCs/>
                                <w:spacing w:val="-1"/>
                                <w:sz w:val="24"/>
                                <w:szCs w:val="24"/>
                                <w:lang w:eastAsia="ru-RU"/>
                              </w:rPr>
                              <w:t>эф</w:t>
                            </w:r>
                            <w:r w:rsidRPr="005311FB">
                              <w:rPr>
                                <w:rFonts w:ascii="Times New Roman" w:eastAsia="Times New Roman" w:hAnsi="Times New Roman" w:cs="Times New Roman"/>
                                <w:b/>
                                <w:bCs/>
                                <w:spacing w:val="-2"/>
                                <w:sz w:val="24"/>
                                <w:szCs w:val="24"/>
                                <w:lang w:eastAsia="ru-RU"/>
                              </w:rPr>
                              <w:t>ф</w:t>
                            </w:r>
                            <w:r w:rsidRPr="005311FB">
                              <w:rPr>
                                <w:rFonts w:ascii="Times New Roman" w:eastAsia="Times New Roman" w:hAnsi="Times New Roman" w:cs="Times New Roman"/>
                                <w:b/>
                                <w:bCs/>
                                <w:spacing w:val="1"/>
                                <w:sz w:val="24"/>
                                <w:szCs w:val="24"/>
                                <w:lang w:eastAsia="ru-RU"/>
                              </w:rPr>
                              <w:t>е</w:t>
                            </w:r>
                            <w:r w:rsidRPr="005311FB">
                              <w:rPr>
                                <w:rFonts w:ascii="Times New Roman" w:eastAsia="Times New Roman" w:hAnsi="Times New Roman" w:cs="Times New Roman"/>
                                <w:b/>
                                <w:bCs/>
                                <w:spacing w:val="-1"/>
                                <w:sz w:val="24"/>
                                <w:szCs w:val="24"/>
                                <w:lang w:eastAsia="ru-RU"/>
                              </w:rPr>
                              <w:t>ктивн</w:t>
                            </w:r>
                            <w:r w:rsidRPr="005311FB">
                              <w:rPr>
                                <w:rFonts w:ascii="Times New Roman" w:eastAsia="Times New Roman" w:hAnsi="Times New Roman" w:cs="Times New Roman"/>
                                <w:b/>
                                <w:bCs/>
                                <w:spacing w:val="1"/>
                                <w:sz w:val="24"/>
                                <w:szCs w:val="24"/>
                                <w:lang w:eastAsia="ru-RU"/>
                              </w:rPr>
                              <w:t>о</w:t>
                            </w:r>
                            <w:r w:rsidRPr="005311FB">
                              <w:rPr>
                                <w:rFonts w:ascii="Times New Roman" w:eastAsia="Times New Roman" w:hAnsi="Times New Roman" w:cs="Times New Roman"/>
                                <w:b/>
                                <w:bCs/>
                                <w:sz w:val="24"/>
                                <w:szCs w:val="24"/>
                                <w:lang w:eastAsia="ru-RU"/>
                              </w:rPr>
                              <w:t>й</w:t>
                            </w:r>
                            <w:r w:rsidRPr="005311FB">
                              <w:rPr>
                                <w:rFonts w:ascii="Times New Roman" w:eastAsia="Times New Roman" w:hAnsi="Times New Roman" w:cs="Times New Roman"/>
                                <w:b/>
                                <w:bCs/>
                                <w:spacing w:val="-10"/>
                                <w:sz w:val="24"/>
                                <w:szCs w:val="24"/>
                                <w:lang w:eastAsia="ru-RU"/>
                              </w:rPr>
                              <w:t xml:space="preserve"> </w:t>
                            </w:r>
                            <w:r w:rsidRPr="005311FB">
                              <w:rPr>
                                <w:rFonts w:ascii="Times New Roman" w:eastAsia="Times New Roman" w:hAnsi="Times New Roman" w:cs="Times New Roman"/>
                                <w:b/>
                                <w:bCs/>
                                <w:spacing w:val="-1"/>
                                <w:sz w:val="24"/>
                                <w:szCs w:val="24"/>
                                <w:lang w:eastAsia="ru-RU"/>
                              </w:rPr>
                              <w:t>организ</w:t>
                            </w:r>
                            <w:r w:rsidRPr="005311FB">
                              <w:rPr>
                                <w:rFonts w:ascii="Times New Roman" w:eastAsia="Times New Roman" w:hAnsi="Times New Roman" w:cs="Times New Roman"/>
                                <w:b/>
                                <w:bCs/>
                                <w:spacing w:val="1"/>
                                <w:sz w:val="24"/>
                                <w:szCs w:val="24"/>
                                <w:lang w:eastAsia="ru-RU"/>
                              </w:rPr>
                              <w:t>а</w:t>
                            </w:r>
                            <w:r w:rsidRPr="005311FB">
                              <w:rPr>
                                <w:rFonts w:ascii="Times New Roman" w:eastAsia="Times New Roman" w:hAnsi="Times New Roman" w:cs="Times New Roman"/>
                                <w:b/>
                                <w:bCs/>
                                <w:spacing w:val="-1"/>
                                <w:sz w:val="24"/>
                                <w:szCs w:val="24"/>
                                <w:lang w:eastAsia="ru-RU"/>
                              </w:rPr>
                              <w:t>ци</w:t>
                            </w:r>
                            <w:r w:rsidRPr="005311FB">
                              <w:rPr>
                                <w:rFonts w:ascii="Times New Roman" w:eastAsia="Times New Roman" w:hAnsi="Times New Roman" w:cs="Times New Roman"/>
                                <w:b/>
                                <w:bCs/>
                                <w:sz w:val="24"/>
                                <w:szCs w:val="24"/>
                                <w:lang w:eastAsia="ru-RU"/>
                              </w:rPr>
                              <w:t>и</w:t>
                            </w:r>
                            <w:r w:rsidRPr="005311FB">
                              <w:rPr>
                                <w:rFonts w:ascii="Times New Roman" w:eastAsia="Times New Roman" w:hAnsi="Times New Roman" w:cs="Times New Roman"/>
                                <w:b/>
                                <w:bCs/>
                                <w:spacing w:val="-9"/>
                                <w:sz w:val="24"/>
                                <w:szCs w:val="24"/>
                                <w:lang w:eastAsia="ru-RU"/>
                              </w:rPr>
                              <w:t xml:space="preserve"> </w:t>
                            </w:r>
                            <w:r w:rsidRPr="005311FB">
                              <w:rPr>
                                <w:rFonts w:ascii="Times New Roman" w:eastAsia="Times New Roman" w:hAnsi="Times New Roman" w:cs="Times New Roman"/>
                                <w:b/>
                                <w:bCs/>
                                <w:sz w:val="24"/>
                                <w:szCs w:val="24"/>
                                <w:lang w:eastAsia="ru-RU"/>
                              </w:rPr>
                              <w:t>чтения</w:t>
                            </w:r>
                            <w:r w:rsidRPr="005311FB">
                              <w:rPr>
                                <w:rFonts w:ascii="Times New Roman" w:eastAsia="Times New Roman" w:hAnsi="Times New Roman" w:cs="Times New Roman"/>
                                <w:b/>
                                <w:bCs/>
                                <w:spacing w:val="-11"/>
                                <w:sz w:val="24"/>
                                <w:szCs w:val="24"/>
                                <w:lang w:eastAsia="ru-RU"/>
                              </w:rPr>
                              <w:t xml:space="preserve"> </w:t>
                            </w:r>
                            <w:r w:rsidRPr="005311FB">
                              <w:rPr>
                                <w:rFonts w:ascii="Times New Roman" w:eastAsia="Times New Roman" w:hAnsi="Times New Roman" w:cs="Times New Roman"/>
                                <w:b/>
                                <w:bCs/>
                                <w:spacing w:val="-10"/>
                                <w:sz w:val="24"/>
                                <w:szCs w:val="24"/>
                                <w:lang w:eastAsia="ru-RU"/>
                              </w:rPr>
                              <w:t>х</w:t>
                            </w:r>
                            <w:r w:rsidRPr="005311FB">
                              <w:rPr>
                                <w:rFonts w:ascii="Times New Roman" w:eastAsia="Times New Roman" w:hAnsi="Times New Roman" w:cs="Times New Roman"/>
                                <w:b/>
                                <w:bCs/>
                                <w:spacing w:val="-16"/>
                                <w:sz w:val="24"/>
                                <w:szCs w:val="24"/>
                                <w:lang w:eastAsia="ru-RU"/>
                              </w:rPr>
                              <w:t>у</w:t>
                            </w:r>
                            <w:r w:rsidRPr="005311FB">
                              <w:rPr>
                                <w:rFonts w:ascii="Times New Roman" w:eastAsia="Times New Roman" w:hAnsi="Times New Roman" w:cs="Times New Roman"/>
                                <w:b/>
                                <w:bCs/>
                                <w:sz w:val="24"/>
                                <w:szCs w:val="24"/>
                                <w:lang w:eastAsia="ru-RU"/>
                              </w:rPr>
                              <w:t>д</w:t>
                            </w:r>
                            <w:r w:rsidRPr="005311FB">
                              <w:rPr>
                                <w:rFonts w:ascii="Times New Roman" w:eastAsia="Times New Roman" w:hAnsi="Times New Roman" w:cs="Times New Roman"/>
                                <w:b/>
                                <w:bCs/>
                                <w:spacing w:val="-6"/>
                                <w:sz w:val="24"/>
                                <w:szCs w:val="24"/>
                                <w:lang w:eastAsia="ru-RU"/>
                              </w:rPr>
                              <w:t>о</w:t>
                            </w:r>
                            <w:r w:rsidRPr="005311FB">
                              <w:rPr>
                                <w:rFonts w:ascii="Times New Roman" w:eastAsia="Times New Roman" w:hAnsi="Times New Roman" w:cs="Times New Roman"/>
                                <w:b/>
                                <w:bCs/>
                                <w:spacing w:val="-4"/>
                                <w:sz w:val="24"/>
                                <w:szCs w:val="24"/>
                                <w:lang w:eastAsia="ru-RU"/>
                              </w:rPr>
                              <w:t>ж</w:t>
                            </w:r>
                            <w:r w:rsidRPr="005311FB">
                              <w:rPr>
                                <w:rFonts w:ascii="Times New Roman" w:eastAsia="Times New Roman" w:hAnsi="Times New Roman" w:cs="Times New Roman"/>
                                <w:b/>
                                <w:bCs/>
                                <w:spacing w:val="2"/>
                                <w:sz w:val="24"/>
                                <w:szCs w:val="24"/>
                                <w:lang w:eastAsia="ru-RU"/>
                              </w:rPr>
                              <w:t>е</w:t>
                            </w:r>
                            <w:r w:rsidRPr="005311FB">
                              <w:rPr>
                                <w:rFonts w:ascii="Times New Roman" w:eastAsia="Times New Roman" w:hAnsi="Times New Roman" w:cs="Times New Roman"/>
                                <w:b/>
                                <w:bCs/>
                                <w:sz w:val="24"/>
                                <w:szCs w:val="24"/>
                                <w:lang w:eastAsia="ru-RU"/>
                              </w:rPr>
                              <w:t>ственной</w:t>
                            </w:r>
                            <w:r w:rsidRPr="005311FB">
                              <w:rPr>
                                <w:rFonts w:ascii="Times New Roman" w:eastAsia="Times New Roman" w:hAnsi="Times New Roman" w:cs="Times New Roman"/>
                                <w:b/>
                                <w:bCs/>
                                <w:spacing w:val="-9"/>
                                <w:sz w:val="24"/>
                                <w:szCs w:val="24"/>
                                <w:lang w:eastAsia="ru-RU"/>
                              </w:rPr>
                              <w:t xml:space="preserve"> </w:t>
                            </w:r>
                            <w:r w:rsidRPr="005311FB">
                              <w:rPr>
                                <w:rFonts w:ascii="Times New Roman" w:eastAsia="Times New Roman" w:hAnsi="Times New Roman" w:cs="Times New Roman"/>
                                <w:b/>
                                <w:bCs/>
                                <w:spacing w:val="-1"/>
                                <w:sz w:val="24"/>
                                <w:szCs w:val="24"/>
                                <w:lang w:eastAsia="ru-RU"/>
                              </w:rPr>
                              <w:t>литер</w:t>
                            </w:r>
                            <w:r w:rsidRPr="005311FB">
                              <w:rPr>
                                <w:rFonts w:ascii="Times New Roman" w:eastAsia="Times New Roman" w:hAnsi="Times New Roman" w:cs="Times New Roman"/>
                                <w:b/>
                                <w:bCs/>
                                <w:spacing w:val="-8"/>
                                <w:sz w:val="24"/>
                                <w:szCs w:val="24"/>
                                <w:lang w:eastAsia="ru-RU"/>
                              </w:rPr>
                              <w:t>а</w:t>
                            </w:r>
                            <w:r w:rsidRPr="005311FB">
                              <w:rPr>
                                <w:rFonts w:ascii="Times New Roman" w:eastAsia="Times New Roman" w:hAnsi="Times New Roman" w:cs="Times New Roman"/>
                                <w:b/>
                                <w:bCs/>
                                <w:spacing w:val="-4"/>
                                <w:sz w:val="24"/>
                                <w:szCs w:val="24"/>
                                <w:lang w:eastAsia="ru-RU"/>
                              </w:rPr>
                              <w:t>т</w:t>
                            </w:r>
                            <w:r w:rsidRPr="005311FB">
                              <w:rPr>
                                <w:rFonts w:ascii="Times New Roman" w:eastAsia="Times New Roman" w:hAnsi="Times New Roman" w:cs="Times New Roman"/>
                                <w:b/>
                                <w:bCs/>
                                <w:spacing w:val="-1"/>
                                <w:sz w:val="24"/>
                                <w:szCs w:val="24"/>
                                <w:lang w:eastAsia="ru-RU"/>
                              </w:rPr>
                              <w:t>уры</w:t>
                            </w:r>
                          </w:p>
                          <w:p w:rsidR="001A59EA" w:rsidRPr="005311FB" w:rsidRDefault="001A59EA" w:rsidP="005311FB">
                            <w:pPr>
                              <w:widowControl w:val="0"/>
                              <w:tabs>
                                <w:tab w:val="left" w:pos="2016"/>
                              </w:tabs>
                              <w:kinsoku w:val="0"/>
                              <w:overflowPunct w:val="0"/>
                              <w:autoSpaceDE w:val="0"/>
                              <w:autoSpaceDN w:val="0"/>
                              <w:adjustRightInd w:val="0"/>
                              <w:spacing w:line="275" w:lineRule="exact"/>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Pr="005311FB">
                              <w:rPr>
                                <w:rFonts w:ascii="Times New Roman" w:eastAsia="Times New Roman" w:hAnsi="Times New Roman" w:cs="Times New Roman"/>
                                <w:spacing w:val="-1"/>
                                <w:sz w:val="24"/>
                                <w:szCs w:val="24"/>
                                <w:lang w:eastAsia="ru-RU"/>
                              </w:rPr>
                              <w:t>Систематичность,</w:t>
                            </w:r>
                            <w:r w:rsidRPr="005311FB">
                              <w:rPr>
                                <w:rFonts w:ascii="Times New Roman" w:eastAsia="Times New Roman" w:hAnsi="Times New Roman" w:cs="Times New Roman"/>
                                <w:spacing w:val="-19"/>
                                <w:sz w:val="24"/>
                                <w:szCs w:val="24"/>
                                <w:lang w:eastAsia="ru-RU"/>
                              </w:rPr>
                              <w:t xml:space="preserve"> </w:t>
                            </w:r>
                            <w:r w:rsidRPr="005311FB">
                              <w:rPr>
                                <w:rFonts w:ascii="Times New Roman" w:eastAsia="Times New Roman" w:hAnsi="Times New Roman" w:cs="Times New Roman"/>
                                <w:spacing w:val="-1"/>
                                <w:sz w:val="24"/>
                                <w:szCs w:val="24"/>
                                <w:lang w:eastAsia="ru-RU"/>
                              </w:rPr>
                              <w:t>ежедневное</w:t>
                            </w:r>
                            <w:r w:rsidRPr="005311FB">
                              <w:rPr>
                                <w:rFonts w:ascii="Times New Roman" w:eastAsia="Times New Roman" w:hAnsi="Times New Roman" w:cs="Times New Roman"/>
                                <w:spacing w:val="-17"/>
                                <w:sz w:val="24"/>
                                <w:szCs w:val="24"/>
                                <w:lang w:eastAsia="ru-RU"/>
                              </w:rPr>
                              <w:t xml:space="preserve"> </w:t>
                            </w:r>
                            <w:r w:rsidRPr="005311FB">
                              <w:rPr>
                                <w:rFonts w:ascii="Times New Roman" w:eastAsia="Times New Roman" w:hAnsi="Times New Roman" w:cs="Times New Roman"/>
                                <w:sz w:val="24"/>
                                <w:szCs w:val="24"/>
                                <w:lang w:eastAsia="ru-RU"/>
                              </w:rPr>
                              <w:t>чтение;</w:t>
                            </w:r>
                          </w:p>
                          <w:p w:rsidR="001A59EA" w:rsidRPr="005311FB" w:rsidRDefault="001A59EA"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11FB">
                              <w:rPr>
                                <w:rFonts w:ascii="Times New Roman" w:eastAsia="Times New Roman" w:hAnsi="Times New Roman" w:cs="Times New Roman"/>
                                <w:sz w:val="24"/>
                                <w:szCs w:val="24"/>
                                <w:lang w:eastAsia="ru-RU"/>
                              </w:rPr>
                              <w:t>Выразительность</w:t>
                            </w:r>
                            <w:r w:rsidRPr="005311FB">
                              <w:rPr>
                                <w:rFonts w:ascii="Times New Roman" w:eastAsia="Times New Roman" w:hAnsi="Times New Roman" w:cs="Times New Roman"/>
                                <w:spacing w:val="-15"/>
                                <w:sz w:val="24"/>
                                <w:szCs w:val="24"/>
                                <w:lang w:eastAsia="ru-RU"/>
                              </w:rPr>
                              <w:t xml:space="preserve"> </w:t>
                            </w:r>
                            <w:r w:rsidRPr="005311FB">
                              <w:rPr>
                                <w:rFonts w:ascii="Times New Roman" w:eastAsia="Times New Roman" w:hAnsi="Times New Roman" w:cs="Times New Roman"/>
                                <w:sz w:val="24"/>
                                <w:szCs w:val="24"/>
                                <w:lang w:eastAsia="ru-RU"/>
                              </w:rPr>
                              <w:t>чтения</w:t>
                            </w:r>
                            <w:r w:rsidRPr="005311FB">
                              <w:rPr>
                                <w:rFonts w:ascii="Times New Roman" w:eastAsia="Times New Roman" w:hAnsi="Times New Roman" w:cs="Times New Roman"/>
                                <w:spacing w:val="-15"/>
                                <w:sz w:val="24"/>
                                <w:szCs w:val="24"/>
                                <w:lang w:eastAsia="ru-RU"/>
                              </w:rPr>
                              <w:t xml:space="preserve"> </w:t>
                            </w:r>
                            <w:r w:rsidRPr="005311FB">
                              <w:rPr>
                                <w:rFonts w:ascii="Times New Roman" w:eastAsia="Times New Roman" w:hAnsi="Times New Roman" w:cs="Times New Roman"/>
                                <w:spacing w:val="-3"/>
                                <w:sz w:val="24"/>
                                <w:szCs w:val="24"/>
                                <w:lang w:eastAsia="ru-RU"/>
                              </w:rPr>
                              <w:t>художественной</w:t>
                            </w:r>
                            <w:r w:rsidRPr="005311FB">
                              <w:rPr>
                                <w:rFonts w:ascii="Times New Roman" w:eastAsia="Times New Roman" w:hAnsi="Times New Roman" w:cs="Times New Roman"/>
                                <w:spacing w:val="-15"/>
                                <w:sz w:val="24"/>
                                <w:szCs w:val="24"/>
                                <w:lang w:eastAsia="ru-RU"/>
                              </w:rPr>
                              <w:t xml:space="preserve"> </w:t>
                            </w:r>
                            <w:r w:rsidRPr="005311FB">
                              <w:rPr>
                                <w:rFonts w:ascii="Times New Roman" w:eastAsia="Times New Roman" w:hAnsi="Times New Roman" w:cs="Times New Roman"/>
                                <w:spacing w:val="-1"/>
                                <w:sz w:val="24"/>
                                <w:szCs w:val="24"/>
                                <w:lang w:eastAsia="ru-RU"/>
                              </w:rPr>
                              <w:t>литературы;</w:t>
                            </w:r>
                          </w:p>
                          <w:p w:rsidR="001A59EA" w:rsidRPr="005311FB" w:rsidRDefault="001A59EA"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Pr="005311FB">
                              <w:rPr>
                                <w:rFonts w:ascii="Times New Roman" w:eastAsia="Times New Roman" w:hAnsi="Times New Roman" w:cs="Times New Roman"/>
                                <w:spacing w:val="-1"/>
                                <w:sz w:val="24"/>
                                <w:szCs w:val="24"/>
                                <w:lang w:eastAsia="ru-RU"/>
                              </w:rPr>
                              <w:t>Сопровождение</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3"/>
                                <w:sz w:val="24"/>
                                <w:szCs w:val="24"/>
                                <w:lang w:eastAsia="ru-RU"/>
                              </w:rPr>
                              <w:t>художественного</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1"/>
                                <w:sz w:val="24"/>
                                <w:szCs w:val="24"/>
                                <w:lang w:eastAsia="ru-RU"/>
                              </w:rPr>
                              <w:t>повествования</w:t>
                            </w:r>
                            <w:r w:rsidRPr="005311FB">
                              <w:rPr>
                                <w:rFonts w:ascii="Times New Roman" w:eastAsia="Times New Roman" w:hAnsi="Times New Roman" w:cs="Times New Roman"/>
                                <w:spacing w:val="-11"/>
                                <w:sz w:val="24"/>
                                <w:szCs w:val="24"/>
                                <w:lang w:eastAsia="ru-RU"/>
                              </w:rPr>
                              <w:t xml:space="preserve"> </w:t>
                            </w:r>
                            <w:r w:rsidRPr="005311FB">
                              <w:rPr>
                                <w:rFonts w:ascii="Times New Roman" w:eastAsia="Times New Roman" w:hAnsi="Times New Roman" w:cs="Times New Roman"/>
                                <w:spacing w:val="-1"/>
                                <w:sz w:val="24"/>
                                <w:szCs w:val="24"/>
                                <w:lang w:eastAsia="ru-RU"/>
                              </w:rPr>
                              <w:t>музыкальными</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1"/>
                                <w:sz w:val="24"/>
                                <w:szCs w:val="24"/>
                                <w:lang w:eastAsia="ru-RU"/>
                              </w:rPr>
                              <w:t>произведениями</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z w:val="24"/>
                                <w:szCs w:val="24"/>
                                <w:lang w:eastAsia="ru-RU"/>
                              </w:rPr>
                              <w:t>или</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1"/>
                                <w:sz w:val="24"/>
                                <w:szCs w:val="24"/>
                                <w:lang w:eastAsia="ru-RU"/>
                              </w:rPr>
                              <w:t>театрализацией;</w:t>
                            </w:r>
                          </w:p>
                          <w:p w:rsidR="001A59EA" w:rsidRPr="005311FB" w:rsidRDefault="001A59EA"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 </w:t>
                            </w:r>
                            <w:r w:rsidRPr="005311FB">
                              <w:rPr>
                                <w:rFonts w:ascii="Times New Roman" w:eastAsia="Times New Roman" w:hAnsi="Times New Roman" w:cs="Times New Roman"/>
                                <w:spacing w:val="-2"/>
                                <w:sz w:val="24"/>
                                <w:szCs w:val="24"/>
                                <w:lang w:eastAsia="ru-RU"/>
                              </w:rPr>
                              <w:t>Использование</w:t>
                            </w:r>
                            <w:r w:rsidRPr="005311FB">
                              <w:rPr>
                                <w:rFonts w:ascii="Times New Roman" w:eastAsia="Times New Roman" w:hAnsi="Times New Roman" w:cs="Times New Roman"/>
                                <w:spacing w:val="-13"/>
                                <w:sz w:val="24"/>
                                <w:szCs w:val="24"/>
                                <w:lang w:eastAsia="ru-RU"/>
                              </w:rPr>
                              <w:t xml:space="preserve"> </w:t>
                            </w:r>
                            <w:r w:rsidRPr="005311FB">
                              <w:rPr>
                                <w:rFonts w:ascii="Times New Roman" w:eastAsia="Times New Roman" w:hAnsi="Times New Roman" w:cs="Times New Roman"/>
                                <w:spacing w:val="-3"/>
                                <w:sz w:val="24"/>
                                <w:szCs w:val="24"/>
                                <w:lang w:eastAsia="ru-RU"/>
                              </w:rPr>
                              <w:t>наглядного</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2"/>
                                <w:sz w:val="24"/>
                                <w:szCs w:val="24"/>
                                <w:lang w:eastAsia="ru-RU"/>
                              </w:rPr>
                              <w:t>метода;</w:t>
                            </w:r>
                          </w:p>
                          <w:p w:rsidR="001A59EA" w:rsidRDefault="001A59EA"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Pr="005311FB">
                              <w:rPr>
                                <w:rFonts w:ascii="Times New Roman" w:eastAsia="Times New Roman" w:hAnsi="Times New Roman" w:cs="Times New Roman"/>
                                <w:spacing w:val="-1"/>
                                <w:sz w:val="24"/>
                                <w:szCs w:val="24"/>
                                <w:lang w:eastAsia="ru-RU"/>
                              </w:rPr>
                              <w:t>Организация</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z w:val="24"/>
                                <w:szCs w:val="24"/>
                                <w:lang w:eastAsia="ru-RU"/>
                              </w:rPr>
                              <w:t>чтения</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pacing w:val="-2"/>
                                <w:sz w:val="24"/>
                                <w:szCs w:val="24"/>
                                <w:lang w:eastAsia="ru-RU"/>
                              </w:rPr>
                              <w:t>как</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pacing w:val="-1"/>
                                <w:sz w:val="24"/>
                                <w:szCs w:val="24"/>
                                <w:lang w:eastAsia="ru-RU"/>
                              </w:rPr>
                              <w:t>совместной</w:t>
                            </w:r>
                            <w:r w:rsidRPr="005311FB">
                              <w:rPr>
                                <w:rFonts w:ascii="Times New Roman" w:eastAsia="Times New Roman" w:hAnsi="Times New Roman" w:cs="Times New Roman"/>
                                <w:spacing w:val="-7"/>
                                <w:sz w:val="24"/>
                                <w:szCs w:val="24"/>
                                <w:lang w:eastAsia="ru-RU"/>
                              </w:rPr>
                              <w:t xml:space="preserve"> </w:t>
                            </w:r>
                            <w:r w:rsidRPr="005311FB">
                              <w:rPr>
                                <w:rFonts w:ascii="Times New Roman" w:eastAsia="Times New Roman" w:hAnsi="Times New Roman" w:cs="Times New Roman"/>
                                <w:sz w:val="24"/>
                                <w:szCs w:val="24"/>
                                <w:lang w:eastAsia="ru-RU"/>
                              </w:rPr>
                              <w:t>деятельности</w:t>
                            </w:r>
                            <w:r w:rsidRPr="005311FB">
                              <w:rPr>
                                <w:rFonts w:ascii="Times New Roman" w:eastAsia="Times New Roman" w:hAnsi="Times New Roman" w:cs="Times New Roman"/>
                                <w:spacing w:val="-6"/>
                                <w:sz w:val="24"/>
                                <w:szCs w:val="24"/>
                                <w:lang w:eastAsia="ru-RU"/>
                              </w:rPr>
                              <w:t xml:space="preserve"> </w:t>
                            </w:r>
                            <w:r w:rsidRPr="005311FB">
                              <w:rPr>
                                <w:rFonts w:ascii="Times New Roman" w:eastAsia="Times New Roman" w:hAnsi="Times New Roman" w:cs="Times New Roman"/>
                                <w:sz w:val="24"/>
                                <w:szCs w:val="24"/>
                                <w:lang w:eastAsia="ru-RU"/>
                              </w:rPr>
                              <w:t>взрослого</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z w:val="24"/>
                                <w:szCs w:val="24"/>
                                <w:lang w:eastAsia="ru-RU"/>
                              </w:rPr>
                              <w:t>и</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z w:val="24"/>
                                <w:szCs w:val="24"/>
                                <w:lang w:eastAsia="ru-RU"/>
                              </w:rPr>
                              <w:t>детей.</w:t>
                            </w:r>
                          </w:p>
                          <w:p w:rsidR="001A59EA" w:rsidRPr="005311FB" w:rsidRDefault="001A59EA"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11FB">
                              <w:rPr>
                                <w:rFonts w:ascii="Times New Roman" w:eastAsia="Times New Roman" w:hAnsi="Times New Roman" w:cs="Times New Roman"/>
                                <w:spacing w:val="-1"/>
                                <w:sz w:val="24"/>
                                <w:szCs w:val="24"/>
                                <w:lang w:eastAsia="ru-RU"/>
                              </w:rPr>
                              <w:t>Создание</w:t>
                            </w:r>
                            <w:r w:rsidRPr="005311FB">
                              <w:rPr>
                                <w:rFonts w:ascii="Times New Roman" w:eastAsia="Times New Roman" w:hAnsi="Times New Roman" w:cs="Times New Roman"/>
                                <w:spacing w:val="-9"/>
                                <w:sz w:val="24"/>
                                <w:szCs w:val="24"/>
                                <w:lang w:eastAsia="ru-RU"/>
                              </w:rPr>
                              <w:t xml:space="preserve"> </w:t>
                            </w:r>
                            <w:r w:rsidRPr="005311FB">
                              <w:rPr>
                                <w:rFonts w:ascii="Times New Roman" w:eastAsia="Times New Roman" w:hAnsi="Times New Roman" w:cs="Times New Roman"/>
                                <w:spacing w:val="-2"/>
                                <w:sz w:val="24"/>
                                <w:szCs w:val="24"/>
                                <w:lang w:eastAsia="ru-RU"/>
                              </w:rPr>
                              <w:t>материальной</w:t>
                            </w:r>
                            <w:r w:rsidRPr="005311FB">
                              <w:rPr>
                                <w:rFonts w:ascii="Times New Roman" w:eastAsia="Times New Roman" w:hAnsi="Times New Roman" w:cs="Times New Roman"/>
                                <w:spacing w:val="-9"/>
                                <w:sz w:val="24"/>
                                <w:szCs w:val="24"/>
                                <w:lang w:eastAsia="ru-RU"/>
                              </w:rPr>
                              <w:t xml:space="preserve"> </w:t>
                            </w:r>
                            <w:r w:rsidRPr="005311FB">
                              <w:rPr>
                                <w:rFonts w:ascii="Times New Roman" w:eastAsia="Times New Roman" w:hAnsi="Times New Roman" w:cs="Times New Roman"/>
                                <w:sz w:val="24"/>
                                <w:szCs w:val="24"/>
                                <w:lang w:eastAsia="ru-RU"/>
                              </w:rPr>
                              <w:t>базы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8" o:spid="_x0000_s1179" type="#_x0000_t202" style="position:absolute;left:0;text-align:left;margin-left:74.8pt;margin-top:1pt;width:593.25pt;height:10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" fillcolor="white [3201]" strokeweight=".5pt">
                <v:textbox>
                  <w:txbxContent>
                    <w:p w:rsidR="00214C98" w:rsidRPr="005311FB" w:rsidRDefault="00214C98" w:rsidP="005311FB">
                      <w:pPr>
                        <w:widowControl w:val="0"/>
                        <w:kinsoku w:val="0"/>
                        <w:overflowPunct w:val="0"/>
                        <w:autoSpaceDE w:val="0"/>
                        <w:autoSpaceDN w:val="0"/>
                        <w:adjustRightInd w:val="0"/>
                        <w:spacing w:before="69" w:line="275" w:lineRule="exact"/>
                        <w:ind w:left="2995" w:hanging="2002"/>
                        <w:jc w:val="center"/>
                        <w:rPr>
                          <w:rFonts w:ascii="Times New Roman" w:eastAsia="Times New Roman" w:hAnsi="Times New Roman" w:cs="Times New Roman"/>
                          <w:sz w:val="24"/>
                          <w:szCs w:val="24"/>
                          <w:lang w:eastAsia="ru-RU"/>
                        </w:rPr>
                      </w:pPr>
                      <w:r w:rsidRPr="005311FB">
                        <w:rPr>
                          <w:rFonts w:ascii="Times New Roman" w:eastAsia="Times New Roman" w:hAnsi="Times New Roman" w:cs="Times New Roman"/>
                          <w:b/>
                          <w:bCs/>
                          <w:spacing w:val="-28"/>
                          <w:sz w:val="24"/>
                          <w:szCs w:val="24"/>
                          <w:lang w:eastAsia="ru-RU"/>
                        </w:rPr>
                        <w:t>У</w:t>
                      </w:r>
                      <w:r w:rsidRPr="005311FB">
                        <w:rPr>
                          <w:rFonts w:ascii="Times New Roman" w:eastAsia="Times New Roman" w:hAnsi="Times New Roman" w:cs="Times New Roman"/>
                          <w:b/>
                          <w:bCs/>
                          <w:sz w:val="24"/>
                          <w:szCs w:val="24"/>
                          <w:lang w:eastAsia="ru-RU"/>
                        </w:rPr>
                        <w:t>с</w:t>
                      </w:r>
                      <w:r w:rsidRPr="005311FB">
                        <w:rPr>
                          <w:rFonts w:ascii="Times New Roman" w:eastAsia="Times New Roman" w:hAnsi="Times New Roman" w:cs="Times New Roman"/>
                          <w:b/>
                          <w:bCs/>
                          <w:spacing w:val="-1"/>
                          <w:sz w:val="24"/>
                          <w:szCs w:val="24"/>
                          <w:lang w:eastAsia="ru-RU"/>
                        </w:rPr>
                        <w:t>л</w:t>
                      </w:r>
                      <w:r w:rsidRPr="005311FB">
                        <w:rPr>
                          <w:rFonts w:ascii="Times New Roman" w:eastAsia="Times New Roman" w:hAnsi="Times New Roman" w:cs="Times New Roman"/>
                          <w:b/>
                          <w:bCs/>
                          <w:spacing w:val="-6"/>
                          <w:sz w:val="24"/>
                          <w:szCs w:val="24"/>
                          <w:lang w:eastAsia="ru-RU"/>
                        </w:rPr>
                        <w:t>о</w:t>
                      </w:r>
                      <w:r w:rsidRPr="005311FB">
                        <w:rPr>
                          <w:rFonts w:ascii="Times New Roman" w:eastAsia="Times New Roman" w:hAnsi="Times New Roman" w:cs="Times New Roman"/>
                          <w:b/>
                          <w:bCs/>
                          <w:spacing w:val="-1"/>
                          <w:sz w:val="24"/>
                          <w:szCs w:val="24"/>
                          <w:lang w:eastAsia="ru-RU"/>
                        </w:rPr>
                        <w:t>ви</w:t>
                      </w:r>
                      <w:r w:rsidRPr="005311FB">
                        <w:rPr>
                          <w:rFonts w:ascii="Times New Roman" w:eastAsia="Times New Roman" w:hAnsi="Times New Roman" w:cs="Times New Roman"/>
                          <w:b/>
                          <w:bCs/>
                          <w:sz w:val="24"/>
                          <w:szCs w:val="24"/>
                          <w:lang w:eastAsia="ru-RU"/>
                        </w:rPr>
                        <w:t>я</w:t>
                      </w:r>
                      <w:r w:rsidRPr="005311FB">
                        <w:rPr>
                          <w:rFonts w:ascii="Times New Roman" w:eastAsia="Times New Roman" w:hAnsi="Times New Roman" w:cs="Times New Roman"/>
                          <w:b/>
                          <w:bCs/>
                          <w:spacing w:val="-10"/>
                          <w:sz w:val="24"/>
                          <w:szCs w:val="24"/>
                          <w:lang w:eastAsia="ru-RU"/>
                        </w:rPr>
                        <w:t xml:space="preserve"> </w:t>
                      </w:r>
                      <w:r w:rsidRPr="005311FB">
                        <w:rPr>
                          <w:rFonts w:ascii="Times New Roman" w:eastAsia="Times New Roman" w:hAnsi="Times New Roman" w:cs="Times New Roman"/>
                          <w:b/>
                          <w:bCs/>
                          <w:spacing w:val="-1"/>
                          <w:sz w:val="24"/>
                          <w:szCs w:val="24"/>
                          <w:lang w:eastAsia="ru-RU"/>
                        </w:rPr>
                        <w:t>эф</w:t>
                      </w:r>
                      <w:r w:rsidRPr="005311FB">
                        <w:rPr>
                          <w:rFonts w:ascii="Times New Roman" w:eastAsia="Times New Roman" w:hAnsi="Times New Roman" w:cs="Times New Roman"/>
                          <w:b/>
                          <w:bCs/>
                          <w:spacing w:val="-2"/>
                          <w:sz w:val="24"/>
                          <w:szCs w:val="24"/>
                          <w:lang w:eastAsia="ru-RU"/>
                        </w:rPr>
                        <w:t>ф</w:t>
                      </w:r>
                      <w:r w:rsidRPr="005311FB">
                        <w:rPr>
                          <w:rFonts w:ascii="Times New Roman" w:eastAsia="Times New Roman" w:hAnsi="Times New Roman" w:cs="Times New Roman"/>
                          <w:b/>
                          <w:bCs/>
                          <w:spacing w:val="1"/>
                          <w:sz w:val="24"/>
                          <w:szCs w:val="24"/>
                          <w:lang w:eastAsia="ru-RU"/>
                        </w:rPr>
                        <w:t>е</w:t>
                      </w:r>
                      <w:r w:rsidRPr="005311FB">
                        <w:rPr>
                          <w:rFonts w:ascii="Times New Roman" w:eastAsia="Times New Roman" w:hAnsi="Times New Roman" w:cs="Times New Roman"/>
                          <w:b/>
                          <w:bCs/>
                          <w:spacing w:val="-1"/>
                          <w:sz w:val="24"/>
                          <w:szCs w:val="24"/>
                          <w:lang w:eastAsia="ru-RU"/>
                        </w:rPr>
                        <w:t>ктивн</w:t>
                      </w:r>
                      <w:r w:rsidRPr="005311FB">
                        <w:rPr>
                          <w:rFonts w:ascii="Times New Roman" w:eastAsia="Times New Roman" w:hAnsi="Times New Roman" w:cs="Times New Roman"/>
                          <w:b/>
                          <w:bCs/>
                          <w:spacing w:val="1"/>
                          <w:sz w:val="24"/>
                          <w:szCs w:val="24"/>
                          <w:lang w:eastAsia="ru-RU"/>
                        </w:rPr>
                        <w:t>о</w:t>
                      </w:r>
                      <w:r w:rsidRPr="005311FB">
                        <w:rPr>
                          <w:rFonts w:ascii="Times New Roman" w:eastAsia="Times New Roman" w:hAnsi="Times New Roman" w:cs="Times New Roman"/>
                          <w:b/>
                          <w:bCs/>
                          <w:sz w:val="24"/>
                          <w:szCs w:val="24"/>
                          <w:lang w:eastAsia="ru-RU"/>
                        </w:rPr>
                        <w:t>й</w:t>
                      </w:r>
                      <w:r w:rsidRPr="005311FB">
                        <w:rPr>
                          <w:rFonts w:ascii="Times New Roman" w:eastAsia="Times New Roman" w:hAnsi="Times New Roman" w:cs="Times New Roman"/>
                          <w:b/>
                          <w:bCs/>
                          <w:spacing w:val="-10"/>
                          <w:sz w:val="24"/>
                          <w:szCs w:val="24"/>
                          <w:lang w:eastAsia="ru-RU"/>
                        </w:rPr>
                        <w:t xml:space="preserve"> </w:t>
                      </w:r>
                      <w:r w:rsidRPr="005311FB">
                        <w:rPr>
                          <w:rFonts w:ascii="Times New Roman" w:eastAsia="Times New Roman" w:hAnsi="Times New Roman" w:cs="Times New Roman"/>
                          <w:b/>
                          <w:bCs/>
                          <w:spacing w:val="-1"/>
                          <w:sz w:val="24"/>
                          <w:szCs w:val="24"/>
                          <w:lang w:eastAsia="ru-RU"/>
                        </w:rPr>
                        <w:t>организ</w:t>
                      </w:r>
                      <w:r w:rsidRPr="005311FB">
                        <w:rPr>
                          <w:rFonts w:ascii="Times New Roman" w:eastAsia="Times New Roman" w:hAnsi="Times New Roman" w:cs="Times New Roman"/>
                          <w:b/>
                          <w:bCs/>
                          <w:spacing w:val="1"/>
                          <w:sz w:val="24"/>
                          <w:szCs w:val="24"/>
                          <w:lang w:eastAsia="ru-RU"/>
                        </w:rPr>
                        <w:t>а</w:t>
                      </w:r>
                      <w:r w:rsidRPr="005311FB">
                        <w:rPr>
                          <w:rFonts w:ascii="Times New Roman" w:eastAsia="Times New Roman" w:hAnsi="Times New Roman" w:cs="Times New Roman"/>
                          <w:b/>
                          <w:bCs/>
                          <w:spacing w:val="-1"/>
                          <w:sz w:val="24"/>
                          <w:szCs w:val="24"/>
                          <w:lang w:eastAsia="ru-RU"/>
                        </w:rPr>
                        <w:t>ци</w:t>
                      </w:r>
                      <w:r w:rsidRPr="005311FB">
                        <w:rPr>
                          <w:rFonts w:ascii="Times New Roman" w:eastAsia="Times New Roman" w:hAnsi="Times New Roman" w:cs="Times New Roman"/>
                          <w:b/>
                          <w:bCs/>
                          <w:sz w:val="24"/>
                          <w:szCs w:val="24"/>
                          <w:lang w:eastAsia="ru-RU"/>
                        </w:rPr>
                        <w:t>и</w:t>
                      </w:r>
                      <w:r w:rsidRPr="005311FB">
                        <w:rPr>
                          <w:rFonts w:ascii="Times New Roman" w:eastAsia="Times New Roman" w:hAnsi="Times New Roman" w:cs="Times New Roman"/>
                          <w:b/>
                          <w:bCs/>
                          <w:spacing w:val="-9"/>
                          <w:sz w:val="24"/>
                          <w:szCs w:val="24"/>
                          <w:lang w:eastAsia="ru-RU"/>
                        </w:rPr>
                        <w:t xml:space="preserve"> </w:t>
                      </w:r>
                      <w:r w:rsidRPr="005311FB">
                        <w:rPr>
                          <w:rFonts w:ascii="Times New Roman" w:eastAsia="Times New Roman" w:hAnsi="Times New Roman" w:cs="Times New Roman"/>
                          <w:b/>
                          <w:bCs/>
                          <w:sz w:val="24"/>
                          <w:szCs w:val="24"/>
                          <w:lang w:eastAsia="ru-RU"/>
                        </w:rPr>
                        <w:t>чтения</w:t>
                      </w:r>
                      <w:r w:rsidRPr="005311FB">
                        <w:rPr>
                          <w:rFonts w:ascii="Times New Roman" w:eastAsia="Times New Roman" w:hAnsi="Times New Roman" w:cs="Times New Roman"/>
                          <w:b/>
                          <w:bCs/>
                          <w:spacing w:val="-11"/>
                          <w:sz w:val="24"/>
                          <w:szCs w:val="24"/>
                          <w:lang w:eastAsia="ru-RU"/>
                        </w:rPr>
                        <w:t xml:space="preserve"> </w:t>
                      </w:r>
                      <w:r w:rsidRPr="005311FB">
                        <w:rPr>
                          <w:rFonts w:ascii="Times New Roman" w:eastAsia="Times New Roman" w:hAnsi="Times New Roman" w:cs="Times New Roman"/>
                          <w:b/>
                          <w:bCs/>
                          <w:spacing w:val="-10"/>
                          <w:sz w:val="24"/>
                          <w:szCs w:val="24"/>
                          <w:lang w:eastAsia="ru-RU"/>
                        </w:rPr>
                        <w:t>х</w:t>
                      </w:r>
                      <w:r w:rsidRPr="005311FB">
                        <w:rPr>
                          <w:rFonts w:ascii="Times New Roman" w:eastAsia="Times New Roman" w:hAnsi="Times New Roman" w:cs="Times New Roman"/>
                          <w:b/>
                          <w:bCs/>
                          <w:spacing w:val="-16"/>
                          <w:sz w:val="24"/>
                          <w:szCs w:val="24"/>
                          <w:lang w:eastAsia="ru-RU"/>
                        </w:rPr>
                        <w:t>у</w:t>
                      </w:r>
                      <w:r w:rsidRPr="005311FB">
                        <w:rPr>
                          <w:rFonts w:ascii="Times New Roman" w:eastAsia="Times New Roman" w:hAnsi="Times New Roman" w:cs="Times New Roman"/>
                          <w:b/>
                          <w:bCs/>
                          <w:sz w:val="24"/>
                          <w:szCs w:val="24"/>
                          <w:lang w:eastAsia="ru-RU"/>
                        </w:rPr>
                        <w:t>д</w:t>
                      </w:r>
                      <w:r w:rsidRPr="005311FB">
                        <w:rPr>
                          <w:rFonts w:ascii="Times New Roman" w:eastAsia="Times New Roman" w:hAnsi="Times New Roman" w:cs="Times New Roman"/>
                          <w:b/>
                          <w:bCs/>
                          <w:spacing w:val="-6"/>
                          <w:sz w:val="24"/>
                          <w:szCs w:val="24"/>
                          <w:lang w:eastAsia="ru-RU"/>
                        </w:rPr>
                        <w:t>о</w:t>
                      </w:r>
                      <w:r w:rsidRPr="005311FB">
                        <w:rPr>
                          <w:rFonts w:ascii="Times New Roman" w:eastAsia="Times New Roman" w:hAnsi="Times New Roman" w:cs="Times New Roman"/>
                          <w:b/>
                          <w:bCs/>
                          <w:spacing w:val="-4"/>
                          <w:sz w:val="24"/>
                          <w:szCs w:val="24"/>
                          <w:lang w:eastAsia="ru-RU"/>
                        </w:rPr>
                        <w:t>ж</w:t>
                      </w:r>
                      <w:r w:rsidRPr="005311FB">
                        <w:rPr>
                          <w:rFonts w:ascii="Times New Roman" w:eastAsia="Times New Roman" w:hAnsi="Times New Roman" w:cs="Times New Roman"/>
                          <w:b/>
                          <w:bCs/>
                          <w:spacing w:val="2"/>
                          <w:sz w:val="24"/>
                          <w:szCs w:val="24"/>
                          <w:lang w:eastAsia="ru-RU"/>
                        </w:rPr>
                        <w:t>е</w:t>
                      </w:r>
                      <w:r w:rsidRPr="005311FB">
                        <w:rPr>
                          <w:rFonts w:ascii="Times New Roman" w:eastAsia="Times New Roman" w:hAnsi="Times New Roman" w:cs="Times New Roman"/>
                          <w:b/>
                          <w:bCs/>
                          <w:sz w:val="24"/>
                          <w:szCs w:val="24"/>
                          <w:lang w:eastAsia="ru-RU"/>
                        </w:rPr>
                        <w:t>ственной</w:t>
                      </w:r>
                      <w:r w:rsidRPr="005311FB">
                        <w:rPr>
                          <w:rFonts w:ascii="Times New Roman" w:eastAsia="Times New Roman" w:hAnsi="Times New Roman" w:cs="Times New Roman"/>
                          <w:b/>
                          <w:bCs/>
                          <w:spacing w:val="-9"/>
                          <w:sz w:val="24"/>
                          <w:szCs w:val="24"/>
                          <w:lang w:eastAsia="ru-RU"/>
                        </w:rPr>
                        <w:t xml:space="preserve"> </w:t>
                      </w:r>
                      <w:r w:rsidRPr="005311FB">
                        <w:rPr>
                          <w:rFonts w:ascii="Times New Roman" w:eastAsia="Times New Roman" w:hAnsi="Times New Roman" w:cs="Times New Roman"/>
                          <w:b/>
                          <w:bCs/>
                          <w:spacing w:val="-1"/>
                          <w:sz w:val="24"/>
                          <w:szCs w:val="24"/>
                          <w:lang w:eastAsia="ru-RU"/>
                        </w:rPr>
                        <w:t>литер</w:t>
                      </w:r>
                      <w:r w:rsidRPr="005311FB">
                        <w:rPr>
                          <w:rFonts w:ascii="Times New Roman" w:eastAsia="Times New Roman" w:hAnsi="Times New Roman" w:cs="Times New Roman"/>
                          <w:b/>
                          <w:bCs/>
                          <w:spacing w:val="-8"/>
                          <w:sz w:val="24"/>
                          <w:szCs w:val="24"/>
                          <w:lang w:eastAsia="ru-RU"/>
                        </w:rPr>
                        <w:t>а</w:t>
                      </w:r>
                      <w:r w:rsidRPr="005311FB">
                        <w:rPr>
                          <w:rFonts w:ascii="Times New Roman" w:eastAsia="Times New Roman" w:hAnsi="Times New Roman" w:cs="Times New Roman"/>
                          <w:b/>
                          <w:bCs/>
                          <w:spacing w:val="-4"/>
                          <w:sz w:val="24"/>
                          <w:szCs w:val="24"/>
                          <w:lang w:eastAsia="ru-RU"/>
                        </w:rPr>
                        <w:t>т</w:t>
                      </w:r>
                      <w:r w:rsidRPr="005311FB">
                        <w:rPr>
                          <w:rFonts w:ascii="Times New Roman" w:eastAsia="Times New Roman" w:hAnsi="Times New Roman" w:cs="Times New Roman"/>
                          <w:b/>
                          <w:bCs/>
                          <w:spacing w:val="-1"/>
                          <w:sz w:val="24"/>
                          <w:szCs w:val="24"/>
                          <w:lang w:eastAsia="ru-RU"/>
                        </w:rPr>
                        <w:t>уры</w:t>
                      </w:r>
                    </w:p>
                    <w:p w:rsidR="00214C98" w:rsidRPr="005311FB" w:rsidRDefault="00214C98" w:rsidP="005311FB">
                      <w:pPr>
                        <w:widowControl w:val="0"/>
                        <w:tabs>
                          <w:tab w:val="left" w:pos="2016"/>
                        </w:tabs>
                        <w:kinsoku w:val="0"/>
                        <w:overflowPunct w:val="0"/>
                        <w:autoSpaceDE w:val="0"/>
                        <w:autoSpaceDN w:val="0"/>
                        <w:adjustRightInd w:val="0"/>
                        <w:spacing w:line="275" w:lineRule="exact"/>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Pr="005311FB">
                        <w:rPr>
                          <w:rFonts w:ascii="Times New Roman" w:eastAsia="Times New Roman" w:hAnsi="Times New Roman" w:cs="Times New Roman"/>
                          <w:spacing w:val="-1"/>
                          <w:sz w:val="24"/>
                          <w:szCs w:val="24"/>
                          <w:lang w:eastAsia="ru-RU"/>
                        </w:rPr>
                        <w:t>Систематичность,</w:t>
                      </w:r>
                      <w:r w:rsidRPr="005311FB">
                        <w:rPr>
                          <w:rFonts w:ascii="Times New Roman" w:eastAsia="Times New Roman" w:hAnsi="Times New Roman" w:cs="Times New Roman"/>
                          <w:spacing w:val="-19"/>
                          <w:sz w:val="24"/>
                          <w:szCs w:val="24"/>
                          <w:lang w:eastAsia="ru-RU"/>
                        </w:rPr>
                        <w:t xml:space="preserve"> </w:t>
                      </w:r>
                      <w:r w:rsidRPr="005311FB">
                        <w:rPr>
                          <w:rFonts w:ascii="Times New Roman" w:eastAsia="Times New Roman" w:hAnsi="Times New Roman" w:cs="Times New Roman"/>
                          <w:spacing w:val="-1"/>
                          <w:sz w:val="24"/>
                          <w:szCs w:val="24"/>
                          <w:lang w:eastAsia="ru-RU"/>
                        </w:rPr>
                        <w:t>ежедневное</w:t>
                      </w:r>
                      <w:r w:rsidRPr="005311FB">
                        <w:rPr>
                          <w:rFonts w:ascii="Times New Roman" w:eastAsia="Times New Roman" w:hAnsi="Times New Roman" w:cs="Times New Roman"/>
                          <w:spacing w:val="-17"/>
                          <w:sz w:val="24"/>
                          <w:szCs w:val="24"/>
                          <w:lang w:eastAsia="ru-RU"/>
                        </w:rPr>
                        <w:t xml:space="preserve"> </w:t>
                      </w:r>
                      <w:r w:rsidRPr="005311FB">
                        <w:rPr>
                          <w:rFonts w:ascii="Times New Roman" w:eastAsia="Times New Roman" w:hAnsi="Times New Roman" w:cs="Times New Roman"/>
                          <w:sz w:val="24"/>
                          <w:szCs w:val="24"/>
                          <w:lang w:eastAsia="ru-RU"/>
                        </w:rPr>
                        <w:t>чтение;</w:t>
                      </w:r>
                    </w:p>
                    <w:p w:rsidR="00214C98" w:rsidRPr="005311FB" w:rsidRDefault="00214C98"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11FB">
                        <w:rPr>
                          <w:rFonts w:ascii="Times New Roman" w:eastAsia="Times New Roman" w:hAnsi="Times New Roman" w:cs="Times New Roman"/>
                          <w:sz w:val="24"/>
                          <w:szCs w:val="24"/>
                          <w:lang w:eastAsia="ru-RU"/>
                        </w:rPr>
                        <w:t>Выразительность</w:t>
                      </w:r>
                      <w:r w:rsidRPr="005311FB">
                        <w:rPr>
                          <w:rFonts w:ascii="Times New Roman" w:eastAsia="Times New Roman" w:hAnsi="Times New Roman" w:cs="Times New Roman"/>
                          <w:spacing w:val="-15"/>
                          <w:sz w:val="24"/>
                          <w:szCs w:val="24"/>
                          <w:lang w:eastAsia="ru-RU"/>
                        </w:rPr>
                        <w:t xml:space="preserve"> </w:t>
                      </w:r>
                      <w:r w:rsidRPr="005311FB">
                        <w:rPr>
                          <w:rFonts w:ascii="Times New Roman" w:eastAsia="Times New Roman" w:hAnsi="Times New Roman" w:cs="Times New Roman"/>
                          <w:sz w:val="24"/>
                          <w:szCs w:val="24"/>
                          <w:lang w:eastAsia="ru-RU"/>
                        </w:rPr>
                        <w:t>чтения</w:t>
                      </w:r>
                      <w:r w:rsidRPr="005311FB">
                        <w:rPr>
                          <w:rFonts w:ascii="Times New Roman" w:eastAsia="Times New Roman" w:hAnsi="Times New Roman" w:cs="Times New Roman"/>
                          <w:spacing w:val="-15"/>
                          <w:sz w:val="24"/>
                          <w:szCs w:val="24"/>
                          <w:lang w:eastAsia="ru-RU"/>
                        </w:rPr>
                        <w:t xml:space="preserve"> </w:t>
                      </w:r>
                      <w:r w:rsidRPr="005311FB">
                        <w:rPr>
                          <w:rFonts w:ascii="Times New Roman" w:eastAsia="Times New Roman" w:hAnsi="Times New Roman" w:cs="Times New Roman"/>
                          <w:spacing w:val="-3"/>
                          <w:sz w:val="24"/>
                          <w:szCs w:val="24"/>
                          <w:lang w:eastAsia="ru-RU"/>
                        </w:rPr>
                        <w:t>художественной</w:t>
                      </w:r>
                      <w:r w:rsidRPr="005311FB">
                        <w:rPr>
                          <w:rFonts w:ascii="Times New Roman" w:eastAsia="Times New Roman" w:hAnsi="Times New Roman" w:cs="Times New Roman"/>
                          <w:spacing w:val="-15"/>
                          <w:sz w:val="24"/>
                          <w:szCs w:val="24"/>
                          <w:lang w:eastAsia="ru-RU"/>
                        </w:rPr>
                        <w:t xml:space="preserve"> </w:t>
                      </w:r>
                      <w:r w:rsidRPr="005311FB">
                        <w:rPr>
                          <w:rFonts w:ascii="Times New Roman" w:eastAsia="Times New Roman" w:hAnsi="Times New Roman" w:cs="Times New Roman"/>
                          <w:spacing w:val="-1"/>
                          <w:sz w:val="24"/>
                          <w:szCs w:val="24"/>
                          <w:lang w:eastAsia="ru-RU"/>
                        </w:rPr>
                        <w:t>литературы;</w:t>
                      </w:r>
                    </w:p>
                    <w:p w:rsidR="00214C98" w:rsidRPr="005311FB" w:rsidRDefault="00214C98"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Pr="005311FB">
                        <w:rPr>
                          <w:rFonts w:ascii="Times New Roman" w:eastAsia="Times New Roman" w:hAnsi="Times New Roman" w:cs="Times New Roman"/>
                          <w:spacing w:val="-1"/>
                          <w:sz w:val="24"/>
                          <w:szCs w:val="24"/>
                          <w:lang w:eastAsia="ru-RU"/>
                        </w:rPr>
                        <w:t>Сопровождение</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3"/>
                          <w:sz w:val="24"/>
                          <w:szCs w:val="24"/>
                          <w:lang w:eastAsia="ru-RU"/>
                        </w:rPr>
                        <w:t>художественного</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1"/>
                          <w:sz w:val="24"/>
                          <w:szCs w:val="24"/>
                          <w:lang w:eastAsia="ru-RU"/>
                        </w:rPr>
                        <w:t>повествования</w:t>
                      </w:r>
                      <w:r w:rsidRPr="005311FB">
                        <w:rPr>
                          <w:rFonts w:ascii="Times New Roman" w:eastAsia="Times New Roman" w:hAnsi="Times New Roman" w:cs="Times New Roman"/>
                          <w:spacing w:val="-11"/>
                          <w:sz w:val="24"/>
                          <w:szCs w:val="24"/>
                          <w:lang w:eastAsia="ru-RU"/>
                        </w:rPr>
                        <w:t xml:space="preserve"> </w:t>
                      </w:r>
                      <w:r w:rsidRPr="005311FB">
                        <w:rPr>
                          <w:rFonts w:ascii="Times New Roman" w:eastAsia="Times New Roman" w:hAnsi="Times New Roman" w:cs="Times New Roman"/>
                          <w:spacing w:val="-1"/>
                          <w:sz w:val="24"/>
                          <w:szCs w:val="24"/>
                          <w:lang w:eastAsia="ru-RU"/>
                        </w:rPr>
                        <w:t>музыкальными</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1"/>
                          <w:sz w:val="24"/>
                          <w:szCs w:val="24"/>
                          <w:lang w:eastAsia="ru-RU"/>
                        </w:rPr>
                        <w:t>произведениями</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z w:val="24"/>
                          <w:szCs w:val="24"/>
                          <w:lang w:eastAsia="ru-RU"/>
                        </w:rPr>
                        <w:t>или</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1"/>
                          <w:sz w:val="24"/>
                          <w:szCs w:val="24"/>
                          <w:lang w:eastAsia="ru-RU"/>
                        </w:rPr>
                        <w:t>театрализацией;</w:t>
                      </w:r>
                    </w:p>
                    <w:p w:rsidR="00214C98" w:rsidRPr="005311FB" w:rsidRDefault="00214C98"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 </w:t>
                      </w:r>
                      <w:r w:rsidRPr="005311FB">
                        <w:rPr>
                          <w:rFonts w:ascii="Times New Roman" w:eastAsia="Times New Roman" w:hAnsi="Times New Roman" w:cs="Times New Roman"/>
                          <w:spacing w:val="-2"/>
                          <w:sz w:val="24"/>
                          <w:szCs w:val="24"/>
                          <w:lang w:eastAsia="ru-RU"/>
                        </w:rPr>
                        <w:t>Использование</w:t>
                      </w:r>
                      <w:r w:rsidRPr="005311FB">
                        <w:rPr>
                          <w:rFonts w:ascii="Times New Roman" w:eastAsia="Times New Roman" w:hAnsi="Times New Roman" w:cs="Times New Roman"/>
                          <w:spacing w:val="-13"/>
                          <w:sz w:val="24"/>
                          <w:szCs w:val="24"/>
                          <w:lang w:eastAsia="ru-RU"/>
                        </w:rPr>
                        <w:t xml:space="preserve"> </w:t>
                      </w:r>
                      <w:r w:rsidRPr="005311FB">
                        <w:rPr>
                          <w:rFonts w:ascii="Times New Roman" w:eastAsia="Times New Roman" w:hAnsi="Times New Roman" w:cs="Times New Roman"/>
                          <w:spacing w:val="-3"/>
                          <w:sz w:val="24"/>
                          <w:szCs w:val="24"/>
                          <w:lang w:eastAsia="ru-RU"/>
                        </w:rPr>
                        <w:t>наглядного</w:t>
                      </w:r>
                      <w:r w:rsidRPr="005311FB">
                        <w:rPr>
                          <w:rFonts w:ascii="Times New Roman" w:eastAsia="Times New Roman" w:hAnsi="Times New Roman" w:cs="Times New Roman"/>
                          <w:spacing w:val="-12"/>
                          <w:sz w:val="24"/>
                          <w:szCs w:val="24"/>
                          <w:lang w:eastAsia="ru-RU"/>
                        </w:rPr>
                        <w:t xml:space="preserve"> </w:t>
                      </w:r>
                      <w:r w:rsidRPr="005311FB">
                        <w:rPr>
                          <w:rFonts w:ascii="Times New Roman" w:eastAsia="Times New Roman" w:hAnsi="Times New Roman" w:cs="Times New Roman"/>
                          <w:spacing w:val="-2"/>
                          <w:sz w:val="24"/>
                          <w:szCs w:val="24"/>
                          <w:lang w:eastAsia="ru-RU"/>
                        </w:rPr>
                        <w:t>метода;</w:t>
                      </w:r>
                    </w:p>
                    <w:p w:rsidR="00214C98" w:rsidRDefault="00214C98"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Pr="005311FB">
                        <w:rPr>
                          <w:rFonts w:ascii="Times New Roman" w:eastAsia="Times New Roman" w:hAnsi="Times New Roman" w:cs="Times New Roman"/>
                          <w:spacing w:val="-1"/>
                          <w:sz w:val="24"/>
                          <w:szCs w:val="24"/>
                          <w:lang w:eastAsia="ru-RU"/>
                        </w:rPr>
                        <w:t>Организация</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z w:val="24"/>
                          <w:szCs w:val="24"/>
                          <w:lang w:eastAsia="ru-RU"/>
                        </w:rPr>
                        <w:t>чтения</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pacing w:val="-2"/>
                          <w:sz w:val="24"/>
                          <w:szCs w:val="24"/>
                          <w:lang w:eastAsia="ru-RU"/>
                        </w:rPr>
                        <w:t>как</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pacing w:val="-1"/>
                          <w:sz w:val="24"/>
                          <w:szCs w:val="24"/>
                          <w:lang w:eastAsia="ru-RU"/>
                        </w:rPr>
                        <w:t>совместной</w:t>
                      </w:r>
                      <w:r w:rsidRPr="005311FB">
                        <w:rPr>
                          <w:rFonts w:ascii="Times New Roman" w:eastAsia="Times New Roman" w:hAnsi="Times New Roman" w:cs="Times New Roman"/>
                          <w:spacing w:val="-7"/>
                          <w:sz w:val="24"/>
                          <w:szCs w:val="24"/>
                          <w:lang w:eastAsia="ru-RU"/>
                        </w:rPr>
                        <w:t xml:space="preserve"> </w:t>
                      </w:r>
                      <w:r w:rsidRPr="005311FB">
                        <w:rPr>
                          <w:rFonts w:ascii="Times New Roman" w:eastAsia="Times New Roman" w:hAnsi="Times New Roman" w:cs="Times New Roman"/>
                          <w:sz w:val="24"/>
                          <w:szCs w:val="24"/>
                          <w:lang w:eastAsia="ru-RU"/>
                        </w:rPr>
                        <w:t>деятельности</w:t>
                      </w:r>
                      <w:r w:rsidRPr="005311FB">
                        <w:rPr>
                          <w:rFonts w:ascii="Times New Roman" w:eastAsia="Times New Roman" w:hAnsi="Times New Roman" w:cs="Times New Roman"/>
                          <w:spacing w:val="-6"/>
                          <w:sz w:val="24"/>
                          <w:szCs w:val="24"/>
                          <w:lang w:eastAsia="ru-RU"/>
                        </w:rPr>
                        <w:t xml:space="preserve"> </w:t>
                      </w:r>
                      <w:r w:rsidRPr="005311FB">
                        <w:rPr>
                          <w:rFonts w:ascii="Times New Roman" w:eastAsia="Times New Roman" w:hAnsi="Times New Roman" w:cs="Times New Roman"/>
                          <w:sz w:val="24"/>
                          <w:szCs w:val="24"/>
                          <w:lang w:eastAsia="ru-RU"/>
                        </w:rPr>
                        <w:t>взрослого</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z w:val="24"/>
                          <w:szCs w:val="24"/>
                          <w:lang w:eastAsia="ru-RU"/>
                        </w:rPr>
                        <w:t>и</w:t>
                      </w:r>
                      <w:r w:rsidRPr="005311FB">
                        <w:rPr>
                          <w:rFonts w:ascii="Times New Roman" w:eastAsia="Times New Roman" w:hAnsi="Times New Roman" w:cs="Times New Roman"/>
                          <w:spacing w:val="-8"/>
                          <w:sz w:val="24"/>
                          <w:szCs w:val="24"/>
                          <w:lang w:eastAsia="ru-RU"/>
                        </w:rPr>
                        <w:t xml:space="preserve"> </w:t>
                      </w:r>
                      <w:r w:rsidRPr="005311FB">
                        <w:rPr>
                          <w:rFonts w:ascii="Times New Roman" w:eastAsia="Times New Roman" w:hAnsi="Times New Roman" w:cs="Times New Roman"/>
                          <w:sz w:val="24"/>
                          <w:szCs w:val="24"/>
                          <w:lang w:eastAsia="ru-RU"/>
                        </w:rPr>
                        <w:t>детей.</w:t>
                      </w:r>
                    </w:p>
                    <w:p w:rsidR="00214C98" w:rsidRPr="005311FB" w:rsidRDefault="00214C98" w:rsidP="005311FB">
                      <w:pPr>
                        <w:widowControl w:val="0"/>
                        <w:tabs>
                          <w:tab w:val="left" w:pos="2016"/>
                        </w:tabs>
                        <w:kinsoku w:val="0"/>
                        <w:overflowPunct w:val="0"/>
                        <w:autoSpaceDE w:val="0"/>
                        <w:autoSpaceDN w:val="0"/>
                        <w:adjustRightInd w:val="0"/>
                        <w:ind w:left="2015" w:hanging="200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11FB">
                        <w:rPr>
                          <w:rFonts w:ascii="Times New Roman" w:eastAsia="Times New Roman" w:hAnsi="Times New Roman" w:cs="Times New Roman"/>
                          <w:spacing w:val="-1"/>
                          <w:sz w:val="24"/>
                          <w:szCs w:val="24"/>
                          <w:lang w:eastAsia="ru-RU"/>
                        </w:rPr>
                        <w:t>Создание</w:t>
                      </w:r>
                      <w:r w:rsidRPr="005311FB">
                        <w:rPr>
                          <w:rFonts w:ascii="Times New Roman" w:eastAsia="Times New Roman" w:hAnsi="Times New Roman" w:cs="Times New Roman"/>
                          <w:spacing w:val="-9"/>
                          <w:sz w:val="24"/>
                          <w:szCs w:val="24"/>
                          <w:lang w:eastAsia="ru-RU"/>
                        </w:rPr>
                        <w:t xml:space="preserve"> </w:t>
                      </w:r>
                      <w:r w:rsidRPr="005311FB">
                        <w:rPr>
                          <w:rFonts w:ascii="Times New Roman" w:eastAsia="Times New Roman" w:hAnsi="Times New Roman" w:cs="Times New Roman"/>
                          <w:spacing w:val="-2"/>
                          <w:sz w:val="24"/>
                          <w:szCs w:val="24"/>
                          <w:lang w:eastAsia="ru-RU"/>
                        </w:rPr>
                        <w:t>материальной</w:t>
                      </w:r>
                      <w:r w:rsidRPr="005311FB">
                        <w:rPr>
                          <w:rFonts w:ascii="Times New Roman" w:eastAsia="Times New Roman" w:hAnsi="Times New Roman" w:cs="Times New Roman"/>
                          <w:spacing w:val="-9"/>
                          <w:sz w:val="24"/>
                          <w:szCs w:val="24"/>
                          <w:lang w:eastAsia="ru-RU"/>
                        </w:rPr>
                        <w:t xml:space="preserve"> </w:t>
                      </w:r>
                      <w:r w:rsidRPr="005311FB">
                        <w:rPr>
                          <w:rFonts w:ascii="Times New Roman" w:eastAsia="Times New Roman" w:hAnsi="Times New Roman" w:cs="Times New Roman"/>
                          <w:sz w:val="24"/>
                          <w:szCs w:val="24"/>
                          <w:lang w:eastAsia="ru-RU"/>
                        </w:rPr>
                        <w:t>базы</w:t>
                      </w:r>
                    </w:p>
                  </w:txbxContent>
                </v:textbox>
              </v:shape>
            </w:pict>
          </mc:Fallback>
        </mc:AlternateContent>
      </w: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E51EDA" w:rsidRDefault="00084E48" w:rsidP="0018544F">
      <w:pPr>
        <w:tabs>
          <w:tab w:val="left" w:pos="1701"/>
          <w:tab w:val="left" w:pos="1985"/>
        </w:tabs>
        <w:jc w:val="both"/>
        <w:rPr>
          <w:rFonts w:ascii="Times New Roman" w:eastAsia="Times New Roman" w:hAnsi="Times New Roman" w:cs="Times New Roman"/>
          <w:i/>
          <w:color w:val="FFFFFF" w:themeColor="background1"/>
          <w:sz w:val="24"/>
          <w:szCs w:val="24"/>
          <w:lang w:eastAsia="ru-RU"/>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02432" behindDoc="0" locked="0" layoutInCell="1" allowOverlap="1" wp14:anchorId="4BA2529B" wp14:editId="2D47ED6F">
                <wp:simplePos x="0" y="0"/>
                <wp:positionH relativeFrom="column">
                  <wp:posOffset>3178810</wp:posOffset>
                </wp:positionH>
                <wp:positionV relativeFrom="paragraph">
                  <wp:posOffset>318770</wp:posOffset>
                </wp:positionV>
                <wp:extent cx="2952750" cy="314325"/>
                <wp:effectExtent l="0" t="0" r="19050" b="28575"/>
                <wp:wrapNone/>
                <wp:docPr id="413" name="Надпись 413"/>
                <wp:cNvGraphicFramePr/>
                <a:graphic xmlns:a="http://schemas.openxmlformats.org/drawingml/2006/main">
                  <a:graphicData uri="http://schemas.microsoft.com/office/word/2010/wordprocessingShape">
                    <wps:wsp>
                      <wps:cNvSpPr txBox="1"/>
                      <wps:spPr>
                        <a:xfrm>
                          <a:off x="0" y="0"/>
                          <a:ext cx="2952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D061F" w:rsidRDefault="001A59EA" w:rsidP="005D061F">
                            <w:pPr>
                              <w:jc w:val="center"/>
                              <w:rPr>
                                <w:rFonts w:ascii="Times New Roman" w:hAnsi="Times New Roman" w:cs="Times New Roman"/>
                                <w:b/>
                                <w:sz w:val="24"/>
                              </w:rPr>
                            </w:pPr>
                            <w:r w:rsidRPr="005D061F">
                              <w:rPr>
                                <w:rFonts w:ascii="Times New Roman" w:hAnsi="Times New Roman" w:cs="Times New Roman"/>
                                <w:b/>
                                <w:sz w:val="24"/>
                              </w:rPr>
                              <w:t>КОММУНИКАЦИЯ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3" o:spid="_x0000_s1180" type="#_x0000_t202" style="position:absolute;left:0;text-align:left;margin-left:250.3pt;margin-top:25.1pt;width:232.5pt;height:24.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" fillcolor="white [3201]" strokeweight=".5pt">
                <v:textbox>
                  <w:txbxContent>
                    <w:p w:rsidR="00214C98" w:rsidRPr="005D061F" w:rsidRDefault="00214C98" w:rsidP="005D061F">
                      <w:pPr>
                        <w:jc w:val="center"/>
                        <w:rPr>
                          <w:rFonts w:ascii="Times New Roman" w:hAnsi="Times New Roman" w:cs="Times New Roman"/>
                          <w:b/>
                          <w:sz w:val="24"/>
                        </w:rPr>
                      </w:pPr>
                      <w:r w:rsidRPr="005D061F">
                        <w:rPr>
                          <w:rFonts w:ascii="Times New Roman" w:hAnsi="Times New Roman" w:cs="Times New Roman"/>
                          <w:b/>
                          <w:sz w:val="24"/>
                        </w:rPr>
                        <w:t>КОММУНИКАЦИЯ</w:t>
                      </w:r>
                    </w:p>
                  </w:txbxContent>
                </v:textbox>
              </v:shape>
            </w:pict>
          </mc:Fallback>
        </mc:AlternateContent>
      </w:r>
      <w:r w:rsidR="005D061F" w:rsidRPr="005D061F">
        <w:rPr>
          <w:rFonts w:ascii="Times New Roman" w:eastAsia="Times New Roman" w:hAnsi="Times New Roman" w:cs="Times New Roman"/>
          <w:i/>
          <w:spacing w:val="-1"/>
          <w:sz w:val="24"/>
          <w:szCs w:val="24"/>
          <w:lang w:eastAsia="ru-RU"/>
        </w:rPr>
        <w:t>Рисунок</w:t>
      </w:r>
      <w:r w:rsidR="005D061F" w:rsidRPr="005D061F">
        <w:rPr>
          <w:rFonts w:ascii="Times New Roman" w:eastAsia="Times New Roman" w:hAnsi="Times New Roman" w:cs="Times New Roman"/>
          <w:i/>
          <w:spacing w:val="-10"/>
          <w:sz w:val="24"/>
          <w:szCs w:val="24"/>
          <w:lang w:eastAsia="ru-RU"/>
        </w:rPr>
        <w:t xml:space="preserve"> </w:t>
      </w:r>
      <w:r w:rsidR="005D061F" w:rsidRPr="005D061F">
        <w:rPr>
          <w:rFonts w:ascii="Times New Roman" w:eastAsia="Times New Roman" w:hAnsi="Times New Roman" w:cs="Times New Roman"/>
          <w:i/>
          <w:sz w:val="24"/>
          <w:szCs w:val="24"/>
          <w:lang w:eastAsia="ru-RU"/>
        </w:rPr>
        <w:t>9.</w:t>
      </w:r>
      <w:r w:rsidR="005D061F" w:rsidRPr="005D061F">
        <w:rPr>
          <w:rFonts w:ascii="Times New Roman" w:eastAsia="Times New Roman" w:hAnsi="Times New Roman" w:cs="Times New Roman"/>
          <w:i/>
          <w:spacing w:val="-9"/>
          <w:sz w:val="24"/>
          <w:szCs w:val="24"/>
          <w:lang w:eastAsia="ru-RU"/>
        </w:rPr>
        <w:t xml:space="preserve"> </w:t>
      </w:r>
      <w:r w:rsidR="005D061F" w:rsidRPr="005D061F">
        <w:rPr>
          <w:rFonts w:ascii="Times New Roman" w:eastAsia="Times New Roman" w:hAnsi="Times New Roman" w:cs="Times New Roman"/>
          <w:i/>
          <w:spacing w:val="-2"/>
          <w:sz w:val="24"/>
          <w:szCs w:val="24"/>
          <w:lang w:eastAsia="ru-RU"/>
        </w:rPr>
        <w:t>Избыточная</w:t>
      </w:r>
      <w:r w:rsidR="005D061F" w:rsidRPr="005D061F">
        <w:rPr>
          <w:rFonts w:ascii="Times New Roman" w:eastAsia="Times New Roman" w:hAnsi="Times New Roman" w:cs="Times New Roman"/>
          <w:i/>
          <w:spacing w:val="-8"/>
          <w:sz w:val="24"/>
          <w:szCs w:val="24"/>
          <w:lang w:eastAsia="ru-RU"/>
        </w:rPr>
        <w:t xml:space="preserve"> </w:t>
      </w:r>
      <w:r w:rsidR="005D061F" w:rsidRPr="005D061F">
        <w:rPr>
          <w:rFonts w:ascii="Times New Roman" w:eastAsia="Times New Roman" w:hAnsi="Times New Roman" w:cs="Times New Roman"/>
          <w:i/>
          <w:spacing w:val="-2"/>
          <w:sz w:val="24"/>
          <w:szCs w:val="24"/>
          <w:lang w:eastAsia="ru-RU"/>
        </w:rPr>
        <w:t>модель</w:t>
      </w:r>
      <w:r w:rsidR="005D061F" w:rsidRPr="005D061F">
        <w:rPr>
          <w:rFonts w:ascii="Times New Roman" w:eastAsia="Times New Roman" w:hAnsi="Times New Roman" w:cs="Times New Roman"/>
          <w:i/>
          <w:spacing w:val="42"/>
          <w:sz w:val="24"/>
          <w:szCs w:val="24"/>
          <w:lang w:eastAsia="ru-RU"/>
        </w:rPr>
        <w:t xml:space="preserve"> </w:t>
      </w:r>
      <w:r w:rsidR="005D061F" w:rsidRPr="005D061F">
        <w:rPr>
          <w:rFonts w:ascii="Times New Roman" w:eastAsia="Times New Roman" w:hAnsi="Times New Roman" w:cs="Times New Roman"/>
          <w:i/>
          <w:spacing w:val="-1"/>
          <w:sz w:val="24"/>
          <w:szCs w:val="24"/>
          <w:lang w:eastAsia="ru-RU"/>
        </w:rPr>
        <w:t>организации</w:t>
      </w:r>
      <w:r w:rsidR="005D061F" w:rsidRPr="005D061F">
        <w:rPr>
          <w:rFonts w:ascii="Times New Roman" w:eastAsia="Times New Roman" w:hAnsi="Times New Roman" w:cs="Times New Roman"/>
          <w:i/>
          <w:spacing w:val="-10"/>
          <w:sz w:val="24"/>
          <w:szCs w:val="24"/>
          <w:lang w:eastAsia="ru-RU"/>
        </w:rPr>
        <w:t xml:space="preserve"> </w:t>
      </w:r>
      <w:proofErr w:type="spellStart"/>
      <w:r w:rsidR="005D061F" w:rsidRPr="005D061F">
        <w:rPr>
          <w:rFonts w:ascii="Times New Roman" w:eastAsia="Times New Roman" w:hAnsi="Times New Roman" w:cs="Times New Roman"/>
          <w:i/>
          <w:spacing w:val="-2"/>
          <w:sz w:val="24"/>
          <w:szCs w:val="24"/>
          <w:lang w:eastAsia="ru-RU"/>
        </w:rPr>
        <w:t>воспитательно</w:t>
      </w:r>
      <w:proofErr w:type="spellEnd"/>
      <w:r w:rsidR="005D061F" w:rsidRPr="005D061F">
        <w:rPr>
          <w:rFonts w:ascii="Times New Roman" w:eastAsia="Times New Roman" w:hAnsi="Times New Roman" w:cs="Times New Roman"/>
          <w:i/>
          <w:spacing w:val="-2"/>
          <w:sz w:val="24"/>
          <w:szCs w:val="24"/>
          <w:lang w:eastAsia="ru-RU"/>
        </w:rPr>
        <w:t>-образовательного</w:t>
      </w:r>
      <w:r w:rsidR="005D061F" w:rsidRPr="005D061F">
        <w:rPr>
          <w:rFonts w:ascii="Times New Roman" w:eastAsia="Times New Roman" w:hAnsi="Times New Roman" w:cs="Times New Roman"/>
          <w:i/>
          <w:spacing w:val="-7"/>
          <w:sz w:val="24"/>
          <w:szCs w:val="24"/>
          <w:lang w:eastAsia="ru-RU"/>
        </w:rPr>
        <w:t xml:space="preserve"> </w:t>
      </w:r>
      <w:r w:rsidR="005D061F" w:rsidRPr="005D061F">
        <w:rPr>
          <w:rFonts w:ascii="Times New Roman" w:eastAsia="Times New Roman" w:hAnsi="Times New Roman" w:cs="Times New Roman"/>
          <w:i/>
          <w:sz w:val="24"/>
          <w:szCs w:val="24"/>
          <w:lang w:eastAsia="ru-RU"/>
        </w:rPr>
        <w:t>процесса</w:t>
      </w:r>
      <w:r w:rsidR="005D061F" w:rsidRPr="005D061F">
        <w:rPr>
          <w:rFonts w:ascii="Times New Roman" w:eastAsia="Times New Roman" w:hAnsi="Times New Roman" w:cs="Times New Roman"/>
          <w:i/>
          <w:spacing w:val="-8"/>
          <w:sz w:val="24"/>
          <w:szCs w:val="24"/>
          <w:lang w:eastAsia="ru-RU"/>
        </w:rPr>
        <w:t xml:space="preserve"> </w:t>
      </w:r>
      <w:r w:rsidR="005D061F" w:rsidRPr="005D061F">
        <w:rPr>
          <w:rFonts w:ascii="Times New Roman" w:eastAsia="Times New Roman" w:hAnsi="Times New Roman" w:cs="Times New Roman"/>
          <w:i/>
          <w:spacing w:val="-1"/>
          <w:sz w:val="24"/>
          <w:szCs w:val="24"/>
          <w:lang w:eastAsia="ru-RU"/>
        </w:rPr>
        <w:t>по</w:t>
      </w:r>
      <w:r w:rsidR="005D061F" w:rsidRPr="005D061F">
        <w:rPr>
          <w:rFonts w:ascii="Times New Roman" w:eastAsia="Times New Roman" w:hAnsi="Times New Roman" w:cs="Times New Roman"/>
          <w:i/>
          <w:spacing w:val="-10"/>
          <w:sz w:val="24"/>
          <w:szCs w:val="24"/>
          <w:lang w:eastAsia="ru-RU"/>
        </w:rPr>
        <w:t xml:space="preserve"> </w:t>
      </w:r>
      <w:r w:rsidR="005D061F" w:rsidRPr="005D061F">
        <w:rPr>
          <w:rFonts w:ascii="Times New Roman" w:eastAsia="Times New Roman" w:hAnsi="Times New Roman" w:cs="Times New Roman"/>
          <w:i/>
          <w:spacing w:val="-1"/>
          <w:sz w:val="24"/>
          <w:szCs w:val="24"/>
          <w:lang w:eastAsia="ru-RU"/>
        </w:rPr>
        <w:t>направлению</w:t>
      </w:r>
      <w:r w:rsidR="005D061F" w:rsidRPr="005D061F">
        <w:rPr>
          <w:rFonts w:ascii="Times New Roman" w:eastAsia="Times New Roman" w:hAnsi="Times New Roman" w:cs="Times New Roman"/>
          <w:i/>
          <w:spacing w:val="-9"/>
          <w:sz w:val="24"/>
          <w:szCs w:val="24"/>
          <w:lang w:eastAsia="ru-RU"/>
        </w:rPr>
        <w:t xml:space="preserve"> </w:t>
      </w:r>
      <w:r w:rsidR="005D061F" w:rsidRPr="005D061F">
        <w:rPr>
          <w:rFonts w:ascii="Times New Roman" w:eastAsia="Times New Roman" w:hAnsi="Times New Roman" w:cs="Times New Roman"/>
          <w:i/>
          <w:spacing w:val="-2"/>
          <w:sz w:val="24"/>
          <w:szCs w:val="24"/>
          <w:lang w:eastAsia="ru-RU"/>
        </w:rPr>
        <w:t>«коммуникация»</w:t>
      </w:r>
      <w:r w:rsidR="005D061F" w:rsidRPr="005D061F">
        <w:rPr>
          <w:rFonts w:ascii="Times New Roman" w:eastAsia="Times New Roman" w:hAnsi="Times New Roman" w:cs="Times New Roman"/>
          <w:i/>
          <w:spacing w:val="-11"/>
          <w:sz w:val="24"/>
          <w:szCs w:val="24"/>
          <w:lang w:eastAsia="ru-RU"/>
        </w:rPr>
        <w:t xml:space="preserve"> </w:t>
      </w:r>
      <w:r w:rsidR="005D061F" w:rsidRPr="005D061F">
        <w:rPr>
          <w:rFonts w:ascii="Times New Roman" w:eastAsia="Times New Roman" w:hAnsi="Times New Roman" w:cs="Times New Roman"/>
          <w:i/>
          <w:sz w:val="24"/>
          <w:szCs w:val="24"/>
          <w:lang w:eastAsia="ru-RU"/>
        </w:rPr>
        <w:t>в МБДОУ №</w:t>
      </w:r>
      <w:r w:rsidR="003621EF">
        <w:rPr>
          <w:rFonts w:ascii="Times New Roman" w:eastAsia="Times New Roman" w:hAnsi="Times New Roman" w:cs="Times New Roman"/>
          <w:i/>
          <w:sz w:val="24"/>
          <w:szCs w:val="24"/>
          <w:lang w:eastAsia="ru-RU"/>
        </w:rPr>
        <w:t xml:space="preserve">6 </w:t>
      </w:r>
      <w:proofErr w:type="spellStart"/>
      <w:r w:rsidR="005D061F" w:rsidRPr="00E51EDA">
        <w:rPr>
          <w:rFonts w:ascii="Times New Roman" w:eastAsia="Times New Roman" w:hAnsi="Times New Roman" w:cs="Times New Roman"/>
          <w:i/>
          <w:color w:val="FFFFFF" w:themeColor="background1"/>
          <w:sz w:val="24"/>
          <w:szCs w:val="24"/>
          <w:lang w:eastAsia="ru-RU"/>
        </w:rPr>
        <w:t>ельмана</w:t>
      </w:r>
      <w:proofErr w:type="spellEnd"/>
      <w:r w:rsidR="005D061F" w:rsidRPr="00E51EDA">
        <w:rPr>
          <w:rFonts w:ascii="Times New Roman" w:eastAsia="Times New Roman" w:hAnsi="Times New Roman" w:cs="Times New Roman"/>
          <w:i/>
          <w:color w:val="FFFFFF" w:themeColor="background1"/>
          <w:sz w:val="24"/>
          <w:szCs w:val="24"/>
          <w:lang w:eastAsia="ru-RU"/>
        </w:rPr>
        <w:t xml:space="preserve"> </w:t>
      </w:r>
    </w:p>
    <w:p w:rsidR="005D061F" w:rsidRPr="005D061F" w:rsidRDefault="004B2CA4"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85728" behindDoc="0" locked="0" layoutInCell="1" allowOverlap="1" wp14:anchorId="5CE1A54D" wp14:editId="578F65AB">
                <wp:simplePos x="0" y="0"/>
                <wp:positionH relativeFrom="column">
                  <wp:posOffset>6169659</wp:posOffset>
                </wp:positionH>
                <wp:positionV relativeFrom="paragraph">
                  <wp:posOffset>92075</wp:posOffset>
                </wp:positionV>
                <wp:extent cx="1476375" cy="247650"/>
                <wp:effectExtent l="0" t="0" r="66675" b="76200"/>
                <wp:wrapNone/>
                <wp:docPr id="428" name="Прямая со стрелкой 428"/>
                <wp:cNvGraphicFramePr/>
                <a:graphic xmlns:a="http://schemas.openxmlformats.org/drawingml/2006/main">
                  <a:graphicData uri="http://schemas.microsoft.com/office/word/2010/wordprocessingShape">
                    <wps:wsp>
                      <wps:cNvCnPr/>
                      <wps:spPr>
                        <a:xfrm>
                          <a:off x="0" y="0"/>
                          <a:ext cx="147637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31AF83" id="Прямая со стрелкой 428" o:spid="_x0000_s1026" type="#_x0000_t32" style="position:absolute;margin-left:485.8pt;margin-top:7.25pt;width:116.25pt;height:19.5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" strokecolor="black [3200]"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84704" behindDoc="0" locked="0" layoutInCell="1" allowOverlap="1" wp14:anchorId="333C4423" wp14:editId="2A0EC596">
                <wp:simplePos x="0" y="0"/>
                <wp:positionH relativeFrom="column">
                  <wp:posOffset>1778635</wp:posOffset>
                </wp:positionH>
                <wp:positionV relativeFrom="paragraph">
                  <wp:posOffset>92075</wp:posOffset>
                </wp:positionV>
                <wp:extent cx="1362075" cy="219075"/>
                <wp:effectExtent l="38100" t="0" r="28575" b="85725"/>
                <wp:wrapNone/>
                <wp:docPr id="427" name="Прямая со стрелкой 427"/>
                <wp:cNvGraphicFramePr/>
                <a:graphic xmlns:a="http://schemas.openxmlformats.org/drawingml/2006/main">
                  <a:graphicData uri="http://schemas.microsoft.com/office/word/2010/wordprocessingShape">
                    <wps:wsp>
                      <wps:cNvCnPr/>
                      <wps:spPr>
                        <a:xfrm flipH="1">
                          <a:off x="0" y="0"/>
                          <a:ext cx="13620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1366FBE" id="Прямая со стрелкой 427" o:spid="_x0000_s1026" type="#_x0000_t32" style="position:absolute;margin-left:140.05pt;margin-top:7.25pt;width:107.25pt;height:17.25pt;flip:x;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" strokecolor="black [3200]" strokeweight=".5pt">
                <v:stroke endarrow="block" joinstyle="miter"/>
              </v:shape>
            </w:pict>
          </mc:Fallback>
        </mc:AlternateContent>
      </w:r>
    </w:p>
    <w:p w:rsidR="00790F50" w:rsidRPr="006B5382" w:rsidRDefault="004B2CA4"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83680" behindDoc="0" locked="0" layoutInCell="1" allowOverlap="1">
                <wp:simplePos x="0" y="0"/>
                <wp:positionH relativeFrom="column">
                  <wp:posOffset>4569460</wp:posOffset>
                </wp:positionH>
                <wp:positionV relativeFrom="paragraph">
                  <wp:posOffset>145415</wp:posOffset>
                </wp:positionV>
                <wp:extent cx="9525" cy="257175"/>
                <wp:effectExtent l="76200" t="0" r="66675" b="47625"/>
                <wp:wrapNone/>
                <wp:docPr id="426" name="Прямая со стрелкой 426"/>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F53CFB5" id="Прямая со стрелкой 426" o:spid="_x0000_s1026" type="#_x0000_t32" style="position:absolute;margin-left:359.8pt;margin-top:11.45pt;width:.75pt;height:20.25pt;flip:x;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" strokecolor="black [3200]" strokeweight=".5pt">
                <v:stroke endarrow="block" joinstyle="miter"/>
              </v:shape>
            </w:pict>
          </mc:Fallback>
        </mc:AlternateContent>
      </w:r>
    </w:p>
    <w:p w:rsidR="00790F50" w:rsidRPr="006B5382" w:rsidRDefault="004B2CA4"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591168" behindDoc="0" locked="0" layoutInCell="1" allowOverlap="1" wp14:anchorId="3F9028C8" wp14:editId="1879478B">
                <wp:simplePos x="0" y="0"/>
                <wp:positionH relativeFrom="column">
                  <wp:posOffset>-2540</wp:posOffset>
                </wp:positionH>
                <wp:positionV relativeFrom="paragraph">
                  <wp:posOffset>8255</wp:posOffset>
                </wp:positionV>
                <wp:extent cx="2590800" cy="371475"/>
                <wp:effectExtent l="0" t="0" r="19050" b="28575"/>
                <wp:wrapNone/>
                <wp:docPr id="415" name="Надпись 415"/>
                <wp:cNvGraphicFramePr/>
                <a:graphic xmlns:a="http://schemas.openxmlformats.org/drawingml/2006/main">
                  <a:graphicData uri="http://schemas.microsoft.com/office/word/2010/wordprocessingShape">
                    <wps:wsp>
                      <wps:cNvSpPr txBox="1"/>
                      <wps:spPr>
                        <a:xfrm>
                          <a:off x="0" y="0"/>
                          <a:ext cx="25908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D061F" w:rsidRDefault="001A59EA" w:rsidP="005D061F">
                            <w:pPr>
                              <w:widowControl w:val="0"/>
                              <w:kinsoku w:val="0"/>
                              <w:overflowPunct w:val="0"/>
                              <w:autoSpaceDE w:val="0"/>
                              <w:autoSpaceDN w:val="0"/>
                              <w:adjustRightInd w:val="0"/>
                              <w:ind w:left="959" w:hanging="959"/>
                              <w:jc w:val="center"/>
                              <w:rPr>
                                <w:rFonts w:ascii="Times New Roman" w:eastAsia="Times New Roman" w:hAnsi="Times New Roman" w:cs="Times New Roman"/>
                                <w:sz w:val="24"/>
                                <w:szCs w:val="24"/>
                                <w:lang w:eastAsia="ru-RU"/>
                              </w:rPr>
                            </w:pPr>
                            <w:r w:rsidRPr="005D061F">
                              <w:rPr>
                                <w:rFonts w:ascii="Times New Roman" w:eastAsia="Times New Roman" w:hAnsi="Times New Roman" w:cs="Times New Roman"/>
                                <w:spacing w:val="-1"/>
                                <w:sz w:val="24"/>
                                <w:szCs w:val="24"/>
                                <w:lang w:eastAsia="ru-RU"/>
                              </w:rPr>
                              <w:t>Формы</w:t>
                            </w:r>
                            <w:r w:rsidRPr="005D061F">
                              <w:rPr>
                                <w:rFonts w:ascii="Times New Roman" w:eastAsia="Times New Roman" w:hAnsi="Times New Roman" w:cs="Times New Roman"/>
                                <w:spacing w:val="-12"/>
                                <w:sz w:val="24"/>
                                <w:szCs w:val="24"/>
                                <w:lang w:eastAsia="ru-RU"/>
                              </w:rPr>
                              <w:t xml:space="preserve"> </w:t>
                            </w:r>
                            <w:r w:rsidRPr="005D061F">
                              <w:rPr>
                                <w:rFonts w:ascii="Times New Roman" w:eastAsia="Times New Roman" w:hAnsi="Times New Roman" w:cs="Times New Roman"/>
                                <w:spacing w:val="-2"/>
                                <w:sz w:val="24"/>
                                <w:szCs w:val="24"/>
                                <w:lang w:eastAsia="ru-RU"/>
                              </w:rPr>
                              <w:t>работы</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5" o:spid="_x0000_s1181" type="#_x0000_t202" style="position:absolute;left:0;text-align:left;margin-left:-.2pt;margin-top:.65pt;width:204pt;height:29.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" fillcolor="white [3201]" strokeweight=".5pt">
                <v:textbox>
                  <w:txbxContent>
                    <w:p w:rsidR="00214C98" w:rsidRPr="005D061F" w:rsidRDefault="00214C98" w:rsidP="005D061F">
                      <w:pPr>
                        <w:widowControl w:val="0"/>
                        <w:kinsoku w:val="0"/>
                        <w:overflowPunct w:val="0"/>
                        <w:autoSpaceDE w:val="0"/>
                        <w:autoSpaceDN w:val="0"/>
                        <w:adjustRightInd w:val="0"/>
                        <w:ind w:left="959" w:hanging="959"/>
                        <w:jc w:val="center"/>
                        <w:rPr>
                          <w:rFonts w:ascii="Times New Roman" w:eastAsia="Times New Roman" w:hAnsi="Times New Roman" w:cs="Times New Roman"/>
                          <w:sz w:val="24"/>
                          <w:szCs w:val="24"/>
                          <w:lang w:eastAsia="ru-RU"/>
                        </w:rPr>
                      </w:pPr>
                      <w:r w:rsidRPr="005D061F">
                        <w:rPr>
                          <w:rFonts w:ascii="Times New Roman" w:eastAsia="Times New Roman" w:hAnsi="Times New Roman" w:cs="Times New Roman"/>
                          <w:spacing w:val="-1"/>
                          <w:sz w:val="24"/>
                          <w:szCs w:val="24"/>
                          <w:lang w:eastAsia="ru-RU"/>
                        </w:rPr>
                        <w:t>Формы</w:t>
                      </w:r>
                      <w:r w:rsidRPr="005D061F">
                        <w:rPr>
                          <w:rFonts w:ascii="Times New Roman" w:eastAsia="Times New Roman" w:hAnsi="Times New Roman" w:cs="Times New Roman"/>
                          <w:spacing w:val="-12"/>
                          <w:sz w:val="24"/>
                          <w:szCs w:val="24"/>
                          <w:lang w:eastAsia="ru-RU"/>
                        </w:rPr>
                        <w:t xml:space="preserve"> </w:t>
                      </w:r>
                      <w:r w:rsidRPr="005D061F">
                        <w:rPr>
                          <w:rFonts w:ascii="Times New Roman" w:eastAsia="Times New Roman" w:hAnsi="Times New Roman" w:cs="Times New Roman"/>
                          <w:spacing w:val="-2"/>
                          <w:sz w:val="24"/>
                          <w:szCs w:val="24"/>
                          <w:lang w:eastAsia="ru-RU"/>
                        </w:rPr>
                        <w:t>работы</w:t>
                      </w:r>
                    </w:p>
                    <w:p w:rsidR="00214C98" w:rsidRDefault="00214C98"/>
                  </w:txbxContent>
                </v:textbox>
              </v:shape>
            </w:pict>
          </mc:Fallback>
        </mc:AlternateContent>
      </w:r>
      <w:r w:rsidR="005D061F">
        <w:rPr>
          <w:rFonts w:ascii="Times New Roman" w:hAnsi="Times New Roman" w:cs="Times New Roman"/>
          <w:noProof/>
          <w:sz w:val="24"/>
          <w:szCs w:val="24"/>
          <w:lang w:eastAsia="ru-RU"/>
        </w:rPr>
        <mc:AlternateContent>
          <mc:Choice Requires="wps">
            <w:drawing>
              <wp:anchor distT="0" distB="0" distL="114300" distR="114300" simplePos="0" relativeHeight="251599360" behindDoc="0" locked="0" layoutInCell="1" allowOverlap="1" wp14:anchorId="4FC0E277" wp14:editId="35BCDC1A">
                <wp:simplePos x="0" y="0"/>
                <wp:positionH relativeFrom="column">
                  <wp:posOffset>6779260</wp:posOffset>
                </wp:positionH>
                <wp:positionV relativeFrom="paragraph">
                  <wp:posOffset>36830</wp:posOffset>
                </wp:positionV>
                <wp:extent cx="2800350" cy="342900"/>
                <wp:effectExtent l="0" t="0" r="19050" b="19050"/>
                <wp:wrapNone/>
                <wp:docPr id="417" name="Надпись 417"/>
                <wp:cNvGraphicFramePr/>
                <a:graphic xmlns:a="http://schemas.openxmlformats.org/drawingml/2006/main">
                  <a:graphicData uri="http://schemas.microsoft.com/office/word/2010/wordprocessingShape">
                    <wps:wsp>
                      <wps:cNvSpPr txBox="1"/>
                      <wps:spPr>
                        <a:xfrm>
                          <a:off x="0" y="0"/>
                          <a:ext cx="28003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D061F" w:rsidRDefault="001A59EA" w:rsidP="005D061F">
                            <w:pPr>
                              <w:widowControl w:val="0"/>
                              <w:kinsoku w:val="0"/>
                              <w:overflowPunct w:val="0"/>
                              <w:autoSpaceDE w:val="0"/>
                              <w:autoSpaceDN w:val="0"/>
                              <w:adjustRightInd w:val="0"/>
                              <w:spacing w:line="243" w:lineRule="auto"/>
                              <w:ind w:right="-1"/>
                              <w:jc w:val="center"/>
                              <w:rPr>
                                <w:rFonts w:ascii="Times New Roman" w:eastAsia="Times New Roman" w:hAnsi="Times New Roman" w:cs="Times New Roman"/>
                                <w:sz w:val="26"/>
                                <w:szCs w:val="26"/>
                                <w:lang w:eastAsia="ru-RU"/>
                              </w:rPr>
                            </w:pPr>
                            <w:r w:rsidRPr="005D061F">
                              <w:rPr>
                                <w:rFonts w:ascii="Times New Roman" w:eastAsia="Times New Roman" w:hAnsi="Times New Roman" w:cs="Times New Roman"/>
                                <w:spacing w:val="-2"/>
                                <w:sz w:val="24"/>
                                <w:szCs w:val="26"/>
                                <w:lang w:eastAsia="ru-RU"/>
                              </w:rPr>
                              <w:t>Образовательная</w:t>
                            </w:r>
                            <w:r w:rsidRPr="005D061F">
                              <w:rPr>
                                <w:rFonts w:ascii="Times New Roman" w:eastAsia="Times New Roman" w:hAnsi="Times New Roman" w:cs="Times New Roman"/>
                                <w:spacing w:val="23"/>
                                <w:sz w:val="26"/>
                                <w:szCs w:val="26"/>
                                <w:lang w:eastAsia="ru-RU"/>
                              </w:rPr>
                              <w:t xml:space="preserve"> </w:t>
                            </w:r>
                            <w:r w:rsidRPr="005D061F">
                              <w:rPr>
                                <w:rFonts w:ascii="Times New Roman" w:eastAsia="Times New Roman" w:hAnsi="Times New Roman" w:cs="Times New Roman"/>
                                <w:spacing w:val="-1"/>
                                <w:sz w:val="26"/>
                                <w:szCs w:val="26"/>
                                <w:lang w:eastAsia="ru-RU"/>
                              </w:rPr>
                              <w:t>деятельность</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7" o:spid="_x0000_s1182" type="#_x0000_t202" style="position:absolute;left:0;text-align:left;margin-left:533.8pt;margin-top:2.9pt;width:220.5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" fillcolor="white [3201]" strokeweight=".5pt">
                <v:textbox>
                  <w:txbxContent>
                    <w:p w:rsidR="00214C98" w:rsidRPr="005D061F" w:rsidRDefault="00214C98" w:rsidP="005D061F">
                      <w:pPr>
                        <w:widowControl w:val="0"/>
                        <w:kinsoku w:val="0"/>
                        <w:overflowPunct w:val="0"/>
                        <w:autoSpaceDE w:val="0"/>
                        <w:autoSpaceDN w:val="0"/>
                        <w:adjustRightInd w:val="0"/>
                        <w:spacing w:line="243" w:lineRule="auto"/>
                        <w:ind w:right="-1"/>
                        <w:jc w:val="center"/>
                        <w:rPr>
                          <w:rFonts w:ascii="Times New Roman" w:eastAsia="Times New Roman" w:hAnsi="Times New Roman" w:cs="Times New Roman"/>
                          <w:sz w:val="26"/>
                          <w:szCs w:val="26"/>
                          <w:lang w:eastAsia="ru-RU"/>
                        </w:rPr>
                      </w:pPr>
                      <w:r w:rsidRPr="005D061F">
                        <w:rPr>
                          <w:rFonts w:ascii="Times New Roman" w:eastAsia="Times New Roman" w:hAnsi="Times New Roman" w:cs="Times New Roman"/>
                          <w:spacing w:val="-2"/>
                          <w:sz w:val="24"/>
                          <w:szCs w:val="26"/>
                          <w:lang w:eastAsia="ru-RU"/>
                        </w:rPr>
                        <w:t>Образовательная</w:t>
                      </w:r>
                      <w:r w:rsidRPr="005D061F">
                        <w:rPr>
                          <w:rFonts w:ascii="Times New Roman" w:eastAsia="Times New Roman" w:hAnsi="Times New Roman" w:cs="Times New Roman"/>
                          <w:spacing w:val="23"/>
                          <w:sz w:val="26"/>
                          <w:szCs w:val="26"/>
                          <w:lang w:eastAsia="ru-RU"/>
                        </w:rPr>
                        <w:t xml:space="preserve"> </w:t>
                      </w:r>
                      <w:r w:rsidRPr="005D061F">
                        <w:rPr>
                          <w:rFonts w:ascii="Times New Roman" w:eastAsia="Times New Roman" w:hAnsi="Times New Roman" w:cs="Times New Roman"/>
                          <w:spacing w:val="-1"/>
                          <w:sz w:val="26"/>
                          <w:szCs w:val="26"/>
                          <w:lang w:eastAsia="ru-RU"/>
                        </w:rPr>
                        <w:t>деятельность</w:t>
                      </w:r>
                    </w:p>
                    <w:p w:rsidR="00214C98" w:rsidRDefault="00214C98"/>
                  </w:txbxContent>
                </v:textbox>
              </v:shape>
            </w:pict>
          </mc:Fallback>
        </mc:AlternateContent>
      </w:r>
    </w:p>
    <w:p w:rsidR="00790F50" w:rsidRPr="006B5382" w:rsidRDefault="004B2CA4"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10624" behindDoc="0" locked="0" layoutInCell="1" allowOverlap="1" wp14:anchorId="2954A85D" wp14:editId="2FCBC63D">
                <wp:simplePos x="0" y="0"/>
                <wp:positionH relativeFrom="column">
                  <wp:posOffset>3006725</wp:posOffset>
                </wp:positionH>
                <wp:positionV relativeFrom="paragraph">
                  <wp:posOffset>42545</wp:posOffset>
                </wp:positionV>
                <wp:extent cx="3019425" cy="314325"/>
                <wp:effectExtent l="0" t="0" r="28575" b="28575"/>
                <wp:wrapNone/>
                <wp:docPr id="416" name="Надпись 416"/>
                <wp:cNvGraphicFramePr/>
                <a:graphic xmlns:a="http://schemas.openxmlformats.org/drawingml/2006/main">
                  <a:graphicData uri="http://schemas.microsoft.com/office/word/2010/wordprocessingShape">
                    <wps:wsp>
                      <wps:cNvSpPr txBox="1"/>
                      <wps:spPr>
                        <a:xfrm>
                          <a:off x="0" y="0"/>
                          <a:ext cx="30194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5D061F">
                            <w:pPr>
                              <w:jc w:val="center"/>
                            </w:pPr>
                            <w:r w:rsidRPr="005D061F">
                              <w:rPr>
                                <w:rFonts w:ascii="Times New Roman" w:eastAsia="Times New Roman" w:hAnsi="Times New Roman" w:cs="Times New Roman"/>
                                <w:spacing w:val="-1"/>
                                <w:sz w:val="24"/>
                                <w:szCs w:val="24"/>
                                <w:lang w:eastAsia="ru-RU"/>
                              </w:rPr>
                              <w:t>Самостоятельная</w:t>
                            </w:r>
                            <w:r w:rsidRPr="005D061F">
                              <w:rPr>
                                <w:rFonts w:ascii="Times New Roman" w:eastAsia="Times New Roman" w:hAnsi="Times New Roman" w:cs="Times New Roman"/>
                                <w:spacing w:val="-17"/>
                                <w:sz w:val="24"/>
                                <w:szCs w:val="24"/>
                                <w:lang w:eastAsia="ru-RU"/>
                              </w:rPr>
                              <w:t xml:space="preserve"> </w:t>
                            </w:r>
                            <w:r w:rsidRPr="005D061F">
                              <w:rPr>
                                <w:rFonts w:ascii="Times New Roman" w:eastAsia="Times New Roman" w:hAnsi="Times New Roman" w:cs="Times New Roman"/>
                                <w:spacing w:val="-1"/>
                                <w:sz w:val="24"/>
                                <w:szCs w:val="24"/>
                                <w:lang w:eastAsia="ru-RU"/>
                              </w:rPr>
                              <w:t>деятельность</w:t>
                            </w:r>
                            <w:r w:rsidRPr="005D061F">
                              <w:rPr>
                                <w:rFonts w:ascii="Times New Roman" w:eastAsia="Times New Roman" w:hAnsi="Times New Roman" w:cs="Times New Roman"/>
                                <w:spacing w:val="-18"/>
                                <w:sz w:val="24"/>
                                <w:szCs w:val="24"/>
                                <w:lang w:eastAsia="ru-RU"/>
                              </w:rPr>
                              <w:t xml:space="preserve"> </w:t>
                            </w:r>
                            <w:r w:rsidRPr="005D061F">
                              <w:rPr>
                                <w:rFonts w:ascii="Times New Roman" w:eastAsia="Times New Roman" w:hAnsi="Times New Roman" w:cs="Times New Roman"/>
                                <w:sz w:val="24"/>
                                <w:szCs w:val="24"/>
                                <w:lang w:eastAsia="ru-RU"/>
                              </w:rPr>
                              <w:t>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6" o:spid="_x0000_s1183" type="#_x0000_t202" style="position:absolute;left:0;text-align:left;margin-left:236.75pt;margin-top:3.35pt;width:237.75pt;height:24.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" fillcolor="white [3201]" strokeweight=".5pt">
                <v:textbox>
                  <w:txbxContent>
                    <w:p w:rsidR="00214C98" w:rsidRDefault="00214C98" w:rsidP="005D061F">
                      <w:pPr>
                        <w:jc w:val="center"/>
                      </w:pPr>
                      <w:r w:rsidRPr="005D061F">
                        <w:rPr>
                          <w:rFonts w:ascii="Times New Roman" w:eastAsia="Times New Roman" w:hAnsi="Times New Roman" w:cs="Times New Roman"/>
                          <w:spacing w:val="-1"/>
                          <w:sz w:val="24"/>
                          <w:szCs w:val="24"/>
                          <w:lang w:eastAsia="ru-RU"/>
                        </w:rPr>
                        <w:t>Самостоятельная</w:t>
                      </w:r>
                      <w:r w:rsidRPr="005D061F">
                        <w:rPr>
                          <w:rFonts w:ascii="Times New Roman" w:eastAsia="Times New Roman" w:hAnsi="Times New Roman" w:cs="Times New Roman"/>
                          <w:spacing w:val="-17"/>
                          <w:sz w:val="24"/>
                          <w:szCs w:val="24"/>
                          <w:lang w:eastAsia="ru-RU"/>
                        </w:rPr>
                        <w:t xml:space="preserve"> </w:t>
                      </w:r>
                      <w:r w:rsidRPr="005D061F">
                        <w:rPr>
                          <w:rFonts w:ascii="Times New Roman" w:eastAsia="Times New Roman" w:hAnsi="Times New Roman" w:cs="Times New Roman"/>
                          <w:spacing w:val="-1"/>
                          <w:sz w:val="24"/>
                          <w:szCs w:val="24"/>
                          <w:lang w:eastAsia="ru-RU"/>
                        </w:rPr>
                        <w:t>деятельность</w:t>
                      </w:r>
                      <w:r w:rsidRPr="005D061F">
                        <w:rPr>
                          <w:rFonts w:ascii="Times New Roman" w:eastAsia="Times New Roman" w:hAnsi="Times New Roman" w:cs="Times New Roman"/>
                          <w:spacing w:val="-18"/>
                          <w:sz w:val="24"/>
                          <w:szCs w:val="24"/>
                          <w:lang w:eastAsia="ru-RU"/>
                        </w:rPr>
                        <w:t xml:space="preserve"> </w:t>
                      </w:r>
                      <w:r w:rsidRPr="005D061F">
                        <w:rPr>
                          <w:rFonts w:ascii="Times New Roman" w:eastAsia="Times New Roman" w:hAnsi="Times New Roman" w:cs="Times New Roman"/>
                          <w:sz w:val="24"/>
                          <w:szCs w:val="24"/>
                          <w:lang w:eastAsia="ru-RU"/>
                        </w:rPr>
                        <w:t>детей</w:t>
                      </w:r>
                    </w:p>
                  </w:txbxContent>
                </v:textbox>
              </v:shape>
            </w:pict>
          </mc:Fallback>
        </mc:AlternateContent>
      </w: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084E4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39296" behindDoc="0" locked="0" layoutInCell="1" allowOverlap="1" wp14:anchorId="16241D27" wp14:editId="027F1A6B">
                <wp:simplePos x="0" y="0"/>
                <wp:positionH relativeFrom="column">
                  <wp:posOffset>6245860</wp:posOffset>
                </wp:positionH>
                <wp:positionV relativeFrom="paragraph">
                  <wp:posOffset>44450</wp:posOffset>
                </wp:positionV>
                <wp:extent cx="3571875" cy="3562350"/>
                <wp:effectExtent l="0" t="0" r="28575" b="19050"/>
                <wp:wrapNone/>
                <wp:docPr id="420" name="Надпись 420"/>
                <wp:cNvGraphicFramePr/>
                <a:graphic xmlns:a="http://schemas.openxmlformats.org/drawingml/2006/main">
                  <a:graphicData uri="http://schemas.microsoft.com/office/word/2010/wordprocessingShape">
                    <wps:wsp>
                      <wps:cNvSpPr txBox="1"/>
                      <wps:spPr>
                        <a:xfrm>
                          <a:off x="0" y="0"/>
                          <a:ext cx="3571875" cy="3562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084E48" w:rsidRDefault="001A59EA" w:rsidP="00084E48">
                            <w:pPr>
                              <w:widowControl w:val="0"/>
                              <w:kinsoku w:val="0"/>
                              <w:overflowPunct w:val="0"/>
                              <w:autoSpaceDE w:val="0"/>
                              <w:autoSpaceDN w:val="0"/>
                              <w:adjustRightInd w:val="0"/>
                              <w:spacing w:before="202"/>
                              <w:ind w:right="-25"/>
                              <w:jc w:val="center"/>
                              <w:outlineLvl w:val="3"/>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2"/>
                                <w:sz w:val="24"/>
                                <w:szCs w:val="24"/>
                                <w:lang w:eastAsia="ru-RU"/>
                              </w:rPr>
                              <w:t>Обучающие</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8"/>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предметами</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45"/>
                                <w:sz w:val="24"/>
                                <w:szCs w:val="24"/>
                                <w:lang w:eastAsia="ru-RU"/>
                              </w:rPr>
                              <w:t xml:space="preserve"> </w:t>
                            </w:r>
                            <w:r w:rsidRPr="00084E48">
                              <w:rPr>
                                <w:rFonts w:ascii="Times New Roman" w:eastAsia="Times New Roman" w:hAnsi="Times New Roman" w:cs="Times New Roman"/>
                                <w:spacing w:val="-2"/>
                                <w:sz w:val="24"/>
                                <w:szCs w:val="24"/>
                                <w:lang w:eastAsia="ru-RU"/>
                              </w:rPr>
                              <w:t>сюжетными</w:t>
                            </w:r>
                            <w:r w:rsidRPr="00084E48">
                              <w:rPr>
                                <w:rFonts w:ascii="Times New Roman" w:eastAsia="Times New Roman" w:hAnsi="Times New Roman" w:cs="Times New Roman"/>
                                <w:spacing w:val="39"/>
                                <w:sz w:val="24"/>
                                <w:szCs w:val="24"/>
                                <w:lang w:eastAsia="ru-RU"/>
                              </w:rPr>
                              <w:t xml:space="preserve"> </w:t>
                            </w:r>
                            <w:r w:rsidRPr="00084E48">
                              <w:rPr>
                                <w:rFonts w:ascii="Times New Roman" w:eastAsia="Times New Roman" w:hAnsi="Times New Roman" w:cs="Times New Roman"/>
                                <w:spacing w:val="-1"/>
                                <w:sz w:val="24"/>
                                <w:szCs w:val="24"/>
                                <w:lang w:eastAsia="ru-RU"/>
                              </w:rPr>
                              <w:t>игрушками</w:t>
                            </w:r>
                          </w:p>
                          <w:p w:rsidR="001A59EA" w:rsidRPr="00084E48"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3"/>
                                <w:sz w:val="24"/>
                                <w:szCs w:val="24"/>
                                <w:lang w:eastAsia="ru-RU"/>
                              </w:rPr>
                              <w:t>Коммуникативные</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включением</w:t>
                            </w:r>
                            <w:r w:rsidRPr="00084E48">
                              <w:rPr>
                                <w:rFonts w:ascii="Times New Roman" w:eastAsia="Times New Roman" w:hAnsi="Times New Roman" w:cs="Times New Roman"/>
                                <w:spacing w:val="-8"/>
                                <w:sz w:val="24"/>
                                <w:szCs w:val="24"/>
                                <w:lang w:eastAsia="ru-RU"/>
                              </w:rPr>
                              <w:t xml:space="preserve"> </w:t>
                            </w:r>
                            <w:r w:rsidRPr="00084E48">
                              <w:rPr>
                                <w:rFonts w:ascii="Times New Roman" w:eastAsia="Times New Roman" w:hAnsi="Times New Roman" w:cs="Times New Roman"/>
                                <w:spacing w:val="-1"/>
                                <w:sz w:val="24"/>
                                <w:szCs w:val="24"/>
                                <w:lang w:eastAsia="ru-RU"/>
                              </w:rPr>
                              <w:t>малых</w:t>
                            </w:r>
                            <w:r w:rsidRPr="00084E48">
                              <w:rPr>
                                <w:rFonts w:ascii="Times New Roman" w:eastAsia="Times New Roman" w:hAnsi="Times New Roman" w:cs="Times New Roman"/>
                                <w:spacing w:val="31"/>
                                <w:sz w:val="24"/>
                                <w:szCs w:val="24"/>
                                <w:lang w:eastAsia="ru-RU"/>
                              </w:rPr>
                              <w:t xml:space="preserve"> </w:t>
                            </w:r>
                            <w:r w:rsidRPr="00084E48">
                              <w:rPr>
                                <w:rFonts w:ascii="Times New Roman" w:eastAsia="Times New Roman" w:hAnsi="Times New Roman" w:cs="Times New Roman"/>
                                <w:spacing w:val="-1"/>
                                <w:sz w:val="24"/>
                                <w:szCs w:val="24"/>
                                <w:lang w:eastAsia="ru-RU"/>
                              </w:rPr>
                              <w:t>фольклорных</w:t>
                            </w:r>
                            <w:r w:rsidRPr="00084E48">
                              <w:rPr>
                                <w:rFonts w:ascii="Times New Roman" w:eastAsia="Times New Roman" w:hAnsi="Times New Roman" w:cs="Times New Roman"/>
                                <w:spacing w:val="-20"/>
                                <w:sz w:val="24"/>
                                <w:szCs w:val="24"/>
                                <w:lang w:eastAsia="ru-RU"/>
                              </w:rPr>
                              <w:t xml:space="preserve"> </w:t>
                            </w:r>
                            <w:r w:rsidRPr="00084E48">
                              <w:rPr>
                                <w:rFonts w:ascii="Times New Roman" w:eastAsia="Times New Roman" w:hAnsi="Times New Roman" w:cs="Times New Roman"/>
                                <w:spacing w:val="-1"/>
                                <w:sz w:val="24"/>
                                <w:szCs w:val="24"/>
                                <w:lang w:eastAsia="ru-RU"/>
                              </w:rPr>
                              <w:t>форм</w:t>
                            </w:r>
                          </w:p>
                          <w:p w:rsidR="001A59EA"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8"/>
                                <w:w w:val="99"/>
                                <w:sz w:val="24"/>
                                <w:szCs w:val="24"/>
                                <w:lang w:eastAsia="ru-RU"/>
                              </w:rPr>
                            </w:pPr>
                            <w:r>
                              <w:rPr>
                                <w:rFonts w:ascii="Times New Roman" w:eastAsia="Times New Roman" w:hAnsi="Times New Roman" w:cs="Times New Roman"/>
                                <w:spacing w:val="-2"/>
                                <w:sz w:val="24"/>
                                <w:szCs w:val="24"/>
                                <w:lang w:eastAsia="ru-RU"/>
                              </w:rPr>
                              <w:t xml:space="preserve">Сюжетно-ролевая </w:t>
                            </w:r>
                            <w:r w:rsidRPr="00084E48">
                              <w:rPr>
                                <w:rFonts w:ascii="Times New Roman" w:eastAsia="Times New Roman" w:hAnsi="Times New Roman" w:cs="Times New Roman"/>
                                <w:spacing w:val="-1"/>
                                <w:sz w:val="24"/>
                                <w:szCs w:val="24"/>
                                <w:lang w:eastAsia="ru-RU"/>
                              </w:rPr>
                              <w:t>игра</w:t>
                            </w:r>
                            <w:r w:rsidRPr="00084E48">
                              <w:rPr>
                                <w:rFonts w:ascii="Times New Roman" w:eastAsia="Times New Roman" w:hAnsi="Times New Roman" w:cs="Times New Roman"/>
                                <w:spacing w:val="28"/>
                                <w:w w:val="99"/>
                                <w:sz w:val="24"/>
                                <w:szCs w:val="24"/>
                                <w:lang w:eastAsia="ru-RU"/>
                              </w:rPr>
                              <w:t xml:space="preserve"> </w:t>
                            </w:r>
                          </w:p>
                          <w:p w:rsidR="001A59EA"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5"/>
                                <w:w w:val="99"/>
                                <w:sz w:val="24"/>
                                <w:szCs w:val="24"/>
                                <w:lang w:eastAsia="ru-RU"/>
                              </w:rPr>
                            </w:pPr>
                            <w:r w:rsidRPr="00084E48">
                              <w:rPr>
                                <w:rFonts w:ascii="Times New Roman" w:eastAsia="Times New Roman" w:hAnsi="Times New Roman" w:cs="Times New Roman"/>
                                <w:spacing w:val="-1"/>
                                <w:sz w:val="24"/>
                                <w:szCs w:val="24"/>
                                <w:lang w:eastAsia="ru-RU"/>
                              </w:rPr>
                              <w:t>Игра-драматизация</w:t>
                            </w:r>
                            <w:r w:rsidRPr="00084E48">
                              <w:rPr>
                                <w:rFonts w:ascii="Times New Roman" w:eastAsia="Times New Roman" w:hAnsi="Times New Roman" w:cs="Times New Roman"/>
                                <w:spacing w:val="25"/>
                                <w:w w:val="99"/>
                                <w:sz w:val="24"/>
                                <w:szCs w:val="24"/>
                                <w:lang w:eastAsia="ru-RU"/>
                              </w:rPr>
                              <w:t xml:space="preserve"> </w:t>
                            </w:r>
                          </w:p>
                          <w:p w:rsidR="001A59EA" w:rsidRPr="00084E48"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Работа</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книжном</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pacing w:val="-3"/>
                                <w:sz w:val="24"/>
                                <w:szCs w:val="24"/>
                                <w:lang w:eastAsia="ru-RU"/>
                              </w:rPr>
                              <w:t>уголке</w:t>
                            </w:r>
                          </w:p>
                          <w:p w:rsidR="001A59EA"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5"/>
                                <w:w w:val="99"/>
                                <w:sz w:val="24"/>
                                <w:szCs w:val="24"/>
                                <w:lang w:eastAsia="ru-RU"/>
                              </w:rPr>
                            </w:pPr>
                            <w:r w:rsidRPr="00084E48">
                              <w:rPr>
                                <w:rFonts w:ascii="Times New Roman" w:eastAsia="Times New Roman" w:hAnsi="Times New Roman" w:cs="Times New Roman"/>
                                <w:spacing w:val="-1"/>
                                <w:sz w:val="24"/>
                                <w:szCs w:val="24"/>
                                <w:lang w:eastAsia="ru-RU"/>
                              </w:rPr>
                              <w:t>Чтение,</w:t>
                            </w:r>
                            <w:r w:rsidRPr="00084E48">
                              <w:rPr>
                                <w:rFonts w:ascii="Times New Roman" w:eastAsia="Times New Roman" w:hAnsi="Times New Roman" w:cs="Times New Roman"/>
                                <w:spacing w:val="40"/>
                                <w:sz w:val="24"/>
                                <w:szCs w:val="24"/>
                                <w:lang w:eastAsia="ru-RU"/>
                              </w:rPr>
                              <w:t xml:space="preserve"> </w:t>
                            </w:r>
                            <w:r w:rsidRPr="00084E48">
                              <w:rPr>
                                <w:rFonts w:ascii="Times New Roman" w:eastAsia="Times New Roman" w:hAnsi="Times New Roman" w:cs="Times New Roman"/>
                                <w:spacing w:val="-1"/>
                                <w:sz w:val="24"/>
                                <w:szCs w:val="24"/>
                                <w:lang w:eastAsia="ru-RU"/>
                              </w:rPr>
                              <w:t>рассматривание</w:t>
                            </w:r>
                            <w:r w:rsidRPr="00084E48">
                              <w:rPr>
                                <w:rFonts w:ascii="Times New Roman" w:eastAsia="Times New Roman" w:hAnsi="Times New Roman" w:cs="Times New Roman"/>
                                <w:spacing w:val="-8"/>
                                <w:sz w:val="24"/>
                                <w:szCs w:val="24"/>
                                <w:lang w:eastAsia="ru-RU"/>
                              </w:rPr>
                              <w:t xml:space="preserve"> </w:t>
                            </w:r>
                            <w:r w:rsidRPr="00084E48">
                              <w:rPr>
                                <w:rFonts w:ascii="Times New Roman" w:eastAsia="Times New Roman" w:hAnsi="Times New Roman" w:cs="Times New Roman"/>
                                <w:sz w:val="24"/>
                                <w:szCs w:val="24"/>
                                <w:lang w:eastAsia="ru-RU"/>
                              </w:rPr>
                              <w:t>иллюстраций,</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беседа</w:t>
                            </w:r>
                            <w:r w:rsidRPr="00084E48">
                              <w:rPr>
                                <w:rFonts w:ascii="Times New Roman" w:eastAsia="Times New Roman" w:hAnsi="Times New Roman" w:cs="Times New Roman"/>
                                <w:spacing w:val="25"/>
                                <w:w w:val="99"/>
                                <w:sz w:val="24"/>
                                <w:szCs w:val="24"/>
                                <w:lang w:eastAsia="ru-RU"/>
                              </w:rPr>
                              <w:t xml:space="preserve"> </w:t>
                            </w:r>
                          </w:p>
                          <w:p w:rsidR="001A59EA" w:rsidRPr="00084E48"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proofErr w:type="spellStart"/>
                            <w:r w:rsidRPr="00084E48">
                              <w:rPr>
                                <w:rFonts w:ascii="Times New Roman" w:eastAsia="Times New Roman" w:hAnsi="Times New Roman" w:cs="Times New Roman"/>
                                <w:spacing w:val="-1"/>
                                <w:sz w:val="24"/>
                                <w:szCs w:val="24"/>
                                <w:lang w:eastAsia="ru-RU"/>
                              </w:rPr>
                              <w:t>Имитативные</w:t>
                            </w:r>
                            <w:proofErr w:type="spellEnd"/>
                            <w:r w:rsidRPr="00084E48">
                              <w:rPr>
                                <w:rFonts w:ascii="Times New Roman" w:eastAsia="Times New Roman" w:hAnsi="Times New Roman" w:cs="Times New Roman"/>
                                <w:spacing w:val="-25"/>
                                <w:sz w:val="24"/>
                                <w:szCs w:val="24"/>
                                <w:lang w:eastAsia="ru-RU"/>
                              </w:rPr>
                              <w:t xml:space="preserve"> </w:t>
                            </w:r>
                            <w:r w:rsidRPr="00084E48">
                              <w:rPr>
                                <w:rFonts w:ascii="Times New Roman" w:eastAsia="Times New Roman" w:hAnsi="Times New Roman" w:cs="Times New Roman"/>
                                <w:spacing w:val="-1"/>
                                <w:sz w:val="24"/>
                                <w:szCs w:val="24"/>
                                <w:lang w:eastAsia="ru-RU"/>
                              </w:rPr>
                              <w:t>упражнения</w:t>
                            </w:r>
                          </w:p>
                          <w:p w:rsidR="001A59EA" w:rsidRPr="00084E48"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z w:val="24"/>
                                <w:szCs w:val="24"/>
                                <w:lang w:eastAsia="ru-RU"/>
                              </w:rPr>
                              <w:t>Пересказ</w:t>
                            </w:r>
                          </w:p>
                          <w:p w:rsidR="001A59EA"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34"/>
                                <w:sz w:val="24"/>
                                <w:szCs w:val="24"/>
                                <w:lang w:eastAsia="ru-RU"/>
                              </w:rPr>
                            </w:pPr>
                            <w:r w:rsidRPr="00084E48">
                              <w:rPr>
                                <w:rFonts w:ascii="Times New Roman" w:eastAsia="Times New Roman" w:hAnsi="Times New Roman" w:cs="Times New Roman"/>
                                <w:spacing w:val="-1"/>
                                <w:sz w:val="24"/>
                                <w:szCs w:val="24"/>
                                <w:lang w:eastAsia="ru-RU"/>
                              </w:rPr>
                              <w:t>Совместная</w:t>
                            </w:r>
                            <w:r w:rsidRPr="00084E48">
                              <w:rPr>
                                <w:rFonts w:ascii="Times New Roman" w:eastAsia="Times New Roman" w:hAnsi="Times New Roman" w:cs="Times New Roman"/>
                                <w:spacing w:val="-15"/>
                                <w:sz w:val="24"/>
                                <w:szCs w:val="24"/>
                                <w:lang w:eastAsia="ru-RU"/>
                              </w:rPr>
                              <w:t xml:space="preserve"> </w:t>
                            </w:r>
                            <w:r w:rsidRPr="00084E48">
                              <w:rPr>
                                <w:rFonts w:ascii="Times New Roman" w:eastAsia="Times New Roman" w:hAnsi="Times New Roman" w:cs="Times New Roman"/>
                                <w:spacing w:val="-2"/>
                                <w:sz w:val="24"/>
                                <w:szCs w:val="24"/>
                                <w:lang w:eastAsia="ru-RU"/>
                              </w:rPr>
                              <w:t>продуктивная</w:t>
                            </w:r>
                            <w:r w:rsidRPr="00084E48">
                              <w:rPr>
                                <w:rFonts w:ascii="Times New Roman" w:eastAsia="Times New Roman" w:hAnsi="Times New Roman" w:cs="Times New Roman"/>
                                <w:spacing w:val="-14"/>
                                <w:sz w:val="24"/>
                                <w:szCs w:val="24"/>
                                <w:lang w:eastAsia="ru-RU"/>
                              </w:rPr>
                              <w:t xml:space="preserve"> </w:t>
                            </w:r>
                            <w:r w:rsidRPr="00084E48">
                              <w:rPr>
                                <w:rFonts w:ascii="Times New Roman" w:eastAsia="Times New Roman" w:hAnsi="Times New Roman" w:cs="Times New Roman"/>
                                <w:spacing w:val="-1"/>
                                <w:sz w:val="24"/>
                                <w:szCs w:val="24"/>
                                <w:lang w:eastAsia="ru-RU"/>
                              </w:rPr>
                              <w:t>деятельность</w:t>
                            </w:r>
                            <w:r w:rsidRPr="00084E48">
                              <w:rPr>
                                <w:rFonts w:ascii="Times New Roman" w:eastAsia="Times New Roman" w:hAnsi="Times New Roman" w:cs="Times New Roman"/>
                                <w:spacing w:val="34"/>
                                <w:sz w:val="24"/>
                                <w:szCs w:val="24"/>
                                <w:lang w:eastAsia="ru-RU"/>
                              </w:rPr>
                              <w:t xml:space="preserve"> </w:t>
                            </w:r>
                          </w:p>
                          <w:p w:rsidR="001A59EA" w:rsidRPr="00084E48"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2"/>
                                <w:sz w:val="24"/>
                                <w:szCs w:val="24"/>
                                <w:lang w:eastAsia="ru-RU"/>
                              </w:rPr>
                              <w:t>Экскурсии</w:t>
                            </w:r>
                          </w:p>
                          <w:p w:rsidR="001A59EA"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9"/>
                                <w:w w:val="99"/>
                                <w:sz w:val="24"/>
                                <w:szCs w:val="24"/>
                                <w:lang w:eastAsia="ru-RU"/>
                              </w:rPr>
                            </w:pPr>
                            <w:r w:rsidRPr="00084E48">
                              <w:rPr>
                                <w:rFonts w:ascii="Times New Roman" w:eastAsia="Times New Roman" w:hAnsi="Times New Roman" w:cs="Times New Roman"/>
                                <w:spacing w:val="-1"/>
                                <w:sz w:val="24"/>
                                <w:szCs w:val="24"/>
                                <w:lang w:eastAsia="ru-RU"/>
                              </w:rPr>
                              <w:t>Проектная</w:t>
                            </w:r>
                            <w:r w:rsidRPr="00084E48">
                              <w:rPr>
                                <w:rFonts w:ascii="Times New Roman" w:eastAsia="Times New Roman" w:hAnsi="Times New Roman" w:cs="Times New Roman"/>
                                <w:spacing w:val="41"/>
                                <w:sz w:val="24"/>
                                <w:szCs w:val="24"/>
                                <w:lang w:eastAsia="ru-RU"/>
                              </w:rPr>
                              <w:t xml:space="preserve"> </w:t>
                            </w:r>
                            <w:r w:rsidRPr="00084E48">
                              <w:rPr>
                                <w:rFonts w:ascii="Times New Roman" w:eastAsia="Times New Roman" w:hAnsi="Times New Roman" w:cs="Times New Roman"/>
                                <w:spacing w:val="-1"/>
                                <w:sz w:val="24"/>
                                <w:szCs w:val="24"/>
                                <w:lang w:eastAsia="ru-RU"/>
                              </w:rPr>
                              <w:t>деятельность</w:t>
                            </w:r>
                          </w:p>
                          <w:p w:rsidR="001A59EA" w:rsidRPr="00084E48"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1"/>
                                <w:sz w:val="24"/>
                                <w:szCs w:val="24"/>
                                <w:lang w:eastAsia="ru-RU"/>
                              </w:rPr>
                            </w:pPr>
                            <w:r w:rsidRPr="00084E48">
                              <w:rPr>
                                <w:rFonts w:ascii="Times New Roman" w:eastAsia="Times New Roman" w:hAnsi="Times New Roman" w:cs="Times New Roman"/>
                                <w:spacing w:val="-1"/>
                                <w:sz w:val="24"/>
                                <w:szCs w:val="24"/>
                                <w:lang w:eastAsia="ru-RU"/>
                              </w:rPr>
                              <w:t>Занятия</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12"/>
                                <w:sz w:val="24"/>
                                <w:szCs w:val="24"/>
                                <w:lang w:eastAsia="ru-RU"/>
                              </w:rPr>
                              <w:t xml:space="preserve"> </w:t>
                            </w:r>
                            <w:r>
                              <w:rPr>
                                <w:rFonts w:ascii="Times New Roman" w:eastAsia="Times New Roman" w:hAnsi="Times New Roman" w:cs="Times New Roman"/>
                                <w:spacing w:val="-1"/>
                                <w:sz w:val="24"/>
                                <w:szCs w:val="24"/>
                                <w:lang w:eastAsia="ru-RU"/>
                              </w:rPr>
                              <w:t xml:space="preserve">системе </w:t>
                            </w:r>
                            <w:r w:rsidRPr="00084E48">
                              <w:rPr>
                                <w:rFonts w:ascii="Times New Roman" w:eastAsia="Times New Roman" w:hAnsi="Times New Roman" w:cs="Times New Roman"/>
                                <w:spacing w:val="-1"/>
                                <w:sz w:val="24"/>
                                <w:szCs w:val="24"/>
                                <w:lang w:eastAsia="ru-RU"/>
                              </w:rPr>
                              <w:t>дополнительного</w:t>
                            </w:r>
                            <w:r>
                              <w:rPr>
                                <w:rFonts w:ascii="Times New Roman" w:eastAsia="Times New Roman" w:hAnsi="Times New Roman" w:cs="Times New Roman"/>
                                <w:spacing w:val="-1"/>
                                <w:sz w:val="24"/>
                                <w:szCs w:val="24"/>
                                <w:lang w:eastAsia="ru-RU"/>
                              </w:rPr>
                              <w:t xml:space="preserve"> </w:t>
                            </w:r>
                            <w:r w:rsidRPr="00084E48">
                              <w:rPr>
                                <w:rFonts w:ascii="Times New Roman" w:eastAsia="Times New Roman" w:hAnsi="Times New Roman" w:cs="Times New Roman"/>
                                <w:spacing w:val="-2"/>
                                <w:sz w:val="24"/>
                                <w:szCs w:val="24"/>
                                <w:lang w:eastAsia="ru-RU"/>
                              </w:rPr>
                              <w:t>образования</w:t>
                            </w:r>
                          </w:p>
                          <w:p w:rsidR="001A59EA"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34"/>
                                <w:w w:val="99"/>
                                <w:sz w:val="24"/>
                                <w:szCs w:val="24"/>
                                <w:lang w:eastAsia="ru-RU"/>
                              </w:rPr>
                            </w:pPr>
                            <w:r w:rsidRPr="00084E48">
                              <w:rPr>
                                <w:rFonts w:ascii="Times New Roman" w:eastAsia="Times New Roman" w:hAnsi="Times New Roman" w:cs="Times New Roman"/>
                                <w:sz w:val="24"/>
                                <w:szCs w:val="24"/>
                                <w:lang w:eastAsia="ru-RU"/>
                              </w:rPr>
                              <w:t>Дидактические</w:t>
                            </w:r>
                            <w:r w:rsidRPr="00084E48">
                              <w:rPr>
                                <w:rFonts w:ascii="Times New Roman" w:eastAsia="Times New Roman" w:hAnsi="Times New Roman" w:cs="Times New Roman"/>
                                <w:spacing w:val="44"/>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настольно-печатные</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34"/>
                                <w:w w:val="99"/>
                                <w:sz w:val="24"/>
                                <w:szCs w:val="24"/>
                                <w:lang w:eastAsia="ru-RU"/>
                              </w:rPr>
                              <w:t xml:space="preserve"> </w:t>
                            </w:r>
                          </w:p>
                          <w:p w:rsidR="001A59EA" w:rsidRPr="00084E48"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z w:val="24"/>
                                <w:szCs w:val="24"/>
                                <w:lang w:eastAsia="ru-RU"/>
                              </w:rPr>
                              <w:t>Досуги</w:t>
                            </w:r>
                          </w:p>
                          <w:p w:rsidR="001A59EA"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6"/>
                                <w:w w:val="99"/>
                                <w:sz w:val="24"/>
                                <w:szCs w:val="24"/>
                                <w:lang w:eastAsia="ru-RU"/>
                              </w:rPr>
                            </w:pPr>
                            <w:r w:rsidRPr="00084E48">
                              <w:rPr>
                                <w:rFonts w:ascii="Times New Roman" w:eastAsia="Times New Roman" w:hAnsi="Times New Roman" w:cs="Times New Roman"/>
                                <w:spacing w:val="-1"/>
                                <w:sz w:val="24"/>
                                <w:szCs w:val="24"/>
                                <w:lang w:eastAsia="ru-RU"/>
                              </w:rPr>
                              <w:t>Продуктивная</w:t>
                            </w:r>
                            <w:r>
                              <w:rPr>
                                <w:rFonts w:ascii="Times New Roman" w:eastAsia="Times New Roman" w:hAnsi="Times New Roman" w:cs="Times New Roman"/>
                                <w:spacing w:val="-21"/>
                                <w:sz w:val="24"/>
                                <w:szCs w:val="24"/>
                                <w:lang w:eastAsia="ru-RU"/>
                              </w:rPr>
                              <w:t xml:space="preserve"> </w:t>
                            </w:r>
                            <w:r w:rsidRPr="00084E48">
                              <w:rPr>
                                <w:rFonts w:ascii="Times New Roman" w:eastAsia="Times New Roman" w:hAnsi="Times New Roman" w:cs="Times New Roman"/>
                                <w:sz w:val="24"/>
                                <w:szCs w:val="24"/>
                                <w:lang w:eastAsia="ru-RU"/>
                              </w:rPr>
                              <w:t>деятельность</w:t>
                            </w:r>
                            <w:r w:rsidRPr="00084E48">
                              <w:rPr>
                                <w:rFonts w:ascii="Times New Roman" w:eastAsia="Times New Roman" w:hAnsi="Times New Roman" w:cs="Times New Roman"/>
                                <w:spacing w:val="26"/>
                                <w:w w:val="99"/>
                                <w:sz w:val="24"/>
                                <w:szCs w:val="24"/>
                                <w:lang w:eastAsia="ru-RU"/>
                              </w:rPr>
                              <w:t xml:space="preserve"> </w:t>
                            </w:r>
                          </w:p>
                          <w:p w:rsidR="001A59EA"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4"/>
                                <w:sz w:val="24"/>
                                <w:szCs w:val="24"/>
                                <w:lang w:eastAsia="ru-RU"/>
                              </w:rPr>
                            </w:pPr>
                            <w:r w:rsidRPr="00084E48">
                              <w:rPr>
                                <w:rFonts w:ascii="Times New Roman" w:eastAsia="Times New Roman" w:hAnsi="Times New Roman" w:cs="Times New Roman"/>
                                <w:spacing w:val="-1"/>
                                <w:sz w:val="24"/>
                                <w:szCs w:val="24"/>
                                <w:lang w:eastAsia="ru-RU"/>
                              </w:rPr>
                              <w:t>Разучивание</w:t>
                            </w:r>
                            <w:r w:rsidRPr="00084E48">
                              <w:rPr>
                                <w:rFonts w:ascii="Times New Roman" w:eastAsia="Times New Roman" w:hAnsi="Times New Roman" w:cs="Times New Roman"/>
                                <w:spacing w:val="-17"/>
                                <w:sz w:val="24"/>
                                <w:szCs w:val="24"/>
                                <w:lang w:eastAsia="ru-RU"/>
                              </w:rPr>
                              <w:t xml:space="preserve"> </w:t>
                            </w:r>
                            <w:r w:rsidRPr="00084E48">
                              <w:rPr>
                                <w:rFonts w:ascii="Times New Roman" w:eastAsia="Times New Roman" w:hAnsi="Times New Roman" w:cs="Times New Roman"/>
                                <w:spacing w:val="-2"/>
                                <w:sz w:val="24"/>
                                <w:szCs w:val="24"/>
                                <w:lang w:eastAsia="ru-RU"/>
                              </w:rPr>
                              <w:t>стихотворений</w:t>
                            </w:r>
                          </w:p>
                          <w:p w:rsidR="001A59EA" w:rsidRPr="00084E48" w:rsidRDefault="001A59EA"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Работа</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книжном</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pacing w:val="-3"/>
                                <w:sz w:val="24"/>
                                <w:szCs w:val="24"/>
                                <w:lang w:eastAsia="ru-RU"/>
                              </w:rPr>
                              <w:t>уголке</w:t>
                            </w:r>
                          </w:p>
                          <w:p w:rsidR="001A59EA" w:rsidRDefault="001A59EA" w:rsidP="00084E48">
                            <w:pPr>
                              <w:ind w:right="-2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20" o:spid="_x0000_s1184" type="#_x0000_t202" style="position:absolute;left:0;text-align:left;margin-left:491.8pt;margin-top:3.5pt;width:281.25pt;height:28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" fillcolor="white [3201]" strokeweight=".5pt">
                <v:textbox>
                  <w:txbxContent>
                    <w:p w:rsidR="00214C98" w:rsidRPr="00084E48" w:rsidRDefault="00214C98" w:rsidP="00084E48">
                      <w:pPr>
                        <w:widowControl w:val="0"/>
                        <w:kinsoku w:val="0"/>
                        <w:overflowPunct w:val="0"/>
                        <w:autoSpaceDE w:val="0"/>
                        <w:autoSpaceDN w:val="0"/>
                        <w:adjustRightInd w:val="0"/>
                        <w:spacing w:before="202"/>
                        <w:ind w:right="-25"/>
                        <w:jc w:val="center"/>
                        <w:outlineLvl w:val="3"/>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2"/>
                          <w:sz w:val="24"/>
                          <w:szCs w:val="24"/>
                          <w:lang w:eastAsia="ru-RU"/>
                        </w:rPr>
                        <w:t>Обучающие</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8"/>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предметами</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45"/>
                          <w:sz w:val="24"/>
                          <w:szCs w:val="24"/>
                          <w:lang w:eastAsia="ru-RU"/>
                        </w:rPr>
                        <w:t xml:space="preserve"> </w:t>
                      </w:r>
                      <w:r w:rsidRPr="00084E48">
                        <w:rPr>
                          <w:rFonts w:ascii="Times New Roman" w:eastAsia="Times New Roman" w:hAnsi="Times New Roman" w:cs="Times New Roman"/>
                          <w:spacing w:val="-2"/>
                          <w:sz w:val="24"/>
                          <w:szCs w:val="24"/>
                          <w:lang w:eastAsia="ru-RU"/>
                        </w:rPr>
                        <w:t>сюжетными</w:t>
                      </w:r>
                      <w:r w:rsidRPr="00084E48">
                        <w:rPr>
                          <w:rFonts w:ascii="Times New Roman" w:eastAsia="Times New Roman" w:hAnsi="Times New Roman" w:cs="Times New Roman"/>
                          <w:spacing w:val="39"/>
                          <w:sz w:val="24"/>
                          <w:szCs w:val="24"/>
                          <w:lang w:eastAsia="ru-RU"/>
                        </w:rPr>
                        <w:t xml:space="preserve"> </w:t>
                      </w:r>
                      <w:r w:rsidRPr="00084E48">
                        <w:rPr>
                          <w:rFonts w:ascii="Times New Roman" w:eastAsia="Times New Roman" w:hAnsi="Times New Roman" w:cs="Times New Roman"/>
                          <w:spacing w:val="-1"/>
                          <w:sz w:val="24"/>
                          <w:szCs w:val="24"/>
                          <w:lang w:eastAsia="ru-RU"/>
                        </w:rPr>
                        <w:t>игрушками</w:t>
                      </w:r>
                    </w:p>
                    <w:p w:rsidR="00214C98" w:rsidRPr="00084E4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3"/>
                          <w:sz w:val="24"/>
                          <w:szCs w:val="24"/>
                          <w:lang w:eastAsia="ru-RU"/>
                        </w:rPr>
                        <w:t>Коммуникативные</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включением</w:t>
                      </w:r>
                      <w:r w:rsidRPr="00084E48">
                        <w:rPr>
                          <w:rFonts w:ascii="Times New Roman" w:eastAsia="Times New Roman" w:hAnsi="Times New Roman" w:cs="Times New Roman"/>
                          <w:spacing w:val="-8"/>
                          <w:sz w:val="24"/>
                          <w:szCs w:val="24"/>
                          <w:lang w:eastAsia="ru-RU"/>
                        </w:rPr>
                        <w:t xml:space="preserve"> </w:t>
                      </w:r>
                      <w:r w:rsidRPr="00084E48">
                        <w:rPr>
                          <w:rFonts w:ascii="Times New Roman" w:eastAsia="Times New Roman" w:hAnsi="Times New Roman" w:cs="Times New Roman"/>
                          <w:spacing w:val="-1"/>
                          <w:sz w:val="24"/>
                          <w:szCs w:val="24"/>
                          <w:lang w:eastAsia="ru-RU"/>
                        </w:rPr>
                        <w:t>малых</w:t>
                      </w:r>
                      <w:r w:rsidRPr="00084E48">
                        <w:rPr>
                          <w:rFonts w:ascii="Times New Roman" w:eastAsia="Times New Roman" w:hAnsi="Times New Roman" w:cs="Times New Roman"/>
                          <w:spacing w:val="31"/>
                          <w:sz w:val="24"/>
                          <w:szCs w:val="24"/>
                          <w:lang w:eastAsia="ru-RU"/>
                        </w:rPr>
                        <w:t xml:space="preserve"> </w:t>
                      </w:r>
                      <w:r w:rsidRPr="00084E48">
                        <w:rPr>
                          <w:rFonts w:ascii="Times New Roman" w:eastAsia="Times New Roman" w:hAnsi="Times New Roman" w:cs="Times New Roman"/>
                          <w:spacing w:val="-1"/>
                          <w:sz w:val="24"/>
                          <w:szCs w:val="24"/>
                          <w:lang w:eastAsia="ru-RU"/>
                        </w:rPr>
                        <w:t>фольклорных</w:t>
                      </w:r>
                      <w:r w:rsidRPr="00084E48">
                        <w:rPr>
                          <w:rFonts w:ascii="Times New Roman" w:eastAsia="Times New Roman" w:hAnsi="Times New Roman" w:cs="Times New Roman"/>
                          <w:spacing w:val="-20"/>
                          <w:sz w:val="24"/>
                          <w:szCs w:val="24"/>
                          <w:lang w:eastAsia="ru-RU"/>
                        </w:rPr>
                        <w:t xml:space="preserve"> </w:t>
                      </w:r>
                      <w:r w:rsidRPr="00084E48">
                        <w:rPr>
                          <w:rFonts w:ascii="Times New Roman" w:eastAsia="Times New Roman" w:hAnsi="Times New Roman" w:cs="Times New Roman"/>
                          <w:spacing w:val="-1"/>
                          <w:sz w:val="24"/>
                          <w:szCs w:val="24"/>
                          <w:lang w:eastAsia="ru-RU"/>
                        </w:rPr>
                        <w:t>форм</w:t>
                      </w:r>
                    </w:p>
                    <w:p w:rsidR="00214C9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8"/>
                          <w:w w:val="99"/>
                          <w:sz w:val="24"/>
                          <w:szCs w:val="24"/>
                          <w:lang w:eastAsia="ru-RU"/>
                        </w:rPr>
                      </w:pPr>
                      <w:r>
                        <w:rPr>
                          <w:rFonts w:ascii="Times New Roman" w:eastAsia="Times New Roman" w:hAnsi="Times New Roman" w:cs="Times New Roman"/>
                          <w:spacing w:val="-2"/>
                          <w:sz w:val="24"/>
                          <w:szCs w:val="24"/>
                          <w:lang w:eastAsia="ru-RU"/>
                        </w:rPr>
                        <w:t xml:space="preserve">Сюжетно-ролевая </w:t>
                      </w:r>
                      <w:r w:rsidRPr="00084E48">
                        <w:rPr>
                          <w:rFonts w:ascii="Times New Roman" w:eastAsia="Times New Roman" w:hAnsi="Times New Roman" w:cs="Times New Roman"/>
                          <w:spacing w:val="-1"/>
                          <w:sz w:val="24"/>
                          <w:szCs w:val="24"/>
                          <w:lang w:eastAsia="ru-RU"/>
                        </w:rPr>
                        <w:t>игра</w:t>
                      </w:r>
                      <w:r w:rsidRPr="00084E48">
                        <w:rPr>
                          <w:rFonts w:ascii="Times New Roman" w:eastAsia="Times New Roman" w:hAnsi="Times New Roman" w:cs="Times New Roman"/>
                          <w:spacing w:val="28"/>
                          <w:w w:val="99"/>
                          <w:sz w:val="24"/>
                          <w:szCs w:val="24"/>
                          <w:lang w:eastAsia="ru-RU"/>
                        </w:rPr>
                        <w:t xml:space="preserve"> </w:t>
                      </w:r>
                    </w:p>
                    <w:p w:rsidR="00214C9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5"/>
                          <w:w w:val="99"/>
                          <w:sz w:val="24"/>
                          <w:szCs w:val="24"/>
                          <w:lang w:eastAsia="ru-RU"/>
                        </w:rPr>
                      </w:pPr>
                      <w:r w:rsidRPr="00084E48">
                        <w:rPr>
                          <w:rFonts w:ascii="Times New Roman" w:eastAsia="Times New Roman" w:hAnsi="Times New Roman" w:cs="Times New Roman"/>
                          <w:spacing w:val="-1"/>
                          <w:sz w:val="24"/>
                          <w:szCs w:val="24"/>
                          <w:lang w:eastAsia="ru-RU"/>
                        </w:rPr>
                        <w:t>Игра-драматизация</w:t>
                      </w:r>
                      <w:r w:rsidRPr="00084E48">
                        <w:rPr>
                          <w:rFonts w:ascii="Times New Roman" w:eastAsia="Times New Roman" w:hAnsi="Times New Roman" w:cs="Times New Roman"/>
                          <w:spacing w:val="25"/>
                          <w:w w:val="99"/>
                          <w:sz w:val="24"/>
                          <w:szCs w:val="24"/>
                          <w:lang w:eastAsia="ru-RU"/>
                        </w:rPr>
                        <w:t xml:space="preserve"> </w:t>
                      </w:r>
                    </w:p>
                    <w:p w:rsidR="00214C98" w:rsidRPr="00084E4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Работа</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книжном</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pacing w:val="-3"/>
                          <w:sz w:val="24"/>
                          <w:szCs w:val="24"/>
                          <w:lang w:eastAsia="ru-RU"/>
                        </w:rPr>
                        <w:t>уголке</w:t>
                      </w:r>
                    </w:p>
                    <w:p w:rsidR="00214C9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5"/>
                          <w:w w:val="99"/>
                          <w:sz w:val="24"/>
                          <w:szCs w:val="24"/>
                          <w:lang w:eastAsia="ru-RU"/>
                        </w:rPr>
                      </w:pPr>
                      <w:r w:rsidRPr="00084E48">
                        <w:rPr>
                          <w:rFonts w:ascii="Times New Roman" w:eastAsia="Times New Roman" w:hAnsi="Times New Roman" w:cs="Times New Roman"/>
                          <w:spacing w:val="-1"/>
                          <w:sz w:val="24"/>
                          <w:szCs w:val="24"/>
                          <w:lang w:eastAsia="ru-RU"/>
                        </w:rPr>
                        <w:t>Чтение,</w:t>
                      </w:r>
                      <w:r w:rsidRPr="00084E48">
                        <w:rPr>
                          <w:rFonts w:ascii="Times New Roman" w:eastAsia="Times New Roman" w:hAnsi="Times New Roman" w:cs="Times New Roman"/>
                          <w:spacing w:val="40"/>
                          <w:sz w:val="24"/>
                          <w:szCs w:val="24"/>
                          <w:lang w:eastAsia="ru-RU"/>
                        </w:rPr>
                        <w:t xml:space="preserve"> </w:t>
                      </w:r>
                      <w:r w:rsidRPr="00084E48">
                        <w:rPr>
                          <w:rFonts w:ascii="Times New Roman" w:eastAsia="Times New Roman" w:hAnsi="Times New Roman" w:cs="Times New Roman"/>
                          <w:spacing w:val="-1"/>
                          <w:sz w:val="24"/>
                          <w:szCs w:val="24"/>
                          <w:lang w:eastAsia="ru-RU"/>
                        </w:rPr>
                        <w:t>рассматривание</w:t>
                      </w:r>
                      <w:r w:rsidRPr="00084E48">
                        <w:rPr>
                          <w:rFonts w:ascii="Times New Roman" w:eastAsia="Times New Roman" w:hAnsi="Times New Roman" w:cs="Times New Roman"/>
                          <w:spacing w:val="-8"/>
                          <w:sz w:val="24"/>
                          <w:szCs w:val="24"/>
                          <w:lang w:eastAsia="ru-RU"/>
                        </w:rPr>
                        <w:t xml:space="preserve"> </w:t>
                      </w:r>
                      <w:r w:rsidRPr="00084E48">
                        <w:rPr>
                          <w:rFonts w:ascii="Times New Roman" w:eastAsia="Times New Roman" w:hAnsi="Times New Roman" w:cs="Times New Roman"/>
                          <w:sz w:val="24"/>
                          <w:szCs w:val="24"/>
                          <w:lang w:eastAsia="ru-RU"/>
                        </w:rPr>
                        <w:t>иллюстраций,</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беседа</w:t>
                      </w:r>
                      <w:r w:rsidRPr="00084E48">
                        <w:rPr>
                          <w:rFonts w:ascii="Times New Roman" w:eastAsia="Times New Roman" w:hAnsi="Times New Roman" w:cs="Times New Roman"/>
                          <w:spacing w:val="25"/>
                          <w:w w:val="99"/>
                          <w:sz w:val="24"/>
                          <w:szCs w:val="24"/>
                          <w:lang w:eastAsia="ru-RU"/>
                        </w:rPr>
                        <w:t xml:space="preserve"> </w:t>
                      </w:r>
                    </w:p>
                    <w:p w:rsidR="00214C98" w:rsidRPr="00084E4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proofErr w:type="spellStart"/>
                      <w:r w:rsidRPr="00084E48">
                        <w:rPr>
                          <w:rFonts w:ascii="Times New Roman" w:eastAsia="Times New Roman" w:hAnsi="Times New Roman" w:cs="Times New Roman"/>
                          <w:spacing w:val="-1"/>
                          <w:sz w:val="24"/>
                          <w:szCs w:val="24"/>
                          <w:lang w:eastAsia="ru-RU"/>
                        </w:rPr>
                        <w:t>Имитативные</w:t>
                      </w:r>
                      <w:proofErr w:type="spellEnd"/>
                      <w:r w:rsidRPr="00084E48">
                        <w:rPr>
                          <w:rFonts w:ascii="Times New Roman" w:eastAsia="Times New Roman" w:hAnsi="Times New Roman" w:cs="Times New Roman"/>
                          <w:spacing w:val="-25"/>
                          <w:sz w:val="24"/>
                          <w:szCs w:val="24"/>
                          <w:lang w:eastAsia="ru-RU"/>
                        </w:rPr>
                        <w:t xml:space="preserve"> </w:t>
                      </w:r>
                      <w:r w:rsidRPr="00084E48">
                        <w:rPr>
                          <w:rFonts w:ascii="Times New Roman" w:eastAsia="Times New Roman" w:hAnsi="Times New Roman" w:cs="Times New Roman"/>
                          <w:spacing w:val="-1"/>
                          <w:sz w:val="24"/>
                          <w:szCs w:val="24"/>
                          <w:lang w:eastAsia="ru-RU"/>
                        </w:rPr>
                        <w:t>упражнения</w:t>
                      </w:r>
                    </w:p>
                    <w:p w:rsidR="00214C98" w:rsidRPr="00084E4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z w:val="24"/>
                          <w:szCs w:val="24"/>
                          <w:lang w:eastAsia="ru-RU"/>
                        </w:rPr>
                        <w:t>Пересказ</w:t>
                      </w:r>
                    </w:p>
                    <w:p w:rsidR="00214C9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34"/>
                          <w:sz w:val="24"/>
                          <w:szCs w:val="24"/>
                          <w:lang w:eastAsia="ru-RU"/>
                        </w:rPr>
                      </w:pPr>
                      <w:r w:rsidRPr="00084E48">
                        <w:rPr>
                          <w:rFonts w:ascii="Times New Roman" w:eastAsia="Times New Roman" w:hAnsi="Times New Roman" w:cs="Times New Roman"/>
                          <w:spacing w:val="-1"/>
                          <w:sz w:val="24"/>
                          <w:szCs w:val="24"/>
                          <w:lang w:eastAsia="ru-RU"/>
                        </w:rPr>
                        <w:t>Совместная</w:t>
                      </w:r>
                      <w:r w:rsidRPr="00084E48">
                        <w:rPr>
                          <w:rFonts w:ascii="Times New Roman" w:eastAsia="Times New Roman" w:hAnsi="Times New Roman" w:cs="Times New Roman"/>
                          <w:spacing w:val="-15"/>
                          <w:sz w:val="24"/>
                          <w:szCs w:val="24"/>
                          <w:lang w:eastAsia="ru-RU"/>
                        </w:rPr>
                        <w:t xml:space="preserve"> </w:t>
                      </w:r>
                      <w:r w:rsidRPr="00084E48">
                        <w:rPr>
                          <w:rFonts w:ascii="Times New Roman" w:eastAsia="Times New Roman" w:hAnsi="Times New Roman" w:cs="Times New Roman"/>
                          <w:spacing w:val="-2"/>
                          <w:sz w:val="24"/>
                          <w:szCs w:val="24"/>
                          <w:lang w:eastAsia="ru-RU"/>
                        </w:rPr>
                        <w:t>продуктивная</w:t>
                      </w:r>
                      <w:r w:rsidRPr="00084E48">
                        <w:rPr>
                          <w:rFonts w:ascii="Times New Roman" w:eastAsia="Times New Roman" w:hAnsi="Times New Roman" w:cs="Times New Roman"/>
                          <w:spacing w:val="-14"/>
                          <w:sz w:val="24"/>
                          <w:szCs w:val="24"/>
                          <w:lang w:eastAsia="ru-RU"/>
                        </w:rPr>
                        <w:t xml:space="preserve"> </w:t>
                      </w:r>
                      <w:r w:rsidRPr="00084E48">
                        <w:rPr>
                          <w:rFonts w:ascii="Times New Roman" w:eastAsia="Times New Roman" w:hAnsi="Times New Roman" w:cs="Times New Roman"/>
                          <w:spacing w:val="-1"/>
                          <w:sz w:val="24"/>
                          <w:szCs w:val="24"/>
                          <w:lang w:eastAsia="ru-RU"/>
                        </w:rPr>
                        <w:t>деятельность</w:t>
                      </w:r>
                      <w:r w:rsidRPr="00084E48">
                        <w:rPr>
                          <w:rFonts w:ascii="Times New Roman" w:eastAsia="Times New Roman" w:hAnsi="Times New Roman" w:cs="Times New Roman"/>
                          <w:spacing w:val="34"/>
                          <w:sz w:val="24"/>
                          <w:szCs w:val="24"/>
                          <w:lang w:eastAsia="ru-RU"/>
                        </w:rPr>
                        <w:t xml:space="preserve"> </w:t>
                      </w:r>
                    </w:p>
                    <w:p w:rsidR="00214C98" w:rsidRPr="00084E4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2"/>
                          <w:sz w:val="24"/>
                          <w:szCs w:val="24"/>
                          <w:lang w:eastAsia="ru-RU"/>
                        </w:rPr>
                        <w:t>Экскурсии</w:t>
                      </w:r>
                    </w:p>
                    <w:p w:rsidR="00214C9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9"/>
                          <w:w w:val="99"/>
                          <w:sz w:val="24"/>
                          <w:szCs w:val="24"/>
                          <w:lang w:eastAsia="ru-RU"/>
                        </w:rPr>
                      </w:pPr>
                      <w:r w:rsidRPr="00084E48">
                        <w:rPr>
                          <w:rFonts w:ascii="Times New Roman" w:eastAsia="Times New Roman" w:hAnsi="Times New Roman" w:cs="Times New Roman"/>
                          <w:spacing w:val="-1"/>
                          <w:sz w:val="24"/>
                          <w:szCs w:val="24"/>
                          <w:lang w:eastAsia="ru-RU"/>
                        </w:rPr>
                        <w:t>Проектная</w:t>
                      </w:r>
                      <w:r w:rsidRPr="00084E48">
                        <w:rPr>
                          <w:rFonts w:ascii="Times New Roman" w:eastAsia="Times New Roman" w:hAnsi="Times New Roman" w:cs="Times New Roman"/>
                          <w:spacing w:val="41"/>
                          <w:sz w:val="24"/>
                          <w:szCs w:val="24"/>
                          <w:lang w:eastAsia="ru-RU"/>
                        </w:rPr>
                        <w:t xml:space="preserve"> </w:t>
                      </w:r>
                      <w:r w:rsidRPr="00084E48">
                        <w:rPr>
                          <w:rFonts w:ascii="Times New Roman" w:eastAsia="Times New Roman" w:hAnsi="Times New Roman" w:cs="Times New Roman"/>
                          <w:spacing w:val="-1"/>
                          <w:sz w:val="24"/>
                          <w:szCs w:val="24"/>
                          <w:lang w:eastAsia="ru-RU"/>
                        </w:rPr>
                        <w:t>деятельность</w:t>
                      </w:r>
                    </w:p>
                    <w:p w:rsidR="00214C98" w:rsidRPr="00084E4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1"/>
                          <w:sz w:val="24"/>
                          <w:szCs w:val="24"/>
                          <w:lang w:eastAsia="ru-RU"/>
                        </w:rPr>
                      </w:pPr>
                      <w:r w:rsidRPr="00084E48">
                        <w:rPr>
                          <w:rFonts w:ascii="Times New Roman" w:eastAsia="Times New Roman" w:hAnsi="Times New Roman" w:cs="Times New Roman"/>
                          <w:spacing w:val="-1"/>
                          <w:sz w:val="24"/>
                          <w:szCs w:val="24"/>
                          <w:lang w:eastAsia="ru-RU"/>
                        </w:rPr>
                        <w:t>Занятия</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12"/>
                          <w:sz w:val="24"/>
                          <w:szCs w:val="24"/>
                          <w:lang w:eastAsia="ru-RU"/>
                        </w:rPr>
                        <w:t xml:space="preserve"> </w:t>
                      </w:r>
                      <w:r>
                        <w:rPr>
                          <w:rFonts w:ascii="Times New Roman" w:eastAsia="Times New Roman" w:hAnsi="Times New Roman" w:cs="Times New Roman"/>
                          <w:spacing w:val="-1"/>
                          <w:sz w:val="24"/>
                          <w:szCs w:val="24"/>
                          <w:lang w:eastAsia="ru-RU"/>
                        </w:rPr>
                        <w:t xml:space="preserve">системе </w:t>
                      </w:r>
                      <w:r w:rsidRPr="00084E48">
                        <w:rPr>
                          <w:rFonts w:ascii="Times New Roman" w:eastAsia="Times New Roman" w:hAnsi="Times New Roman" w:cs="Times New Roman"/>
                          <w:spacing w:val="-1"/>
                          <w:sz w:val="24"/>
                          <w:szCs w:val="24"/>
                          <w:lang w:eastAsia="ru-RU"/>
                        </w:rPr>
                        <w:t>дополнительного</w:t>
                      </w:r>
                      <w:r>
                        <w:rPr>
                          <w:rFonts w:ascii="Times New Roman" w:eastAsia="Times New Roman" w:hAnsi="Times New Roman" w:cs="Times New Roman"/>
                          <w:spacing w:val="-1"/>
                          <w:sz w:val="24"/>
                          <w:szCs w:val="24"/>
                          <w:lang w:eastAsia="ru-RU"/>
                        </w:rPr>
                        <w:t xml:space="preserve"> </w:t>
                      </w:r>
                      <w:r w:rsidRPr="00084E48">
                        <w:rPr>
                          <w:rFonts w:ascii="Times New Roman" w:eastAsia="Times New Roman" w:hAnsi="Times New Roman" w:cs="Times New Roman"/>
                          <w:spacing w:val="-2"/>
                          <w:sz w:val="24"/>
                          <w:szCs w:val="24"/>
                          <w:lang w:eastAsia="ru-RU"/>
                        </w:rPr>
                        <w:t>образования</w:t>
                      </w:r>
                    </w:p>
                    <w:p w:rsidR="00214C9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34"/>
                          <w:w w:val="99"/>
                          <w:sz w:val="24"/>
                          <w:szCs w:val="24"/>
                          <w:lang w:eastAsia="ru-RU"/>
                        </w:rPr>
                      </w:pPr>
                      <w:r w:rsidRPr="00084E48">
                        <w:rPr>
                          <w:rFonts w:ascii="Times New Roman" w:eastAsia="Times New Roman" w:hAnsi="Times New Roman" w:cs="Times New Roman"/>
                          <w:sz w:val="24"/>
                          <w:szCs w:val="24"/>
                          <w:lang w:eastAsia="ru-RU"/>
                        </w:rPr>
                        <w:t>Дидактические</w:t>
                      </w:r>
                      <w:r w:rsidRPr="00084E48">
                        <w:rPr>
                          <w:rFonts w:ascii="Times New Roman" w:eastAsia="Times New Roman" w:hAnsi="Times New Roman" w:cs="Times New Roman"/>
                          <w:spacing w:val="44"/>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настольно-печатные</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34"/>
                          <w:w w:val="99"/>
                          <w:sz w:val="24"/>
                          <w:szCs w:val="24"/>
                          <w:lang w:eastAsia="ru-RU"/>
                        </w:rPr>
                        <w:t xml:space="preserve"> </w:t>
                      </w:r>
                    </w:p>
                    <w:p w:rsidR="00214C98" w:rsidRPr="00084E4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z w:val="24"/>
                          <w:szCs w:val="24"/>
                          <w:lang w:eastAsia="ru-RU"/>
                        </w:rPr>
                        <w:t>Досуги</w:t>
                      </w:r>
                    </w:p>
                    <w:p w:rsidR="00214C9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6"/>
                          <w:w w:val="99"/>
                          <w:sz w:val="24"/>
                          <w:szCs w:val="24"/>
                          <w:lang w:eastAsia="ru-RU"/>
                        </w:rPr>
                      </w:pPr>
                      <w:r w:rsidRPr="00084E48">
                        <w:rPr>
                          <w:rFonts w:ascii="Times New Roman" w:eastAsia="Times New Roman" w:hAnsi="Times New Roman" w:cs="Times New Roman"/>
                          <w:spacing w:val="-1"/>
                          <w:sz w:val="24"/>
                          <w:szCs w:val="24"/>
                          <w:lang w:eastAsia="ru-RU"/>
                        </w:rPr>
                        <w:t>Продуктивная</w:t>
                      </w:r>
                      <w:r>
                        <w:rPr>
                          <w:rFonts w:ascii="Times New Roman" w:eastAsia="Times New Roman" w:hAnsi="Times New Roman" w:cs="Times New Roman"/>
                          <w:spacing w:val="-21"/>
                          <w:sz w:val="24"/>
                          <w:szCs w:val="24"/>
                          <w:lang w:eastAsia="ru-RU"/>
                        </w:rPr>
                        <w:t xml:space="preserve"> </w:t>
                      </w:r>
                      <w:r w:rsidRPr="00084E48">
                        <w:rPr>
                          <w:rFonts w:ascii="Times New Roman" w:eastAsia="Times New Roman" w:hAnsi="Times New Roman" w:cs="Times New Roman"/>
                          <w:sz w:val="24"/>
                          <w:szCs w:val="24"/>
                          <w:lang w:eastAsia="ru-RU"/>
                        </w:rPr>
                        <w:t>деятельность</w:t>
                      </w:r>
                      <w:r w:rsidRPr="00084E48">
                        <w:rPr>
                          <w:rFonts w:ascii="Times New Roman" w:eastAsia="Times New Roman" w:hAnsi="Times New Roman" w:cs="Times New Roman"/>
                          <w:spacing w:val="26"/>
                          <w:w w:val="99"/>
                          <w:sz w:val="24"/>
                          <w:szCs w:val="24"/>
                          <w:lang w:eastAsia="ru-RU"/>
                        </w:rPr>
                        <w:t xml:space="preserve"> </w:t>
                      </w:r>
                    </w:p>
                    <w:p w:rsidR="00214C9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pacing w:val="24"/>
                          <w:sz w:val="24"/>
                          <w:szCs w:val="24"/>
                          <w:lang w:eastAsia="ru-RU"/>
                        </w:rPr>
                      </w:pPr>
                      <w:r w:rsidRPr="00084E48">
                        <w:rPr>
                          <w:rFonts w:ascii="Times New Roman" w:eastAsia="Times New Roman" w:hAnsi="Times New Roman" w:cs="Times New Roman"/>
                          <w:spacing w:val="-1"/>
                          <w:sz w:val="24"/>
                          <w:szCs w:val="24"/>
                          <w:lang w:eastAsia="ru-RU"/>
                        </w:rPr>
                        <w:t>Разучивание</w:t>
                      </w:r>
                      <w:r w:rsidRPr="00084E48">
                        <w:rPr>
                          <w:rFonts w:ascii="Times New Roman" w:eastAsia="Times New Roman" w:hAnsi="Times New Roman" w:cs="Times New Roman"/>
                          <w:spacing w:val="-17"/>
                          <w:sz w:val="24"/>
                          <w:szCs w:val="24"/>
                          <w:lang w:eastAsia="ru-RU"/>
                        </w:rPr>
                        <w:t xml:space="preserve"> </w:t>
                      </w:r>
                      <w:r w:rsidRPr="00084E48">
                        <w:rPr>
                          <w:rFonts w:ascii="Times New Roman" w:eastAsia="Times New Roman" w:hAnsi="Times New Roman" w:cs="Times New Roman"/>
                          <w:spacing w:val="-2"/>
                          <w:sz w:val="24"/>
                          <w:szCs w:val="24"/>
                          <w:lang w:eastAsia="ru-RU"/>
                        </w:rPr>
                        <w:t>стихотворений</w:t>
                      </w:r>
                    </w:p>
                    <w:p w:rsidR="00214C98" w:rsidRPr="00084E48" w:rsidRDefault="00214C98" w:rsidP="00084E48">
                      <w:pPr>
                        <w:widowControl w:val="0"/>
                        <w:kinsoku w:val="0"/>
                        <w:overflowPunct w:val="0"/>
                        <w:autoSpaceDE w:val="0"/>
                        <w:autoSpaceDN w:val="0"/>
                        <w:adjustRightInd w:val="0"/>
                        <w:ind w:right="-2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Работа</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pacing w:val="-1"/>
                          <w:sz w:val="24"/>
                          <w:szCs w:val="24"/>
                          <w:lang w:eastAsia="ru-RU"/>
                        </w:rPr>
                        <w:t>книжном</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pacing w:val="-3"/>
                          <w:sz w:val="24"/>
                          <w:szCs w:val="24"/>
                          <w:lang w:eastAsia="ru-RU"/>
                        </w:rPr>
                        <w:t>уголке</w:t>
                      </w:r>
                    </w:p>
                    <w:p w:rsidR="00214C98" w:rsidRDefault="00214C98" w:rsidP="00084E48">
                      <w:pPr>
                        <w:ind w:right="-25"/>
                      </w:pP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27008" behindDoc="0" locked="0" layoutInCell="1" allowOverlap="1" wp14:anchorId="790BE457" wp14:editId="5843C861">
                <wp:simplePos x="0" y="0"/>
                <wp:positionH relativeFrom="column">
                  <wp:posOffset>-12065</wp:posOffset>
                </wp:positionH>
                <wp:positionV relativeFrom="paragraph">
                  <wp:posOffset>63500</wp:posOffset>
                </wp:positionV>
                <wp:extent cx="2609850" cy="2895600"/>
                <wp:effectExtent l="0" t="0" r="19050" b="19050"/>
                <wp:wrapNone/>
                <wp:docPr id="418" name="Надпись 418"/>
                <wp:cNvGraphicFramePr/>
                <a:graphic xmlns:a="http://schemas.openxmlformats.org/drawingml/2006/main">
                  <a:graphicData uri="http://schemas.microsoft.com/office/word/2010/wordprocessingShape">
                    <wps:wsp>
                      <wps:cNvSpPr txBox="1"/>
                      <wps:spPr>
                        <a:xfrm>
                          <a:off x="0" y="0"/>
                          <a:ext cx="2609850" cy="289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25C4A" w:rsidRDefault="001A59EA"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2"/>
                                <w:sz w:val="24"/>
                                <w:szCs w:val="24"/>
                                <w:lang w:eastAsia="ru-RU"/>
                              </w:rPr>
                              <w:t>Объяснение,</w:t>
                            </w:r>
                            <w:r w:rsidRPr="00525C4A">
                              <w:rPr>
                                <w:rFonts w:ascii="Times New Roman" w:eastAsia="Times New Roman" w:hAnsi="Times New Roman" w:cs="Times New Roman"/>
                                <w:spacing w:val="36"/>
                                <w:sz w:val="24"/>
                                <w:szCs w:val="24"/>
                                <w:lang w:eastAsia="ru-RU"/>
                              </w:rPr>
                              <w:t xml:space="preserve"> </w:t>
                            </w:r>
                            <w:r w:rsidRPr="00525C4A">
                              <w:rPr>
                                <w:rFonts w:ascii="Times New Roman" w:eastAsia="Times New Roman" w:hAnsi="Times New Roman" w:cs="Times New Roman"/>
                                <w:spacing w:val="-2"/>
                                <w:sz w:val="24"/>
                                <w:szCs w:val="24"/>
                                <w:lang w:eastAsia="ru-RU"/>
                              </w:rPr>
                              <w:t>Обсуждение</w:t>
                            </w:r>
                            <w:r w:rsidRPr="00525C4A">
                              <w:rPr>
                                <w:rFonts w:ascii="Times New Roman" w:eastAsia="Times New Roman" w:hAnsi="Times New Roman" w:cs="Times New Roman"/>
                                <w:spacing w:val="28"/>
                                <w:w w:val="99"/>
                                <w:sz w:val="24"/>
                                <w:szCs w:val="24"/>
                                <w:lang w:eastAsia="ru-RU"/>
                              </w:rPr>
                              <w:t xml:space="preserve"> </w:t>
                            </w:r>
                            <w:r w:rsidRPr="00525C4A">
                              <w:rPr>
                                <w:rFonts w:ascii="Times New Roman" w:eastAsia="Times New Roman" w:hAnsi="Times New Roman" w:cs="Times New Roman"/>
                                <w:spacing w:val="-2"/>
                                <w:sz w:val="24"/>
                                <w:szCs w:val="24"/>
                                <w:lang w:eastAsia="ru-RU"/>
                              </w:rPr>
                              <w:t>Побуждение,</w:t>
                            </w:r>
                            <w:r w:rsidRPr="00525C4A">
                              <w:rPr>
                                <w:rFonts w:ascii="Times New Roman" w:eastAsia="Times New Roman" w:hAnsi="Times New Roman" w:cs="Times New Roman"/>
                                <w:spacing w:val="36"/>
                                <w:sz w:val="24"/>
                                <w:szCs w:val="24"/>
                                <w:lang w:eastAsia="ru-RU"/>
                              </w:rPr>
                              <w:t xml:space="preserve"> </w:t>
                            </w:r>
                            <w:r w:rsidRPr="00525C4A">
                              <w:rPr>
                                <w:rFonts w:ascii="Times New Roman" w:eastAsia="Times New Roman" w:hAnsi="Times New Roman" w:cs="Times New Roman"/>
                                <w:spacing w:val="-2"/>
                                <w:sz w:val="24"/>
                                <w:szCs w:val="24"/>
                                <w:lang w:eastAsia="ru-RU"/>
                              </w:rPr>
                              <w:t>Напоминание</w:t>
                            </w:r>
                            <w:r w:rsidRPr="00525C4A">
                              <w:rPr>
                                <w:rFonts w:ascii="Times New Roman" w:eastAsia="Times New Roman" w:hAnsi="Times New Roman" w:cs="Times New Roman"/>
                                <w:spacing w:val="26"/>
                                <w:w w:val="99"/>
                                <w:sz w:val="24"/>
                                <w:szCs w:val="24"/>
                                <w:lang w:eastAsia="ru-RU"/>
                              </w:rPr>
                              <w:t xml:space="preserve"> </w:t>
                            </w:r>
                            <w:r w:rsidRPr="00525C4A">
                              <w:rPr>
                                <w:rFonts w:ascii="Times New Roman" w:eastAsia="Times New Roman" w:hAnsi="Times New Roman" w:cs="Times New Roman"/>
                                <w:spacing w:val="-2"/>
                                <w:sz w:val="24"/>
                                <w:szCs w:val="24"/>
                                <w:lang w:eastAsia="ru-RU"/>
                              </w:rPr>
                              <w:t>Уточнение,</w:t>
                            </w:r>
                            <w:r w:rsidRPr="00525C4A">
                              <w:rPr>
                                <w:rFonts w:ascii="Times New Roman" w:eastAsia="Times New Roman" w:hAnsi="Times New Roman" w:cs="Times New Roman"/>
                                <w:spacing w:val="-17"/>
                                <w:sz w:val="24"/>
                                <w:szCs w:val="24"/>
                                <w:lang w:eastAsia="ru-RU"/>
                              </w:rPr>
                              <w:t xml:space="preserve"> </w:t>
                            </w:r>
                            <w:r w:rsidRPr="00525C4A">
                              <w:rPr>
                                <w:rFonts w:ascii="Times New Roman" w:eastAsia="Times New Roman" w:hAnsi="Times New Roman" w:cs="Times New Roman"/>
                                <w:sz w:val="24"/>
                                <w:szCs w:val="24"/>
                                <w:lang w:eastAsia="ru-RU"/>
                              </w:rPr>
                              <w:t>Беседа</w:t>
                            </w:r>
                          </w:p>
                          <w:p w:rsidR="001A59EA" w:rsidRPr="00525C4A" w:rsidRDefault="001A59EA"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z w:val="24"/>
                                <w:szCs w:val="24"/>
                                <w:lang w:eastAsia="ru-RU"/>
                              </w:rPr>
                              <w:t>Беседа</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z w:val="24"/>
                                <w:szCs w:val="24"/>
                                <w:lang w:eastAsia="ru-RU"/>
                              </w:rPr>
                              <w:t>с</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pacing w:val="-1"/>
                                <w:sz w:val="24"/>
                                <w:szCs w:val="24"/>
                                <w:lang w:eastAsia="ru-RU"/>
                              </w:rPr>
                              <w:t>опорой</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z w:val="24"/>
                                <w:szCs w:val="24"/>
                                <w:lang w:eastAsia="ru-RU"/>
                              </w:rPr>
                              <w:t>и</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pacing w:val="-1"/>
                                <w:sz w:val="24"/>
                                <w:szCs w:val="24"/>
                                <w:lang w:eastAsia="ru-RU"/>
                              </w:rPr>
                              <w:t>без</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z w:val="24"/>
                                <w:szCs w:val="24"/>
                                <w:lang w:eastAsia="ru-RU"/>
                              </w:rPr>
                              <w:t>опоры</w:t>
                            </w:r>
                            <w:r w:rsidRPr="00525C4A">
                              <w:rPr>
                                <w:rFonts w:ascii="Times New Roman" w:eastAsia="Times New Roman" w:hAnsi="Times New Roman" w:cs="Times New Roman"/>
                                <w:spacing w:val="-5"/>
                                <w:sz w:val="24"/>
                                <w:szCs w:val="24"/>
                                <w:lang w:eastAsia="ru-RU"/>
                              </w:rPr>
                              <w:t xml:space="preserve"> </w:t>
                            </w:r>
                            <w:r w:rsidRPr="00525C4A">
                              <w:rPr>
                                <w:rFonts w:ascii="Times New Roman" w:eastAsia="Times New Roman" w:hAnsi="Times New Roman" w:cs="Times New Roman"/>
                                <w:spacing w:val="-1"/>
                                <w:sz w:val="24"/>
                                <w:szCs w:val="24"/>
                                <w:lang w:eastAsia="ru-RU"/>
                              </w:rPr>
                              <w:t>на</w:t>
                            </w:r>
                            <w:r w:rsidRPr="00525C4A">
                              <w:rPr>
                                <w:rFonts w:ascii="Times New Roman" w:eastAsia="Times New Roman" w:hAnsi="Times New Roman" w:cs="Times New Roman"/>
                                <w:spacing w:val="29"/>
                                <w:w w:val="99"/>
                                <w:sz w:val="24"/>
                                <w:szCs w:val="24"/>
                                <w:lang w:eastAsia="ru-RU"/>
                              </w:rPr>
                              <w:t xml:space="preserve"> </w:t>
                            </w:r>
                            <w:r w:rsidRPr="00525C4A">
                              <w:rPr>
                                <w:rFonts w:ascii="Times New Roman" w:eastAsia="Times New Roman" w:hAnsi="Times New Roman" w:cs="Times New Roman"/>
                                <w:spacing w:val="-1"/>
                                <w:sz w:val="24"/>
                                <w:szCs w:val="24"/>
                                <w:lang w:eastAsia="ru-RU"/>
                              </w:rPr>
                              <w:t>зрительное</w:t>
                            </w:r>
                            <w:r w:rsidRPr="00525C4A">
                              <w:rPr>
                                <w:rFonts w:ascii="Times New Roman" w:eastAsia="Times New Roman" w:hAnsi="Times New Roman" w:cs="Times New Roman"/>
                                <w:spacing w:val="-21"/>
                                <w:sz w:val="24"/>
                                <w:szCs w:val="24"/>
                                <w:lang w:eastAsia="ru-RU"/>
                              </w:rPr>
                              <w:t xml:space="preserve"> </w:t>
                            </w:r>
                            <w:r w:rsidRPr="00525C4A">
                              <w:rPr>
                                <w:rFonts w:ascii="Times New Roman" w:eastAsia="Times New Roman" w:hAnsi="Times New Roman" w:cs="Times New Roman"/>
                                <w:spacing w:val="-1"/>
                                <w:sz w:val="24"/>
                                <w:szCs w:val="24"/>
                                <w:lang w:eastAsia="ru-RU"/>
                              </w:rPr>
                              <w:t>восприятие</w:t>
                            </w:r>
                          </w:p>
                          <w:p w:rsidR="001A59EA" w:rsidRDefault="001A59EA"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pacing w:val="-7"/>
                                <w:sz w:val="24"/>
                                <w:szCs w:val="24"/>
                                <w:lang w:eastAsia="ru-RU"/>
                              </w:rPr>
                            </w:pPr>
                            <w:r w:rsidRPr="00525C4A">
                              <w:rPr>
                                <w:rFonts w:ascii="Times New Roman" w:eastAsia="Times New Roman" w:hAnsi="Times New Roman" w:cs="Times New Roman"/>
                                <w:spacing w:val="-3"/>
                                <w:sz w:val="24"/>
                                <w:szCs w:val="24"/>
                                <w:lang w:eastAsia="ru-RU"/>
                              </w:rPr>
                              <w:t>Хороводные</w:t>
                            </w:r>
                            <w:r w:rsidRPr="00525C4A">
                              <w:rPr>
                                <w:rFonts w:ascii="Times New Roman" w:eastAsia="Times New Roman" w:hAnsi="Times New Roman" w:cs="Times New Roman"/>
                                <w:spacing w:val="-5"/>
                                <w:sz w:val="24"/>
                                <w:szCs w:val="24"/>
                                <w:lang w:eastAsia="ru-RU"/>
                              </w:rPr>
                              <w:t xml:space="preserve"> </w:t>
                            </w:r>
                            <w:r w:rsidRPr="00525C4A">
                              <w:rPr>
                                <w:rFonts w:ascii="Times New Roman" w:eastAsia="Times New Roman" w:hAnsi="Times New Roman" w:cs="Times New Roman"/>
                                <w:spacing w:val="-1"/>
                                <w:sz w:val="24"/>
                                <w:szCs w:val="24"/>
                                <w:lang w:eastAsia="ru-RU"/>
                              </w:rPr>
                              <w:t>игры</w:t>
                            </w:r>
                            <w:r w:rsidRPr="00525C4A">
                              <w:rPr>
                                <w:rFonts w:ascii="Times New Roman" w:eastAsia="Times New Roman" w:hAnsi="Times New Roman" w:cs="Times New Roman"/>
                                <w:spacing w:val="-7"/>
                                <w:sz w:val="24"/>
                                <w:szCs w:val="24"/>
                                <w:lang w:eastAsia="ru-RU"/>
                              </w:rPr>
                              <w:t xml:space="preserve"> </w:t>
                            </w:r>
                          </w:p>
                          <w:p w:rsidR="001A59EA" w:rsidRDefault="001A59EA"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pacing w:val="24"/>
                                <w:w w:val="99"/>
                                <w:sz w:val="24"/>
                                <w:szCs w:val="24"/>
                                <w:lang w:eastAsia="ru-RU"/>
                              </w:rPr>
                            </w:pPr>
                            <w:r w:rsidRPr="00525C4A">
                              <w:rPr>
                                <w:rFonts w:ascii="Times New Roman" w:eastAsia="Times New Roman" w:hAnsi="Times New Roman" w:cs="Times New Roman"/>
                                <w:spacing w:val="-5"/>
                                <w:sz w:val="24"/>
                                <w:szCs w:val="24"/>
                                <w:lang w:eastAsia="ru-RU"/>
                              </w:rPr>
                              <w:t>Па</w:t>
                            </w:r>
                            <w:r w:rsidRPr="00525C4A">
                              <w:rPr>
                                <w:rFonts w:ascii="Times New Roman" w:eastAsia="Times New Roman" w:hAnsi="Times New Roman" w:cs="Times New Roman"/>
                                <w:spacing w:val="-4"/>
                                <w:sz w:val="24"/>
                                <w:szCs w:val="24"/>
                                <w:lang w:eastAsia="ru-RU"/>
                              </w:rPr>
                              <w:t>ль</w:t>
                            </w:r>
                            <w:r w:rsidRPr="00525C4A">
                              <w:rPr>
                                <w:rFonts w:ascii="Times New Roman" w:eastAsia="Times New Roman" w:hAnsi="Times New Roman" w:cs="Times New Roman"/>
                                <w:spacing w:val="-5"/>
                                <w:sz w:val="24"/>
                                <w:szCs w:val="24"/>
                                <w:lang w:eastAsia="ru-RU"/>
                              </w:rPr>
                              <w:t>чик</w:t>
                            </w:r>
                            <w:r w:rsidRPr="00525C4A">
                              <w:rPr>
                                <w:rFonts w:ascii="Times New Roman" w:eastAsia="Times New Roman" w:hAnsi="Times New Roman" w:cs="Times New Roman"/>
                                <w:spacing w:val="-4"/>
                                <w:sz w:val="24"/>
                                <w:szCs w:val="24"/>
                                <w:lang w:eastAsia="ru-RU"/>
                              </w:rPr>
                              <w:t>о</w:t>
                            </w:r>
                            <w:r w:rsidRPr="00525C4A">
                              <w:rPr>
                                <w:rFonts w:ascii="Times New Roman" w:eastAsia="Times New Roman" w:hAnsi="Times New Roman" w:cs="Times New Roman"/>
                                <w:spacing w:val="-5"/>
                                <w:sz w:val="24"/>
                                <w:szCs w:val="24"/>
                                <w:lang w:eastAsia="ru-RU"/>
                              </w:rPr>
                              <w:t xml:space="preserve">вые </w:t>
                            </w:r>
                            <w:r w:rsidRPr="00525C4A">
                              <w:rPr>
                                <w:rFonts w:ascii="Times New Roman" w:eastAsia="Times New Roman" w:hAnsi="Times New Roman" w:cs="Times New Roman"/>
                                <w:spacing w:val="-1"/>
                                <w:sz w:val="24"/>
                                <w:szCs w:val="24"/>
                                <w:lang w:eastAsia="ru-RU"/>
                              </w:rPr>
                              <w:t>игры</w:t>
                            </w:r>
                            <w:r w:rsidRPr="00525C4A">
                              <w:rPr>
                                <w:rFonts w:ascii="Times New Roman" w:eastAsia="Times New Roman" w:hAnsi="Times New Roman" w:cs="Times New Roman"/>
                                <w:spacing w:val="24"/>
                                <w:w w:val="99"/>
                                <w:sz w:val="24"/>
                                <w:szCs w:val="24"/>
                                <w:lang w:eastAsia="ru-RU"/>
                              </w:rPr>
                              <w:t xml:space="preserve"> </w:t>
                            </w:r>
                          </w:p>
                          <w:p w:rsidR="001A59EA" w:rsidRPr="00525C4A" w:rsidRDefault="001A59EA" w:rsidP="001C04E8">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2"/>
                                <w:sz w:val="24"/>
                                <w:szCs w:val="24"/>
                                <w:lang w:eastAsia="ru-RU"/>
                              </w:rPr>
                              <w:t>Тематические</w:t>
                            </w:r>
                            <w:r w:rsidRPr="00525C4A">
                              <w:rPr>
                                <w:rFonts w:ascii="Times New Roman" w:eastAsia="Times New Roman" w:hAnsi="Times New Roman" w:cs="Times New Roman"/>
                                <w:spacing w:val="-14"/>
                                <w:sz w:val="24"/>
                                <w:szCs w:val="24"/>
                                <w:lang w:eastAsia="ru-RU"/>
                              </w:rPr>
                              <w:t xml:space="preserve"> </w:t>
                            </w:r>
                            <w:r w:rsidRPr="00525C4A">
                              <w:rPr>
                                <w:rFonts w:ascii="Times New Roman" w:eastAsia="Times New Roman" w:hAnsi="Times New Roman" w:cs="Times New Roman"/>
                                <w:sz w:val="24"/>
                                <w:szCs w:val="24"/>
                                <w:lang w:eastAsia="ru-RU"/>
                              </w:rPr>
                              <w:t>досуги</w:t>
                            </w:r>
                            <w:r w:rsidRPr="00525C4A">
                              <w:rPr>
                                <w:rFonts w:ascii="Times New Roman" w:eastAsia="Times New Roman" w:hAnsi="Times New Roman" w:cs="Times New Roman"/>
                                <w:spacing w:val="24"/>
                                <w:sz w:val="24"/>
                                <w:szCs w:val="24"/>
                                <w:lang w:eastAsia="ru-RU"/>
                              </w:rPr>
                              <w:t xml:space="preserve"> </w:t>
                            </w:r>
                            <w:r w:rsidRPr="00525C4A">
                              <w:rPr>
                                <w:rFonts w:ascii="Times New Roman" w:eastAsia="Times New Roman" w:hAnsi="Times New Roman" w:cs="Times New Roman"/>
                                <w:spacing w:val="-3"/>
                                <w:sz w:val="24"/>
                                <w:szCs w:val="24"/>
                                <w:lang w:eastAsia="ru-RU"/>
                              </w:rPr>
                              <w:t>Коммуникативные</w:t>
                            </w:r>
                            <w:r w:rsidRPr="00525C4A">
                              <w:rPr>
                                <w:rFonts w:ascii="Times New Roman" w:eastAsia="Times New Roman" w:hAnsi="Times New Roman" w:cs="Times New Roman"/>
                                <w:spacing w:val="-18"/>
                                <w:sz w:val="24"/>
                                <w:szCs w:val="24"/>
                                <w:lang w:eastAsia="ru-RU"/>
                              </w:rPr>
                              <w:t xml:space="preserve"> </w:t>
                            </w:r>
                            <w:r w:rsidRPr="00525C4A">
                              <w:rPr>
                                <w:rFonts w:ascii="Times New Roman" w:eastAsia="Times New Roman" w:hAnsi="Times New Roman" w:cs="Times New Roman"/>
                                <w:spacing w:val="-1"/>
                                <w:sz w:val="24"/>
                                <w:szCs w:val="24"/>
                                <w:lang w:eastAsia="ru-RU"/>
                              </w:rPr>
                              <w:t>тренинги</w:t>
                            </w:r>
                            <w:r w:rsidRPr="00525C4A">
                              <w:rPr>
                                <w:rFonts w:ascii="Times New Roman" w:eastAsia="Times New Roman" w:hAnsi="Times New Roman" w:cs="Times New Roman"/>
                                <w:spacing w:val="26"/>
                                <w:sz w:val="24"/>
                                <w:szCs w:val="24"/>
                                <w:lang w:eastAsia="ru-RU"/>
                              </w:rPr>
                              <w:t xml:space="preserve"> </w:t>
                            </w:r>
                            <w:r w:rsidRPr="00525C4A">
                              <w:rPr>
                                <w:rFonts w:ascii="Times New Roman" w:eastAsia="Times New Roman" w:hAnsi="Times New Roman" w:cs="Times New Roman"/>
                                <w:spacing w:val="-1"/>
                                <w:sz w:val="24"/>
                                <w:szCs w:val="24"/>
                                <w:lang w:eastAsia="ru-RU"/>
                              </w:rPr>
                              <w:t>Гимнастики</w:t>
                            </w:r>
                            <w:r>
                              <w:rPr>
                                <w:rFonts w:ascii="Times New Roman" w:eastAsia="Times New Roman" w:hAnsi="Times New Roman" w:cs="Times New Roman"/>
                                <w:sz w:val="24"/>
                                <w:szCs w:val="24"/>
                                <w:lang w:eastAsia="ru-RU"/>
                              </w:rPr>
                              <w:t xml:space="preserve"> </w:t>
                            </w:r>
                            <w:r w:rsidRPr="00525C4A">
                              <w:rPr>
                                <w:rFonts w:ascii="Times New Roman" w:eastAsia="Times New Roman" w:hAnsi="Times New Roman" w:cs="Times New Roman"/>
                                <w:spacing w:val="-1"/>
                                <w:sz w:val="24"/>
                                <w:szCs w:val="24"/>
                                <w:lang w:eastAsia="ru-RU"/>
                              </w:rPr>
                              <w:t>(</w:t>
                            </w:r>
                            <w:proofErr w:type="spellStart"/>
                            <w:r w:rsidRPr="00525C4A">
                              <w:rPr>
                                <w:rFonts w:ascii="Times New Roman" w:eastAsia="Times New Roman" w:hAnsi="Times New Roman" w:cs="Times New Roman"/>
                                <w:spacing w:val="-1"/>
                                <w:sz w:val="24"/>
                                <w:szCs w:val="24"/>
                                <w:lang w:eastAsia="ru-RU"/>
                              </w:rPr>
                              <w:t>логоритмическая</w:t>
                            </w:r>
                            <w:proofErr w:type="spellEnd"/>
                            <w:r w:rsidRPr="00525C4A">
                              <w:rPr>
                                <w:rFonts w:ascii="Times New Roman" w:eastAsia="Times New Roman" w:hAnsi="Times New Roman" w:cs="Times New Roman"/>
                                <w:spacing w:val="-1"/>
                                <w:sz w:val="24"/>
                                <w:szCs w:val="24"/>
                                <w:lang w:eastAsia="ru-RU"/>
                              </w:rPr>
                              <w:t>)</w:t>
                            </w:r>
                          </w:p>
                          <w:p w:rsidR="001A59EA" w:rsidRPr="00525C4A" w:rsidRDefault="001A59EA"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2"/>
                                <w:sz w:val="24"/>
                                <w:szCs w:val="24"/>
                                <w:lang w:eastAsia="ru-RU"/>
                              </w:rPr>
                              <w:t>Речевые</w:t>
                            </w:r>
                            <w:r w:rsidRPr="00525C4A">
                              <w:rPr>
                                <w:rFonts w:ascii="Times New Roman" w:eastAsia="Times New Roman" w:hAnsi="Times New Roman" w:cs="Times New Roman"/>
                                <w:spacing w:val="-13"/>
                                <w:sz w:val="24"/>
                                <w:szCs w:val="24"/>
                                <w:lang w:eastAsia="ru-RU"/>
                              </w:rPr>
                              <w:t xml:space="preserve"> </w:t>
                            </w:r>
                            <w:r w:rsidRPr="00525C4A">
                              <w:rPr>
                                <w:rFonts w:ascii="Times New Roman" w:eastAsia="Times New Roman" w:hAnsi="Times New Roman" w:cs="Times New Roman"/>
                                <w:sz w:val="24"/>
                                <w:szCs w:val="24"/>
                                <w:lang w:eastAsia="ru-RU"/>
                              </w:rPr>
                              <w:t>дидактические</w:t>
                            </w:r>
                            <w:r w:rsidRPr="00525C4A">
                              <w:rPr>
                                <w:rFonts w:ascii="Times New Roman" w:eastAsia="Times New Roman" w:hAnsi="Times New Roman" w:cs="Times New Roman"/>
                                <w:spacing w:val="-13"/>
                                <w:sz w:val="24"/>
                                <w:szCs w:val="24"/>
                                <w:lang w:eastAsia="ru-RU"/>
                              </w:rPr>
                              <w:t xml:space="preserve"> </w:t>
                            </w:r>
                            <w:r w:rsidRPr="00525C4A">
                              <w:rPr>
                                <w:rFonts w:ascii="Times New Roman" w:eastAsia="Times New Roman" w:hAnsi="Times New Roman" w:cs="Times New Roman"/>
                                <w:spacing w:val="-1"/>
                                <w:sz w:val="24"/>
                                <w:szCs w:val="24"/>
                                <w:lang w:eastAsia="ru-RU"/>
                              </w:rPr>
                              <w:t>игры</w:t>
                            </w:r>
                            <w:r w:rsidRPr="00525C4A">
                              <w:rPr>
                                <w:rFonts w:ascii="Times New Roman" w:eastAsia="Times New Roman" w:hAnsi="Times New Roman" w:cs="Times New Roman"/>
                                <w:spacing w:val="24"/>
                                <w:w w:val="99"/>
                                <w:sz w:val="24"/>
                                <w:szCs w:val="24"/>
                                <w:lang w:eastAsia="ru-RU"/>
                              </w:rPr>
                              <w:t xml:space="preserve"> </w:t>
                            </w:r>
                            <w:r w:rsidRPr="00525C4A">
                              <w:rPr>
                                <w:rFonts w:ascii="Times New Roman" w:eastAsia="Times New Roman" w:hAnsi="Times New Roman" w:cs="Times New Roman"/>
                                <w:spacing w:val="-2"/>
                                <w:sz w:val="24"/>
                                <w:szCs w:val="24"/>
                                <w:lang w:eastAsia="ru-RU"/>
                              </w:rPr>
                              <w:t>Наблюдения</w:t>
                            </w:r>
                          </w:p>
                          <w:p w:rsidR="001A59EA" w:rsidRDefault="001A59EA"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pacing w:val="28"/>
                                <w:w w:val="99"/>
                                <w:sz w:val="24"/>
                                <w:szCs w:val="24"/>
                                <w:lang w:eastAsia="ru-RU"/>
                              </w:rPr>
                            </w:pPr>
                            <w:r w:rsidRPr="00525C4A">
                              <w:rPr>
                                <w:rFonts w:ascii="Times New Roman" w:eastAsia="Times New Roman" w:hAnsi="Times New Roman" w:cs="Times New Roman"/>
                                <w:spacing w:val="-1"/>
                                <w:sz w:val="24"/>
                                <w:szCs w:val="24"/>
                                <w:lang w:eastAsia="ru-RU"/>
                              </w:rPr>
                              <w:t>Работа</w:t>
                            </w:r>
                            <w:r w:rsidRPr="00525C4A">
                              <w:rPr>
                                <w:rFonts w:ascii="Times New Roman" w:eastAsia="Times New Roman" w:hAnsi="Times New Roman" w:cs="Times New Roman"/>
                                <w:spacing w:val="-6"/>
                                <w:sz w:val="24"/>
                                <w:szCs w:val="24"/>
                                <w:lang w:eastAsia="ru-RU"/>
                              </w:rPr>
                              <w:t xml:space="preserve"> </w:t>
                            </w:r>
                            <w:r w:rsidRPr="00525C4A">
                              <w:rPr>
                                <w:rFonts w:ascii="Times New Roman" w:eastAsia="Times New Roman" w:hAnsi="Times New Roman" w:cs="Times New Roman"/>
                                <w:sz w:val="24"/>
                                <w:szCs w:val="24"/>
                                <w:lang w:eastAsia="ru-RU"/>
                              </w:rPr>
                              <w:t>в</w:t>
                            </w:r>
                            <w:r w:rsidRPr="00525C4A">
                              <w:rPr>
                                <w:rFonts w:ascii="Times New Roman" w:eastAsia="Times New Roman" w:hAnsi="Times New Roman" w:cs="Times New Roman"/>
                                <w:spacing w:val="-7"/>
                                <w:sz w:val="24"/>
                                <w:szCs w:val="24"/>
                                <w:lang w:eastAsia="ru-RU"/>
                              </w:rPr>
                              <w:t xml:space="preserve"> </w:t>
                            </w:r>
                            <w:r w:rsidRPr="00525C4A">
                              <w:rPr>
                                <w:rFonts w:ascii="Times New Roman" w:eastAsia="Times New Roman" w:hAnsi="Times New Roman" w:cs="Times New Roman"/>
                                <w:spacing w:val="-1"/>
                                <w:sz w:val="24"/>
                                <w:szCs w:val="24"/>
                                <w:lang w:eastAsia="ru-RU"/>
                              </w:rPr>
                              <w:t>книжном</w:t>
                            </w:r>
                            <w:r w:rsidRPr="00525C4A">
                              <w:rPr>
                                <w:rFonts w:ascii="Times New Roman" w:eastAsia="Times New Roman" w:hAnsi="Times New Roman" w:cs="Times New Roman"/>
                                <w:spacing w:val="-6"/>
                                <w:sz w:val="24"/>
                                <w:szCs w:val="24"/>
                                <w:lang w:eastAsia="ru-RU"/>
                              </w:rPr>
                              <w:t xml:space="preserve"> </w:t>
                            </w:r>
                            <w:r w:rsidRPr="00525C4A">
                              <w:rPr>
                                <w:rFonts w:ascii="Times New Roman" w:eastAsia="Times New Roman" w:hAnsi="Times New Roman" w:cs="Times New Roman"/>
                                <w:spacing w:val="-3"/>
                                <w:sz w:val="24"/>
                                <w:szCs w:val="24"/>
                                <w:lang w:eastAsia="ru-RU"/>
                              </w:rPr>
                              <w:t>уголке</w:t>
                            </w:r>
                            <w:r w:rsidRPr="00525C4A">
                              <w:rPr>
                                <w:rFonts w:ascii="Times New Roman" w:eastAsia="Times New Roman" w:hAnsi="Times New Roman" w:cs="Times New Roman"/>
                                <w:spacing w:val="28"/>
                                <w:w w:val="99"/>
                                <w:sz w:val="24"/>
                                <w:szCs w:val="24"/>
                                <w:lang w:eastAsia="ru-RU"/>
                              </w:rPr>
                              <w:t xml:space="preserve"> </w:t>
                            </w:r>
                          </w:p>
                          <w:p w:rsidR="001A59EA" w:rsidRPr="00525C4A" w:rsidRDefault="001A59EA"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1"/>
                                <w:sz w:val="24"/>
                                <w:szCs w:val="24"/>
                                <w:lang w:eastAsia="ru-RU"/>
                              </w:rPr>
                              <w:t>Чтение</w:t>
                            </w:r>
                          </w:p>
                          <w:p w:rsidR="001A59EA" w:rsidRPr="00525C4A" w:rsidRDefault="001A59EA" w:rsidP="00525C4A">
                            <w:pPr>
                              <w:widowControl w:val="0"/>
                              <w:kinsoku w:val="0"/>
                              <w:overflowPunct w:val="0"/>
                              <w:autoSpaceDE w:val="0"/>
                              <w:autoSpaceDN w:val="0"/>
                              <w:adjustRightInd w:val="0"/>
                              <w:spacing w:before="3"/>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1"/>
                                <w:sz w:val="24"/>
                                <w:szCs w:val="24"/>
                                <w:lang w:eastAsia="ru-RU"/>
                              </w:rPr>
                              <w:t>Разучивание</w:t>
                            </w:r>
                            <w:r w:rsidRPr="00525C4A">
                              <w:rPr>
                                <w:rFonts w:ascii="Times New Roman" w:eastAsia="Times New Roman" w:hAnsi="Times New Roman" w:cs="Times New Roman"/>
                                <w:spacing w:val="-16"/>
                                <w:sz w:val="24"/>
                                <w:szCs w:val="24"/>
                                <w:lang w:eastAsia="ru-RU"/>
                              </w:rPr>
                              <w:t xml:space="preserve"> </w:t>
                            </w:r>
                            <w:r w:rsidRPr="00525C4A">
                              <w:rPr>
                                <w:rFonts w:ascii="Times New Roman" w:eastAsia="Times New Roman" w:hAnsi="Times New Roman" w:cs="Times New Roman"/>
                                <w:spacing w:val="-3"/>
                                <w:sz w:val="24"/>
                                <w:szCs w:val="24"/>
                                <w:lang w:eastAsia="ru-RU"/>
                              </w:rPr>
                              <w:t>стихов</w:t>
                            </w:r>
                          </w:p>
                          <w:p w:rsidR="001A59EA" w:rsidRDefault="001A59EA" w:rsidP="00525C4A">
                            <w:pPr>
                              <w:ind w:right="-18" w:firstLine="31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18" o:spid="_x0000_s1185" type="#_x0000_t202" style="position:absolute;left:0;text-align:left;margin-left:-.95pt;margin-top:5pt;width:205.5pt;height:228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" fillcolor="white [3201]" strokeweight=".5pt">
                <v:textbox>
                  <w:txbxContent>
                    <w:p w:rsidR="00214C98" w:rsidRPr="00525C4A" w:rsidRDefault="00214C98"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2"/>
                          <w:sz w:val="24"/>
                          <w:szCs w:val="24"/>
                          <w:lang w:eastAsia="ru-RU"/>
                        </w:rPr>
                        <w:t>Объяснение,</w:t>
                      </w:r>
                      <w:r w:rsidRPr="00525C4A">
                        <w:rPr>
                          <w:rFonts w:ascii="Times New Roman" w:eastAsia="Times New Roman" w:hAnsi="Times New Roman" w:cs="Times New Roman"/>
                          <w:spacing w:val="36"/>
                          <w:sz w:val="24"/>
                          <w:szCs w:val="24"/>
                          <w:lang w:eastAsia="ru-RU"/>
                        </w:rPr>
                        <w:t xml:space="preserve"> </w:t>
                      </w:r>
                      <w:r w:rsidRPr="00525C4A">
                        <w:rPr>
                          <w:rFonts w:ascii="Times New Roman" w:eastAsia="Times New Roman" w:hAnsi="Times New Roman" w:cs="Times New Roman"/>
                          <w:spacing w:val="-2"/>
                          <w:sz w:val="24"/>
                          <w:szCs w:val="24"/>
                          <w:lang w:eastAsia="ru-RU"/>
                        </w:rPr>
                        <w:t>Обсуждение</w:t>
                      </w:r>
                      <w:r w:rsidRPr="00525C4A">
                        <w:rPr>
                          <w:rFonts w:ascii="Times New Roman" w:eastAsia="Times New Roman" w:hAnsi="Times New Roman" w:cs="Times New Roman"/>
                          <w:spacing w:val="28"/>
                          <w:w w:val="99"/>
                          <w:sz w:val="24"/>
                          <w:szCs w:val="24"/>
                          <w:lang w:eastAsia="ru-RU"/>
                        </w:rPr>
                        <w:t xml:space="preserve"> </w:t>
                      </w:r>
                      <w:r w:rsidRPr="00525C4A">
                        <w:rPr>
                          <w:rFonts w:ascii="Times New Roman" w:eastAsia="Times New Roman" w:hAnsi="Times New Roman" w:cs="Times New Roman"/>
                          <w:spacing w:val="-2"/>
                          <w:sz w:val="24"/>
                          <w:szCs w:val="24"/>
                          <w:lang w:eastAsia="ru-RU"/>
                        </w:rPr>
                        <w:t>Побуждение,</w:t>
                      </w:r>
                      <w:r w:rsidRPr="00525C4A">
                        <w:rPr>
                          <w:rFonts w:ascii="Times New Roman" w:eastAsia="Times New Roman" w:hAnsi="Times New Roman" w:cs="Times New Roman"/>
                          <w:spacing w:val="36"/>
                          <w:sz w:val="24"/>
                          <w:szCs w:val="24"/>
                          <w:lang w:eastAsia="ru-RU"/>
                        </w:rPr>
                        <w:t xml:space="preserve"> </w:t>
                      </w:r>
                      <w:r w:rsidRPr="00525C4A">
                        <w:rPr>
                          <w:rFonts w:ascii="Times New Roman" w:eastAsia="Times New Roman" w:hAnsi="Times New Roman" w:cs="Times New Roman"/>
                          <w:spacing w:val="-2"/>
                          <w:sz w:val="24"/>
                          <w:szCs w:val="24"/>
                          <w:lang w:eastAsia="ru-RU"/>
                        </w:rPr>
                        <w:t>Напоминание</w:t>
                      </w:r>
                      <w:r w:rsidRPr="00525C4A">
                        <w:rPr>
                          <w:rFonts w:ascii="Times New Roman" w:eastAsia="Times New Roman" w:hAnsi="Times New Roman" w:cs="Times New Roman"/>
                          <w:spacing w:val="26"/>
                          <w:w w:val="99"/>
                          <w:sz w:val="24"/>
                          <w:szCs w:val="24"/>
                          <w:lang w:eastAsia="ru-RU"/>
                        </w:rPr>
                        <w:t xml:space="preserve"> </w:t>
                      </w:r>
                      <w:r w:rsidRPr="00525C4A">
                        <w:rPr>
                          <w:rFonts w:ascii="Times New Roman" w:eastAsia="Times New Roman" w:hAnsi="Times New Roman" w:cs="Times New Roman"/>
                          <w:spacing w:val="-2"/>
                          <w:sz w:val="24"/>
                          <w:szCs w:val="24"/>
                          <w:lang w:eastAsia="ru-RU"/>
                        </w:rPr>
                        <w:t>Уточнение,</w:t>
                      </w:r>
                      <w:r w:rsidRPr="00525C4A">
                        <w:rPr>
                          <w:rFonts w:ascii="Times New Roman" w:eastAsia="Times New Roman" w:hAnsi="Times New Roman" w:cs="Times New Roman"/>
                          <w:spacing w:val="-17"/>
                          <w:sz w:val="24"/>
                          <w:szCs w:val="24"/>
                          <w:lang w:eastAsia="ru-RU"/>
                        </w:rPr>
                        <w:t xml:space="preserve"> </w:t>
                      </w:r>
                      <w:r w:rsidRPr="00525C4A">
                        <w:rPr>
                          <w:rFonts w:ascii="Times New Roman" w:eastAsia="Times New Roman" w:hAnsi="Times New Roman" w:cs="Times New Roman"/>
                          <w:sz w:val="24"/>
                          <w:szCs w:val="24"/>
                          <w:lang w:eastAsia="ru-RU"/>
                        </w:rPr>
                        <w:t>Беседа</w:t>
                      </w:r>
                    </w:p>
                    <w:p w:rsidR="00214C98" w:rsidRPr="00525C4A" w:rsidRDefault="00214C98"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z w:val="24"/>
                          <w:szCs w:val="24"/>
                          <w:lang w:eastAsia="ru-RU"/>
                        </w:rPr>
                        <w:t>Беседа</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z w:val="24"/>
                          <w:szCs w:val="24"/>
                          <w:lang w:eastAsia="ru-RU"/>
                        </w:rPr>
                        <w:t>с</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pacing w:val="-1"/>
                          <w:sz w:val="24"/>
                          <w:szCs w:val="24"/>
                          <w:lang w:eastAsia="ru-RU"/>
                        </w:rPr>
                        <w:t>опорой</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z w:val="24"/>
                          <w:szCs w:val="24"/>
                          <w:lang w:eastAsia="ru-RU"/>
                        </w:rPr>
                        <w:t>и</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pacing w:val="-1"/>
                          <w:sz w:val="24"/>
                          <w:szCs w:val="24"/>
                          <w:lang w:eastAsia="ru-RU"/>
                        </w:rPr>
                        <w:t>без</w:t>
                      </w:r>
                      <w:r w:rsidRPr="00525C4A">
                        <w:rPr>
                          <w:rFonts w:ascii="Times New Roman" w:eastAsia="Times New Roman" w:hAnsi="Times New Roman" w:cs="Times New Roman"/>
                          <w:spacing w:val="-3"/>
                          <w:sz w:val="24"/>
                          <w:szCs w:val="24"/>
                          <w:lang w:eastAsia="ru-RU"/>
                        </w:rPr>
                        <w:t xml:space="preserve"> </w:t>
                      </w:r>
                      <w:r w:rsidRPr="00525C4A">
                        <w:rPr>
                          <w:rFonts w:ascii="Times New Roman" w:eastAsia="Times New Roman" w:hAnsi="Times New Roman" w:cs="Times New Roman"/>
                          <w:sz w:val="24"/>
                          <w:szCs w:val="24"/>
                          <w:lang w:eastAsia="ru-RU"/>
                        </w:rPr>
                        <w:t>опоры</w:t>
                      </w:r>
                      <w:r w:rsidRPr="00525C4A">
                        <w:rPr>
                          <w:rFonts w:ascii="Times New Roman" w:eastAsia="Times New Roman" w:hAnsi="Times New Roman" w:cs="Times New Roman"/>
                          <w:spacing w:val="-5"/>
                          <w:sz w:val="24"/>
                          <w:szCs w:val="24"/>
                          <w:lang w:eastAsia="ru-RU"/>
                        </w:rPr>
                        <w:t xml:space="preserve"> </w:t>
                      </w:r>
                      <w:r w:rsidRPr="00525C4A">
                        <w:rPr>
                          <w:rFonts w:ascii="Times New Roman" w:eastAsia="Times New Roman" w:hAnsi="Times New Roman" w:cs="Times New Roman"/>
                          <w:spacing w:val="-1"/>
                          <w:sz w:val="24"/>
                          <w:szCs w:val="24"/>
                          <w:lang w:eastAsia="ru-RU"/>
                        </w:rPr>
                        <w:t>на</w:t>
                      </w:r>
                      <w:r w:rsidRPr="00525C4A">
                        <w:rPr>
                          <w:rFonts w:ascii="Times New Roman" w:eastAsia="Times New Roman" w:hAnsi="Times New Roman" w:cs="Times New Roman"/>
                          <w:spacing w:val="29"/>
                          <w:w w:val="99"/>
                          <w:sz w:val="24"/>
                          <w:szCs w:val="24"/>
                          <w:lang w:eastAsia="ru-RU"/>
                        </w:rPr>
                        <w:t xml:space="preserve"> </w:t>
                      </w:r>
                      <w:r w:rsidRPr="00525C4A">
                        <w:rPr>
                          <w:rFonts w:ascii="Times New Roman" w:eastAsia="Times New Roman" w:hAnsi="Times New Roman" w:cs="Times New Roman"/>
                          <w:spacing w:val="-1"/>
                          <w:sz w:val="24"/>
                          <w:szCs w:val="24"/>
                          <w:lang w:eastAsia="ru-RU"/>
                        </w:rPr>
                        <w:t>зрительное</w:t>
                      </w:r>
                      <w:r w:rsidRPr="00525C4A">
                        <w:rPr>
                          <w:rFonts w:ascii="Times New Roman" w:eastAsia="Times New Roman" w:hAnsi="Times New Roman" w:cs="Times New Roman"/>
                          <w:spacing w:val="-21"/>
                          <w:sz w:val="24"/>
                          <w:szCs w:val="24"/>
                          <w:lang w:eastAsia="ru-RU"/>
                        </w:rPr>
                        <w:t xml:space="preserve"> </w:t>
                      </w:r>
                      <w:r w:rsidRPr="00525C4A">
                        <w:rPr>
                          <w:rFonts w:ascii="Times New Roman" w:eastAsia="Times New Roman" w:hAnsi="Times New Roman" w:cs="Times New Roman"/>
                          <w:spacing w:val="-1"/>
                          <w:sz w:val="24"/>
                          <w:szCs w:val="24"/>
                          <w:lang w:eastAsia="ru-RU"/>
                        </w:rPr>
                        <w:t>восприятие</w:t>
                      </w:r>
                    </w:p>
                    <w:p w:rsidR="00214C98" w:rsidRDefault="00214C98"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pacing w:val="-7"/>
                          <w:sz w:val="24"/>
                          <w:szCs w:val="24"/>
                          <w:lang w:eastAsia="ru-RU"/>
                        </w:rPr>
                      </w:pPr>
                      <w:r w:rsidRPr="00525C4A">
                        <w:rPr>
                          <w:rFonts w:ascii="Times New Roman" w:eastAsia="Times New Roman" w:hAnsi="Times New Roman" w:cs="Times New Roman"/>
                          <w:spacing w:val="-3"/>
                          <w:sz w:val="24"/>
                          <w:szCs w:val="24"/>
                          <w:lang w:eastAsia="ru-RU"/>
                        </w:rPr>
                        <w:t>Хороводные</w:t>
                      </w:r>
                      <w:r w:rsidRPr="00525C4A">
                        <w:rPr>
                          <w:rFonts w:ascii="Times New Roman" w:eastAsia="Times New Roman" w:hAnsi="Times New Roman" w:cs="Times New Roman"/>
                          <w:spacing w:val="-5"/>
                          <w:sz w:val="24"/>
                          <w:szCs w:val="24"/>
                          <w:lang w:eastAsia="ru-RU"/>
                        </w:rPr>
                        <w:t xml:space="preserve"> </w:t>
                      </w:r>
                      <w:r w:rsidRPr="00525C4A">
                        <w:rPr>
                          <w:rFonts w:ascii="Times New Roman" w:eastAsia="Times New Roman" w:hAnsi="Times New Roman" w:cs="Times New Roman"/>
                          <w:spacing w:val="-1"/>
                          <w:sz w:val="24"/>
                          <w:szCs w:val="24"/>
                          <w:lang w:eastAsia="ru-RU"/>
                        </w:rPr>
                        <w:t>игры</w:t>
                      </w:r>
                      <w:r w:rsidRPr="00525C4A">
                        <w:rPr>
                          <w:rFonts w:ascii="Times New Roman" w:eastAsia="Times New Roman" w:hAnsi="Times New Roman" w:cs="Times New Roman"/>
                          <w:spacing w:val="-7"/>
                          <w:sz w:val="24"/>
                          <w:szCs w:val="24"/>
                          <w:lang w:eastAsia="ru-RU"/>
                        </w:rPr>
                        <w:t xml:space="preserve"> </w:t>
                      </w:r>
                    </w:p>
                    <w:p w:rsidR="00214C98" w:rsidRDefault="00214C98"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pacing w:val="24"/>
                          <w:w w:val="99"/>
                          <w:sz w:val="24"/>
                          <w:szCs w:val="24"/>
                          <w:lang w:eastAsia="ru-RU"/>
                        </w:rPr>
                      </w:pPr>
                      <w:r w:rsidRPr="00525C4A">
                        <w:rPr>
                          <w:rFonts w:ascii="Times New Roman" w:eastAsia="Times New Roman" w:hAnsi="Times New Roman" w:cs="Times New Roman"/>
                          <w:spacing w:val="-5"/>
                          <w:sz w:val="24"/>
                          <w:szCs w:val="24"/>
                          <w:lang w:eastAsia="ru-RU"/>
                        </w:rPr>
                        <w:t>Па</w:t>
                      </w:r>
                      <w:r w:rsidRPr="00525C4A">
                        <w:rPr>
                          <w:rFonts w:ascii="Times New Roman" w:eastAsia="Times New Roman" w:hAnsi="Times New Roman" w:cs="Times New Roman"/>
                          <w:spacing w:val="-4"/>
                          <w:sz w:val="24"/>
                          <w:szCs w:val="24"/>
                          <w:lang w:eastAsia="ru-RU"/>
                        </w:rPr>
                        <w:t>ль</w:t>
                      </w:r>
                      <w:r w:rsidRPr="00525C4A">
                        <w:rPr>
                          <w:rFonts w:ascii="Times New Roman" w:eastAsia="Times New Roman" w:hAnsi="Times New Roman" w:cs="Times New Roman"/>
                          <w:spacing w:val="-5"/>
                          <w:sz w:val="24"/>
                          <w:szCs w:val="24"/>
                          <w:lang w:eastAsia="ru-RU"/>
                        </w:rPr>
                        <w:t>чик</w:t>
                      </w:r>
                      <w:r w:rsidRPr="00525C4A">
                        <w:rPr>
                          <w:rFonts w:ascii="Times New Roman" w:eastAsia="Times New Roman" w:hAnsi="Times New Roman" w:cs="Times New Roman"/>
                          <w:spacing w:val="-4"/>
                          <w:sz w:val="24"/>
                          <w:szCs w:val="24"/>
                          <w:lang w:eastAsia="ru-RU"/>
                        </w:rPr>
                        <w:t>о</w:t>
                      </w:r>
                      <w:r w:rsidRPr="00525C4A">
                        <w:rPr>
                          <w:rFonts w:ascii="Times New Roman" w:eastAsia="Times New Roman" w:hAnsi="Times New Roman" w:cs="Times New Roman"/>
                          <w:spacing w:val="-5"/>
                          <w:sz w:val="24"/>
                          <w:szCs w:val="24"/>
                          <w:lang w:eastAsia="ru-RU"/>
                        </w:rPr>
                        <w:t xml:space="preserve">вые </w:t>
                      </w:r>
                      <w:r w:rsidRPr="00525C4A">
                        <w:rPr>
                          <w:rFonts w:ascii="Times New Roman" w:eastAsia="Times New Roman" w:hAnsi="Times New Roman" w:cs="Times New Roman"/>
                          <w:spacing w:val="-1"/>
                          <w:sz w:val="24"/>
                          <w:szCs w:val="24"/>
                          <w:lang w:eastAsia="ru-RU"/>
                        </w:rPr>
                        <w:t>игры</w:t>
                      </w:r>
                      <w:r w:rsidRPr="00525C4A">
                        <w:rPr>
                          <w:rFonts w:ascii="Times New Roman" w:eastAsia="Times New Roman" w:hAnsi="Times New Roman" w:cs="Times New Roman"/>
                          <w:spacing w:val="24"/>
                          <w:w w:val="99"/>
                          <w:sz w:val="24"/>
                          <w:szCs w:val="24"/>
                          <w:lang w:eastAsia="ru-RU"/>
                        </w:rPr>
                        <w:t xml:space="preserve"> </w:t>
                      </w:r>
                    </w:p>
                    <w:p w:rsidR="00214C98" w:rsidRPr="00525C4A" w:rsidRDefault="00214C98" w:rsidP="001C04E8">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2"/>
                          <w:sz w:val="24"/>
                          <w:szCs w:val="24"/>
                          <w:lang w:eastAsia="ru-RU"/>
                        </w:rPr>
                        <w:t>Тематические</w:t>
                      </w:r>
                      <w:r w:rsidRPr="00525C4A">
                        <w:rPr>
                          <w:rFonts w:ascii="Times New Roman" w:eastAsia="Times New Roman" w:hAnsi="Times New Roman" w:cs="Times New Roman"/>
                          <w:spacing w:val="-14"/>
                          <w:sz w:val="24"/>
                          <w:szCs w:val="24"/>
                          <w:lang w:eastAsia="ru-RU"/>
                        </w:rPr>
                        <w:t xml:space="preserve"> </w:t>
                      </w:r>
                      <w:r w:rsidRPr="00525C4A">
                        <w:rPr>
                          <w:rFonts w:ascii="Times New Roman" w:eastAsia="Times New Roman" w:hAnsi="Times New Roman" w:cs="Times New Roman"/>
                          <w:sz w:val="24"/>
                          <w:szCs w:val="24"/>
                          <w:lang w:eastAsia="ru-RU"/>
                        </w:rPr>
                        <w:t>досуги</w:t>
                      </w:r>
                      <w:r w:rsidRPr="00525C4A">
                        <w:rPr>
                          <w:rFonts w:ascii="Times New Roman" w:eastAsia="Times New Roman" w:hAnsi="Times New Roman" w:cs="Times New Roman"/>
                          <w:spacing w:val="24"/>
                          <w:sz w:val="24"/>
                          <w:szCs w:val="24"/>
                          <w:lang w:eastAsia="ru-RU"/>
                        </w:rPr>
                        <w:t xml:space="preserve"> </w:t>
                      </w:r>
                      <w:r w:rsidRPr="00525C4A">
                        <w:rPr>
                          <w:rFonts w:ascii="Times New Roman" w:eastAsia="Times New Roman" w:hAnsi="Times New Roman" w:cs="Times New Roman"/>
                          <w:spacing w:val="-3"/>
                          <w:sz w:val="24"/>
                          <w:szCs w:val="24"/>
                          <w:lang w:eastAsia="ru-RU"/>
                        </w:rPr>
                        <w:t>Коммуникативные</w:t>
                      </w:r>
                      <w:r w:rsidRPr="00525C4A">
                        <w:rPr>
                          <w:rFonts w:ascii="Times New Roman" w:eastAsia="Times New Roman" w:hAnsi="Times New Roman" w:cs="Times New Roman"/>
                          <w:spacing w:val="-18"/>
                          <w:sz w:val="24"/>
                          <w:szCs w:val="24"/>
                          <w:lang w:eastAsia="ru-RU"/>
                        </w:rPr>
                        <w:t xml:space="preserve"> </w:t>
                      </w:r>
                      <w:r w:rsidRPr="00525C4A">
                        <w:rPr>
                          <w:rFonts w:ascii="Times New Roman" w:eastAsia="Times New Roman" w:hAnsi="Times New Roman" w:cs="Times New Roman"/>
                          <w:spacing w:val="-1"/>
                          <w:sz w:val="24"/>
                          <w:szCs w:val="24"/>
                          <w:lang w:eastAsia="ru-RU"/>
                        </w:rPr>
                        <w:t>тренинги</w:t>
                      </w:r>
                      <w:r w:rsidRPr="00525C4A">
                        <w:rPr>
                          <w:rFonts w:ascii="Times New Roman" w:eastAsia="Times New Roman" w:hAnsi="Times New Roman" w:cs="Times New Roman"/>
                          <w:spacing w:val="26"/>
                          <w:sz w:val="24"/>
                          <w:szCs w:val="24"/>
                          <w:lang w:eastAsia="ru-RU"/>
                        </w:rPr>
                        <w:t xml:space="preserve"> </w:t>
                      </w:r>
                      <w:r w:rsidRPr="00525C4A">
                        <w:rPr>
                          <w:rFonts w:ascii="Times New Roman" w:eastAsia="Times New Roman" w:hAnsi="Times New Roman" w:cs="Times New Roman"/>
                          <w:spacing w:val="-1"/>
                          <w:sz w:val="24"/>
                          <w:szCs w:val="24"/>
                          <w:lang w:eastAsia="ru-RU"/>
                        </w:rPr>
                        <w:t>Гимнастики</w:t>
                      </w:r>
                      <w:r>
                        <w:rPr>
                          <w:rFonts w:ascii="Times New Roman" w:eastAsia="Times New Roman" w:hAnsi="Times New Roman" w:cs="Times New Roman"/>
                          <w:sz w:val="24"/>
                          <w:szCs w:val="24"/>
                          <w:lang w:eastAsia="ru-RU"/>
                        </w:rPr>
                        <w:t xml:space="preserve"> </w:t>
                      </w:r>
                      <w:r w:rsidRPr="00525C4A">
                        <w:rPr>
                          <w:rFonts w:ascii="Times New Roman" w:eastAsia="Times New Roman" w:hAnsi="Times New Roman" w:cs="Times New Roman"/>
                          <w:spacing w:val="-1"/>
                          <w:sz w:val="24"/>
                          <w:szCs w:val="24"/>
                          <w:lang w:eastAsia="ru-RU"/>
                        </w:rPr>
                        <w:t>(</w:t>
                      </w:r>
                      <w:proofErr w:type="spellStart"/>
                      <w:r w:rsidRPr="00525C4A">
                        <w:rPr>
                          <w:rFonts w:ascii="Times New Roman" w:eastAsia="Times New Roman" w:hAnsi="Times New Roman" w:cs="Times New Roman"/>
                          <w:spacing w:val="-1"/>
                          <w:sz w:val="24"/>
                          <w:szCs w:val="24"/>
                          <w:lang w:eastAsia="ru-RU"/>
                        </w:rPr>
                        <w:t>логоритмическая</w:t>
                      </w:r>
                      <w:proofErr w:type="spellEnd"/>
                      <w:r w:rsidRPr="00525C4A">
                        <w:rPr>
                          <w:rFonts w:ascii="Times New Roman" w:eastAsia="Times New Roman" w:hAnsi="Times New Roman" w:cs="Times New Roman"/>
                          <w:spacing w:val="-1"/>
                          <w:sz w:val="24"/>
                          <w:szCs w:val="24"/>
                          <w:lang w:eastAsia="ru-RU"/>
                        </w:rPr>
                        <w:t>)</w:t>
                      </w:r>
                    </w:p>
                    <w:p w:rsidR="00214C98" w:rsidRPr="00525C4A" w:rsidRDefault="00214C98"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2"/>
                          <w:sz w:val="24"/>
                          <w:szCs w:val="24"/>
                          <w:lang w:eastAsia="ru-RU"/>
                        </w:rPr>
                        <w:t>Речевые</w:t>
                      </w:r>
                      <w:r w:rsidRPr="00525C4A">
                        <w:rPr>
                          <w:rFonts w:ascii="Times New Roman" w:eastAsia="Times New Roman" w:hAnsi="Times New Roman" w:cs="Times New Roman"/>
                          <w:spacing w:val="-13"/>
                          <w:sz w:val="24"/>
                          <w:szCs w:val="24"/>
                          <w:lang w:eastAsia="ru-RU"/>
                        </w:rPr>
                        <w:t xml:space="preserve"> </w:t>
                      </w:r>
                      <w:r w:rsidRPr="00525C4A">
                        <w:rPr>
                          <w:rFonts w:ascii="Times New Roman" w:eastAsia="Times New Roman" w:hAnsi="Times New Roman" w:cs="Times New Roman"/>
                          <w:sz w:val="24"/>
                          <w:szCs w:val="24"/>
                          <w:lang w:eastAsia="ru-RU"/>
                        </w:rPr>
                        <w:t>дидактические</w:t>
                      </w:r>
                      <w:r w:rsidRPr="00525C4A">
                        <w:rPr>
                          <w:rFonts w:ascii="Times New Roman" w:eastAsia="Times New Roman" w:hAnsi="Times New Roman" w:cs="Times New Roman"/>
                          <w:spacing w:val="-13"/>
                          <w:sz w:val="24"/>
                          <w:szCs w:val="24"/>
                          <w:lang w:eastAsia="ru-RU"/>
                        </w:rPr>
                        <w:t xml:space="preserve"> </w:t>
                      </w:r>
                      <w:r w:rsidRPr="00525C4A">
                        <w:rPr>
                          <w:rFonts w:ascii="Times New Roman" w:eastAsia="Times New Roman" w:hAnsi="Times New Roman" w:cs="Times New Roman"/>
                          <w:spacing w:val="-1"/>
                          <w:sz w:val="24"/>
                          <w:szCs w:val="24"/>
                          <w:lang w:eastAsia="ru-RU"/>
                        </w:rPr>
                        <w:t>игры</w:t>
                      </w:r>
                      <w:r w:rsidRPr="00525C4A">
                        <w:rPr>
                          <w:rFonts w:ascii="Times New Roman" w:eastAsia="Times New Roman" w:hAnsi="Times New Roman" w:cs="Times New Roman"/>
                          <w:spacing w:val="24"/>
                          <w:w w:val="99"/>
                          <w:sz w:val="24"/>
                          <w:szCs w:val="24"/>
                          <w:lang w:eastAsia="ru-RU"/>
                        </w:rPr>
                        <w:t xml:space="preserve"> </w:t>
                      </w:r>
                      <w:r w:rsidRPr="00525C4A">
                        <w:rPr>
                          <w:rFonts w:ascii="Times New Roman" w:eastAsia="Times New Roman" w:hAnsi="Times New Roman" w:cs="Times New Roman"/>
                          <w:spacing w:val="-2"/>
                          <w:sz w:val="24"/>
                          <w:szCs w:val="24"/>
                          <w:lang w:eastAsia="ru-RU"/>
                        </w:rPr>
                        <w:t>Наблюдения</w:t>
                      </w:r>
                    </w:p>
                    <w:p w:rsidR="00214C98" w:rsidRDefault="00214C98"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pacing w:val="28"/>
                          <w:w w:val="99"/>
                          <w:sz w:val="24"/>
                          <w:szCs w:val="24"/>
                          <w:lang w:eastAsia="ru-RU"/>
                        </w:rPr>
                      </w:pPr>
                      <w:r w:rsidRPr="00525C4A">
                        <w:rPr>
                          <w:rFonts w:ascii="Times New Roman" w:eastAsia="Times New Roman" w:hAnsi="Times New Roman" w:cs="Times New Roman"/>
                          <w:spacing w:val="-1"/>
                          <w:sz w:val="24"/>
                          <w:szCs w:val="24"/>
                          <w:lang w:eastAsia="ru-RU"/>
                        </w:rPr>
                        <w:t>Работа</w:t>
                      </w:r>
                      <w:r w:rsidRPr="00525C4A">
                        <w:rPr>
                          <w:rFonts w:ascii="Times New Roman" w:eastAsia="Times New Roman" w:hAnsi="Times New Roman" w:cs="Times New Roman"/>
                          <w:spacing w:val="-6"/>
                          <w:sz w:val="24"/>
                          <w:szCs w:val="24"/>
                          <w:lang w:eastAsia="ru-RU"/>
                        </w:rPr>
                        <w:t xml:space="preserve"> </w:t>
                      </w:r>
                      <w:r w:rsidRPr="00525C4A">
                        <w:rPr>
                          <w:rFonts w:ascii="Times New Roman" w:eastAsia="Times New Roman" w:hAnsi="Times New Roman" w:cs="Times New Roman"/>
                          <w:sz w:val="24"/>
                          <w:szCs w:val="24"/>
                          <w:lang w:eastAsia="ru-RU"/>
                        </w:rPr>
                        <w:t>в</w:t>
                      </w:r>
                      <w:r w:rsidRPr="00525C4A">
                        <w:rPr>
                          <w:rFonts w:ascii="Times New Roman" w:eastAsia="Times New Roman" w:hAnsi="Times New Roman" w:cs="Times New Roman"/>
                          <w:spacing w:val="-7"/>
                          <w:sz w:val="24"/>
                          <w:szCs w:val="24"/>
                          <w:lang w:eastAsia="ru-RU"/>
                        </w:rPr>
                        <w:t xml:space="preserve"> </w:t>
                      </w:r>
                      <w:r w:rsidRPr="00525C4A">
                        <w:rPr>
                          <w:rFonts w:ascii="Times New Roman" w:eastAsia="Times New Roman" w:hAnsi="Times New Roman" w:cs="Times New Roman"/>
                          <w:spacing w:val="-1"/>
                          <w:sz w:val="24"/>
                          <w:szCs w:val="24"/>
                          <w:lang w:eastAsia="ru-RU"/>
                        </w:rPr>
                        <w:t>книжном</w:t>
                      </w:r>
                      <w:r w:rsidRPr="00525C4A">
                        <w:rPr>
                          <w:rFonts w:ascii="Times New Roman" w:eastAsia="Times New Roman" w:hAnsi="Times New Roman" w:cs="Times New Roman"/>
                          <w:spacing w:val="-6"/>
                          <w:sz w:val="24"/>
                          <w:szCs w:val="24"/>
                          <w:lang w:eastAsia="ru-RU"/>
                        </w:rPr>
                        <w:t xml:space="preserve"> </w:t>
                      </w:r>
                      <w:r w:rsidRPr="00525C4A">
                        <w:rPr>
                          <w:rFonts w:ascii="Times New Roman" w:eastAsia="Times New Roman" w:hAnsi="Times New Roman" w:cs="Times New Roman"/>
                          <w:spacing w:val="-3"/>
                          <w:sz w:val="24"/>
                          <w:szCs w:val="24"/>
                          <w:lang w:eastAsia="ru-RU"/>
                        </w:rPr>
                        <w:t>уголке</w:t>
                      </w:r>
                      <w:r w:rsidRPr="00525C4A">
                        <w:rPr>
                          <w:rFonts w:ascii="Times New Roman" w:eastAsia="Times New Roman" w:hAnsi="Times New Roman" w:cs="Times New Roman"/>
                          <w:spacing w:val="28"/>
                          <w:w w:val="99"/>
                          <w:sz w:val="24"/>
                          <w:szCs w:val="24"/>
                          <w:lang w:eastAsia="ru-RU"/>
                        </w:rPr>
                        <w:t xml:space="preserve"> </w:t>
                      </w:r>
                    </w:p>
                    <w:p w:rsidR="00214C98" w:rsidRPr="00525C4A" w:rsidRDefault="00214C98" w:rsidP="00525C4A">
                      <w:pPr>
                        <w:widowControl w:val="0"/>
                        <w:kinsoku w:val="0"/>
                        <w:overflowPunct w:val="0"/>
                        <w:autoSpaceDE w:val="0"/>
                        <w:autoSpaceDN w:val="0"/>
                        <w:adjustRightInd w:val="0"/>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1"/>
                          <w:sz w:val="24"/>
                          <w:szCs w:val="24"/>
                          <w:lang w:eastAsia="ru-RU"/>
                        </w:rPr>
                        <w:t>Чтение</w:t>
                      </w:r>
                    </w:p>
                    <w:p w:rsidR="00214C98" w:rsidRPr="00525C4A" w:rsidRDefault="00214C98" w:rsidP="00525C4A">
                      <w:pPr>
                        <w:widowControl w:val="0"/>
                        <w:kinsoku w:val="0"/>
                        <w:overflowPunct w:val="0"/>
                        <w:autoSpaceDE w:val="0"/>
                        <w:autoSpaceDN w:val="0"/>
                        <w:adjustRightInd w:val="0"/>
                        <w:spacing w:before="3"/>
                        <w:ind w:right="-18" w:firstLine="317"/>
                        <w:jc w:val="center"/>
                        <w:rPr>
                          <w:rFonts w:ascii="Times New Roman" w:eastAsia="Times New Roman" w:hAnsi="Times New Roman" w:cs="Times New Roman"/>
                          <w:sz w:val="24"/>
                          <w:szCs w:val="24"/>
                          <w:lang w:eastAsia="ru-RU"/>
                        </w:rPr>
                      </w:pPr>
                      <w:r w:rsidRPr="00525C4A">
                        <w:rPr>
                          <w:rFonts w:ascii="Times New Roman" w:eastAsia="Times New Roman" w:hAnsi="Times New Roman" w:cs="Times New Roman"/>
                          <w:spacing w:val="-1"/>
                          <w:sz w:val="24"/>
                          <w:szCs w:val="24"/>
                          <w:lang w:eastAsia="ru-RU"/>
                        </w:rPr>
                        <w:t>Разучивание</w:t>
                      </w:r>
                      <w:r w:rsidRPr="00525C4A">
                        <w:rPr>
                          <w:rFonts w:ascii="Times New Roman" w:eastAsia="Times New Roman" w:hAnsi="Times New Roman" w:cs="Times New Roman"/>
                          <w:spacing w:val="-16"/>
                          <w:sz w:val="24"/>
                          <w:szCs w:val="24"/>
                          <w:lang w:eastAsia="ru-RU"/>
                        </w:rPr>
                        <w:t xml:space="preserve"> </w:t>
                      </w:r>
                      <w:r w:rsidRPr="00525C4A">
                        <w:rPr>
                          <w:rFonts w:ascii="Times New Roman" w:eastAsia="Times New Roman" w:hAnsi="Times New Roman" w:cs="Times New Roman"/>
                          <w:spacing w:val="-3"/>
                          <w:sz w:val="24"/>
                          <w:szCs w:val="24"/>
                          <w:lang w:eastAsia="ru-RU"/>
                        </w:rPr>
                        <w:t>стихов</w:t>
                      </w:r>
                    </w:p>
                    <w:p w:rsidR="00214C98" w:rsidRDefault="00214C98" w:rsidP="00525C4A">
                      <w:pPr>
                        <w:ind w:right="-18" w:firstLine="317"/>
                        <w:jc w:val="center"/>
                      </w:pPr>
                    </w:p>
                  </w:txbxContent>
                </v:textbox>
              </v:shape>
            </w:pict>
          </mc:Fallback>
        </mc:AlternateContent>
      </w:r>
    </w:p>
    <w:p w:rsidR="00790F50" w:rsidRPr="006B5382" w:rsidRDefault="00084E4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29056" behindDoc="0" locked="0" layoutInCell="1" allowOverlap="1" wp14:anchorId="0B168947" wp14:editId="7A9D2EC6">
                <wp:simplePos x="0" y="0"/>
                <wp:positionH relativeFrom="column">
                  <wp:posOffset>3041650</wp:posOffset>
                </wp:positionH>
                <wp:positionV relativeFrom="paragraph">
                  <wp:posOffset>26670</wp:posOffset>
                </wp:positionV>
                <wp:extent cx="2981325" cy="2771775"/>
                <wp:effectExtent l="0" t="0" r="28575" b="28575"/>
                <wp:wrapNone/>
                <wp:docPr id="419" name="Надпись 419"/>
                <wp:cNvGraphicFramePr/>
                <a:graphic xmlns:a="http://schemas.openxmlformats.org/drawingml/2006/main">
                  <a:graphicData uri="http://schemas.microsoft.com/office/word/2010/wordprocessingShape">
                    <wps:wsp>
                      <wps:cNvSpPr txBox="1"/>
                      <wps:spPr>
                        <a:xfrm>
                          <a:off x="0" y="0"/>
                          <a:ext cx="2981325" cy="277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084E48" w:rsidRDefault="001A59EA" w:rsidP="00084E48">
                            <w:pPr>
                              <w:widowControl w:val="0"/>
                              <w:kinsoku w:val="0"/>
                              <w:overflowPunct w:val="0"/>
                              <w:autoSpaceDE w:val="0"/>
                              <w:autoSpaceDN w:val="0"/>
                              <w:adjustRightInd w:val="0"/>
                              <w:spacing w:line="690" w:lineRule="atLeast"/>
                              <w:ind w:right="11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Совместные</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1"/>
                                <w:sz w:val="24"/>
                                <w:szCs w:val="24"/>
                                <w:lang w:eastAsia="ru-RU"/>
                              </w:rPr>
                              <w:t>использованием</w:t>
                            </w:r>
                          </w:p>
                          <w:p w:rsidR="001A59EA" w:rsidRDefault="001A59EA" w:rsidP="00084E48">
                            <w:pPr>
                              <w:widowControl w:val="0"/>
                              <w:kinsoku w:val="0"/>
                              <w:overflowPunct w:val="0"/>
                              <w:autoSpaceDE w:val="0"/>
                              <w:autoSpaceDN w:val="0"/>
                              <w:adjustRightInd w:val="0"/>
                              <w:ind w:right="379"/>
                              <w:jc w:val="center"/>
                              <w:rPr>
                                <w:rFonts w:ascii="Times New Roman" w:eastAsia="Times New Roman" w:hAnsi="Times New Roman" w:cs="Times New Roman"/>
                                <w:spacing w:val="25"/>
                                <w:w w:val="99"/>
                                <w:sz w:val="24"/>
                                <w:szCs w:val="24"/>
                                <w:lang w:eastAsia="ru-RU"/>
                              </w:rPr>
                            </w:pPr>
                            <w:r w:rsidRPr="00084E48">
                              <w:rPr>
                                <w:rFonts w:ascii="Times New Roman" w:eastAsia="Times New Roman" w:hAnsi="Times New Roman" w:cs="Times New Roman"/>
                                <w:spacing w:val="-2"/>
                                <w:sz w:val="24"/>
                                <w:szCs w:val="24"/>
                                <w:lang w:eastAsia="ru-RU"/>
                              </w:rPr>
                              <w:t>предметов</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pacing w:val="-1"/>
                                <w:sz w:val="24"/>
                                <w:szCs w:val="24"/>
                                <w:lang w:eastAsia="ru-RU"/>
                              </w:rPr>
                              <w:t>игрушек</w:t>
                            </w:r>
                          </w:p>
                          <w:p w:rsidR="001A59EA" w:rsidRPr="00084E48" w:rsidRDefault="001A59EA" w:rsidP="00084E48">
                            <w:pPr>
                              <w:widowControl w:val="0"/>
                              <w:kinsoku w:val="0"/>
                              <w:overflowPunct w:val="0"/>
                              <w:autoSpaceDE w:val="0"/>
                              <w:autoSpaceDN w:val="0"/>
                              <w:adjustRightInd w:val="0"/>
                              <w:ind w:right="379"/>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2"/>
                                <w:sz w:val="24"/>
                                <w:szCs w:val="24"/>
                                <w:lang w:eastAsia="ru-RU"/>
                              </w:rPr>
                              <w:t>Коллективная</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1"/>
                                <w:sz w:val="24"/>
                                <w:szCs w:val="24"/>
                                <w:lang w:eastAsia="ru-RU"/>
                              </w:rPr>
                              <w:t>предметная</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25"/>
                                <w:sz w:val="24"/>
                                <w:szCs w:val="24"/>
                                <w:lang w:eastAsia="ru-RU"/>
                              </w:rPr>
                              <w:t xml:space="preserve"> </w:t>
                            </w:r>
                            <w:r w:rsidRPr="00084E48">
                              <w:rPr>
                                <w:rFonts w:ascii="Times New Roman" w:eastAsia="Times New Roman" w:hAnsi="Times New Roman" w:cs="Times New Roman"/>
                                <w:spacing w:val="-2"/>
                                <w:sz w:val="24"/>
                                <w:szCs w:val="24"/>
                                <w:lang w:eastAsia="ru-RU"/>
                              </w:rPr>
                              <w:t>продуктивная</w:t>
                            </w:r>
                            <w:r w:rsidRPr="00084E48">
                              <w:rPr>
                                <w:rFonts w:ascii="Times New Roman" w:eastAsia="Times New Roman" w:hAnsi="Times New Roman" w:cs="Times New Roman"/>
                                <w:spacing w:val="-13"/>
                                <w:sz w:val="24"/>
                                <w:szCs w:val="24"/>
                                <w:lang w:eastAsia="ru-RU"/>
                              </w:rPr>
                              <w:t xml:space="preserve"> </w:t>
                            </w:r>
                            <w:r w:rsidRPr="00084E48">
                              <w:rPr>
                                <w:rFonts w:ascii="Times New Roman" w:eastAsia="Times New Roman" w:hAnsi="Times New Roman" w:cs="Times New Roman"/>
                                <w:sz w:val="24"/>
                                <w:szCs w:val="24"/>
                                <w:lang w:eastAsia="ru-RU"/>
                              </w:rPr>
                              <w:t>деятельность</w:t>
                            </w:r>
                            <w:r w:rsidRPr="00084E48">
                              <w:rPr>
                                <w:rFonts w:ascii="Times New Roman" w:eastAsia="Times New Roman" w:hAnsi="Times New Roman" w:cs="Times New Roman"/>
                                <w:spacing w:val="-14"/>
                                <w:sz w:val="24"/>
                                <w:szCs w:val="24"/>
                                <w:lang w:eastAsia="ru-RU"/>
                              </w:rPr>
                              <w:t xml:space="preserve"> </w:t>
                            </w:r>
                            <w:r w:rsidRPr="00084E48">
                              <w:rPr>
                                <w:rFonts w:ascii="Times New Roman" w:eastAsia="Times New Roman" w:hAnsi="Times New Roman" w:cs="Times New Roman"/>
                                <w:sz w:val="24"/>
                                <w:szCs w:val="24"/>
                                <w:lang w:eastAsia="ru-RU"/>
                              </w:rPr>
                              <w:t>детей</w:t>
                            </w:r>
                          </w:p>
                          <w:p w:rsidR="001A59EA" w:rsidRPr="00084E48" w:rsidRDefault="001A59EA" w:rsidP="002B33C8">
                            <w:pPr>
                              <w:widowControl w:val="0"/>
                              <w:kinsoku w:val="0"/>
                              <w:overflowPunct w:val="0"/>
                              <w:autoSpaceDE w:val="0"/>
                              <w:autoSpaceDN w:val="0"/>
                              <w:adjustRightInd w:val="0"/>
                              <w:jc w:val="center"/>
                              <w:rPr>
                                <w:rFonts w:ascii="Times New Roman" w:eastAsia="Times New Roman" w:hAnsi="Times New Roman" w:cs="Times New Roman"/>
                                <w:spacing w:val="-1"/>
                                <w:sz w:val="24"/>
                                <w:szCs w:val="24"/>
                                <w:lang w:eastAsia="ru-RU"/>
                              </w:rPr>
                            </w:pPr>
                            <w:r w:rsidRPr="00084E48">
                              <w:rPr>
                                <w:rFonts w:ascii="Times New Roman" w:eastAsia="Times New Roman" w:hAnsi="Times New Roman" w:cs="Times New Roman"/>
                                <w:spacing w:val="-1"/>
                                <w:sz w:val="24"/>
                                <w:szCs w:val="24"/>
                                <w:lang w:eastAsia="ru-RU"/>
                              </w:rPr>
                              <w:t>Игра-драматизация</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40"/>
                                <w:sz w:val="24"/>
                                <w:szCs w:val="24"/>
                                <w:lang w:eastAsia="ru-RU"/>
                              </w:rPr>
                              <w:t xml:space="preserve"> </w:t>
                            </w:r>
                            <w:r w:rsidRPr="00084E48">
                              <w:rPr>
                                <w:rFonts w:ascii="Times New Roman" w:eastAsia="Times New Roman" w:hAnsi="Times New Roman" w:cs="Times New Roman"/>
                                <w:spacing w:val="-2"/>
                                <w:sz w:val="24"/>
                                <w:szCs w:val="24"/>
                                <w:lang w:eastAsia="ru-RU"/>
                              </w:rPr>
                              <w:t>использованием</w:t>
                            </w:r>
                            <w:r w:rsidRPr="00084E48">
                              <w:rPr>
                                <w:rFonts w:ascii="Times New Roman" w:eastAsia="Times New Roman" w:hAnsi="Times New Roman" w:cs="Times New Roman"/>
                                <w:spacing w:val="28"/>
                                <w:w w:val="99"/>
                                <w:sz w:val="24"/>
                                <w:szCs w:val="24"/>
                                <w:lang w:eastAsia="ru-RU"/>
                              </w:rPr>
                              <w:t xml:space="preserve"> </w:t>
                            </w:r>
                            <w:r w:rsidRPr="00084E48">
                              <w:rPr>
                                <w:rFonts w:ascii="Times New Roman" w:eastAsia="Times New Roman" w:hAnsi="Times New Roman" w:cs="Times New Roman"/>
                                <w:spacing w:val="-1"/>
                                <w:sz w:val="24"/>
                                <w:szCs w:val="24"/>
                                <w:lang w:eastAsia="ru-RU"/>
                              </w:rPr>
                              <w:t>разных</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видов</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театров</w:t>
                            </w:r>
                          </w:p>
                          <w:p w:rsidR="001A59EA" w:rsidRPr="00084E48" w:rsidRDefault="001A59EA" w:rsidP="00084E4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z w:val="24"/>
                                <w:szCs w:val="24"/>
                                <w:lang w:eastAsia="ru-RU"/>
                              </w:rPr>
                              <w:t>парах</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5"/>
                                <w:sz w:val="24"/>
                                <w:szCs w:val="24"/>
                                <w:lang w:eastAsia="ru-RU"/>
                              </w:rPr>
                              <w:t xml:space="preserve"> </w:t>
                            </w:r>
                            <w:r w:rsidRPr="00084E48">
                              <w:rPr>
                                <w:rFonts w:ascii="Times New Roman" w:eastAsia="Times New Roman" w:hAnsi="Times New Roman" w:cs="Times New Roman"/>
                                <w:spacing w:val="-1"/>
                                <w:sz w:val="24"/>
                                <w:szCs w:val="24"/>
                                <w:lang w:eastAsia="ru-RU"/>
                              </w:rPr>
                              <w:t>совместные</w:t>
                            </w:r>
                            <w:r w:rsidRPr="00084E48">
                              <w:rPr>
                                <w:rFonts w:ascii="Times New Roman" w:eastAsia="Times New Roman" w:hAnsi="Times New Roman" w:cs="Times New Roman"/>
                                <w:spacing w:val="-5"/>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27"/>
                                <w:w w:val="99"/>
                                <w:sz w:val="24"/>
                                <w:szCs w:val="24"/>
                                <w:lang w:eastAsia="ru-RU"/>
                              </w:rPr>
                              <w:t xml:space="preserve"> </w:t>
                            </w:r>
                            <w:r w:rsidRPr="00084E48">
                              <w:rPr>
                                <w:rFonts w:ascii="Times New Roman" w:eastAsia="Times New Roman" w:hAnsi="Times New Roman" w:cs="Times New Roman"/>
                                <w:spacing w:val="-1"/>
                                <w:sz w:val="24"/>
                                <w:szCs w:val="24"/>
                                <w:lang w:eastAsia="ru-RU"/>
                              </w:rPr>
                              <w:t>Самостоятельная</w:t>
                            </w:r>
                            <w:r w:rsidRPr="00084E48">
                              <w:rPr>
                                <w:rFonts w:ascii="Times New Roman" w:eastAsia="Times New Roman" w:hAnsi="Times New Roman" w:cs="Times New Roman"/>
                                <w:spacing w:val="-33"/>
                                <w:sz w:val="24"/>
                                <w:szCs w:val="24"/>
                                <w:lang w:eastAsia="ru-RU"/>
                              </w:rPr>
                              <w:t xml:space="preserve"> </w:t>
                            </w:r>
                            <w:r w:rsidRPr="00084E48">
                              <w:rPr>
                                <w:rFonts w:ascii="Times New Roman" w:eastAsia="Times New Roman" w:hAnsi="Times New Roman" w:cs="Times New Roman"/>
                                <w:spacing w:val="-3"/>
                                <w:sz w:val="24"/>
                                <w:szCs w:val="24"/>
                                <w:lang w:eastAsia="ru-RU"/>
                              </w:rPr>
                              <w:t>художественно-речевая</w:t>
                            </w:r>
                            <w:r w:rsidRPr="00084E48">
                              <w:rPr>
                                <w:rFonts w:ascii="Times New Roman" w:eastAsia="Times New Roman" w:hAnsi="Times New Roman" w:cs="Times New Roman"/>
                                <w:spacing w:val="63"/>
                                <w:w w:val="99"/>
                                <w:sz w:val="24"/>
                                <w:szCs w:val="24"/>
                                <w:lang w:eastAsia="ru-RU"/>
                              </w:rPr>
                              <w:t xml:space="preserve"> </w:t>
                            </w:r>
                            <w:r w:rsidRPr="00084E48">
                              <w:rPr>
                                <w:rFonts w:ascii="Times New Roman" w:eastAsia="Times New Roman" w:hAnsi="Times New Roman" w:cs="Times New Roman"/>
                                <w:spacing w:val="-1"/>
                                <w:sz w:val="24"/>
                                <w:szCs w:val="24"/>
                                <w:lang w:eastAsia="ru-RU"/>
                              </w:rPr>
                              <w:t>деятельность</w:t>
                            </w:r>
                            <w:r w:rsidRPr="00084E48">
                              <w:rPr>
                                <w:rFonts w:ascii="Times New Roman" w:eastAsia="Times New Roman" w:hAnsi="Times New Roman" w:cs="Times New Roman"/>
                                <w:spacing w:val="-20"/>
                                <w:sz w:val="24"/>
                                <w:szCs w:val="24"/>
                                <w:lang w:eastAsia="ru-RU"/>
                              </w:rPr>
                              <w:t xml:space="preserve"> </w:t>
                            </w:r>
                            <w:r w:rsidRPr="00084E48">
                              <w:rPr>
                                <w:rFonts w:ascii="Times New Roman" w:eastAsia="Times New Roman" w:hAnsi="Times New Roman" w:cs="Times New Roman"/>
                                <w:sz w:val="24"/>
                                <w:szCs w:val="24"/>
                                <w:lang w:eastAsia="ru-RU"/>
                              </w:rPr>
                              <w:t>детей</w:t>
                            </w:r>
                          </w:p>
                          <w:p w:rsidR="001A59EA" w:rsidRDefault="001A59EA" w:rsidP="002B33C8">
                            <w:pPr>
                              <w:widowControl w:val="0"/>
                              <w:kinsoku w:val="0"/>
                              <w:overflowPunct w:val="0"/>
                              <w:autoSpaceDE w:val="0"/>
                              <w:autoSpaceDN w:val="0"/>
                              <w:adjustRightInd w:val="0"/>
                              <w:spacing w:line="241" w:lineRule="auto"/>
                              <w:jc w:val="center"/>
                              <w:rPr>
                                <w:rFonts w:ascii="Times New Roman" w:eastAsia="Times New Roman" w:hAnsi="Times New Roman" w:cs="Times New Roman"/>
                                <w:spacing w:val="28"/>
                                <w:w w:val="99"/>
                                <w:sz w:val="24"/>
                                <w:szCs w:val="24"/>
                                <w:lang w:eastAsia="ru-RU"/>
                              </w:rPr>
                            </w:pPr>
                            <w:r w:rsidRPr="00084E48">
                              <w:rPr>
                                <w:rFonts w:ascii="Times New Roman" w:eastAsia="Times New Roman" w:hAnsi="Times New Roman" w:cs="Times New Roman"/>
                                <w:spacing w:val="-2"/>
                                <w:sz w:val="24"/>
                                <w:szCs w:val="24"/>
                                <w:lang w:eastAsia="ru-RU"/>
                              </w:rPr>
                              <w:t>Сюжетно-ролевая</w:t>
                            </w:r>
                            <w:r w:rsidRPr="00084E48">
                              <w:rPr>
                                <w:rFonts w:ascii="Times New Roman" w:eastAsia="Times New Roman" w:hAnsi="Times New Roman" w:cs="Times New Roman"/>
                                <w:spacing w:val="-17"/>
                                <w:sz w:val="24"/>
                                <w:szCs w:val="24"/>
                                <w:lang w:eastAsia="ru-RU"/>
                              </w:rPr>
                              <w:t xml:space="preserve"> </w:t>
                            </w:r>
                            <w:r w:rsidRPr="00084E48">
                              <w:rPr>
                                <w:rFonts w:ascii="Times New Roman" w:eastAsia="Times New Roman" w:hAnsi="Times New Roman" w:cs="Times New Roman"/>
                                <w:spacing w:val="-1"/>
                                <w:sz w:val="24"/>
                                <w:szCs w:val="24"/>
                                <w:lang w:eastAsia="ru-RU"/>
                              </w:rPr>
                              <w:t>игра</w:t>
                            </w:r>
                            <w:r w:rsidRPr="00084E48">
                              <w:rPr>
                                <w:rFonts w:ascii="Times New Roman" w:eastAsia="Times New Roman" w:hAnsi="Times New Roman" w:cs="Times New Roman"/>
                                <w:spacing w:val="28"/>
                                <w:w w:val="99"/>
                                <w:sz w:val="24"/>
                                <w:szCs w:val="24"/>
                                <w:lang w:eastAsia="ru-RU"/>
                              </w:rPr>
                              <w:t xml:space="preserve"> </w:t>
                            </w:r>
                          </w:p>
                          <w:p w:rsidR="001A59EA" w:rsidRDefault="001A59EA" w:rsidP="002B33C8">
                            <w:pPr>
                              <w:widowControl w:val="0"/>
                              <w:kinsoku w:val="0"/>
                              <w:overflowPunct w:val="0"/>
                              <w:autoSpaceDE w:val="0"/>
                              <w:autoSpaceDN w:val="0"/>
                              <w:adjustRightInd w:val="0"/>
                              <w:spacing w:line="241" w:lineRule="auto"/>
                              <w:jc w:val="center"/>
                              <w:rPr>
                                <w:rFonts w:ascii="Times New Roman" w:eastAsia="Times New Roman" w:hAnsi="Times New Roman" w:cs="Times New Roman"/>
                                <w:spacing w:val="21"/>
                                <w:w w:val="99"/>
                                <w:sz w:val="24"/>
                                <w:szCs w:val="24"/>
                                <w:lang w:eastAsia="ru-RU"/>
                              </w:rPr>
                            </w:pP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z w:val="24"/>
                                <w:szCs w:val="24"/>
                                <w:lang w:eastAsia="ru-RU"/>
                              </w:rPr>
                              <w:t>правилами</w:t>
                            </w:r>
                          </w:p>
                          <w:p w:rsidR="001A59EA" w:rsidRPr="00084E48" w:rsidRDefault="001A59EA" w:rsidP="002B33C8">
                            <w:pPr>
                              <w:widowControl w:val="0"/>
                              <w:kinsoku w:val="0"/>
                              <w:overflowPunct w:val="0"/>
                              <w:autoSpaceDE w:val="0"/>
                              <w:autoSpaceDN w:val="0"/>
                              <w:adjustRightInd w:val="0"/>
                              <w:spacing w:line="241" w:lineRule="auto"/>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Проектная</w:t>
                            </w:r>
                            <w:r w:rsidRPr="00084E48">
                              <w:rPr>
                                <w:rFonts w:ascii="Times New Roman" w:eastAsia="Times New Roman" w:hAnsi="Times New Roman" w:cs="Times New Roman"/>
                                <w:spacing w:val="-19"/>
                                <w:sz w:val="24"/>
                                <w:szCs w:val="24"/>
                                <w:lang w:eastAsia="ru-RU"/>
                              </w:rPr>
                              <w:t xml:space="preserve"> </w:t>
                            </w:r>
                            <w:r w:rsidRPr="00084E48">
                              <w:rPr>
                                <w:rFonts w:ascii="Times New Roman" w:eastAsia="Times New Roman" w:hAnsi="Times New Roman" w:cs="Times New Roman"/>
                                <w:spacing w:val="-1"/>
                                <w:sz w:val="24"/>
                                <w:szCs w:val="24"/>
                                <w:lang w:eastAsia="ru-RU"/>
                              </w:rPr>
                              <w:t>деятельность</w:t>
                            </w:r>
                          </w:p>
                          <w:p w:rsidR="001A59EA" w:rsidRDefault="001A59EA" w:rsidP="00084E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9" o:spid="_x0000_s1186" type="#_x0000_t202" style="position:absolute;left:0;text-align:left;margin-left:239.5pt;margin-top:2.1pt;width:234.75pt;height:21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" fillcolor="white [3201]" strokeweight=".5pt">
                <v:textbox>
                  <w:txbxContent>
                    <w:p w:rsidR="00214C98" w:rsidRPr="00084E48" w:rsidRDefault="00214C98" w:rsidP="00084E48">
                      <w:pPr>
                        <w:widowControl w:val="0"/>
                        <w:kinsoku w:val="0"/>
                        <w:overflowPunct w:val="0"/>
                        <w:autoSpaceDE w:val="0"/>
                        <w:autoSpaceDN w:val="0"/>
                        <w:adjustRightInd w:val="0"/>
                        <w:spacing w:line="690" w:lineRule="atLeast"/>
                        <w:ind w:right="115"/>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Совместные</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1"/>
                          <w:sz w:val="24"/>
                          <w:szCs w:val="24"/>
                          <w:lang w:eastAsia="ru-RU"/>
                        </w:rPr>
                        <w:t>использованием</w:t>
                      </w:r>
                    </w:p>
                    <w:p w:rsidR="00214C98" w:rsidRDefault="00214C98" w:rsidP="00084E48">
                      <w:pPr>
                        <w:widowControl w:val="0"/>
                        <w:kinsoku w:val="0"/>
                        <w:overflowPunct w:val="0"/>
                        <w:autoSpaceDE w:val="0"/>
                        <w:autoSpaceDN w:val="0"/>
                        <w:adjustRightInd w:val="0"/>
                        <w:ind w:right="379"/>
                        <w:jc w:val="center"/>
                        <w:rPr>
                          <w:rFonts w:ascii="Times New Roman" w:eastAsia="Times New Roman" w:hAnsi="Times New Roman" w:cs="Times New Roman"/>
                          <w:spacing w:val="25"/>
                          <w:w w:val="99"/>
                          <w:sz w:val="24"/>
                          <w:szCs w:val="24"/>
                          <w:lang w:eastAsia="ru-RU"/>
                        </w:rPr>
                      </w:pPr>
                      <w:r w:rsidRPr="00084E48">
                        <w:rPr>
                          <w:rFonts w:ascii="Times New Roman" w:eastAsia="Times New Roman" w:hAnsi="Times New Roman" w:cs="Times New Roman"/>
                          <w:spacing w:val="-2"/>
                          <w:sz w:val="24"/>
                          <w:szCs w:val="24"/>
                          <w:lang w:eastAsia="ru-RU"/>
                        </w:rPr>
                        <w:t>предметов</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pacing w:val="-1"/>
                          <w:sz w:val="24"/>
                          <w:szCs w:val="24"/>
                          <w:lang w:eastAsia="ru-RU"/>
                        </w:rPr>
                        <w:t>игрушек</w:t>
                      </w:r>
                    </w:p>
                    <w:p w:rsidR="00214C98" w:rsidRPr="00084E48" w:rsidRDefault="00214C98" w:rsidP="00084E48">
                      <w:pPr>
                        <w:widowControl w:val="0"/>
                        <w:kinsoku w:val="0"/>
                        <w:overflowPunct w:val="0"/>
                        <w:autoSpaceDE w:val="0"/>
                        <w:autoSpaceDN w:val="0"/>
                        <w:adjustRightInd w:val="0"/>
                        <w:ind w:right="379"/>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2"/>
                          <w:sz w:val="24"/>
                          <w:szCs w:val="24"/>
                          <w:lang w:eastAsia="ru-RU"/>
                        </w:rPr>
                        <w:t>Коллективная</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1"/>
                          <w:sz w:val="24"/>
                          <w:szCs w:val="24"/>
                          <w:lang w:eastAsia="ru-RU"/>
                        </w:rPr>
                        <w:t>предметная</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25"/>
                          <w:sz w:val="24"/>
                          <w:szCs w:val="24"/>
                          <w:lang w:eastAsia="ru-RU"/>
                        </w:rPr>
                        <w:t xml:space="preserve"> </w:t>
                      </w:r>
                      <w:r w:rsidRPr="00084E48">
                        <w:rPr>
                          <w:rFonts w:ascii="Times New Roman" w:eastAsia="Times New Roman" w:hAnsi="Times New Roman" w:cs="Times New Roman"/>
                          <w:spacing w:val="-2"/>
                          <w:sz w:val="24"/>
                          <w:szCs w:val="24"/>
                          <w:lang w:eastAsia="ru-RU"/>
                        </w:rPr>
                        <w:t>продуктивная</w:t>
                      </w:r>
                      <w:r w:rsidRPr="00084E48">
                        <w:rPr>
                          <w:rFonts w:ascii="Times New Roman" w:eastAsia="Times New Roman" w:hAnsi="Times New Roman" w:cs="Times New Roman"/>
                          <w:spacing w:val="-13"/>
                          <w:sz w:val="24"/>
                          <w:szCs w:val="24"/>
                          <w:lang w:eastAsia="ru-RU"/>
                        </w:rPr>
                        <w:t xml:space="preserve"> </w:t>
                      </w:r>
                      <w:r w:rsidRPr="00084E48">
                        <w:rPr>
                          <w:rFonts w:ascii="Times New Roman" w:eastAsia="Times New Roman" w:hAnsi="Times New Roman" w:cs="Times New Roman"/>
                          <w:sz w:val="24"/>
                          <w:szCs w:val="24"/>
                          <w:lang w:eastAsia="ru-RU"/>
                        </w:rPr>
                        <w:t>деятельность</w:t>
                      </w:r>
                      <w:r w:rsidRPr="00084E48">
                        <w:rPr>
                          <w:rFonts w:ascii="Times New Roman" w:eastAsia="Times New Roman" w:hAnsi="Times New Roman" w:cs="Times New Roman"/>
                          <w:spacing w:val="-14"/>
                          <w:sz w:val="24"/>
                          <w:szCs w:val="24"/>
                          <w:lang w:eastAsia="ru-RU"/>
                        </w:rPr>
                        <w:t xml:space="preserve"> </w:t>
                      </w:r>
                      <w:r w:rsidRPr="00084E48">
                        <w:rPr>
                          <w:rFonts w:ascii="Times New Roman" w:eastAsia="Times New Roman" w:hAnsi="Times New Roman" w:cs="Times New Roman"/>
                          <w:sz w:val="24"/>
                          <w:szCs w:val="24"/>
                          <w:lang w:eastAsia="ru-RU"/>
                        </w:rPr>
                        <w:t>детей</w:t>
                      </w:r>
                    </w:p>
                    <w:p w:rsidR="00214C98" w:rsidRPr="00084E48" w:rsidRDefault="00214C98" w:rsidP="002B33C8">
                      <w:pPr>
                        <w:widowControl w:val="0"/>
                        <w:kinsoku w:val="0"/>
                        <w:overflowPunct w:val="0"/>
                        <w:autoSpaceDE w:val="0"/>
                        <w:autoSpaceDN w:val="0"/>
                        <w:adjustRightInd w:val="0"/>
                        <w:jc w:val="center"/>
                        <w:rPr>
                          <w:rFonts w:ascii="Times New Roman" w:eastAsia="Times New Roman" w:hAnsi="Times New Roman" w:cs="Times New Roman"/>
                          <w:spacing w:val="-1"/>
                          <w:sz w:val="24"/>
                          <w:szCs w:val="24"/>
                          <w:lang w:eastAsia="ru-RU"/>
                        </w:rPr>
                      </w:pPr>
                      <w:r w:rsidRPr="00084E48">
                        <w:rPr>
                          <w:rFonts w:ascii="Times New Roman" w:eastAsia="Times New Roman" w:hAnsi="Times New Roman" w:cs="Times New Roman"/>
                          <w:spacing w:val="-1"/>
                          <w:sz w:val="24"/>
                          <w:szCs w:val="24"/>
                          <w:lang w:eastAsia="ru-RU"/>
                        </w:rPr>
                        <w:t>Игра-драматизация</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40"/>
                          <w:sz w:val="24"/>
                          <w:szCs w:val="24"/>
                          <w:lang w:eastAsia="ru-RU"/>
                        </w:rPr>
                        <w:t xml:space="preserve"> </w:t>
                      </w:r>
                      <w:r w:rsidRPr="00084E48">
                        <w:rPr>
                          <w:rFonts w:ascii="Times New Roman" w:eastAsia="Times New Roman" w:hAnsi="Times New Roman" w:cs="Times New Roman"/>
                          <w:spacing w:val="-2"/>
                          <w:sz w:val="24"/>
                          <w:szCs w:val="24"/>
                          <w:lang w:eastAsia="ru-RU"/>
                        </w:rPr>
                        <w:t>использованием</w:t>
                      </w:r>
                      <w:r w:rsidRPr="00084E48">
                        <w:rPr>
                          <w:rFonts w:ascii="Times New Roman" w:eastAsia="Times New Roman" w:hAnsi="Times New Roman" w:cs="Times New Roman"/>
                          <w:spacing w:val="28"/>
                          <w:w w:val="99"/>
                          <w:sz w:val="24"/>
                          <w:szCs w:val="24"/>
                          <w:lang w:eastAsia="ru-RU"/>
                        </w:rPr>
                        <w:t xml:space="preserve"> </w:t>
                      </w:r>
                      <w:r w:rsidRPr="00084E48">
                        <w:rPr>
                          <w:rFonts w:ascii="Times New Roman" w:eastAsia="Times New Roman" w:hAnsi="Times New Roman" w:cs="Times New Roman"/>
                          <w:spacing w:val="-1"/>
                          <w:sz w:val="24"/>
                          <w:szCs w:val="24"/>
                          <w:lang w:eastAsia="ru-RU"/>
                        </w:rPr>
                        <w:t>разных</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видов</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театров</w:t>
                      </w:r>
                    </w:p>
                    <w:p w:rsidR="00214C98" w:rsidRPr="00084E48" w:rsidRDefault="00214C98" w:rsidP="00084E48">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7"/>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z w:val="24"/>
                          <w:szCs w:val="24"/>
                          <w:lang w:eastAsia="ru-RU"/>
                        </w:rPr>
                        <w:t>парах</w:t>
                      </w:r>
                      <w:r w:rsidRPr="00084E48">
                        <w:rPr>
                          <w:rFonts w:ascii="Times New Roman" w:eastAsia="Times New Roman" w:hAnsi="Times New Roman" w:cs="Times New Roman"/>
                          <w:spacing w:val="-6"/>
                          <w:sz w:val="24"/>
                          <w:szCs w:val="24"/>
                          <w:lang w:eastAsia="ru-RU"/>
                        </w:rPr>
                        <w:t xml:space="preserve"> </w:t>
                      </w:r>
                      <w:r w:rsidRPr="00084E48">
                        <w:rPr>
                          <w:rFonts w:ascii="Times New Roman" w:eastAsia="Times New Roman" w:hAnsi="Times New Roman" w:cs="Times New Roman"/>
                          <w:sz w:val="24"/>
                          <w:szCs w:val="24"/>
                          <w:lang w:eastAsia="ru-RU"/>
                        </w:rPr>
                        <w:t>и</w:t>
                      </w:r>
                      <w:r w:rsidRPr="00084E48">
                        <w:rPr>
                          <w:rFonts w:ascii="Times New Roman" w:eastAsia="Times New Roman" w:hAnsi="Times New Roman" w:cs="Times New Roman"/>
                          <w:spacing w:val="-5"/>
                          <w:sz w:val="24"/>
                          <w:szCs w:val="24"/>
                          <w:lang w:eastAsia="ru-RU"/>
                        </w:rPr>
                        <w:t xml:space="preserve"> </w:t>
                      </w:r>
                      <w:r w:rsidRPr="00084E48">
                        <w:rPr>
                          <w:rFonts w:ascii="Times New Roman" w:eastAsia="Times New Roman" w:hAnsi="Times New Roman" w:cs="Times New Roman"/>
                          <w:spacing w:val="-1"/>
                          <w:sz w:val="24"/>
                          <w:szCs w:val="24"/>
                          <w:lang w:eastAsia="ru-RU"/>
                        </w:rPr>
                        <w:t>совместные</w:t>
                      </w:r>
                      <w:r w:rsidRPr="00084E48">
                        <w:rPr>
                          <w:rFonts w:ascii="Times New Roman" w:eastAsia="Times New Roman" w:hAnsi="Times New Roman" w:cs="Times New Roman"/>
                          <w:spacing w:val="-5"/>
                          <w:sz w:val="24"/>
                          <w:szCs w:val="24"/>
                          <w:lang w:eastAsia="ru-RU"/>
                        </w:rPr>
                        <w:t xml:space="preserve"> </w:t>
                      </w: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27"/>
                          <w:w w:val="99"/>
                          <w:sz w:val="24"/>
                          <w:szCs w:val="24"/>
                          <w:lang w:eastAsia="ru-RU"/>
                        </w:rPr>
                        <w:t xml:space="preserve"> </w:t>
                      </w:r>
                      <w:r w:rsidRPr="00084E48">
                        <w:rPr>
                          <w:rFonts w:ascii="Times New Roman" w:eastAsia="Times New Roman" w:hAnsi="Times New Roman" w:cs="Times New Roman"/>
                          <w:spacing w:val="-1"/>
                          <w:sz w:val="24"/>
                          <w:szCs w:val="24"/>
                          <w:lang w:eastAsia="ru-RU"/>
                        </w:rPr>
                        <w:t>Самостоятельная</w:t>
                      </w:r>
                      <w:r w:rsidRPr="00084E48">
                        <w:rPr>
                          <w:rFonts w:ascii="Times New Roman" w:eastAsia="Times New Roman" w:hAnsi="Times New Roman" w:cs="Times New Roman"/>
                          <w:spacing w:val="-33"/>
                          <w:sz w:val="24"/>
                          <w:szCs w:val="24"/>
                          <w:lang w:eastAsia="ru-RU"/>
                        </w:rPr>
                        <w:t xml:space="preserve"> </w:t>
                      </w:r>
                      <w:r w:rsidRPr="00084E48">
                        <w:rPr>
                          <w:rFonts w:ascii="Times New Roman" w:eastAsia="Times New Roman" w:hAnsi="Times New Roman" w:cs="Times New Roman"/>
                          <w:spacing w:val="-3"/>
                          <w:sz w:val="24"/>
                          <w:szCs w:val="24"/>
                          <w:lang w:eastAsia="ru-RU"/>
                        </w:rPr>
                        <w:t>художественно-речевая</w:t>
                      </w:r>
                      <w:r w:rsidRPr="00084E48">
                        <w:rPr>
                          <w:rFonts w:ascii="Times New Roman" w:eastAsia="Times New Roman" w:hAnsi="Times New Roman" w:cs="Times New Roman"/>
                          <w:spacing w:val="63"/>
                          <w:w w:val="99"/>
                          <w:sz w:val="24"/>
                          <w:szCs w:val="24"/>
                          <w:lang w:eastAsia="ru-RU"/>
                        </w:rPr>
                        <w:t xml:space="preserve"> </w:t>
                      </w:r>
                      <w:r w:rsidRPr="00084E48">
                        <w:rPr>
                          <w:rFonts w:ascii="Times New Roman" w:eastAsia="Times New Roman" w:hAnsi="Times New Roman" w:cs="Times New Roman"/>
                          <w:spacing w:val="-1"/>
                          <w:sz w:val="24"/>
                          <w:szCs w:val="24"/>
                          <w:lang w:eastAsia="ru-RU"/>
                        </w:rPr>
                        <w:t>деятельность</w:t>
                      </w:r>
                      <w:r w:rsidRPr="00084E48">
                        <w:rPr>
                          <w:rFonts w:ascii="Times New Roman" w:eastAsia="Times New Roman" w:hAnsi="Times New Roman" w:cs="Times New Roman"/>
                          <w:spacing w:val="-20"/>
                          <w:sz w:val="24"/>
                          <w:szCs w:val="24"/>
                          <w:lang w:eastAsia="ru-RU"/>
                        </w:rPr>
                        <w:t xml:space="preserve"> </w:t>
                      </w:r>
                      <w:r w:rsidRPr="00084E48">
                        <w:rPr>
                          <w:rFonts w:ascii="Times New Roman" w:eastAsia="Times New Roman" w:hAnsi="Times New Roman" w:cs="Times New Roman"/>
                          <w:sz w:val="24"/>
                          <w:szCs w:val="24"/>
                          <w:lang w:eastAsia="ru-RU"/>
                        </w:rPr>
                        <w:t>детей</w:t>
                      </w:r>
                    </w:p>
                    <w:p w:rsidR="00214C98" w:rsidRDefault="00214C98" w:rsidP="002B33C8">
                      <w:pPr>
                        <w:widowControl w:val="0"/>
                        <w:kinsoku w:val="0"/>
                        <w:overflowPunct w:val="0"/>
                        <w:autoSpaceDE w:val="0"/>
                        <w:autoSpaceDN w:val="0"/>
                        <w:adjustRightInd w:val="0"/>
                        <w:spacing w:line="241" w:lineRule="auto"/>
                        <w:jc w:val="center"/>
                        <w:rPr>
                          <w:rFonts w:ascii="Times New Roman" w:eastAsia="Times New Roman" w:hAnsi="Times New Roman" w:cs="Times New Roman"/>
                          <w:spacing w:val="28"/>
                          <w:w w:val="99"/>
                          <w:sz w:val="24"/>
                          <w:szCs w:val="24"/>
                          <w:lang w:eastAsia="ru-RU"/>
                        </w:rPr>
                      </w:pPr>
                      <w:r w:rsidRPr="00084E48">
                        <w:rPr>
                          <w:rFonts w:ascii="Times New Roman" w:eastAsia="Times New Roman" w:hAnsi="Times New Roman" w:cs="Times New Roman"/>
                          <w:spacing w:val="-2"/>
                          <w:sz w:val="24"/>
                          <w:szCs w:val="24"/>
                          <w:lang w:eastAsia="ru-RU"/>
                        </w:rPr>
                        <w:t>Сюжетно-ролевая</w:t>
                      </w:r>
                      <w:r w:rsidRPr="00084E48">
                        <w:rPr>
                          <w:rFonts w:ascii="Times New Roman" w:eastAsia="Times New Roman" w:hAnsi="Times New Roman" w:cs="Times New Roman"/>
                          <w:spacing w:val="-17"/>
                          <w:sz w:val="24"/>
                          <w:szCs w:val="24"/>
                          <w:lang w:eastAsia="ru-RU"/>
                        </w:rPr>
                        <w:t xml:space="preserve"> </w:t>
                      </w:r>
                      <w:r w:rsidRPr="00084E48">
                        <w:rPr>
                          <w:rFonts w:ascii="Times New Roman" w:eastAsia="Times New Roman" w:hAnsi="Times New Roman" w:cs="Times New Roman"/>
                          <w:spacing w:val="-1"/>
                          <w:sz w:val="24"/>
                          <w:szCs w:val="24"/>
                          <w:lang w:eastAsia="ru-RU"/>
                        </w:rPr>
                        <w:t>игра</w:t>
                      </w:r>
                      <w:r w:rsidRPr="00084E48">
                        <w:rPr>
                          <w:rFonts w:ascii="Times New Roman" w:eastAsia="Times New Roman" w:hAnsi="Times New Roman" w:cs="Times New Roman"/>
                          <w:spacing w:val="28"/>
                          <w:w w:val="99"/>
                          <w:sz w:val="24"/>
                          <w:szCs w:val="24"/>
                          <w:lang w:eastAsia="ru-RU"/>
                        </w:rPr>
                        <w:t xml:space="preserve"> </w:t>
                      </w:r>
                    </w:p>
                    <w:p w:rsidR="00214C98" w:rsidRDefault="00214C98" w:rsidP="002B33C8">
                      <w:pPr>
                        <w:widowControl w:val="0"/>
                        <w:kinsoku w:val="0"/>
                        <w:overflowPunct w:val="0"/>
                        <w:autoSpaceDE w:val="0"/>
                        <w:autoSpaceDN w:val="0"/>
                        <w:adjustRightInd w:val="0"/>
                        <w:spacing w:line="241" w:lineRule="auto"/>
                        <w:jc w:val="center"/>
                        <w:rPr>
                          <w:rFonts w:ascii="Times New Roman" w:eastAsia="Times New Roman" w:hAnsi="Times New Roman" w:cs="Times New Roman"/>
                          <w:spacing w:val="21"/>
                          <w:w w:val="99"/>
                          <w:sz w:val="24"/>
                          <w:szCs w:val="24"/>
                          <w:lang w:eastAsia="ru-RU"/>
                        </w:rPr>
                      </w:pPr>
                      <w:r w:rsidRPr="00084E48">
                        <w:rPr>
                          <w:rFonts w:ascii="Times New Roman" w:eastAsia="Times New Roman" w:hAnsi="Times New Roman" w:cs="Times New Roman"/>
                          <w:spacing w:val="-1"/>
                          <w:sz w:val="24"/>
                          <w:szCs w:val="24"/>
                          <w:lang w:eastAsia="ru-RU"/>
                        </w:rPr>
                        <w:t>Игры</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с</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z w:val="24"/>
                          <w:szCs w:val="24"/>
                          <w:lang w:eastAsia="ru-RU"/>
                        </w:rPr>
                        <w:t>правилами</w:t>
                      </w:r>
                    </w:p>
                    <w:p w:rsidR="00214C98" w:rsidRPr="00084E48" w:rsidRDefault="00214C98" w:rsidP="002B33C8">
                      <w:pPr>
                        <w:widowControl w:val="0"/>
                        <w:kinsoku w:val="0"/>
                        <w:overflowPunct w:val="0"/>
                        <w:autoSpaceDE w:val="0"/>
                        <w:autoSpaceDN w:val="0"/>
                        <w:adjustRightInd w:val="0"/>
                        <w:spacing w:line="241" w:lineRule="auto"/>
                        <w:jc w:val="center"/>
                        <w:rPr>
                          <w:rFonts w:ascii="Times New Roman" w:eastAsia="Times New Roman" w:hAnsi="Times New Roman" w:cs="Times New Roman"/>
                          <w:sz w:val="24"/>
                          <w:szCs w:val="24"/>
                          <w:lang w:eastAsia="ru-RU"/>
                        </w:rPr>
                      </w:pPr>
                      <w:r w:rsidRPr="00084E48">
                        <w:rPr>
                          <w:rFonts w:ascii="Times New Roman" w:eastAsia="Times New Roman" w:hAnsi="Times New Roman" w:cs="Times New Roman"/>
                          <w:spacing w:val="-1"/>
                          <w:sz w:val="24"/>
                          <w:szCs w:val="24"/>
                          <w:lang w:eastAsia="ru-RU"/>
                        </w:rPr>
                        <w:t>Проектная</w:t>
                      </w:r>
                      <w:r w:rsidRPr="00084E48">
                        <w:rPr>
                          <w:rFonts w:ascii="Times New Roman" w:eastAsia="Times New Roman" w:hAnsi="Times New Roman" w:cs="Times New Roman"/>
                          <w:spacing w:val="-19"/>
                          <w:sz w:val="24"/>
                          <w:szCs w:val="24"/>
                          <w:lang w:eastAsia="ru-RU"/>
                        </w:rPr>
                        <w:t xml:space="preserve"> </w:t>
                      </w:r>
                      <w:r w:rsidRPr="00084E48">
                        <w:rPr>
                          <w:rFonts w:ascii="Times New Roman" w:eastAsia="Times New Roman" w:hAnsi="Times New Roman" w:cs="Times New Roman"/>
                          <w:spacing w:val="-1"/>
                          <w:sz w:val="24"/>
                          <w:szCs w:val="24"/>
                          <w:lang w:eastAsia="ru-RU"/>
                        </w:rPr>
                        <w:t>деятельность</w:t>
                      </w:r>
                    </w:p>
                    <w:p w:rsidR="00214C98" w:rsidRDefault="00214C98" w:rsidP="00084E48">
                      <w:pPr>
                        <w:jc w:val="center"/>
                      </w:pPr>
                    </w:p>
                  </w:txbxContent>
                </v:textbox>
              </v:shape>
            </w:pict>
          </mc:Fallback>
        </mc:AlternateContent>
      </w: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790F50" w:rsidRPr="006B5382" w:rsidRDefault="00790F50" w:rsidP="0018544F">
      <w:pPr>
        <w:tabs>
          <w:tab w:val="left" w:pos="1701"/>
          <w:tab w:val="left" w:pos="1985"/>
        </w:tabs>
        <w:jc w:val="both"/>
        <w:rPr>
          <w:rFonts w:ascii="Times New Roman" w:hAnsi="Times New Roman" w:cs="Times New Roman"/>
          <w:sz w:val="24"/>
          <w:szCs w:val="24"/>
        </w:rPr>
      </w:pPr>
    </w:p>
    <w:p w:rsidR="00F01159" w:rsidRPr="006B5382" w:rsidRDefault="00F01159" w:rsidP="0018544F">
      <w:pPr>
        <w:tabs>
          <w:tab w:val="left" w:pos="1701"/>
          <w:tab w:val="left" w:pos="1985"/>
        </w:tabs>
        <w:jc w:val="both"/>
        <w:rPr>
          <w:rFonts w:ascii="Times New Roman" w:hAnsi="Times New Roman" w:cs="Times New Roman"/>
          <w:sz w:val="24"/>
          <w:szCs w:val="24"/>
        </w:rPr>
      </w:pPr>
    </w:p>
    <w:p w:rsidR="00F01159" w:rsidRPr="006B5382" w:rsidRDefault="00F01159" w:rsidP="0018544F">
      <w:pPr>
        <w:tabs>
          <w:tab w:val="left" w:pos="1701"/>
          <w:tab w:val="left" w:pos="1985"/>
        </w:tabs>
        <w:jc w:val="both"/>
        <w:rPr>
          <w:rFonts w:ascii="Times New Roman" w:hAnsi="Times New Roman" w:cs="Times New Roman"/>
          <w:sz w:val="24"/>
          <w:szCs w:val="24"/>
        </w:rPr>
      </w:pPr>
    </w:p>
    <w:p w:rsidR="00F01159" w:rsidRDefault="00F01159" w:rsidP="0018544F">
      <w:pPr>
        <w:tabs>
          <w:tab w:val="left" w:pos="1701"/>
          <w:tab w:val="left" w:pos="1985"/>
        </w:tabs>
        <w:jc w:val="both"/>
        <w:rPr>
          <w:rFonts w:ascii="Times New Roman" w:hAnsi="Times New Roman" w:cs="Times New Roman"/>
          <w:sz w:val="24"/>
          <w:szCs w:val="24"/>
        </w:rPr>
      </w:pPr>
    </w:p>
    <w:p w:rsidR="00525C4A" w:rsidRDefault="00525C4A" w:rsidP="0018544F">
      <w:pPr>
        <w:tabs>
          <w:tab w:val="left" w:pos="1701"/>
          <w:tab w:val="left" w:pos="1985"/>
        </w:tabs>
        <w:jc w:val="both"/>
        <w:rPr>
          <w:rFonts w:ascii="Times New Roman" w:hAnsi="Times New Roman" w:cs="Times New Roman"/>
          <w:sz w:val="24"/>
          <w:szCs w:val="24"/>
        </w:rPr>
      </w:pPr>
    </w:p>
    <w:p w:rsidR="00525C4A" w:rsidRDefault="00525C4A" w:rsidP="0018544F">
      <w:pPr>
        <w:tabs>
          <w:tab w:val="left" w:pos="1701"/>
          <w:tab w:val="left" w:pos="1985"/>
        </w:tabs>
        <w:jc w:val="both"/>
        <w:rPr>
          <w:rFonts w:ascii="Times New Roman" w:hAnsi="Times New Roman" w:cs="Times New Roman"/>
          <w:sz w:val="24"/>
          <w:szCs w:val="24"/>
        </w:rPr>
      </w:pPr>
    </w:p>
    <w:p w:rsidR="00525C4A" w:rsidRDefault="00525C4A" w:rsidP="0018544F">
      <w:pPr>
        <w:tabs>
          <w:tab w:val="left" w:pos="1701"/>
          <w:tab w:val="left" w:pos="1985"/>
        </w:tabs>
        <w:jc w:val="both"/>
        <w:rPr>
          <w:rFonts w:ascii="Times New Roman" w:hAnsi="Times New Roman" w:cs="Times New Roman"/>
          <w:sz w:val="24"/>
          <w:szCs w:val="24"/>
        </w:rPr>
      </w:pPr>
    </w:p>
    <w:p w:rsidR="00525C4A" w:rsidRDefault="004B2CA4"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86752" behindDoc="0" locked="0" layoutInCell="1" allowOverlap="1">
                <wp:simplePos x="0" y="0"/>
                <wp:positionH relativeFrom="column">
                  <wp:posOffset>4502785</wp:posOffset>
                </wp:positionH>
                <wp:positionV relativeFrom="paragraph">
                  <wp:posOffset>46990</wp:posOffset>
                </wp:positionV>
                <wp:extent cx="9525" cy="657225"/>
                <wp:effectExtent l="76200" t="38100" r="66675" b="47625"/>
                <wp:wrapNone/>
                <wp:docPr id="430" name="Прямая со стрелкой 430"/>
                <wp:cNvGraphicFramePr/>
                <a:graphic xmlns:a="http://schemas.openxmlformats.org/drawingml/2006/main">
                  <a:graphicData uri="http://schemas.microsoft.com/office/word/2010/wordprocessingShape">
                    <wps:wsp>
                      <wps:cNvCnPr/>
                      <wps:spPr>
                        <a:xfrm>
                          <a:off x="0" y="0"/>
                          <a:ext cx="9525" cy="6572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E8077A7" id="Прямая со стрелкой 430" o:spid="_x0000_s1026" type="#_x0000_t32" style="position:absolute;margin-left:354.55pt;margin-top:3.7pt;width:.75pt;height:51.75pt;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" strokecolor="black [3200]" strokeweight=".5pt">
                <v:stroke startarrow="block"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5440" behindDoc="0" locked="0" layoutInCell="1" allowOverlap="1" wp14:anchorId="3DAD2792" wp14:editId="36D3E548">
                <wp:simplePos x="0" y="0"/>
                <wp:positionH relativeFrom="column">
                  <wp:posOffset>1130935</wp:posOffset>
                </wp:positionH>
                <wp:positionV relativeFrom="paragraph">
                  <wp:posOffset>46990</wp:posOffset>
                </wp:positionV>
                <wp:extent cx="1685925" cy="838200"/>
                <wp:effectExtent l="38100" t="38100" r="47625" b="57150"/>
                <wp:wrapNone/>
                <wp:docPr id="425" name="Прямая со стрелкой 425"/>
                <wp:cNvGraphicFramePr/>
                <a:graphic xmlns:a="http://schemas.openxmlformats.org/drawingml/2006/main">
                  <a:graphicData uri="http://schemas.microsoft.com/office/word/2010/wordprocessingShape">
                    <wps:wsp>
                      <wps:cNvCnPr/>
                      <wps:spPr>
                        <a:xfrm>
                          <a:off x="0" y="0"/>
                          <a:ext cx="1685925" cy="838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3FE726" id="Прямая со стрелкой 425" o:spid="_x0000_s1026" type="#_x0000_t32" style="position:absolute;margin-left:89.05pt;margin-top:3.7pt;width:132.75pt;height:6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" strokecolor="black [3200]" strokeweight=".5pt">
                <v:stroke startarrow="block" endarrow="block" joinstyle="miter"/>
              </v:shape>
            </w:pict>
          </mc:Fallback>
        </mc:AlternateContent>
      </w:r>
    </w:p>
    <w:p w:rsidR="00525C4A" w:rsidRDefault="00525C4A" w:rsidP="0018544F">
      <w:pPr>
        <w:tabs>
          <w:tab w:val="left" w:pos="1701"/>
          <w:tab w:val="left" w:pos="1985"/>
        </w:tabs>
        <w:jc w:val="both"/>
        <w:rPr>
          <w:rFonts w:ascii="Times New Roman" w:hAnsi="Times New Roman" w:cs="Times New Roman"/>
          <w:sz w:val="24"/>
          <w:szCs w:val="24"/>
        </w:rPr>
      </w:pPr>
    </w:p>
    <w:p w:rsidR="00525C4A" w:rsidRDefault="00525C4A" w:rsidP="0018544F">
      <w:pPr>
        <w:tabs>
          <w:tab w:val="left" w:pos="1701"/>
          <w:tab w:val="left" w:pos="1985"/>
        </w:tabs>
        <w:jc w:val="both"/>
        <w:rPr>
          <w:rFonts w:ascii="Times New Roman" w:hAnsi="Times New Roman" w:cs="Times New Roman"/>
          <w:sz w:val="24"/>
          <w:szCs w:val="24"/>
        </w:rPr>
      </w:pPr>
    </w:p>
    <w:p w:rsidR="00525C4A" w:rsidRDefault="004B2CA4"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81632" behindDoc="0" locked="0" layoutInCell="1" allowOverlap="1">
                <wp:simplePos x="0" y="0"/>
                <wp:positionH relativeFrom="column">
                  <wp:posOffset>6436360</wp:posOffset>
                </wp:positionH>
                <wp:positionV relativeFrom="paragraph">
                  <wp:posOffset>178434</wp:posOffset>
                </wp:positionV>
                <wp:extent cx="1295400" cy="200025"/>
                <wp:effectExtent l="38100" t="57150" r="19050" b="85725"/>
                <wp:wrapNone/>
                <wp:docPr id="424" name="Прямая со стрелкой 424"/>
                <wp:cNvGraphicFramePr/>
                <a:graphic xmlns:a="http://schemas.openxmlformats.org/drawingml/2006/main">
                  <a:graphicData uri="http://schemas.microsoft.com/office/word/2010/wordprocessingShape">
                    <wps:wsp>
                      <wps:cNvCnPr/>
                      <wps:spPr>
                        <a:xfrm flipH="1">
                          <a:off x="0" y="0"/>
                          <a:ext cx="1295400" cy="2000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EC6CAC" id="Прямая со стрелкой 424" o:spid="_x0000_s1026" type="#_x0000_t32" style="position:absolute;margin-left:506.8pt;margin-top:14.05pt;width:102pt;height:15.75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" strokecolor="black [3200]" strokeweight=".5pt">
                <v:stroke startarrow="block" endarrow="block" joinstyle="miter"/>
              </v:shape>
            </w:pict>
          </mc:Fallback>
        </mc:AlternateContent>
      </w:r>
    </w:p>
    <w:p w:rsidR="00525C4A" w:rsidRDefault="00084E48"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80608" behindDoc="0" locked="0" layoutInCell="1" allowOverlap="1">
                <wp:simplePos x="0" y="0"/>
                <wp:positionH relativeFrom="column">
                  <wp:posOffset>2931160</wp:posOffset>
                </wp:positionH>
                <wp:positionV relativeFrom="paragraph">
                  <wp:posOffset>12700</wp:posOffset>
                </wp:positionV>
                <wp:extent cx="3381375" cy="361950"/>
                <wp:effectExtent l="0" t="0" r="28575" b="19050"/>
                <wp:wrapNone/>
                <wp:docPr id="422" name="Надпись 422"/>
                <wp:cNvGraphicFramePr/>
                <a:graphic xmlns:a="http://schemas.openxmlformats.org/drawingml/2006/main">
                  <a:graphicData uri="http://schemas.microsoft.com/office/word/2010/wordprocessingShape">
                    <wps:wsp>
                      <wps:cNvSpPr txBox="1"/>
                      <wps:spPr>
                        <a:xfrm>
                          <a:off x="0" y="0"/>
                          <a:ext cx="33813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084E48" w:rsidRDefault="001A59EA" w:rsidP="00084E48">
                            <w:pPr>
                              <w:jc w:val="center"/>
                              <w:rPr>
                                <w:rFonts w:ascii="Times New Roman" w:hAnsi="Times New Roman" w:cs="Times New Roman"/>
                                <w:b/>
                                <w:sz w:val="24"/>
                              </w:rPr>
                            </w:pPr>
                            <w:r w:rsidRPr="00084E48">
                              <w:rPr>
                                <w:rFonts w:ascii="Times New Roman" w:hAnsi="Times New Roman" w:cs="Times New Roman"/>
                                <w:b/>
                                <w:sz w:val="24"/>
                              </w:rPr>
                              <w:t>Сотрудничество с семьей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22" o:spid="_x0000_s1187" type="#_x0000_t202" style="position:absolute;left:0;text-align:left;margin-left:230.8pt;margin-top:1pt;width:266.25pt;height:2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" fillcolor="white [3201]" strokeweight=".5pt">
                <v:textbox>
                  <w:txbxContent>
                    <w:p w:rsidR="00214C98" w:rsidRPr="00084E48" w:rsidRDefault="00214C98" w:rsidP="00084E48">
                      <w:pPr>
                        <w:jc w:val="center"/>
                        <w:rPr>
                          <w:rFonts w:ascii="Times New Roman" w:hAnsi="Times New Roman" w:cs="Times New Roman"/>
                          <w:b/>
                          <w:sz w:val="24"/>
                        </w:rPr>
                      </w:pPr>
                      <w:r w:rsidRPr="00084E48">
                        <w:rPr>
                          <w:rFonts w:ascii="Times New Roman" w:hAnsi="Times New Roman" w:cs="Times New Roman"/>
                          <w:b/>
                          <w:sz w:val="24"/>
                        </w:rPr>
                        <w:t>Сотрудничество с семьей</w:t>
                      </w:r>
                    </w:p>
                  </w:txbxContent>
                </v:textbox>
              </v:shape>
            </w:pict>
          </mc:Fallback>
        </mc:AlternateContent>
      </w:r>
    </w:p>
    <w:p w:rsidR="00525C4A" w:rsidRDefault="00525C4A" w:rsidP="0018544F">
      <w:pPr>
        <w:tabs>
          <w:tab w:val="left" w:pos="1701"/>
          <w:tab w:val="left" w:pos="1985"/>
        </w:tabs>
        <w:jc w:val="both"/>
        <w:rPr>
          <w:rFonts w:ascii="Times New Roman" w:hAnsi="Times New Roman" w:cs="Times New Roman"/>
          <w:sz w:val="24"/>
          <w:szCs w:val="24"/>
        </w:rPr>
      </w:pPr>
    </w:p>
    <w:p w:rsidR="00525C4A" w:rsidRDefault="004B2CA4" w:rsidP="0018544F">
      <w:pPr>
        <w:tabs>
          <w:tab w:val="left" w:pos="1701"/>
          <w:tab w:val="left" w:pos="198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3392" behindDoc="0" locked="0" layoutInCell="1" allowOverlap="1" wp14:anchorId="2445111F" wp14:editId="08AE873D">
                <wp:simplePos x="0" y="0"/>
                <wp:positionH relativeFrom="column">
                  <wp:posOffset>1092835</wp:posOffset>
                </wp:positionH>
                <wp:positionV relativeFrom="paragraph">
                  <wp:posOffset>71755</wp:posOffset>
                </wp:positionV>
                <wp:extent cx="7581900" cy="552450"/>
                <wp:effectExtent l="0" t="0" r="19050" b="19050"/>
                <wp:wrapNone/>
                <wp:docPr id="421" name="Надпись 421"/>
                <wp:cNvGraphicFramePr/>
                <a:graphic xmlns:a="http://schemas.openxmlformats.org/drawingml/2006/main">
                  <a:graphicData uri="http://schemas.microsoft.com/office/word/2010/wordprocessingShape">
                    <wps:wsp>
                      <wps:cNvSpPr txBox="1"/>
                      <wps:spPr>
                        <a:xfrm>
                          <a:off x="0" y="0"/>
                          <a:ext cx="7581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084E48" w:rsidRDefault="001A59EA" w:rsidP="00084E48">
                            <w:pPr>
                              <w:widowControl w:val="0"/>
                              <w:kinsoku w:val="0"/>
                              <w:overflowPunct w:val="0"/>
                              <w:autoSpaceDE w:val="0"/>
                              <w:autoSpaceDN w:val="0"/>
                              <w:adjustRightInd w:val="0"/>
                              <w:spacing w:before="69" w:line="243" w:lineRule="auto"/>
                              <w:ind w:right="441"/>
                              <w:jc w:val="center"/>
                              <w:rPr>
                                <w:rFonts w:ascii="Times New Roman" w:eastAsia="Times New Roman" w:hAnsi="Times New Roman" w:cs="Times New Roman"/>
                                <w:spacing w:val="-2"/>
                                <w:sz w:val="24"/>
                                <w:szCs w:val="24"/>
                                <w:lang w:eastAsia="ru-RU"/>
                              </w:rPr>
                            </w:pPr>
                            <w:r w:rsidRPr="00084E48">
                              <w:rPr>
                                <w:rFonts w:ascii="Times New Roman" w:eastAsia="Times New Roman" w:hAnsi="Times New Roman" w:cs="Times New Roman"/>
                                <w:spacing w:val="-1"/>
                                <w:sz w:val="24"/>
                                <w:szCs w:val="24"/>
                                <w:lang w:eastAsia="ru-RU"/>
                              </w:rPr>
                              <w:t>формы</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2"/>
                                <w:sz w:val="24"/>
                                <w:szCs w:val="24"/>
                                <w:lang w:eastAsia="ru-RU"/>
                              </w:rPr>
                              <w:t>сотрудничества:</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организация</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совместных</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праздников,</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1"/>
                                <w:sz w:val="24"/>
                                <w:szCs w:val="24"/>
                                <w:lang w:eastAsia="ru-RU"/>
                              </w:rPr>
                              <w:t>проектов,</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конкурсных</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мероприятий,</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проведение</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вечеров</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досуга,</w:t>
                            </w:r>
                            <w:r w:rsidRPr="00084E48">
                              <w:rPr>
                                <w:rFonts w:ascii="Times New Roman" w:eastAsia="Times New Roman" w:hAnsi="Times New Roman" w:cs="Times New Roman"/>
                                <w:spacing w:val="77"/>
                                <w:sz w:val="24"/>
                                <w:szCs w:val="24"/>
                                <w:lang w:eastAsia="ru-RU"/>
                              </w:rPr>
                              <w:t xml:space="preserve"> </w:t>
                            </w:r>
                            <w:r w:rsidRPr="00084E48">
                              <w:rPr>
                                <w:rFonts w:ascii="Times New Roman" w:eastAsia="Times New Roman" w:hAnsi="Times New Roman" w:cs="Times New Roman"/>
                                <w:sz w:val="24"/>
                                <w:szCs w:val="24"/>
                                <w:lang w:eastAsia="ru-RU"/>
                              </w:rPr>
                              <w:t>участие</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2"/>
                                <w:sz w:val="24"/>
                                <w:szCs w:val="24"/>
                                <w:lang w:eastAsia="ru-RU"/>
                              </w:rPr>
                              <w:t>родителей</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11"/>
                                <w:sz w:val="24"/>
                                <w:szCs w:val="24"/>
                                <w:lang w:eastAsia="ru-RU"/>
                              </w:rPr>
                              <w:t xml:space="preserve"> </w:t>
                            </w:r>
                            <w:r w:rsidRPr="00084E48">
                              <w:rPr>
                                <w:rFonts w:ascii="Times New Roman" w:eastAsia="Times New Roman" w:hAnsi="Times New Roman" w:cs="Times New Roman"/>
                                <w:spacing w:val="-2"/>
                                <w:sz w:val="24"/>
                                <w:szCs w:val="24"/>
                                <w:lang w:eastAsia="ru-RU"/>
                              </w:rPr>
                              <w:t>инсценировках</w:t>
                            </w:r>
                          </w:p>
                          <w:p w:rsidR="001A59EA" w:rsidRDefault="001A59EA" w:rsidP="00084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21" o:spid="_x0000_s1188" type="#_x0000_t202" style="position:absolute;left:0;text-align:left;margin-left:86.05pt;margin-top:5.65pt;width:597pt;height:4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" fillcolor="white [3201]" strokeweight=".5pt">
                <v:textbox>
                  <w:txbxContent>
                    <w:p w:rsidR="00214C98" w:rsidRPr="00084E48" w:rsidRDefault="00214C98" w:rsidP="00084E48">
                      <w:pPr>
                        <w:widowControl w:val="0"/>
                        <w:kinsoku w:val="0"/>
                        <w:overflowPunct w:val="0"/>
                        <w:autoSpaceDE w:val="0"/>
                        <w:autoSpaceDN w:val="0"/>
                        <w:adjustRightInd w:val="0"/>
                        <w:spacing w:before="69" w:line="243" w:lineRule="auto"/>
                        <w:ind w:right="441"/>
                        <w:jc w:val="center"/>
                        <w:rPr>
                          <w:rFonts w:ascii="Times New Roman" w:eastAsia="Times New Roman" w:hAnsi="Times New Roman" w:cs="Times New Roman"/>
                          <w:spacing w:val="-2"/>
                          <w:sz w:val="24"/>
                          <w:szCs w:val="24"/>
                          <w:lang w:eastAsia="ru-RU"/>
                        </w:rPr>
                      </w:pPr>
                      <w:r w:rsidRPr="00084E48">
                        <w:rPr>
                          <w:rFonts w:ascii="Times New Roman" w:eastAsia="Times New Roman" w:hAnsi="Times New Roman" w:cs="Times New Roman"/>
                          <w:spacing w:val="-1"/>
                          <w:sz w:val="24"/>
                          <w:szCs w:val="24"/>
                          <w:lang w:eastAsia="ru-RU"/>
                        </w:rPr>
                        <w:t>формы</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2"/>
                          <w:sz w:val="24"/>
                          <w:szCs w:val="24"/>
                          <w:lang w:eastAsia="ru-RU"/>
                        </w:rPr>
                        <w:t>сотрудничества:</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организация</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1"/>
                          <w:sz w:val="24"/>
                          <w:szCs w:val="24"/>
                          <w:lang w:eastAsia="ru-RU"/>
                        </w:rPr>
                        <w:t>совместных</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праздников,</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1"/>
                          <w:sz w:val="24"/>
                          <w:szCs w:val="24"/>
                          <w:lang w:eastAsia="ru-RU"/>
                        </w:rPr>
                        <w:t>проектов,</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конкурсных</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мероприятий,</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проведение</w:t>
                      </w:r>
                      <w:r w:rsidRPr="00084E48">
                        <w:rPr>
                          <w:rFonts w:ascii="Times New Roman" w:eastAsia="Times New Roman" w:hAnsi="Times New Roman" w:cs="Times New Roman"/>
                          <w:spacing w:val="-9"/>
                          <w:sz w:val="24"/>
                          <w:szCs w:val="24"/>
                          <w:lang w:eastAsia="ru-RU"/>
                        </w:rPr>
                        <w:t xml:space="preserve"> </w:t>
                      </w:r>
                      <w:r w:rsidRPr="00084E48">
                        <w:rPr>
                          <w:rFonts w:ascii="Times New Roman" w:eastAsia="Times New Roman" w:hAnsi="Times New Roman" w:cs="Times New Roman"/>
                          <w:spacing w:val="-2"/>
                          <w:sz w:val="24"/>
                          <w:szCs w:val="24"/>
                          <w:lang w:eastAsia="ru-RU"/>
                        </w:rPr>
                        <w:t>вечеров</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досуга,</w:t>
                      </w:r>
                      <w:r w:rsidRPr="00084E48">
                        <w:rPr>
                          <w:rFonts w:ascii="Times New Roman" w:eastAsia="Times New Roman" w:hAnsi="Times New Roman" w:cs="Times New Roman"/>
                          <w:spacing w:val="77"/>
                          <w:sz w:val="24"/>
                          <w:szCs w:val="24"/>
                          <w:lang w:eastAsia="ru-RU"/>
                        </w:rPr>
                        <w:t xml:space="preserve"> </w:t>
                      </w:r>
                      <w:r w:rsidRPr="00084E48">
                        <w:rPr>
                          <w:rFonts w:ascii="Times New Roman" w:eastAsia="Times New Roman" w:hAnsi="Times New Roman" w:cs="Times New Roman"/>
                          <w:sz w:val="24"/>
                          <w:szCs w:val="24"/>
                          <w:lang w:eastAsia="ru-RU"/>
                        </w:rPr>
                        <w:t>участие</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pacing w:val="-2"/>
                          <w:sz w:val="24"/>
                          <w:szCs w:val="24"/>
                          <w:lang w:eastAsia="ru-RU"/>
                        </w:rPr>
                        <w:t>родителей</w:t>
                      </w:r>
                      <w:r w:rsidRPr="00084E48">
                        <w:rPr>
                          <w:rFonts w:ascii="Times New Roman" w:eastAsia="Times New Roman" w:hAnsi="Times New Roman" w:cs="Times New Roman"/>
                          <w:spacing w:val="-10"/>
                          <w:sz w:val="24"/>
                          <w:szCs w:val="24"/>
                          <w:lang w:eastAsia="ru-RU"/>
                        </w:rPr>
                        <w:t xml:space="preserve"> </w:t>
                      </w:r>
                      <w:r w:rsidRPr="00084E48">
                        <w:rPr>
                          <w:rFonts w:ascii="Times New Roman" w:eastAsia="Times New Roman" w:hAnsi="Times New Roman" w:cs="Times New Roman"/>
                          <w:sz w:val="24"/>
                          <w:szCs w:val="24"/>
                          <w:lang w:eastAsia="ru-RU"/>
                        </w:rPr>
                        <w:t>в</w:t>
                      </w:r>
                      <w:r w:rsidRPr="00084E48">
                        <w:rPr>
                          <w:rFonts w:ascii="Times New Roman" w:eastAsia="Times New Roman" w:hAnsi="Times New Roman" w:cs="Times New Roman"/>
                          <w:spacing w:val="-11"/>
                          <w:sz w:val="24"/>
                          <w:szCs w:val="24"/>
                          <w:lang w:eastAsia="ru-RU"/>
                        </w:rPr>
                        <w:t xml:space="preserve"> </w:t>
                      </w:r>
                      <w:r w:rsidRPr="00084E48">
                        <w:rPr>
                          <w:rFonts w:ascii="Times New Roman" w:eastAsia="Times New Roman" w:hAnsi="Times New Roman" w:cs="Times New Roman"/>
                          <w:spacing w:val="-2"/>
                          <w:sz w:val="24"/>
                          <w:szCs w:val="24"/>
                          <w:lang w:eastAsia="ru-RU"/>
                        </w:rPr>
                        <w:t>инсценировках</w:t>
                      </w:r>
                    </w:p>
                    <w:p w:rsidR="00214C98" w:rsidRDefault="00214C98" w:rsidP="00084E48"/>
                  </w:txbxContent>
                </v:textbox>
              </v:shape>
            </w:pict>
          </mc:Fallback>
        </mc:AlternateContent>
      </w:r>
    </w:p>
    <w:p w:rsidR="00525C4A" w:rsidRDefault="00525C4A" w:rsidP="0018544F">
      <w:pPr>
        <w:tabs>
          <w:tab w:val="left" w:pos="1701"/>
          <w:tab w:val="left" w:pos="1985"/>
        </w:tabs>
        <w:jc w:val="both"/>
        <w:rPr>
          <w:rFonts w:ascii="Times New Roman" w:hAnsi="Times New Roman" w:cs="Times New Roman"/>
          <w:sz w:val="24"/>
          <w:szCs w:val="24"/>
        </w:rPr>
      </w:pPr>
    </w:p>
    <w:p w:rsidR="00525C4A" w:rsidRDefault="00525C4A" w:rsidP="0018544F">
      <w:pPr>
        <w:tabs>
          <w:tab w:val="left" w:pos="1701"/>
          <w:tab w:val="left" w:pos="1985"/>
        </w:tabs>
        <w:jc w:val="both"/>
        <w:rPr>
          <w:rFonts w:ascii="Times New Roman" w:hAnsi="Times New Roman" w:cs="Times New Roman"/>
          <w:sz w:val="24"/>
          <w:szCs w:val="24"/>
        </w:rPr>
      </w:pPr>
    </w:p>
    <w:p w:rsidR="003D7BAD" w:rsidRDefault="003D7BAD" w:rsidP="00C72868">
      <w:pPr>
        <w:widowControl w:val="0"/>
        <w:tabs>
          <w:tab w:val="left" w:pos="2232"/>
        </w:tabs>
        <w:kinsoku w:val="0"/>
        <w:overflowPunct w:val="0"/>
        <w:autoSpaceDE w:val="0"/>
        <w:autoSpaceDN w:val="0"/>
        <w:adjustRightInd w:val="0"/>
        <w:spacing w:line="316" w:lineRule="exact"/>
        <w:ind w:left="1913" w:hanging="495"/>
        <w:rPr>
          <w:rFonts w:ascii="Times New Roman" w:eastAsia="Times New Roman" w:hAnsi="Times New Roman" w:cs="Times New Roman"/>
          <w:b/>
          <w:bCs/>
          <w:spacing w:val="-3"/>
          <w:sz w:val="24"/>
          <w:szCs w:val="24"/>
          <w:lang w:eastAsia="ru-RU"/>
        </w:rPr>
      </w:pPr>
    </w:p>
    <w:p w:rsidR="004F15CB" w:rsidRDefault="004F15CB" w:rsidP="00C72868">
      <w:pPr>
        <w:widowControl w:val="0"/>
        <w:tabs>
          <w:tab w:val="left" w:pos="2232"/>
        </w:tabs>
        <w:kinsoku w:val="0"/>
        <w:overflowPunct w:val="0"/>
        <w:autoSpaceDE w:val="0"/>
        <w:autoSpaceDN w:val="0"/>
        <w:adjustRightInd w:val="0"/>
        <w:spacing w:line="316" w:lineRule="exact"/>
        <w:ind w:left="1913" w:hanging="495"/>
        <w:rPr>
          <w:rFonts w:ascii="Times New Roman" w:eastAsia="Times New Roman" w:hAnsi="Times New Roman" w:cs="Times New Roman"/>
          <w:b/>
          <w:bCs/>
          <w:spacing w:val="-3"/>
          <w:sz w:val="24"/>
          <w:szCs w:val="24"/>
          <w:lang w:eastAsia="ru-RU"/>
        </w:rPr>
      </w:pPr>
    </w:p>
    <w:p w:rsidR="00525C4A" w:rsidRPr="00C72868" w:rsidRDefault="004B2CA4" w:rsidP="00C72868">
      <w:pPr>
        <w:widowControl w:val="0"/>
        <w:tabs>
          <w:tab w:val="left" w:pos="2232"/>
        </w:tabs>
        <w:kinsoku w:val="0"/>
        <w:overflowPunct w:val="0"/>
        <w:autoSpaceDE w:val="0"/>
        <w:autoSpaceDN w:val="0"/>
        <w:adjustRightInd w:val="0"/>
        <w:spacing w:line="316" w:lineRule="exact"/>
        <w:ind w:left="1913" w:hanging="495"/>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3"/>
          <w:sz w:val="24"/>
          <w:szCs w:val="24"/>
          <w:lang w:eastAsia="ru-RU"/>
        </w:rPr>
        <w:t>2.1.</w:t>
      </w:r>
      <w:r w:rsidR="008F3FE7">
        <w:rPr>
          <w:rFonts w:ascii="Times New Roman" w:eastAsia="Times New Roman" w:hAnsi="Times New Roman" w:cs="Times New Roman"/>
          <w:b/>
          <w:bCs/>
          <w:spacing w:val="-3"/>
          <w:sz w:val="24"/>
          <w:szCs w:val="24"/>
          <w:lang w:eastAsia="ru-RU"/>
        </w:rPr>
        <w:t>5</w:t>
      </w:r>
      <w:r>
        <w:rPr>
          <w:rFonts w:ascii="Times New Roman" w:eastAsia="Times New Roman" w:hAnsi="Times New Roman" w:cs="Times New Roman"/>
          <w:b/>
          <w:bCs/>
          <w:spacing w:val="-3"/>
          <w:sz w:val="24"/>
          <w:szCs w:val="24"/>
          <w:lang w:eastAsia="ru-RU"/>
        </w:rPr>
        <w:t>.</w:t>
      </w:r>
      <w:r w:rsidRPr="004B2CA4">
        <w:rPr>
          <w:rFonts w:ascii="Times New Roman" w:eastAsia="Times New Roman" w:hAnsi="Times New Roman" w:cs="Times New Roman"/>
          <w:b/>
          <w:bCs/>
          <w:spacing w:val="-3"/>
          <w:sz w:val="24"/>
          <w:szCs w:val="24"/>
          <w:lang w:eastAsia="ru-RU"/>
        </w:rPr>
        <w:t>Художественно</w:t>
      </w:r>
      <w:r w:rsidRPr="004B2CA4">
        <w:rPr>
          <w:rFonts w:ascii="Times New Roman" w:eastAsia="Times New Roman" w:hAnsi="Times New Roman" w:cs="Times New Roman"/>
          <w:b/>
          <w:bCs/>
          <w:spacing w:val="-11"/>
          <w:sz w:val="24"/>
          <w:szCs w:val="24"/>
          <w:lang w:eastAsia="ru-RU"/>
        </w:rPr>
        <w:t xml:space="preserve"> </w:t>
      </w:r>
      <w:r w:rsidRPr="004B2CA4">
        <w:rPr>
          <w:rFonts w:ascii="Times New Roman" w:eastAsia="Times New Roman" w:hAnsi="Times New Roman" w:cs="Times New Roman"/>
          <w:b/>
          <w:bCs/>
          <w:sz w:val="24"/>
          <w:szCs w:val="24"/>
          <w:lang w:eastAsia="ru-RU"/>
        </w:rPr>
        <w:t>–</w:t>
      </w:r>
      <w:r w:rsidRPr="004B2CA4">
        <w:rPr>
          <w:rFonts w:ascii="Times New Roman" w:eastAsia="Times New Roman" w:hAnsi="Times New Roman" w:cs="Times New Roman"/>
          <w:b/>
          <w:bCs/>
          <w:spacing w:val="-10"/>
          <w:sz w:val="24"/>
          <w:szCs w:val="24"/>
          <w:lang w:eastAsia="ru-RU"/>
        </w:rPr>
        <w:t xml:space="preserve"> </w:t>
      </w:r>
      <w:r w:rsidRPr="004B2CA4">
        <w:rPr>
          <w:rFonts w:ascii="Times New Roman" w:eastAsia="Times New Roman" w:hAnsi="Times New Roman" w:cs="Times New Roman"/>
          <w:b/>
          <w:bCs/>
          <w:spacing w:val="-1"/>
          <w:sz w:val="24"/>
          <w:szCs w:val="24"/>
          <w:lang w:eastAsia="ru-RU"/>
        </w:rPr>
        <w:t>эстетическое</w:t>
      </w:r>
      <w:r w:rsidRPr="004B2CA4">
        <w:rPr>
          <w:rFonts w:ascii="Times New Roman" w:eastAsia="Times New Roman" w:hAnsi="Times New Roman" w:cs="Times New Roman"/>
          <w:b/>
          <w:bCs/>
          <w:spacing w:val="-8"/>
          <w:sz w:val="24"/>
          <w:szCs w:val="24"/>
          <w:lang w:eastAsia="ru-RU"/>
        </w:rPr>
        <w:t xml:space="preserve"> </w:t>
      </w:r>
      <w:r w:rsidRPr="004B2CA4">
        <w:rPr>
          <w:rFonts w:ascii="Times New Roman" w:eastAsia="Times New Roman" w:hAnsi="Times New Roman" w:cs="Times New Roman"/>
          <w:b/>
          <w:bCs/>
          <w:spacing w:val="-1"/>
          <w:sz w:val="24"/>
          <w:szCs w:val="24"/>
          <w:lang w:eastAsia="ru-RU"/>
        </w:rPr>
        <w:t>развитие</w:t>
      </w:r>
    </w:p>
    <w:p w:rsidR="00C72868" w:rsidRPr="00C72868" w:rsidRDefault="00C72868" w:rsidP="00F37745">
      <w:pPr>
        <w:widowControl w:val="0"/>
        <w:kinsoku w:val="0"/>
        <w:overflowPunct w:val="0"/>
        <w:autoSpaceDE w:val="0"/>
        <w:autoSpaceDN w:val="0"/>
        <w:adjustRightInd w:val="0"/>
        <w:ind w:left="113" w:right="58" w:firstLine="1304"/>
        <w:jc w:val="both"/>
        <w:rPr>
          <w:rFonts w:ascii="Times New Roman" w:eastAsia="Times New Roman" w:hAnsi="Times New Roman" w:cs="Times New Roman"/>
          <w:sz w:val="24"/>
          <w:szCs w:val="24"/>
          <w:lang w:eastAsia="ru-RU"/>
        </w:rPr>
      </w:pPr>
      <w:r w:rsidRPr="00C72868">
        <w:rPr>
          <w:rFonts w:ascii="Times New Roman" w:eastAsia="Times New Roman" w:hAnsi="Times New Roman" w:cs="Times New Roman"/>
          <w:spacing w:val="-2"/>
          <w:sz w:val="24"/>
          <w:szCs w:val="24"/>
          <w:lang w:eastAsia="ru-RU"/>
        </w:rPr>
        <w:t>Согласно</w:t>
      </w:r>
      <w:r w:rsidRPr="00C72868">
        <w:rPr>
          <w:rFonts w:ascii="Times New Roman" w:eastAsia="Times New Roman" w:hAnsi="Times New Roman" w:cs="Times New Roman"/>
          <w:spacing w:val="5"/>
          <w:sz w:val="24"/>
          <w:szCs w:val="24"/>
          <w:lang w:eastAsia="ru-RU"/>
        </w:rPr>
        <w:t xml:space="preserve"> </w:t>
      </w:r>
      <w:r w:rsidRPr="00C72868">
        <w:rPr>
          <w:rFonts w:ascii="Times New Roman" w:eastAsia="Times New Roman" w:hAnsi="Times New Roman" w:cs="Times New Roman"/>
          <w:spacing w:val="-1"/>
          <w:sz w:val="24"/>
          <w:szCs w:val="24"/>
          <w:lang w:eastAsia="ru-RU"/>
        </w:rPr>
        <w:t>требованиям</w:t>
      </w:r>
      <w:r w:rsidRPr="00C72868">
        <w:rPr>
          <w:rFonts w:ascii="Times New Roman" w:eastAsia="Times New Roman" w:hAnsi="Times New Roman" w:cs="Times New Roman"/>
          <w:spacing w:val="6"/>
          <w:sz w:val="24"/>
          <w:szCs w:val="24"/>
          <w:lang w:eastAsia="ru-RU"/>
        </w:rPr>
        <w:t xml:space="preserve"> </w:t>
      </w:r>
      <w:r w:rsidRPr="00C72868">
        <w:rPr>
          <w:rFonts w:ascii="Times New Roman" w:eastAsia="Times New Roman" w:hAnsi="Times New Roman" w:cs="Times New Roman"/>
          <w:spacing w:val="-2"/>
          <w:sz w:val="24"/>
          <w:szCs w:val="24"/>
          <w:lang w:eastAsia="ru-RU"/>
        </w:rPr>
        <w:t>ФГОС</w:t>
      </w:r>
      <w:r w:rsidRPr="00C72868">
        <w:rPr>
          <w:rFonts w:ascii="Times New Roman" w:eastAsia="Times New Roman" w:hAnsi="Times New Roman" w:cs="Times New Roman"/>
          <w:spacing w:val="4"/>
          <w:sz w:val="24"/>
          <w:szCs w:val="24"/>
          <w:lang w:eastAsia="ru-RU"/>
        </w:rPr>
        <w:t xml:space="preserve"> </w:t>
      </w:r>
      <w:r w:rsidRPr="00C72868">
        <w:rPr>
          <w:rFonts w:ascii="Times New Roman" w:eastAsia="Times New Roman" w:hAnsi="Times New Roman" w:cs="Times New Roman"/>
          <w:spacing w:val="-3"/>
          <w:sz w:val="24"/>
          <w:szCs w:val="24"/>
          <w:lang w:eastAsia="ru-RU"/>
        </w:rPr>
        <w:t>дошкольного</w:t>
      </w:r>
      <w:r w:rsidRPr="00C72868">
        <w:rPr>
          <w:rFonts w:ascii="Times New Roman" w:eastAsia="Times New Roman" w:hAnsi="Times New Roman" w:cs="Times New Roman"/>
          <w:spacing w:val="5"/>
          <w:sz w:val="24"/>
          <w:szCs w:val="24"/>
          <w:lang w:eastAsia="ru-RU"/>
        </w:rPr>
        <w:t xml:space="preserve"> </w:t>
      </w:r>
      <w:r w:rsidRPr="00C72868">
        <w:rPr>
          <w:rFonts w:ascii="Times New Roman" w:eastAsia="Times New Roman" w:hAnsi="Times New Roman" w:cs="Times New Roman"/>
          <w:spacing w:val="-2"/>
          <w:sz w:val="24"/>
          <w:szCs w:val="24"/>
          <w:lang w:eastAsia="ru-RU"/>
        </w:rPr>
        <w:t>образования</w:t>
      </w:r>
      <w:r w:rsidRPr="00C72868">
        <w:rPr>
          <w:rFonts w:ascii="Times New Roman" w:eastAsia="Times New Roman" w:hAnsi="Times New Roman" w:cs="Times New Roman"/>
          <w:spacing w:val="5"/>
          <w:sz w:val="24"/>
          <w:szCs w:val="24"/>
          <w:lang w:eastAsia="ru-RU"/>
        </w:rPr>
        <w:t xml:space="preserve"> </w:t>
      </w:r>
      <w:r w:rsidRPr="00C72868">
        <w:rPr>
          <w:rFonts w:ascii="Times New Roman" w:eastAsia="Times New Roman" w:hAnsi="Times New Roman" w:cs="Times New Roman"/>
          <w:b/>
          <w:bCs/>
          <w:spacing w:val="-1"/>
          <w:sz w:val="24"/>
          <w:szCs w:val="24"/>
          <w:lang w:eastAsia="ru-RU"/>
        </w:rPr>
        <w:t>цель</w:t>
      </w:r>
      <w:r w:rsidRPr="00C72868">
        <w:rPr>
          <w:rFonts w:ascii="Times New Roman" w:eastAsia="Times New Roman" w:hAnsi="Times New Roman" w:cs="Times New Roman"/>
          <w:b/>
          <w:bCs/>
          <w:spacing w:val="10"/>
          <w:sz w:val="24"/>
          <w:szCs w:val="24"/>
          <w:lang w:eastAsia="ru-RU"/>
        </w:rPr>
        <w:t xml:space="preserve"> </w:t>
      </w:r>
      <w:r w:rsidRPr="00C72868">
        <w:rPr>
          <w:rFonts w:ascii="Times New Roman" w:eastAsia="Times New Roman" w:hAnsi="Times New Roman" w:cs="Times New Roman"/>
          <w:b/>
          <w:bCs/>
          <w:spacing w:val="-3"/>
          <w:sz w:val="24"/>
          <w:szCs w:val="24"/>
          <w:lang w:eastAsia="ru-RU"/>
        </w:rPr>
        <w:t>художественно-эстетического</w:t>
      </w:r>
      <w:r w:rsidRPr="00C72868">
        <w:rPr>
          <w:rFonts w:ascii="Times New Roman" w:eastAsia="Times New Roman" w:hAnsi="Times New Roman" w:cs="Times New Roman"/>
          <w:b/>
          <w:bCs/>
          <w:spacing w:val="6"/>
          <w:sz w:val="24"/>
          <w:szCs w:val="24"/>
          <w:lang w:eastAsia="ru-RU"/>
        </w:rPr>
        <w:t xml:space="preserve"> </w:t>
      </w:r>
      <w:r w:rsidRPr="00C72868">
        <w:rPr>
          <w:rFonts w:ascii="Times New Roman" w:eastAsia="Times New Roman" w:hAnsi="Times New Roman" w:cs="Times New Roman"/>
          <w:b/>
          <w:bCs/>
          <w:spacing w:val="-1"/>
          <w:sz w:val="24"/>
          <w:szCs w:val="24"/>
          <w:lang w:eastAsia="ru-RU"/>
        </w:rPr>
        <w:t>развития</w:t>
      </w:r>
      <w:r w:rsidRPr="00C72868">
        <w:rPr>
          <w:rFonts w:ascii="Times New Roman" w:eastAsia="Times New Roman" w:hAnsi="Times New Roman" w:cs="Times New Roman"/>
          <w:b/>
          <w:bCs/>
          <w:sz w:val="24"/>
          <w:szCs w:val="24"/>
          <w:lang w:eastAsia="ru-RU"/>
        </w:rPr>
        <w:t xml:space="preserve"> детей </w:t>
      </w:r>
      <w:r w:rsidRPr="00C72868">
        <w:rPr>
          <w:rFonts w:ascii="Times New Roman" w:eastAsia="Times New Roman" w:hAnsi="Times New Roman" w:cs="Times New Roman"/>
          <w:b/>
          <w:bCs/>
          <w:spacing w:val="-1"/>
          <w:sz w:val="24"/>
          <w:szCs w:val="24"/>
          <w:lang w:eastAsia="ru-RU"/>
        </w:rPr>
        <w:t>на</w:t>
      </w:r>
      <w:r w:rsidRPr="00C72868">
        <w:rPr>
          <w:rFonts w:ascii="Times New Roman" w:eastAsia="Times New Roman" w:hAnsi="Times New Roman" w:cs="Times New Roman"/>
          <w:b/>
          <w:bCs/>
          <w:sz w:val="24"/>
          <w:szCs w:val="24"/>
          <w:lang w:eastAsia="ru-RU"/>
        </w:rPr>
        <w:t xml:space="preserve"> </w:t>
      </w:r>
      <w:r w:rsidRPr="00C72868">
        <w:rPr>
          <w:rFonts w:ascii="Times New Roman" w:eastAsia="Times New Roman" w:hAnsi="Times New Roman" w:cs="Times New Roman"/>
          <w:b/>
          <w:bCs/>
          <w:spacing w:val="5"/>
          <w:sz w:val="24"/>
          <w:szCs w:val="24"/>
          <w:lang w:eastAsia="ru-RU"/>
        </w:rPr>
        <w:t xml:space="preserve"> </w:t>
      </w:r>
      <w:r w:rsidRPr="00C72868">
        <w:rPr>
          <w:rFonts w:ascii="Times New Roman" w:eastAsia="Times New Roman" w:hAnsi="Times New Roman" w:cs="Times New Roman"/>
          <w:b/>
          <w:bCs/>
          <w:sz w:val="24"/>
          <w:szCs w:val="24"/>
          <w:lang w:eastAsia="ru-RU"/>
        </w:rPr>
        <w:t>этапе</w:t>
      </w:r>
      <w:r w:rsidRPr="00C72868">
        <w:rPr>
          <w:rFonts w:ascii="Times New Roman" w:eastAsia="Times New Roman" w:hAnsi="Times New Roman" w:cs="Times New Roman"/>
          <w:b/>
          <w:bCs/>
          <w:spacing w:val="123"/>
          <w:w w:val="99"/>
          <w:sz w:val="24"/>
          <w:szCs w:val="24"/>
          <w:lang w:eastAsia="ru-RU"/>
        </w:rPr>
        <w:t xml:space="preserve"> </w:t>
      </w:r>
      <w:r w:rsidRPr="00C72868">
        <w:rPr>
          <w:rFonts w:ascii="Times New Roman" w:eastAsia="Times New Roman" w:hAnsi="Times New Roman" w:cs="Times New Roman"/>
          <w:b/>
          <w:bCs/>
          <w:spacing w:val="-2"/>
          <w:sz w:val="24"/>
          <w:szCs w:val="24"/>
          <w:lang w:eastAsia="ru-RU"/>
        </w:rPr>
        <w:t>дошкольного</w:t>
      </w:r>
      <w:r w:rsidRPr="00C72868">
        <w:rPr>
          <w:rFonts w:ascii="Times New Roman" w:eastAsia="Times New Roman" w:hAnsi="Times New Roman" w:cs="Times New Roman"/>
          <w:b/>
          <w:bCs/>
          <w:spacing w:val="47"/>
          <w:sz w:val="24"/>
          <w:szCs w:val="24"/>
          <w:lang w:eastAsia="ru-RU"/>
        </w:rPr>
        <w:t xml:space="preserve"> </w:t>
      </w:r>
      <w:r w:rsidRPr="00C72868">
        <w:rPr>
          <w:rFonts w:ascii="Times New Roman" w:eastAsia="Times New Roman" w:hAnsi="Times New Roman" w:cs="Times New Roman"/>
          <w:b/>
          <w:bCs/>
          <w:spacing w:val="-2"/>
          <w:sz w:val="24"/>
          <w:szCs w:val="24"/>
          <w:lang w:eastAsia="ru-RU"/>
        </w:rPr>
        <w:t>образования</w:t>
      </w:r>
      <w:r w:rsidRPr="00C72868">
        <w:rPr>
          <w:rFonts w:ascii="Times New Roman" w:eastAsia="Times New Roman" w:hAnsi="Times New Roman" w:cs="Times New Roman"/>
          <w:b/>
          <w:bCs/>
          <w:spacing w:val="47"/>
          <w:sz w:val="24"/>
          <w:szCs w:val="24"/>
          <w:lang w:eastAsia="ru-RU"/>
        </w:rPr>
        <w:t xml:space="preserve"> </w:t>
      </w:r>
      <w:r w:rsidRPr="00C72868">
        <w:rPr>
          <w:rFonts w:ascii="Times New Roman" w:eastAsia="Times New Roman" w:hAnsi="Times New Roman" w:cs="Times New Roman"/>
          <w:spacing w:val="-1"/>
          <w:sz w:val="24"/>
          <w:szCs w:val="24"/>
          <w:lang w:eastAsia="ru-RU"/>
        </w:rPr>
        <w:t>связана</w:t>
      </w:r>
      <w:r w:rsidRPr="00C72868">
        <w:rPr>
          <w:rFonts w:ascii="Times New Roman" w:eastAsia="Times New Roman" w:hAnsi="Times New Roman" w:cs="Times New Roman"/>
          <w:spacing w:val="48"/>
          <w:sz w:val="24"/>
          <w:szCs w:val="24"/>
          <w:lang w:eastAsia="ru-RU"/>
        </w:rPr>
        <w:t xml:space="preserve"> </w:t>
      </w:r>
      <w:r w:rsidRPr="00C72868">
        <w:rPr>
          <w:rFonts w:ascii="Times New Roman" w:eastAsia="Times New Roman" w:hAnsi="Times New Roman" w:cs="Times New Roman"/>
          <w:sz w:val="24"/>
          <w:szCs w:val="24"/>
          <w:lang w:eastAsia="ru-RU"/>
        </w:rPr>
        <w:t>с</w:t>
      </w:r>
      <w:r w:rsidRPr="00C72868">
        <w:rPr>
          <w:rFonts w:ascii="Times New Roman" w:eastAsia="Times New Roman" w:hAnsi="Times New Roman" w:cs="Times New Roman"/>
          <w:spacing w:val="47"/>
          <w:sz w:val="24"/>
          <w:szCs w:val="24"/>
          <w:lang w:eastAsia="ru-RU"/>
        </w:rPr>
        <w:t xml:space="preserve"> </w:t>
      </w:r>
      <w:r w:rsidRPr="00C72868">
        <w:rPr>
          <w:rFonts w:ascii="Times New Roman" w:eastAsia="Times New Roman" w:hAnsi="Times New Roman" w:cs="Times New Roman"/>
          <w:spacing w:val="-1"/>
          <w:sz w:val="24"/>
          <w:szCs w:val="24"/>
          <w:lang w:eastAsia="ru-RU"/>
        </w:rPr>
        <w:t>развитием</w:t>
      </w:r>
      <w:r w:rsidRPr="00C72868">
        <w:rPr>
          <w:rFonts w:ascii="Times New Roman" w:eastAsia="Times New Roman" w:hAnsi="Times New Roman" w:cs="Times New Roman"/>
          <w:spacing w:val="48"/>
          <w:sz w:val="24"/>
          <w:szCs w:val="24"/>
          <w:lang w:eastAsia="ru-RU"/>
        </w:rPr>
        <w:t xml:space="preserve"> </w:t>
      </w:r>
      <w:r w:rsidRPr="00C72868">
        <w:rPr>
          <w:rFonts w:ascii="Times New Roman" w:eastAsia="Times New Roman" w:hAnsi="Times New Roman" w:cs="Times New Roman"/>
          <w:sz w:val="24"/>
          <w:szCs w:val="24"/>
          <w:lang w:eastAsia="ru-RU"/>
        </w:rPr>
        <w:t>предпосылок</w:t>
      </w:r>
      <w:r w:rsidRPr="00C72868">
        <w:rPr>
          <w:rFonts w:ascii="Times New Roman" w:eastAsia="Times New Roman" w:hAnsi="Times New Roman" w:cs="Times New Roman"/>
          <w:spacing w:val="48"/>
          <w:sz w:val="24"/>
          <w:szCs w:val="24"/>
          <w:lang w:eastAsia="ru-RU"/>
        </w:rPr>
        <w:t xml:space="preserve"> </w:t>
      </w:r>
      <w:r w:rsidRPr="00C72868">
        <w:rPr>
          <w:rFonts w:ascii="Times New Roman" w:eastAsia="Times New Roman" w:hAnsi="Times New Roman" w:cs="Times New Roman"/>
          <w:spacing w:val="-1"/>
          <w:sz w:val="24"/>
          <w:szCs w:val="24"/>
          <w:lang w:eastAsia="ru-RU"/>
        </w:rPr>
        <w:t>ценностно-смыслового</w:t>
      </w:r>
      <w:r w:rsidRPr="00C72868">
        <w:rPr>
          <w:rFonts w:ascii="Times New Roman" w:eastAsia="Times New Roman" w:hAnsi="Times New Roman" w:cs="Times New Roman"/>
          <w:spacing w:val="48"/>
          <w:sz w:val="24"/>
          <w:szCs w:val="24"/>
          <w:lang w:eastAsia="ru-RU"/>
        </w:rPr>
        <w:t xml:space="preserve"> </w:t>
      </w:r>
      <w:r w:rsidRPr="00C72868">
        <w:rPr>
          <w:rFonts w:ascii="Times New Roman" w:eastAsia="Times New Roman" w:hAnsi="Times New Roman" w:cs="Times New Roman"/>
          <w:spacing w:val="-1"/>
          <w:sz w:val="24"/>
          <w:szCs w:val="24"/>
          <w:lang w:eastAsia="ru-RU"/>
        </w:rPr>
        <w:t>восприятия</w:t>
      </w:r>
      <w:r w:rsidRPr="00C72868">
        <w:rPr>
          <w:rFonts w:ascii="Times New Roman" w:eastAsia="Times New Roman" w:hAnsi="Times New Roman" w:cs="Times New Roman"/>
          <w:spacing w:val="48"/>
          <w:sz w:val="24"/>
          <w:szCs w:val="24"/>
          <w:lang w:eastAsia="ru-RU"/>
        </w:rPr>
        <w:t xml:space="preserve"> </w:t>
      </w:r>
      <w:r w:rsidRPr="00C72868">
        <w:rPr>
          <w:rFonts w:ascii="Times New Roman" w:eastAsia="Times New Roman" w:hAnsi="Times New Roman" w:cs="Times New Roman"/>
          <w:sz w:val="24"/>
          <w:szCs w:val="24"/>
          <w:lang w:eastAsia="ru-RU"/>
        </w:rPr>
        <w:t>и</w:t>
      </w:r>
      <w:r w:rsidRPr="00C72868">
        <w:rPr>
          <w:rFonts w:ascii="Times New Roman" w:eastAsia="Times New Roman" w:hAnsi="Times New Roman" w:cs="Times New Roman"/>
          <w:spacing w:val="47"/>
          <w:sz w:val="24"/>
          <w:szCs w:val="24"/>
          <w:lang w:eastAsia="ru-RU"/>
        </w:rPr>
        <w:t xml:space="preserve"> </w:t>
      </w:r>
      <w:r w:rsidRPr="00C72868">
        <w:rPr>
          <w:rFonts w:ascii="Times New Roman" w:eastAsia="Times New Roman" w:hAnsi="Times New Roman" w:cs="Times New Roman"/>
          <w:spacing w:val="-1"/>
          <w:sz w:val="24"/>
          <w:szCs w:val="24"/>
          <w:lang w:eastAsia="ru-RU"/>
        </w:rPr>
        <w:t>понимания</w:t>
      </w:r>
      <w:r w:rsidRPr="00C72868">
        <w:rPr>
          <w:rFonts w:ascii="Times New Roman" w:eastAsia="Times New Roman" w:hAnsi="Times New Roman" w:cs="Times New Roman"/>
          <w:spacing w:val="47"/>
          <w:sz w:val="24"/>
          <w:szCs w:val="24"/>
          <w:lang w:eastAsia="ru-RU"/>
        </w:rPr>
        <w:t xml:space="preserve"> </w:t>
      </w:r>
      <w:r w:rsidRPr="00C72868">
        <w:rPr>
          <w:rFonts w:ascii="Times New Roman" w:eastAsia="Times New Roman" w:hAnsi="Times New Roman" w:cs="Times New Roman"/>
          <w:spacing w:val="-1"/>
          <w:sz w:val="24"/>
          <w:szCs w:val="24"/>
          <w:lang w:eastAsia="ru-RU"/>
        </w:rPr>
        <w:t>произведений</w:t>
      </w:r>
      <w:r w:rsidRPr="00C72868">
        <w:rPr>
          <w:rFonts w:ascii="Times New Roman" w:eastAsia="Times New Roman" w:hAnsi="Times New Roman" w:cs="Times New Roman"/>
          <w:spacing w:val="48"/>
          <w:sz w:val="24"/>
          <w:szCs w:val="24"/>
          <w:lang w:eastAsia="ru-RU"/>
        </w:rPr>
        <w:t xml:space="preserve"> </w:t>
      </w:r>
      <w:r w:rsidRPr="00C72868">
        <w:rPr>
          <w:rFonts w:ascii="Times New Roman" w:eastAsia="Times New Roman" w:hAnsi="Times New Roman" w:cs="Times New Roman"/>
          <w:spacing w:val="-1"/>
          <w:sz w:val="24"/>
          <w:szCs w:val="24"/>
          <w:lang w:eastAsia="ru-RU"/>
        </w:rPr>
        <w:t>искусства</w:t>
      </w:r>
      <w:r w:rsidRPr="00C72868">
        <w:rPr>
          <w:rFonts w:ascii="Times New Roman" w:eastAsia="Times New Roman" w:hAnsi="Times New Roman" w:cs="Times New Roman"/>
          <w:spacing w:val="77"/>
          <w:w w:val="99"/>
          <w:sz w:val="24"/>
          <w:szCs w:val="24"/>
          <w:lang w:eastAsia="ru-RU"/>
        </w:rPr>
        <w:t xml:space="preserve"> </w:t>
      </w:r>
      <w:r w:rsidRPr="00C72868">
        <w:rPr>
          <w:rFonts w:ascii="Times New Roman" w:eastAsia="Times New Roman" w:hAnsi="Times New Roman" w:cs="Times New Roman"/>
          <w:spacing w:val="-1"/>
          <w:sz w:val="24"/>
          <w:szCs w:val="24"/>
          <w:lang w:eastAsia="ru-RU"/>
        </w:rPr>
        <w:t>(словесного,</w:t>
      </w:r>
      <w:r w:rsidRPr="00C72868">
        <w:rPr>
          <w:rFonts w:ascii="Times New Roman" w:eastAsia="Times New Roman" w:hAnsi="Times New Roman" w:cs="Times New Roman"/>
          <w:spacing w:val="44"/>
          <w:sz w:val="24"/>
          <w:szCs w:val="24"/>
          <w:lang w:eastAsia="ru-RU"/>
        </w:rPr>
        <w:t xml:space="preserve"> </w:t>
      </w:r>
      <w:r w:rsidRPr="00C72868">
        <w:rPr>
          <w:rFonts w:ascii="Times New Roman" w:eastAsia="Times New Roman" w:hAnsi="Times New Roman" w:cs="Times New Roman"/>
          <w:spacing w:val="-2"/>
          <w:sz w:val="24"/>
          <w:szCs w:val="24"/>
          <w:lang w:eastAsia="ru-RU"/>
        </w:rPr>
        <w:t>музыкального,</w:t>
      </w:r>
      <w:r w:rsidRPr="00C72868">
        <w:rPr>
          <w:rFonts w:ascii="Times New Roman" w:eastAsia="Times New Roman" w:hAnsi="Times New Roman" w:cs="Times New Roman"/>
          <w:spacing w:val="45"/>
          <w:sz w:val="24"/>
          <w:szCs w:val="24"/>
          <w:lang w:eastAsia="ru-RU"/>
        </w:rPr>
        <w:t xml:space="preserve"> </w:t>
      </w:r>
      <w:r w:rsidRPr="00C72868">
        <w:rPr>
          <w:rFonts w:ascii="Times New Roman" w:eastAsia="Times New Roman" w:hAnsi="Times New Roman" w:cs="Times New Roman"/>
          <w:spacing w:val="-2"/>
          <w:sz w:val="24"/>
          <w:szCs w:val="24"/>
          <w:lang w:eastAsia="ru-RU"/>
        </w:rPr>
        <w:t>изобразительного),</w:t>
      </w:r>
      <w:r w:rsidRPr="00C72868">
        <w:rPr>
          <w:rFonts w:ascii="Times New Roman" w:eastAsia="Times New Roman" w:hAnsi="Times New Roman" w:cs="Times New Roman"/>
          <w:spacing w:val="45"/>
          <w:sz w:val="24"/>
          <w:szCs w:val="24"/>
          <w:lang w:eastAsia="ru-RU"/>
        </w:rPr>
        <w:t xml:space="preserve"> </w:t>
      </w:r>
      <w:r w:rsidRPr="00C72868">
        <w:rPr>
          <w:rFonts w:ascii="Times New Roman" w:eastAsia="Times New Roman" w:hAnsi="Times New Roman" w:cs="Times New Roman"/>
          <w:sz w:val="24"/>
          <w:szCs w:val="24"/>
          <w:lang w:eastAsia="ru-RU"/>
        </w:rPr>
        <w:t>мира</w:t>
      </w:r>
      <w:r w:rsidRPr="00C72868">
        <w:rPr>
          <w:rFonts w:ascii="Times New Roman" w:eastAsia="Times New Roman" w:hAnsi="Times New Roman" w:cs="Times New Roman"/>
          <w:spacing w:val="45"/>
          <w:sz w:val="24"/>
          <w:szCs w:val="24"/>
          <w:lang w:eastAsia="ru-RU"/>
        </w:rPr>
        <w:t xml:space="preserve"> </w:t>
      </w:r>
      <w:r w:rsidRPr="00C72868">
        <w:rPr>
          <w:rFonts w:ascii="Times New Roman" w:eastAsia="Times New Roman" w:hAnsi="Times New Roman" w:cs="Times New Roman"/>
          <w:spacing w:val="-2"/>
          <w:sz w:val="24"/>
          <w:szCs w:val="24"/>
          <w:lang w:eastAsia="ru-RU"/>
        </w:rPr>
        <w:t>природы,</w:t>
      </w:r>
      <w:r w:rsidRPr="00C72868">
        <w:rPr>
          <w:rFonts w:ascii="Times New Roman" w:eastAsia="Times New Roman" w:hAnsi="Times New Roman" w:cs="Times New Roman"/>
          <w:spacing w:val="45"/>
          <w:sz w:val="24"/>
          <w:szCs w:val="24"/>
          <w:lang w:eastAsia="ru-RU"/>
        </w:rPr>
        <w:t xml:space="preserve"> </w:t>
      </w:r>
      <w:r w:rsidRPr="00C72868">
        <w:rPr>
          <w:rFonts w:ascii="Times New Roman" w:eastAsia="Times New Roman" w:hAnsi="Times New Roman" w:cs="Times New Roman"/>
          <w:spacing w:val="-1"/>
          <w:sz w:val="24"/>
          <w:szCs w:val="24"/>
          <w:lang w:eastAsia="ru-RU"/>
        </w:rPr>
        <w:t>становление</w:t>
      </w:r>
      <w:r w:rsidRPr="00C72868">
        <w:rPr>
          <w:rFonts w:ascii="Times New Roman" w:eastAsia="Times New Roman" w:hAnsi="Times New Roman" w:cs="Times New Roman"/>
          <w:spacing w:val="46"/>
          <w:sz w:val="24"/>
          <w:szCs w:val="24"/>
          <w:lang w:eastAsia="ru-RU"/>
        </w:rPr>
        <w:t xml:space="preserve"> </w:t>
      </w:r>
      <w:r w:rsidRPr="00C72868">
        <w:rPr>
          <w:rFonts w:ascii="Times New Roman" w:eastAsia="Times New Roman" w:hAnsi="Times New Roman" w:cs="Times New Roman"/>
          <w:spacing w:val="-2"/>
          <w:sz w:val="24"/>
          <w:szCs w:val="24"/>
          <w:lang w:eastAsia="ru-RU"/>
        </w:rPr>
        <w:t>эстетического</w:t>
      </w:r>
      <w:r w:rsidRPr="00C72868">
        <w:rPr>
          <w:rFonts w:ascii="Times New Roman" w:eastAsia="Times New Roman" w:hAnsi="Times New Roman" w:cs="Times New Roman"/>
          <w:spacing w:val="47"/>
          <w:sz w:val="24"/>
          <w:szCs w:val="24"/>
          <w:lang w:eastAsia="ru-RU"/>
        </w:rPr>
        <w:t xml:space="preserve"> </w:t>
      </w:r>
      <w:r w:rsidRPr="00C72868">
        <w:rPr>
          <w:rFonts w:ascii="Times New Roman" w:eastAsia="Times New Roman" w:hAnsi="Times New Roman" w:cs="Times New Roman"/>
          <w:spacing w:val="-1"/>
          <w:sz w:val="24"/>
          <w:szCs w:val="24"/>
          <w:lang w:eastAsia="ru-RU"/>
        </w:rPr>
        <w:t>отношения</w:t>
      </w:r>
      <w:r w:rsidRPr="00C72868">
        <w:rPr>
          <w:rFonts w:ascii="Times New Roman" w:eastAsia="Times New Roman" w:hAnsi="Times New Roman" w:cs="Times New Roman"/>
          <w:spacing w:val="45"/>
          <w:sz w:val="24"/>
          <w:szCs w:val="24"/>
          <w:lang w:eastAsia="ru-RU"/>
        </w:rPr>
        <w:t xml:space="preserve"> </w:t>
      </w:r>
      <w:r w:rsidRPr="00C72868">
        <w:rPr>
          <w:rFonts w:ascii="Times New Roman" w:eastAsia="Times New Roman" w:hAnsi="Times New Roman" w:cs="Times New Roman"/>
          <w:sz w:val="24"/>
          <w:szCs w:val="24"/>
          <w:lang w:eastAsia="ru-RU"/>
        </w:rPr>
        <w:t>к</w:t>
      </w:r>
      <w:r w:rsidRPr="00C72868">
        <w:rPr>
          <w:rFonts w:ascii="Times New Roman" w:eastAsia="Times New Roman" w:hAnsi="Times New Roman" w:cs="Times New Roman"/>
          <w:spacing w:val="45"/>
          <w:sz w:val="24"/>
          <w:szCs w:val="24"/>
          <w:lang w:eastAsia="ru-RU"/>
        </w:rPr>
        <w:t xml:space="preserve"> </w:t>
      </w:r>
      <w:r w:rsidRPr="00C72868">
        <w:rPr>
          <w:rFonts w:ascii="Times New Roman" w:eastAsia="Times New Roman" w:hAnsi="Times New Roman" w:cs="Times New Roman"/>
          <w:spacing w:val="-2"/>
          <w:sz w:val="24"/>
          <w:szCs w:val="24"/>
          <w:lang w:eastAsia="ru-RU"/>
        </w:rPr>
        <w:t>окружающему</w:t>
      </w:r>
      <w:r w:rsidRPr="00C72868">
        <w:rPr>
          <w:rFonts w:ascii="Times New Roman" w:eastAsia="Times New Roman" w:hAnsi="Times New Roman" w:cs="Times New Roman"/>
          <w:spacing w:val="46"/>
          <w:sz w:val="24"/>
          <w:szCs w:val="24"/>
          <w:lang w:eastAsia="ru-RU"/>
        </w:rPr>
        <w:t xml:space="preserve"> </w:t>
      </w:r>
      <w:r w:rsidRPr="00C72868">
        <w:rPr>
          <w:rFonts w:ascii="Times New Roman" w:eastAsia="Times New Roman" w:hAnsi="Times New Roman" w:cs="Times New Roman"/>
          <w:spacing w:val="-7"/>
          <w:sz w:val="24"/>
          <w:szCs w:val="24"/>
          <w:lang w:eastAsia="ru-RU"/>
        </w:rPr>
        <w:t>мир</w:t>
      </w:r>
      <w:r w:rsidRPr="00C72868">
        <w:rPr>
          <w:rFonts w:ascii="Times New Roman" w:eastAsia="Times New Roman" w:hAnsi="Times New Roman" w:cs="Times New Roman"/>
          <w:spacing w:val="-6"/>
          <w:sz w:val="24"/>
          <w:szCs w:val="24"/>
          <w:lang w:eastAsia="ru-RU"/>
        </w:rPr>
        <w:t>у,</w:t>
      </w:r>
      <w:r w:rsidRPr="00C72868">
        <w:rPr>
          <w:rFonts w:ascii="Times New Roman" w:eastAsia="Times New Roman" w:hAnsi="Times New Roman" w:cs="Times New Roman"/>
          <w:spacing w:val="45"/>
          <w:sz w:val="24"/>
          <w:szCs w:val="24"/>
          <w:lang w:eastAsia="ru-RU"/>
        </w:rPr>
        <w:t xml:space="preserve"> </w:t>
      </w:r>
      <w:r w:rsidRPr="00C72868">
        <w:rPr>
          <w:rFonts w:ascii="Times New Roman" w:eastAsia="Times New Roman" w:hAnsi="Times New Roman" w:cs="Times New Roman"/>
          <w:spacing w:val="-1"/>
          <w:sz w:val="24"/>
          <w:szCs w:val="24"/>
          <w:lang w:eastAsia="ru-RU"/>
        </w:rPr>
        <w:t>реализация</w:t>
      </w:r>
      <w:r w:rsidRPr="00C72868">
        <w:rPr>
          <w:rFonts w:ascii="Times New Roman" w:eastAsia="Times New Roman" w:hAnsi="Times New Roman" w:cs="Times New Roman"/>
          <w:spacing w:val="146"/>
          <w:w w:val="99"/>
          <w:sz w:val="24"/>
          <w:szCs w:val="24"/>
          <w:lang w:eastAsia="ru-RU"/>
        </w:rPr>
        <w:t xml:space="preserve"> </w:t>
      </w:r>
      <w:r w:rsidRPr="00C72868">
        <w:rPr>
          <w:rFonts w:ascii="Times New Roman" w:eastAsia="Times New Roman" w:hAnsi="Times New Roman" w:cs="Times New Roman"/>
          <w:spacing w:val="-1"/>
          <w:sz w:val="24"/>
          <w:szCs w:val="24"/>
          <w:lang w:eastAsia="ru-RU"/>
        </w:rPr>
        <w:t>самостоятельной</w:t>
      </w:r>
      <w:r w:rsidRPr="00C72868">
        <w:rPr>
          <w:rFonts w:ascii="Times New Roman" w:eastAsia="Times New Roman" w:hAnsi="Times New Roman" w:cs="Times New Roman"/>
          <w:spacing w:val="-8"/>
          <w:sz w:val="24"/>
          <w:szCs w:val="24"/>
          <w:lang w:eastAsia="ru-RU"/>
        </w:rPr>
        <w:t xml:space="preserve"> </w:t>
      </w:r>
      <w:r w:rsidRPr="00C72868">
        <w:rPr>
          <w:rFonts w:ascii="Times New Roman" w:eastAsia="Times New Roman" w:hAnsi="Times New Roman" w:cs="Times New Roman"/>
          <w:spacing w:val="-2"/>
          <w:sz w:val="24"/>
          <w:szCs w:val="24"/>
          <w:lang w:eastAsia="ru-RU"/>
        </w:rPr>
        <w:t>творческой</w:t>
      </w:r>
      <w:r w:rsidRPr="00C72868">
        <w:rPr>
          <w:rFonts w:ascii="Times New Roman" w:eastAsia="Times New Roman" w:hAnsi="Times New Roman" w:cs="Times New Roman"/>
          <w:spacing w:val="-7"/>
          <w:sz w:val="24"/>
          <w:szCs w:val="24"/>
          <w:lang w:eastAsia="ru-RU"/>
        </w:rPr>
        <w:t xml:space="preserve"> </w:t>
      </w:r>
      <w:r w:rsidRPr="00C72868">
        <w:rPr>
          <w:rFonts w:ascii="Times New Roman" w:eastAsia="Times New Roman" w:hAnsi="Times New Roman" w:cs="Times New Roman"/>
          <w:sz w:val="24"/>
          <w:szCs w:val="24"/>
          <w:lang w:eastAsia="ru-RU"/>
        </w:rPr>
        <w:t>деятельности</w:t>
      </w:r>
      <w:proofErr w:type="gramStart"/>
      <w:r w:rsidRPr="00C72868">
        <w:rPr>
          <w:rFonts w:ascii="Times New Roman" w:eastAsia="Times New Roman" w:hAnsi="Times New Roman" w:cs="Times New Roman"/>
          <w:sz w:val="24"/>
          <w:szCs w:val="24"/>
          <w:lang w:eastAsia="ru-RU"/>
        </w:rPr>
        <w:t>.</w:t>
      </w:r>
      <w:proofErr w:type="gramEnd"/>
      <w:r w:rsidRPr="00C72868">
        <w:rPr>
          <w:rFonts w:ascii="Times New Roman" w:eastAsia="Times New Roman" w:hAnsi="Times New Roman" w:cs="Times New Roman"/>
          <w:spacing w:val="-8"/>
          <w:sz w:val="24"/>
          <w:szCs w:val="24"/>
          <w:lang w:eastAsia="ru-RU"/>
        </w:rPr>
        <w:t xml:space="preserve"> </w:t>
      </w:r>
      <w:proofErr w:type="gramStart"/>
      <w:r w:rsidRPr="00C72868">
        <w:rPr>
          <w:rFonts w:ascii="Times New Roman" w:eastAsia="Times New Roman" w:hAnsi="Times New Roman" w:cs="Times New Roman"/>
          <w:sz w:val="24"/>
          <w:szCs w:val="24"/>
          <w:lang w:eastAsia="ru-RU"/>
        </w:rPr>
        <w:t>и</w:t>
      </w:r>
      <w:proofErr w:type="gramEnd"/>
      <w:r w:rsidRPr="00C72868">
        <w:rPr>
          <w:rFonts w:ascii="Times New Roman" w:eastAsia="Times New Roman" w:hAnsi="Times New Roman" w:cs="Times New Roman"/>
          <w:spacing w:val="-7"/>
          <w:sz w:val="24"/>
          <w:szCs w:val="24"/>
          <w:lang w:eastAsia="ru-RU"/>
        </w:rPr>
        <w:t xml:space="preserve"> </w:t>
      </w:r>
      <w:r w:rsidRPr="00C72868">
        <w:rPr>
          <w:rFonts w:ascii="Times New Roman" w:eastAsia="Times New Roman" w:hAnsi="Times New Roman" w:cs="Times New Roman"/>
          <w:spacing w:val="-1"/>
          <w:sz w:val="24"/>
          <w:szCs w:val="24"/>
          <w:lang w:eastAsia="ru-RU"/>
        </w:rPr>
        <w:t>предполагает</w:t>
      </w:r>
      <w:r w:rsidRPr="00C72868">
        <w:rPr>
          <w:rFonts w:ascii="Times New Roman" w:eastAsia="Times New Roman" w:hAnsi="Times New Roman" w:cs="Times New Roman"/>
          <w:spacing w:val="-7"/>
          <w:sz w:val="24"/>
          <w:szCs w:val="24"/>
          <w:lang w:eastAsia="ru-RU"/>
        </w:rPr>
        <w:t xml:space="preserve"> </w:t>
      </w:r>
      <w:r w:rsidRPr="00C72868">
        <w:rPr>
          <w:rFonts w:ascii="Times New Roman" w:eastAsia="Times New Roman" w:hAnsi="Times New Roman" w:cs="Times New Roman"/>
          <w:sz w:val="24"/>
          <w:szCs w:val="24"/>
          <w:lang w:eastAsia="ru-RU"/>
        </w:rPr>
        <w:t>решение</w:t>
      </w:r>
      <w:r w:rsidRPr="00C72868">
        <w:rPr>
          <w:rFonts w:ascii="Times New Roman" w:eastAsia="Times New Roman" w:hAnsi="Times New Roman" w:cs="Times New Roman"/>
          <w:spacing w:val="-7"/>
          <w:sz w:val="24"/>
          <w:szCs w:val="24"/>
          <w:lang w:eastAsia="ru-RU"/>
        </w:rPr>
        <w:t xml:space="preserve"> </w:t>
      </w:r>
      <w:r w:rsidRPr="00C72868">
        <w:rPr>
          <w:rFonts w:ascii="Times New Roman" w:eastAsia="Times New Roman" w:hAnsi="Times New Roman" w:cs="Times New Roman"/>
          <w:spacing w:val="-1"/>
          <w:sz w:val="24"/>
          <w:szCs w:val="24"/>
          <w:lang w:eastAsia="ru-RU"/>
        </w:rPr>
        <w:t>следующих</w:t>
      </w:r>
      <w:r w:rsidRPr="00C72868">
        <w:rPr>
          <w:rFonts w:ascii="Times New Roman" w:eastAsia="Times New Roman" w:hAnsi="Times New Roman" w:cs="Times New Roman"/>
          <w:spacing w:val="-8"/>
          <w:sz w:val="24"/>
          <w:szCs w:val="24"/>
          <w:lang w:eastAsia="ru-RU"/>
        </w:rPr>
        <w:t xml:space="preserve"> </w:t>
      </w:r>
      <w:r w:rsidRPr="00C72868">
        <w:rPr>
          <w:rFonts w:ascii="Times New Roman" w:eastAsia="Times New Roman" w:hAnsi="Times New Roman" w:cs="Times New Roman"/>
          <w:b/>
          <w:bCs/>
          <w:spacing w:val="-3"/>
          <w:sz w:val="24"/>
          <w:szCs w:val="24"/>
          <w:lang w:eastAsia="ru-RU"/>
        </w:rPr>
        <w:t>задач</w:t>
      </w:r>
      <w:r w:rsidRPr="00C72868">
        <w:rPr>
          <w:rFonts w:ascii="Times New Roman" w:eastAsia="Times New Roman" w:hAnsi="Times New Roman" w:cs="Times New Roman"/>
          <w:spacing w:val="-3"/>
          <w:sz w:val="24"/>
          <w:szCs w:val="24"/>
          <w:lang w:eastAsia="ru-RU"/>
        </w:rPr>
        <w:t>:</w:t>
      </w:r>
    </w:p>
    <w:p w:rsidR="00C72868" w:rsidRPr="00C72868" w:rsidRDefault="00C72868" w:rsidP="00F37745">
      <w:pPr>
        <w:widowControl w:val="0"/>
        <w:tabs>
          <w:tab w:val="left" w:pos="1527"/>
        </w:tabs>
        <w:kinsoku w:val="0"/>
        <w:overflowPunct w:val="0"/>
        <w:autoSpaceDE w:val="0"/>
        <w:autoSpaceDN w:val="0"/>
        <w:adjustRightInd w:val="0"/>
        <w:spacing w:line="275" w:lineRule="exact"/>
        <w:ind w:left="1526" w:right="58" w:hanging="108"/>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
          <w:sz w:val="24"/>
          <w:szCs w:val="24"/>
          <w:lang w:eastAsia="ru-RU"/>
        </w:rPr>
        <w:t>1.</w:t>
      </w:r>
      <w:r w:rsidRPr="00C72868">
        <w:rPr>
          <w:rFonts w:ascii="Times New Roman" w:eastAsia="Times New Roman" w:hAnsi="Times New Roman" w:cs="Times New Roman"/>
          <w:b/>
          <w:bCs/>
          <w:spacing w:val="-1"/>
          <w:sz w:val="24"/>
          <w:szCs w:val="24"/>
          <w:lang w:eastAsia="ru-RU"/>
        </w:rPr>
        <w:t>Приобщение</w:t>
      </w:r>
      <w:r w:rsidRPr="00C72868">
        <w:rPr>
          <w:rFonts w:ascii="Times New Roman" w:eastAsia="Times New Roman" w:hAnsi="Times New Roman" w:cs="Times New Roman"/>
          <w:b/>
          <w:bCs/>
          <w:spacing w:val="-11"/>
          <w:sz w:val="24"/>
          <w:szCs w:val="24"/>
          <w:lang w:eastAsia="ru-RU"/>
        </w:rPr>
        <w:t xml:space="preserve"> </w:t>
      </w:r>
      <w:r w:rsidRPr="00C72868">
        <w:rPr>
          <w:rFonts w:ascii="Times New Roman" w:eastAsia="Times New Roman" w:hAnsi="Times New Roman" w:cs="Times New Roman"/>
          <w:b/>
          <w:bCs/>
          <w:sz w:val="24"/>
          <w:szCs w:val="24"/>
          <w:lang w:eastAsia="ru-RU"/>
        </w:rPr>
        <w:t>к</w:t>
      </w:r>
      <w:r w:rsidRPr="00C72868">
        <w:rPr>
          <w:rFonts w:ascii="Times New Roman" w:eastAsia="Times New Roman" w:hAnsi="Times New Roman" w:cs="Times New Roman"/>
          <w:b/>
          <w:bCs/>
          <w:spacing w:val="-12"/>
          <w:sz w:val="24"/>
          <w:szCs w:val="24"/>
          <w:lang w:eastAsia="ru-RU"/>
        </w:rPr>
        <w:t xml:space="preserve"> </w:t>
      </w:r>
      <w:r w:rsidRPr="00C72868">
        <w:rPr>
          <w:rFonts w:ascii="Times New Roman" w:eastAsia="Times New Roman" w:hAnsi="Times New Roman" w:cs="Times New Roman"/>
          <w:b/>
          <w:bCs/>
          <w:spacing w:val="-3"/>
          <w:sz w:val="24"/>
          <w:szCs w:val="24"/>
          <w:lang w:eastAsia="ru-RU"/>
        </w:rPr>
        <w:t>искусству</w:t>
      </w:r>
    </w:p>
    <w:p w:rsidR="00C72868" w:rsidRPr="00C72868" w:rsidRDefault="00C72868" w:rsidP="0007107F">
      <w:pPr>
        <w:pStyle w:val="a8"/>
        <w:widowControl w:val="0"/>
        <w:numPr>
          <w:ilvl w:val="0"/>
          <w:numId w:val="94"/>
        </w:numPr>
        <w:tabs>
          <w:tab w:val="left" w:pos="1701"/>
        </w:tabs>
        <w:kinsoku w:val="0"/>
        <w:overflowPunct w:val="0"/>
        <w:autoSpaceDE w:val="0"/>
        <w:autoSpaceDN w:val="0"/>
        <w:adjustRightInd w:val="0"/>
        <w:ind w:left="0" w:right="58" w:firstLine="1418"/>
        <w:jc w:val="both"/>
        <w:outlineLvl w:val="3"/>
        <w:rPr>
          <w:rFonts w:ascii="Times New Roman" w:eastAsia="Times New Roman" w:hAnsi="Times New Roman" w:cs="Times New Roman"/>
          <w:spacing w:val="-1"/>
          <w:sz w:val="24"/>
          <w:szCs w:val="24"/>
          <w:lang w:eastAsia="ru-RU"/>
        </w:rPr>
      </w:pPr>
      <w:r w:rsidRPr="00C72868">
        <w:rPr>
          <w:rFonts w:ascii="Times New Roman" w:eastAsia="Times New Roman" w:hAnsi="Times New Roman" w:cs="Times New Roman"/>
          <w:spacing w:val="-1"/>
          <w:sz w:val="24"/>
          <w:szCs w:val="24"/>
          <w:lang w:eastAsia="ru-RU"/>
        </w:rPr>
        <w:t>Развитие</w:t>
      </w:r>
      <w:r w:rsidRPr="00C72868">
        <w:rPr>
          <w:rFonts w:ascii="Times New Roman" w:eastAsia="Times New Roman" w:hAnsi="Times New Roman" w:cs="Times New Roman"/>
          <w:sz w:val="24"/>
          <w:szCs w:val="24"/>
          <w:lang w:eastAsia="ru-RU"/>
        </w:rPr>
        <w:t xml:space="preserve"> </w:t>
      </w:r>
      <w:r w:rsidRPr="00C72868">
        <w:rPr>
          <w:rFonts w:ascii="Times New Roman" w:eastAsia="Times New Roman" w:hAnsi="Times New Roman" w:cs="Times New Roman"/>
          <w:spacing w:val="-1"/>
          <w:sz w:val="24"/>
          <w:szCs w:val="24"/>
          <w:lang w:eastAsia="ru-RU"/>
        </w:rPr>
        <w:t>эмоциональной</w:t>
      </w:r>
      <w:r w:rsidRPr="00C72868">
        <w:rPr>
          <w:rFonts w:ascii="Times New Roman" w:eastAsia="Times New Roman" w:hAnsi="Times New Roman" w:cs="Times New Roman"/>
          <w:sz w:val="24"/>
          <w:szCs w:val="24"/>
          <w:lang w:eastAsia="ru-RU"/>
        </w:rPr>
        <w:t xml:space="preserve"> восприимчивости, </w:t>
      </w:r>
      <w:r w:rsidRPr="00C72868">
        <w:rPr>
          <w:rFonts w:ascii="Times New Roman" w:eastAsia="Times New Roman" w:hAnsi="Times New Roman" w:cs="Times New Roman"/>
          <w:spacing w:val="-2"/>
          <w:sz w:val="24"/>
          <w:szCs w:val="24"/>
          <w:lang w:eastAsia="ru-RU"/>
        </w:rPr>
        <w:t>эмоционального,</w:t>
      </w:r>
      <w:r w:rsidRPr="00C72868">
        <w:rPr>
          <w:rFonts w:ascii="Times New Roman" w:eastAsia="Times New Roman" w:hAnsi="Times New Roman" w:cs="Times New Roman"/>
          <w:sz w:val="24"/>
          <w:szCs w:val="24"/>
          <w:lang w:eastAsia="ru-RU"/>
        </w:rPr>
        <w:t xml:space="preserve"> </w:t>
      </w:r>
      <w:r w:rsidRPr="00C72868">
        <w:rPr>
          <w:rFonts w:ascii="Times New Roman" w:eastAsia="Times New Roman" w:hAnsi="Times New Roman" w:cs="Times New Roman"/>
          <w:spacing w:val="-1"/>
          <w:sz w:val="24"/>
          <w:szCs w:val="24"/>
          <w:lang w:eastAsia="ru-RU"/>
        </w:rPr>
        <w:t>эмоционального</w:t>
      </w:r>
      <w:r w:rsidRPr="00C72868">
        <w:rPr>
          <w:rFonts w:ascii="Times New Roman" w:eastAsia="Times New Roman" w:hAnsi="Times New Roman" w:cs="Times New Roman"/>
          <w:sz w:val="24"/>
          <w:szCs w:val="24"/>
          <w:lang w:eastAsia="ru-RU"/>
        </w:rPr>
        <w:t xml:space="preserve"> </w:t>
      </w:r>
      <w:r w:rsidRPr="00C72868">
        <w:rPr>
          <w:rFonts w:ascii="Times New Roman" w:eastAsia="Times New Roman" w:hAnsi="Times New Roman" w:cs="Times New Roman"/>
          <w:spacing w:val="-2"/>
          <w:sz w:val="24"/>
          <w:szCs w:val="24"/>
          <w:lang w:eastAsia="ru-RU"/>
        </w:rPr>
        <w:t>отклика</w:t>
      </w:r>
      <w:r w:rsidRPr="00C72868">
        <w:rPr>
          <w:rFonts w:ascii="Times New Roman" w:eastAsia="Times New Roman" w:hAnsi="Times New Roman" w:cs="Times New Roman"/>
          <w:sz w:val="24"/>
          <w:szCs w:val="24"/>
          <w:lang w:eastAsia="ru-RU"/>
        </w:rPr>
        <w:t xml:space="preserve"> </w:t>
      </w:r>
      <w:r w:rsidRPr="00C72868">
        <w:rPr>
          <w:rFonts w:ascii="Times New Roman" w:eastAsia="Times New Roman" w:hAnsi="Times New Roman" w:cs="Times New Roman"/>
          <w:spacing w:val="26"/>
          <w:sz w:val="24"/>
          <w:szCs w:val="24"/>
          <w:lang w:eastAsia="ru-RU"/>
        </w:rPr>
        <w:t xml:space="preserve"> </w:t>
      </w:r>
      <w:r w:rsidRPr="00C72868">
        <w:rPr>
          <w:rFonts w:ascii="Times New Roman" w:eastAsia="Times New Roman" w:hAnsi="Times New Roman" w:cs="Times New Roman"/>
          <w:spacing w:val="-1"/>
          <w:sz w:val="24"/>
          <w:szCs w:val="24"/>
          <w:lang w:eastAsia="ru-RU"/>
        </w:rPr>
        <w:t>на</w:t>
      </w:r>
      <w:r w:rsidRPr="00C72868">
        <w:rPr>
          <w:rFonts w:ascii="Times New Roman" w:eastAsia="Times New Roman" w:hAnsi="Times New Roman" w:cs="Times New Roman"/>
          <w:sz w:val="24"/>
          <w:szCs w:val="24"/>
          <w:lang w:eastAsia="ru-RU"/>
        </w:rPr>
        <w:t xml:space="preserve"> </w:t>
      </w:r>
      <w:r w:rsidRPr="00C72868">
        <w:rPr>
          <w:rFonts w:ascii="Times New Roman" w:eastAsia="Times New Roman" w:hAnsi="Times New Roman" w:cs="Times New Roman"/>
          <w:spacing w:val="26"/>
          <w:sz w:val="24"/>
          <w:szCs w:val="24"/>
          <w:lang w:eastAsia="ru-RU"/>
        </w:rPr>
        <w:t xml:space="preserve"> </w:t>
      </w:r>
      <w:r w:rsidRPr="00C72868">
        <w:rPr>
          <w:rFonts w:ascii="Times New Roman" w:eastAsia="Times New Roman" w:hAnsi="Times New Roman" w:cs="Times New Roman"/>
          <w:spacing w:val="-2"/>
          <w:sz w:val="24"/>
          <w:szCs w:val="24"/>
          <w:lang w:eastAsia="ru-RU"/>
        </w:rPr>
        <w:t>литературные</w:t>
      </w:r>
      <w:r w:rsidRPr="00C72868">
        <w:rPr>
          <w:rFonts w:ascii="Times New Roman" w:eastAsia="Times New Roman" w:hAnsi="Times New Roman" w:cs="Times New Roman"/>
          <w:sz w:val="24"/>
          <w:szCs w:val="24"/>
          <w:lang w:eastAsia="ru-RU"/>
        </w:rPr>
        <w:t xml:space="preserve"> </w:t>
      </w:r>
      <w:r w:rsidRPr="00C72868">
        <w:rPr>
          <w:rFonts w:ascii="Times New Roman" w:eastAsia="Times New Roman" w:hAnsi="Times New Roman" w:cs="Times New Roman"/>
          <w:spacing w:val="27"/>
          <w:sz w:val="24"/>
          <w:szCs w:val="24"/>
          <w:lang w:eastAsia="ru-RU"/>
        </w:rPr>
        <w:t xml:space="preserve"> </w:t>
      </w:r>
      <w:r w:rsidRPr="00C72868">
        <w:rPr>
          <w:rFonts w:ascii="Times New Roman" w:eastAsia="Times New Roman" w:hAnsi="Times New Roman" w:cs="Times New Roman"/>
          <w:sz w:val="24"/>
          <w:szCs w:val="24"/>
          <w:lang w:eastAsia="ru-RU"/>
        </w:rPr>
        <w:t xml:space="preserve">и </w:t>
      </w:r>
      <w:r w:rsidRPr="00C72868">
        <w:rPr>
          <w:rFonts w:ascii="Times New Roman" w:eastAsia="Times New Roman" w:hAnsi="Times New Roman" w:cs="Times New Roman"/>
          <w:spacing w:val="24"/>
          <w:sz w:val="24"/>
          <w:szCs w:val="24"/>
          <w:lang w:eastAsia="ru-RU"/>
        </w:rPr>
        <w:t xml:space="preserve"> </w:t>
      </w:r>
      <w:r w:rsidRPr="00C72868">
        <w:rPr>
          <w:rFonts w:ascii="Times New Roman" w:eastAsia="Times New Roman" w:hAnsi="Times New Roman" w:cs="Times New Roman"/>
          <w:spacing w:val="-1"/>
          <w:sz w:val="24"/>
          <w:szCs w:val="24"/>
          <w:lang w:eastAsia="ru-RU"/>
        </w:rPr>
        <w:t>музыкальные</w:t>
      </w:r>
      <w:r w:rsidRPr="00C72868">
        <w:rPr>
          <w:rFonts w:ascii="Times New Roman" w:eastAsia="Times New Roman" w:hAnsi="Times New Roman" w:cs="Times New Roman"/>
          <w:spacing w:val="74"/>
          <w:w w:val="99"/>
          <w:sz w:val="24"/>
          <w:szCs w:val="24"/>
          <w:lang w:eastAsia="ru-RU"/>
        </w:rPr>
        <w:t xml:space="preserve"> </w:t>
      </w:r>
      <w:r w:rsidRPr="00C72868">
        <w:rPr>
          <w:rFonts w:ascii="Times New Roman" w:eastAsia="Times New Roman" w:hAnsi="Times New Roman" w:cs="Times New Roman"/>
          <w:spacing w:val="-1"/>
          <w:sz w:val="24"/>
          <w:szCs w:val="24"/>
          <w:lang w:eastAsia="ru-RU"/>
        </w:rPr>
        <w:t>произведения,</w:t>
      </w:r>
      <w:r w:rsidRPr="00C72868">
        <w:rPr>
          <w:rFonts w:ascii="Times New Roman" w:eastAsia="Times New Roman" w:hAnsi="Times New Roman" w:cs="Times New Roman"/>
          <w:spacing w:val="-10"/>
          <w:sz w:val="24"/>
          <w:szCs w:val="24"/>
          <w:lang w:eastAsia="ru-RU"/>
        </w:rPr>
        <w:t xml:space="preserve"> </w:t>
      </w:r>
      <w:r w:rsidRPr="00C72868">
        <w:rPr>
          <w:rFonts w:ascii="Times New Roman" w:eastAsia="Times New Roman" w:hAnsi="Times New Roman" w:cs="Times New Roman"/>
          <w:spacing w:val="-2"/>
          <w:sz w:val="24"/>
          <w:szCs w:val="24"/>
          <w:lang w:eastAsia="ru-RU"/>
        </w:rPr>
        <w:t>красоту</w:t>
      </w:r>
      <w:r w:rsidRPr="00C72868">
        <w:rPr>
          <w:rFonts w:ascii="Times New Roman" w:eastAsia="Times New Roman" w:hAnsi="Times New Roman" w:cs="Times New Roman"/>
          <w:spacing w:val="-8"/>
          <w:sz w:val="24"/>
          <w:szCs w:val="24"/>
          <w:lang w:eastAsia="ru-RU"/>
        </w:rPr>
        <w:t xml:space="preserve"> </w:t>
      </w:r>
      <w:r w:rsidRPr="00C72868">
        <w:rPr>
          <w:rFonts w:ascii="Times New Roman" w:eastAsia="Times New Roman" w:hAnsi="Times New Roman" w:cs="Times New Roman"/>
          <w:spacing w:val="-2"/>
          <w:sz w:val="24"/>
          <w:szCs w:val="24"/>
          <w:lang w:eastAsia="ru-RU"/>
        </w:rPr>
        <w:t>окружающего</w:t>
      </w:r>
      <w:r w:rsidRPr="00C72868">
        <w:rPr>
          <w:rFonts w:ascii="Times New Roman" w:eastAsia="Times New Roman" w:hAnsi="Times New Roman" w:cs="Times New Roman"/>
          <w:spacing w:val="-8"/>
          <w:sz w:val="24"/>
          <w:szCs w:val="24"/>
          <w:lang w:eastAsia="ru-RU"/>
        </w:rPr>
        <w:t xml:space="preserve"> </w:t>
      </w:r>
      <w:r w:rsidRPr="00C72868">
        <w:rPr>
          <w:rFonts w:ascii="Times New Roman" w:eastAsia="Times New Roman" w:hAnsi="Times New Roman" w:cs="Times New Roman"/>
          <w:sz w:val="24"/>
          <w:szCs w:val="24"/>
          <w:lang w:eastAsia="ru-RU"/>
        </w:rPr>
        <w:t>мира,</w:t>
      </w:r>
      <w:r w:rsidRPr="00C72868">
        <w:rPr>
          <w:rFonts w:ascii="Times New Roman" w:eastAsia="Times New Roman" w:hAnsi="Times New Roman" w:cs="Times New Roman"/>
          <w:spacing w:val="-9"/>
          <w:sz w:val="24"/>
          <w:szCs w:val="24"/>
          <w:lang w:eastAsia="ru-RU"/>
        </w:rPr>
        <w:t xml:space="preserve"> </w:t>
      </w:r>
      <w:r w:rsidRPr="00C72868">
        <w:rPr>
          <w:rFonts w:ascii="Times New Roman" w:eastAsia="Times New Roman" w:hAnsi="Times New Roman" w:cs="Times New Roman"/>
          <w:spacing w:val="-2"/>
          <w:sz w:val="24"/>
          <w:szCs w:val="24"/>
          <w:lang w:eastAsia="ru-RU"/>
        </w:rPr>
        <w:t>произведения</w:t>
      </w:r>
      <w:r w:rsidRPr="00C72868">
        <w:rPr>
          <w:rFonts w:ascii="Times New Roman" w:eastAsia="Times New Roman" w:hAnsi="Times New Roman" w:cs="Times New Roman"/>
          <w:spacing w:val="-8"/>
          <w:sz w:val="24"/>
          <w:szCs w:val="24"/>
          <w:lang w:eastAsia="ru-RU"/>
        </w:rPr>
        <w:t xml:space="preserve"> </w:t>
      </w:r>
      <w:r w:rsidRPr="00C72868">
        <w:rPr>
          <w:rFonts w:ascii="Times New Roman" w:eastAsia="Times New Roman" w:hAnsi="Times New Roman" w:cs="Times New Roman"/>
          <w:spacing w:val="-1"/>
          <w:sz w:val="24"/>
          <w:szCs w:val="24"/>
          <w:lang w:eastAsia="ru-RU"/>
        </w:rPr>
        <w:t>искусства.</w:t>
      </w:r>
    </w:p>
    <w:p w:rsidR="00C72868" w:rsidRPr="00C72868" w:rsidRDefault="00C72868" w:rsidP="0007107F">
      <w:pPr>
        <w:pStyle w:val="a8"/>
        <w:widowControl w:val="0"/>
        <w:numPr>
          <w:ilvl w:val="0"/>
          <w:numId w:val="94"/>
        </w:numPr>
        <w:tabs>
          <w:tab w:val="left" w:pos="1701"/>
        </w:tabs>
        <w:kinsoku w:val="0"/>
        <w:overflowPunct w:val="0"/>
        <w:autoSpaceDE w:val="0"/>
        <w:autoSpaceDN w:val="0"/>
        <w:adjustRightInd w:val="0"/>
        <w:ind w:left="0" w:right="58" w:firstLine="1418"/>
        <w:jc w:val="both"/>
        <w:rPr>
          <w:rFonts w:ascii="Times New Roman" w:eastAsia="Times New Roman" w:hAnsi="Times New Roman" w:cs="Times New Roman"/>
          <w:spacing w:val="-1"/>
          <w:sz w:val="24"/>
          <w:szCs w:val="24"/>
          <w:lang w:eastAsia="ru-RU"/>
        </w:rPr>
      </w:pPr>
      <w:r w:rsidRPr="00C72868">
        <w:rPr>
          <w:rFonts w:ascii="Times New Roman" w:eastAsia="Times New Roman" w:hAnsi="Times New Roman" w:cs="Times New Roman"/>
          <w:spacing w:val="-1"/>
          <w:sz w:val="24"/>
          <w:szCs w:val="24"/>
          <w:lang w:eastAsia="ru-RU"/>
        </w:rPr>
        <w:t>Приобщение</w:t>
      </w:r>
      <w:r w:rsidRPr="00C72868">
        <w:rPr>
          <w:rFonts w:ascii="Times New Roman" w:eastAsia="Times New Roman" w:hAnsi="Times New Roman" w:cs="Times New Roman"/>
          <w:spacing w:val="1"/>
          <w:sz w:val="24"/>
          <w:szCs w:val="24"/>
          <w:lang w:eastAsia="ru-RU"/>
        </w:rPr>
        <w:t xml:space="preserve"> </w:t>
      </w:r>
      <w:r w:rsidRPr="00C72868">
        <w:rPr>
          <w:rFonts w:ascii="Times New Roman" w:eastAsia="Times New Roman" w:hAnsi="Times New Roman" w:cs="Times New Roman"/>
          <w:sz w:val="24"/>
          <w:szCs w:val="24"/>
          <w:lang w:eastAsia="ru-RU"/>
        </w:rPr>
        <w:t>детей</w:t>
      </w:r>
      <w:r w:rsidRPr="00C72868">
        <w:rPr>
          <w:rFonts w:ascii="Times New Roman" w:eastAsia="Times New Roman" w:hAnsi="Times New Roman" w:cs="Times New Roman"/>
          <w:spacing w:val="2"/>
          <w:sz w:val="24"/>
          <w:szCs w:val="24"/>
          <w:lang w:eastAsia="ru-RU"/>
        </w:rPr>
        <w:t xml:space="preserve"> </w:t>
      </w:r>
      <w:r w:rsidRPr="00C72868">
        <w:rPr>
          <w:rFonts w:ascii="Times New Roman" w:eastAsia="Times New Roman" w:hAnsi="Times New Roman" w:cs="Times New Roman"/>
          <w:sz w:val="24"/>
          <w:szCs w:val="24"/>
          <w:lang w:eastAsia="ru-RU"/>
        </w:rPr>
        <w:t xml:space="preserve">к </w:t>
      </w:r>
      <w:r w:rsidRPr="00C72868">
        <w:rPr>
          <w:rFonts w:ascii="Times New Roman" w:eastAsia="Times New Roman" w:hAnsi="Times New Roman" w:cs="Times New Roman"/>
          <w:spacing w:val="-2"/>
          <w:sz w:val="24"/>
          <w:szCs w:val="24"/>
          <w:lang w:eastAsia="ru-RU"/>
        </w:rPr>
        <w:t>народному</w:t>
      </w:r>
      <w:r w:rsidRPr="00C72868">
        <w:rPr>
          <w:rFonts w:ascii="Times New Roman" w:eastAsia="Times New Roman" w:hAnsi="Times New Roman" w:cs="Times New Roman"/>
          <w:spacing w:val="4"/>
          <w:sz w:val="24"/>
          <w:szCs w:val="24"/>
          <w:lang w:eastAsia="ru-RU"/>
        </w:rPr>
        <w:t xml:space="preserve"> </w:t>
      </w:r>
      <w:r w:rsidRPr="00C72868">
        <w:rPr>
          <w:rFonts w:ascii="Times New Roman" w:eastAsia="Times New Roman" w:hAnsi="Times New Roman" w:cs="Times New Roman"/>
          <w:sz w:val="24"/>
          <w:szCs w:val="24"/>
          <w:lang w:eastAsia="ru-RU"/>
        </w:rPr>
        <w:t>и</w:t>
      </w:r>
      <w:r w:rsidRPr="00C72868">
        <w:rPr>
          <w:rFonts w:ascii="Times New Roman" w:eastAsia="Times New Roman" w:hAnsi="Times New Roman" w:cs="Times New Roman"/>
          <w:spacing w:val="-1"/>
          <w:sz w:val="24"/>
          <w:szCs w:val="24"/>
          <w:lang w:eastAsia="ru-RU"/>
        </w:rPr>
        <w:t xml:space="preserve"> </w:t>
      </w:r>
      <w:r w:rsidRPr="00C72868">
        <w:rPr>
          <w:rFonts w:ascii="Times New Roman" w:eastAsia="Times New Roman" w:hAnsi="Times New Roman" w:cs="Times New Roman"/>
          <w:sz w:val="24"/>
          <w:szCs w:val="24"/>
          <w:lang w:eastAsia="ru-RU"/>
        </w:rPr>
        <w:t>профессиональному</w:t>
      </w:r>
      <w:r w:rsidRPr="00C72868">
        <w:rPr>
          <w:rFonts w:ascii="Times New Roman" w:eastAsia="Times New Roman" w:hAnsi="Times New Roman" w:cs="Times New Roman"/>
          <w:spacing w:val="5"/>
          <w:sz w:val="24"/>
          <w:szCs w:val="24"/>
          <w:lang w:eastAsia="ru-RU"/>
        </w:rPr>
        <w:t xml:space="preserve"> </w:t>
      </w:r>
      <w:r w:rsidRPr="00C72868">
        <w:rPr>
          <w:rFonts w:ascii="Times New Roman" w:eastAsia="Times New Roman" w:hAnsi="Times New Roman" w:cs="Times New Roman"/>
          <w:spacing w:val="-2"/>
          <w:sz w:val="24"/>
          <w:szCs w:val="24"/>
          <w:lang w:eastAsia="ru-RU"/>
        </w:rPr>
        <w:t>искусству</w:t>
      </w:r>
      <w:r w:rsidRPr="00C72868">
        <w:rPr>
          <w:rFonts w:ascii="Times New Roman" w:eastAsia="Times New Roman" w:hAnsi="Times New Roman" w:cs="Times New Roman"/>
          <w:spacing w:val="3"/>
          <w:sz w:val="24"/>
          <w:szCs w:val="24"/>
          <w:lang w:eastAsia="ru-RU"/>
        </w:rPr>
        <w:t xml:space="preserve"> </w:t>
      </w:r>
      <w:r w:rsidRPr="00C72868">
        <w:rPr>
          <w:rFonts w:ascii="Times New Roman" w:eastAsia="Times New Roman" w:hAnsi="Times New Roman" w:cs="Times New Roman"/>
          <w:spacing w:val="-3"/>
          <w:sz w:val="24"/>
          <w:szCs w:val="24"/>
          <w:lang w:eastAsia="ru-RU"/>
        </w:rPr>
        <w:t>(словесному,</w:t>
      </w:r>
      <w:r w:rsidRPr="00C72868">
        <w:rPr>
          <w:rFonts w:ascii="Times New Roman" w:eastAsia="Times New Roman" w:hAnsi="Times New Roman" w:cs="Times New Roman"/>
          <w:sz w:val="24"/>
          <w:szCs w:val="24"/>
          <w:lang w:eastAsia="ru-RU"/>
        </w:rPr>
        <w:t xml:space="preserve"> </w:t>
      </w:r>
      <w:r w:rsidRPr="00C72868">
        <w:rPr>
          <w:rFonts w:ascii="Times New Roman" w:eastAsia="Times New Roman" w:hAnsi="Times New Roman" w:cs="Times New Roman"/>
          <w:spacing w:val="-3"/>
          <w:sz w:val="24"/>
          <w:szCs w:val="24"/>
          <w:lang w:eastAsia="ru-RU"/>
        </w:rPr>
        <w:t>музыкальному,</w:t>
      </w:r>
      <w:r w:rsidRPr="00C72868">
        <w:rPr>
          <w:rFonts w:ascii="Times New Roman" w:eastAsia="Times New Roman" w:hAnsi="Times New Roman" w:cs="Times New Roman"/>
          <w:spacing w:val="1"/>
          <w:sz w:val="24"/>
          <w:szCs w:val="24"/>
          <w:lang w:eastAsia="ru-RU"/>
        </w:rPr>
        <w:t xml:space="preserve"> </w:t>
      </w:r>
      <w:r w:rsidRPr="00C72868">
        <w:rPr>
          <w:rFonts w:ascii="Times New Roman" w:eastAsia="Times New Roman" w:hAnsi="Times New Roman" w:cs="Times New Roman"/>
          <w:spacing w:val="-3"/>
          <w:sz w:val="24"/>
          <w:szCs w:val="24"/>
          <w:lang w:eastAsia="ru-RU"/>
        </w:rPr>
        <w:t>изобразительному,</w:t>
      </w:r>
      <w:r w:rsidRPr="00C72868">
        <w:rPr>
          <w:rFonts w:ascii="Times New Roman" w:eastAsia="Times New Roman" w:hAnsi="Times New Roman" w:cs="Times New Roman"/>
          <w:sz w:val="24"/>
          <w:szCs w:val="24"/>
          <w:lang w:eastAsia="ru-RU"/>
        </w:rPr>
        <w:t xml:space="preserve"> </w:t>
      </w:r>
      <w:r w:rsidRPr="00C72868">
        <w:rPr>
          <w:rFonts w:ascii="Times New Roman" w:eastAsia="Times New Roman" w:hAnsi="Times New Roman" w:cs="Times New Roman"/>
          <w:spacing w:val="-3"/>
          <w:sz w:val="24"/>
          <w:szCs w:val="24"/>
          <w:lang w:eastAsia="ru-RU"/>
        </w:rPr>
        <w:t>театральному,</w:t>
      </w:r>
      <w:r w:rsidRPr="00C72868">
        <w:rPr>
          <w:rFonts w:ascii="Times New Roman" w:eastAsia="Times New Roman" w:hAnsi="Times New Roman" w:cs="Times New Roman"/>
          <w:spacing w:val="77"/>
          <w:sz w:val="24"/>
          <w:szCs w:val="24"/>
          <w:lang w:eastAsia="ru-RU"/>
        </w:rPr>
        <w:t xml:space="preserve"> </w:t>
      </w:r>
      <w:r w:rsidRPr="00C72868">
        <w:rPr>
          <w:rFonts w:ascii="Times New Roman" w:eastAsia="Times New Roman" w:hAnsi="Times New Roman" w:cs="Times New Roman"/>
          <w:sz w:val="24"/>
          <w:szCs w:val="24"/>
          <w:lang w:eastAsia="ru-RU"/>
        </w:rPr>
        <w:t>к</w:t>
      </w:r>
      <w:r w:rsidRPr="00C72868">
        <w:rPr>
          <w:rFonts w:ascii="Times New Roman" w:eastAsia="Times New Roman" w:hAnsi="Times New Roman" w:cs="Times New Roman"/>
          <w:spacing w:val="18"/>
          <w:sz w:val="24"/>
          <w:szCs w:val="24"/>
          <w:lang w:eastAsia="ru-RU"/>
        </w:rPr>
        <w:t xml:space="preserve"> </w:t>
      </w:r>
      <w:r w:rsidRPr="00C72868">
        <w:rPr>
          <w:rFonts w:ascii="Times New Roman" w:eastAsia="Times New Roman" w:hAnsi="Times New Roman" w:cs="Times New Roman"/>
          <w:spacing w:val="-1"/>
          <w:sz w:val="24"/>
          <w:szCs w:val="24"/>
          <w:lang w:eastAsia="ru-RU"/>
        </w:rPr>
        <w:t>архитектуре)</w:t>
      </w:r>
      <w:r w:rsidRPr="00C72868">
        <w:rPr>
          <w:rFonts w:ascii="Times New Roman" w:eastAsia="Times New Roman" w:hAnsi="Times New Roman" w:cs="Times New Roman"/>
          <w:spacing w:val="19"/>
          <w:sz w:val="24"/>
          <w:szCs w:val="24"/>
          <w:lang w:eastAsia="ru-RU"/>
        </w:rPr>
        <w:t xml:space="preserve"> </w:t>
      </w:r>
      <w:r w:rsidRPr="00C72868">
        <w:rPr>
          <w:rFonts w:ascii="Times New Roman" w:eastAsia="Times New Roman" w:hAnsi="Times New Roman" w:cs="Times New Roman"/>
          <w:sz w:val="24"/>
          <w:szCs w:val="24"/>
          <w:lang w:eastAsia="ru-RU"/>
        </w:rPr>
        <w:t>через</w:t>
      </w:r>
      <w:r w:rsidRPr="00C72868">
        <w:rPr>
          <w:rFonts w:ascii="Times New Roman" w:eastAsia="Times New Roman" w:hAnsi="Times New Roman" w:cs="Times New Roman"/>
          <w:spacing w:val="19"/>
          <w:sz w:val="24"/>
          <w:szCs w:val="24"/>
          <w:lang w:eastAsia="ru-RU"/>
        </w:rPr>
        <w:t xml:space="preserve"> </w:t>
      </w:r>
      <w:r w:rsidRPr="00C72868">
        <w:rPr>
          <w:rFonts w:ascii="Times New Roman" w:eastAsia="Times New Roman" w:hAnsi="Times New Roman" w:cs="Times New Roman"/>
          <w:spacing w:val="-2"/>
          <w:sz w:val="24"/>
          <w:szCs w:val="24"/>
          <w:lang w:eastAsia="ru-RU"/>
        </w:rPr>
        <w:t>ознакомление</w:t>
      </w:r>
      <w:r w:rsidRPr="00C72868">
        <w:rPr>
          <w:rFonts w:ascii="Times New Roman" w:eastAsia="Times New Roman" w:hAnsi="Times New Roman" w:cs="Times New Roman"/>
          <w:spacing w:val="20"/>
          <w:sz w:val="24"/>
          <w:szCs w:val="24"/>
          <w:lang w:eastAsia="ru-RU"/>
        </w:rPr>
        <w:t xml:space="preserve"> </w:t>
      </w:r>
      <w:r w:rsidRPr="00C72868">
        <w:rPr>
          <w:rFonts w:ascii="Times New Roman" w:eastAsia="Times New Roman" w:hAnsi="Times New Roman" w:cs="Times New Roman"/>
          <w:sz w:val="24"/>
          <w:szCs w:val="24"/>
          <w:lang w:eastAsia="ru-RU"/>
        </w:rPr>
        <w:t>с</w:t>
      </w:r>
      <w:r w:rsidRPr="00C72868">
        <w:rPr>
          <w:rFonts w:ascii="Times New Roman" w:eastAsia="Times New Roman" w:hAnsi="Times New Roman" w:cs="Times New Roman"/>
          <w:spacing w:val="19"/>
          <w:sz w:val="24"/>
          <w:szCs w:val="24"/>
          <w:lang w:eastAsia="ru-RU"/>
        </w:rPr>
        <w:t xml:space="preserve"> </w:t>
      </w:r>
      <w:r w:rsidRPr="00C72868">
        <w:rPr>
          <w:rFonts w:ascii="Times New Roman" w:eastAsia="Times New Roman" w:hAnsi="Times New Roman" w:cs="Times New Roman"/>
          <w:spacing w:val="-1"/>
          <w:sz w:val="24"/>
          <w:szCs w:val="24"/>
          <w:lang w:eastAsia="ru-RU"/>
        </w:rPr>
        <w:t>лучшими</w:t>
      </w:r>
      <w:r w:rsidRPr="00C72868">
        <w:rPr>
          <w:rFonts w:ascii="Times New Roman" w:eastAsia="Times New Roman" w:hAnsi="Times New Roman" w:cs="Times New Roman"/>
          <w:spacing w:val="18"/>
          <w:sz w:val="24"/>
          <w:szCs w:val="24"/>
          <w:lang w:eastAsia="ru-RU"/>
        </w:rPr>
        <w:t xml:space="preserve"> </w:t>
      </w:r>
      <w:r w:rsidRPr="00C72868">
        <w:rPr>
          <w:rFonts w:ascii="Times New Roman" w:eastAsia="Times New Roman" w:hAnsi="Times New Roman" w:cs="Times New Roman"/>
          <w:sz w:val="24"/>
          <w:szCs w:val="24"/>
          <w:lang w:eastAsia="ru-RU"/>
        </w:rPr>
        <w:t>образцами</w:t>
      </w:r>
      <w:r w:rsidRPr="00C72868">
        <w:rPr>
          <w:rFonts w:ascii="Times New Roman" w:eastAsia="Times New Roman" w:hAnsi="Times New Roman" w:cs="Times New Roman"/>
          <w:spacing w:val="19"/>
          <w:sz w:val="24"/>
          <w:szCs w:val="24"/>
          <w:lang w:eastAsia="ru-RU"/>
        </w:rPr>
        <w:t xml:space="preserve"> </w:t>
      </w:r>
      <w:r w:rsidRPr="00C72868">
        <w:rPr>
          <w:rFonts w:ascii="Times New Roman" w:eastAsia="Times New Roman" w:hAnsi="Times New Roman" w:cs="Times New Roman"/>
          <w:spacing w:val="-2"/>
          <w:sz w:val="24"/>
          <w:szCs w:val="24"/>
          <w:lang w:eastAsia="ru-RU"/>
        </w:rPr>
        <w:t>отечественного</w:t>
      </w:r>
      <w:r w:rsidRPr="00C72868">
        <w:rPr>
          <w:rFonts w:ascii="Times New Roman" w:eastAsia="Times New Roman" w:hAnsi="Times New Roman" w:cs="Times New Roman"/>
          <w:spacing w:val="20"/>
          <w:sz w:val="24"/>
          <w:szCs w:val="24"/>
          <w:lang w:eastAsia="ru-RU"/>
        </w:rPr>
        <w:t xml:space="preserve"> </w:t>
      </w:r>
      <w:r w:rsidRPr="00C72868">
        <w:rPr>
          <w:rFonts w:ascii="Times New Roman" w:eastAsia="Times New Roman" w:hAnsi="Times New Roman" w:cs="Times New Roman"/>
          <w:sz w:val="24"/>
          <w:szCs w:val="24"/>
          <w:lang w:eastAsia="ru-RU"/>
        </w:rPr>
        <w:t>и</w:t>
      </w:r>
      <w:r w:rsidRPr="00C72868">
        <w:rPr>
          <w:rFonts w:ascii="Times New Roman" w:eastAsia="Times New Roman" w:hAnsi="Times New Roman" w:cs="Times New Roman"/>
          <w:spacing w:val="18"/>
          <w:sz w:val="24"/>
          <w:szCs w:val="24"/>
          <w:lang w:eastAsia="ru-RU"/>
        </w:rPr>
        <w:t xml:space="preserve"> </w:t>
      </w:r>
      <w:r w:rsidRPr="00C72868">
        <w:rPr>
          <w:rFonts w:ascii="Times New Roman" w:eastAsia="Times New Roman" w:hAnsi="Times New Roman" w:cs="Times New Roman"/>
          <w:spacing w:val="-2"/>
          <w:sz w:val="24"/>
          <w:szCs w:val="24"/>
          <w:lang w:eastAsia="ru-RU"/>
        </w:rPr>
        <w:t>мирового</w:t>
      </w:r>
      <w:r w:rsidRPr="00C72868">
        <w:rPr>
          <w:rFonts w:ascii="Times New Roman" w:eastAsia="Times New Roman" w:hAnsi="Times New Roman" w:cs="Times New Roman"/>
          <w:spacing w:val="19"/>
          <w:sz w:val="24"/>
          <w:szCs w:val="24"/>
          <w:lang w:eastAsia="ru-RU"/>
        </w:rPr>
        <w:t xml:space="preserve"> </w:t>
      </w:r>
      <w:r w:rsidRPr="00C72868">
        <w:rPr>
          <w:rFonts w:ascii="Times New Roman" w:eastAsia="Times New Roman" w:hAnsi="Times New Roman" w:cs="Times New Roman"/>
          <w:spacing w:val="-1"/>
          <w:sz w:val="24"/>
          <w:szCs w:val="24"/>
          <w:lang w:eastAsia="ru-RU"/>
        </w:rPr>
        <w:t>искусства;</w:t>
      </w:r>
      <w:r w:rsidRPr="00C72868">
        <w:rPr>
          <w:rFonts w:ascii="Times New Roman" w:eastAsia="Times New Roman" w:hAnsi="Times New Roman" w:cs="Times New Roman"/>
          <w:spacing w:val="19"/>
          <w:sz w:val="24"/>
          <w:szCs w:val="24"/>
          <w:lang w:eastAsia="ru-RU"/>
        </w:rPr>
        <w:t xml:space="preserve"> </w:t>
      </w:r>
      <w:r w:rsidRPr="00C72868">
        <w:rPr>
          <w:rFonts w:ascii="Times New Roman" w:eastAsia="Times New Roman" w:hAnsi="Times New Roman" w:cs="Times New Roman"/>
          <w:spacing w:val="-1"/>
          <w:sz w:val="24"/>
          <w:szCs w:val="24"/>
          <w:lang w:eastAsia="ru-RU"/>
        </w:rPr>
        <w:t>воспитание</w:t>
      </w:r>
      <w:r w:rsidRPr="00C72868">
        <w:rPr>
          <w:rFonts w:ascii="Times New Roman" w:eastAsia="Times New Roman" w:hAnsi="Times New Roman" w:cs="Times New Roman"/>
          <w:spacing w:val="19"/>
          <w:sz w:val="24"/>
          <w:szCs w:val="24"/>
          <w:lang w:eastAsia="ru-RU"/>
        </w:rPr>
        <w:t xml:space="preserve"> </w:t>
      </w:r>
      <w:r w:rsidRPr="00C72868">
        <w:rPr>
          <w:rFonts w:ascii="Times New Roman" w:eastAsia="Times New Roman" w:hAnsi="Times New Roman" w:cs="Times New Roman"/>
          <w:spacing w:val="-1"/>
          <w:sz w:val="24"/>
          <w:szCs w:val="24"/>
          <w:lang w:eastAsia="ru-RU"/>
        </w:rPr>
        <w:t>умения</w:t>
      </w:r>
      <w:r w:rsidRPr="00C72868">
        <w:rPr>
          <w:rFonts w:ascii="Times New Roman" w:eastAsia="Times New Roman" w:hAnsi="Times New Roman" w:cs="Times New Roman"/>
          <w:spacing w:val="20"/>
          <w:sz w:val="24"/>
          <w:szCs w:val="24"/>
          <w:lang w:eastAsia="ru-RU"/>
        </w:rPr>
        <w:t xml:space="preserve"> </w:t>
      </w:r>
      <w:r w:rsidRPr="00C72868">
        <w:rPr>
          <w:rFonts w:ascii="Times New Roman" w:eastAsia="Times New Roman" w:hAnsi="Times New Roman" w:cs="Times New Roman"/>
          <w:spacing w:val="-2"/>
          <w:sz w:val="24"/>
          <w:szCs w:val="24"/>
          <w:lang w:eastAsia="ru-RU"/>
        </w:rPr>
        <w:t>понимать</w:t>
      </w:r>
      <w:r w:rsidRPr="00C72868">
        <w:rPr>
          <w:rFonts w:ascii="Times New Roman" w:eastAsia="Times New Roman" w:hAnsi="Times New Roman" w:cs="Times New Roman"/>
          <w:spacing w:val="18"/>
          <w:sz w:val="24"/>
          <w:szCs w:val="24"/>
          <w:lang w:eastAsia="ru-RU"/>
        </w:rPr>
        <w:t xml:space="preserve"> </w:t>
      </w:r>
      <w:r w:rsidRPr="00C72868">
        <w:rPr>
          <w:rFonts w:ascii="Times New Roman" w:eastAsia="Times New Roman" w:hAnsi="Times New Roman" w:cs="Times New Roman"/>
          <w:spacing w:val="-1"/>
          <w:sz w:val="24"/>
          <w:szCs w:val="24"/>
          <w:lang w:eastAsia="ru-RU"/>
        </w:rPr>
        <w:t>содержание</w:t>
      </w:r>
      <w:r w:rsidRPr="00C72868">
        <w:rPr>
          <w:rFonts w:ascii="Times New Roman" w:eastAsia="Times New Roman" w:hAnsi="Times New Roman" w:cs="Times New Roman"/>
          <w:spacing w:val="89"/>
          <w:w w:val="99"/>
          <w:sz w:val="24"/>
          <w:szCs w:val="24"/>
          <w:lang w:eastAsia="ru-RU"/>
        </w:rPr>
        <w:t xml:space="preserve"> </w:t>
      </w:r>
      <w:r w:rsidRPr="00C72868">
        <w:rPr>
          <w:rFonts w:ascii="Times New Roman" w:eastAsia="Times New Roman" w:hAnsi="Times New Roman" w:cs="Times New Roman"/>
          <w:spacing w:val="-1"/>
          <w:sz w:val="24"/>
          <w:szCs w:val="24"/>
          <w:lang w:eastAsia="ru-RU"/>
        </w:rPr>
        <w:t>произведений</w:t>
      </w:r>
      <w:r w:rsidRPr="00C72868">
        <w:rPr>
          <w:rFonts w:ascii="Times New Roman" w:eastAsia="Times New Roman" w:hAnsi="Times New Roman" w:cs="Times New Roman"/>
          <w:spacing w:val="-17"/>
          <w:sz w:val="24"/>
          <w:szCs w:val="24"/>
          <w:lang w:eastAsia="ru-RU"/>
        </w:rPr>
        <w:t xml:space="preserve"> </w:t>
      </w:r>
      <w:r w:rsidRPr="00C72868">
        <w:rPr>
          <w:rFonts w:ascii="Times New Roman" w:eastAsia="Times New Roman" w:hAnsi="Times New Roman" w:cs="Times New Roman"/>
          <w:spacing w:val="-1"/>
          <w:sz w:val="24"/>
          <w:szCs w:val="24"/>
          <w:lang w:eastAsia="ru-RU"/>
        </w:rPr>
        <w:t>искусства.</w:t>
      </w:r>
    </w:p>
    <w:p w:rsidR="00C72868" w:rsidRPr="00C72868" w:rsidRDefault="00C72868" w:rsidP="0007107F">
      <w:pPr>
        <w:pStyle w:val="a8"/>
        <w:widowControl w:val="0"/>
        <w:numPr>
          <w:ilvl w:val="0"/>
          <w:numId w:val="94"/>
        </w:numPr>
        <w:tabs>
          <w:tab w:val="left" w:pos="1701"/>
        </w:tabs>
        <w:kinsoku w:val="0"/>
        <w:overflowPunct w:val="0"/>
        <w:autoSpaceDE w:val="0"/>
        <w:autoSpaceDN w:val="0"/>
        <w:adjustRightInd w:val="0"/>
        <w:ind w:left="0" w:right="58" w:firstLine="1418"/>
        <w:jc w:val="both"/>
        <w:rPr>
          <w:rFonts w:ascii="Times New Roman" w:eastAsia="Times New Roman" w:hAnsi="Times New Roman" w:cs="Times New Roman"/>
          <w:spacing w:val="-1"/>
          <w:sz w:val="24"/>
          <w:szCs w:val="24"/>
          <w:lang w:eastAsia="ru-RU"/>
        </w:rPr>
      </w:pPr>
      <w:r w:rsidRPr="00C72868">
        <w:rPr>
          <w:rFonts w:ascii="Times New Roman" w:eastAsia="Times New Roman" w:hAnsi="Times New Roman" w:cs="Times New Roman"/>
          <w:spacing w:val="-1"/>
          <w:sz w:val="24"/>
          <w:szCs w:val="24"/>
          <w:lang w:eastAsia="ru-RU"/>
        </w:rPr>
        <w:t>Формирование</w:t>
      </w:r>
      <w:r w:rsidRPr="00C72868">
        <w:rPr>
          <w:rFonts w:ascii="Times New Roman" w:eastAsia="Times New Roman" w:hAnsi="Times New Roman" w:cs="Times New Roman"/>
          <w:spacing w:val="50"/>
          <w:sz w:val="24"/>
          <w:szCs w:val="24"/>
          <w:lang w:eastAsia="ru-RU"/>
        </w:rPr>
        <w:t xml:space="preserve"> </w:t>
      </w:r>
      <w:r w:rsidRPr="00C72868">
        <w:rPr>
          <w:rFonts w:ascii="Times New Roman" w:eastAsia="Times New Roman" w:hAnsi="Times New Roman" w:cs="Times New Roman"/>
          <w:spacing w:val="-1"/>
          <w:sz w:val="24"/>
          <w:szCs w:val="24"/>
          <w:lang w:eastAsia="ru-RU"/>
        </w:rPr>
        <w:t>элементарных</w:t>
      </w:r>
      <w:r w:rsidRPr="00C72868">
        <w:rPr>
          <w:rFonts w:ascii="Times New Roman" w:eastAsia="Times New Roman" w:hAnsi="Times New Roman" w:cs="Times New Roman"/>
          <w:spacing w:val="51"/>
          <w:sz w:val="24"/>
          <w:szCs w:val="24"/>
          <w:lang w:eastAsia="ru-RU"/>
        </w:rPr>
        <w:t xml:space="preserve"> </w:t>
      </w:r>
      <w:r w:rsidRPr="00C72868">
        <w:rPr>
          <w:rFonts w:ascii="Times New Roman" w:eastAsia="Times New Roman" w:hAnsi="Times New Roman" w:cs="Times New Roman"/>
          <w:spacing w:val="-1"/>
          <w:sz w:val="24"/>
          <w:szCs w:val="24"/>
          <w:lang w:eastAsia="ru-RU"/>
        </w:rPr>
        <w:t>представлений</w:t>
      </w:r>
      <w:r w:rsidRPr="00C72868">
        <w:rPr>
          <w:rFonts w:ascii="Times New Roman" w:eastAsia="Times New Roman" w:hAnsi="Times New Roman" w:cs="Times New Roman"/>
          <w:spacing w:val="52"/>
          <w:sz w:val="24"/>
          <w:szCs w:val="24"/>
          <w:lang w:eastAsia="ru-RU"/>
        </w:rPr>
        <w:t xml:space="preserve"> </w:t>
      </w:r>
      <w:r w:rsidRPr="00C72868">
        <w:rPr>
          <w:rFonts w:ascii="Times New Roman" w:eastAsia="Times New Roman" w:hAnsi="Times New Roman" w:cs="Times New Roman"/>
          <w:sz w:val="24"/>
          <w:szCs w:val="24"/>
          <w:lang w:eastAsia="ru-RU"/>
        </w:rPr>
        <w:t>о</w:t>
      </w:r>
      <w:r w:rsidRPr="00C72868">
        <w:rPr>
          <w:rFonts w:ascii="Times New Roman" w:eastAsia="Times New Roman" w:hAnsi="Times New Roman" w:cs="Times New Roman"/>
          <w:spacing w:val="49"/>
          <w:sz w:val="24"/>
          <w:szCs w:val="24"/>
          <w:lang w:eastAsia="ru-RU"/>
        </w:rPr>
        <w:t xml:space="preserve"> </w:t>
      </w:r>
      <w:r w:rsidRPr="00C72868">
        <w:rPr>
          <w:rFonts w:ascii="Times New Roman" w:eastAsia="Times New Roman" w:hAnsi="Times New Roman" w:cs="Times New Roman"/>
          <w:sz w:val="24"/>
          <w:szCs w:val="24"/>
          <w:lang w:eastAsia="ru-RU"/>
        </w:rPr>
        <w:t>видах</w:t>
      </w:r>
      <w:r w:rsidRPr="00C72868">
        <w:rPr>
          <w:rFonts w:ascii="Times New Roman" w:eastAsia="Times New Roman" w:hAnsi="Times New Roman" w:cs="Times New Roman"/>
          <w:spacing w:val="51"/>
          <w:sz w:val="24"/>
          <w:szCs w:val="24"/>
          <w:lang w:eastAsia="ru-RU"/>
        </w:rPr>
        <w:t xml:space="preserve"> </w:t>
      </w:r>
      <w:r w:rsidRPr="00C72868">
        <w:rPr>
          <w:rFonts w:ascii="Times New Roman" w:eastAsia="Times New Roman" w:hAnsi="Times New Roman" w:cs="Times New Roman"/>
          <w:sz w:val="24"/>
          <w:szCs w:val="24"/>
          <w:lang w:eastAsia="ru-RU"/>
        </w:rPr>
        <w:t>и</w:t>
      </w:r>
      <w:r w:rsidRPr="00C72868">
        <w:rPr>
          <w:rFonts w:ascii="Times New Roman" w:eastAsia="Times New Roman" w:hAnsi="Times New Roman" w:cs="Times New Roman"/>
          <w:spacing w:val="51"/>
          <w:sz w:val="24"/>
          <w:szCs w:val="24"/>
          <w:lang w:eastAsia="ru-RU"/>
        </w:rPr>
        <w:t xml:space="preserve"> </w:t>
      </w:r>
      <w:r w:rsidRPr="00C72868">
        <w:rPr>
          <w:rFonts w:ascii="Times New Roman" w:eastAsia="Times New Roman" w:hAnsi="Times New Roman" w:cs="Times New Roman"/>
          <w:sz w:val="24"/>
          <w:szCs w:val="24"/>
          <w:lang w:eastAsia="ru-RU"/>
        </w:rPr>
        <w:t>жанрах</w:t>
      </w:r>
      <w:r w:rsidRPr="00C72868">
        <w:rPr>
          <w:rFonts w:ascii="Times New Roman" w:eastAsia="Times New Roman" w:hAnsi="Times New Roman" w:cs="Times New Roman"/>
          <w:spacing w:val="51"/>
          <w:sz w:val="24"/>
          <w:szCs w:val="24"/>
          <w:lang w:eastAsia="ru-RU"/>
        </w:rPr>
        <w:t xml:space="preserve"> </w:t>
      </w:r>
      <w:r w:rsidRPr="00C72868">
        <w:rPr>
          <w:rFonts w:ascii="Times New Roman" w:eastAsia="Times New Roman" w:hAnsi="Times New Roman" w:cs="Times New Roman"/>
          <w:spacing w:val="-1"/>
          <w:sz w:val="24"/>
          <w:szCs w:val="24"/>
          <w:lang w:eastAsia="ru-RU"/>
        </w:rPr>
        <w:t>искусства,</w:t>
      </w:r>
      <w:r w:rsidRPr="00C72868">
        <w:rPr>
          <w:rFonts w:ascii="Times New Roman" w:eastAsia="Times New Roman" w:hAnsi="Times New Roman" w:cs="Times New Roman"/>
          <w:spacing w:val="50"/>
          <w:sz w:val="24"/>
          <w:szCs w:val="24"/>
          <w:lang w:eastAsia="ru-RU"/>
        </w:rPr>
        <w:t xml:space="preserve"> </w:t>
      </w:r>
      <w:r w:rsidRPr="00C72868">
        <w:rPr>
          <w:rFonts w:ascii="Times New Roman" w:eastAsia="Times New Roman" w:hAnsi="Times New Roman" w:cs="Times New Roman"/>
          <w:spacing w:val="-1"/>
          <w:sz w:val="24"/>
          <w:szCs w:val="24"/>
          <w:lang w:eastAsia="ru-RU"/>
        </w:rPr>
        <w:t>средствах</w:t>
      </w:r>
      <w:r w:rsidRPr="00C72868">
        <w:rPr>
          <w:rFonts w:ascii="Times New Roman" w:eastAsia="Times New Roman" w:hAnsi="Times New Roman" w:cs="Times New Roman"/>
          <w:spacing w:val="50"/>
          <w:sz w:val="24"/>
          <w:szCs w:val="24"/>
          <w:lang w:eastAsia="ru-RU"/>
        </w:rPr>
        <w:t xml:space="preserve"> </w:t>
      </w:r>
      <w:r w:rsidRPr="00C72868">
        <w:rPr>
          <w:rFonts w:ascii="Times New Roman" w:eastAsia="Times New Roman" w:hAnsi="Times New Roman" w:cs="Times New Roman"/>
          <w:sz w:val="24"/>
          <w:szCs w:val="24"/>
          <w:lang w:eastAsia="ru-RU"/>
        </w:rPr>
        <w:t>выразительности</w:t>
      </w:r>
      <w:r w:rsidRPr="00C72868">
        <w:rPr>
          <w:rFonts w:ascii="Times New Roman" w:eastAsia="Times New Roman" w:hAnsi="Times New Roman" w:cs="Times New Roman"/>
          <w:spacing w:val="51"/>
          <w:sz w:val="24"/>
          <w:szCs w:val="24"/>
          <w:lang w:eastAsia="ru-RU"/>
        </w:rPr>
        <w:t xml:space="preserve"> </w:t>
      </w:r>
      <w:r w:rsidRPr="00C72868">
        <w:rPr>
          <w:rFonts w:ascii="Times New Roman" w:eastAsia="Times New Roman" w:hAnsi="Times New Roman" w:cs="Times New Roman"/>
          <w:sz w:val="24"/>
          <w:szCs w:val="24"/>
          <w:lang w:eastAsia="ru-RU"/>
        </w:rPr>
        <w:t>и</w:t>
      </w:r>
      <w:r w:rsidRPr="00C72868">
        <w:rPr>
          <w:rFonts w:ascii="Times New Roman" w:eastAsia="Times New Roman" w:hAnsi="Times New Roman" w:cs="Times New Roman"/>
          <w:spacing w:val="49"/>
          <w:sz w:val="24"/>
          <w:szCs w:val="24"/>
          <w:lang w:eastAsia="ru-RU"/>
        </w:rPr>
        <w:t xml:space="preserve"> </w:t>
      </w:r>
      <w:r w:rsidRPr="00C72868">
        <w:rPr>
          <w:rFonts w:ascii="Times New Roman" w:eastAsia="Times New Roman" w:hAnsi="Times New Roman" w:cs="Times New Roman"/>
          <w:sz w:val="24"/>
          <w:szCs w:val="24"/>
          <w:lang w:eastAsia="ru-RU"/>
        </w:rPr>
        <w:t>различных</w:t>
      </w:r>
      <w:r w:rsidRPr="00C72868">
        <w:rPr>
          <w:rFonts w:ascii="Times New Roman" w:eastAsia="Times New Roman" w:hAnsi="Times New Roman" w:cs="Times New Roman"/>
          <w:spacing w:val="51"/>
          <w:sz w:val="24"/>
          <w:szCs w:val="24"/>
          <w:lang w:eastAsia="ru-RU"/>
        </w:rPr>
        <w:t xml:space="preserve"> </w:t>
      </w:r>
      <w:r w:rsidRPr="00C72868">
        <w:rPr>
          <w:rFonts w:ascii="Times New Roman" w:eastAsia="Times New Roman" w:hAnsi="Times New Roman" w:cs="Times New Roman"/>
          <w:spacing w:val="-1"/>
          <w:sz w:val="24"/>
          <w:szCs w:val="24"/>
          <w:lang w:eastAsia="ru-RU"/>
        </w:rPr>
        <w:t>видах</w:t>
      </w:r>
      <w:r w:rsidRPr="00C72868">
        <w:rPr>
          <w:rFonts w:ascii="Times New Roman" w:eastAsia="Times New Roman" w:hAnsi="Times New Roman" w:cs="Times New Roman"/>
          <w:spacing w:val="59"/>
          <w:sz w:val="24"/>
          <w:szCs w:val="24"/>
          <w:lang w:eastAsia="ru-RU"/>
        </w:rPr>
        <w:t xml:space="preserve"> </w:t>
      </w:r>
      <w:r w:rsidRPr="00C72868">
        <w:rPr>
          <w:rFonts w:ascii="Times New Roman" w:eastAsia="Times New Roman" w:hAnsi="Times New Roman" w:cs="Times New Roman"/>
          <w:spacing w:val="-1"/>
          <w:sz w:val="24"/>
          <w:szCs w:val="24"/>
          <w:lang w:eastAsia="ru-RU"/>
        </w:rPr>
        <w:t>искусства.</w:t>
      </w:r>
    </w:p>
    <w:p w:rsidR="00084E48" w:rsidRDefault="009E5066" w:rsidP="00F37745">
      <w:pPr>
        <w:tabs>
          <w:tab w:val="left" w:pos="1701"/>
          <w:tab w:val="left" w:pos="1985"/>
        </w:tabs>
        <w:ind w:right="58" w:firstLine="1418"/>
        <w:jc w:val="both"/>
        <w:rPr>
          <w:rFonts w:ascii="Times New Roman" w:hAnsi="Times New Roman" w:cs="Times New Roman"/>
          <w:b/>
          <w:sz w:val="24"/>
          <w:szCs w:val="24"/>
        </w:rPr>
      </w:pPr>
      <w:r w:rsidRPr="009E5066">
        <w:rPr>
          <w:rFonts w:ascii="Times New Roman" w:hAnsi="Times New Roman" w:cs="Times New Roman"/>
          <w:b/>
          <w:sz w:val="24"/>
          <w:szCs w:val="24"/>
        </w:rPr>
        <w:t>2</w:t>
      </w:r>
      <w:r>
        <w:rPr>
          <w:rFonts w:ascii="Times New Roman" w:hAnsi="Times New Roman" w:cs="Times New Roman"/>
          <w:sz w:val="24"/>
          <w:szCs w:val="24"/>
        </w:rPr>
        <w:t>.</w:t>
      </w:r>
      <w:r w:rsidRPr="009E5066">
        <w:rPr>
          <w:rFonts w:ascii="Times New Roman" w:hAnsi="Times New Roman" w:cs="Times New Roman"/>
          <w:b/>
          <w:sz w:val="24"/>
          <w:szCs w:val="24"/>
        </w:rPr>
        <w:t>Изобразительная деятельность</w:t>
      </w:r>
    </w:p>
    <w:p w:rsidR="009E5066" w:rsidRPr="009E5066" w:rsidRDefault="009E5066" w:rsidP="0007107F">
      <w:pPr>
        <w:pStyle w:val="a8"/>
        <w:widowControl w:val="0"/>
        <w:numPr>
          <w:ilvl w:val="0"/>
          <w:numId w:val="94"/>
        </w:numPr>
        <w:tabs>
          <w:tab w:val="left" w:pos="1276"/>
          <w:tab w:val="left" w:pos="1701"/>
        </w:tabs>
        <w:kinsoku w:val="0"/>
        <w:overflowPunct w:val="0"/>
        <w:autoSpaceDE w:val="0"/>
        <w:autoSpaceDN w:val="0"/>
        <w:adjustRightInd w:val="0"/>
        <w:ind w:left="0" w:right="58" w:firstLine="1418"/>
        <w:jc w:val="both"/>
        <w:rPr>
          <w:rFonts w:ascii="Times New Roman" w:eastAsia="Times New Roman" w:hAnsi="Times New Roman" w:cs="Times New Roman"/>
          <w:spacing w:val="-3"/>
          <w:sz w:val="24"/>
          <w:szCs w:val="24"/>
          <w:lang w:eastAsia="ru-RU"/>
        </w:rPr>
      </w:pPr>
      <w:r w:rsidRPr="009E5066">
        <w:rPr>
          <w:rFonts w:ascii="Times New Roman" w:eastAsia="Times New Roman" w:hAnsi="Times New Roman" w:cs="Times New Roman"/>
          <w:spacing w:val="-1"/>
          <w:sz w:val="24"/>
          <w:szCs w:val="24"/>
          <w:lang w:eastAsia="ru-RU"/>
        </w:rPr>
        <w:t>Развитие</w:t>
      </w:r>
      <w:r w:rsidRPr="009E5066">
        <w:rPr>
          <w:rFonts w:ascii="Times New Roman" w:eastAsia="Times New Roman" w:hAnsi="Times New Roman" w:cs="Times New Roman"/>
          <w:sz w:val="24"/>
          <w:szCs w:val="24"/>
          <w:lang w:eastAsia="ru-RU"/>
        </w:rPr>
        <w:t xml:space="preserve"> интереса к различным видам </w:t>
      </w:r>
      <w:r w:rsidRPr="009E5066">
        <w:rPr>
          <w:rFonts w:ascii="Times New Roman" w:eastAsia="Times New Roman" w:hAnsi="Times New Roman" w:cs="Times New Roman"/>
          <w:spacing w:val="-1"/>
          <w:sz w:val="24"/>
          <w:szCs w:val="24"/>
          <w:lang w:eastAsia="ru-RU"/>
        </w:rPr>
        <w:t>изобразительной</w:t>
      </w:r>
      <w:r w:rsidRPr="009E5066">
        <w:rPr>
          <w:rFonts w:ascii="Times New Roman" w:eastAsia="Times New Roman" w:hAnsi="Times New Roman" w:cs="Times New Roman"/>
          <w:sz w:val="24"/>
          <w:szCs w:val="24"/>
          <w:lang w:eastAsia="ru-RU"/>
        </w:rPr>
        <w:t xml:space="preserve"> </w:t>
      </w:r>
      <w:r w:rsidR="00F37745">
        <w:rPr>
          <w:rFonts w:ascii="Times New Roman" w:eastAsia="Times New Roman" w:hAnsi="Times New Roman" w:cs="Times New Roman"/>
          <w:sz w:val="24"/>
          <w:szCs w:val="24"/>
          <w:lang w:eastAsia="ru-RU"/>
        </w:rPr>
        <w:t xml:space="preserve">деятельности, </w:t>
      </w:r>
      <w:r w:rsidRPr="009E5066">
        <w:rPr>
          <w:rFonts w:ascii="Times New Roman" w:eastAsia="Times New Roman" w:hAnsi="Times New Roman" w:cs="Times New Roman"/>
          <w:spacing w:val="-1"/>
          <w:sz w:val="24"/>
          <w:szCs w:val="24"/>
          <w:lang w:eastAsia="ru-RU"/>
        </w:rPr>
        <w:t>совершенствование</w:t>
      </w:r>
      <w:r w:rsidRPr="009E5066">
        <w:rPr>
          <w:rFonts w:ascii="Times New Roman" w:eastAsia="Times New Roman" w:hAnsi="Times New Roman" w:cs="Times New Roman"/>
          <w:sz w:val="24"/>
          <w:szCs w:val="24"/>
          <w:lang w:eastAsia="ru-RU"/>
        </w:rPr>
        <w:t xml:space="preserve"> </w:t>
      </w:r>
      <w:r w:rsidRPr="009E5066">
        <w:rPr>
          <w:rFonts w:ascii="Times New Roman" w:eastAsia="Times New Roman" w:hAnsi="Times New Roman" w:cs="Times New Roman"/>
          <w:spacing w:val="-1"/>
          <w:sz w:val="24"/>
          <w:szCs w:val="24"/>
          <w:lang w:eastAsia="ru-RU"/>
        </w:rPr>
        <w:t>умений</w:t>
      </w:r>
      <w:r w:rsidRPr="009E5066">
        <w:rPr>
          <w:rFonts w:ascii="Times New Roman" w:eastAsia="Times New Roman" w:hAnsi="Times New Roman" w:cs="Times New Roman"/>
          <w:spacing w:val="20"/>
          <w:sz w:val="24"/>
          <w:szCs w:val="24"/>
          <w:lang w:eastAsia="ru-RU"/>
        </w:rPr>
        <w:t xml:space="preserve"> </w:t>
      </w:r>
      <w:r w:rsidR="00F37745">
        <w:rPr>
          <w:rFonts w:ascii="Times New Roman" w:eastAsia="Times New Roman" w:hAnsi="Times New Roman" w:cs="Times New Roman"/>
          <w:sz w:val="24"/>
          <w:szCs w:val="24"/>
          <w:lang w:eastAsia="ru-RU"/>
        </w:rPr>
        <w:t>в</w:t>
      </w:r>
      <w:r w:rsidRPr="009E5066">
        <w:rPr>
          <w:rFonts w:ascii="Times New Roman" w:eastAsia="Times New Roman" w:hAnsi="Times New Roman" w:cs="Times New Roman"/>
          <w:spacing w:val="19"/>
          <w:sz w:val="24"/>
          <w:szCs w:val="24"/>
          <w:lang w:eastAsia="ru-RU"/>
        </w:rPr>
        <w:t xml:space="preserve"> </w:t>
      </w:r>
      <w:r w:rsidRPr="009E5066">
        <w:rPr>
          <w:rFonts w:ascii="Times New Roman" w:eastAsia="Times New Roman" w:hAnsi="Times New Roman" w:cs="Times New Roman"/>
          <w:spacing w:val="-1"/>
          <w:sz w:val="24"/>
          <w:szCs w:val="24"/>
          <w:lang w:eastAsia="ru-RU"/>
        </w:rPr>
        <w:t>рисовании,</w:t>
      </w:r>
      <w:r w:rsidRPr="009E5066">
        <w:rPr>
          <w:rFonts w:ascii="Times New Roman" w:eastAsia="Times New Roman" w:hAnsi="Times New Roman" w:cs="Times New Roman"/>
          <w:sz w:val="24"/>
          <w:szCs w:val="24"/>
          <w:lang w:eastAsia="ru-RU"/>
        </w:rPr>
        <w:t xml:space="preserve"> </w:t>
      </w:r>
      <w:r w:rsidRPr="009E5066">
        <w:rPr>
          <w:rFonts w:ascii="Times New Roman" w:eastAsia="Times New Roman" w:hAnsi="Times New Roman" w:cs="Times New Roman"/>
          <w:spacing w:val="-2"/>
          <w:sz w:val="24"/>
          <w:szCs w:val="24"/>
          <w:lang w:eastAsia="ru-RU"/>
        </w:rPr>
        <w:t>лепке,</w:t>
      </w:r>
      <w:r w:rsidRPr="009E5066">
        <w:rPr>
          <w:rFonts w:ascii="Times New Roman" w:eastAsia="Times New Roman" w:hAnsi="Times New Roman" w:cs="Times New Roman"/>
          <w:spacing w:val="61"/>
          <w:sz w:val="24"/>
          <w:szCs w:val="24"/>
          <w:lang w:eastAsia="ru-RU"/>
        </w:rPr>
        <w:t xml:space="preserve"> </w:t>
      </w:r>
      <w:r w:rsidRPr="009E5066">
        <w:rPr>
          <w:rFonts w:ascii="Times New Roman" w:eastAsia="Times New Roman" w:hAnsi="Times New Roman" w:cs="Times New Roman"/>
          <w:spacing w:val="-1"/>
          <w:sz w:val="24"/>
          <w:szCs w:val="24"/>
          <w:lang w:eastAsia="ru-RU"/>
        </w:rPr>
        <w:t>аппликации,</w:t>
      </w:r>
      <w:r w:rsidRPr="009E5066">
        <w:rPr>
          <w:rFonts w:ascii="Times New Roman" w:eastAsia="Times New Roman" w:hAnsi="Times New Roman" w:cs="Times New Roman"/>
          <w:spacing w:val="-13"/>
          <w:sz w:val="24"/>
          <w:szCs w:val="24"/>
          <w:lang w:eastAsia="ru-RU"/>
        </w:rPr>
        <w:t xml:space="preserve"> </w:t>
      </w:r>
      <w:r w:rsidRPr="009E5066">
        <w:rPr>
          <w:rFonts w:ascii="Times New Roman" w:eastAsia="Times New Roman" w:hAnsi="Times New Roman" w:cs="Times New Roman"/>
          <w:spacing w:val="-3"/>
          <w:sz w:val="24"/>
          <w:szCs w:val="24"/>
          <w:lang w:eastAsia="ru-RU"/>
        </w:rPr>
        <w:t>художественном</w:t>
      </w:r>
      <w:r w:rsidRPr="009E5066">
        <w:rPr>
          <w:rFonts w:ascii="Times New Roman" w:eastAsia="Times New Roman" w:hAnsi="Times New Roman" w:cs="Times New Roman"/>
          <w:spacing w:val="-12"/>
          <w:sz w:val="24"/>
          <w:szCs w:val="24"/>
          <w:lang w:eastAsia="ru-RU"/>
        </w:rPr>
        <w:t xml:space="preserve"> </w:t>
      </w:r>
      <w:r w:rsidR="00F37745">
        <w:rPr>
          <w:rFonts w:ascii="Times New Roman" w:eastAsia="Times New Roman" w:hAnsi="Times New Roman" w:cs="Times New Roman"/>
          <w:spacing w:val="-3"/>
          <w:sz w:val="24"/>
          <w:szCs w:val="24"/>
          <w:lang w:eastAsia="ru-RU"/>
        </w:rPr>
        <w:t>труде</w:t>
      </w:r>
    </w:p>
    <w:p w:rsidR="009E5066" w:rsidRPr="009E5066" w:rsidRDefault="009E5066" w:rsidP="0007107F">
      <w:pPr>
        <w:pStyle w:val="a8"/>
        <w:widowControl w:val="0"/>
        <w:numPr>
          <w:ilvl w:val="0"/>
          <w:numId w:val="94"/>
        </w:numPr>
        <w:tabs>
          <w:tab w:val="left" w:pos="1276"/>
          <w:tab w:val="left" w:pos="1701"/>
        </w:tabs>
        <w:kinsoku w:val="0"/>
        <w:overflowPunct w:val="0"/>
        <w:autoSpaceDE w:val="0"/>
        <w:autoSpaceDN w:val="0"/>
        <w:adjustRightInd w:val="0"/>
        <w:ind w:left="0" w:right="58" w:firstLine="1418"/>
        <w:jc w:val="both"/>
        <w:rPr>
          <w:rFonts w:ascii="Times New Roman" w:eastAsia="Times New Roman" w:hAnsi="Times New Roman" w:cs="Times New Roman"/>
          <w:spacing w:val="-2"/>
          <w:sz w:val="24"/>
          <w:szCs w:val="24"/>
          <w:lang w:eastAsia="ru-RU"/>
        </w:rPr>
      </w:pPr>
      <w:r w:rsidRPr="009E5066">
        <w:rPr>
          <w:rFonts w:ascii="Times New Roman" w:eastAsia="Times New Roman" w:hAnsi="Times New Roman" w:cs="Times New Roman"/>
          <w:spacing w:val="-1"/>
          <w:sz w:val="24"/>
          <w:szCs w:val="24"/>
          <w:lang w:eastAsia="ru-RU"/>
        </w:rPr>
        <w:t>Воспитание</w:t>
      </w:r>
      <w:r w:rsidRPr="009E5066">
        <w:rPr>
          <w:rFonts w:ascii="Times New Roman" w:eastAsia="Times New Roman" w:hAnsi="Times New Roman" w:cs="Times New Roman"/>
          <w:spacing w:val="-8"/>
          <w:sz w:val="24"/>
          <w:szCs w:val="24"/>
          <w:lang w:eastAsia="ru-RU"/>
        </w:rPr>
        <w:t xml:space="preserve"> </w:t>
      </w:r>
      <w:r w:rsidRPr="009E5066">
        <w:rPr>
          <w:rFonts w:ascii="Times New Roman" w:eastAsia="Times New Roman" w:hAnsi="Times New Roman" w:cs="Times New Roman"/>
          <w:spacing w:val="-1"/>
          <w:sz w:val="24"/>
          <w:szCs w:val="24"/>
          <w:lang w:eastAsia="ru-RU"/>
        </w:rPr>
        <w:t>эмоциональной</w:t>
      </w:r>
      <w:r w:rsidRPr="009E5066">
        <w:rPr>
          <w:rFonts w:ascii="Times New Roman" w:eastAsia="Times New Roman" w:hAnsi="Times New Roman" w:cs="Times New Roman"/>
          <w:spacing w:val="-9"/>
          <w:sz w:val="24"/>
          <w:szCs w:val="24"/>
          <w:lang w:eastAsia="ru-RU"/>
        </w:rPr>
        <w:t xml:space="preserve"> </w:t>
      </w:r>
      <w:r w:rsidRPr="009E5066">
        <w:rPr>
          <w:rFonts w:ascii="Times New Roman" w:eastAsia="Times New Roman" w:hAnsi="Times New Roman" w:cs="Times New Roman"/>
          <w:spacing w:val="-1"/>
          <w:sz w:val="24"/>
          <w:szCs w:val="24"/>
          <w:lang w:eastAsia="ru-RU"/>
        </w:rPr>
        <w:t>отзывчивости</w:t>
      </w:r>
      <w:r w:rsidRPr="009E5066">
        <w:rPr>
          <w:rFonts w:ascii="Times New Roman" w:eastAsia="Times New Roman" w:hAnsi="Times New Roman" w:cs="Times New Roman"/>
          <w:spacing w:val="-10"/>
          <w:sz w:val="24"/>
          <w:szCs w:val="24"/>
          <w:lang w:eastAsia="ru-RU"/>
        </w:rPr>
        <w:t xml:space="preserve"> </w:t>
      </w:r>
      <w:r w:rsidRPr="009E5066">
        <w:rPr>
          <w:rFonts w:ascii="Times New Roman" w:eastAsia="Times New Roman" w:hAnsi="Times New Roman" w:cs="Times New Roman"/>
          <w:spacing w:val="-1"/>
          <w:sz w:val="24"/>
          <w:szCs w:val="24"/>
          <w:lang w:eastAsia="ru-RU"/>
        </w:rPr>
        <w:t>при</w:t>
      </w:r>
      <w:r w:rsidRPr="009E5066">
        <w:rPr>
          <w:rFonts w:ascii="Times New Roman" w:eastAsia="Times New Roman" w:hAnsi="Times New Roman" w:cs="Times New Roman"/>
          <w:spacing w:val="-9"/>
          <w:sz w:val="24"/>
          <w:szCs w:val="24"/>
          <w:lang w:eastAsia="ru-RU"/>
        </w:rPr>
        <w:t xml:space="preserve"> </w:t>
      </w:r>
      <w:r w:rsidRPr="009E5066">
        <w:rPr>
          <w:rFonts w:ascii="Times New Roman" w:eastAsia="Times New Roman" w:hAnsi="Times New Roman" w:cs="Times New Roman"/>
          <w:spacing w:val="-1"/>
          <w:sz w:val="24"/>
          <w:szCs w:val="24"/>
          <w:lang w:eastAsia="ru-RU"/>
        </w:rPr>
        <w:t>восприятии</w:t>
      </w:r>
      <w:r w:rsidRPr="009E5066">
        <w:rPr>
          <w:rFonts w:ascii="Times New Roman" w:eastAsia="Times New Roman" w:hAnsi="Times New Roman" w:cs="Times New Roman"/>
          <w:spacing w:val="-10"/>
          <w:sz w:val="24"/>
          <w:szCs w:val="24"/>
          <w:lang w:eastAsia="ru-RU"/>
        </w:rPr>
        <w:t xml:space="preserve"> </w:t>
      </w:r>
      <w:r w:rsidRPr="009E5066">
        <w:rPr>
          <w:rFonts w:ascii="Times New Roman" w:eastAsia="Times New Roman" w:hAnsi="Times New Roman" w:cs="Times New Roman"/>
          <w:spacing w:val="-1"/>
          <w:sz w:val="24"/>
          <w:szCs w:val="24"/>
          <w:lang w:eastAsia="ru-RU"/>
        </w:rPr>
        <w:t>произведений</w:t>
      </w:r>
      <w:r w:rsidRPr="009E5066">
        <w:rPr>
          <w:rFonts w:ascii="Times New Roman" w:eastAsia="Times New Roman" w:hAnsi="Times New Roman" w:cs="Times New Roman"/>
          <w:spacing w:val="-9"/>
          <w:sz w:val="24"/>
          <w:szCs w:val="24"/>
          <w:lang w:eastAsia="ru-RU"/>
        </w:rPr>
        <w:t xml:space="preserve"> </w:t>
      </w:r>
      <w:r w:rsidRPr="009E5066">
        <w:rPr>
          <w:rFonts w:ascii="Times New Roman" w:eastAsia="Times New Roman" w:hAnsi="Times New Roman" w:cs="Times New Roman"/>
          <w:spacing w:val="-2"/>
          <w:sz w:val="24"/>
          <w:szCs w:val="24"/>
          <w:lang w:eastAsia="ru-RU"/>
        </w:rPr>
        <w:t>изобразительного</w:t>
      </w:r>
      <w:r w:rsidRPr="009E5066">
        <w:rPr>
          <w:rFonts w:ascii="Times New Roman" w:eastAsia="Times New Roman" w:hAnsi="Times New Roman" w:cs="Times New Roman"/>
          <w:spacing w:val="-9"/>
          <w:sz w:val="24"/>
          <w:szCs w:val="24"/>
          <w:lang w:eastAsia="ru-RU"/>
        </w:rPr>
        <w:t xml:space="preserve"> </w:t>
      </w:r>
      <w:r w:rsidRPr="009E5066">
        <w:rPr>
          <w:rFonts w:ascii="Times New Roman" w:eastAsia="Times New Roman" w:hAnsi="Times New Roman" w:cs="Times New Roman"/>
          <w:spacing w:val="-2"/>
          <w:sz w:val="24"/>
          <w:szCs w:val="24"/>
          <w:lang w:eastAsia="ru-RU"/>
        </w:rPr>
        <w:t>искусства.</w:t>
      </w:r>
    </w:p>
    <w:p w:rsidR="009E5066" w:rsidRDefault="009E5066" w:rsidP="0007107F">
      <w:pPr>
        <w:pStyle w:val="a8"/>
        <w:widowControl w:val="0"/>
        <w:numPr>
          <w:ilvl w:val="0"/>
          <w:numId w:val="94"/>
        </w:numPr>
        <w:tabs>
          <w:tab w:val="left" w:pos="1276"/>
          <w:tab w:val="left" w:pos="1701"/>
        </w:tabs>
        <w:kinsoku w:val="0"/>
        <w:overflowPunct w:val="0"/>
        <w:autoSpaceDE w:val="0"/>
        <w:autoSpaceDN w:val="0"/>
        <w:adjustRightInd w:val="0"/>
        <w:ind w:left="0" w:right="58" w:firstLine="1418"/>
        <w:jc w:val="both"/>
        <w:rPr>
          <w:rFonts w:ascii="Times New Roman" w:eastAsia="Times New Roman" w:hAnsi="Times New Roman" w:cs="Times New Roman"/>
          <w:spacing w:val="-4"/>
          <w:sz w:val="24"/>
          <w:szCs w:val="24"/>
          <w:lang w:eastAsia="ru-RU"/>
        </w:rPr>
      </w:pPr>
      <w:r w:rsidRPr="009E5066">
        <w:rPr>
          <w:rFonts w:ascii="Times New Roman" w:eastAsia="Times New Roman" w:hAnsi="Times New Roman" w:cs="Times New Roman"/>
          <w:spacing w:val="-1"/>
          <w:sz w:val="24"/>
          <w:szCs w:val="24"/>
          <w:lang w:eastAsia="ru-RU"/>
        </w:rPr>
        <w:t>Воспитание</w:t>
      </w:r>
      <w:r w:rsidRPr="009E5066">
        <w:rPr>
          <w:rFonts w:ascii="Times New Roman" w:eastAsia="Times New Roman" w:hAnsi="Times New Roman" w:cs="Times New Roman"/>
          <w:spacing w:val="-6"/>
          <w:sz w:val="24"/>
          <w:szCs w:val="24"/>
          <w:lang w:eastAsia="ru-RU"/>
        </w:rPr>
        <w:t xml:space="preserve"> </w:t>
      </w:r>
      <w:r w:rsidRPr="009E5066">
        <w:rPr>
          <w:rFonts w:ascii="Times New Roman" w:eastAsia="Times New Roman" w:hAnsi="Times New Roman" w:cs="Times New Roman"/>
          <w:spacing w:val="-1"/>
          <w:sz w:val="24"/>
          <w:szCs w:val="24"/>
          <w:lang w:eastAsia="ru-RU"/>
        </w:rPr>
        <w:t>желания</w:t>
      </w:r>
      <w:r w:rsidRPr="009E5066">
        <w:rPr>
          <w:rFonts w:ascii="Times New Roman" w:eastAsia="Times New Roman" w:hAnsi="Times New Roman" w:cs="Times New Roman"/>
          <w:spacing w:val="-7"/>
          <w:sz w:val="24"/>
          <w:szCs w:val="24"/>
          <w:lang w:eastAsia="ru-RU"/>
        </w:rPr>
        <w:t xml:space="preserve"> </w:t>
      </w:r>
      <w:r w:rsidRPr="009E5066">
        <w:rPr>
          <w:rFonts w:ascii="Times New Roman" w:eastAsia="Times New Roman" w:hAnsi="Times New Roman" w:cs="Times New Roman"/>
          <w:sz w:val="24"/>
          <w:szCs w:val="24"/>
          <w:lang w:eastAsia="ru-RU"/>
        </w:rPr>
        <w:t>и</w:t>
      </w:r>
      <w:r w:rsidRPr="009E5066">
        <w:rPr>
          <w:rFonts w:ascii="Times New Roman" w:eastAsia="Times New Roman" w:hAnsi="Times New Roman" w:cs="Times New Roman"/>
          <w:spacing w:val="-8"/>
          <w:sz w:val="24"/>
          <w:szCs w:val="24"/>
          <w:lang w:eastAsia="ru-RU"/>
        </w:rPr>
        <w:t xml:space="preserve"> </w:t>
      </w:r>
      <w:r w:rsidRPr="009E5066">
        <w:rPr>
          <w:rFonts w:ascii="Times New Roman" w:eastAsia="Times New Roman" w:hAnsi="Times New Roman" w:cs="Times New Roman"/>
          <w:spacing w:val="-1"/>
          <w:sz w:val="24"/>
          <w:szCs w:val="24"/>
          <w:lang w:eastAsia="ru-RU"/>
        </w:rPr>
        <w:t>умения</w:t>
      </w:r>
      <w:r w:rsidRPr="009E5066">
        <w:rPr>
          <w:rFonts w:ascii="Times New Roman" w:eastAsia="Times New Roman" w:hAnsi="Times New Roman" w:cs="Times New Roman"/>
          <w:spacing w:val="-8"/>
          <w:sz w:val="24"/>
          <w:szCs w:val="24"/>
          <w:lang w:eastAsia="ru-RU"/>
        </w:rPr>
        <w:t xml:space="preserve"> </w:t>
      </w:r>
      <w:r w:rsidRPr="009E5066">
        <w:rPr>
          <w:rFonts w:ascii="Times New Roman" w:eastAsia="Times New Roman" w:hAnsi="Times New Roman" w:cs="Times New Roman"/>
          <w:spacing w:val="-2"/>
          <w:sz w:val="24"/>
          <w:szCs w:val="24"/>
          <w:lang w:eastAsia="ru-RU"/>
        </w:rPr>
        <w:t>взаимодействовать</w:t>
      </w:r>
      <w:r w:rsidRPr="009E5066">
        <w:rPr>
          <w:rFonts w:ascii="Times New Roman" w:eastAsia="Times New Roman" w:hAnsi="Times New Roman" w:cs="Times New Roman"/>
          <w:spacing w:val="-7"/>
          <w:sz w:val="24"/>
          <w:szCs w:val="24"/>
          <w:lang w:eastAsia="ru-RU"/>
        </w:rPr>
        <w:t xml:space="preserve"> </w:t>
      </w:r>
      <w:r w:rsidRPr="009E5066">
        <w:rPr>
          <w:rFonts w:ascii="Times New Roman" w:eastAsia="Times New Roman" w:hAnsi="Times New Roman" w:cs="Times New Roman"/>
          <w:sz w:val="24"/>
          <w:szCs w:val="24"/>
          <w:lang w:eastAsia="ru-RU"/>
        </w:rPr>
        <w:t>со</w:t>
      </w:r>
      <w:r w:rsidRPr="009E5066">
        <w:rPr>
          <w:rFonts w:ascii="Times New Roman" w:eastAsia="Times New Roman" w:hAnsi="Times New Roman" w:cs="Times New Roman"/>
          <w:spacing w:val="-8"/>
          <w:sz w:val="24"/>
          <w:szCs w:val="24"/>
          <w:lang w:eastAsia="ru-RU"/>
        </w:rPr>
        <w:t xml:space="preserve"> </w:t>
      </w:r>
      <w:r w:rsidRPr="009E5066">
        <w:rPr>
          <w:rFonts w:ascii="Times New Roman" w:eastAsia="Times New Roman" w:hAnsi="Times New Roman" w:cs="Times New Roman"/>
          <w:spacing w:val="-1"/>
          <w:sz w:val="24"/>
          <w:szCs w:val="24"/>
          <w:lang w:eastAsia="ru-RU"/>
        </w:rPr>
        <w:t>сверстниками</w:t>
      </w:r>
      <w:r w:rsidRPr="009E5066">
        <w:rPr>
          <w:rFonts w:ascii="Times New Roman" w:eastAsia="Times New Roman" w:hAnsi="Times New Roman" w:cs="Times New Roman"/>
          <w:spacing w:val="-7"/>
          <w:sz w:val="24"/>
          <w:szCs w:val="24"/>
          <w:lang w:eastAsia="ru-RU"/>
        </w:rPr>
        <w:t xml:space="preserve"> </w:t>
      </w:r>
      <w:r w:rsidRPr="009E5066">
        <w:rPr>
          <w:rFonts w:ascii="Times New Roman" w:eastAsia="Times New Roman" w:hAnsi="Times New Roman" w:cs="Times New Roman"/>
          <w:spacing w:val="-1"/>
          <w:sz w:val="24"/>
          <w:szCs w:val="24"/>
          <w:lang w:eastAsia="ru-RU"/>
        </w:rPr>
        <w:t>при</w:t>
      </w:r>
      <w:r w:rsidRPr="009E5066">
        <w:rPr>
          <w:rFonts w:ascii="Times New Roman" w:eastAsia="Times New Roman" w:hAnsi="Times New Roman" w:cs="Times New Roman"/>
          <w:spacing w:val="-8"/>
          <w:sz w:val="24"/>
          <w:szCs w:val="24"/>
          <w:lang w:eastAsia="ru-RU"/>
        </w:rPr>
        <w:t xml:space="preserve"> </w:t>
      </w:r>
      <w:r w:rsidRPr="009E5066">
        <w:rPr>
          <w:rFonts w:ascii="Times New Roman" w:eastAsia="Times New Roman" w:hAnsi="Times New Roman" w:cs="Times New Roman"/>
          <w:spacing w:val="-1"/>
          <w:sz w:val="24"/>
          <w:szCs w:val="24"/>
          <w:lang w:eastAsia="ru-RU"/>
        </w:rPr>
        <w:t>создании</w:t>
      </w:r>
      <w:r w:rsidRPr="009E5066">
        <w:rPr>
          <w:rFonts w:ascii="Times New Roman" w:eastAsia="Times New Roman" w:hAnsi="Times New Roman" w:cs="Times New Roman"/>
          <w:spacing w:val="-8"/>
          <w:sz w:val="24"/>
          <w:szCs w:val="24"/>
          <w:lang w:eastAsia="ru-RU"/>
        </w:rPr>
        <w:t xml:space="preserve"> </w:t>
      </w:r>
      <w:r w:rsidRPr="009E5066">
        <w:rPr>
          <w:rFonts w:ascii="Times New Roman" w:eastAsia="Times New Roman" w:hAnsi="Times New Roman" w:cs="Times New Roman"/>
          <w:spacing w:val="-2"/>
          <w:sz w:val="24"/>
          <w:szCs w:val="24"/>
          <w:lang w:eastAsia="ru-RU"/>
        </w:rPr>
        <w:t>коллективных</w:t>
      </w:r>
      <w:r w:rsidRPr="009E5066">
        <w:rPr>
          <w:rFonts w:ascii="Times New Roman" w:eastAsia="Times New Roman" w:hAnsi="Times New Roman" w:cs="Times New Roman"/>
          <w:spacing w:val="-7"/>
          <w:sz w:val="24"/>
          <w:szCs w:val="24"/>
          <w:lang w:eastAsia="ru-RU"/>
        </w:rPr>
        <w:t xml:space="preserve"> </w:t>
      </w:r>
      <w:r w:rsidRPr="009E5066">
        <w:rPr>
          <w:rFonts w:ascii="Times New Roman" w:eastAsia="Times New Roman" w:hAnsi="Times New Roman" w:cs="Times New Roman"/>
          <w:spacing w:val="-5"/>
          <w:sz w:val="24"/>
          <w:szCs w:val="24"/>
          <w:lang w:eastAsia="ru-RU"/>
        </w:rPr>
        <w:t>рабо</w:t>
      </w:r>
      <w:r w:rsidRPr="009E5066">
        <w:rPr>
          <w:rFonts w:ascii="Times New Roman" w:eastAsia="Times New Roman" w:hAnsi="Times New Roman" w:cs="Times New Roman"/>
          <w:spacing w:val="-4"/>
          <w:sz w:val="24"/>
          <w:szCs w:val="24"/>
          <w:lang w:eastAsia="ru-RU"/>
        </w:rPr>
        <w:t>т.</w:t>
      </w:r>
    </w:p>
    <w:p w:rsidR="00F37745" w:rsidRPr="00F37745" w:rsidRDefault="00F37745" w:rsidP="00F37745">
      <w:pPr>
        <w:pStyle w:val="a8"/>
        <w:widowControl w:val="0"/>
        <w:tabs>
          <w:tab w:val="left" w:pos="1276"/>
          <w:tab w:val="left" w:pos="1701"/>
        </w:tabs>
        <w:kinsoku w:val="0"/>
        <w:overflowPunct w:val="0"/>
        <w:autoSpaceDE w:val="0"/>
        <w:autoSpaceDN w:val="0"/>
        <w:adjustRightInd w:val="0"/>
        <w:ind w:left="1418" w:right="58"/>
        <w:jc w:val="both"/>
        <w:rPr>
          <w:rFonts w:ascii="Times New Roman" w:eastAsia="Times New Roman" w:hAnsi="Times New Roman" w:cs="Times New Roman"/>
          <w:b/>
          <w:spacing w:val="-4"/>
          <w:sz w:val="24"/>
          <w:szCs w:val="24"/>
          <w:lang w:eastAsia="ru-RU"/>
        </w:rPr>
      </w:pPr>
      <w:r w:rsidRPr="00F37745">
        <w:rPr>
          <w:rFonts w:ascii="Times New Roman" w:eastAsia="Times New Roman" w:hAnsi="Times New Roman" w:cs="Times New Roman"/>
          <w:b/>
          <w:spacing w:val="-4"/>
          <w:sz w:val="24"/>
          <w:szCs w:val="24"/>
          <w:lang w:eastAsia="ru-RU"/>
        </w:rPr>
        <w:t>3.Конструктивно-модельная деятельность</w:t>
      </w:r>
    </w:p>
    <w:p w:rsidR="00F37745" w:rsidRPr="00F37745" w:rsidRDefault="00F37745" w:rsidP="0007107F">
      <w:pPr>
        <w:pStyle w:val="a8"/>
        <w:widowControl w:val="0"/>
        <w:numPr>
          <w:ilvl w:val="0"/>
          <w:numId w:val="95"/>
        </w:numPr>
        <w:tabs>
          <w:tab w:val="left" w:pos="1701"/>
        </w:tabs>
        <w:kinsoku w:val="0"/>
        <w:overflowPunct w:val="0"/>
        <w:autoSpaceDE w:val="0"/>
        <w:autoSpaceDN w:val="0"/>
        <w:adjustRightInd w:val="0"/>
        <w:ind w:left="0" w:right="58" w:firstLine="1418"/>
        <w:jc w:val="both"/>
        <w:rPr>
          <w:rFonts w:ascii="Times New Roman" w:eastAsia="Times New Roman" w:hAnsi="Times New Roman" w:cs="Times New Roman"/>
          <w:spacing w:val="-2"/>
          <w:sz w:val="24"/>
          <w:szCs w:val="24"/>
          <w:lang w:eastAsia="ru-RU"/>
        </w:rPr>
      </w:pPr>
      <w:r w:rsidRPr="00F37745">
        <w:rPr>
          <w:rFonts w:ascii="Times New Roman" w:eastAsia="Times New Roman" w:hAnsi="Times New Roman" w:cs="Times New Roman"/>
          <w:spacing w:val="-1"/>
          <w:sz w:val="24"/>
          <w:szCs w:val="24"/>
          <w:lang w:eastAsia="ru-RU"/>
        </w:rPr>
        <w:t>Приобщение</w:t>
      </w:r>
      <w:r w:rsidRPr="00F37745">
        <w:rPr>
          <w:rFonts w:ascii="Times New Roman" w:eastAsia="Times New Roman" w:hAnsi="Times New Roman" w:cs="Times New Roman"/>
          <w:sz w:val="24"/>
          <w:szCs w:val="24"/>
          <w:lang w:eastAsia="ru-RU"/>
        </w:rPr>
        <w:t xml:space="preserve"> к </w:t>
      </w:r>
      <w:r w:rsidRPr="00F37745">
        <w:rPr>
          <w:rFonts w:ascii="Times New Roman" w:eastAsia="Times New Roman" w:hAnsi="Times New Roman" w:cs="Times New Roman"/>
          <w:spacing w:val="-2"/>
          <w:sz w:val="24"/>
          <w:szCs w:val="24"/>
          <w:lang w:eastAsia="ru-RU"/>
        </w:rPr>
        <w:t>конструированию;</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1"/>
          <w:sz w:val="24"/>
          <w:szCs w:val="24"/>
          <w:lang w:eastAsia="ru-RU"/>
        </w:rPr>
        <w:t>развитие</w:t>
      </w:r>
      <w:r w:rsidRPr="00F37745">
        <w:rPr>
          <w:rFonts w:ascii="Times New Roman" w:eastAsia="Times New Roman" w:hAnsi="Times New Roman" w:cs="Times New Roman"/>
          <w:sz w:val="24"/>
          <w:szCs w:val="24"/>
          <w:lang w:eastAsia="ru-RU"/>
        </w:rPr>
        <w:t xml:space="preserve"> интереса </w:t>
      </w:r>
      <w:r>
        <w:rPr>
          <w:rFonts w:ascii="Times New Roman" w:eastAsia="Times New Roman" w:hAnsi="Times New Roman" w:cs="Times New Roman"/>
          <w:sz w:val="24"/>
          <w:szCs w:val="24"/>
          <w:lang w:eastAsia="ru-RU"/>
        </w:rPr>
        <w:t>к</w:t>
      </w:r>
      <w:r w:rsidRPr="00F37745">
        <w:rPr>
          <w:rFonts w:ascii="Times New Roman" w:eastAsia="Times New Roman" w:hAnsi="Times New Roman" w:cs="Times New Roman"/>
          <w:spacing w:val="12"/>
          <w:sz w:val="24"/>
          <w:szCs w:val="24"/>
          <w:lang w:eastAsia="ru-RU"/>
        </w:rPr>
        <w:t xml:space="preserve"> </w:t>
      </w:r>
      <w:r w:rsidRPr="00F37745">
        <w:rPr>
          <w:rFonts w:ascii="Times New Roman" w:eastAsia="Times New Roman" w:hAnsi="Times New Roman" w:cs="Times New Roman"/>
          <w:spacing w:val="-2"/>
          <w:sz w:val="24"/>
          <w:szCs w:val="24"/>
          <w:lang w:eastAsia="ru-RU"/>
        </w:rPr>
        <w:t>конструктивной</w:t>
      </w:r>
      <w:r w:rsidRPr="00F37745">
        <w:rPr>
          <w:rFonts w:ascii="Times New Roman" w:eastAsia="Times New Roman" w:hAnsi="Times New Roman" w:cs="Times New Roman"/>
          <w:spacing w:val="13"/>
          <w:sz w:val="24"/>
          <w:szCs w:val="24"/>
          <w:lang w:eastAsia="ru-RU"/>
        </w:rPr>
        <w:t xml:space="preserve"> </w:t>
      </w:r>
      <w:r w:rsidRPr="00F37745">
        <w:rPr>
          <w:rFonts w:ascii="Times New Roman" w:eastAsia="Times New Roman" w:hAnsi="Times New Roman" w:cs="Times New Roman"/>
          <w:spacing w:val="-1"/>
          <w:sz w:val="24"/>
          <w:szCs w:val="24"/>
          <w:lang w:eastAsia="ru-RU"/>
        </w:rPr>
        <w:t>деятельности,</w:t>
      </w:r>
      <w:r w:rsidRPr="00F37745">
        <w:rPr>
          <w:rFonts w:ascii="Times New Roman" w:eastAsia="Times New Roman" w:hAnsi="Times New Roman" w:cs="Times New Roman"/>
          <w:spacing w:val="13"/>
          <w:sz w:val="24"/>
          <w:szCs w:val="24"/>
          <w:lang w:eastAsia="ru-RU"/>
        </w:rPr>
        <w:t xml:space="preserve"> </w:t>
      </w:r>
      <w:r w:rsidRPr="00F37745">
        <w:rPr>
          <w:rFonts w:ascii="Times New Roman" w:eastAsia="Times New Roman" w:hAnsi="Times New Roman" w:cs="Times New Roman"/>
          <w:spacing w:val="-2"/>
          <w:sz w:val="24"/>
          <w:szCs w:val="24"/>
          <w:lang w:eastAsia="ru-RU"/>
        </w:rPr>
        <w:t>знакомство</w:t>
      </w:r>
      <w:r w:rsidRPr="00F37745">
        <w:rPr>
          <w:rFonts w:ascii="Times New Roman" w:eastAsia="Times New Roman" w:hAnsi="Times New Roman" w:cs="Times New Roman"/>
          <w:sz w:val="24"/>
          <w:szCs w:val="24"/>
          <w:lang w:eastAsia="ru-RU"/>
        </w:rPr>
        <w:t xml:space="preserve"> с </w:t>
      </w:r>
      <w:r w:rsidRPr="00F37745">
        <w:rPr>
          <w:rFonts w:ascii="Times New Roman" w:eastAsia="Times New Roman" w:hAnsi="Times New Roman" w:cs="Times New Roman"/>
          <w:spacing w:val="-1"/>
          <w:sz w:val="24"/>
          <w:szCs w:val="24"/>
          <w:lang w:eastAsia="ru-RU"/>
        </w:rPr>
        <w:t>различными</w:t>
      </w:r>
      <w:r w:rsidRPr="00F37745">
        <w:rPr>
          <w:rFonts w:ascii="Times New Roman" w:eastAsia="Times New Roman" w:hAnsi="Times New Roman" w:cs="Times New Roman"/>
          <w:sz w:val="24"/>
          <w:szCs w:val="24"/>
          <w:lang w:eastAsia="ru-RU"/>
        </w:rPr>
        <w:t xml:space="preserve"> видами</w:t>
      </w:r>
      <w:r w:rsidRPr="00F37745">
        <w:rPr>
          <w:rFonts w:ascii="Times New Roman" w:eastAsia="Times New Roman" w:hAnsi="Times New Roman" w:cs="Times New Roman"/>
          <w:spacing w:val="89"/>
          <w:w w:val="99"/>
          <w:sz w:val="24"/>
          <w:szCs w:val="24"/>
          <w:lang w:eastAsia="ru-RU"/>
        </w:rPr>
        <w:t xml:space="preserve"> </w:t>
      </w:r>
      <w:r w:rsidRPr="00F37745">
        <w:rPr>
          <w:rFonts w:ascii="Times New Roman" w:eastAsia="Times New Roman" w:hAnsi="Times New Roman" w:cs="Times New Roman"/>
          <w:spacing w:val="-2"/>
          <w:sz w:val="24"/>
          <w:szCs w:val="24"/>
          <w:lang w:eastAsia="ru-RU"/>
        </w:rPr>
        <w:t>конструкторов.</w:t>
      </w:r>
    </w:p>
    <w:p w:rsidR="00F37745" w:rsidRPr="00F37745" w:rsidRDefault="00F37745" w:rsidP="0007107F">
      <w:pPr>
        <w:pStyle w:val="a8"/>
        <w:widowControl w:val="0"/>
        <w:numPr>
          <w:ilvl w:val="0"/>
          <w:numId w:val="95"/>
        </w:numPr>
        <w:tabs>
          <w:tab w:val="left" w:pos="1701"/>
        </w:tabs>
        <w:kinsoku w:val="0"/>
        <w:overflowPunct w:val="0"/>
        <w:autoSpaceDE w:val="0"/>
        <w:autoSpaceDN w:val="0"/>
        <w:adjustRightInd w:val="0"/>
        <w:ind w:left="0" w:right="58" w:firstLine="1418"/>
        <w:jc w:val="both"/>
        <w:rPr>
          <w:rFonts w:ascii="Times New Roman" w:eastAsia="Times New Roman" w:hAnsi="Times New Roman" w:cs="Times New Roman"/>
          <w:spacing w:val="-2"/>
          <w:sz w:val="24"/>
          <w:szCs w:val="24"/>
          <w:lang w:eastAsia="ru-RU"/>
        </w:rPr>
      </w:pPr>
      <w:r w:rsidRPr="00F37745">
        <w:rPr>
          <w:rFonts w:ascii="Times New Roman" w:eastAsia="Times New Roman" w:hAnsi="Times New Roman" w:cs="Times New Roman"/>
          <w:spacing w:val="-1"/>
          <w:sz w:val="24"/>
          <w:szCs w:val="24"/>
          <w:lang w:eastAsia="ru-RU"/>
        </w:rPr>
        <w:t>Воспитание</w:t>
      </w:r>
      <w:r w:rsidRPr="00F37745">
        <w:rPr>
          <w:rFonts w:ascii="Times New Roman" w:eastAsia="Times New Roman" w:hAnsi="Times New Roman" w:cs="Times New Roman"/>
          <w:spacing w:val="27"/>
          <w:sz w:val="24"/>
          <w:szCs w:val="24"/>
          <w:lang w:eastAsia="ru-RU"/>
        </w:rPr>
        <w:t xml:space="preserve"> </w:t>
      </w:r>
      <w:r w:rsidRPr="00F37745">
        <w:rPr>
          <w:rFonts w:ascii="Times New Roman" w:eastAsia="Times New Roman" w:hAnsi="Times New Roman" w:cs="Times New Roman"/>
          <w:spacing w:val="-1"/>
          <w:sz w:val="24"/>
          <w:szCs w:val="24"/>
          <w:lang w:eastAsia="ru-RU"/>
        </w:rPr>
        <w:t>умения</w:t>
      </w:r>
      <w:r w:rsidRPr="00F37745">
        <w:rPr>
          <w:rFonts w:ascii="Times New Roman" w:eastAsia="Times New Roman" w:hAnsi="Times New Roman" w:cs="Times New Roman"/>
          <w:spacing w:val="24"/>
          <w:sz w:val="24"/>
          <w:szCs w:val="24"/>
          <w:lang w:eastAsia="ru-RU"/>
        </w:rPr>
        <w:t xml:space="preserve"> </w:t>
      </w:r>
      <w:r w:rsidRPr="00F37745">
        <w:rPr>
          <w:rFonts w:ascii="Times New Roman" w:eastAsia="Times New Roman" w:hAnsi="Times New Roman" w:cs="Times New Roman"/>
          <w:spacing w:val="-2"/>
          <w:sz w:val="24"/>
          <w:szCs w:val="24"/>
          <w:lang w:eastAsia="ru-RU"/>
        </w:rPr>
        <w:t>работать</w:t>
      </w:r>
      <w:r w:rsidRPr="00F37745">
        <w:rPr>
          <w:rFonts w:ascii="Times New Roman" w:eastAsia="Times New Roman" w:hAnsi="Times New Roman" w:cs="Times New Roman"/>
          <w:spacing w:val="25"/>
          <w:sz w:val="24"/>
          <w:szCs w:val="24"/>
          <w:lang w:eastAsia="ru-RU"/>
        </w:rPr>
        <w:t xml:space="preserve"> </w:t>
      </w:r>
      <w:r w:rsidRPr="00F37745">
        <w:rPr>
          <w:rFonts w:ascii="Times New Roman" w:eastAsia="Times New Roman" w:hAnsi="Times New Roman" w:cs="Times New Roman"/>
          <w:spacing w:val="-2"/>
          <w:sz w:val="24"/>
          <w:szCs w:val="24"/>
          <w:lang w:eastAsia="ru-RU"/>
        </w:rPr>
        <w:t>коллективно,</w:t>
      </w:r>
      <w:r w:rsidRPr="00F37745">
        <w:rPr>
          <w:rFonts w:ascii="Times New Roman" w:eastAsia="Times New Roman" w:hAnsi="Times New Roman" w:cs="Times New Roman"/>
          <w:spacing w:val="24"/>
          <w:sz w:val="24"/>
          <w:szCs w:val="24"/>
          <w:lang w:eastAsia="ru-RU"/>
        </w:rPr>
        <w:t xml:space="preserve"> </w:t>
      </w:r>
      <w:r w:rsidRPr="00F37745">
        <w:rPr>
          <w:rFonts w:ascii="Times New Roman" w:eastAsia="Times New Roman" w:hAnsi="Times New Roman" w:cs="Times New Roman"/>
          <w:spacing w:val="-2"/>
          <w:sz w:val="24"/>
          <w:szCs w:val="24"/>
          <w:lang w:eastAsia="ru-RU"/>
        </w:rPr>
        <w:t>объединять</w:t>
      </w:r>
      <w:r w:rsidRPr="00F37745">
        <w:rPr>
          <w:rFonts w:ascii="Times New Roman" w:eastAsia="Times New Roman" w:hAnsi="Times New Roman" w:cs="Times New Roman"/>
          <w:spacing w:val="26"/>
          <w:sz w:val="24"/>
          <w:szCs w:val="24"/>
          <w:lang w:eastAsia="ru-RU"/>
        </w:rPr>
        <w:t xml:space="preserve"> </w:t>
      </w:r>
      <w:r w:rsidRPr="00F37745">
        <w:rPr>
          <w:rFonts w:ascii="Times New Roman" w:eastAsia="Times New Roman" w:hAnsi="Times New Roman" w:cs="Times New Roman"/>
          <w:spacing w:val="-1"/>
          <w:sz w:val="24"/>
          <w:szCs w:val="24"/>
          <w:lang w:eastAsia="ru-RU"/>
        </w:rPr>
        <w:t>свои</w:t>
      </w:r>
      <w:r w:rsidRPr="00F37745">
        <w:rPr>
          <w:rFonts w:ascii="Times New Roman" w:eastAsia="Times New Roman" w:hAnsi="Times New Roman" w:cs="Times New Roman"/>
          <w:spacing w:val="24"/>
          <w:sz w:val="24"/>
          <w:szCs w:val="24"/>
          <w:lang w:eastAsia="ru-RU"/>
        </w:rPr>
        <w:t xml:space="preserve"> </w:t>
      </w:r>
      <w:r w:rsidRPr="00F37745">
        <w:rPr>
          <w:rFonts w:ascii="Times New Roman" w:eastAsia="Times New Roman" w:hAnsi="Times New Roman" w:cs="Times New Roman"/>
          <w:spacing w:val="-2"/>
          <w:sz w:val="24"/>
          <w:szCs w:val="24"/>
          <w:lang w:eastAsia="ru-RU"/>
        </w:rPr>
        <w:t>поделки</w:t>
      </w:r>
      <w:r w:rsidRPr="00F37745">
        <w:rPr>
          <w:rFonts w:ascii="Times New Roman" w:eastAsia="Times New Roman" w:hAnsi="Times New Roman" w:cs="Times New Roman"/>
          <w:spacing w:val="26"/>
          <w:sz w:val="24"/>
          <w:szCs w:val="24"/>
          <w:lang w:eastAsia="ru-RU"/>
        </w:rPr>
        <w:t xml:space="preserve"> </w:t>
      </w:r>
      <w:r w:rsidRPr="00F37745">
        <w:rPr>
          <w:rFonts w:ascii="Times New Roman" w:eastAsia="Times New Roman" w:hAnsi="Times New Roman" w:cs="Times New Roman"/>
          <w:sz w:val="24"/>
          <w:szCs w:val="24"/>
          <w:lang w:eastAsia="ru-RU"/>
        </w:rPr>
        <w:t>в</w:t>
      </w:r>
      <w:r w:rsidRPr="00F37745">
        <w:rPr>
          <w:rFonts w:ascii="Times New Roman" w:eastAsia="Times New Roman" w:hAnsi="Times New Roman" w:cs="Times New Roman"/>
          <w:spacing w:val="23"/>
          <w:sz w:val="24"/>
          <w:szCs w:val="24"/>
          <w:lang w:eastAsia="ru-RU"/>
        </w:rPr>
        <w:t xml:space="preserve"> </w:t>
      </w:r>
      <w:r w:rsidRPr="00F37745">
        <w:rPr>
          <w:rFonts w:ascii="Times New Roman" w:eastAsia="Times New Roman" w:hAnsi="Times New Roman" w:cs="Times New Roman"/>
          <w:spacing w:val="-1"/>
          <w:sz w:val="24"/>
          <w:szCs w:val="24"/>
          <w:lang w:eastAsia="ru-RU"/>
        </w:rPr>
        <w:t>соответствии</w:t>
      </w:r>
      <w:r w:rsidRPr="00F37745">
        <w:rPr>
          <w:rFonts w:ascii="Times New Roman" w:eastAsia="Times New Roman" w:hAnsi="Times New Roman" w:cs="Times New Roman"/>
          <w:spacing w:val="25"/>
          <w:sz w:val="24"/>
          <w:szCs w:val="24"/>
          <w:lang w:eastAsia="ru-RU"/>
        </w:rPr>
        <w:t xml:space="preserve"> </w:t>
      </w:r>
      <w:r w:rsidRPr="00F37745">
        <w:rPr>
          <w:rFonts w:ascii="Times New Roman" w:eastAsia="Times New Roman" w:hAnsi="Times New Roman" w:cs="Times New Roman"/>
          <w:sz w:val="24"/>
          <w:szCs w:val="24"/>
          <w:lang w:eastAsia="ru-RU"/>
        </w:rPr>
        <w:t>с</w:t>
      </w:r>
      <w:r w:rsidRPr="00F37745">
        <w:rPr>
          <w:rFonts w:ascii="Times New Roman" w:eastAsia="Times New Roman" w:hAnsi="Times New Roman" w:cs="Times New Roman"/>
          <w:spacing w:val="24"/>
          <w:sz w:val="24"/>
          <w:szCs w:val="24"/>
          <w:lang w:eastAsia="ru-RU"/>
        </w:rPr>
        <w:t xml:space="preserve"> </w:t>
      </w:r>
      <w:r w:rsidRPr="00F37745">
        <w:rPr>
          <w:rFonts w:ascii="Times New Roman" w:eastAsia="Times New Roman" w:hAnsi="Times New Roman" w:cs="Times New Roman"/>
          <w:sz w:val="24"/>
          <w:szCs w:val="24"/>
          <w:lang w:eastAsia="ru-RU"/>
        </w:rPr>
        <w:t>общим</w:t>
      </w:r>
      <w:r w:rsidRPr="00F37745">
        <w:rPr>
          <w:rFonts w:ascii="Times New Roman" w:eastAsia="Times New Roman" w:hAnsi="Times New Roman" w:cs="Times New Roman"/>
          <w:spacing w:val="26"/>
          <w:sz w:val="24"/>
          <w:szCs w:val="24"/>
          <w:lang w:eastAsia="ru-RU"/>
        </w:rPr>
        <w:t xml:space="preserve"> </w:t>
      </w:r>
      <w:r w:rsidRPr="00F37745">
        <w:rPr>
          <w:rFonts w:ascii="Times New Roman" w:eastAsia="Times New Roman" w:hAnsi="Times New Roman" w:cs="Times New Roman"/>
          <w:spacing w:val="-2"/>
          <w:sz w:val="24"/>
          <w:szCs w:val="24"/>
          <w:lang w:eastAsia="ru-RU"/>
        </w:rPr>
        <w:t>замыслом,</w:t>
      </w:r>
      <w:r w:rsidRPr="00F37745">
        <w:rPr>
          <w:rFonts w:ascii="Times New Roman" w:eastAsia="Times New Roman" w:hAnsi="Times New Roman" w:cs="Times New Roman"/>
          <w:spacing w:val="24"/>
          <w:sz w:val="24"/>
          <w:szCs w:val="24"/>
          <w:lang w:eastAsia="ru-RU"/>
        </w:rPr>
        <w:t xml:space="preserve"> </w:t>
      </w:r>
      <w:r w:rsidRPr="00F37745">
        <w:rPr>
          <w:rFonts w:ascii="Times New Roman" w:eastAsia="Times New Roman" w:hAnsi="Times New Roman" w:cs="Times New Roman"/>
          <w:spacing w:val="-2"/>
          <w:sz w:val="24"/>
          <w:szCs w:val="24"/>
          <w:lang w:eastAsia="ru-RU"/>
        </w:rPr>
        <w:t>договариваться,</w:t>
      </w:r>
      <w:r w:rsidRPr="00F37745">
        <w:rPr>
          <w:rFonts w:ascii="Times New Roman" w:eastAsia="Times New Roman" w:hAnsi="Times New Roman" w:cs="Times New Roman"/>
          <w:spacing w:val="25"/>
          <w:sz w:val="24"/>
          <w:szCs w:val="24"/>
          <w:lang w:eastAsia="ru-RU"/>
        </w:rPr>
        <w:t xml:space="preserve"> </w:t>
      </w:r>
      <w:r w:rsidRPr="00F37745">
        <w:rPr>
          <w:rFonts w:ascii="Times New Roman" w:eastAsia="Times New Roman" w:hAnsi="Times New Roman" w:cs="Times New Roman"/>
          <w:spacing w:val="-3"/>
          <w:sz w:val="24"/>
          <w:szCs w:val="24"/>
          <w:lang w:eastAsia="ru-RU"/>
        </w:rPr>
        <w:t>кто</w:t>
      </w:r>
      <w:r w:rsidRPr="00F37745">
        <w:rPr>
          <w:rFonts w:ascii="Times New Roman" w:eastAsia="Times New Roman" w:hAnsi="Times New Roman" w:cs="Times New Roman"/>
          <w:spacing w:val="90"/>
          <w:w w:val="99"/>
          <w:sz w:val="24"/>
          <w:szCs w:val="24"/>
          <w:lang w:eastAsia="ru-RU"/>
        </w:rPr>
        <w:t xml:space="preserve"> </w:t>
      </w:r>
      <w:r w:rsidRPr="00F37745">
        <w:rPr>
          <w:rFonts w:ascii="Times New Roman" w:eastAsia="Times New Roman" w:hAnsi="Times New Roman" w:cs="Times New Roman"/>
          <w:spacing w:val="-2"/>
          <w:sz w:val="24"/>
          <w:szCs w:val="24"/>
          <w:lang w:eastAsia="ru-RU"/>
        </w:rPr>
        <w:t>какую</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pacing w:val="-1"/>
          <w:sz w:val="24"/>
          <w:szCs w:val="24"/>
          <w:lang w:eastAsia="ru-RU"/>
        </w:rPr>
        <w:t>часть</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pacing w:val="-2"/>
          <w:sz w:val="24"/>
          <w:szCs w:val="24"/>
          <w:lang w:eastAsia="ru-RU"/>
        </w:rPr>
        <w:t>работы</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pacing w:val="-6"/>
          <w:sz w:val="24"/>
          <w:szCs w:val="24"/>
          <w:lang w:eastAsia="ru-RU"/>
        </w:rPr>
        <w:t>б</w:t>
      </w:r>
      <w:r w:rsidRPr="00F37745">
        <w:rPr>
          <w:rFonts w:ascii="Times New Roman" w:eastAsia="Times New Roman" w:hAnsi="Times New Roman" w:cs="Times New Roman"/>
          <w:spacing w:val="-5"/>
          <w:sz w:val="24"/>
          <w:szCs w:val="24"/>
          <w:lang w:eastAsia="ru-RU"/>
        </w:rPr>
        <w:t>у</w:t>
      </w:r>
      <w:r w:rsidRPr="00F37745">
        <w:rPr>
          <w:rFonts w:ascii="Times New Roman" w:eastAsia="Times New Roman" w:hAnsi="Times New Roman" w:cs="Times New Roman"/>
          <w:spacing w:val="-6"/>
          <w:sz w:val="24"/>
          <w:szCs w:val="24"/>
          <w:lang w:eastAsia="ru-RU"/>
        </w:rPr>
        <w:t>дет</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pacing w:val="-2"/>
          <w:sz w:val="24"/>
          <w:szCs w:val="24"/>
          <w:lang w:eastAsia="ru-RU"/>
        </w:rPr>
        <w:t>выполнять.</w:t>
      </w:r>
    </w:p>
    <w:p w:rsidR="009E5066" w:rsidRDefault="00F37745" w:rsidP="00F37745">
      <w:pPr>
        <w:tabs>
          <w:tab w:val="left" w:pos="1276"/>
          <w:tab w:val="left" w:pos="1701"/>
          <w:tab w:val="left" w:pos="1985"/>
        </w:tabs>
        <w:ind w:right="58" w:firstLine="1418"/>
        <w:jc w:val="both"/>
        <w:rPr>
          <w:rFonts w:ascii="Times New Roman" w:hAnsi="Times New Roman" w:cs="Times New Roman"/>
          <w:b/>
          <w:sz w:val="24"/>
          <w:szCs w:val="24"/>
        </w:rPr>
      </w:pPr>
      <w:r>
        <w:rPr>
          <w:rFonts w:ascii="Times New Roman" w:hAnsi="Times New Roman" w:cs="Times New Roman"/>
          <w:b/>
          <w:sz w:val="24"/>
          <w:szCs w:val="24"/>
        </w:rPr>
        <w:t>4.</w:t>
      </w:r>
      <w:r w:rsidRPr="00F37745">
        <w:rPr>
          <w:rFonts w:ascii="Times New Roman" w:hAnsi="Times New Roman" w:cs="Times New Roman"/>
          <w:b/>
          <w:sz w:val="24"/>
          <w:szCs w:val="24"/>
        </w:rPr>
        <w:t>Музыкально-художественная деятельность</w:t>
      </w:r>
    </w:p>
    <w:p w:rsidR="00F37745" w:rsidRPr="00F37745" w:rsidRDefault="00F37745" w:rsidP="0007107F">
      <w:pPr>
        <w:pStyle w:val="a8"/>
        <w:widowControl w:val="0"/>
        <w:numPr>
          <w:ilvl w:val="0"/>
          <w:numId w:val="95"/>
        </w:numPr>
        <w:tabs>
          <w:tab w:val="left" w:pos="1527"/>
          <w:tab w:val="left" w:pos="1701"/>
        </w:tabs>
        <w:kinsoku w:val="0"/>
        <w:overflowPunct w:val="0"/>
        <w:autoSpaceDE w:val="0"/>
        <w:autoSpaceDN w:val="0"/>
        <w:adjustRightInd w:val="0"/>
        <w:ind w:left="0" w:right="58" w:firstLine="1418"/>
        <w:jc w:val="both"/>
        <w:rPr>
          <w:rFonts w:ascii="Times New Roman" w:eastAsia="Times New Roman" w:hAnsi="Times New Roman" w:cs="Times New Roman"/>
          <w:spacing w:val="-1"/>
          <w:sz w:val="24"/>
          <w:szCs w:val="24"/>
          <w:lang w:eastAsia="ru-RU"/>
        </w:rPr>
      </w:pPr>
      <w:r w:rsidRPr="00F37745">
        <w:rPr>
          <w:rFonts w:ascii="Times New Roman" w:eastAsia="Times New Roman" w:hAnsi="Times New Roman" w:cs="Times New Roman"/>
          <w:spacing w:val="-1"/>
          <w:sz w:val="24"/>
          <w:szCs w:val="24"/>
          <w:lang w:eastAsia="ru-RU"/>
        </w:rPr>
        <w:t>Приобщение</w:t>
      </w:r>
      <w:r w:rsidRPr="00F37745">
        <w:rPr>
          <w:rFonts w:ascii="Times New Roman" w:eastAsia="Times New Roman" w:hAnsi="Times New Roman" w:cs="Times New Roman"/>
          <w:sz w:val="24"/>
          <w:szCs w:val="24"/>
          <w:lang w:eastAsia="ru-RU"/>
        </w:rPr>
        <w:t xml:space="preserve"> к </w:t>
      </w:r>
      <w:r w:rsidRPr="00F37745">
        <w:rPr>
          <w:rFonts w:ascii="Times New Roman" w:eastAsia="Times New Roman" w:hAnsi="Times New Roman" w:cs="Times New Roman"/>
          <w:spacing w:val="-2"/>
          <w:sz w:val="24"/>
          <w:szCs w:val="24"/>
          <w:lang w:eastAsia="ru-RU"/>
        </w:rPr>
        <w:t>музыкальному</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2"/>
          <w:sz w:val="24"/>
          <w:szCs w:val="24"/>
          <w:lang w:eastAsia="ru-RU"/>
        </w:rPr>
        <w:t>искусству;</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1"/>
          <w:sz w:val="24"/>
          <w:szCs w:val="24"/>
          <w:lang w:eastAsia="ru-RU"/>
        </w:rPr>
        <w:t>формирование</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1"/>
          <w:sz w:val="24"/>
          <w:szCs w:val="24"/>
          <w:lang w:eastAsia="ru-RU"/>
        </w:rPr>
        <w:t>основ</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1"/>
          <w:sz w:val="24"/>
          <w:szCs w:val="24"/>
          <w:lang w:eastAsia="ru-RU"/>
        </w:rPr>
        <w:t>музыкальной</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5"/>
          <w:sz w:val="24"/>
          <w:szCs w:val="24"/>
          <w:lang w:eastAsia="ru-RU"/>
        </w:rPr>
        <w:t>ку</w:t>
      </w:r>
      <w:r w:rsidRPr="00F37745">
        <w:rPr>
          <w:rFonts w:ascii="Times New Roman" w:eastAsia="Times New Roman" w:hAnsi="Times New Roman" w:cs="Times New Roman"/>
          <w:spacing w:val="-4"/>
          <w:sz w:val="24"/>
          <w:szCs w:val="24"/>
          <w:lang w:eastAsia="ru-RU"/>
        </w:rPr>
        <w:t>льтур</w:t>
      </w:r>
      <w:r w:rsidRPr="00F37745">
        <w:rPr>
          <w:rFonts w:ascii="Times New Roman" w:eastAsia="Times New Roman" w:hAnsi="Times New Roman" w:cs="Times New Roman"/>
          <w:spacing w:val="-5"/>
          <w:sz w:val="24"/>
          <w:szCs w:val="24"/>
          <w:lang w:eastAsia="ru-RU"/>
        </w:rPr>
        <w:t>ы</w:t>
      </w:r>
      <w:r w:rsidRPr="00F37745">
        <w:rPr>
          <w:rFonts w:ascii="Times New Roman" w:eastAsia="Times New Roman" w:hAnsi="Times New Roman" w:cs="Times New Roman"/>
          <w:spacing w:val="-4"/>
          <w:sz w:val="24"/>
          <w:szCs w:val="24"/>
          <w:lang w:eastAsia="ru-RU"/>
        </w:rPr>
        <w:t>,</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2"/>
          <w:sz w:val="24"/>
          <w:szCs w:val="24"/>
          <w:lang w:eastAsia="ru-RU"/>
        </w:rPr>
        <w:t>ознакомление</w:t>
      </w:r>
      <w:r w:rsidRPr="00F37745">
        <w:rPr>
          <w:rFonts w:ascii="Times New Roman" w:eastAsia="Times New Roman" w:hAnsi="Times New Roman" w:cs="Times New Roman"/>
          <w:sz w:val="24"/>
          <w:szCs w:val="24"/>
          <w:lang w:eastAsia="ru-RU"/>
        </w:rPr>
        <w:t xml:space="preserve"> с </w:t>
      </w:r>
      <w:r w:rsidRPr="00F37745">
        <w:rPr>
          <w:rFonts w:ascii="Times New Roman" w:eastAsia="Times New Roman" w:hAnsi="Times New Roman" w:cs="Times New Roman"/>
          <w:spacing w:val="-1"/>
          <w:sz w:val="24"/>
          <w:szCs w:val="24"/>
          <w:lang w:eastAsia="ru-RU"/>
        </w:rPr>
        <w:t>элементарными</w:t>
      </w:r>
      <w:r w:rsidRPr="00F37745">
        <w:rPr>
          <w:rFonts w:ascii="Times New Roman" w:eastAsia="Times New Roman" w:hAnsi="Times New Roman" w:cs="Times New Roman"/>
          <w:spacing w:val="95"/>
          <w:w w:val="99"/>
          <w:sz w:val="24"/>
          <w:szCs w:val="24"/>
          <w:lang w:eastAsia="ru-RU"/>
        </w:rPr>
        <w:t xml:space="preserve"> </w:t>
      </w:r>
      <w:r w:rsidRPr="00F37745">
        <w:rPr>
          <w:rFonts w:ascii="Times New Roman" w:eastAsia="Times New Roman" w:hAnsi="Times New Roman" w:cs="Times New Roman"/>
          <w:spacing w:val="-1"/>
          <w:sz w:val="24"/>
          <w:szCs w:val="24"/>
          <w:lang w:eastAsia="ru-RU"/>
        </w:rPr>
        <w:t>музыкальными</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pacing w:val="-1"/>
          <w:sz w:val="24"/>
          <w:szCs w:val="24"/>
          <w:lang w:eastAsia="ru-RU"/>
        </w:rPr>
        <w:t>понятиями,</w:t>
      </w:r>
      <w:r w:rsidRPr="00F37745">
        <w:rPr>
          <w:rFonts w:ascii="Times New Roman" w:eastAsia="Times New Roman" w:hAnsi="Times New Roman" w:cs="Times New Roman"/>
          <w:spacing w:val="-10"/>
          <w:sz w:val="24"/>
          <w:szCs w:val="24"/>
          <w:lang w:eastAsia="ru-RU"/>
        </w:rPr>
        <w:t xml:space="preserve"> </w:t>
      </w:r>
      <w:r w:rsidRPr="00F37745">
        <w:rPr>
          <w:rFonts w:ascii="Times New Roman" w:eastAsia="Times New Roman" w:hAnsi="Times New Roman" w:cs="Times New Roman"/>
          <w:spacing w:val="-1"/>
          <w:sz w:val="24"/>
          <w:szCs w:val="24"/>
          <w:lang w:eastAsia="ru-RU"/>
        </w:rPr>
        <w:t>жанрами;</w:t>
      </w:r>
      <w:r w:rsidRPr="00F37745">
        <w:rPr>
          <w:rFonts w:ascii="Times New Roman" w:eastAsia="Times New Roman" w:hAnsi="Times New Roman" w:cs="Times New Roman"/>
          <w:spacing w:val="-10"/>
          <w:sz w:val="24"/>
          <w:szCs w:val="24"/>
          <w:lang w:eastAsia="ru-RU"/>
        </w:rPr>
        <w:t xml:space="preserve"> </w:t>
      </w:r>
      <w:r w:rsidRPr="00F37745">
        <w:rPr>
          <w:rFonts w:ascii="Times New Roman" w:eastAsia="Times New Roman" w:hAnsi="Times New Roman" w:cs="Times New Roman"/>
          <w:sz w:val="24"/>
          <w:szCs w:val="24"/>
          <w:lang w:eastAsia="ru-RU"/>
        </w:rPr>
        <w:t>воспитание</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pacing w:val="-1"/>
          <w:sz w:val="24"/>
          <w:szCs w:val="24"/>
          <w:lang w:eastAsia="ru-RU"/>
        </w:rPr>
        <w:t>музыкальной</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pacing w:val="-1"/>
          <w:sz w:val="24"/>
          <w:szCs w:val="24"/>
          <w:lang w:eastAsia="ru-RU"/>
        </w:rPr>
        <w:t>отзывчивости</w:t>
      </w:r>
      <w:r w:rsidRPr="00F37745">
        <w:rPr>
          <w:rFonts w:ascii="Times New Roman" w:eastAsia="Times New Roman" w:hAnsi="Times New Roman" w:cs="Times New Roman"/>
          <w:spacing w:val="-10"/>
          <w:sz w:val="24"/>
          <w:szCs w:val="24"/>
          <w:lang w:eastAsia="ru-RU"/>
        </w:rPr>
        <w:t xml:space="preserve"> </w:t>
      </w:r>
      <w:r w:rsidRPr="00F37745">
        <w:rPr>
          <w:rFonts w:ascii="Times New Roman" w:eastAsia="Times New Roman" w:hAnsi="Times New Roman" w:cs="Times New Roman"/>
          <w:sz w:val="24"/>
          <w:szCs w:val="24"/>
          <w:lang w:eastAsia="ru-RU"/>
        </w:rPr>
        <w:t>при</w:t>
      </w:r>
      <w:r w:rsidRPr="00F37745">
        <w:rPr>
          <w:rFonts w:ascii="Times New Roman" w:eastAsia="Times New Roman" w:hAnsi="Times New Roman" w:cs="Times New Roman"/>
          <w:spacing w:val="-10"/>
          <w:sz w:val="24"/>
          <w:szCs w:val="24"/>
          <w:lang w:eastAsia="ru-RU"/>
        </w:rPr>
        <w:t xml:space="preserve"> </w:t>
      </w:r>
      <w:r w:rsidRPr="00F37745">
        <w:rPr>
          <w:rFonts w:ascii="Times New Roman" w:eastAsia="Times New Roman" w:hAnsi="Times New Roman" w:cs="Times New Roman"/>
          <w:spacing w:val="-1"/>
          <w:sz w:val="24"/>
          <w:szCs w:val="24"/>
          <w:lang w:eastAsia="ru-RU"/>
        </w:rPr>
        <w:t>восприятии</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pacing w:val="-1"/>
          <w:sz w:val="24"/>
          <w:szCs w:val="24"/>
          <w:lang w:eastAsia="ru-RU"/>
        </w:rPr>
        <w:t>музыкальных</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pacing w:val="-1"/>
          <w:sz w:val="24"/>
          <w:szCs w:val="24"/>
          <w:lang w:eastAsia="ru-RU"/>
        </w:rPr>
        <w:t>произведений.</w:t>
      </w:r>
    </w:p>
    <w:p w:rsidR="00F37745" w:rsidRPr="00F37745" w:rsidRDefault="00F37745" w:rsidP="0007107F">
      <w:pPr>
        <w:pStyle w:val="a8"/>
        <w:widowControl w:val="0"/>
        <w:numPr>
          <w:ilvl w:val="0"/>
          <w:numId w:val="95"/>
        </w:numPr>
        <w:tabs>
          <w:tab w:val="left" w:pos="1527"/>
          <w:tab w:val="left" w:pos="1701"/>
        </w:tabs>
        <w:kinsoku w:val="0"/>
        <w:overflowPunct w:val="0"/>
        <w:autoSpaceDE w:val="0"/>
        <w:autoSpaceDN w:val="0"/>
        <w:adjustRightInd w:val="0"/>
        <w:ind w:left="0" w:right="58" w:firstLine="1418"/>
        <w:jc w:val="both"/>
        <w:rPr>
          <w:rFonts w:ascii="Times New Roman" w:eastAsia="Times New Roman" w:hAnsi="Times New Roman" w:cs="Times New Roman"/>
          <w:sz w:val="24"/>
          <w:szCs w:val="24"/>
          <w:lang w:eastAsia="ru-RU"/>
        </w:rPr>
      </w:pPr>
      <w:r w:rsidRPr="00F37745">
        <w:rPr>
          <w:rFonts w:ascii="Times New Roman" w:eastAsia="Times New Roman" w:hAnsi="Times New Roman" w:cs="Times New Roman"/>
          <w:spacing w:val="-1"/>
          <w:sz w:val="24"/>
          <w:szCs w:val="24"/>
          <w:lang w:eastAsia="ru-RU"/>
        </w:rPr>
        <w:t>Развитие</w:t>
      </w:r>
      <w:r w:rsidRPr="00F37745">
        <w:rPr>
          <w:rFonts w:ascii="Times New Roman" w:eastAsia="Times New Roman" w:hAnsi="Times New Roman" w:cs="Times New Roman"/>
          <w:spacing w:val="-4"/>
          <w:sz w:val="24"/>
          <w:szCs w:val="24"/>
          <w:lang w:eastAsia="ru-RU"/>
        </w:rPr>
        <w:t xml:space="preserve"> </w:t>
      </w:r>
      <w:r w:rsidRPr="00F37745">
        <w:rPr>
          <w:rFonts w:ascii="Times New Roman" w:eastAsia="Times New Roman" w:hAnsi="Times New Roman" w:cs="Times New Roman"/>
          <w:spacing w:val="-1"/>
          <w:sz w:val="24"/>
          <w:szCs w:val="24"/>
          <w:lang w:eastAsia="ru-RU"/>
        </w:rPr>
        <w:t>музыкальных</w:t>
      </w:r>
      <w:r w:rsidRPr="00F37745">
        <w:rPr>
          <w:rFonts w:ascii="Times New Roman" w:eastAsia="Times New Roman" w:hAnsi="Times New Roman" w:cs="Times New Roman"/>
          <w:spacing w:val="-4"/>
          <w:sz w:val="24"/>
          <w:szCs w:val="24"/>
          <w:lang w:eastAsia="ru-RU"/>
        </w:rPr>
        <w:t xml:space="preserve"> </w:t>
      </w:r>
      <w:r w:rsidRPr="00F37745">
        <w:rPr>
          <w:rFonts w:ascii="Times New Roman" w:eastAsia="Times New Roman" w:hAnsi="Times New Roman" w:cs="Times New Roman"/>
          <w:sz w:val="24"/>
          <w:szCs w:val="24"/>
          <w:lang w:eastAsia="ru-RU"/>
        </w:rPr>
        <w:t>способностей;</w:t>
      </w:r>
      <w:r w:rsidRPr="00F37745">
        <w:rPr>
          <w:rFonts w:ascii="Times New Roman" w:eastAsia="Times New Roman" w:hAnsi="Times New Roman" w:cs="Times New Roman"/>
          <w:spacing w:val="-3"/>
          <w:sz w:val="24"/>
          <w:szCs w:val="24"/>
          <w:lang w:eastAsia="ru-RU"/>
        </w:rPr>
        <w:t xml:space="preserve"> </w:t>
      </w:r>
      <w:r w:rsidRPr="00F37745">
        <w:rPr>
          <w:rFonts w:ascii="Times New Roman" w:eastAsia="Times New Roman" w:hAnsi="Times New Roman" w:cs="Times New Roman"/>
          <w:spacing w:val="-2"/>
          <w:sz w:val="24"/>
          <w:szCs w:val="24"/>
          <w:lang w:eastAsia="ru-RU"/>
        </w:rPr>
        <w:t>поэтического</w:t>
      </w:r>
      <w:r w:rsidRPr="00F37745">
        <w:rPr>
          <w:rFonts w:ascii="Times New Roman" w:eastAsia="Times New Roman" w:hAnsi="Times New Roman" w:cs="Times New Roman"/>
          <w:spacing w:val="-3"/>
          <w:sz w:val="24"/>
          <w:szCs w:val="24"/>
          <w:lang w:eastAsia="ru-RU"/>
        </w:rPr>
        <w:t xml:space="preserve"> </w:t>
      </w:r>
      <w:r w:rsidRPr="00F37745">
        <w:rPr>
          <w:rFonts w:ascii="Times New Roman" w:eastAsia="Times New Roman" w:hAnsi="Times New Roman" w:cs="Times New Roman"/>
          <w:sz w:val="24"/>
          <w:szCs w:val="24"/>
          <w:lang w:eastAsia="ru-RU"/>
        </w:rPr>
        <w:t>и</w:t>
      </w:r>
      <w:r w:rsidRPr="00F37745">
        <w:rPr>
          <w:rFonts w:ascii="Times New Roman" w:eastAsia="Times New Roman" w:hAnsi="Times New Roman" w:cs="Times New Roman"/>
          <w:spacing w:val="-4"/>
          <w:sz w:val="24"/>
          <w:szCs w:val="24"/>
          <w:lang w:eastAsia="ru-RU"/>
        </w:rPr>
        <w:t xml:space="preserve"> </w:t>
      </w:r>
      <w:r w:rsidRPr="00F37745">
        <w:rPr>
          <w:rFonts w:ascii="Times New Roman" w:eastAsia="Times New Roman" w:hAnsi="Times New Roman" w:cs="Times New Roman"/>
          <w:spacing w:val="-1"/>
          <w:sz w:val="24"/>
          <w:szCs w:val="24"/>
          <w:lang w:eastAsia="ru-RU"/>
        </w:rPr>
        <w:t>музыкального</w:t>
      </w:r>
      <w:r w:rsidRPr="00F37745">
        <w:rPr>
          <w:rFonts w:ascii="Times New Roman" w:eastAsia="Times New Roman" w:hAnsi="Times New Roman" w:cs="Times New Roman"/>
          <w:spacing w:val="-4"/>
          <w:sz w:val="24"/>
          <w:szCs w:val="24"/>
          <w:lang w:eastAsia="ru-RU"/>
        </w:rPr>
        <w:t xml:space="preserve"> </w:t>
      </w:r>
      <w:r w:rsidRPr="00F37745">
        <w:rPr>
          <w:rFonts w:ascii="Times New Roman" w:eastAsia="Times New Roman" w:hAnsi="Times New Roman" w:cs="Times New Roman"/>
          <w:spacing w:val="-1"/>
          <w:sz w:val="24"/>
          <w:szCs w:val="24"/>
          <w:lang w:eastAsia="ru-RU"/>
        </w:rPr>
        <w:t>слуха,</w:t>
      </w:r>
      <w:r w:rsidRPr="00F37745">
        <w:rPr>
          <w:rFonts w:ascii="Times New Roman" w:eastAsia="Times New Roman" w:hAnsi="Times New Roman" w:cs="Times New Roman"/>
          <w:spacing w:val="-4"/>
          <w:sz w:val="24"/>
          <w:szCs w:val="24"/>
          <w:lang w:eastAsia="ru-RU"/>
        </w:rPr>
        <w:t xml:space="preserve"> </w:t>
      </w:r>
      <w:r w:rsidRPr="00F37745">
        <w:rPr>
          <w:rFonts w:ascii="Times New Roman" w:eastAsia="Times New Roman" w:hAnsi="Times New Roman" w:cs="Times New Roman"/>
          <w:spacing w:val="-2"/>
          <w:sz w:val="24"/>
          <w:szCs w:val="24"/>
          <w:lang w:eastAsia="ru-RU"/>
        </w:rPr>
        <w:t>чувства</w:t>
      </w:r>
      <w:r w:rsidRPr="00F37745">
        <w:rPr>
          <w:rFonts w:ascii="Times New Roman" w:eastAsia="Times New Roman" w:hAnsi="Times New Roman" w:cs="Times New Roman"/>
          <w:spacing w:val="-4"/>
          <w:sz w:val="24"/>
          <w:szCs w:val="24"/>
          <w:lang w:eastAsia="ru-RU"/>
        </w:rPr>
        <w:t xml:space="preserve"> </w:t>
      </w:r>
      <w:r w:rsidRPr="00F37745">
        <w:rPr>
          <w:rFonts w:ascii="Times New Roman" w:eastAsia="Times New Roman" w:hAnsi="Times New Roman" w:cs="Times New Roman"/>
          <w:sz w:val="24"/>
          <w:szCs w:val="24"/>
          <w:lang w:eastAsia="ru-RU"/>
        </w:rPr>
        <w:t>ритма,</w:t>
      </w:r>
      <w:r w:rsidRPr="00F37745">
        <w:rPr>
          <w:rFonts w:ascii="Times New Roman" w:eastAsia="Times New Roman" w:hAnsi="Times New Roman" w:cs="Times New Roman"/>
          <w:spacing w:val="-4"/>
          <w:sz w:val="24"/>
          <w:szCs w:val="24"/>
          <w:lang w:eastAsia="ru-RU"/>
        </w:rPr>
        <w:t xml:space="preserve"> </w:t>
      </w:r>
      <w:r w:rsidRPr="00F37745">
        <w:rPr>
          <w:rFonts w:ascii="Times New Roman" w:eastAsia="Times New Roman" w:hAnsi="Times New Roman" w:cs="Times New Roman"/>
          <w:spacing w:val="-1"/>
          <w:sz w:val="24"/>
          <w:szCs w:val="24"/>
          <w:lang w:eastAsia="ru-RU"/>
        </w:rPr>
        <w:t>музыкальной</w:t>
      </w:r>
      <w:r w:rsidRPr="00F37745">
        <w:rPr>
          <w:rFonts w:ascii="Times New Roman" w:eastAsia="Times New Roman" w:hAnsi="Times New Roman" w:cs="Times New Roman"/>
          <w:spacing w:val="-4"/>
          <w:sz w:val="24"/>
          <w:szCs w:val="24"/>
          <w:lang w:eastAsia="ru-RU"/>
        </w:rPr>
        <w:t xml:space="preserve"> </w:t>
      </w:r>
      <w:r w:rsidRPr="00F37745">
        <w:rPr>
          <w:rFonts w:ascii="Times New Roman" w:eastAsia="Times New Roman" w:hAnsi="Times New Roman" w:cs="Times New Roman"/>
          <w:spacing w:val="-1"/>
          <w:sz w:val="24"/>
          <w:szCs w:val="24"/>
          <w:lang w:eastAsia="ru-RU"/>
        </w:rPr>
        <w:t>памяти;</w:t>
      </w:r>
      <w:r w:rsidRPr="00F37745">
        <w:rPr>
          <w:rFonts w:ascii="Times New Roman" w:eastAsia="Times New Roman" w:hAnsi="Times New Roman" w:cs="Times New Roman"/>
          <w:spacing w:val="-3"/>
          <w:sz w:val="24"/>
          <w:szCs w:val="24"/>
          <w:lang w:eastAsia="ru-RU"/>
        </w:rPr>
        <w:t xml:space="preserve"> </w:t>
      </w:r>
      <w:r w:rsidRPr="00F37745">
        <w:rPr>
          <w:rFonts w:ascii="Times New Roman" w:eastAsia="Times New Roman" w:hAnsi="Times New Roman" w:cs="Times New Roman"/>
          <w:spacing w:val="-1"/>
          <w:sz w:val="24"/>
          <w:szCs w:val="24"/>
          <w:lang w:eastAsia="ru-RU"/>
        </w:rPr>
        <w:t>формирование</w:t>
      </w:r>
      <w:r w:rsidRPr="00F37745">
        <w:rPr>
          <w:rFonts w:ascii="Times New Roman" w:eastAsia="Times New Roman" w:hAnsi="Times New Roman" w:cs="Times New Roman"/>
          <w:spacing w:val="93"/>
          <w:w w:val="99"/>
          <w:sz w:val="24"/>
          <w:szCs w:val="24"/>
          <w:lang w:eastAsia="ru-RU"/>
        </w:rPr>
        <w:t xml:space="preserve"> </w:t>
      </w:r>
      <w:r w:rsidRPr="00F37745">
        <w:rPr>
          <w:rFonts w:ascii="Times New Roman" w:eastAsia="Times New Roman" w:hAnsi="Times New Roman" w:cs="Times New Roman"/>
          <w:spacing w:val="-1"/>
          <w:sz w:val="24"/>
          <w:szCs w:val="24"/>
          <w:lang w:eastAsia="ru-RU"/>
        </w:rPr>
        <w:t>песенного</w:t>
      </w:r>
      <w:r w:rsidRPr="00F37745">
        <w:rPr>
          <w:rFonts w:ascii="Times New Roman" w:eastAsia="Times New Roman" w:hAnsi="Times New Roman" w:cs="Times New Roman"/>
          <w:spacing w:val="-8"/>
          <w:sz w:val="24"/>
          <w:szCs w:val="24"/>
          <w:lang w:eastAsia="ru-RU"/>
        </w:rPr>
        <w:t xml:space="preserve"> </w:t>
      </w:r>
      <w:r w:rsidRPr="00F37745">
        <w:rPr>
          <w:rFonts w:ascii="Times New Roman" w:eastAsia="Times New Roman" w:hAnsi="Times New Roman" w:cs="Times New Roman"/>
          <w:spacing w:val="-2"/>
          <w:sz w:val="24"/>
          <w:szCs w:val="24"/>
          <w:lang w:eastAsia="ru-RU"/>
        </w:rPr>
        <w:t>музыкального</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z w:val="24"/>
          <w:szCs w:val="24"/>
          <w:lang w:eastAsia="ru-RU"/>
        </w:rPr>
        <w:t>вкуса.</w:t>
      </w:r>
    </w:p>
    <w:p w:rsidR="00F37745" w:rsidRPr="00F37745" w:rsidRDefault="00F37745" w:rsidP="0007107F">
      <w:pPr>
        <w:pStyle w:val="a8"/>
        <w:widowControl w:val="0"/>
        <w:numPr>
          <w:ilvl w:val="0"/>
          <w:numId w:val="95"/>
        </w:numPr>
        <w:tabs>
          <w:tab w:val="left" w:pos="1276"/>
          <w:tab w:val="left" w:pos="1701"/>
        </w:tabs>
        <w:kinsoku w:val="0"/>
        <w:overflowPunct w:val="0"/>
        <w:autoSpaceDE w:val="0"/>
        <w:autoSpaceDN w:val="0"/>
        <w:adjustRightInd w:val="0"/>
        <w:spacing w:before="27"/>
        <w:ind w:left="0" w:firstLine="1418"/>
        <w:jc w:val="both"/>
        <w:rPr>
          <w:rFonts w:ascii="Times New Roman" w:eastAsia="Times New Roman" w:hAnsi="Times New Roman" w:cs="Times New Roman"/>
          <w:sz w:val="24"/>
          <w:szCs w:val="24"/>
          <w:lang w:eastAsia="ru-RU"/>
        </w:rPr>
      </w:pPr>
      <w:r w:rsidRPr="00F37745">
        <w:rPr>
          <w:rFonts w:ascii="Times New Roman" w:eastAsia="Times New Roman" w:hAnsi="Times New Roman" w:cs="Times New Roman"/>
          <w:spacing w:val="-1"/>
          <w:sz w:val="24"/>
          <w:szCs w:val="24"/>
          <w:lang w:eastAsia="ru-RU"/>
        </w:rPr>
        <w:t>Воспитание</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z w:val="24"/>
          <w:szCs w:val="24"/>
          <w:lang w:eastAsia="ru-RU"/>
        </w:rPr>
        <w:t>интереса</w:t>
      </w:r>
      <w:r w:rsidRPr="00F37745">
        <w:rPr>
          <w:rFonts w:ascii="Times New Roman" w:eastAsia="Times New Roman" w:hAnsi="Times New Roman" w:cs="Times New Roman"/>
          <w:spacing w:val="-8"/>
          <w:sz w:val="24"/>
          <w:szCs w:val="24"/>
          <w:lang w:eastAsia="ru-RU"/>
        </w:rPr>
        <w:t xml:space="preserve"> </w:t>
      </w:r>
      <w:r w:rsidRPr="00F37745">
        <w:rPr>
          <w:rFonts w:ascii="Times New Roman" w:eastAsia="Times New Roman" w:hAnsi="Times New Roman" w:cs="Times New Roman"/>
          <w:sz w:val="24"/>
          <w:szCs w:val="24"/>
          <w:lang w:eastAsia="ru-RU"/>
        </w:rPr>
        <w:t>к</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pacing w:val="-2"/>
          <w:sz w:val="24"/>
          <w:szCs w:val="24"/>
          <w:lang w:eastAsia="ru-RU"/>
        </w:rPr>
        <w:t>музыкально-художественной</w:t>
      </w:r>
      <w:r w:rsidRPr="00F37745">
        <w:rPr>
          <w:rFonts w:ascii="Times New Roman" w:eastAsia="Times New Roman" w:hAnsi="Times New Roman" w:cs="Times New Roman"/>
          <w:spacing w:val="-10"/>
          <w:sz w:val="24"/>
          <w:szCs w:val="24"/>
          <w:lang w:eastAsia="ru-RU"/>
        </w:rPr>
        <w:t xml:space="preserve"> </w:t>
      </w:r>
      <w:r w:rsidRPr="00F37745">
        <w:rPr>
          <w:rFonts w:ascii="Times New Roman" w:eastAsia="Times New Roman" w:hAnsi="Times New Roman" w:cs="Times New Roman"/>
          <w:sz w:val="24"/>
          <w:szCs w:val="24"/>
          <w:lang w:eastAsia="ru-RU"/>
        </w:rPr>
        <w:t>деятельности,</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pacing w:val="-1"/>
          <w:sz w:val="24"/>
          <w:szCs w:val="24"/>
          <w:lang w:eastAsia="ru-RU"/>
        </w:rPr>
        <w:t>совершенствование</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pacing w:val="-1"/>
          <w:sz w:val="24"/>
          <w:szCs w:val="24"/>
          <w:lang w:eastAsia="ru-RU"/>
        </w:rPr>
        <w:t>умений</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z w:val="24"/>
          <w:szCs w:val="24"/>
          <w:lang w:eastAsia="ru-RU"/>
        </w:rPr>
        <w:t>в</w:t>
      </w:r>
      <w:r w:rsidRPr="00F37745">
        <w:rPr>
          <w:rFonts w:ascii="Times New Roman" w:eastAsia="Times New Roman" w:hAnsi="Times New Roman" w:cs="Times New Roman"/>
          <w:spacing w:val="-10"/>
          <w:sz w:val="24"/>
          <w:szCs w:val="24"/>
          <w:lang w:eastAsia="ru-RU"/>
        </w:rPr>
        <w:t xml:space="preserve"> </w:t>
      </w:r>
      <w:r w:rsidRPr="00F37745">
        <w:rPr>
          <w:rFonts w:ascii="Times New Roman" w:eastAsia="Times New Roman" w:hAnsi="Times New Roman" w:cs="Times New Roman"/>
          <w:spacing w:val="-3"/>
          <w:sz w:val="24"/>
          <w:szCs w:val="24"/>
          <w:lang w:eastAsia="ru-RU"/>
        </w:rPr>
        <w:t>этом</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z w:val="24"/>
          <w:szCs w:val="24"/>
          <w:lang w:eastAsia="ru-RU"/>
        </w:rPr>
        <w:t>виде</w:t>
      </w:r>
      <w:r w:rsidRPr="00F37745">
        <w:rPr>
          <w:rFonts w:ascii="Times New Roman" w:eastAsia="Times New Roman" w:hAnsi="Times New Roman" w:cs="Times New Roman"/>
          <w:spacing w:val="-10"/>
          <w:sz w:val="24"/>
          <w:szCs w:val="24"/>
          <w:lang w:eastAsia="ru-RU"/>
        </w:rPr>
        <w:t xml:space="preserve"> </w:t>
      </w:r>
      <w:r w:rsidRPr="00F37745">
        <w:rPr>
          <w:rFonts w:ascii="Times New Roman" w:eastAsia="Times New Roman" w:hAnsi="Times New Roman" w:cs="Times New Roman"/>
          <w:sz w:val="24"/>
          <w:szCs w:val="24"/>
          <w:lang w:eastAsia="ru-RU"/>
        </w:rPr>
        <w:t>деятельности.</w:t>
      </w:r>
    </w:p>
    <w:p w:rsidR="00F37745" w:rsidRDefault="00F37745" w:rsidP="0007107F">
      <w:pPr>
        <w:pStyle w:val="a8"/>
        <w:widowControl w:val="0"/>
        <w:numPr>
          <w:ilvl w:val="0"/>
          <w:numId w:val="95"/>
        </w:numPr>
        <w:tabs>
          <w:tab w:val="left" w:pos="1276"/>
          <w:tab w:val="left" w:pos="1701"/>
        </w:tabs>
        <w:kinsoku w:val="0"/>
        <w:overflowPunct w:val="0"/>
        <w:autoSpaceDE w:val="0"/>
        <w:autoSpaceDN w:val="0"/>
        <w:adjustRightInd w:val="0"/>
        <w:ind w:left="0" w:right="116" w:firstLine="1418"/>
        <w:jc w:val="both"/>
        <w:rPr>
          <w:rFonts w:ascii="Times New Roman" w:eastAsia="Times New Roman" w:hAnsi="Times New Roman" w:cs="Times New Roman"/>
          <w:spacing w:val="-1"/>
          <w:sz w:val="24"/>
          <w:szCs w:val="24"/>
          <w:lang w:eastAsia="ru-RU"/>
        </w:rPr>
      </w:pPr>
      <w:r w:rsidRPr="00F37745">
        <w:rPr>
          <w:rFonts w:ascii="Times New Roman" w:eastAsia="Times New Roman" w:hAnsi="Times New Roman" w:cs="Times New Roman"/>
          <w:spacing w:val="-1"/>
          <w:sz w:val="24"/>
          <w:szCs w:val="24"/>
          <w:lang w:eastAsia="ru-RU"/>
        </w:rPr>
        <w:t>Развитие</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6"/>
          <w:sz w:val="24"/>
          <w:szCs w:val="24"/>
          <w:lang w:eastAsia="ru-RU"/>
        </w:rPr>
        <w:t xml:space="preserve"> </w:t>
      </w:r>
      <w:r w:rsidRPr="00F37745">
        <w:rPr>
          <w:rFonts w:ascii="Times New Roman" w:eastAsia="Times New Roman" w:hAnsi="Times New Roman" w:cs="Times New Roman"/>
          <w:spacing w:val="-3"/>
          <w:sz w:val="24"/>
          <w:szCs w:val="24"/>
          <w:lang w:eastAsia="ru-RU"/>
        </w:rPr>
        <w:t>детского</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6"/>
          <w:sz w:val="24"/>
          <w:szCs w:val="24"/>
          <w:lang w:eastAsia="ru-RU"/>
        </w:rPr>
        <w:t xml:space="preserve"> </w:t>
      </w:r>
      <w:r w:rsidRPr="00F37745">
        <w:rPr>
          <w:rFonts w:ascii="Times New Roman" w:eastAsia="Times New Roman" w:hAnsi="Times New Roman" w:cs="Times New Roman"/>
          <w:spacing w:val="-2"/>
          <w:sz w:val="24"/>
          <w:szCs w:val="24"/>
          <w:lang w:eastAsia="ru-RU"/>
        </w:rPr>
        <w:t>музыкально-художественного</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pacing w:val="-2"/>
          <w:sz w:val="24"/>
          <w:szCs w:val="24"/>
          <w:lang w:eastAsia="ru-RU"/>
        </w:rPr>
        <w:t>творчества,</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5"/>
          <w:sz w:val="24"/>
          <w:szCs w:val="24"/>
          <w:lang w:eastAsia="ru-RU"/>
        </w:rPr>
        <w:t xml:space="preserve"> </w:t>
      </w:r>
      <w:r w:rsidRPr="00F37745">
        <w:rPr>
          <w:rFonts w:ascii="Times New Roman" w:eastAsia="Times New Roman" w:hAnsi="Times New Roman" w:cs="Times New Roman"/>
          <w:sz w:val="24"/>
          <w:szCs w:val="24"/>
          <w:lang w:eastAsia="ru-RU"/>
        </w:rPr>
        <w:t xml:space="preserve">реализация </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pacing w:val="-1"/>
          <w:sz w:val="24"/>
          <w:szCs w:val="24"/>
          <w:lang w:eastAsia="ru-RU"/>
        </w:rPr>
        <w:t>самостоятельной</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6"/>
          <w:sz w:val="24"/>
          <w:szCs w:val="24"/>
          <w:lang w:eastAsia="ru-RU"/>
        </w:rPr>
        <w:t xml:space="preserve"> </w:t>
      </w:r>
      <w:r w:rsidRPr="00F37745">
        <w:rPr>
          <w:rFonts w:ascii="Times New Roman" w:eastAsia="Times New Roman" w:hAnsi="Times New Roman" w:cs="Times New Roman"/>
          <w:spacing w:val="-2"/>
          <w:sz w:val="24"/>
          <w:szCs w:val="24"/>
          <w:lang w:eastAsia="ru-RU"/>
        </w:rPr>
        <w:t>творческой</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7"/>
          <w:sz w:val="24"/>
          <w:szCs w:val="24"/>
          <w:lang w:eastAsia="ru-RU"/>
        </w:rPr>
        <w:t xml:space="preserve"> </w:t>
      </w:r>
      <w:r w:rsidRPr="00F37745">
        <w:rPr>
          <w:rFonts w:ascii="Times New Roman" w:eastAsia="Times New Roman" w:hAnsi="Times New Roman" w:cs="Times New Roman"/>
          <w:sz w:val="24"/>
          <w:szCs w:val="24"/>
          <w:lang w:eastAsia="ru-RU"/>
        </w:rPr>
        <w:t xml:space="preserve">деятельности </w:t>
      </w:r>
      <w:r w:rsidRPr="00F37745">
        <w:rPr>
          <w:rFonts w:ascii="Times New Roman" w:eastAsia="Times New Roman" w:hAnsi="Times New Roman" w:cs="Times New Roman"/>
          <w:spacing w:val="6"/>
          <w:sz w:val="24"/>
          <w:szCs w:val="24"/>
          <w:lang w:eastAsia="ru-RU"/>
        </w:rPr>
        <w:t xml:space="preserve"> </w:t>
      </w:r>
      <w:r w:rsidRPr="00F37745">
        <w:rPr>
          <w:rFonts w:ascii="Times New Roman" w:eastAsia="Times New Roman" w:hAnsi="Times New Roman" w:cs="Times New Roman"/>
          <w:sz w:val="24"/>
          <w:szCs w:val="24"/>
          <w:lang w:eastAsia="ru-RU"/>
        </w:rPr>
        <w:t>детей;</w:t>
      </w:r>
      <w:r w:rsidRPr="00F37745">
        <w:rPr>
          <w:rFonts w:ascii="Times New Roman" w:eastAsia="Times New Roman" w:hAnsi="Times New Roman" w:cs="Times New Roman"/>
          <w:spacing w:val="99"/>
          <w:w w:val="99"/>
          <w:sz w:val="24"/>
          <w:szCs w:val="24"/>
          <w:lang w:eastAsia="ru-RU"/>
        </w:rPr>
        <w:t xml:space="preserve"> </w:t>
      </w:r>
      <w:r w:rsidRPr="00F37745">
        <w:rPr>
          <w:rFonts w:ascii="Times New Roman" w:eastAsia="Times New Roman" w:hAnsi="Times New Roman" w:cs="Times New Roman"/>
          <w:spacing w:val="-3"/>
          <w:sz w:val="24"/>
          <w:szCs w:val="24"/>
          <w:lang w:eastAsia="ru-RU"/>
        </w:rPr>
        <w:t>удовлетворение</w:t>
      </w:r>
      <w:r w:rsidRPr="00F37745">
        <w:rPr>
          <w:rFonts w:ascii="Times New Roman" w:eastAsia="Times New Roman" w:hAnsi="Times New Roman" w:cs="Times New Roman"/>
          <w:spacing w:val="-11"/>
          <w:sz w:val="24"/>
          <w:szCs w:val="24"/>
          <w:lang w:eastAsia="ru-RU"/>
        </w:rPr>
        <w:t xml:space="preserve"> </w:t>
      </w:r>
      <w:r w:rsidRPr="00F37745">
        <w:rPr>
          <w:rFonts w:ascii="Times New Roman" w:eastAsia="Times New Roman" w:hAnsi="Times New Roman" w:cs="Times New Roman"/>
          <w:sz w:val="24"/>
          <w:szCs w:val="24"/>
          <w:lang w:eastAsia="ru-RU"/>
        </w:rPr>
        <w:t>потребностей</w:t>
      </w:r>
      <w:r w:rsidRPr="00F37745">
        <w:rPr>
          <w:rFonts w:ascii="Times New Roman" w:eastAsia="Times New Roman" w:hAnsi="Times New Roman" w:cs="Times New Roman"/>
          <w:spacing w:val="-11"/>
          <w:sz w:val="24"/>
          <w:szCs w:val="24"/>
          <w:lang w:eastAsia="ru-RU"/>
        </w:rPr>
        <w:t xml:space="preserve"> </w:t>
      </w:r>
      <w:r w:rsidRPr="00F37745">
        <w:rPr>
          <w:rFonts w:ascii="Times New Roman" w:eastAsia="Times New Roman" w:hAnsi="Times New Roman" w:cs="Times New Roman"/>
          <w:sz w:val="24"/>
          <w:szCs w:val="24"/>
          <w:lang w:eastAsia="ru-RU"/>
        </w:rPr>
        <w:t>в</w:t>
      </w:r>
      <w:r w:rsidRPr="00F37745">
        <w:rPr>
          <w:rFonts w:ascii="Times New Roman" w:eastAsia="Times New Roman" w:hAnsi="Times New Roman" w:cs="Times New Roman"/>
          <w:spacing w:val="-12"/>
          <w:sz w:val="24"/>
          <w:szCs w:val="24"/>
          <w:lang w:eastAsia="ru-RU"/>
        </w:rPr>
        <w:t xml:space="preserve"> </w:t>
      </w:r>
      <w:r w:rsidRPr="00F37745">
        <w:rPr>
          <w:rFonts w:ascii="Times New Roman" w:eastAsia="Times New Roman" w:hAnsi="Times New Roman" w:cs="Times New Roman"/>
          <w:spacing w:val="-1"/>
          <w:sz w:val="24"/>
          <w:szCs w:val="24"/>
          <w:lang w:eastAsia="ru-RU"/>
        </w:rPr>
        <w:t>самовыражении.</w:t>
      </w:r>
    </w:p>
    <w:p w:rsidR="00F37745" w:rsidRPr="00F37745" w:rsidRDefault="00F37745" w:rsidP="00F37745">
      <w:pPr>
        <w:pStyle w:val="a8"/>
        <w:widowControl w:val="0"/>
        <w:tabs>
          <w:tab w:val="left" w:pos="1276"/>
          <w:tab w:val="left" w:pos="1701"/>
        </w:tabs>
        <w:kinsoku w:val="0"/>
        <w:overflowPunct w:val="0"/>
        <w:autoSpaceDE w:val="0"/>
        <w:autoSpaceDN w:val="0"/>
        <w:adjustRightInd w:val="0"/>
        <w:ind w:left="1418" w:right="116"/>
        <w:jc w:val="both"/>
        <w:rPr>
          <w:rFonts w:ascii="Times New Roman" w:eastAsia="Times New Roman" w:hAnsi="Times New Roman" w:cs="Times New Roman"/>
          <w:spacing w:val="-1"/>
          <w:sz w:val="24"/>
          <w:szCs w:val="24"/>
          <w:lang w:eastAsia="ru-RU"/>
        </w:rPr>
      </w:pPr>
    </w:p>
    <w:p w:rsidR="00F37745" w:rsidRPr="00F37745" w:rsidRDefault="00F37745" w:rsidP="006D4644">
      <w:pPr>
        <w:widowControl w:val="0"/>
        <w:tabs>
          <w:tab w:val="left" w:pos="4155"/>
          <w:tab w:val="left" w:pos="5262"/>
          <w:tab w:val="left" w:pos="6038"/>
          <w:tab w:val="left" w:pos="7202"/>
          <w:tab w:val="left" w:pos="7521"/>
          <w:tab w:val="left" w:pos="8171"/>
          <w:tab w:val="left" w:pos="9717"/>
          <w:tab w:val="left" w:pos="13295"/>
          <w:tab w:val="left" w:pos="14434"/>
        </w:tabs>
        <w:kinsoku w:val="0"/>
        <w:overflowPunct w:val="0"/>
        <w:autoSpaceDE w:val="0"/>
        <w:autoSpaceDN w:val="0"/>
        <w:adjustRightInd w:val="0"/>
        <w:ind w:left="113" w:right="117" w:firstLine="738"/>
        <w:jc w:val="both"/>
        <w:rPr>
          <w:rFonts w:ascii="Times New Roman" w:eastAsia="Times New Roman" w:hAnsi="Times New Roman" w:cs="Times New Roman"/>
          <w:spacing w:val="-1"/>
          <w:sz w:val="24"/>
          <w:szCs w:val="24"/>
          <w:lang w:eastAsia="ru-RU"/>
        </w:rPr>
      </w:pPr>
      <w:r w:rsidRPr="00F37745">
        <w:rPr>
          <w:rFonts w:ascii="Times New Roman" w:eastAsia="Times New Roman" w:hAnsi="Times New Roman" w:cs="Times New Roman"/>
          <w:spacing w:val="-23"/>
          <w:sz w:val="24"/>
          <w:szCs w:val="24"/>
          <w:lang w:eastAsia="ru-RU"/>
        </w:rPr>
        <w:lastRenderedPageBreak/>
        <w:t>Х</w:t>
      </w:r>
      <w:r w:rsidRPr="00F37745">
        <w:rPr>
          <w:rFonts w:ascii="Times New Roman" w:eastAsia="Times New Roman" w:hAnsi="Times New Roman" w:cs="Times New Roman"/>
          <w:spacing w:val="-14"/>
          <w:sz w:val="24"/>
          <w:szCs w:val="24"/>
          <w:lang w:eastAsia="ru-RU"/>
        </w:rPr>
        <w:t>у</w:t>
      </w:r>
      <w:r w:rsidRPr="00F37745">
        <w:rPr>
          <w:rFonts w:ascii="Times New Roman" w:eastAsia="Times New Roman" w:hAnsi="Times New Roman" w:cs="Times New Roman"/>
          <w:sz w:val="24"/>
          <w:szCs w:val="24"/>
          <w:lang w:eastAsia="ru-RU"/>
        </w:rPr>
        <w:t>д</w:t>
      </w:r>
      <w:r w:rsidRPr="00F37745">
        <w:rPr>
          <w:rFonts w:ascii="Times New Roman" w:eastAsia="Times New Roman" w:hAnsi="Times New Roman" w:cs="Times New Roman"/>
          <w:spacing w:val="-7"/>
          <w:sz w:val="24"/>
          <w:szCs w:val="24"/>
          <w:lang w:eastAsia="ru-RU"/>
        </w:rPr>
        <w:t>о</w:t>
      </w:r>
      <w:r w:rsidRPr="00F37745">
        <w:rPr>
          <w:rFonts w:ascii="Times New Roman" w:eastAsia="Times New Roman" w:hAnsi="Times New Roman" w:cs="Times New Roman"/>
          <w:spacing w:val="-5"/>
          <w:sz w:val="24"/>
          <w:szCs w:val="24"/>
          <w:lang w:eastAsia="ru-RU"/>
        </w:rPr>
        <w:t>ж</w:t>
      </w:r>
      <w:r w:rsidRPr="00F37745">
        <w:rPr>
          <w:rFonts w:ascii="Times New Roman" w:eastAsia="Times New Roman" w:hAnsi="Times New Roman" w:cs="Times New Roman"/>
          <w:spacing w:val="6"/>
          <w:sz w:val="24"/>
          <w:szCs w:val="24"/>
          <w:lang w:eastAsia="ru-RU"/>
        </w:rPr>
        <w:t>е</w:t>
      </w:r>
      <w:r w:rsidRPr="00F37745">
        <w:rPr>
          <w:rFonts w:ascii="Times New Roman" w:eastAsia="Times New Roman" w:hAnsi="Times New Roman" w:cs="Times New Roman"/>
          <w:sz w:val="24"/>
          <w:szCs w:val="24"/>
          <w:lang w:eastAsia="ru-RU"/>
        </w:rPr>
        <w:t>ст</w:t>
      </w:r>
      <w:r w:rsidRPr="00F37745">
        <w:rPr>
          <w:rFonts w:ascii="Times New Roman" w:eastAsia="Times New Roman" w:hAnsi="Times New Roman" w:cs="Times New Roman"/>
          <w:spacing w:val="-2"/>
          <w:sz w:val="24"/>
          <w:szCs w:val="24"/>
          <w:lang w:eastAsia="ru-RU"/>
        </w:rPr>
        <w:t>в</w:t>
      </w:r>
      <w:r w:rsidRPr="00F37745">
        <w:rPr>
          <w:rFonts w:ascii="Times New Roman" w:eastAsia="Times New Roman" w:hAnsi="Times New Roman" w:cs="Times New Roman"/>
          <w:spacing w:val="-1"/>
          <w:sz w:val="24"/>
          <w:szCs w:val="24"/>
          <w:lang w:eastAsia="ru-RU"/>
        </w:rPr>
        <w:t>е</w:t>
      </w:r>
      <w:r w:rsidRPr="00F37745">
        <w:rPr>
          <w:rFonts w:ascii="Times New Roman" w:eastAsia="Times New Roman" w:hAnsi="Times New Roman" w:cs="Times New Roman"/>
          <w:sz w:val="24"/>
          <w:szCs w:val="24"/>
          <w:lang w:eastAsia="ru-RU"/>
        </w:rPr>
        <w:t>нно-эстетич</w:t>
      </w:r>
      <w:r w:rsidRPr="00F37745">
        <w:rPr>
          <w:rFonts w:ascii="Times New Roman" w:eastAsia="Times New Roman" w:hAnsi="Times New Roman" w:cs="Times New Roman"/>
          <w:spacing w:val="6"/>
          <w:sz w:val="24"/>
          <w:szCs w:val="24"/>
          <w:lang w:eastAsia="ru-RU"/>
        </w:rPr>
        <w:t>е</w:t>
      </w:r>
      <w:r w:rsidRPr="00F37745">
        <w:rPr>
          <w:rFonts w:ascii="Times New Roman" w:eastAsia="Times New Roman" w:hAnsi="Times New Roman" w:cs="Times New Roman"/>
          <w:sz w:val="24"/>
          <w:szCs w:val="24"/>
          <w:lang w:eastAsia="ru-RU"/>
        </w:rPr>
        <w:t>с</w:t>
      </w:r>
      <w:r w:rsidRPr="00F37745">
        <w:rPr>
          <w:rFonts w:ascii="Times New Roman" w:eastAsia="Times New Roman" w:hAnsi="Times New Roman" w:cs="Times New Roman"/>
          <w:spacing w:val="-14"/>
          <w:sz w:val="24"/>
          <w:szCs w:val="24"/>
          <w:lang w:eastAsia="ru-RU"/>
        </w:rPr>
        <w:t>к</w:t>
      </w:r>
      <w:r w:rsidRPr="00F37745">
        <w:rPr>
          <w:rFonts w:ascii="Times New Roman" w:eastAsia="Times New Roman" w:hAnsi="Times New Roman" w:cs="Times New Roman"/>
          <w:spacing w:val="2"/>
          <w:sz w:val="24"/>
          <w:szCs w:val="24"/>
          <w:lang w:eastAsia="ru-RU"/>
        </w:rPr>
        <w:t>о</w:t>
      </w:r>
      <w:r>
        <w:rPr>
          <w:rFonts w:ascii="Times New Roman" w:eastAsia="Times New Roman" w:hAnsi="Times New Roman" w:cs="Times New Roman"/>
          <w:sz w:val="24"/>
          <w:szCs w:val="24"/>
          <w:lang w:eastAsia="ru-RU"/>
        </w:rPr>
        <w:t xml:space="preserve">е </w:t>
      </w:r>
      <w:r w:rsidRPr="00F37745">
        <w:rPr>
          <w:rFonts w:ascii="Times New Roman" w:eastAsia="Times New Roman" w:hAnsi="Times New Roman" w:cs="Times New Roman"/>
          <w:spacing w:val="-1"/>
          <w:sz w:val="24"/>
          <w:szCs w:val="24"/>
          <w:lang w:eastAsia="ru-RU"/>
        </w:rPr>
        <w:t>развити</w:t>
      </w:r>
      <w:r>
        <w:rPr>
          <w:rFonts w:ascii="Times New Roman" w:eastAsia="Times New Roman" w:hAnsi="Times New Roman" w:cs="Times New Roman"/>
          <w:sz w:val="24"/>
          <w:szCs w:val="24"/>
          <w:lang w:eastAsia="ru-RU"/>
        </w:rPr>
        <w:t xml:space="preserve">е </w:t>
      </w:r>
      <w:r w:rsidRPr="00F37745">
        <w:rPr>
          <w:rFonts w:ascii="Times New Roman" w:eastAsia="Times New Roman" w:hAnsi="Times New Roman" w:cs="Times New Roman"/>
          <w:sz w:val="24"/>
          <w:szCs w:val="24"/>
          <w:lang w:eastAsia="ru-RU"/>
        </w:rPr>
        <w:t>детей</w:t>
      </w:r>
      <w:r w:rsidRPr="00F37745">
        <w:rPr>
          <w:rFonts w:ascii="Times New Roman" w:eastAsia="Times New Roman" w:hAnsi="Times New Roman" w:cs="Times New Roman"/>
          <w:sz w:val="24"/>
          <w:szCs w:val="24"/>
          <w:lang w:eastAsia="ru-RU"/>
        </w:rPr>
        <w:tab/>
        <w:t>вкл</w:t>
      </w:r>
      <w:r w:rsidRPr="00F37745">
        <w:rPr>
          <w:rFonts w:ascii="Times New Roman" w:eastAsia="Times New Roman" w:hAnsi="Times New Roman" w:cs="Times New Roman"/>
          <w:spacing w:val="-12"/>
          <w:sz w:val="24"/>
          <w:szCs w:val="24"/>
          <w:lang w:eastAsia="ru-RU"/>
        </w:rPr>
        <w:t>ю</w:t>
      </w:r>
      <w:r>
        <w:rPr>
          <w:rFonts w:ascii="Times New Roman" w:eastAsia="Times New Roman" w:hAnsi="Times New Roman" w:cs="Times New Roman"/>
          <w:sz w:val="24"/>
          <w:szCs w:val="24"/>
          <w:lang w:eastAsia="ru-RU"/>
        </w:rPr>
        <w:t xml:space="preserve">чает </w:t>
      </w:r>
      <w:r w:rsidRPr="00F37745">
        <w:rPr>
          <w:rFonts w:ascii="Times New Roman" w:eastAsia="Times New Roman" w:hAnsi="Times New Roman" w:cs="Times New Roman"/>
          <w:sz w:val="24"/>
          <w:szCs w:val="24"/>
          <w:lang w:eastAsia="ru-RU"/>
        </w:rPr>
        <w:t>в</w:t>
      </w:r>
      <w:r w:rsidRPr="00F37745">
        <w:rPr>
          <w:rFonts w:ascii="Times New Roman" w:eastAsia="Times New Roman" w:hAnsi="Times New Roman" w:cs="Times New Roman"/>
          <w:sz w:val="24"/>
          <w:szCs w:val="24"/>
          <w:lang w:eastAsia="ru-RU"/>
        </w:rPr>
        <w:tab/>
      </w:r>
      <w:r w:rsidRPr="00F37745">
        <w:rPr>
          <w:rFonts w:ascii="Times New Roman" w:eastAsia="Times New Roman" w:hAnsi="Times New Roman" w:cs="Times New Roman"/>
          <w:spacing w:val="2"/>
          <w:sz w:val="24"/>
          <w:szCs w:val="24"/>
          <w:lang w:eastAsia="ru-RU"/>
        </w:rPr>
        <w:t>с</w:t>
      </w:r>
      <w:r w:rsidRPr="00F37745">
        <w:rPr>
          <w:rFonts w:ascii="Times New Roman" w:eastAsia="Times New Roman" w:hAnsi="Times New Roman" w:cs="Times New Roman"/>
          <w:sz w:val="24"/>
          <w:szCs w:val="24"/>
          <w:lang w:eastAsia="ru-RU"/>
        </w:rPr>
        <w:t>е</w:t>
      </w:r>
      <w:r w:rsidRPr="00F37745">
        <w:rPr>
          <w:rFonts w:ascii="Times New Roman" w:eastAsia="Times New Roman" w:hAnsi="Times New Roman" w:cs="Times New Roman"/>
          <w:spacing w:val="-7"/>
          <w:sz w:val="24"/>
          <w:szCs w:val="24"/>
          <w:lang w:eastAsia="ru-RU"/>
        </w:rPr>
        <w:t>б</w:t>
      </w:r>
      <w:r>
        <w:rPr>
          <w:rFonts w:ascii="Times New Roman" w:eastAsia="Times New Roman" w:hAnsi="Times New Roman" w:cs="Times New Roman"/>
          <w:sz w:val="24"/>
          <w:szCs w:val="24"/>
          <w:lang w:eastAsia="ru-RU"/>
        </w:rPr>
        <w:t xml:space="preserve">я организацию </w:t>
      </w:r>
      <w:proofErr w:type="spellStart"/>
      <w:r w:rsidRPr="00F37745">
        <w:rPr>
          <w:rFonts w:ascii="Times New Roman" w:eastAsia="Times New Roman" w:hAnsi="Times New Roman" w:cs="Times New Roman"/>
          <w:spacing w:val="-2"/>
          <w:sz w:val="24"/>
          <w:szCs w:val="24"/>
          <w:lang w:eastAsia="ru-RU"/>
        </w:rPr>
        <w:t>в</w:t>
      </w:r>
      <w:r w:rsidRPr="00F37745">
        <w:rPr>
          <w:rFonts w:ascii="Times New Roman" w:eastAsia="Times New Roman" w:hAnsi="Times New Roman" w:cs="Times New Roman"/>
          <w:spacing w:val="6"/>
          <w:sz w:val="24"/>
          <w:szCs w:val="24"/>
          <w:lang w:eastAsia="ru-RU"/>
        </w:rPr>
        <w:t>о</w:t>
      </w:r>
      <w:r w:rsidRPr="00F37745">
        <w:rPr>
          <w:rFonts w:ascii="Times New Roman" w:eastAsia="Times New Roman" w:hAnsi="Times New Roman" w:cs="Times New Roman"/>
          <w:sz w:val="24"/>
          <w:szCs w:val="24"/>
          <w:lang w:eastAsia="ru-RU"/>
        </w:rPr>
        <w:t>спи</w:t>
      </w:r>
      <w:r w:rsidRPr="00F37745">
        <w:rPr>
          <w:rFonts w:ascii="Times New Roman" w:eastAsia="Times New Roman" w:hAnsi="Times New Roman" w:cs="Times New Roman"/>
          <w:spacing w:val="1"/>
          <w:sz w:val="24"/>
          <w:szCs w:val="24"/>
          <w:lang w:eastAsia="ru-RU"/>
        </w:rPr>
        <w:t>т</w:t>
      </w:r>
      <w:r w:rsidRPr="00F37745">
        <w:rPr>
          <w:rFonts w:ascii="Times New Roman" w:eastAsia="Times New Roman" w:hAnsi="Times New Roman" w:cs="Times New Roman"/>
          <w:spacing w:val="-7"/>
          <w:sz w:val="24"/>
          <w:szCs w:val="24"/>
          <w:lang w:eastAsia="ru-RU"/>
        </w:rPr>
        <w:t>а</w:t>
      </w:r>
      <w:r w:rsidRPr="00F37745">
        <w:rPr>
          <w:rFonts w:ascii="Times New Roman" w:eastAsia="Times New Roman" w:hAnsi="Times New Roman" w:cs="Times New Roman"/>
          <w:spacing w:val="-1"/>
          <w:sz w:val="24"/>
          <w:szCs w:val="24"/>
          <w:lang w:eastAsia="ru-RU"/>
        </w:rPr>
        <w:t>т</w:t>
      </w:r>
      <w:r w:rsidRPr="00F37745">
        <w:rPr>
          <w:rFonts w:ascii="Times New Roman" w:eastAsia="Times New Roman" w:hAnsi="Times New Roman" w:cs="Times New Roman"/>
          <w:sz w:val="24"/>
          <w:szCs w:val="24"/>
          <w:lang w:eastAsia="ru-RU"/>
        </w:rPr>
        <w:t>ельно</w:t>
      </w:r>
      <w:proofErr w:type="spellEnd"/>
      <w:r w:rsidRPr="00F37745">
        <w:rPr>
          <w:rFonts w:ascii="Times New Roman" w:eastAsia="Times New Roman" w:hAnsi="Times New Roman" w:cs="Times New Roman"/>
          <w:sz w:val="24"/>
          <w:szCs w:val="24"/>
          <w:lang w:eastAsia="ru-RU"/>
        </w:rPr>
        <w:t>-</w:t>
      </w:r>
      <w:r w:rsidRPr="00F37745">
        <w:rPr>
          <w:rFonts w:ascii="Times New Roman" w:eastAsia="Times New Roman" w:hAnsi="Times New Roman" w:cs="Times New Roman"/>
          <w:spacing w:val="-1"/>
          <w:sz w:val="24"/>
          <w:szCs w:val="24"/>
          <w:lang w:eastAsia="ru-RU"/>
        </w:rPr>
        <w:t>образо</w:t>
      </w:r>
      <w:r w:rsidRPr="00F37745">
        <w:rPr>
          <w:rFonts w:ascii="Times New Roman" w:eastAsia="Times New Roman" w:hAnsi="Times New Roman" w:cs="Times New Roman"/>
          <w:spacing w:val="-6"/>
          <w:sz w:val="24"/>
          <w:szCs w:val="24"/>
          <w:lang w:eastAsia="ru-RU"/>
        </w:rPr>
        <w:t>в</w:t>
      </w:r>
      <w:r w:rsidRPr="00F37745">
        <w:rPr>
          <w:rFonts w:ascii="Times New Roman" w:eastAsia="Times New Roman" w:hAnsi="Times New Roman" w:cs="Times New Roman"/>
          <w:spacing w:val="-7"/>
          <w:sz w:val="24"/>
          <w:szCs w:val="24"/>
          <w:lang w:eastAsia="ru-RU"/>
        </w:rPr>
        <w:t>а</w:t>
      </w:r>
      <w:r w:rsidRPr="00F37745">
        <w:rPr>
          <w:rFonts w:ascii="Times New Roman" w:eastAsia="Times New Roman" w:hAnsi="Times New Roman" w:cs="Times New Roman"/>
          <w:spacing w:val="-1"/>
          <w:sz w:val="24"/>
          <w:szCs w:val="24"/>
          <w:lang w:eastAsia="ru-RU"/>
        </w:rPr>
        <w:t>тельно</w:t>
      </w:r>
      <w:r w:rsidRPr="00F37745">
        <w:rPr>
          <w:rFonts w:ascii="Times New Roman" w:eastAsia="Times New Roman" w:hAnsi="Times New Roman" w:cs="Times New Roman"/>
          <w:spacing w:val="-8"/>
          <w:sz w:val="24"/>
          <w:szCs w:val="24"/>
          <w:lang w:eastAsia="ru-RU"/>
        </w:rPr>
        <w:t>г</w:t>
      </w:r>
      <w:r>
        <w:rPr>
          <w:rFonts w:ascii="Times New Roman" w:eastAsia="Times New Roman" w:hAnsi="Times New Roman" w:cs="Times New Roman"/>
          <w:sz w:val="24"/>
          <w:szCs w:val="24"/>
          <w:lang w:eastAsia="ru-RU"/>
        </w:rPr>
        <w:t xml:space="preserve">о </w:t>
      </w:r>
      <w:r w:rsidRPr="00F37745">
        <w:rPr>
          <w:rFonts w:ascii="Times New Roman" w:eastAsia="Times New Roman" w:hAnsi="Times New Roman" w:cs="Times New Roman"/>
          <w:spacing w:val="-1"/>
          <w:sz w:val="24"/>
          <w:szCs w:val="24"/>
          <w:lang w:eastAsia="ru-RU"/>
        </w:rPr>
        <w:t>проц</w:t>
      </w:r>
      <w:r w:rsidRPr="00F37745">
        <w:rPr>
          <w:rFonts w:ascii="Times New Roman" w:eastAsia="Times New Roman" w:hAnsi="Times New Roman" w:cs="Times New Roman"/>
          <w:spacing w:val="6"/>
          <w:sz w:val="24"/>
          <w:szCs w:val="24"/>
          <w:lang w:eastAsia="ru-RU"/>
        </w:rPr>
        <w:t>е</w:t>
      </w:r>
      <w:r w:rsidRPr="00F37745">
        <w:rPr>
          <w:rFonts w:ascii="Times New Roman" w:eastAsia="Times New Roman" w:hAnsi="Times New Roman" w:cs="Times New Roman"/>
          <w:sz w:val="24"/>
          <w:szCs w:val="24"/>
          <w:lang w:eastAsia="ru-RU"/>
        </w:rPr>
        <w:t>с</w:t>
      </w:r>
      <w:r w:rsidRPr="00F37745">
        <w:rPr>
          <w:rFonts w:ascii="Times New Roman" w:eastAsia="Times New Roman" w:hAnsi="Times New Roman" w:cs="Times New Roman"/>
          <w:spacing w:val="2"/>
          <w:sz w:val="24"/>
          <w:szCs w:val="24"/>
          <w:lang w:eastAsia="ru-RU"/>
        </w:rPr>
        <w:t>с</w:t>
      </w:r>
      <w:r>
        <w:rPr>
          <w:rFonts w:ascii="Times New Roman" w:eastAsia="Times New Roman" w:hAnsi="Times New Roman" w:cs="Times New Roman"/>
          <w:sz w:val="24"/>
          <w:szCs w:val="24"/>
          <w:lang w:eastAsia="ru-RU"/>
        </w:rPr>
        <w:t xml:space="preserve">а </w:t>
      </w:r>
      <w:r w:rsidRPr="00F37745">
        <w:rPr>
          <w:rFonts w:ascii="Times New Roman" w:eastAsia="Times New Roman" w:hAnsi="Times New Roman" w:cs="Times New Roman"/>
          <w:spacing w:val="-1"/>
          <w:sz w:val="24"/>
          <w:szCs w:val="24"/>
          <w:lang w:eastAsia="ru-RU"/>
        </w:rPr>
        <w:t>по направлению</w:t>
      </w:r>
      <w:r w:rsidRPr="00F37745">
        <w:rPr>
          <w:rFonts w:ascii="Times New Roman" w:eastAsia="Times New Roman" w:hAnsi="Times New Roman" w:cs="Times New Roman"/>
          <w:spacing w:val="-10"/>
          <w:sz w:val="24"/>
          <w:szCs w:val="24"/>
          <w:lang w:eastAsia="ru-RU"/>
        </w:rPr>
        <w:t xml:space="preserve"> </w:t>
      </w:r>
      <w:r w:rsidRPr="00F37745">
        <w:rPr>
          <w:rFonts w:ascii="Times New Roman" w:eastAsia="Times New Roman" w:hAnsi="Times New Roman" w:cs="Times New Roman"/>
          <w:spacing w:val="-3"/>
          <w:sz w:val="24"/>
          <w:szCs w:val="24"/>
          <w:lang w:eastAsia="ru-RU"/>
        </w:rPr>
        <w:t>«художественное</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pacing w:val="-1"/>
          <w:sz w:val="24"/>
          <w:szCs w:val="24"/>
          <w:lang w:eastAsia="ru-RU"/>
        </w:rPr>
        <w:t>творчество»</w:t>
      </w:r>
      <w:r w:rsidRPr="00F37745">
        <w:rPr>
          <w:rFonts w:ascii="Times New Roman" w:eastAsia="Times New Roman" w:hAnsi="Times New Roman" w:cs="Times New Roman"/>
          <w:spacing w:val="-9"/>
          <w:sz w:val="24"/>
          <w:szCs w:val="24"/>
          <w:lang w:eastAsia="ru-RU"/>
        </w:rPr>
        <w:t xml:space="preserve"> </w:t>
      </w:r>
      <w:r w:rsidRPr="00F37745">
        <w:rPr>
          <w:rFonts w:ascii="Times New Roman" w:eastAsia="Times New Roman" w:hAnsi="Times New Roman" w:cs="Times New Roman"/>
          <w:sz w:val="24"/>
          <w:szCs w:val="24"/>
          <w:lang w:eastAsia="ru-RU"/>
        </w:rPr>
        <w:t>и</w:t>
      </w:r>
      <w:r w:rsidRPr="00F37745">
        <w:rPr>
          <w:rFonts w:ascii="Times New Roman" w:eastAsia="Times New Roman" w:hAnsi="Times New Roman" w:cs="Times New Roman"/>
          <w:spacing w:val="-10"/>
          <w:sz w:val="24"/>
          <w:szCs w:val="24"/>
          <w:lang w:eastAsia="ru-RU"/>
        </w:rPr>
        <w:t xml:space="preserve"> </w:t>
      </w:r>
      <w:r w:rsidRPr="00F37745">
        <w:rPr>
          <w:rFonts w:ascii="Times New Roman" w:eastAsia="Times New Roman" w:hAnsi="Times New Roman" w:cs="Times New Roman"/>
          <w:spacing w:val="-1"/>
          <w:sz w:val="24"/>
          <w:szCs w:val="24"/>
          <w:lang w:eastAsia="ru-RU"/>
        </w:rPr>
        <w:t>«музыка».</w:t>
      </w:r>
    </w:p>
    <w:p w:rsidR="00F37745" w:rsidRDefault="00F37745" w:rsidP="006D4644">
      <w:pPr>
        <w:widowControl w:val="0"/>
        <w:kinsoku w:val="0"/>
        <w:overflowPunct w:val="0"/>
        <w:autoSpaceDE w:val="0"/>
        <w:autoSpaceDN w:val="0"/>
        <w:adjustRightInd w:val="0"/>
        <w:ind w:firstLine="851"/>
        <w:jc w:val="both"/>
        <w:rPr>
          <w:rFonts w:ascii="Times New Roman" w:eastAsia="Times New Roman" w:hAnsi="Times New Roman" w:cs="Times New Roman"/>
          <w:spacing w:val="-3"/>
          <w:sz w:val="24"/>
          <w:szCs w:val="24"/>
          <w:lang w:eastAsia="ru-RU"/>
        </w:rPr>
      </w:pPr>
      <w:r w:rsidRPr="00F37745">
        <w:rPr>
          <w:rFonts w:ascii="Times New Roman" w:eastAsia="Times New Roman" w:hAnsi="Times New Roman" w:cs="Times New Roman"/>
          <w:spacing w:val="-2"/>
          <w:sz w:val="24"/>
          <w:szCs w:val="24"/>
          <w:lang w:eastAsia="ru-RU"/>
        </w:rPr>
        <w:t>Избыточная</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2"/>
          <w:sz w:val="24"/>
          <w:szCs w:val="24"/>
          <w:lang w:eastAsia="ru-RU"/>
        </w:rPr>
        <w:t>модель</w:t>
      </w:r>
      <w:r w:rsidRPr="00F37745">
        <w:rPr>
          <w:rFonts w:ascii="Times New Roman" w:eastAsia="Times New Roman" w:hAnsi="Times New Roman" w:cs="Times New Roman"/>
          <w:sz w:val="24"/>
          <w:szCs w:val="24"/>
          <w:lang w:eastAsia="ru-RU"/>
        </w:rPr>
        <w:t xml:space="preserve"> организации </w:t>
      </w:r>
      <w:proofErr w:type="spellStart"/>
      <w:r w:rsidRPr="00F37745">
        <w:rPr>
          <w:rFonts w:ascii="Times New Roman" w:eastAsia="Times New Roman" w:hAnsi="Times New Roman" w:cs="Times New Roman"/>
          <w:spacing w:val="-1"/>
          <w:sz w:val="24"/>
          <w:szCs w:val="24"/>
          <w:lang w:eastAsia="ru-RU"/>
        </w:rPr>
        <w:t>воспитательно</w:t>
      </w:r>
      <w:proofErr w:type="spellEnd"/>
      <w:r w:rsidRPr="00F37745">
        <w:rPr>
          <w:rFonts w:ascii="Times New Roman" w:eastAsia="Times New Roman" w:hAnsi="Times New Roman" w:cs="Times New Roman"/>
          <w:spacing w:val="-1"/>
          <w:sz w:val="24"/>
          <w:szCs w:val="24"/>
          <w:lang w:eastAsia="ru-RU"/>
        </w:rPr>
        <w:t>-образовательного</w:t>
      </w:r>
      <w:r w:rsidRPr="00F37745">
        <w:rPr>
          <w:rFonts w:ascii="Times New Roman" w:eastAsia="Times New Roman" w:hAnsi="Times New Roman" w:cs="Times New Roman"/>
          <w:sz w:val="24"/>
          <w:szCs w:val="24"/>
          <w:lang w:eastAsia="ru-RU"/>
        </w:rPr>
        <w:t xml:space="preserve"> процесса </w:t>
      </w:r>
      <w:r w:rsidRPr="00F37745">
        <w:rPr>
          <w:rFonts w:ascii="Times New Roman" w:eastAsia="Times New Roman" w:hAnsi="Times New Roman" w:cs="Times New Roman"/>
          <w:spacing w:val="-1"/>
          <w:sz w:val="24"/>
          <w:szCs w:val="24"/>
          <w:lang w:eastAsia="ru-RU"/>
        </w:rPr>
        <w:t>по</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1"/>
          <w:sz w:val="24"/>
          <w:szCs w:val="24"/>
          <w:lang w:eastAsia="ru-RU"/>
        </w:rPr>
        <w:t>направлению</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2"/>
          <w:sz w:val="24"/>
          <w:szCs w:val="24"/>
          <w:lang w:eastAsia="ru-RU"/>
        </w:rPr>
        <w:t>«художественное</w:t>
      </w:r>
      <w:r w:rsidRPr="00F37745">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1"/>
          <w:sz w:val="24"/>
          <w:szCs w:val="24"/>
          <w:lang w:eastAsia="ru-RU"/>
        </w:rPr>
        <w:t>творчество»</w:t>
      </w:r>
      <w:r w:rsidRPr="00F37745">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w:t>
      </w:r>
      <w:r w:rsidRPr="00F37745">
        <w:rPr>
          <w:rFonts w:ascii="Times New Roman" w:eastAsia="Times New Roman" w:hAnsi="Times New Roman" w:cs="Times New Roman"/>
          <w:spacing w:val="-1"/>
          <w:sz w:val="24"/>
          <w:szCs w:val="24"/>
          <w:lang w:eastAsia="ru-RU"/>
        </w:rPr>
        <w:t>«музыка»</w:t>
      </w:r>
      <w:r>
        <w:rPr>
          <w:rFonts w:ascii="Times New Roman" w:eastAsia="Times New Roman" w:hAnsi="Times New Roman" w:cs="Times New Roman"/>
          <w:spacing w:val="-5"/>
          <w:sz w:val="24"/>
          <w:szCs w:val="24"/>
          <w:lang w:eastAsia="ru-RU"/>
        </w:rPr>
        <w:t xml:space="preserve"> </w:t>
      </w:r>
      <w:r w:rsidRPr="00F37745">
        <w:rPr>
          <w:rFonts w:ascii="Times New Roman" w:eastAsia="Times New Roman" w:hAnsi="Times New Roman" w:cs="Times New Roman"/>
          <w:spacing w:val="-1"/>
          <w:sz w:val="24"/>
          <w:szCs w:val="24"/>
          <w:lang w:eastAsia="ru-RU"/>
        </w:rPr>
        <w:t>представлены</w:t>
      </w:r>
      <w:r>
        <w:rPr>
          <w:rFonts w:ascii="Times New Roman" w:eastAsia="Times New Roman" w:hAnsi="Times New Roman" w:cs="Times New Roman"/>
          <w:spacing w:val="-5"/>
          <w:sz w:val="24"/>
          <w:szCs w:val="24"/>
          <w:lang w:eastAsia="ru-RU"/>
        </w:rPr>
        <w:t xml:space="preserve"> </w:t>
      </w:r>
      <w:r w:rsidRPr="00F37745">
        <w:rPr>
          <w:rFonts w:ascii="Times New Roman" w:eastAsia="Times New Roman" w:hAnsi="Times New Roman" w:cs="Times New Roman"/>
          <w:spacing w:val="-1"/>
          <w:sz w:val="24"/>
          <w:szCs w:val="24"/>
          <w:lang w:eastAsia="ru-RU"/>
        </w:rPr>
        <w:t>на</w:t>
      </w:r>
      <w:r>
        <w:rPr>
          <w:rFonts w:ascii="Times New Roman" w:eastAsia="Times New Roman" w:hAnsi="Times New Roman" w:cs="Times New Roman"/>
          <w:spacing w:val="-5"/>
          <w:sz w:val="24"/>
          <w:szCs w:val="24"/>
          <w:lang w:eastAsia="ru-RU"/>
        </w:rPr>
        <w:t xml:space="preserve"> </w:t>
      </w:r>
      <w:r w:rsidRPr="00F37745">
        <w:rPr>
          <w:rFonts w:ascii="Times New Roman" w:eastAsia="Times New Roman" w:hAnsi="Times New Roman" w:cs="Times New Roman"/>
          <w:spacing w:val="-2"/>
          <w:sz w:val="24"/>
          <w:szCs w:val="24"/>
          <w:lang w:eastAsia="ru-RU"/>
        </w:rPr>
        <w:t>рисунках</w:t>
      </w:r>
      <w:r w:rsidRPr="00F37745">
        <w:rPr>
          <w:rFonts w:ascii="Times New Roman" w:eastAsia="Times New Roman" w:hAnsi="Times New Roman" w:cs="Times New Roman"/>
          <w:spacing w:val="-5"/>
          <w:sz w:val="24"/>
          <w:szCs w:val="24"/>
          <w:lang w:eastAsia="ru-RU"/>
        </w:rPr>
        <w:t xml:space="preserve"> </w:t>
      </w:r>
      <w:r w:rsidRPr="00F37745">
        <w:rPr>
          <w:rFonts w:ascii="Times New Roman" w:eastAsia="Times New Roman" w:hAnsi="Times New Roman" w:cs="Times New Roman"/>
          <w:sz w:val="24"/>
          <w:szCs w:val="24"/>
          <w:lang w:eastAsia="ru-RU"/>
        </w:rPr>
        <w:t>10</w:t>
      </w:r>
      <w:r w:rsidRPr="00F37745">
        <w:rPr>
          <w:rFonts w:ascii="Times New Roman" w:eastAsia="Times New Roman" w:hAnsi="Times New Roman" w:cs="Times New Roman"/>
          <w:spacing w:val="-4"/>
          <w:sz w:val="24"/>
          <w:szCs w:val="24"/>
          <w:lang w:eastAsia="ru-RU"/>
        </w:rPr>
        <w:t xml:space="preserve"> </w:t>
      </w:r>
      <w:r w:rsidRPr="00F37745">
        <w:rPr>
          <w:rFonts w:ascii="Times New Roman" w:eastAsia="Times New Roman" w:hAnsi="Times New Roman" w:cs="Times New Roman"/>
          <w:sz w:val="24"/>
          <w:szCs w:val="24"/>
          <w:lang w:eastAsia="ru-RU"/>
        </w:rPr>
        <w:t>и</w:t>
      </w:r>
      <w:r w:rsidRPr="00F37745">
        <w:rPr>
          <w:rFonts w:ascii="Times New Roman" w:eastAsia="Times New Roman" w:hAnsi="Times New Roman" w:cs="Times New Roman"/>
          <w:spacing w:val="-5"/>
          <w:sz w:val="24"/>
          <w:szCs w:val="24"/>
          <w:lang w:eastAsia="ru-RU"/>
        </w:rPr>
        <w:t xml:space="preserve"> </w:t>
      </w:r>
      <w:r w:rsidRPr="00F37745">
        <w:rPr>
          <w:rFonts w:ascii="Times New Roman" w:eastAsia="Times New Roman" w:hAnsi="Times New Roman" w:cs="Times New Roman"/>
          <w:spacing w:val="-3"/>
          <w:sz w:val="24"/>
          <w:szCs w:val="24"/>
          <w:lang w:eastAsia="ru-RU"/>
        </w:rPr>
        <w:t>11</w:t>
      </w:r>
      <w:r>
        <w:rPr>
          <w:rFonts w:ascii="Times New Roman" w:eastAsia="Times New Roman" w:hAnsi="Times New Roman" w:cs="Times New Roman"/>
          <w:spacing w:val="-3"/>
          <w:sz w:val="24"/>
          <w:szCs w:val="24"/>
          <w:lang w:eastAsia="ru-RU"/>
        </w:rPr>
        <w:t>.</w:t>
      </w:r>
    </w:p>
    <w:p w:rsidR="00F37745" w:rsidRDefault="00F37745" w:rsidP="00F37745">
      <w:pPr>
        <w:widowControl w:val="0"/>
        <w:kinsoku w:val="0"/>
        <w:overflowPunct w:val="0"/>
        <w:autoSpaceDE w:val="0"/>
        <w:autoSpaceDN w:val="0"/>
        <w:adjustRightInd w:val="0"/>
        <w:ind w:firstLine="1418"/>
        <w:rPr>
          <w:rFonts w:ascii="Times New Roman" w:eastAsia="Times New Roman" w:hAnsi="Times New Roman" w:cs="Times New Roman"/>
          <w:spacing w:val="-3"/>
          <w:sz w:val="24"/>
          <w:szCs w:val="24"/>
          <w:lang w:eastAsia="ru-RU"/>
        </w:rPr>
      </w:pPr>
    </w:p>
    <w:p w:rsidR="00AF7FA3" w:rsidRPr="00AF7FA3" w:rsidRDefault="00AF7FA3" w:rsidP="00AF7FA3">
      <w:pPr>
        <w:widowControl w:val="0"/>
        <w:kinsoku w:val="0"/>
        <w:overflowPunct w:val="0"/>
        <w:autoSpaceDE w:val="0"/>
        <w:autoSpaceDN w:val="0"/>
        <w:adjustRightInd w:val="0"/>
        <w:spacing w:line="275" w:lineRule="exact"/>
        <w:ind w:left="965"/>
        <w:rPr>
          <w:rFonts w:ascii="Times New Roman" w:eastAsia="Times New Roman" w:hAnsi="Times New Roman" w:cs="Times New Roman"/>
          <w:sz w:val="24"/>
          <w:szCs w:val="24"/>
          <w:lang w:eastAsia="ru-RU"/>
        </w:rPr>
      </w:pPr>
      <w:r w:rsidRPr="00AF7FA3">
        <w:rPr>
          <w:rFonts w:ascii="Times New Roman" w:eastAsia="Times New Roman" w:hAnsi="Times New Roman" w:cs="Times New Roman"/>
          <w:b/>
          <w:bCs/>
          <w:spacing w:val="-2"/>
          <w:sz w:val="24"/>
          <w:szCs w:val="24"/>
          <w:u w:val="thick"/>
          <w:lang w:eastAsia="ru-RU"/>
        </w:rPr>
        <w:t>Методическое</w:t>
      </w:r>
      <w:r w:rsidRPr="00AF7FA3">
        <w:rPr>
          <w:rFonts w:ascii="Times New Roman" w:eastAsia="Times New Roman" w:hAnsi="Times New Roman" w:cs="Times New Roman"/>
          <w:b/>
          <w:bCs/>
          <w:spacing w:val="-22"/>
          <w:sz w:val="24"/>
          <w:szCs w:val="24"/>
          <w:u w:val="thick"/>
          <w:lang w:eastAsia="ru-RU"/>
        </w:rPr>
        <w:t xml:space="preserve"> </w:t>
      </w:r>
      <w:r w:rsidRPr="00AF7FA3">
        <w:rPr>
          <w:rFonts w:ascii="Times New Roman" w:eastAsia="Times New Roman" w:hAnsi="Times New Roman" w:cs="Times New Roman"/>
          <w:b/>
          <w:bCs/>
          <w:spacing w:val="-2"/>
          <w:sz w:val="24"/>
          <w:szCs w:val="24"/>
          <w:u w:val="thick"/>
          <w:lang w:eastAsia="ru-RU"/>
        </w:rPr>
        <w:t>сопровождение:</w:t>
      </w:r>
    </w:p>
    <w:p w:rsidR="00C02D52" w:rsidRPr="00332111" w:rsidRDefault="00C02D52" w:rsidP="0007107F">
      <w:pPr>
        <w:pStyle w:val="a8"/>
        <w:numPr>
          <w:ilvl w:val="0"/>
          <w:numId w:val="106"/>
        </w:numPr>
        <w:tabs>
          <w:tab w:val="left" w:pos="1134"/>
          <w:tab w:val="left" w:pos="1276"/>
        </w:tabs>
        <w:ind w:left="0" w:firstLine="851"/>
        <w:jc w:val="both"/>
        <w:rPr>
          <w:rFonts w:ascii="Times New Roman" w:eastAsia="Times New Roman" w:hAnsi="Times New Roman" w:cs="Times New Roman"/>
          <w:sz w:val="24"/>
          <w:szCs w:val="24"/>
          <w:lang w:eastAsia="ru-RU"/>
        </w:rPr>
      </w:pPr>
      <w:r w:rsidRPr="00C02D52">
        <w:rPr>
          <w:rFonts w:ascii="Times New Roman" w:eastAsia="Times New Roman" w:hAnsi="Times New Roman" w:cs="Times New Roman"/>
          <w:bCs/>
          <w:color w:val="000000"/>
          <w:kern w:val="24"/>
          <w:sz w:val="24"/>
          <w:szCs w:val="24"/>
          <w:lang w:eastAsia="ru-RU"/>
        </w:rPr>
        <w:t xml:space="preserve">Лыкова И.А. Изобразительная деятельность в детском саду: планирование, конспекты занятий, методические рекомендации. – М.: ТЦ </w:t>
      </w:r>
      <w:r w:rsidRPr="00332111">
        <w:rPr>
          <w:rFonts w:ascii="Times New Roman" w:eastAsia="Times New Roman" w:hAnsi="Times New Roman" w:cs="Times New Roman"/>
          <w:bCs/>
          <w:color w:val="000000"/>
          <w:kern w:val="24"/>
          <w:sz w:val="24"/>
          <w:szCs w:val="24"/>
          <w:lang w:eastAsia="ru-RU"/>
        </w:rPr>
        <w:t>Сфера, 2007;</w:t>
      </w:r>
    </w:p>
    <w:p w:rsidR="00C02D52" w:rsidRPr="00332111" w:rsidRDefault="00C02D52" w:rsidP="0007107F">
      <w:pPr>
        <w:pStyle w:val="a8"/>
        <w:numPr>
          <w:ilvl w:val="0"/>
          <w:numId w:val="106"/>
        </w:numPr>
        <w:tabs>
          <w:tab w:val="left" w:pos="1134"/>
          <w:tab w:val="left" w:pos="1276"/>
        </w:tabs>
        <w:ind w:left="0" w:firstLine="851"/>
        <w:jc w:val="both"/>
        <w:rPr>
          <w:rFonts w:ascii="Times New Roman" w:eastAsia="Times New Roman" w:hAnsi="Times New Roman" w:cs="Times New Roman"/>
          <w:sz w:val="24"/>
          <w:szCs w:val="24"/>
          <w:lang w:eastAsia="ru-RU"/>
        </w:rPr>
      </w:pPr>
      <w:r w:rsidRPr="00332111">
        <w:rPr>
          <w:rFonts w:ascii="Times New Roman" w:eastAsia="Times New Roman" w:hAnsi="Times New Roman" w:cs="Times New Roman"/>
          <w:bCs/>
          <w:color w:val="000000"/>
          <w:kern w:val="24"/>
          <w:sz w:val="24"/>
          <w:szCs w:val="24"/>
          <w:lang w:eastAsia="ru-RU"/>
        </w:rPr>
        <w:t>Комарова Т. С. Детское художественное творчество. — М.: Мозаика-Синтез, |К-2010;</w:t>
      </w:r>
    </w:p>
    <w:p w:rsidR="00C02D52" w:rsidRPr="00332111" w:rsidRDefault="00C02D52" w:rsidP="0007107F">
      <w:pPr>
        <w:pStyle w:val="a8"/>
        <w:numPr>
          <w:ilvl w:val="0"/>
          <w:numId w:val="106"/>
        </w:numPr>
        <w:tabs>
          <w:tab w:val="left" w:pos="1134"/>
          <w:tab w:val="left" w:pos="1276"/>
        </w:tabs>
        <w:ind w:left="0" w:firstLine="851"/>
        <w:jc w:val="both"/>
        <w:rPr>
          <w:rFonts w:ascii="Times New Roman" w:eastAsia="Times New Roman" w:hAnsi="Times New Roman" w:cs="Times New Roman"/>
          <w:sz w:val="24"/>
          <w:szCs w:val="24"/>
          <w:lang w:eastAsia="ru-RU"/>
        </w:rPr>
      </w:pPr>
      <w:r w:rsidRPr="00332111">
        <w:rPr>
          <w:rFonts w:ascii="Times New Roman" w:eastAsia="Times New Roman" w:hAnsi="Times New Roman" w:cs="Times New Roman"/>
          <w:bCs/>
          <w:color w:val="000000"/>
          <w:kern w:val="24"/>
          <w:sz w:val="24"/>
          <w:szCs w:val="24"/>
          <w:lang w:eastAsia="ru-RU"/>
        </w:rPr>
        <w:t xml:space="preserve">Комарова Т.С. Детское художественное творчество. </w:t>
      </w:r>
      <w:proofErr w:type="gramStart"/>
      <w:r w:rsidRPr="00332111">
        <w:rPr>
          <w:rFonts w:ascii="Times New Roman" w:eastAsia="Times New Roman" w:hAnsi="Times New Roman" w:cs="Times New Roman"/>
          <w:bCs/>
          <w:color w:val="000000"/>
          <w:kern w:val="24"/>
          <w:sz w:val="24"/>
          <w:szCs w:val="24"/>
          <w:lang w:eastAsia="ru-RU"/>
        </w:rPr>
        <w:t>–М</w:t>
      </w:r>
      <w:proofErr w:type="gramEnd"/>
      <w:r w:rsidRPr="00332111">
        <w:rPr>
          <w:rFonts w:ascii="Times New Roman" w:eastAsia="Times New Roman" w:hAnsi="Times New Roman" w:cs="Times New Roman"/>
          <w:bCs/>
          <w:color w:val="000000"/>
          <w:kern w:val="24"/>
          <w:sz w:val="24"/>
          <w:szCs w:val="24"/>
          <w:lang w:eastAsia="ru-RU"/>
        </w:rPr>
        <w:t>.: Мозаика-синтез, 2005г;</w:t>
      </w:r>
    </w:p>
    <w:p w:rsidR="004F15CB" w:rsidRPr="00332111" w:rsidRDefault="00C02D52" w:rsidP="0007107F">
      <w:pPr>
        <w:pStyle w:val="a8"/>
        <w:widowControl w:val="0"/>
        <w:numPr>
          <w:ilvl w:val="0"/>
          <w:numId w:val="106"/>
        </w:numPr>
        <w:tabs>
          <w:tab w:val="left" w:pos="1134"/>
          <w:tab w:val="left" w:pos="1276"/>
          <w:tab w:val="left" w:pos="1527"/>
          <w:tab w:val="left" w:pos="1701"/>
        </w:tabs>
        <w:kinsoku w:val="0"/>
        <w:overflowPunct w:val="0"/>
        <w:autoSpaceDE w:val="0"/>
        <w:autoSpaceDN w:val="0"/>
        <w:adjustRightInd w:val="0"/>
        <w:ind w:left="0" w:firstLine="851"/>
        <w:jc w:val="both"/>
        <w:rPr>
          <w:rFonts w:ascii="Times New Roman" w:eastAsia="Times New Roman" w:hAnsi="Times New Roman" w:cs="Times New Roman"/>
          <w:sz w:val="24"/>
          <w:szCs w:val="24"/>
          <w:lang w:eastAsia="ru-RU"/>
        </w:rPr>
      </w:pPr>
      <w:proofErr w:type="spellStart"/>
      <w:r w:rsidRPr="00332111">
        <w:rPr>
          <w:rFonts w:ascii="Times New Roman" w:eastAsia="Times New Roman" w:hAnsi="Times New Roman" w:cs="Times New Roman"/>
          <w:bCs/>
          <w:color w:val="000000"/>
          <w:kern w:val="24"/>
          <w:sz w:val="24"/>
          <w:szCs w:val="24"/>
          <w:lang w:eastAsia="ru-RU"/>
        </w:rPr>
        <w:t>Доронова</w:t>
      </w:r>
      <w:proofErr w:type="spellEnd"/>
      <w:r w:rsidRPr="00332111">
        <w:rPr>
          <w:rFonts w:ascii="Times New Roman" w:eastAsia="Times New Roman" w:hAnsi="Times New Roman" w:cs="Times New Roman"/>
          <w:bCs/>
          <w:color w:val="000000"/>
          <w:kern w:val="24"/>
          <w:sz w:val="24"/>
          <w:szCs w:val="24"/>
          <w:lang w:eastAsia="ru-RU"/>
        </w:rPr>
        <w:t xml:space="preserve"> Т.Н. Изобразительная деятельность и эстетическое развитие дошкольников. – М.: Просвещение, 2008г.</w:t>
      </w:r>
      <w:proofErr w:type="gramStart"/>
      <w:r w:rsidRPr="00332111">
        <w:rPr>
          <w:rFonts w:ascii="Times New Roman" w:eastAsia="Times New Roman" w:hAnsi="Times New Roman" w:cs="Times New Roman"/>
          <w:bCs/>
          <w:color w:val="000000"/>
          <w:kern w:val="24"/>
          <w:sz w:val="24"/>
          <w:szCs w:val="24"/>
          <w:lang w:eastAsia="ru-RU"/>
        </w:rPr>
        <w:t xml:space="preserve"> ;</w:t>
      </w:r>
      <w:proofErr w:type="gramEnd"/>
    </w:p>
    <w:p w:rsidR="00C02D52" w:rsidRPr="00332111" w:rsidRDefault="00C02D52" w:rsidP="0007107F">
      <w:pPr>
        <w:pStyle w:val="ab"/>
        <w:numPr>
          <w:ilvl w:val="0"/>
          <w:numId w:val="106"/>
        </w:numPr>
        <w:tabs>
          <w:tab w:val="left" w:pos="1134"/>
          <w:tab w:val="left" w:pos="1276"/>
        </w:tabs>
        <w:spacing w:before="0" w:beforeAutospacing="0" w:after="0" w:afterAutospacing="0"/>
        <w:ind w:left="0" w:firstLine="851"/>
        <w:jc w:val="both"/>
      </w:pPr>
      <w:proofErr w:type="spellStart"/>
      <w:r w:rsidRPr="00332111">
        <w:rPr>
          <w:bCs/>
          <w:color w:val="000000"/>
          <w:kern w:val="24"/>
        </w:rPr>
        <w:t>Куцакова</w:t>
      </w:r>
      <w:proofErr w:type="spellEnd"/>
      <w:r w:rsidRPr="00332111">
        <w:rPr>
          <w:bCs/>
          <w:color w:val="000000"/>
          <w:kern w:val="24"/>
        </w:rPr>
        <w:t xml:space="preserve"> Л.В. Конструирование и художественный труд в детском саду:  Программа и конспекты занятий. - М.:ТЦ СФЕРА, 2008;</w:t>
      </w:r>
    </w:p>
    <w:p w:rsidR="00C02D52" w:rsidRPr="00332111" w:rsidRDefault="00C02D52" w:rsidP="0007107F">
      <w:pPr>
        <w:pStyle w:val="ab"/>
        <w:numPr>
          <w:ilvl w:val="0"/>
          <w:numId w:val="106"/>
        </w:numPr>
        <w:tabs>
          <w:tab w:val="left" w:pos="1134"/>
          <w:tab w:val="left" w:pos="1276"/>
        </w:tabs>
        <w:spacing w:before="0" w:beforeAutospacing="0" w:after="0" w:afterAutospacing="0"/>
        <w:ind w:left="0" w:firstLine="851"/>
        <w:jc w:val="both"/>
      </w:pPr>
      <w:proofErr w:type="spellStart"/>
      <w:r w:rsidRPr="00332111">
        <w:rPr>
          <w:bCs/>
          <w:color w:val="000000"/>
          <w:kern w:val="24"/>
        </w:rPr>
        <w:t>Пищикова</w:t>
      </w:r>
      <w:proofErr w:type="spellEnd"/>
      <w:r w:rsidRPr="00332111">
        <w:rPr>
          <w:bCs/>
          <w:color w:val="000000"/>
          <w:kern w:val="24"/>
        </w:rPr>
        <w:t xml:space="preserve"> Н.Г. Работа с бумагой в нетрадиционной технике. – М.: Скрипторий, 2003г.;</w:t>
      </w:r>
    </w:p>
    <w:p w:rsidR="00C02D52" w:rsidRPr="00332111" w:rsidRDefault="00C02D52" w:rsidP="0007107F">
      <w:pPr>
        <w:pStyle w:val="ab"/>
        <w:numPr>
          <w:ilvl w:val="0"/>
          <w:numId w:val="106"/>
        </w:numPr>
        <w:tabs>
          <w:tab w:val="left" w:pos="1134"/>
          <w:tab w:val="left" w:pos="1276"/>
        </w:tabs>
        <w:spacing w:before="0" w:beforeAutospacing="0" w:after="0" w:afterAutospacing="0"/>
        <w:ind w:left="0" w:firstLine="851"/>
        <w:jc w:val="both"/>
      </w:pPr>
      <w:r w:rsidRPr="00332111">
        <w:rPr>
          <w:bCs/>
          <w:color w:val="000000"/>
          <w:kern w:val="24"/>
        </w:rPr>
        <w:t>Дубровская Н.В. Аппликация из гофрированной бумаги.</w:t>
      </w:r>
      <w:r w:rsidR="00160DC7">
        <w:rPr>
          <w:bCs/>
          <w:color w:val="000000"/>
          <w:kern w:val="24"/>
        </w:rPr>
        <w:t xml:space="preserve"> – </w:t>
      </w:r>
      <w:proofErr w:type="spellStart"/>
      <w:r w:rsidR="00160DC7">
        <w:rPr>
          <w:bCs/>
          <w:color w:val="000000"/>
          <w:kern w:val="24"/>
        </w:rPr>
        <w:t>Спб</w:t>
      </w:r>
      <w:proofErr w:type="spellEnd"/>
      <w:r w:rsidR="00160DC7">
        <w:rPr>
          <w:bCs/>
          <w:color w:val="000000"/>
          <w:kern w:val="24"/>
        </w:rPr>
        <w:t>.:  Детство-пресс, 2010г.</w:t>
      </w:r>
    </w:p>
    <w:p w:rsidR="00C02D52" w:rsidRPr="00332111" w:rsidRDefault="00C02D52" w:rsidP="001B28DE">
      <w:pPr>
        <w:pStyle w:val="ab"/>
        <w:tabs>
          <w:tab w:val="left" w:pos="1134"/>
          <w:tab w:val="left" w:pos="1276"/>
        </w:tabs>
        <w:spacing w:before="0" w:beforeAutospacing="0" w:after="0" w:afterAutospacing="0"/>
        <w:ind w:left="851"/>
        <w:jc w:val="both"/>
      </w:pPr>
    </w:p>
    <w:p w:rsidR="004F15CB" w:rsidRDefault="004F15CB" w:rsidP="002B33C8">
      <w:pPr>
        <w:pStyle w:val="ab"/>
        <w:tabs>
          <w:tab w:val="left" w:pos="1134"/>
          <w:tab w:val="left" w:pos="1276"/>
        </w:tabs>
        <w:spacing w:before="0" w:beforeAutospacing="0" w:after="0" w:afterAutospacing="0" w:line="360" w:lineRule="auto"/>
        <w:ind w:firstLine="851"/>
        <w:jc w:val="both"/>
        <w:rPr>
          <w:rFonts w:eastAsia="Calibri"/>
          <w:bCs/>
          <w:color w:val="000000"/>
          <w:kern w:val="24"/>
        </w:rPr>
      </w:pPr>
    </w:p>
    <w:p w:rsidR="00C84045" w:rsidRPr="00C02D52" w:rsidRDefault="00C84045" w:rsidP="002B33C8">
      <w:pPr>
        <w:pStyle w:val="ab"/>
        <w:tabs>
          <w:tab w:val="left" w:pos="1134"/>
          <w:tab w:val="left" w:pos="1276"/>
        </w:tabs>
        <w:spacing w:before="0" w:beforeAutospacing="0" w:after="0" w:afterAutospacing="0" w:line="360" w:lineRule="auto"/>
        <w:ind w:firstLine="851"/>
        <w:jc w:val="both"/>
      </w:pPr>
    </w:p>
    <w:p w:rsidR="004F15CB"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4F15CB"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045CB4" w:rsidRDefault="00045CB4"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045CB4" w:rsidRDefault="00045CB4"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045CB4" w:rsidRDefault="00045CB4"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045CB4" w:rsidRDefault="00045CB4"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045CB4" w:rsidRDefault="00045CB4"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4F15CB"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4F15CB"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4F15CB"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4F15CB"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1B28DE" w:rsidRDefault="001B28DE"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1B28DE" w:rsidRDefault="001B28DE"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4F15CB"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4F15CB"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4F15CB"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p>
    <w:p w:rsidR="004F15CB" w:rsidRDefault="004F15CB" w:rsidP="00125934">
      <w:pPr>
        <w:widowControl w:val="0"/>
        <w:kinsoku w:val="0"/>
        <w:overflowPunct w:val="0"/>
        <w:autoSpaceDE w:val="0"/>
        <w:autoSpaceDN w:val="0"/>
        <w:adjustRightInd w:val="0"/>
        <w:spacing w:before="69"/>
        <w:ind w:firstLine="1418"/>
        <w:jc w:val="both"/>
        <w:rPr>
          <w:rFonts w:ascii="Times New Roman" w:eastAsia="Times New Roman" w:hAnsi="Times New Roman" w:cs="Times New Roman"/>
          <w:i/>
          <w:sz w:val="24"/>
          <w:szCs w:val="24"/>
          <w:lang w:eastAsia="ru-RU"/>
        </w:rPr>
      </w:pPr>
      <w:r w:rsidRPr="004F15CB">
        <w:rPr>
          <w:rFonts w:ascii="Times New Roman" w:eastAsia="Times New Roman" w:hAnsi="Times New Roman" w:cs="Times New Roman"/>
          <w:i/>
          <w:spacing w:val="-1"/>
          <w:sz w:val="24"/>
          <w:szCs w:val="24"/>
          <w:lang w:eastAsia="ru-RU"/>
        </w:rPr>
        <w:lastRenderedPageBreak/>
        <w:t>Рисунок</w:t>
      </w:r>
      <w:r w:rsidRPr="004F15CB">
        <w:rPr>
          <w:rFonts w:ascii="Times New Roman" w:eastAsia="Times New Roman" w:hAnsi="Times New Roman" w:cs="Times New Roman"/>
          <w:i/>
          <w:spacing w:val="-10"/>
          <w:sz w:val="24"/>
          <w:szCs w:val="24"/>
          <w:lang w:eastAsia="ru-RU"/>
        </w:rPr>
        <w:t xml:space="preserve"> </w:t>
      </w:r>
      <w:r w:rsidRPr="004F15CB">
        <w:rPr>
          <w:rFonts w:ascii="Times New Roman" w:eastAsia="Times New Roman" w:hAnsi="Times New Roman" w:cs="Times New Roman"/>
          <w:i/>
          <w:sz w:val="24"/>
          <w:szCs w:val="24"/>
          <w:lang w:eastAsia="ru-RU"/>
        </w:rPr>
        <w:t>10.</w:t>
      </w:r>
      <w:r w:rsidRPr="004F15CB">
        <w:rPr>
          <w:rFonts w:ascii="Times New Roman" w:eastAsia="Times New Roman" w:hAnsi="Times New Roman" w:cs="Times New Roman"/>
          <w:i/>
          <w:spacing w:val="-10"/>
          <w:sz w:val="24"/>
          <w:szCs w:val="24"/>
          <w:lang w:eastAsia="ru-RU"/>
        </w:rPr>
        <w:t xml:space="preserve"> </w:t>
      </w:r>
      <w:r w:rsidRPr="004F15CB">
        <w:rPr>
          <w:rFonts w:ascii="Times New Roman" w:eastAsia="Times New Roman" w:hAnsi="Times New Roman" w:cs="Times New Roman"/>
          <w:i/>
          <w:spacing w:val="-2"/>
          <w:sz w:val="24"/>
          <w:szCs w:val="24"/>
          <w:lang w:eastAsia="ru-RU"/>
        </w:rPr>
        <w:t>Избыточная</w:t>
      </w:r>
      <w:r w:rsidRPr="004F15CB">
        <w:rPr>
          <w:rFonts w:ascii="Times New Roman" w:eastAsia="Times New Roman" w:hAnsi="Times New Roman" w:cs="Times New Roman"/>
          <w:i/>
          <w:spacing w:val="-9"/>
          <w:sz w:val="24"/>
          <w:szCs w:val="24"/>
          <w:lang w:eastAsia="ru-RU"/>
        </w:rPr>
        <w:t xml:space="preserve"> </w:t>
      </w:r>
      <w:r w:rsidRPr="004F15CB">
        <w:rPr>
          <w:rFonts w:ascii="Times New Roman" w:eastAsia="Times New Roman" w:hAnsi="Times New Roman" w:cs="Times New Roman"/>
          <w:i/>
          <w:spacing w:val="-2"/>
          <w:sz w:val="24"/>
          <w:szCs w:val="24"/>
          <w:lang w:eastAsia="ru-RU"/>
        </w:rPr>
        <w:t>модель</w:t>
      </w:r>
      <w:r w:rsidRPr="004F15CB">
        <w:rPr>
          <w:rFonts w:ascii="Times New Roman" w:eastAsia="Times New Roman" w:hAnsi="Times New Roman" w:cs="Times New Roman"/>
          <w:i/>
          <w:spacing w:val="40"/>
          <w:sz w:val="24"/>
          <w:szCs w:val="24"/>
          <w:lang w:eastAsia="ru-RU"/>
        </w:rPr>
        <w:t xml:space="preserve"> </w:t>
      </w:r>
      <w:r w:rsidRPr="004F15CB">
        <w:rPr>
          <w:rFonts w:ascii="Times New Roman" w:eastAsia="Times New Roman" w:hAnsi="Times New Roman" w:cs="Times New Roman"/>
          <w:i/>
          <w:spacing w:val="-1"/>
          <w:sz w:val="24"/>
          <w:szCs w:val="24"/>
          <w:lang w:eastAsia="ru-RU"/>
        </w:rPr>
        <w:t>организации</w:t>
      </w:r>
      <w:r w:rsidRPr="004F15CB">
        <w:rPr>
          <w:rFonts w:ascii="Times New Roman" w:eastAsia="Times New Roman" w:hAnsi="Times New Roman" w:cs="Times New Roman"/>
          <w:i/>
          <w:spacing w:val="-10"/>
          <w:sz w:val="24"/>
          <w:szCs w:val="24"/>
          <w:lang w:eastAsia="ru-RU"/>
        </w:rPr>
        <w:t xml:space="preserve"> </w:t>
      </w:r>
      <w:proofErr w:type="spellStart"/>
      <w:r w:rsidRPr="004F15CB">
        <w:rPr>
          <w:rFonts w:ascii="Times New Roman" w:eastAsia="Times New Roman" w:hAnsi="Times New Roman" w:cs="Times New Roman"/>
          <w:i/>
          <w:spacing w:val="-2"/>
          <w:sz w:val="24"/>
          <w:szCs w:val="24"/>
          <w:lang w:eastAsia="ru-RU"/>
        </w:rPr>
        <w:t>воспитательно</w:t>
      </w:r>
      <w:proofErr w:type="spellEnd"/>
      <w:r w:rsidRPr="004F15CB">
        <w:rPr>
          <w:rFonts w:ascii="Times New Roman" w:eastAsia="Times New Roman" w:hAnsi="Times New Roman" w:cs="Times New Roman"/>
          <w:i/>
          <w:spacing w:val="-2"/>
          <w:sz w:val="24"/>
          <w:szCs w:val="24"/>
          <w:lang w:eastAsia="ru-RU"/>
        </w:rPr>
        <w:t>-образовательного</w:t>
      </w:r>
      <w:r w:rsidRPr="004F15CB">
        <w:rPr>
          <w:rFonts w:ascii="Times New Roman" w:eastAsia="Times New Roman" w:hAnsi="Times New Roman" w:cs="Times New Roman"/>
          <w:i/>
          <w:spacing w:val="-8"/>
          <w:sz w:val="24"/>
          <w:szCs w:val="24"/>
          <w:lang w:eastAsia="ru-RU"/>
        </w:rPr>
        <w:t xml:space="preserve"> </w:t>
      </w:r>
      <w:r w:rsidRPr="004F15CB">
        <w:rPr>
          <w:rFonts w:ascii="Times New Roman" w:eastAsia="Times New Roman" w:hAnsi="Times New Roman" w:cs="Times New Roman"/>
          <w:i/>
          <w:sz w:val="24"/>
          <w:szCs w:val="24"/>
          <w:lang w:eastAsia="ru-RU"/>
        </w:rPr>
        <w:t>процесса</w:t>
      </w:r>
      <w:r w:rsidRPr="004F15CB">
        <w:rPr>
          <w:rFonts w:ascii="Times New Roman" w:eastAsia="Times New Roman" w:hAnsi="Times New Roman" w:cs="Times New Roman"/>
          <w:i/>
          <w:spacing w:val="-9"/>
          <w:sz w:val="24"/>
          <w:szCs w:val="24"/>
          <w:lang w:eastAsia="ru-RU"/>
        </w:rPr>
        <w:t xml:space="preserve"> </w:t>
      </w:r>
      <w:r w:rsidRPr="004F15CB">
        <w:rPr>
          <w:rFonts w:ascii="Times New Roman" w:eastAsia="Times New Roman" w:hAnsi="Times New Roman" w:cs="Times New Roman"/>
          <w:i/>
          <w:spacing w:val="-1"/>
          <w:sz w:val="24"/>
          <w:szCs w:val="24"/>
          <w:lang w:eastAsia="ru-RU"/>
        </w:rPr>
        <w:t>по</w:t>
      </w:r>
      <w:r w:rsidRPr="004F15CB">
        <w:rPr>
          <w:rFonts w:ascii="Times New Roman" w:eastAsia="Times New Roman" w:hAnsi="Times New Roman" w:cs="Times New Roman"/>
          <w:i/>
          <w:spacing w:val="-10"/>
          <w:sz w:val="24"/>
          <w:szCs w:val="24"/>
          <w:lang w:eastAsia="ru-RU"/>
        </w:rPr>
        <w:t xml:space="preserve"> </w:t>
      </w:r>
      <w:r w:rsidRPr="004F15CB">
        <w:rPr>
          <w:rFonts w:ascii="Times New Roman" w:eastAsia="Times New Roman" w:hAnsi="Times New Roman" w:cs="Times New Roman"/>
          <w:i/>
          <w:spacing w:val="-1"/>
          <w:sz w:val="24"/>
          <w:szCs w:val="24"/>
          <w:lang w:eastAsia="ru-RU"/>
        </w:rPr>
        <w:t>направлению</w:t>
      </w:r>
      <w:r w:rsidRPr="004F15CB">
        <w:rPr>
          <w:rFonts w:ascii="Times New Roman" w:eastAsia="Times New Roman" w:hAnsi="Times New Roman" w:cs="Times New Roman"/>
          <w:i/>
          <w:spacing w:val="-10"/>
          <w:sz w:val="24"/>
          <w:szCs w:val="24"/>
          <w:lang w:eastAsia="ru-RU"/>
        </w:rPr>
        <w:t xml:space="preserve"> </w:t>
      </w:r>
      <w:r w:rsidRPr="004F15CB">
        <w:rPr>
          <w:rFonts w:ascii="Times New Roman" w:eastAsia="Times New Roman" w:hAnsi="Times New Roman" w:cs="Times New Roman"/>
          <w:i/>
          <w:spacing w:val="-2"/>
          <w:sz w:val="24"/>
          <w:szCs w:val="24"/>
          <w:lang w:eastAsia="ru-RU"/>
        </w:rPr>
        <w:t>«художественное</w:t>
      </w:r>
      <w:r w:rsidR="00125934">
        <w:rPr>
          <w:rFonts w:ascii="Times New Roman" w:eastAsia="Times New Roman" w:hAnsi="Times New Roman" w:cs="Times New Roman"/>
          <w:i/>
          <w:spacing w:val="-2"/>
          <w:sz w:val="24"/>
          <w:szCs w:val="24"/>
          <w:lang w:eastAsia="ru-RU"/>
        </w:rPr>
        <w:t xml:space="preserve"> </w:t>
      </w:r>
      <w:r w:rsidR="00125934">
        <w:rPr>
          <w:rFonts w:ascii="Times New Roman" w:eastAsia="Times New Roman" w:hAnsi="Times New Roman" w:cs="Times New Roman"/>
          <w:i/>
          <w:sz w:val="24"/>
          <w:szCs w:val="24"/>
          <w:lang w:eastAsia="ru-RU"/>
        </w:rPr>
        <w:t>творчество» в  МБДОУ №</w:t>
      </w:r>
      <w:r w:rsidR="002B6515">
        <w:rPr>
          <w:rFonts w:ascii="Times New Roman" w:eastAsia="Times New Roman" w:hAnsi="Times New Roman" w:cs="Times New Roman"/>
          <w:i/>
          <w:sz w:val="24"/>
          <w:szCs w:val="24"/>
          <w:lang w:eastAsia="ru-RU"/>
        </w:rPr>
        <w:t>6гТосно</w:t>
      </w:r>
      <w:r w:rsidR="00125934">
        <w:rPr>
          <w:rFonts w:ascii="Times New Roman" w:eastAsia="Times New Roman" w:hAnsi="Times New Roman" w:cs="Times New Roman"/>
          <w:i/>
          <w:sz w:val="24"/>
          <w:szCs w:val="24"/>
          <w:lang w:eastAsia="ru-RU"/>
        </w:rPr>
        <w:t>.</w:t>
      </w:r>
    </w:p>
    <w:p w:rsidR="00125934" w:rsidRDefault="0071183A" w:rsidP="00125934">
      <w:pPr>
        <w:widowControl w:val="0"/>
        <w:kinsoku w:val="0"/>
        <w:overflowPunct w:val="0"/>
        <w:autoSpaceDE w:val="0"/>
        <w:autoSpaceDN w:val="0"/>
        <w:adjustRightInd w:val="0"/>
        <w:spacing w:before="69"/>
        <w:ind w:left="772" w:hanging="772"/>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89824" behindDoc="0" locked="0" layoutInCell="1" allowOverlap="1">
                <wp:simplePos x="0" y="0"/>
                <wp:positionH relativeFrom="column">
                  <wp:posOffset>6794499</wp:posOffset>
                </wp:positionH>
                <wp:positionV relativeFrom="paragraph">
                  <wp:posOffset>116205</wp:posOffset>
                </wp:positionV>
                <wp:extent cx="1114425" cy="238125"/>
                <wp:effectExtent l="0" t="0" r="66675" b="85725"/>
                <wp:wrapNone/>
                <wp:docPr id="440" name="Прямая со стрелкой 440"/>
                <wp:cNvGraphicFramePr/>
                <a:graphic xmlns:a="http://schemas.openxmlformats.org/drawingml/2006/main">
                  <a:graphicData uri="http://schemas.microsoft.com/office/word/2010/wordprocessingShape">
                    <wps:wsp>
                      <wps:cNvCnPr/>
                      <wps:spPr>
                        <a:xfrm>
                          <a:off x="0" y="0"/>
                          <a:ext cx="11144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5A2AE3E" id="Прямая со стрелкой 440" o:spid="_x0000_s1026" type="#_x0000_t32" style="position:absolute;margin-left:535pt;margin-top:9.15pt;width:87.75pt;height:18.75pt;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" strokecolor="black [3200]" strokeweight=".5pt">
                <v:stroke endarrow="block" joinstyle="miter"/>
              </v:shape>
            </w:pict>
          </mc:Fallback>
        </mc:AlternateContent>
      </w: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88800" behindDoc="0" locked="0" layoutInCell="1" allowOverlap="1">
                <wp:simplePos x="0" y="0"/>
                <wp:positionH relativeFrom="column">
                  <wp:posOffset>1641475</wp:posOffset>
                </wp:positionH>
                <wp:positionV relativeFrom="paragraph">
                  <wp:posOffset>135255</wp:posOffset>
                </wp:positionV>
                <wp:extent cx="1009650" cy="285750"/>
                <wp:effectExtent l="38100" t="0" r="19050" b="76200"/>
                <wp:wrapNone/>
                <wp:docPr id="438" name="Прямая со стрелкой 438"/>
                <wp:cNvGraphicFramePr/>
                <a:graphic xmlns:a="http://schemas.openxmlformats.org/drawingml/2006/main">
                  <a:graphicData uri="http://schemas.microsoft.com/office/word/2010/wordprocessingShape">
                    <wps:wsp>
                      <wps:cNvCnPr/>
                      <wps:spPr>
                        <a:xfrm flipH="1">
                          <a:off x="0" y="0"/>
                          <a:ext cx="10096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41C2BDF" id="Прямая со стрелкой 438" o:spid="_x0000_s1026" type="#_x0000_t32" style="position:absolute;margin-left:129.25pt;margin-top:10.65pt;width:79.5pt;height:22.5pt;flip:x;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" strokecolor="black [3200]" strokeweight=".5pt">
                <v:stroke endarrow="block" joinstyle="miter"/>
              </v:shape>
            </w:pict>
          </mc:Fallback>
        </mc:AlternateContent>
      </w:r>
      <w:r w:rsidR="00AD4389">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48512" behindDoc="0" locked="0" layoutInCell="1" allowOverlap="1" wp14:anchorId="58E1A25F" wp14:editId="631EF4B2">
                <wp:simplePos x="0" y="0"/>
                <wp:positionH relativeFrom="column">
                  <wp:posOffset>2679700</wp:posOffset>
                </wp:positionH>
                <wp:positionV relativeFrom="paragraph">
                  <wp:posOffset>1905</wp:posOffset>
                </wp:positionV>
                <wp:extent cx="4095750" cy="295275"/>
                <wp:effectExtent l="0" t="0" r="19050" b="28575"/>
                <wp:wrapNone/>
                <wp:docPr id="431" name="Надпись 431"/>
                <wp:cNvGraphicFramePr/>
                <a:graphic xmlns:a="http://schemas.openxmlformats.org/drawingml/2006/main">
                  <a:graphicData uri="http://schemas.microsoft.com/office/word/2010/wordprocessingShape">
                    <wps:wsp>
                      <wps:cNvSpPr txBox="1"/>
                      <wps:spPr>
                        <a:xfrm>
                          <a:off x="0" y="0"/>
                          <a:ext cx="40957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D4389" w:rsidRDefault="001A59EA" w:rsidP="00AD4389">
                            <w:pPr>
                              <w:jc w:val="center"/>
                              <w:rPr>
                                <w:rFonts w:ascii="Times New Roman" w:hAnsi="Times New Roman" w:cs="Times New Roman"/>
                                <w:b/>
                                <w:sz w:val="24"/>
                              </w:rPr>
                            </w:pPr>
                            <w:r w:rsidRPr="00AD4389">
                              <w:rPr>
                                <w:rFonts w:ascii="Times New Roman" w:hAnsi="Times New Roman" w:cs="Times New Roman"/>
                                <w:b/>
                                <w:sz w:val="24"/>
                              </w:rPr>
                              <w:t>ХУДОЖЕСТВЕННОЕ ТВОРЧЕСТВО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31" o:spid="_x0000_s1189" type="#_x0000_t202" style="position:absolute;left:0;text-align:left;margin-left:211pt;margin-top:.15pt;width:322.5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" fillcolor="white [3201]" strokeweight=".5pt">
                <v:textbox>
                  <w:txbxContent>
                    <w:p w:rsidR="00214C98" w:rsidRPr="00AD4389" w:rsidRDefault="00214C98" w:rsidP="00AD4389">
                      <w:pPr>
                        <w:jc w:val="center"/>
                        <w:rPr>
                          <w:rFonts w:ascii="Times New Roman" w:hAnsi="Times New Roman" w:cs="Times New Roman"/>
                          <w:b/>
                          <w:sz w:val="24"/>
                        </w:rPr>
                      </w:pPr>
                      <w:r w:rsidRPr="00AD4389">
                        <w:rPr>
                          <w:rFonts w:ascii="Times New Roman" w:hAnsi="Times New Roman" w:cs="Times New Roman"/>
                          <w:b/>
                          <w:sz w:val="24"/>
                        </w:rPr>
                        <w:t>ХУДОЖЕСТВЕННОЕ ТВОРЧЕСТВО</w:t>
                      </w:r>
                    </w:p>
                  </w:txbxContent>
                </v:textbox>
              </v:shape>
            </w:pict>
          </mc:Fallback>
        </mc:AlternateContent>
      </w:r>
    </w:p>
    <w:p w:rsidR="00125934" w:rsidRPr="004F15CB" w:rsidRDefault="008763B6" w:rsidP="00D71729">
      <w:pPr>
        <w:widowControl w:val="0"/>
        <w:kinsoku w:val="0"/>
        <w:overflowPunct w:val="0"/>
        <w:autoSpaceDE w:val="0"/>
        <w:autoSpaceDN w:val="0"/>
        <w:adjustRightInd w:val="0"/>
        <w:spacing w:before="69"/>
        <w:ind w:left="772" w:hanging="772"/>
        <w:jc w:val="center"/>
        <w:rPr>
          <w:rFonts w:ascii="Times New Roman" w:eastAsia="Times New Roman" w:hAnsi="Times New Roman" w:cs="Times New Roman"/>
          <w:sz w:val="24"/>
          <w:szCs w:val="24"/>
          <w:lang w:eastAsia="ru-RU"/>
        </w:rPr>
        <w:sectPr w:rsidR="00125934" w:rsidRPr="004F15CB" w:rsidSect="004F15CB">
          <w:pgSz w:w="16840" w:h="11910" w:orient="landscape"/>
          <w:pgMar w:top="1080" w:right="1060" w:bottom="280" w:left="1060" w:header="720" w:footer="720" w:gutter="0"/>
          <w:cols w:space="720" w:equalWidth="0">
            <w:col w:w="14720"/>
          </w:cols>
          <w:noEndnote/>
        </w:sect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92896" behindDoc="0" locked="0" layoutInCell="1" allowOverlap="1" wp14:anchorId="0E210B51" wp14:editId="24BBDAD9">
                <wp:simplePos x="0" y="0"/>
                <wp:positionH relativeFrom="column">
                  <wp:posOffset>7594600</wp:posOffset>
                </wp:positionH>
                <wp:positionV relativeFrom="paragraph">
                  <wp:posOffset>1906905</wp:posOffset>
                </wp:positionV>
                <wp:extent cx="857250" cy="1457325"/>
                <wp:effectExtent l="38100" t="0" r="19050" b="47625"/>
                <wp:wrapNone/>
                <wp:docPr id="477" name="Прямая со стрелкой 477"/>
                <wp:cNvGraphicFramePr/>
                <a:graphic xmlns:a="http://schemas.openxmlformats.org/drawingml/2006/main">
                  <a:graphicData uri="http://schemas.microsoft.com/office/word/2010/wordprocessingShape">
                    <wps:wsp>
                      <wps:cNvCnPr/>
                      <wps:spPr>
                        <a:xfrm flipH="1">
                          <a:off x="0" y="0"/>
                          <a:ext cx="857250" cy="1457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43E995" id="Прямая со стрелкой 477" o:spid="_x0000_s1026" type="#_x0000_t32" style="position:absolute;margin-left:598pt;margin-top:150.15pt;width:67.5pt;height:114.75pt;flip:x;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" strokecolor="windowText" strokeweight=".5pt">
                <v:stroke endarrow="block" joinstyle="miter"/>
              </v:shape>
            </w:pict>
          </mc:Fallback>
        </mc:AlternateContent>
      </w:r>
      <w:r w:rsidR="00C846B7">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17120" behindDoc="0" locked="0" layoutInCell="1" allowOverlap="1" wp14:anchorId="058A60FA" wp14:editId="28B715B0">
                <wp:simplePos x="0" y="0"/>
                <wp:positionH relativeFrom="column">
                  <wp:posOffset>4622800</wp:posOffset>
                </wp:positionH>
                <wp:positionV relativeFrom="paragraph">
                  <wp:posOffset>4669155</wp:posOffset>
                </wp:positionV>
                <wp:extent cx="0" cy="333375"/>
                <wp:effectExtent l="76200" t="38100" r="76200" b="47625"/>
                <wp:wrapNone/>
                <wp:docPr id="449" name="Прямая со стрелкой 449"/>
                <wp:cNvGraphicFramePr/>
                <a:graphic xmlns:a="http://schemas.openxmlformats.org/drawingml/2006/main">
                  <a:graphicData uri="http://schemas.microsoft.com/office/word/2010/wordprocessingShape">
                    <wps:wsp>
                      <wps:cNvCnPr/>
                      <wps:spPr>
                        <a:xfrm>
                          <a:off x="0" y="0"/>
                          <a:ext cx="0" cy="3333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DE4BF1" id="Прямая со стрелкой 449" o:spid="_x0000_s1026" type="#_x0000_t32" style="position:absolute;margin-left:364pt;margin-top:367.65pt;width:0;height:26.2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" strokecolor="black [3200]" strokeweight=".5pt">
                <v:stroke startarrow="block" endarrow="block" joinstyle="miter"/>
              </v:shape>
            </w:pict>
          </mc:Fallback>
        </mc:AlternateContent>
      </w:r>
      <w:r w:rsidR="00C846B7">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15072" behindDoc="0" locked="0" layoutInCell="1" allowOverlap="1" wp14:anchorId="1BA24674" wp14:editId="3B75827F">
                <wp:simplePos x="0" y="0"/>
                <wp:positionH relativeFrom="column">
                  <wp:posOffset>3175000</wp:posOffset>
                </wp:positionH>
                <wp:positionV relativeFrom="paragraph">
                  <wp:posOffset>4983480</wp:posOffset>
                </wp:positionV>
                <wp:extent cx="2895600" cy="323850"/>
                <wp:effectExtent l="0" t="0" r="19050" b="19050"/>
                <wp:wrapNone/>
                <wp:docPr id="447" name="Надпись 447"/>
                <wp:cNvGraphicFramePr/>
                <a:graphic xmlns:a="http://schemas.openxmlformats.org/drawingml/2006/main">
                  <a:graphicData uri="http://schemas.microsoft.com/office/word/2010/wordprocessingShape">
                    <wps:wsp>
                      <wps:cNvSpPr txBox="1"/>
                      <wps:spPr>
                        <a:xfrm>
                          <a:off x="0" y="0"/>
                          <a:ext cx="28956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557B8" w:rsidRDefault="001A59EA" w:rsidP="00D557B8">
                            <w:pPr>
                              <w:jc w:val="center"/>
                              <w:rPr>
                                <w:rFonts w:ascii="Times New Roman" w:hAnsi="Times New Roman" w:cs="Times New Roman"/>
                                <w:b/>
                                <w:sz w:val="24"/>
                              </w:rPr>
                            </w:pPr>
                            <w:r w:rsidRPr="00D557B8">
                              <w:rPr>
                                <w:rFonts w:ascii="Times New Roman" w:hAnsi="Times New Roman" w:cs="Times New Roman"/>
                                <w:b/>
                                <w:sz w:val="24"/>
                              </w:rPr>
                              <w:t>Сотрудничество с семьей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47" o:spid="_x0000_s1190" type="#_x0000_t202" style="position:absolute;left:0;text-align:left;margin-left:250pt;margin-top:392.4pt;width:228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" fillcolor="white [3201]" strokeweight=".5pt">
                <v:textbox>
                  <w:txbxContent>
                    <w:p w:rsidR="00214C98" w:rsidRPr="00D557B8" w:rsidRDefault="00214C98" w:rsidP="00D557B8">
                      <w:pPr>
                        <w:jc w:val="center"/>
                        <w:rPr>
                          <w:rFonts w:ascii="Times New Roman" w:hAnsi="Times New Roman" w:cs="Times New Roman"/>
                          <w:b/>
                          <w:sz w:val="24"/>
                        </w:rPr>
                      </w:pPr>
                      <w:r w:rsidRPr="00D557B8">
                        <w:rPr>
                          <w:rFonts w:ascii="Times New Roman" w:hAnsi="Times New Roman" w:cs="Times New Roman"/>
                          <w:b/>
                          <w:sz w:val="24"/>
                        </w:rPr>
                        <w:t>Сотрудничество с семьей</w:t>
                      </w:r>
                    </w:p>
                  </w:txbxContent>
                </v:textbox>
              </v:shape>
            </w:pict>
          </mc:Fallback>
        </mc:AlternateContent>
      </w:r>
      <w:r w:rsidR="00924CA1">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99712" behindDoc="0" locked="0" layoutInCell="1" allowOverlap="1" wp14:anchorId="34DCF5A7" wp14:editId="1BC8DD17">
                <wp:simplePos x="0" y="0"/>
                <wp:positionH relativeFrom="column">
                  <wp:posOffset>5013325</wp:posOffset>
                </wp:positionH>
                <wp:positionV relativeFrom="paragraph">
                  <wp:posOffset>2916555</wp:posOffset>
                </wp:positionV>
                <wp:extent cx="0" cy="447675"/>
                <wp:effectExtent l="76200" t="0" r="76200" b="47625"/>
                <wp:wrapNone/>
                <wp:docPr id="444" name="Прямая со стрелкой 444"/>
                <wp:cNvGraphicFramePr/>
                <a:graphic xmlns:a="http://schemas.openxmlformats.org/drawingml/2006/main">
                  <a:graphicData uri="http://schemas.microsoft.com/office/word/2010/wordprocessingShape">
                    <wps:wsp>
                      <wps:cNvCnPr/>
                      <wps:spPr>
                        <a:xfrm flipH="1">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C6F316" id="Прямая со стрелкой 444" o:spid="_x0000_s1026" type="#_x0000_t32" style="position:absolute;margin-left:394.75pt;margin-top:229.65pt;width:0;height:35.2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" strokecolor="black [3200]" strokeweight=".5pt">
                <v:stroke endarrow="block" joinstyle="miter"/>
              </v:shape>
            </w:pict>
          </mc:Fallback>
        </mc:AlternateContent>
      </w:r>
      <w:r w:rsidR="00924CA1">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84352" behindDoc="0" locked="0" layoutInCell="1" allowOverlap="1" wp14:anchorId="03D67188" wp14:editId="54CE2E65">
                <wp:simplePos x="0" y="0"/>
                <wp:positionH relativeFrom="column">
                  <wp:posOffset>1279524</wp:posOffset>
                </wp:positionH>
                <wp:positionV relativeFrom="paragraph">
                  <wp:posOffset>3421380</wp:posOffset>
                </wp:positionV>
                <wp:extent cx="6791325" cy="323850"/>
                <wp:effectExtent l="0" t="0" r="28575" b="19050"/>
                <wp:wrapNone/>
                <wp:docPr id="442" name="Надпись 442"/>
                <wp:cNvGraphicFramePr/>
                <a:graphic xmlns:a="http://schemas.openxmlformats.org/drawingml/2006/main">
                  <a:graphicData uri="http://schemas.microsoft.com/office/word/2010/wordprocessingShape">
                    <wps:wsp>
                      <wps:cNvSpPr txBox="1"/>
                      <wps:spPr>
                        <a:xfrm>
                          <a:off x="0" y="0"/>
                          <a:ext cx="67913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557B8" w:rsidRDefault="001A59EA" w:rsidP="00D557B8">
                            <w:pPr>
                              <w:jc w:val="center"/>
                              <w:rPr>
                                <w:rFonts w:ascii="Times New Roman" w:hAnsi="Times New Roman" w:cs="Times New Roman"/>
                                <w:sz w:val="24"/>
                              </w:rPr>
                            </w:pPr>
                            <w:r w:rsidRPr="00D557B8">
                              <w:rPr>
                                <w:rFonts w:ascii="Times New Roman" w:hAnsi="Times New Roman" w:cs="Times New Roman"/>
                                <w:sz w:val="24"/>
                              </w:rPr>
                              <w:t>Самостоятельная деятельность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42" o:spid="_x0000_s1191" type="#_x0000_t202" style="position:absolute;left:0;text-align:left;margin-left:100.75pt;margin-top:269.4pt;width:534.75pt;height: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" fillcolor="white [3201]" strokeweight=".5pt">
                <v:textbox>
                  <w:txbxContent>
                    <w:p w:rsidR="00214C98" w:rsidRPr="00D557B8" w:rsidRDefault="00214C98" w:rsidP="00D557B8">
                      <w:pPr>
                        <w:jc w:val="center"/>
                        <w:rPr>
                          <w:rFonts w:ascii="Times New Roman" w:hAnsi="Times New Roman" w:cs="Times New Roman"/>
                          <w:sz w:val="24"/>
                        </w:rPr>
                      </w:pPr>
                      <w:r w:rsidRPr="00D557B8">
                        <w:rPr>
                          <w:rFonts w:ascii="Times New Roman" w:hAnsi="Times New Roman" w:cs="Times New Roman"/>
                          <w:sz w:val="24"/>
                        </w:rPr>
                        <w:t>Самостоятельная деятельность детей</w:t>
                      </w:r>
                    </w:p>
                  </w:txbxContent>
                </v:textbox>
              </v:shape>
            </w:pict>
          </mc:Fallback>
        </mc:AlternateContent>
      </w:r>
      <w:r w:rsidR="00924CA1">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09952" behindDoc="0" locked="0" layoutInCell="1" allowOverlap="1" wp14:anchorId="04D6B72E" wp14:editId="3C3E150F">
                <wp:simplePos x="0" y="0"/>
                <wp:positionH relativeFrom="column">
                  <wp:posOffset>307975</wp:posOffset>
                </wp:positionH>
                <wp:positionV relativeFrom="paragraph">
                  <wp:posOffset>3754755</wp:posOffset>
                </wp:positionV>
                <wp:extent cx="8867775" cy="895350"/>
                <wp:effectExtent l="0" t="0" r="28575" b="19050"/>
                <wp:wrapNone/>
                <wp:docPr id="445" name="Надпись 445"/>
                <wp:cNvGraphicFramePr/>
                <a:graphic xmlns:a="http://schemas.openxmlformats.org/drawingml/2006/main">
                  <a:graphicData uri="http://schemas.microsoft.com/office/word/2010/wordprocessingShape">
                    <wps:wsp>
                      <wps:cNvSpPr txBox="1"/>
                      <wps:spPr>
                        <a:xfrm>
                          <a:off x="0" y="0"/>
                          <a:ext cx="886777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557B8" w:rsidRDefault="001A59EA" w:rsidP="00D557B8">
                            <w:pPr>
                              <w:widowControl w:val="0"/>
                              <w:kinsoku w:val="0"/>
                              <w:overflowPunct w:val="0"/>
                              <w:autoSpaceDE w:val="0"/>
                              <w:autoSpaceDN w:val="0"/>
                              <w:adjustRightInd w:val="0"/>
                              <w:ind w:left="3049" w:right="2485"/>
                              <w:jc w:val="center"/>
                              <w:rPr>
                                <w:rFonts w:ascii="Times New Roman" w:eastAsia="Times New Roman" w:hAnsi="Times New Roman" w:cs="Times New Roman"/>
                                <w:spacing w:val="-2"/>
                                <w:sz w:val="24"/>
                                <w:szCs w:val="24"/>
                                <w:lang w:eastAsia="ru-RU"/>
                              </w:rPr>
                            </w:pPr>
                            <w:r w:rsidRPr="00D557B8">
                              <w:rPr>
                                <w:rFonts w:ascii="Times New Roman" w:eastAsia="Times New Roman" w:hAnsi="Times New Roman" w:cs="Times New Roman"/>
                                <w:spacing w:val="-3"/>
                                <w:sz w:val="24"/>
                                <w:szCs w:val="24"/>
                                <w:lang w:eastAsia="ru-RU"/>
                              </w:rPr>
                              <w:t>Украшение</w:t>
                            </w:r>
                            <w:r w:rsidRPr="00D557B8">
                              <w:rPr>
                                <w:rFonts w:ascii="Times New Roman" w:eastAsia="Times New Roman" w:hAnsi="Times New Roman" w:cs="Times New Roman"/>
                                <w:spacing w:val="-13"/>
                                <w:sz w:val="24"/>
                                <w:szCs w:val="24"/>
                                <w:lang w:eastAsia="ru-RU"/>
                              </w:rPr>
                              <w:t xml:space="preserve"> </w:t>
                            </w:r>
                            <w:r w:rsidRPr="00D557B8">
                              <w:rPr>
                                <w:rFonts w:ascii="Times New Roman" w:eastAsia="Times New Roman" w:hAnsi="Times New Roman" w:cs="Times New Roman"/>
                                <w:spacing w:val="-1"/>
                                <w:sz w:val="24"/>
                                <w:szCs w:val="24"/>
                                <w:lang w:eastAsia="ru-RU"/>
                              </w:rPr>
                              <w:t>личных</w:t>
                            </w:r>
                            <w:r w:rsidRPr="00D557B8">
                              <w:rPr>
                                <w:rFonts w:ascii="Times New Roman" w:eastAsia="Times New Roman" w:hAnsi="Times New Roman" w:cs="Times New Roman"/>
                                <w:spacing w:val="-13"/>
                                <w:sz w:val="24"/>
                                <w:szCs w:val="24"/>
                                <w:lang w:eastAsia="ru-RU"/>
                              </w:rPr>
                              <w:t xml:space="preserve"> </w:t>
                            </w:r>
                            <w:r w:rsidRPr="00D557B8">
                              <w:rPr>
                                <w:rFonts w:ascii="Times New Roman" w:eastAsia="Times New Roman" w:hAnsi="Times New Roman" w:cs="Times New Roman"/>
                                <w:spacing w:val="-2"/>
                                <w:sz w:val="24"/>
                                <w:szCs w:val="24"/>
                                <w:lang w:eastAsia="ru-RU"/>
                              </w:rPr>
                              <w:t>предметов</w:t>
                            </w:r>
                          </w:p>
                          <w:p w:rsidR="001A59EA" w:rsidRPr="00D557B8" w:rsidRDefault="001A59EA" w:rsidP="00D557B8">
                            <w:pPr>
                              <w:widowControl w:val="0"/>
                              <w:kinsoku w:val="0"/>
                              <w:overflowPunct w:val="0"/>
                              <w:autoSpaceDE w:val="0"/>
                              <w:autoSpaceDN w:val="0"/>
                              <w:adjustRightInd w:val="0"/>
                              <w:ind w:right="57"/>
                              <w:jc w:val="center"/>
                              <w:rPr>
                                <w:rFonts w:ascii="Times New Roman" w:eastAsia="Times New Roman" w:hAnsi="Times New Roman" w:cs="Times New Roman"/>
                                <w:spacing w:val="-2"/>
                                <w:sz w:val="24"/>
                                <w:szCs w:val="24"/>
                                <w:lang w:eastAsia="ru-RU"/>
                              </w:rPr>
                            </w:pPr>
                            <w:r w:rsidRPr="00D557B8">
                              <w:rPr>
                                <w:rFonts w:ascii="Times New Roman" w:eastAsia="Times New Roman" w:hAnsi="Times New Roman" w:cs="Times New Roman"/>
                                <w:spacing w:val="-1"/>
                                <w:sz w:val="24"/>
                                <w:szCs w:val="24"/>
                                <w:lang w:eastAsia="ru-RU"/>
                              </w:rPr>
                              <w:t>Игры</w:t>
                            </w:r>
                            <w:r w:rsidRPr="00D557B8">
                              <w:rPr>
                                <w:rFonts w:ascii="Times New Roman" w:eastAsia="Times New Roman" w:hAnsi="Times New Roman" w:cs="Times New Roman"/>
                                <w:spacing w:val="-18"/>
                                <w:sz w:val="24"/>
                                <w:szCs w:val="24"/>
                                <w:lang w:eastAsia="ru-RU"/>
                              </w:rPr>
                              <w:t xml:space="preserve"> </w:t>
                            </w:r>
                            <w:r w:rsidRPr="00D557B8">
                              <w:rPr>
                                <w:rFonts w:ascii="Times New Roman" w:eastAsia="Times New Roman" w:hAnsi="Times New Roman" w:cs="Times New Roman"/>
                                <w:sz w:val="24"/>
                                <w:szCs w:val="24"/>
                                <w:lang w:eastAsia="ru-RU"/>
                              </w:rPr>
                              <w:t>(дидактические,</w:t>
                            </w:r>
                            <w:r w:rsidRPr="00D557B8">
                              <w:rPr>
                                <w:rFonts w:ascii="Times New Roman" w:eastAsia="Times New Roman" w:hAnsi="Times New Roman" w:cs="Times New Roman"/>
                                <w:spacing w:val="-17"/>
                                <w:sz w:val="24"/>
                                <w:szCs w:val="24"/>
                                <w:lang w:eastAsia="ru-RU"/>
                              </w:rPr>
                              <w:t xml:space="preserve"> </w:t>
                            </w:r>
                            <w:r w:rsidRPr="00D557B8">
                              <w:rPr>
                                <w:rFonts w:ascii="Times New Roman" w:eastAsia="Times New Roman" w:hAnsi="Times New Roman" w:cs="Times New Roman"/>
                                <w:sz w:val="24"/>
                                <w:szCs w:val="24"/>
                                <w:lang w:eastAsia="ru-RU"/>
                              </w:rPr>
                              <w:t>строительные,</w:t>
                            </w:r>
                            <w:r>
                              <w:rPr>
                                <w:rFonts w:ascii="Times New Roman" w:eastAsia="Times New Roman" w:hAnsi="Times New Roman" w:cs="Times New Roman"/>
                                <w:spacing w:val="-17"/>
                                <w:sz w:val="24"/>
                                <w:szCs w:val="24"/>
                                <w:lang w:eastAsia="ru-RU"/>
                              </w:rPr>
                              <w:t xml:space="preserve"> </w:t>
                            </w:r>
                            <w:r w:rsidRPr="00D557B8">
                              <w:rPr>
                                <w:rFonts w:ascii="Times New Roman" w:eastAsia="Times New Roman" w:hAnsi="Times New Roman" w:cs="Times New Roman"/>
                                <w:spacing w:val="-2"/>
                                <w:sz w:val="24"/>
                                <w:szCs w:val="24"/>
                                <w:lang w:eastAsia="ru-RU"/>
                              </w:rPr>
                              <w:t>сюжетно-ролевые)</w:t>
                            </w:r>
                          </w:p>
                          <w:p w:rsidR="001A59EA" w:rsidRPr="00D557B8" w:rsidRDefault="001A59EA" w:rsidP="00D557B8">
                            <w:pPr>
                              <w:widowControl w:val="0"/>
                              <w:kinsoku w:val="0"/>
                              <w:overflowPunct w:val="0"/>
                              <w:autoSpaceDE w:val="0"/>
                              <w:autoSpaceDN w:val="0"/>
                              <w:adjustRightInd w:val="0"/>
                              <w:ind w:left="953" w:right="57"/>
                              <w:jc w:val="center"/>
                              <w:rPr>
                                <w:rFonts w:ascii="Times New Roman" w:eastAsia="Times New Roman" w:hAnsi="Times New Roman" w:cs="Times New Roman"/>
                                <w:sz w:val="24"/>
                                <w:szCs w:val="24"/>
                                <w:lang w:eastAsia="ru-RU"/>
                              </w:rPr>
                            </w:pPr>
                            <w:r w:rsidRPr="00D557B8">
                              <w:rPr>
                                <w:rFonts w:ascii="Times New Roman" w:eastAsia="Times New Roman" w:hAnsi="Times New Roman" w:cs="Times New Roman"/>
                                <w:spacing w:val="-1"/>
                                <w:sz w:val="24"/>
                                <w:szCs w:val="24"/>
                                <w:lang w:eastAsia="ru-RU"/>
                              </w:rPr>
                              <w:t>Рассматривание</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z w:val="24"/>
                                <w:szCs w:val="24"/>
                                <w:lang w:eastAsia="ru-RU"/>
                              </w:rPr>
                              <w:t>эстетически</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2"/>
                                <w:sz w:val="24"/>
                                <w:szCs w:val="24"/>
                                <w:lang w:eastAsia="ru-RU"/>
                              </w:rPr>
                              <w:t>привлекательных</w:t>
                            </w:r>
                            <w:r w:rsidRPr="00D557B8">
                              <w:rPr>
                                <w:rFonts w:ascii="Times New Roman" w:eastAsia="Times New Roman" w:hAnsi="Times New Roman" w:cs="Times New Roman"/>
                                <w:spacing w:val="-9"/>
                                <w:sz w:val="24"/>
                                <w:szCs w:val="24"/>
                                <w:lang w:eastAsia="ru-RU"/>
                              </w:rPr>
                              <w:t xml:space="preserve"> </w:t>
                            </w:r>
                            <w:r w:rsidRPr="00D557B8">
                              <w:rPr>
                                <w:rFonts w:ascii="Times New Roman" w:eastAsia="Times New Roman" w:hAnsi="Times New Roman" w:cs="Times New Roman"/>
                                <w:spacing w:val="-2"/>
                                <w:sz w:val="24"/>
                                <w:szCs w:val="24"/>
                                <w:lang w:eastAsia="ru-RU"/>
                              </w:rPr>
                              <w:t>объектов</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2"/>
                                <w:sz w:val="24"/>
                                <w:szCs w:val="24"/>
                                <w:lang w:eastAsia="ru-RU"/>
                              </w:rPr>
                              <w:t>природы,</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z w:val="24"/>
                                <w:szCs w:val="24"/>
                                <w:lang w:eastAsia="ru-RU"/>
                              </w:rPr>
                              <w:t>быта,</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2"/>
                                <w:sz w:val="24"/>
                                <w:szCs w:val="24"/>
                                <w:lang w:eastAsia="ru-RU"/>
                              </w:rPr>
                              <w:t>произведений</w:t>
                            </w:r>
                            <w:r w:rsidRPr="00D557B8">
                              <w:rPr>
                                <w:rFonts w:ascii="Times New Roman" w:eastAsia="Times New Roman" w:hAnsi="Times New Roman" w:cs="Times New Roman"/>
                                <w:spacing w:val="-9"/>
                                <w:sz w:val="24"/>
                                <w:szCs w:val="24"/>
                                <w:lang w:eastAsia="ru-RU"/>
                              </w:rPr>
                              <w:t xml:space="preserve"> </w:t>
                            </w:r>
                            <w:r w:rsidRPr="00D557B8">
                              <w:rPr>
                                <w:rFonts w:ascii="Times New Roman" w:eastAsia="Times New Roman" w:hAnsi="Times New Roman" w:cs="Times New Roman"/>
                                <w:spacing w:val="-1"/>
                                <w:sz w:val="24"/>
                                <w:szCs w:val="24"/>
                                <w:lang w:eastAsia="ru-RU"/>
                              </w:rPr>
                              <w:t>искусства</w:t>
                            </w:r>
                            <w:r>
                              <w:rPr>
                                <w:rFonts w:ascii="Times New Roman" w:eastAsia="Times New Roman" w:hAnsi="Times New Roman" w:cs="Times New Roman"/>
                                <w:spacing w:val="-1"/>
                                <w:sz w:val="24"/>
                                <w:szCs w:val="24"/>
                                <w:lang w:eastAsia="ru-RU"/>
                              </w:rPr>
                              <w:t>.</w:t>
                            </w:r>
                            <w:r w:rsidRPr="00D557B8">
                              <w:rPr>
                                <w:rFonts w:ascii="Times New Roman" w:eastAsia="Times New Roman" w:hAnsi="Times New Roman" w:cs="Times New Roman"/>
                                <w:spacing w:val="63"/>
                                <w:w w:val="99"/>
                                <w:sz w:val="24"/>
                                <w:szCs w:val="24"/>
                                <w:lang w:eastAsia="ru-RU"/>
                              </w:rPr>
                              <w:t xml:space="preserve"> </w:t>
                            </w:r>
                            <w:r w:rsidRPr="00D557B8">
                              <w:rPr>
                                <w:rFonts w:ascii="Times New Roman" w:eastAsia="Times New Roman" w:hAnsi="Times New Roman" w:cs="Times New Roman"/>
                                <w:spacing w:val="-1"/>
                                <w:sz w:val="24"/>
                                <w:szCs w:val="24"/>
                                <w:lang w:eastAsia="ru-RU"/>
                              </w:rPr>
                              <w:t>Самостоятельная</w:t>
                            </w:r>
                            <w:r w:rsidRPr="00D557B8">
                              <w:rPr>
                                <w:rFonts w:ascii="Times New Roman" w:eastAsia="Times New Roman" w:hAnsi="Times New Roman" w:cs="Times New Roman"/>
                                <w:spacing w:val="-23"/>
                                <w:sz w:val="24"/>
                                <w:szCs w:val="24"/>
                                <w:lang w:eastAsia="ru-RU"/>
                              </w:rPr>
                              <w:t xml:space="preserve"> </w:t>
                            </w:r>
                            <w:r w:rsidRPr="00D557B8">
                              <w:rPr>
                                <w:rFonts w:ascii="Times New Roman" w:eastAsia="Times New Roman" w:hAnsi="Times New Roman" w:cs="Times New Roman"/>
                                <w:spacing w:val="-1"/>
                                <w:sz w:val="24"/>
                                <w:szCs w:val="24"/>
                                <w:lang w:eastAsia="ru-RU"/>
                              </w:rPr>
                              <w:t>изобразительная</w:t>
                            </w:r>
                            <w:r w:rsidRPr="00D557B8">
                              <w:rPr>
                                <w:rFonts w:ascii="Times New Roman" w:eastAsia="Times New Roman" w:hAnsi="Times New Roman" w:cs="Times New Roman"/>
                                <w:spacing w:val="-22"/>
                                <w:sz w:val="24"/>
                                <w:szCs w:val="24"/>
                                <w:lang w:eastAsia="ru-RU"/>
                              </w:rPr>
                              <w:t xml:space="preserve"> </w:t>
                            </w:r>
                            <w:r w:rsidRPr="00D557B8">
                              <w:rPr>
                                <w:rFonts w:ascii="Times New Roman" w:eastAsia="Times New Roman" w:hAnsi="Times New Roman" w:cs="Times New Roman"/>
                                <w:spacing w:val="-1"/>
                                <w:sz w:val="24"/>
                                <w:szCs w:val="24"/>
                                <w:lang w:eastAsia="ru-RU"/>
                              </w:rPr>
                              <w:t>деятельность</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45" o:spid="_x0000_s1192" type="#_x0000_t202" style="position:absolute;left:0;text-align:left;margin-left:24.25pt;margin-top:295.65pt;width:698.25pt;height:7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" fillcolor="white [3201]" strokeweight=".5pt">
                <v:textbox>
                  <w:txbxContent>
                    <w:p w:rsidR="00214C98" w:rsidRPr="00D557B8" w:rsidRDefault="00214C98" w:rsidP="00D557B8">
                      <w:pPr>
                        <w:widowControl w:val="0"/>
                        <w:kinsoku w:val="0"/>
                        <w:overflowPunct w:val="0"/>
                        <w:autoSpaceDE w:val="0"/>
                        <w:autoSpaceDN w:val="0"/>
                        <w:adjustRightInd w:val="0"/>
                        <w:ind w:left="3049" w:right="2485"/>
                        <w:jc w:val="center"/>
                        <w:rPr>
                          <w:rFonts w:ascii="Times New Roman" w:eastAsia="Times New Roman" w:hAnsi="Times New Roman" w:cs="Times New Roman"/>
                          <w:spacing w:val="-2"/>
                          <w:sz w:val="24"/>
                          <w:szCs w:val="24"/>
                          <w:lang w:eastAsia="ru-RU"/>
                        </w:rPr>
                      </w:pPr>
                      <w:r w:rsidRPr="00D557B8">
                        <w:rPr>
                          <w:rFonts w:ascii="Times New Roman" w:eastAsia="Times New Roman" w:hAnsi="Times New Roman" w:cs="Times New Roman"/>
                          <w:spacing w:val="-3"/>
                          <w:sz w:val="24"/>
                          <w:szCs w:val="24"/>
                          <w:lang w:eastAsia="ru-RU"/>
                        </w:rPr>
                        <w:t>Украшение</w:t>
                      </w:r>
                      <w:r w:rsidRPr="00D557B8">
                        <w:rPr>
                          <w:rFonts w:ascii="Times New Roman" w:eastAsia="Times New Roman" w:hAnsi="Times New Roman" w:cs="Times New Roman"/>
                          <w:spacing w:val="-13"/>
                          <w:sz w:val="24"/>
                          <w:szCs w:val="24"/>
                          <w:lang w:eastAsia="ru-RU"/>
                        </w:rPr>
                        <w:t xml:space="preserve"> </w:t>
                      </w:r>
                      <w:r w:rsidRPr="00D557B8">
                        <w:rPr>
                          <w:rFonts w:ascii="Times New Roman" w:eastAsia="Times New Roman" w:hAnsi="Times New Roman" w:cs="Times New Roman"/>
                          <w:spacing w:val="-1"/>
                          <w:sz w:val="24"/>
                          <w:szCs w:val="24"/>
                          <w:lang w:eastAsia="ru-RU"/>
                        </w:rPr>
                        <w:t>личных</w:t>
                      </w:r>
                      <w:r w:rsidRPr="00D557B8">
                        <w:rPr>
                          <w:rFonts w:ascii="Times New Roman" w:eastAsia="Times New Roman" w:hAnsi="Times New Roman" w:cs="Times New Roman"/>
                          <w:spacing w:val="-13"/>
                          <w:sz w:val="24"/>
                          <w:szCs w:val="24"/>
                          <w:lang w:eastAsia="ru-RU"/>
                        </w:rPr>
                        <w:t xml:space="preserve"> </w:t>
                      </w:r>
                      <w:r w:rsidRPr="00D557B8">
                        <w:rPr>
                          <w:rFonts w:ascii="Times New Roman" w:eastAsia="Times New Roman" w:hAnsi="Times New Roman" w:cs="Times New Roman"/>
                          <w:spacing w:val="-2"/>
                          <w:sz w:val="24"/>
                          <w:szCs w:val="24"/>
                          <w:lang w:eastAsia="ru-RU"/>
                        </w:rPr>
                        <w:t>предметов</w:t>
                      </w:r>
                    </w:p>
                    <w:p w:rsidR="00214C98" w:rsidRPr="00D557B8" w:rsidRDefault="00214C98" w:rsidP="00D557B8">
                      <w:pPr>
                        <w:widowControl w:val="0"/>
                        <w:kinsoku w:val="0"/>
                        <w:overflowPunct w:val="0"/>
                        <w:autoSpaceDE w:val="0"/>
                        <w:autoSpaceDN w:val="0"/>
                        <w:adjustRightInd w:val="0"/>
                        <w:ind w:right="57"/>
                        <w:jc w:val="center"/>
                        <w:rPr>
                          <w:rFonts w:ascii="Times New Roman" w:eastAsia="Times New Roman" w:hAnsi="Times New Roman" w:cs="Times New Roman"/>
                          <w:spacing w:val="-2"/>
                          <w:sz w:val="24"/>
                          <w:szCs w:val="24"/>
                          <w:lang w:eastAsia="ru-RU"/>
                        </w:rPr>
                      </w:pPr>
                      <w:r w:rsidRPr="00D557B8">
                        <w:rPr>
                          <w:rFonts w:ascii="Times New Roman" w:eastAsia="Times New Roman" w:hAnsi="Times New Roman" w:cs="Times New Roman"/>
                          <w:spacing w:val="-1"/>
                          <w:sz w:val="24"/>
                          <w:szCs w:val="24"/>
                          <w:lang w:eastAsia="ru-RU"/>
                        </w:rPr>
                        <w:t>Игры</w:t>
                      </w:r>
                      <w:r w:rsidRPr="00D557B8">
                        <w:rPr>
                          <w:rFonts w:ascii="Times New Roman" w:eastAsia="Times New Roman" w:hAnsi="Times New Roman" w:cs="Times New Roman"/>
                          <w:spacing w:val="-18"/>
                          <w:sz w:val="24"/>
                          <w:szCs w:val="24"/>
                          <w:lang w:eastAsia="ru-RU"/>
                        </w:rPr>
                        <w:t xml:space="preserve"> </w:t>
                      </w:r>
                      <w:r w:rsidRPr="00D557B8">
                        <w:rPr>
                          <w:rFonts w:ascii="Times New Roman" w:eastAsia="Times New Roman" w:hAnsi="Times New Roman" w:cs="Times New Roman"/>
                          <w:sz w:val="24"/>
                          <w:szCs w:val="24"/>
                          <w:lang w:eastAsia="ru-RU"/>
                        </w:rPr>
                        <w:t>(дидактические,</w:t>
                      </w:r>
                      <w:r w:rsidRPr="00D557B8">
                        <w:rPr>
                          <w:rFonts w:ascii="Times New Roman" w:eastAsia="Times New Roman" w:hAnsi="Times New Roman" w:cs="Times New Roman"/>
                          <w:spacing w:val="-17"/>
                          <w:sz w:val="24"/>
                          <w:szCs w:val="24"/>
                          <w:lang w:eastAsia="ru-RU"/>
                        </w:rPr>
                        <w:t xml:space="preserve"> </w:t>
                      </w:r>
                      <w:r w:rsidRPr="00D557B8">
                        <w:rPr>
                          <w:rFonts w:ascii="Times New Roman" w:eastAsia="Times New Roman" w:hAnsi="Times New Roman" w:cs="Times New Roman"/>
                          <w:sz w:val="24"/>
                          <w:szCs w:val="24"/>
                          <w:lang w:eastAsia="ru-RU"/>
                        </w:rPr>
                        <w:t>строительные,</w:t>
                      </w:r>
                      <w:r>
                        <w:rPr>
                          <w:rFonts w:ascii="Times New Roman" w:eastAsia="Times New Roman" w:hAnsi="Times New Roman" w:cs="Times New Roman"/>
                          <w:spacing w:val="-17"/>
                          <w:sz w:val="24"/>
                          <w:szCs w:val="24"/>
                          <w:lang w:eastAsia="ru-RU"/>
                        </w:rPr>
                        <w:t xml:space="preserve"> </w:t>
                      </w:r>
                      <w:r w:rsidRPr="00D557B8">
                        <w:rPr>
                          <w:rFonts w:ascii="Times New Roman" w:eastAsia="Times New Roman" w:hAnsi="Times New Roman" w:cs="Times New Roman"/>
                          <w:spacing w:val="-2"/>
                          <w:sz w:val="24"/>
                          <w:szCs w:val="24"/>
                          <w:lang w:eastAsia="ru-RU"/>
                        </w:rPr>
                        <w:t>сюжетно-ролевые)</w:t>
                      </w:r>
                    </w:p>
                    <w:p w:rsidR="00214C98" w:rsidRPr="00D557B8" w:rsidRDefault="00214C98" w:rsidP="00D557B8">
                      <w:pPr>
                        <w:widowControl w:val="0"/>
                        <w:kinsoku w:val="0"/>
                        <w:overflowPunct w:val="0"/>
                        <w:autoSpaceDE w:val="0"/>
                        <w:autoSpaceDN w:val="0"/>
                        <w:adjustRightInd w:val="0"/>
                        <w:ind w:left="953" w:right="57"/>
                        <w:jc w:val="center"/>
                        <w:rPr>
                          <w:rFonts w:ascii="Times New Roman" w:eastAsia="Times New Roman" w:hAnsi="Times New Roman" w:cs="Times New Roman"/>
                          <w:sz w:val="24"/>
                          <w:szCs w:val="24"/>
                          <w:lang w:eastAsia="ru-RU"/>
                        </w:rPr>
                      </w:pPr>
                      <w:r w:rsidRPr="00D557B8">
                        <w:rPr>
                          <w:rFonts w:ascii="Times New Roman" w:eastAsia="Times New Roman" w:hAnsi="Times New Roman" w:cs="Times New Roman"/>
                          <w:spacing w:val="-1"/>
                          <w:sz w:val="24"/>
                          <w:szCs w:val="24"/>
                          <w:lang w:eastAsia="ru-RU"/>
                        </w:rPr>
                        <w:t>Рассматривание</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z w:val="24"/>
                          <w:szCs w:val="24"/>
                          <w:lang w:eastAsia="ru-RU"/>
                        </w:rPr>
                        <w:t>эстетически</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2"/>
                          <w:sz w:val="24"/>
                          <w:szCs w:val="24"/>
                          <w:lang w:eastAsia="ru-RU"/>
                        </w:rPr>
                        <w:t>привлекательных</w:t>
                      </w:r>
                      <w:r w:rsidRPr="00D557B8">
                        <w:rPr>
                          <w:rFonts w:ascii="Times New Roman" w:eastAsia="Times New Roman" w:hAnsi="Times New Roman" w:cs="Times New Roman"/>
                          <w:spacing w:val="-9"/>
                          <w:sz w:val="24"/>
                          <w:szCs w:val="24"/>
                          <w:lang w:eastAsia="ru-RU"/>
                        </w:rPr>
                        <w:t xml:space="preserve"> </w:t>
                      </w:r>
                      <w:r w:rsidRPr="00D557B8">
                        <w:rPr>
                          <w:rFonts w:ascii="Times New Roman" w:eastAsia="Times New Roman" w:hAnsi="Times New Roman" w:cs="Times New Roman"/>
                          <w:spacing w:val="-2"/>
                          <w:sz w:val="24"/>
                          <w:szCs w:val="24"/>
                          <w:lang w:eastAsia="ru-RU"/>
                        </w:rPr>
                        <w:t>объектов</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2"/>
                          <w:sz w:val="24"/>
                          <w:szCs w:val="24"/>
                          <w:lang w:eastAsia="ru-RU"/>
                        </w:rPr>
                        <w:t>природы,</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z w:val="24"/>
                          <w:szCs w:val="24"/>
                          <w:lang w:eastAsia="ru-RU"/>
                        </w:rPr>
                        <w:t>быта,</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2"/>
                          <w:sz w:val="24"/>
                          <w:szCs w:val="24"/>
                          <w:lang w:eastAsia="ru-RU"/>
                        </w:rPr>
                        <w:t>произведений</w:t>
                      </w:r>
                      <w:r w:rsidRPr="00D557B8">
                        <w:rPr>
                          <w:rFonts w:ascii="Times New Roman" w:eastAsia="Times New Roman" w:hAnsi="Times New Roman" w:cs="Times New Roman"/>
                          <w:spacing w:val="-9"/>
                          <w:sz w:val="24"/>
                          <w:szCs w:val="24"/>
                          <w:lang w:eastAsia="ru-RU"/>
                        </w:rPr>
                        <w:t xml:space="preserve"> </w:t>
                      </w:r>
                      <w:r w:rsidRPr="00D557B8">
                        <w:rPr>
                          <w:rFonts w:ascii="Times New Roman" w:eastAsia="Times New Roman" w:hAnsi="Times New Roman" w:cs="Times New Roman"/>
                          <w:spacing w:val="-1"/>
                          <w:sz w:val="24"/>
                          <w:szCs w:val="24"/>
                          <w:lang w:eastAsia="ru-RU"/>
                        </w:rPr>
                        <w:t>искусства</w:t>
                      </w:r>
                      <w:r>
                        <w:rPr>
                          <w:rFonts w:ascii="Times New Roman" w:eastAsia="Times New Roman" w:hAnsi="Times New Roman" w:cs="Times New Roman"/>
                          <w:spacing w:val="-1"/>
                          <w:sz w:val="24"/>
                          <w:szCs w:val="24"/>
                          <w:lang w:eastAsia="ru-RU"/>
                        </w:rPr>
                        <w:t>.</w:t>
                      </w:r>
                      <w:r w:rsidRPr="00D557B8">
                        <w:rPr>
                          <w:rFonts w:ascii="Times New Roman" w:eastAsia="Times New Roman" w:hAnsi="Times New Roman" w:cs="Times New Roman"/>
                          <w:spacing w:val="63"/>
                          <w:w w:val="99"/>
                          <w:sz w:val="24"/>
                          <w:szCs w:val="24"/>
                          <w:lang w:eastAsia="ru-RU"/>
                        </w:rPr>
                        <w:t xml:space="preserve"> </w:t>
                      </w:r>
                      <w:r w:rsidRPr="00D557B8">
                        <w:rPr>
                          <w:rFonts w:ascii="Times New Roman" w:eastAsia="Times New Roman" w:hAnsi="Times New Roman" w:cs="Times New Roman"/>
                          <w:spacing w:val="-1"/>
                          <w:sz w:val="24"/>
                          <w:szCs w:val="24"/>
                          <w:lang w:eastAsia="ru-RU"/>
                        </w:rPr>
                        <w:t>Самостоятельная</w:t>
                      </w:r>
                      <w:r w:rsidRPr="00D557B8">
                        <w:rPr>
                          <w:rFonts w:ascii="Times New Roman" w:eastAsia="Times New Roman" w:hAnsi="Times New Roman" w:cs="Times New Roman"/>
                          <w:spacing w:val="-23"/>
                          <w:sz w:val="24"/>
                          <w:szCs w:val="24"/>
                          <w:lang w:eastAsia="ru-RU"/>
                        </w:rPr>
                        <w:t xml:space="preserve"> </w:t>
                      </w:r>
                      <w:r w:rsidRPr="00D557B8">
                        <w:rPr>
                          <w:rFonts w:ascii="Times New Roman" w:eastAsia="Times New Roman" w:hAnsi="Times New Roman" w:cs="Times New Roman"/>
                          <w:spacing w:val="-1"/>
                          <w:sz w:val="24"/>
                          <w:szCs w:val="24"/>
                          <w:lang w:eastAsia="ru-RU"/>
                        </w:rPr>
                        <w:t>изобразительная</w:t>
                      </w:r>
                      <w:r w:rsidRPr="00D557B8">
                        <w:rPr>
                          <w:rFonts w:ascii="Times New Roman" w:eastAsia="Times New Roman" w:hAnsi="Times New Roman" w:cs="Times New Roman"/>
                          <w:spacing w:val="-22"/>
                          <w:sz w:val="24"/>
                          <w:szCs w:val="24"/>
                          <w:lang w:eastAsia="ru-RU"/>
                        </w:rPr>
                        <w:t xml:space="preserve"> </w:t>
                      </w:r>
                      <w:r w:rsidRPr="00D557B8">
                        <w:rPr>
                          <w:rFonts w:ascii="Times New Roman" w:eastAsia="Times New Roman" w:hAnsi="Times New Roman" w:cs="Times New Roman"/>
                          <w:spacing w:val="-1"/>
                          <w:sz w:val="24"/>
                          <w:szCs w:val="24"/>
                          <w:lang w:eastAsia="ru-RU"/>
                        </w:rPr>
                        <w:t>деятельность</w:t>
                      </w:r>
                    </w:p>
                    <w:p w:rsidR="00214C98" w:rsidRDefault="00214C98"/>
                  </w:txbxContent>
                </v:textbox>
              </v:shape>
            </w:pict>
          </mc:Fallback>
        </mc:AlternateContent>
      </w:r>
      <w:r w:rsidR="00924CA1">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72064" behindDoc="0" locked="0" layoutInCell="1" allowOverlap="1" wp14:anchorId="34BAC6E1" wp14:editId="7C6C64D3">
                <wp:simplePos x="0" y="0"/>
                <wp:positionH relativeFrom="column">
                  <wp:posOffset>7156450</wp:posOffset>
                </wp:positionH>
                <wp:positionV relativeFrom="paragraph">
                  <wp:posOffset>868680</wp:posOffset>
                </wp:positionV>
                <wp:extent cx="2457450" cy="838200"/>
                <wp:effectExtent l="0" t="0" r="19050" b="19050"/>
                <wp:wrapNone/>
                <wp:docPr id="437" name="Надпись 437"/>
                <wp:cNvGraphicFramePr/>
                <a:graphic xmlns:a="http://schemas.openxmlformats.org/drawingml/2006/main">
                  <a:graphicData uri="http://schemas.microsoft.com/office/word/2010/wordprocessingShape">
                    <wps:wsp>
                      <wps:cNvSpPr txBox="1"/>
                      <wps:spPr>
                        <a:xfrm>
                          <a:off x="0" y="0"/>
                          <a:ext cx="24574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924CA1" w:rsidRDefault="001A59EA" w:rsidP="00E65D1B">
                            <w:pPr>
                              <w:jc w:val="center"/>
                              <w:rPr>
                                <w:rFonts w:ascii="Times New Roman" w:hAnsi="Times New Roman" w:cs="Times New Roman"/>
                                <w:sz w:val="24"/>
                              </w:rPr>
                            </w:pPr>
                            <w:r>
                              <w:rPr>
                                <w:rFonts w:ascii="Times New Roman" w:hAnsi="Times New Roman" w:cs="Times New Roman"/>
                                <w:sz w:val="24"/>
                              </w:rPr>
                              <w:t xml:space="preserve">Программа дополнительного образования по изобразительной деятельности «Цветные ладошки»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37" o:spid="_x0000_s1193" type="#_x0000_t202" style="position:absolute;left:0;text-align:left;margin-left:563.5pt;margin-top:68.4pt;width:193.5pt;height: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" fillcolor="white [3201]" strokeweight=".5pt">
                <v:textbox>
                  <w:txbxContent>
                    <w:p w:rsidR="00214C98" w:rsidRPr="00924CA1" w:rsidRDefault="00214C98" w:rsidP="00E65D1B">
                      <w:pPr>
                        <w:jc w:val="center"/>
                        <w:rPr>
                          <w:rFonts w:ascii="Times New Roman" w:hAnsi="Times New Roman" w:cs="Times New Roman"/>
                          <w:sz w:val="24"/>
                        </w:rPr>
                      </w:pPr>
                      <w:r>
                        <w:rPr>
                          <w:rFonts w:ascii="Times New Roman" w:hAnsi="Times New Roman" w:cs="Times New Roman"/>
                          <w:sz w:val="24"/>
                        </w:rPr>
                        <w:t xml:space="preserve">Программа дополнительного образования по изобразительной деятельности «Цветные ладошки» </w:t>
                      </w:r>
                    </w:p>
                  </w:txbxContent>
                </v:textbox>
              </v:shape>
            </w:pict>
          </mc:Fallback>
        </mc:AlternateContent>
      </w:r>
      <w:r w:rsidR="00544145">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68992" behindDoc="0" locked="0" layoutInCell="1" allowOverlap="1" wp14:anchorId="6564F09B" wp14:editId="6C6F512F">
                <wp:simplePos x="0" y="0"/>
                <wp:positionH relativeFrom="column">
                  <wp:posOffset>7156451</wp:posOffset>
                </wp:positionH>
                <wp:positionV relativeFrom="paragraph">
                  <wp:posOffset>220980</wp:posOffset>
                </wp:positionV>
                <wp:extent cx="2457450" cy="590550"/>
                <wp:effectExtent l="0" t="0" r="19050" b="19050"/>
                <wp:wrapNone/>
                <wp:docPr id="436" name="Надпись 436"/>
                <wp:cNvGraphicFramePr/>
                <a:graphic xmlns:a="http://schemas.openxmlformats.org/drawingml/2006/main">
                  <a:graphicData uri="http://schemas.microsoft.com/office/word/2010/wordprocessingShape">
                    <wps:wsp>
                      <wps:cNvSpPr txBox="1"/>
                      <wps:spPr>
                        <a:xfrm>
                          <a:off x="0" y="0"/>
                          <a:ext cx="24574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E65D1B" w:rsidRDefault="001A59EA" w:rsidP="00E65D1B">
                            <w:pPr>
                              <w:widowControl w:val="0"/>
                              <w:kinsoku w:val="0"/>
                              <w:overflowPunct w:val="0"/>
                              <w:autoSpaceDE w:val="0"/>
                              <w:autoSpaceDN w:val="0"/>
                              <w:adjustRightInd w:val="0"/>
                              <w:ind w:left="263" w:right="154"/>
                              <w:jc w:val="center"/>
                              <w:rPr>
                                <w:rFonts w:ascii="Times New Roman" w:eastAsia="Times New Roman" w:hAnsi="Times New Roman" w:cs="Times New Roman"/>
                                <w:sz w:val="24"/>
                                <w:lang w:eastAsia="ru-RU"/>
                              </w:rPr>
                            </w:pPr>
                            <w:r w:rsidRPr="00EB1037">
                              <w:rPr>
                                <w:rFonts w:ascii="Times New Roman" w:eastAsia="Times New Roman" w:hAnsi="Times New Roman" w:cs="Times New Roman"/>
                                <w:spacing w:val="-2"/>
                                <w:sz w:val="24"/>
                                <w:lang w:eastAsia="ru-RU"/>
                              </w:rPr>
                              <w:t>Образовательная</w:t>
                            </w:r>
                            <w:r w:rsidRPr="00EB1037">
                              <w:rPr>
                                <w:rFonts w:ascii="Times New Roman" w:eastAsia="Times New Roman" w:hAnsi="Times New Roman" w:cs="Times New Roman"/>
                                <w:spacing w:val="-27"/>
                                <w:sz w:val="24"/>
                                <w:lang w:eastAsia="ru-RU"/>
                              </w:rPr>
                              <w:t xml:space="preserve"> </w:t>
                            </w:r>
                            <w:r w:rsidRPr="00EB1037">
                              <w:rPr>
                                <w:rFonts w:ascii="Times New Roman" w:eastAsia="Times New Roman" w:hAnsi="Times New Roman" w:cs="Times New Roman"/>
                                <w:sz w:val="24"/>
                                <w:lang w:eastAsia="ru-RU"/>
                              </w:rPr>
                              <w:t>деятельность,</w:t>
                            </w:r>
                            <w:r w:rsidRPr="00EB1037">
                              <w:rPr>
                                <w:rFonts w:ascii="Times New Roman" w:eastAsia="Times New Roman" w:hAnsi="Times New Roman" w:cs="Times New Roman"/>
                                <w:spacing w:val="31"/>
                                <w:w w:val="99"/>
                                <w:sz w:val="24"/>
                                <w:lang w:eastAsia="ru-RU"/>
                              </w:rPr>
                              <w:t xml:space="preserve"> </w:t>
                            </w:r>
                            <w:r w:rsidRPr="00EB1037">
                              <w:rPr>
                                <w:rFonts w:ascii="Times New Roman" w:eastAsia="Times New Roman" w:hAnsi="Times New Roman" w:cs="Times New Roman"/>
                                <w:spacing w:val="-2"/>
                                <w:sz w:val="24"/>
                                <w:lang w:eastAsia="ru-RU"/>
                              </w:rPr>
                              <w:t>формируемая</w:t>
                            </w:r>
                            <w:r w:rsidRPr="00EB1037">
                              <w:rPr>
                                <w:rFonts w:ascii="Times New Roman" w:eastAsia="Times New Roman" w:hAnsi="Times New Roman" w:cs="Times New Roman"/>
                                <w:spacing w:val="-24"/>
                                <w:sz w:val="24"/>
                                <w:lang w:eastAsia="ru-RU"/>
                              </w:rPr>
                              <w:t xml:space="preserve"> </w:t>
                            </w:r>
                            <w:r w:rsidRPr="00EB1037">
                              <w:rPr>
                                <w:rFonts w:ascii="Times New Roman" w:eastAsia="Times New Roman" w:hAnsi="Times New Roman" w:cs="Times New Roman"/>
                                <w:spacing w:val="-1"/>
                                <w:sz w:val="24"/>
                                <w:lang w:eastAsia="ru-RU"/>
                              </w:rPr>
                              <w:t>участниками</w:t>
                            </w:r>
                            <w:r w:rsidRPr="00EB1037">
                              <w:rPr>
                                <w:rFonts w:ascii="Times New Roman" w:eastAsia="Times New Roman" w:hAnsi="Times New Roman" w:cs="Times New Roman"/>
                                <w:spacing w:val="25"/>
                                <w:w w:val="99"/>
                                <w:sz w:val="24"/>
                                <w:lang w:eastAsia="ru-RU"/>
                              </w:rPr>
                              <w:t xml:space="preserve"> </w:t>
                            </w:r>
                            <w:r w:rsidRPr="00EB1037">
                              <w:rPr>
                                <w:rFonts w:ascii="Times New Roman" w:eastAsia="Times New Roman" w:hAnsi="Times New Roman" w:cs="Times New Roman"/>
                                <w:spacing w:val="-1"/>
                                <w:sz w:val="24"/>
                                <w:lang w:eastAsia="ru-RU"/>
                              </w:rPr>
                              <w:t>образовательных</w:t>
                            </w:r>
                            <w:r w:rsidRPr="00EB1037">
                              <w:rPr>
                                <w:rFonts w:ascii="Times New Roman" w:eastAsia="Times New Roman" w:hAnsi="Times New Roman" w:cs="Times New Roman"/>
                                <w:spacing w:val="-26"/>
                                <w:sz w:val="24"/>
                                <w:lang w:eastAsia="ru-RU"/>
                              </w:rPr>
                              <w:t xml:space="preserve"> </w:t>
                            </w:r>
                            <w:r w:rsidRPr="00EB1037">
                              <w:rPr>
                                <w:rFonts w:ascii="Times New Roman" w:eastAsia="Times New Roman" w:hAnsi="Times New Roman" w:cs="Times New Roman"/>
                                <w:spacing w:val="-1"/>
                                <w:sz w:val="24"/>
                                <w:lang w:eastAsia="ru-RU"/>
                              </w:rPr>
                              <w:t>отношений</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36" o:spid="_x0000_s1194" type="#_x0000_t202" style="position:absolute;left:0;text-align:left;margin-left:563.5pt;margin-top:17.4pt;width:193.5pt;height: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" fillcolor="white [3201]" strokeweight=".5pt">
                <v:textbox>
                  <w:txbxContent>
                    <w:p w:rsidR="00214C98" w:rsidRPr="00E65D1B" w:rsidRDefault="00214C98" w:rsidP="00E65D1B">
                      <w:pPr>
                        <w:widowControl w:val="0"/>
                        <w:kinsoku w:val="0"/>
                        <w:overflowPunct w:val="0"/>
                        <w:autoSpaceDE w:val="0"/>
                        <w:autoSpaceDN w:val="0"/>
                        <w:adjustRightInd w:val="0"/>
                        <w:ind w:left="263" w:right="154"/>
                        <w:jc w:val="center"/>
                        <w:rPr>
                          <w:rFonts w:ascii="Times New Roman" w:eastAsia="Times New Roman" w:hAnsi="Times New Roman" w:cs="Times New Roman"/>
                          <w:sz w:val="24"/>
                          <w:lang w:eastAsia="ru-RU"/>
                        </w:rPr>
                      </w:pPr>
                      <w:r w:rsidRPr="00EB1037">
                        <w:rPr>
                          <w:rFonts w:ascii="Times New Roman" w:eastAsia="Times New Roman" w:hAnsi="Times New Roman" w:cs="Times New Roman"/>
                          <w:spacing w:val="-2"/>
                          <w:sz w:val="24"/>
                          <w:lang w:eastAsia="ru-RU"/>
                        </w:rPr>
                        <w:t>Образовательная</w:t>
                      </w:r>
                      <w:r w:rsidRPr="00EB1037">
                        <w:rPr>
                          <w:rFonts w:ascii="Times New Roman" w:eastAsia="Times New Roman" w:hAnsi="Times New Roman" w:cs="Times New Roman"/>
                          <w:spacing w:val="-27"/>
                          <w:sz w:val="24"/>
                          <w:lang w:eastAsia="ru-RU"/>
                        </w:rPr>
                        <w:t xml:space="preserve"> </w:t>
                      </w:r>
                      <w:r w:rsidRPr="00EB1037">
                        <w:rPr>
                          <w:rFonts w:ascii="Times New Roman" w:eastAsia="Times New Roman" w:hAnsi="Times New Roman" w:cs="Times New Roman"/>
                          <w:sz w:val="24"/>
                          <w:lang w:eastAsia="ru-RU"/>
                        </w:rPr>
                        <w:t>деятельность,</w:t>
                      </w:r>
                      <w:r w:rsidRPr="00EB1037">
                        <w:rPr>
                          <w:rFonts w:ascii="Times New Roman" w:eastAsia="Times New Roman" w:hAnsi="Times New Roman" w:cs="Times New Roman"/>
                          <w:spacing w:val="31"/>
                          <w:w w:val="99"/>
                          <w:sz w:val="24"/>
                          <w:lang w:eastAsia="ru-RU"/>
                        </w:rPr>
                        <w:t xml:space="preserve"> </w:t>
                      </w:r>
                      <w:r w:rsidRPr="00EB1037">
                        <w:rPr>
                          <w:rFonts w:ascii="Times New Roman" w:eastAsia="Times New Roman" w:hAnsi="Times New Roman" w:cs="Times New Roman"/>
                          <w:spacing w:val="-2"/>
                          <w:sz w:val="24"/>
                          <w:lang w:eastAsia="ru-RU"/>
                        </w:rPr>
                        <w:t>формируемая</w:t>
                      </w:r>
                      <w:r w:rsidRPr="00EB1037">
                        <w:rPr>
                          <w:rFonts w:ascii="Times New Roman" w:eastAsia="Times New Roman" w:hAnsi="Times New Roman" w:cs="Times New Roman"/>
                          <w:spacing w:val="-24"/>
                          <w:sz w:val="24"/>
                          <w:lang w:eastAsia="ru-RU"/>
                        </w:rPr>
                        <w:t xml:space="preserve"> </w:t>
                      </w:r>
                      <w:r w:rsidRPr="00EB1037">
                        <w:rPr>
                          <w:rFonts w:ascii="Times New Roman" w:eastAsia="Times New Roman" w:hAnsi="Times New Roman" w:cs="Times New Roman"/>
                          <w:spacing w:val="-1"/>
                          <w:sz w:val="24"/>
                          <w:lang w:eastAsia="ru-RU"/>
                        </w:rPr>
                        <w:t>участниками</w:t>
                      </w:r>
                      <w:r w:rsidRPr="00EB1037">
                        <w:rPr>
                          <w:rFonts w:ascii="Times New Roman" w:eastAsia="Times New Roman" w:hAnsi="Times New Roman" w:cs="Times New Roman"/>
                          <w:spacing w:val="25"/>
                          <w:w w:val="99"/>
                          <w:sz w:val="24"/>
                          <w:lang w:eastAsia="ru-RU"/>
                        </w:rPr>
                        <w:t xml:space="preserve"> </w:t>
                      </w:r>
                      <w:r w:rsidRPr="00EB1037">
                        <w:rPr>
                          <w:rFonts w:ascii="Times New Roman" w:eastAsia="Times New Roman" w:hAnsi="Times New Roman" w:cs="Times New Roman"/>
                          <w:spacing w:val="-1"/>
                          <w:sz w:val="24"/>
                          <w:lang w:eastAsia="ru-RU"/>
                        </w:rPr>
                        <w:t>образовательных</w:t>
                      </w:r>
                      <w:r w:rsidRPr="00EB1037">
                        <w:rPr>
                          <w:rFonts w:ascii="Times New Roman" w:eastAsia="Times New Roman" w:hAnsi="Times New Roman" w:cs="Times New Roman"/>
                          <w:spacing w:val="-26"/>
                          <w:sz w:val="24"/>
                          <w:lang w:eastAsia="ru-RU"/>
                        </w:rPr>
                        <w:t xml:space="preserve"> </w:t>
                      </w:r>
                      <w:r w:rsidRPr="00EB1037">
                        <w:rPr>
                          <w:rFonts w:ascii="Times New Roman" w:eastAsia="Times New Roman" w:hAnsi="Times New Roman" w:cs="Times New Roman"/>
                          <w:spacing w:val="-1"/>
                          <w:sz w:val="24"/>
                          <w:lang w:eastAsia="ru-RU"/>
                        </w:rPr>
                        <w:t>отношений</w:t>
                      </w:r>
                    </w:p>
                    <w:p w:rsidR="00214C98" w:rsidRDefault="00214C98"/>
                  </w:txbxContent>
                </v:textbox>
              </v:shape>
            </w:pict>
          </mc:Fallback>
        </mc:AlternateContent>
      </w:r>
      <w:r w:rsidR="00D557B8">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79232" behindDoc="0" locked="0" layoutInCell="1" allowOverlap="1" wp14:anchorId="3C138D86" wp14:editId="552922CC">
                <wp:simplePos x="0" y="0"/>
                <wp:positionH relativeFrom="column">
                  <wp:posOffset>2889250</wp:posOffset>
                </wp:positionH>
                <wp:positionV relativeFrom="paragraph">
                  <wp:posOffset>116204</wp:posOffset>
                </wp:positionV>
                <wp:extent cx="285750" cy="3248025"/>
                <wp:effectExtent l="38100" t="0" r="19050" b="47625"/>
                <wp:wrapNone/>
                <wp:docPr id="441" name="Прямая со стрелкой 441"/>
                <wp:cNvGraphicFramePr/>
                <a:graphic xmlns:a="http://schemas.openxmlformats.org/drawingml/2006/main">
                  <a:graphicData uri="http://schemas.microsoft.com/office/word/2010/wordprocessingShape">
                    <wps:wsp>
                      <wps:cNvCnPr/>
                      <wps:spPr>
                        <a:xfrm flipH="1">
                          <a:off x="0" y="0"/>
                          <a:ext cx="285750" cy="3248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04DE3D" id="Прямая со стрелкой 441" o:spid="_x0000_s1026" type="#_x0000_t32" style="position:absolute;margin-left:227.5pt;margin-top:9.15pt;width:22.5pt;height:255.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" strokecolor="black [3200]" strokeweight=".5pt">
                <v:stroke endarrow="block" joinstyle="miter"/>
              </v:shape>
            </w:pict>
          </mc:Fallback>
        </mc:AlternateContent>
      </w:r>
      <w:r w:rsidR="00D557B8">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13024" behindDoc="0" locked="0" layoutInCell="1" allowOverlap="1" wp14:anchorId="4DA46253" wp14:editId="365CF035">
                <wp:simplePos x="0" y="0"/>
                <wp:positionH relativeFrom="column">
                  <wp:posOffset>307975</wp:posOffset>
                </wp:positionH>
                <wp:positionV relativeFrom="paragraph">
                  <wp:posOffset>5307330</wp:posOffset>
                </wp:positionV>
                <wp:extent cx="8629650" cy="581025"/>
                <wp:effectExtent l="0" t="0" r="19050" b="28575"/>
                <wp:wrapNone/>
                <wp:docPr id="446" name="Надпись 446"/>
                <wp:cNvGraphicFramePr/>
                <a:graphic xmlns:a="http://schemas.openxmlformats.org/drawingml/2006/main">
                  <a:graphicData uri="http://schemas.microsoft.com/office/word/2010/wordprocessingShape">
                    <wps:wsp>
                      <wps:cNvSpPr txBox="1"/>
                      <wps:spPr>
                        <a:xfrm>
                          <a:off x="0" y="0"/>
                          <a:ext cx="862965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557B8" w:rsidRDefault="001A59EA" w:rsidP="00D557B8">
                            <w:pPr>
                              <w:widowControl w:val="0"/>
                              <w:kinsoku w:val="0"/>
                              <w:overflowPunct w:val="0"/>
                              <w:autoSpaceDE w:val="0"/>
                              <w:autoSpaceDN w:val="0"/>
                              <w:adjustRightInd w:val="0"/>
                              <w:spacing w:before="69"/>
                              <w:jc w:val="center"/>
                              <w:rPr>
                                <w:rFonts w:ascii="Times New Roman" w:eastAsia="Times New Roman" w:hAnsi="Times New Roman" w:cs="Times New Roman"/>
                                <w:sz w:val="24"/>
                                <w:szCs w:val="24"/>
                                <w:lang w:eastAsia="ru-RU"/>
                              </w:rPr>
                            </w:pPr>
                            <w:r w:rsidRPr="00D557B8">
                              <w:rPr>
                                <w:rFonts w:ascii="Times New Roman" w:eastAsia="Times New Roman" w:hAnsi="Times New Roman" w:cs="Times New Roman"/>
                                <w:spacing w:val="-2"/>
                                <w:sz w:val="24"/>
                                <w:szCs w:val="24"/>
                                <w:lang w:eastAsia="ru-RU"/>
                              </w:rPr>
                              <w:t>Помощь</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z w:val="24"/>
                                <w:szCs w:val="24"/>
                                <w:lang w:eastAsia="ru-RU"/>
                              </w:rPr>
                              <w:t>в</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z w:val="24"/>
                                <w:szCs w:val="24"/>
                                <w:lang w:eastAsia="ru-RU"/>
                              </w:rPr>
                              <w:t>организации</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1"/>
                                <w:sz w:val="24"/>
                                <w:szCs w:val="24"/>
                                <w:lang w:eastAsia="ru-RU"/>
                              </w:rPr>
                              <w:t>создания</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pacing w:val="-1"/>
                                <w:sz w:val="24"/>
                                <w:szCs w:val="24"/>
                                <w:lang w:eastAsia="ru-RU"/>
                              </w:rPr>
                              <w:t>соответствующей</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pacing w:val="-1"/>
                                <w:sz w:val="24"/>
                                <w:szCs w:val="24"/>
                                <w:lang w:eastAsia="ru-RU"/>
                              </w:rPr>
                              <w:t>предметно-развивающей</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1"/>
                                <w:sz w:val="24"/>
                                <w:szCs w:val="24"/>
                                <w:lang w:eastAsia="ru-RU"/>
                              </w:rPr>
                              <w:t>среды,</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pacing w:val="-1"/>
                                <w:sz w:val="24"/>
                                <w:szCs w:val="24"/>
                                <w:lang w:eastAsia="ru-RU"/>
                              </w:rPr>
                              <w:t>проектной</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z w:val="24"/>
                                <w:szCs w:val="24"/>
                                <w:lang w:eastAsia="ru-RU"/>
                              </w:rPr>
                              <w:t>деятельности,</w:t>
                            </w:r>
                            <w:r w:rsidRPr="00D557B8">
                              <w:rPr>
                                <w:rFonts w:ascii="Times New Roman" w:eastAsia="Times New Roman" w:hAnsi="Times New Roman" w:cs="Times New Roman"/>
                                <w:spacing w:val="-11"/>
                                <w:sz w:val="24"/>
                                <w:szCs w:val="24"/>
                                <w:lang w:eastAsia="ru-RU"/>
                              </w:rPr>
                              <w:t xml:space="preserve"> </w:t>
                            </w:r>
                            <w:r>
                              <w:rPr>
                                <w:rFonts w:ascii="Times New Roman" w:eastAsia="Times New Roman" w:hAnsi="Times New Roman" w:cs="Times New Roman"/>
                                <w:sz w:val="24"/>
                                <w:szCs w:val="24"/>
                                <w:lang w:eastAsia="ru-RU"/>
                              </w:rPr>
                              <w:t>организац</w:t>
                            </w:r>
                            <w:r w:rsidRPr="00D557B8">
                              <w:rPr>
                                <w:rFonts w:ascii="Times New Roman" w:eastAsia="Times New Roman" w:hAnsi="Times New Roman" w:cs="Times New Roman"/>
                                <w:sz w:val="24"/>
                                <w:szCs w:val="24"/>
                                <w:lang w:eastAsia="ru-RU"/>
                              </w:rPr>
                              <w:t>и</w:t>
                            </w:r>
                            <w:r>
                              <w:rPr>
                                <w:rFonts w:ascii="Times New Roman" w:eastAsia="Times New Roman" w:hAnsi="Times New Roman" w:cs="Times New Roman"/>
                                <w:spacing w:val="-11"/>
                                <w:sz w:val="24"/>
                                <w:szCs w:val="24"/>
                                <w:lang w:eastAsia="ru-RU"/>
                              </w:rPr>
                              <w:t xml:space="preserve">я </w:t>
                            </w:r>
                            <w:r w:rsidRPr="00D557B8">
                              <w:rPr>
                                <w:rFonts w:ascii="Times New Roman" w:eastAsia="Times New Roman" w:hAnsi="Times New Roman" w:cs="Times New Roman"/>
                                <w:spacing w:val="-2"/>
                                <w:sz w:val="24"/>
                                <w:szCs w:val="24"/>
                                <w:lang w:eastAsia="ru-RU"/>
                              </w:rPr>
                              <w:t>экскурсий,</w:t>
                            </w:r>
                            <w:r w:rsidRPr="00D557B8">
                              <w:rPr>
                                <w:rFonts w:ascii="Times New Roman" w:eastAsia="Times New Roman" w:hAnsi="Times New Roman" w:cs="Times New Roman"/>
                                <w:spacing w:val="65"/>
                                <w:sz w:val="24"/>
                                <w:szCs w:val="24"/>
                                <w:lang w:eastAsia="ru-RU"/>
                              </w:rPr>
                              <w:t xml:space="preserve"> </w:t>
                            </w:r>
                            <w:r w:rsidRPr="00D557B8">
                              <w:rPr>
                                <w:rFonts w:ascii="Times New Roman" w:eastAsia="Times New Roman" w:hAnsi="Times New Roman" w:cs="Times New Roman"/>
                                <w:spacing w:val="-2"/>
                                <w:sz w:val="24"/>
                                <w:szCs w:val="24"/>
                                <w:lang w:eastAsia="ru-RU"/>
                              </w:rPr>
                              <w:t>прогулок,</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2"/>
                                <w:sz w:val="24"/>
                                <w:szCs w:val="24"/>
                                <w:lang w:eastAsia="ru-RU"/>
                              </w:rPr>
                              <w:t>создание</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pacing w:val="-2"/>
                                <w:sz w:val="24"/>
                                <w:szCs w:val="24"/>
                                <w:lang w:eastAsia="ru-RU"/>
                              </w:rPr>
                              <w:t>коллекций</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46" o:spid="_x0000_s1195" type="#_x0000_t202" style="position:absolute;left:0;text-align:left;margin-left:24.25pt;margin-top:417.9pt;width:679.5pt;height:45.7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" fillcolor="white [3201]" strokeweight=".5pt">
                <v:textbox>
                  <w:txbxContent>
                    <w:p w:rsidR="00214C98" w:rsidRPr="00D557B8" w:rsidRDefault="00214C98" w:rsidP="00D557B8">
                      <w:pPr>
                        <w:widowControl w:val="0"/>
                        <w:kinsoku w:val="0"/>
                        <w:overflowPunct w:val="0"/>
                        <w:autoSpaceDE w:val="0"/>
                        <w:autoSpaceDN w:val="0"/>
                        <w:adjustRightInd w:val="0"/>
                        <w:spacing w:before="69"/>
                        <w:jc w:val="center"/>
                        <w:rPr>
                          <w:rFonts w:ascii="Times New Roman" w:eastAsia="Times New Roman" w:hAnsi="Times New Roman" w:cs="Times New Roman"/>
                          <w:sz w:val="24"/>
                          <w:szCs w:val="24"/>
                          <w:lang w:eastAsia="ru-RU"/>
                        </w:rPr>
                      </w:pPr>
                      <w:r w:rsidRPr="00D557B8">
                        <w:rPr>
                          <w:rFonts w:ascii="Times New Roman" w:eastAsia="Times New Roman" w:hAnsi="Times New Roman" w:cs="Times New Roman"/>
                          <w:spacing w:val="-2"/>
                          <w:sz w:val="24"/>
                          <w:szCs w:val="24"/>
                          <w:lang w:eastAsia="ru-RU"/>
                        </w:rPr>
                        <w:t>Помощь</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z w:val="24"/>
                          <w:szCs w:val="24"/>
                          <w:lang w:eastAsia="ru-RU"/>
                        </w:rPr>
                        <w:t>в</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z w:val="24"/>
                          <w:szCs w:val="24"/>
                          <w:lang w:eastAsia="ru-RU"/>
                        </w:rPr>
                        <w:t>организации</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1"/>
                          <w:sz w:val="24"/>
                          <w:szCs w:val="24"/>
                          <w:lang w:eastAsia="ru-RU"/>
                        </w:rPr>
                        <w:t>создания</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pacing w:val="-1"/>
                          <w:sz w:val="24"/>
                          <w:szCs w:val="24"/>
                          <w:lang w:eastAsia="ru-RU"/>
                        </w:rPr>
                        <w:t>соответствующей</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pacing w:val="-1"/>
                          <w:sz w:val="24"/>
                          <w:szCs w:val="24"/>
                          <w:lang w:eastAsia="ru-RU"/>
                        </w:rPr>
                        <w:t>предметно-развивающей</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1"/>
                          <w:sz w:val="24"/>
                          <w:szCs w:val="24"/>
                          <w:lang w:eastAsia="ru-RU"/>
                        </w:rPr>
                        <w:t>среды,</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pacing w:val="-1"/>
                          <w:sz w:val="24"/>
                          <w:szCs w:val="24"/>
                          <w:lang w:eastAsia="ru-RU"/>
                        </w:rPr>
                        <w:t>проектной</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z w:val="24"/>
                          <w:szCs w:val="24"/>
                          <w:lang w:eastAsia="ru-RU"/>
                        </w:rPr>
                        <w:t>деятельности,</w:t>
                      </w:r>
                      <w:r w:rsidRPr="00D557B8">
                        <w:rPr>
                          <w:rFonts w:ascii="Times New Roman" w:eastAsia="Times New Roman" w:hAnsi="Times New Roman" w:cs="Times New Roman"/>
                          <w:spacing w:val="-11"/>
                          <w:sz w:val="24"/>
                          <w:szCs w:val="24"/>
                          <w:lang w:eastAsia="ru-RU"/>
                        </w:rPr>
                        <w:t xml:space="preserve"> </w:t>
                      </w:r>
                      <w:r>
                        <w:rPr>
                          <w:rFonts w:ascii="Times New Roman" w:eastAsia="Times New Roman" w:hAnsi="Times New Roman" w:cs="Times New Roman"/>
                          <w:sz w:val="24"/>
                          <w:szCs w:val="24"/>
                          <w:lang w:eastAsia="ru-RU"/>
                        </w:rPr>
                        <w:t>организац</w:t>
                      </w:r>
                      <w:r w:rsidRPr="00D557B8">
                        <w:rPr>
                          <w:rFonts w:ascii="Times New Roman" w:eastAsia="Times New Roman" w:hAnsi="Times New Roman" w:cs="Times New Roman"/>
                          <w:sz w:val="24"/>
                          <w:szCs w:val="24"/>
                          <w:lang w:eastAsia="ru-RU"/>
                        </w:rPr>
                        <w:t>и</w:t>
                      </w:r>
                      <w:r>
                        <w:rPr>
                          <w:rFonts w:ascii="Times New Roman" w:eastAsia="Times New Roman" w:hAnsi="Times New Roman" w:cs="Times New Roman"/>
                          <w:spacing w:val="-11"/>
                          <w:sz w:val="24"/>
                          <w:szCs w:val="24"/>
                          <w:lang w:eastAsia="ru-RU"/>
                        </w:rPr>
                        <w:t xml:space="preserve">я </w:t>
                      </w:r>
                      <w:r w:rsidRPr="00D557B8">
                        <w:rPr>
                          <w:rFonts w:ascii="Times New Roman" w:eastAsia="Times New Roman" w:hAnsi="Times New Roman" w:cs="Times New Roman"/>
                          <w:spacing w:val="-2"/>
                          <w:sz w:val="24"/>
                          <w:szCs w:val="24"/>
                          <w:lang w:eastAsia="ru-RU"/>
                        </w:rPr>
                        <w:t>экскурсий,</w:t>
                      </w:r>
                      <w:r w:rsidRPr="00D557B8">
                        <w:rPr>
                          <w:rFonts w:ascii="Times New Roman" w:eastAsia="Times New Roman" w:hAnsi="Times New Roman" w:cs="Times New Roman"/>
                          <w:spacing w:val="65"/>
                          <w:sz w:val="24"/>
                          <w:szCs w:val="24"/>
                          <w:lang w:eastAsia="ru-RU"/>
                        </w:rPr>
                        <w:t xml:space="preserve"> </w:t>
                      </w:r>
                      <w:r w:rsidRPr="00D557B8">
                        <w:rPr>
                          <w:rFonts w:ascii="Times New Roman" w:eastAsia="Times New Roman" w:hAnsi="Times New Roman" w:cs="Times New Roman"/>
                          <w:spacing w:val="-2"/>
                          <w:sz w:val="24"/>
                          <w:szCs w:val="24"/>
                          <w:lang w:eastAsia="ru-RU"/>
                        </w:rPr>
                        <w:t>прогулок,</w:t>
                      </w:r>
                      <w:r w:rsidRPr="00D557B8">
                        <w:rPr>
                          <w:rFonts w:ascii="Times New Roman" w:eastAsia="Times New Roman" w:hAnsi="Times New Roman" w:cs="Times New Roman"/>
                          <w:spacing w:val="-11"/>
                          <w:sz w:val="24"/>
                          <w:szCs w:val="24"/>
                          <w:lang w:eastAsia="ru-RU"/>
                        </w:rPr>
                        <w:t xml:space="preserve"> </w:t>
                      </w:r>
                      <w:r w:rsidRPr="00D557B8">
                        <w:rPr>
                          <w:rFonts w:ascii="Times New Roman" w:eastAsia="Times New Roman" w:hAnsi="Times New Roman" w:cs="Times New Roman"/>
                          <w:spacing w:val="-2"/>
                          <w:sz w:val="24"/>
                          <w:szCs w:val="24"/>
                          <w:lang w:eastAsia="ru-RU"/>
                        </w:rPr>
                        <w:t>создание</w:t>
                      </w:r>
                      <w:r w:rsidRPr="00D557B8">
                        <w:rPr>
                          <w:rFonts w:ascii="Times New Roman" w:eastAsia="Times New Roman" w:hAnsi="Times New Roman" w:cs="Times New Roman"/>
                          <w:spacing w:val="-10"/>
                          <w:sz w:val="24"/>
                          <w:szCs w:val="24"/>
                          <w:lang w:eastAsia="ru-RU"/>
                        </w:rPr>
                        <w:t xml:space="preserve"> </w:t>
                      </w:r>
                      <w:r w:rsidRPr="00D557B8">
                        <w:rPr>
                          <w:rFonts w:ascii="Times New Roman" w:eastAsia="Times New Roman" w:hAnsi="Times New Roman" w:cs="Times New Roman"/>
                          <w:spacing w:val="-2"/>
                          <w:sz w:val="24"/>
                          <w:szCs w:val="24"/>
                          <w:lang w:eastAsia="ru-RU"/>
                        </w:rPr>
                        <w:t>коллекций</w:t>
                      </w:r>
                    </w:p>
                    <w:p w:rsidR="00214C98" w:rsidRDefault="00214C98"/>
                  </w:txbxContent>
                </v:textbox>
              </v:shape>
            </w:pict>
          </mc:Fallback>
        </mc:AlternateContent>
      </w:r>
      <w:r w:rsidR="00D557B8">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91520" behindDoc="0" locked="0" layoutInCell="1" allowOverlap="1" wp14:anchorId="386F09B7" wp14:editId="16D4913E">
                <wp:simplePos x="0" y="0"/>
                <wp:positionH relativeFrom="column">
                  <wp:posOffset>1231900</wp:posOffset>
                </wp:positionH>
                <wp:positionV relativeFrom="paragraph">
                  <wp:posOffset>3145155</wp:posOffset>
                </wp:positionV>
                <wp:extent cx="276225" cy="228600"/>
                <wp:effectExtent l="0" t="0" r="66675" b="57150"/>
                <wp:wrapNone/>
                <wp:docPr id="443" name="Прямая со стрелкой 443"/>
                <wp:cNvGraphicFramePr/>
                <a:graphic xmlns:a="http://schemas.openxmlformats.org/drawingml/2006/main">
                  <a:graphicData uri="http://schemas.microsoft.com/office/word/2010/wordprocessingShape">
                    <wps:wsp>
                      <wps:cNvCnPr/>
                      <wps:spPr>
                        <a:xfrm>
                          <a:off x="0" y="0"/>
                          <a:ext cx="2762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45B0F4" id="Прямая со стрелкой 443" o:spid="_x0000_s1026" type="#_x0000_t32" style="position:absolute;margin-left:97pt;margin-top:247.65pt;width:21.75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" strokecolor="black [3200]" strokeweight=".5pt">
                <v:stroke endarrow="block" joinstyle="miter"/>
              </v:shape>
            </w:pict>
          </mc:Fallback>
        </mc:AlternateContent>
      </w:r>
      <w:r w:rsidR="0071183A">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73088" behindDoc="0" locked="0" layoutInCell="1" allowOverlap="1" wp14:anchorId="73D4B03E" wp14:editId="417A279F">
                <wp:simplePos x="0" y="0"/>
                <wp:positionH relativeFrom="column">
                  <wp:posOffset>4899025</wp:posOffset>
                </wp:positionH>
                <wp:positionV relativeFrom="paragraph">
                  <wp:posOffset>87630</wp:posOffset>
                </wp:positionV>
                <wp:extent cx="9525" cy="285750"/>
                <wp:effectExtent l="76200" t="0" r="66675" b="57150"/>
                <wp:wrapNone/>
                <wp:docPr id="439" name="Прямая со стрелкой 439"/>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974188E" id="Прямая со стрелкой 439" o:spid="_x0000_s1026" type="#_x0000_t32" style="position:absolute;margin-left:385.75pt;margin-top:6.9pt;width:.75pt;height:22.5pt;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" strokecolor="black [3200]" strokeweight=".5pt">
                <v:stroke endarrow="block" joinstyle="miter"/>
              </v:shape>
            </w:pict>
          </mc:Fallback>
        </mc:AlternateContent>
      </w:r>
      <w:r w:rsidR="00E65D1B">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56704" behindDoc="1" locked="0" layoutInCell="1" allowOverlap="1" wp14:anchorId="76648AC4" wp14:editId="0A2C8083">
                <wp:simplePos x="0" y="0"/>
                <wp:positionH relativeFrom="column">
                  <wp:posOffset>3308350</wp:posOffset>
                </wp:positionH>
                <wp:positionV relativeFrom="paragraph">
                  <wp:posOffset>802005</wp:posOffset>
                </wp:positionV>
                <wp:extent cx="3619500" cy="2076450"/>
                <wp:effectExtent l="0" t="0" r="19050" b="19050"/>
                <wp:wrapNone/>
                <wp:docPr id="435" name="Надпись 435"/>
                <wp:cNvGraphicFramePr/>
                <a:graphic xmlns:a="http://schemas.openxmlformats.org/drawingml/2006/main">
                  <a:graphicData uri="http://schemas.microsoft.com/office/word/2010/wordprocessingShape">
                    <wps:wsp>
                      <wps:cNvSpPr txBox="1"/>
                      <wps:spPr>
                        <a:xfrm>
                          <a:off x="0" y="0"/>
                          <a:ext cx="361950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71729" w:rsidRDefault="001A59EA" w:rsidP="00E65D1B">
                            <w:pPr>
                              <w:kinsoku w:val="0"/>
                              <w:overflowPunct w:val="0"/>
                              <w:jc w:val="center"/>
                              <w:rPr>
                                <w:rFonts w:ascii="Times New Roman" w:eastAsia="Times New Roman" w:hAnsi="Times New Roman" w:cs="Times New Roman"/>
                                <w:spacing w:val="-2"/>
                                <w:sz w:val="24"/>
                                <w:szCs w:val="24"/>
                                <w:lang w:eastAsia="ru-RU"/>
                              </w:rPr>
                            </w:pPr>
                            <w:r w:rsidRPr="00D71729">
                              <w:rPr>
                                <w:rFonts w:ascii="Times New Roman" w:eastAsia="Times New Roman" w:hAnsi="Times New Roman" w:cs="Times New Roman"/>
                                <w:b/>
                                <w:bCs/>
                                <w:sz w:val="24"/>
                                <w:szCs w:val="24"/>
                                <w:lang w:eastAsia="ru-RU"/>
                              </w:rPr>
                              <w:t>че</w:t>
                            </w:r>
                            <w:r>
                              <w:rPr>
                                <w:rFonts w:ascii="Times New Roman" w:eastAsia="Times New Roman" w:hAnsi="Times New Roman" w:cs="Times New Roman"/>
                                <w:b/>
                                <w:bCs/>
                                <w:sz w:val="24"/>
                                <w:szCs w:val="24"/>
                                <w:lang w:eastAsia="ru-RU"/>
                              </w:rPr>
                              <w:t>ре</w:t>
                            </w:r>
                            <w:r w:rsidRPr="00D71729">
                              <w:rPr>
                                <w:rFonts w:ascii="Times New Roman" w:eastAsia="Times New Roman" w:hAnsi="Times New Roman" w:cs="Times New Roman"/>
                                <w:b/>
                                <w:bCs/>
                                <w:sz w:val="24"/>
                                <w:szCs w:val="24"/>
                                <w:lang w:eastAsia="ru-RU"/>
                              </w:rPr>
                              <w:t>з</w:t>
                            </w:r>
                            <w:r w:rsidRPr="00D71729">
                              <w:rPr>
                                <w:rFonts w:ascii="Times New Roman" w:eastAsia="Times New Roman" w:hAnsi="Times New Roman" w:cs="Times New Roman"/>
                                <w:b/>
                                <w:bCs/>
                                <w:spacing w:val="-11"/>
                                <w:sz w:val="24"/>
                                <w:szCs w:val="24"/>
                                <w:lang w:eastAsia="ru-RU"/>
                              </w:rPr>
                              <w:t xml:space="preserve"> </w:t>
                            </w:r>
                            <w:r w:rsidRPr="00D71729">
                              <w:rPr>
                                <w:rFonts w:ascii="Times New Roman" w:eastAsia="Times New Roman" w:hAnsi="Times New Roman" w:cs="Times New Roman"/>
                                <w:b/>
                                <w:bCs/>
                                <w:spacing w:val="-1"/>
                                <w:sz w:val="24"/>
                                <w:szCs w:val="24"/>
                                <w:lang w:eastAsia="ru-RU"/>
                              </w:rPr>
                              <w:t>занятия</w:t>
                            </w:r>
                            <w:r w:rsidRPr="00D71729">
                              <w:rPr>
                                <w:rFonts w:ascii="Times New Roman" w:eastAsia="Times New Roman" w:hAnsi="Times New Roman" w:cs="Times New Roman"/>
                                <w:spacing w:val="-1"/>
                                <w:sz w:val="24"/>
                                <w:szCs w:val="24"/>
                                <w:lang w:eastAsia="ru-RU"/>
                              </w:rPr>
                              <w:t>:</w:t>
                            </w:r>
                            <w:r w:rsidRPr="00D71729">
                              <w:rPr>
                                <w:rFonts w:ascii="Times New Roman" w:eastAsia="Times New Roman" w:hAnsi="Times New Roman" w:cs="Times New Roman"/>
                                <w:spacing w:val="-10"/>
                                <w:sz w:val="24"/>
                                <w:szCs w:val="24"/>
                                <w:lang w:eastAsia="ru-RU"/>
                              </w:rPr>
                              <w:t xml:space="preserve"> </w:t>
                            </w:r>
                            <w:r w:rsidRPr="00D71729">
                              <w:rPr>
                                <w:rFonts w:ascii="Times New Roman" w:eastAsia="Times New Roman" w:hAnsi="Times New Roman" w:cs="Times New Roman"/>
                                <w:spacing w:val="-1"/>
                                <w:sz w:val="24"/>
                                <w:szCs w:val="24"/>
                                <w:lang w:eastAsia="ru-RU"/>
                              </w:rPr>
                              <w:t>рисованием,</w:t>
                            </w:r>
                            <w:r w:rsidRPr="00D71729">
                              <w:rPr>
                                <w:rFonts w:ascii="Times New Roman" w:eastAsia="Times New Roman" w:hAnsi="Times New Roman" w:cs="Times New Roman"/>
                                <w:spacing w:val="-11"/>
                                <w:sz w:val="24"/>
                                <w:szCs w:val="24"/>
                                <w:lang w:eastAsia="ru-RU"/>
                              </w:rPr>
                              <w:t xml:space="preserve"> </w:t>
                            </w:r>
                            <w:r w:rsidRPr="00D71729">
                              <w:rPr>
                                <w:rFonts w:ascii="Times New Roman" w:eastAsia="Times New Roman" w:hAnsi="Times New Roman" w:cs="Times New Roman"/>
                                <w:spacing w:val="-2"/>
                                <w:sz w:val="24"/>
                                <w:szCs w:val="24"/>
                                <w:lang w:eastAsia="ru-RU"/>
                              </w:rPr>
                              <w:t>аппликацией,</w:t>
                            </w:r>
                            <w:r w:rsidRPr="00D71729">
                              <w:rPr>
                                <w:rFonts w:ascii="Times New Roman" w:eastAsia="Times New Roman" w:hAnsi="Times New Roman" w:cs="Times New Roman"/>
                                <w:spacing w:val="-10"/>
                                <w:sz w:val="24"/>
                                <w:szCs w:val="24"/>
                                <w:lang w:eastAsia="ru-RU"/>
                              </w:rPr>
                              <w:t xml:space="preserve"> </w:t>
                            </w:r>
                            <w:r w:rsidRPr="00D71729">
                              <w:rPr>
                                <w:rFonts w:ascii="Times New Roman" w:eastAsia="Times New Roman" w:hAnsi="Times New Roman" w:cs="Times New Roman"/>
                                <w:spacing w:val="-3"/>
                                <w:sz w:val="24"/>
                                <w:szCs w:val="24"/>
                                <w:lang w:eastAsia="ru-RU"/>
                              </w:rPr>
                              <w:t>лепкой</w:t>
                            </w:r>
                            <w:r w:rsidRPr="00D71729">
                              <w:rPr>
                                <w:rFonts w:ascii="Times New Roman" w:eastAsia="Times New Roman" w:hAnsi="Times New Roman" w:cs="Times New Roman"/>
                                <w:spacing w:val="40"/>
                                <w:sz w:val="24"/>
                                <w:szCs w:val="24"/>
                                <w:lang w:eastAsia="ru-RU"/>
                              </w:rPr>
                              <w:t xml:space="preserve"> </w:t>
                            </w:r>
                            <w:r w:rsidRPr="00D71729">
                              <w:rPr>
                                <w:rFonts w:ascii="Times New Roman" w:eastAsia="Times New Roman" w:hAnsi="Times New Roman" w:cs="Times New Roman"/>
                                <w:spacing w:val="-3"/>
                                <w:sz w:val="24"/>
                                <w:szCs w:val="24"/>
                                <w:lang w:eastAsia="ru-RU"/>
                              </w:rPr>
                              <w:t>художественным</w:t>
                            </w:r>
                            <w:r w:rsidRPr="00D71729">
                              <w:rPr>
                                <w:rFonts w:ascii="Times New Roman" w:eastAsia="Times New Roman" w:hAnsi="Times New Roman" w:cs="Times New Roman"/>
                                <w:spacing w:val="-26"/>
                                <w:sz w:val="24"/>
                                <w:szCs w:val="24"/>
                                <w:lang w:eastAsia="ru-RU"/>
                              </w:rPr>
                              <w:t xml:space="preserve"> </w:t>
                            </w:r>
                            <w:r w:rsidRPr="00D71729">
                              <w:rPr>
                                <w:rFonts w:ascii="Times New Roman" w:eastAsia="Times New Roman" w:hAnsi="Times New Roman" w:cs="Times New Roman"/>
                                <w:spacing w:val="-2"/>
                                <w:sz w:val="24"/>
                                <w:szCs w:val="24"/>
                                <w:lang w:eastAsia="ru-RU"/>
                              </w:rPr>
                              <w:t>конструированием,</w:t>
                            </w:r>
                          </w:p>
                          <w:p w:rsidR="001A59EA" w:rsidRPr="00D71729" w:rsidRDefault="001A59EA" w:rsidP="00E65D1B">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D71729">
                              <w:rPr>
                                <w:rFonts w:ascii="Times New Roman" w:eastAsia="Times New Roman" w:hAnsi="Times New Roman" w:cs="Times New Roman"/>
                                <w:b/>
                                <w:bCs/>
                                <w:sz w:val="24"/>
                                <w:szCs w:val="24"/>
                                <w:lang w:eastAsia="ru-RU"/>
                              </w:rPr>
                              <w:t>через</w:t>
                            </w:r>
                            <w:r w:rsidRPr="00D71729">
                              <w:rPr>
                                <w:rFonts w:ascii="Times New Roman" w:eastAsia="Times New Roman" w:hAnsi="Times New Roman" w:cs="Times New Roman"/>
                                <w:b/>
                                <w:bCs/>
                                <w:spacing w:val="-9"/>
                                <w:sz w:val="24"/>
                                <w:szCs w:val="24"/>
                                <w:lang w:eastAsia="ru-RU"/>
                              </w:rPr>
                              <w:t xml:space="preserve"> </w:t>
                            </w:r>
                            <w:r w:rsidRPr="00D71729">
                              <w:rPr>
                                <w:rFonts w:ascii="Times New Roman" w:eastAsia="Times New Roman" w:hAnsi="Times New Roman" w:cs="Times New Roman"/>
                                <w:b/>
                                <w:bCs/>
                                <w:spacing w:val="-2"/>
                                <w:sz w:val="24"/>
                                <w:szCs w:val="24"/>
                                <w:lang w:eastAsia="ru-RU"/>
                              </w:rPr>
                              <w:t>продуктивную</w:t>
                            </w:r>
                            <w:r w:rsidRPr="00D71729">
                              <w:rPr>
                                <w:rFonts w:ascii="Times New Roman" w:eastAsia="Times New Roman" w:hAnsi="Times New Roman" w:cs="Times New Roman"/>
                                <w:b/>
                                <w:bCs/>
                                <w:spacing w:val="-8"/>
                                <w:sz w:val="24"/>
                                <w:szCs w:val="24"/>
                                <w:lang w:eastAsia="ru-RU"/>
                              </w:rPr>
                              <w:t xml:space="preserve"> </w:t>
                            </w:r>
                            <w:r w:rsidRPr="00D71729">
                              <w:rPr>
                                <w:rFonts w:ascii="Times New Roman" w:eastAsia="Times New Roman" w:hAnsi="Times New Roman" w:cs="Times New Roman"/>
                                <w:b/>
                                <w:bCs/>
                                <w:spacing w:val="-1"/>
                                <w:sz w:val="24"/>
                                <w:szCs w:val="24"/>
                                <w:lang w:eastAsia="ru-RU"/>
                              </w:rPr>
                              <w:t>деятельность</w:t>
                            </w:r>
                            <w:r w:rsidRPr="00D71729">
                              <w:rPr>
                                <w:rFonts w:ascii="Times New Roman" w:eastAsia="Times New Roman" w:hAnsi="Times New Roman" w:cs="Times New Roman"/>
                                <w:spacing w:val="-1"/>
                                <w:sz w:val="24"/>
                                <w:szCs w:val="24"/>
                                <w:lang w:eastAsia="ru-RU"/>
                              </w:rPr>
                              <w:t>:</w:t>
                            </w:r>
                            <w:r w:rsidRPr="00D71729">
                              <w:rPr>
                                <w:rFonts w:ascii="Times New Roman" w:eastAsia="Times New Roman" w:hAnsi="Times New Roman" w:cs="Times New Roman"/>
                                <w:spacing w:val="-9"/>
                                <w:sz w:val="24"/>
                                <w:szCs w:val="24"/>
                                <w:lang w:eastAsia="ru-RU"/>
                              </w:rPr>
                              <w:t xml:space="preserve"> </w:t>
                            </w:r>
                            <w:r w:rsidRPr="00D71729">
                              <w:rPr>
                                <w:rFonts w:ascii="Times New Roman" w:eastAsia="Times New Roman" w:hAnsi="Times New Roman" w:cs="Times New Roman"/>
                                <w:spacing w:val="-2"/>
                                <w:sz w:val="24"/>
                                <w:szCs w:val="24"/>
                                <w:lang w:eastAsia="ru-RU"/>
                              </w:rPr>
                              <w:t>изготовление</w:t>
                            </w:r>
                            <w:r w:rsidRPr="00D71729">
                              <w:rPr>
                                <w:rFonts w:ascii="Times New Roman" w:eastAsia="Times New Roman" w:hAnsi="Times New Roman" w:cs="Times New Roman"/>
                                <w:spacing w:val="41"/>
                                <w:w w:val="99"/>
                                <w:sz w:val="24"/>
                                <w:szCs w:val="24"/>
                                <w:lang w:eastAsia="ru-RU"/>
                              </w:rPr>
                              <w:t xml:space="preserve"> </w:t>
                            </w:r>
                            <w:r w:rsidRPr="00D71729">
                              <w:rPr>
                                <w:rFonts w:ascii="Times New Roman" w:eastAsia="Times New Roman" w:hAnsi="Times New Roman" w:cs="Times New Roman"/>
                                <w:sz w:val="24"/>
                                <w:szCs w:val="24"/>
                                <w:lang w:eastAsia="ru-RU"/>
                              </w:rPr>
                              <w:t>украшений,</w:t>
                            </w:r>
                            <w:r w:rsidRPr="00D71729">
                              <w:rPr>
                                <w:rFonts w:ascii="Times New Roman" w:eastAsia="Times New Roman" w:hAnsi="Times New Roman" w:cs="Times New Roman"/>
                                <w:spacing w:val="-12"/>
                                <w:sz w:val="24"/>
                                <w:szCs w:val="24"/>
                                <w:lang w:eastAsia="ru-RU"/>
                              </w:rPr>
                              <w:t xml:space="preserve"> </w:t>
                            </w:r>
                            <w:r w:rsidRPr="00D71729">
                              <w:rPr>
                                <w:rFonts w:ascii="Times New Roman" w:eastAsia="Times New Roman" w:hAnsi="Times New Roman" w:cs="Times New Roman"/>
                                <w:spacing w:val="-2"/>
                                <w:sz w:val="24"/>
                                <w:szCs w:val="24"/>
                                <w:lang w:eastAsia="ru-RU"/>
                              </w:rPr>
                              <w:t>декораций,</w:t>
                            </w:r>
                            <w:r w:rsidRPr="00D71729">
                              <w:rPr>
                                <w:rFonts w:ascii="Times New Roman" w:eastAsia="Times New Roman" w:hAnsi="Times New Roman" w:cs="Times New Roman"/>
                                <w:spacing w:val="-12"/>
                                <w:sz w:val="24"/>
                                <w:szCs w:val="24"/>
                                <w:lang w:eastAsia="ru-RU"/>
                              </w:rPr>
                              <w:t xml:space="preserve"> </w:t>
                            </w:r>
                            <w:r w:rsidRPr="00D71729">
                              <w:rPr>
                                <w:rFonts w:ascii="Times New Roman" w:eastAsia="Times New Roman" w:hAnsi="Times New Roman" w:cs="Times New Roman"/>
                                <w:spacing w:val="-3"/>
                                <w:sz w:val="24"/>
                                <w:szCs w:val="24"/>
                                <w:lang w:eastAsia="ru-RU"/>
                              </w:rPr>
                              <w:t>подарков,</w:t>
                            </w:r>
                            <w:r w:rsidRPr="00D71729">
                              <w:rPr>
                                <w:rFonts w:ascii="Times New Roman" w:eastAsia="Times New Roman" w:hAnsi="Times New Roman" w:cs="Times New Roman"/>
                                <w:spacing w:val="-9"/>
                                <w:sz w:val="24"/>
                                <w:szCs w:val="24"/>
                                <w:lang w:eastAsia="ru-RU"/>
                              </w:rPr>
                              <w:t xml:space="preserve"> </w:t>
                            </w:r>
                            <w:r w:rsidRPr="00D71729">
                              <w:rPr>
                                <w:rFonts w:ascii="Times New Roman" w:eastAsia="Times New Roman" w:hAnsi="Times New Roman" w:cs="Times New Roman"/>
                                <w:spacing w:val="-2"/>
                                <w:sz w:val="24"/>
                                <w:szCs w:val="24"/>
                                <w:lang w:eastAsia="ru-RU"/>
                              </w:rPr>
                              <w:t>предметов</w:t>
                            </w:r>
                            <w:r w:rsidRPr="00D71729">
                              <w:rPr>
                                <w:rFonts w:ascii="Times New Roman" w:eastAsia="Times New Roman" w:hAnsi="Times New Roman" w:cs="Times New Roman"/>
                                <w:spacing w:val="-10"/>
                                <w:sz w:val="24"/>
                                <w:szCs w:val="24"/>
                                <w:lang w:eastAsia="ru-RU"/>
                              </w:rPr>
                              <w:t xml:space="preserve"> </w:t>
                            </w:r>
                            <w:r w:rsidRPr="00D71729">
                              <w:rPr>
                                <w:rFonts w:ascii="Times New Roman" w:eastAsia="Times New Roman" w:hAnsi="Times New Roman" w:cs="Times New Roman"/>
                                <w:sz w:val="24"/>
                                <w:szCs w:val="24"/>
                                <w:lang w:eastAsia="ru-RU"/>
                              </w:rPr>
                              <w:t>для</w:t>
                            </w:r>
                            <w:r w:rsidRPr="00D71729">
                              <w:rPr>
                                <w:rFonts w:ascii="Times New Roman" w:eastAsia="Times New Roman" w:hAnsi="Times New Roman" w:cs="Times New Roman"/>
                                <w:spacing w:val="43"/>
                                <w:w w:val="99"/>
                                <w:sz w:val="24"/>
                                <w:szCs w:val="24"/>
                                <w:lang w:eastAsia="ru-RU"/>
                              </w:rPr>
                              <w:t xml:space="preserve"> </w:t>
                            </w:r>
                            <w:r w:rsidRPr="00D71729">
                              <w:rPr>
                                <w:rFonts w:ascii="Times New Roman" w:eastAsia="Times New Roman" w:hAnsi="Times New Roman" w:cs="Times New Roman"/>
                                <w:spacing w:val="-1"/>
                                <w:sz w:val="24"/>
                                <w:szCs w:val="24"/>
                                <w:lang w:eastAsia="ru-RU"/>
                              </w:rPr>
                              <w:t>игр</w:t>
                            </w:r>
                          </w:p>
                          <w:p w:rsidR="001A59EA" w:rsidRPr="00D71729" w:rsidRDefault="001A59EA" w:rsidP="00E65D1B">
                            <w:pPr>
                              <w:widowControl w:val="0"/>
                              <w:kinsoku w:val="0"/>
                              <w:overflowPunct w:val="0"/>
                              <w:autoSpaceDE w:val="0"/>
                              <w:autoSpaceDN w:val="0"/>
                              <w:adjustRightInd w:val="0"/>
                              <w:jc w:val="center"/>
                              <w:rPr>
                                <w:rFonts w:ascii="Times New Roman" w:eastAsia="Times New Roman" w:hAnsi="Times New Roman" w:cs="Times New Roman"/>
                                <w:spacing w:val="-2"/>
                                <w:sz w:val="24"/>
                                <w:szCs w:val="24"/>
                                <w:lang w:eastAsia="ru-RU"/>
                              </w:rPr>
                            </w:pPr>
                            <w:r w:rsidRPr="00D71729">
                              <w:rPr>
                                <w:rFonts w:ascii="Times New Roman" w:eastAsia="Times New Roman" w:hAnsi="Times New Roman" w:cs="Times New Roman"/>
                                <w:b/>
                                <w:bCs/>
                                <w:sz w:val="24"/>
                                <w:szCs w:val="24"/>
                                <w:lang w:eastAsia="ru-RU"/>
                              </w:rPr>
                              <w:t>через</w:t>
                            </w:r>
                            <w:r w:rsidRPr="00D71729">
                              <w:rPr>
                                <w:rFonts w:ascii="Times New Roman" w:eastAsia="Times New Roman" w:hAnsi="Times New Roman" w:cs="Times New Roman"/>
                                <w:b/>
                                <w:bCs/>
                                <w:spacing w:val="-13"/>
                                <w:sz w:val="24"/>
                                <w:szCs w:val="24"/>
                                <w:lang w:eastAsia="ru-RU"/>
                              </w:rPr>
                              <w:t xml:space="preserve"> </w:t>
                            </w:r>
                            <w:r w:rsidRPr="00D71729">
                              <w:rPr>
                                <w:rFonts w:ascii="Times New Roman" w:eastAsia="Times New Roman" w:hAnsi="Times New Roman" w:cs="Times New Roman"/>
                                <w:b/>
                                <w:bCs/>
                                <w:spacing w:val="-3"/>
                                <w:sz w:val="24"/>
                                <w:szCs w:val="24"/>
                                <w:lang w:eastAsia="ru-RU"/>
                              </w:rPr>
                              <w:t>игровую</w:t>
                            </w:r>
                            <w:r w:rsidRPr="00D71729">
                              <w:rPr>
                                <w:rFonts w:ascii="Times New Roman" w:eastAsia="Times New Roman" w:hAnsi="Times New Roman" w:cs="Times New Roman"/>
                                <w:b/>
                                <w:bCs/>
                                <w:spacing w:val="-12"/>
                                <w:sz w:val="24"/>
                                <w:szCs w:val="24"/>
                                <w:lang w:eastAsia="ru-RU"/>
                              </w:rPr>
                              <w:t xml:space="preserve"> </w:t>
                            </w:r>
                            <w:r w:rsidRPr="00D71729">
                              <w:rPr>
                                <w:rFonts w:ascii="Times New Roman" w:eastAsia="Times New Roman" w:hAnsi="Times New Roman" w:cs="Times New Roman"/>
                                <w:b/>
                                <w:bCs/>
                                <w:spacing w:val="-1"/>
                                <w:sz w:val="24"/>
                                <w:szCs w:val="24"/>
                                <w:lang w:eastAsia="ru-RU"/>
                              </w:rPr>
                              <w:t>деятельность</w:t>
                            </w:r>
                            <w:r w:rsidRPr="00D71729">
                              <w:rPr>
                                <w:rFonts w:ascii="Times New Roman" w:eastAsia="Times New Roman" w:hAnsi="Times New Roman" w:cs="Times New Roman"/>
                                <w:spacing w:val="-1"/>
                                <w:sz w:val="24"/>
                                <w:szCs w:val="24"/>
                                <w:lang w:eastAsia="ru-RU"/>
                              </w:rPr>
                              <w:t>:</w:t>
                            </w:r>
                            <w:r w:rsidRPr="00D71729">
                              <w:rPr>
                                <w:rFonts w:ascii="Times New Roman" w:eastAsia="Times New Roman" w:hAnsi="Times New Roman" w:cs="Times New Roman"/>
                                <w:spacing w:val="-12"/>
                                <w:sz w:val="24"/>
                                <w:szCs w:val="24"/>
                                <w:lang w:eastAsia="ru-RU"/>
                              </w:rPr>
                              <w:t xml:space="preserve"> </w:t>
                            </w:r>
                            <w:proofErr w:type="gramStart"/>
                            <w:r w:rsidRPr="00D71729">
                              <w:rPr>
                                <w:rFonts w:ascii="Times New Roman" w:eastAsia="Times New Roman" w:hAnsi="Times New Roman" w:cs="Times New Roman"/>
                                <w:sz w:val="24"/>
                                <w:szCs w:val="24"/>
                                <w:lang w:eastAsia="ru-RU"/>
                              </w:rPr>
                              <w:t>дидактические</w:t>
                            </w:r>
                            <w:proofErr w:type="gramEnd"/>
                            <w:r w:rsidRPr="00D71729">
                              <w:rPr>
                                <w:rFonts w:ascii="Times New Roman" w:eastAsia="Times New Roman" w:hAnsi="Times New Roman" w:cs="Times New Roman"/>
                                <w:sz w:val="24"/>
                                <w:szCs w:val="24"/>
                                <w:lang w:eastAsia="ru-RU"/>
                              </w:rPr>
                              <w:t>,</w:t>
                            </w:r>
                            <w:r w:rsidRPr="00D71729">
                              <w:rPr>
                                <w:rFonts w:ascii="Times New Roman" w:eastAsia="Times New Roman" w:hAnsi="Times New Roman" w:cs="Times New Roman"/>
                                <w:spacing w:val="28"/>
                                <w:sz w:val="24"/>
                                <w:szCs w:val="24"/>
                                <w:lang w:eastAsia="ru-RU"/>
                              </w:rPr>
                              <w:t xml:space="preserve"> </w:t>
                            </w:r>
                            <w:r w:rsidRPr="00D71729">
                              <w:rPr>
                                <w:rFonts w:ascii="Times New Roman" w:eastAsia="Times New Roman" w:hAnsi="Times New Roman" w:cs="Times New Roman"/>
                                <w:sz w:val="24"/>
                                <w:szCs w:val="24"/>
                                <w:lang w:eastAsia="ru-RU"/>
                              </w:rPr>
                              <w:t>строительные,</w:t>
                            </w:r>
                            <w:r w:rsidRPr="00D71729">
                              <w:rPr>
                                <w:rFonts w:ascii="Times New Roman" w:eastAsia="Times New Roman" w:hAnsi="Times New Roman" w:cs="Times New Roman"/>
                                <w:spacing w:val="-30"/>
                                <w:sz w:val="24"/>
                                <w:szCs w:val="24"/>
                                <w:lang w:eastAsia="ru-RU"/>
                              </w:rPr>
                              <w:t xml:space="preserve"> </w:t>
                            </w:r>
                            <w:r>
                              <w:rPr>
                                <w:rFonts w:ascii="Times New Roman" w:eastAsia="Times New Roman" w:hAnsi="Times New Roman" w:cs="Times New Roman"/>
                                <w:spacing w:val="-2"/>
                                <w:sz w:val="24"/>
                                <w:szCs w:val="24"/>
                                <w:lang w:eastAsia="ru-RU"/>
                              </w:rPr>
                              <w:t>сюжетно-ролевые</w:t>
                            </w:r>
                          </w:p>
                          <w:p w:rsidR="001A59EA" w:rsidRPr="00D71729" w:rsidRDefault="001A59EA" w:rsidP="00E65D1B">
                            <w:pPr>
                              <w:widowControl w:val="0"/>
                              <w:kinsoku w:val="0"/>
                              <w:overflowPunct w:val="0"/>
                              <w:autoSpaceDE w:val="0"/>
                              <w:autoSpaceDN w:val="0"/>
                              <w:adjustRightInd w:val="0"/>
                              <w:jc w:val="center"/>
                              <w:outlineLvl w:val="3"/>
                              <w:rPr>
                                <w:rFonts w:ascii="Times New Roman" w:eastAsia="Times New Roman" w:hAnsi="Times New Roman" w:cs="Times New Roman"/>
                                <w:sz w:val="24"/>
                                <w:szCs w:val="24"/>
                                <w:lang w:eastAsia="ru-RU"/>
                              </w:rPr>
                            </w:pPr>
                            <w:r w:rsidRPr="00D71729">
                              <w:rPr>
                                <w:rFonts w:ascii="Times New Roman" w:eastAsia="Times New Roman" w:hAnsi="Times New Roman" w:cs="Times New Roman"/>
                                <w:b/>
                                <w:bCs/>
                                <w:sz w:val="24"/>
                                <w:szCs w:val="24"/>
                                <w:lang w:eastAsia="ru-RU"/>
                              </w:rPr>
                              <w:t>через</w:t>
                            </w:r>
                            <w:r w:rsidRPr="00D71729">
                              <w:rPr>
                                <w:rFonts w:ascii="Times New Roman" w:eastAsia="Times New Roman" w:hAnsi="Times New Roman" w:cs="Times New Roman"/>
                                <w:b/>
                                <w:bCs/>
                                <w:spacing w:val="-10"/>
                                <w:sz w:val="24"/>
                                <w:szCs w:val="24"/>
                                <w:lang w:eastAsia="ru-RU"/>
                              </w:rPr>
                              <w:t xml:space="preserve"> </w:t>
                            </w:r>
                            <w:r w:rsidRPr="00D71729">
                              <w:rPr>
                                <w:rFonts w:ascii="Times New Roman" w:eastAsia="Times New Roman" w:hAnsi="Times New Roman" w:cs="Times New Roman"/>
                                <w:spacing w:val="-1"/>
                                <w:sz w:val="24"/>
                                <w:szCs w:val="24"/>
                                <w:lang w:eastAsia="ru-RU"/>
                              </w:rPr>
                              <w:t>тематические</w:t>
                            </w:r>
                            <w:r w:rsidRPr="00D71729">
                              <w:rPr>
                                <w:rFonts w:ascii="Times New Roman" w:eastAsia="Times New Roman" w:hAnsi="Times New Roman" w:cs="Times New Roman"/>
                                <w:spacing w:val="-8"/>
                                <w:sz w:val="24"/>
                                <w:szCs w:val="24"/>
                                <w:lang w:eastAsia="ru-RU"/>
                              </w:rPr>
                              <w:t xml:space="preserve"> </w:t>
                            </w:r>
                            <w:r w:rsidRPr="00D71729">
                              <w:rPr>
                                <w:rFonts w:ascii="Times New Roman" w:eastAsia="Times New Roman" w:hAnsi="Times New Roman" w:cs="Times New Roman"/>
                                <w:sz w:val="24"/>
                                <w:szCs w:val="24"/>
                                <w:lang w:eastAsia="ru-RU"/>
                              </w:rPr>
                              <w:t>досуги,</w:t>
                            </w:r>
                            <w:r w:rsidRPr="00D71729">
                              <w:rPr>
                                <w:rFonts w:ascii="Times New Roman" w:eastAsia="Times New Roman" w:hAnsi="Times New Roman" w:cs="Times New Roman"/>
                                <w:spacing w:val="-10"/>
                                <w:sz w:val="24"/>
                                <w:szCs w:val="24"/>
                                <w:lang w:eastAsia="ru-RU"/>
                              </w:rPr>
                              <w:t xml:space="preserve"> </w:t>
                            </w:r>
                            <w:r w:rsidRPr="00D71729">
                              <w:rPr>
                                <w:rFonts w:ascii="Times New Roman" w:eastAsia="Times New Roman" w:hAnsi="Times New Roman" w:cs="Times New Roman"/>
                                <w:spacing w:val="-1"/>
                                <w:sz w:val="24"/>
                                <w:szCs w:val="24"/>
                                <w:lang w:eastAsia="ru-RU"/>
                              </w:rPr>
                              <w:t>выставки</w:t>
                            </w:r>
                            <w:r w:rsidRPr="00D71729">
                              <w:rPr>
                                <w:rFonts w:ascii="Times New Roman" w:eastAsia="Times New Roman" w:hAnsi="Times New Roman" w:cs="Times New Roman"/>
                                <w:spacing w:val="-9"/>
                                <w:sz w:val="24"/>
                                <w:szCs w:val="24"/>
                                <w:lang w:eastAsia="ru-RU"/>
                              </w:rPr>
                              <w:t xml:space="preserve"> </w:t>
                            </w:r>
                            <w:r w:rsidRPr="00D71729">
                              <w:rPr>
                                <w:rFonts w:ascii="Times New Roman" w:eastAsia="Times New Roman" w:hAnsi="Times New Roman" w:cs="Times New Roman"/>
                                <w:spacing w:val="-1"/>
                                <w:sz w:val="24"/>
                                <w:szCs w:val="24"/>
                                <w:lang w:eastAsia="ru-RU"/>
                              </w:rPr>
                              <w:t>работ</w:t>
                            </w:r>
                            <w:r w:rsidRPr="00D71729">
                              <w:rPr>
                                <w:rFonts w:ascii="Times New Roman" w:eastAsia="Times New Roman" w:hAnsi="Times New Roman" w:cs="Times New Roman"/>
                                <w:spacing w:val="29"/>
                                <w:sz w:val="24"/>
                                <w:szCs w:val="24"/>
                                <w:lang w:eastAsia="ru-RU"/>
                              </w:rPr>
                              <w:t xml:space="preserve"> </w:t>
                            </w:r>
                            <w:r w:rsidRPr="00D71729">
                              <w:rPr>
                                <w:rFonts w:ascii="Times New Roman" w:eastAsia="Times New Roman" w:hAnsi="Times New Roman" w:cs="Times New Roman"/>
                                <w:spacing w:val="-2"/>
                                <w:sz w:val="24"/>
                                <w:szCs w:val="24"/>
                                <w:lang w:eastAsia="ru-RU"/>
                              </w:rPr>
                              <w:t>декоративно-прикладного</w:t>
                            </w:r>
                            <w:r w:rsidRPr="00D71729">
                              <w:rPr>
                                <w:rFonts w:ascii="Times New Roman" w:eastAsia="Times New Roman" w:hAnsi="Times New Roman" w:cs="Times New Roman"/>
                                <w:spacing w:val="-18"/>
                                <w:sz w:val="24"/>
                                <w:szCs w:val="24"/>
                                <w:lang w:eastAsia="ru-RU"/>
                              </w:rPr>
                              <w:t xml:space="preserve"> </w:t>
                            </w:r>
                            <w:r w:rsidRPr="00D71729">
                              <w:rPr>
                                <w:rFonts w:ascii="Times New Roman" w:eastAsia="Times New Roman" w:hAnsi="Times New Roman" w:cs="Times New Roman"/>
                                <w:spacing w:val="-1"/>
                                <w:sz w:val="24"/>
                                <w:szCs w:val="24"/>
                                <w:lang w:eastAsia="ru-RU"/>
                              </w:rPr>
                              <w:t>искусства,</w:t>
                            </w:r>
                            <w:r w:rsidRPr="00D71729">
                              <w:rPr>
                                <w:rFonts w:ascii="Times New Roman" w:eastAsia="Times New Roman" w:hAnsi="Times New Roman" w:cs="Times New Roman"/>
                                <w:spacing w:val="-17"/>
                                <w:sz w:val="24"/>
                                <w:szCs w:val="24"/>
                                <w:lang w:eastAsia="ru-RU"/>
                              </w:rPr>
                              <w:t xml:space="preserve"> </w:t>
                            </w:r>
                            <w:r w:rsidRPr="00D71729">
                              <w:rPr>
                                <w:rFonts w:ascii="Times New Roman" w:eastAsia="Times New Roman" w:hAnsi="Times New Roman" w:cs="Times New Roman"/>
                                <w:spacing w:val="-1"/>
                                <w:sz w:val="24"/>
                                <w:szCs w:val="24"/>
                                <w:lang w:eastAsia="ru-RU"/>
                              </w:rPr>
                              <w:t>репродукций</w:t>
                            </w:r>
                            <w:r w:rsidRPr="00D71729">
                              <w:rPr>
                                <w:rFonts w:ascii="Times New Roman" w:eastAsia="Times New Roman" w:hAnsi="Times New Roman" w:cs="Times New Roman"/>
                                <w:spacing w:val="26"/>
                                <w:sz w:val="24"/>
                                <w:szCs w:val="24"/>
                                <w:lang w:eastAsia="ru-RU"/>
                              </w:rPr>
                              <w:t xml:space="preserve"> </w:t>
                            </w:r>
                            <w:r w:rsidRPr="00D71729">
                              <w:rPr>
                                <w:rFonts w:ascii="Times New Roman" w:eastAsia="Times New Roman" w:hAnsi="Times New Roman" w:cs="Times New Roman"/>
                                <w:spacing w:val="-1"/>
                                <w:sz w:val="24"/>
                                <w:szCs w:val="24"/>
                                <w:lang w:eastAsia="ru-RU"/>
                              </w:rPr>
                              <w:t>произведений</w:t>
                            </w:r>
                            <w:r w:rsidRPr="00D71729">
                              <w:rPr>
                                <w:rFonts w:ascii="Times New Roman" w:eastAsia="Times New Roman" w:hAnsi="Times New Roman" w:cs="Times New Roman"/>
                                <w:spacing w:val="-18"/>
                                <w:sz w:val="24"/>
                                <w:szCs w:val="24"/>
                                <w:lang w:eastAsia="ru-RU"/>
                              </w:rPr>
                              <w:t xml:space="preserve"> </w:t>
                            </w:r>
                            <w:r w:rsidRPr="00D71729">
                              <w:rPr>
                                <w:rFonts w:ascii="Times New Roman" w:eastAsia="Times New Roman" w:hAnsi="Times New Roman" w:cs="Times New Roman"/>
                                <w:spacing w:val="-2"/>
                                <w:sz w:val="24"/>
                                <w:szCs w:val="24"/>
                                <w:lang w:eastAsia="ru-RU"/>
                              </w:rPr>
                              <w:t>живописи</w:t>
                            </w:r>
                          </w:p>
                          <w:p w:rsidR="001A59EA" w:rsidRPr="00D71729" w:rsidRDefault="001A59EA" w:rsidP="00E65D1B">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D71729">
                              <w:rPr>
                                <w:rFonts w:ascii="Times New Roman" w:eastAsia="Times New Roman" w:hAnsi="Times New Roman" w:cs="Times New Roman"/>
                                <w:b/>
                                <w:bCs/>
                                <w:sz w:val="24"/>
                                <w:szCs w:val="24"/>
                                <w:lang w:eastAsia="ru-RU"/>
                              </w:rPr>
                              <w:t>через</w:t>
                            </w:r>
                            <w:r w:rsidRPr="00D71729">
                              <w:rPr>
                                <w:rFonts w:ascii="Times New Roman" w:eastAsia="Times New Roman" w:hAnsi="Times New Roman" w:cs="Times New Roman"/>
                                <w:b/>
                                <w:bCs/>
                                <w:spacing w:val="-7"/>
                                <w:sz w:val="24"/>
                                <w:szCs w:val="24"/>
                                <w:lang w:eastAsia="ru-RU"/>
                              </w:rPr>
                              <w:t xml:space="preserve"> </w:t>
                            </w:r>
                            <w:r w:rsidRPr="00D71729">
                              <w:rPr>
                                <w:rFonts w:ascii="Times New Roman" w:eastAsia="Times New Roman" w:hAnsi="Times New Roman" w:cs="Times New Roman"/>
                                <w:spacing w:val="-1"/>
                                <w:sz w:val="24"/>
                                <w:szCs w:val="24"/>
                                <w:lang w:eastAsia="ru-RU"/>
                              </w:rPr>
                              <w:t>проектную</w:t>
                            </w:r>
                            <w:r w:rsidRPr="00D71729">
                              <w:rPr>
                                <w:rFonts w:ascii="Times New Roman" w:eastAsia="Times New Roman" w:hAnsi="Times New Roman" w:cs="Times New Roman"/>
                                <w:spacing w:val="-6"/>
                                <w:sz w:val="24"/>
                                <w:szCs w:val="24"/>
                                <w:lang w:eastAsia="ru-RU"/>
                              </w:rPr>
                              <w:t xml:space="preserve"> </w:t>
                            </w:r>
                            <w:r w:rsidRPr="00D71729">
                              <w:rPr>
                                <w:rFonts w:ascii="Times New Roman" w:eastAsia="Times New Roman" w:hAnsi="Times New Roman" w:cs="Times New Roman"/>
                                <w:sz w:val="24"/>
                                <w:szCs w:val="24"/>
                                <w:lang w:eastAsia="ru-RU"/>
                              </w:rPr>
                              <w:t>деятельность</w:t>
                            </w:r>
                            <w:r w:rsidRPr="00D71729">
                              <w:rPr>
                                <w:rFonts w:ascii="Times New Roman" w:eastAsia="Times New Roman" w:hAnsi="Times New Roman" w:cs="Times New Roman"/>
                                <w:spacing w:val="-7"/>
                                <w:sz w:val="24"/>
                                <w:szCs w:val="24"/>
                                <w:lang w:eastAsia="ru-RU"/>
                              </w:rPr>
                              <w:t xml:space="preserve"> </w:t>
                            </w:r>
                            <w:r w:rsidRPr="00D71729">
                              <w:rPr>
                                <w:rFonts w:ascii="Times New Roman" w:eastAsia="Times New Roman" w:hAnsi="Times New Roman" w:cs="Times New Roman"/>
                                <w:sz w:val="24"/>
                                <w:szCs w:val="24"/>
                                <w:lang w:eastAsia="ru-RU"/>
                              </w:rPr>
                              <w:t>и</w:t>
                            </w:r>
                            <w:r w:rsidRPr="00D71729">
                              <w:rPr>
                                <w:rFonts w:ascii="Times New Roman" w:eastAsia="Times New Roman" w:hAnsi="Times New Roman" w:cs="Times New Roman"/>
                                <w:spacing w:val="-6"/>
                                <w:sz w:val="24"/>
                                <w:szCs w:val="24"/>
                                <w:lang w:eastAsia="ru-RU"/>
                              </w:rPr>
                              <w:t xml:space="preserve"> </w:t>
                            </w:r>
                            <w:r w:rsidRPr="00D71729">
                              <w:rPr>
                                <w:rFonts w:ascii="Times New Roman" w:eastAsia="Times New Roman" w:hAnsi="Times New Roman" w:cs="Times New Roman"/>
                                <w:spacing w:val="-1"/>
                                <w:sz w:val="24"/>
                                <w:szCs w:val="24"/>
                                <w:lang w:eastAsia="ru-RU"/>
                              </w:rPr>
                              <w:t>создание</w:t>
                            </w:r>
                            <w:r w:rsidRPr="00D71729">
                              <w:rPr>
                                <w:rFonts w:ascii="Times New Roman" w:eastAsia="Times New Roman" w:hAnsi="Times New Roman" w:cs="Times New Roman"/>
                                <w:spacing w:val="25"/>
                                <w:w w:val="99"/>
                                <w:sz w:val="24"/>
                                <w:szCs w:val="24"/>
                                <w:lang w:eastAsia="ru-RU"/>
                              </w:rPr>
                              <w:t xml:space="preserve"> </w:t>
                            </w:r>
                            <w:r w:rsidRPr="00D71729">
                              <w:rPr>
                                <w:rFonts w:ascii="Times New Roman" w:eastAsia="Times New Roman" w:hAnsi="Times New Roman" w:cs="Times New Roman"/>
                                <w:spacing w:val="-2"/>
                                <w:sz w:val="24"/>
                                <w:szCs w:val="24"/>
                                <w:lang w:eastAsia="ru-RU"/>
                              </w:rPr>
                              <w:t>коллекций</w:t>
                            </w:r>
                          </w:p>
                          <w:p w:rsidR="001A59EA" w:rsidRPr="00D71729" w:rsidRDefault="001A59EA" w:rsidP="00D71729">
                            <w:pPr>
                              <w:widowControl w:val="0"/>
                              <w:kinsoku w:val="0"/>
                              <w:overflowPunct w:val="0"/>
                              <w:autoSpaceDE w:val="0"/>
                              <w:autoSpaceDN w:val="0"/>
                              <w:adjustRightInd w:val="0"/>
                              <w:rPr>
                                <w:rFonts w:ascii="Times New Roman" w:eastAsia="Times New Roman" w:hAnsi="Times New Roman" w:cs="Times New Roman"/>
                                <w:sz w:val="24"/>
                                <w:szCs w:val="24"/>
                                <w:lang w:eastAsia="ru-RU"/>
                              </w:rPr>
                            </w:pP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35" o:spid="_x0000_s1196" type="#_x0000_t202" style="position:absolute;left:0;text-align:left;margin-left:260.5pt;margin-top:63.15pt;width:285pt;height:1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" fillcolor="white [3201]" strokeweight=".5pt">
                <v:textbox>
                  <w:txbxContent>
                    <w:p w:rsidR="00214C98" w:rsidRPr="00D71729" w:rsidRDefault="00214C98" w:rsidP="00E65D1B">
                      <w:pPr>
                        <w:kinsoku w:val="0"/>
                        <w:overflowPunct w:val="0"/>
                        <w:jc w:val="center"/>
                        <w:rPr>
                          <w:rFonts w:ascii="Times New Roman" w:eastAsia="Times New Roman" w:hAnsi="Times New Roman" w:cs="Times New Roman"/>
                          <w:spacing w:val="-2"/>
                          <w:sz w:val="24"/>
                          <w:szCs w:val="24"/>
                          <w:lang w:eastAsia="ru-RU"/>
                        </w:rPr>
                      </w:pPr>
                      <w:r w:rsidRPr="00D71729">
                        <w:rPr>
                          <w:rFonts w:ascii="Times New Roman" w:eastAsia="Times New Roman" w:hAnsi="Times New Roman" w:cs="Times New Roman"/>
                          <w:b/>
                          <w:bCs/>
                          <w:sz w:val="24"/>
                          <w:szCs w:val="24"/>
                          <w:lang w:eastAsia="ru-RU"/>
                        </w:rPr>
                        <w:t>че</w:t>
                      </w:r>
                      <w:r>
                        <w:rPr>
                          <w:rFonts w:ascii="Times New Roman" w:eastAsia="Times New Roman" w:hAnsi="Times New Roman" w:cs="Times New Roman"/>
                          <w:b/>
                          <w:bCs/>
                          <w:sz w:val="24"/>
                          <w:szCs w:val="24"/>
                          <w:lang w:eastAsia="ru-RU"/>
                        </w:rPr>
                        <w:t>ре</w:t>
                      </w:r>
                      <w:r w:rsidRPr="00D71729">
                        <w:rPr>
                          <w:rFonts w:ascii="Times New Roman" w:eastAsia="Times New Roman" w:hAnsi="Times New Roman" w:cs="Times New Roman"/>
                          <w:b/>
                          <w:bCs/>
                          <w:sz w:val="24"/>
                          <w:szCs w:val="24"/>
                          <w:lang w:eastAsia="ru-RU"/>
                        </w:rPr>
                        <w:t>з</w:t>
                      </w:r>
                      <w:r w:rsidRPr="00D71729">
                        <w:rPr>
                          <w:rFonts w:ascii="Times New Roman" w:eastAsia="Times New Roman" w:hAnsi="Times New Roman" w:cs="Times New Roman"/>
                          <w:b/>
                          <w:bCs/>
                          <w:spacing w:val="-11"/>
                          <w:sz w:val="24"/>
                          <w:szCs w:val="24"/>
                          <w:lang w:eastAsia="ru-RU"/>
                        </w:rPr>
                        <w:t xml:space="preserve"> </w:t>
                      </w:r>
                      <w:r w:rsidRPr="00D71729">
                        <w:rPr>
                          <w:rFonts w:ascii="Times New Roman" w:eastAsia="Times New Roman" w:hAnsi="Times New Roman" w:cs="Times New Roman"/>
                          <w:b/>
                          <w:bCs/>
                          <w:spacing w:val="-1"/>
                          <w:sz w:val="24"/>
                          <w:szCs w:val="24"/>
                          <w:lang w:eastAsia="ru-RU"/>
                        </w:rPr>
                        <w:t>занятия</w:t>
                      </w:r>
                      <w:r w:rsidRPr="00D71729">
                        <w:rPr>
                          <w:rFonts w:ascii="Times New Roman" w:eastAsia="Times New Roman" w:hAnsi="Times New Roman" w:cs="Times New Roman"/>
                          <w:spacing w:val="-1"/>
                          <w:sz w:val="24"/>
                          <w:szCs w:val="24"/>
                          <w:lang w:eastAsia="ru-RU"/>
                        </w:rPr>
                        <w:t>:</w:t>
                      </w:r>
                      <w:r w:rsidRPr="00D71729">
                        <w:rPr>
                          <w:rFonts w:ascii="Times New Roman" w:eastAsia="Times New Roman" w:hAnsi="Times New Roman" w:cs="Times New Roman"/>
                          <w:spacing w:val="-10"/>
                          <w:sz w:val="24"/>
                          <w:szCs w:val="24"/>
                          <w:lang w:eastAsia="ru-RU"/>
                        </w:rPr>
                        <w:t xml:space="preserve"> </w:t>
                      </w:r>
                      <w:r w:rsidRPr="00D71729">
                        <w:rPr>
                          <w:rFonts w:ascii="Times New Roman" w:eastAsia="Times New Roman" w:hAnsi="Times New Roman" w:cs="Times New Roman"/>
                          <w:spacing w:val="-1"/>
                          <w:sz w:val="24"/>
                          <w:szCs w:val="24"/>
                          <w:lang w:eastAsia="ru-RU"/>
                        </w:rPr>
                        <w:t>рисованием,</w:t>
                      </w:r>
                      <w:r w:rsidRPr="00D71729">
                        <w:rPr>
                          <w:rFonts w:ascii="Times New Roman" w:eastAsia="Times New Roman" w:hAnsi="Times New Roman" w:cs="Times New Roman"/>
                          <w:spacing w:val="-11"/>
                          <w:sz w:val="24"/>
                          <w:szCs w:val="24"/>
                          <w:lang w:eastAsia="ru-RU"/>
                        </w:rPr>
                        <w:t xml:space="preserve"> </w:t>
                      </w:r>
                      <w:r w:rsidRPr="00D71729">
                        <w:rPr>
                          <w:rFonts w:ascii="Times New Roman" w:eastAsia="Times New Roman" w:hAnsi="Times New Roman" w:cs="Times New Roman"/>
                          <w:spacing w:val="-2"/>
                          <w:sz w:val="24"/>
                          <w:szCs w:val="24"/>
                          <w:lang w:eastAsia="ru-RU"/>
                        </w:rPr>
                        <w:t>аппликацией,</w:t>
                      </w:r>
                      <w:r w:rsidRPr="00D71729">
                        <w:rPr>
                          <w:rFonts w:ascii="Times New Roman" w:eastAsia="Times New Roman" w:hAnsi="Times New Roman" w:cs="Times New Roman"/>
                          <w:spacing w:val="-10"/>
                          <w:sz w:val="24"/>
                          <w:szCs w:val="24"/>
                          <w:lang w:eastAsia="ru-RU"/>
                        </w:rPr>
                        <w:t xml:space="preserve"> </w:t>
                      </w:r>
                      <w:r w:rsidRPr="00D71729">
                        <w:rPr>
                          <w:rFonts w:ascii="Times New Roman" w:eastAsia="Times New Roman" w:hAnsi="Times New Roman" w:cs="Times New Roman"/>
                          <w:spacing w:val="-3"/>
                          <w:sz w:val="24"/>
                          <w:szCs w:val="24"/>
                          <w:lang w:eastAsia="ru-RU"/>
                        </w:rPr>
                        <w:t>лепкой</w:t>
                      </w:r>
                      <w:r w:rsidRPr="00D71729">
                        <w:rPr>
                          <w:rFonts w:ascii="Times New Roman" w:eastAsia="Times New Roman" w:hAnsi="Times New Roman" w:cs="Times New Roman"/>
                          <w:spacing w:val="40"/>
                          <w:sz w:val="24"/>
                          <w:szCs w:val="24"/>
                          <w:lang w:eastAsia="ru-RU"/>
                        </w:rPr>
                        <w:t xml:space="preserve"> </w:t>
                      </w:r>
                      <w:r w:rsidRPr="00D71729">
                        <w:rPr>
                          <w:rFonts w:ascii="Times New Roman" w:eastAsia="Times New Roman" w:hAnsi="Times New Roman" w:cs="Times New Roman"/>
                          <w:spacing w:val="-3"/>
                          <w:sz w:val="24"/>
                          <w:szCs w:val="24"/>
                          <w:lang w:eastAsia="ru-RU"/>
                        </w:rPr>
                        <w:t>художественным</w:t>
                      </w:r>
                      <w:r w:rsidRPr="00D71729">
                        <w:rPr>
                          <w:rFonts w:ascii="Times New Roman" w:eastAsia="Times New Roman" w:hAnsi="Times New Roman" w:cs="Times New Roman"/>
                          <w:spacing w:val="-26"/>
                          <w:sz w:val="24"/>
                          <w:szCs w:val="24"/>
                          <w:lang w:eastAsia="ru-RU"/>
                        </w:rPr>
                        <w:t xml:space="preserve"> </w:t>
                      </w:r>
                      <w:r w:rsidRPr="00D71729">
                        <w:rPr>
                          <w:rFonts w:ascii="Times New Roman" w:eastAsia="Times New Roman" w:hAnsi="Times New Roman" w:cs="Times New Roman"/>
                          <w:spacing w:val="-2"/>
                          <w:sz w:val="24"/>
                          <w:szCs w:val="24"/>
                          <w:lang w:eastAsia="ru-RU"/>
                        </w:rPr>
                        <w:t>конструированием,</w:t>
                      </w:r>
                    </w:p>
                    <w:p w:rsidR="00214C98" w:rsidRPr="00D71729" w:rsidRDefault="00214C98" w:rsidP="00E65D1B">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D71729">
                        <w:rPr>
                          <w:rFonts w:ascii="Times New Roman" w:eastAsia="Times New Roman" w:hAnsi="Times New Roman" w:cs="Times New Roman"/>
                          <w:b/>
                          <w:bCs/>
                          <w:sz w:val="24"/>
                          <w:szCs w:val="24"/>
                          <w:lang w:eastAsia="ru-RU"/>
                        </w:rPr>
                        <w:t>через</w:t>
                      </w:r>
                      <w:r w:rsidRPr="00D71729">
                        <w:rPr>
                          <w:rFonts w:ascii="Times New Roman" w:eastAsia="Times New Roman" w:hAnsi="Times New Roman" w:cs="Times New Roman"/>
                          <w:b/>
                          <w:bCs/>
                          <w:spacing w:val="-9"/>
                          <w:sz w:val="24"/>
                          <w:szCs w:val="24"/>
                          <w:lang w:eastAsia="ru-RU"/>
                        </w:rPr>
                        <w:t xml:space="preserve"> </w:t>
                      </w:r>
                      <w:r w:rsidRPr="00D71729">
                        <w:rPr>
                          <w:rFonts w:ascii="Times New Roman" w:eastAsia="Times New Roman" w:hAnsi="Times New Roman" w:cs="Times New Roman"/>
                          <w:b/>
                          <w:bCs/>
                          <w:spacing w:val="-2"/>
                          <w:sz w:val="24"/>
                          <w:szCs w:val="24"/>
                          <w:lang w:eastAsia="ru-RU"/>
                        </w:rPr>
                        <w:t>продуктивную</w:t>
                      </w:r>
                      <w:r w:rsidRPr="00D71729">
                        <w:rPr>
                          <w:rFonts w:ascii="Times New Roman" w:eastAsia="Times New Roman" w:hAnsi="Times New Roman" w:cs="Times New Roman"/>
                          <w:b/>
                          <w:bCs/>
                          <w:spacing w:val="-8"/>
                          <w:sz w:val="24"/>
                          <w:szCs w:val="24"/>
                          <w:lang w:eastAsia="ru-RU"/>
                        </w:rPr>
                        <w:t xml:space="preserve"> </w:t>
                      </w:r>
                      <w:r w:rsidRPr="00D71729">
                        <w:rPr>
                          <w:rFonts w:ascii="Times New Roman" w:eastAsia="Times New Roman" w:hAnsi="Times New Roman" w:cs="Times New Roman"/>
                          <w:b/>
                          <w:bCs/>
                          <w:spacing w:val="-1"/>
                          <w:sz w:val="24"/>
                          <w:szCs w:val="24"/>
                          <w:lang w:eastAsia="ru-RU"/>
                        </w:rPr>
                        <w:t>деятельность</w:t>
                      </w:r>
                      <w:r w:rsidRPr="00D71729">
                        <w:rPr>
                          <w:rFonts w:ascii="Times New Roman" w:eastAsia="Times New Roman" w:hAnsi="Times New Roman" w:cs="Times New Roman"/>
                          <w:spacing w:val="-1"/>
                          <w:sz w:val="24"/>
                          <w:szCs w:val="24"/>
                          <w:lang w:eastAsia="ru-RU"/>
                        </w:rPr>
                        <w:t>:</w:t>
                      </w:r>
                      <w:r w:rsidRPr="00D71729">
                        <w:rPr>
                          <w:rFonts w:ascii="Times New Roman" w:eastAsia="Times New Roman" w:hAnsi="Times New Roman" w:cs="Times New Roman"/>
                          <w:spacing w:val="-9"/>
                          <w:sz w:val="24"/>
                          <w:szCs w:val="24"/>
                          <w:lang w:eastAsia="ru-RU"/>
                        </w:rPr>
                        <w:t xml:space="preserve"> </w:t>
                      </w:r>
                      <w:r w:rsidRPr="00D71729">
                        <w:rPr>
                          <w:rFonts w:ascii="Times New Roman" w:eastAsia="Times New Roman" w:hAnsi="Times New Roman" w:cs="Times New Roman"/>
                          <w:spacing w:val="-2"/>
                          <w:sz w:val="24"/>
                          <w:szCs w:val="24"/>
                          <w:lang w:eastAsia="ru-RU"/>
                        </w:rPr>
                        <w:t>изготовление</w:t>
                      </w:r>
                      <w:r w:rsidRPr="00D71729">
                        <w:rPr>
                          <w:rFonts w:ascii="Times New Roman" w:eastAsia="Times New Roman" w:hAnsi="Times New Roman" w:cs="Times New Roman"/>
                          <w:spacing w:val="41"/>
                          <w:w w:val="99"/>
                          <w:sz w:val="24"/>
                          <w:szCs w:val="24"/>
                          <w:lang w:eastAsia="ru-RU"/>
                        </w:rPr>
                        <w:t xml:space="preserve"> </w:t>
                      </w:r>
                      <w:r w:rsidRPr="00D71729">
                        <w:rPr>
                          <w:rFonts w:ascii="Times New Roman" w:eastAsia="Times New Roman" w:hAnsi="Times New Roman" w:cs="Times New Roman"/>
                          <w:sz w:val="24"/>
                          <w:szCs w:val="24"/>
                          <w:lang w:eastAsia="ru-RU"/>
                        </w:rPr>
                        <w:t>украшений,</w:t>
                      </w:r>
                      <w:r w:rsidRPr="00D71729">
                        <w:rPr>
                          <w:rFonts w:ascii="Times New Roman" w:eastAsia="Times New Roman" w:hAnsi="Times New Roman" w:cs="Times New Roman"/>
                          <w:spacing w:val="-12"/>
                          <w:sz w:val="24"/>
                          <w:szCs w:val="24"/>
                          <w:lang w:eastAsia="ru-RU"/>
                        </w:rPr>
                        <w:t xml:space="preserve"> </w:t>
                      </w:r>
                      <w:r w:rsidRPr="00D71729">
                        <w:rPr>
                          <w:rFonts w:ascii="Times New Roman" w:eastAsia="Times New Roman" w:hAnsi="Times New Roman" w:cs="Times New Roman"/>
                          <w:spacing w:val="-2"/>
                          <w:sz w:val="24"/>
                          <w:szCs w:val="24"/>
                          <w:lang w:eastAsia="ru-RU"/>
                        </w:rPr>
                        <w:t>декораций,</w:t>
                      </w:r>
                      <w:r w:rsidRPr="00D71729">
                        <w:rPr>
                          <w:rFonts w:ascii="Times New Roman" w:eastAsia="Times New Roman" w:hAnsi="Times New Roman" w:cs="Times New Roman"/>
                          <w:spacing w:val="-12"/>
                          <w:sz w:val="24"/>
                          <w:szCs w:val="24"/>
                          <w:lang w:eastAsia="ru-RU"/>
                        </w:rPr>
                        <w:t xml:space="preserve"> </w:t>
                      </w:r>
                      <w:r w:rsidRPr="00D71729">
                        <w:rPr>
                          <w:rFonts w:ascii="Times New Roman" w:eastAsia="Times New Roman" w:hAnsi="Times New Roman" w:cs="Times New Roman"/>
                          <w:spacing w:val="-3"/>
                          <w:sz w:val="24"/>
                          <w:szCs w:val="24"/>
                          <w:lang w:eastAsia="ru-RU"/>
                        </w:rPr>
                        <w:t>подарков,</w:t>
                      </w:r>
                      <w:r w:rsidRPr="00D71729">
                        <w:rPr>
                          <w:rFonts w:ascii="Times New Roman" w:eastAsia="Times New Roman" w:hAnsi="Times New Roman" w:cs="Times New Roman"/>
                          <w:spacing w:val="-9"/>
                          <w:sz w:val="24"/>
                          <w:szCs w:val="24"/>
                          <w:lang w:eastAsia="ru-RU"/>
                        </w:rPr>
                        <w:t xml:space="preserve"> </w:t>
                      </w:r>
                      <w:r w:rsidRPr="00D71729">
                        <w:rPr>
                          <w:rFonts w:ascii="Times New Roman" w:eastAsia="Times New Roman" w:hAnsi="Times New Roman" w:cs="Times New Roman"/>
                          <w:spacing w:val="-2"/>
                          <w:sz w:val="24"/>
                          <w:szCs w:val="24"/>
                          <w:lang w:eastAsia="ru-RU"/>
                        </w:rPr>
                        <w:t>предметов</w:t>
                      </w:r>
                      <w:r w:rsidRPr="00D71729">
                        <w:rPr>
                          <w:rFonts w:ascii="Times New Roman" w:eastAsia="Times New Roman" w:hAnsi="Times New Roman" w:cs="Times New Roman"/>
                          <w:spacing w:val="-10"/>
                          <w:sz w:val="24"/>
                          <w:szCs w:val="24"/>
                          <w:lang w:eastAsia="ru-RU"/>
                        </w:rPr>
                        <w:t xml:space="preserve"> </w:t>
                      </w:r>
                      <w:r w:rsidRPr="00D71729">
                        <w:rPr>
                          <w:rFonts w:ascii="Times New Roman" w:eastAsia="Times New Roman" w:hAnsi="Times New Roman" w:cs="Times New Roman"/>
                          <w:sz w:val="24"/>
                          <w:szCs w:val="24"/>
                          <w:lang w:eastAsia="ru-RU"/>
                        </w:rPr>
                        <w:t>для</w:t>
                      </w:r>
                      <w:r w:rsidRPr="00D71729">
                        <w:rPr>
                          <w:rFonts w:ascii="Times New Roman" w:eastAsia="Times New Roman" w:hAnsi="Times New Roman" w:cs="Times New Roman"/>
                          <w:spacing w:val="43"/>
                          <w:w w:val="99"/>
                          <w:sz w:val="24"/>
                          <w:szCs w:val="24"/>
                          <w:lang w:eastAsia="ru-RU"/>
                        </w:rPr>
                        <w:t xml:space="preserve"> </w:t>
                      </w:r>
                      <w:r w:rsidRPr="00D71729">
                        <w:rPr>
                          <w:rFonts w:ascii="Times New Roman" w:eastAsia="Times New Roman" w:hAnsi="Times New Roman" w:cs="Times New Roman"/>
                          <w:spacing w:val="-1"/>
                          <w:sz w:val="24"/>
                          <w:szCs w:val="24"/>
                          <w:lang w:eastAsia="ru-RU"/>
                        </w:rPr>
                        <w:t>игр</w:t>
                      </w:r>
                    </w:p>
                    <w:p w:rsidR="00214C98" w:rsidRPr="00D71729" w:rsidRDefault="00214C98" w:rsidP="00E65D1B">
                      <w:pPr>
                        <w:widowControl w:val="0"/>
                        <w:kinsoku w:val="0"/>
                        <w:overflowPunct w:val="0"/>
                        <w:autoSpaceDE w:val="0"/>
                        <w:autoSpaceDN w:val="0"/>
                        <w:adjustRightInd w:val="0"/>
                        <w:jc w:val="center"/>
                        <w:rPr>
                          <w:rFonts w:ascii="Times New Roman" w:eastAsia="Times New Roman" w:hAnsi="Times New Roman" w:cs="Times New Roman"/>
                          <w:spacing w:val="-2"/>
                          <w:sz w:val="24"/>
                          <w:szCs w:val="24"/>
                          <w:lang w:eastAsia="ru-RU"/>
                        </w:rPr>
                      </w:pPr>
                      <w:r w:rsidRPr="00D71729">
                        <w:rPr>
                          <w:rFonts w:ascii="Times New Roman" w:eastAsia="Times New Roman" w:hAnsi="Times New Roman" w:cs="Times New Roman"/>
                          <w:b/>
                          <w:bCs/>
                          <w:sz w:val="24"/>
                          <w:szCs w:val="24"/>
                          <w:lang w:eastAsia="ru-RU"/>
                        </w:rPr>
                        <w:t>через</w:t>
                      </w:r>
                      <w:r w:rsidRPr="00D71729">
                        <w:rPr>
                          <w:rFonts w:ascii="Times New Roman" w:eastAsia="Times New Roman" w:hAnsi="Times New Roman" w:cs="Times New Roman"/>
                          <w:b/>
                          <w:bCs/>
                          <w:spacing w:val="-13"/>
                          <w:sz w:val="24"/>
                          <w:szCs w:val="24"/>
                          <w:lang w:eastAsia="ru-RU"/>
                        </w:rPr>
                        <w:t xml:space="preserve"> </w:t>
                      </w:r>
                      <w:r w:rsidRPr="00D71729">
                        <w:rPr>
                          <w:rFonts w:ascii="Times New Roman" w:eastAsia="Times New Roman" w:hAnsi="Times New Roman" w:cs="Times New Roman"/>
                          <w:b/>
                          <w:bCs/>
                          <w:spacing w:val="-3"/>
                          <w:sz w:val="24"/>
                          <w:szCs w:val="24"/>
                          <w:lang w:eastAsia="ru-RU"/>
                        </w:rPr>
                        <w:t>игровую</w:t>
                      </w:r>
                      <w:r w:rsidRPr="00D71729">
                        <w:rPr>
                          <w:rFonts w:ascii="Times New Roman" w:eastAsia="Times New Roman" w:hAnsi="Times New Roman" w:cs="Times New Roman"/>
                          <w:b/>
                          <w:bCs/>
                          <w:spacing w:val="-12"/>
                          <w:sz w:val="24"/>
                          <w:szCs w:val="24"/>
                          <w:lang w:eastAsia="ru-RU"/>
                        </w:rPr>
                        <w:t xml:space="preserve"> </w:t>
                      </w:r>
                      <w:r w:rsidRPr="00D71729">
                        <w:rPr>
                          <w:rFonts w:ascii="Times New Roman" w:eastAsia="Times New Roman" w:hAnsi="Times New Roman" w:cs="Times New Roman"/>
                          <w:b/>
                          <w:bCs/>
                          <w:spacing w:val="-1"/>
                          <w:sz w:val="24"/>
                          <w:szCs w:val="24"/>
                          <w:lang w:eastAsia="ru-RU"/>
                        </w:rPr>
                        <w:t>деятельность</w:t>
                      </w:r>
                      <w:r w:rsidRPr="00D71729">
                        <w:rPr>
                          <w:rFonts w:ascii="Times New Roman" w:eastAsia="Times New Roman" w:hAnsi="Times New Roman" w:cs="Times New Roman"/>
                          <w:spacing w:val="-1"/>
                          <w:sz w:val="24"/>
                          <w:szCs w:val="24"/>
                          <w:lang w:eastAsia="ru-RU"/>
                        </w:rPr>
                        <w:t>:</w:t>
                      </w:r>
                      <w:r w:rsidRPr="00D71729">
                        <w:rPr>
                          <w:rFonts w:ascii="Times New Roman" w:eastAsia="Times New Roman" w:hAnsi="Times New Roman" w:cs="Times New Roman"/>
                          <w:spacing w:val="-12"/>
                          <w:sz w:val="24"/>
                          <w:szCs w:val="24"/>
                          <w:lang w:eastAsia="ru-RU"/>
                        </w:rPr>
                        <w:t xml:space="preserve"> </w:t>
                      </w:r>
                      <w:proofErr w:type="gramStart"/>
                      <w:r w:rsidRPr="00D71729">
                        <w:rPr>
                          <w:rFonts w:ascii="Times New Roman" w:eastAsia="Times New Roman" w:hAnsi="Times New Roman" w:cs="Times New Roman"/>
                          <w:sz w:val="24"/>
                          <w:szCs w:val="24"/>
                          <w:lang w:eastAsia="ru-RU"/>
                        </w:rPr>
                        <w:t>дидактические</w:t>
                      </w:r>
                      <w:proofErr w:type="gramEnd"/>
                      <w:r w:rsidRPr="00D71729">
                        <w:rPr>
                          <w:rFonts w:ascii="Times New Roman" w:eastAsia="Times New Roman" w:hAnsi="Times New Roman" w:cs="Times New Roman"/>
                          <w:sz w:val="24"/>
                          <w:szCs w:val="24"/>
                          <w:lang w:eastAsia="ru-RU"/>
                        </w:rPr>
                        <w:t>,</w:t>
                      </w:r>
                      <w:r w:rsidRPr="00D71729">
                        <w:rPr>
                          <w:rFonts w:ascii="Times New Roman" w:eastAsia="Times New Roman" w:hAnsi="Times New Roman" w:cs="Times New Roman"/>
                          <w:spacing w:val="28"/>
                          <w:sz w:val="24"/>
                          <w:szCs w:val="24"/>
                          <w:lang w:eastAsia="ru-RU"/>
                        </w:rPr>
                        <w:t xml:space="preserve"> </w:t>
                      </w:r>
                      <w:r w:rsidRPr="00D71729">
                        <w:rPr>
                          <w:rFonts w:ascii="Times New Roman" w:eastAsia="Times New Roman" w:hAnsi="Times New Roman" w:cs="Times New Roman"/>
                          <w:sz w:val="24"/>
                          <w:szCs w:val="24"/>
                          <w:lang w:eastAsia="ru-RU"/>
                        </w:rPr>
                        <w:t>строительные,</w:t>
                      </w:r>
                      <w:r w:rsidRPr="00D71729">
                        <w:rPr>
                          <w:rFonts w:ascii="Times New Roman" w:eastAsia="Times New Roman" w:hAnsi="Times New Roman" w:cs="Times New Roman"/>
                          <w:spacing w:val="-30"/>
                          <w:sz w:val="24"/>
                          <w:szCs w:val="24"/>
                          <w:lang w:eastAsia="ru-RU"/>
                        </w:rPr>
                        <w:t xml:space="preserve"> </w:t>
                      </w:r>
                      <w:r>
                        <w:rPr>
                          <w:rFonts w:ascii="Times New Roman" w:eastAsia="Times New Roman" w:hAnsi="Times New Roman" w:cs="Times New Roman"/>
                          <w:spacing w:val="-2"/>
                          <w:sz w:val="24"/>
                          <w:szCs w:val="24"/>
                          <w:lang w:eastAsia="ru-RU"/>
                        </w:rPr>
                        <w:t>сюжетно-ролевые</w:t>
                      </w:r>
                    </w:p>
                    <w:p w:rsidR="00214C98" w:rsidRPr="00D71729" w:rsidRDefault="00214C98" w:rsidP="00E65D1B">
                      <w:pPr>
                        <w:widowControl w:val="0"/>
                        <w:kinsoku w:val="0"/>
                        <w:overflowPunct w:val="0"/>
                        <w:autoSpaceDE w:val="0"/>
                        <w:autoSpaceDN w:val="0"/>
                        <w:adjustRightInd w:val="0"/>
                        <w:jc w:val="center"/>
                        <w:outlineLvl w:val="3"/>
                        <w:rPr>
                          <w:rFonts w:ascii="Times New Roman" w:eastAsia="Times New Roman" w:hAnsi="Times New Roman" w:cs="Times New Roman"/>
                          <w:sz w:val="24"/>
                          <w:szCs w:val="24"/>
                          <w:lang w:eastAsia="ru-RU"/>
                        </w:rPr>
                      </w:pPr>
                      <w:r w:rsidRPr="00D71729">
                        <w:rPr>
                          <w:rFonts w:ascii="Times New Roman" w:eastAsia="Times New Roman" w:hAnsi="Times New Roman" w:cs="Times New Roman"/>
                          <w:b/>
                          <w:bCs/>
                          <w:sz w:val="24"/>
                          <w:szCs w:val="24"/>
                          <w:lang w:eastAsia="ru-RU"/>
                        </w:rPr>
                        <w:t>через</w:t>
                      </w:r>
                      <w:r w:rsidRPr="00D71729">
                        <w:rPr>
                          <w:rFonts w:ascii="Times New Roman" w:eastAsia="Times New Roman" w:hAnsi="Times New Roman" w:cs="Times New Roman"/>
                          <w:b/>
                          <w:bCs/>
                          <w:spacing w:val="-10"/>
                          <w:sz w:val="24"/>
                          <w:szCs w:val="24"/>
                          <w:lang w:eastAsia="ru-RU"/>
                        </w:rPr>
                        <w:t xml:space="preserve"> </w:t>
                      </w:r>
                      <w:r w:rsidRPr="00D71729">
                        <w:rPr>
                          <w:rFonts w:ascii="Times New Roman" w:eastAsia="Times New Roman" w:hAnsi="Times New Roman" w:cs="Times New Roman"/>
                          <w:spacing w:val="-1"/>
                          <w:sz w:val="24"/>
                          <w:szCs w:val="24"/>
                          <w:lang w:eastAsia="ru-RU"/>
                        </w:rPr>
                        <w:t>тематические</w:t>
                      </w:r>
                      <w:r w:rsidRPr="00D71729">
                        <w:rPr>
                          <w:rFonts w:ascii="Times New Roman" w:eastAsia="Times New Roman" w:hAnsi="Times New Roman" w:cs="Times New Roman"/>
                          <w:spacing w:val="-8"/>
                          <w:sz w:val="24"/>
                          <w:szCs w:val="24"/>
                          <w:lang w:eastAsia="ru-RU"/>
                        </w:rPr>
                        <w:t xml:space="preserve"> </w:t>
                      </w:r>
                      <w:r w:rsidRPr="00D71729">
                        <w:rPr>
                          <w:rFonts w:ascii="Times New Roman" w:eastAsia="Times New Roman" w:hAnsi="Times New Roman" w:cs="Times New Roman"/>
                          <w:sz w:val="24"/>
                          <w:szCs w:val="24"/>
                          <w:lang w:eastAsia="ru-RU"/>
                        </w:rPr>
                        <w:t>досуги,</w:t>
                      </w:r>
                      <w:r w:rsidRPr="00D71729">
                        <w:rPr>
                          <w:rFonts w:ascii="Times New Roman" w:eastAsia="Times New Roman" w:hAnsi="Times New Roman" w:cs="Times New Roman"/>
                          <w:spacing w:val="-10"/>
                          <w:sz w:val="24"/>
                          <w:szCs w:val="24"/>
                          <w:lang w:eastAsia="ru-RU"/>
                        </w:rPr>
                        <w:t xml:space="preserve"> </w:t>
                      </w:r>
                      <w:r w:rsidRPr="00D71729">
                        <w:rPr>
                          <w:rFonts w:ascii="Times New Roman" w:eastAsia="Times New Roman" w:hAnsi="Times New Roman" w:cs="Times New Roman"/>
                          <w:spacing w:val="-1"/>
                          <w:sz w:val="24"/>
                          <w:szCs w:val="24"/>
                          <w:lang w:eastAsia="ru-RU"/>
                        </w:rPr>
                        <w:t>выставки</w:t>
                      </w:r>
                      <w:r w:rsidRPr="00D71729">
                        <w:rPr>
                          <w:rFonts w:ascii="Times New Roman" w:eastAsia="Times New Roman" w:hAnsi="Times New Roman" w:cs="Times New Roman"/>
                          <w:spacing w:val="-9"/>
                          <w:sz w:val="24"/>
                          <w:szCs w:val="24"/>
                          <w:lang w:eastAsia="ru-RU"/>
                        </w:rPr>
                        <w:t xml:space="preserve"> </w:t>
                      </w:r>
                      <w:r w:rsidRPr="00D71729">
                        <w:rPr>
                          <w:rFonts w:ascii="Times New Roman" w:eastAsia="Times New Roman" w:hAnsi="Times New Roman" w:cs="Times New Roman"/>
                          <w:spacing w:val="-1"/>
                          <w:sz w:val="24"/>
                          <w:szCs w:val="24"/>
                          <w:lang w:eastAsia="ru-RU"/>
                        </w:rPr>
                        <w:t>работ</w:t>
                      </w:r>
                      <w:r w:rsidRPr="00D71729">
                        <w:rPr>
                          <w:rFonts w:ascii="Times New Roman" w:eastAsia="Times New Roman" w:hAnsi="Times New Roman" w:cs="Times New Roman"/>
                          <w:spacing w:val="29"/>
                          <w:sz w:val="24"/>
                          <w:szCs w:val="24"/>
                          <w:lang w:eastAsia="ru-RU"/>
                        </w:rPr>
                        <w:t xml:space="preserve"> </w:t>
                      </w:r>
                      <w:r w:rsidRPr="00D71729">
                        <w:rPr>
                          <w:rFonts w:ascii="Times New Roman" w:eastAsia="Times New Roman" w:hAnsi="Times New Roman" w:cs="Times New Roman"/>
                          <w:spacing w:val="-2"/>
                          <w:sz w:val="24"/>
                          <w:szCs w:val="24"/>
                          <w:lang w:eastAsia="ru-RU"/>
                        </w:rPr>
                        <w:t>декоративно-прикладного</w:t>
                      </w:r>
                      <w:r w:rsidRPr="00D71729">
                        <w:rPr>
                          <w:rFonts w:ascii="Times New Roman" w:eastAsia="Times New Roman" w:hAnsi="Times New Roman" w:cs="Times New Roman"/>
                          <w:spacing w:val="-18"/>
                          <w:sz w:val="24"/>
                          <w:szCs w:val="24"/>
                          <w:lang w:eastAsia="ru-RU"/>
                        </w:rPr>
                        <w:t xml:space="preserve"> </w:t>
                      </w:r>
                      <w:r w:rsidRPr="00D71729">
                        <w:rPr>
                          <w:rFonts w:ascii="Times New Roman" w:eastAsia="Times New Roman" w:hAnsi="Times New Roman" w:cs="Times New Roman"/>
                          <w:spacing w:val="-1"/>
                          <w:sz w:val="24"/>
                          <w:szCs w:val="24"/>
                          <w:lang w:eastAsia="ru-RU"/>
                        </w:rPr>
                        <w:t>искусства,</w:t>
                      </w:r>
                      <w:r w:rsidRPr="00D71729">
                        <w:rPr>
                          <w:rFonts w:ascii="Times New Roman" w:eastAsia="Times New Roman" w:hAnsi="Times New Roman" w:cs="Times New Roman"/>
                          <w:spacing w:val="-17"/>
                          <w:sz w:val="24"/>
                          <w:szCs w:val="24"/>
                          <w:lang w:eastAsia="ru-RU"/>
                        </w:rPr>
                        <w:t xml:space="preserve"> </w:t>
                      </w:r>
                      <w:r w:rsidRPr="00D71729">
                        <w:rPr>
                          <w:rFonts w:ascii="Times New Roman" w:eastAsia="Times New Roman" w:hAnsi="Times New Roman" w:cs="Times New Roman"/>
                          <w:spacing w:val="-1"/>
                          <w:sz w:val="24"/>
                          <w:szCs w:val="24"/>
                          <w:lang w:eastAsia="ru-RU"/>
                        </w:rPr>
                        <w:t>репродукций</w:t>
                      </w:r>
                      <w:r w:rsidRPr="00D71729">
                        <w:rPr>
                          <w:rFonts w:ascii="Times New Roman" w:eastAsia="Times New Roman" w:hAnsi="Times New Roman" w:cs="Times New Roman"/>
                          <w:spacing w:val="26"/>
                          <w:sz w:val="24"/>
                          <w:szCs w:val="24"/>
                          <w:lang w:eastAsia="ru-RU"/>
                        </w:rPr>
                        <w:t xml:space="preserve"> </w:t>
                      </w:r>
                      <w:r w:rsidRPr="00D71729">
                        <w:rPr>
                          <w:rFonts w:ascii="Times New Roman" w:eastAsia="Times New Roman" w:hAnsi="Times New Roman" w:cs="Times New Roman"/>
                          <w:spacing w:val="-1"/>
                          <w:sz w:val="24"/>
                          <w:szCs w:val="24"/>
                          <w:lang w:eastAsia="ru-RU"/>
                        </w:rPr>
                        <w:t>произведений</w:t>
                      </w:r>
                      <w:r w:rsidRPr="00D71729">
                        <w:rPr>
                          <w:rFonts w:ascii="Times New Roman" w:eastAsia="Times New Roman" w:hAnsi="Times New Roman" w:cs="Times New Roman"/>
                          <w:spacing w:val="-18"/>
                          <w:sz w:val="24"/>
                          <w:szCs w:val="24"/>
                          <w:lang w:eastAsia="ru-RU"/>
                        </w:rPr>
                        <w:t xml:space="preserve"> </w:t>
                      </w:r>
                      <w:r w:rsidRPr="00D71729">
                        <w:rPr>
                          <w:rFonts w:ascii="Times New Roman" w:eastAsia="Times New Roman" w:hAnsi="Times New Roman" w:cs="Times New Roman"/>
                          <w:spacing w:val="-2"/>
                          <w:sz w:val="24"/>
                          <w:szCs w:val="24"/>
                          <w:lang w:eastAsia="ru-RU"/>
                        </w:rPr>
                        <w:t>живописи</w:t>
                      </w:r>
                    </w:p>
                    <w:p w:rsidR="00214C98" w:rsidRPr="00D71729" w:rsidRDefault="00214C98" w:rsidP="00E65D1B">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D71729">
                        <w:rPr>
                          <w:rFonts w:ascii="Times New Roman" w:eastAsia="Times New Roman" w:hAnsi="Times New Roman" w:cs="Times New Roman"/>
                          <w:b/>
                          <w:bCs/>
                          <w:sz w:val="24"/>
                          <w:szCs w:val="24"/>
                          <w:lang w:eastAsia="ru-RU"/>
                        </w:rPr>
                        <w:t>через</w:t>
                      </w:r>
                      <w:r w:rsidRPr="00D71729">
                        <w:rPr>
                          <w:rFonts w:ascii="Times New Roman" w:eastAsia="Times New Roman" w:hAnsi="Times New Roman" w:cs="Times New Roman"/>
                          <w:b/>
                          <w:bCs/>
                          <w:spacing w:val="-7"/>
                          <w:sz w:val="24"/>
                          <w:szCs w:val="24"/>
                          <w:lang w:eastAsia="ru-RU"/>
                        </w:rPr>
                        <w:t xml:space="preserve"> </w:t>
                      </w:r>
                      <w:r w:rsidRPr="00D71729">
                        <w:rPr>
                          <w:rFonts w:ascii="Times New Roman" w:eastAsia="Times New Roman" w:hAnsi="Times New Roman" w:cs="Times New Roman"/>
                          <w:spacing w:val="-1"/>
                          <w:sz w:val="24"/>
                          <w:szCs w:val="24"/>
                          <w:lang w:eastAsia="ru-RU"/>
                        </w:rPr>
                        <w:t>проектную</w:t>
                      </w:r>
                      <w:r w:rsidRPr="00D71729">
                        <w:rPr>
                          <w:rFonts w:ascii="Times New Roman" w:eastAsia="Times New Roman" w:hAnsi="Times New Roman" w:cs="Times New Roman"/>
                          <w:spacing w:val="-6"/>
                          <w:sz w:val="24"/>
                          <w:szCs w:val="24"/>
                          <w:lang w:eastAsia="ru-RU"/>
                        </w:rPr>
                        <w:t xml:space="preserve"> </w:t>
                      </w:r>
                      <w:r w:rsidRPr="00D71729">
                        <w:rPr>
                          <w:rFonts w:ascii="Times New Roman" w:eastAsia="Times New Roman" w:hAnsi="Times New Roman" w:cs="Times New Roman"/>
                          <w:sz w:val="24"/>
                          <w:szCs w:val="24"/>
                          <w:lang w:eastAsia="ru-RU"/>
                        </w:rPr>
                        <w:t>деятельность</w:t>
                      </w:r>
                      <w:r w:rsidRPr="00D71729">
                        <w:rPr>
                          <w:rFonts w:ascii="Times New Roman" w:eastAsia="Times New Roman" w:hAnsi="Times New Roman" w:cs="Times New Roman"/>
                          <w:spacing w:val="-7"/>
                          <w:sz w:val="24"/>
                          <w:szCs w:val="24"/>
                          <w:lang w:eastAsia="ru-RU"/>
                        </w:rPr>
                        <w:t xml:space="preserve"> </w:t>
                      </w:r>
                      <w:r w:rsidRPr="00D71729">
                        <w:rPr>
                          <w:rFonts w:ascii="Times New Roman" w:eastAsia="Times New Roman" w:hAnsi="Times New Roman" w:cs="Times New Roman"/>
                          <w:sz w:val="24"/>
                          <w:szCs w:val="24"/>
                          <w:lang w:eastAsia="ru-RU"/>
                        </w:rPr>
                        <w:t>и</w:t>
                      </w:r>
                      <w:r w:rsidRPr="00D71729">
                        <w:rPr>
                          <w:rFonts w:ascii="Times New Roman" w:eastAsia="Times New Roman" w:hAnsi="Times New Roman" w:cs="Times New Roman"/>
                          <w:spacing w:val="-6"/>
                          <w:sz w:val="24"/>
                          <w:szCs w:val="24"/>
                          <w:lang w:eastAsia="ru-RU"/>
                        </w:rPr>
                        <w:t xml:space="preserve"> </w:t>
                      </w:r>
                      <w:r w:rsidRPr="00D71729">
                        <w:rPr>
                          <w:rFonts w:ascii="Times New Roman" w:eastAsia="Times New Roman" w:hAnsi="Times New Roman" w:cs="Times New Roman"/>
                          <w:spacing w:val="-1"/>
                          <w:sz w:val="24"/>
                          <w:szCs w:val="24"/>
                          <w:lang w:eastAsia="ru-RU"/>
                        </w:rPr>
                        <w:t>создание</w:t>
                      </w:r>
                      <w:r w:rsidRPr="00D71729">
                        <w:rPr>
                          <w:rFonts w:ascii="Times New Roman" w:eastAsia="Times New Roman" w:hAnsi="Times New Roman" w:cs="Times New Roman"/>
                          <w:spacing w:val="25"/>
                          <w:w w:val="99"/>
                          <w:sz w:val="24"/>
                          <w:szCs w:val="24"/>
                          <w:lang w:eastAsia="ru-RU"/>
                        </w:rPr>
                        <w:t xml:space="preserve"> </w:t>
                      </w:r>
                      <w:r w:rsidRPr="00D71729">
                        <w:rPr>
                          <w:rFonts w:ascii="Times New Roman" w:eastAsia="Times New Roman" w:hAnsi="Times New Roman" w:cs="Times New Roman"/>
                          <w:spacing w:val="-2"/>
                          <w:sz w:val="24"/>
                          <w:szCs w:val="24"/>
                          <w:lang w:eastAsia="ru-RU"/>
                        </w:rPr>
                        <w:t>коллекций</w:t>
                      </w:r>
                    </w:p>
                    <w:p w:rsidR="00214C98" w:rsidRPr="00D71729" w:rsidRDefault="00214C98" w:rsidP="00D71729">
                      <w:pPr>
                        <w:widowControl w:val="0"/>
                        <w:kinsoku w:val="0"/>
                        <w:overflowPunct w:val="0"/>
                        <w:autoSpaceDE w:val="0"/>
                        <w:autoSpaceDN w:val="0"/>
                        <w:adjustRightInd w:val="0"/>
                        <w:rPr>
                          <w:rFonts w:ascii="Times New Roman" w:eastAsia="Times New Roman" w:hAnsi="Times New Roman" w:cs="Times New Roman"/>
                          <w:sz w:val="24"/>
                          <w:szCs w:val="24"/>
                          <w:lang w:eastAsia="ru-RU"/>
                        </w:rPr>
                      </w:pPr>
                    </w:p>
                    <w:p w:rsidR="00214C98" w:rsidRDefault="00214C98"/>
                  </w:txbxContent>
                </v:textbox>
              </v:shape>
            </w:pict>
          </mc:Fallback>
        </mc:AlternateContent>
      </w:r>
      <w:r w:rsidR="00E65D1B">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53632" behindDoc="0" locked="0" layoutInCell="1" allowOverlap="1" wp14:anchorId="67503892" wp14:editId="0B97386C">
                <wp:simplePos x="0" y="0"/>
                <wp:positionH relativeFrom="column">
                  <wp:posOffset>3451225</wp:posOffset>
                </wp:positionH>
                <wp:positionV relativeFrom="paragraph">
                  <wp:posOffset>373380</wp:posOffset>
                </wp:positionV>
                <wp:extent cx="3457575" cy="409575"/>
                <wp:effectExtent l="0" t="0" r="28575" b="28575"/>
                <wp:wrapNone/>
                <wp:docPr id="434" name="Надпись 434"/>
                <wp:cNvGraphicFramePr/>
                <a:graphic xmlns:a="http://schemas.openxmlformats.org/drawingml/2006/main">
                  <a:graphicData uri="http://schemas.microsoft.com/office/word/2010/wordprocessingShape">
                    <wps:wsp>
                      <wps:cNvSpPr txBox="1"/>
                      <wps:spPr>
                        <a:xfrm>
                          <a:off x="0" y="0"/>
                          <a:ext cx="34575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D71729" w:rsidRDefault="001A59EA" w:rsidP="00D71729">
                            <w:pPr>
                              <w:jc w:val="center"/>
                              <w:rPr>
                                <w:rFonts w:ascii="Times New Roman" w:hAnsi="Times New Roman" w:cs="Times New Roman"/>
                                <w:sz w:val="24"/>
                              </w:rPr>
                            </w:pPr>
                            <w:r w:rsidRPr="00D71729">
                              <w:rPr>
                                <w:rFonts w:ascii="Times New Roman" w:hAnsi="Times New Roman" w:cs="Times New Roman"/>
                                <w:sz w:val="24"/>
                              </w:rPr>
                              <w:t>Организованная образовательная деятельность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34" o:spid="_x0000_s1197" type="#_x0000_t202" style="position:absolute;left:0;text-align:left;margin-left:271.75pt;margin-top:29.4pt;width:272.25pt;height:32.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" fillcolor="white [3201]" strokeweight=".5pt">
                <v:textbox>
                  <w:txbxContent>
                    <w:p w:rsidR="00214C98" w:rsidRPr="00D71729" w:rsidRDefault="00214C98" w:rsidP="00D71729">
                      <w:pPr>
                        <w:jc w:val="center"/>
                        <w:rPr>
                          <w:rFonts w:ascii="Times New Roman" w:hAnsi="Times New Roman" w:cs="Times New Roman"/>
                          <w:sz w:val="24"/>
                        </w:rPr>
                      </w:pPr>
                      <w:r w:rsidRPr="00D71729">
                        <w:rPr>
                          <w:rFonts w:ascii="Times New Roman" w:hAnsi="Times New Roman" w:cs="Times New Roman"/>
                          <w:sz w:val="24"/>
                        </w:rPr>
                        <w:t>Организованная образовательная деятельность</w:t>
                      </w:r>
                    </w:p>
                  </w:txbxContent>
                </v:textbox>
              </v:shape>
            </w:pict>
          </mc:Fallback>
        </mc:AlternateContent>
      </w:r>
      <w:r w:rsidR="00A04049">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87776" behindDoc="0" locked="0" layoutInCell="1" allowOverlap="1">
                <wp:simplePos x="0" y="0"/>
                <wp:positionH relativeFrom="column">
                  <wp:posOffset>-311150</wp:posOffset>
                </wp:positionH>
                <wp:positionV relativeFrom="paragraph">
                  <wp:posOffset>868681</wp:posOffset>
                </wp:positionV>
                <wp:extent cx="3019425" cy="2209800"/>
                <wp:effectExtent l="0" t="0" r="28575" b="19050"/>
                <wp:wrapNone/>
                <wp:docPr id="433" name="Надпись 433"/>
                <wp:cNvGraphicFramePr/>
                <a:graphic xmlns:a="http://schemas.openxmlformats.org/drawingml/2006/main">
                  <a:graphicData uri="http://schemas.microsoft.com/office/word/2010/wordprocessingShape">
                    <wps:wsp>
                      <wps:cNvSpPr txBox="1"/>
                      <wps:spPr>
                        <a:xfrm>
                          <a:off x="0" y="0"/>
                          <a:ext cx="3019425"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5968A6" w:rsidRDefault="001A59EA" w:rsidP="005968A6">
                            <w:pPr>
                              <w:jc w:val="center"/>
                              <w:rPr>
                                <w:rFonts w:ascii="Times New Roman" w:hAnsi="Times New Roman" w:cs="Times New Roman"/>
                                <w:sz w:val="24"/>
                              </w:rPr>
                            </w:pPr>
                            <w:r w:rsidRPr="005968A6">
                              <w:rPr>
                                <w:rFonts w:ascii="Times New Roman" w:hAnsi="Times New Roman" w:cs="Times New Roman"/>
                                <w:sz w:val="24"/>
                              </w:rPr>
                              <w:t>Наблюдение</w:t>
                            </w:r>
                          </w:p>
                          <w:p w:rsidR="001A59EA" w:rsidRPr="005968A6" w:rsidRDefault="001A59EA" w:rsidP="005968A6">
                            <w:pPr>
                              <w:jc w:val="center"/>
                              <w:rPr>
                                <w:rFonts w:ascii="Times New Roman" w:hAnsi="Times New Roman" w:cs="Times New Roman"/>
                                <w:sz w:val="24"/>
                              </w:rPr>
                            </w:pPr>
                            <w:r w:rsidRPr="005968A6">
                              <w:rPr>
                                <w:rFonts w:ascii="Times New Roman" w:hAnsi="Times New Roman" w:cs="Times New Roman"/>
                                <w:sz w:val="24"/>
                              </w:rPr>
                              <w:t>Рассматривание эстетически привлекательных объектов природы, искусства</w:t>
                            </w:r>
                          </w:p>
                          <w:p w:rsidR="001A59EA" w:rsidRPr="005968A6" w:rsidRDefault="001A59EA" w:rsidP="005968A6">
                            <w:pPr>
                              <w:jc w:val="center"/>
                              <w:rPr>
                                <w:rFonts w:ascii="Times New Roman" w:hAnsi="Times New Roman" w:cs="Times New Roman"/>
                                <w:sz w:val="24"/>
                              </w:rPr>
                            </w:pPr>
                            <w:r w:rsidRPr="005968A6">
                              <w:rPr>
                                <w:rFonts w:ascii="Times New Roman" w:hAnsi="Times New Roman" w:cs="Times New Roman"/>
                                <w:sz w:val="24"/>
                              </w:rPr>
                              <w:t>Игра</w:t>
                            </w:r>
                          </w:p>
                          <w:p w:rsidR="001A59EA" w:rsidRPr="005968A6" w:rsidRDefault="001A59EA" w:rsidP="005968A6">
                            <w:pPr>
                              <w:jc w:val="center"/>
                              <w:rPr>
                                <w:rFonts w:ascii="Times New Roman" w:hAnsi="Times New Roman" w:cs="Times New Roman"/>
                                <w:sz w:val="24"/>
                              </w:rPr>
                            </w:pPr>
                            <w:r w:rsidRPr="005968A6">
                              <w:rPr>
                                <w:rFonts w:ascii="Times New Roman" w:hAnsi="Times New Roman" w:cs="Times New Roman"/>
                                <w:sz w:val="24"/>
                              </w:rPr>
                              <w:t>Игровое упражнение</w:t>
                            </w:r>
                          </w:p>
                          <w:p w:rsidR="001A59EA" w:rsidRPr="005968A6" w:rsidRDefault="001A59EA" w:rsidP="005968A6">
                            <w:pPr>
                              <w:jc w:val="center"/>
                              <w:rPr>
                                <w:rFonts w:ascii="Times New Roman" w:hAnsi="Times New Roman" w:cs="Times New Roman"/>
                                <w:sz w:val="24"/>
                              </w:rPr>
                            </w:pPr>
                            <w:r w:rsidRPr="005968A6">
                              <w:rPr>
                                <w:rFonts w:ascii="Times New Roman" w:hAnsi="Times New Roman" w:cs="Times New Roman"/>
                                <w:sz w:val="24"/>
                              </w:rPr>
                              <w:t>Проблемная ситуация</w:t>
                            </w:r>
                          </w:p>
                          <w:p w:rsidR="001A59EA" w:rsidRPr="005968A6" w:rsidRDefault="001A59EA" w:rsidP="005968A6">
                            <w:pPr>
                              <w:jc w:val="center"/>
                              <w:rPr>
                                <w:rFonts w:ascii="Times New Roman" w:hAnsi="Times New Roman" w:cs="Times New Roman"/>
                                <w:sz w:val="24"/>
                              </w:rPr>
                            </w:pPr>
                            <w:r w:rsidRPr="005968A6">
                              <w:rPr>
                                <w:rFonts w:ascii="Times New Roman" w:hAnsi="Times New Roman" w:cs="Times New Roman"/>
                                <w:sz w:val="24"/>
                              </w:rPr>
                              <w:t>Конструирование из песка</w:t>
                            </w:r>
                          </w:p>
                          <w:p w:rsidR="001A59EA" w:rsidRPr="005968A6" w:rsidRDefault="001A59EA" w:rsidP="005968A6">
                            <w:pPr>
                              <w:jc w:val="center"/>
                              <w:rPr>
                                <w:rFonts w:ascii="Times New Roman" w:hAnsi="Times New Roman" w:cs="Times New Roman"/>
                                <w:sz w:val="24"/>
                              </w:rPr>
                            </w:pPr>
                            <w:r w:rsidRPr="005968A6">
                              <w:rPr>
                                <w:rFonts w:ascii="Times New Roman" w:hAnsi="Times New Roman" w:cs="Times New Roman"/>
                                <w:sz w:val="24"/>
                              </w:rPr>
                              <w:t>Лепка, рисование, аппликация</w:t>
                            </w:r>
                          </w:p>
                          <w:p w:rsidR="001A59EA" w:rsidRPr="005968A6" w:rsidRDefault="001A59EA" w:rsidP="005968A6">
                            <w:pPr>
                              <w:jc w:val="center"/>
                              <w:rPr>
                                <w:rFonts w:ascii="Times New Roman" w:hAnsi="Times New Roman" w:cs="Times New Roman"/>
                                <w:sz w:val="24"/>
                              </w:rPr>
                            </w:pPr>
                            <w:r w:rsidRPr="005968A6">
                              <w:rPr>
                                <w:rFonts w:ascii="Times New Roman" w:hAnsi="Times New Roman" w:cs="Times New Roman"/>
                                <w:sz w:val="24"/>
                              </w:rPr>
                              <w:t>Обсуждение (произведений искусства, средств выразительности и др.)</w:t>
                            </w:r>
                          </w:p>
                          <w:p w:rsidR="001A59EA" w:rsidRPr="005968A6" w:rsidRDefault="001A59EA" w:rsidP="005968A6">
                            <w:pPr>
                              <w:jc w:val="center"/>
                              <w:rPr>
                                <w:rFonts w:ascii="Times New Roman" w:hAnsi="Times New Roman" w:cs="Times New Roman"/>
                                <w:sz w:val="24"/>
                              </w:rPr>
                            </w:pPr>
                            <w:r w:rsidRPr="005968A6">
                              <w:rPr>
                                <w:rFonts w:ascii="Times New Roman" w:hAnsi="Times New Roman" w:cs="Times New Roman"/>
                                <w:sz w:val="24"/>
                              </w:rPr>
                              <w:t>Создание коллекций</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33" o:spid="_x0000_s1198" type="#_x0000_t202" style="position:absolute;left:0;text-align:left;margin-left:-24.5pt;margin-top:68.4pt;width:237.75pt;height:17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" fillcolor="white [3201]" strokeweight=".5pt">
                <v:textbox>
                  <w:txbxContent>
                    <w:p w:rsidR="00214C98" w:rsidRPr="005968A6" w:rsidRDefault="00214C98" w:rsidP="005968A6">
                      <w:pPr>
                        <w:jc w:val="center"/>
                        <w:rPr>
                          <w:rFonts w:ascii="Times New Roman" w:hAnsi="Times New Roman" w:cs="Times New Roman"/>
                          <w:sz w:val="24"/>
                        </w:rPr>
                      </w:pPr>
                      <w:r w:rsidRPr="005968A6">
                        <w:rPr>
                          <w:rFonts w:ascii="Times New Roman" w:hAnsi="Times New Roman" w:cs="Times New Roman"/>
                          <w:sz w:val="24"/>
                        </w:rPr>
                        <w:t>Наблюдение</w:t>
                      </w:r>
                    </w:p>
                    <w:p w:rsidR="00214C98" w:rsidRPr="005968A6" w:rsidRDefault="00214C98" w:rsidP="005968A6">
                      <w:pPr>
                        <w:jc w:val="center"/>
                        <w:rPr>
                          <w:rFonts w:ascii="Times New Roman" w:hAnsi="Times New Roman" w:cs="Times New Roman"/>
                          <w:sz w:val="24"/>
                        </w:rPr>
                      </w:pPr>
                      <w:r w:rsidRPr="005968A6">
                        <w:rPr>
                          <w:rFonts w:ascii="Times New Roman" w:hAnsi="Times New Roman" w:cs="Times New Roman"/>
                          <w:sz w:val="24"/>
                        </w:rPr>
                        <w:t>Рассматривание эстетически привлекательных объектов природы, искусства</w:t>
                      </w:r>
                    </w:p>
                    <w:p w:rsidR="00214C98" w:rsidRPr="005968A6" w:rsidRDefault="00214C98" w:rsidP="005968A6">
                      <w:pPr>
                        <w:jc w:val="center"/>
                        <w:rPr>
                          <w:rFonts w:ascii="Times New Roman" w:hAnsi="Times New Roman" w:cs="Times New Roman"/>
                          <w:sz w:val="24"/>
                        </w:rPr>
                      </w:pPr>
                      <w:r w:rsidRPr="005968A6">
                        <w:rPr>
                          <w:rFonts w:ascii="Times New Roman" w:hAnsi="Times New Roman" w:cs="Times New Roman"/>
                          <w:sz w:val="24"/>
                        </w:rPr>
                        <w:t>Игра</w:t>
                      </w:r>
                    </w:p>
                    <w:p w:rsidR="00214C98" w:rsidRPr="005968A6" w:rsidRDefault="00214C98" w:rsidP="005968A6">
                      <w:pPr>
                        <w:jc w:val="center"/>
                        <w:rPr>
                          <w:rFonts w:ascii="Times New Roman" w:hAnsi="Times New Roman" w:cs="Times New Roman"/>
                          <w:sz w:val="24"/>
                        </w:rPr>
                      </w:pPr>
                      <w:r w:rsidRPr="005968A6">
                        <w:rPr>
                          <w:rFonts w:ascii="Times New Roman" w:hAnsi="Times New Roman" w:cs="Times New Roman"/>
                          <w:sz w:val="24"/>
                        </w:rPr>
                        <w:t>Игровое упражнение</w:t>
                      </w:r>
                    </w:p>
                    <w:p w:rsidR="00214C98" w:rsidRPr="005968A6" w:rsidRDefault="00214C98" w:rsidP="005968A6">
                      <w:pPr>
                        <w:jc w:val="center"/>
                        <w:rPr>
                          <w:rFonts w:ascii="Times New Roman" w:hAnsi="Times New Roman" w:cs="Times New Roman"/>
                          <w:sz w:val="24"/>
                        </w:rPr>
                      </w:pPr>
                      <w:r w:rsidRPr="005968A6">
                        <w:rPr>
                          <w:rFonts w:ascii="Times New Roman" w:hAnsi="Times New Roman" w:cs="Times New Roman"/>
                          <w:sz w:val="24"/>
                        </w:rPr>
                        <w:t>Проблемная ситуация</w:t>
                      </w:r>
                    </w:p>
                    <w:p w:rsidR="00214C98" w:rsidRPr="005968A6" w:rsidRDefault="00214C98" w:rsidP="005968A6">
                      <w:pPr>
                        <w:jc w:val="center"/>
                        <w:rPr>
                          <w:rFonts w:ascii="Times New Roman" w:hAnsi="Times New Roman" w:cs="Times New Roman"/>
                          <w:sz w:val="24"/>
                        </w:rPr>
                      </w:pPr>
                      <w:r w:rsidRPr="005968A6">
                        <w:rPr>
                          <w:rFonts w:ascii="Times New Roman" w:hAnsi="Times New Roman" w:cs="Times New Roman"/>
                          <w:sz w:val="24"/>
                        </w:rPr>
                        <w:t>Конструирование из песка</w:t>
                      </w:r>
                    </w:p>
                    <w:p w:rsidR="00214C98" w:rsidRPr="005968A6" w:rsidRDefault="00214C98" w:rsidP="005968A6">
                      <w:pPr>
                        <w:jc w:val="center"/>
                        <w:rPr>
                          <w:rFonts w:ascii="Times New Roman" w:hAnsi="Times New Roman" w:cs="Times New Roman"/>
                          <w:sz w:val="24"/>
                        </w:rPr>
                      </w:pPr>
                      <w:r w:rsidRPr="005968A6">
                        <w:rPr>
                          <w:rFonts w:ascii="Times New Roman" w:hAnsi="Times New Roman" w:cs="Times New Roman"/>
                          <w:sz w:val="24"/>
                        </w:rPr>
                        <w:t>Лепка, рисование, аппликация</w:t>
                      </w:r>
                    </w:p>
                    <w:p w:rsidR="00214C98" w:rsidRPr="005968A6" w:rsidRDefault="00214C98" w:rsidP="005968A6">
                      <w:pPr>
                        <w:jc w:val="center"/>
                        <w:rPr>
                          <w:rFonts w:ascii="Times New Roman" w:hAnsi="Times New Roman" w:cs="Times New Roman"/>
                          <w:sz w:val="24"/>
                        </w:rPr>
                      </w:pPr>
                      <w:r w:rsidRPr="005968A6">
                        <w:rPr>
                          <w:rFonts w:ascii="Times New Roman" w:hAnsi="Times New Roman" w:cs="Times New Roman"/>
                          <w:sz w:val="24"/>
                        </w:rPr>
                        <w:t>Обсуждение (произведений искусства, средств выразительности и др.)</w:t>
                      </w:r>
                    </w:p>
                    <w:p w:rsidR="00214C98" w:rsidRPr="005968A6" w:rsidRDefault="00214C98" w:rsidP="005968A6">
                      <w:pPr>
                        <w:jc w:val="center"/>
                        <w:rPr>
                          <w:rFonts w:ascii="Times New Roman" w:hAnsi="Times New Roman" w:cs="Times New Roman"/>
                          <w:sz w:val="24"/>
                        </w:rPr>
                      </w:pPr>
                      <w:r w:rsidRPr="005968A6">
                        <w:rPr>
                          <w:rFonts w:ascii="Times New Roman" w:hAnsi="Times New Roman" w:cs="Times New Roman"/>
                          <w:sz w:val="24"/>
                        </w:rPr>
                        <w:t>Создание коллекций</w:t>
                      </w:r>
                    </w:p>
                    <w:p w:rsidR="00214C98" w:rsidRDefault="00214C98"/>
                  </w:txbxContent>
                </v:textbox>
              </v:shape>
            </w:pict>
          </mc:Fallback>
        </mc:AlternateContent>
      </w:r>
      <w:r w:rsidR="00AD4389">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649536" behindDoc="0" locked="0" layoutInCell="1" allowOverlap="1" wp14:anchorId="57EA6437" wp14:editId="5613788E">
                <wp:simplePos x="0" y="0"/>
                <wp:positionH relativeFrom="column">
                  <wp:posOffset>-158750</wp:posOffset>
                </wp:positionH>
                <wp:positionV relativeFrom="paragraph">
                  <wp:posOffset>249555</wp:posOffset>
                </wp:positionV>
                <wp:extent cx="2714625" cy="609600"/>
                <wp:effectExtent l="0" t="0" r="28575" b="19050"/>
                <wp:wrapNone/>
                <wp:docPr id="432" name="Надпись 432"/>
                <wp:cNvGraphicFramePr/>
                <a:graphic xmlns:a="http://schemas.openxmlformats.org/drawingml/2006/main">
                  <a:graphicData uri="http://schemas.microsoft.com/office/word/2010/wordprocessingShape">
                    <wps:wsp>
                      <wps:cNvSpPr txBox="1"/>
                      <wps:spPr>
                        <a:xfrm>
                          <a:off x="0" y="0"/>
                          <a:ext cx="271462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D4389" w:rsidRDefault="001A59EA" w:rsidP="00AD4389">
                            <w:pPr>
                              <w:jc w:val="center"/>
                              <w:rPr>
                                <w:rFonts w:ascii="Times New Roman" w:hAnsi="Times New Roman" w:cs="Times New Roman"/>
                                <w:sz w:val="24"/>
                              </w:rPr>
                            </w:pPr>
                            <w:r w:rsidRPr="00AD4389">
                              <w:rPr>
                                <w:rFonts w:ascii="Times New Roman" w:hAnsi="Times New Roman" w:cs="Times New Roman"/>
                                <w:sz w:val="24"/>
                              </w:rPr>
                              <w:t>Приобщение детей к искусству через следующие формы совместной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32" o:spid="_x0000_s1199" type="#_x0000_t202" style="position:absolute;left:0;text-align:left;margin-left:-12.5pt;margin-top:19.65pt;width:213.75pt;height:48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" fillcolor="white [3201]" strokeweight=".5pt">
                <v:textbox>
                  <w:txbxContent>
                    <w:p w:rsidR="00214C98" w:rsidRPr="00AD4389" w:rsidRDefault="00214C98" w:rsidP="00AD4389">
                      <w:pPr>
                        <w:jc w:val="center"/>
                        <w:rPr>
                          <w:rFonts w:ascii="Times New Roman" w:hAnsi="Times New Roman" w:cs="Times New Roman"/>
                          <w:sz w:val="24"/>
                        </w:rPr>
                      </w:pPr>
                      <w:r w:rsidRPr="00AD4389">
                        <w:rPr>
                          <w:rFonts w:ascii="Times New Roman" w:hAnsi="Times New Roman" w:cs="Times New Roman"/>
                          <w:sz w:val="24"/>
                        </w:rPr>
                        <w:t>Приобщение детей к искусству через следующие формы совместной деятельности</w:t>
                      </w:r>
                    </w:p>
                  </w:txbxContent>
                </v:textbox>
              </v:shape>
            </w:pict>
          </mc:Fallback>
        </mc:AlternateContent>
      </w:r>
    </w:p>
    <w:p w:rsidR="004F15CB" w:rsidRPr="00544145" w:rsidRDefault="00544145"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i/>
          <w:sz w:val="24"/>
          <w:szCs w:val="24"/>
          <w:lang w:eastAsia="ru-RU"/>
        </w:rPr>
      </w:pPr>
      <w:r w:rsidRPr="00544145">
        <w:rPr>
          <w:rFonts w:ascii="Times New Roman" w:eastAsia="Times New Roman" w:hAnsi="Times New Roman" w:cs="Times New Roman"/>
          <w:i/>
          <w:spacing w:val="-1"/>
          <w:sz w:val="24"/>
          <w:szCs w:val="24"/>
          <w:lang w:eastAsia="ru-RU"/>
        </w:rPr>
        <w:lastRenderedPageBreak/>
        <w:t>Рисунок</w:t>
      </w:r>
      <w:r w:rsidRPr="00544145">
        <w:rPr>
          <w:rFonts w:ascii="Times New Roman" w:eastAsia="Times New Roman" w:hAnsi="Times New Roman" w:cs="Times New Roman"/>
          <w:i/>
          <w:spacing w:val="-9"/>
          <w:sz w:val="24"/>
          <w:szCs w:val="24"/>
          <w:lang w:eastAsia="ru-RU"/>
        </w:rPr>
        <w:t xml:space="preserve"> </w:t>
      </w:r>
      <w:r w:rsidRPr="00544145">
        <w:rPr>
          <w:rFonts w:ascii="Times New Roman" w:eastAsia="Times New Roman" w:hAnsi="Times New Roman" w:cs="Times New Roman"/>
          <w:i/>
          <w:sz w:val="24"/>
          <w:szCs w:val="24"/>
          <w:lang w:eastAsia="ru-RU"/>
        </w:rPr>
        <w:t>10.</w:t>
      </w:r>
      <w:r w:rsidRPr="00544145">
        <w:rPr>
          <w:rFonts w:ascii="Times New Roman" w:eastAsia="Times New Roman" w:hAnsi="Times New Roman" w:cs="Times New Roman"/>
          <w:i/>
          <w:spacing w:val="-8"/>
          <w:sz w:val="24"/>
          <w:szCs w:val="24"/>
          <w:lang w:eastAsia="ru-RU"/>
        </w:rPr>
        <w:t xml:space="preserve"> </w:t>
      </w:r>
      <w:r w:rsidRPr="00544145">
        <w:rPr>
          <w:rFonts w:ascii="Times New Roman" w:eastAsia="Times New Roman" w:hAnsi="Times New Roman" w:cs="Times New Roman"/>
          <w:i/>
          <w:spacing w:val="-2"/>
          <w:sz w:val="24"/>
          <w:szCs w:val="24"/>
          <w:lang w:eastAsia="ru-RU"/>
        </w:rPr>
        <w:t>Избыточная</w:t>
      </w:r>
      <w:r w:rsidRPr="00544145">
        <w:rPr>
          <w:rFonts w:ascii="Times New Roman" w:eastAsia="Times New Roman" w:hAnsi="Times New Roman" w:cs="Times New Roman"/>
          <w:i/>
          <w:spacing w:val="-7"/>
          <w:sz w:val="24"/>
          <w:szCs w:val="24"/>
          <w:lang w:eastAsia="ru-RU"/>
        </w:rPr>
        <w:t xml:space="preserve"> </w:t>
      </w:r>
      <w:r w:rsidRPr="00544145">
        <w:rPr>
          <w:rFonts w:ascii="Times New Roman" w:eastAsia="Times New Roman" w:hAnsi="Times New Roman" w:cs="Times New Roman"/>
          <w:i/>
          <w:spacing w:val="-2"/>
          <w:sz w:val="24"/>
          <w:szCs w:val="24"/>
          <w:lang w:eastAsia="ru-RU"/>
        </w:rPr>
        <w:t>модель</w:t>
      </w:r>
      <w:r w:rsidRPr="00544145">
        <w:rPr>
          <w:rFonts w:ascii="Times New Roman" w:eastAsia="Times New Roman" w:hAnsi="Times New Roman" w:cs="Times New Roman"/>
          <w:i/>
          <w:spacing w:val="43"/>
          <w:sz w:val="24"/>
          <w:szCs w:val="24"/>
          <w:lang w:eastAsia="ru-RU"/>
        </w:rPr>
        <w:t xml:space="preserve"> </w:t>
      </w:r>
      <w:r w:rsidRPr="00544145">
        <w:rPr>
          <w:rFonts w:ascii="Times New Roman" w:eastAsia="Times New Roman" w:hAnsi="Times New Roman" w:cs="Times New Roman"/>
          <w:i/>
          <w:spacing w:val="-1"/>
          <w:sz w:val="24"/>
          <w:szCs w:val="24"/>
          <w:lang w:eastAsia="ru-RU"/>
        </w:rPr>
        <w:t>организации</w:t>
      </w:r>
      <w:r w:rsidRPr="00544145">
        <w:rPr>
          <w:rFonts w:ascii="Times New Roman" w:eastAsia="Times New Roman" w:hAnsi="Times New Roman" w:cs="Times New Roman"/>
          <w:i/>
          <w:spacing w:val="-8"/>
          <w:sz w:val="24"/>
          <w:szCs w:val="24"/>
          <w:lang w:eastAsia="ru-RU"/>
        </w:rPr>
        <w:t xml:space="preserve"> </w:t>
      </w:r>
      <w:proofErr w:type="spellStart"/>
      <w:r w:rsidRPr="00544145">
        <w:rPr>
          <w:rFonts w:ascii="Times New Roman" w:eastAsia="Times New Roman" w:hAnsi="Times New Roman" w:cs="Times New Roman"/>
          <w:i/>
          <w:spacing w:val="-2"/>
          <w:sz w:val="24"/>
          <w:szCs w:val="24"/>
          <w:lang w:eastAsia="ru-RU"/>
        </w:rPr>
        <w:t>воспитательно</w:t>
      </w:r>
      <w:proofErr w:type="spellEnd"/>
      <w:r w:rsidRPr="00544145">
        <w:rPr>
          <w:rFonts w:ascii="Times New Roman" w:eastAsia="Times New Roman" w:hAnsi="Times New Roman" w:cs="Times New Roman"/>
          <w:i/>
          <w:spacing w:val="-2"/>
          <w:sz w:val="24"/>
          <w:szCs w:val="24"/>
          <w:lang w:eastAsia="ru-RU"/>
        </w:rPr>
        <w:t>-образовательного</w:t>
      </w:r>
      <w:r w:rsidRPr="00544145">
        <w:rPr>
          <w:rFonts w:ascii="Times New Roman" w:eastAsia="Times New Roman" w:hAnsi="Times New Roman" w:cs="Times New Roman"/>
          <w:i/>
          <w:spacing w:val="-6"/>
          <w:sz w:val="24"/>
          <w:szCs w:val="24"/>
          <w:lang w:eastAsia="ru-RU"/>
        </w:rPr>
        <w:t xml:space="preserve"> </w:t>
      </w:r>
      <w:r w:rsidRPr="00544145">
        <w:rPr>
          <w:rFonts w:ascii="Times New Roman" w:eastAsia="Times New Roman" w:hAnsi="Times New Roman" w:cs="Times New Roman"/>
          <w:i/>
          <w:sz w:val="24"/>
          <w:szCs w:val="24"/>
          <w:lang w:eastAsia="ru-RU"/>
        </w:rPr>
        <w:t>процесса</w:t>
      </w:r>
      <w:r w:rsidRPr="00544145">
        <w:rPr>
          <w:rFonts w:ascii="Times New Roman" w:eastAsia="Times New Roman" w:hAnsi="Times New Roman" w:cs="Times New Roman"/>
          <w:i/>
          <w:spacing w:val="-8"/>
          <w:sz w:val="24"/>
          <w:szCs w:val="24"/>
          <w:lang w:eastAsia="ru-RU"/>
        </w:rPr>
        <w:t xml:space="preserve"> </w:t>
      </w:r>
      <w:r w:rsidRPr="00544145">
        <w:rPr>
          <w:rFonts w:ascii="Times New Roman" w:eastAsia="Times New Roman" w:hAnsi="Times New Roman" w:cs="Times New Roman"/>
          <w:i/>
          <w:spacing w:val="-1"/>
          <w:sz w:val="24"/>
          <w:szCs w:val="24"/>
          <w:lang w:eastAsia="ru-RU"/>
        </w:rPr>
        <w:t>по</w:t>
      </w:r>
      <w:r w:rsidRPr="00544145">
        <w:rPr>
          <w:rFonts w:ascii="Times New Roman" w:eastAsia="Times New Roman" w:hAnsi="Times New Roman" w:cs="Times New Roman"/>
          <w:i/>
          <w:spacing w:val="-8"/>
          <w:sz w:val="24"/>
          <w:szCs w:val="24"/>
          <w:lang w:eastAsia="ru-RU"/>
        </w:rPr>
        <w:t xml:space="preserve"> </w:t>
      </w:r>
      <w:r w:rsidRPr="00544145">
        <w:rPr>
          <w:rFonts w:ascii="Times New Roman" w:eastAsia="Times New Roman" w:hAnsi="Times New Roman" w:cs="Times New Roman"/>
          <w:i/>
          <w:spacing w:val="-1"/>
          <w:sz w:val="24"/>
          <w:szCs w:val="24"/>
          <w:lang w:eastAsia="ru-RU"/>
        </w:rPr>
        <w:t>направлению</w:t>
      </w:r>
      <w:r w:rsidRPr="00544145">
        <w:rPr>
          <w:rFonts w:ascii="Times New Roman" w:eastAsia="Times New Roman" w:hAnsi="Times New Roman" w:cs="Times New Roman"/>
          <w:i/>
          <w:spacing w:val="-8"/>
          <w:sz w:val="24"/>
          <w:szCs w:val="24"/>
          <w:lang w:eastAsia="ru-RU"/>
        </w:rPr>
        <w:t xml:space="preserve"> </w:t>
      </w:r>
      <w:r w:rsidRPr="00544145">
        <w:rPr>
          <w:rFonts w:ascii="Times New Roman" w:eastAsia="Times New Roman" w:hAnsi="Times New Roman" w:cs="Times New Roman"/>
          <w:i/>
          <w:spacing w:val="-1"/>
          <w:sz w:val="24"/>
          <w:szCs w:val="24"/>
          <w:lang w:eastAsia="ru-RU"/>
        </w:rPr>
        <w:t>«музыка»</w:t>
      </w:r>
      <w:r w:rsidRPr="00544145">
        <w:rPr>
          <w:rFonts w:ascii="Times New Roman" w:eastAsia="Times New Roman" w:hAnsi="Times New Roman" w:cs="Times New Roman"/>
          <w:i/>
          <w:spacing w:val="-8"/>
          <w:sz w:val="24"/>
          <w:szCs w:val="24"/>
          <w:lang w:eastAsia="ru-RU"/>
        </w:rPr>
        <w:t xml:space="preserve"> </w:t>
      </w:r>
      <w:r w:rsidRPr="00544145">
        <w:rPr>
          <w:rFonts w:ascii="Times New Roman" w:eastAsia="Times New Roman" w:hAnsi="Times New Roman" w:cs="Times New Roman"/>
          <w:i/>
          <w:sz w:val="24"/>
          <w:szCs w:val="24"/>
          <w:lang w:eastAsia="ru-RU"/>
        </w:rPr>
        <w:t>в МБДОУ №</w:t>
      </w:r>
      <w:r w:rsidR="002B6515">
        <w:rPr>
          <w:rFonts w:ascii="Times New Roman" w:eastAsia="Times New Roman" w:hAnsi="Times New Roman" w:cs="Times New Roman"/>
          <w:i/>
          <w:sz w:val="24"/>
          <w:szCs w:val="24"/>
          <w:lang w:eastAsia="ru-RU"/>
        </w:rPr>
        <w:t>6г</w:t>
      </w:r>
      <w:proofErr w:type="gramStart"/>
      <w:r w:rsidR="002B6515">
        <w:rPr>
          <w:rFonts w:ascii="Times New Roman" w:eastAsia="Times New Roman" w:hAnsi="Times New Roman" w:cs="Times New Roman"/>
          <w:i/>
          <w:sz w:val="24"/>
          <w:szCs w:val="24"/>
          <w:lang w:eastAsia="ru-RU"/>
        </w:rPr>
        <w:t>.Т</w:t>
      </w:r>
      <w:proofErr w:type="gramEnd"/>
      <w:r w:rsidR="002B6515">
        <w:rPr>
          <w:rFonts w:ascii="Times New Roman" w:eastAsia="Times New Roman" w:hAnsi="Times New Roman" w:cs="Times New Roman"/>
          <w:i/>
          <w:sz w:val="24"/>
          <w:szCs w:val="24"/>
          <w:lang w:eastAsia="ru-RU"/>
        </w:rPr>
        <w:t>осно</w:t>
      </w:r>
    </w:p>
    <w:p w:rsidR="004F15CB" w:rsidRDefault="00450550"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0848" behindDoc="0" locked="0" layoutInCell="1" allowOverlap="1">
                <wp:simplePos x="0" y="0"/>
                <wp:positionH relativeFrom="column">
                  <wp:posOffset>3009900</wp:posOffset>
                </wp:positionH>
                <wp:positionV relativeFrom="paragraph">
                  <wp:posOffset>126365</wp:posOffset>
                </wp:positionV>
                <wp:extent cx="4000500" cy="323850"/>
                <wp:effectExtent l="0" t="0" r="19050" b="19050"/>
                <wp:wrapNone/>
                <wp:docPr id="451" name="Надпись 451"/>
                <wp:cNvGraphicFramePr/>
                <a:graphic xmlns:a="http://schemas.openxmlformats.org/drawingml/2006/main">
                  <a:graphicData uri="http://schemas.microsoft.com/office/word/2010/wordprocessingShape">
                    <wps:wsp>
                      <wps:cNvSpPr txBox="1"/>
                      <wps:spPr>
                        <a:xfrm>
                          <a:off x="0" y="0"/>
                          <a:ext cx="40005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450550" w:rsidRDefault="001A59EA" w:rsidP="00450550">
                            <w:pPr>
                              <w:jc w:val="center"/>
                              <w:rPr>
                                <w:rFonts w:ascii="Times New Roman" w:hAnsi="Times New Roman" w:cs="Times New Roman"/>
                                <w:b/>
                                <w:sz w:val="24"/>
                              </w:rPr>
                            </w:pPr>
                            <w:r w:rsidRPr="00450550">
                              <w:rPr>
                                <w:rFonts w:ascii="Times New Roman" w:hAnsi="Times New Roman" w:cs="Times New Roman"/>
                                <w:b/>
                                <w:sz w:val="24"/>
                              </w:rPr>
                              <w:t>МУЗЫКА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51" o:spid="_x0000_s1200" type="#_x0000_t202" style="position:absolute;left:0;text-align:left;margin-left:237pt;margin-top:9.95pt;width:315pt;height:25.5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" fillcolor="white [3201]" strokeweight=".5pt">
                <v:textbox>
                  <w:txbxContent>
                    <w:p w:rsidR="00214C98" w:rsidRPr="00450550" w:rsidRDefault="00214C98" w:rsidP="00450550">
                      <w:pPr>
                        <w:jc w:val="center"/>
                        <w:rPr>
                          <w:rFonts w:ascii="Times New Roman" w:hAnsi="Times New Roman" w:cs="Times New Roman"/>
                          <w:b/>
                          <w:sz w:val="24"/>
                        </w:rPr>
                      </w:pPr>
                      <w:r w:rsidRPr="00450550">
                        <w:rPr>
                          <w:rFonts w:ascii="Times New Roman" w:hAnsi="Times New Roman" w:cs="Times New Roman"/>
                          <w:b/>
                          <w:sz w:val="24"/>
                        </w:rPr>
                        <w:t>МУЗЫКА</w:t>
                      </w:r>
                    </w:p>
                  </w:txbxContent>
                </v:textbox>
              </v:shape>
            </w:pict>
          </mc:Fallback>
        </mc:AlternateContent>
      </w:r>
    </w:p>
    <w:p w:rsidR="004F15CB" w:rsidRDefault="009B1240"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9040" behindDoc="0" locked="0" layoutInCell="1" allowOverlap="1" wp14:anchorId="0B631F56" wp14:editId="74B5EB66">
                <wp:simplePos x="0" y="0"/>
                <wp:positionH relativeFrom="column">
                  <wp:posOffset>5019675</wp:posOffset>
                </wp:positionH>
                <wp:positionV relativeFrom="paragraph">
                  <wp:posOffset>274955</wp:posOffset>
                </wp:positionV>
                <wp:extent cx="9525" cy="266700"/>
                <wp:effectExtent l="38100" t="0" r="66675" b="57150"/>
                <wp:wrapNone/>
                <wp:docPr id="467" name="Прямая со стрелкой 467"/>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43CAE3" id="Прямая со стрелкой 467" o:spid="_x0000_s1026" type="#_x0000_t32" style="position:absolute;margin-left:395.25pt;margin-top:21.65pt;width:.75pt;height:21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1088" behindDoc="0" locked="0" layoutInCell="1" allowOverlap="1" wp14:anchorId="02149B00" wp14:editId="6B8AF489">
                <wp:simplePos x="0" y="0"/>
                <wp:positionH relativeFrom="column">
                  <wp:posOffset>7114540</wp:posOffset>
                </wp:positionH>
                <wp:positionV relativeFrom="paragraph">
                  <wp:posOffset>84455</wp:posOffset>
                </wp:positionV>
                <wp:extent cx="1495425" cy="381000"/>
                <wp:effectExtent l="0" t="0" r="47625" b="76200"/>
                <wp:wrapNone/>
                <wp:docPr id="469" name="Прямая со стрелкой 469"/>
                <wp:cNvGraphicFramePr/>
                <a:graphic xmlns:a="http://schemas.openxmlformats.org/drawingml/2006/main">
                  <a:graphicData uri="http://schemas.microsoft.com/office/word/2010/wordprocessingShape">
                    <wps:wsp>
                      <wps:cNvCnPr/>
                      <wps:spPr>
                        <a:xfrm>
                          <a:off x="0" y="0"/>
                          <a:ext cx="14954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99196B4" id="Прямая со стрелкой 469" o:spid="_x0000_s1026" type="#_x0000_t32" style="position:absolute;margin-left:560.2pt;margin-top:6.65pt;width:117.75pt;height:30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6992" behindDoc="0" locked="0" layoutInCell="1" allowOverlap="1" wp14:anchorId="4CD42C0C" wp14:editId="02AAB7EF">
                <wp:simplePos x="0" y="0"/>
                <wp:positionH relativeFrom="column">
                  <wp:posOffset>2914650</wp:posOffset>
                </wp:positionH>
                <wp:positionV relativeFrom="paragraph">
                  <wp:posOffset>2846705</wp:posOffset>
                </wp:positionV>
                <wp:extent cx="1123950" cy="581025"/>
                <wp:effectExtent l="0" t="0" r="76200" b="47625"/>
                <wp:wrapNone/>
                <wp:docPr id="465" name="Прямая со стрелкой 465"/>
                <wp:cNvGraphicFramePr/>
                <a:graphic xmlns:a="http://schemas.openxmlformats.org/drawingml/2006/main">
                  <a:graphicData uri="http://schemas.microsoft.com/office/word/2010/wordprocessingShape">
                    <wps:wsp>
                      <wps:cNvCnPr/>
                      <wps:spPr>
                        <a:xfrm>
                          <a:off x="0" y="0"/>
                          <a:ext cx="112395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DAA9E4" id="Прямая со стрелкой 465" o:spid="_x0000_s1026" type="#_x0000_t32" style="position:absolute;margin-left:229.5pt;margin-top:224.15pt;width:88.5pt;height:45.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8016" behindDoc="0" locked="0" layoutInCell="1" allowOverlap="1" wp14:anchorId="6A5EEAB1" wp14:editId="565E8236">
                <wp:simplePos x="0" y="0"/>
                <wp:positionH relativeFrom="column">
                  <wp:posOffset>5124450</wp:posOffset>
                </wp:positionH>
                <wp:positionV relativeFrom="paragraph">
                  <wp:posOffset>3151505</wp:posOffset>
                </wp:positionV>
                <wp:extent cx="0" cy="238125"/>
                <wp:effectExtent l="76200" t="0" r="57150" b="47625"/>
                <wp:wrapNone/>
                <wp:docPr id="466" name="Прямая со стрелкой 466"/>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2B2E90" id="Прямая со стрелкой 466" o:spid="_x0000_s1026" type="#_x0000_t32" style="position:absolute;margin-left:403.5pt;margin-top:248.15pt;width:0;height:18.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192" behindDoc="0" locked="0" layoutInCell="1" allowOverlap="1" wp14:anchorId="02B63068" wp14:editId="226BB0A4">
                <wp:simplePos x="0" y="0"/>
                <wp:positionH relativeFrom="column">
                  <wp:posOffset>3467100</wp:posOffset>
                </wp:positionH>
                <wp:positionV relativeFrom="paragraph">
                  <wp:posOffset>1027430</wp:posOffset>
                </wp:positionV>
                <wp:extent cx="3267075" cy="2047875"/>
                <wp:effectExtent l="0" t="0" r="28575" b="28575"/>
                <wp:wrapNone/>
                <wp:docPr id="458" name="Надпись 458"/>
                <wp:cNvGraphicFramePr/>
                <a:graphic xmlns:a="http://schemas.openxmlformats.org/drawingml/2006/main">
                  <a:graphicData uri="http://schemas.microsoft.com/office/word/2010/wordprocessingShape">
                    <wps:wsp>
                      <wps:cNvSpPr txBox="1"/>
                      <wps:spPr>
                        <a:xfrm>
                          <a:off x="0" y="0"/>
                          <a:ext cx="32670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8774E" w:rsidRDefault="001A59EA" w:rsidP="00A8774E">
                            <w:pPr>
                              <w:widowControl w:val="0"/>
                              <w:kinsoku w:val="0"/>
                              <w:overflowPunct w:val="0"/>
                              <w:autoSpaceDE w:val="0"/>
                              <w:autoSpaceDN w:val="0"/>
                              <w:adjustRightInd w:val="0"/>
                              <w:spacing w:before="151"/>
                              <w:ind w:right="-17"/>
                              <w:jc w:val="center"/>
                              <w:rPr>
                                <w:rFonts w:ascii="Times New Roman" w:eastAsia="Times New Roman" w:hAnsi="Times New Roman" w:cs="Times New Roman"/>
                                <w:sz w:val="24"/>
                                <w:szCs w:val="24"/>
                                <w:lang w:eastAsia="ru-RU"/>
                              </w:rPr>
                            </w:pPr>
                            <w:r w:rsidRPr="00A8774E">
                              <w:rPr>
                                <w:rFonts w:ascii="Times New Roman" w:eastAsia="Times New Roman" w:hAnsi="Times New Roman" w:cs="Times New Roman"/>
                                <w:spacing w:val="-2"/>
                                <w:sz w:val="24"/>
                                <w:szCs w:val="24"/>
                                <w:lang w:eastAsia="ru-RU"/>
                              </w:rPr>
                              <w:t>Театрализованная</w:t>
                            </w:r>
                            <w:r w:rsidRPr="00A8774E">
                              <w:rPr>
                                <w:rFonts w:ascii="Times New Roman" w:eastAsia="Times New Roman" w:hAnsi="Times New Roman" w:cs="Times New Roman"/>
                                <w:spacing w:val="-25"/>
                                <w:sz w:val="24"/>
                                <w:szCs w:val="24"/>
                                <w:lang w:eastAsia="ru-RU"/>
                              </w:rPr>
                              <w:t xml:space="preserve"> </w:t>
                            </w:r>
                            <w:r w:rsidRPr="00A8774E">
                              <w:rPr>
                                <w:rFonts w:ascii="Times New Roman" w:eastAsia="Times New Roman" w:hAnsi="Times New Roman" w:cs="Times New Roman"/>
                                <w:sz w:val="24"/>
                                <w:szCs w:val="24"/>
                                <w:lang w:eastAsia="ru-RU"/>
                              </w:rPr>
                              <w:t>деятельность</w:t>
                            </w:r>
                            <w:r w:rsidRPr="00A8774E">
                              <w:rPr>
                                <w:rFonts w:ascii="Times New Roman" w:eastAsia="Times New Roman" w:hAnsi="Times New Roman" w:cs="Times New Roman"/>
                                <w:spacing w:val="29"/>
                                <w:w w:val="99"/>
                                <w:sz w:val="24"/>
                                <w:szCs w:val="24"/>
                                <w:lang w:eastAsia="ru-RU"/>
                              </w:rPr>
                              <w:t xml:space="preserve"> </w:t>
                            </w:r>
                            <w:r w:rsidRPr="00A8774E">
                              <w:rPr>
                                <w:rFonts w:ascii="Times New Roman" w:eastAsia="Times New Roman" w:hAnsi="Times New Roman" w:cs="Times New Roman"/>
                                <w:spacing w:val="-1"/>
                                <w:sz w:val="24"/>
                                <w:szCs w:val="24"/>
                                <w:lang w:eastAsia="ru-RU"/>
                              </w:rPr>
                              <w:t>Слушание</w:t>
                            </w:r>
                            <w:r w:rsidRPr="00A8774E">
                              <w:rPr>
                                <w:rFonts w:ascii="Times New Roman" w:eastAsia="Times New Roman" w:hAnsi="Times New Roman" w:cs="Times New Roman"/>
                                <w:spacing w:val="-11"/>
                                <w:sz w:val="24"/>
                                <w:szCs w:val="24"/>
                                <w:lang w:eastAsia="ru-RU"/>
                              </w:rPr>
                              <w:t xml:space="preserve"> </w:t>
                            </w:r>
                            <w:r w:rsidRPr="00A8774E">
                              <w:rPr>
                                <w:rFonts w:ascii="Times New Roman" w:eastAsia="Times New Roman" w:hAnsi="Times New Roman" w:cs="Times New Roman"/>
                                <w:spacing w:val="-1"/>
                                <w:sz w:val="24"/>
                                <w:szCs w:val="24"/>
                                <w:lang w:eastAsia="ru-RU"/>
                              </w:rPr>
                              <w:t>музыкальных</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pacing w:val="-1"/>
                                <w:sz w:val="24"/>
                                <w:szCs w:val="24"/>
                                <w:lang w:eastAsia="ru-RU"/>
                              </w:rPr>
                              <w:t>произведений</w:t>
                            </w:r>
                            <w:r w:rsidRPr="00A8774E">
                              <w:rPr>
                                <w:rFonts w:ascii="Times New Roman" w:eastAsia="Times New Roman" w:hAnsi="Times New Roman" w:cs="Times New Roman"/>
                                <w:spacing w:val="-10"/>
                                <w:sz w:val="24"/>
                                <w:szCs w:val="24"/>
                                <w:lang w:eastAsia="ru-RU"/>
                              </w:rPr>
                              <w:t xml:space="preserve"> </w:t>
                            </w:r>
                            <w:r w:rsidRPr="00A8774E">
                              <w:rPr>
                                <w:rFonts w:ascii="Times New Roman" w:eastAsia="Times New Roman" w:hAnsi="Times New Roman" w:cs="Times New Roman"/>
                                <w:sz w:val="24"/>
                                <w:szCs w:val="24"/>
                                <w:lang w:eastAsia="ru-RU"/>
                              </w:rPr>
                              <w:t>в</w:t>
                            </w:r>
                            <w:r w:rsidRPr="00A8774E">
                              <w:rPr>
                                <w:rFonts w:ascii="Times New Roman" w:eastAsia="Times New Roman" w:hAnsi="Times New Roman" w:cs="Times New Roman"/>
                                <w:spacing w:val="31"/>
                                <w:sz w:val="24"/>
                                <w:szCs w:val="24"/>
                                <w:lang w:eastAsia="ru-RU"/>
                              </w:rPr>
                              <w:t xml:space="preserve"> </w:t>
                            </w:r>
                            <w:r w:rsidRPr="00A8774E">
                              <w:rPr>
                                <w:rFonts w:ascii="Times New Roman" w:eastAsia="Times New Roman" w:hAnsi="Times New Roman" w:cs="Times New Roman"/>
                                <w:spacing w:val="-1"/>
                                <w:sz w:val="24"/>
                                <w:szCs w:val="24"/>
                                <w:lang w:eastAsia="ru-RU"/>
                              </w:rPr>
                              <w:t>группе,</w:t>
                            </w:r>
                            <w:r w:rsidRPr="00A8774E">
                              <w:rPr>
                                <w:rFonts w:ascii="Times New Roman" w:eastAsia="Times New Roman" w:hAnsi="Times New Roman" w:cs="Times New Roman"/>
                                <w:spacing w:val="-5"/>
                                <w:sz w:val="24"/>
                                <w:szCs w:val="24"/>
                                <w:lang w:eastAsia="ru-RU"/>
                              </w:rPr>
                              <w:t xml:space="preserve"> </w:t>
                            </w:r>
                            <w:r w:rsidRPr="00A8774E">
                              <w:rPr>
                                <w:rFonts w:ascii="Times New Roman" w:eastAsia="Times New Roman" w:hAnsi="Times New Roman" w:cs="Times New Roman"/>
                                <w:sz w:val="24"/>
                                <w:szCs w:val="24"/>
                                <w:lang w:eastAsia="ru-RU"/>
                              </w:rPr>
                              <w:t>в</w:t>
                            </w:r>
                            <w:r w:rsidRPr="00A8774E">
                              <w:rPr>
                                <w:rFonts w:ascii="Times New Roman" w:eastAsia="Times New Roman" w:hAnsi="Times New Roman" w:cs="Times New Roman"/>
                                <w:spacing w:val="-6"/>
                                <w:sz w:val="24"/>
                                <w:szCs w:val="24"/>
                                <w:lang w:eastAsia="ru-RU"/>
                              </w:rPr>
                              <w:t xml:space="preserve"> </w:t>
                            </w:r>
                            <w:proofErr w:type="spellStart"/>
                            <w:r w:rsidRPr="00A8774E">
                              <w:rPr>
                                <w:rFonts w:ascii="Times New Roman" w:eastAsia="Times New Roman" w:hAnsi="Times New Roman" w:cs="Times New Roman"/>
                                <w:spacing w:val="-5"/>
                                <w:sz w:val="24"/>
                                <w:szCs w:val="24"/>
                                <w:lang w:eastAsia="ru-RU"/>
                              </w:rPr>
                              <w:t>т.</w:t>
                            </w:r>
                            <w:r w:rsidRPr="00A8774E">
                              <w:rPr>
                                <w:rFonts w:ascii="Times New Roman" w:eastAsia="Times New Roman" w:hAnsi="Times New Roman" w:cs="Times New Roman"/>
                                <w:spacing w:val="-6"/>
                                <w:sz w:val="24"/>
                                <w:szCs w:val="24"/>
                                <w:lang w:eastAsia="ru-RU"/>
                              </w:rPr>
                              <w:t>ч</w:t>
                            </w:r>
                            <w:proofErr w:type="spellEnd"/>
                            <w:r w:rsidRPr="00A8774E">
                              <w:rPr>
                                <w:rFonts w:ascii="Times New Roman" w:eastAsia="Times New Roman" w:hAnsi="Times New Roman" w:cs="Times New Roman"/>
                                <w:spacing w:val="-5"/>
                                <w:sz w:val="24"/>
                                <w:szCs w:val="24"/>
                                <w:lang w:eastAsia="ru-RU"/>
                              </w:rPr>
                              <w:t>.</w:t>
                            </w:r>
                            <w:r w:rsidRPr="00A8774E">
                              <w:rPr>
                                <w:rFonts w:ascii="Times New Roman" w:eastAsia="Times New Roman" w:hAnsi="Times New Roman" w:cs="Times New Roman"/>
                                <w:spacing w:val="-4"/>
                                <w:sz w:val="24"/>
                                <w:szCs w:val="24"/>
                                <w:lang w:eastAsia="ru-RU"/>
                              </w:rPr>
                              <w:t xml:space="preserve"> </w:t>
                            </w:r>
                            <w:r w:rsidRPr="00A8774E">
                              <w:rPr>
                                <w:rFonts w:ascii="Times New Roman" w:eastAsia="Times New Roman" w:hAnsi="Times New Roman" w:cs="Times New Roman"/>
                                <w:spacing w:val="-1"/>
                                <w:sz w:val="24"/>
                                <w:szCs w:val="24"/>
                                <w:lang w:eastAsia="ru-RU"/>
                              </w:rPr>
                              <w:t>при</w:t>
                            </w:r>
                            <w:r w:rsidRPr="00A8774E">
                              <w:rPr>
                                <w:rFonts w:ascii="Times New Roman" w:eastAsia="Times New Roman" w:hAnsi="Times New Roman" w:cs="Times New Roman"/>
                                <w:spacing w:val="-5"/>
                                <w:sz w:val="24"/>
                                <w:szCs w:val="24"/>
                                <w:lang w:eastAsia="ru-RU"/>
                              </w:rPr>
                              <w:t xml:space="preserve"> </w:t>
                            </w:r>
                            <w:r w:rsidRPr="00A8774E">
                              <w:rPr>
                                <w:rFonts w:ascii="Times New Roman" w:eastAsia="Times New Roman" w:hAnsi="Times New Roman" w:cs="Times New Roman"/>
                                <w:spacing w:val="-1"/>
                                <w:sz w:val="24"/>
                                <w:szCs w:val="24"/>
                                <w:lang w:eastAsia="ru-RU"/>
                              </w:rPr>
                              <w:t>исполнении</w:t>
                            </w:r>
                            <w:r w:rsidRPr="00A8774E">
                              <w:rPr>
                                <w:rFonts w:ascii="Times New Roman" w:eastAsia="Times New Roman" w:hAnsi="Times New Roman" w:cs="Times New Roman"/>
                                <w:spacing w:val="-6"/>
                                <w:sz w:val="24"/>
                                <w:szCs w:val="24"/>
                                <w:lang w:eastAsia="ru-RU"/>
                              </w:rPr>
                              <w:t xml:space="preserve"> </w:t>
                            </w:r>
                            <w:r w:rsidRPr="00A8774E">
                              <w:rPr>
                                <w:rFonts w:ascii="Times New Roman" w:eastAsia="Times New Roman" w:hAnsi="Times New Roman" w:cs="Times New Roman"/>
                                <w:sz w:val="24"/>
                                <w:szCs w:val="24"/>
                                <w:lang w:eastAsia="ru-RU"/>
                              </w:rPr>
                              <w:t>утренней</w:t>
                            </w:r>
                            <w:r w:rsidRPr="00A8774E">
                              <w:rPr>
                                <w:rFonts w:ascii="Times New Roman" w:eastAsia="Times New Roman" w:hAnsi="Times New Roman" w:cs="Times New Roman"/>
                                <w:spacing w:val="27"/>
                                <w:w w:val="99"/>
                                <w:sz w:val="24"/>
                                <w:szCs w:val="24"/>
                                <w:lang w:eastAsia="ru-RU"/>
                              </w:rPr>
                              <w:t xml:space="preserve"> </w:t>
                            </w:r>
                            <w:r w:rsidRPr="00A8774E">
                              <w:rPr>
                                <w:rFonts w:ascii="Times New Roman" w:eastAsia="Times New Roman" w:hAnsi="Times New Roman" w:cs="Times New Roman"/>
                                <w:sz w:val="24"/>
                                <w:szCs w:val="24"/>
                                <w:lang w:eastAsia="ru-RU"/>
                              </w:rPr>
                              <w:t>гимнастики</w:t>
                            </w:r>
                            <w:r>
                              <w:rPr>
                                <w:rFonts w:ascii="Times New Roman" w:eastAsia="Times New Roman" w:hAnsi="Times New Roman" w:cs="Times New Roman"/>
                                <w:sz w:val="24"/>
                                <w:szCs w:val="24"/>
                                <w:lang w:eastAsia="ru-RU"/>
                              </w:rPr>
                              <w:t xml:space="preserve">                                             </w:t>
                            </w:r>
                            <w:r w:rsidRPr="00A8774E">
                              <w:rPr>
                                <w:rFonts w:ascii="Times New Roman" w:eastAsia="Times New Roman" w:hAnsi="Times New Roman" w:cs="Times New Roman"/>
                                <w:spacing w:val="-1"/>
                                <w:sz w:val="24"/>
                                <w:szCs w:val="24"/>
                                <w:lang w:eastAsia="ru-RU"/>
                              </w:rPr>
                              <w:t>во</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z w:val="24"/>
                                <w:szCs w:val="24"/>
                                <w:lang w:eastAsia="ru-RU"/>
                              </w:rPr>
                              <w:t>время</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pacing w:val="-1"/>
                                <w:sz w:val="24"/>
                                <w:szCs w:val="24"/>
                                <w:lang w:eastAsia="ru-RU"/>
                              </w:rPr>
                              <w:t>режимных</w:t>
                            </w:r>
                            <w:r w:rsidRPr="00A8774E">
                              <w:rPr>
                                <w:rFonts w:ascii="Times New Roman" w:eastAsia="Times New Roman" w:hAnsi="Times New Roman" w:cs="Times New Roman"/>
                                <w:spacing w:val="-7"/>
                                <w:sz w:val="24"/>
                                <w:szCs w:val="24"/>
                                <w:lang w:eastAsia="ru-RU"/>
                              </w:rPr>
                              <w:t xml:space="preserve"> </w:t>
                            </w:r>
                            <w:r w:rsidRPr="00A8774E">
                              <w:rPr>
                                <w:rFonts w:ascii="Times New Roman" w:eastAsia="Times New Roman" w:hAnsi="Times New Roman" w:cs="Times New Roman"/>
                                <w:spacing w:val="-2"/>
                                <w:sz w:val="24"/>
                                <w:szCs w:val="24"/>
                                <w:lang w:eastAsia="ru-RU"/>
                              </w:rPr>
                              <w:t>моментов:</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pacing w:val="-2"/>
                                <w:sz w:val="24"/>
                                <w:szCs w:val="24"/>
                                <w:lang w:eastAsia="ru-RU"/>
                              </w:rPr>
                              <w:t>подпевание</w:t>
                            </w:r>
                            <w:r w:rsidRPr="00A8774E">
                              <w:rPr>
                                <w:rFonts w:ascii="Times New Roman" w:eastAsia="Times New Roman" w:hAnsi="Times New Roman" w:cs="Times New Roman"/>
                                <w:spacing w:val="33"/>
                                <w:w w:val="99"/>
                                <w:sz w:val="24"/>
                                <w:szCs w:val="24"/>
                                <w:lang w:eastAsia="ru-RU"/>
                              </w:rPr>
                              <w:t xml:space="preserve"> </w:t>
                            </w:r>
                            <w:r w:rsidRPr="00A8774E">
                              <w:rPr>
                                <w:rFonts w:ascii="Times New Roman" w:eastAsia="Times New Roman" w:hAnsi="Times New Roman" w:cs="Times New Roman"/>
                                <w:spacing w:val="-3"/>
                                <w:sz w:val="24"/>
                                <w:szCs w:val="24"/>
                                <w:lang w:eastAsia="ru-RU"/>
                              </w:rPr>
                              <w:t>знакомых</w:t>
                            </w:r>
                            <w:r w:rsidRPr="00A8774E">
                              <w:rPr>
                                <w:rFonts w:ascii="Times New Roman" w:eastAsia="Times New Roman" w:hAnsi="Times New Roman" w:cs="Times New Roman"/>
                                <w:spacing w:val="-8"/>
                                <w:sz w:val="24"/>
                                <w:szCs w:val="24"/>
                                <w:lang w:eastAsia="ru-RU"/>
                              </w:rPr>
                              <w:t xml:space="preserve"> </w:t>
                            </w:r>
                            <w:r w:rsidRPr="00A8774E">
                              <w:rPr>
                                <w:rFonts w:ascii="Times New Roman" w:eastAsia="Times New Roman" w:hAnsi="Times New Roman" w:cs="Times New Roman"/>
                                <w:spacing w:val="1"/>
                                <w:sz w:val="24"/>
                                <w:szCs w:val="24"/>
                                <w:lang w:eastAsia="ru-RU"/>
                              </w:rPr>
                              <w:t>песен,</w:t>
                            </w:r>
                            <w:r w:rsidRPr="00A8774E">
                              <w:rPr>
                                <w:rFonts w:ascii="Times New Roman" w:eastAsia="Times New Roman" w:hAnsi="Times New Roman" w:cs="Times New Roman"/>
                                <w:spacing w:val="-9"/>
                                <w:sz w:val="24"/>
                                <w:szCs w:val="24"/>
                                <w:lang w:eastAsia="ru-RU"/>
                              </w:rPr>
                              <w:t xml:space="preserve"> </w:t>
                            </w:r>
                            <w:proofErr w:type="spellStart"/>
                            <w:r w:rsidRPr="00A8774E">
                              <w:rPr>
                                <w:rFonts w:ascii="Times New Roman" w:eastAsia="Times New Roman" w:hAnsi="Times New Roman" w:cs="Times New Roman"/>
                                <w:spacing w:val="-1"/>
                                <w:sz w:val="24"/>
                                <w:szCs w:val="24"/>
                                <w:lang w:eastAsia="ru-RU"/>
                              </w:rPr>
                              <w:t>попевок</w:t>
                            </w:r>
                            <w:proofErr w:type="spellEnd"/>
                            <w:r w:rsidRPr="00A8774E">
                              <w:rPr>
                                <w:rFonts w:ascii="Times New Roman" w:eastAsia="Times New Roman" w:hAnsi="Times New Roman" w:cs="Times New Roman"/>
                                <w:spacing w:val="-1"/>
                                <w:sz w:val="24"/>
                                <w:szCs w:val="24"/>
                                <w:lang w:eastAsia="ru-RU"/>
                              </w:rPr>
                              <w:t>,</w:t>
                            </w:r>
                            <w:r w:rsidRPr="00A8774E">
                              <w:rPr>
                                <w:rFonts w:ascii="Times New Roman" w:eastAsia="Times New Roman" w:hAnsi="Times New Roman" w:cs="Times New Roman"/>
                                <w:spacing w:val="-8"/>
                                <w:sz w:val="24"/>
                                <w:szCs w:val="24"/>
                                <w:lang w:eastAsia="ru-RU"/>
                              </w:rPr>
                              <w:t xml:space="preserve"> </w:t>
                            </w:r>
                            <w:r w:rsidRPr="00A8774E">
                              <w:rPr>
                                <w:rFonts w:ascii="Times New Roman" w:eastAsia="Times New Roman" w:hAnsi="Times New Roman" w:cs="Times New Roman"/>
                                <w:sz w:val="24"/>
                                <w:szCs w:val="24"/>
                                <w:lang w:eastAsia="ru-RU"/>
                              </w:rPr>
                              <w:t>детские</w:t>
                            </w:r>
                            <w:r w:rsidRPr="00A8774E">
                              <w:rPr>
                                <w:rFonts w:ascii="Times New Roman" w:eastAsia="Times New Roman" w:hAnsi="Times New Roman" w:cs="Times New Roman"/>
                                <w:spacing w:val="-8"/>
                                <w:sz w:val="24"/>
                                <w:szCs w:val="24"/>
                                <w:lang w:eastAsia="ru-RU"/>
                              </w:rPr>
                              <w:t xml:space="preserve"> </w:t>
                            </w:r>
                            <w:r w:rsidRPr="00A8774E">
                              <w:rPr>
                                <w:rFonts w:ascii="Times New Roman" w:eastAsia="Times New Roman" w:hAnsi="Times New Roman" w:cs="Times New Roman"/>
                                <w:spacing w:val="-1"/>
                                <w:sz w:val="24"/>
                                <w:szCs w:val="24"/>
                                <w:lang w:eastAsia="ru-RU"/>
                              </w:rPr>
                              <w:t>игры,</w:t>
                            </w:r>
                            <w:r w:rsidRPr="00A8774E">
                              <w:rPr>
                                <w:rFonts w:ascii="Times New Roman" w:eastAsia="Times New Roman" w:hAnsi="Times New Roman" w:cs="Times New Roman"/>
                                <w:spacing w:val="23"/>
                                <w:sz w:val="24"/>
                                <w:szCs w:val="24"/>
                                <w:lang w:eastAsia="ru-RU"/>
                              </w:rPr>
                              <w:t xml:space="preserve"> </w:t>
                            </w:r>
                            <w:proofErr w:type="spellStart"/>
                            <w:r w:rsidRPr="00A8774E">
                              <w:rPr>
                                <w:rFonts w:ascii="Times New Roman" w:eastAsia="Times New Roman" w:hAnsi="Times New Roman" w:cs="Times New Roman"/>
                                <w:spacing w:val="-2"/>
                                <w:sz w:val="24"/>
                                <w:szCs w:val="24"/>
                                <w:lang w:eastAsia="ru-RU"/>
                              </w:rPr>
                              <w:t>потешки</w:t>
                            </w:r>
                            <w:proofErr w:type="spellEnd"/>
                          </w:p>
                          <w:p w:rsidR="001A59EA" w:rsidRDefault="001A59EA" w:rsidP="00A8774E">
                            <w:pPr>
                              <w:widowControl w:val="0"/>
                              <w:kinsoku w:val="0"/>
                              <w:overflowPunct w:val="0"/>
                              <w:autoSpaceDE w:val="0"/>
                              <w:autoSpaceDN w:val="0"/>
                              <w:adjustRightInd w:val="0"/>
                              <w:ind w:right="-17"/>
                              <w:jc w:val="center"/>
                              <w:rPr>
                                <w:rFonts w:ascii="Times New Roman" w:eastAsia="Times New Roman" w:hAnsi="Times New Roman" w:cs="Times New Roman"/>
                                <w:spacing w:val="-2"/>
                                <w:sz w:val="24"/>
                                <w:szCs w:val="24"/>
                                <w:lang w:eastAsia="ru-RU"/>
                              </w:rPr>
                            </w:pPr>
                            <w:r w:rsidRPr="00A8774E">
                              <w:rPr>
                                <w:rFonts w:ascii="Times New Roman" w:eastAsia="Times New Roman" w:hAnsi="Times New Roman" w:cs="Times New Roman"/>
                                <w:spacing w:val="-2"/>
                                <w:sz w:val="24"/>
                                <w:szCs w:val="24"/>
                                <w:lang w:eastAsia="ru-RU"/>
                              </w:rPr>
                              <w:t>Сюжетно-ролевые</w:t>
                            </w:r>
                            <w:r w:rsidRPr="00A8774E">
                              <w:rPr>
                                <w:rFonts w:ascii="Times New Roman" w:eastAsia="Times New Roman" w:hAnsi="Times New Roman" w:cs="Times New Roman"/>
                                <w:spacing w:val="-7"/>
                                <w:sz w:val="24"/>
                                <w:szCs w:val="24"/>
                                <w:lang w:eastAsia="ru-RU"/>
                              </w:rPr>
                              <w:t xml:space="preserve"> </w:t>
                            </w:r>
                            <w:r w:rsidRPr="00A8774E">
                              <w:rPr>
                                <w:rFonts w:ascii="Times New Roman" w:eastAsia="Times New Roman" w:hAnsi="Times New Roman" w:cs="Times New Roman"/>
                                <w:spacing w:val="-1"/>
                                <w:sz w:val="24"/>
                                <w:szCs w:val="24"/>
                                <w:lang w:eastAsia="ru-RU"/>
                              </w:rPr>
                              <w:t>игры</w:t>
                            </w:r>
                            <w:r w:rsidRPr="00A8774E">
                              <w:rPr>
                                <w:rFonts w:ascii="Times New Roman" w:eastAsia="Times New Roman" w:hAnsi="Times New Roman" w:cs="Times New Roman"/>
                                <w:spacing w:val="-8"/>
                                <w:sz w:val="24"/>
                                <w:szCs w:val="24"/>
                                <w:lang w:eastAsia="ru-RU"/>
                              </w:rPr>
                              <w:t xml:space="preserve"> </w:t>
                            </w:r>
                            <w:r w:rsidRPr="00A8774E">
                              <w:rPr>
                                <w:rFonts w:ascii="Times New Roman" w:eastAsia="Times New Roman" w:hAnsi="Times New Roman" w:cs="Times New Roman"/>
                                <w:spacing w:val="-1"/>
                                <w:sz w:val="24"/>
                                <w:szCs w:val="24"/>
                                <w:lang w:eastAsia="ru-RU"/>
                              </w:rPr>
                              <w:t>при</w:t>
                            </w:r>
                            <w:r w:rsidRPr="00A8774E">
                              <w:rPr>
                                <w:rFonts w:ascii="Times New Roman" w:eastAsia="Times New Roman" w:hAnsi="Times New Roman" w:cs="Times New Roman"/>
                                <w:spacing w:val="46"/>
                                <w:sz w:val="24"/>
                                <w:szCs w:val="24"/>
                                <w:lang w:eastAsia="ru-RU"/>
                              </w:rPr>
                              <w:t xml:space="preserve"> </w:t>
                            </w:r>
                            <w:r w:rsidRPr="00A8774E">
                              <w:rPr>
                                <w:rFonts w:ascii="Times New Roman" w:eastAsia="Times New Roman" w:hAnsi="Times New Roman" w:cs="Times New Roman"/>
                                <w:spacing w:val="-2"/>
                                <w:sz w:val="24"/>
                                <w:szCs w:val="24"/>
                                <w:lang w:eastAsia="ru-RU"/>
                              </w:rPr>
                              <w:t>пробуждении</w:t>
                            </w:r>
                          </w:p>
                          <w:p w:rsidR="001A59EA" w:rsidRDefault="001A59EA" w:rsidP="00A8774E">
                            <w:pPr>
                              <w:widowControl w:val="0"/>
                              <w:kinsoku w:val="0"/>
                              <w:overflowPunct w:val="0"/>
                              <w:autoSpaceDE w:val="0"/>
                              <w:autoSpaceDN w:val="0"/>
                              <w:adjustRightInd w:val="0"/>
                              <w:ind w:right="-17"/>
                              <w:jc w:val="center"/>
                              <w:rPr>
                                <w:rFonts w:ascii="Times New Roman" w:eastAsia="Times New Roman" w:hAnsi="Times New Roman" w:cs="Times New Roman"/>
                                <w:spacing w:val="24"/>
                                <w:w w:val="99"/>
                                <w:sz w:val="24"/>
                                <w:szCs w:val="24"/>
                                <w:lang w:eastAsia="ru-RU"/>
                              </w:rPr>
                            </w:pPr>
                            <w:r>
                              <w:rPr>
                                <w:rFonts w:ascii="Times New Roman" w:eastAsia="Times New Roman" w:hAnsi="Times New Roman" w:cs="Times New Roman"/>
                                <w:spacing w:val="-10"/>
                                <w:sz w:val="24"/>
                                <w:szCs w:val="24"/>
                                <w:lang w:eastAsia="ru-RU"/>
                              </w:rPr>
                              <w:t>На</w:t>
                            </w:r>
                            <w:r w:rsidRPr="00A8774E">
                              <w:rPr>
                                <w:rFonts w:ascii="Times New Roman" w:eastAsia="Times New Roman" w:hAnsi="Times New Roman" w:cs="Times New Roman"/>
                                <w:spacing w:val="-10"/>
                                <w:sz w:val="24"/>
                                <w:szCs w:val="24"/>
                                <w:lang w:eastAsia="ru-RU"/>
                              </w:rPr>
                              <w:t xml:space="preserve"> </w:t>
                            </w:r>
                            <w:r w:rsidRPr="00A8774E">
                              <w:rPr>
                                <w:rFonts w:ascii="Times New Roman" w:eastAsia="Times New Roman" w:hAnsi="Times New Roman" w:cs="Times New Roman"/>
                                <w:spacing w:val="-1"/>
                                <w:sz w:val="24"/>
                                <w:szCs w:val="24"/>
                                <w:lang w:eastAsia="ru-RU"/>
                              </w:rPr>
                              <w:t>праздниках</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z w:val="24"/>
                                <w:szCs w:val="24"/>
                                <w:lang w:eastAsia="ru-RU"/>
                              </w:rPr>
                              <w:t>и</w:t>
                            </w:r>
                            <w:r w:rsidRPr="00A8774E">
                              <w:rPr>
                                <w:rFonts w:ascii="Times New Roman" w:eastAsia="Times New Roman" w:hAnsi="Times New Roman" w:cs="Times New Roman"/>
                                <w:spacing w:val="-10"/>
                                <w:sz w:val="24"/>
                                <w:szCs w:val="24"/>
                                <w:lang w:eastAsia="ru-RU"/>
                              </w:rPr>
                              <w:t xml:space="preserve"> </w:t>
                            </w:r>
                            <w:r w:rsidRPr="00A8774E">
                              <w:rPr>
                                <w:rFonts w:ascii="Times New Roman" w:eastAsia="Times New Roman" w:hAnsi="Times New Roman" w:cs="Times New Roman"/>
                                <w:spacing w:val="-1"/>
                                <w:sz w:val="24"/>
                                <w:szCs w:val="24"/>
                                <w:lang w:eastAsia="ru-RU"/>
                              </w:rPr>
                              <w:t>развлечениях</w:t>
                            </w:r>
                            <w:r w:rsidRPr="00A8774E">
                              <w:rPr>
                                <w:rFonts w:ascii="Times New Roman" w:eastAsia="Times New Roman" w:hAnsi="Times New Roman" w:cs="Times New Roman"/>
                                <w:spacing w:val="24"/>
                                <w:w w:val="99"/>
                                <w:sz w:val="24"/>
                                <w:szCs w:val="24"/>
                                <w:lang w:eastAsia="ru-RU"/>
                              </w:rPr>
                              <w:t xml:space="preserve"> </w:t>
                            </w:r>
                          </w:p>
                          <w:p w:rsidR="001A59EA" w:rsidRPr="00A8774E" w:rsidRDefault="001A59EA" w:rsidP="00A8774E">
                            <w:pPr>
                              <w:widowControl w:val="0"/>
                              <w:kinsoku w:val="0"/>
                              <w:overflowPunct w:val="0"/>
                              <w:autoSpaceDE w:val="0"/>
                              <w:autoSpaceDN w:val="0"/>
                              <w:adjustRightInd w:val="0"/>
                              <w:ind w:right="-17"/>
                              <w:jc w:val="center"/>
                              <w:rPr>
                                <w:rFonts w:ascii="Times New Roman" w:eastAsia="Times New Roman" w:hAnsi="Times New Roman" w:cs="Times New Roman"/>
                                <w:sz w:val="24"/>
                                <w:szCs w:val="24"/>
                                <w:lang w:eastAsia="ru-RU"/>
                              </w:rPr>
                            </w:pPr>
                            <w:r w:rsidRPr="00A8774E">
                              <w:rPr>
                                <w:rFonts w:ascii="Times New Roman" w:eastAsia="Times New Roman" w:hAnsi="Times New Roman" w:cs="Times New Roman"/>
                                <w:spacing w:val="-2"/>
                                <w:sz w:val="24"/>
                                <w:szCs w:val="24"/>
                                <w:lang w:eastAsia="ru-RU"/>
                              </w:rPr>
                              <w:t>Знакомство</w:t>
                            </w:r>
                            <w:r w:rsidRPr="00A8774E">
                              <w:rPr>
                                <w:rFonts w:ascii="Times New Roman" w:eastAsia="Times New Roman" w:hAnsi="Times New Roman" w:cs="Times New Roman"/>
                                <w:spacing w:val="-14"/>
                                <w:sz w:val="24"/>
                                <w:szCs w:val="24"/>
                                <w:lang w:eastAsia="ru-RU"/>
                              </w:rPr>
                              <w:t xml:space="preserve"> </w:t>
                            </w:r>
                            <w:r w:rsidRPr="00A8774E">
                              <w:rPr>
                                <w:rFonts w:ascii="Times New Roman" w:eastAsia="Times New Roman" w:hAnsi="Times New Roman" w:cs="Times New Roman"/>
                                <w:sz w:val="24"/>
                                <w:szCs w:val="24"/>
                                <w:lang w:eastAsia="ru-RU"/>
                              </w:rPr>
                              <w:t>с</w:t>
                            </w:r>
                            <w:r w:rsidRPr="00A8774E">
                              <w:rPr>
                                <w:rFonts w:ascii="Times New Roman" w:eastAsia="Times New Roman" w:hAnsi="Times New Roman" w:cs="Times New Roman"/>
                                <w:spacing w:val="-13"/>
                                <w:sz w:val="24"/>
                                <w:szCs w:val="24"/>
                                <w:lang w:eastAsia="ru-RU"/>
                              </w:rPr>
                              <w:t xml:space="preserve"> </w:t>
                            </w:r>
                            <w:proofErr w:type="gramStart"/>
                            <w:r w:rsidRPr="00A8774E">
                              <w:rPr>
                                <w:rFonts w:ascii="Times New Roman" w:eastAsia="Times New Roman" w:hAnsi="Times New Roman" w:cs="Times New Roman"/>
                                <w:spacing w:val="-1"/>
                                <w:sz w:val="24"/>
                                <w:szCs w:val="24"/>
                                <w:lang w:eastAsia="ru-RU"/>
                              </w:rPr>
                              <w:t>музыкальными</w:t>
                            </w:r>
                            <w:proofErr w:type="gramEnd"/>
                          </w:p>
                          <w:p w:rsidR="001A59EA" w:rsidRDefault="001A59EA" w:rsidP="00A8774E">
                            <w:pPr>
                              <w:ind w:right="-17"/>
                              <w:jc w:val="center"/>
                            </w:pPr>
                            <w:r w:rsidRPr="00A8774E">
                              <w:rPr>
                                <w:rFonts w:ascii="Times New Roman" w:eastAsia="Times New Roman" w:hAnsi="Times New Roman" w:cs="Times New Roman"/>
                                <w:spacing w:val="-1"/>
                                <w:sz w:val="24"/>
                                <w:szCs w:val="24"/>
                                <w:lang w:eastAsia="ru-RU"/>
                              </w:rPr>
                              <w:t>инструментами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8" o:spid="_x0000_s1201" type="#_x0000_t202" style="position:absolute;left:0;text-align:left;margin-left:273pt;margin-top:80.9pt;width:257.25pt;height:161.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" fillcolor="white [3201]" strokeweight=".5pt">
                <v:textbox>
                  <w:txbxContent>
                    <w:p w:rsidR="00214C98" w:rsidRPr="00A8774E" w:rsidRDefault="00214C98" w:rsidP="00A8774E">
                      <w:pPr>
                        <w:widowControl w:val="0"/>
                        <w:kinsoku w:val="0"/>
                        <w:overflowPunct w:val="0"/>
                        <w:autoSpaceDE w:val="0"/>
                        <w:autoSpaceDN w:val="0"/>
                        <w:adjustRightInd w:val="0"/>
                        <w:spacing w:before="151"/>
                        <w:ind w:right="-17"/>
                        <w:jc w:val="center"/>
                        <w:rPr>
                          <w:rFonts w:ascii="Times New Roman" w:eastAsia="Times New Roman" w:hAnsi="Times New Roman" w:cs="Times New Roman"/>
                          <w:sz w:val="24"/>
                          <w:szCs w:val="24"/>
                          <w:lang w:eastAsia="ru-RU"/>
                        </w:rPr>
                      </w:pPr>
                      <w:r w:rsidRPr="00A8774E">
                        <w:rPr>
                          <w:rFonts w:ascii="Times New Roman" w:eastAsia="Times New Roman" w:hAnsi="Times New Roman" w:cs="Times New Roman"/>
                          <w:spacing w:val="-2"/>
                          <w:sz w:val="24"/>
                          <w:szCs w:val="24"/>
                          <w:lang w:eastAsia="ru-RU"/>
                        </w:rPr>
                        <w:t>Театрализованная</w:t>
                      </w:r>
                      <w:r w:rsidRPr="00A8774E">
                        <w:rPr>
                          <w:rFonts w:ascii="Times New Roman" w:eastAsia="Times New Roman" w:hAnsi="Times New Roman" w:cs="Times New Roman"/>
                          <w:spacing w:val="-25"/>
                          <w:sz w:val="24"/>
                          <w:szCs w:val="24"/>
                          <w:lang w:eastAsia="ru-RU"/>
                        </w:rPr>
                        <w:t xml:space="preserve"> </w:t>
                      </w:r>
                      <w:r w:rsidRPr="00A8774E">
                        <w:rPr>
                          <w:rFonts w:ascii="Times New Roman" w:eastAsia="Times New Roman" w:hAnsi="Times New Roman" w:cs="Times New Roman"/>
                          <w:sz w:val="24"/>
                          <w:szCs w:val="24"/>
                          <w:lang w:eastAsia="ru-RU"/>
                        </w:rPr>
                        <w:t>деятельность</w:t>
                      </w:r>
                      <w:r w:rsidRPr="00A8774E">
                        <w:rPr>
                          <w:rFonts w:ascii="Times New Roman" w:eastAsia="Times New Roman" w:hAnsi="Times New Roman" w:cs="Times New Roman"/>
                          <w:spacing w:val="29"/>
                          <w:w w:val="99"/>
                          <w:sz w:val="24"/>
                          <w:szCs w:val="24"/>
                          <w:lang w:eastAsia="ru-RU"/>
                        </w:rPr>
                        <w:t xml:space="preserve"> </w:t>
                      </w:r>
                      <w:r w:rsidRPr="00A8774E">
                        <w:rPr>
                          <w:rFonts w:ascii="Times New Roman" w:eastAsia="Times New Roman" w:hAnsi="Times New Roman" w:cs="Times New Roman"/>
                          <w:spacing w:val="-1"/>
                          <w:sz w:val="24"/>
                          <w:szCs w:val="24"/>
                          <w:lang w:eastAsia="ru-RU"/>
                        </w:rPr>
                        <w:t>Слушание</w:t>
                      </w:r>
                      <w:r w:rsidRPr="00A8774E">
                        <w:rPr>
                          <w:rFonts w:ascii="Times New Roman" w:eastAsia="Times New Roman" w:hAnsi="Times New Roman" w:cs="Times New Roman"/>
                          <w:spacing w:val="-11"/>
                          <w:sz w:val="24"/>
                          <w:szCs w:val="24"/>
                          <w:lang w:eastAsia="ru-RU"/>
                        </w:rPr>
                        <w:t xml:space="preserve"> </w:t>
                      </w:r>
                      <w:r w:rsidRPr="00A8774E">
                        <w:rPr>
                          <w:rFonts w:ascii="Times New Roman" w:eastAsia="Times New Roman" w:hAnsi="Times New Roman" w:cs="Times New Roman"/>
                          <w:spacing w:val="-1"/>
                          <w:sz w:val="24"/>
                          <w:szCs w:val="24"/>
                          <w:lang w:eastAsia="ru-RU"/>
                        </w:rPr>
                        <w:t>музыкальных</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pacing w:val="-1"/>
                          <w:sz w:val="24"/>
                          <w:szCs w:val="24"/>
                          <w:lang w:eastAsia="ru-RU"/>
                        </w:rPr>
                        <w:t>произведений</w:t>
                      </w:r>
                      <w:r w:rsidRPr="00A8774E">
                        <w:rPr>
                          <w:rFonts w:ascii="Times New Roman" w:eastAsia="Times New Roman" w:hAnsi="Times New Roman" w:cs="Times New Roman"/>
                          <w:spacing w:val="-10"/>
                          <w:sz w:val="24"/>
                          <w:szCs w:val="24"/>
                          <w:lang w:eastAsia="ru-RU"/>
                        </w:rPr>
                        <w:t xml:space="preserve"> </w:t>
                      </w:r>
                      <w:r w:rsidRPr="00A8774E">
                        <w:rPr>
                          <w:rFonts w:ascii="Times New Roman" w:eastAsia="Times New Roman" w:hAnsi="Times New Roman" w:cs="Times New Roman"/>
                          <w:sz w:val="24"/>
                          <w:szCs w:val="24"/>
                          <w:lang w:eastAsia="ru-RU"/>
                        </w:rPr>
                        <w:t>в</w:t>
                      </w:r>
                      <w:r w:rsidRPr="00A8774E">
                        <w:rPr>
                          <w:rFonts w:ascii="Times New Roman" w:eastAsia="Times New Roman" w:hAnsi="Times New Roman" w:cs="Times New Roman"/>
                          <w:spacing w:val="31"/>
                          <w:sz w:val="24"/>
                          <w:szCs w:val="24"/>
                          <w:lang w:eastAsia="ru-RU"/>
                        </w:rPr>
                        <w:t xml:space="preserve"> </w:t>
                      </w:r>
                      <w:r w:rsidRPr="00A8774E">
                        <w:rPr>
                          <w:rFonts w:ascii="Times New Roman" w:eastAsia="Times New Roman" w:hAnsi="Times New Roman" w:cs="Times New Roman"/>
                          <w:spacing w:val="-1"/>
                          <w:sz w:val="24"/>
                          <w:szCs w:val="24"/>
                          <w:lang w:eastAsia="ru-RU"/>
                        </w:rPr>
                        <w:t>группе,</w:t>
                      </w:r>
                      <w:r w:rsidRPr="00A8774E">
                        <w:rPr>
                          <w:rFonts w:ascii="Times New Roman" w:eastAsia="Times New Roman" w:hAnsi="Times New Roman" w:cs="Times New Roman"/>
                          <w:spacing w:val="-5"/>
                          <w:sz w:val="24"/>
                          <w:szCs w:val="24"/>
                          <w:lang w:eastAsia="ru-RU"/>
                        </w:rPr>
                        <w:t xml:space="preserve"> </w:t>
                      </w:r>
                      <w:r w:rsidRPr="00A8774E">
                        <w:rPr>
                          <w:rFonts w:ascii="Times New Roman" w:eastAsia="Times New Roman" w:hAnsi="Times New Roman" w:cs="Times New Roman"/>
                          <w:sz w:val="24"/>
                          <w:szCs w:val="24"/>
                          <w:lang w:eastAsia="ru-RU"/>
                        </w:rPr>
                        <w:t>в</w:t>
                      </w:r>
                      <w:r w:rsidRPr="00A8774E">
                        <w:rPr>
                          <w:rFonts w:ascii="Times New Roman" w:eastAsia="Times New Roman" w:hAnsi="Times New Roman" w:cs="Times New Roman"/>
                          <w:spacing w:val="-6"/>
                          <w:sz w:val="24"/>
                          <w:szCs w:val="24"/>
                          <w:lang w:eastAsia="ru-RU"/>
                        </w:rPr>
                        <w:t xml:space="preserve"> </w:t>
                      </w:r>
                      <w:proofErr w:type="spellStart"/>
                      <w:r w:rsidRPr="00A8774E">
                        <w:rPr>
                          <w:rFonts w:ascii="Times New Roman" w:eastAsia="Times New Roman" w:hAnsi="Times New Roman" w:cs="Times New Roman"/>
                          <w:spacing w:val="-5"/>
                          <w:sz w:val="24"/>
                          <w:szCs w:val="24"/>
                          <w:lang w:eastAsia="ru-RU"/>
                        </w:rPr>
                        <w:t>т.</w:t>
                      </w:r>
                      <w:r w:rsidRPr="00A8774E">
                        <w:rPr>
                          <w:rFonts w:ascii="Times New Roman" w:eastAsia="Times New Roman" w:hAnsi="Times New Roman" w:cs="Times New Roman"/>
                          <w:spacing w:val="-6"/>
                          <w:sz w:val="24"/>
                          <w:szCs w:val="24"/>
                          <w:lang w:eastAsia="ru-RU"/>
                        </w:rPr>
                        <w:t>ч</w:t>
                      </w:r>
                      <w:proofErr w:type="spellEnd"/>
                      <w:r w:rsidRPr="00A8774E">
                        <w:rPr>
                          <w:rFonts w:ascii="Times New Roman" w:eastAsia="Times New Roman" w:hAnsi="Times New Roman" w:cs="Times New Roman"/>
                          <w:spacing w:val="-5"/>
                          <w:sz w:val="24"/>
                          <w:szCs w:val="24"/>
                          <w:lang w:eastAsia="ru-RU"/>
                        </w:rPr>
                        <w:t>.</w:t>
                      </w:r>
                      <w:r w:rsidRPr="00A8774E">
                        <w:rPr>
                          <w:rFonts w:ascii="Times New Roman" w:eastAsia="Times New Roman" w:hAnsi="Times New Roman" w:cs="Times New Roman"/>
                          <w:spacing w:val="-4"/>
                          <w:sz w:val="24"/>
                          <w:szCs w:val="24"/>
                          <w:lang w:eastAsia="ru-RU"/>
                        </w:rPr>
                        <w:t xml:space="preserve"> </w:t>
                      </w:r>
                      <w:r w:rsidRPr="00A8774E">
                        <w:rPr>
                          <w:rFonts w:ascii="Times New Roman" w:eastAsia="Times New Roman" w:hAnsi="Times New Roman" w:cs="Times New Roman"/>
                          <w:spacing w:val="-1"/>
                          <w:sz w:val="24"/>
                          <w:szCs w:val="24"/>
                          <w:lang w:eastAsia="ru-RU"/>
                        </w:rPr>
                        <w:t>при</w:t>
                      </w:r>
                      <w:r w:rsidRPr="00A8774E">
                        <w:rPr>
                          <w:rFonts w:ascii="Times New Roman" w:eastAsia="Times New Roman" w:hAnsi="Times New Roman" w:cs="Times New Roman"/>
                          <w:spacing w:val="-5"/>
                          <w:sz w:val="24"/>
                          <w:szCs w:val="24"/>
                          <w:lang w:eastAsia="ru-RU"/>
                        </w:rPr>
                        <w:t xml:space="preserve"> </w:t>
                      </w:r>
                      <w:r w:rsidRPr="00A8774E">
                        <w:rPr>
                          <w:rFonts w:ascii="Times New Roman" w:eastAsia="Times New Roman" w:hAnsi="Times New Roman" w:cs="Times New Roman"/>
                          <w:spacing w:val="-1"/>
                          <w:sz w:val="24"/>
                          <w:szCs w:val="24"/>
                          <w:lang w:eastAsia="ru-RU"/>
                        </w:rPr>
                        <w:t>исполнении</w:t>
                      </w:r>
                      <w:r w:rsidRPr="00A8774E">
                        <w:rPr>
                          <w:rFonts w:ascii="Times New Roman" w:eastAsia="Times New Roman" w:hAnsi="Times New Roman" w:cs="Times New Roman"/>
                          <w:spacing w:val="-6"/>
                          <w:sz w:val="24"/>
                          <w:szCs w:val="24"/>
                          <w:lang w:eastAsia="ru-RU"/>
                        </w:rPr>
                        <w:t xml:space="preserve"> </w:t>
                      </w:r>
                      <w:r w:rsidRPr="00A8774E">
                        <w:rPr>
                          <w:rFonts w:ascii="Times New Roman" w:eastAsia="Times New Roman" w:hAnsi="Times New Roman" w:cs="Times New Roman"/>
                          <w:sz w:val="24"/>
                          <w:szCs w:val="24"/>
                          <w:lang w:eastAsia="ru-RU"/>
                        </w:rPr>
                        <w:t>утренней</w:t>
                      </w:r>
                      <w:r w:rsidRPr="00A8774E">
                        <w:rPr>
                          <w:rFonts w:ascii="Times New Roman" w:eastAsia="Times New Roman" w:hAnsi="Times New Roman" w:cs="Times New Roman"/>
                          <w:spacing w:val="27"/>
                          <w:w w:val="99"/>
                          <w:sz w:val="24"/>
                          <w:szCs w:val="24"/>
                          <w:lang w:eastAsia="ru-RU"/>
                        </w:rPr>
                        <w:t xml:space="preserve"> </w:t>
                      </w:r>
                      <w:r w:rsidRPr="00A8774E">
                        <w:rPr>
                          <w:rFonts w:ascii="Times New Roman" w:eastAsia="Times New Roman" w:hAnsi="Times New Roman" w:cs="Times New Roman"/>
                          <w:sz w:val="24"/>
                          <w:szCs w:val="24"/>
                          <w:lang w:eastAsia="ru-RU"/>
                        </w:rPr>
                        <w:t>гимнастики</w:t>
                      </w:r>
                      <w:r>
                        <w:rPr>
                          <w:rFonts w:ascii="Times New Roman" w:eastAsia="Times New Roman" w:hAnsi="Times New Roman" w:cs="Times New Roman"/>
                          <w:sz w:val="24"/>
                          <w:szCs w:val="24"/>
                          <w:lang w:eastAsia="ru-RU"/>
                        </w:rPr>
                        <w:t xml:space="preserve">                                             </w:t>
                      </w:r>
                      <w:r w:rsidRPr="00A8774E">
                        <w:rPr>
                          <w:rFonts w:ascii="Times New Roman" w:eastAsia="Times New Roman" w:hAnsi="Times New Roman" w:cs="Times New Roman"/>
                          <w:spacing w:val="-1"/>
                          <w:sz w:val="24"/>
                          <w:szCs w:val="24"/>
                          <w:lang w:eastAsia="ru-RU"/>
                        </w:rPr>
                        <w:t>во</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z w:val="24"/>
                          <w:szCs w:val="24"/>
                          <w:lang w:eastAsia="ru-RU"/>
                        </w:rPr>
                        <w:t>время</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pacing w:val="-1"/>
                          <w:sz w:val="24"/>
                          <w:szCs w:val="24"/>
                          <w:lang w:eastAsia="ru-RU"/>
                        </w:rPr>
                        <w:t>режимных</w:t>
                      </w:r>
                      <w:r w:rsidRPr="00A8774E">
                        <w:rPr>
                          <w:rFonts w:ascii="Times New Roman" w:eastAsia="Times New Roman" w:hAnsi="Times New Roman" w:cs="Times New Roman"/>
                          <w:spacing w:val="-7"/>
                          <w:sz w:val="24"/>
                          <w:szCs w:val="24"/>
                          <w:lang w:eastAsia="ru-RU"/>
                        </w:rPr>
                        <w:t xml:space="preserve"> </w:t>
                      </w:r>
                      <w:r w:rsidRPr="00A8774E">
                        <w:rPr>
                          <w:rFonts w:ascii="Times New Roman" w:eastAsia="Times New Roman" w:hAnsi="Times New Roman" w:cs="Times New Roman"/>
                          <w:spacing w:val="-2"/>
                          <w:sz w:val="24"/>
                          <w:szCs w:val="24"/>
                          <w:lang w:eastAsia="ru-RU"/>
                        </w:rPr>
                        <w:t>моментов:</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pacing w:val="-2"/>
                          <w:sz w:val="24"/>
                          <w:szCs w:val="24"/>
                          <w:lang w:eastAsia="ru-RU"/>
                        </w:rPr>
                        <w:t>подпевание</w:t>
                      </w:r>
                      <w:r w:rsidRPr="00A8774E">
                        <w:rPr>
                          <w:rFonts w:ascii="Times New Roman" w:eastAsia="Times New Roman" w:hAnsi="Times New Roman" w:cs="Times New Roman"/>
                          <w:spacing w:val="33"/>
                          <w:w w:val="99"/>
                          <w:sz w:val="24"/>
                          <w:szCs w:val="24"/>
                          <w:lang w:eastAsia="ru-RU"/>
                        </w:rPr>
                        <w:t xml:space="preserve"> </w:t>
                      </w:r>
                      <w:r w:rsidRPr="00A8774E">
                        <w:rPr>
                          <w:rFonts w:ascii="Times New Roman" w:eastAsia="Times New Roman" w:hAnsi="Times New Roman" w:cs="Times New Roman"/>
                          <w:spacing w:val="-3"/>
                          <w:sz w:val="24"/>
                          <w:szCs w:val="24"/>
                          <w:lang w:eastAsia="ru-RU"/>
                        </w:rPr>
                        <w:t>знакомых</w:t>
                      </w:r>
                      <w:r w:rsidRPr="00A8774E">
                        <w:rPr>
                          <w:rFonts w:ascii="Times New Roman" w:eastAsia="Times New Roman" w:hAnsi="Times New Roman" w:cs="Times New Roman"/>
                          <w:spacing w:val="-8"/>
                          <w:sz w:val="24"/>
                          <w:szCs w:val="24"/>
                          <w:lang w:eastAsia="ru-RU"/>
                        </w:rPr>
                        <w:t xml:space="preserve"> </w:t>
                      </w:r>
                      <w:r w:rsidRPr="00A8774E">
                        <w:rPr>
                          <w:rFonts w:ascii="Times New Roman" w:eastAsia="Times New Roman" w:hAnsi="Times New Roman" w:cs="Times New Roman"/>
                          <w:spacing w:val="1"/>
                          <w:sz w:val="24"/>
                          <w:szCs w:val="24"/>
                          <w:lang w:eastAsia="ru-RU"/>
                        </w:rPr>
                        <w:t>песен,</w:t>
                      </w:r>
                      <w:r w:rsidRPr="00A8774E">
                        <w:rPr>
                          <w:rFonts w:ascii="Times New Roman" w:eastAsia="Times New Roman" w:hAnsi="Times New Roman" w:cs="Times New Roman"/>
                          <w:spacing w:val="-9"/>
                          <w:sz w:val="24"/>
                          <w:szCs w:val="24"/>
                          <w:lang w:eastAsia="ru-RU"/>
                        </w:rPr>
                        <w:t xml:space="preserve"> </w:t>
                      </w:r>
                      <w:proofErr w:type="spellStart"/>
                      <w:r w:rsidRPr="00A8774E">
                        <w:rPr>
                          <w:rFonts w:ascii="Times New Roman" w:eastAsia="Times New Roman" w:hAnsi="Times New Roman" w:cs="Times New Roman"/>
                          <w:spacing w:val="-1"/>
                          <w:sz w:val="24"/>
                          <w:szCs w:val="24"/>
                          <w:lang w:eastAsia="ru-RU"/>
                        </w:rPr>
                        <w:t>попевок</w:t>
                      </w:r>
                      <w:proofErr w:type="spellEnd"/>
                      <w:r w:rsidRPr="00A8774E">
                        <w:rPr>
                          <w:rFonts w:ascii="Times New Roman" w:eastAsia="Times New Roman" w:hAnsi="Times New Roman" w:cs="Times New Roman"/>
                          <w:spacing w:val="-1"/>
                          <w:sz w:val="24"/>
                          <w:szCs w:val="24"/>
                          <w:lang w:eastAsia="ru-RU"/>
                        </w:rPr>
                        <w:t>,</w:t>
                      </w:r>
                      <w:r w:rsidRPr="00A8774E">
                        <w:rPr>
                          <w:rFonts w:ascii="Times New Roman" w:eastAsia="Times New Roman" w:hAnsi="Times New Roman" w:cs="Times New Roman"/>
                          <w:spacing w:val="-8"/>
                          <w:sz w:val="24"/>
                          <w:szCs w:val="24"/>
                          <w:lang w:eastAsia="ru-RU"/>
                        </w:rPr>
                        <w:t xml:space="preserve"> </w:t>
                      </w:r>
                      <w:r w:rsidRPr="00A8774E">
                        <w:rPr>
                          <w:rFonts w:ascii="Times New Roman" w:eastAsia="Times New Roman" w:hAnsi="Times New Roman" w:cs="Times New Roman"/>
                          <w:sz w:val="24"/>
                          <w:szCs w:val="24"/>
                          <w:lang w:eastAsia="ru-RU"/>
                        </w:rPr>
                        <w:t>детские</w:t>
                      </w:r>
                      <w:r w:rsidRPr="00A8774E">
                        <w:rPr>
                          <w:rFonts w:ascii="Times New Roman" w:eastAsia="Times New Roman" w:hAnsi="Times New Roman" w:cs="Times New Roman"/>
                          <w:spacing w:val="-8"/>
                          <w:sz w:val="24"/>
                          <w:szCs w:val="24"/>
                          <w:lang w:eastAsia="ru-RU"/>
                        </w:rPr>
                        <w:t xml:space="preserve"> </w:t>
                      </w:r>
                      <w:r w:rsidRPr="00A8774E">
                        <w:rPr>
                          <w:rFonts w:ascii="Times New Roman" w:eastAsia="Times New Roman" w:hAnsi="Times New Roman" w:cs="Times New Roman"/>
                          <w:spacing w:val="-1"/>
                          <w:sz w:val="24"/>
                          <w:szCs w:val="24"/>
                          <w:lang w:eastAsia="ru-RU"/>
                        </w:rPr>
                        <w:t>игры,</w:t>
                      </w:r>
                      <w:r w:rsidRPr="00A8774E">
                        <w:rPr>
                          <w:rFonts w:ascii="Times New Roman" w:eastAsia="Times New Roman" w:hAnsi="Times New Roman" w:cs="Times New Roman"/>
                          <w:spacing w:val="23"/>
                          <w:sz w:val="24"/>
                          <w:szCs w:val="24"/>
                          <w:lang w:eastAsia="ru-RU"/>
                        </w:rPr>
                        <w:t xml:space="preserve"> </w:t>
                      </w:r>
                      <w:proofErr w:type="spellStart"/>
                      <w:r w:rsidRPr="00A8774E">
                        <w:rPr>
                          <w:rFonts w:ascii="Times New Roman" w:eastAsia="Times New Roman" w:hAnsi="Times New Roman" w:cs="Times New Roman"/>
                          <w:spacing w:val="-2"/>
                          <w:sz w:val="24"/>
                          <w:szCs w:val="24"/>
                          <w:lang w:eastAsia="ru-RU"/>
                        </w:rPr>
                        <w:t>потешки</w:t>
                      </w:r>
                      <w:proofErr w:type="spellEnd"/>
                    </w:p>
                    <w:p w:rsidR="00214C98" w:rsidRDefault="00214C98" w:rsidP="00A8774E">
                      <w:pPr>
                        <w:widowControl w:val="0"/>
                        <w:kinsoku w:val="0"/>
                        <w:overflowPunct w:val="0"/>
                        <w:autoSpaceDE w:val="0"/>
                        <w:autoSpaceDN w:val="0"/>
                        <w:adjustRightInd w:val="0"/>
                        <w:ind w:right="-17"/>
                        <w:jc w:val="center"/>
                        <w:rPr>
                          <w:rFonts w:ascii="Times New Roman" w:eastAsia="Times New Roman" w:hAnsi="Times New Roman" w:cs="Times New Roman"/>
                          <w:spacing w:val="-2"/>
                          <w:sz w:val="24"/>
                          <w:szCs w:val="24"/>
                          <w:lang w:eastAsia="ru-RU"/>
                        </w:rPr>
                      </w:pPr>
                      <w:r w:rsidRPr="00A8774E">
                        <w:rPr>
                          <w:rFonts w:ascii="Times New Roman" w:eastAsia="Times New Roman" w:hAnsi="Times New Roman" w:cs="Times New Roman"/>
                          <w:spacing w:val="-2"/>
                          <w:sz w:val="24"/>
                          <w:szCs w:val="24"/>
                          <w:lang w:eastAsia="ru-RU"/>
                        </w:rPr>
                        <w:t>Сюжетно-ролевые</w:t>
                      </w:r>
                      <w:r w:rsidRPr="00A8774E">
                        <w:rPr>
                          <w:rFonts w:ascii="Times New Roman" w:eastAsia="Times New Roman" w:hAnsi="Times New Roman" w:cs="Times New Roman"/>
                          <w:spacing w:val="-7"/>
                          <w:sz w:val="24"/>
                          <w:szCs w:val="24"/>
                          <w:lang w:eastAsia="ru-RU"/>
                        </w:rPr>
                        <w:t xml:space="preserve"> </w:t>
                      </w:r>
                      <w:r w:rsidRPr="00A8774E">
                        <w:rPr>
                          <w:rFonts w:ascii="Times New Roman" w:eastAsia="Times New Roman" w:hAnsi="Times New Roman" w:cs="Times New Roman"/>
                          <w:spacing w:val="-1"/>
                          <w:sz w:val="24"/>
                          <w:szCs w:val="24"/>
                          <w:lang w:eastAsia="ru-RU"/>
                        </w:rPr>
                        <w:t>игры</w:t>
                      </w:r>
                      <w:r w:rsidRPr="00A8774E">
                        <w:rPr>
                          <w:rFonts w:ascii="Times New Roman" w:eastAsia="Times New Roman" w:hAnsi="Times New Roman" w:cs="Times New Roman"/>
                          <w:spacing w:val="-8"/>
                          <w:sz w:val="24"/>
                          <w:szCs w:val="24"/>
                          <w:lang w:eastAsia="ru-RU"/>
                        </w:rPr>
                        <w:t xml:space="preserve"> </w:t>
                      </w:r>
                      <w:r w:rsidRPr="00A8774E">
                        <w:rPr>
                          <w:rFonts w:ascii="Times New Roman" w:eastAsia="Times New Roman" w:hAnsi="Times New Roman" w:cs="Times New Roman"/>
                          <w:spacing w:val="-1"/>
                          <w:sz w:val="24"/>
                          <w:szCs w:val="24"/>
                          <w:lang w:eastAsia="ru-RU"/>
                        </w:rPr>
                        <w:t>при</w:t>
                      </w:r>
                      <w:r w:rsidRPr="00A8774E">
                        <w:rPr>
                          <w:rFonts w:ascii="Times New Roman" w:eastAsia="Times New Roman" w:hAnsi="Times New Roman" w:cs="Times New Roman"/>
                          <w:spacing w:val="46"/>
                          <w:sz w:val="24"/>
                          <w:szCs w:val="24"/>
                          <w:lang w:eastAsia="ru-RU"/>
                        </w:rPr>
                        <w:t xml:space="preserve"> </w:t>
                      </w:r>
                      <w:r w:rsidRPr="00A8774E">
                        <w:rPr>
                          <w:rFonts w:ascii="Times New Roman" w:eastAsia="Times New Roman" w:hAnsi="Times New Roman" w:cs="Times New Roman"/>
                          <w:spacing w:val="-2"/>
                          <w:sz w:val="24"/>
                          <w:szCs w:val="24"/>
                          <w:lang w:eastAsia="ru-RU"/>
                        </w:rPr>
                        <w:t>пробуждении</w:t>
                      </w:r>
                    </w:p>
                    <w:p w:rsidR="00214C98" w:rsidRDefault="00214C98" w:rsidP="00A8774E">
                      <w:pPr>
                        <w:widowControl w:val="0"/>
                        <w:kinsoku w:val="0"/>
                        <w:overflowPunct w:val="0"/>
                        <w:autoSpaceDE w:val="0"/>
                        <w:autoSpaceDN w:val="0"/>
                        <w:adjustRightInd w:val="0"/>
                        <w:ind w:right="-17"/>
                        <w:jc w:val="center"/>
                        <w:rPr>
                          <w:rFonts w:ascii="Times New Roman" w:eastAsia="Times New Roman" w:hAnsi="Times New Roman" w:cs="Times New Roman"/>
                          <w:spacing w:val="24"/>
                          <w:w w:val="99"/>
                          <w:sz w:val="24"/>
                          <w:szCs w:val="24"/>
                          <w:lang w:eastAsia="ru-RU"/>
                        </w:rPr>
                      </w:pPr>
                      <w:r>
                        <w:rPr>
                          <w:rFonts w:ascii="Times New Roman" w:eastAsia="Times New Roman" w:hAnsi="Times New Roman" w:cs="Times New Roman"/>
                          <w:spacing w:val="-10"/>
                          <w:sz w:val="24"/>
                          <w:szCs w:val="24"/>
                          <w:lang w:eastAsia="ru-RU"/>
                        </w:rPr>
                        <w:t>На</w:t>
                      </w:r>
                      <w:r w:rsidRPr="00A8774E">
                        <w:rPr>
                          <w:rFonts w:ascii="Times New Roman" w:eastAsia="Times New Roman" w:hAnsi="Times New Roman" w:cs="Times New Roman"/>
                          <w:spacing w:val="-10"/>
                          <w:sz w:val="24"/>
                          <w:szCs w:val="24"/>
                          <w:lang w:eastAsia="ru-RU"/>
                        </w:rPr>
                        <w:t xml:space="preserve"> </w:t>
                      </w:r>
                      <w:r w:rsidRPr="00A8774E">
                        <w:rPr>
                          <w:rFonts w:ascii="Times New Roman" w:eastAsia="Times New Roman" w:hAnsi="Times New Roman" w:cs="Times New Roman"/>
                          <w:spacing w:val="-1"/>
                          <w:sz w:val="24"/>
                          <w:szCs w:val="24"/>
                          <w:lang w:eastAsia="ru-RU"/>
                        </w:rPr>
                        <w:t>праздниках</w:t>
                      </w:r>
                      <w:r w:rsidRPr="00A8774E">
                        <w:rPr>
                          <w:rFonts w:ascii="Times New Roman" w:eastAsia="Times New Roman" w:hAnsi="Times New Roman" w:cs="Times New Roman"/>
                          <w:spacing w:val="-9"/>
                          <w:sz w:val="24"/>
                          <w:szCs w:val="24"/>
                          <w:lang w:eastAsia="ru-RU"/>
                        </w:rPr>
                        <w:t xml:space="preserve"> </w:t>
                      </w:r>
                      <w:r w:rsidRPr="00A8774E">
                        <w:rPr>
                          <w:rFonts w:ascii="Times New Roman" w:eastAsia="Times New Roman" w:hAnsi="Times New Roman" w:cs="Times New Roman"/>
                          <w:sz w:val="24"/>
                          <w:szCs w:val="24"/>
                          <w:lang w:eastAsia="ru-RU"/>
                        </w:rPr>
                        <w:t>и</w:t>
                      </w:r>
                      <w:r w:rsidRPr="00A8774E">
                        <w:rPr>
                          <w:rFonts w:ascii="Times New Roman" w:eastAsia="Times New Roman" w:hAnsi="Times New Roman" w:cs="Times New Roman"/>
                          <w:spacing w:val="-10"/>
                          <w:sz w:val="24"/>
                          <w:szCs w:val="24"/>
                          <w:lang w:eastAsia="ru-RU"/>
                        </w:rPr>
                        <w:t xml:space="preserve"> </w:t>
                      </w:r>
                      <w:r w:rsidRPr="00A8774E">
                        <w:rPr>
                          <w:rFonts w:ascii="Times New Roman" w:eastAsia="Times New Roman" w:hAnsi="Times New Roman" w:cs="Times New Roman"/>
                          <w:spacing w:val="-1"/>
                          <w:sz w:val="24"/>
                          <w:szCs w:val="24"/>
                          <w:lang w:eastAsia="ru-RU"/>
                        </w:rPr>
                        <w:t>развлечениях</w:t>
                      </w:r>
                      <w:r w:rsidRPr="00A8774E">
                        <w:rPr>
                          <w:rFonts w:ascii="Times New Roman" w:eastAsia="Times New Roman" w:hAnsi="Times New Roman" w:cs="Times New Roman"/>
                          <w:spacing w:val="24"/>
                          <w:w w:val="99"/>
                          <w:sz w:val="24"/>
                          <w:szCs w:val="24"/>
                          <w:lang w:eastAsia="ru-RU"/>
                        </w:rPr>
                        <w:t xml:space="preserve"> </w:t>
                      </w:r>
                    </w:p>
                    <w:p w:rsidR="00214C98" w:rsidRPr="00A8774E" w:rsidRDefault="00214C98" w:rsidP="00A8774E">
                      <w:pPr>
                        <w:widowControl w:val="0"/>
                        <w:kinsoku w:val="0"/>
                        <w:overflowPunct w:val="0"/>
                        <w:autoSpaceDE w:val="0"/>
                        <w:autoSpaceDN w:val="0"/>
                        <w:adjustRightInd w:val="0"/>
                        <w:ind w:right="-17"/>
                        <w:jc w:val="center"/>
                        <w:rPr>
                          <w:rFonts w:ascii="Times New Roman" w:eastAsia="Times New Roman" w:hAnsi="Times New Roman" w:cs="Times New Roman"/>
                          <w:sz w:val="24"/>
                          <w:szCs w:val="24"/>
                          <w:lang w:eastAsia="ru-RU"/>
                        </w:rPr>
                      </w:pPr>
                      <w:r w:rsidRPr="00A8774E">
                        <w:rPr>
                          <w:rFonts w:ascii="Times New Roman" w:eastAsia="Times New Roman" w:hAnsi="Times New Roman" w:cs="Times New Roman"/>
                          <w:spacing w:val="-2"/>
                          <w:sz w:val="24"/>
                          <w:szCs w:val="24"/>
                          <w:lang w:eastAsia="ru-RU"/>
                        </w:rPr>
                        <w:t>Знакомство</w:t>
                      </w:r>
                      <w:r w:rsidRPr="00A8774E">
                        <w:rPr>
                          <w:rFonts w:ascii="Times New Roman" w:eastAsia="Times New Roman" w:hAnsi="Times New Roman" w:cs="Times New Roman"/>
                          <w:spacing w:val="-14"/>
                          <w:sz w:val="24"/>
                          <w:szCs w:val="24"/>
                          <w:lang w:eastAsia="ru-RU"/>
                        </w:rPr>
                        <w:t xml:space="preserve"> </w:t>
                      </w:r>
                      <w:r w:rsidRPr="00A8774E">
                        <w:rPr>
                          <w:rFonts w:ascii="Times New Roman" w:eastAsia="Times New Roman" w:hAnsi="Times New Roman" w:cs="Times New Roman"/>
                          <w:sz w:val="24"/>
                          <w:szCs w:val="24"/>
                          <w:lang w:eastAsia="ru-RU"/>
                        </w:rPr>
                        <w:t>с</w:t>
                      </w:r>
                      <w:r w:rsidRPr="00A8774E">
                        <w:rPr>
                          <w:rFonts w:ascii="Times New Roman" w:eastAsia="Times New Roman" w:hAnsi="Times New Roman" w:cs="Times New Roman"/>
                          <w:spacing w:val="-13"/>
                          <w:sz w:val="24"/>
                          <w:szCs w:val="24"/>
                          <w:lang w:eastAsia="ru-RU"/>
                        </w:rPr>
                        <w:t xml:space="preserve"> </w:t>
                      </w:r>
                      <w:proofErr w:type="gramStart"/>
                      <w:r w:rsidRPr="00A8774E">
                        <w:rPr>
                          <w:rFonts w:ascii="Times New Roman" w:eastAsia="Times New Roman" w:hAnsi="Times New Roman" w:cs="Times New Roman"/>
                          <w:spacing w:val="-1"/>
                          <w:sz w:val="24"/>
                          <w:szCs w:val="24"/>
                          <w:lang w:eastAsia="ru-RU"/>
                        </w:rPr>
                        <w:t>музыкальными</w:t>
                      </w:r>
                      <w:proofErr w:type="gramEnd"/>
                    </w:p>
                    <w:p w:rsidR="00214C98" w:rsidRDefault="00214C98" w:rsidP="00A8774E">
                      <w:pPr>
                        <w:ind w:right="-17"/>
                        <w:jc w:val="center"/>
                      </w:pPr>
                      <w:r w:rsidRPr="00A8774E">
                        <w:rPr>
                          <w:rFonts w:ascii="Times New Roman" w:eastAsia="Times New Roman" w:hAnsi="Times New Roman" w:cs="Times New Roman"/>
                          <w:spacing w:val="-1"/>
                          <w:sz w:val="24"/>
                          <w:szCs w:val="24"/>
                          <w:lang w:eastAsia="ru-RU"/>
                        </w:rPr>
                        <w:t>инструментами</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94240" behindDoc="0" locked="0" layoutInCell="1" allowOverlap="1" wp14:anchorId="18645987" wp14:editId="5CCB4145">
                <wp:simplePos x="0" y="0"/>
                <wp:positionH relativeFrom="column">
                  <wp:posOffset>3457575</wp:posOffset>
                </wp:positionH>
                <wp:positionV relativeFrom="paragraph">
                  <wp:posOffset>570230</wp:posOffset>
                </wp:positionV>
                <wp:extent cx="3267075" cy="457200"/>
                <wp:effectExtent l="0" t="0" r="28575" b="19050"/>
                <wp:wrapNone/>
                <wp:docPr id="453" name="Надпись 453"/>
                <wp:cNvGraphicFramePr/>
                <a:graphic xmlns:a="http://schemas.openxmlformats.org/drawingml/2006/main">
                  <a:graphicData uri="http://schemas.microsoft.com/office/word/2010/wordprocessingShape">
                    <wps:wsp>
                      <wps:cNvSpPr txBox="1"/>
                      <wps:spPr>
                        <a:xfrm>
                          <a:off x="0" y="0"/>
                          <a:ext cx="32670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A47934">
                            <w:pPr>
                              <w:jc w:val="center"/>
                            </w:pPr>
                            <w:r w:rsidRPr="00A47934">
                              <w:rPr>
                                <w:rFonts w:ascii="Times New Roman" w:eastAsia="Times New Roman" w:hAnsi="Times New Roman" w:cs="Times New Roman"/>
                                <w:spacing w:val="-1"/>
                                <w:sz w:val="24"/>
                                <w:szCs w:val="24"/>
                                <w:lang w:eastAsia="ru-RU"/>
                              </w:rPr>
                              <w:t>Совместная</w:t>
                            </w:r>
                            <w:r w:rsidRPr="00A47934">
                              <w:rPr>
                                <w:rFonts w:ascii="Times New Roman" w:eastAsia="Times New Roman" w:hAnsi="Times New Roman" w:cs="Times New Roman"/>
                                <w:spacing w:val="-25"/>
                                <w:sz w:val="24"/>
                                <w:szCs w:val="24"/>
                                <w:lang w:eastAsia="ru-RU"/>
                              </w:rPr>
                              <w:t xml:space="preserve"> </w:t>
                            </w:r>
                            <w:r w:rsidRPr="00A47934">
                              <w:rPr>
                                <w:rFonts w:ascii="Times New Roman" w:eastAsia="Times New Roman" w:hAnsi="Times New Roman" w:cs="Times New Roman"/>
                                <w:spacing w:val="-1"/>
                                <w:sz w:val="24"/>
                                <w:szCs w:val="24"/>
                                <w:lang w:eastAsia="ru-RU"/>
                              </w:rPr>
                              <w:t>деятельность</w:t>
                            </w:r>
                            <w:r w:rsidRPr="00A47934">
                              <w:rPr>
                                <w:rFonts w:ascii="Times New Roman" w:eastAsia="Times New Roman" w:hAnsi="Times New Roman" w:cs="Times New Roman"/>
                                <w:spacing w:val="26"/>
                                <w:w w:val="99"/>
                                <w:sz w:val="24"/>
                                <w:szCs w:val="24"/>
                                <w:lang w:eastAsia="ru-RU"/>
                              </w:rPr>
                              <w:t xml:space="preserve"> </w:t>
                            </w:r>
                            <w:r w:rsidRPr="00A47934">
                              <w:rPr>
                                <w:rFonts w:ascii="Times New Roman" w:eastAsia="Times New Roman" w:hAnsi="Times New Roman" w:cs="Times New Roman"/>
                                <w:spacing w:val="-2"/>
                                <w:sz w:val="24"/>
                                <w:szCs w:val="24"/>
                                <w:lang w:eastAsia="ru-RU"/>
                              </w:rPr>
                              <w:t>педагога</w:t>
                            </w:r>
                            <w:r w:rsidRPr="00A47934">
                              <w:rPr>
                                <w:rFonts w:ascii="Times New Roman" w:eastAsia="Times New Roman" w:hAnsi="Times New Roman" w:cs="Times New Roman"/>
                                <w:spacing w:val="-7"/>
                                <w:sz w:val="24"/>
                                <w:szCs w:val="24"/>
                                <w:lang w:eastAsia="ru-RU"/>
                              </w:rPr>
                              <w:t xml:space="preserve"> </w:t>
                            </w:r>
                            <w:r w:rsidRPr="00A47934">
                              <w:rPr>
                                <w:rFonts w:ascii="Times New Roman" w:eastAsia="Times New Roman" w:hAnsi="Times New Roman" w:cs="Times New Roman"/>
                                <w:sz w:val="24"/>
                                <w:szCs w:val="24"/>
                                <w:lang w:eastAsia="ru-RU"/>
                              </w:rPr>
                              <w:t>и</w:t>
                            </w:r>
                            <w:r w:rsidRPr="00A47934">
                              <w:rPr>
                                <w:rFonts w:ascii="Times New Roman" w:eastAsia="Times New Roman" w:hAnsi="Times New Roman" w:cs="Times New Roman"/>
                                <w:spacing w:val="-8"/>
                                <w:sz w:val="24"/>
                                <w:szCs w:val="24"/>
                                <w:lang w:eastAsia="ru-RU"/>
                              </w:rPr>
                              <w:t xml:space="preserve"> </w:t>
                            </w:r>
                            <w:r w:rsidRPr="00A47934">
                              <w:rPr>
                                <w:rFonts w:ascii="Times New Roman" w:eastAsia="Times New Roman" w:hAnsi="Times New Roman" w:cs="Times New Roman"/>
                                <w:spacing w:val="-2"/>
                                <w:sz w:val="24"/>
                                <w:szCs w:val="24"/>
                                <w:lang w:eastAsia="ru-RU"/>
                              </w:rPr>
                              <w:t>ребенка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53" o:spid="_x0000_s1202" type="#_x0000_t202" style="position:absolute;left:0;text-align:left;margin-left:272.25pt;margin-top:44.9pt;width:257.25pt;height:36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" fillcolor="white [3201]" strokeweight=".5pt">
                <v:textbox>
                  <w:txbxContent>
                    <w:p w:rsidR="00214C98" w:rsidRDefault="00214C98" w:rsidP="00A47934">
                      <w:pPr>
                        <w:jc w:val="center"/>
                      </w:pPr>
                      <w:r w:rsidRPr="00A47934">
                        <w:rPr>
                          <w:rFonts w:ascii="Times New Roman" w:eastAsia="Times New Roman" w:hAnsi="Times New Roman" w:cs="Times New Roman"/>
                          <w:spacing w:val="-1"/>
                          <w:sz w:val="24"/>
                          <w:szCs w:val="24"/>
                          <w:lang w:eastAsia="ru-RU"/>
                        </w:rPr>
                        <w:t>Совместная</w:t>
                      </w:r>
                      <w:r w:rsidRPr="00A47934">
                        <w:rPr>
                          <w:rFonts w:ascii="Times New Roman" w:eastAsia="Times New Roman" w:hAnsi="Times New Roman" w:cs="Times New Roman"/>
                          <w:spacing w:val="-25"/>
                          <w:sz w:val="24"/>
                          <w:szCs w:val="24"/>
                          <w:lang w:eastAsia="ru-RU"/>
                        </w:rPr>
                        <w:t xml:space="preserve"> </w:t>
                      </w:r>
                      <w:r w:rsidRPr="00A47934">
                        <w:rPr>
                          <w:rFonts w:ascii="Times New Roman" w:eastAsia="Times New Roman" w:hAnsi="Times New Roman" w:cs="Times New Roman"/>
                          <w:spacing w:val="-1"/>
                          <w:sz w:val="24"/>
                          <w:szCs w:val="24"/>
                          <w:lang w:eastAsia="ru-RU"/>
                        </w:rPr>
                        <w:t>деятельность</w:t>
                      </w:r>
                      <w:r w:rsidRPr="00A47934">
                        <w:rPr>
                          <w:rFonts w:ascii="Times New Roman" w:eastAsia="Times New Roman" w:hAnsi="Times New Roman" w:cs="Times New Roman"/>
                          <w:spacing w:val="26"/>
                          <w:w w:val="99"/>
                          <w:sz w:val="24"/>
                          <w:szCs w:val="24"/>
                          <w:lang w:eastAsia="ru-RU"/>
                        </w:rPr>
                        <w:t xml:space="preserve"> </w:t>
                      </w:r>
                      <w:r w:rsidRPr="00A47934">
                        <w:rPr>
                          <w:rFonts w:ascii="Times New Roman" w:eastAsia="Times New Roman" w:hAnsi="Times New Roman" w:cs="Times New Roman"/>
                          <w:spacing w:val="-2"/>
                          <w:sz w:val="24"/>
                          <w:szCs w:val="24"/>
                          <w:lang w:eastAsia="ru-RU"/>
                        </w:rPr>
                        <w:t>педагога</w:t>
                      </w:r>
                      <w:r w:rsidRPr="00A47934">
                        <w:rPr>
                          <w:rFonts w:ascii="Times New Roman" w:eastAsia="Times New Roman" w:hAnsi="Times New Roman" w:cs="Times New Roman"/>
                          <w:spacing w:val="-7"/>
                          <w:sz w:val="24"/>
                          <w:szCs w:val="24"/>
                          <w:lang w:eastAsia="ru-RU"/>
                        </w:rPr>
                        <w:t xml:space="preserve"> </w:t>
                      </w:r>
                      <w:r w:rsidRPr="00A47934">
                        <w:rPr>
                          <w:rFonts w:ascii="Times New Roman" w:eastAsia="Times New Roman" w:hAnsi="Times New Roman" w:cs="Times New Roman"/>
                          <w:sz w:val="24"/>
                          <w:szCs w:val="24"/>
                          <w:lang w:eastAsia="ru-RU"/>
                        </w:rPr>
                        <w:t>и</w:t>
                      </w:r>
                      <w:r w:rsidRPr="00A47934">
                        <w:rPr>
                          <w:rFonts w:ascii="Times New Roman" w:eastAsia="Times New Roman" w:hAnsi="Times New Roman" w:cs="Times New Roman"/>
                          <w:spacing w:val="-8"/>
                          <w:sz w:val="24"/>
                          <w:szCs w:val="24"/>
                          <w:lang w:eastAsia="ru-RU"/>
                        </w:rPr>
                        <w:t xml:space="preserve"> </w:t>
                      </w:r>
                      <w:r w:rsidRPr="00A47934">
                        <w:rPr>
                          <w:rFonts w:ascii="Times New Roman" w:eastAsia="Times New Roman" w:hAnsi="Times New Roman" w:cs="Times New Roman"/>
                          <w:spacing w:val="-2"/>
                          <w:sz w:val="24"/>
                          <w:szCs w:val="24"/>
                          <w:lang w:eastAsia="ru-RU"/>
                        </w:rPr>
                        <w:t>ребенка</w:t>
                      </w:r>
                    </w:p>
                  </w:txbxContent>
                </v:textbox>
              </v:shape>
            </w:pict>
          </mc:Fallback>
        </mc:AlternateContent>
      </w:r>
      <w:r w:rsidR="00E006C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7232" behindDoc="0" locked="0" layoutInCell="1" allowOverlap="1" wp14:anchorId="7C93DADD" wp14:editId="4F405894">
                <wp:simplePos x="0" y="0"/>
                <wp:positionH relativeFrom="column">
                  <wp:posOffset>1562100</wp:posOffset>
                </wp:positionH>
                <wp:positionV relativeFrom="paragraph">
                  <wp:posOffset>3103880</wp:posOffset>
                </wp:positionV>
                <wp:extent cx="1676400" cy="609600"/>
                <wp:effectExtent l="0" t="0" r="19050" b="19050"/>
                <wp:wrapNone/>
                <wp:docPr id="478" name="Надпись 478"/>
                <wp:cNvGraphicFramePr/>
                <a:graphic xmlns:a="http://schemas.openxmlformats.org/drawingml/2006/main">
                  <a:graphicData uri="http://schemas.microsoft.com/office/word/2010/wordprocessingShape">
                    <wps:wsp>
                      <wps:cNvSpPr txBox="1"/>
                      <wps:spPr>
                        <a:xfrm>
                          <a:off x="0" y="0"/>
                          <a:ext cx="16764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E006C4" w:rsidRDefault="001A59EA">
                            <w:pPr>
                              <w:rPr>
                                <w:rFonts w:ascii="Times New Roman" w:hAnsi="Times New Roman" w:cs="Times New Roman"/>
                              </w:rPr>
                            </w:pPr>
                            <w:r w:rsidRPr="00E006C4">
                              <w:rPr>
                                <w:rFonts w:ascii="Times New Roman" w:hAnsi="Times New Roman" w:cs="Times New Roman"/>
                              </w:rPr>
                              <w:t>Парциальная программа «Ритмическая мозаика»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78" o:spid="_x0000_s1203" type="#_x0000_t202" style="position:absolute;left:0;text-align:left;margin-left:123pt;margin-top:244.4pt;width:132pt;height:4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" fillcolor="white [3201]" strokeweight=".5pt">
                <v:textbox>
                  <w:txbxContent>
                    <w:p w:rsidR="00214C98" w:rsidRPr="00E006C4" w:rsidRDefault="00214C98">
                      <w:pPr>
                        <w:rPr>
                          <w:rFonts w:ascii="Times New Roman" w:hAnsi="Times New Roman" w:cs="Times New Roman"/>
                        </w:rPr>
                      </w:pPr>
                      <w:r w:rsidRPr="00E006C4">
                        <w:rPr>
                          <w:rFonts w:ascii="Times New Roman" w:hAnsi="Times New Roman" w:cs="Times New Roman"/>
                        </w:rPr>
                        <w:t>Парциальная программа «Ритмическая мозаика»</w:t>
                      </w:r>
                    </w:p>
                  </w:txbxContent>
                </v:textbox>
              </v:shape>
            </w:pict>
          </mc:Fallback>
        </mc:AlternateContent>
      </w:r>
      <w:r w:rsidR="00E006C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6208" behindDoc="0" locked="0" layoutInCell="1" allowOverlap="1" wp14:anchorId="72930F30" wp14:editId="0EBA9416">
                <wp:simplePos x="0" y="0"/>
                <wp:positionH relativeFrom="column">
                  <wp:posOffset>0</wp:posOffset>
                </wp:positionH>
                <wp:positionV relativeFrom="paragraph">
                  <wp:posOffset>3094355</wp:posOffset>
                </wp:positionV>
                <wp:extent cx="1543050" cy="628650"/>
                <wp:effectExtent l="0" t="0" r="19050" b="19050"/>
                <wp:wrapNone/>
                <wp:docPr id="473" name="Надпись 473"/>
                <wp:cNvGraphicFramePr/>
                <a:graphic xmlns:a="http://schemas.openxmlformats.org/drawingml/2006/main">
                  <a:graphicData uri="http://schemas.microsoft.com/office/word/2010/wordprocessingShape">
                    <wps:wsp>
                      <wps:cNvSpPr txBox="1"/>
                      <wps:spPr>
                        <a:xfrm>
                          <a:off x="0" y="0"/>
                          <a:ext cx="15430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E006C4" w:rsidRDefault="001A59EA" w:rsidP="00025890">
                            <w:pPr>
                              <w:jc w:val="center"/>
                              <w:rPr>
                                <w:rFonts w:ascii="Times New Roman" w:hAnsi="Times New Roman" w:cs="Times New Roman"/>
                              </w:rPr>
                            </w:pPr>
                            <w:r w:rsidRPr="00E006C4">
                              <w:rPr>
                                <w:rFonts w:ascii="Times New Roman" w:hAnsi="Times New Roman" w:cs="Times New Roman"/>
                              </w:rPr>
                              <w:t>Парциальная программа «Ладушки»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73" o:spid="_x0000_s1204" type="#_x0000_t202" style="position:absolute;left:0;text-align:left;margin-left:0;margin-top:243.65pt;width:121.5pt;height:49.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" fillcolor="white [3201]" strokeweight=".5pt">
                <v:textbox>
                  <w:txbxContent>
                    <w:p w:rsidR="00214C98" w:rsidRPr="00E006C4" w:rsidRDefault="00214C98" w:rsidP="00025890">
                      <w:pPr>
                        <w:jc w:val="center"/>
                        <w:rPr>
                          <w:rFonts w:ascii="Times New Roman" w:hAnsi="Times New Roman" w:cs="Times New Roman"/>
                        </w:rPr>
                      </w:pPr>
                      <w:r w:rsidRPr="00E006C4">
                        <w:rPr>
                          <w:rFonts w:ascii="Times New Roman" w:hAnsi="Times New Roman" w:cs="Times New Roman"/>
                        </w:rPr>
                        <w:t>Парциальная программа «Ладушки»</w:t>
                      </w:r>
                    </w:p>
                  </w:txbxContent>
                </v:textbox>
              </v:shape>
            </w:pict>
          </mc:Fallback>
        </mc:AlternateContent>
      </w:r>
      <w:r w:rsidR="00E006C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4944" behindDoc="0" locked="0" layoutInCell="1" allowOverlap="1" wp14:anchorId="26CFB5D5" wp14:editId="097F7BCE">
                <wp:simplePos x="0" y="0"/>
                <wp:positionH relativeFrom="column">
                  <wp:posOffset>3343275</wp:posOffset>
                </wp:positionH>
                <wp:positionV relativeFrom="paragraph">
                  <wp:posOffset>3570605</wp:posOffset>
                </wp:positionV>
                <wp:extent cx="4229100" cy="390525"/>
                <wp:effectExtent l="0" t="0" r="19050" b="28575"/>
                <wp:wrapNone/>
                <wp:docPr id="460" name="Надпись 460"/>
                <wp:cNvGraphicFramePr/>
                <a:graphic xmlns:a="http://schemas.openxmlformats.org/drawingml/2006/main">
                  <a:graphicData uri="http://schemas.microsoft.com/office/word/2010/wordprocessingShape">
                    <wps:wsp>
                      <wps:cNvSpPr txBox="1"/>
                      <wps:spPr>
                        <a:xfrm>
                          <a:off x="0" y="0"/>
                          <a:ext cx="42291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42B67" w:rsidRDefault="001A59EA" w:rsidP="00A42B67">
                            <w:pPr>
                              <w:widowControl w:val="0"/>
                              <w:tabs>
                                <w:tab w:val="left" w:pos="7938"/>
                              </w:tabs>
                              <w:kinsoku w:val="0"/>
                              <w:overflowPunct w:val="0"/>
                              <w:autoSpaceDE w:val="0"/>
                              <w:autoSpaceDN w:val="0"/>
                              <w:adjustRightInd w:val="0"/>
                              <w:spacing w:before="2"/>
                              <w:ind w:left="1610"/>
                              <w:rPr>
                                <w:rFonts w:ascii="Times New Roman" w:eastAsia="Times New Roman" w:hAnsi="Times New Roman" w:cs="Times New Roman"/>
                                <w:sz w:val="24"/>
                                <w:szCs w:val="24"/>
                                <w:lang w:eastAsia="ru-RU"/>
                              </w:rPr>
                            </w:pPr>
                            <w:r w:rsidRPr="00A42B67">
                              <w:rPr>
                                <w:rFonts w:ascii="Times New Roman" w:eastAsia="Times New Roman" w:hAnsi="Times New Roman" w:cs="Times New Roman"/>
                                <w:b/>
                                <w:bCs/>
                                <w:spacing w:val="-2"/>
                                <w:sz w:val="24"/>
                                <w:szCs w:val="24"/>
                                <w:lang w:eastAsia="ru-RU"/>
                              </w:rPr>
                              <w:t>Сотрудничество</w:t>
                            </w:r>
                            <w:r w:rsidRPr="00A42B67">
                              <w:rPr>
                                <w:rFonts w:ascii="Times New Roman" w:eastAsia="Times New Roman" w:hAnsi="Times New Roman" w:cs="Times New Roman"/>
                                <w:b/>
                                <w:bCs/>
                                <w:spacing w:val="-4"/>
                                <w:sz w:val="24"/>
                                <w:szCs w:val="24"/>
                                <w:lang w:eastAsia="ru-RU"/>
                              </w:rPr>
                              <w:t xml:space="preserve"> </w:t>
                            </w:r>
                            <w:r w:rsidRPr="00A42B67">
                              <w:rPr>
                                <w:rFonts w:ascii="Times New Roman" w:eastAsia="Times New Roman" w:hAnsi="Times New Roman" w:cs="Times New Roman"/>
                                <w:b/>
                                <w:bCs/>
                                <w:spacing w:val="-3"/>
                                <w:sz w:val="24"/>
                                <w:szCs w:val="24"/>
                                <w:lang w:eastAsia="ru-RU"/>
                              </w:rPr>
                              <w:t>педагогов</w:t>
                            </w:r>
                            <w:r w:rsidRPr="00A42B67">
                              <w:rPr>
                                <w:rFonts w:ascii="Times New Roman" w:eastAsia="Times New Roman" w:hAnsi="Times New Roman" w:cs="Times New Roman"/>
                                <w:b/>
                                <w:bCs/>
                                <w:spacing w:val="-4"/>
                                <w:sz w:val="24"/>
                                <w:szCs w:val="24"/>
                                <w:lang w:eastAsia="ru-RU"/>
                              </w:rPr>
                              <w:t xml:space="preserve"> </w:t>
                            </w:r>
                            <w:r w:rsidRPr="00A42B67">
                              <w:rPr>
                                <w:rFonts w:ascii="Times New Roman" w:eastAsia="Times New Roman" w:hAnsi="Times New Roman" w:cs="Times New Roman"/>
                                <w:b/>
                                <w:bCs/>
                                <w:sz w:val="24"/>
                                <w:szCs w:val="24"/>
                                <w:lang w:eastAsia="ru-RU"/>
                              </w:rPr>
                              <w:t>и</w:t>
                            </w:r>
                            <w:r w:rsidRPr="00A42B67">
                              <w:rPr>
                                <w:rFonts w:ascii="Times New Roman" w:eastAsia="Times New Roman" w:hAnsi="Times New Roman" w:cs="Times New Roman"/>
                                <w:b/>
                                <w:bCs/>
                                <w:spacing w:val="-6"/>
                                <w:sz w:val="24"/>
                                <w:szCs w:val="24"/>
                                <w:lang w:eastAsia="ru-RU"/>
                              </w:rPr>
                              <w:t xml:space="preserve"> </w:t>
                            </w:r>
                            <w:r w:rsidRPr="00A42B67">
                              <w:rPr>
                                <w:rFonts w:ascii="Times New Roman" w:eastAsia="Times New Roman" w:hAnsi="Times New Roman" w:cs="Times New Roman"/>
                                <w:b/>
                                <w:bCs/>
                                <w:sz w:val="24"/>
                                <w:szCs w:val="24"/>
                                <w:lang w:eastAsia="ru-RU"/>
                              </w:rPr>
                              <w:t>семьи</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60" o:spid="_x0000_s1205" type="#_x0000_t202" style="position:absolute;left:0;text-align:left;margin-left:263.25pt;margin-top:281.15pt;width:333pt;height:30.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" fillcolor="white [3201]" strokeweight=".5pt">
                <v:textbox>
                  <w:txbxContent>
                    <w:p w:rsidR="00214C98" w:rsidRPr="00A42B67" w:rsidRDefault="00214C98" w:rsidP="00A42B67">
                      <w:pPr>
                        <w:widowControl w:val="0"/>
                        <w:tabs>
                          <w:tab w:val="left" w:pos="7938"/>
                        </w:tabs>
                        <w:kinsoku w:val="0"/>
                        <w:overflowPunct w:val="0"/>
                        <w:autoSpaceDE w:val="0"/>
                        <w:autoSpaceDN w:val="0"/>
                        <w:adjustRightInd w:val="0"/>
                        <w:spacing w:before="2"/>
                        <w:ind w:left="1610"/>
                        <w:rPr>
                          <w:rFonts w:ascii="Times New Roman" w:eastAsia="Times New Roman" w:hAnsi="Times New Roman" w:cs="Times New Roman"/>
                          <w:sz w:val="24"/>
                          <w:szCs w:val="24"/>
                          <w:lang w:eastAsia="ru-RU"/>
                        </w:rPr>
                      </w:pPr>
                      <w:r w:rsidRPr="00A42B67">
                        <w:rPr>
                          <w:rFonts w:ascii="Times New Roman" w:eastAsia="Times New Roman" w:hAnsi="Times New Roman" w:cs="Times New Roman"/>
                          <w:b/>
                          <w:bCs/>
                          <w:spacing w:val="-2"/>
                          <w:sz w:val="24"/>
                          <w:szCs w:val="24"/>
                          <w:lang w:eastAsia="ru-RU"/>
                        </w:rPr>
                        <w:t>Сотрудничество</w:t>
                      </w:r>
                      <w:r w:rsidRPr="00A42B67">
                        <w:rPr>
                          <w:rFonts w:ascii="Times New Roman" w:eastAsia="Times New Roman" w:hAnsi="Times New Roman" w:cs="Times New Roman"/>
                          <w:b/>
                          <w:bCs/>
                          <w:spacing w:val="-4"/>
                          <w:sz w:val="24"/>
                          <w:szCs w:val="24"/>
                          <w:lang w:eastAsia="ru-RU"/>
                        </w:rPr>
                        <w:t xml:space="preserve"> </w:t>
                      </w:r>
                      <w:r w:rsidRPr="00A42B67">
                        <w:rPr>
                          <w:rFonts w:ascii="Times New Roman" w:eastAsia="Times New Roman" w:hAnsi="Times New Roman" w:cs="Times New Roman"/>
                          <w:b/>
                          <w:bCs/>
                          <w:spacing w:val="-3"/>
                          <w:sz w:val="24"/>
                          <w:szCs w:val="24"/>
                          <w:lang w:eastAsia="ru-RU"/>
                        </w:rPr>
                        <w:t>педагогов</w:t>
                      </w:r>
                      <w:r w:rsidRPr="00A42B67">
                        <w:rPr>
                          <w:rFonts w:ascii="Times New Roman" w:eastAsia="Times New Roman" w:hAnsi="Times New Roman" w:cs="Times New Roman"/>
                          <w:b/>
                          <w:bCs/>
                          <w:spacing w:val="-4"/>
                          <w:sz w:val="24"/>
                          <w:szCs w:val="24"/>
                          <w:lang w:eastAsia="ru-RU"/>
                        </w:rPr>
                        <w:t xml:space="preserve"> </w:t>
                      </w:r>
                      <w:r w:rsidRPr="00A42B67">
                        <w:rPr>
                          <w:rFonts w:ascii="Times New Roman" w:eastAsia="Times New Roman" w:hAnsi="Times New Roman" w:cs="Times New Roman"/>
                          <w:b/>
                          <w:bCs/>
                          <w:sz w:val="24"/>
                          <w:szCs w:val="24"/>
                          <w:lang w:eastAsia="ru-RU"/>
                        </w:rPr>
                        <w:t>и</w:t>
                      </w:r>
                      <w:r w:rsidRPr="00A42B67">
                        <w:rPr>
                          <w:rFonts w:ascii="Times New Roman" w:eastAsia="Times New Roman" w:hAnsi="Times New Roman" w:cs="Times New Roman"/>
                          <w:b/>
                          <w:bCs/>
                          <w:spacing w:val="-6"/>
                          <w:sz w:val="24"/>
                          <w:szCs w:val="24"/>
                          <w:lang w:eastAsia="ru-RU"/>
                        </w:rPr>
                        <w:t xml:space="preserve"> </w:t>
                      </w:r>
                      <w:r w:rsidRPr="00A42B67">
                        <w:rPr>
                          <w:rFonts w:ascii="Times New Roman" w:eastAsia="Times New Roman" w:hAnsi="Times New Roman" w:cs="Times New Roman"/>
                          <w:b/>
                          <w:bCs/>
                          <w:sz w:val="24"/>
                          <w:szCs w:val="24"/>
                          <w:lang w:eastAsia="ru-RU"/>
                        </w:rPr>
                        <w:t>семьи</w:t>
                      </w:r>
                    </w:p>
                    <w:p w:rsidR="00214C98" w:rsidRDefault="00214C98"/>
                  </w:txbxContent>
                </v:textbox>
              </v:shape>
            </w:pict>
          </mc:Fallback>
        </mc:AlternateContent>
      </w:r>
      <w:r w:rsidR="000258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5008" behindDoc="0" locked="0" layoutInCell="1" allowOverlap="1" wp14:anchorId="7ABD55FD" wp14:editId="4C98C80A">
                <wp:simplePos x="0" y="0"/>
                <wp:positionH relativeFrom="column">
                  <wp:posOffset>-200025</wp:posOffset>
                </wp:positionH>
                <wp:positionV relativeFrom="paragraph">
                  <wp:posOffset>4046856</wp:posOffset>
                </wp:positionV>
                <wp:extent cx="4981575" cy="1314450"/>
                <wp:effectExtent l="0" t="0" r="28575" b="19050"/>
                <wp:wrapNone/>
                <wp:docPr id="461" name="Надпись 461"/>
                <wp:cNvGraphicFramePr/>
                <a:graphic xmlns:a="http://schemas.openxmlformats.org/drawingml/2006/main">
                  <a:graphicData uri="http://schemas.microsoft.com/office/word/2010/wordprocessingShape">
                    <wps:wsp>
                      <wps:cNvSpPr txBox="1"/>
                      <wps:spPr>
                        <a:xfrm>
                          <a:off x="0" y="0"/>
                          <a:ext cx="4981575"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025890" w:rsidRDefault="001A59EA" w:rsidP="00595241">
                            <w:pPr>
                              <w:widowControl w:val="0"/>
                              <w:kinsoku w:val="0"/>
                              <w:overflowPunct w:val="0"/>
                              <w:autoSpaceDE w:val="0"/>
                              <w:autoSpaceDN w:val="0"/>
                              <w:adjustRightInd w:val="0"/>
                              <w:ind w:left="2319"/>
                              <w:rPr>
                                <w:rFonts w:ascii="Times New Roman" w:eastAsia="Times New Roman" w:hAnsi="Times New Roman" w:cs="Times New Roman"/>
                                <w:spacing w:val="-3"/>
                                <w:szCs w:val="20"/>
                                <w:lang w:eastAsia="ru-RU"/>
                              </w:rPr>
                            </w:pPr>
                            <w:r w:rsidRPr="00025890">
                              <w:rPr>
                                <w:rFonts w:ascii="Times New Roman" w:eastAsia="Times New Roman" w:hAnsi="Times New Roman" w:cs="Times New Roman"/>
                                <w:spacing w:val="-2"/>
                                <w:szCs w:val="20"/>
                                <w:u w:val="single"/>
                                <w:lang w:eastAsia="ru-RU"/>
                              </w:rPr>
                              <w:t>Музыкальный</w:t>
                            </w:r>
                            <w:r w:rsidRPr="00025890">
                              <w:rPr>
                                <w:rFonts w:ascii="Times New Roman" w:eastAsia="Times New Roman" w:hAnsi="Times New Roman" w:cs="Times New Roman"/>
                                <w:spacing w:val="-3"/>
                                <w:szCs w:val="20"/>
                                <w:u w:val="single"/>
                                <w:lang w:eastAsia="ru-RU"/>
                              </w:rPr>
                              <w:t xml:space="preserve"> руководитель</w:t>
                            </w:r>
                            <w:r w:rsidRPr="00025890">
                              <w:rPr>
                                <w:rFonts w:ascii="Times New Roman" w:eastAsia="Times New Roman" w:hAnsi="Times New Roman" w:cs="Times New Roman"/>
                                <w:spacing w:val="-3"/>
                                <w:szCs w:val="20"/>
                                <w:lang w:eastAsia="ru-RU"/>
                              </w:rPr>
                              <w:t>:</w:t>
                            </w:r>
                          </w:p>
                          <w:p w:rsidR="001A59EA" w:rsidRPr="00025890" w:rsidRDefault="001A59EA" w:rsidP="0007107F">
                            <w:pPr>
                              <w:pStyle w:val="a8"/>
                              <w:widowControl w:val="0"/>
                              <w:numPr>
                                <w:ilvl w:val="0"/>
                                <w:numId w:val="96"/>
                              </w:numPr>
                              <w:tabs>
                                <w:tab w:val="left" w:pos="426"/>
                              </w:tabs>
                              <w:kinsoku w:val="0"/>
                              <w:overflowPunct w:val="0"/>
                              <w:autoSpaceDE w:val="0"/>
                              <w:autoSpaceDN w:val="0"/>
                              <w:adjustRightInd w:val="0"/>
                              <w:ind w:left="284" w:firstLine="0"/>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1"/>
                                <w:szCs w:val="20"/>
                                <w:lang w:eastAsia="ru-RU"/>
                              </w:rPr>
                              <w:t>Развитие физических</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каче</w:t>
                            </w:r>
                            <w:proofErr w:type="gramStart"/>
                            <w:r w:rsidRPr="00025890">
                              <w:rPr>
                                <w:rFonts w:ascii="Times New Roman" w:eastAsia="Times New Roman" w:hAnsi="Times New Roman" w:cs="Times New Roman"/>
                                <w:spacing w:val="-2"/>
                                <w:szCs w:val="20"/>
                                <w:lang w:eastAsia="ru-RU"/>
                              </w:rPr>
                              <w:t>ств</w:t>
                            </w:r>
                            <w:r w:rsidRPr="00025890">
                              <w:rPr>
                                <w:rFonts w:ascii="Times New Roman" w:eastAsia="Times New Roman" w:hAnsi="Times New Roman" w:cs="Times New Roman"/>
                                <w:spacing w:val="-1"/>
                                <w:szCs w:val="20"/>
                                <w:lang w:eastAsia="ru-RU"/>
                              </w:rPr>
                              <w:t xml:space="preserve"> дл</w:t>
                            </w:r>
                            <w:proofErr w:type="gramEnd"/>
                            <w:r w:rsidRPr="00025890">
                              <w:rPr>
                                <w:rFonts w:ascii="Times New Roman" w:eastAsia="Times New Roman" w:hAnsi="Times New Roman" w:cs="Times New Roman"/>
                                <w:spacing w:val="-1"/>
                                <w:szCs w:val="20"/>
                                <w:lang w:eastAsia="ru-RU"/>
                              </w:rPr>
                              <w:t>я</w:t>
                            </w:r>
                            <w:r w:rsidRPr="00025890">
                              <w:rPr>
                                <w:rFonts w:ascii="Times New Roman" w:eastAsia="Times New Roman" w:hAnsi="Times New Roman" w:cs="Times New Roman"/>
                                <w:spacing w:val="-2"/>
                                <w:szCs w:val="20"/>
                                <w:lang w:eastAsia="ru-RU"/>
                              </w:rPr>
                              <w:t xml:space="preserve"> </w:t>
                            </w:r>
                            <w:r w:rsidRPr="00025890">
                              <w:rPr>
                                <w:rFonts w:ascii="Times New Roman" w:eastAsia="Times New Roman" w:hAnsi="Times New Roman" w:cs="Times New Roman"/>
                                <w:spacing w:val="-1"/>
                                <w:szCs w:val="20"/>
                                <w:lang w:eastAsia="ru-RU"/>
                              </w:rPr>
                              <w:t>музыкально-ритмической</w:t>
                            </w:r>
                            <w:r w:rsidRPr="00025890">
                              <w:rPr>
                                <w:rFonts w:ascii="Times New Roman" w:eastAsia="Times New Roman" w:hAnsi="Times New Roman" w:cs="Times New Roman"/>
                                <w:spacing w:val="-3"/>
                                <w:szCs w:val="20"/>
                                <w:lang w:eastAsia="ru-RU"/>
                              </w:rPr>
                              <w:t xml:space="preserve"> </w:t>
                            </w:r>
                            <w:r w:rsidRPr="00025890">
                              <w:rPr>
                                <w:rFonts w:ascii="Times New Roman" w:eastAsia="Times New Roman" w:hAnsi="Times New Roman" w:cs="Times New Roman"/>
                                <w:spacing w:val="-1"/>
                                <w:szCs w:val="20"/>
                                <w:lang w:eastAsia="ru-RU"/>
                              </w:rPr>
                              <w:t>деятельности.</w:t>
                            </w:r>
                          </w:p>
                          <w:p w:rsidR="001A59EA" w:rsidRPr="00025890" w:rsidRDefault="001A59EA" w:rsidP="0007107F">
                            <w:pPr>
                              <w:pStyle w:val="a8"/>
                              <w:widowControl w:val="0"/>
                              <w:numPr>
                                <w:ilvl w:val="0"/>
                                <w:numId w:val="96"/>
                              </w:numPr>
                              <w:tabs>
                                <w:tab w:val="left" w:pos="509"/>
                              </w:tabs>
                              <w:kinsoku w:val="0"/>
                              <w:overflowPunct w:val="0"/>
                              <w:autoSpaceDE w:val="0"/>
                              <w:autoSpaceDN w:val="0"/>
                              <w:adjustRightInd w:val="0"/>
                              <w:ind w:left="0" w:firstLine="284"/>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1"/>
                                <w:szCs w:val="20"/>
                                <w:lang w:eastAsia="ru-RU"/>
                              </w:rPr>
                              <w:t>Развитие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навыков</w:t>
                            </w:r>
                            <w:r w:rsidRPr="00025890">
                              <w:rPr>
                                <w:rFonts w:ascii="Times New Roman" w:eastAsia="Times New Roman" w:hAnsi="Times New Roman" w:cs="Times New Roman"/>
                                <w:spacing w:val="-1"/>
                                <w:szCs w:val="20"/>
                                <w:lang w:eastAsia="ru-RU"/>
                              </w:rPr>
                              <w:t xml:space="preserve"> </w:t>
                            </w:r>
                            <w:r w:rsidRPr="00025890">
                              <w:rPr>
                                <w:rFonts w:ascii="Times New Roman" w:eastAsia="Times New Roman" w:hAnsi="Times New Roman" w:cs="Times New Roman"/>
                                <w:spacing w:val="-3"/>
                                <w:szCs w:val="20"/>
                                <w:lang w:eastAsia="ru-RU"/>
                              </w:rPr>
                              <w:t>коммуникации</w:t>
                            </w:r>
                            <w:r w:rsidRPr="00025890">
                              <w:rPr>
                                <w:rFonts w:ascii="Times New Roman" w:eastAsia="Times New Roman" w:hAnsi="Times New Roman" w:cs="Times New Roman"/>
                                <w:szCs w:val="20"/>
                                <w:lang w:eastAsia="ru-RU"/>
                              </w:rPr>
                              <w:t xml:space="preserve"> </w:t>
                            </w:r>
                            <w:proofErr w:type="gramStart"/>
                            <w:r w:rsidRPr="00025890">
                              <w:rPr>
                                <w:rFonts w:ascii="Times New Roman" w:eastAsia="Times New Roman" w:hAnsi="Times New Roman" w:cs="Times New Roman"/>
                                <w:spacing w:val="-1"/>
                                <w:szCs w:val="20"/>
                                <w:lang w:eastAsia="ru-RU"/>
                              </w:rPr>
                              <w:t>со</w:t>
                            </w:r>
                            <w:proofErr w:type="gramEnd"/>
                            <w:r w:rsidRPr="00025890">
                              <w:rPr>
                                <w:rFonts w:ascii="Times New Roman" w:eastAsia="Times New Roman" w:hAnsi="Times New Roman" w:cs="Times New Roman"/>
                                <w:szCs w:val="20"/>
                                <w:lang w:eastAsia="ru-RU"/>
                              </w:rPr>
                              <w:t xml:space="preserve"> взрослыми и</w:t>
                            </w:r>
                            <w:r w:rsidRPr="00025890">
                              <w:rPr>
                                <w:rFonts w:ascii="Times New Roman" w:eastAsia="Times New Roman" w:hAnsi="Times New Roman" w:cs="Times New Roman"/>
                                <w:spacing w:val="-1"/>
                                <w:szCs w:val="20"/>
                                <w:lang w:eastAsia="ru-RU"/>
                              </w:rPr>
                              <w:t xml:space="preserve"> сверстниками.</w:t>
                            </w:r>
                          </w:p>
                          <w:p w:rsidR="001A59EA" w:rsidRPr="00025890" w:rsidRDefault="001A59EA" w:rsidP="0007107F">
                            <w:pPr>
                              <w:pStyle w:val="a8"/>
                              <w:widowControl w:val="0"/>
                              <w:numPr>
                                <w:ilvl w:val="0"/>
                                <w:numId w:val="96"/>
                              </w:numPr>
                              <w:tabs>
                                <w:tab w:val="left" w:pos="510"/>
                              </w:tabs>
                              <w:kinsoku w:val="0"/>
                              <w:overflowPunct w:val="0"/>
                              <w:autoSpaceDE w:val="0"/>
                              <w:autoSpaceDN w:val="0"/>
                              <w:adjustRightInd w:val="0"/>
                              <w:ind w:left="0" w:firstLine="284"/>
                              <w:jc w:val="both"/>
                              <w:rPr>
                                <w:rFonts w:ascii="Times New Roman" w:eastAsia="Times New Roman" w:hAnsi="Times New Roman" w:cs="Times New Roman"/>
                                <w:spacing w:val="-2"/>
                                <w:szCs w:val="20"/>
                                <w:lang w:eastAsia="ru-RU"/>
                              </w:rPr>
                            </w:pPr>
                            <w:r w:rsidRPr="00025890">
                              <w:rPr>
                                <w:rFonts w:ascii="Times New Roman" w:eastAsia="Times New Roman" w:hAnsi="Times New Roman" w:cs="Times New Roman"/>
                                <w:spacing w:val="-1"/>
                                <w:szCs w:val="20"/>
                                <w:lang w:eastAsia="ru-RU"/>
                              </w:rPr>
                              <w:t>Расширение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элементарных</w:t>
                            </w:r>
                            <w:r w:rsidRPr="00025890">
                              <w:rPr>
                                <w:rFonts w:ascii="Times New Roman" w:eastAsia="Times New Roman" w:hAnsi="Times New Roman" w:cs="Times New Roman"/>
                                <w:spacing w:val="-1"/>
                                <w:szCs w:val="20"/>
                                <w:lang w:eastAsia="ru-RU"/>
                              </w:rPr>
                              <w:t xml:space="preserve"> представлений</w:t>
                            </w:r>
                            <w:r w:rsidRPr="00025890">
                              <w:rPr>
                                <w:rFonts w:ascii="Times New Roman" w:eastAsia="Times New Roman" w:hAnsi="Times New Roman" w:cs="Times New Roman"/>
                                <w:spacing w:val="1"/>
                                <w:szCs w:val="20"/>
                                <w:lang w:eastAsia="ru-RU"/>
                              </w:rPr>
                              <w:t xml:space="preserve"> </w:t>
                            </w:r>
                            <w:r w:rsidRPr="00025890">
                              <w:rPr>
                                <w:rFonts w:ascii="Times New Roman" w:eastAsia="Times New Roman" w:hAnsi="Times New Roman" w:cs="Times New Roman"/>
                                <w:szCs w:val="20"/>
                                <w:lang w:eastAsia="ru-RU"/>
                              </w:rPr>
                              <w:t>о</w:t>
                            </w:r>
                            <w:r w:rsidRPr="00025890">
                              <w:rPr>
                                <w:rFonts w:ascii="Times New Roman" w:eastAsia="Times New Roman" w:hAnsi="Times New Roman" w:cs="Times New Roman"/>
                                <w:spacing w:val="-2"/>
                                <w:szCs w:val="20"/>
                                <w:lang w:eastAsia="ru-RU"/>
                              </w:rPr>
                              <w:t xml:space="preserve"> музыке.</w:t>
                            </w:r>
                          </w:p>
                          <w:p w:rsidR="001A59EA" w:rsidRPr="00025890" w:rsidRDefault="001A59EA" w:rsidP="0007107F">
                            <w:pPr>
                              <w:pStyle w:val="a8"/>
                              <w:numPr>
                                <w:ilvl w:val="0"/>
                                <w:numId w:val="96"/>
                              </w:numPr>
                              <w:tabs>
                                <w:tab w:val="left" w:pos="426"/>
                              </w:tabs>
                              <w:jc w:val="both"/>
                              <w:rPr>
                                <w:sz w:val="24"/>
                              </w:rPr>
                            </w:pPr>
                            <w:r w:rsidRPr="00025890">
                              <w:rPr>
                                <w:rFonts w:ascii="Times New Roman" w:eastAsia="Times New Roman" w:hAnsi="Times New Roman" w:cs="Times New Roman"/>
                                <w:spacing w:val="-1"/>
                                <w:szCs w:val="20"/>
                                <w:lang w:eastAsia="ru-RU"/>
                              </w:rPr>
                              <w:t>Формирование первичных представлений</w:t>
                            </w:r>
                            <w:r w:rsidRPr="00025890">
                              <w:rPr>
                                <w:rFonts w:ascii="Times New Roman" w:eastAsia="Times New Roman" w:hAnsi="Times New Roman" w:cs="Times New Roman"/>
                                <w:szCs w:val="20"/>
                                <w:lang w:eastAsia="ru-RU"/>
                              </w:rPr>
                              <w:t xml:space="preserve"> о </w:t>
                            </w:r>
                            <w:r w:rsidRPr="00025890">
                              <w:rPr>
                                <w:rFonts w:ascii="Times New Roman" w:eastAsia="Times New Roman" w:hAnsi="Times New Roman" w:cs="Times New Roman"/>
                                <w:spacing w:val="-1"/>
                                <w:szCs w:val="20"/>
                                <w:lang w:eastAsia="ru-RU"/>
                              </w:rPr>
                              <w:t xml:space="preserve">себе, </w:t>
                            </w:r>
                            <w:r w:rsidRPr="00025890">
                              <w:rPr>
                                <w:rFonts w:ascii="Times New Roman" w:eastAsia="Times New Roman" w:hAnsi="Times New Roman" w:cs="Times New Roman"/>
                                <w:spacing w:val="-2"/>
                                <w:szCs w:val="20"/>
                                <w:lang w:eastAsia="ru-RU"/>
                              </w:rPr>
                              <w:t>своих</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 xml:space="preserve">чувствах, </w:t>
                            </w:r>
                            <w:r w:rsidRPr="00025890">
                              <w:rPr>
                                <w:rFonts w:ascii="Times New Roman" w:eastAsia="Times New Roman" w:hAnsi="Times New Roman" w:cs="Times New Roman"/>
                                <w:spacing w:val="-1"/>
                                <w:szCs w:val="20"/>
                                <w:lang w:eastAsia="ru-RU"/>
                              </w:rPr>
                              <w:t>эмоциях,</w:t>
                            </w:r>
                            <w:r w:rsidRPr="00025890">
                              <w:rPr>
                                <w:rFonts w:ascii="Times New Roman" w:eastAsia="Times New Roman" w:hAnsi="Times New Roman" w:cs="Times New Roman"/>
                                <w:spacing w:val="41"/>
                                <w:szCs w:val="20"/>
                                <w:lang w:eastAsia="ru-RU"/>
                              </w:rPr>
                              <w:t xml:space="preserve"> </w:t>
                            </w:r>
                            <w:r w:rsidRPr="00025890">
                              <w:rPr>
                                <w:rFonts w:ascii="Times New Roman" w:eastAsia="Times New Roman" w:hAnsi="Times New Roman" w:cs="Times New Roman"/>
                                <w:szCs w:val="20"/>
                                <w:lang w:eastAsia="ru-RU"/>
                              </w:rPr>
                              <w:t>а</w:t>
                            </w:r>
                            <w:r w:rsidRPr="00025890">
                              <w:rPr>
                                <w:rFonts w:ascii="Times New Roman" w:eastAsia="Times New Roman" w:hAnsi="Times New Roman" w:cs="Times New Roman"/>
                                <w:spacing w:val="-1"/>
                                <w:szCs w:val="20"/>
                                <w:lang w:eastAsia="ru-RU"/>
                              </w:rPr>
                              <w:t xml:space="preserve"> также</w:t>
                            </w:r>
                            <w:r w:rsidRPr="00025890">
                              <w:rPr>
                                <w:rFonts w:ascii="Times New Roman" w:eastAsia="Times New Roman" w:hAnsi="Times New Roman" w:cs="Times New Roman"/>
                                <w:spacing w:val="-2"/>
                                <w:szCs w:val="20"/>
                                <w:lang w:eastAsia="ru-RU"/>
                              </w:rPr>
                              <w:t xml:space="preserve"> окружающем</w:t>
                            </w:r>
                            <w:r w:rsidRPr="00025890">
                              <w:rPr>
                                <w:rFonts w:ascii="Times New Roman" w:eastAsia="Times New Roman" w:hAnsi="Times New Roman" w:cs="Times New Roman"/>
                                <w:spacing w:val="-1"/>
                                <w:szCs w:val="20"/>
                                <w:lang w:eastAsia="ru-RU"/>
                              </w:rPr>
                              <w:t xml:space="preserve"> </w:t>
                            </w:r>
                            <w:r w:rsidRPr="00025890">
                              <w:rPr>
                                <w:rFonts w:ascii="Times New Roman" w:eastAsia="Times New Roman" w:hAnsi="Times New Roman" w:cs="Times New Roman"/>
                                <w:szCs w:val="20"/>
                                <w:lang w:eastAsia="ru-RU"/>
                              </w:rPr>
                              <w:t>мире</w:t>
                            </w:r>
                            <w:r w:rsidRPr="00025890">
                              <w:rPr>
                                <w:rFonts w:ascii="Times New Roman" w:eastAsia="Times New Roman" w:hAnsi="Times New Roman" w:cs="Times New Roman"/>
                                <w:spacing w:val="-1"/>
                                <w:szCs w:val="20"/>
                                <w:lang w:eastAsia="ru-RU"/>
                              </w:rPr>
                              <w:t xml:space="preserve"> </w:t>
                            </w:r>
                            <w:r w:rsidRPr="00025890">
                              <w:rPr>
                                <w:rFonts w:ascii="Times New Roman" w:eastAsia="Times New Roman" w:hAnsi="Times New Roman" w:cs="Times New Roman"/>
                                <w:szCs w:val="20"/>
                                <w:lang w:eastAsia="ru-RU"/>
                              </w:rPr>
                              <w:t>в</w:t>
                            </w:r>
                            <w:r w:rsidRPr="00025890">
                              <w:rPr>
                                <w:rFonts w:ascii="Times New Roman" w:eastAsia="Times New Roman" w:hAnsi="Times New Roman" w:cs="Times New Roman"/>
                                <w:spacing w:val="-2"/>
                                <w:szCs w:val="20"/>
                                <w:lang w:eastAsia="ru-RU"/>
                              </w:rPr>
                              <w:t xml:space="preserve"> </w:t>
                            </w:r>
                            <w:r w:rsidRPr="00025890">
                              <w:rPr>
                                <w:rFonts w:ascii="Times New Roman" w:eastAsia="Times New Roman" w:hAnsi="Times New Roman" w:cs="Times New Roman"/>
                                <w:spacing w:val="-1"/>
                                <w:szCs w:val="20"/>
                                <w:lang w:eastAsia="ru-RU"/>
                              </w:rPr>
                              <w:t xml:space="preserve">части </w:t>
                            </w:r>
                            <w:r w:rsidRPr="00025890">
                              <w:rPr>
                                <w:rFonts w:ascii="Times New Roman" w:eastAsia="Times New Roman" w:hAnsi="Times New Roman" w:cs="Times New Roman"/>
                                <w:spacing w:val="-5"/>
                                <w:szCs w:val="20"/>
                                <w:lang w:eastAsia="ru-RU"/>
                              </w:rPr>
                              <w:t>к</w:t>
                            </w:r>
                            <w:r w:rsidRPr="00025890">
                              <w:rPr>
                                <w:rFonts w:ascii="Times New Roman" w:eastAsia="Times New Roman" w:hAnsi="Times New Roman" w:cs="Times New Roman"/>
                                <w:spacing w:val="-4"/>
                                <w:szCs w:val="20"/>
                                <w:lang w:eastAsia="ru-RU"/>
                              </w:rPr>
                              <w:t>ультуры</w:t>
                            </w:r>
                            <w:r w:rsidRPr="00025890">
                              <w:rPr>
                                <w:rFonts w:ascii="Times New Roman" w:eastAsia="Times New Roman" w:hAnsi="Times New Roman" w:cs="Times New Roman"/>
                                <w:szCs w:val="20"/>
                                <w:lang w:eastAsia="ru-RU"/>
                              </w:rPr>
                              <w:t xml:space="preserve"> и</w:t>
                            </w:r>
                            <w:r w:rsidRPr="00025890">
                              <w:rPr>
                                <w:rFonts w:ascii="Times New Roman" w:eastAsia="Times New Roman" w:hAnsi="Times New Roman" w:cs="Times New Roman"/>
                                <w:spacing w:val="8"/>
                                <w:szCs w:val="20"/>
                                <w:lang w:eastAsia="ru-RU"/>
                              </w:rPr>
                              <w:t xml:space="preserve"> </w:t>
                            </w:r>
                            <w:r w:rsidRPr="00025890">
                              <w:rPr>
                                <w:rFonts w:ascii="Times New Roman" w:eastAsia="Times New Roman" w:hAnsi="Times New Roman" w:cs="Times New Roman"/>
                                <w:spacing w:val="-2"/>
                                <w:szCs w:val="20"/>
                                <w:lang w:eastAsia="ru-RU"/>
                              </w:rPr>
                              <w:t>музыкального</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искусства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61" o:spid="_x0000_s1206" type="#_x0000_t202" style="position:absolute;left:0;text-align:left;margin-left:-15.75pt;margin-top:318.65pt;width:392.25pt;height:10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" fillcolor="white [3201]" strokeweight=".5pt">
                <v:textbox>
                  <w:txbxContent>
                    <w:p w:rsidR="00214C98" w:rsidRPr="00025890" w:rsidRDefault="00214C98" w:rsidP="00595241">
                      <w:pPr>
                        <w:widowControl w:val="0"/>
                        <w:kinsoku w:val="0"/>
                        <w:overflowPunct w:val="0"/>
                        <w:autoSpaceDE w:val="0"/>
                        <w:autoSpaceDN w:val="0"/>
                        <w:adjustRightInd w:val="0"/>
                        <w:ind w:left="2319"/>
                        <w:rPr>
                          <w:rFonts w:ascii="Times New Roman" w:eastAsia="Times New Roman" w:hAnsi="Times New Roman" w:cs="Times New Roman"/>
                          <w:spacing w:val="-3"/>
                          <w:szCs w:val="20"/>
                          <w:lang w:eastAsia="ru-RU"/>
                        </w:rPr>
                      </w:pPr>
                      <w:r w:rsidRPr="00025890">
                        <w:rPr>
                          <w:rFonts w:ascii="Times New Roman" w:eastAsia="Times New Roman" w:hAnsi="Times New Roman" w:cs="Times New Roman"/>
                          <w:spacing w:val="-2"/>
                          <w:szCs w:val="20"/>
                          <w:u w:val="single"/>
                          <w:lang w:eastAsia="ru-RU"/>
                        </w:rPr>
                        <w:t>Музыкальный</w:t>
                      </w:r>
                      <w:r w:rsidRPr="00025890">
                        <w:rPr>
                          <w:rFonts w:ascii="Times New Roman" w:eastAsia="Times New Roman" w:hAnsi="Times New Roman" w:cs="Times New Roman"/>
                          <w:spacing w:val="-3"/>
                          <w:szCs w:val="20"/>
                          <w:u w:val="single"/>
                          <w:lang w:eastAsia="ru-RU"/>
                        </w:rPr>
                        <w:t xml:space="preserve"> руководитель</w:t>
                      </w:r>
                      <w:r w:rsidRPr="00025890">
                        <w:rPr>
                          <w:rFonts w:ascii="Times New Roman" w:eastAsia="Times New Roman" w:hAnsi="Times New Roman" w:cs="Times New Roman"/>
                          <w:spacing w:val="-3"/>
                          <w:szCs w:val="20"/>
                          <w:lang w:eastAsia="ru-RU"/>
                        </w:rPr>
                        <w:t>:</w:t>
                      </w:r>
                    </w:p>
                    <w:p w:rsidR="00214C98" w:rsidRPr="00025890" w:rsidRDefault="00214C98" w:rsidP="0007107F">
                      <w:pPr>
                        <w:pStyle w:val="a8"/>
                        <w:widowControl w:val="0"/>
                        <w:numPr>
                          <w:ilvl w:val="0"/>
                          <w:numId w:val="96"/>
                        </w:numPr>
                        <w:tabs>
                          <w:tab w:val="left" w:pos="426"/>
                        </w:tabs>
                        <w:kinsoku w:val="0"/>
                        <w:overflowPunct w:val="0"/>
                        <w:autoSpaceDE w:val="0"/>
                        <w:autoSpaceDN w:val="0"/>
                        <w:adjustRightInd w:val="0"/>
                        <w:ind w:left="284" w:firstLine="0"/>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1"/>
                          <w:szCs w:val="20"/>
                          <w:lang w:eastAsia="ru-RU"/>
                        </w:rPr>
                        <w:t>Развитие физических</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каче</w:t>
                      </w:r>
                      <w:proofErr w:type="gramStart"/>
                      <w:r w:rsidRPr="00025890">
                        <w:rPr>
                          <w:rFonts w:ascii="Times New Roman" w:eastAsia="Times New Roman" w:hAnsi="Times New Roman" w:cs="Times New Roman"/>
                          <w:spacing w:val="-2"/>
                          <w:szCs w:val="20"/>
                          <w:lang w:eastAsia="ru-RU"/>
                        </w:rPr>
                        <w:t>ств</w:t>
                      </w:r>
                      <w:r w:rsidRPr="00025890">
                        <w:rPr>
                          <w:rFonts w:ascii="Times New Roman" w:eastAsia="Times New Roman" w:hAnsi="Times New Roman" w:cs="Times New Roman"/>
                          <w:spacing w:val="-1"/>
                          <w:szCs w:val="20"/>
                          <w:lang w:eastAsia="ru-RU"/>
                        </w:rPr>
                        <w:t xml:space="preserve"> дл</w:t>
                      </w:r>
                      <w:proofErr w:type="gramEnd"/>
                      <w:r w:rsidRPr="00025890">
                        <w:rPr>
                          <w:rFonts w:ascii="Times New Roman" w:eastAsia="Times New Roman" w:hAnsi="Times New Roman" w:cs="Times New Roman"/>
                          <w:spacing w:val="-1"/>
                          <w:szCs w:val="20"/>
                          <w:lang w:eastAsia="ru-RU"/>
                        </w:rPr>
                        <w:t>я</w:t>
                      </w:r>
                      <w:r w:rsidRPr="00025890">
                        <w:rPr>
                          <w:rFonts w:ascii="Times New Roman" w:eastAsia="Times New Roman" w:hAnsi="Times New Roman" w:cs="Times New Roman"/>
                          <w:spacing w:val="-2"/>
                          <w:szCs w:val="20"/>
                          <w:lang w:eastAsia="ru-RU"/>
                        </w:rPr>
                        <w:t xml:space="preserve"> </w:t>
                      </w:r>
                      <w:r w:rsidRPr="00025890">
                        <w:rPr>
                          <w:rFonts w:ascii="Times New Roman" w:eastAsia="Times New Roman" w:hAnsi="Times New Roman" w:cs="Times New Roman"/>
                          <w:spacing w:val="-1"/>
                          <w:szCs w:val="20"/>
                          <w:lang w:eastAsia="ru-RU"/>
                        </w:rPr>
                        <w:t>музыкально-ритмической</w:t>
                      </w:r>
                      <w:r w:rsidRPr="00025890">
                        <w:rPr>
                          <w:rFonts w:ascii="Times New Roman" w:eastAsia="Times New Roman" w:hAnsi="Times New Roman" w:cs="Times New Roman"/>
                          <w:spacing w:val="-3"/>
                          <w:szCs w:val="20"/>
                          <w:lang w:eastAsia="ru-RU"/>
                        </w:rPr>
                        <w:t xml:space="preserve"> </w:t>
                      </w:r>
                      <w:r w:rsidRPr="00025890">
                        <w:rPr>
                          <w:rFonts w:ascii="Times New Roman" w:eastAsia="Times New Roman" w:hAnsi="Times New Roman" w:cs="Times New Roman"/>
                          <w:spacing w:val="-1"/>
                          <w:szCs w:val="20"/>
                          <w:lang w:eastAsia="ru-RU"/>
                        </w:rPr>
                        <w:t>деятельности.</w:t>
                      </w:r>
                    </w:p>
                    <w:p w:rsidR="00214C98" w:rsidRPr="00025890" w:rsidRDefault="00214C98" w:rsidP="0007107F">
                      <w:pPr>
                        <w:pStyle w:val="a8"/>
                        <w:widowControl w:val="0"/>
                        <w:numPr>
                          <w:ilvl w:val="0"/>
                          <w:numId w:val="96"/>
                        </w:numPr>
                        <w:tabs>
                          <w:tab w:val="left" w:pos="509"/>
                        </w:tabs>
                        <w:kinsoku w:val="0"/>
                        <w:overflowPunct w:val="0"/>
                        <w:autoSpaceDE w:val="0"/>
                        <w:autoSpaceDN w:val="0"/>
                        <w:adjustRightInd w:val="0"/>
                        <w:ind w:left="0" w:firstLine="284"/>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1"/>
                          <w:szCs w:val="20"/>
                          <w:lang w:eastAsia="ru-RU"/>
                        </w:rPr>
                        <w:t>Развитие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навыков</w:t>
                      </w:r>
                      <w:r w:rsidRPr="00025890">
                        <w:rPr>
                          <w:rFonts w:ascii="Times New Roman" w:eastAsia="Times New Roman" w:hAnsi="Times New Roman" w:cs="Times New Roman"/>
                          <w:spacing w:val="-1"/>
                          <w:szCs w:val="20"/>
                          <w:lang w:eastAsia="ru-RU"/>
                        </w:rPr>
                        <w:t xml:space="preserve"> </w:t>
                      </w:r>
                      <w:r w:rsidRPr="00025890">
                        <w:rPr>
                          <w:rFonts w:ascii="Times New Roman" w:eastAsia="Times New Roman" w:hAnsi="Times New Roman" w:cs="Times New Roman"/>
                          <w:spacing w:val="-3"/>
                          <w:szCs w:val="20"/>
                          <w:lang w:eastAsia="ru-RU"/>
                        </w:rPr>
                        <w:t>коммуникации</w:t>
                      </w:r>
                      <w:r w:rsidRPr="00025890">
                        <w:rPr>
                          <w:rFonts w:ascii="Times New Roman" w:eastAsia="Times New Roman" w:hAnsi="Times New Roman" w:cs="Times New Roman"/>
                          <w:szCs w:val="20"/>
                          <w:lang w:eastAsia="ru-RU"/>
                        </w:rPr>
                        <w:t xml:space="preserve"> </w:t>
                      </w:r>
                      <w:proofErr w:type="gramStart"/>
                      <w:r w:rsidRPr="00025890">
                        <w:rPr>
                          <w:rFonts w:ascii="Times New Roman" w:eastAsia="Times New Roman" w:hAnsi="Times New Roman" w:cs="Times New Roman"/>
                          <w:spacing w:val="-1"/>
                          <w:szCs w:val="20"/>
                          <w:lang w:eastAsia="ru-RU"/>
                        </w:rPr>
                        <w:t>со</w:t>
                      </w:r>
                      <w:proofErr w:type="gramEnd"/>
                      <w:r w:rsidRPr="00025890">
                        <w:rPr>
                          <w:rFonts w:ascii="Times New Roman" w:eastAsia="Times New Roman" w:hAnsi="Times New Roman" w:cs="Times New Roman"/>
                          <w:szCs w:val="20"/>
                          <w:lang w:eastAsia="ru-RU"/>
                        </w:rPr>
                        <w:t xml:space="preserve"> взрослыми и</w:t>
                      </w:r>
                      <w:r w:rsidRPr="00025890">
                        <w:rPr>
                          <w:rFonts w:ascii="Times New Roman" w:eastAsia="Times New Roman" w:hAnsi="Times New Roman" w:cs="Times New Roman"/>
                          <w:spacing w:val="-1"/>
                          <w:szCs w:val="20"/>
                          <w:lang w:eastAsia="ru-RU"/>
                        </w:rPr>
                        <w:t xml:space="preserve"> сверстниками.</w:t>
                      </w:r>
                    </w:p>
                    <w:p w:rsidR="00214C98" w:rsidRPr="00025890" w:rsidRDefault="00214C98" w:rsidP="0007107F">
                      <w:pPr>
                        <w:pStyle w:val="a8"/>
                        <w:widowControl w:val="0"/>
                        <w:numPr>
                          <w:ilvl w:val="0"/>
                          <w:numId w:val="96"/>
                        </w:numPr>
                        <w:tabs>
                          <w:tab w:val="left" w:pos="510"/>
                        </w:tabs>
                        <w:kinsoku w:val="0"/>
                        <w:overflowPunct w:val="0"/>
                        <w:autoSpaceDE w:val="0"/>
                        <w:autoSpaceDN w:val="0"/>
                        <w:adjustRightInd w:val="0"/>
                        <w:ind w:left="0" w:firstLine="284"/>
                        <w:jc w:val="both"/>
                        <w:rPr>
                          <w:rFonts w:ascii="Times New Roman" w:eastAsia="Times New Roman" w:hAnsi="Times New Roman" w:cs="Times New Roman"/>
                          <w:spacing w:val="-2"/>
                          <w:szCs w:val="20"/>
                          <w:lang w:eastAsia="ru-RU"/>
                        </w:rPr>
                      </w:pPr>
                      <w:r w:rsidRPr="00025890">
                        <w:rPr>
                          <w:rFonts w:ascii="Times New Roman" w:eastAsia="Times New Roman" w:hAnsi="Times New Roman" w:cs="Times New Roman"/>
                          <w:spacing w:val="-1"/>
                          <w:szCs w:val="20"/>
                          <w:lang w:eastAsia="ru-RU"/>
                        </w:rPr>
                        <w:t>Расширение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элементарных</w:t>
                      </w:r>
                      <w:r w:rsidRPr="00025890">
                        <w:rPr>
                          <w:rFonts w:ascii="Times New Roman" w:eastAsia="Times New Roman" w:hAnsi="Times New Roman" w:cs="Times New Roman"/>
                          <w:spacing w:val="-1"/>
                          <w:szCs w:val="20"/>
                          <w:lang w:eastAsia="ru-RU"/>
                        </w:rPr>
                        <w:t xml:space="preserve"> представлений</w:t>
                      </w:r>
                      <w:r w:rsidRPr="00025890">
                        <w:rPr>
                          <w:rFonts w:ascii="Times New Roman" w:eastAsia="Times New Roman" w:hAnsi="Times New Roman" w:cs="Times New Roman"/>
                          <w:spacing w:val="1"/>
                          <w:szCs w:val="20"/>
                          <w:lang w:eastAsia="ru-RU"/>
                        </w:rPr>
                        <w:t xml:space="preserve"> </w:t>
                      </w:r>
                      <w:r w:rsidRPr="00025890">
                        <w:rPr>
                          <w:rFonts w:ascii="Times New Roman" w:eastAsia="Times New Roman" w:hAnsi="Times New Roman" w:cs="Times New Roman"/>
                          <w:szCs w:val="20"/>
                          <w:lang w:eastAsia="ru-RU"/>
                        </w:rPr>
                        <w:t>о</w:t>
                      </w:r>
                      <w:r w:rsidRPr="00025890">
                        <w:rPr>
                          <w:rFonts w:ascii="Times New Roman" w:eastAsia="Times New Roman" w:hAnsi="Times New Roman" w:cs="Times New Roman"/>
                          <w:spacing w:val="-2"/>
                          <w:szCs w:val="20"/>
                          <w:lang w:eastAsia="ru-RU"/>
                        </w:rPr>
                        <w:t xml:space="preserve"> музыке.</w:t>
                      </w:r>
                    </w:p>
                    <w:p w:rsidR="00214C98" w:rsidRPr="00025890" w:rsidRDefault="00214C98" w:rsidP="0007107F">
                      <w:pPr>
                        <w:pStyle w:val="a8"/>
                        <w:numPr>
                          <w:ilvl w:val="0"/>
                          <w:numId w:val="96"/>
                        </w:numPr>
                        <w:tabs>
                          <w:tab w:val="left" w:pos="426"/>
                        </w:tabs>
                        <w:jc w:val="both"/>
                        <w:rPr>
                          <w:sz w:val="24"/>
                        </w:rPr>
                      </w:pPr>
                      <w:r w:rsidRPr="00025890">
                        <w:rPr>
                          <w:rFonts w:ascii="Times New Roman" w:eastAsia="Times New Roman" w:hAnsi="Times New Roman" w:cs="Times New Roman"/>
                          <w:spacing w:val="-1"/>
                          <w:szCs w:val="20"/>
                          <w:lang w:eastAsia="ru-RU"/>
                        </w:rPr>
                        <w:t>Формирование первичных представлений</w:t>
                      </w:r>
                      <w:r w:rsidRPr="00025890">
                        <w:rPr>
                          <w:rFonts w:ascii="Times New Roman" w:eastAsia="Times New Roman" w:hAnsi="Times New Roman" w:cs="Times New Roman"/>
                          <w:szCs w:val="20"/>
                          <w:lang w:eastAsia="ru-RU"/>
                        </w:rPr>
                        <w:t xml:space="preserve"> о </w:t>
                      </w:r>
                      <w:r w:rsidRPr="00025890">
                        <w:rPr>
                          <w:rFonts w:ascii="Times New Roman" w:eastAsia="Times New Roman" w:hAnsi="Times New Roman" w:cs="Times New Roman"/>
                          <w:spacing w:val="-1"/>
                          <w:szCs w:val="20"/>
                          <w:lang w:eastAsia="ru-RU"/>
                        </w:rPr>
                        <w:t xml:space="preserve">себе, </w:t>
                      </w:r>
                      <w:r w:rsidRPr="00025890">
                        <w:rPr>
                          <w:rFonts w:ascii="Times New Roman" w:eastAsia="Times New Roman" w:hAnsi="Times New Roman" w:cs="Times New Roman"/>
                          <w:spacing w:val="-2"/>
                          <w:szCs w:val="20"/>
                          <w:lang w:eastAsia="ru-RU"/>
                        </w:rPr>
                        <w:t>своих</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 xml:space="preserve">чувствах, </w:t>
                      </w:r>
                      <w:r w:rsidRPr="00025890">
                        <w:rPr>
                          <w:rFonts w:ascii="Times New Roman" w:eastAsia="Times New Roman" w:hAnsi="Times New Roman" w:cs="Times New Roman"/>
                          <w:spacing w:val="-1"/>
                          <w:szCs w:val="20"/>
                          <w:lang w:eastAsia="ru-RU"/>
                        </w:rPr>
                        <w:t>эмоциях,</w:t>
                      </w:r>
                      <w:r w:rsidRPr="00025890">
                        <w:rPr>
                          <w:rFonts w:ascii="Times New Roman" w:eastAsia="Times New Roman" w:hAnsi="Times New Roman" w:cs="Times New Roman"/>
                          <w:spacing w:val="41"/>
                          <w:szCs w:val="20"/>
                          <w:lang w:eastAsia="ru-RU"/>
                        </w:rPr>
                        <w:t xml:space="preserve"> </w:t>
                      </w:r>
                      <w:r w:rsidRPr="00025890">
                        <w:rPr>
                          <w:rFonts w:ascii="Times New Roman" w:eastAsia="Times New Roman" w:hAnsi="Times New Roman" w:cs="Times New Roman"/>
                          <w:szCs w:val="20"/>
                          <w:lang w:eastAsia="ru-RU"/>
                        </w:rPr>
                        <w:t>а</w:t>
                      </w:r>
                      <w:r w:rsidRPr="00025890">
                        <w:rPr>
                          <w:rFonts w:ascii="Times New Roman" w:eastAsia="Times New Roman" w:hAnsi="Times New Roman" w:cs="Times New Roman"/>
                          <w:spacing w:val="-1"/>
                          <w:szCs w:val="20"/>
                          <w:lang w:eastAsia="ru-RU"/>
                        </w:rPr>
                        <w:t xml:space="preserve"> также</w:t>
                      </w:r>
                      <w:r w:rsidRPr="00025890">
                        <w:rPr>
                          <w:rFonts w:ascii="Times New Roman" w:eastAsia="Times New Roman" w:hAnsi="Times New Roman" w:cs="Times New Roman"/>
                          <w:spacing w:val="-2"/>
                          <w:szCs w:val="20"/>
                          <w:lang w:eastAsia="ru-RU"/>
                        </w:rPr>
                        <w:t xml:space="preserve"> окружающем</w:t>
                      </w:r>
                      <w:r w:rsidRPr="00025890">
                        <w:rPr>
                          <w:rFonts w:ascii="Times New Roman" w:eastAsia="Times New Roman" w:hAnsi="Times New Roman" w:cs="Times New Roman"/>
                          <w:spacing w:val="-1"/>
                          <w:szCs w:val="20"/>
                          <w:lang w:eastAsia="ru-RU"/>
                        </w:rPr>
                        <w:t xml:space="preserve"> </w:t>
                      </w:r>
                      <w:r w:rsidRPr="00025890">
                        <w:rPr>
                          <w:rFonts w:ascii="Times New Roman" w:eastAsia="Times New Roman" w:hAnsi="Times New Roman" w:cs="Times New Roman"/>
                          <w:szCs w:val="20"/>
                          <w:lang w:eastAsia="ru-RU"/>
                        </w:rPr>
                        <w:t>мире</w:t>
                      </w:r>
                      <w:r w:rsidRPr="00025890">
                        <w:rPr>
                          <w:rFonts w:ascii="Times New Roman" w:eastAsia="Times New Roman" w:hAnsi="Times New Roman" w:cs="Times New Roman"/>
                          <w:spacing w:val="-1"/>
                          <w:szCs w:val="20"/>
                          <w:lang w:eastAsia="ru-RU"/>
                        </w:rPr>
                        <w:t xml:space="preserve"> </w:t>
                      </w:r>
                      <w:r w:rsidRPr="00025890">
                        <w:rPr>
                          <w:rFonts w:ascii="Times New Roman" w:eastAsia="Times New Roman" w:hAnsi="Times New Roman" w:cs="Times New Roman"/>
                          <w:szCs w:val="20"/>
                          <w:lang w:eastAsia="ru-RU"/>
                        </w:rPr>
                        <w:t>в</w:t>
                      </w:r>
                      <w:r w:rsidRPr="00025890">
                        <w:rPr>
                          <w:rFonts w:ascii="Times New Roman" w:eastAsia="Times New Roman" w:hAnsi="Times New Roman" w:cs="Times New Roman"/>
                          <w:spacing w:val="-2"/>
                          <w:szCs w:val="20"/>
                          <w:lang w:eastAsia="ru-RU"/>
                        </w:rPr>
                        <w:t xml:space="preserve"> </w:t>
                      </w:r>
                      <w:r w:rsidRPr="00025890">
                        <w:rPr>
                          <w:rFonts w:ascii="Times New Roman" w:eastAsia="Times New Roman" w:hAnsi="Times New Roman" w:cs="Times New Roman"/>
                          <w:spacing w:val="-1"/>
                          <w:szCs w:val="20"/>
                          <w:lang w:eastAsia="ru-RU"/>
                        </w:rPr>
                        <w:t xml:space="preserve">части </w:t>
                      </w:r>
                      <w:r w:rsidRPr="00025890">
                        <w:rPr>
                          <w:rFonts w:ascii="Times New Roman" w:eastAsia="Times New Roman" w:hAnsi="Times New Roman" w:cs="Times New Roman"/>
                          <w:spacing w:val="-5"/>
                          <w:szCs w:val="20"/>
                          <w:lang w:eastAsia="ru-RU"/>
                        </w:rPr>
                        <w:t>к</w:t>
                      </w:r>
                      <w:r w:rsidRPr="00025890">
                        <w:rPr>
                          <w:rFonts w:ascii="Times New Roman" w:eastAsia="Times New Roman" w:hAnsi="Times New Roman" w:cs="Times New Roman"/>
                          <w:spacing w:val="-4"/>
                          <w:szCs w:val="20"/>
                          <w:lang w:eastAsia="ru-RU"/>
                        </w:rPr>
                        <w:t>ультуры</w:t>
                      </w:r>
                      <w:r w:rsidRPr="00025890">
                        <w:rPr>
                          <w:rFonts w:ascii="Times New Roman" w:eastAsia="Times New Roman" w:hAnsi="Times New Roman" w:cs="Times New Roman"/>
                          <w:szCs w:val="20"/>
                          <w:lang w:eastAsia="ru-RU"/>
                        </w:rPr>
                        <w:t xml:space="preserve"> и</w:t>
                      </w:r>
                      <w:r w:rsidRPr="00025890">
                        <w:rPr>
                          <w:rFonts w:ascii="Times New Roman" w:eastAsia="Times New Roman" w:hAnsi="Times New Roman" w:cs="Times New Roman"/>
                          <w:spacing w:val="8"/>
                          <w:szCs w:val="20"/>
                          <w:lang w:eastAsia="ru-RU"/>
                        </w:rPr>
                        <w:t xml:space="preserve"> </w:t>
                      </w:r>
                      <w:r w:rsidRPr="00025890">
                        <w:rPr>
                          <w:rFonts w:ascii="Times New Roman" w:eastAsia="Times New Roman" w:hAnsi="Times New Roman" w:cs="Times New Roman"/>
                          <w:spacing w:val="-2"/>
                          <w:szCs w:val="20"/>
                          <w:lang w:eastAsia="ru-RU"/>
                        </w:rPr>
                        <w:t>музыкального</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искусства</w:t>
                      </w:r>
                    </w:p>
                  </w:txbxContent>
                </v:textbox>
              </v:shape>
            </w:pict>
          </mc:Fallback>
        </mc:AlternateContent>
      </w:r>
      <w:r w:rsidR="000258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5488" behindDoc="0" locked="0" layoutInCell="1" allowOverlap="1" wp14:anchorId="1C3F0E83" wp14:editId="3A1C7A20">
                <wp:simplePos x="0" y="0"/>
                <wp:positionH relativeFrom="column">
                  <wp:posOffset>4781550</wp:posOffset>
                </wp:positionH>
                <wp:positionV relativeFrom="paragraph">
                  <wp:posOffset>4046855</wp:posOffset>
                </wp:positionV>
                <wp:extent cx="4972050" cy="1323975"/>
                <wp:effectExtent l="0" t="0" r="19050" b="28575"/>
                <wp:wrapNone/>
                <wp:docPr id="462" name="Надпись 462"/>
                <wp:cNvGraphicFramePr/>
                <a:graphic xmlns:a="http://schemas.openxmlformats.org/drawingml/2006/main">
                  <a:graphicData uri="http://schemas.microsoft.com/office/word/2010/wordprocessingShape">
                    <wps:wsp>
                      <wps:cNvSpPr txBox="1"/>
                      <wps:spPr>
                        <a:xfrm>
                          <a:off x="0" y="0"/>
                          <a:ext cx="497205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025890" w:rsidRDefault="001A59EA" w:rsidP="00595241">
                            <w:pPr>
                              <w:widowControl w:val="0"/>
                              <w:tabs>
                                <w:tab w:val="left" w:pos="5"/>
                              </w:tabs>
                              <w:kinsoku w:val="0"/>
                              <w:overflowPunct w:val="0"/>
                              <w:autoSpaceDE w:val="0"/>
                              <w:autoSpaceDN w:val="0"/>
                              <w:adjustRightInd w:val="0"/>
                              <w:spacing w:before="49"/>
                              <w:ind w:left="5" w:right="-23"/>
                              <w:jc w:val="center"/>
                              <w:rPr>
                                <w:rFonts w:ascii="Times New Roman" w:eastAsia="Times New Roman" w:hAnsi="Times New Roman" w:cs="Times New Roman"/>
                                <w:spacing w:val="-1"/>
                                <w:szCs w:val="20"/>
                                <w:u w:val="single"/>
                                <w:lang w:eastAsia="ru-RU"/>
                              </w:rPr>
                            </w:pPr>
                            <w:r w:rsidRPr="00025890">
                              <w:rPr>
                                <w:rFonts w:ascii="Times New Roman" w:eastAsia="Times New Roman" w:hAnsi="Times New Roman" w:cs="Times New Roman"/>
                                <w:spacing w:val="-1"/>
                                <w:szCs w:val="20"/>
                                <w:u w:val="single"/>
                                <w:lang w:eastAsia="ru-RU"/>
                              </w:rPr>
                              <w:t>Воспитатель:</w:t>
                            </w:r>
                          </w:p>
                          <w:p w:rsidR="001A59EA" w:rsidRPr="00025890" w:rsidRDefault="001A59EA" w:rsidP="0007107F">
                            <w:pPr>
                              <w:pStyle w:val="a8"/>
                              <w:widowControl w:val="0"/>
                              <w:numPr>
                                <w:ilvl w:val="0"/>
                                <w:numId w:val="97"/>
                              </w:numPr>
                              <w:tabs>
                                <w:tab w:val="left" w:pos="5"/>
                                <w:tab w:val="left" w:pos="284"/>
                              </w:tabs>
                              <w:kinsoku w:val="0"/>
                              <w:overflowPunct w:val="0"/>
                              <w:autoSpaceDE w:val="0"/>
                              <w:autoSpaceDN w:val="0"/>
                              <w:adjustRightInd w:val="0"/>
                              <w:ind w:left="142" w:right="-23" w:firstLine="0"/>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2"/>
                                <w:szCs w:val="20"/>
                                <w:lang w:eastAsia="ru-RU"/>
                              </w:rPr>
                              <w:t>Использование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продуктивной</w:t>
                            </w:r>
                            <w:r w:rsidRPr="00025890">
                              <w:rPr>
                                <w:rFonts w:ascii="Times New Roman" w:eastAsia="Times New Roman" w:hAnsi="Times New Roman" w:cs="Times New Roman"/>
                                <w:spacing w:val="-1"/>
                                <w:szCs w:val="20"/>
                                <w:lang w:eastAsia="ru-RU"/>
                              </w:rPr>
                              <w:t xml:space="preserve"> деятельности для</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закрепления</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3"/>
                                <w:szCs w:val="20"/>
                                <w:lang w:eastAsia="ru-RU"/>
                              </w:rPr>
                              <w:t>результатов</w:t>
                            </w:r>
                            <w:r w:rsidRPr="00025890">
                              <w:rPr>
                                <w:rFonts w:ascii="Times New Roman" w:eastAsia="Times New Roman" w:hAnsi="Times New Roman" w:cs="Times New Roman"/>
                                <w:spacing w:val="57"/>
                                <w:szCs w:val="20"/>
                                <w:lang w:eastAsia="ru-RU"/>
                              </w:rPr>
                              <w:t xml:space="preserve"> </w:t>
                            </w:r>
                            <w:r w:rsidRPr="00025890">
                              <w:rPr>
                                <w:rFonts w:ascii="Times New Roman" w:eastAsia="Times New Roman" w:hAnsi="Times New Roman" w:cs="Times New Roman"/>
                                <w:spacing w:val="-1"/>
                                <w:szCs w:val="20"/>
                                <w:lang w:eastAsia="ru-RU"/>
                              </w:rPr>
                              <w:t>восприятия музыки.</w:t>
                            </w:r>
                          </w:p>
                          <w:p w:rsidR="001A59EA" w:rsidRPr="00025890" w:rsidRDefault="001A59EA" w:rsidP="0007107F">
                            <w:pPr>
                              <w:pStyle w:val="a8"/>
                              <w:widowControl w:val="0"/>
                              <w:numPr>
                                <w:ilvl w:val="0"/>
                                <w:numId w:val="97"/>
                              </w:numPr>
                              <w:tabs>
                                <w:tab w:val="left" w:pos="5"/>
                                <w:tab w:val="left" w:pos="284"/>
                              </w:tabs>
                              <w:kinsoku w:val="0"/>
                              <w:overflowPunct w:val="0"/>
                              <w:autoSpaceDE w:val="0"/>
                              <w:autoSpaceDN w:val="0"/>
                              <w:adjustRightInd w:val="0"/>
                              <w:ind w:left="142" w:right="-23" w:firstLine="0"/>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1"/>
                                <w:szCs w:val="20"/>
                                <w:lang w:eastAsia="ru-RU"/>
                              </w:rPr>
                              <w:t xml:space="preserve">Музыкальное </w:t>
                            </w:r>
                            <w:r w:rsidRPr="00025890">
                              <w:rPr>
                                <w:rFonts w:ascii="Times New Roman" w:eastAsia="Times New Roman" w:hAnsi="Times New Roman" w:cs="Times New Roman"/>
                                <w:spacing w:val="-2"/>
                                <w:szCs w:val="20"/>
                                <w:lang w:eastAsia="ru-RU"/>
                              </w:rPr>
                              <w:t>сопровождение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различных</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видов</w:t>
                            </w:r>
                            <w:r w:rsidRPr="00025890">
                              <w:rPr>
                                <w:rFonts w:ascii="Times New Roman" w:eastAsia="Times New Roman" w:hAnsi="Times New Roman" w:cs="Times New Roman"/>
                                <w:spacing w:val="-2"/>
                                <w:szCs w:val="20"/>
                                <w:lang w:eastAsia="ru-RU"/>
                              </w:rPr>
                              <w:t xml:space="preserve"> </w:t>
                            </w:r>
                            <w:r w:rsidRPr="00025890">
                              <w:rPr>
                                <w:rFonts w:ascii="Times New Roman" w:eastAsia="Times New Roman" w:hAnsi="Times New Roman" w:cs="Times New Roman"/>
                                <w:spacing w:val="-1"/>
                                <w:szCs w:val="20"/>
                                <w:lang w:eastAsia="ru-RU"/>
                              </w:rPr>
                              <w:t>деятельности</w:t>
                            </w:r>
                            <w:r w:rsidRPr="00025890">
                              <w:rPr>
                                <w:rFonts w:ascii="Times New Roman" w:eastAsia="Times New Roman" w:hAnsi="Times New Roman" w:cs="Times New Roman"/>
                                <w:szCs w:val="20"/>
                                <w:lang w:eastAsia="ru-RU"/>
                              </w:rPr>
                              <w:t xml:space="preserve"> и</w:t>
                            </w:r>
                            <w:r w:rsidRPr="00025890">
                              <w:rPr>
                                <w:rFonts w:ascii="Times New Roman" w:eastAsia="Times New Roman" w:hAnsi="Times New Roman" w:cs="Times New Roman"/>
                                <w:spacing w:val="-2"/>
                                <w:szCs w:val="20"/>
                                <w:lang w:eastAsia="ru-RU"/>
                              </w:rPr>
                              <w:t xml:space="preserve"> двигательной</w:t>
                            </w:r>
                            <w:r w:rsidRPr="00025890">
                              <w:rPr>
                                <w:rFonts w:ascii="Times New Roman" w:eastAsia="Times New Roman" w:hAnsi="Times New Roman" w:cs="Times New Roman"/>
                                <w:spacing w:val="63"/>
                                <w:szCs w:val="20"/>
                                <w:lang w:eastAsia="ru-RU"/>
                              </w:rPr>
                              <w:t xml:space="preserve"> </w:t>
                            </w:r>
                            <w:r w:rsidRPr="00025890">
                              <w:rPr>
                                <w:rFonts w:ascii="Times New Roman" w:eastAsia="Times New Roman" w:hAnsi="Times New Roman" w:cs="Times New Roman"/>
                                <w:spacing w:val="-1"/>
                                <w:szCs w:val="20"/>
                                <w:lang w:eastAsia="ru-RU"/>
                              </w:rPr>
                              <w:t>активности.</w:t>
                            </w:r>
                          </w:p>
                          <w:p w:rsidR="001A59EA" w:rsidRPr="00025890" w:rsidRDefault="001A59EA" w:rsidP="0007107F">
                            <w:pPr>
                              <w:pStyle w:val="a8"/>
                              <w:widowControl w:val="0"/>
                              <w:numPr>
                                <w:ilvl w:val="0"/>
                                <w:numId w:val="97"/>
                              </w:numPr>
                              <w:tabs>
                                <w:tab w:val="left" w:pos="142"/>
                                <w:tab w:val="left" w:pos="284"/>
                                <w:tab w:val="left" w:pos="6804"/>
                              </w:tabs>
                              <w:kinsoku w:val="0"/>
                              <w:overflowPunct w:val="0"/>
                              <w:autoSpaceDE w:val="0"/>
                              <w:autoSpaceDN w:val="0"/>
                              <w:adjustRightInd w:val="0"/>
                              <w:ind w:left="142" w:right="-23" w:firstLine="0"/>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2"/>
                                <w:szCs w:val="20"/>
                                <w:lang w:eastAsia="ru-RU"/>
                              </w:rPr>
                              <w:t>Использование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музыки</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для усиления</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эмоционального</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восприятия</w:t>
                            </w:r>
                            <w:r w:rsidRPr="00025890">
                              <w:rPr>
                                <w:rFonts w:ascii="Times New Roman" w:eastAsia="Times New Roman" w:hAnsi="Times New Roman" w:cs="Times New Roman"/>
                                <w:spacing w:val="40"/>
                                <w:szCs w:val="20"/>
                                <w:lang w:eastAsia="ru-RU"/>
                              </w:rPr>
                              <w:t xml:space="preserve"> </w:t>
                            </w:r>
                            <w:r w:rsidRPr="00025890">
                              <w:rPr>
                                <w:rFonts w:ascii="Times New Roman" w:eastAsia="Times New Roman" w:hAnsi="Times New Roman" w:cs="Times New Roman"/>
                                <w:spacing w:val="-3"/>
                                <w:szCs w:val="20"/>
                                <w:lang w:eastAsia="ru-RU"/>
                              </w:rPr>
                              <w:t>художественных</w:t>
                            </w:r>
                            <w:r w:rsidRPr="00025890">
                              <w:rPr>
                                <w:rFonts w:ascii="Times New Roman" w:eastAsia="Times New Roman" w:hAnsi="Times New Roman" w:cs="Times New Roman"/>
                                <w:spacing w:val="-2"/>
                                <w:szCs w:val="20"/>
                                <w:lang w:eastAsia="ru-RU"/>
                              </w:rPr>
                              <w:t xml:space="preserve"> произведений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62" o:spid="_x0000_s1207" type="#_x0000_t202" style="position:absolute;left:0;text-align:left;margin-left:376.5pt;margin-top:318.65pt;width:391.5pt;height:104.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" fillcolor="white [3201]" strokeweight=".5pt">
                <v:textbox>
                  <w:txbxContent>
                    <w:p w:rsidR="00214C98" w:rsidRPr="00025890" w:rsidRDefault="00214C98" w:rsidP="00595241">
                      <w:pPr>
                        <w:widowControl w:val="0"/>
                        <w:tabs>
                          <w:tab w:val="left" w:pos="5"/>
                        </w:tabs>
                        <w:kinsoku w:val="0"/>
                        <w:overflowPunct w:val="0"/>
                        <w:autoSpaceDE w:val="0"/>
                        <w:autoSpaceDN w:val="0"/>
                        <w:adjustRightInd w:val="0"/>
                        <w:spacing w:before="49"/>
                        <w:ind w:left="5" w:right="-23"/>
                        <w:jc w:val="center"/>
                        <w:rPr>
                          <w:rFonts w:ascii="Times New Roman" w:eastAsia="Times New Roman" w:hAnsi="Times New Roman" w:cs="Times New Roman"/>
                          <w:spacing w:val="-1"/>
                          <w:szCs w:val="20"/>
                          <w:u w:val="single"/>
                          <w:lang w:eastAsia="ru-RU"/>
                        </w:rPr>
                      </w:pPr>
                      <w:r w:rsidRPr="00025890">
                        <w:rPr>
                          <w:rFonts w:ascii="Times New Roman" w:eastAsia="Times New Roman" w:hAnsi="Times New Roman" w:cs="Times New Roman"/>
                          <w:spacing w:val="-1"/>
                          <w:szCs w:val="20"/>
                          <w:u w:val="single"/>
                          <w:lang w:eastAsia="ru-RU"/>
                        </w:rPr>
                        <w:t>Воспитатель:</w:t>
                      </w:r>
                    </w:p>
                    <w:p w:rsidR="00214C98" w:rsidRPr="00025890" w:rsidRDefault="00214C98" w:rsidP="0007107F">
                      <w:pPr>
                        <w:pStyle w:val="a8"/>
                        <w:widowControl w:val="0"/>
                        <w:numPr>
                          <w:ilvl w:val="0"/>
                          <w:numId w:val="97"/>
                        </w:numPr>
                        <w:tabs>
                          <w:tab w:val="left" w:pos="5"/>
                          <w:tab w:val="left" w:pos="284"/>
                        </w:tabs>
                        <w:kinsoku w:val="0"/>
                        <w:overflowPunct w:val="0"/>
                        <w:autoSpaceDE w:val="0"/>
                        <w:autoSpaceDN w:val="0"/>
                        <w:adjustRightInd w:val="0"/>
                        <w:ind w:left="142" w:right="-23" w:firstLine="0"/>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2"/>
                          <w:szCs w:val="20"/>
                          <w:lang w:eastAsia="ru-RU"/>
                        </w:rPr>
                        <w:t>Использование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2"/>
                          <w:szCs w:val="20"/>
                          <w:lang w:eastAsia="ru-RU"/>
                        </w:rPr>
                        <w:t>продуктивной</w:t>
                      </w:r>
                      <w:r w:rsidRPr="00025890">
                        <w:rPr>
                          <w:rFonts w:ascii="Times New Roman" w:eastAsia="Times New Roman" w:hAnsi="Times New Roman" w:cs="Times New Roman"/>
                          <w:spacing w:val="-1"/>
                          <w:szCs w:val="20"/>
                          <w:lang w:eastAsia="ru-RU"/>
                        </w:rPr>
                        <w:t xml:space="preserve"> деятельности для</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закрепления</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3"/>
                          <w:szCs w:val="20"/>
                          <w:lang w:eastAsia="ru-RU"/>
                        </w:rPr>
                        <w:t>результатов</w:t>
                      </w:r>
                      <w:r w:rsidRPr="00025890">
                        <w:rPr>
                          <w:rFonts w:ascii="Times New Roman" w:eastAsia="Times New Roman" w:hAnsi="Times New Roman" w:cs="Times New Roman"/>
                          <w:spacing w:val="57"/>
                          <w:szCs w:val="20"/>
                          <w:lang w:eastAsia="ru-RU"/>
                        </w:rPr>
                        <w:t xml:space="preserve"> </w:t>
                      </w:r>
                      <w:r w:rsidRPr="00025890">
                        <w:rPr>
                          <w:rFonts w:ascii="Times New Roman" w:eastAsia="Times New Roman" w:hAnsi="Times New Roman" w:cs="Times New Roman"/>
                          <w:spacing w:val="-1"/>
                          <w:szCs w:val="20"/>
                          <w:lang w:eastAsia="ru-RU"/>
                        </w:rPr>
                        <w:t>восприятия музыки.</w:t>
                      </w:r>
                    </w:p>
                    <w:p w:rsidR="00214C98" w:rsidRPr="00025890" w:rsidRDefault="00214C98" w:rsidP="0007107F">
                      <w:pPr>
                        <w:pStyle w:val="a8"/>
                        <w:widowControl w:val="0"/>
                        <w:numPr>
                          <w:ilvl w:val="0"/>
                          <w:numId w:val="97"/>
                        </w:numPr>
                        <w:tabs>
                          <w:tab w:val="left" w:pos="5"/>
                          <w:tab w:val="left" w:pos="284"/>
                        </w:tabs>
                        <w:kinsoku w:val="0"/>
                        <w:overflowPunct w:val="0"/>
                        <w:autoSpaceDE w:val="0"/>
                        <w:autoSpaceDN w:val="0"/>
                        <w:adjustRightInd w:val="0"/>
                        <w:ind w:left="142" w:right="-23" w:firstLine="0"/>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1"/>
                          <w:szCs w:val="20"/>
                          <w:lang w:eastAsia="ru-RU"/>
                        </w:rPr>
                        <w:t xml:space="preserve">Музыкальное </w:t>
                      </w:r>
                      <w:r w:rsidRPr="00025890">
                        <w:rPr>
                          <w:rFonts w:ascii="Times New Roman" w:eastAsia="Times New Roman" w:hAnsi="Times New Roman" w:cs="Times New Roman"/>
                          <w:spacing w:val="-2"/>
                          <w:szCs w:val="20"/>
                          <w:lang w:eastAsia="ru-RU"/>
                        </w:rPr>
                        <w:t>сопровождение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различных</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видов</w:t>
                      </w:r>
                      <w:r w:rsidRPr="00025890">
                        <w:rPr>
                          <w:rFonts w:ascii="Times New Roman" w:eastAsia="Times New Roman" w:hAnsi="Times New Roman" w:cs="Times New Roman"/>
                          <w:spacing w:val="-2"/>
                          <w:szCs w:val="20"/>
                          <w:lang w:eastAsia="ru-RU"/>
                        </w:rPr>
                        <w:t xml:space="preserve"> </w:t>
                      </w:r>
                      <w:r w:rsidRPr="00025890">
                        <w:rPr>
                          <w:rFonts w:ascii="Times New Roman" w:eastAsia="Times New Roman" w:hAnsi="Times New Roman" w:cs="Times New Roman"/>
                          <w:spacing w:val="-1"/>
                          <w:szCs w:val="20"/>
                          <w:lang w:eastAsia="ru-RU"/>
                        </w:rPr>
                        <w:t>деятельности</w:t>
                      </w:r>
                      <w:r w:rsidRPr="00025890">
                        <w:rPr>
                          <w:rFonts w:ascii="Times New Roman" w:eastAsia="Times New Roman" w:hAnsi="Times New Roman" w:cs="Times New Roman"/>
                          <w:szCs w:val="20"/>
                          <w:lang w:eastAsia="ru-RU"/>
                        </w:rPr>
                        <w:t xml:space="preserve"> и</w:t>
                      </w:r>
                      <w:r w:rsidRPr="00025890">
                        <w:rPr>
                          <w:rFonts w:ascii="Times New Roman" w:eastAsia="Times New Roman" w:hAnsi="Times New Roman" w:cs="Times New Roman"/>
                          <w:spacing w:val="-2"/>
                          <w:szCs w:val="20"/>
                          <w:lang w:eastAsia="ru-RU"/>
                        </w:rPr>
                        <w:t xml:space="preserve"> двигательной</w:t>
                      </w:r>
                      <w:r w:rsidRPr="00025890">
                        <w:rPr>
                          <w:rFonts w:ascii="Times New Roman" w:eastAsia="Times New Roman" w:hAnsi="Times New Roman" w:cs="Times New Roman"/>
                          <w:spacing w:val="63"/>
                          <w:szCs w:val="20"/>
                          <w:lang w:eastAsia="ru-RU"/>
                        </w:rPr>
                        <w:t xml:space="preserve"> </w:t>
                      </w:r>
                      <w:r w:rsidRPr="00025890">
                        <w:rPr>
                          <w:rFonts w:ascii="Times New Roman" w:eastAsia="Times New Roman" w:hAnsi="Times New Roman" w:cs="Times New Roman"/>
                          <w:spacing w:val="-1"/>
                          <w:szCs w:val="20"/>
                          <w:lang w:eastAsia="ru-RU"/>
                        </w:rPr>
                        <w:t>активности.</w:t>
                      </w:r>
                    </w:p>
                    <w:p w:rsidR="00214C98" w:rsidRPr="00025890" w:rsidRDefault="00214C98" w:rsidP="0007107F">
                      <w:pPr>
                        <w:pStyle w:val="a8"/>
                        <w:widowControl w:val="0"/>
                        <w:numPr>
                          <w:ilvl w:val="0"/>
                          <w:numId w:val="97"/>
                        </w:numPr>
                        <w:tabs>
                          <w:tab w:val="left" w:pos="142"/>
                          <w:tab w:val="left" w:pos="284"/>
                          <w:tab w:val="left" w:pos="6804"/>
                        </w:tabs>
                        <w:kinsoku w:val="0"/>
                        <w:overflowPunct w:val="0"/>
                        <w:autoSpaceDE w:val="0"/>
                        <w:autoSpaceDN w:val="0"/>
                        <w:adjustRightInd w:val="0"/>
                        <w:ind w:left="142" w:right="-23" w:firstLine="0"/>
                        <w:jc w:val="both"/>
                        <w:rPr>
                          <w:rFonts w:ascii="Times New Roman" w:eastAsia="Times New Roman" w:hAnsi="Times New Roman" w:cs="Times New Roman"/>
                          <w:spacing w:val="-1"/>
                          <w:szCs w:val="20"/>
                          <w:lang w:eastAsia="ru-RU"/>
                        </w:rPr>
                      </w:pPr>
                      <w:r w:rsidRPr="00025890">
                        <w:rPr>
                          <w:rFonts w:ascii="Times New Roman" w:eastAsia="Times New Roman" w:hAnsi="Times New Roman" w:cs="Times New Roman"/>
                          <w:spacing w:val="-2"/>
                          <w:szCs w:val="20"/>
                          <w:lang w:eastAsia="ru-RU"/>
                        </w:rPr>
                        <w:t>Использование</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музыки</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для усиления</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эмоционального</w:t>
                      </w:r>
                      <w:r w:rsidRPr="00025890">
                        <w:rPr>
                          <w:rFonts w:ascii="Times New Roman" w:eastAsia="Times New Roman" w:hAnsi="Times New Roman" w:cs="Times New Roman"/>
                          <w:szCs w:val="20"/>
                          <w:lang w:eastAsia="ru-RU"/>
                        </w:rPr>
                        <w:t xml:space="preserve"> </w:t>
                      </w:r>
                      <w:r w:rsidRPr="00025890">
                        <w:rPr>
                          <w:rFonts w:ascii="Times New Roman" w:eastAsia="Times New Roman" w:hAnsi="Times New Roman" w:cs="Times New Roman"/>
                          <w:spacing w:val="-1"/>
                          <w:szCs w:val="20"/>
                          <w:lang w:eastAsia="ru-RU"/>
                        </w:rPr>
                        <w:t>восприятия</w:t>
                      </w:r>
                      <w:r w:rsidRPr="00025890">
                        <w:rPr>
                          <w:rFonts w:ascii="Times New Roman" w:eastAsia="Times New Roman" w:hAnsi="Times New Roman" w:cs="Times New Roman"/>
                          <w:spacing w:val="40"/>
                          <w:szCs w:val="20"/>
                          <w:lang w:eastAsia="ru-RU"/>
                        </w:rPr>
                        <w:t xml:space="preserve"> </w:t>
                      </w:r>
                      <w:r w:rsidRPr="00025890">
                        <w:rPr>
                          <w:rFonts w:ascii="Times New Roman" w:eastAsia="Times New Roman" w:hAnsi="Times New Roman" w:cs="Times New Roman"/>
                          <w:spacing w:val="-3"/>
                          <w:szCs w:val="20"/>
                          <w:lang w:eastAsia="ru-RU"/>
                        </w:rPr>
                        <w:t>художественных</w:t>
                      </w:r>
                      <w:r w:rsidRPr="00025890">
                        <w:rPr>
                          <w:rFonts w:ascii="Times New Roman" w:eastAsia="Times New Roman" w:hAnsi="Times New Roman" w:cs="Times New Roman"/>
                          <w:spacing w:val="-2"/>
                          <w:szCs w:val="20"/>
                          <w:lang w:eastAsia="ru-RU"/>
                        </w:rPr>
                        <w:t xml:space="preserve"> произведений</w:t>
                      </w:r>
                    </w:p>
                  </w:txbxContent>
                </v:textbox>
              </v:shape>
            </w:pict>
          </mc:Fallback>
        </mc:AlternateContent>
      </w:r>
      <w:r w:rsidR="000258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736" behindDoc="0" locked="0" layoutInCell="1" allowOverlap="1" wp14:anchorId="718602DA" wp14:editId="3D284E3F">
                <wp:simplePos x="0" y="0"/>
                <wp:positionH relativeFrom="column">
                  <wp:posOffset>0</wp:posOffset>
                </wp:positionH>
                <wp:positionV relativeFrom="paragraph">
                  <wp:posOffset>1046479</wp:posOffset>
                </wp:positionV>
                <wp:extent cx="2838450" cy="390525"/>
                <wp:effectExtent l="0" t="0" r="19050" b="28575"/>
                <wp:wrapNone/>
                <wp:docPr id="455" name="Надпись 455"/>
                <wp:cNvGraphicFramePr/>
                <a:graphic xmlns:a="http://schemas.openxmlformats.org/drawingml/2006/main">
                  <a:graphicData uri="http://schemas.microsoft.com/office/word/2010/wordprocessingShape">
                    <wps:wsp>
                      <wps:cNvSpPr txBox="1"/>
                      <wps:spPr>
                        <a:xfrm>
                          <a:off x="0" y="0"/>
                          <a:ext cx="28384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47934" w:rsidRDefault="001A59EA" w:rsidP="00644CED">
                            <w:pPr>
                              <w:widowControl w:val="0"/>
                              <w:kinsoku w:val="0"/>
                              <w:overflowPunct w:val="0"/>
                              <w:autoSpaceDE w:val="0"/>
                              <w:autoSpaceDN w:val="0"/>
                              <w:adjustRightInd w:val="0"/>
                              <w:spacing w:before="175"/>
                              <w:jc w:val="center"/>
                              <w:rPr>
                                <w:rFonts w:ascii="Times New Roman" w:eastAsia="Times New Roman" w:hAnsi="Times New Roman" w:cs="Times New Roman"/>
                                <w:sz w:val="24"/>
                                <w:szCs w:val="24"/>
                                <w:lang w:eastAsia="ru-RU"/>
                              </w:rPr>
                            </w:pPr>
                            <w:r w:rsidRPr="00A47934">
                              <w:rPr>
                                <w:rFonts w:ascii="Times New Roman" w:eastAsia="Times New Roman" w:hAnsi="Times New Roman" w:cs="Times New Roman"/>
                                <w:spacing w:val="-1"/>
                                <w:sz w:val="24"/>
                                <w:szCs w:val="24"/>
                                <w:lang w:eastAsia="ru-RU"/>
                              </w:rPr>
                              <w:t>Слушание</w:t>
                            </w:r>
                          </w:p>
                          <w:p w:rsidR="001A59EA" w:rsidRDefault="001A59EA" w:rsidP="00A479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5" o:spid="_x0000_s1208" type="#_x0000_t202" style="position:absolute;left:0;text-align:left;margin-left:0;margin-top:82.4pt;width:223.5pt;height:3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" fillcolor="white [3201]" strokeweight=".5pt">
                <v:textbox>
                  <w:txbxContent>
                    <w:p w:rsidR="00214C98" w:rsidRPr="00A47934" w:rsidRDefault="00214C98" w:rsidP="00644CED">
                      <w:pPr>
                        <w:widowControl w:val="0"/>
                        <w:kinsoku w:val="0"/>
                        <w:overflowPunct w:val="0"/>
                        <w:autoSpaceDE w:val="0"/>
                        <w:autoSpaceDN w:val="0"/>
                        <w:adjustRightInd w:val="0"/>
                        <w:spacing w:before="175"/>
                        <w:jc w:val="center"/>
                        <w:rPr>
                          <w:rFonts w:ascii="Times New Roman" w:eastAsia="Times New Roman" w:hAnsi="Times New Roman" w:cs="Times New Roman"/>
                          <w:sz w:val="24"/>
                          <w:szCs w:val="24"/>
                          <w:lang w:eastAsia="ru-RU"/>
                        </w:rPr>
                      </w:pPr>
                      <w:r w:rsidRPr="00A47934">
                        <w:rPr>
                          <w:rFonts w:ascii="Times New Roman" w:eastAsia="Times New Roman" w:hAnsi="Times New Roman" w:cs="Times New Roman"/>
                          <w:spacing w:val="-1"/>
                          <w:sz w:val="24"/>
                          <w:szCs w:val="24"/>
                          <w:lang w:eastAsia="ru-RU"/>
                        </w:rPr>
                        <w:t>Слушание</w:t>
                      </w:r>
                    </w:p>
                    <w:p w:rsidR="00214C98" w:rsidRDefault="00214C98" w:rsidP="00A47934">
                      <w:pPr>
                        <w:jc w:val="center"/>
                      </w:pPr>
                    </w:p>
                  </w:txbxContent>
                </v:textbox>
              </v:shape>
            </w:pict>
          </mc:Fallback>
        </mc:AlternateContent>
      </w:r>
      <w:r w:rsidR="000258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562496" behindDoc="0" locked="0" layoutInCell="1" allowOverlap="1" wp14:anchorId="4E4E93B0" wp14:editId="3784A7BF">
                <wp:simplePos x="0" y="0"/>
                <wp:positionH relativeFrom="column">
                  <wp:posOffset>-19050</wp:posOffset>
                </wp:positionH>
                <wp:positionV relativeFrom="paragraph">
                  <wp:posOffset>494030</wp:posOffset>
                </wp:positionV>
                <wp:extent cx="2876550" cy="533400"/>
                <wp:effectExtent l="0" t="0" r="19050" b="19050"/>
                <wp:wrapNone/>
                <wp:docPr id="452" name="Надпись 452"/>
                <wp:cNvGraphicFramePr/>
                <a:graphic xmlns:a="http://schemas.openxmlformats.org/drawingml/2006/main">
                  <a:graphicData uri="http://schemas.microsoft.com/office/word/2010/wordprocessingShape">
                    <wps:wsp>
                      <wps:cNvSpPr txBox="1"/>
                      <wps:spPr>
                        <a:xfrm>
                          <a:off x="0" y="0"/>
                          <a:ext cx="28765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450550" w:rsidRDefault="001A59EA" w:rsidP="00450550">
                            <w:pPr>
                              <w:widowControl w:val="0"/>
                              <w:kinsoku w:val="0"/>
                              <w:overflowPunct w:val="0"/>
                              <w:autoSpaceDE w:val="0"/>
                              <w:autoSpaceDN w:val="0"/>
                              <w:adjustRightInd w:val="0"/>
                              <w:spacing w:before="69"/>
                              <w:ind w:right="16"/>
                              <w:jc w:val="center"/>
                              <w:rPr>
                                <w:rFonts w:ascii="Times New Roman" w:eastAsia="Times New Roman" w:hAnsi="Times New Roman" w:cs="Times New Roman"/>
                                <w:sz w:val="24"/>
                                <w:szCs w:val="24"/>
                                <w:lang w:eastAsia="ru-RU"/>
                              </w:rPr>
                            </w:pPr>
                            <w:r w:rsidRPr="00450550">
                              <w:rPr>
                                <w:rFonts w:ascii="Times New Roman" w:eastAsia="Times New Roman" w:hAnsi="Times New Roman" w:cs="Times New Roman"/>
                                <w:spacing w:val="-2"/>
                                <w:sz w:val="24"/>
                                <w:szCs w:val="24"/>
                                <w:lang w:eastAsia="ru-RU"/>
                              </w:rPr>
                              <w:t>Организованная</w:t>
                            </w:r>
                            <w:r w:rsidRPr="00450550">
                              <w:rPr>
                                <w:rFonts w:ascii="Times New Roman" w:eastAsia="Times New Roman" w:hAnsi="Times New Roman" w:cs="Times New Roman"/>
                                <w:spacing w:val="-32"/>
                                <w:sz w:val="24"/>
                                <w:szCs w:val="24"/>
                                <w:lang w:eastAsia="ru-RU"/>
                              </w:rPr>
                              <w:t xml:space="preserve"> </w:t>
                            </w:r>
                            <w:r w:rsidRPr="00450550">
                              <w:rPr>
                                <w:rFonts w:ascii="Times New Roman" w:eastAsia="Times New Roman" w:hAnsi="Times New Roman" w:cs="Times New Roman"/>
                                <w:spacing w:val="-2"/>
                                <w:sz w:val="24"/>
                                <w:szCs w:val="24"/>
                                <w:lang w:eastAsia="ru-RU"/>
                              </w:rPr>
                              <w:t>образовательная</w:t>
                            </w:r>
                            <w:r w:rsidRPr="00450550">
                              <w:rPr>
                                <w:rFonts w:ascii="Times New Roman" w:eastAsia="Times New Roman" w:hAnsi="Times New Roman" w:cs="Times New Roman"/>
                                <w:spacing w:val="38"/>
                                <w:w w:val="99"/>
                                <w:sz w:val="24"/>
                                <w:szCs w:val="24"/>
                                <w:lang w:eastAsia="ru-RU"/>
                              </w:rPr>
                              <w:t xml:space="preserve"> </w:t>
                            </w:r>
                            <w:r w:rsidRPr="00450550">
                              <w:rPr>
                                <w:rFonts w:ascii="Times New Roman" w:eastAsia="Times New Roman" w:hAnsi="Times New Roman" w:cs="Times New Roman"/>
                                <w:spacing w:val="-1"/>
                                <w:sz w:val="24"/>
                                <w:szCs w:val="24"/>
                                <w:lang w:eastAsia="ru-RU"/>
                              </w:rPr>
                              <w:t>деятельность</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2" o:spid="_x0000_s1209" type="#_x0000_t202" style="position:absolute;left:0;text-align:left;margin-left:-1.5pt;margin-top:38.9pt;width:226.5pt;height:4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" fillcolor="white [3201]" strokeweight=".5pt">
                <v:textbox>
                  <w:txbxContent>
                    <w:p w:rsidR="00214C98" w:rsidRPr="00450550" w:rsidRDefault="00214C98" w:rsidP="00450550">
                      <w:pPr>
                        <w:widowControl w:val="0"/>
                        <w:kinsoku w:val="0"/>
                        <w:overflowPunct w:val="0"/>
                        <w:autoSpaceDE w:val="0"/>
                        <w:autoSpaceDN w:val="0"/>
                        <w:adjustRightInd w:val="0"/>
                        <w:spacing w:before="69"/>
                        <w:ind w:right="16"/>
                        <w:jc w:val="center"/>
                        <w:rPr>
                          <w:rFonts w:ascii="Times New Roman" w:eastAsia="Times New Roman" w:hAnsi="Times New Roman" w:cs="Times New Roman"/>
                          <w:sz w:val="24"/>
                          <w:szCs w:val="24"/>
                          <w:lang w:eastAsia="ru-RU"/>
                        </w:rPr>
                      </w:pPr>
                      <w:r w:rsidRPr="00450550">
                        <w:rPr>
                          <w:rFonts w:ascii="Times New Roman" w:eastAsia="Times New Roman" w:hAnsi="Times New Roman" w:cs="Times New Roman"/>
                          <w:spacing w:val="-2"/>
                          <w:sz w:val="24"/>
                          <w:szCs w:val="24"/>
                          <w:lang w:eastAsia="ru-RU"/>
                        </w:rPr>
                        <w:t>Организованная</w:t>
                      </w:r>
                      <w:r w:rsidRPr="00450550">
                        <w:rPr>
                          <w:rFonts w:ascii="Times New Roman" w:eastAsia="Times New Roman" w:hAnsi="Times New Roman" w:cs="Times New Roman"/>
                          <w:spacing w:val="-32"/>
                          <w:sz w:val="24"/>
                          <w:szCs w:val="24"/>
                          <w:lang w:eastAsia="ru-RU"/>
                        </w:rPr>
                        <w:t xml:space="preserve"> </w:t>
                      </w:r>
                      <w:r w:rsidRPr="00450550">
                        <w:rPr>
                          <w:rFonts w:ascii="Times New Roman" w:eastAsia="Times New Roman" w:hAnsi="Times New Roman" w:cs="Times New Roman"/>
                          <w:spacing w:val="-2"/>
                          <w:sz w:val="24"/>
                          <w:szCs w:val="24"/>
                          <w:lang w:eastAsia="ru-RU"/>
                        </w:rPr>
                        <w:t>образовательная</w:t>
                      </w:r>
                      <w:r w:rsidRPr="00450550">
                        <w:rPr>
                          <w:rFonts w:ascii="Times New Roman" w:eastAsia="Times New Roman" w:hAnsi="Times New Roman" w:cs="Times New Roman"/>
                          <w:spacing w:val="38"/>
                          <w:w w:val="99"/>
                          <w:sz w:val="24"/>
                          <w:szCs w:val="24"/>
                          <w:lang w:eastAsia="ru-RU"/>
                        </w:rPr>
                        <w:t xml:space="preserve"> </w:t>
                      </w:r>
                      <w:r w:rsidRPr="00450550">
                        <w:rPr>
                          <w:rFonts w:ascii="Times New Roman" w:eastAsia="Times New Roman" w:hAnsi="Times New Roman" w:cs="Times New Roman"/>
                          <w:spacing w:val="-1"/>
                          <w:sz w:val="24"/>
                          <w:szCs w:val="24"/>
                          <w:lang w:eastAsia="ru-RU"/>
                        </w:rPr>
                        <w:t>деятельность</w:t>
                      </w:r>
                    </w:p>
                    <w:p w:rsidR="00214C98" w:rsidRDefault="00214C98"/>
                  </w:txbxContent>
                </v:textbox>
              </v:shape>
            </w:pict>
          </mc:Fallback>
        </mc:AlternateContent>
      </w:r>
      <w:r w:rsidR="000258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280" behindDoc="0" locked="0" layoutInCell="1" allowOverlap="1" wp14:anchorId="772417EF" wp14:editId="3EB72BF4">
                <wp:simplePos x="0" y="0"/>
                <wp:positionH relativeFrom="column">
                  <wp:posOffset>0</wp:posOffset>
                </wp:positionH>
                <wp:positionV relativeFrom="paragraph">
                  <wp:posOffset>2151380</wp:posOffset>
                </wp:positionV>
                <wp:extent cx="2819400" cy="885825"/>
                <wp:effectExtent l="0" t="0" r="19050" b="28575"/>
                <wp:wrapNone/>
                <wp:docPr id="457" name="Надпись 457"/>
                <wp:cNvGraphicFramePr/>
                <a:graphic xmlns:a="http://schemas.openxmlformats.org/drawingml/2006/main">
                  <a:graphicData uri="http://schemas.microsoft.com/office/word/2010/wordprocessingShape">
                    <wps:wsp>
                      <wps:cNvSpPr txBox="1"/>
                      <wps:spPr>
                        <a:xfrm>
                          <a:off x="0" y="0"/>
                          <a:ext cx="28194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A47934">
                            <w:pPr>
                              <w:widowControl w:val="0"/>
                              <w:kinsoku w:val="0"/>
                              <w:overflowPunct w:val="0"/>
                              <w:autoSpaceDE w:val="0"/>
                              <w:autoSpaceDN w:val="0"/>
                              <w:adjustRightInd w:val="0"/>
                              <w:jc w:val="center"/>
                              <w:rPr>
                                <w:rFonts w:ascii="Times New Roman" w:eastAsia="Times New Roman" w:hAnsi="Times New Roman" w:cs="Times New Roman"/>
                                <w:spacing w:val="23"/>
                                <w:sz w:val="24"/>
                                <w:szCs w:val="24"/>
                                <w:lang w:eastAsia="ru-RU"/>
                              </w:rPr>
                            </w:pPr>
                            <w:r w:rsidRPr="00A47934">
                              <w:rPr>
                                <w:rFonts w:ascii="Times New Roman" w:eastAsia="Times New Roman" w:hAnsi="Times New Roman" w:cs="Times New Roman"/>
                                <w:spacing w:val="-2"/>
                                <w:sz w:val="24"/>
                                <w:szCs w:val="24"/>
                                <w:lang w:eastAsia="ru-RU"/>
                              </w:rPr>
                              <w:t>Творчество</w:t>
                            </w:r>
                            <w:r w:rsidRPr="00A47934">
                              <w:rPr>
                                <w:rFonts w:ascii="Times New Roman" w:eastAsia="Times New Roman" w:hAnsi="Times New Roman" w:cs="Times New Roman"/>
                                <w:spacing w:val="23"/>
                                <w:sz w:val="24"/>
                                <w:szCs w:val="24"/>
                                <w:lang w:eastAsia="ru-RU"/>
                              </w:rPr>
                              <w:t xml:space="preserve"> </w:t>
                            </w:r>
                          </w:p>
                          <w:p w:rsidR="001A59EA" w:rsidRPr="00A47934" w:rsidRDefault="001A59EA" w:rsidP="00A47934">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A47934">
                              <w:rPr>
                                <w:rFonts w:ascii="Times New Roman" w:eastAsia="Times New Roman" w:hAnsi="Times New Roman" w:cs="Times New Roman"/>
                                <w:i/>
                                <w:iCs/>
                                <w:spacing w:val="-2"/>
                                <w:sz w:val="24"/>
                                <w:szCs w:val="24"/>
                                <w:lang w:eastAsia="ru-RU"/>
                              </w:rPr>
                              <w:t>Музыкально-</w:t>
                            </w:r>
                            <w:proofErr w:type="gramStart"/>
                            <w:r w:rsidRPr="00A47934">
                              <w:rPr>
                                <w:rFonts w:ascii="Times New Roman" w:eastAsia="Times New Roman" w:hAnsi="Times New Roman" w:cs="Times New Roman"/>
                                <w:i/>
                                <w:iCs/>
                                <w:spacing w:val="-2"/>
                                <w:sz w:val="24"/>
                                <w:szCs w:val="24"/>
                                <w:lang w:eastAsia="ru-RU"/>
                              </w:rPr>
                              <w:t xml:space="preserve">ритмические </w:t>
                            </w:r>
                            <w:r w:rsidRPr="00A47934">
                              <w:rPr>
                                <w:rFonts w:ascii="Times New Roman" w:eastAsia="Times New Roman" w:hAnsi="Times New Roman" w:cs="Times New Roman"/>
                                <w:i/>
                                <w:iCs/>
                                <w:spacing w:val="-1"/>
                                <w:sz w:val="24"/>
                                <w:szCs w:val="24"/>
                                <w:lang w:eastAsia="ru-RU"/>
                              </w:rPr>
                              <w:t>движения</w:t>
                            </w:r>
                            <w:proofErr w:type="gramEnd"/>
                            <w:r w:rsidRPr="00A47934">
                              <w:rPr>
                                <w:rFonts w:ascii="Times New Roman" w:eastAsia="Times New Roman" w:hAnsi="Times New Roman" w:cs="Times New Roman"/>
                                <w:i/>
                                <w:iCs/>
                                <w:spacing w:val="43"/>
                                <w:sz w:val="24"/>
                                <w:szCs w:val="24"/>
                                <w:lang w:eastAsia="ru-RU"/>
                              </w:rPr>
                              <w:t xml:space="preserve"> </w:t>
                            </w:r>
                            <w:r w:rsidRPr="00A47934">
                              <w:rPr>
                                <w:rFonts w:ascii="Times New Roman" w:eastAsia="Times New Roman" w:hAnsi="Times New Roman" w:cs="Times New Roman"/>
                                <w:i/>
                                <w:iCs/>
                                <w:spacing w:val="-1"/>
                                <w:sz w:val="24"/>
                                <w:szCs w:val="24"/>
                                <w:lang w:eastAsia="ru-RU"/>
                              </w:rPr>
                              <w:t>Игра</w:t>
                            </w:r>
                            <w:r w:rsidRPr="00A47934">
                              <w:rPr>
                                <w:rFonts w:ascii="Times New Roman" w:eastAsia="Times New Roman" w:hAnsi="Times New Roman" w:cs="Times New Roman"/>
                                <w:i/>
                                <w:iCs/>
                                <w:spacing w:val="-2"/>
                                <w:sz w:val="24"/>
                                <w:szCs w:val="24"/>
                                <w:lang w:eastAsia="ru-RU"/>
                              </w:rPr>
                              <w:t xml:space="preserve"> </w:t>
                            </w:r>
                            <w:r w:rsidRPr="00A47934">
                              <w:rPr>
                                <w:rFonts w:ascii="Times New Roman" w:eastAsia="Times New Roman" w:hAnsi="Times New Roman" w:cs="Times New Roman"/>
                                <w:i/>
                                <w:iCs/>
                                <w:sz w:val="24"/>
                                <w:szCs w:val="24"/>
                                <w:lang w:eastAsia="ru-RU"/>
                              </w:rPr>
                              <w:t>на</w:t>
                            </w:r>
                            <w:r w:rsidRPr="00A47934">
                              <w:rPr>
                                <w:rFonts w:ascii="Times New Roman" w:eastAsia="Times New Roman" w:hAnsi="Times New Roman" w:cs="Times New Roman"/>
                                <w:i/>
                                <w:iCs/>
                                <w:spacing w:val="-2"/>
                                <w:sz w:val="24"/>
                                <w:szCs w:val="24"/>
                                <w:lang w:eastAsia="ru-RU"/>
                              </w:rPr>
                              <w:t xml:space="preserve"> музыкальных</w:t>
                            </w:r>
                            <w:r w:rsidRPr="00A47934">
                              <w:rPr>
                                <w:rFonts w:ascii="Times New Roman" w:eastAsia="Times New Roman" w:hAnsi="Times New Roman" w:cs="Times New Roman"/>
                                <w:i/>
                                <w:iCs/>
                                <w:spacing w:val="-1"/>
                                <w:sz w:val="24"/>
                                <w:szCs w:val="24"/>
                                <w:lang w:eastAsia="ru-RU"/>
                              </w:rPr>
                              <w:t xml:space="preserve"> инструментах</w:t>
                            </w:r>
                          </w:p>
                          <w:p w:rsidR="001A59EA" w:rsidRPr="00A47934" w:rsidRDefault="001A59EA" w:rsidP="00A47934">
                            <w:pPr>
                              <w:widowControl w:val="0"/>
                              <w:kinsoku w:val="0"/>
                              <w:overflowPunct w:val="0"/>
                              <w:autoSpaceDE w:val="0"/>
                              <w:autoSpaceDN w:val="0"/>
                              <w:adjustRightInd w:val="0"/>
                              <w:ind w:right="16"/>
                              <w:jc w:val="center"/>
                              <w:rPr>
                                <w:rFonts w:ascii="Times New Roman" w:eastAsia="Times New Roman" w:hAnsi="Times New Roman" w:cs="Times New Roman"/>
                                <w:sz w:val="24"/>
                                <w:szCs w:val="20"/>
                                <w:lang w:eastAsia="ru-RU"/>
                              </w:rPr>
                            </w:pPr>
                            <w:r w:rsidRPr="00A47934">
                              <w:rPr>
                                <w:rFonts w:ascii="Times New Roman" w:eastAsia="Times New Roman" w:hAnsi="Times New Roman" w:cs="Times New Roman"/>
                                <w:i/>
                                <w:iCs/>
                                <w:spacing w:val="-1"/>
                                <w:sz w:val="24"/>
                                <w:szCs w:val="20"/>
                                <w:lang w:eastAsia="ru-RU"/>
                              </w:rPr>
                              <w:t>Пение</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7" o:spid="_x0000_s1210" type="#_x0000_t202" style="position:absolute;left:0;text-align:left;margin-left:0;margin-top:169.4pt;width:222pt;height:6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" fillcolor="white [3201]" strokeweight=".5pt">
                <v:textbox>
                  <w:txbxContent>
                    <w:p w:rsidR="00214C98" w:rsidRDefault="00214C98" w:rsidP="00A47934">
                      <w:pPr>
                        <w:widowControl w:val="0"/>
                        <w:kinsoku w:val="0"/>
                        <w:overflowPunct w:val="0"/>
                        <w:autoSpaceDE w:val="0"/>
                        <w:autoSpaceDN w:val="0"/>
                        <w:adjustRightInd w:val="0"/>
                        <w:jc w:val="center"/>
                        <w:rPr>
                          <w:rFonts w:ascii="Times New Roman" w:eastAsia="Times New Roman" w:hAnsi="Times New Roman" w:cs="Times New Roman"/>
                          <w:spacing w:val="23"/>
                          <w:sz w:val="24"/>
                          <w:szCs w:val="24"/>
                          <w:lang w:eastAsia="ru-RU"/>
                        </w:rPr>
                      </w:pPr>
                      <w:r w:rsidRPr="00A47934">
                        <w:rPr>
                          <w:rFonts w:ascii="Times New Roman" w:eastAsia="Times New Roman" w:hAnsi="Times New Roman" w:cs="Times New Roman"/>
                          <w:spacing w:val="-2"/>
                          <w:sz w:val="24"/>
                          <w:szCs w:val="24"/>
                          <w:lang w:eastAsia="ru-RU"/>
                        </w:rPr>
                        <w:t>Творчество</w:t>
                      </w:r>
                      <w:r w:rsidRPr="00A47934">
                        <w:rPr>
                          <w:rFonts w:ascii="Times New Roman" w:eastAsia="Times New Roman" w:hAnsi="Times New Roman" w:cs="Times New Roman"/>
                          <w:spacing w:val="23"/>
                          <w:sz w:val="24"/>
                          <w:szCs w:val="24"/>
                          <w:lang w:eastAsia="ru-RU"/>
                        </w:rPr>
                        <w:t xml:space="preserve"> </w:t>
                      </w:r>
                    </w:p>
                    <w:p w:rsidR="00214C98" w:rsidRPr="00A47934" w:rsidRDefault="00214C98" w:rsidP="00A47934">
                      <w:pPr>
                        <w:widowControl w:val="0"/>
                        <w:kinsoku w:val="0"/>
                        <w:overflowPunct w:val="0"/>
                        <w:autoSpaceDE w:val="0"/>
                        <w:autoSpaceDN w:val="0"/>
                        <w:adjustRightInd w:val="0"/>
                        <w:jc w:val="center"/>
                        <w:rPr>
                          <w:rFonts w:ascii="Times New Roman" w:eastAsia="Times New Roman" w:hAnsi="Times New Roman" w:cs="Times New Roman"/>
                          <w:sz w:val="24"/>
                          <w:szCs w:val="24"/>
                          <w:lang w:eastAsia="ru-RU"/>
                        </w:rPr>
                      </w:pPr>
                      <w:r w:rsidRPr="00A47934">
                        <w:rPr>
                          <w:rFonts w:ascii="Times New Roman" w:eastAsia="Times New Roman" w:hAnsi="Times New Roman" w:cs="Times New Roman"/>
                          <w:i/>
                          <w:iCs/>
                          <w:spacing w:val="-2"/>
                          <w:sz w:val="24"/>
                          <w:szCs w:val="24"/>
                          <w:lang w:eastAsia="ru-RU"/>
                        </w:rPr>
                        <w:t>Музыкально-</w:t>
                      </w:r>
                      <w:proofErr w:type="gramStart"/>
                      <w:r w:rsidRPr="00A47934">
                        <w:rPr>
                          <w:rFonts w:ascii="Times New Roman" w:eastAsia="Times New Roman" w:hAnsi="Times New Roman" w:cs="Times New Roman"/>
                          <w:i/>
                          <w:iCs/>
                          <w:spacing w:val="-2"/>
                          <w:sz w:val="24"/>
                          <w:szCs w:val="24"/>
                          <w:lang w:eastAsia="ru-RU"/>
                        </w:rPr>
                        <w:t xml:space="preserve">ритмические </w:t>
                      </w:r>
                      <w:r w:rsidRPr="00A47934">
                        <w:rPr>
                          <w:rFonts w:ascii="Times New Roman" w:eastAsia="Times New Roman" w:hAnsi="Times New Roman" w:cs="Times New Roman"/>
                          <w:i/>
                          <w:iCs/>
                          <w:spacing w:val="-1"/>
                          <w:sz w:val="24"/>
                          <w:szCs w:val="24"/>
                          <w:lang w:eastAsia="ru-RU"/>
                        </w:rPr>
                        <w:t>движения</w:t>
                      </w:r>
                      <w:proofErr w:type="gramEnd"/>
                      <w:r w:rsidRPr="00A47934">
                        <w:rPr>
                          <w:rFonts w:ascii="Times New Roman" w:eastAsia="Times New Roman" w:hAnsi="Times New Roman" w:cs="Times New Roman"/>
                          <w:i/>
                          <w:iCs/>
                          <w:spacing w:val="43"/>
                          <w:sz w:val="24"/>
                          <w:szCs w:val="24"/>
                          <w:lang w:eastAsia="ru-RU"/>
                        </w:rPr>
                        <w:t xml:space="preserve"> </w:t>
                      </w:r>
                      <w:r w:rsidRPr="00A47934">
                        <w:rPr>
                          <w:rFonts w:ascii="Times New Roman" w:eastAsia="Times New Roman" w:hAnsi="Times New Roman" w:cs="Times New Roman"/>
                          <w:i/>
                          <w:iCs/>
                          <w:spacing w:val="-1"/>
                          <w:sz w:val="24"/>
                          <w:szCs w:val="24"/>
                          <w:lang w:eastAsia="ru-RU"/>
                        </w:rPr>
                        <w:t>Игра</w:t>
                      </w:r>
                      <w:r w:rsidRPr="00A47934">
                        <w:rPr>
                          <w:rFonts w:ascii="Times New Roman" w:eastAsia="Times New Roman" w:hAnsi="Times New Roman" w:cs="Times New Roman"/>
                          <w:i/>
                          <w:iCs/>
                          <w:spacing w:val="-2"/>
                          <w:sz w:val="24"/>
                          <w:szCs w:val="24"/>
                          <w:lang w:eastAsia="ru-RU"/>
                        </w:rPr>
                        <w:t xml:space="preserve"> </w:t>
                      </w:r>
                      <w:r w:rsidRPr="00A47934">
                        <w:rPr>
                          <w:rFonts w:ascii="Times New Roman" w:eastAsia="Times New Roman" w:hAnsi="Times New Roman" w:cs="Times New Roman"/>
                          <w:i/>
                          <w:iCs/>
                          <w:sz w:val="24"/>
                          <w:szCs w:val="24"/>
                          <w:lang w:eastAsia="ru-RU"/>
                        </w:rPr>
                        <w:t>на</w:t>
                      </w:r>
                      <w:r w:rsidRPr="00A47934">
                        <w:rPr>
                          <w:rFonts w:ascii="Times New Roman" w:eastAsia="Times New Roman" w:hAnsi="Times New Roman" w:cs="Times New Roman"/>
                          <w:i/>
                          <w:iCs/>
                          <w:spacing w:val="-2"/>
                          <w:sz w:val="24"/>
                          <w:szCs w:val="24"/>
                          <w:lang w:eastAsia="ru-RU"/>
                        </w:rPr>
                        <w:t xml:space="preserve"> музыкальных</w:t>
                      </w:r>
                      <w:r w:rsidRPr="00A47934">
                        <w:rPr>
                          <w:rFonts w:ascii="Times New Roman" w:eastAsia="Times New Roman" w:hAnsi="Times New Roman" w:cs="Times New Roman"/>
                          <w:i/>
                          <w:iCs/>
                          <w:spacing w:val="-1"/>
                          <w:sz w:val="24"/>
                          <w:szCs w:val="24"/>
                          <w:lang w:eastAsia="ru-RU"/>
                        </w:rPr>
                        <w:t xml:space="preserve"> инструментах</w:t>
                      </w:r>
                    </w:p>
                    <w:p w:rsidR="00214C98" w:rsidRPr="00A47934" w:rsidRDefault="00214C98" w:rsidP="00A47934">
                      <w:pPr>
                        <w:widowControl w:val="0"/>
                        <w:kinsoku w:val="0"/>
                        <w:overflowPunct w:val="0"/>
                        <w:autoSpaceDE w:val="0"/>
                        <w:autoSpaceDN w:val="0"/>
                        <w:adjustRightInd w:val="0"/>
                        <w:ind w:right="16"/>
                        <w:jc w:val="center"/>
                        <w:rPr>
                          <w:rFonts w:ascii="Times New Roman" w:eastAsia="Times New Roman" w:hAnsi="Times New Roman" w:cs="Times New Roman"/>
                          <w:sz w:val="24"/>
                          <w:szCs w:val="20"/>
                          <w:lang w:eastAsia="ru-RU"/>
                        </w:rPr>
                      </w:pPr>
                      <w:r w:rsidRPr="00A47934">
                        <w:rPr>
                          <w:rFonts w:ascii="Times New Roman" w:eastAsia="Times New Roman" w:hAnsi="Times New Roman" w:cs="Times New Roman"/>
                          <w:i/>
                          <w:iCs/>
                          <w:spacing w:val="-1"/>
                          <w:sz w:val="24"/>
                          <w:szCs w:val="20"/>
                          <w:lang w:eastAsia="ru-RU"/>
                        </w:rPr>
                        <w:t>Пение</w:t>
                      </w:r>
                    </w:p>
                    <w:p w:rsidR="00214C98" w:rsidRDefault="00214C98"/>
                  </w:txbxContent>
                </v:textbox>
              </v:shape>
            </w:pict>
          </mc:Fallback>
        </mc:AlternateContent>
      </w:r>
      <w:r w:rsidR="000258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584" behindDoc="0" locked="0" layoutInCell="1" allowOverlap="1" wp14:anchorId="141DFA59" wp14:editId="5D19DF7A">
                <wp:simplePos x="0" y="0"/>
                <wp:positionH relativeFrom="column">
                  <wp:posOffset>-1</wp:posOffset>
                </wp:positionH>
                <wp:positionV relativeFrom="paragraph">
                  <wp:posOffset>1408430</wp:posOffset>
                </wp:positionV>
                <wp:extent cx="2828925" cy="723900"/>
                <wp:effectExtent l="0" t="0" r="28575" b="19050"/>
                <wp:wrapNone/>
                <wp:docPr id="456" name="Надпись 456"/>
                <wp:cNvGraphicFramePr/>
                <a:graphic xmlns:a="http://schemas.openxmlformats.org/drawingml/2006/main">
                  <a:graphicData uri="http://schemas.microsoft.com/office/word/2010/wordprocessingShape">
                    <wps:wsp>
                      <wps:cNvSpPr txBox="1"/>
                      <wps:spPr>
                        <a:xfrm>
                          <a:off x="0" y="0"/>
                          <a:ext cx="28289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A47934">
                            <w:pPr>
                              <w:widowControl w:val="0"/>
                              <w:kinsoku w:val="0"/>
                              <w:overflowPunct w:val="0"/>
                              <w:autoSpaceDE w:val="0"/>
                              <w:autoSpaceDN w:val="0"/>
                              <w:adjustRightInd w:val="0"/>
                              <w:spacing w:line="242" w:lineRule="auto"/>
                              <w:jc w:val="center"/>
                              <w:rPr>
                                <w:rFonts w:ascii="Times New Roman" w:eastAsia="Times New Roman" w:hAnsi="Times New Roman" w:cs="Times New Roman"/>
                                <w:spacing w:val="26"/>
                                <w:w w:val="99"/>
                                <w:sz w:val="24"/>
                                <w:szCs w:val="24"/>
                                <w:lang w:eastAsia="ru-RU"/>
                              </w:rPr>
                            </w:pPr>
                            <w:r w:rsidRPr="00A47934">
                              <w:rPr>
                                <w:rFonts w:ascii="Times New Roman" w:eastAsia="Times New Roman" w:hAnsi="Times New Roman" w:cs="Times New Roman"/>
                                <w:spacing w:val="-1"/>
                                <w:sz w:val="24"/>
                                <w:szCs w:val="24"/>
                                <w:lang w:eastAsia="ru-RU"/>
                              </w:rPr>
                              <w:t>Исполнение</w:t>
                            </w:r>
                            <w:r w:rsidRPr="00A47934">
                              <w:rPr>
                                <w:rFonts w:ascii="Times New Roman" w:eastAsia="Times New Roman" w:hAnsi="Times New Roman" w:cs="Times New Roman"/>
                                <w:spacing w:val="26"/>
                                <w:w w:val="99"/>
                                <w:sz w:val="24"/>
                                <w:szCs w:val="24"/>
                                <w:lang w:eastAsia="ru-RU"/>
                              </w:rPr>
                              <w:t xml:space="preserve"> </w:t>
                            </w:r>
                          </w:p>
                          <w:p w:rsidR="001A59EA" w:rsidRPr="00A47934" w:rsidRDefault="001A59EA" w:rsidP="00A47934">
                            <w:pPr>
                              <w:widowControl w:val="0"/>
                              <w:kinsoku w:val="0"/>
                              <w:overflowPunct w:val="0"/>
                              <w:autoSpaceDE w:val="0"/>
                              <w:autoSpaceDN w:val="0"/>
                              <w:adjustRightInd w:val="0"/>
                              <w:spacing w:line="242" w:lineRule="auto"/>
                              <w:jc w:val="center"/>
                              <w:rPr>
                                <w:rFonts w:ascii="Times New Roman" w:eastAsia="Times New Roman" w:hAnsi="Times New Roman" w:cs="Times New Roman"/>
                                <w:i/>
                                <w:iCs/>
                                <w:spacing w:val="43"/>
                                <w:sz w:val="24"/>
                                <w:szCs w:val="20"/>
                                <w:lang w:eastAsia="ru-RU"/>
                              </w:rPr>
                            </w:pPr>
                            <w:r w:rsidRPr="00A47934">
                              <w:rPr>
                                <w:rFonts w:ascii="Times New Roman" w:eastAsia="Times New Roman" w:hAnsi="Times New Roman" w:cs="Times New Roman"/>
                                <w:i/>
                                <w:iCs/>
                                <w:spacing w:val="-2"/>
                                <w:sz w:val="24"/>
                                <w:szCs w:val="20"/>
                                <w:lang w:eastAsia="ru-RU"/>
                              </w:rPr>
                              <w:t xml:space="preserve">Музыкально-ритмические </w:t>
                            </w:r>
                            <w:r w:rsidRPr="00A47934">
                              <w:rPr>
                                <w:rFonts w:ascii="Times New Roman" w:eastAsia="Times New Roman" w:hAnsi="Times New Roman" w:cs="Times New Roman"/>
                                <w:i/>
                                <w:iCs/>
                                <w:spacing w:val="-1"/>
                                <w:sz w:val="24"/>
                                <w:szCs w:val="20"/>
                                <w:lang w:eastAsia="ru-RU"/>
                              </w:rPr>
                              <w:t>движения</w:t>
                            </w:r>
                            <w:r w:rsidRPr="00A47934">
                              <w:rPr>
                                <w:rFonts w:ascii="Times New Roman" w:eastAsia="Times New Roman" w:hAnsi="Times New Roman" w:cs="Times New Roman"/>
                                <w:i/>
                                <w:iCs/>
                                <w:spacing w:val="43"/>
                                <w:sz w:val="24"/>
                                <w:szCs w:val="20"/>
                                <w:lang w:eastAsia="ru-RU"/>
                              </w:rPr>
                              <w:t xml:space="preserve"> </w:t>
                            </w:r>
                          </w:p>
                          <w:p w:rsidR="001A59EA" w:rsidRPr="00A47934" w:rsidRDefault="001A59EA" w:rsidP="00A47934">
                            <w:pPr>
                              <w:widowControl w:val="0"/>
                              <w:kinsoku w:val="0"/>
                              <w:overflowPunct w:val="0"/>
                              <w:autoSpaceDE w:val="0"/>
                              <w:autoSpaceDN w:val="0"/>
                              <w:adjustRightInd w:val="0"/>
                              <w:spacing w:line="242" w:lineRule="auto"/>
                              <w:jc w:val="center"/>
                              <w:rPr>
                                <w:rFonts w:ascii="Times New Roman" w:eastAsia="Times New Roman" w:hAnsi="Times New Roman" w:cs="Times New Roman"/>
                                <w:sz w:val="24"/>
                                <w:szCs w:val="20"/>
                                <w:lang w:eastAsia="ru-RU"/>
                              </w:rPr>
                            </w:pPr>
                            <w:r w:rsidRPr="00A47934">
                              <w:rPr>
                                <w:rFonts w:ascii="Times New Roman" w:eastAsia="Times New Roman" w:hAnsi="Times New Roman" w:cs="Times New Roman"/>
                                <w:i/>
                                <w:iCs/>
                                <w:spacing w:val="-1"/>
                                <w:sz w:val="24"/>
                                <w:szCs w:val="20"/>
                                <w:lang w:eastAsia="ru-RU"/>
                              </w:rPr>
                              <w:t>Игра</w:t>
                            </w:r>
                            <w:r w:rsidRPr="00A47934">
                              <w:rPr>
                                <w:rFonts w:ascii="Times New Roman" w:eastAsia="Times New Roman" w:hAnsi="Times New Roman" w:cs="Times New Roman"/>
                                <w:i/>
                                <w:iCs/>
                                <w:spacing w:val="-2"/>
                                <w:sz w:val="24"/>
                                <w:szCs w:val="20"/>
                                <w:lang w:eastAsia="ru-RU"/>
                              </w:rPr>
                              <w:t xml:space="preserve"> </w:t>
                            </w:r>
                            <w:r w:rsidRPr="00A47934">
                              <w:rPr>
                                <w:rFonts w:ascii="Times New Roman" w:eastAsia="Times New Roman" w:hAnsi="Times New Roman" w:cs="Times New Roman"/>
                                <w:i/>
                                <w:iCs/>
                                <w:sz w:val="24"/>
                                <w:szCs w:val="20"/>
                                <w:lang w:eastAsia="ru-RU"/>
                              </w:rPr>
                              <w:t>на</w:t>
                            </w:r>
                            <w:r w:rsidRPr="00A47934">
                              <w:rPr>
                                <w:rFonts w:ascii="Times New Roman" w:eastAsia="Times New Roman" w:hAnsi="Times New Roman" w:cs="Times New Roman"/>
                                <w:i/>
                                <w:iCs/>
                                <w:spacing w:val="-2"/>
                                <w:sz w:val="24"/>
                                <w:szCs w:val="20"/>
                                <w:lang w:eastAsia="ru-RU"/>
                              </w:rPr>
                              <w:t xml:space="preserve"> музыкальных</w:t>
                            </w:r>
                            <w:r w:rsidRPr="00A47934">
                              <w:rPr>
                                <w:rFonts w:ascii="Times New Roman" w:eastAsia="Times New Roman" w:hAnsi="Times New Roman" w:cs="Times New Roman"/>
                                <w:i/>
                                <w:iCs/>
                                <w:spacing w:val="-1"/>
                                <w:sz w:val="24"/>
                                <w:szCs w:val="20"/>
                                <w:lang w:eastAsia="ru-RU"/>
                              </w:rPr>
                              <w:t xml:space="preserve"> инструментах</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6" o:spid="_x0000_s1211" type="#_x0000_t202" style="position:absolute;left:0;text-align:left;margin-left:0;margin-top:110.9pt;width:222.75pt;height: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" fillcolor="white [3201]" strokeweight=".5pt">
                <v:textbox>
                  <w:txbxContent>
                    <w:p w:rsidR="00214C98" w:rsidRDefault="00214C98" w:rsidP="00A47934">
                      <w:pPr>
                        <w:widowControl w:val="0"/>
                        <w:kinsoku w:val="0"/>
                        <w:overflowPunct w:val="0"/>
                        <w:autoSpaceDE w:val="0"/>
                        <w:autoSpaceDN w:val="0"/>
                        <w:adjustRightInd w:val="0"/>
                        <w:spacing w:line="242" w:lineRule="auto"/>
                        <w:jc w:val="center"/>
                        <w:rPr>
                          <w:rFonts w:ascii="Times New Roman" w:eastAsia="Times New Roman" w:hAnsi="Times New Roman" w:cs="Times New Roman"/>
                          <w:spacing w:val="26"/>
                          <w:w w:val="99"/>
                          <w:sz w:val="24"/>
                          <w:szCs w:val="24"/>
                          <w:lang w:eastAsia="ru-RU"/>
                        </w:rPr>
                      </w:pPr>
                      <w:r w:rsidRPr="00A47934">
                        <w:rPr>
                          <w:rFonts w:ascii="Times New Roman" w:eastAsia="Times New Roman" w:hAnsi="Times New Roman" w:cs="Times New Roman"/>
                          <w:spacing w:val="-1"/>
                          <w:sz w:val="24"/>
                          <w:szCs w:val="24"/>
                          <w:lang w:eastAsia="ru-RU"/>
                        </w:rPr>
                        <w:t>Исполнение</w:t>
                      </w:r>
                      <w:r w:rsidRPr="00A47934">
                        <w:rPr>
                          <w:rFonts w:ascii="Times New Roman" w:eastAsia="Times New Roman" w:hAnsi="Times New Roman" w:cs="Times New Roman"/>
                          <w:spacing w:val="26"/>
                          <w:w w:val="99"/>
                          <w:sz w:val="24"/>
                          <w:szCs w:val="24"/>
                          <w:lang w:eastAsia="ru-RU"/>
                        </w:rPr>
                        <w:t xml:space="preserve"> </w:t>
                      </w:r>
                    </w:p>
                    <w:p w:rsidR="00214C98" w:rsidRPr="00A47934" w:rsidRDefault="00214C98" w:rsidP="00A47934">
                      <w:pPr>
                        <w:widowControl w:val="0"/>
                        <w:kinsoku w:val="0"/>
                        <w:overflowPunct w:val="0"/>
                        <w:autoSpaceDE w:val="0"/>
                        <w:autoSpaceDN w:val="0"/>
                        <w:adjustRightInd w:val="0"/>
                        <w:spacing w:line="242" w:lineRule="auto"/>
                        <w:jc w:val="center"/>
                        <w:rPr>
                          <w:rFonts w:ascii="Times New Roman" w:eastAsia="Times New Roman" w:hAnsi="Times New Roman" w:cs="Times New Roman"/>
                          <w:i/>
                          <w:iCs/>
                          <w:spacing w:val="43"/>
                          <w:sz w:val="24"/>
                          <w:szCs w:val="20"/>
                          <w:lang w:eastAsia="ru-RU"/>
                        </w:rPr>
                      </w:pPr>
                      <w:r w:rsidRPr="00A47934">
                        <w:rPr>
                          <w:rFonts w:ascii="Times New Roman" w:eastAsia="Times New Roman" w:hAnsi="Times New Roman" w:cs="Times New Roman"/>
                          <w:i/>
                          <w:iCs/>
                          <w:spacing w:val="-2"/>
                          <w:sz w:val="24"/>
                          <w:szCs w:val="20"/>
                          <w:lang w:eastAsia="ru-RU"/>
                        </w:rPr>
                        <w:t xml:space="preserve">Музыкально-ритмические </w:t>
                      </w:r>
                      <w:r w:rsidRPr="00A47934">
                        <w:rPr>
                          <w:rFonts w:ascii="Times New Roman" w:eastAsia="Times New Roman" w:hAnsi="Times New Roman" w:cs="Times New Roman"/>
                          <w:i/>
                          <w:iCs/>
                          <w:spacing w:val="-1"/>
                          <w:sz w:val="24"/>
                          <w:szCs w:val="20"/>
                          <w:lang w:eastAsia="ru-RU"/>
                        </w:rPr>
                        <w:t>движения</w:t>
                      </w:r>
                      <w:r w:rsidRPr="00A47934">
                        <w:rPr>
                          <w:rFonts w:ascii="Times New Roman" w:eastAsia="Times New Roman" w:hAnsi="Times New Roman" w:cs="Times New Roman"/>
                          <w:i/>
                          <w:iCs/>
                          <w:spacing w:val="43"/>
                          <w:sz w:val="24"/>
                          <w:szCs w:val="20"/>
                          <w:lang w:eastAsia="ru-RU"/>
                        </w:rPr>
                        <w:t xml:space="preserve"> </w:t>
                      </w:r>
                    </w:p>
                    <w:p w:rsidR="00214C98" w:rsidRPr="00A47934" w:rsidRDefault="00214C98" w:rsidP="00A47934">
                      <w:pPr>
                        <w:widowControl w:val="0"/>
                        <w:kinsoku w:val="0"/>
                        <w:overflowPunct w:val="0"/>
                        <w:autoSpaceDE w:val="0"/>
                        <w:autoSpaceDN w:val="0"/>
                        <w:adjustRightInd w:val="0"/>
                        <w:spacing w:line="242" w:lineRule="auto"/>
                        <w:jc w:val="center"/>
                        <w:rPr>
                          <w:rFonts w:ascii="Times New Roman" w:eastAsia="Times New Roman" w:hAnsi="Times New Roman" w:cs="Times New Roman"/>
                          <w:sz w:val="24"/>
                          <w:szCs w:val="20"/>
                          <w:lang w:eastAsia="ru-RU"/>
                        </w:rPr>
                      </w:pPr>
                      <w:r w:rsidRPr="00A47934">
                        <w:rPr>
                          <w:rFonts w:ascii="Times New Roman" w:eastAsia="Times New Roman" w:hAnsi="Times New Roman" w:cs="Times New Roman"/>
                          <w:i/>
                          <w:iCs/>
                          <w:spacing w:val="-1"/>
                          <w:sz w:val="24"/>
                          <w:szCs w:val="20"/>
                          <w:lang w:eastAsia="ru-RU"/>
                        </w:rPr>
                        <w:t>Игра</w:t>
                      </w:r>
                      <w:r w:rsidRPr="00A47934">
                        <w:rPr>
                          <w:rFonts w:ascii="Times New Roman" w:eastAsia="Times New Roman" w:hAnsi="Times New Roman" w:cs="Times New Roman"/>
                          <w:i/>
                          <w:iCs/>
                          <w:spacing w:val="-2"/>
                          <w:sz w:val="24"/>
                          <w:szCs w:val="20"/>
                          <w:lang w:eastAsia="ru-RU"/>
                        </w:rPr>
                        <w:t xml:space="preserve"> </w:t>
                      </w:r>
                      <w:r w:rsidRPr="00A47934">
                        <w:rPr>
                          <w:rFonts w:ascii="Times New Roman" w:eastAsia="Times New Roman" w:hAnsi="Times New Roman" w:cs="Times New Roman"/>
                          <w:i/>
                          <w:iCs/>
                          <w:sz w:val="24"/>
                          <w:szCs w:val="20"/>
                          <w:lang w:eastAsia="ru-RU"/>
                        </w:rPr>
                        <w:t>на</w:t>
                      </w:r>
                      <w:r w:rsidRPr="00A47934">
                        <w:rPr>
                          <w:rFonts w:ascii="Times New Roman" w:eastAsia="Times New Roman" w:hAnsi="Times New Roman" w:cs="Times New Roman"/>
                          <w:i/>
                          <w:iCs/>
                          <w:spacing w:val="-2"/>
                          <w:sz w:val="24"/>
                          <w:szCs w:val="20"/>
                          <w:lang w:eastAsia="ru-RU"/>
                        </w:rPr>
                        <w:t xml:space="preserve"> музыкальных</w:t>
                      </w:r>
                      <w:r w:rsidRPr="00A47934">
                        <w:rPr>
                          <w:rFonts w:ascii="Times New Roman" w:eastAsia="Times New Roman" w:hAnsi="Times New Roman" w:cs="Times New Roman"/>
                          <w:i/>
                          <w:iCs/>
                          <w:spacing w:val="-1"/>
                          <w:sz w:val="24"/>
                          <w:szCs w:val="20"/>
                          <w:lang w:eastAsia="ru-RU"/>
                        </w:rPr>
                        <w:t xml:space="preserve"> инструментах</w:t>
                      </w:r>
                    </w:p>
                    <w:p w:rsidR="00214C98" w:rsidRDefault="00214C98"/>
                  </w:txbxContent>
                </v:textbox>
              </v:shape>
            </w:pict>
          </mc:Fallback>
        </mc:AlternateContent>
      </w:r>
      <w:r w:rsidR="00644C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9600" behindDoc="0" locked="0" layoutInCell="1" allowOverlap="1" wp14:anchorId="449F3F89" wp14:editId="2C553A0C">
                <wp:simplePos x="0" y="0"/>
                <wp:positionH relativeFrom="column">
                  <wp:posOffset>7229475</wp:posOffset>
                </wp:positionH>
                <wp:positionV relativeFrom="paragraph">
                  <wp:posOffset>560705</wp:posOffset>
                </wp:positionV>
                <wp:extent cx="2276475" cy="457200"/>
                <wp:effectExtent l="0" t="0" r="28575" b="19050"/>
                <wp:wrapNone/>
                <wp:docPr id="454" name="Надпись 454"/>
                <wp:cNvGraphicFramePr/>
                <a:graphic xmlns:a="http://schemas.openxmlformats.org/drawingml/2006/main">
                  <a:graphicData uri="http://schemas.microsoft.com/office/word/2010/wordprocessingShape">
                    <wps:wsp>
                      <wps:cNvSpPr txBox="1"/>
                      <wps:spPr>
                        <a:xfrm>
                          <a:off x="0" y="0"/>
                          <a:ext cx="22764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Pr="00A47934" w:rsidRDefault="001A59EA" w:rsidP="00A47934">
                            <w:pPr>
                              <w:widowControl w:val="0"/>
                              <w:kinsoku w:val="0"/>
                              <w:overflowPunct w:val="0"/>
                              <w:autoSpaceDE w:val="0"/>
                              <w:autoSpaceDN w:val="0"/>
                              <w:adjustRightInd w:val="0"/>
                              <w:ind w:left="655" w:right="345"/>
                              <w:jc w:val="center"/>
                              <w:rPr>
                                <w:rFonts w:ascii="Times New Roman" w:eastAsia="Times New Roman" w:hAnsi="Times New Roman" w:cs="Times New Roman"/>
                                <w:sz w:val="24"/>
                                <w:szCs w:val="24"/>
                                <w:lang w:eastAsia="ru-RU"/>
                              </w:rPr>
                            </w:pPr>
                            <w:r w:rsidRPr="00A47934">
                              <w:rPr>
                                <w:rFonts w:ascii="Times New Roman" w:eastAsia="Times New Roman" w:hAnsi="Times New Roman" w:cs="Times New Roman"/>
                                <w:spacing w:val="-1"/>
                                <w:sz w:val="24"/>
                                <w:szCs w:val="24"/>
                                <w:lang w:eastAsia="ru-RU"/>
                              </w:rPr>
                              <w:t>Формы</w:t>
                            </w:r>
                            <w:r w:rsidRPr="00A47934">
                              <w:rPr>
                                <w:rFonts w:ascii="Times New Roman" w:eastAsia="Times New Roman" w:hAnsi="Times New Roman" w:cs="Times New Roman"/>
                                <w:spacing w:val="-8"/>
                                <w:sz w:val="24"/>
                                <w:szCs w:val="24"/>
                                <w:lang w:eastAsia="ru-RU"/>
                              </w:rPr>
                              <w:t xml:space="preserve"> </w:t>
                            </w:r>
                            <w:r w:rsidRPr="00A47934">
                              <w:rPr>
                                <w:rFonts w:ascii="Times New Roman" w:eastAsia="Times New Roman" w:hAnsi="Times New Roman" w:cs="Times New Roman"/>
                                <w:spacing w:val="-2"/>
                                <w:sz w:val="24"/>
                                <w:szCs w:val="24"/>
                                <w:lang w:eastAsia="ru-RU"/>
                              </w:rPr>
                              <w:t>работы</w:t>
                            </w:r>
                            <w:r w:rsidRPr="00A47934">
                              <w:rPr>
                                <w:rFonts w:ascii="Times New Roman" w:eastAsia="Times New Roman" w:hAnsi="Times New Roman" w:cs="Times New Roman"/>
                                <w:spacing w:val="-6"/>
                                <w:sz w:val="24"/>
                                <w:szCs w:val="24"/>
                                <w:lang w:eastAsia="ru-RU"/>
                              </w:rPr>
                              <w:t xml:space="preserve"> </w:t>
                            </w:r>
                            <w:r w:rsidRPr="00A47934">
                              <w:rPr>
                                <w:rFonts w:ascii="Times New Roman" w:eastAsia="Times New Roman" w:hAnsi="Times New Roman" w:cs="Times New Roman"/>
                                <w:spacing w:val="-1"/>
                                <w:sz w:val="24"/>
                                <w:szCs w:val="24"/>
                                <w:lang w:eastAsia="ru-RU"/>
                              </w:rPr>
                              <w:t>по</w:t>
                            </w:r>
                            <w:r w:rsidRPr="00A47934">
                              <w:rPr>
                                <w:rFonts w:ascii="Times New Roman" w:eastAsia="Times New Roman" w:hAnsi="Times New Roman" w:cs="Times New Roman"/>
                                <w:spacing w:val="-6"/>
                                <w:sz w:val="24"/>
                                <w:szCs w:val="24"/>
                                <w:lang w:eastAsia="ru-RU"/>
                              </w:rPr>
                              <w:t xml:space="preserve"> </w:t>
                            </w:r>
                            <w:r w:rsidRPr="00A47934">
                              <w:rPr>
                                <w:rFonts w:ascii="Times New Roman" w:eastAsia="Times New Roman" w:hAnsi="Times New Roman" w:cs="Times New Roman"/>
                                <w:spacing w:val="-2"/>
                                <w:sz w:val="24"/>
                                <w:szCs w:val="24"/>
                                <w:lang w:eastAsia="ru-RU"/>
                              </w:rPr>
                              <w:t>поддержке</w:t>
                            </w:r>
                            <w:r w:rsidRPr="00A47934">
                              <w:rPr>
                                <w:rFonts w:ascii="Times New Roman" w:eastAsia="Times New Roman" w:hAnsi="Times New Roman" w:cs="Times New Roman"/>
                                <w:spacing w:val="-4"/>
                                <w:sz w:val="24"/>
                                <w:szCs w:val="24"/>
                                <w:lang w:eastAsia="ru-RU"/>
                              </w:rPr>
                              <w:t xml:space="preserve"> </w:t>
                            </w:r>
                            <w:r w:rsidRPr="00A47934">
                              <w:rPr>
                                <w:rFonts w:ascii="Times New Roman" w:eastAsia="Times New Roman" w:hAnsi="Times New Roman" w:cs="Times New Roman"/>
                                <w:spacing w:val="-2"/>
                                <w:sz w:val="24"/>
                                <w:szCs w:val="24"/>
                                <w:lang w:eastAsia="ru-RU"/>
                              </w:rPr>
                              <w:t>детской</w:t>
                            </w:r>
                            <w:r w:rsidRPr="00A47934">
                              <w:rPr>
                                <w:rFonts w:ascii="Times New Roman" w:eastAsia="Times New Roman" w:hAnsi="Times New Roman" w:cs="Times New Roman"/>
                                <w:spacing w:val="23"/>
                                <w:sz w:val="24"/>
                                <w:szCs w:val="24"/>
                                <w:lang w:eastAsia="ru-RU"/>
                              </w:rPr>
                              <w:t xml:space="preserve"> </w:t>
                            </w:r>
                            <w:r w:rsidRPr="00A47934">
                              <w:rPr>
                                <w:rFonts w:ascii="Times New Roman" w:eastAsia="Times New Roman" w:hAnsi="Times New Roman" w:cs="Times New Roman"/>
                                <w:spacing w:val="-1"/>
                                <w:sz w:val="24"/>
                                <w:szCs w:val="24"/>
                                <w:lang w:eastAsia="ru-RU"/>
                              </w:rPr>
                              <w:t>инициативы</w:t>
                            </w:r>
                          </w:p>
                          <w:p w:rsidR="001A59EA" w:rsidRDefault="001A5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54" o:spid="_x0000_s1212" type="#_x0000_t202" style="position:absolute;left:0;text-align:left;margin-left:569.25pt;margin-top:44.15pt;width:179.25pt;height:36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" fillcolor="white [3201]" strokeweight=".5pt">
                <v:textbox>
                  <w:txbxContent>
                    <w:p w:rsidR="00214C98" w:rsidRPr="00A47934" w:rsidRDefault="00214C98" w:rsidP="00A47934">
                      <w:pPr>
                        <w:widowControl w:val="0"/>
                        <w:kinsoku w:val="0"/>
                        <w:overflowPunct w:val="0"/>
                        <w:autoSpaceDE w:val="0"/>
                        <w:autoSpaceDN w:val="0"/>
                        <w:adjustRightInd w:val="0"/>
                        <w:ind w:left="655" w:right="345"/>
                        <w:jc w:val="center"/>
                        <w:rPr>
                          <w:rFonts w:ascii="Times New Roman" w:eastAsia="Times New Roman" w:hAnsi="Times New Roman" w:cs="Times New Roman"/>
                          <w:sz w:val="24"/>
                          <w:szCs w:val="24"/>
                          <w:lang w:eastAsia="ru-RU"/>
                        </w:rPr>
                      </w:pPr>
                      <w:r w:rsidRPr="00A47934">
                        <w:rPr>
                          <w:rFonts w:ascii="Times New Roman" w:eastAsia="Times New Roman" w:hAnsi="Times New Roman" w:cs="Times New Roman"/>
                          <w:spacing w:val="-1"/>
                          <w:sz w:val="24"/>
                          <w:szCs w:val="24"/>
                          <w:lang w:eastAsia="ru-RU"/>
                        </w:rPr>
                        <w:t>Формы</w:t>
                      </w:r>
                      <w:r w:rsidRPr="00A47934">
                        <w:rPr>
                          <w:rFonts w:ascii="Times New Roman" w:eastAsia="Times New Roman" w:hAnsi="Times New Roman" w:cs="Times New Roman"/>
                          <w:spacing w:val="-8"/>
                          <w:sz w:val="24"/>
                          <w:szCs w:val="24"/>
                          <w:lang w:eastAsia="ru-RU"/>
                        </w:rPr>
                        <w:t xml:space="preserve"> </w:t>
                      </w:r>
                      <w:r w:rsidRPr="00A47934">
                        <w:rPr>
                          <w:rFonts w:ascii="Times New Roman" w:eastAsia="Times New Roman" w:hAnsi="Times New Roman" w:cs="Times New Roman"/>
                          <w:spacing w:val="-2"/>
                          <w:sz w:val="24"/>
                          <w:szCs w:val="24"/>
                          <w:lang w:eastAsia="ru-RU"/>
                        </w:rPr>
                        <w:t>работы</w:t>
                      </w:r>
                      <w:r w:rsidRPr="00A47934">
                        <w:rPr>
                          <w:rFonts w:ascii="Times New Roman" w:eastAsia="Times New Roman" w:hAnsi="Times New Roman" w:cs="Times New Roman"/>
                          <w:spacing w:val="-6"/>
                          <w:sz w:val="24"/>
                          <w:szCs w:val="24"/>
                          <w:lang w:eastAsia="ru-RU"/>
                        </w:rPr>
                        <w:t xml:space="preserve"> </w:t>
                      </w:r>
                      <w:r w:rsidRPr="00A47934">
                        <w:rPr>
                          <w:rFonts w:ascii="Times New Roman" w:eastAsia="Times New Roman" w:hAnsi="Times New Roman" w:cs="Times New Roman"/>
                          <w:spacing w:val="-1"/>
                          <w:sz w:val="24"/>
                          <w:szCs w:val="24"/>
                          <w:lang w:eastAsia="ru-RU"/>
                        </w:rPr>
                        <w:t>по</w:t>
                      </w:r>
                      <w:r w:rsidRPr="00A47934">
                        <w:rPr>
                          <w:rFonts w:ascii="Times New Roman" w:eastAsia="Times New Roman" w:hAnsi="Times New Roman" w:cs="Times New Roman"/>
                          <w:spacing w:val="-6"/>
                          <w:sz w:val="24"/>
                          <w:szCs w:val="24"/>
                          <w:lang w:eastAsia="ru-RU"/>
                        </w:rPr>
                        <w:t xml:space="preserve"> </w:t>
                      </w:r>
                      <w:r w:rsidRPr="00A47934">
                        <w:rPr>
                          <w:rFonts w:ascii="Times New Roman" w:eastAsia="Times New Roman" w:hAnsi="Times New Roman" w:cs="Times New Roman"/>
                          <w:spacing w:val="-2"/>
                          <w:sz w:val="24"/>
                          <w:szCs w:val="24"/>
                          <w:lang w:eastAsia="ru-RU"/>
                        </w:rPr>
                        <w:t>поддержке</w:t>
                      </w:r>
                      <w:r w:rsidRPr="00A47934">
                        <w:rPr>
                          <w:rFonts w:ascii="Times New Roman" w:eastAsia="Times New Roman" w:hAnsi="Times New Roman" w:cs="Times New Roman"/>
                          <w:spacing w:val="-4"/>
                          <w:sz w:val="24"/>
                          <w:szCs w:val="24"/>
                          <w:lang w:eastAsia="ru-RU"/>
                        </w:rPr>
                        <w:t xml:space="preserve"> </w:t>
                      </w:r>
                      <w:r w:rsidRPr="00A47934">
                        <w:rPr>
                          <w:rFonts w:ascii="Times New Roman" w:eastAsia="Times New Roman" w:hAnsi="Times New Roman" w:cs="Times New Roman"/>
                          <w:spacing w:val="-2"/>
                          <w:sz w:val="24"/>
                          <w:szCs w:val="24"/>
                          <w:lang w:eastAsia="ru-RU"/>
                        </w:rPr>
                        <w:t>детской</w:t>
                      </w:r>
                      <w:r w:rsidRPr="00A47934">
                        <w:rPr>
                          <w:rFonts w:ascii="Times New Roman" w:eastAsia="Times New Roman" w:hAnsi="Times New Roman" w:cs="Times New Roman"/>
                          <w:spacing w:val="23"/>
                          <w:sz w:val="24"/>
                          <w:szCs w:val="24"/>
                          <w:lang w:eastAsia="ru-RU"/>
                        </w:rPr>
                        <w:t xml:space="preserve"> </w:t>
                      </w:r>
                      <w:r w:rsidRPr="00A47934">
                        <w:rPr>
                          <w:rFonts w:ascii="Times New Roman" w:eastAsia="Times New Roman" w:hAnsi="Times New Roman" w:cs="Times New Roman"/>
                          <w:spacing w:val="-1"/>
                          <w:sz w:val="24"/>
                          <w:szCs w:val="24"/>
                          <w:lang w:eastAsia="ru-RU"/>
                        </w:rPr>
                        <w:t>инициативы</w:t>
                      </w:r>
                    </w:p>
                    <w:p w:rsidR="00214C98" w:rsidRDefault="00214C98"/>
                  </w:txbxContent>
                </v:textbox>
              </v:shape>
            </w:pict>
          </mc:Fallback>
        </mc:AlternateContent>
      </w:r>
      <w:r w:rsidR="00644C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552" behindDoc="0" locked="0" layoutInCell="1" allowOverlap="1" wp14:anchorId="5CA09894" wp14:editId="180A44C7">
                <wp:simplePos x="0" y="0"/>
                <wp:positionH relativeFrom="column">
                  <wp:posOffset>7258050</wp:posOffset>
                </wp:positionH>
                <wp:positionV relativeFrom="paragraph">
                  <wp:posOffset>1027430</wp:posOffset>
                </wp:positionV>
                <wp:extent cx="2247900" cy="1981200"/>
                <wp:effectExtent l="0" t="0" r="19050" b="19050"/>
                <wp:wrapNone/>
                <wp:docPr id="459" name="Надпись 459"/>
                <wp:cNvGraphicFramePr/>
                <a:graphic xmlns:a="http://schemas.openxmlformats.org/drawingml/2006/main">
                  <a:graphicData uri="http://schemas.microsoft.com/office/word/2010/wordprocessingShape">
                    <wps:wsp>
                      <wps:cNvSpPr txBox="1"/>
                      <wps:spPr>
                        <a:xfrm>
                          <a:off x="0" y="0"/>
                          <a:ext cx="224790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A42B67">
                            <w:pPr>
                              <w:widowControl w:val="0"/>
                              <w:kinsoku w:val="0"/>
                              <w:overflowPunct w:val="0"/>
                              <w:autoSpaceDE w:val="0"/>
                              <w:autoSpaceDN w:val="0"/>
                              <w:adjustRightInd w:val="0"/>
                              <w:ind w:right="-60"/>
                              <w:jc w:val="center"/>
                              <w:rPr>
                                <w:rFonts w:ascii="Times New Roman" w:eastAsia="Times New Roman" w:hAnsi="Times New Roman" w:cs="Times New Roman"/>
                                <w:spacing w:val="-1"/>
                                <w:sz w:val="24"/>
                                <w:szCs w:val="24"/>
                                <w:lang w:eastAsia="ru-RU"/>
                              </w:rPr>
                            </w:pPr>
                          </w:p>
                          <w:p w:rsidR="001A59EA" w:rsidRDefault="001A59EA" w:rsidP="00A42B67">
                            <w:pPr>
                              <w:widowControl w:val="0"/>
                              <w:kinsoku w:val="0"/>
                              <w:overflowPunct w:val="0"/>
                              <w:autoSpaceDE w:val="0"/>
                              <w:autoSpaceDN w:val="0"/>
                              <w:adjustRightInd w:val="0"/>
                              <w:ind w:right="-60"/>
                              <w:jc w:val="center"/>
                              <w:rPr>
                                <w:rFonts w:ascii="Times New Roman" w:eastAsia="Times New Roman" w:hAnsi="Times New Roman" w:cs="Times New Roman"/>
                                <w:spacing w:val="23"/>
                                <w:w w:val="99"/>
                                <w:sz w:val="24"/>
                                <w:szCs w:val="24"/>
                                <w:lang w:eastAsia="ru-RU"/>
                              </w:rPr>
                            </w:pPr>
                            <w:r w:rsidRPr="00A42B67">
                              <w:rPr>
                                <w:rFonts w:ascii="Times New Roman" w:eastAsia="Times New Roman" w:hAnsi="Times New Roman" w:cs="Times New Roman"/>
                                <w:spacing w:val="-1"/>
                                <w:sz w:val="24"/>
                                <w:szCs w:val="24"/>
                                <w:lang w:eastAsia="ru-RU"/>
                              </w:rPr>
                              <w:t>Музыкально-дидактические</w:t>
                            </w:r>
                            <w:r w:rsidRPr="00A42B67">
                              <w:rPr>
                                <w:rFonts w:ascii="Times New Roman" w:eastAsia="Times New Roman" w:hAnsi="Times New Roman" w:cs="Times New Roman"/>
                                <w:spacing w:val="-23"/>
                                <w:sz w:val="24"/>
                                <w:szCs w:val="24"/>
                                <w:lang w:eastAsia="ru-RU"/>
                              </w:rPr>
                              <w:t xml:space="preserve"> </w:t>
                            </w:r>
                            <w:r w:rsidRPr="00A42B67">
                              <w:rPr>
                                <w:rFonts w:ascii="Times New Roman" w:eastAsia="Times New Roman" w:hAnsi="Times New Roman" w:cs="Times New Roman"/>
                                <w:spacing w:val="-1"/>
                                <w:sz w:val="24"/>
                                <w:szCs w:val="24"/>
                                <w:lang w:eastAsia="ru-RU"/>
                              </w:rPr>
                              <w:t>игры</w:t>
                            </w:r>
                            <w:r w:rsidRPr="00A42B67">
                              <w:rPr>
                                <w:rFonts w:ascii="Times New Roman" w:eastAsia="Times New Roman" w:hAnsi="Times New Roman" w:cs="Times New Roman"/>
                                <w:spacing w:val="25"/>
                                <w:w w:val="99"/>
                                <w:sz w:val="24"/>
                                <w:szCs w:val="24"/>
                                <w:lang w:eastAsia="ru-RU"/>
                              </w:rPr>
                              <w:t xml:space="preserve"> </w:t>
                            </w:r>
                            <w:r w:rsidRPr="00A42B67">
                              <w:rPr>
                                <w:rFonts w:ascii="Times New Roman" w:eastAsia="Times New Roman" w:hAnsi="Times New Roman" w:cs="Times New Roman"/>
                                <w:spacing w:val="-2"/>
                                <w:sz w:val="24"/>
                                <w:szCs w:val="24"/>
                                <w:lang w:eastAsia="ru-RU"/>
                              </w:rPr>
                              <w:t>Экспериментирование</w:t>
                            </w:r>
                            <w:r w:rsidRPr="00A42B67">
                              <w:rPr>
                                <w:rFonts w:ascii="Times New Roman" w:eastAsia="Times New Roman" w:hAnsi="Times New Roman" w:cs="Times New Roman"/>
                                <w:spacing w:val="-13"/>
                                <w:sz w:val="24"/>
                                <w:szCs w:val="24"/>
                                <w:lang w:eastAsia="ru-RU"/>
                              </w:rPr>
                              <w:t xml:space="preserve"> </w:t>
                            </w:r>
                            <w:r w:rsidRPr="00A42B67">
                              <w:rPr>
                                <w:rFonts w:ascii="Times New Roman" w:eastAsia="Times New Roman" w:hAnsi="Times New Roman" w:cs="Times New Roman"/>
                                <w:sz w:val="24"/>
                                <w:szCs w:val="24"/>
                                <w:lang w:eastAsia="ru-RU"/>
                              </w:rPr>
                              <w:t>со</w:t>
                            </w:r>
                            <w:r w:rsidRPr="00A42B67">
                              <w:rPr>
                                <w:rFonts w:ascii="Times New Roman" w:eastAsia="Times New Roman" w:hAnsi="Times New Roman" w:cs="Times New Roman"/>
                                <w:spacing w:val="-15"/>
                                <w:sz w:val="24"/>
                                <w:szCs w:val="24"/>
                                <w:lang w:eastAsia="ru-RU"/>
                              </w:rPr>
                              <w:t xml:space="preserve"> </w:t>
                            </w:r>
                            <w:r w:rsidRPr="00A42B67">
                              <w:rPr>
                                <w:rFonts w:ascii="Times New Roman" w:eastAsia="Times New Roman" w:hAnsi="Times New Roman" w:cs="Times New Roman"/>
                                <w:spacing w:val="-2"/>
                                <w:sz w:val="24"/>
                                <w:szCs w:val="24"/>
                                <w:lang w:eastAsia="ru-RU"/>
                              </w:rPr>
                              <w:t>звуками</w:t>
                            </w:r>
                            <w:r w:rsidRPr="00A42B67">
                              <w:rPr>
                                <w:rFonts w:ascii="Times New Roman" w:eastAsia="Times New Roman" w:hAnsi="Times New Roman" w:cs="Times New Roman"/>
                                <w:spacing w:val="23"/>
                                <w:w w:val="99"/>
                                <w:sz w:val="24"/>
                                <w:szCs w:val="24"/>
                                <w:lang w:eastAsia="ru-RU"/>
                              </w:rPr>
                              <w:t xml:space="preserve"> </w:t>
                            </w:r>
                          </w:p>
                          <w:p w:rsidR="001A59EA" w:rsidRPr="00A42B67" w:rsidRDefault="001A59EA" w:rsidP="00A42B67">
                            <w:pPr>
                              <w:widowControl w:val="0"/>
                              <w:kinsoku w:val="0"/>
                              <w:overflowPunct w:val="0"/>
                              <w:autoSpaceDE w:val="0"/>
                              <w:autoSpaceDN w:val="0"/>
                              <w:adjustRightInd w:val="0"/>
                              <w:ind w:right="-60"/>
                              <w:jc w:val="center"/>
                              <w:rPr>
                                <w:rFonts w:ascii="Times New Roman" w:eastAsia="Times New Roman" w:hAnsi="Times New Roman" w:cs="Times New Roman"/>
                                <w:sz w:val="24"/>
                                <w:szCs w:val="24"/>
                                <w:lang w:eastAsia="ru-RU"/>
                              </w:rPr>
                            </w:pPr>
                            <w:r w:rsidRPr="00A42B67">
                              <w:rPr>
                                <w:rFonts w:ascii="Times New Roman" w:eastAsia="Times New Roman" w:hAnsi="Times New Roman" w:cs="Times New Roman"/>
                                <w:spacing w:val="-1"/>
                                <w:sz w:val="24"/>
                                <w:szCs w:val="24"/>
                                <w:lang w:eastAsia="ru-RU"/>
                              </w:rPr>
                              <w:t>Театрализация</w:t>
                            </w:r>
                          </w:p>
                          <w:p w:rsidR="001A59EA" w:rsidRDefault="001A59EA" w:rsidP="00A42B67">
                            <w:pPr>
                              <w:widowControl w:val="0"/>
                              <w:kinsoku w:val="0"/>
                              <w:overflowPunct w:val="0"/>
                              <w:autoSpaceDE w:val="0"/>
                              <w:autoSpaceDN w:val="0"/>
                              <w:adjustRightInd w:val="0"/>
                              <w:ind w:right="-60" w:hanging="1"/>
                              <w:jc w:val="center"/>
                              <w:rPr>
                                <w:rFonts w:ascii="Times New Roman" w:eastAsia="Times New Roman" w:hAnsi="Times New Roman" w:cs="Times New Roman"/>
                                <w:spacing w:val="29"/>
                                <w:sz w:val="24"/>
                                <w:szCs w:val="24"/>
                                <w:lang w:eastAsia="ru-RU"/>
                              </w:rPr>
                            </w:pPr>
                            <w:r w:rsidRPr="00A42B67">
                              <w:rPr>
                                <w:rFonts w:ascii="Times New Roman" w:eastAsia="Times New Roman" w:hAnsi="Times New Roman" w:cs="Times New Roman"/>
                                <w:spacing w:val="-1"/>
                                <w:sz w:val="24"/>
                                <w:szCs w:val="24"/>
                                <w:lang w:eastAsia="ru-RU"/>
                              </w:rPr>
                              <w:t>Шумовой</w:t>
                            </w:r>
                            <w:r w:rsidRPr="00A42B67">
                              <w:rPr>
                                <w:rFonts w:ascii="Times New Roman" w:eastAsia="Times New Roman" w:hAnsi="Times New Roman" w:cs="Times New Roman"/>
                                <w:spacing w:val="-11"/>
                                <w:sz w:val="24"/>
                                <w:szCs w:val="24"/>
                                <w:lang w:eastAsia="ru-RU"/>
                              </w:rPr>
                              <w:t xml:space="preserve"> </w:t>
                            </w:r>
                            <w:r w:rsidRPr="00A42B67">
                              <w:rPr>
                                <w:rFonts w:ascii="Times New Roman" w:eastAsia="Times New Roman" w:hAnsi="Times New Roman" w:cs="Times New Roman"/>
                                <w:spacing w:val="-1"/>
                                <w:sz w:val="24"/>
                                <w:szCs w:val="24"/>
                                <w:lang w:eastAsia="ru-RU"/>
                              </w:rPr>
                              <w:t>оркестр</w:t>
                            </w:r>
                            <w:r w:rsidRPr="00A42B67">
                              <w:rPr>
                                <w:rFonts w:ascii="Times New Roman" w:eastAsia="Times New Roman" w:hAnsi="Times New Roman" w:cs="Times New Roman"/>
                                <w:spacing w:val="29"/>
                                <w:sz w:val="24"/>
                                <w:szCs w:val="24"/>
                                <w:lang w:eastAsia="ru-RU"/>
                              </w:rPr>
                              <w:t xml:space="preserve"> </w:t>
                            </w:r>
                          </w:p>
                          <w:p w:rsidR="001A59EA" w:rsidRDefault="001A59EA" w:rsidP="00A42B67">
                            <w:pPr>
                              <w:widowControl w:val="0"/>
                              <w:kinsoku w:val="0"/>
                              <w:overflowPunct w:val="0"/>
                              <w:autoSpaceDE w:val="0"/>
                              <w:autoSpaceDN w:val="0"/>
                              <w:adjustRightInd w:val="0"/>
                              <w:ind w:right="-60" w:hanging="1"/>
                              <w:jc w:val="center"/>
                              <w:rPr>
                                <w:rFonts w:ascii="Times New Roman" w:eastAsia="Times New Roman" w:hAnsi="Times New Roman" w:cs="Times New Roman"/>
                                <w:spacing w:val="23"/>
                                <w:w w:val="99"/>
                                <w:sz w:val="24"/>
                                <w:szCs w:val="24"/>
                                <w:lang w:eastAsia="ru-RU"/>
                              </w:rPr>
                            </w:pPr>
                            <w:r w:rsidRPr="00A42B67">
                              <w:rPr>
                                <w:rFonts w:ascii="Times New Roman" w:eastAsia="Times New Roman" w:hAnsi="Times New Roman" w:cs="Times New Roman"/>
                                <w:spacing w:val="-1"/>
                                <w:sz w:val="24"/>
                                <w:szCs w:val="24"/>
                                <w:lang w:eastAsia="ru-RU"/>
                              </w:rPr>
                              <w:t>Концерты-импровизации</w:t>
                            </w:r>
                            <w:r w:rsidRPr="00A42B67">
                              <w:rPr>
                                <w:rFonts w:ascii="Times New Roman" w:eastAsia="Times New Roman" w:hAnsi="Times New Roman" w:cs="Times New Roman"/>
                                <w:spacing w:val="23"/>
                                <w:w w:val="99"/>
                                <w:sz w:val="24"/>
                                <w:szCs w:val="24"/>
                                <w:lang w:eastAsia="ru-RU"/>
                              </w:rPr>
                              <w:t xml:space="preserve"> </w:t>
                            </w:r>
                          </w:p>
                          <w:p w:rsidR="001A59EA" w:rsidRDefault="001A59EA" w:rsidP="00A42B67">
                            <w:pPr>
                              <w:widowControl w:val="0"/>
                              <w:kinsoku w:val="0"/>
                              <w:overflowPunct w:val="0"/>
                              <w:autoSpaceDE w:val="0"/>
                              <w:autoSpaceDN w:val="0"/>
                              <w:adjustRightInd w:val="0"/>
                              <w:ind w:right="-60" w:hanging="1"/>
                              <w:jc w:val="center"/>
                              <w:rPr>
                                <w:rFonts w:ascii="Times New Roman" w:eastAsia="Times New Roman" w:hAnsi="Times New Roman" w:cs="Times New Roman"/>
                                <w:spacing w:val="25"/>
                                <w:w w:val="99"/>
                                <w:sz w:val="24"/>
                                <w:szCs w:val="24"/>
                                <w:lang w:eastAsia="ru-RU"/>
                              </w:rPr>
                            </w:pPr>
                            <w:r w:rsidRPr="00A42B67">
                              <w:rPr>
                                <w:rFonts w:ascii="Times New Roman" w:eastAsia="Times New Roman" w:hAnsi="Times New Roman" w:cs="Times New Roman"/>
                                <w:spacing w:val="-2"/>
                                <w:sz w:val="24"/>
                                <w:szCs w:val="24"/>
                                <w:lang w:eastAsia="ru-RU"/>
                              </w:rPr>
                              <w:t>Творческие</w:t>
                            </w:r>
                            <w:r w:rsidRPr="00A42B67">
                              <w:rPr>
                                <w:rFonts w:ascii="Times New Roman" w:eastAsia="Times New Roman" w:hAnsi="Times New Roman" w:cs="Times New Roman"/>
                                <w:spacing w:val="-17"/>
                                <w:sz w:val="24"/>
                                <w:szCs w:val="24"/>
                                <w:lang w:eastAsia="ru-RU"/>
                              </w:rPr>
                              <w:t xml:space="preserve"> </w:t>
                            </w:r>
                            <w:r w:rsidRPr="00A42B67">
                              <w:rPr>
                                <w:rFonts w:ascii="Times New Roman" w:eastAsia="Times New Roman" w:hAnsi="Times New Roman" w:cs="Times New Roman"/>
                                <w:sz w:val="24"/>
                                <w:szCs w:val="24"/>
                                <w:lang w:eastAsia="ru-RU"/>
                              </w:rPr>
                              <w:t>задания</w:t>
                            </w:r>
                            <w:r w:rsidRPr="00A42B67">
                              <w:rPr>
                                <w:rFonts w:ascii="Times New Roman" w:eastAsia="Times New Roman" w:hAnsi="Times New Roman" w:cs="Times New Roman"/>
                                <w:spacing w:val="25"/>
                                <w:w w:val="99"/>
                                <w:sz w:val="24"/>
                                <w:szCs w:val="24"/>
                                <w:lang w:eastAsia="ru-RU"/>
                              </w:rPr>
                              <w:t xml:space="preserve"> </w:t>
                            </w:r>
                          </w:p>
                          <w:p w:rsidR="001A59EA" w:rsidRPr="00A42B67" w:rsidRDefault="001A59EA" w:rsidP="00A42B67">
                            <w:pPr>
                              <w:widowControl w:val="0"/>
                              <w:kinsoku w:val="0"/>
                              <w:overflowPunct w:val="0"/>
                              <w:autoSpaceDE w:val="0"/>
                              <w:autoSpaceDN w:val="0"/>
                              <w:adjustRightInd w:val="0"/>
                              <w:ind w:right="-60" w:hanging="1"/>
                              <w:jc w:val="center"/>
                              <w:rPr>
                                <w:rFonts w:ascii="Times New Roman" w:eastAsia="Times New Roman" w:hAnsi="Times New Roman" w:cs="Times New Roman"/>
                                <w:spacing w:val="-2"/>
                                <w:sz w:val="24"/>
                                <w:szCs w:val="24"/>
                                <w:lang w:eastAsia="ru-RU"/>
                              </w:rPr>
                            </w:pPr>
                            <w:r w:rsidRPr="00A42B67">
                              <w:rPr>
                                <w:rFonts w:ascii="Times New Roman" w:eastAsia="Times New Roman" w:hAnsi="Times New Roman" w:cs="Times New Roman"/>
                                <w:spacing w:val="-1"/>
                                <w:sz w:val="24"/>
                                <w:szCs w:val="24"/>
                                <w:lang w:eastAsia="ru-RU"/>
                              </w:rPr>
                              <w:t>Рассматривание</w:t>
                            </w:r>
                            <w:r w:rsidRPr="00A42B67">
                              <w:rPr>
                                <w:rFonts w:ascii="Times New Roman" w:eastAsia="Times New Roman" w:hAnsi="Times New Roman" w:cs="Times New Roman"/>
                                <w:spacing w:val="-12"/>
                                <w:sz w:val="24"/>
                                <w:szCs w:val="24"/>
                                <w:lang w:eastAsia="ru-RU"/>
                              </w:rPr>
                              <w:t xml:space="preserve"> </w:t>
                            </w:r>
                            <w:r w:rsidRPr="00A42B67">
                              <w:rPr>
                                <w:rFonts w:ascii="Times New Roman" w:eastAsia="Times New Roman" w:hAnsi="Times New Roman" w:cs="Times New Roman"/>
                                <w:spacing w:val="-2"/>
                                <w:sz w:val="24"/>
                                <w:szCs w:val="24"/>
                                <w:lang w:eastAsia="ru-RU"/>
                              </w:rPr>
                              <w:t>портретов</w:t>
                            </w:r>
                            <w:r w:rsidRPr="00A42B67">
                              <w:rPr>
                                <w:rFonts w:ascii="Times New Roman" w:eastAsia="Times New Roman" w:hAnsi="Times New Roman" w:cs="Times New Roman"/>
                                <w:spacing w:val="22"/>
                                <w:sz w:val="24"/>
                                <w:szCs w:val="24"/>
                                <w:lang w:eastAsia="ru-RU"/>
                              </w:rPr>
                              <w:t xml:space="preserve"> </w:t>
                            </w:r>
                            <w:r w:rsidRPr="00A42B67">
                              <w:rPr>
                                <w:rFonts w:ascii="Times New Roman" w:eastAsia="Times New Roman" w:hAnsi="Times New Roman" w:cs="Times New Roman"/>
                                <w:spacing w:val="-2"/>
                                <w:sz w:val="24"/>
                                <w:szCs w:val="24"/>
                                <w:lang w:eastAsia="ru-RU"/>
                              </w:rPr>
                              <w:t>композиторов</w:t>
                            </w:r>
                          </w:p>
                          <w:p w:rsidR="001A59EA" w:rsidRPr="00A42B67" w:rsidRDefault="001A59EA" w:rsidP="00A42B67">
                            <w:pPr>
                              <w:widowControl w:val="0"/>
                              <w:kinsoku w:val="0"/>
                              <w:overflowPunct w:val="0"/>
                              <w:autoSpaceDE w:val="0"/>
                              <w:autoSpaceDN w:val="0"/>
                              <w:adjustRightInd w:val="0"/>
                              <w:ind w:right="-60"/>
                              <w:jc w:val="center"/>
                              <w:rPr>
                                <w:rFonts w:ascii="Times New Roman" w:eastAsia="Times New Roman" w:hAnsi="Times New Roman" w:cs="Times New Roman"/>
                                <w:spacing w:val="-1"/>
                                <w:sz w:val="24"/>
                                <w:szCs w:val="24"/>
                                <w:lang w:eastAsia="ru-RU"/>
                              </w:rPr>
                            </w:pPr>
                          </w:p>
                          <w:p w:rsidR="001A59EA" w:rsidRDefault="001A59EA" w:rsidP="00A42B67">
                            <w:pPr>
                              <w:ind w:right="-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9" o:spid="_x0000_s1213" type="#_x0000_t202" style="position:absolute;left:0;text-align:left;margin-left:571.5pt;margin-top:80.9pt;width:177pt;height:15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" fillcolor="white [3201]" strokeweight=".5pt">
                <v:textbox>
                  <w:txbxContent>
                    <w:p w:rsidR="00214C98" w:rsidRDefault="00214C98" w:rsidP="00A42B67">
                      <w:pPr>
                        <w:widowControl w:val="0"/>
                        <w:kinsoku w:val="0"/>
                        <w:overflowPunct w:val="0"/>
                        <w:autoSpaceDE w:val="0"/>
                        <w:autoSpaceDN w:val="0"/>
                        <w:adjustRightInd w:val="0"/>
                        <w:ind w:right="-60"/>
                        <w:jc w:val="center"/>
                        <w:rPr>
                          <w:rFonts w:ascii="Times New Roman" w:eastAsia="Times New Roman" w:hAnsi="Times New Roman" w:cs="Times New Roman"/>
                          <w:spacing w:val="-1"/>
                          <w:sz w:val="24"/>
                          <w:szCs w:val="24"/>
                          <w:lang w:eastAsia="ru-RU"/>
                        </w:rPr>
                      </w:pPr>
                    </w:p>
                    <w:p w:rsidR="00214C98" w:rsidRDefault="00214C98" w:rsidP="00A42B67">
                      <w:pPr>
                        <w:widowControl w:val="0"/>
                        <w:kinsoku w:val="0"/>
                        <w:overflowPunct w:val="0"/>
                        <w:autoSpaceDE w:val="0"/>
                        <w:autoSpaceDN w:val="0"/>
                        <w:adjustRightInd w:val="0"/>
                        <w:ind w:right="-60"/>
                        <w:jc w:val="center"/>
                        <w:rPr>
                          <w:rFonts w:ascii="Times New Roman" w:eastAsia="Times New Roman" w:hAnsi="Times New Roman" w:cs="Times New Roman"/>
                          <w:spacing w:val="23"/>
                          <w:w w:val="99"/>
                          <w:sz w:val="24"/>
                          <w:szCs w:val="24"/>
                          <w:lang w:eastAsia="ru-RU"/>
                        </w:rPr>
                      </w:pPr>
                      <w:r w:rsidRPr="00A42B67">
                        <w:rPr>
                          <w:rFonts w:ascii="Times New Roman" w:eastAsia="Times New Roman" w:hAnsi="Times New Roman" w:cs="Times New Roman"/>
                          <w:spacing w:val="-1"/>
                          <w:sz w:val="24"/>
                          <w:szCs w:val="24"/>
                          <w:lang w:eastAsia="ru-RU"/>
                        </w:rPr>
                        <w:t>Музыкально-дидактические</w:t>
                      </w:r>
                      <w:r w:rsidRPr="00A42B67">
                        <w:rPr>
                          <w:rFonts w:ascii="Times New Roman" w:eastAsia="Times New Roman" w:hAnsi="Times New Roman" w:cs="Times New Roman"/>
                          <w:spacing w:val="-23"/>
                          <w:sz w:val="24"/>
                          <w:szCs w:val="24"/>
                          <w:lang w:eastAsia="ru-RU"/>
                        </w:rPr>
                        <w:t xml:space="preserve"> </w:t>
                      </w:r>
                      <w:r w:rsidRPr="00A42B67">
                        <w:rPr>
                          <w:rFonts w:ascii="Times New Roman" w:eastAsia="Times New Roman" w:hAnsi="Times New Roman" w:cs="Times New Roman"/>
                          <w:spacing w:val="-1"/>
                          <w:sz w:val="24"/>
                          <w:szCs w:val="24"/>
                          <w:lang w:eastAsia="ru-RU"/>
                        </w:rPr>
                        <w:t>игры</w:t>
                      </w:r>
                      <w:r w:rsidRPr="00A42B67">
                        <w:rPr>
                          <w:rFonts w:ascii="Times New Roman" w:eastAsia="Times New Roman" w:hAnsi="Times New Roman" w:cs="Times New Roman"/>
                          <w:spacing w:val="25"/>
                          <w:w w:val="99"/>
                          <w:sz w:val="24"/>
                          <w:szCs w:val="24"/>
                          <w:lang w:eastAsia="ru-RU"/>
                        </w:rPr>
                        <w:t xml:space="preserve"> </w:t>
                      </w:r>
                      <w:r w:rsidRPr="00A42B67">
                        <w:rPr>
                          <w:rFonts w:ascii="Times New Roman" w:eastAsia="Times New Roman" w:hAnsi="Times New Roman" w:cs="Times New Roman"/>
                          <w:spacing w:val="-2"/>
                          <w:sz w:val="24"/>
                          <w:szCs w:val="24"/>
                          <w:lang w:eastAsia="ru-RU"/>
                        </w:rPr>
                        <w:t>Экспериментирование</w:t>
                      </w:r>
                      <w:r w:rsidRPr="00A42B67">
                        <w:rPr>
                          <w:rFonts w:ascii="Times New Roman" w:eastAsia="Times New Roman" w:hAnsi="Times New Roman" w:cs="Times New Roman"/>
                          <w:spacing w:val="-13"/>
                          <w:sz w:val="24"/>
                          <w:szCs w:val="24"/>
                          <w:lang w:eastAsia="ru-RU"/>
                        </w:rPr>
                        <w:t xml:space="preserve"> </w:t>
                      </w:r>
                      <w:r w:rsidRPr="00A42B67">
                        <w:rPr>
                          <w:rFonts w:ascii="Times New Roman" w:eastAsia="Times New Roman" w:hAnsi="Times New Roman" w:cs="Times New Roman"/>
                          <w:sz w:val="24"/>
                          <w:szCs w:val="24"/>
                          <w:lang w:eastAsia="ru-RU"/>
                        </w:rPr>
                        <w:t>со</w:t>
                      </w:r>
                      <w:r w:rsidRPr="00A42B67">
                        <w:rPr>
                          <w:rFonts w:ascii="Times New Roman" w:eastAsia="Times New Roman" w:hAnsi="Times New Roman" w:cs="Times New Roman"/>
                          <w:spacing w:val="-15"/>
                          <w:sz w:val="24"/>
                          <w:szCs w:val="24"/>
                          <w:lang w:eastAsia="ru-RU"/>
                        </w:rPr>
                        <w:t xml:space="preserve"> </w:t>
                      </w:r>
                      <w:r w:rsidRPr="00A42B67">
                        <w:rPr>
                          <w:rFonts w:ascii="Times New Roman" w:eastAsia="Times New Roman" w:hAnsi="Times New Roman" w:cs="Times New Roman"/>
                          <w:spacing w:val="-2"/>
                          <w:sz w:val="24"/>
                          <w:szCs w:val="24"/>
                          <w:lang w:eastAsia="ru-RU"/>
                        </w:rPr>
                        <w:t>звуками</w:t>
                      </w:r>
                      <w:r w:rsidRPr="00A42B67">
                        <w:rPr>
                          <w:rFonts w:ascii="Times New Roman" w:eastAsia="Times New Roman" w:hAnsi="Times New Roman" w:cs="Times New Roman"/>
                          <w:spacing w:val="23"/>
                          <w:w w:val="99"/>
                          <w:sz w:val="24"/>
                          <w:szCs w:val="24"/>
                          <w:lang w:eastAsia="ru-RU"/>
                        </w:rPr>
                        <w:t xml:space="preserve"> </w:t>
                      </w:r>
                    </w:p>
                    <w:p w:rsidR="00214C98" w:rsidRPr="00A42B67" w:rsidRDefault="00214C98" w:rsidP="00A42B67">
                      <w:pPr>
                        <w:widowControl w:val="0"/>
                        <w:kinsoku w:val="0"/>
                        <w:overflowPunct w:val="0"/>
                        <w:autoSpaceDE w:val="0"/>
                        <w:autoSpaceDN w:val="0"/>
                        <w:adjustRightInd w:val="0"/>
                        <w:ind w:right="-60"/>
                        <w:jc w:val="center"/>
                        <w:rPr>
                          <w:rFonts w:ascii="Times New Roman" w:eastAsia="Times New Roman" w:hAnsi="Times New Roman" w:cs="Times New Roman"/>
                          <w:sz w:val="24"/>
                          <w:szCs w:val="24"/>
                          <w:lang w:eastAsia="ru-RU"/>
                        </w:rPr>
                      </w:pPr>
                      <w:r w:rsidRPr="00A42B67">
                        <w:rPr>
                          <w:rFonts w:ascii="Times New Roman" w:eastAsia="Times New Roman" w:hAnsi="Times New Roman" w:cs="Times New Roman"/>
                          <w:spacing w:val="-1"/>
                          <w:sz w:val="24"/>
                          <w:szCs w:val="24"/>
                          <w:lang w:eastAsia="ru-RU"/>
                        </w:rPr>
                        <w:t>Театрализация</w:t>
                      </w:r>
                    </w:p>
                    <w:p w:rsidR="00214C98" w:rsidRDefault="00214C98" w:rsidP="00A42B67">
                      <w:pPr>
                        <w:widowControl w:val="0"/>
                        <w:kinsoku w:val="0"/>
                        <w:overflowPunct w:val="0"/>
                        <w:autoSpaceDE w:val="0"/>
                        <w:autoSpaceDN w:val="0"/>
                        <w:adjustRightInd w:val="0"/>
                        <w:ind w:right="-60" w:hanging="1"/>
                        <w:jc w:val="center"/>
                        <w:rPr>
                          <w:rFonts w:ascii="Times New Roman" w:eastAsia="Times New Roman" w:hAnsi="Times New Roman" w:cs="Times New Roman"/>
                          <w:spacing w:val="29"/>
                          <w:sz w:val="24"/>
                          <w:szCs w:val="24"/>
                          <w:lang w:eastAsia="ru-RU"/>
                        </w:rPr>
                      </w:pPr>
                      <w:r w:rsidRPr="00A42B67">
                        <w:rPr>
                          <w:rFonts w:ascii="Times New Roman" w:eastAsia="Times New Roman" w:hAnsi="Times New Roman" w:cs="Times New Roman"/>
                          <w:spacing w:val="-1"/>
                          <w:sz w:val="24"/>
                          <w:szCs w:val="24"/>
                          <w:lang w:eastAsia="ru-RU"/>
                        </w:rPr>
                        <w:t>Шумовой</w:t>
                      </w:r>
                      <w:r w:rsidRPr="00A42B67">
                        <w:rPr>
                          <w:rFonts w:ascii="Times New Roman" w:eastAsia="Times New Roman" w:hAnsi="Times New Roman" w:cs="Times New Roman"/>
                          <w:spacing w:val="-11"/>
                          <w:sz w:val="24"/>
                          <w:szCs w:val="24"/>
                          <w:lang w:eastAsia="ru-RU"/>
                        </w:rPr>
                        <w:t xml:space="preserve"> </w:t>
                      </w:r>
                      <w:r w:rsidRPr="00A42B67">
                        <w:rPr>
                          <w:rFonts w:ascii="Times New Roman" w:eastAsia="Times New Roman" w:hAnsi="Times New Roman" w:cs="Times New Roman"/>
                          <w:spacing w:val="-1"/>
                          <w:sz w:val="24"/>
                          <w:szCs w:val="24"/>
                          <w:lang w:eastAsia="ru-RU"/>
                        </w:rPr>
                        <w:t>оркестр</w:t>
                      </w:r>
                      <w:r w:rsidRPr="00A42B67">
                        <w:rPr>
                          <w:rFonts w:ascii="Times New Roman" w:eastAsia="Times New Roman" w:hAnsi="Times New Roman" w:cs="Times New Roman"/>
                          <w:spacing w:val="29"/>
                          <w:sz w:val="24"/>
                          <w:szCs w:val="24"/>
                          <w:lang w:eastAsia="ru-RU"/>
                        </w:rPr>
                        <w:t xml:space="preserve"> </w:t>
                      </w:r>
                    </w:p>
                    <w:p w:rsidR="00214C98" w:rsidRDefault="00214C98" w:rsidP="00A42B67">
                      <w:pPr>
                        <w:widowControl w:val="0"/>
                        <w:kinsoku w:val="0"/>
                        <w:overflowPunct w:val="0"/>
                        <w:autoSpaceDE w:val="0"/>
                        <w:autoSpaceDN w:val="0"/>
                        <w:adjustRightInd w:val="0"/>
                        <w:ind w:right="-60" w:hanging="1"/>
                        <w:jc w:val="center"/>
                        <w:rPr>
                          <w:rFonts w:ascii="Times New Roman" w:eastAsia="Times New Roman" w:hAnsi="Times New Roman" w:cs="Times New Roman"/>
                          <w:spacing w:val="23"/>
                          <w:w w:val="99"/>
                          <w:sz w:val="24"/>
                          <w:szCs w:val="24"/>
                          <w:lang w:eastAsia="ru-RU"/>
                        </w:rPr>
                      </w:pPr>
                      <w:r w:rsidRPr="00A42B67">
                        <w:rPr>
                          <w:rFonts w:ascii="Times New Roman" w:eastAsia="Times New Roman" w:hAnsi="Times New Roman" w:cs="Times New Roman"/>
                          <w:spacing w:val="-1"/>
                          <w:sz w:val="24"/>
                          <w:szCs w:val="24"/>
                          <w:lang w:eastAsia="ru-RU"/>
                        </w:rPr>
                        <w:t>Концерты-импровизации</w:t>
                      </w:r>
                      <w:r w:rsidRPr="00A42B67">
                        <w:rPr>
                          <w:rFonts w:ascii="Times New Roman" w:eastAsia="Times New Roman" w:hAnsi="Times New Roman" w:cs="Times New Roman"/>
                          <w:spacing w:val="23"/>
                          <w:w w:val="99"/>
                          <w:sz w:val="24"/>
                          <w:szCs w:val="24"/>
                          <w:lang w:eastAsia="ru-RU"/>
                        </w:rPr>
                        <w:t xml:space="preserve"> </w:t>
                      </w:r>
                    </w:p>
                    <w:p w:rsidR="00214C98" w:rsidRDefault="00214C98" w:rsidP="00A42B67">
                      <w:pPr>
                        <w:widowControl w:val="0"/>
                        <w:kinsoku w:val="0"/>
                        <w:overflowPunct w:val="0"/>
                        <w:autoSpaceDE w:val="0"/>
                        <w:autoSpaceDN w:val="0"/>
                        <w:adjustRightInd w:val="0"/>
                        <w:ind w:right="-60" w:hanging="1"/>
                        <w:jc w:val="center"/>
                        <w:rPr>
                          <w:rFonts w:ascii="Times New Roman" w:eastAsia="Times New Roman" w:hAnsi="Times New Roman" w:cs="Times New Roman"/>
                          <w:spacing w:val="25"/>
                          <w:w w:val="99"/>
                          <w:sz w:val="24"/>
                          <w:szCs w:val="24"/>
                          <w:lang w:eastAsia="ru-RU"/>
                        </w:rPr>
                      </w:pPr>
                      <w:r w:rsidRPr="00A42B67">
                        <w:rPr>
                          <w:rFonts w:ascii="Times New Roman" w:eastAsia="Times New Roman" w:hAnsi="Times New Roman" w:cs="Times New Roman"/>
                          <w:spacing w:val="-2"/>
                          <w:sz w:val="24"/>
                          <w:szCs w:val="24"/>
                          <w:lang w:eastAsia="ru-RU"/>
                        </w:rPr>
                        <w:t>Творческие</w:t>
                      </w:r>
                      <w:r w:rsidRPr="00A42B67">
                        <w:rPr>
                          <w:rFonts w:ascii="Times New Roman" w:eastAsia="Times New Roman" w:hAnsi="Times New Roman" w:cs="Times New Roman"/>
                          <w:spacing w:val="-17"/>
                          <w:sz w:val="24"/>
                          <w:szCs w:val="24"/>
                          <w:lang w:eastAsia="ru-RU"/>
                        </w:rPr>
                        <w:t xml:space="preserve"> </w:t>
                      </w:r>
                      <w:r w:rsidRPr="00A42B67">
                        <w:rPr>
                          <w:rFonts w:ascii="Times New Roman" w:eastAsia="Times New Roman" w:hAnsi="Times New Roman" w:cs="Times New Roman"/>
                          <w:sz w:val="24"/>
                          <w:szCs w:val="24"/>
                          <w:lang w:eastAsia="ru-RU"/>
                        </w:rPr>
                        <w:t>задания</w:t>
                      </w:r>
                      <w:r w:rsidRPr="00A42B67">
                        <w:rPr>
                          <w:rFonts w:ascii="Times New Roman" w:eastAsia="Times New Roman" w:hAnsi="Times New Roman" w:cs="Times New Roman"/>
                          <w:spacing w:val="25"/>
                          <w:w w:val="99"/>
                          <w:sz w:val="24"/>
                          <w:szCs w:val="24"/>
                          <w:lang w:eastAsia="ru-RU"/>
                        </w:rPr>
                        <w:t xml:space="preserve"> </w:t>
                      </w:r>
                    </w:p>
                    <w:p w:rsidR="00214C98" w:rsidRPr="00A42B67" w:rsidRDefault="00214C98" w:rsidP="00A42B67">
                      <w:pPr>
                        <w:widowControl w:val="0"/>
                        <w:kinsoku w:val="0"/>
                        <w:overflowPunct w:val="0"/>
                        <w:autoSpaceDE w:val="0"/>
                        <w:autoSpaceDN w:val="0"/>
                        <w:adjustRightInd w:val="0"/>
                        <w:ind w:right="-60" w:hanging="1"/>
                        <w:jc w:val="center"/>
                        <w:rPr>
                          <w:rFonts w:ascii="Times New Roman" w:eastAsia="Times New Roman" w:hAnsi="Times New Roman" w:cs="Times New Roman"/>
                          <w:spacing w:val="-2"/>
                          <w:sz w:val="24"/>
                          <w:szCs w:val="24"/>
                          <w:lang w:eastAsia="ru-RU"/>
                        </w:rPr>
                      </w:pPr>
                      <w:r w:rsidRPr="00A42B67">
                        <w:rPr>
                          <w:rFonts w:ascii="Times New Roman" w:eastAsia="Times New Roman" w:hAnsi="Times New Roman" w:cs="Times New Roman"/>
                          <w:spacing w:val="-1"/>
                          <w:sz w:val="24"/>
                          <w:szCs w:val="24"/>
                          <w:lang w:eastAsia="ru-RU"/>
                        </w:rPr>
                        <w:t>Рассматривание</w:t>
                      </w:r>
                      <w:r w:rsidRPr="00A42B67">
                        <w:rPr>
                          <w:rFonts w:ascii="Times New Roman" w:eastAsia="Times New Roman" w:hAnsi="Times New Roman" w:cs="Times New Roman"/>
                          <w:spacing w:val="-12"/>
                          <w:sz w:val="24"/>
                          <w:szCs w:val="24"/>
                          <w:lang w:eastAsia="ru-RU"/>
                        </w:rPr>
                        <w:t xml:space="preserve"> </w:t>
                      </w:r>
                      <w:r w:rsidRPr="00A42B67">
                        <w:rPr>
                          <w:rFonts w:ascii="Times New Roman" w:eastAsia="Times New Roman" w:hAnsi="Times New Roman" w:cs="Times New Roman"/>
                          <w:spacing w:val="-2"/>
                          <w:sz w:val="24"/>
                          <w:szCs w:val="24"/>
                          <w:lang w:eastAsia="ru-RU"/>
                        </w:rPr>
                        <w:t>портретов</w:t>
                      </w:r>
                      <w:r w:rsidRPr="00A42B67">
                        <w:rPr>
                          <w:rFonts w:ascii="Times New Roman" w:eastAsia="Times New Roman" w:hAnsi="Times New Roman" w:cs="Times New Roman"/>
                          <w:spacing w:val="22"/>
                          <w:sz w:val="24"/>
                          <w:szCs w:val="24"/>
                          <w:lang w:eastAsia="ru-RU"/>
                        </w:rPr>
                        <w:t xml:space="preserve"> </w:t>
                      </w:r>
                      <w:r w:rsidRPr="00A42B67">
                        <w:rPr>
                          <w:rFonts w:ascii="Times New Roman" w:eastAsia="Times New Roman" w:hAnsi="Times New Roman" w:cs="Times New Roman"/>
                          <w:spacing w:val="-2"/>
                          <w:sz w:val="24"/>
                          <w:szCs w:val="24"/>
                          <w:lang w:eastAsia="ru-RU"/>
                        </w:rPr>
                        <w:t>композиторов</w:t>
                      </w:r>
                    </w:p>
                    <w:p w:rsidR="00214C98" w:rsidRPr="00A42B67" w:rsidRDefault="00214C98" w:rsidP="00A42B67">
                      <w:pPr>
                        <w:widowControl w:val="0"/>
                        <w:kinsoku w:val="0"/>
                        <w:overflowPunct w:val="0"/>
                        <w:autoSpaceDE w:val="0"/>
                        <w:autoSpaceDN w:val="0"/>
                        <w:adjustRightInd w:val="0"/>
                        <w:ind w:right="-60"/>
                        <w:jc w:val="center"/>
                        <w:rPr>
                          <w:rFonts w:ascii="Times New Roman" w:eastAsia="Times New Roman" w:hAnsi="Times New Roman" w:cs="Times New Roman"/>
                          <w:spacing w:val="-1"/>
                          <w:sz w:val="24"/>
                          <w:szCs w:val="24"/>
                          <w:lang w:eastAsia="ru-RU"/>
                        </w:rPr>
                      </w:pPr>
                    </w:p>
                    <w:p w:rsidR="00214C98" w:rsidRDefault="00214C98" w:rsidP="00A42B67">
                      <w:pPr>
                        <w:ind w:right="-60"/>
                      </w:pPr>
                    </w:p>
                  </w:txbxContent>
                </v:textbox>
              </v:shape>
            </w:pict>
          </mc:Fallback>
        </mc:AlternateContent>
      </w:r>
      <w:r w:rsidR="00984CF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0064" behindDoc="0" locked="0" layoutInCell="1" allowOverlap="1" wp14:anchorId="5CFD460E" wp14:editId="7B757707">
                <wp:simplePos x="0" y="0"/>
                <wp:positionH relativeFrom="column">
                  <wp:posOffset>1581150</wp:posOffset>
                </wp:positionH>
                <wp:positionV relativeFrom="paragraph">
                  <wp:posOffset>93980</wp:posOffset>
                </wp:positionV>
                <wp:extent cx="1314450" cy="342900"/>
                <wp:effectExtent l="38100" t="0" r="19050" b="76200"/>
                <wp:wrapNone/>
                <wp:docPr id="468" name="Прямая со стрелкой 468"/>
                <wp:cNvGraphicFramePr/>
                <a:graphic xmlns:a="http://schemas.openxmlformats.org/drawingml/2006/main">
                  <a:graphicData uri="http://schemas.microsoft.com/office/word/2010/wordprocessingShape">
                    <wps:wsp>
                      <wps:cNvCnPr/>
                      <wps:spPr>
                        <a:xfrm flipH="1">
                          <a:off x="0" y="0"/>
                          <a:ext cx="13144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E5EB999" id="Прямая со стрелкой 468" o:spid="_x0000_s1026" type="#_x0000_t32" style="position:absolute;margin-left:124.5pt;margin-top:7.4pt;width:103.5pt;height:27pt;flip:x;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" strokecolor="black [3200]" strokeweight=".5pt">
                <v:stroke endarrow="block" joinstyle="miter"/>
              </v:shape>
            </w:pict>
          </mc:Fallback>
        </mc:AlternateContent>
      </w:r>
      <w:r w:rsidR="00984CF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5968" behindDoc="0" locked="0" layoutInCell="1" allowOverlap="1" wp14:anchorId="64642F9E" wp14:editId="7283A5C6">
                <wp:simplePos x="0" y="0"/>
                <wp:positionH relativeFrom="column">
                  <wp:posOffset>6934200</wp:posOffset>
                </wp:positionH>
                <wp:positionV relativeFrom="paragraph">
                  <wp:posOffset>3037205</wp:posOffset>
                </wp:positionV>
                <wp:extent cx="1076325" cy="476250"/>
                <wp:effectExtent l="38100" t="0" r="28575" b="57150"/>
                <wp:wrapNone/>
                <wp:docPr id="464" name="Прямая со стрелкой 464"/>
                <wp:cNvGraphicFramePr/>
                <a:graphic xmlns:a="http://schemas.openxmlformats.org/drawingml/2006/main">
                  <a:graphicData uri="http://schemas.microsoft.com/office/word/2010/wordprocessingShape">
                    <wps:wsp>
                      <wps:cNvCnPr/>
                      <wps:spPr>
                        <a:xfrm flipH="1">
                          <a:off x="0" y="0"/>
                          <a:ext cx="107632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85D2E5" id="Прямая со стрелкой 464" o:spid="_x0000_s1026" type="#_x0000_t32" style="position:absolute;margin-left:546pt;margin-top:239.15pt;width:84.75pt;height:37.5pt;flip:x;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" strokecolor="black [3200]" strokeweight=".5pt">
                <v:stroke endarrow="block" joinstyle="miter"/>
              </v:shape>
            </w:pict>
          </mc:Fallback>
        </mc:AlternateContent>
      </w:r>
      <w:r w:rsidR="0074511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2656" behindDoc="0" locked="0" layoutInCell="1" allowOverlap="1" wp14:anchorId="3F7B93EB" wp14:editId="02E662EF">
                <wp:simplePos x="0" y="0"/>
                <wp:positionH relativeFrom="column">
                  <wp:posOffset>1038225</wp:posOffset>
                </wp:positionH>
                <wp:positionV relativeFrom="paragraph">
                  <wp:posOffset>5370830</wp:posOffset>
                </wp:positionV>
                <wp:extent cx="7677150" cy="466725"/>
                <wp:effectExtent l="0" t="0" r="19050" b="28575"/>
                <wp:wrapNone/>
                <wp:docPr id="463" name="Надпись 463"/>
                <wp:cNvGraphicFramePr/>
                <a:graphic xmlns:a="http://schemas.openxmlformats.org/drawingml/2006/main">
                  <a:graphicData uri="http://schemas.microsoft.com/office/word/2010/wordprocessingShape">
                    <wps:wsp>
                      <wps:cNvSpPr txBox="1"/>
                      <wps:spPr>
                        <a:xfrm>
                          <a:off x="0" y="0"/>
                          <a:ext cx="76771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9EA" w:rsidRDefault="001A59EA" w:rsidP="00A42B67">
                            <w:pPr>
                              <w:jc w:val="center"/>
                              <w:rPr>
                                <w:rFonts w:ascii="Times New Roman" w:eastAsia="Times New Roman" w:hAnsi="Times New Roman" w:cs="Times New Roman"/>
                                <w:spacing w:val="-5"/>
                                <w:sz w:val="24"/>
                                <w:szCs w:val="24"/>
                                <w:lang w:eastAsia="ru-RU"/>
                              </w:rPr>
                            </w:pPr>
                            <w:r w:rsidRPr="00A42B67">
                              <w:rPr>
                                <w:rFonts w:ascii="Times New Roman" w:eastAsia="Times New Roman" w:hAnsi="Times New Roman" w:cs="Times New Roman"/>
                                <w:spacing w:val="-2"/>
                                <w:sz w:val="24"/>
                                <w:szCs w:val="24"/>
                                <w:lang w:eastAsia="ru-RU"/>
                              </w:rPr>
                              <w:t>Взаимодействие</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с</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семьями</w:t>
                            </w:r>
                            <w:r w:rsidRPr="00A42B67">
                              <w:rPr>
                                <w:rFonts w:ascii="Times New Roman" w:eastAsia="Times New Roman" w:hAnsi="Times New Roman" w:cs="Times New Roman"/>
                                <w:spacing w:val="-7"/>
                                <w:sz w:val="24"/>
                                <w:szCs w:val="24"/>
                                <w:lang w:eastAsia="ru-RU"/>
                              </w:rPr>
                              <w:t xml:space="preserve"> </w:t>
                            </w:r>
                            <w:r w:rsidRPr="00A42B67">
                              <w:rPr>
                                <w:rFonts w:ascii="Times New Roman" w:eastAsia="Times New Roman" w:hAnsi="Times New Roman" w:cs="Times New Roman"/>
                                <w:spacing w:val="-1"/>
                                <w:sz w:val="24"/>
                                <w:szCs w:val="24"/>
                                <w:lang w:eastAsia="ru-RU"/>
                              </w:rPr>
                              <w:t>воспитанников:</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pacing w:val="-3"/>
                                <w:sz w:val="24"/>
                                <w:szCs w:val="24"/>
                                <w:lang w:eastAsia="ru-RU"/>
                              </w:rPr>
                              <w:t>подготовка</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7"/>
                                <w:sz w:val="24"/>
                                <w:szCs w:val="24"/>
                                <w:lang w:eastAsia="ru-RU"/>
                              </w:rPr>
                              <w:t xml:space="preserve"> </w:t>
                            </w:r>
                            <w:r w:rsidRPr="00A42B67">
                              <w:rPr>
                                <w:rFonts w:ascii="Times New Roman" w:eastAsia="Times New Roman" w:hAnsi="Times New Roman" w:cs="Times New Roman"/>
                                <w:spacing w:val="-1"/>
                                <w:sz w:val="24"/>
                                <w:szCs w:val="24"/>
                                <w:lang w:eastAsia="ru-RU"/>
                              </w:rPr>
                              <w:t>обсуждение</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сценариев</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pacing w:val="-1"/>
                                <w:sz w:val="24"/>
                                <w:szCs w:val="24"/>
                                <w:lang w:eastAsia="ru-RU"/>
                              </w:rPr>
                              <w:t>формы</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pacing w:val="-1"/>
                                <w:sz w:val="24"/>
                                <w:szCs w:val="24"/>
                                <w:lang w:eastAsia="ru-RU"/>
                              </w:rPr>
                              <w:t>проведения</w:t>
                            </w:r>
                            <w:r w:rsidRPr="00A42B67">
                              <w:rPr>
                                <w:rFonts w:ascii="Times New Roman" w:eastAsia="Times New Roman" w:hAnsi="Times New Roman" w:cs="Times New Roman"/>
                                <w:spacing w:val="55"/>
                                <w:w w:val="99"/>
                                <w:sz w:val="24"/>
                                <w:szCs w:val="24"/>
                                <w:lang w:eastAsia="ru-RU"/>
                              </w:rPr>
                              <w:t xml:space="preserve"> </w:t>
                            </w:r>
                            <w:r w:rsidRPr="00A42B67">
                              <w:rPr>
                                <w:rFonts w:ascii="Times New Roman" w:eastAsia="Times New Roman" w:hAnsi="Times New Roman" w:cs="Times New Roman"/>
                                <w:spacing w:val="-2"/>
                                <w:sz w:val="24"/>
                                <w:szCs w:val="24"/>
                                <w:lang w:eastAsia="ru-RU"/>
                              </w:rPr>
                              <w:t>праздников</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1"/>
                                <w:sz w:val="24"/>
                                <w:szCs w:val="24"/>
                                <w:lang w:eastAsia="ru-RU"/>
                              </w:rPr>
                              <w:t>развлечений,</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1"/>
                                <w:sz w:val="24"/>
                                <w:szCs w:val="24"/>
                                <w:lang w:eastAsia="ru-RU"/>
                              </w:rPr>
                              <w:t>помощь</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z w:val="24"/>
                                <w:szCs w:val="24"/>
                                <w:lang w:eastAsia="ru-RU"/>
                              </w:rPr>
                              <w:t>в</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2"/>
                                <w:sz w:val="24"/>
                                <w:szCs w:val="24"/>
                                <w:lang w:eastAsia="ru-RU"/>
                              </w:rPr>
                              <w:t>разработке</w:t>
                            </w:r>
                            <w:r w:rsidRPr="00A42B67">
                              <w:rPr>
                                <w:rFonts w:ascii="Times New Roman" w:eastAsia="Times New Roman" w:hAnsi="Times New Roman" w:cs="Times New Roman"/>
                                <w:spacing w:val="-4"/>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2"/>
                                <w:sz w:val="24"/>
                                <w:szCs w:val="24"/>
                                <w:lang w:eastAsia="ru-RU"/>
                              </w:rPr>
                              <w:t>изготовлении</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2"/>
                                <w:sz w:val="24"/>
                                <w:szCs w:val="24"/>
                                <w:lang w:eastAsia="ru-RU"/>
                              </w:rPr>
                              <w:t>атрибутов,</w:t>
                            </w:r>
                            <w:r w:rsidRPr="00A42B67">
                              <w:rPr>
                                <w:rFonts w:ascii="Times New Roman" w:eastAsia="Times New Roman" w:hAnsi="Times New Roman" w:cs="Times New Roman"/>
                                <w:spacing w:val="-4"/>
                                <w:sz w:val="24"/>
                                <w:szCs w:val="24"/>
                                <w:lang w:eastAsia="ru-RU"/>
                              </w:rPr>
                              <w:t xml:space="preserve"> </w:t>
                            </w:r>
                            <w:r w:rsidRPr="00A42B67">
                              <w:rPr>
                                <w:rFonts w:ascii="Times New Roman" w:eastAsia="Times New Roman" w:hAnsi="Times New Roman" w:cs="Times New Roman"/>
                                <w:spacing w:val="-2"/>
                                <w:sz w:val="24"/>
                                <w:szCs w:val="24"/>
                                <w:lang w:eastAsia="ru-RU"/>
                              </w:rPr>
                              <w:t>костюмов</w:t>
                            </w:r>
                            <w:r w:rsidRPr="00A42B67">
                              <w:rPr>
                                <w:rFonts w:ascii="Times New Roman" w:eastAsia="Times New Roman" w:hAnsi="Times New Roman" w:cs="Times New Roman"/>
                                <w:spacing w:val="-6"/>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4"/>
                                <w:sz w:val="24"/>
                                <w:szCs w:val="24"/>
                                <w:lang w:eastAsia="ru-RU"/>
                              </w:rPr>
                              <w:t xml:space="preserve"> </w:t>
                            </w:r>
                            <w:r w:rsidRPr="00A42B67">
                              <w:rPr>
                                <w:rFonts w:ascii="Times New Roman" w:eastAsia="Times New Roman" w:hAnsi="Times New Roman" w:cs="Times New Roman"/>
                                <w:spacing w:val="-5"/>
                                <w:sz w:val="24"/>
                                <w:szCs w:val="24"/>
                                <w:lang w:eastAsia="ru-RU"/>
                              </w:rPr>
                              <w:t>т.</w:t>
                            </w:r>
                            <w:r w:rsidRPr="00A42B67">
                              <w:rPr>
                                <w:rFonts w:ascii="Times New Roman" w:eastAsia="Times New Roman" w:hAnsi="Times New Roman" w:cs="Times New Roman"/>
                                <w:spacing w:val="-6"/>
                                <w:sz w:val="24"/>
                                <w:szCs w:val="24"/>
                                <w:lang w:eastAsia="ru-RU"/>
                              </w:rPr>
                              <w:t>д</w:t>
                            </w:r>
                            <w:r w:rsidRPr="00A42B67">
                              <w:rPr>
                                <w:rFonts w:ascii="Times New Roman" w:eastAsia="Times New Roman" w:hAnsi="Times New Roman" w:cs="Times New Roman"/>
                                <w:spacing w:val="-5"/>
                                <w:sz w:val="24"/>
                                <w:szCs w:val="24"/>
                                <w:lang w:eastAsia="ru-RU"/>
                              </w:rPr>
                              <w:t>.</w:t>
                            </w:r>
                          </w:p>
                          <w:p w:rsidR="001A59EA" w:rsidRDefault="001A59EA" w:rsidP="00A42B67">
                            <w:pPr>
                              <w:jc w:val="center"/>
                              <w:rPr>
                                <w:rFonts w:ascii="Times New Roman" w:eastAsia="Times New Roman" w:hAnsi="Times New Roman" w:cs="Times New Roman"/>
                                <w:spacing w:val="-5"/>
                                <w:sz w:val="24"/>
                                <w:szCs w:val="24"/>
                                <w:lang w:eastAsia="ru-RU"/>
                              </w:rPr>
                            </w:pPr>
                          </w:p>
                          <w:p w:rsidR="001A59EA" w:rsidRDefault="001A59EA" w:rsidP="00A42B67">
                            <w:pPr>
                              <w:jc w:val="center"/>
                              <w:rPr>
                                <w:rFonts w:ascii="Times New Roman" w:eastAsia="Times New Roman" w:hAnsi="Times New Roman" w:cs="Times New Roman"/>
                                <w:spacing w:val="-5"/>
                                <w:sz w:val="24"/>
                                <w:szCs w:val="24"/>
                                <w:lang w:eastAsia="ru-RU"/>
                              </w:rPr>
                            </w:pPr>
                          </w:p>
                          <w:p w:rsidR="001A59EA" w:rsidRDefault="001A59EA" w:rsidP="00A42B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63" o:spid="_x0000_s1214" type="#_x0000_t202" style="position:absolute;left:0;text-align:left;margin-left:81.75pt;margin-top:422.9pt;width:604.5pt;height:36.75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" fillcolor="white [3201]" strokeweight=".5pt">
                <v:textbox>
                  <w:txbxContent>
                    <w:p w:rsidR="00214C98" w:rsidRDefault="00214C98" w:rsidP="00A42B67">
                      <w:pPr>
                        <w:jc w:val="center"/>
                        <w:rPr>
                          <w:rFonts w:ascii="Times New Roman" w:eastAsia="Times New Roman" w:hAnsi="Times New Roman" w:cs="Times New Roman"/>
                          <w:spacing w:val="-5"/>
                          <w:sz w:val="24"/>
                          <w:szCs w:val="24"/>
                          <w:lang w:eastAsia="ru-RU"/>
                        </w:rPr>
                      </w:pPr>
                      <w:r w:rsidRPr="00A42B67">
                        <w:rPr>
                          <w:rFonts w:ascii="Times New Roman" w:eastAsia="Times New Roman" w:hAnsi="Times New Roman" w:cs="Times New Roman"/>
                          <w:spacing w:val="-2"/>
                          <w:sz w:val="24"/>
                          <w:szCs w:val="24"/>
                          <w:lang w:eastAsia="ru-RU"/>
                        </w:rPr>
                        <w:t>Взаимодействие</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с</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семьями</w:t>
                      </w:r>
                      <w:r w:rsidRPr="00A42B67">
                        <w:rPr>
                          <w:rFonts w:ascii="Times New Roman" w:eastAsia="Times New Roman" w:hAnsi="Times New Roman" w:cs="Times New Roman"/>
                          <w:spacing w:val="-7"/>
                          <w:sz w:val="24"/>
                          <w:szCs w:val="24"/>
                          <w:lang w:eastAsia="ru-RU"/>
                        </w:rPr>
                        <w:t xml:space="preserve"> </w:t>
                      </w:r>
                      <w:r w:rsidRPr="00A42B67">
                        <w:rPr>
                          <w:rFonts w:ascii="Times New Roman" w:eastAsia="Times New Roman" w:hAnsi="Times New Roman" w:cs="Times New Roman"/>
                          <w:spacing w:val="-1"/>
                          <w:sz w:val="24"/>
                          <w:szCs w:val="24"/>
                          <w:lang w:eastAsia="ru-RU"/>
                        </w:rPr>
                        <w:t>воспитанников:</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pacing w:val="-3"/>
                          <w:sz w:val="24"/>
                          <w:szCs w:val="24"/>
                          <w:lang w:eastAsia="ru-RU"/>
                        </w:rPr>
                        <w:t>подготовка</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7"/>
                          <w:sz w:val="24"/>
                          <w:szCs w:val="24"/>
                          <w:lang w:eastAsia="ru-RU"/>
                        </w:rPr>
                        <w:t xml:space="preserve"> </w:t>
                      </w:r>
                      <w:r w:rsidRPr="00A42B67">
                        <w:rPr>
                          <w:rFonts w:ascii="Times New Roman" w:eastAsia="Times New Roman" w:hAnsi="Times New Roman" w:cs="Times New Roman"/>
                          <w:spacing w:val="-1"/>
                          <w:sz w:val="24"/>
                          <w:szCs w:val="24"/>
                          <w:lang w:eastAsia="ru-RU"/>
                        </w:rPr>
                        <w:t>обсуждение</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сценариев</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pacing w:val="-1"/>
                          <w:sz w:val="24"/>
                          <w:szCs w:val="24"/>
                          <w:lang w:eastAsia="ru-RU"/>
                        </w:rPr>
                        <w:t>формы</w:t>
                      </w:r>
                      <w:r w:rsidRPr="00A42B67">
                        <w:rPr>
                          <w:rFonts w:ascii="Times New Roman" w:eastAsia="Times New Roman" w:hAnsi="Times New Roman" w:cs="Times New Roman"/>
                          <w:spacing w:val="-8"/>
                          <w:sz w:val="24"/>
                          <w:szCs w:val="24"/>
                          <w:lang w:eastAsia="ru-RU"/>
                        </w:rPr>
                        <w:t xml:space="preserve"> </w:t>
                      </w:r>
                      <w:r w:rsidRPr="00A42B67">
                        <w:rPr>
                          <w:rFonts w:ascii="Times New Roman" w:eastAsia="Times New Roman" w:hAnsi="Times New Roman" w:cs="Times New Roman"/>
                          <w:spacing w:val="-1"/>
                          <w:sz w:val="24"/>
                          <w:szCs w:val="24"/>
                          <w:lang w:eastAsia="ru-RU"/>
                        </w:rPr>
                        <w:t>проведения</w:t>
                      </w:r>
                      <w:r w:rsidRPr="00A42B67">
                        <w:rPr>
                          <w:rFonts w:ascii="Times New Roman" w:eastAsia="Times New Roman" w:hAnsi="Times New Roman" w:cs="Times New Roman"/>
                          <w:spacing w:val="55"/>
                          <w:w w:val="99"/>
                          <w:sz w:val="24"/>
                          <w:szCs w:val="24"/>
                          <w:lang w:eastAsia="ru-RU"/>
                        </w:rPr>
                        <w:t xml:space="preserve"> </w:t>
                      </w:r>
                      <w:r w:rsidRPr="00A42B67">
                        <w:rPr>
                          <w:rFonts w:ascii="Times New Roman" w:eastAsia="Times New Roman" w:hAnsi="Times New Roman" w:cs="Times New Roman"/>
                          <w:spacing w:val="-2"/>
                          <w:sz w:val="24"/>
                          <w:szCs w:val="24"/>
                          <w:lang w:eastAsia="ru-RU"/>
                        </w:rPr>
                        <w:t>праздников</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1"/>
                          <w:sz w:val="24"/>
                          <w:szCs w:val="24"/>
                          <w:lang w:eastAsia="ru-RU"/>
                        </w:rPr>
                        <w:t>развлечений,</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1"/>
                          <w:sz w:val="24"/>
                          <w:szCs w:val="24"/>
                          <w:lang w:eastAsia="ru-RU"/>
                        </w:rPr>
                        <w:t>помощь</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z w:val="24"/>
                          <w:szCs w:val="24"/>
                          <w:lang w:eastAsia="ru-RU"/>
                        </w:rPr>
                        <w:t>в</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2"/>
                          <w:sz w:val="24"/>
                          <w:szCs w:val="24"/>
                          <w:lang w:eastAsia="ru-RU"/>
                        </w:rPr>
                        <w:t>разработке</w:t>
                      </w:r>
                      <w:r w:rsidRPr="00A42B67">
                        <w:rPr>
                          <w:rFonts w:ascii="Times New Roman" w:eastAsia="Times New Roman" w:hAnsi="Times New Roman" w:cs="Times New Roman"/>
                          <w:spacing w:val="-4"/>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2"/>
                          <w:sz w:val="24"/>
                          <w:szCs w:val="24"/>
                          <w:lang w:eastAsia="ru-RU"/>
                        </w:rPr>
                        <w:t>изготовлении</w:t>
                      </w:r>
                      <w:r w:rsidRPr="00A42B67">
                        <w:rPr>
                          <w:rFonts w:ascii="Times New Roman" w:eastAsia="Times New Roman" w:hAnsi="Times New Roman" w:cs="Times New Roman"/>
                          <w:spacing w:val="-5"/>
                          <w:sz w:val="24"/>
                          <w:szCs w:val="24"/>
                          <w:lang w:eastAsia="ru-RU"/>
                        </w:rPr>
                        <w:t xml:space="preserve"> </w:t>
                      </w:r>
                      <w:r w:rsidRPr="00A42B67">
                        <w:rPr>
                          <w:rFonts w:ascii="Times New Roman" w:eastAsia="Times New Roman" w:hAnsi="Times New Roman" w:cs="Times New Roman"/>
                          <w:spacing w:val="-2"/>
                          <w:sz w:val="24"/>
                          <w:szCs w:val="24"/>
                          <w:lang w:eastAsia="ru-RU"/>
                        </w:rPr>
                        <w:t>атрибутов,</w:t>
                      </w:r>
                      <w:r w:rsidRPr="00A42B67">
                        <w:rPr>
                          <w:rFonts w:ascii="Times New Roman" w:eastAsia="Times New Roman" w:hAnsi="Times New Roman" w:cs="Times New Roman"/>
                          <w:spacing w:val="-4"/>
                          <w:sz w:val="24"/>
                          <w:szCs w:val="24"/>
                          <w:lang w:eastAsia="ru-RU"/>
                        </w:rPr>
                        <w:t xml:space="preserve"> </w:t>
                      </w:r>
                      <w:r w:rsidRPr="00A42B67">
                        <w:rPr>
                          <w:rFonts w:ascii="Times New Roman" w:eastAsia="Times New Roman" w:hAnsi="Times New Roman" w:cs="Times New Roman"/>
                          <w:spacing w:val="-2"/>
                          <w:sz w:val="24"/>
                          <w:szCs w:val="24"/>
                          <w:lang w:eastAsia="ru-RU"/>
                        </w:rPr>
                        <w:t>костюмов</w:t>
                      </w:r>
                      <w:r w:rsidRPr="00A42B67">
                        <w:rPr>
                          <w:rFonts w:ascii="Times New Roman" w:eastAsia="Times New Roman" w:hAnsi="Times New Roman" w:cs="Times New Roman"/>
                          <w:spacing w:val="-6"/>
                          <w:sz w:val="24"/>
                          <w:szCs w:val="24"/>
                          <w:lang w:eastAsia="ru-RU"/>
                        </w:rPr>
                        <w:t xml:space="preserve"> </w:t>
                      </w:r>
                      <w:r w:rsidRPr="00A42B67">
                        <w:rPr>
                          <w:rFonts w:ascii="Times New Roman" w:eastAsia="Times New Roman" w:hAnsi="Times New Roman" w:cs="Times New Roman"/>
                          <w:sz w:val="24"/>
                          <w:szCs w:val="24"/>
                          <w:lang w:eastAsia="ru-RU"/>
                        </w:rPr>
                        <w:t>и</w:t>
                      </w:r>
                      <w:r w:rsidRPr="00A42B67">
                        <w:rPr>
                          <w:rFonts w:ascii="Times New Roman" w:eastAsia="Times New Roman" w:hAnsi="Times New Roman" w:cs="Times New Roman"/>
                          <w:spacing w:val="-4"/>
                          <w:sz w:val="24"/>
                          <w:szCs w:val="24"/>
                          <w:lang w:eastAsia="ru-RU"/>
                        </w:rPr>
                        <w:t xml:space="preserve"> </w:t>
                      </w:r>
                      <w:r w:rsidRPr="00A42B67">
                        <w:rPr>
                          <w:rFonts w:ascii="Times New Roman" w:eastAsia="Times New Roman" w:hAnsi="Times New Roman" w:cs="Times New Roman"/>
                          <w:spacing w:val="-5"/>
                          <w:sz w:val="24"/>
                          <w:szCs w:val="24"/>
                          <w:lang w:eastAsia="ru-RU"/>
                        </w:rPr>
                        <w:t>т.</w:t>
                      </w:r>
                      <w:r w:rsidRPr="00A42B67">
                        <w:rPr>
                          <w:rFonts w:ascii="Times New Roman" w:eastAsia="Times New Roman" w:hAnsi="Times New Roman" w:cs="Times New Roman"/>
                          <w:spacing w:val="-6"/>
                          <w:sz w:val="24"/>
                          <w:szCs w:val="24"/>
                          <w:lang w:eastAsia="ru-RU"/>
                        </w:rPr>
                        <w:t>д</w:t>
                      </w:r>
                      <w:r w:rsidRPr="00A42B67">
                        <w:rPr>
                          <w:rFonts w:ascii="Times New Roman" w:eastAsia="Times New Roman" w:hAnsi="Times New Roman" w:cs="Times New Roman"/>
                          <w:spacing w:val="-5"/>
                          <w:sz w:val="24"/>
                          <w:szCs w:val="24"/>
                          <w:lang w:eastAsia="ru-RU"/>
                        </w:rPr>
                        <w:t>.</w:t>
                      </w:r>
                    </w:p>
                    <w:p w:rsidR="00214C98" w:rsidRDefault="00214C98" w:rsidP="00A42B67">
                      <w:pPr>
                        <w:jc w:val="center"/>
                        <w:rPr>
                          <w:rFonts w:ascii="Times New Roman" w:eastAsia="Times New Roman" w:hAnsi="Times New Roman" w:cs="Times New Roman"/>
                          <w:spacing w:val="-5"/>
                          <w:sz w:val="24"/>
                          <w:szCs w:val="24"/>
                          <w:lang w:eastAsia="ru-RU"/>
                        </w:rPr>
                      </w:pPr>
                    </w:p>
                    <w:p w:rsidR="00214C98" w:rsidRDefault="00214C98" w:rsidP="00A42B67">
                      <w:pPr>
                        <w:jc w:val="center"/>
                        <w:rPr>
                          <w:rFonts w:ascii="Times New Roman" w:eastAsia="Times New Roman" w:hAnsi="Times New Roman" w:cs="Times New Roman"/>
                          <w:spacing w:val="-5"/>
                          <w:sz w:val="24"/>
                          <w:szCs w:val="24"/>
                          <w:lang w:eastAsia="ru-RU"/>
                        </w:rPr>
                      </w:pPr>
                    </w:p>
                    <w:p w:rsidR="00214C98" w:rsidRDefault="00214C98" w:rsidP="00A42B67">
                      <w:pPr>
                        <w:jc w:val="center"/>
                      </w:pPr>
                    </w:p>
                  </w:txbxContent>
                </v:textbox>
              </v:shape>
            </w:pict>
          </mc:Fallback>
        </mc:AlternateContent>
      </w:r>
    </w:p>
    <w:p w:rsidR="004F15CB" w:rsidRPr="00AF7FA3" w:rsidRDefault="004F15CB" w:rsidP="004F15CB">
      <w:pPr>
        <w:widowControl w:val="0"/>
        <w:tabs>
          <w:tab w:val="left" w:pos="1527"/>
          <w:tab w:val="left" w:pos="1701"/>
        </w:tabs>
        <w:kinsoku w:val="0"/>
        <w:overflowPunct w:val="0"/>
        <w:autoSpaceDE w:val="0"/>
        <w:autoSpaceDN w:val="0"/>
        <w:adjustRightInd w:val="0"/>
        <w:jc w:val="both"/>
        <w:rPr>
          <w:rFonts w:ascii="Times New Roman" w:eastAsia="Times New Roman" w:hAnsi="Times New Roman" w:cs="Times New Roman"/>
          <w:sz w:val="24"/>
          <w:szCs w:val="24"/>
          <w:highlight w:val="yellow"/>
          <w:lang w:eastAsia="ru-RU"/>
        </w:rPr>
        <w:sectPr w:rsidR="004F15CB" w:rsidRPr="00AF7FA3">
          <w:pgSz w:w="16840" w:h="11910" w:orient="landscape"/>
          <w:pgMar w:top="1100" w:right="1020" w:bottom="280" w:left="1020" w:header="720" w:footer="720" w:gutter="0"/>
          <w:cols w:space="720"/>
          <w:noEndnote/>
        </w:sectPr>
      </w:pPr>
    </w:p>
    <w:p w:rsidR="00C8055A" w:rsidRPr="00727DA4" w:rsidRDefault="00C8055A" w:rsidP="00EF51EA">
      <w:pPr>
        <w:widowControl w:val="0"/>
        <w:tabs>
          <w:tab w:val="left" w:pos="1734"/>
        </w:tabs>
        <w:kinsoku w:val="0"/>
        <w:overflowPunct w:val="0"/>
        <w:autoSpaceDE w:val="0"/>
        <w:autoSpaceDN w:val="0"/>
        <w:adjustRightInd w:val="0"/>
        <w:spacing w:before="40"/>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bCs/>
          <w:iCs/>
          <w:sz w:val="24"/>
          <w:szCs w:val="24"/>
          <w:lang w:eastAsia="ru-RU"/>
        </w:rPr>
        <w:lastRenderedPageBreak/>
        <w:t>2.</w:t>
      </w:r>
      <w:r w:rsidR="008F3FE7">
        <w:rPr>
          <w:rFonts w:ascii="Times New Roman" w:eastAsia="Times New Roman" w:hAnsi="Times New Roman" w:cs="Times New Roman"/>
          <w:b/>
          <w:bCs/>
          <w:iCs/>
          <w:sz w:val="24"/>
          <w:szCs w:val="24"/>
          <w:lang w:eastAsia="ru-RU"/>
        </w:rPr>
        <w:t>1.6</w:t>
      </w:r>
      <w:r w:rsidRPr="00727DA4">
        <w:rPr>
          <w:rFonts w:ascii="Times New Roman" w:eastAsia="Times New Roman" w:hAnsi="Times New Roman" w:cs="Times New Roman"/>
          <w:b/>
          <w:bCs/>
          <w:iCs/>
          <w:sz w:val="24"/>
          <w:szCs w:val="24"/>
          <w:lang w:eastAsia="ru-RU"/>
        </w:rPr>
        <w:t>.Направления</w:t>
      </w:r>
      <w:r w:rsidRPr="00727DA4">
        <w:rPr>
          <w:rFonts w:ascii="Times New Roman" w:eastAsia="Times New Roman" w:hAnsi="Times New Roman" w:cs="Times New Roman"/>
          <w:b/>
          <w:bCs/>
          <w:iCs/>
          <w:spacing w:val="-12"/>
          <w:sz w:val="24"/>
          <w:szCs w:val="24"/>
          <w:lang w:eastAsia="ru-RU"/>
        </w:rPr>
        <w:t xml:space="preserve"> и принципы формирования условий </w:t>
      </w:r>
      <w:r w:rsidRPr="00727DA4">
        <w:rPr>
          <w:rFonts w:ascii="Times New Roman" w:eastAsia="Times New Roman" w:hAnsi="Times New Roman" w:cs="Times New Roman"/>
          <w:b/>
          <w:bCs/>
          <w:iCs/>
          <w:spacing w:val="-2"/>
          <w:sz w:val="24"/>
          <w:szCs w:val="24"/>
          <w:lang w:eastAsia="ru-RU"/>
        </w:rPr>
        <w:t>поддержки</w:t>
      </w:r>
      <w:r w:rsidRPr="00727DA4">
        <w:rPr>
          <w:rFonts w:ascii="Times New Roman" w:eastAsia="Times New Roman" w:hAnsi="Times New Roman" w:cs="Times New Roman"/>
          <w:b/>
          <w:bCs/>
          <w:iCs/>
          <w:spacing w:val="-11"/>
          <w:sz w:val="24"/>
          <w:szCs w:val="24"/>
          <w:lang w:eastAsia="ru-RU"/>
        </w:rPr>
        <w:t xml:space="preserve"> </w:t>
      </w:r>
      <w:r w:rsidRPr="00727DA4">
        <w:rPr>
          <w:rFonts w:ascii="Times New Roman" w:eastAsia="Times New Roman" w:hAnsi="Times New Roman" w:cs="Times New Roman"/>
          <w:b/>
          <w:bCs/>
          <w:iCs/>
          <w:spacing w:val="-2"/>
          <w:sz w:val="24"/>
          <w:szCs w:val="24"/>
          <w:lang w:eastAsia="ru-RU"/>
        </w:rPr>
        <w:t>детской</w:t>
      </w:r>
      <w:r w:rsidRPr="00727DA4">
        <w:rPr>
          <w:rFonts w:ascii="Times New Roman" w:eastAsia="Times New Roman" w:hAnsi="Times New Roman" w:cs="Times New Roman"/>
          <w:b/>
          <w:bCs/>
          <w:iCs/>
          <w:spacing w:val="-11"/>
          <w:sz w:val="24"/>
          <w:szCs w:val="24"/>
          <w:lang w:eastAsia="ru-RU"/>
        </w:rPr>
        <w:t xml:space="preserve"> </w:t>
      </w:r>
      <w:r w:rsidRPr="00727DA4">
        <w:rPr>
          <w:rFonts w:ascii="Times New Roman" w:eastAsia="Times New Roman" w:hAnsi="Times New Roman" w:cs="Times New Roman"/>
          <w:b/>
          <w:bCs/>
          <w:iCs/>
          <w:spacing w:val="-1"/>
          <w:sz w:val="24"/>
          <w:szCs w:val="24"/>
          <w:lang w:eastAsia="ru-RU"/>
        </w:rPr>
        <w:t>инициативы</w:t>
      </w:r>
    </w:p>
    <w:p w:rsidR="00C8055A" w:rsidRPr="00727DA4" w:rsidRDefault="00C8055A" w:rsidP="00C8055A">
      <w:pPr>
        <w:widowControl w:val="0"/>
        <w:kinsoku w:val="0"/>
        <w:overflowPunct w:val="0"/>
        <w:autoSpaceDE w:val="0"/>
        <w:autoSpaceDN w:val="0"/>
        <w:adjustRightInd w:val="0"/>
        <w:spacing w:before="3"/>
        <w:ind w:right="58" w:firstLine="1305"/>
        <w:jc w:val="both"/>
        <w:rPr>
          <w:rFonts w:ascii="Times New Roman" w:eastAsia="Times New Roman" w:hAnsi="Times New Roman" w:cs="Times New Roman"/>
          <w:spacing w:val="-1"/>
          <w:sz w:val="24"/>
          <w:szCs w:val="24"/>
          <w:lang w:eastAsia="ru-RU"/>
        </w:rPr>
      </w:pPr>
      <w:r w:rsidRPr="00727DA4">
        <w:rPr>
          <w:rFonts w:ascii="Times New Roman" w:eastAsia="Times New Roman" w:hAnsi="Times New Roman" w:cs="Times New Roman"/>
          <w:spacing w:val="-1"/>
          <w:sz w:val="24"/>
          <w:szCs w:val="24"/>
          <w:lang w:eastAsia="ru-RU"/>
        </w:rPr>
        <w:t>Программа</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pacing w:val="-1"/>
          <w:sz w:val="24"/>
          <w:szCs w:val="24"/>
          <w:lang w:eastAsia="ru-RU"/>
        </w:rPr>
        <w:t>должна</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1"/>
          <w:sz w:val="24"/>
          <w:szCs w:val="24"/>
          <w:lang w:eastAsia="ru-RU"/>
        </w:rPr>
        <w:t>обеспечить</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pacing w:val="-1"/>
          <w:sz w:val="24"/>
          <w:szCs w:val="24"/>
          <w:lang w:eastAsia="ru-RU"/>
        </w:rPr>
        <w:t>полноценное</w:t>
      </w:r>
      <w:r w:rsidRPr="00727DA4">
        <w:rPr>
          <w:rFonts w:ascii="Times New Roman" w:eastAsia="Times New Roman" w:hAnsi="Times New Roman" w:cs="Times New Roman"/>
          <w:spacing w:val="48"/>
          <w:sz w:val="24"/>
          <w:szCs w:val="24"/>
          <w:lang w:eastAsia="ru-RU"/>
        </w:rPr>
        <w:t xml:space="preserve"> </w:t>
      </w:r>
      <w:r w:rsidRPr="00727DA4">
        <w:rPr>
          <w:rFonts w:ascii="Times New Roman" w:eastAsia="Times New Roman" w:hAnsi="Times New Roman" w:cs="Times New Roman"/>
          <w:spacing w:val="-1"/>
          <w:sz w:val="24"/>
          <w:szCs w:val="24"/>
          <w:lang w:eastAsia="ru-RU"/>
        </w:rPr>
        <w:t>развитие</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z w:val="24"/>
          <w:szCs w:val="24"/>
          <w:lang w:eastAsia="ru-RU"/>
        </w:rPr>
        <w:t>личности</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1"/>
          <w:sz w:val="24"/>
          <w:szCs w:val="24"/>
          <w:lang w:eastAsia="ru-RU"/>
        </w:rPr>
        <w:t>детей</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pacing w:val="-1"/>
          <w:sz w:val="24"/>
          <w:szCs w:val="24"/>
          <w:lang w:eastAsia="ru-RU"/>
        </w:rPr>
        <w:t>во</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pacing w:val="-1"/>
          <w:sz w:val="24"/>
          <w:szCs w:val="24"/>
          <w:lang w:eastAsia="ru-RU"/>
        </w:rPr>
        <w:t>всех</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z w:val="24"/>
          <w:szCs w:val="24"/>
          <w:lang w:eastAsia="ru-RU"/>
        </w:rPr>
        <w:t>основных</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2"/>
          <w:sz w:val="24"/>
          <w:szCs w:val="24"/>
          <w:lang w:eastAsia="ru-RU"/>
        </w:rPr>
        <w:t>образовательных</w:t>
      </w:r>
      <w:r w:rsidRPr="00727DA4">
        <w:rPr>
          <w:rFonts w:ascii="Times New Roman" w:eastAsia="Times New Roman" w:hAnsi="Times New Roman" w:cs="Times New Roman"/>
          <w:spacing w:val="48"/>
          <w:sz w:val="24"/>
          <w:szCs w:val="24"/>
          <w:lang w:eastAsia="ru-RU"/>
        </w:rPr>
        <w:t xml:space="preserve"> </w:t>
      </w:r>
      <w:r w:rsidRPr="00727DA4">
        <w:rPr>
          <w:rFonts w:ascii="Times New Roman" w:eastAsia="Times New Roman" w:hAnsi="Times New Roman" w:cs="Times New Roman"/>
          <w:spacing w:val="-2"/>
          <w:sz w:val="24"/>
          <w:szCs w:val="24"/>
          <w:lang w:eastAsia="ru-RU"/>
        </w:rPr>
        <w:t>областях</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1"/>
          <w:sz w:val="24"/>
          <w:szCs w:val="24"/>
          <w:lang w:eastAsia="ru-RU"/>
        </w:rPr>
        <w:t>на</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z w:val="24"/>
          <w:szCs w:val="24"/>
          <w:lang w:eastAsia="ru-RU"/>
        </w:rPr>
        <w:t>фоне</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pacing w:val="-1"/>
          <w:sz w:val="24"/>
          <w:szCs w:val="24"/>
          <w:lang w:eastAsia="ru-RU"/>
        </w:rPr>
        <w:t>их</w:t>
      </w:r>
      <w:r w:rsidRPr="00727DA4">
        <w:rPr>
          <w:rFonts w:ascii="Times New Roman" w:eastAsia="Times New Roman" w:hAnsi="Times New Roman" w:cs="Times New Roman"/>
          <w:spacing w:val="44"/>
          <w:sz w:val="24"/>
          <w:szCs w:val="24"/>
          <w:lang w:eastAsia="ru-RU"/>
        </w:rPr>
        <w:t xml:space="preserve"> </w:t>
      </w:r>
      <w:r w:rsidRPr="00727DA4">
        <w:rPr>
          <w:rFonts w:ascii="Times New Roman" w:eastAsia="Times New Roman" w:hAnsi="Times New Roman" w:cs="Times New Roman"/>
          <w:spacing w:val="-1"/>
          <w:sz w:val="24"/>
          <w:szCs w:val="24"/>
          <w:lang w:eastAsia="ru-RU"/>
        </w:rPr>
        <w:t>эмоционального</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pacing w:val="-2"/>
          <w:sz w:val="24"/>
          <w:szCs w:val="24"/>
          <w:lang w:eastAsia="ru-RU"/>
        </w:rPr>
        <w:t>благополучия</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2"/>
          <w:sz w:val="24"/>
          <w:szCs w:val="24"/>
          <w:lang w:eastAsia="ru-RU"/>
        </w:rPr>
        <w:t>положительного</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pacing w:val="-1"/>
          <w:sz w:val="24"/>
          <w:szCs w:val="24"/>
          <w:lang w:eastAsia="ru-RU"/>
        </w:rPr>
        <w:t>отношения</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7"/>
          <w:sz w:val="24"/>
          <w:szCs w:val="24"/>
          <w:lang w:eastAsia="ru-RU"/>
        </w:rPr>
        <w:t>мир</w:t>
      </w:r>
      <w:r w:rsidRPr="00727DA4">
        <w:rPr>
          <w:rFonts w:ascii="Times New Roman" w:eastAsia="Times New Roman" w:hAnsi="Times New Roman" w:cs="Times New Roman"/>
          <w:spacing w:val="-6"/>
          <w:sz w:val="24"/>
          <w:szCs w:val="24"/>
          <w:lang w:eastAsia="ru-RU"/>
        </w:rPr>
        <w:t>у,</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pacing w:val="-1"/>
          <w:sz w:val="24"/>
          <w:szCs w:val="24"/>
          <w:lang w:eastAsia="ru-RU"/>
        </w:rPr>
        <w:t>себе</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1"/>
          <w:sz w:val="24"/>
          <w:szCs w:val="24"/>
          <w:lang w:eastAsia="ru-RU"/>
        </w:rPr>
        <w:t>другим</w:t>
      </w:r>
      <w:r w:rsidRPr="00727DA4">
        <w:rPr>
          <w:rFonts w:ascii="Times New Roman" w:eastAsia="Times New Roman" w:hAnsi="Times New Roman" w:cs="Times New Roman"/>
          <w:spacing w:val="44"/>
          <w:sz w:val="24"/>
          <w:szCs w:val="24"/>
          <w:lang w:eastAsia="ru-RU"/>
        </w:rPr>
        <w:t xml:space="preserve"> </w:t>
      </w:r>
      <w:r w:rsidRPr="00727DA4">
        <w:rPr>
          <w:rFonts w:ascii="Times New Roman" w:eastAsia="Times New Roman" w:hAnsi="Times New Roman" w:cs="Times New Roman"/>
          <w:spacing w:val="-2"/>
          <w:sz w:val="24"/>
          <w:szCs w:val="24"/>
          <w:lang w:eastAsia="ru-RU"/>
        </w:rPr>
        <w:t>людям.</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2"/>
          <w:sz w:val="24"/>
          <w:szCs w:val="24"/>
          <w:lang w:eastAsia="ru-RU"/>
        </w:rPr>
        <w:t>Это</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pacing w:val="-1"/>
          <w:sz w:val="24"/>
          <w:szCs w:val="24"/>
          <w:lang w:eastAsia="ru-RU"/>
        </w:rPr>
        <w:t>социальный</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1"/>
          <w:sz w:val="24"/>
          <w:szCs w:val="24"/>
          <w:lang w:eastAsia="ru-RU"/>
        </w:rPr>
        <w:t>заказ</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2"/>
          <w:sz w:val="24"/>
          <w:szCs w:val="24"/>
          <w:lang w:eastAsia="ru-RU"/>
        </w:rPr>
        <w:t>государственной</w:t>
      </w:r>
      <w:r w:rsidRPr="00727DA4">
        <w:rPr>
          <w:rFonts w:ascii="Times New Roman" w:eastAsia="Times New Roman" w:hAnsi="Times New Roman" w:cs="Times New Roman"/>
          <w:spacing w:val="99"/>
          <w:sz w:val="24"/>
          <w:szCs w:val="24"/>
          <w:lang w:eastAsia="ru-RU"/>
        </w:rPr>
        <w:t xml:space="preserve"> </w:t>
      </w:r>
      <w:r w:rsidRPr="00727DA4">
        <w:rPr>
          <w:rFonts w:ascii="Times New Roman" w:eastAsia="Times New Roman" w:hAnsi="Times New Roman" w:cs="Times New Roman"/>
          <w:spacing w:val="-2"/>
          <w:sz w:val="24"/>
          <w:szCs w:val="24"/>
          <w:lang w:eastAsia="ru-RU"/>
        </w:rPr>
        <w:t>политики</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54"/>
          <w:sz w:val="24"/>
          <w:szCs w:val="24"/>
          <w:lang w:eastAsia="ru-RU"/>
        </w:rPr>
        <w:t xml:space="preserve"> </w:t>
      </w:r>
      <w:r w:rsidRPr="00727DA4">
        <w:rPr>
          <w:rFonts w:ascii="Times New Roman" w:eastAsia="Times New Roman" w:hAnsi="Times New Roman" w:cs="Times New Roman"/>
          <w:spacing w:val="-1"/>
          <w:sz w:val="24"/>
          <w:szCs w:val="24"/>
          <w:lang w:eastAsia="ru-RU"/>
        </w:rPr>
        <w:t>области</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pacing w:val="-2"/>
          <w:sz w:val="24"/>
          <w:szCs w:val="24"/>
          <w:lang w:eastAsia="ru-RU"/>
        </w:rPr>
        <w:t>образования:</w:t>
      </w:r>
      <w:r w:rsidRPr="00727DA4">
        <w:rPr>
          <w:rFonts w:ascii="Times New Roman" w:eastAsia="Times New Roman" w:hAnsi="Times New Roman" w:cs="Times New Roman"/>
          <w:spacing w:val="54"/>
          <w:sz w:val="24"/>
          <w:szCs w:val="24"/>
          <w:lang w:eastAsia="ru-RU"/>
        </w:rPr>
        <w:t xml:space="preserve"> </w:t>
      </w:r>
      <w:r w:rsidRPr="00727DA4">
        <w:rPr>
          <w:rFonts w:ascii="Times New Roman" w:eastAsia="Times New Roman" w:hAnsi="Times New Roman" w:cs="Times New Roman"/>
          <w:sz w:val="24"/>
          <w:szCs w:val="24"/>
          <w:lang w:eastAsia="ru-RU"/>
        </w:rPr>
        <w:t>воспитание</w:t>
      </w:r>
      <w:r w:rsidRPr="00727DA4">
        <w:rPr>
          <w:rFonts w:ascii="Times New Roman" w:eastAsia="Times New Roman" w:hAnsi="Times New Roman" w:cs="Times New Roman"/>
          <w:spacing w:val="54"/>
          <w:sz w:val="24"/>
          <w:szCs w:val="24"/>
          <w:lang w:eastAsia="ru-RU"/>
        </w:rPr>
        <w:t xml:space="preserve"> </w:t>
      </w:r>
      <w:r w:rsidRPr="00727DA4">
        <w:rPr>
          <w:rFonts w:ascii="Times New Roman" w:eastAsia="Times New Roman" w:hAnsi="Times New Roman" w:cs="Times New Roman"/>
          <w:spacing w:val="-2"/>
          <w:sz w:val="24"/>
          <w:szCs w:val="24"/>
          <w:lang w:eastAsia="ru-RU"/>
        </w:rPr>
        <w:t>инициативного,</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pacing w:val="-2"/>
          <w:sz w:val="24"/>
          <w:szCs w:val="24"/>
          <w:lang w:eastAsia="ru-RU"/>
        </w:rPr>
        <w:t>ответственного</w:t>
      </w:r>
      <w:r w:rsidRPr="00727DA4">
        <w:rPr>
          <w:rFonts w:ascii="Times New Roman" w:eastAsia="Times New Roman" w:hAnsi="Times New Roman" w:cs="Times New Roman"/>
          <w:spacing w:val="56"/>
          <w:sz w:val="24"/>
          <w:szCs w:val="24"/>
          <w:lang w:eastAsia="ru-RU"/>
        </w:rPr>
        <w:t xml:space="preserve"> </w:t>
      </w:r>
      <w:r w:rsidRPr="00727DA4">
        <w:rPr>
          <w:rFonts w:ascii="Times New Roman" w:eastAsia="Times New Roman" w:hAnsi="Times New Roman" w:cs="Times New Roman"/>
          <w:spacing w:val="-1"/>
          <w:sz w:val="24"/>
          <w:szCs w:val="24"/>
          <w:lang w:eastAsia="ru-RU"/>
        </w:rPr>
        <w:t>человека,</w:t>
      </w:r>
      <w:r w:rsidRPr="00727DA4">
        <w:rPr>
          <w:rFonts w:ascii="Times New Roman" w:eastAsia="Times New Roman" w:hAnsi="Times New Roman" w:cs="Times New Roman"/>
          <w:spacing w:val="52"/>
          <w:sz w:val="24"/>
          <w:szCs w:val="24"/>
          <w:lang w:eastAsia="ru-RU"/>
        </w:rPr>
        <w:t xml:space="preserve"> </w:t>
      </w:r>
      <w:r w:rsidRPr="00727DA4">
        <w:rPr>
          <w:rFonts w:ascii="Times New Roman" w:eastAsia="Times New Roman" w:hAnsi="Times New Roman" w:cs="Times New Roman"/>
          <w:spacing w:val="-4"/>
          <w:sz w:val="24"/>
          <w:szCs w:val="24"/>
          <w:lang w:eastAsia="ru-RU"/>
        </w:rPr>
        <w:t>готового</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pacing w:val="-1"/>
          <w:sz w:val="24"/>
          <w:szCs w:val="24"/>
          <w:lang w:eastAsia="ru-RU"/>
        </w:rPr>
        <w:t>самостоятельно</w:t>
      </w:r>
      <w:r w:rsidRPr="00727DA4">
        <w:rPr>
          <w:rFonts w:ascii="Times New Roman" w:eastAsia="Times New Roman" w:hAnsi="Times New Roman" w:cs="Times New Roman"/>
          <w:spacing w:val="56"/>
          <w:sz w:val="24"/>
          <w:szCs w:val="24"/>
          <w:lang w:eastAsia="ru-RU"/>
        </w:rPr>
        <w:t xml:space="preserve"> </w:t>
      </w:r>
      <w:r w:rsidRPr="00727DA4">
        <w:rPr>
          <w:rFonts w:ascii="Times New Roman" w:eastAsia="Times New Roman" w:hAnsi="Times New Roman" w:cs="Times New Roman"/>
          <w:spacing w:val="-2"/>
          <w:sz w:val="24"/>
          <w:szCs w:val="24"/>
          <w:lang w:eastAsia="ru-RU"/>
        </w:rPr>
        <w:t>принимать</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z w:val="24"/>
          <w:szCs w:val="24"/>
          <w:lang w:eastAsia="ru-RU"/>
        </w:rPr>
        <w:t>решения</w:t>
      </w:r>
      <w:r w:rsidRPr="00727DA4">
        <w:rPr>
          <w:rFonts w:ascii="Times New Roman" w:eastAsia="Times New Roman" w:hAnsi="Times New Roman" w:cs="Times New Roman"/>
          <w:spacing w:val="54"/>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121"/>
          <w:sz w:val="24"/>
          <w:szCs w:val="24"/>
          <w:lang w:eastAsia="ru-RU"/>
        </w:rPr>
        <w:t xml:space="preserve"> </w:t>
      </w:r>
      <w:r w:rsidRPr="00727DA4">
        <w:rPr>
          <w:rFonts w:ascii="Times New Roman" w:eastAsia="Times New Roman" w:hAnsi="Times New Roman" w:cs="Times New Roman"/>
          <w:spacing w:val="-1"/>
          <w:sz w:val="24"/>
          <w:szCs w:val="24"/>
          <w:lang w:eastAsia="ru-RU"/>
        </w:rPr>
        <w:t>ситуации</w:t>
      </w:r>
      <w:r w:rsidRPr="00727DA4">
        <w:rPr>
          <w:rFonts w:ascii="Times New Roman" w:eastAsia="Times New Roman" w:hAnsi="Times New Roman" w:cs="Times New Roman"/>
          <w:spacing w:val="-15"/>
          <w:sz w:val="24"/>
          <w:szCs w:val="24"/>
          <w:lang w:eastAsia="ru-RU"/>
        </w:rPr>
        <w:t xml:space="preserve"> </w:t>
      </w:r>
      <w:r w:rsidRPr="00727DA4">
        <w:rPr>
          <w:rFonts w:ascii="Times New Roman" w:eastAsia="Times New Roman" w:hAnsi="Times New Roman" w:cs="Times New Roman"/>
          <w:spacing w:val="-1"/>
          <w:sz w:val="24"/>
          <w:szCs w:val="24"/>
          <w:lang w:eastAsia="ru-RU"/>
        </w:rPr>
        <w:t>выбора.</w:t>
      </w:r>
    </w:p>
    <w:p w:rsidR="00C8055A" w:rsidRPr="00727DA4" w:rsidRDefault="00C8055A" w:rsidP="00C8055A">
      <w:pPr>
        <w:widowControl w:val="0"/>
        <w:kinsoku w:val="0"/>
        <w:overflowPunct w:val="0"/>
        <w:autoSpaceDE w:val="0"/>
        <w:autoSpaceDN w:val="0"/>
        <w:adjustRightInd w:val="0"/>
        <w:ind w:right="58" w:firstLine="1305"/>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pacing w:val="-2"/>
          <w:sz w:val="24"/>
          <w:szCs w:val="24"/>
          <w:lang w:eastAsia="ru-RU"/>
        </w:rPr>
        <w:t>ФГОС</w:t>
      </w:r>
      <w:r w:rsidRPr="00727DA4">
        <w:rPr>
          <w:rFonts w:ascii="Times New Roman" w:eastAsia="Times New Roman" w:hAnsi="Times New Roman" w:cs="Times New Roman"/>
          <w:spacing w:val="17"/>
          <w:sz w:val="24"/>
          <w:szCs w:val="24"/>
          <w:lang w:eastAsia="ru-RU"/>
        </w:rPr>
        <w:t xml:space="preserve"> </w:t>
      </w:r>
      <w:r w:rsidRPr="00727DA4">
        <w:rPr>
          <w:rFonts w:ascii="Times New Roman" w:eastAsia="Times New Roman" w:hAnsi="Times New Roman" w:cs="Times New Roman"/>
          <w:spacing w:val="-3"/>
          <w:sz w:val="24"/>
          <w:szCs w:val="24"/>
          <w:lang w:eastAsia="ru-RU"/>
        </w:rPr>
        <w:t>дошкольного</w:t>
      </w:r>
      <w:r w:rsidRPr="00727DA4">
        <w:rPr>
          <w:rFonts w:ascii="Times New Roman" w:eastAsia="Times New Roman" w:hAnsi="Times New Roman" w:cs="Times New Roman"/>
          <w:spacing w:val="18"/>
          <w:sz w:val="24"/>
          <w:szCs w:val="24"/>
          <w:lang w:eastAsia="ru-RU"/>
        </w:rPr>
        <w:t xml:space="preserve"> </w:t>
      </w:r>
      <w:r w:rsidRPr="00727DA4">
        <w:rPr>
          <w:rFonts w:ascii="Times New Roman" w:eastAsia="Times New Roman" w:hAnsi="Times New Roman" w:cs="Times New Roman"/>
          <w:spacing w:val="-2"/>
          <w:sz w:val="24"/>
          <w:szCs w:val="24"/>
          <w:lang w:eastAsia="ru-RU"/>
        </w:rPr>
        <w:t>образования</w:t>
      </w:r>
      <w:r w:rsidRPr="00727DA4">
        <w:rPr>
          <w:rFonts w:ascii="Times New Roman" w:eastAsia="Times New Roman" w:hAnsi="Times New Roman" w:cs="Times New Roman"/>
          <w:spacing w:val="17"/>
          <w:sz w:val="24"/>
          <w:szCs w:val="24"/>
          <w:lang w:eastAsia="ru-RU"/>
        </w:rPr>
        <w:t xml:space="preserve"> </w:t>
      </w:r>
      <w:r w:rsidRPr="00727DA4">
        <w:rPr>
          <w:rFonts w:ascii="Times New Roman" w:eastAsia="Times New Roman" w:hAnsi="Times New Roman" w:cs="Times New Roman"/>
          <w:spacing w:val="-1"/>
          <w:sz w:val="24"/>
          <w:szCs w:val="24"/>
          <w:lang w:eastAsia="ru-RU"/>
        </w:rPr>
        <w:t>указывается,</w:t>
      </w:r>
      <w:r w:rsidRPr="00727DA4">
        <w:rPr>
          <w:rFonts w:ascii="Times New Roman" w:eastAsia="Times New Roman" w:hAnsi="Times New Roman" w:cs="Times New Roman"/>
          <w:spacing w:val="17"/>
          <w:sz w:val="24"/>
          <w:szCs w:val="24"/>
          <w:lang w:eastAsia="ru-RU"/>
        </w:rPr>
        <w:t xml:space="preserve"> </w:t>
      </w:r>
      <w:r w:rsidRPr="00727DA4">
        <w:rPr>
          <w:rFonts w:ascii="Times New Roman" w:eastAsia="Times New Roman" w:hAnsi="Times New Roman" w:cs="Times New Roman"/>
          <w:spacing w:val="-2"/>
          <w:sz w:val="24"/>
          <w:szCs w:val="24"/>
          <w:lang w:eastAsia="ru-RU"/>
        </w:rPr>
        <w:t>что</w:t>
      </w:r>
      <w:r w:rsidRPr="00727DA4">
        <w:rPr>
          <w:rFonts w:ascii="Times New Roman" w:eastAsia="Times New Roman" w:hAnsi="Times New Roman" w:cs="Times New Roman"/>
          <w:spacing w:val="18"/>
          <w:sz w:val="24"/>
          <w:szCs w:val="24"/>
          <w:lang w:eastAsia="ru-RU"/>
        </w:rPr>
        <w:t xml:space="preserve"> </w:t>
      </w:r>
      <w:r w:rsidRPr="00727DA4">
        <w:rPr>
          <w:rFonts w:ascii="Times New Roman" w:eastAsia="Times New Roman" w:hAnsi="Times New Roman" w:cs="Times New Roman"/>
          <w:spacing w:val="-2"/>
          <w:sz w:val="24"/>
          <w:szCs w:val="24"/>
          <w:lang w:eastAsia="ru-RU"/>
        </w:rPr>
        <w:t>одним</w:t>
      </w:r>
      <w:r w:rsidRPr="00727DA4">
        <w:rPr>
          <w:rFonts w:ascii="Times New Roman" w:eastAsia="Times New Roman" w:hAnsi="Times New Roman" w:cs="Times New Roman"/>
          <w:spacing w:val="18"/>
          <w:sz w:val="24"/>
          <w:szCs w:val="24"/>
          <w:lang w:eastAsia="ru-RU"/>
        </w:rPr>
        <w:t xml:space="preserve"> </w:t>
      </w:r>
      <w:r w:rsidRPr="00727DA4">
        <w:rPr>
          <w:rFonts w:ascii="Times New Roman" w:eastAsia="Times New Roman" w:hAnsi="Times New Roman" w:cs="Times New Roman"/>
          <w:spacing w:val="-1"/>
          <w:sz w:val="24"/>
          <w:szCs w:val="24"/>
          <w:lang w:eastAsia="ru-RU"/>
        </w:rPr>
        <w:t>из</w:t>
      </w:r>
      <w:r w:rsidRPr="00727DA4">
        <w:rPr>
          <w:rFonts w:ascii="Times New Roman" w:eastAsia="Times New Roman" w:hAnsi="Times New Roman" w:cs="Times New Roman"/>
          <w:spacing w:val="17"/>
          <w:sz w:val="24"/>
          <w:szCs w:val="24"/>
          <w:lang w:eastAsia="ru-RU"/>
        </w:rPr>
        <w:t xml:space="preserve"> </w:t>
      </w:r>
      <w:r w:rsidRPr="00727DA4">
        <w:rPr>
          <w:rFonts w:ascii="Times New Roman" w:eastAsia="Times New Roman" w:hAnsi="Times New Roman" w:cs="Times New Roman"/>
          <w:sz w:val="24"/>
          <w:szCs w:val="24"/>
          <w:lang w:eastAsia="ru-RU"/>
        </w:rPr>
        <w:t>основных</w:t>
      </w:r>
      <w:r w:rsidRPr="00727DA4">
        <w:rPr>
          <w:rFonts w:ascii="Times New Roman" w:eastAsia="Times New Roman" w:hAnsi="Times New Roman" w:cs="Times New Roman"/>
          <w:spacing w:val="17"/>
          <w:sz w:val="24"/>
          <w:szCs w:val="24"/>
          <w:lang w:eastAsia="ru-RU"/>
        </w:rPr>
        <w:t xml:space="preserve"> </w:t>
      </w:r>
      <w:r w:rsidRPr="00727DA4">
        <w:rPr>
          <w:rFonts w:ascii="Times New Roman" w:eastAsia="Times New Roman" w:hAnsi="Times New Roman" w:cs="Times New Roman"/>
          <w:spacing w:val="-1"/>
          <w:sz w:val="24"/>
          <w:szCs w:val="24"/>
          <w:lang w:eastAsia="ru-RU"/>
        </w:rPr>
        <w:t>принципов</w:t>
      </w:r>
      <w:r w:rsidRPr="00727DA4">
        <w:rPr>
          <w:rFonts w:ascii="Times New Roman" w:eastAsia="Times New Roman" w:hAnsi="Times New Roman" w:cs="Times New Roman"/>
          <w:spacing w:val="17"/>
          <w:sz w:val="24"/>
          <w:szCs w:val="24"/>
          <w:lang w:eastAsia="ru-RU"/>
        </w:rPr>
        <w:t xml:space="preserve"> </w:t>
      </w:r>
      <w:r w:rsidRPr="00727DA4">
        <w:rPr>
          <w:rFonts w:ascii="Times New Roman" w:eastAsia="Times New Roman" w:hAnsi="Times New Roman" w:cs="Times New Roman"/>
          <w:spacing w:val="-3"/>
          <w:sz w:val="24"/>
          <w:szCs w:val="24"/>
          <w:lang w:eastAsia="ru-RU"/>
        </w:rPr>
        <w:t>дошкольного</w:t>
      </w:r>
      <w:r w:rsidRPr="00727DA4">
        <w:rPr>
          <w:rFonts w:ascii="Times New Roman" w:eastAsia="Times New Roman" w:hAnsi="Times New Roman" w:cs="Times New Roman"/>
          <w:spacing w:val="18"/>
          <w:sz w:val="24"/>
          <w:szCs w:val="24"/>
          <w:lang w:eastAsia="ru-RU"/>
        </w:rPr>
        <w:t xml:space="preserve"> </w:t>
      </w:r>
      <w:r w:rsidRPr="00727DA4">
        <w:rPr>
          <w:rFonts w:ascii="Times New Roman" w:eastAsia="Times New Roman" w:hAnsi="Times New Roman" w:cs="Times New Roman"/>
          <w:spacing w:val="-2"/>
          <w:sz w:val="24"/>
          <w:szCs w:val="24"/>
          <w:lang w:eastAsia="ru-RU"/>
        </w:rPr>
        <w:t>образования</w:t>
      </w:r>
      <w:r w:rsidRPr="00727DA4">
        <w:rPr>
          <w:rFonts w:ascii="Times New Roman" w:eastAsia="Times New Roman" w:hAnsi="Times New Roman" w:cs="Times New Roman"/>
          <w:spacing w:val="18"/>
          <w:sz w:val="24"/>
          <w:szCs w:val="24"/>
          <w:lang w:eastAsia="ru-RU"/>
        </w:rPr>
        <w:t xml:space="preserve"> </w:t>
      </w:r>
      <w:r w:rsidRPr="00727DA4">
        <w:rPr>
          <w:rFonts w:ascii="Times New Roman" w:eastAsia="Times New Roman" w:hAnsi="Times New Roman" w:cs="Times New Roman"/>
          <w:spacing w:val="-1"/>
          <w:sz w:val="24"/>
          <w:szCs w:val="24"/>
          <w:lang w:eastAsia="ru-RU"/>
        </w:rPr>
        <w:t>является</w:t>
      </w:r>
      <w:r w:rsidRPr="00727DA4">
        <w:rPr>
          <w:rFonts w:ascii="Times New Roman" w:eastAsia="Times New Roman" w:hAnsi="Times New Roman" w:cs="Times New Roman"/>
          <w:spacing w:val="19"/>
          <w:sz w:val="24"/>
          <w:szCs w:val="24"/>
          <w:lang w:eastAsia="ru-RU"/>
        </w:rPr>
        <w:t xml:space="preserve"> </w:t>
      </w:r>
      <w:r w:rsidRPr="00727DA4">
        <w:rPr>
          <w:rFonts w:ascii="Times New Roman" w:eastAsia="Times New Roman" w:hAnsi="Times New Roman" w:cs="Times New Roman"/>
          <w:spacing w:val="-2"/>
          <w:sz w:val="24"/>
          <w:szCs w:val="24"/>
          <w:lang w:eastAsia="ru-RU"/>
        </w:rPr>
        <w:t>поддержка</w:t>
      </w:r>
      <w:r w:rsidRPr="00727DA4">
        <w:rPr>
          <w:rFonts w:ascii="Times New Roman" w:eastAsia="Times New Roman" w:hAnsi="Times New Roman" w:cs="Times New Roman"/>
          <w:spacing w:val="129"/>
          <w:w w:val="99"/>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различных</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видах</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деятельности.</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Поддержка</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инициативы</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является</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также</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условием,</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3"/>
          <w:sz w:val="24"/>
          <w:szCs w:val="24"/>
          <w:lang w:eastAsia="ru-RU"/>
        </w:rPr>
        <w:t>необходимым</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создания</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социальной</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ситуации</w:t>
      </w:r>
      <w:r w:rsidRPr="00727DA4">
        <w:rPr>
          <w:rFonts w:ascii="Times New Roman" w:eastAsia="Times New Roman" w:hAnsi="Times New Roman" w:cs="Times New Roman"/>
          <w:spacing w:val="79"/>
          <w:w w:val="99"/>
          <w:sz w:val="24"/>
          <w:szCs w:val="24"/>
          <w:lang w:eastAsia="ru-RU"/>
        </w:rPr>
        <w:t xml:space="preserve"> </w:t>
      </w:r>
      <w:r w:rsidRPr="00727DA4">
        <w:rPr>
          <w:rFonts w:ascii="Times New Roman" w:eastAsia="Times New Roman" w:hAnsi="Times New Roman" w:cs="Times New Roman"/>
          <w:spacing w:val="-1"/>
          <w:sz w:val="24"/>
          <w:szCs w:val="24"/>
          <w:lang w:eastAsia="ru-RU"/>
        </w:rPr>
        <w:t>развития</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1"/>
          <w:sz w:val="24"/>
          <w:szCs w:val="24"/>
          <w:lang w:eastAsia="ru-RU"/>
        </w:rPr>
        <w:t>На</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1"/>
          <w:sz w:val="24"/>
          <w:szCs w:val="24"/>
          <w:lang w:eastAsia="ru-RU"/>
        </w:rPr>
        <w:t>этапе</w:t>
      </w:r>
      <w:r w:rsidRPr="00727DA4">
        <w:rPr>
          <w:rFonts w:ascii="Times New Roman" w:eastAsia="Times New Roman" w:hAnsi="Times New Roman" w:cs="Times New Roman"/>
          <w:spacing w:val="22"/>
          <w:sz w:val="24"/>
          <w:szCs w:val="24"/>
          <w:lang w:eastAsia="ru-RU"/>
        </w:rPr>
        <w:t xml:space="preserve"> </w:t>
      </w:r>
      <w:r w:rsidRPr="00727DA4">
        <w:rPr>
          <w:rFonts w:ascii="Times New Roman" w:eastAsia="Times New Roman" w:hAnsi="Times New Roman" w:cs="Times New Roman"/>
          <w:spacing w:val="-1"/>
          <w:sz w:val="24"/>
          <w:szCs w:val="24"/>
          <w:lang w:eastAsia="ru-RU"/>
        </w:rPr>
        <w:t>завершения</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1"/>
          <w:sz w:val="24"/>
          <w:szCs w:val="24"/>
          <w:lang w:eastAsia="ru-RU"/>
        </w:rPr>
        <w:t>этапа</w:t>
      </w:r>
      <w:r w:rsidRPr="00727DA4">
        <w:rPr>
          <w:rFonts w:ascii="Times New Roman" w:eastAsia="Times New Roman" w:hAnsi="Times New Roman" w:cs="Times New Roman"/>
          <w:spacing w:val="22"/>
          <w:sz w:val="24"/>
          <w:szCs w:val="24"/>
          <w:lang w:eastAsia="ru-RU"/>
        </w:rPr>
        <w:t xml:space="preserve"> </w:t>
      </w:r>
      <w:r w:rsidRPr="00727DA4">
        <w:rPr>
          <w:rFonts w:ascii="Times New Roman" w:eastAsia="Times New Roman" w:hAnsi="Times New Roman" w:cs="Times New Roman"/>
          <w:spacing w:val="-3"/>
          <w:sz w:val="24"/>
          <w:szCs w:val="24"/>
          <w:lang w:eastAsia="ru-RU"/>
        </w:rPr>
        <w:t>дошкольного</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2"/>
          <w:sz w:val="24"/>
          <w:szCs w:val="24"/>
          <w:lang w:eastAsia="ru-RU"/>
        </w:rPr>
        <w:t>образования</w:t>
      </w:r>
      <w:r w:rsidRPr="00727DA4">
        <w:rPr>
          <w:rFonts w:ascii="Times New Roman" w:eastAsia="Times New Roman" w:hAnsi="Times New Roman" w:cs="Times New Roman"/>
          <w:spacing w:val="22"/>
          <w:sz w:val="24"/>
          <w:szCs w:val="24"/>
          <w:lang w:eastAsia="ru-RU"/>
        </w:rPr>
        <w:t xml:space="preserve"> </w:t>
      </w:r>
      <w:r w:rsidRPr="00727DA4">
        <w:rPr>
          <w:rFonts w:ascii="Times New Roman" w:eastAsia="Times New Roman" w:hAnsi="Times New Roman" w:cs="Times New Roman"/>
          <w:sz w:val="24"/>
          <w:szCs w:val="24"/>
          <w:lang w:eastAsia="ru-RU"/>
        </w:rPr>
        <w:t>целевыми</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z w:val="24"/>
          <w:szCs w:val="24"/>
          <w:lang w:eastAsia="ru-RU"/>
        </w:rPr>
        <w:t>ориентирами,</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1"/>
          <w:sz w:val="24"/>
          <w:szCs w:val="24"/>
          <w:lang w:eastAsia="ru-RU"/>
        </w:rPr>
        <w:t>определенными</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2"/>
          <w:sz w:val="24"/>
          <w:szCs w:val="24"/>
          <w:lang w:eastAsia="ru-RU"/>
        </w:rPr>
        <w:t>ФГОС,</w:t>
      </w:r>
      <w:r w:rsidRPr="00727DA4">
        <w:rPr>
          <w:rFonts w:ascii="Times New Roman" w:eastAsia="Times New Roman" w:hAnsi="Times New Roman" w:cs="Times New Roman"/>
          <w:spacing w:val="20"/>
          <w:sz w:val="24"/>
          <w:szCs w:val="24"/>
          <w:lang w:eastAsia="ru-RU"/>
        </w:rPr>
        <w:t xml:space="preserve"> </w:t>
      </w:r>
      <w:r w:rsidRPr="00727DA4">
        <w:rPr>
          <w:rFonts w:ascii="Times New Roman" w:eastAsia="Times New Roman" w:hAnsi="Times New Roman" w:cs="Times New Roman"/>
          <w:spacing w:val="-1"/>
          <w:sz w:val="24"/>
          <w:szCs w:val="24"/>
          <w:lang w:eastAsia="ru-RU"/>
        </w:rPr>
        <w:t>предусматриваются</w:t>
      </w:r>
      <w:r w:rsidRPr="00727DA4">
        <w:rPr>
          <w:rFonts w:ascii="Times New Roman" w:eastAsia="Times New Roman" w:hAnsi="Times New Roman" w:cs="Times New Roman"/>
          <w:spacing w:val="77"/>
          <w:w w:val="99"/>
          <w:sz w:val="24"/>
          <w:szCs w:val="24"/>
          <w:lang w:eastAsia="ru-RU"/>
        </w:rPr>
        <w:t xml:space="preserve"> </w:t>
      </w:r>
      <w:r w:rsidRPr="00727DA4">
        <w:rPr>
          <w:rFonts w:ascii="Times New Roman" w:eastAsia="Times New Roman" w:hAnsi="Times New Roman" w:cs="Times New Roman"/>
          <w:spacing w:val="-1"/>
          <w:sz w:val="24"/>
          <w:szCs w:val="24"/>
          <w:lang w:eastAsia="ru-RU"/>
        </w:rPr>
        <w:t>следующие</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возрастные</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характеристики</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возможности</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детей:</w:t>
      </w:r>
    </w:p>
    <w:p w:rsidR="00C8055A" w:rsidRPr="00727DA4" w:rsidRDefault="00C8055A" w:rsidP="0007107F">
      <w:pPr>
        <w:widowControl w:val="0"/>
        <w:numPr>
          <w:ilvl w:val="0"/>
          <w:numId w:val="98"/>
        </w:numPr>
        <w:tabs>
          <w:tab w:val="left" w:pos="1701"/>
        </w:tabs>
        <w:kinsoku w:val="0"/>
        <w:overflowPunct w:val="0"/>
        <w:autoSpaceDE w:val="0"/>
        <w:autoSpaceDN w:val="0"/>
        <w:adjustRightInd w:val="0"/>
        <w:ind w:left="0" w:firstLine="141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проявляют</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3"/>
          <w:sz w:val="24"/>
          <w:szCs w:val="24"/>
          <w:lang w:eastAsia="ru-RU"/>
        </w:rPr>
        <w:t>инициативу</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самостоятельность</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различных</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видах</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деятельности;</w:t>
      </w:r>
    </w:p>
    <w:p w:rsidR="00C8055A" w:rsidRPr="00727DA4" w:rsidRDefault="00C8055A" w:rsidP="0007107F">
      <w:pPr>
        <w:widowControl w:val="0"/>
        <w:numPr>
          <w:ilvl w:val="0"/>
          <w:numId w:val="98"/>
        </w:numPr>
        <w:tabs>
          <w:tab w:val="left" w:pos="1701"/>
        </w:tabs>
        <w:kinsoku w:val="0"/>
        <w:overflowPunct w:val="0"/>
        <w:autoSpaceDE w:val="0"/>
        <w:autoSpaceDN w:val="0"/>
        <w:adjustRightInd w:val="0"/>
        <w:ind w:left="0" w:firstLine="141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способен</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выбирать</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себе</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3"/>
          <w:sz w:val="24"/>
          <w:szCs w:val="24"/>
          <w:lang w:eastAsia="ru-RU"/>
        </w:rPr>
        <w:t>род</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занятий,</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участников</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по</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совместной</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1"/>
          <w:sz w:val="24"/>
          <w:szCs w:val="24"/>
          <w:lang w:eastAsia="ru-RU"/>
        </w:rPr>
        <w:t>деятельности;</w:t>
      </w:r>
    </w:p>
    <w:p w:rsidR="00C8055A" w:rsidRPr="00727DA4" w:rsidRDefault="00C8055A" w:rsidP="0007107F">
      <w:pPr>
        <w:widowControl w:val="0"/>
        <w:numPr>
          <w:ilvl w:val="0"/>
          <w:numId w:val="98"/>
        </w:numPr>
        <w:tabs>
          <w:tab w:val="left" w:pos="1701"/>
        </w:tabs>
        <w:kinsoku w:val="0"/>
        <w:overflowPunct w:val="0"/>
        <w:autoSpaceDE w:val="0"/>
        <w:autoSpaceDN w:val="0"/>
        <w:adjustRightInd w:val="0"/>
        <w:ind w:left="0" w:firstLine="141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ребенок</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способен</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волевым</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усилиям;</w:t>
      </w:r>
    </w:p>
    <w:p w:rsidR="00C8055A" w:rsidRPr="00727DA4" w:rsidRDefault="00C8055A" w:rsidP="0007107F">
      <w:pPr>
        <w:widowControl w:val="0"/>
        <w:numPr>
          <w:ilvl w:val="0"/>
          <w:numId w:val="98"/>
        </w:numPr>
        <w:tabs>
          <w:tab w:val="left" w:pos="1701"/>
        </w:tabs>
        <w:kinsoku w:val="0"/>
        <w:overflowPunct w:val="0"/>
        <w:autoSpaceDE w:val="0"/>
        <w:autoSpaceDN w:val="0"/>
        <w:adjustRightInd w:val="0"/>
        <w:ind w:left="0" w:firstLine="141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пытается</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самостоятельно</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придумывать</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объяснения</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явлениям</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природы</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поступкам</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3"/>
          <w:sz w:val="24"/>
          <w:szCs w:val="24"/>
          <w:lang w:eastAsia="ru-RU"/>
        </w:rPr>
        <w:t>людей;</w:t>
      </w:r>
    </w:p>
    <w:p w:rsidR="00C8055A" w:rsidRPr="00727DA4" w:rsidRDefault="00C8055A" w:rsidP="0007107F">
      <w:pPr>
        <w:widowControl w:val="0"/>
        <w:numPr>
          <w:ilvl w:val="0"/>
          <w:numId w:val="98"/>
        </w:numPr>
        <w:tabs>
          <w:tab w:val="left" w:pos="1701"/>
        </w:tabs>
        <w:kinsoku w:val="0"/>
        <w:overflowPunct w:val="0"/>
        <w:autoSpaceDE w:val="0"/>
        <w:autoSpaceDN w:val="0"/>
        <w:adjustRightInd w:val="0"/>
        <w:ind w:left="0" w:firstLine="1418"/>
        <w:contextualSpacing/>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sz w:val="24"/>
          <w:szCs w:val="24"/>
          <w:lang w:eastAsia="ru-RU"/>
        </w:rPr>
        <w:t>способен</w:t>
      </w:r>
      <w:proofErr w:type="gramEnd"/>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принятию</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pacing w:val="-1"/>
          <w:sz w:val="24"/>
          <w:szCs w:val="24"/>
          <w:lang w:eastAsia="ru-RU"/>
        </w:rPr>
        <w:t>собственных</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решений.</w:t>
      </w:r>
    </w:p>
    <w:p w:rsidR="00C8055A" w:rsidRPr="00727DA4" w:rsidRDefault="00C8055A" w:rsidP="00C8055A">
      <w:pPr>
        <w:widowControl w:val="0"/>
        <w:kinsoku w:val="0"/>
        <w:overflowPunct w:val="0"/>
        <w:autoSpaceDE w:val="0"/>
        <w:autoSpaceDN w:val="0"/>
        <w:adjustRightInd w:val="0"/>
        <w:ind w:right="116" w:firstLine="1418"/>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20"/>
          <w:sz w:val="24"/>
          <w:szCs w:val="24"/>
          <w:lang w:eastAsia="ru-RU"/>
        </w:rPr>
        <w:t xml:space="preserve"> </w:t>
      </w:r>
      <w:r w:rsidRPr="00727DA4">
        <w:rPr>
          <w:rFonts w:ascii="Times New Roman" w:eastAsia="Times New Roman" w:hAnsi="Times New Roman" w:cs="Times New Roman"/>
          <w:spacing w:val="-1"/>
          <w:sz w:val="24"/>
          <w:szCs w:val="24"/>
          <w:lang w:eastAsia="ru-RU"/>
        </w:rPr>
        <w:t>соответствии</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z w:val="24"/>
          <w:szCs w:val="24"/>
          <w:lang w:eastAsia="ru-RU"/>
        </w:rPr>
        <w:t>с</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1"/>
          <w:sz w:val="24"/>
          <w:szCs w:val="24"/>
          <w:lang w:eastAsia="ru-RU"/>
        </w:rPr>
        <w:t>требованиями</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2"/>
          <w:sz w:val="24"/>
          <w:szCs w:val="24"/>
          <w:lang w:eastAsia="ru-RU"/>
        </w:rPr>
        <w:t>ФГОС</w:t>
      </w:r>
      <w:r w:rsidRPr="00727DA4">
        <w:rPr>
          <w:rFonts w:ascii="Times New Roman" w:eastAsia="Times New Roman" w:hAnsi="Times New Roman" w:cs="Times New Roman"/>
          <w:spacing w:val="20"/>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z w:val="24"/>
          <w:szCs w:val="24"/>
          <w:lang w:eastAsia="ru-RU"/>
        </w:rPr>
        <w:t>успешной</w:t>
      </w:r>
      <w:r w:rsidRPr="00727DA4">
        <w:rPr>
          <w:rFonts w:ascii="Times New Roman" w:eastAsia="Times New Roman" w:hAnsi="Times New Roman" w:cs="Times New Roman"/>
          <w:spacing w:val="18"/>
          <w:sz w:val="24"/>
          <w:szCs w:val="24"/>
          <w:lang w:eastAsia="ru-RU"/>
        </w:rPr>
        <w:t xml:space="preserve"> </w:t>
      </w:r>
      <w:r w:rsidRPr="00727DA4">
        <w:rPr>
          <w:rFonts w:ascii="Times New Roman" w:eastAsia="Times New Roman" w:hAnsi="Times New Roman" w:cs="Times New Roman"/>
          <w:sz w:val="24"/>
          <w:szCs w:val="24"/>
          <w:lang w:eastAsia="ru-RU"/>
        </w:rPr>
        <w:t>реализации</w:t>
      </w:r>
      <w:r w:rsidRPr="00727DA4">
        <w:rPr>
          <w:rFonts w:ascii="Times New Roman" w:eastAsia="Times New Roman" w:hAnsi="Times New Roman" w:cs="Times New Roman"/>
          <w:spacing w:val="20"/>
          <w:sz w:val="24"/>
          <w:szCs w:val="24"/>
          <w:lang w:eastAsia="ru-RU"/>
        </w:rPr>
        <w:t xml:space="preserve"> </w:t>
      </w:r>
      <w:r w:rsidRPr="00727DA4">
        <w:rPr>
          <w:rFonts w:ascii="Times New Roman" w:eastAsia="Times New Roman" w:hAnsi="Times New Roman" w:cs="Times New Roman"/>
          <w:spacing w:val="-1"/>
          <w:sz w:val="24"/>
          <w:szCs w:val="24"/>
          <w:lang w:eastAsia="ru-RU"/>
        </w:rPr>
        <w:t>Программы</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1"/>
          <w:sz w:val="24"/>
          <w:szCs w:val="24"/>
          <w:lang w:eastAsia="ru-RU"/>
        </w:rPr>
        <w:t>должны</w:t>
      </w:r>
      <w:r w:rsidRPr="00727DA4">
        <w:rPr>
          <w:rFonts w:ascii="Times New Roman" w:eastAsia="Times New Roman" w:hAnsi="Times New Roman" w:cs="Times New Roman"/>
          <w:spacing w:val="20"/>
          <w:sz w:val="24"/>
          <w:szCs w:val="24"/>
          <w:lang w:eastAsia="ru-RU"/>
        </w:rPr>
        <w:t xml:space="preserve"> </w:t>
      </w:r>
      <w:r w:rsidRPr="00727DA4">
        <w:rPr>
          <w:rFonts w:ascii="Times New Roman" w:eastAsia="Times New Roman" w:hAnsi="Times New Roman" w:cs="Times New Roman"/>
          <w:spacing w:val="-1"/>
          <w:sz w:val="24"/>
          <w:szCs w:val="24"/>
          <w:lang w:eastAsia="ru-RU"/>
        </w:rPr>
        <w:t>быть</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1"/>
          <w:sz w:val="24"/>
          <w:szCs w:val="24"/>
          <w:lang w:eastAsia="ru-RU"/>
        </w:rPr>
        <w:t>обеспечена</w:t>
      </w:r>
      <w:r w:rsidRPr="00727DA4">
        <w:rPr>
          <w:rFonts w:ascii="Times New Roman" w:eastAsia="Times New Roman" w:hAnsi="Times New Roman" w:cs="Times New Roman"/>
          <w:spacing w:val="42"/>
          <w:sz w:val="24"/>
          <w:szCs w:val="24"/>
          <w:lang w:eastAsia="ru-RU"/>
        </w:rPr>
        <w:t xml:space="preserve"> </w:t>
      </w:r>
      <w:r w:rsidRPr="00727DA4">
        <w:rPr>
          <w:rFonts w:ascii="Times New Roman" w:eastAsia="Times New Roman" w:hAnsi="Times New Roman" w:cs="Times New Roman"/>
          <w:spacing w:val="-2"/>
          <w:sz w:val="24"/>
          <w:szCs w:val="24"/>
          <w:lang w:eastAsia="ru-RU"/>
        </w:rPr>
        <w:t>поддержка</w:t>
      </w:r>
      <w:r w:rsidRPr="00727DA4">
        <w:rPr>
          <w:rFonts w:ascii="Times New Roman" w:eastAsia="Times New Roman" w:hAnsi="Times New Roman" w:cs="Times New Roman"/>
          <w:spacing w:val="22"/>
          <w:sz w:val="24"/>
          <w:szCs w:val="24"/>
          <w:lang w:eastAsia="ru-RU"/>
        </w:rPr>
        <w:t xml:space="preserve"> </w:t>
      </w:r>
      <w:r w:rsidRPr="00727DA4">
        <w:rPr>
          <w:rFonts w:ascii="Times New Roman" w:eastAsia="Times New Roman" w:hAnsi="Times New Roman" w:cs="Times New Roman"/>
          <w:spacing w:val="-2"/>
          <w:sz w:val="24"/>
          <w:szCs w:val="24"/>
          <w:lang w:eastAsia="ru-RU"/>
        </w:rPr>
        <w:t>инициативы</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67"/>
          <w:sz w:val="24"/>
          <w:szCs w:val="24"/>
          <w:lang w:eastAsia="ru-RU"/>
        </w:rPr>
        <w:t xml:space="preserve"> </w:t>
      </w:r>
      <w:r w:rsidRPr="00727DA4">
        <w:rPr>
          <w:rFonts w:ascii="Times New Roman" w:eastAsia="Times New Roman" w:hAnsi="Times New Roman" w:cs="Times New Roman"/>
          <w:sz w:val="24"/>
          <w:szCs w:val="24"/>
          <w:lang w:eastAsia="ru-RU"/>
        </w:rPr>
        <w:t>самостоятельности</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специфических</w:t>
      </w:r>
      <w:r w:rsidRPr="00727DA4">
        <w:rPr>
          <w:rFonts w:ascii="Times New Roman" w:eastAsia="Times New Roman" w:hAnsi="Times New Roman" w:cs="Times New Roman"/>
          <w:spacing w:val="-5"/>
          <w:sz w:val="24"/>
          <w:szCs w:val="24"/>
          <w:lang w:eastAsia="ru-RU"/>
        </w:rPr>
        <w:t xml:space="preserve"> </w:t>
      </w:r>
      <w:r w:rsidRPr="00727DA4">
        <w:rPr>
          <w:rFonts w:ascii="Times New Roman" w:eastAsia="Times New Roman" w:hAnsi="Times New Roman" w:cs="Times New Roman"/>
          <w:spacing w:val="-1"/>
          <w:sz w:val="24"/>
          <w:szCs w:val="24"/>
          <w:lang w:eastAsia="ru-RU"/>
        </w:rPr>
        <w:t>для</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них</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видах</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деятельности</w:t>
      </w:r>
      <w:r w:rsidRPr="00727DA4">
        <w:rPr>
          <w:rFonts w:ascii="Times New Roman" w:eastAsia="Times New Roman" w:hAnsi="Times New Roman" w:cs="Times New Roman"/>
          <w:spacing w:val="48"/>
          <w:sz w:val="24"/>
          <w:szCs w:val="24"/>
          <w:lang w:eastAsia="ru-RU"/>
        </w:rPr>
        <w:t xml:space="preserve"> </w:t>
      </w:r>
      <w:r w:rsidRPr="00727DA4">
        <w:rPr>
          <w:rFonts w:ascii="Times New Roman" w:eastAsia="Times New Roman" w:hAnsi="Times New Roman" w:cs="Times New Roman"/>
          <w:spacing w:val="-1"/>
          <w:sz w:val="24"/>
          <w:szCs w:val="24"/>
          <w:lang w:eastAsia="ru-RU"/>
        </w:rPr>
        <w:t>(ФГОС</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п.3.2.1)</w:t>
      </w:r>
    </w:p>
    <w:p w:rsidR="00C8055A" w:rsidRPr="00727DA4" w:rsidRDefault="00C8055A" w:rsidP="00C8055A">
      <w:pPr>
        <w:widowControl w:val="0"/>
        <w:kinsoku w:val="0"/>
        <w:overflowPunct w:val="0"/>
        <w:autoSpaceDE w:val="0"/>
        <w:autoSpaceDN w:val="0"/>
        <w:adjustRightInd w:val="0"/>
        <w:ind w:right="116" w:firstLine="1418"/>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3"/>
          <w:sz w:val="24"/>
          <w:szCs w:val="24"/>
          <w:lang w:eastAsia="ru-RU"/>
        </w:rPr>
        <w:t>Указанные</w:t>
      </w:r>
      <w:r w:rsidRPr="00727DA4">
        <w:rPr>
          <w:rFonts w:ascii="Times New Roman" w:eastAsia="Times New Roman" w:hAnsi="Times New Roman" w:cs="Times New Roman"/>
          <w:spacing w:val="54"/>
          <w:sz w:val="24"/>
          <w:szCs w:val="24"/>
          <w:lang w:eastAsia="ru-RU"/>
        </w:rPr>
        <w:t xml:space="preserve"> </w:t>
      </w:r>
      <w:r w:rsidRPr="00727DA4">
        <w:rPr>
          <w:rFonts w:ascii="Times New Roman" w:eastAsia="Times New Roman" w:hAnsi="Times New Roman" w:cs="Times New Roman"/>
          <w:spacing w:val="-1"/>
          <w:sz w:val="24"/>
          <w:szCs w:val="24"/>
          <w:lang w:eastAsia="ru-RU"/>
        </w:rPr>
        <w:t>принцип</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pacing w:val="-1"/>
          <w:sz w:val="24"/>
          <w:szCs w:val="24"/>
          <w:lang w:eastAsia="ru-RU"/>
        </w:rPr>
        <w:t>ожидаемые</w:t>
      </w:r>
      <w:r w:rsidRPr="00727DA4">
        <w:rPr>
          <w:rFonts w:ascii="Times New Roman" w:eastAsia="Times New Roman" w:hAnsi="Times New Roman" w:cs="Times New Roman"/>
          <w:spacing w:val="54"/>
          <w:sz w:val="24"/>
          <w:szCs w:val="24"/>
          <w:lang w:eastAsia="ru-RU"/>
        </w:rPr>
        <w:t xml:space="preserve"> </w:t>
      </w:r>
      <w:r w:rsidRPr="00727DA4">
        <w:rPr>
          <w:rFonts w:ascii="Times New Roman" w:eastAsia="Times New Roman" w:hAnsi="Times New Roman" w:cs="Times New Roman"/>
          <w:spacing w:val="-5"/>
          <w:sz w:val="24"/>
          <w:szCs w:val="24"/>
          <w:lang w:eastAsia="ru-RU"/>
        </w:rPr>
        <w:t>ре</w:t>
      </w:r>
      <w:r w:rsidRPr="00727DA4">
        <w:rPr>
          <w:rFonts w:ascii="Times New Roman" w:eastAsia="Times New Roman" w:hAnsi="Times New Roman" w:cs="Times New Roman"/>
          <w:spacing w:val="-4"/>
          <w:sz w:val="24"/>
          <w:szCs w:val="24"/>
          <w:lang w:eastAsia="ru-RU"/>
        </w:rPr>
        <w:t>зульт</w:t>
      </w:r>
      <w:r w:rsidRPr="00727DA4">
        <w:rPr>
          <w:rFonts w:ascii="Times New Roman" w:eastAsia="Times New Roman" w:hAnsi="Times New Roman" w:cs="Times New Roman"/>
          <w:spacing w:val="-5"/>
          <w:sz w:val="24"/>
          <w:szCs w:val="24"/>
          <w:lang w:eastAsia="ru-RU"/>
        </w:rPr>
        <w:t>аты</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pacing w:val="-1"/>
          <w:sz w:val="24"/>
          <w:szCs w:val="24"/>
          <w:lang w:eastAsia="ru-RU"/>
        </w:rPr>
        <w:t>при</w:t>
      </w:r>
      <w:r w:rsidRPr="00727DA4">
        <w:rPr>
          <w:rFonts w:ascii="Times New Roman" w:eastAsia="Times New Roman" w:hAnsi="Times New Roman" w:cs="Times New Roman"/>
          <w:spacing w:val="54"/>
          <w:sz w:val="24"/>
          <w:szCs w:val="24"/>
          <w:lang w:eastAsia="ru-RU"/>
        </w:rPr>
        <w:t xml:space="preserve"> </w:t>
      </w:r>
      <w:r w:rsidRPr="00727DA4">
        <w:rPr>
          <w:rFonts w:ascii="Times New Roman" w:eastAsia="Times New Roman" w:hAnsi="Times New Roman" w:cs="Times New Roman"/>
          <w:sz w:val="24"/>
          <w:szCs w:val="24"/>
          <w:lang w:eastAsia="ru-RU"/>
        </w:rPr>
        <w:t>освоении</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pacing w:val="-2"/>
          <w:sz w:val="24"/>
          <w:szCs w:val="24"/>
          <w:lang w:eastAsia="ru-RU"/>
        </w:rPr>
        <w:t>образовательной</w:t>
      </w:r>
      <w:r w:rsidRPr="00727DA4">
        <w:rPr>
          <w:rFonts w:ascii="Times New Roman" w:eastAsia="Times New Roman" w:hAnsi="Times New Roman" w:cs="Times New Roman"/>
          <w:spacing w:val="54"/>
          <w:sz w:val="24"/>
          <w:szCs w:val="24"/>
          <w:lang w:eastAsia="ru-RU"/>
        </w:rPr>
        <w:t xml:space="preserve"> </w:t>
      </w:r>
      <w:r w:rsidRPr="00727DA4">
        <w:rPr>
          <w:rFonts w:ascii="Times New Roman" w:eastAsia="Times New Roman" w:hAnsi="Times New Roman" w:cs="Times New Roman"/>
          <w:sz w:val="24"/>
          <w:szCs w:val="24"/>
          <w:lang w:eastAsia="ru-RU"/>
        </w:rPr>
        <w:t>программы</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pacing w:val="-3"/>
          <w:sz w:val="24"/>
          <w:szCs w:val="24"/>
          <w:lang w:eastAsia="ru-RU"/>
        </w:rPr>
        <w:t>формулируют</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pacing w:val="-1"/>
          <w:sz w:val="24"/>
          <w:szCs w:val="24"/>
          <w:lang w:eastAsia="ru-RU"/>
        </w:rPr>
        <w:t>требования</w:t>
      </w:r>
      <w:r w:rsidRPr="00727DA4">
        <w:rPr>
          <w:rFonts w:ascii="Times New Roman" w:eastAsia="Times New Roman" w:hAnsi="Times New Roman" w:cs="Times New Roman"/>
          <w:spacing w:val="54"/>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53"/>
          <w:sz w:val="24"/>
          <w:szCs w:val="24"/>
          <w:lang w:eastAsia="ru-RU"/>
        </w:rPr>
        <w:t xml:space="preserve"> </w:t>
      </w:r>
      <w:r w:rsidRPr="00727DA4">
        <w:rPr>
          <w:rFonts w:ascii="Times New Roman" w:eastAsia="Times New Roman" w:hAnsi="Times New Roman" w:cs="Times New Roman"/>
          <w:spacing w:val="-1"/>
          <w:sz w:val="24"/>
          <w:szCs w:val="24"/>
          <w:lang w:eastAsia="ru-RU"/>
        </w:rPr>
        <w:t>созданию</w:t>
      </w:r>
      <w:r w:rsidRPr="00727DA4">
        <w:rPr>
          <w:rFonts w:ascii="Times New Roman" w:eastAsia="Times New Roman" w:hAnsi="Times New Roman" w:cs="Times New Roman"/>
          <w:spacing w:val="85"/>
          <w:w w:val="99"/>
          <w:sz w:val="24"/>
          <w:szCs w:val="24"/>
          <w:lang w:eastAsia="ru-RU"/>
        </w:rPr>
        <w:t xml:space="preserve"> </w:t>
      </w:r>
      <w:r w:rsidRPr="00727DA4">
        <w:rPr>
          <w:rFonts w:ascii="Times New Roman" w:eastAsia="Times New Roman" w:hAnsi="Times New Roman" w:cs="Times New Roman"/>
          <w:spacing w:val="-2"/>
          <w:sz w:val="24"/>
          <w:szCs w:val="24"/>
          <w:lang w:eastAsia="ru-RU"/>
        </w:rPr>
        <w:t>психолого-педагогических</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z w:val="24"/>
          <w:szCs w:val="24"/>
          <w:lang w:eastAsia="ru-RU"/>
        </w:rPr>
        <w:t>условий</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z w:val="24"/>
          <w:szCs w:val="24"/>
          <w:lang w:eastAsia="ru-RU"/>
        </w:rPr>
        <w:t>реализации</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z w:val="24"/>
          <w:szCs w:val="24"/>
          <w:lang w:eastAsia="ru-RU"/>
        </w:rPr>
        <w:t>Программы,</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pacing w:val="-3"/>
          <w:sz w:val="24"/>
          <w:szCs w:val="24"/>
          <w:lang w:eastAsia="ru-RU"/>
        </w:rPr>
        <w:t>которые:</w:t>
      </w:r>
    </w:p>
    <w:p w:rsidR="00C8055A" w:rsidRPr="00727DA4" w:rsidRDefault="00C8055A" w:rsidP="0007107F">
      <w:pPr>
        <w:widowControl w:val="0"/>
        <w:numPr>
          <w:ilvl w:val="0"/>
          <w:numId w:val="98"/>
        </w:numPr>
        <w:tabs>
          <w:tab w:val="left" w:pos="1701"/>
        </w:tabs>
        <w:kinsoku w:val="0"/>
        <w:overflowPunct w:val="0"/>
        <w:autoSpaceDE w:val="0"/>
        <w:autoSpaceDN w:val="0"/>
        <w:adjustRightInd w:val="0"/>
        <w:spacing w:line="293" w:lineRule="exact"/>
        <w:ind w:hanging="82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гарантирует</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охрану</w:t>
      </w:r>
      <w:r w:rsidRPr="00727DA4">
        <w:rPr>
          <w:rFonts w:ascii="Times New Roman" w:eastAsia="Times New Roman" w:hAnsi="Times New Roman" w:cs="Times New Roman"/>
          <w:spacing w:val="-5"/>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укрепление</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физического</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психического</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2"/>
          <w:sz w:val="24"/>
          <w:szCs w:val="24"/>
          <w:lang w:eastAsia="ru-RU"/>
        </w:rPr>
        <w:t>здоровья</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детей;</w:t>
      </w:r>
    </w:p>
    <w:p w:rsidR="00C8055A" w:rsidRPr="00727DA4" w:rsidRDefault="00C8055A" w:rsidP="0007107F">
      <w:pPr>
        <w:widowControl w:val="0"/>
        <w:numPr>
          <w:ilvl w:val="0"/>
          <w:numId w:val="98"/>
        </w:numPr>
        <w:tabs>
          <w:tab w:val="left" w:pos="1701"/>
        </w:tabs>
        <w:kinsoku w:val="0"/>
        <w:overflowPunct w:val="0"/>
        <w:autoSpaceDE w:val="0"/>
        <w:autoSpaceDN w:val="0"/>
        <w:adjustRightInd w:val="0"/>
        <w:spacing w:line="293" w:lineRule="exact"/>
        <w:ind w:hanging="82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обеспечивает</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pacing w:val="-1"/>
          <w:sz w:val="24"/>
          <w:szCs w:val="24"/>
          <w:lang w:eastAsia="ru-RU"/>
        </w:rPr>
        <w:t>эмоциональное</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2"/>
          <w:sz w:val="24"/>
          <w:szCs w:val="24"/>
          <w:lang w:eastAsia="ru-RU"/>
        </w:rPr>
        <w:t>благополучие</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1"/>
          <w:sz w:val="24"/>
          <w:szCs w:val="24"/>
          <w:lang w:eastAsia="ru-RU"/>
        </w:rPr>
        <w:t>детей;</w:t>
      </w:r>
    </w:p>
    <w:p w:rsidR="00C8055A" w:rsidRPr="00727DA4" w:rsidRDefault="00C8055A" w:rsidP="0007107F">
      <w:pPr>
        <w:widowControl w:val="0"/>
        <w:numPr>
          <w:ilvl w:val="0"/>
          <w:numId w:val="98"/>
        </w:numPr>
        <w:tabs>
          <w:tab w:val="left" w:pos="1701"/>
        </w:tabs>
        <w:kinsoku w:val="0"/>
        <w:overflowPunct w:val="0"/>
        <w:autoSpaceDE w:val="0"/>
        <w:autoSpaceDN w:val="0"/>
        <w:adjustRightInd w:val="0"/>
        <w:spacing w:line="293" w:lineRule="exact"/>
        <w:ind w:hanging="82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способствует</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pacing w:val="-1"/>
          <w:sz w:val="24"/>
          <w:szCs w:val="24"/>
          <w:lang w:eastAsia="ru-RU"/>
        </w:rPr>
        <w:t>профессиональному</w:t>
      </w:r>
      <w:r w:rsidRPr="00727DA4">
        <w:rPr>
          <w:rFonts w:ascii="Times New Roman" w:eastAsia="Times New Roman" w:hAnsi="Times New Roman" w:cs="Times New Roman"/>
          <w:spacing w:val="-14"/>
          <w:sz w:val="24"/>
          <w:szCs w:val="24"/>
          <w:lang w:eastAsia="ru-RU"/>
        </w:rPr>
        <w:t xml:space="preserve"> </w:t>
      </w:r>
      <w:r w:rsidRPr="00727DA4">
        <w:rPr>
          <w:rFonts w:ascii="Times New Roman" w:eastAsia="Times New Roman" w:hAnsi="Times New Roman" w:cs="Times New Roman"/>
          <w:spacing w:val="-1"/>
          <w:sz w:val="24"/>
          <w:szCs w:val="24"/>
          <w:lang w:eastAsia="ru-RU"/>
        </w:rPr>
        <w:t>развитию</w:t>
      </w:r>
      <w:r w:rsidRPr="00727DA4">
        <w:rPr>
          <w:rFonts w:ascii="Times New Roman" w:eastAsia="Times New Roman" w:hAnsi="Times New Roman" w:cs="Times New Roman"/>
          <w:spacing w:val="-17"/>
          <w:sz w:val="24"/>
          <w:szCs w:val="24"/>
          <w:lang w:eastAsia="ru-RU"/>
        </w:rPr>
        <w:t xml:space="preserve"> </w:t>
      </w:r>
      <w:r w:rsidRPr="00727DA4">
        <w:rPr>
          <w:rFonts w:ascii="Times New Roman" w:eastAsia="Times New Roman" w:hAnsi="Times New Roman" w:cs="Times New Roman"/>
          <w:spacing w:val="-1"/>
          <w:sz w:val="24"/>
          <w:szCs w:val="24"/>
          <w:lang w:eastAsia="ru-RU"/>
        </w:rPr>
        <w:t>педагогических</w:t>
      </w:r>
      <w:r w:rsidRPr="00727DA4">
        <w:rPr>
          <w:rFonts w:ascii="Times New Roman" w:eastAsia="Times New Roman" w:hAnsi="Times New Roman" w:cs="Times New Roman"/>
          <w:spacing w:val="-15"/>
          <w:sz w:val="24"/>
          <w:szCs w:val="24"/>
          <w:lang w:eastAsia="ru-RU"/>
        </w:rPr>
        <w:t xml:space="preserve"> </w:t>
      </w:r>
      <w:r w:rsidRPr="00727DA4">
        <w:rPr>
          <w:rFonts w:ascii="Times New Roman" w:eastAsia="Times New Roman" w:hAnsi="Times New Roman" w:cs="Times New Roman"/>
          <w:spacing w:val="-2"/>
          <w:sz w:val="24"/>
          <w:szCs w:val="24"/>
          <w:lang w:eastAsia="ru-RU"/>
        </w:rPr>
        <w:t>работников;</w:t>
      </w:r>
    </w:p>
    <w:p w:rsidR="00C8055A" w:rsidRPr="00727DA4" w:rsidRDefault="00C8055A" w:rsidP="0007107F">
      <w:pPr>
        <w:widowControl w:val="0"/>
        <w:numPr>
          <w:ilvl w:val="0"/>
          <w:numId w:val="98"/>
        </w:numPr>
        <w:tabs>
          <w:tab w:val="left" w:pos="1701"/>
        </w:tabs>
        <w:kinsoku w:val="0"/>
        <w:overflowPunct w:val="0"/>
        <w:autoSpaceDE w:val="0"/>
        <w:autoSpaceDN w:val="0"/>
        <w:adjustRightInd w:val="0"/>
        <w:spacing w:line="293" w:lineRule="exact"/>
        <w:ind w:hanging="82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создает</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условия</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развивающего</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вариативного</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3"/>
          <w:sz w:val="24"/>
          <w:szCs w:val="24"/>
          <w:lang w:eastAsia="ru-RU"/>
        </w:rPr>
        <w:t>дошкольного</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образования;</w:t>
      </w:r>
    </w:p>
    <w:p w:rsidR="00C8055A" w:rsidRPr="00727DA4" w:rsidRDefault="00C8055A" w:rsidP="0007107F">
      <w:pPr>
        <w:widowControl w:val="0"/>
        <w:numPr>
          <w:ilvl w:val="0"/>
          <w:numId w:val="98"/>
        </w:numPr>
        <w:tabs>
          <w:tab w:val="left" w:pos="1701"/>
        </w:tabs>
        <w:kinsoku w:val="0"/>
        <w:overflowPunct w:val="0"/>
        <w:autoSpaceDE w:val="0"/>
        <w:autoSpaceDN w:val="0"/>
        <w:adjustRightInd w:val="0"/>
        <w:spacing w:line="293" w:lineRule="exact"/>
        <w:ind w:hanging="82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обеспечивает</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1"/>
          <w:sz w:val="24"/>
          <w:szCs w:val="24"/>
          <w:lang w:eastAsia="ru-RU"/>
        </w:rPr>
        <w:t>открытость</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pacing w:val="-3"/>
          <w:sz w:val="24"/>
          <w:szCs w:val="24"/>
          <w:lang w:eastAsia="ru-RU"/>
        </w:rPr>
        <w:t>дошкольного</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pacing w:val="-2"/>
          <w:sz w:val="24"/>
          <w:szCs w:val="24"/>
          <w:lang w:eastAsia="ru-RU"/>
        </w:rPr>
        <w:t>образования;</w:t>
      </w:r>
    </w:p>
    <w:p w:rsidR="00C8055A" w:rsidRPr="00C8055A" w:rsidRDefault="00C8055A" w:rsidP="0007107F">
      <w:pPr>
        <w:widowControl w:val="0"/>
        <w:numPr>
          <w:ilvl w:val="0"/>
          <w:numId w:val="98"/>
        </w:numPr>
        <w:tabs>
          <w:tab w:val="left" w:pos="1701"/>
        </w:tabs>
        <w:kinsoku w:val="0"/>
        <w:overflowPunct w:val="0"/>
        <w:autoSpaceDE w:val="0"/>
        <w:autoSpaceDN w:val="0"/>
        <w:adjustRightInd w:val="0"/>
        <w:spacing w:line="293" w:lineRule="exact"/>
        <w:ind w:hanging="82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создает</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условия</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участия</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родителей</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3"/>
          <w:sz w:val="24"/>
          <w:szCs w:val="24"/>
          <w:lang w:eastAsia="ru-RU"/>
        </w:rPr>
        <w:t>(законных</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представителей)</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2"/>
          <w:sz w:val="24"/>
          <w:szCs w:val="24"/>
          <w:lang w:eastAsia="ru-RU"/>
        </w:rPr>
        <w:t>образовательной</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деятельности.</w:t>
      </w:r>
    </w:p>
    <w:p w:rsidR="00C8055A" w:rsidRPr="00727DA4" w:rsidRDefault="00C8055A" w:rsidP="00C8055A">
      <w:pPr>
        <w:widowControl w:val="0"/>
        <w:kinsoku w:val="0"/>
        <w:overflowPunct w:val="0"/>
        <w:autoSpaceDE w:val="0"/>
        <w:autoSpaceDN w:val="0"/>
        <w:adjustRightInd w:val="0"/>
        <w:spacing w:before="1" w:line="275" w:lineRule="exact"/>
        <w:ind w:left="965" w:hanging="114"/>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bCs/>
          <w:spacing w:val="-1"/>
          <w:sz w:val="24"/>
          <w:szCs w:val="24"/>
          <w:lang w:eastAsia="ru-RU"/>
        </w:rPr>
        <w:t>Принципы</w:t>
      </w:r>
      <w:r w:rsidRPr="00727DA4">
        <w:rPr>
          <w:rFonts w:ascii="Times New Roman" w:eastAsia="Times New Roman" w:hAnsi="Times New Roman" w:cs="Times New Roman"/>
          <w:b/>
          <w:bCs/>
          <w:spacing w:val="-5"/>
          <w:sz w:val="24"/>
          <w:szCs w:val="24"/>
          <w:lang w:eastAsia="ru-RU"/>
        </w:rPr>
        <w:t xml:space="preserve"> </w:t>
      </w:r>
      <w:r w:rsidRPr="00727DA4">
        <w:rPr>
          <w:rFonts w:ascii="Times New Roman" w:eastAsia="Times New Roman" w:hAnsi="Times New Roman" w:cs="Times New Roman"/>
          <w:b/>
          <w:bCs/>
          <w:spacing w:val="-2"/>
          <w:sz w:val="24"/>
          <w:szCs w:val="24"/>
          <w:lang w:eastAsia="ru-RU"/>
        </w:rPr>
        <w:t>формирования</w:t>
      </w:r>
      <w:r w:rsidRPr="00727DA4">
        <w:rPr>
          <w:rFonts w:ascii="Times New Roman" w:eastAsia="Times New Roman" w:hAnsi="Times New Roman" w:cs="Times New Roman"/>
          <w:b/>
          <w:bCs/>
          <w:spacing w:val="-6"/>
          <w:sz w:val="24"/>
          <w:szCs w:val="24"/>
          <w:lang w:eastAsia="ru-RU"/>
        </w:rPr>
        <w:t xml:space="preserve"> </w:t>
      </w:r>
      <w:r w:rsidRPr="00727DA4">
        <w:rPr>
          <w:rFonts w:ascii="Times New Roman" w:eastAsia="Times New Roman" w:hAnsi="Times New Roman" w:cs="Times New Roman"/>
          <w:b/>
          <w:bCs/>
          <w:spacing w:val="-3"/>
          <w:sz w:val="24"/>
          <w:szCs w:val="24"/>
          <w:lang w:eastAsia="ru-RU"/>
        </w:rPr>
        <w:t>условий</w:t>
      </w:r>
      <w:r w:rsidRPr="00727DA4">
        <w:rPr>
          <w:rFonts w:ascii="Times New Roman" w:eastAsia="Times New Roman" w:hAnsi="Times New Roman" w:cs="Times New Roman"/>
          <w:b/>
          <w:bCs/>
          <w:spacing w:val="-8"/>
          <w:sz w:val="24"/>
          <w:szCs w:val="24"/>
          <w:lang w:eastAsia="ru-RU"/>
        </w:rPr>
        <w:t xml:space="preserve"> </w:t>
      </w:r>
      <w:r w:rsidRPr="00727DA4">
        <w:rPr>
          <w:rFonts w:ascii="Times New Roman" w:eastAsia="Times New Roman" w:hAnsi="Times New Roman" w:cs="Times New Roman"/>
          <w:b/>
          <w:bCs/>
          <w:spacing w:val="-2"/>
          <w:sz w:val="24"/>
          <w:szCs w:val="24"/>
          <w:lang w:eastAsia="ru-RU"/>
        </w:rPr>
        <w:t>поддержки</w:t>
      </w:r>
      <w:r w:rsidRPr="00727DA4">
        <w:rPr>
          <w:rFonts w:ascii="Times New Roman" w:eastAsia="Times New Roman" w:hAnsi="Times New Roman" w:cs="Times New Roman"/>
          <w:b/>
          <w:bCs/>
          <w:spacing w:val="-6"/>
          <w:sz w:val="24"/>
          <w:szCs w:val="24"/>
          <w:lang w:eastAsia="ru-RU"/>
        </w:rPr>
        <w:t xml:space="preserve"> </w:t>
      </w:r>
      <w:r w:rsidRPr="00727DA4">
        <w:rPr>
          <w:rFonts w:ascii="Times New Roman" w:eastAsia="Times New Roman" w:hAnsi="Times New Roman" w:cs="Times New Roman"/>
          <w:b/>
          <w:bCs/>
          <w:spacing w:val="-1"/>
          <w:sz w:val="24"/>
          <w:szCs w:val="24"/>
          <w:lang w:eastAsia="ru-RU"/>
        </w:rPr>
        <w:t>детской</w:t>
      </w:r>
      <w:r w:rsidRPr="00727DA4">
        <w:rPr>
          <w:rFonts w:ascii="Times New Roman" w:eastAsia="Times New Roman" w:hAnsi="Times New Roman" w:cs="Times New Roman"/>
          <w:b/>
          <w:bCs/>
          <w:spacing w:val="-7"/>
          <w:sz w:val="24"/>
          <w:szCs w:val="24"/>
          <w:lang w:eastAsia="ru-RU"/>
        </w:rPr>
        <w:t xml:space="preserve"> </w:t>
      </w:r>
      <w:r w:rsidRPr="00727DA4">
        <w:rPr>
          <w:rFonts w:ascii="Times New Roman" w:eastAsia="Times New Roman" w:hAnsi="Times New Roman" w:cs="Times New Roman"/>
          <w:b/>
          <w:bCs/>
          <w:spacing w:val="-2"/>
          <w:sz w:val="24"/>
          <w:szCs w:val="24"/>
          <w:lang w:eastAsia="ru-RU"/>
        </w:rPr>
        <w:t>инициативы:</w:t>
      </w:r>
    </w:p>
    <w:p w:rsidR="00C8055A" w:rsidRPr="00727DA4" w:rsidRDefault="00C8055A" w:rsidP="0007107F">
      <w:pPr>
        <w:widowControl w:val="0"/>
        <w:numPr>
          <w:ilvl w:val="0"/>
          <w:numId w:val="99"/>
        </w:numPr>
        <w:tabs>
          <w:tab w:val="left" w:pos="1701"/>
        </w:tabs>
        <w:kinsoku w:val="0"/>
        <w:overflowPunct w:val="0"/>
        <w:autoSpaceDE w:val="0"/>
        <w:autoSpaceDN w:val="0"/>
        <w:adjustRightInd w:val="0"/>
        <w:ind w:left="0" w:right="116" w:firstLine="1418"/>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уважение</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1"/>
          <w:sz w:val="24"/>
          <w:szCs w:val="24"/>
          <w:lang w:eastAsia="ru-RU"/>
        </w:rPr>
        <w:t>взрослых</w:t>
      </w:r>
      <w:r w:rsidRPr="00727DA4">
        <w:rPr>
          <w:rFonts w:ascii="Times New Roman" w:eastAsia="Times New Roman" w:hAnsi="Times New Roman" w:cs="Times New Roman"/>
          <w:spacing w:val="43"/>
          <w:sz w:val="24"/>
          <w:szCs w:val="24"/>
          <w:lang w:eastAsia="ru-RU"/>
        </w:rPr>
        <w:t xml:space="preserve"> </w:t>
      </w:r>
      <w:r w:rsidRPr="00727DA4">
        <w:rPr>
          <w:rFonts w:ascii="Times New Roman" w:eastAsia="Times New Roman" w:hAnsi="Times New Roman" w:cs="Times New Roman"/>
          <w:sz w:val="24"/>
          <w:szCs w:val="24"/>
          <w:lang w:eastAsia="ru-RU"/>
        </w:rPr>
        <w:t xml:space="preserve">к </w:t>
      </w:r>
      <w:r w:rsidRPr="00727DA4">
        <w:rPr>
          <w:rFonts w:ascii="Times New Roman" w:eastAsia="Times New Roman" w:hAnsi="Times New Roman" w:cs="Times New Roman"/>
          <w:spacing w:val="41"/>
          <w:sz w:val="24"/>
          <w:szCs w:val="24"/>
          <w:lang w:eastAsia="ru-RU"/>
        </w:rPr>
        <w:t xml:space="preserve"> </w:t>
      </w:r>
      <w:r w:rsidRPr="00727DA4">
        <w:rPr>
          <w:rFonts w:ascii="Times New Roman" w:eastAsia="Times New Roman" w:hAnsi="Times New Roman" w:cs="Times New Roman"/>
          <w:spacing w:val="-2"/>
          <w:sz w:val="24"/>
          <w:szCs w:val="24"/>
          <w:lang w:eastAsia="ru-RU"/>
        </w:rPr>
        <w:t>человеческому</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44"/>
          <w:sz w:val="24"/>
          <w:szCs w:val="24"/>
          <w:lang w:eastAsia="ru-RU"/>
        </w:rPr>
        <w:t xml:space="preserve"> </w:t>
      </w:r>
      <w:r w:rsidRPr="00727DA4">
        <w:rPr>
          <w:rFonts w:ascii="Times New Roman" w:eastAsia="Times New Roman" w:hAnsi="Times New Roman" w:cs="Times New Roman"/>
          <w:spacing w:val="-1"/>
          <w:sz w:val="24"/>
          <w:szCs w:val="24"/>
          <w:lang w:eastAsia="ru-RU"/>
        </w:rPr>
        <w:t>достоинству</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44"/>
          <w:sz w:val="24"/>
          <w:szCs w:val="24"/>
          <w:lang w:eastAsia="ru-RU"/>
        </w:rPr>
        <w:t xml:space="preserve"> </w:t>
      </w:r>
      <w:r w:rsidRPr="00727DA4">
        <w:rPr>
          <w:rFonts w:ascii="Times New Roman" w:eastAsia="Times New Roman" w:hAnsi="Times New Roman" w:cs="Times New Roman"/>
          <w:spacing w:val="-1"/>
          <w:sz w:val="24"/>
          <w:szCs w:val="24"/>
          <w:lang w:eastAsia="ru-RU"/>
        </w:rPr>
        <w:t>детей,</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42"/>
          <w:sz w:val="24"/>
          <w:szCs w:val="24"/>
          <w:lang w:eastAsia="ru-RU"/>
        </w:rPr>
        <w:t xml:space="preserve"> </w:t>
      </w:r>
      <w:r w:rsidRPr="00727DA4">
        <w:rPr>
          <w:rFonts w:ascii="Times New Roman" w:eastAsia="Times New Roman" w:hAnsi="Times New Roman" w:cs="Times New Roman"/>
          <w:spacing w:val="-1"/>
          <w:sz w:val="24"/>
          <w:szCs w:val="24"/>
          <w:lang w:eastAsia="ru-RU"/>
        </w:rPr>
        <w:t>формирование</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43"/>
          <w:sz w:val="24"/>
          <w:szCs w:val="24"/>
          <w:lang w:eastAsia="ru-RU"/>
        </w:rPr>
        <w:t xml:space="preserve"> </w:t>
      </w:r>
      <w:r w:rsidRPr="00727DA4">
        <w:rPr>
          <w:rFonts w:ascii="Times New Roman" w:eastAsia="Times New Roman" w:hAnsi="Times New Roman" w:cs="Times New Roman"/>
          <w:sz w:val="24"/>
          <w:szCs w:val="24"/>
          <w:lang w:eastAsia="ru-RU"/>
        </w:rPr>
        <w:t xml:space="preserve">и </w:t>
      </w:r>
      <w:r w:rsidRPr="00727DA4">
        <w:rPr>
          <w:rFonts w:ascii="Times New Roman" w:eastAsia="Times New Roman" w:hAnsi="Times New Roman" w:cs="Times New Roman"/>
          <w:spacing w:val="41"/>
          <w:sz w:val="24"/>
          <w:szCs w:val="24"/>
          <w:lang w:eastAsia="ru-RU"/>
        </w:rPr>
        <w:t xml:space="preserve"> </w:t>
      </w:r>
      <w:r w:rsidRPr="00727DA4">
        <w:rPr>
          <w:rFonts w:ascii="Times New Roman" w:eastAsia="Times New Roman" w:hAnsi="Times New Roman" w:cs="Times New Roman"/>
          <w:spacing w:val="-2"/>
          <w:sz w:val="24"/>
          <w:szCs w:val="24"/>
          <w:lang w:eastAsia="ru-RU"/>
        </w:rPr>
        <w:t>поддержка</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42"/>
          <w:sz w:val="24"/>
          <w:szCs w:val="24"/>
          <w:lang w:eastAsia="ru-RU"/>
        </w:rPr>
        <w:t xml:space="preserve"> </w:t>
      </w:r>
      <w:r w:rsidRPr="00727DA4">
        <w:rPr>
          <w:rFonts w:ascii="Times New Roman" w:eastAsia="Times New Roman" w:hAnsi="Times New Roman" w:cs="Times New Roman"/>
          <w:spacing w:val="-1"/>
          <w:sz w:val="24"/>
          <w:szCs w:val="24"/>
          <w:lang w:eastAsia="ru-RU"/>
        </w:rPr>
        <w:t>их</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41"/>
          <w:sz w:val="24"/>
          <w:szCs w:val="24"/>
          <w:lang w:eastAsia="ru-RU"/>
        </w:rPr>
        <w:t xml:space="preserve"> </w:t>
      </w:r>
      <w:r w:rsidRPr="00727DA4">
        <w:rPr>
          <w:rFonts w:ascii="Times New Roman" w:eastAsia="Times New Roman" w:hAnsi="Times New Roman" w:cs="Times New Roman"/>
          <w:spacing w:val="-2"/>
          <w:sz w:val="24"/>
          <w:szCs w:val="24"/>
          <w:lang w:eastAsia="ru-RU"/>
        </w:rPr>
        <w:t>положительной</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43"/>
          <w:sz w:val="24"/>
          <w:szCs w:val="24"/>
          <w:lang w:eastAsia="ru-RU"/>
        </w:rPr>
        <w:t xml:space="preserve"> </w:t>
      </w:r>
      <w:r w:rsidRPr="00727DA4">
        <w:rPr>
          <w:rFonts w:ascii="Times New Roman" w:eastAsia="Times New Roman" w:hAnsi="Times New Roman" w:cs="Times New Roman"/>
          <w:sz w:val="24"/>
          <w:szCs w:val="24"/>
          <w:lang w:eastAsia="ru-RU"/>
        </w:rPr>
        <w:t>самооценки,</w:t>
      </w:r>
      <w:r w:rsidRPr="00727DA4">
        <w:rPr>
          <w:rFonts w:ascii="Times New Roman" w:eastAsia="Times New Roman" w:hAnsi="Times New Roman" w:cs="Times New Roman"/>
          <w:spacing w:val="71"/>
          <w:sz w:val="24"/>
          <w:szCs w:val="24"/>
          <w:lang w:eastAsia="ru-RU"/>
        </w:rPr>
        <w:t xml:space="preserve"> </w:t>
      </w:r>
      <w:r w:rsidRPr="00727DA4">
        <w:rPr>
          <w:rFonts w:ascii="Times New Roman" w:eastAsia="Times New Roman" w:hAnsi="Times New Roman" w:cs="Times New Roman"/>
          <w:sz w:val="24"/>
          <w:szCs w:val="24"/>
          <w:lang w:eastAsia="ru-RU"/>
        </w:rPr>
        <w:t>уверенности</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собственных</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возможностях</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способностях;</w:t>
      </w:r>
    </w:p>
    <w:p w:rsidR="00C8055A" w:rsidRPr="00727DA4" w:rsidRDefault="00C8055A" w:rsidP="0007107F">
      <w:pPr>
        <w:widowControl w:val="0"/>
        <w:numPr>
          <w:ilvl w:val="0"/>
          <w:numId w:val="99"/>
        </w:numPr>
        <w:tabs>
          <w:tab w:val="left" w:pos="1701"/>
        </w:tabs>
        <w:kinsoku w:val="0"/>
        <w:overflowPunct w:val="0"/>
        <w:autoSpaceDE w:val="0"/>
        <w:autoSpaceDN w:val="0"/>
        <w:adjustRightInd w:val="0"/>
        <w:ind w:left="0" w:right="116" w:firstLine="1418"/>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использование</w:t>
      </w:r>
      <w:r w:rsidRPr="00727DA4">
        <w:rPr>
          <w:rFonts w:ascii="Times New Roman" w:eastAsia="Times New Roman" w:hAnsi="Times New Roman" w:cs="Times New Roman"/>
          <w:sz w:val="24"/>
          <w:szCs w:val="24"/>
          <w:lang w:eastAsia="ru-RU"/>
        </w:rPr>
        <w:t xml:space="preserve"> в </w:t>
      </w:r>
      <w:r w:rsidRPr="00727DA4">
        <w:rPr>
          <w:rFonts w:ascii="Times New Roman" w:eastAsia="Times New Roman" w:hAnsi="Times New Roman" w:cs="Times New Roman"/>
          <w:spacing w:val="22"/>
          <w:sz w:val="24"/>
          <w:szCs w:val="24"/>
          <w:lang w:eastAsia="ru-RU"/>
        </w:rPr>
        <w:t xml:space="preserve"> </w:t>
      </w:r>
      <w:r w:rsidRPr="00727DA4">
        <w:rPr>
          <w:rFonts w:ascii="Times New Roman" w:eastAsia="Times New Roman" w:hAnsi="Times New Roman" w:cs="Times New Roman"/>
          <w:spacing w:val="-2"/>
          <w:sz w:val="24"/>
          <w:szCs w:val="24"/>
          <w:lang w:eastAsia="ru-RU"/>
        </w:rPr>
        <w:t>образовательной</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24"/>
          <w:sz w:val="24"/>
          <w:szCs w:val="24"/>
          <w:lang w:eastAsia="ru-RU"/>
        </w:rPr>
        <w:t xml:space="preserve"> </w:t>
      </w:r>
      <w:r w:rsidRPr="00727DA4">
        <w:rPr>
          <w:rFonts w:ascii="Times New Roman" w:eastAsia="Times New Roman" w:hAnsi="Times New Roman" w:cs="Times New Roman"/>
          <w:sz w:val="24"/>
          <w:szCs w:val="24"/>
          <w:lang w:eastAsia="ru-RU"/>
        </w:rPr>
        <w:t xml:space="preserve">деятельности </w:t>
      </w:r>
      <w:r w:rsidRPr="00727DA4">
        <w:rPr>
          <w:rFonts w:ascii="Times New Roman" w:eastAsia="Times New Roman" w:hAnsi="Times New Roman" w:cs="Times New Roman"/>
          <w:spacing w:val="23"/>
          <w:sz w:val="24"/>
          <w:szCs w:val="24"/>
          <w:lang w:eastAsia="ru-RU"/>
        </w:rPr>
        <w:t xml:space="preserve"> </w:t>
      </w:r>
      <w:r w:rsidRPr="00727DA4">
        <w:rPr>
          <w:rFonts w:ascii="Times New Roman" w:eastAsia="Times New Roman" w:hAnsi="Times New Roman" w:cs="Times New Roman"/>
          <w:spacing w:val="-1"/>
          <w:sz w:val="24"/>
          <w:szCs w:val="24"/>
          <w:lang w:eastAsia="ru-RU"/>
        </w:rPr>
        <w:t>форм</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22"/>
          <w:sz w:val="24"/>
          <w:szCs w:val="24"/>
          <w:lang w:eastAsia="ru-RU"/>
        </w:rPr>
        <w:t xml:space="preserve"> </w:t>
      </w:r>
      <w:r w:rsidRPr="00727DA4">
        <w:rPr>
          <w:rFonts w:ascii="Times New Roman" w:eastAsia="Times New Roman" w:hAnsi="Times New Roman" w:cs="Times New Roman"/>
          <w:sz w:val="24"/>
          <w:szCs w:val="24"/>
          <w:lang w:eastAsia="ru-RU"/>
        </w:rPr>
        <w:t xml:space="preserve">и </w:t>
      </w:r>
      <w:r w:rsidRPr="00727DA4">
        <w:rPr>
          <w:rFonts w:ascii="Times New Roman" w:eastAsia="Times New Roman" w:hAnsi="Times New Roman" w:cs="Times New Roman"/>
          <w:spacing w:val="23"/>
          <w:sz w:val="24"/>
          <w:szCs w:val="24"/>
          <w:lang w:eastAsia="ru-RU"/>
        </w:rPr>
        <w:t xml:space="preserve"> </w:t>
      </w:r>
      <w:r w:rsidRPr="00727DA4">
        <w:rPr>
          <w:rFonts w:ascii="Times New Roman" w:eastAsia="Times New Roman" w:hAnsi="Times New Roman" w:cs="Times New Roman"/>
          <w:spacing w:val="-3"/>
          <w:sz w:val="24"/>
          <w:szCs w:val="24"/>
          <w:lang w:eastAsia="ru-RU"/>
        </w:rPr>
        <w:t>методов</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23"/>
          <w:sz w:val="24"/>
          <w:szCs w:val="24"/>
          <w:lang w:eastAsia="ru-RU"/>
        </w:rPr>
        <w:t xml:space="preserve"> </w:t>
      </w:r>
      <w:r w:rsidRPr="00727DA4">
        <w:rPr>
          <w:rFonts w:ascii="Times New Roman" w:eastAsia="Times New Roman" w:hAnsi="Times New Roman" w:cs="Times New Roman"/>
          <w:spacing w:val="-2"/>
          <w:sz w:val="24"/>
          <w:szCs w:val="24"/>
          <w:lang w:eastAsia="ru-RU"/>
        </w:rPr>
        <w:t>работы</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23"/>
          <w:sz w:val="24"/>
          <w:szCs w:val="24"/>
          <w:lang w:eastAsia="ru-RU"/>
        </w:rPr>
        <w:t xml:space="preserve"> </w:t>
      </w:r>
      <w:r w:rsidRPr="00727DA4">
        <w:rPr>
          <w:rFonts w:ascii="Times New Roman" w:eastAsia="Times New Roman" w:hAnsi="Times New Roman" w:cs="Times New Roman"/>
          <w:sz w:val="24"/>
          <w:szCs w:val="24"/>
          <w:lang w:eastAsia="ru-RU"/>
        </w:rPr>
        <w:t xml:space="preserve">с </w:t>
      </w:r>
      <w:r w:rsidRPr="00727DA4">
        <w:rPr>
          <w:rFonts w:ascii="Times New Roman" w:eastAsia="Times New Roman" w:hAnsi="Times New Roman" w:cs="Times New Roman"/>
          <w:spacing w:val="24"/>
          <w:sz w:val="24"/>
          <w:szCs w:val="24"/>
          <w:lang w:eastAsia="ru-RU"/>
        </w:rPr>
        <w:t xml:space="preserve"> </w:t>
      </w:r>
      <w:r w:rsidRPr="00727DA4">
        <w:rPr>
          <w:rFonts w:ascii="Times New Roman" w:eastAsia="Times New Roman" w:hAnsi="Times New Roman" w:cs="Times New Roman"/>
          <w:sz w:val="24"/>
          <w:szCs w:val="24"/>
          <w:lang w:eastAsia="ru-RU"/>
        </w:rPr>
        <w:t xml:space="preserve">детьми, </w:t>
      </w:r>
      <w:r w:rsidRPr="00727DA4">
        <w:rPr>
          <w:rFonts w:ascii="Times New Roman" w:eastAsia="Times New Roman" w:hAnsi="Times New Roman" w:cs="Times New Roman"/>
          <w:spacing w:val="21"/>
          <w:sz w:val="24"/>
          <w:szCs w:val="24"/>
          <w:lang w:eastAsia="ru-RU"/>
        </w:rPr>
        <w:t xml:space="preserve"> </w:t>
      </w:r>
      <w:r w:rsidRPr="00727DA4">
        <w:rPr>
          <w:rFonts w:ascii="Times New Roman" w:eastAsia="Times New Roman" w:hAnsi="Times New Roman" w:cs="Times New Roman"/>
          <w:spacing w:val="-1"/>
          <w:sz w:val="24"/>
          <w:szCs w:val="24"/>
          <w:lang w:eastAsia="ru-RU"/>
        </w:rPr>
        <w:t>соответствующих</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24"/>
          <w:sz w:val="24"/>
          <w:szCs w:val="24"/>
          <w:lang w:eastAsia="ru-RU"/>
        </w:rPr>
        <w:t xml:space="preserve"> </w:t>
      </w:r>
      <w:r w:rsidRPr="00727DA4">
        <w:rPr>
          <w:rFonts w:ascii="Times New Roman" w:eastAsia="Times New Roman" w:hAnsi="Times New Roman" w:cs="Times New Roman"/>
          <w:spacing w:val="-1"/>
          <w:sz w:val="24"/>
          <w:szCs w:val="24"/>
          <w:lang w:eastAsia="ru-RU"/>
        </w:rPr>
        <w:t>их</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23"/>
          <w:sz w:val="24"/>
          <w:szCs w:val="24"/>
          <w:lang w:eastAsia="ru-RU"/>
        </w:rPr>
        <w:t xml:space="preserve"> </w:t>
      </w:r>
      <w:r w:rsidRPr="00727DA4">
        <w:rPr>
          <w:rFonts w:ascii="Times New Roman" w:eastAsia="Times New Roman" w:hAnsi="Times New Roman" w:cs="Times New Roman"/>
          <w:spacing w:val="-1"/>
          <w:sz w:val="24"/>
          <w:szCs w:val="24"/>
          <w:lang w:eastAsia="ru-RU"/>
        </w:rPr>
        <w:t>возрастным</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pacing w:val="24"/>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73"/>
          <w:sz w:val="24"/>
          <w:szCs w:val="24"/>
          <w:lang w:eastAsia="ru-RU"/>
        </w:rPr>
        <w:t xml:space="preserve"> </w:t>
      </w:r>
      <w:r w:rsidRPr="00727DA4">
        <w:rPr>
          <w:rFonts w:ascii="Times New Roman" w:eastAsia="Times New Roman" w:hAnsi="Times New Roman" w:cs="Times New Roman"/>
          <w:spacing w:val="-1"/>
          <w:sz w:val="24"/>
          <w:szCs w:val="24"/>
          <w:lang w:eastAsia="ru-RU"/>
        </w:rPr>
        <w:t>индивидуальным</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особенностям</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w:t>
      </w:r>
      <w:proofErr w:type="gramStart"/>
      <w:r w:rsidRPr="00727DA4">
        <w:rPr>
          <w:rFonts w:ascii="Times New Roman" w:eastAsia="Times New Roman" w:hAnsi="Times New Roman" w:cs="Times New Roman"/>
          <w:spacing w:val="-1"/>
          <w:sz w:val="24"/>
          <w:szCs w:val="24"/>
          <w:lang w:eastAsia="ru-RU"/>
        </w:rPr>
        <w:t>недопустимость</w:t>
      </w:r>
      <w:proofErr w:type="gramEnd"/>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как</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искусственного</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ускорения,</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z w:val="24"/>
          <w:szCs w:val="24"/>
          <w:lang w:eastAsia="ru-RU"/>
        </w:rPr>
        <w:t>так</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2"/>
          <w:sz w:val="24"/>
          <w:szCs w:val="24"/>
          <w:lang w:eastAsia="ru-RU"/>
        </w:rPr>
        <w:t>искусственного</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замедления</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развития</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детей);</w:t>
      </w:r>
    </w:p>
    <w:p w:rsidR="00C8055A" w:rsidRPr="00727DA4" w:rsidRDefault="00C8055A" w:rsidP="0007107F">
      <w:pPr>
        <w:widowControl w:val="0"/>
        <w:numPr>
          <w:ilvl w:val="0"/>
          <w:numId w:val="99"/>
        </w:numPr>
        <w:tabs>
          <w:tab w:val="left" w:pos="1701"/>
        </w:tabs>
        <w:kinsoku w:val="0"/>
        <w:overflowPunct w:val="0"/>
        <w:autoSpaceDE w:val="0"/>
        <w:autoSpaceDN w:val="0"/>
        <w:adjustRightInd w:val="0"/>
        <w:ind w:left="0" w:right="114" w:firstLine="1418"/>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построение</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pacing w:val="-2"/>
          <w:sz w:val="24"/>
          <w:szCs w:val="24"/>
          <w:lang w:eastAsia="ru-RU"/>
        </w:rPr>
        <w:t>образовательной</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z w:val="24"/>
          <w:szCs w:val="24"/>
          <w:lang w:eastAsia="ru-RU"/>
        </w:rPr>
        <w:t>деятельности</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pacing w:val="-1"/>
          <w:sz w:val="24"/>
          <w:szCs w:val="24"/>
          <w:lang w:eastAsia="ru-RU"/>
        </w:rPr>
        <w:t>на</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z w:val="24"/>
          <w:szCs w:val="24"/>
          <w:lang w:eastAsia="ru-RU"/>
        </w:rPr>
        <w:t>основе</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pacing w:val="-1"/>
          <w:sz w:val="24"/>
          <w:szCs w:val="24"/>
          <w:lang w:eastAsia="ru-RU"/>
        </w:rPr>
        <w:t>взаимодействия</w:t>
      </w:r>
      <w:r w:rsidRPr="00727DA4">
        <w:rPr>
          <w:rFonts w:ascii="Times New Roman" w:eastAsia="Times New Roman" w:hAnsi="Times New Roman" w:cs="Times New Roman"/>
          <w:spacing w:val="39"/>
          <w:sz w:val="24"/>
          <w:szCs w:val="24"/>
          <w:lang w:eastAsia="ru-RU"/>
        </w:rPr>
        <w:t xml:space="preserve"> </w:t>
      </w:r>
      <w:r w:rsidRPr="00727DA4">
        <w:rPr>
          <w:rFonts w:ascii="Times New Roman" w:eastAsia="Times New Roman" w:hAnsi="Times New Roman" w:cs="Times New Roman"/>
          <w:spacing w:val="-1"/>
          <w:sz w:val="24"/>
          <w:szCs w:val="24"/>
          <w:lang w:eastAsia="ru-RU"/>
        </w:rPr>
        <w:t>взрослых</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z w:val="24"/>
          <w:szCs w:val="24"/>
          <w:lang w:eastAsia="ru-RU"/>
        </w:rPr>
        <w:t>с</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z w:val="24"/>
          <w:szCs w:val="24"/>
          <w:lang w:eastAsia="ru-RU"/>
        </w:rPr>
        <w:t>детьми,</w:t>
      </w:r>
      <w:r w:rsidRPr="00727DA4">
        <w:rPr>
          <w:rFonts w:ascii="Times New Roman" w:eastAsia="Times New Roman" w:hAnsi="Times New Roman" w:cs="Times New Roman"/>
          <w:spacing w:val="36"/>
          <w:sz w:val="24"/>
          <w:szCs w:val="24"/>
          <w:lang w:eastAsia="ru-RU"/>
        </w:rPr>
        <w:t xml:space="preserve"> </w:t>
      </w:r>
      <w:r w:rsidRPr="00727DA4">
        <w:rPr>
          <w:rFonts w:ascii="Times New Roman" w:eastAsia="Times New Roman" w:hAnsi="Times New Roman" w:cs="Times New Roman"/>
          <w:spacing w:val="-2"/>
          <w:sz w:val="24"/>
          <w:szCs w:val="24"/>
          <w:lang w:eastAsia="ru-RU"/>
        </w:rPr>
        <w:t>ориентированного</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pacing w:val="-1"/>
          <w:sz w:val="24"/>
          <w:szCs w:val="24"/>
          <w:lang w:eastAsia="ru-RU"/>
        </w:rPr>
        <w:t>на</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z w:val="24"/>
          <w:szCs w:val="24"/>
          <w:lang w:eastAsia="ru-RU"/>
        </w:rPr>
        <w:t>интересы</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77"/>
          <w:sz w:val="24"/>
          <w:szCs w:val="24"/>
          <w:lang w:eastAsia="ru-RU"/>
        </w:rPr>
        <w:t xml:space="preserve"> </w:t>
      </w:r>
      <w:r w:rsidRPr="00727DA4">
        <w:rPr>
          <w:rFonts w:ascii="Times New Roman" w:eastAsia="Times New Roman" w:hAnsi="Times New Roman" w:cs="Times New Roman"/>
          <w:spacing w:val="-2"/>
          <w:sz w:val="24"/>
          <w:szCs w:val="24"/>
          <w:lang w:eastAsia="ru-RU"/>
        </w:rPr>
        <w:t>возможности</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каждого</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ребенка</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учитывающего</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социальную</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ситуацию</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его</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развития;</w:t>
      </w:r>
    </w:p>
    <w:p w:rsidR="00C8055A" w:rsidRPr="00727DA4" w:rsidRDefault="00C8055A" w:rsidP="0007107F">
      <w:pPr>
        <w:widowControl w:val="0"/>
        <w:numPr>
          <w:ilvl w:val="0"/>
          <w:numId w:val="99"/>
        </w:numPr>
        <w:tabs>
          <w:tab w:val="left" w:pos="1701"/>
        </w:tabs>
        <w:kinsoku w:val="0"/>
        <w:overflowPunct w:val="0"/>
        <w:autoSpaceDE w:val="0"/>
        <w:autoSpaceDN w:val="0"/>
        <w:adjustRightInd w:val="0"/>
        <w:ind w:left="0" w:right="117" w:firstLine="1418"/>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поддержка</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z w:val="24"/>
          <w:szCs w:val="24"/>
          <w:lang w:eastAsia="ru-RU"/>
        </w:rPr>
        <w:t>взрослыми</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pacing w:val="-2"/>
          <w:sz w:val="24"/>
          <w:szCs w:val="24"/>
          <w:lang w:eastAsia="ru-RU"/>
        </w:rPr>
        <w:t>положительного,</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pacing w:val="-2"/>
          <w:sz w:val="24"/>
          <w:szCs w:val="24"/>
          <w:lang w:eastAsia="ru-RU"/>
        </w:rPr>
        <w:t>доброжелательного</w:t>
      </w:r>
      <w:r w:rsidRPr="00727DA4">
        <w:rPr>
          <w:rFonts w:ascii="Times New Roman" w:eastAsia="Times New Roman" w:hAnsi="Times New Roman" w:cs="Times New Roman"/>
          <w:spacing w:val="48"/>
          <w:sz w:val="24"/>
          <w:szCs w:val="24"/>
          <w:lang w:eastAsia="ru-RU"/>
        </w:rPr>
        <w:t xml:space="preserve"> </w:t>
      </w:r>
      <w:r w:rsidRPr="00727DA4">
        <w:rPr>
          <w:rFonts w:ascii="Times New Roman" w:eastAsia="Times New Roman" w:hAnsi="Times New Roman" w:cs="Times New Roman"/>
          <w:spacing w:val="-1"/>
          <w:sz w:val="24"/>
          <w:szCs w:val="24"/>
          <w:lang w:eastAsia="ru-RU"/>
        </w:rPr>
        <w:t>отношения</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1"/>
          <w:sz w:val="24"/>
          <w:szCs w:val="24"/>
          <w:lang w:eastAsia="ru-RU"/>
        </w:rPr>
        <w:t>друг</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2"/>
          <w:sz w:val="24"/>
          <w:szCs w:val="24"/>
          <w:lang w:eastAsia="ru-RU"/>
        </w:rPr>
        <w:t>другу</w:t>
      </w:r>
      <w:r w:rsidRPr="00727DA4">
        <w:rPr>
          <w:rFonts w:ascii="Times New Roman" w:eastAsia="Times New Roman" w:hAnsi="Times New Roman" w:cs="Times New Roman"/>
          <w:spacing w:val="49"/>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pacing w:val="-2"/>
          <w:sz w:val="24"/>
          <w:szCs w:val="24"/>
          <w:lang w:eastAsia="ru-RU"/>
        </w:rPr>
        <w:t>взаимодействия</w:t>
      </w:r>
      <w:r w:rsidRPr="00727DA4">
        <w:rPr>
          <w:rFonts w:ascii="Times New Roman" w:eastAsia="Times New Roman" w:hAnsi="Times New Roman" w:cs="Times New Roman"/>
          <w:spacing w:val="48"/>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pacing w:val="-2"/>
          <w:sz w:val="24"/>
          <w:szCs w:val="24"/>
          <w:lang w:eastAsia="ru-RU"/>
        </w:rPr>
        <w:t>друг</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z w:val="24"/>
          <w:szCs w:val="24"/>
          <w:lang w:eastAsia="ru-RU"/>
        </w:rPr>
        <w:t>с</w:t>
      </w:r>
      <w:r w:rsidRPr="00727DA4">
        <w:rPr>
          <w:rFonts w:ascii="Times New Roman" w:eastAsia="Times New Roman" w:hAnsi="Times New Roman" w:cs="Times New Roman"/>
          <w:spacing w:val="81"/>
          <w:w w:val="99"/>
          <w:sz w:val="24"/>
          <w:szCs w:val="24"/>
          <w:lang w:eastAsia="ru-RU"/>
        </w:rPr>
        <w:t xml:space="preserve"> </w:t>
      </w:r>
      <w:r w:rsidRPr="00727DA4">
        <w:rPr>
          <w:rFonts w:ascii="Times New Roman" w:eastAsia="Times New Roman" w:hAnsi="Times New Roman" w:cs="Times New Roman"/>
          <w:spacing w:val="-3"/>
          <w:sz w:val="24"/>
          <w:szCs w:val="24"/>
          <w:lang w:eastAsia="ru-RU"/>
        </w:rPr>
        <w:t>другом</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разных</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видах</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деятельности;</w:t>
      </w:r>
    </w:p>
    <w:p w:rsidR="00C8055A" w:rsidRPr="00727DA4" w:rsidRDefault="00C8055A" w:rsidP="0007107F">
      <w:pPr>
        <w:widowControl w:val="0"/>
        <w:numPr>
          <w:ilvl w:val="0"/>
          <w:numId w:val="99"/>
        </w:numPr>
        <w:tabs>
          <w:tab w:val="left" w:pos="1701"/>
        </w:tabs>
        <w:kinsoku w:val="0"/>
        <w:overflowPunct w:val="0"/>
        <w:autoSpaceDE w:val="0"/>
        <w:autoSpaceDN w:val="0"/>
        <w:adjustRightInd w:val="0"/>
        <w:ind w:right="117" w:hanging="267"/>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поддержка инициативы и самостоятельности детей в специфических для них видах деятельности;</w:t>
      </w:r>
    </w:p>
    <w:p w:rsidR="00C8055A" w:rsidRPr="00727DA4" w:rsidRDefault="00C8055A" w:rsidP="0007107F">
      <w:pPr>
        <w:widowControl w:val="0"/>
        <w:numPr>
          <w:ilvl w:val="0"/>
          <w:numId w:val="99"/>
        </w:numPr>
        <w:tabs>
          <w:tab w:val="left" w:pos="1701"/>
        </w:tabs>
        <w:kinsoku w:val="0"/>
        <w:overflowPunct w:val="0"/>
        <w:autoSpaceDE w:val="0"/>
        <w:autoSpaceDN w:val="0"/>
        <w:adjustRightInd w:val="0"/>
        <w:ind w:right="117" w:hanging="267"/>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возможность выбора детьми материалов, видов активности, участников совместной деятельности и общения;</w:t>
      </w:r>
    </w:p>
    <w:p w:rsidR="00C8055A" w:rsidRPr="00C8055A" w:rsidRDefault="00C8055A" w:rsidP="0007107F">
      <w:pPr>
        <w:widowControl w:val="0"/>
        <w:numPr>
          <w:ilvl w:val="0"/>
          <w:numId w:val="99"/>
        </w:numPr>
        <w:tabs>
          <w:tab w:val="left" w:pos="1701"/>
        </w:tabs>
        <w:kinsoku w:val="0"/>
        <w:overflowPunct w:val="0"/>
        <w:autoSpaceDE w:val="0"/>
        <w:autoSpaceDN w:val="0"/>
        <w:adjustRightInd w:val="0"/>
        <w:ind w:right="58" w:hanging="267"/>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защита детей от всех форм физического и психического насилия</w:t>
      </w:r>
    </w:p>
    <w:p w:rsidR="00C8055A" w:rsidRPr="00727DA4" w:rsidRDefault="00C8055A" w:rsidP="00C8055A">
      <w:pPr>
        <w:widowControl w:val="0"/>
        <w:tabs>
          <w:tab w:val="left" w:pos="1701"/>
        </w:tabs>
        <w:kinsoku w:val="0"/>
        <w:overflowPunct w:val="0"/>
        <w:autoSpaceDE w:val="0"/>
        <w:autoSpaceDN w:val="0"/>
        <w:adjustRightInd w:val="0"/>
        <w:ind w:right="117"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Психолого-педагогические  условия,  необходимые  для  создания  социальной  ситуации  развития  детей,  соответствующей поддержки детской инициативы:</w:t>
      </w:r>
    </w:p>
    <w:p w:rsidR="00C8055A" w:rsidRPr="00727DA4" w:rsidRDefault="00C8055A" w:rsidP="0007107F">
      <w:pPr>
        <w:widowControl w:val="0"/>
        <w:numPr>
          <w:ilvl w:val="0"/>
          <w:numId w:val="100"/>
        </w:numPr>
        <w:tabs>
          <w:tab w:val="left" w:pos="1227"/>
          <w:tab w:val="left" w:pos="1701"/>
          <w:tab w:val="left" w:pos="1985"/>
        </w:tabs>
        <w:kinsoku w:val="0"/>
        <w:overflowPunct w:val="0"/>
        <w:autoSpaceDE w:val="0"/>
        <w:autoSpaceDN w:val="0"/>
        <w:adjustRightInd w:val="0"/>
        <w:spacing w:line="274" w:lineRule="exact"/>
        <w:ind w:firstLine="1305"/>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обеспечение</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2"/>
          <w:sz w:val="24"/>
          <w:szCs w:val="24"/>
          <w:lang w:eastAsia="ru-RU"/>
        </w:rPr>
        <w:t>эмоционального</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2"/>
          <w:sz w:val="24"/>
          <w:szCs w:val="24"/>
          <w:lang w:eastAsia="ru-RU"/>
        </w:rPr>
        <w:t>благополучия</w:t>
      </w:r>
      <w:r w:rsidRPr="00727DA4">
        <w:rPr>
          <w:rFonts w:ascii="Times New Roman" w:eastAsia="Times New Roman" w:hAnsi="Times New Roman" w:cs="Times New Roman"/>
          <w:spacing w:val="-12"/>
          <w:sz w:val="24"/>
          <w:szCs w:val="24"/>
          <w:lang w:eastAsia="ru-RU"/>
        </w:rPr>
        <w:t xml:space="preserve"> </w:t>
      </w:r>
      <w:proofErr w:type="gramStart"/>
      <w:r w:rsidRPr="00727DA4">
        <w:rPr>
          <w:rFonts w:ascii="Times New Roman" w:eastAsia="Times New Roman" w:hAnsi="Times New Roman" w:cs="Times New Roman"/>
          <w:sz w:val="24"/>
          <w:szCs w:val="24"/>
          <w:lang w:eastAsia="ru-RU"/>
        </w:rPr>
        <w:t>через</w:t>
      </w:r>
      <w:proofErr w:type="gramEnd"/>
      <w:r w:rsidRPr="00727DA4">
        <w:rPr>
          <w:rFonts w:ascii="Times New Roman" w:eastAsia="Times New Roman" w:hAnsi="Times New Roman" w:cs="Times New Roman"/>
          <w:sz w:val="24"/>
          <w:szCs w:val="24"/>
          <w:lang w:eastAsia="ru-RU"/>
        </w:rPr>
        <w:t>:</w:t>
      </w:r>
    </w:p>
    <w:p w:rsidR="00C8055A" w:rsidRPr="00727DA4" w:rsidRDefault="00C8055A" w:rsidP="0007107F">
      <w:pPr>
        <w:widowControl w:val="0"/>
        <w:numPr>
          <w:ilvl w:val="0"/>
          <w:numId w:val="101"/>
        </w:numPr>
        <w:tabs>
          <w:tab w:val="left" w:pos="1527"/>
          <w:tab w:val="left" w:pos="1701"/>
          <w:tab w:val="left" w:pos="1985"/>
        </w:tabs>
        <w:kinsoku w:val="0"/>
        <w:overflowPunct w:val="0"/>
        <w:autoSpaceDE w:val="0"/>
        <w:autoSpaceDN w:val="0"/>
        <w:adjustRightInd w:val="0"/>
        <w:spacing w:line="293" w:lineRule="exact"/>
        <w:ind w:left="3261" w:hanging="1843"/>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непосредственное</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общение</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с</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2"/>
          <w:sz w:val="24"/>
          <w:szCs w:val="24"/>
          <w:lang w:eastAsia="ru-RU"/>
        </w:rPr>
        <w:t>каждым</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3"/>
          <w:sz w:val="24"/>
          <w:szCs w:val="24"/>
          <w:lang w:eastAsia="ru-RU"/>
        </w:rPr>
        <w:t>ребенком;</w:t>
      </w:r>
    </w:p>
    <w:p w:rsidR="00C8055A" w:rsidRPr="00727DA4" w:rsidRDefault="00C8055A" w:rsidP="0007107F">
      <w:pPr>
        <w:widowControl w:val="0"/>
        <w:numPr>
          <w:ilvl w:val="0"/>
          <w:numId w:val="101"/>
        </w:numPr>
        <w:tabs>
          <w:tab w:val="left" w:pos="1527"/>
          <w:tab w:val="left" w:pos="1701"/>
          <w:tab w:val="left" w:pos="1985"/>
        </w:tabs>
        <w:kinsoku w:val="0"/>
        <w:overflowPunct w:val="0"/>
        <w:autoSpaceDE w:val="0"/>
        <w:autoSpaceDN w:val="0"/>
        <w:adjustRightInd w:val="0"/>
        <w:spacing w:line="293" w:lineRule="exact"/>
        <w:ind w:left="3261" w:hanging="1843"/>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уважительное</w:t>
      </w:r>
      <w:r w:rsidRPr="00727DA4">
        <w:rPr>
          <w:rFonts w:ascii="Times New Roman" w:eastAsia="Times New Roman" w:hAnsi="Times New Roman" w:cs="Times New Roman"/>
          <w:spacing w:val="-5"/>
          <w:sz w:val="24"/>
          <w:szCs w:val="24"/>
          <w:lang w:eastAsia="ru-RU"/>
        </w:rPr>
        <w:t xml:space="preserve"> </w:t>
      </w:r>
      <w:r w:rsidRPr="00727DA4">
        <w:rPr>
          <w:rFonts w:ascii="Times New Roman" w:eastAsia="Times New Roman" w:hAnsi="Times New Roman" w:cs="Times New Roman"/>
          <w:spacing w:val="-1"/>
          <w:sz w:val="24"/>
          <w:szCs w:val="24"/>
          <w:lang w:eastAsia="ru-RU"/>
        </w:rPr>
        <w:t>отношение</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2"/>
          <w:sz w:val="24"/>
          <w:szCs w:val="24"/>
          <w:lang w:eastAsia="ru-RU"/>
        </w:rPr>
        <w:t>каждому</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pacing w:val="-5"/>
          <w:sz w:val="24"/>
          <w:szCs w:val="24"/>
          <w:lang w:eastAsia="ru-RU"/>
        </w:rPr>
        <w:t>ребенк</w:t>
      </w:r>
      <w:r w:rsidRPr="00727DA4">
        <w:rPr>
          <w:rFonts w:ascii="Times New Roman" w:eastAsia="Times New Roman" w:hAnsi="Times New Roman" w:cs="Times New Roman"/>
          <w:spacing w:val="-4"/>
          <w:sz w:val="24"/>
          <w:szCs w:val="24"/>
          <w:lang w:eastAsia="ru-RU"/>
        </w:rPr>
        <w:t>у,</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2"/>
          <w:sz w:val="24"/>
          <w:szCs w:val="24"/>
          <w:lang w:eastAsia="ru-RU"/>
        </w:rPr>
        <w:t>его</w:t>
      </w:r>
      <w:r w:rsidRPr="00727DA4">
        <w:rPr>
          <w:rFonts w:ascii="Times New Roman" w:eastAsia="Times New Roman" w:hAnsi="Times New Roman" w:cs="Times New Roman"/>
          <w:spacing w:val="-5"/>
          <w:sz w:val="24"/>
          <w:szCs w:val="24"/>
          <w:lang w:eastAsia="ru-RU"/>
        </w:rPr>
        <w:t xml:space="preserve"> </w:t>
      </w:r>
      <w:r w:rsidRPr="00727DA4">
        <w:rPr>
          <w:rFonts w:ascii="Times New Roman" w:eastAsia="Times New Roman" w:hAnsi="Times New Roman" w:cs="Times New Roman"/>
          <w:spacing w:val="-1"/>
          <w:sz w:val="24"/>
          <w:szCs w:val="24"/>
          <w:lang w:eastAsia="ru-RU"/>
        </w:rPr>
        <w:t>чувствам</w:t>
      </w:r>
      <w:r w:rsidRPr="00727DA4">
        <w:rPr>
          <w:rFonts w:ascii="Times New Roman" w:eastAsia="Times New Roman" w:hAnsi="Times New Roman" w:cs="Times New Roman"/>
          <w:spacing w:val="-5"/>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потребностям;</w:t>
      </w:r>
    </w:p>
    <w:p w:rsidR="00C8055A" w:rsidRPr="00727DA4" w:rsidRDefault="00C8055A" w:rsidP="0007107F">
      <w:pPr>
        <w:widowControl w:val="0"/>
        <w:numPr>
          <w:ilvl w:val="0"/>
          <w:numId w:val="100"/>
        </w:numPr>
        <w:tabs>
          <w:tab w:val="left" w:pos="1227"/>
          <w:tab w:val="left" w:pos="1701"/>
        </w:tabs>
        <w:kinsoku w:val="0"/>
        <w:overflowPunct w:val="0"/>
        <w:autoSpaceDE w:val="0"/>
        <w:autoSpaceDN w:val="0"/>
        <w:adjustRightInd w:val="0"/>
        <w:spacing w:line="276" w:lineRule="exact"/>
        <w:ind w:left="1226" w:firstLine="192"/>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поддержку</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индивидуальности</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инициативы</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9"/>
          <w:sz w:val="24"/>
          <w:szCs w:val="24"/>
          <w:lang w:eastAsia="ru-RU"/>
        </w:rPr>
        <w:t xml:space="preserve"> </w:t>
      </w:r>
      <w:proofErr w:type="gramStart"/>
      <w:r w:rsidRPr="00727DA4">
        <w:rPr>
          <w:rFonts w:ascii="Times New Roman" w:eastAsia="Times New Roman" w:hAnsi="Times New Roman" w:cs="Times New Roman"/>
          <w:sz w:val="24"/>
          <w:szCs w:val="24"/>
          <w:lang w:eastAsia="ru-RU"/>
        </w:rPr>
        <w:t>через</w:t>
      </w:r>
      <w:proofErr w:type="gramEnd"/>
      <w:r w:rsidRPr="00727DA4">
        <w:rPr>
          <w:rFonts w:ascii="Times New Roman" w:eastAsia="Times New Roman" w:hAnsi="Times New Roman" w:cs="Times New Roman"/>
          <w:sz w:val="24"/>
          <w:szCs w:val="24"/>
          <w:lang w:eastAsia="ru-RU"/>
        </w:rPr>
        <w:t>:</w:t>
      </w:r>
    </w:p>
    <w:p w:rsidR="00C8055A" w:rsidRPr="00727DA4" w:rsidRDefault="00C8055A" w:rsidP="0007107F">
      <w:pPr>
        <w:widowControl w:val="0"/>
        <w:numPr>
          <w:ilvl w:val="0"/>
          <w:numId w:val="102"/>
        </w:numPr>
        <w:tabs>
          <w:tab w:val="left" w:pos="1701"/>
        </w:tabs>
        <w:kinsoku w:val="0"/>
        <w:overflowPunct w:val="0"/>
        <w:autoSpaceDE w:val="0"/>
        <w:autoSpaceDN w:val="0"/>
        <w:adjustRightInd w:val="0"/>
        <w:spacing w:line="293" w:lineRule="exact"/>
        <w:ind w:hanging="82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создание</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условий</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свободного</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выбора</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детьми</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деятельности,</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2"/>
          <w:sz w:val="24"/>
          <w:szCs w:val="24"/>
          <w:lang w:eastAsia="ru-RU"/>
        </w:rPr>
        <w:t>участников</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совместной</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деятельности;</w:t>
      </w:r>
    </w:p>
    <w:p w:rsidR="00C8055A" w:rsidRPr="00727DA4" w:rsidRDefault="00C8055A" w:rsidP="0007107F">
      <w:pPr>
        <w:widowControl w:val="0"/>
        <w:numPr>
          <w:ilvl w:val="0"/>
          <w:numId w:val="102"/>
        </w:numPr>
        <w:tabs>
          <w:tab w:val="left" w:pos="1701"/>
        </w:tabs>
        <w:kinsoku w:val="0"/>
        <w:overflowPunct w:val="0"/>
        <w:autoSpaceDE w:val="0"/>
        <w:autoSpaceDN w:val="0"/>
        <w:adjustRightInd w:val="0"/>
        <w:spacing w:line="293" w:lineRule="exact"/>
        <w:ind w:hanging="82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создание</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условий</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принятия</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детьми</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решений,</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1"/>
          <w:sz w:val="24"/>
          <w:szCs w:val="24"/>
          <w:lang w:eastAsia="ru-RU"/>
        </w:rPr>
        <w:t>выражения</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1"/>
          <w:sz w:val="24"/>
          <w:szCs w:val="24"/>
          <w:lang w:eastAsia="ru-RU"/>
        </w:rPr>
        <w:t>своих</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чувств</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мыслей;</w:t>
      </w:r>
    </w:p>
    <w:p w:rsidR="00C8055A" w:rsidRPr="00727DA4" w:rsidRDefault="00C8055A" w:rsidP="0007107F">
      <w:pPr>
        <w:widowControl w:val="0"/>
        <w:numPr>
          <w:ilvl w:val="0"/>
          <w:numId w:val="102"/>
        </w:numPr>
        <w:tabs>
          <w:tab w:val="left" w:pos="1701"/>
        </w:tabs>
        <w:kinsoku w:val="0"/>
        <w:overflowPunct w:val="0"/>
        <w:autoSpaceDE w:val="0"/>
        <w:autoSpaceDN w:val="0"/>
        <w:adjustRightInd w:val="0"/>
        <w:spacing w:line="293" w:lineRule="exact"/>
        <w:ind w:hanging="828"/>
        <w:contextualSpacing/>
        <w:jc w:val="both"/>
        <w:rPr>
          <w:rFonts w:ascii="Times New Roman" w:eastAsia="Times New Roman" w:hAnsi="Times New Roman" w:cs="Times New Roman"/>
          <w:spacing w:val="-1"/>
          <w:sz w:val="24"/>
          <w:szCs w:val="24"/>
          <w:lang w:eastAsia="ru-RU"/>
        </w:rPr>
      </w:pPr>
      <w:proofErr w:type="gramStart"/>
      <w:r w:rsidRPr="00727DA4">
        <w:rPr>
          <w:rFonts w:ascii="Times New Roman" w:eastAsia="Times New Roman" w:hAnsi="Times New Roman" w:cs="Times New Roman"/>
          <w:spacing w:val="-1"/>
          <w:sz w:val="24"/>
          <w:szCs w:val="24"/>
          <w:lang w:eastAsia="ru-RU"/>
        </w:rPr>
        <w:t>не</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pacing w:val="-1"/>
          <w:sz w:val="24"/>
          <w:szCs w:val="24"/>
          <w:lang w:eastAsia="ru-RU"/>
        </w:rPr>
        <w:t>директивную</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pacing w:val="-2"/>
          <w:sz w:val="24"/>
          <w:szCs w:val="24"/>
          <w:lang w:eastAsia="ru-RU"/>
        </w:rPr>
        <w:t>помощь</w:t>
      </w:r>
      <w:r w:rsidRPr="00727DA4">
        <w:rPr>
          <w:rFonts w:ascii="Times New Roman" w:eastAsia="Times New Roman" w:hAnsi="Times New Roman" w:cs="Times New Roman"/>
          <w:spacing w:val="15"/>
          <w:sz w:val="24"/>
          <w:szCs w:val="24"/>
          <w:lang w:eastAsia="ru-RU"/>
        </w:rPr>
        <w:t xml:space="preserve"> </w:t>
      </w:r>
      <w:r w:rsidRPr="00727DA4">
        <w:rPr>
          <w:rFonts w:ascii="Times New Roman" w:eastAsia="Times New Roman" w:hAnsi="Times New Roman" w:cs="Times New Roman"/>
          <w:spacing w:val="-1"/>
          <w:sz w:val="24"/>
          <w:szCs w:val="24"/>
          <w:lang w:eastAsia="ru-RU"/>
        </w:rPr>
        <w:t>детям,</w:t>
      </w:r>
      <w:r w:rsidRPr="00727DA4">
        <w:rPr>
          <w:rFonts w:ascii="Times New Roman" w:eastAsia="Times New Roman" w:hAnsi="Times New Roman" w:cs="Times New Roman"/>
          <w:spacing w:val="14"/>
          <w:sz w:val="24"/>
          <w:szCs w:val="24"/>
          <w:lang w:eastAsia="ru-RU"/>
        </w:rPr>
        <w:t xml:space="preserve"> </w:t>
      </w:r>
      <w:r w:rsidRPr="00727DA4">
        <w:rPr>
          <w:rFonts w:ascii="Times New Roman" w:eastAsia="Times New Roman" w:hAnsi="Times New Roman" w:cs="Times New Roman"/>
          <w:spacing w:val="-2"/>
          <w:sz w:val="24"/>
          <w:szCs w:val="24"/>
          <w:lang w:eastAsia="ru-RU"/>
        </w:rPr>
        <w:t>поддержку</w:t>
      </w:r>
      <w:r w:rsidRPr="00727DA4">
        <w:rPr>
          <w:rFonts w:ascii="Times New Roman" w:eastAsia="Times New Roman" w:hAnsi="Times New Roman" w:cs="Times New Roman"/>
          <w:spacing w:val="18"/>
          <w:sz w:val="24"/>
          <w:szCs w:val="24"/>
          <w:lang w:eastAsia="ru-RU"/>
        </w:rPr>
        <w:t xml:space="preserve"> </w:t>
      </w:r>
      <w:r w:rsidRPr="00727DA4">
        <w:rPr>
          <w:rFonts w:ascii="Times New Roman" w:eastAsia="Times New Roman" w:hAnsi="Times New Roman" w:cs="Times New Roman"/>
          <w:spacing w:val="-2"/>
          <w:sz w:val="24"/>
          <w:szCs w:val="24"/>
          <w:lang w:eastAsia="ru-RU"/>
        </w:rPr>
        <w:t>детской</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pacing w:val="-2"/>
          <w:sz w:val="24"/>
          <w:szCs w:val="24"/>
          <w:lang w:eastAsia="ru-RU"/>
        </w:rPr>
        <w:t>инициативы</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17"/>
          <w:sz w:val="24"/>
          <w:szCs w:val="24"/>
          <w:lang w:eastAsia="ru-RU"/>
        </w:rPr>
        <w:t xml:space="preserve"> </w:t>
      </w:r>
      <w:r w:rsidRPr="00727DA4">
        <w:rPr>
          <w:rFonts w:ascii="Times New Roman" w:eastAsia="Times New Roman" w:hAnsi="Times New Roman" w:cs="Times New Roman"/>
          <w:sz w:val="24"/>
          <w:szCs w:val="24"/>
          <w:lang w:eastAsia="ru-RU"/>
        </w:rPr>
        <w:t>самостоятельности</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pacing w:val="-1"/>
          <w:sz w:val="24"/>
          <w:szCs w:val="24"/>
          <w:lang w:eastAsia="ru-RU"/>
        </w:rPr>
        <w:t>разных</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z w:val="24"/>
          <w:szCs w:val="24"/>
          <w:lang w:eastAsia="ru-RU"/>
        </w:rPr>
        <w:t>видах</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z w:val="24"/>
          <w:szCs w:val="24"/>
          <w:lang w:eastAsia="ru-RU"/>
        </w:rPr>
        <w:t>деятельности</w:t>
      </w:r>
      <w:r w:rsidRPr="00727DA4">
        <w:rPr>
          <w:rFonts w:ascii="Times New Roman" w:eastAsia="Times New Roman" w:hAnsi="Times New Roman" w:cs="Times New Roman"/>
          <w:spacing w:val="16"/>
          <w:sz w:val="24"/>
          <w:szCs w:val="24"/>
          <w:lang w:eastAsia="ru-RU"/>
        </w:rPr>
        <w:t xml:space="preserve"> </w:t>
      </w:r>
      <w:r w:rsidRPr="00727DA4">
        <w:rPr>
          <w:rFonts w:ascii="Times New Roman" w:eastAsia="Times New Roman" w:hAnsi="Times New Roman" w:cs="Times New Roman"/>
          <w:spacing w:val="-1"/>
          <w:sz w:val="24"/>
          <w:szCs w:val="24"/>
          <w:lang w:eastAsia="ru-RU"/>
        </w:rPr>
        <w:t>(игровой,</w:t>
      </w:r>
      <w:proofErr w:type="gramEnd"/>
    </w:p>
    <w:p w:rsidR="00C8055A" w:rsidRPr="00727DA4" w:rsidRDefault="00C8055A" w:rsidP="00160DC7">
      <w:pPr>
        <w:widowControl w:val="0"/>
        <w:tabs>
          <w:tab w:val="left" w:pos="1701"/>
        </w:tabs>
        <w:kinsoku w:val="0"/>
        <w:overflowPunct w:val="0"/>
        <w:autoSpaceDE w:val="0"/>
        <w:autoSpaceDN w:val="0"/>
        <w:adjustRightInd w:val="0"/>
        <w:spacing w:line="276" w:lineRule="exact"/>
        <w:ind w:left="113" w:hanging="113"/>
        <w:jc w:val="both"/>
        <w:rPr>
          <w:rFonts w:ascii="Times New Roman" w:eastAsia="Times New Roman" w:hAnsi="Times New Roman" w:cs="Times New Roman"/>
          <w:spacing w:val="-5"/>
          <w:sz w:val="24"/>
          <w:szCs w:val="24"/>
          <w:lang w:eastAsia="ru-RU"/>
        </w:rPr>
      </w:pPr>
      <w:r w:rsidRPr="00727DA4">
        <w:rPr>
          <w:rFonts w:ascii="Times New Roman" w:eastAsia="Times New Roman" w:hAnsi="Times New Roman" w:cs="Times New Roman"/>
          <w:spacing w:val="-2"/>
          <w:sz w:val="24"/>
          <w:szCs w:val="24"/>
          <w:lang w:eastAsia="ru-RU"/>
        </w:rPr>
        <w:t>исследовательской,</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проектной,</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познавательной</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4"/>
          <w:sz w:val="24"/>
          <w:szCs w:val="24"/>
          <w:lang w:eastAsia="ru-RU"/>
        </w:rPr>
        <w:t>т.</w:t>
      </w:r>
      <w:r w:rsidRPr="00727DA4">
        <w:rPr>
          <w:rFonts w:ascii="Times New Roman" w:eastAsia="Times New Roman" w:hAnsi="Times New Roman" w:cs="Times New Roman"/>
          <w:spacing w:val="-5"/>
          <w:sz w:val="24"/>
          <w:szCs w:val="24"/>
          <w:lang w:eastAsia="ru-RU"/>
        </w:rPr>
        <w:t>д.);</w:t>
      </w:r>
    </w:p>
    <w:p w:rsidR="00C8055A" w:rsidRPr="00727DA4" w:rsidRDefault="00C8055A" w:rsidP="0007107F">
      <w:pPr>
        <w:widowControl w:val="0"/>
        <w:numPr>
          <w:ilvl w:val="0"/>
          <w:numId w:val="100"/>
        </w:numPr>
        <w:tabs>
          <w:tab w:val="left" w:pos="1225"/>
          <w:tab w:val="left" w:pos="1701"/>
        </w:tabs>
        <w:kinsoku w:val="0"/>
        <w:overflowPunct w:val="0"/>
        <w:autoSpaceDE w:val="0"/>
        <w:autoSpaceDN w:val="0"/>
        <w:adjustRightInd w:val="0"/>
        <w:ind w:left="1225" w:firstLine="193"/>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установление</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правил</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2"/>
          <w:sz w:val="24"/>
          <w:szCs w:val="24"/>
          <w:lang w:eastAsia="ru-RU"/>
        </w:rPr>
        <w:t>взаимодействия</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разных</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ситуациях:</w:t>
      </w:r>
    </w:p>
    <w:p w:rsidR="00C8055A" w:rsidRPr="00727DA4" w:rsidRDefault="00C8055A" w:rsidP="0007107F">
      <w:pPr>
        <w:widowControl w:val="0"/>
        <w:numPr>
          <w:ilvl w:val="0"/>
          <w:numId w:val="103"/>
        </w:numPr>
        <w:tabs>
          <w:tab w:val="left" w:pos="1527"/>
          <w:tab w:val="left" w:pos="1701"/>
        </w:tabs>
        <w:kinsoku w:val="0"/>
        <w:overflowPunct w:val="0"/>
        <w:autoSpaceDE w:val="0"/>
        <w:autoSpaceDN w:val="0"/>
        <w:adjustRightInd w:val="0"/>
        <w:ind w:left="0" w:right="58" w:firstLine="1418"/>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создание</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pacing w:val="-1"/>
          <w:sz w:val="24"/>
          <w:szCs w:val="24"/>
          <w:lang w:eastAsia="ru-RU"/>
        </w:rPr>
        <w:t>условий</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1"/>
          <w:sz w:val="24"/>
          <w:szCs w:val="24"/>
          <w:lang w:eastAsia="ru-RU"/>
        </w:rPr>
        <w:t>позитивных,</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2"/>
          <w:sz w:val="24"/>
          <w:szCs w:val="24"/>
          <w:lang w:eastAsia="ru-RU"/>
        </w:rPr>
        <w:t>доброжелательных</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pacing w:val="-1"/>
          <w:sz w:val="24"/>
          <w:szCs w:val="24"/>
          <w:lang w:eastAsia="ru-RU"/>
        </w:rPr>
        <w:t>отношений</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pacing w:val="-1"/>
          <w:sz w:val="24"/>
          <w:szCs w:val="24"/>
          <w:lang w:eastAsia="ru-RU"/>
        </w:rPr>
        <w:t>между</w:t>
      </w:r>
      <w:r w:rsidRPr="00727DA4">
        <w:rPr>
          <w:rFonts w:ascii="Times New Roman" w:eastAsia="Times New Roman" w:hAnsi="Times New Roman" w:cs="Times New Roman"/>
          <w:spacing w:val="48"/>
          <w:sz w:val="24"/>
          <w:szCs w:val="24"/>
          <w:lang w:eastAsia="ru-RU"/>
        </w:rPr>
        <w:t xml:space="preserve"> </w:t>
      </w:r>
      <w:r w:rsidRPr="00727DA4">
        <w:rPr>
          <w:rFonts w:ascii="Times New Roman" w:eastAsia="Times New Roman" w:hAnsi="Times New Roman" w:cs="Times New Roman"/>
          <w:spacing w:val="-1"/>
          <w:sz w:val="24"/>
          <w:szCs w:val="24"/>
          <w:lang w:eastAsia="ru-RU"/>
        </w:rPr>
        <w:t>детьми,</w:t>
      </w:r>
      <w:r w:rsidRPr="00727DA4">
        <w:rPr>
          <w:rFonts w:ascii="Times New Roman" w:eastAsia="Times New Roman" w:hAnsi="Times New Roman" w:cs="Times New Roman"/>
          <w:spacing w:val="45"/>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5"/>
          <w:sz w:val="24"/>
          <w:szCs w:val="24"/>
          <w:lang w:eastAsia="ru-RU"/>
        </w:rPr>
        <w:t>том</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z w:val="24"/>
          <w:szCs w:val="24"/>
          <w:lang w:eastAsia="ru-RU"/>
        </w:rPr>
        <w:t>числе</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1"/>
          <w:sz w:val="24"/>
          <w:szCs w:val="24"/>
          <w:lang w:eastAsia="ru-RU"/>
        </w:rPr>
        <w:t>принадлежащими</w:t>
      </w:r>
      <w:r w:rsidRPr="00727DA4">
        <w:rPr>
          <w:rFonts w:ascii="Times New Roman" w:eastAsia="Times New Roman" w:hAnsi="Times New Roman" w:cs="Times New Roman"/>
          <w:spacing w:val="47"/>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46"/>
          <w:sz w:val="24"/>
          <w:szCs w:val="24"/>
          <w:lang w:eastAsia="ru-RU"/>
        </w:rPr>
        <w:t xml:space="preserve"> </w:t>
      </w:r>
      <w:r w:rsidRPr="00727DA4">
        <w:rPr>
          <w:rFonts w:ascii="Times New Roman" w:eastAsia="Times New Roman" w:hAnsi="Times New Roman" w:cs="Times New Roman"/>
          <w:spacing w:val="-1"/>
          <w:sz w:val="24"/>
          <w:szCs w:val="24"/>
          <w:lang w:eastAsia="ru-RU"/>
        </w:rPr>
        <w:t>разным</w:t>
      </w:r>
      <w:r w:rsidRPr="00727DA4">
        <w:rPr>
          <w:rFonts w:ascii="Times New Roman" w:eastAsia="Times New Roman" w:hAnsi="Times New Roman" w:cs="Times New Roman"/>
          <w:spacing w:val="114"/>
          <w:w w:val="99"/>
          <w:sz w:val="24"/>
          <w:szCs w:val="24"/>
          <w:lang w:eastAsia="ru-RU"/>
        </w:rPr>
        <w:t xml:space="preserve"> </w:t>
      </w:r>
      <w:r w:rsidRPr="00727DA4">
        <w:rPr>
          <w:rFonts w:ascii="Times New Roman" w:eastAsia="Times New Roman" w:hAnsi="Times New Roman" w:cs="Times New Roman"/>
          <w:spacing w:val="-2"/>
          <w:sz w:val="24"/>
          <w:szCs w:val="24"/>
          <w:lang w:eastAsia="ru-RU"/>
        </w:rPr>
        <w:t>национально-культурным,</w:t>
      </w:r>
      <w:r w:rsidRPr="00727DA4">
        <w:rPr>
          <w:rFonts w:ascii="Times New Roman" w:eastAsia="Times New Roman" w:hAnsi="Times New Roman" w:cs="Times New Roman"/>
          <w:spacing w:val="1"/>
          <w:sz w:val="24"/>
          <w:szCs w:val="24"/>
          <w:lang w:eastAsia="ru-RU"/>
        </w:rPr>
        <w:t xml:space="preserve"> </w:t>
      </w:r>
      <w:r w:rsidRPr="00727DA4">
        <w:rPr>
          <w:rFonts w:ascii="Times New Roman" w:eastAsia="Times New Roman" w:hAnsi="Times New Roman" w:cs="Times New Roman"/>
          <w:spacing w:val="-1"/>
          <w:sz w:val="24"/>
          <w:szCs w:val="24"/>
          <w:lang w:eastAsia="ru-RU"/>
        </w:rPr>
        <w:t>религиозным</w:t>
      </w:r>
      <w:r w:rsidRPr="00727DA4">
        <w:rPr>
          <w:rFonts w:ascii="Times New Roman" w:eastAsia="Times New Roman" w:hAnsi="Times New Roman" w:cs="Times New Roman"/>
          <w:spacing w:val="4"/>
          <w:sz w:val="24"/>
          <w:szCs w:val="24"/>
          <w:lang w:eastAsia="ru-RU"/>
        </w:rPr>
        <w:t xml:space="preserve"> </w:t>
      </w:r>
      <w:r w:rsidRPr="00727DA4">
        <w:rPr>
          <w:rFonts w:ascii="Times New Roman" w:eastAsia="Times New Roman" w:hAnsi="Times New Roman" w:cs="Times New Roman"/>
          <w:sz w:val="24"/>
          <w:szCs w:val="24"/>
          <w:lang w:eastAsia="ru-RU"/>
        </w:rPr>
        <w:t>общностям</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pacing w:val="-1"/>
          <w:sz w:val="24"/>
          <w:szCs w:val="24"/>
          <w:lang w:eastAsia="ru-RU"/>
        </w:rPr>
        <w:t>социальным</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pacing w:val="-1"/>
          <w:sz w:val="24"/>
          <w:szCs w:val="24"/>
          <w:lang w:eastAsia="ru-RU"/>
        </w:rPr>
        <w:t>слоям,</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z w:val="24"/>
          <w:szCs w:val="24"/>
          <w:lang w:eastAsia="ru-RU"/>
        </w:rPr>
        <w:t>а</w:t>
      </w:r>
      <w:r w:rsidRPr="00727DA4">
        <w:rPr>
          <w:rFonts w:ascii="Times New Roman" w:eastAsia="Times New Roman" w:hAnsi="Times New Roman" w:cs="Times New Roman"/>
          <w:spacing w:val="59"/>
          <w:sz w:val="24"/>
          <w:szCs w:val="24"/>
          <w:lang w:eastAsia="ru-RU"/>
        </w:rPr>
        <w:t xml:space="preserve"> </w:t>
      </w:r>
      <w:r w:rsidRPr="00727DA4">
        <w:rPr>
          <w:rFonts w:ascii="Times New Roman" w:eastAsia="Times New Roman" w:hAnsi="Times New Roman" w:cs="Times New Roman"/>
          <w:spacing w:val="-1"/>
          <w:sz w:val="24"/>
          <w:szCs w:val="24"/>
          <w:lang w:eastAsia="ru-RU"/>
        </w:rPr>
        <w:t>также</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имеющими</w:t>
      </w:r>
      <w:r w:rsidRPr="00727DA4">
        <w:rPr>
          <w:rFonts w:ascii="Times New Roman" w:eastAsia="Times New Roman" w:hAnsi="Times New Roman" w:cs="Times New Roman"/>
          <w:spacing w:val="1"/>
          <w:sz w:val="24"/>
          <w:szCs w:val="24"/>
          <w:lang w:eastAsia="ru-RU"/>
        </w:rPr>
        <w:t xml:space="preserve"> </w:t>
      </w:r>
      <w:r w:rsidRPr="00727DA4">
        <w:rPr>
          <w:rFonts w:ascii="Times New Roman" w:eastAsia="Times New Roman" w:hAnsi="Times New Roman" w:cs="Times New Roman"/>
          <w:sz w:val="24"/>
          <w:szCs w:val="24"/>
          <w:lang w:eastAsia="ru-RU"/>
        </w:rPr>
        <w:t>различные</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 xml:space="preserve">(в </w:t>
      </w:r>
      <w:r w:rsidRPr="00727DA4">
        <w:rPr>
          <w:rFonts w:ascii="Times New Roman" w:eastAsia="Times New Roman" w:hAnsi="Times New Roman" w:cs="Times New Roman"/>
          <w:spacing w:val="-5"/>
          <w:sz w:val="24"/>
          <w:szCs w:val="24"/>
          <w:lang w:eastAsia="ru-RU"/>
        </w:rPr>
        <w:t>том</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z w:val="24"/>
          <w:szCs w:val="24"/>
          <w:lang w:eastAsia="ru-RU"/>
        </w:rPr>
        <w:t>числе</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pacing w:val="-1"/>
          <w:sz w:val="24"/>
          <w:szCs w:val="24"/>
          <w:lang w:eastAsia="ru-RU"/>
        </w:rPr>
        <w:t>ограниченные)</w:t>
      </w:r>
      <w:r w:rsidRPr="00727DA4">
        <w:rPr>
          <w:rFonts w:ascii="Times New Roman" w:eastAsia="Times New Roman" w:hAnsi="Times New Roman" w:cs="Times New Roman"/>
          <w:spacing w:val="63"/>
          <w:sz w:val="24"/>
          <w:szCs w:val="24"/>
          <w:lang w:eastAsia="ru-RU"/>
        </w:rPr>
        <w:t xml:space="preserve"> </w:t>
      </w:r>
      <w:r w:rsidRPr="00727DA4">
        <w:rPr>
          <w:rFonts w:ascii="Times New Roman" w:eastAsia="Times New Roman" w:hAnsi="Times New Roman" w:cs="Times New Roman"/>
          <w:spacing w:val="-2"/>
          <w:sz w:val="24"/>
          <w:szCs w:val="24"/>
          <w:lang w:eastAsia="ru-RU"/>
        </w:rPr>
        <w:t>возможности</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2"/>
          <w:sz w:val="24"/>
          <w:szCs w:val="24"/>
          <w:lang w:eastAsia="ru-RU"/>
        </w:rPr>
        <w:t>здоровья;</w:t>
      </w:r>
    </w:p>
    <w:p w:rsidR="00C8055A" w:rsidRPr="00727DA4" w:rsidRDefault="00C8055A" w:rsidP="0007107F">
      <w:pPr>
        <w:widowControl w:val="0"/>
        <w:numPr>
          <w:ilvl w:val="0"/>
          <w:numId w:val="103"/>
        </w:numPr>
        <w:tabs>
          <w:tab w:val="left" w:pos="1527"/>
          <w:tab w:val="left" w:pos="1701"/>
        </w:tabs>
        <w:kinsoku w:val="0"/>
        <w:overflowPunct w:val="0"/>
        <w:autoSpaceDE w:val="0"/>
        <w:autoSpaceDN w:val="0"/>
        <w:adjustRightInd w:val="0"/>
        <w:ind w:left="0" w:right="58" w:firstLine="1418"/>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развитие</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3"/>
          <w:sz w:val="24"/>
          <w:szCs w:val="24"/>
          <w:lang w:eastAsia="ru-RU"/>
        </w:rPr>
        <w:t>коммуникативных</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способностей</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2"/>
          <w:sz w:val="24"/>
          <w:szCs w:val="24"/>
          <w:lang w:eastAsia="ru-RU"/>
        </w:rPr>
        <w:t>позволяющих</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2"/>
          <w:sz w:val="24"/>
          <w:szCs w:val="24"/>
          <w:lang w:eastAsia="ru-RU"/>
        </w:rPr>
        <w:t>разрешать</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3"/>
          <w:sz w:val="24"/>
          <w:szCs w:val="24"/>
          <w:lang w:eastAsia="ru-RU"/>
        </w:rPr>
        <w:t>конфликтные</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ситуации</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z w:val="24"/>
          <w:szCs w:val="24"/>
          <w:lang w:eastAsia="ru-RU"/>
        </w:rPr>
        <w:t>со</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сверстниками;</w:t>
      </w:r>
    </w:p>
    <w:p w:rsidR="00C8055A" w:rsidRPr="00727DA4" w:rsidRDefault="00C8055A" w:rsidP="0007107F">
      <w:pPr>
        <w:widowControl w:val="0"/>
        <w:numPr>
          <w:ilvl w:val="0"/>
          <w:numId w:val="103"/>
        </w:numPr>
        <w:tabs>
          <w:tab w:val="left" w:pos="1527"/>
          <w:tab w:val="left" w:pos="1701"/>
        </w:tabs>
        <w:kinsoku w:val="0"/>
        <w:overflowPunct w:val="0"/>
        <w:autoSpaceDE w:val="0"/>
        <w:autoSpaceDN w:val="0"/>
        <w:adjustRightInd w:val="0"/>
        <w:ind w:left="0" w:right="58" w:firstLine="1418"/>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развитие</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умения</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детей</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2"/>
          <w:sz w:val="24"/>
          <w:szCs w:val="24"/>
          <w:lang w:eastAsia="ru-RU"/>
        </w:rPr>
        <w:t>работать</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группе</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сверстников;</w:t>
      </w:r>
    </w:p>
    <w:p w:rsidR="00C8055A" w:rsidRPr="00727DA4" w:rsidRDefault="00C8055A" w:rsidP="0007107F">
      <w:pPr>
        <w:widowControl w:val="0"/>
        <w:numPr>
          <w:ilvl w:val="0"/>
          <w:numId w:val="100"/>
        </w:numPr>
        <w:tabs>
          <w:tab w:val="left" w:pos="1299"/>
          <w:tab w:val="left" w:pos="1701"/>
        </w:tabs>
        <w:kinsoku w:val="0"/>
        <w:overflowPunct w:val="0"/>
        <w:autoSpaceDE w:val="0"/>
        <w:autoSpaceDN w:val="0"/>
        <w:adjustRightInd w:val="0"/>
        <w:ind w:right="116" w:firstLine="1305"/>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построение</w:t>
      </w:r>
      <w:r w:rsidRPr="00727DA4">
        <w:rPr>
          <w:rFonts w:ascii="Times New Roman" w:eastAsia="Times New Roman" w:hAnsi="Times New Roman" w:cs="Times New Roman"/>
          <w:spacing w:val="4"/>
          <w:sz w:val="24"/>
          <w:szCs w:val="24"/>
          <w:lang w:eastAsia="ru-RU"/>
        </w:rPr>
        <w:t xml:space="preserve"> </w:t>
      </w:r>
      <w:r w:rsidRPr="00727DA4">
        <w:rPr>
          <w:rFonts w:ascii="Times New Roman" w:eastAsia="Times New Roman" w:hAnsi="Times New Roman" w:cs="Times New Roman"/>
          <w:spacing w:val="-2"/>
          <w:sz w:val="24"/>
          <w:szCs w:val="24"/>
          <w:lang w:eastAsia="ru-RU"/>
        </w:rPr>
        <w:t>вариативного</w:t>
      </w:r>
      <w:r w:rsidRPr="00727DA4">
        <w:rPr>
          <w:rFonts w:ascii="Times New Roman" w:eastAsia="Times New Roman" w:hAnsi="Times New Roman" w:cs="Times New Roman"/>
          <w:spacing w:val="5"/>
          <w:sz w:val="24"/>
          <w:szCs w:val="24"/>
          <w:lang w:eastAsia="ru-RU"/>
        </w:rPr>
        <w:t xml:space="preserve"> </w:t>
      </w:r>
      <w:r w:rsidRPr="00727DA4">
        <w:rPr>
          <w:rFonts w:ascii="Times New Roman" w:eastAsia="Times New Roman" w:hAnsi="Times New Roman" w:cs="Times New Roman"/>
          <w:spacing w:val="-1"/>
          <w:sz w:val="24"/>
          <w:szCs w:val="24"/>
          <w:lang w:eastAsia="ru-RU"/>
        </w:rPr>
        <w:t>развивающего</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образования,</w:t>
      </w:r>
      <w:r w:rsidRPr="00727DA4">
        <w:rPr>
          <w:rFonts w:ascii="Times New Roman" w:eastAsia="Times New Roman" w:hAnsi="Times New Roman" w:cs="Times New Roman"/>
          <w:spacing w:val="4"/>
          <w:sz w:val="24"/>
          <w:szCs w:val="24"/>
          <w:lang w:eastAsia="ru-RU"/>
        </w:rPr>
        <w:t xml:space="preserve"> </w:t>
      </w:r>
      <w:r w:rsidRPr="00727DA4">
        <w:rPr>
          <w:rFonts w:ascii="Times New Roman" w:eastAsia="Times New Roman" w:hAnsi="Times New Roman" w:cs="Times New Roman"/>
          <w:spacing w:val="-1"/>
          <w:sz w:val="24"/>
          <w:szCs w:val="24"/>
          <w:lang w:eastAsia="ru-RU"/>
        </w:rPr>
        <w:t>ориентированного</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на</w:t>
      </w:r>
      <w:r w:rsidRPr="00727DA4">
        <w:rPr>
          <w:rFonts w:ascii="Times New Roman" w:eastAsia="Times New Roman" w:hAnsi="Times New Roman" w:cs="Times New Roman"/>
          <w:spacing w:val="4"/>
          <w:sz w:val="24"/>
          <w:szCs w:val="24"/>
          <w:lang w:eastAsia="ru-RU"/>
        </w:rPr>
        <w:t xml:space="preserve"> </w:t>
      </w:r>
      <w:r w:rsidRPr="00727DA4">
        <w:rPr>
          <w:rFonts w:ascii="Times New Roman" w:eastAsia="Times New Roman" w:hAnsi="Times New Roman" w:cs="Times New Roman"/>
          <w:spacing w:val="-1"/>
          <w:sz w:val="24"/>
          <w:szCs w:val="24"/>
          <w:lang w:eastAsia="ru-RU"/>
        </w:rPr>
        <w:t>уровень</w:t>
      </w:r>
      <w:r w:rsidRPr="00727DA4">
        <w:rPr>
          <w:rFonts w:ascii="Times New Roman" w:eastAsia="Times New Roman" w:hAnsi="Times New Roman" w:cs="Times New Roman"/>
          <w:spacing w:val="4"/>
          <w:sz w:val="24"/>
          <w:szCs w:val="24"/>
          <w:lang w:eastAsia="ru-RU"/>
        </w:rPr>
        <w:t xml:space="preserve"> </w:t>
      </w:r>
      <w:r w:rsidRPr="00727DA4">
        <w:rPr>
          <w:rFonts w:ascii="Times New Roman" w:eastAsia="Times New Roman" w:hAnsi="Times New Roman" w:cs="Times New Roman"/>
          <w:spacing w:val="-1"/>
          <w:sz w:val="24"/>
          <w:szCs w:val="24"/>
          <w:lang w:eastAsia="ru-RU"/>
        </w:rPr>
        <w:t>развития,</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1"/>
          <w:sz w:val="24"/>
          <w:szCs w:val="24"/>
          <w:lang w:eastAsia="ru-RU"/>
        </w:rPr>
        <w:t>проявляющийся</w:t>
      </w:r>
      <w:r w:rsidRPr="00727DA4">
        <w:rPr>
          <w:rFonts w:ascii="Times New Roman" w:eastAsia="Times New Roman" w:hAnsi="Times New Roman" w:cs="Times New Roman"/>
          <w:spacing w:val="4"/>
          <w:sz w:val="24"/>
          <w:szCs w:val="24"/>
          <w:lang w:eastAsia="ru-RU"/>
        </w:rPr>
        <w:t xml:space="preserve"> </w:t>
      </w:r>
      <w:r w:rsidRPr="00727DA4">
        <w:rPr>
          <w:rFonts w:ascii="Times New Roman" w:eastAsia="Times New Roman" w:hAnsi="Times New Roman" w:cs="Times New Roman"/>
          <w:sz w:val="24"/>
          <w:szCs w:val="24"/>
          <w:lang w:eastAsia="ru-RU"/>
        </w:rPr>
        <w:t>у</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ребенка</w:t>
      </w:r>
      <w:r w:rsidRPr="00727DA4">
        <w:rPr>
          <w:rFonts w:ascii="Times New Roman" w:eastAsia="Times New Roman" w:hAnsi="Times New Roman" w:cs="Times New Roman"/>
          <w:spacing w:val="5"/>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61"/>
          <w:sz w:val="24"/>
          <w:szCs w:val="24"/>
          <w:lang w:eastAsia="ru-RU"/>
        </w:rPr>
        <w:t xml:space="preserve"> </w:t>
      </w:r>
      <w:r w:rsidRPr="00727DA4">
        <w:rPr>
          <w:rFonts w:ascii="Times New Roman" w:eastAsia="Times New Roman" w:hAnsi="Times New Roman" w:cs="Times New Roman"/>
          <w:spacing w:val="-1"/>
          <w:sz w:val="24"/>
          <w:szCs w:val="24"/>
          <w:lang w:eastAsia="ru-RU"/>
        </w:rPr>
        <w:t>совместной</w:t>
      </w:r>
      <w:r w:rsidRPr="00727DA4">
        <w:rPr>
          <w:rFonts w:ascii="Times New Roman" w:eastAsia="Times New Roman" w:hAnsi="Times New Roman" w:cs="Times New Roman"/>
          <w:spacing w:val="36"/>
          <w:sz w:val="24"/>
          <w:szCs w:val="24"/>
          <w:lang w:eastAsia="ru-RU"/>
        </w:rPr>
        <w:t xml:space="preserve"> </w:t>
      </w:r>
      <w:r w:rsidRPr="00727DA4">
        <w:rPr>
          <w:rFonts w:ascii="Times New Roman" w:eastAsia="Times New Roman" w:hAnsi="Times New Roman" w:cs="Times New Roman"/>
          <w:sz w:val="24"/>
          <w:szCs w:val="24"/>
          <w:lang w:eastAsia="ru-RU"/>
        </w:rPr>
        <w:t>деятельности</w:t>
      </w:r>
      <w:r w:rsidRPr="00727DA4">
        <w:rPr>
          <w:rFonts w:ascii="Times New Roman" w:eastAsia="Times New Roman" w:hAnsi="Times New Roman" w:cs="Times New Roman"/>
          <w:spacing w:val="38"/>
          <w:sz w:val="24"/>
          <w:szCs w:val="24"/>
          <w:lang w:eastAsia="ru-RU"/>
        </w:rPr>
        <w:t xml:space="preserve">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pacing w:val="-1"/>
          <w:sz w:val="24"/>
          <w:szCs w:val="24"/>
          <w:lang w:eastAsia="ru-RU"/>
        </w:rPr>
        <w:t>взрослым</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pacing w:val="-1"/>
          <w:sz w:val="24"/>
          <w:szCs w:val="24"/>
          <w:lang w:eastAsia="ru-RU"/>
        </w:rPr>
        <w:t>более</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pacing w:val="-1"/>
          <w:sz w:val="24"/>
          <w:szCs w:val="24"/>
          <w:lang w:eastAsia="ru-RU"/>
        </w:rPr>
        <w:t>опытными</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pacing w:val="-1"/>
          <w:sz w:val="24"/>
          <w:szCs w:val="24"/>
          <w:lang w:eastAsia="ru-RU"/>
        </w:rPr>
        <w:t>сверстниками,</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pacing w:val="-1"/>
          <w:sz w:val="24"/>
          <w:szCs w:val="24"/>
          <w:lang w:eastAsia="ru-RU"/>
        </w:rPr>
        <w:t>но</w:t>
      </w:r>
      <w:r w:rsidRPr="00727DA4">
        <w:rPr>
          <w:rFonts w:ascii="Times New Roman" w:eastAsia="Times New Roman" w:hAnsi="Times New Roman" w:cs="Times New Roman"/>
          <w:spacing w:val="36"/>
          <w:sz w:val="24"/>
          <w:szCs w:val="24"/>
          <w:lang w:eastAsia="ru-RU"/>
        </w:rPr>
        <w:t xml:space="preserve"> </w:t>
      </w:r>
      <w:r w:rsidRPr="00727DA4">
        <w:rPr>
          <w:rFonts w:ascii="Times New Roman" w:eastAsia="Times New Roman" w:hAnsi="Times New Roman" w:cs="Times New Roman"/>
          <w:spacing w:val="-1"/>
          <w:sz w:val="24"/>
          <w:szCs w:val="24"/>
          <w:lang w:eastAsia="ru-RU"/>
        </w:rPr>
        <w:t>не</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pacing w:val="-1"/>
          <w:sz w:val="24"/>
          <w:szCs w:val="24"/>
          <w:lang w:eastAsia="ru-RU"/>
        </w:rPr>
        <w:t>актуализирующийся</w:t>
      </w:r>
      <w:r w:rsidRPr="00727DA4">
        <w:rPr>
          <w:rFonts w:ascii="Times New Roman" w:eastAsia="Times New Roman" w:hAnsi="Times New Roman" w:cs="Times New Roman"/>
          <w:spacing w:val="37"/>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36"/>
          <w:sz w:val="24"/>
          <w:szCs w:val="24"/>
          <w:lang w:eastAsia="ru-RU"/>
        </w:rPr>
        <w:t xml:space="preserve"> </w:t>
      </w:r>
      <w:r w:rsidRPr="00727DA4">
        <w:rPr>
          <w:rFonts w:ascii="Times New Roman" w:eastAsia="Times New Roman" w:hAnsi="Times New Roman" w:cs="Times New Roman"/>
          <w:spacing w:val="-2"/>
          <w:sz w:val="24"/>
          <w:szCs w:val="24"/>
          <w:lang w:eastAsia="ru-RU"/>
        </w:rPr>
        <w:t>его</w:t>
      </w:r>
      <w:r w:rsidRPr="00727DA4">
        <w:rPr>
          <w:rFonts w:ascii="Times New Roman" w:eastAsia="Times New Roman" w:hAnsi="Times New Roman" w:cs="Times New Roman"/>
          <w:spacing w:val="36"/>
          <w:sz w:val="24"/>
          <w:szCs w:val="24"/>
          <w:lang w:eastAsia="ru-RU"/>
        </w:rPr>
        <w:t xml:space="preserve"> </w:t>
      </w:r>
      <w:r w:rsidRPr="00727DA4">
        <w:rPr>
          <w:rFonts w:ascii="Times New Roman" w:eastAsia="Times New Roman" w:hAnsi="Times New Roman" w:cs="Times New Roman"/>
          <w:spacing w:val="-1"/>
          <w:sz w:val="24"/>
          <w:szCs w:val="24"/>
          <w:lang w:eastAsia="ru-RU"/>
        </w:rPr>
        <w:t>индивидуальной</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z w:val="24"/>
          <w:szCs w:val="24"/>
          <w:lang w:eastAsia="ru-RU"/>
        </w:rPr>
        <w:t>деятельности</w:t>
      </w:r>
      <w:r w:rsidRPr="00727DA4">
        <w:rPr>
          <w:rFonts w:ascii="Times New Roman" w:eastAsia="Times New Roman" w:hAnsi="Times New Roman" w:cs="Times New Roman"/>
          <w:spacing w:val="89"/>
          <w:w w:val="99"/>
          <w:sz w:val="24"/>
          <w:szCs w:val="24"/>
          <w:lang w:eastAsia="ru-RU"/>
        </w:rPr>
        <w:t xml:space="preserve"> </w:t>
      </w:r>
      <w:r w:rsidRPr="00727DA4">
        <w:rPr>
          <w:rFonts w:ascii="Times New Roman" w:eastAsia="Times New Roman" w:hAnsi="Times New Roman" w:cs="Times New Roman"/>
          <w:sz w:val="24"/>
          <w:szCs w:val="24"/>
          <w:lang w:eastAsia="ru-RU"/>
        </w:rPr>
        <w:t>(далее</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1"/>
          <w:sz w:val="24"/>
          <w:szCs w:val="24"/>
          <w:lang w:eastAsia="ru-RU"/>
        </w:rPr>
        <w:t>зона</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2"/>
          <w:sz w:val="24"/>
          <w:szCs w:val="24"/>
          <w:lang w:eastAsia="ru-RU"/>
        </w:rPr>
        <w:t>ближайшего</w:t>
      </w:r>
      <w:r w:rsidRPr="00727DA4">
        <w:rPr>
          <w:rFonts w:ascii="Times New Roman" w:eastAsia="Times New Roman" w:hAnsi="Times New Roman" w:cs="Times New Roman"/>
          <w:spacing w:val="-5"/>
          <w:sz w:val="24"/>
          <w:szCs w:val="24"/>
          <w:lang w:eastAsia="ru-RU"/>
        </w:rPr>
        <w:t xml:space="preserve"> </w:t>
      </w:r>
      <w:r w:rsidRPr="00727DA4">
        <w:rPr>
          <w:rFonts w:ascii="Times New Roman" w:eastAsia="Times New Roman" w:hAnsi="Times New Roman" w:cs="Times New Roman"/>
          <w:spacing w:val="-1"/>
          <w:sz w:val="24"/>
          <w:szCs w:val="24"/>
          <w:lang w:eastAsia="ru-RU"/>
        </w:rPr>
        <w:t>развития</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2"/>
          <w:sz w:val="24"/>
          <w:szCs w:val="24"/>
          <w:lang w:eastAsia="ru-RU"/>
        </w:rPr>
        <w:t>каждого</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pacing w:val="-1"/>
          <w:sz w:val="24"/>
          <w:szCs w:val="24"/>
          <w:lang w:eastAsia="ru-RU"/>
        </w:rPr>
        <w:t>ребенка),</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через:</w:t>
      </w:r>
    </w:p>
    <w:p w:rsidR="00C8055A" w:rsidRPr="00727DA4" w:rsidRDefault="00C8055A" w:rsidP="0007107F">
      <w:pPr>
        <w:widowControl w:val="0"/>
        <w:numPr>
          <w:ilvl w:val="0"/>
          <w:numId w:val="104"/>
        </w:numPr>
        <w:tabs>
          <w:tab w:val="left" w:pos="1527"/>
          <w:tab w:val="left" w:pos="1701"/>
        </w:tabs>
        <w:kinsoku w:val="0"/>
        <w:overflowPunct w:val="0"/>
        <w:autoSpaceDE w:val="0"/>
        <w:autoSpaceDN w:val="0"/>
        <w:adjustRightInd w:val="0"/>
        <w:ind w:left="0" w:firstLine="141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создание</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условий</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овладения</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3"/>
          <w:sz w:val="24"/>
          <w:szCs w:val="24"/>
          <w:lang w:eastAsia="ru-RU"/>
        </w:rPr>
        <w:t>культурными</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средствами</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деятельности;</w:t>
      </w:r>
    </w:p>
    <w:p w:rsidR="00C8055A" w:rsidRPr="00727DA4" w:rsidRDefault="00C8055A" w:rsidP="0007107F">
      <w:pPr>
        <w:widowControl w:val="0"/>
        <w:numPr>
          <w:ilvl w:val="0"/>
          <w:numId w:val="104"/>
        </w:numPr>
        <w:tabs>
          <w:tab w:val="left" w:pos="1527"/>
          <w:tab w:val="left" w:pos="1701"/>
        </w:tabs>
        <w:kinsoku w:val="0"/>
        <w:overflowPunct w:val="0"/>
        <w:autoSpaceDE w:val="0"/>
        <w:autoSpaceDN w:val="0"/>
        <w:adjustRightInd w:val="0"/>
        <w:ind w:left="0" w:right="114" w:firstLine="141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организацию</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видов</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z w:val="24"/>
          <w:szCs w:val="24"/>
          <w:lang w:eastAsia="ru-RU"/>
        </w:rPr>
        <w:t>деятельности,</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pacing w:val="-1"/>
          <w:sz w:val="24"/>
          <w:szCs w:val="24"/>
          <w:lang w:eastAsia="ru-RU"/>
        </w:rPr>
        <w:t>способствующих</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1"/>
          <w:sz w:val="24"/>
          <w:szCs w:val="24"/>
          <w:lang w:eastAsia="ru-RU"/>
        </w:rPr>
        <w:t>развитию</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z w:val="24"/>
          <w:szCs w:val="24"/>
          <w:lang w:eastAsia="ru-RU"/>
        </w:rPr>
        <w:t>мышления,</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2"/>
          <w:sz w:val="24"/>
          <w:szCs w:val="24"/>
          <w:lang w:eastAsia="ru-RU"/>
        </w:rPr>
        <w:t>речи,</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z w:val="24"/>
          <w:szCs w:val="24"/>
          <w:lang w:eastAsia="ru-RU"/>
        </w:rPr>
        <w:t>общения,</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воображения</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pacing w:val="-3"/>
          <w:sz w:val="24"/>
          <w:szCs w:val="24"/>
          <w:lang w:eastAsia="ru-RU"/>
        </w:rPr>
        <w:t>детского</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1"/>
          <w:sz w:val="24"/>
          <w:szCs w:val="24"/>
          <w:lang w:eastAsia="ru-RU"/>
        </w:rPr>
        <w:t>творчества,</w:t>
      </w:r>
      <w:r w:rsidRPr="00727DA4">
        <w:rPr>
          <w:rFonts w:ascii="Times New Roman" w:eastAsia="Times New Roman" w:hAnsi="Times New Roman" w:cs="Times New Roman"/>
          <w:spacing w:val="51"/>
          <w:sz w:val="24"/>
          <w:szCs w:val="24"/>
          <w:lang w:eastAsia="ru-RU"/>
        </w:rPr>
        <w:t xml:space="preserve"> </w:t>
      </w:r>
      <w:r w:rsidRPr="00727DA4">
        <w:rPr>
          <w:rFonts w:ascii="Times New Roman" w:eastAsia="Times New Roman" w:hAnsi="Times New Roman" w:cs="Times New Roman"/>
          <w:sz w:val="24"/>
          <w:szCs w:val="24"/>
          <w:lang w:eastAsia="ru-RU"/>
        </w:rPr>
        <w:t>личностного,</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2"/>
          <w:sz w:val="24"/>
          <w:szCs w:val="24"/>
          <w:lang w:eastAsia="ru-RU"/>
        </w:rPr>
        <w:t>физического</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2"/>
          <w:sz w:val="24"/>
          <w:szCs w:val="24"/>
          <w:lang w:eastAsia="ru-RU"/>
        </w:rPr>
        <w:t>художественно-эстетического</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развития</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детей;</w:t>
      </w:r>
    </w:p>
    <w:p w:rsidR="00C8055A" w:rsidRPr="00727DA4" w:rsidRDefault="00C8055A" w:rsidP="0007107F">
      <w:pPr>
        <w:widowControl w:val="0"/>
        <w:numPr>
          <w:ilvl w:val="0"/>
          <w:numId w:val="104"/>
        </w:numPr>
        <w:tabs>
          <w:tab w:val="left" w:pos="1527"/>
          <w:tab w:val="left" w:pos="1701"/>
        </w:tabs>
        <w:kinsoku w:val="0"/>
        <w:overflowPunct w:val="0"/>
        <w:autoSpaceDE w:val="0"/>
        <w:autoSpaceDN w:val="0"/>
        <w:adjustRightInd w:val="0"/>
        <w:ind w:left="0" w:firstLine="141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поддержку</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спонтанной</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игры</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ее</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обогащение,</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обеспечение</w:t>
      </w:r>
      <w:r w:rsidRPr="00727DA4">
        <w:rPr>
          <w:rFonts w:ascii="Times New Roman" w:eastAsia="Times New Roman" w:hAnsi="Times New Roman" w:cs="Times New Roman"/>
          <w:spacing w:val="-5"/>
          <w:sz w:val="24"/>
          <w:szCs w:val="24"/>
          <w:lang w:eastAsia="ru-RU"/>
        </w:rPr>
        <w:t xml:space="preserve"> </w:t>
      </w:r>
      <w:r w:rsidRPr="00727DA4">
        <w:rPr>
          <w:rFonts w:ascii="Times New Roman" w:eastAsia="Times New Roman" w:hAnsi="Times New Roman" w:cs="Times New Roman"/>
          <w:spacing w:val="-2"/>
          <w:sz w:val="24"/>
          <w:szCs w:val="24"/>
          <w:lang w:eastAsia="ru-RU"/>
        </w:rPr>
        <w:t>игрового</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времени</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пространства;</w:t>
      </w:r>
    </w:p>
    <w:p w:rsidR="00C8055A" w:rsidRPr="00727DA4" w:rsidRDefault="00C8055A" w:rsidP="0007107F">
      <w:pPr>
        <w:widowControl w:val="0"/>
        <w:numPr>
          <w:ilvl w:val="0"/>
          <w:numId w:val="104"/>
        </w:numPr>
        <w:tabs>
          <w:tab w:val="left" w:pos="1527"/>
          <w:tab w:val="left" w:pos="1701"/>
        </w:tabs>
        <w:kinsoku w:val="0"/>
        <w:overflowPunct w:val="0"/>
        <w:autoSpaceDE w:val="0"/>
        <w:autoSpaceDN w:val="0"/>
        <w:adjustRightInd w:val="0"/>
        <w:ind w:left="0" w:firstLine="1418"/>
        <w:contextualSpacing/>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1"/>
          <w:sz w:val="24"/>
          <w:szCs w:val="24"/>
          <w:lang w:eastAsia="ru-RU"/>
        </w:rPr>
        <w:t>оценку</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индивидуального</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развития</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детей;</w:t>
      </w:r>
    </w:p>
    <w:p w:rsidR="00C8055A" w:rsidRPr="00727DA4" w:rsidRDefault="00C8055A" w:rsidP="0007107F">
      <w:pPr>
        <w:widowControl w:val="0"/>
        <w:numPr>
          <w:ilvl w:val="0"/>
          <w:numId w:val="104"/>
        </w:numPr>
        <w:tabs>
          <w:tab w:val="left" w:pos="1527"/>
          <w:tab w:val="left" w:pos="1701"/>
        </w:tabs>
        <w:kinsoku w:val="0"/>
        <w:overflowPunct w:val="0"/>
        <w:autoSpaceDE w:val="0"/>
        <w:autoSpaceDN w:val="0"/>
        <w:adjustRightInd w:val="0"/>
        <w:ind w:left="0" w:right="118" w:firstLine="1418"/>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взаимодействие</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с</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pacing w:val="-1"/>
          <w:sz w:val="24"/>
          <w:szCs w:val="24"/>
          <w:lang w:eastAsia="ru-RU"/>
        </w:rPr>
        <w:t>родителями</w:t>
      </w:r>
      <w:r w:rsidRPr="00727DA4">
        <w:rPr>
          <w:rFonts w:ascii="Times New Roman" w:eastAsia="Times New Roman" w:hAnsi="Times New Roman" w:cs="Times New Roman"/>
          <w:spacing w:val="4"/>
          <w:sz w:val="24"/>
          <w:szCs w:val="24"/>
          <w:lang w:eastAsia="ru-RU"/>
        </w:rPr>
        <w:t xml:space="preserve"> </w:t>
      </w:r>
      <w:r w:rsidRPr="00727DA4">
        <w:rPr>
          <w:rFonts w:ascii="Times New Roman" w:eastAsia="Times New Roman" w:hAnsi="Times New Roman" w:cs="Times New Roman"/>
          <w:spacing w:val="-2"/>
          <w:sz w:val="24"/>
          <w:szCs w:val="24"/>
          <w:lang w:eastAsia="ru-RU"/>
        </w:rPr>
        <w:t>(законными</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pacing w:val="-1"/>
          <w:sz w:val="24"/>
          <w:szCs w:val="24"/>
          <w:lang w:eastAsia="ru-RU"/>
        </w:rPr>
        <w:t>представителями)</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pacing w:val="-1"/>
          <w:sz w:val="24"/>
          <w:szCs w:val="24"/>
          <w:lang w:eastAsia="ru-RU"/>
        </w:rPr>
        <w:t>по</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вопросам</w:t>
      </w:r>
      <w:r w:rsidRPr="00727DA4">
        <w:rPr>
          <w:rFonts w:ascii="Times New Roman" w:eastAsia="Times New Roman" w:hAnsi="Times New Roman" w:cs="Times New Roman"/>
          <w:spacing w:val="4"/>
          <w:sz w:val="24"/>
          <w:szCs w:val="24"/>
          <w:lang w:eastAsia="ru-RU"/>
        </w:rPr>
        <w:t xml:space="preserve"> </w:t>
      </w:r>
      <w:r w:rsidRPr="00727DA4">
        <w:rPr>
          <w:rFonts w:ascii="Times New Roman" w:eastAsia="Times New Roman" w:hAnsi="Times New Roman" w:cs="Times New Roman"/>
          <w:spacing w:val="-2"/>
          <w:sz w:val="24"/>
          <w:szCs w:val="24"/>
          <w:lang w:eastAsia="ru-RU"/>
        </w:rPr>
        <w:t>образования</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pacing w:val="-1"/>
          <w:sz w:val="24"/>
          <w:szCs w:val="24"/>
          <w:lang w:eastAsia="ru-RU"/>
        </w:rPr>
        <w:t>ребенка,</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pacing w:val="-1"/>
          <w:sz w:val="24"/>
          <w:szCs w:val="24"/>
          <w:lang w:eastAsia="ru-RU"/>
        </w:rPr>
        <w:t>непосредственного</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pacing w:val="-2"/>
          <w:sz w:val="24"/>
          <w:szCs w:val="24"/>
          <w:lang w:eastAsia="ru-RU"/>
        </w:rPr>
        <w:t>вовлечения</w:t>
      </w:r>
      <w:r w:rsidRPr="00727DA4">
        <w:rPr>
          <w:rFonts w:ascii="Times New Roman" w:eastAsia="Times New Roman" w:hAnsi="Times New Roman" w:cs="Times New Roman"/>
          <w:spacing w:val="121"/>
          <w:w w:val="99"/>
          <w:sz w:val="24"/>
          <w:szCs w:val="24"/>
          <w:lang w:eastAsia="ru-RU"/>
        </w:rPr>
        <w:t xml:space="preserve"> </w:t>
      </w:r>
      <w:r w:rsidRPr="00727DA4">
        <w:rPr>
          <w:rFonts w:ascii="Times New Roman" w:eastAsia="Times New Roman" w:hAnsi="Times New Roman" w:cs="Times New Roman"/>
          <w:spacing w:val="-1"/>
          <w:sz w:val="24"/>
          <w:szCs w:val="24"/>
          <w:lang w:eastAsia="ru-RU"/>
        </w:rPr>
        <w:t>их</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образовательную</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1"/>
          <w:sz w:val="24"/>
          <w:szCs w:val="24"/>
          <w:lang w:eastAsia="ru-RU"/>
        </w:rPr>
        <w:t>деятельность,</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3"/>
          <w:sz w:val="24"/>
          <w:szCs w:val="24"/>
          <w:lang w:eastAsia="ru-RU"/>
        </w:rPr>
        <w:t>том</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числе</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посредством</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создания</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2"/>
          <w:sz w:val="24"/>
          <w:szCs w:val="24"/>
          <w:lang w:eastAsia="ru-RU"/>
        </w:rPr>
        <w:t>образовательных</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проектов</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1"/>
          <w:sz w:val="24"/>
          <w:szCs w:val="24"/>
          <w:lang w:eastAsia="ru-RU"/>
        </w:rPr>
        <w:t>совместно</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z w:val="24"/>
          <w:szCs w:val="24"/>
          <w:lang w:eastAsia="ru-RU"/>
        </w:rPr>
        <w:t>с</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z w:val="24"/>
          <w:szCs w:val="24"/>
          <w:lang w:eastAsia="ru-RU"/>
        </w:rPr>
        <w:t>семьей</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на</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основе</w:t>
      </w:r>
      <w:r w:rsidRPr="00727DA4">
        <w:rPr>
          <w:rFonts w:ascii="Times New Roman" w:eastAsia="Times New Roman" w:hAnsi="Times New Roman" w:cs="Times New Roman"/>
          <w:spacing w:val="10"/>
          <w:sz w:val="24"/>
          <w:szCs w:val="24"/>
          <w:lang w:eastAsia="ru-RU"/>
        </w:rPr>
        <w:t xml:space="preserve"> </w:t>
      </w:r>
      <w:r w:rsidRPr="00727DA4">
        <w:rPr>
          <w:rFonts w:ascii="Times New Roman" w:eastAsia="Times New Roman" w:hAnsi="Times New Roman" w:cs="Times New Roman"/>
          <w:spacing w:val="-1"/>
          <w:sz w:val="24"/>
          <w:szCs w:val="24"/>
          <w:lang w:eastAsia="ru-RU"/>
        </w:rPr>
        <w:t>выявления</w:t>
      </w:r>
      <w:r w:rsidRPr="00727DA4">
        <w:rPr>
          <w:rFonts w:ascii="Times New Roman" w:eastAsia="Times New Roman" w:hAnsi="Times New Roman" w:cs="Times New Roman"/>
          <w:spacing w:val="95"/>
          <w:w w:val="99"/>
          <w:sz w:val="24"/>
          <w:szCs w:val="24"/>
          <w:lang w:eastAsia="ru-RU"/>
        </w:rPr>
        <w:t xml:space="preserve"> </w:t>
      </w:r>
      <w:r w:rsidRPr="00727DA4">
        <w:rPr>
          <w:rFonts w:ascii="Times New Roman" w:eastAsia="Times New Roman" w:hAnsi="Times New Roman" w:cs="Times New Roman"/>
          <w:sz w:val="24"/>
          <w:szCs w:val="24"/>
          <w:lang w:eastAsia="ru-RU"/>
        </w:rPr>
        <w:t>потребностей</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поддержки</w:t>
      </w:r>
      <w:r w:rsidRPr="00727DA4">
        <w:rPr>
          <w:rFonts w:ascii="Times New Roman" w:eastAsia="Times New Roman" w:hAnsi="Times New Roman" w:cs="Times New Roman"/>
          <w:spacing w:val="-9"/>
          <w:sz w:val="24"/>
          <w:szCs w:val="24"/>
          <w:lang w:eastAsia="ru-RU"/>
        </w:rPr>
        <w:t xml:space="preserve"> </w:t>
      </w:r>
      <w:r w:rsidRPr="00727DA4">
        <w:rPr>
          <w:rFonts w:ascii="Times New Roman" w:eastAsia="Times New Roman" w:hAnsi="Times New Roman" w:cs="Times New Roman"/>
          <w:spacing w:val="-2"/>
          <w:sz w:val="24"/>
          <w:szCs w:val="24"/>
          <w:lang w:eastAsia="ru-RU"/>
        </w:rPr>
        <w:t>образовательных</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pacing w:val="-2"/>
          <w:sz w:val="24"/>
          <w:szCs w:val="24"/>
          <w:lang w:eastAsia="ru-RU"/>
        </w:rPr>
        <w:t>инициатив</w:t>
      </w:r>
      <w:r w:rsidRPr="00727DA4">
        <w:rPr>
          <w:rFonts w:ascii="Times New Roman" w:eastAsia="Times New Roman" w:hAnsi="Times New Roman" w:cs="Times New Roman"/>
          <w:spacing w:val="-8"/>
          <w:sz w:val="24"/>
          <w:szCs w:val="24"/>
          <w:lang w:eastAsia="ru-RU"/>
        </w:rPr>
        <w:t xml:space="preserve"> </w:t>
      </w:r>
      <w:r w:rsidRPr="00727DA4">
        <w:rPr>
          <w:rFonts w:ascii="Times New Roman" w:eastAsia="Times New Roman" w:hAnsi="Times New Roman" w:cs="Times New Roman"/>
          <w:sz w:val="24"/>
          <w:szCs w:val="24"/>
          <w:lang w:eastAsia="ru-RU"/>
        </w:rPr>
        <w:t>семьи.</w:t>
      </w:r>
    </w:p>
    <w:p w:rsidR="00C8055A" w:rsidRDefault="00C8055A" w:rsidP="00B0190A">
      <w:pPr>
        <w:pStyle w:val="a8"/>
        <w:ind w:left="0" w:firstLine="851"/>
        <w:jc w:val="both"/>
        <w:rPr>
          <w:rFonts w:ascii="Times New Roman" w:eastAsia="Times New Roman" w:hAnsi="Times New Roman" w:cs="Times New Roman"/>
          <w:sz w:val="24"/>
          <w:szCs w:val="24"/>
          <w:lang w:eastAsia="ru-RU"/>
        </w:rPr>
      </w:pPr>
    </w:p>
    <w:p w:rsidR="00C8055A" w:rsidRDefault="00C8055A" w:rsidP="00B0190A">
      <w:pPr>
        <w:pStyle w:val="a8"/>
        <w:ind w:left="0" w:firstLine="851"/>
        <w:jc w:val="both"/>
        <w:rPr>
          <w:rFonts w:ascii="Times New Roman" w:eastAsia="Times New Roman" w:hAnsi="Times New Roman" w:cs="Times New Roman"/>
          <w:sz w:val="24"/>
          <w:szCs w:val="24"/>
          <w:lang w:eastAsia="ru-RU"/>
        </w:rPr>
      </w:pPr>
    </w:p>
    <w:p w:rsidR="00C8055A" w:rsidRDefault="00C8055A" w:rsidP="00B0190A">
      <w:pPr>
        <w:pStyle w:val="a8"/>
        <w:ind w:left="0" w:firstLine="851"/>
        <w:jc w:val="both"/>
        <w:rPr>
          <w:rFonts w:ascii="Times New Roman" w:eastAsia="Times New Roman" w:hAnsi="Times New Roman" w:cs="Times New Roman"/>
          <w:sz w:val="24"/>
          <w:szCs w:val="24"/>
          <w:lang w:eastAsia="ru-RU"/>
        </w:rPr>
      </w:pPr>
    </w:p>
    <w:p w:rsidR="00C8055A" w:rsidRPr="00727DA4" w:rsidRDefault="00C8055A" w:rsidP="00C8055A">
      <w:pPr>
        <w:widowControl w:val="0"/>
        <w:tabs>
          <w:tab w:val="left" w:pos="1527"/>
          <w:tab w:val="left" w:pos="1701"/>
        </w:tabs>
        <w:kinsoku w:val="0"/>
        <w:overflowPunct w:val="0"/>
        <w:autoSpaceDE w:val="0"/>
        <w:autoSpaceDN w:val="0"/>
        <w:adjustRightInd w:val="0"/>
        <w:spacing w:line="293" w:lineRule="exact"/>
        <w:ind w:left="1418" w:right="58"/>
        <w:contextualSpacing/>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lastRenderedPageBreak/>
        <w:t>2.</w:t>
      </w:r>
      <w:r w:rsidR="008F3FE7">
        <w:rPr>
          <w:rFonts w:ascii="Times New Roman" w:eastAsia="Times New Roman" w:hAnsi="Times New Roman" w:cs="Times New Roman"/>
          <w:b/>
          <w:sz w:val="24"/>
          <w:szCs w:val="24"/>
          <w:lang w:eastAsia="ru-RU"/>
        </w:rPr>
        <w:t>1.7</w:t>
      </w:r>
      <w:r w:rsidRPr="00727DA4">
        <w:rPr>
          <w:rFonts w:ascii="Times New Roman" w:eastAsia="Times New Roman" w:hAnsi="Times New Roman" w:cs="Times New Roman"/>
          <w:b/>
          <w:sz w:val="24"/>
          <w:szCs w:val="24"/>
          <w:lang w:eastAsia="ru-RU"/>
        </w:rPr>
        <w:t>.Игровая деятельность как способ поддержки детской инициативы</w:t>
      </w:r>
    </w:p>
    <w:p w:rsidR="00C8055A" w:rsidRPr="00727DA4" w:rsidRDefault="00C8055A" w:rsidP="00C8055A">
      <w:pPr>
        <w:widowControl w:val="0"/>
        <w:kinsoku w:val="0"/>
        <w:overflowPunct w:val="0"/>
        <w:autoSpaceDE w:val="0"/>
        <w:autoSpaceDN w:val="0"/>
        <w:adjustRightInd w:val="0"/>
        <w:spacing w:before="5" w:line="275" w:lineRule="exact"/>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bCs/>
          <w:spacing w:val="-2"/>
          <w:sz w:val="24"/>
          <w:szCs w:val="24"/>
          <w:lang w:eastAsia="ru-RU"/>
        </w:rPr>
        <w:t>Основные</w:t>
      </w:r>
      <w:r w:rsidRPr="00727DA4">
        <w:rPr>
          <w:rFonts w:ascii="Times New Roman" w:eastAsia="Times New Roman" w:hAnsi="Times New Roman" w:cs="Times New Roman"/>
          <w:b/>
          <w:bCs/>
          <w:spacing w:val="-7"/>
          <w:sz w:val="24"/>
          <w:szCs w:val="24"/>
          <w:lang w:eastAsia="ru-RU"/>
        </w:rPr>
        <w:t xml:space="preserve"> </w:t>
      </w:r>
      <w:r w:rsidRPr="00727DA4">
        <w:rPr>
          <w:rFonts w:ascii="Times New Roman" w:eastAsia="Times New Roman" w:hAnsi="Times New Roman" w:cs="Times New Roman"/>
          <w:b/>
          <w:bCs/>
          <w:spacing w:val="-1"/>
          <w:sz w:val="24"/>
          <w:szCs w:val="24"/>
          <w:lang w:eastAsia="ru-RU"/>
        </w:rPr>
        <w:t>цели</w:t>
      </w:r>
      <w:r w:rsidRPr="00727DA4">
        <w:rPr>
          <w:rFonts w:ascii="Times New Roman" w:eastAsia="Times New Roman" w:hAnsi="Times New Roman" w:cs="Times New Roman"/>
          <w:b/>
          <w:bCs/>
          <w:spacing w:val="-8"/>
          <w:sz w:val="24"/>
          <w:szCs w:val="24"/>
          <w:lang w:eastAsia="ru-RU"/>
        </w:rPr>
        <w:t xml:space="preserve"> </w:t>
      </w:r>
      <w:r w:rsidRPr="00727DA4">
        <w:rPr>
          <w:rFonts w:ascii="Times New Roman" w:eastAsia="Times New Roman" w:hAnsi="Times New Roman" w:cs="Times New Roman"/>
          <w:b/>
          <w:bCs/>
          <w:sz w:val="24"/>
          <w:szCs w:val="24"/>
          <w:lang w:eastAsia="ru-RU"/>
        </w:rPr>
        <w:t>и</w:t>
      </w:r>
      <w:r w:rsidRPr="00727DA4">
        <w:rPr>
          <w:rFonts w:ascii="Times New Roman" w:eastAsia="Times New Roman" w:hAnsi="Times New Roman" w:cs="Times New Roman"/>
          <w:b/>
          <w:bCs/>
          <w:spacing w:val="-9"/>
          <w:sz w:val="24"/>
          <w:szCs w:val="24"/>
          <w:lang w:eastAsia="ru-RU"/>
        </w:rPr>
        <w:t xml:space="preserve"> </w:t>
      </w:r>
      <w:r w:rsidRPr="00727DA4">
        <w:rPr>
          <w:rFonts w:ascii="Times New Roman" w:eastAsia="Times New Roman" w:hAnsi="Times New Roman" w:cs="Times New Roman"/>
          <w:b/>
          <w:bCs/>
          <w:spacing w:val="-3"/>
          <w:sz w:val="24"/>
          <w:szCs w:val="24"/>
          <w:lang w:eastAsia="ru-RU"/>
        </w:rPr>
        <w:t>задачи</w:t>
      </w:r>
      <w:r w:rsidRPr="00727DA4">
        <w:rPr>
          <w:rFonts w:ascii="Times New Roman" w:eastAsia="Times New Roman" w:hAnsi="Times New Roman" w:cs="Times New Roman"/>
          <w:b/>
          <w:bCs/>
          <w:spacing w:val="-7"/>
          <w:sz w:val="24"/>
          <w:szCs w:val="24"/>
          <w:lang w:eastAsia="ru-RU"/>
        </w:rPr>
        <w:t xml:space="preserve"> </w:t>
      </w:r>
      <w:r w:rsidRPr="00727DA4">
        <w:rPr>
          <w:rFonts w:ascii="Times New Roman" w:eastAsia="Times New Roman" w:hAnsi="Times New Roman" w:cs="Times New Roman"/>
          <w:b/>
          <w:bCs/>
          <w:spacing w:val="-2"/>
          <w:sz w:val="24"/>
          <w:szCs w:val="24"/>
          <w:lang w:eastAsia="ru-RU"/>
        </w:rPr>
        <w:t>игровой</w:t>
      </w:r>
      <w:r w:rsidRPr="00727DA4">
        <w:rPr>
          <w:rFonts w:ascii="Times New Roman" w:eastAsia="Times New Roman" w:hAnsi="Times New Roman" w:cs="Times New Roman"/>
          <w:b/>
          <w:bCs/>
          <w:spacing w:val="-9"/>
          <w:sz w:val="24"/>
          <w:szCs w:val="24"/>
          <w:lang w:eastAsia="ru-RU"/>
        </w:rPr>
        <w:t xml:space="preserve"> </w:t>
      </w:r>
      <w:r w:rsidRPr="00727DA4">
        <w:rPr>
          <w:rFonts w:ascii="Times New Roman" w:eastAsia="Times New Roman" w:hAnsi="Times New Roman" w:cs="Times New Roman"/>
          <w:b/>
          <w:bCs/>
          <w:spacing w:val="-1"/>
          <w:sz w:val="24"/>
          <w:szCs w:val="24"/>
          <w:lang w:eastAsia="ru-RU"/>
        </w:rPr>
        <w:t>деятельности</w:t>
      </w:r>
    </w:p>
    <w:p w:rsidR="00C8055A" w:rsidRPr="00727DA4" w:rsidRDefault="00C8055A" w:rsidP="00C8055A">
      <w:pPr>
        <w:widowControl w:val="0"/>
        <w:kinsoku w:val="0"/>
        <w:overflowPunct w:val="0"/>
        <w:autoSpaceDE w:val="0"/>
        <w:autoSpaceDN w:val="0"/>
        <w:adjustRightInd w:val="0"/>
        <w:ind w:right="115" w:firstLine="851"/>
        <w:jc w:val="both"/>
        <w:rPr>
          <w:rFonts w:ascii="Times New Roman" w:eastAsia="Times New Roman" w:hAnsi="Times New Roman" w:cs="Times New Roman"/>
          <w:spacing w:val="-2"/>
          <w:sz w:val="24"/>
          <w:szCs w:val="24"/>
          <w:lang w:eastAsia="ru-RU"/>
        </w:rPr>
      </w:pPr>
      <w:r w:rsidRPr="00727DA4">
        <w:rPr>
          <w:rFonts w:ascii="Times New Roman" w:eastAsia="Times New Roman" w:hAnsi="Times New Roman" w:cs="Times New Roman"/>
          <w:spacing w:val="-1"/>
          <w:sz w:val="24"/>
          <w:szCs w:val="24"/>
          <w:lang w:eastAsia="ru-RU"/>
        </w:rPr>
        <w:t>Создание</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pacing w:val="-1"/>
          <w:sz w:val="24"/>
          <w:szCs w:val="24"/>
          <w:lang w:eastAsia="ru-RU"/>
        </w:rPr>
        <w:t>условий</w:t>
      </w:r>
      <w:r w:rsidRPr="00727DA4">
        <w:rPr>
          <w:rFonts w:ascii="Times New Roman" w:eastAsia="Times New Roman" w:hAnsi="Times New Roman" w:cs="Times New Roman"/>
          <w:spacing w:val="39"/>
          <w:sz w:val="24"/>
          <w:szCs w:val="24"/>
          <w:lang w:eastAsia="ru-RU"/>
        </w:rPr>
        <w:t xml:space="preserve"> </w:t>
      </w:r>
      <w:r w:rsidRPr="00727DA4">
        <w:rPr>
          <w:rFonts w:ascii="Times New Roman" w:eastAsia="Times New Roman" w:hAnsi="Times New Roman" w:cs="Times New Roman"/>
          <w:sz w:val="24"/>
          <w:szCs w:val="24"/>
          <w:lang w:eastAsia="ru-RU"/>
        </w:rPr>
        <w:t>для</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pacing w:val="-1"/>
          <w:sz w:val="24"/>
          <w:szCs w:val="24"/>
          <w:lang w:eastAsia="ru-RU"/>
        </w:rPr>
        <w:t>развития</w:t>
      </w:r>
      <w:r w:rsidRPr="00727DA4">
        <w:rPr>
          <w:rFonts w:ascii="Times New Roman" w:eastAsia="Times New Roman" w:hAnsi="Times New Roman" w:cs="Times New Roman"/>
          <w:spacing w:val="40"/>
          <w:sz w:val="24"/>
          <w:szCs w:val="24"/>
          <w:lang w:eastAsia="ru-RU"/>
        </w:rPr>
        <w:t xml:space="preserve"> </w:t>
      </w:r>
      <w:r w:rsidRPr="00727DA4">
        <w:rPr>
          <w:rFonts w:ascii="Times New Roman" w:eastAsia="Times New Roman" w:hAnsi="Times New Roman" w:cs="Times New Roman"/>
          <w:spacing w:val="-1"/>
          <w:sz w:val="24"/>
          <w:szCs w:val="24"/>
          <w:lang w:eastAsia="ru-RU"/>
        </w:rPr>
        <w:t>игровой</w:t>
      </w:r>
      <w:r w:rsidRPr="00727DA4">
        <w:rPr>
          <w:rFonts w:ascii="Times New Roman" w:eastAsia="Times New Roman" w:hAnsi="Times New Roman" w:cs="Times New Roman"/>
          <w:spacing w:val="39"/>
          <w:sz w:val="24"/>
          <w:szCs w:val="24"/>
          <w:lang w:eastAsia="ru-RU"/>
        </w:rPr>
        <w:t xml:space="preserve"> </w:t>
      </w:r>
      <w:r w:rsidRPr="00727DA4">
        <w:rPr>
          <w:rFonts w:ascii="Times New Roman" w:eastAsia="Times New Roman" w:hAnsi="Times New Roman" w:cs="Times New Roman"/>
          <w:spacing w:val="-1"/>
          <w:sz w:val="24"/>
          <w:szCs w:val="24"/>
          <w:lang w:eastAsia="ru-RU"/>
        </w:rPr>
        <w:t>деятельности</w:t>
      </w:r>
      <w:r w:rsidRPr="00727DA4">
        <w:rPr>
          <w:rFonts w:ascii="Times New Roman" w:eastAsia="Times New Roman" w:hAnsi="Times New Roman" w:cs="Times New Roman"/>
          <w:spacing w:val="41"/>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39"/>
          <w:sz w:val="24"/>
          <w:szCs w:val="24"/>
          <w:lang w:eastAsia="ru-RU"/>
        </w:rPr>
        <w:t xml:space="preserve"> </w:t>
      </w:r>
      <w:r w:rsidRPr="00727DA4">
        <w:rPr>
          <w:rFonts w:ascii="Times New Roman" w:eastAsia="Times New Roman" w:hAnsi="Times New Roman" w:cs="Times New Roman"/>
          <w:spacing w:val="-2"/>
          <w:sz w:val="24"/>
          <w:szCs w:val="24"/>
          <w:lang w:eastAsia="ru-RU"/>
        </w:rPr>
        <w:t>Формирование</w:t>
      </w:r>
      <w:r w:rsidRPr="00727DA4">
        <w:rPr>
          <w:rFonts w:ascii="Times New Roman" w:eastAsia="Times New Roman" w:hAnsi="Times New Roman" w:cs="Times New Roman"/>
          <w:spacing w:val="40"/>
          <w:sz w:val="24"/>
          <w:szCs w:val="24"/>
          <w:lang w:eastAsia="ru-RU"/>
        </w:rPr>
        <w:t xml:space="preserve"> </w:t>
      </w:r>
      <w:r w:rsidRPr="00727DA4">
        <w:rPr>
          <w:rFonts w:ascii="Times New Roman" w:eastAsia="Times New Roman" w:hAnsi="Times New Roman" w:cs="Times New Roman"/>
          <w:spacing w:val="-1"/>
          <w:sz w:val="24"/>
          <w:szCs w:val="24"/>
          <w:lang w:eastAsia="ru-RU"/>
        </w:rPr>
        <w:t>игровых</w:t>
      </w:r>
      <w:r w:rsidRPr="00727DA4">
        <w:rPr>
          <w:rFonts w:ascii="Times New Roman" w:eastAsia="Times New Roman" w:hAnsi="Times New Roman" w:cs="Times New Roman"/>
          <w:spacing w:val="38"/>
          <w:sz w:val="24"/>
          <w:szCs w:val="24"/>
          <w:lang w:eastAsia="ru-RU"/>
        </w:rPr>
        <w:t xml:space="preserve"> </w:t>
      </w:r>
      <w:r w:rsidRPr="00727DA4">
        <w:rPr>
          <w:rFonts w:ascii="Times New Roman" w:eastAsia="Times New Roman" w:hAnsi="Times New Roman" w:cs="Times New Roman"/>
          <w:spacing w:val="-1"/>
          <w:sz w:val="24"/>
          <w:szCs w:val="24"/>
          <w:lang w:eastAsia="ru-RU"/>
        </w:rPr>
        <w:t>умений,</w:t>
      </w:r>
      <w:r w:rsidRPr="00727DA4">
        <w:rPr>
          <w:rFonts w:ascii="Times New Roman" w:eastAsia="Times New Roman" w:hAnsi="Times New Roman" w:cs="Times New Roman"/>
          <w:spacing w:val="39"/>
          <w:sz w:val="24"/>
          <w:szCs w:val="24"/>
          <w:lang w:eastAsia="ru-RU"/>
        </w:rPr>
        <w:t xml:space="preserve"> </w:t>
      </w:r>
      <w:r w:rsidRPr="00727DA4">
        <w:rPr>
          <w:rFonts w:ascii="Times New Roman" w:eastAsia="Times New Roman" w:hAnsi="Times New Roman" w:cs="Times New Roman"/>
          <w:spacing w:val="-1"/>
          <w:sz w:val="24"/>
          <w:szCs w:val="24"/>
          <w:lang w:eastAsia="ru-RU"/>
        </w:rPr>
        <w:t>развитых</w:t>
      </w:r>
      <w:r w:rsidRPr="00727DA4">
        <w:rPr>
          <w:rFonts w:ascii="Times New Roman" w:eastAsia="Times New Roman" w:hAnsi="Times New Roman" w:cs="Times New Roman"/>
          <w:spacing w:val="40"/>
          <w:sz w:val="24"/>
          <w:szCs w:val="24"/>
          <w:lang w:eastAsia="ru-RU"/>
        </w:rPr>
        <w:t xml:space="preserve"> </w:t>
      </w:r>
      <w:r w:rsidRPr="00727DA4">
        <w:rPr>
          <w:rFonts w:ascii="Times New Roman" w:eastAsia="Times New Roman" w:hAnsi="Times New Roman" w:cs="Times New Roman"/>
          <w:spacing w:val="-3"/>
          <w:sz w:val="24"/>
          <w:szCs w:val="24"/>
          <w:lang w:eastAsia="ru-RU"/>
        </w:rPr>
        <w:t>культурных</w:t>
      </w:r>
      <w:r w:rsidRPr="00727DA4">
        <w:rPr>
          <w:rFonts w:ascii="Times New Roman" w:eastAsia="Times New Roman" w:hAnsi="Times New Roman" w:cs="Times New Roman"/>
          <w:spacing w:val="39"/>
          <w:sz w:val="24"/>
          <w:szCs w:val="24"/>
          <w:lang w:eastAsia="ru-RU"/>
        </w:rPr>
        <w:t xml:space="preserve"> </w:t>
      </w:r>
      <w:r w:rsidRPr="00727DA4">
        <w:rPr>
          <w:rFonts w:ascii="Times New Roman" w:eastAsia="Times New Roman" w:hAnsi="Times New Roman" w:cs="Times New Roman"/>
          <w:spacing w:val="-2"/>
          <w:sz w:val="24"/>
          <w:szCs w:val="24"/>
          <w:lang w:eastAsia="ru-RU"/>
        </w:rPr>
        <w:t>форм</w:t>
      </w:r>
      <w:r w:rsidRPr="00727DA4">
        <w:rPr>
          <w:rFonts w:ascii="Times New Roman" w:eastAsia="Times New Roman" w:hAnsi="Times New Roman" w:cs="Times New Roman"/>
          <w:spacing w:val="40"/>
          <w:sz w:val="24"/>
          <w:szCs w:val="24"/>
          <w:lang w:eastAsia="ru-RU"/>
        </w:rPr>
        <w:t xml:space="preserve"> </w:t>
      </w:r>
      <w:r w:rsidRPr="00727DA4">
        <w:rPr>
          <w:rFonts w:ascii="Times New Roman" w:eastAsia="Times New Roman" w:hAnsi="Times New Roman" w:cs="Times New Roman"/>
          <w:spacing w:val="-1"/>
          <w:sz w:val="24"/>
          <w:szCs w:val="24"/>
          <w:lang w:eastAsia="ru-RU"/>
        </w:rPr>
        <w:t>игры.</w:t>
      </w:r>
      <w:r w:rsidRPr="00727DA4">
        <w:rPr>
          <w:rFonts w:ascii="Times New Roman" w:eastAsia="Times New Roman" w:hAnsi="Times New Roman" w:cs="Times New Roman"/>
          <w:spacing w:val="73"/>
          <w:sz w:val="24"/>
          <w:szCs w:val="24"/>
          <w:lang w:eastAsia="ru-RU"/>
        </w:rPr>
        <w:t xml:space="preserve"> </w:t>
      </w:r>
      <w:r w:rsidRPr="00727DA4">
        <w:rPr>
          <w:rFonts w:ascii="Times New Roman" w:eastAsia="Times New Roman" w:hAnsi="Times New Roman" w:cs="Times New Roman"/>
          <w:spacing w:val="-1"/>
          <w:sz w:val="24"/>
          <w:szCs w:val="24"/>
          <w:lang w:eastAsia="ru-RU"/>
        </w:rPr>
        <w:t>Развитие</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z w:val="24"/>
          <w:szCs w:val="24"/>
          <w:lang w:eastAsia="ru-RU"/>
        </w:rPr>
        <w:t>у</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z w:val="24"/>
          <w:szCs w:val="24"/>
          <w:lang w:eastAsia="ru-RU"/>
        </w:rPr>
        <w:t>интереса</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pacing w:val="-1"/>
          <w:sz w:val="24"/>
          <w:szCs w:val="24"/>
          <w:lang w:eastAsia="ru-RU"/>
        </w:rPr>
        <w:t>различным</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видам</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pacing w:val="-1"/>
          <w:sz w:val="24"/>
          <w:szCs w:val="24"/>
          <w:lang w:eastAsia="ru-RU"/>
        </w:rPr>
        <w:t>игр.</w:t>
      </w:r>
      <w:r w:rsidRPr="00727DA4">
        <w:rPr>
          <w:rFonts w:ascii="Times New Roman" w:eastAsia="Times New Roman" w:hAnsi="Times New Roman" w:cs="Times New Roman"/>
          <w:spacing w:val="1"/>
          <w:sz w:val="24"/>
          <w:szCs w:val="24"/>
          <w:lang w:eastAsia="ru-RU"/>
        </w:rPr>
        <w:t xml:space="preserve"> </w:t>
      </w:r>
      <w:r w:rsidRPr="00727DA4">
        <w:rPr>
          <w:rFonts w:ascii="Times New Roman" w:eastAsia="Times New Roman" w:hAnsi="Times New Roman" w:cs="Times New Roman"/>
          <w:sz w:val="24"/>
          <w:szCs w:val="24"/>
          <w:lang w:eastAsia="ru-RU"/>
        </w:rPr>
        <w:t>Всестороннее</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воспитание</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pacing w:val="-1"/>
          <w:sz w:val="24"/>
          <w:szCs w:val="24"/>
          <w:lang w:eastAsia="ru-RU"/>
        </w:rPr>
        <w:t>гармоничное</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pacing w:val="-1"/>
          <w:sz w:val="24"/>
          <w:szCs w:val="24"/>
          <w:lang w:eastAsia="ru-RU"/>
        </w:rPr>
        <w:t>развитие</w:t>
      </w:r>
      <w:r w:rsidRPr="00727DA4">
        <w:rPr>
          <w:rFonts w:ascii="Times New Roman" w:eastAsia="Times New Roman" w:hAnsi="Times New Roman" w:cs="Times New Roman"/>
          <w:spacing w:val="3"/>
          <w:sz w:val="24"/>
          <w:szCs w:val="24"/>
          <w:lang w:eastAsia="ru-RU"/>
        </w:rPr>
        <w:t xml:space="preserve"> </w:t>
      </w:r>
      <w:r w:rsidRPr="00727DA4">
        <w:rPr>
          <w:rFonts w:ascii="Times New Roman" w:eastAsia="Times New Roman" w:hAnsi="Times New Roman" w:cs="Times New Roman"/>
          <w:sz w:val="24"/>
          <w:szCs w:val="24"/>
          <w:lang w:eastAsia="ru-RU"/>
        </w:rPr>
        <w:t>детей</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1"/>
          <w:sz w:val="24"/>
          <w:szCs w:val="24"/>
          <w:lang w:eastAsia="ru-RU"/>
        </w:rPr>
        <w:t xml:space="preserve"> </w:t>
      </w:r>
      <w:r w:rsidRPr="00727DA4">
        <w:rPr>
          <w:rFonts w:ascii="Times New Roman" w:eastAsia="Times New Roman" w:hAnsi="Times New Roman" w:cs="Times New Roman"/>
          <w:spacing w:val="-1"/>
          <w:sz w:val="24"/>
          <w:szCs w:val="24"/>
          <w:lang w:eastAsia="ru-RU"/>
        </w:rPr>
        <w:t>игре</w:t>
      </w:r>
      <w:r w:rsidRPr="00727DA4">
        <w:rPr>
          <w:rFonts w:ascii="Times New Roman" w:eastAsia="Times New Roman" w:hAnsi="Times New Roman" w:cs="Times New Roman"/>
          <w:spacing w:val="2"/>
          <w:sz w:val="24"/>
          <w:szCs w:val="24"/>
          <w:lang w:eastAsia="ru-RU"/>
        </w:rPr>
        <w:t xml:space="preserve"> </w:t>
      </w:r>
      <w:r w:rsidRPr="00727DA4">
        <w:rPr>
          <w:rFonts w:ascii="Times New Roman" w:eastAsia="Times New Roman" w:hAnsi="Times New Roman" w:cs="Times New Roman"/>
          <w:spacing w:val="-1"/>
          <w:sz w:val="24"/>
          <w:szCs w:val="24"/>
          <w:lang w:eastAsia="ru-RU"/>
        </w:rPr>
        <w:t>(эмоциональн</w:t>
      </w:r>
      <w:proofErr w:type="gramStart"/>
      <w:r w:rsidRPr="00727DA4">
        <w:rPr>
          <w:rFonts w:ascii="Times New Roman" w:eastAsia="Times New Roman" w:hAnsi="Times New Roman" w:cs="Times New Roman"/>
          <w:spacing w:val="-1"/>
          <w:sz w:val="24"/>
          <w:szCs w:val="24"/>
          <w:lang w:eastAsia="ru-RU"/>
        </w:rPr>
        <w:t>о-</w:t>
      </w:r>
      <w:proofErr w:type="gramEnd"/>
      <w:r w:rsidRPr="00727DA4">
        <w:rPr>
          <w:rFonts w:ascii="Times New Roman" w:eastAsia="Times New Roman" w:hAnsi="Times New Roman" w:cs="Times New Roman"/>
          <w:spacing w:val="61"/>
          <w:sz w:val="24"/>
          <w:szCs w:val="24"/>
          <w:lang w:eastAsia="ru-RU"/>
        </w:rPr>
        <w:t xml:space="preserve"> </w:t>
      </w:r>
      <w:r w:rsidRPr="00727DA4">
        <w:rPr>
          <w:rFonts w:ascii="Times New Roman" w:eastAsia="Times New Roman" w:hAnsi="Times New Roman" w:cs="Times New Roman"/>
          <w:spacing w:val="-1"/>
          <w:sz w:val="24"/>
          <w:szCs w:val="24"/>
          <w:lang w:eastAsia="ru-RU"/>
        </w:rPr>
        <w:t>нравственное,</w:t>
      </w:r>
      <w:r w:rsidRPr="00727DA4">
        <w:rPr>
          <w:rFonts w:ascii="Times New Roman" w:eastAsia="Times New Roman" w:hAnsi="Times New Roman" w:cs="Times New Roman"/>
          <w:spacing w:val="-14"/>
          <w:sz w:val="24"/>
          <w:szCs w:val="24"/>
          <w:lang w:eastAsia="ru-RU"/>
        </w:rPr>
        <w:t xml:space="preserve"> </w:t>
      </w:r>
      <w:r w:rsidRPr="00727DA4">
        <w:rPr>
          <w:rFonts w:ascii="Times New Roman" w:eastAsia="Times New Roman" w:hAnsi="Times New Roman" w:cs="Times New Roman"/>
          <w:spacing w:val="-1"/>
          <w:sz w:val="24"/>
          <w:szCs w:val="24"/>
          <w:lang w:eastAsia="ru-RU"/>
        </w:rPr>
        <w:t>умственное,</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1"/>
          <w:sz w:val="24"/>
          <w:szCs w:val="24"/>
          <w:lang w:eastAsia="ru-RU"/>
        </w:rPr>
        <w:t>физическое,</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2"/>
          <w:sz w:val="24"/>
          <w:szCs w:val="24"/>
          <w:lang w:eastAsia="ru-RU"/>
        </w:rPr>
        <w:t>художественно-эстетическое</w:t>
      </w:r>
      <w:r w:rsidRPr="00727DA4">
        <w:rPr>
          <w:rFonts w:ascii="Times New Roman" w:eastAsia="Times New Roman" w:hAnsi="Times New Roman" w:cs="Times New Roman"/>
          <w:spacing w:val="-14"/>
          <w:sz w:val="24"/>
          <w:szCs w:val="24"/>
          <w:lang w:eastAsia="ru-RU"/>
        </w:rPr>
        <w:t xml:space="preserve"> </w:t>
      </w:r>
      <w:r w:rsidRPr="00727DA4">
        <w:rPr>
          <w:rFonts w:ascii="Times New Roman" w:eastAsia="Times New Roman" w:hAnsi="Times New Roman" w:cs="Times New Roman"/>
          <w:sz w:val="24"/>
          <w:szCs w:val="24"/>
          <w:lang w:eastAsia="ru-RU"/>
        </w:rPr>
        <w:t>и</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2"/>
          <w:sz w:val="24"/>
          <w:szCs w:val="24"/>
          <w:lang w:eastAsia="ru-RU"/>
        </w:rPr>
        <w:t>социально-коммуникативное).</w:t>
      </w:r>
    </w:p>
    <w:p w:rsidR="00C8055A" w:rsidRPr="00727DA4" w:rsidRDefault="00C8055A" w:rsidP="00C8055A">
      <w:pPr>
        <w:widowControl w:val="0"/>
        <w:kinsoku w:val="0"/>
        <w:overflowPunct w:val="0"/>
        <w:autoSpaceDE w:val="0"/>
        <w:autoSpaceDN w:val="0"/>
        <w:adjustRightInd w:val="0"/>
        <w:ind w:right="116" w:firstLine="851"/>
        <w:jc w:val="both"/>
        <w:rPr>
          <w:rFonts w:ascii="Times New Roman" w:eastAsia="Times New Roman" w:hAnsi="Times New Roman" w:cs="Times New Roman"/>
          <w:spacing w:val="-1"/>
          <w:sz w:val="24"/>
          <w:szCs w:val="24"/>
          <w:lang w:eastAsia="ru-RU"/>
        </w:rPr>
      </w:pPr>
      <w:r w:rsidRPr="00727DA4">
        <w:rPr>
          <w:rFonts w:ascii="Times New Roman" w:eastAsia="Times New Roman" w:hAnsi="Times New Roman" w:cs="Times New Roman"/>
          <w:spacing w:val="-1"/>
          <w:sz w:val="24"/>
          <w:szCs w:val="24"/>
          <w:lang w:eastAsia="ru-RU"/>
        </w:rPr>
        <w:t>Развитие</w:t>
      </w:r>
      <w:r w:rsidRPr="00727DA4">
        <w:rPr>
          <w:rFonts w:ascii="Times New Roman" w:eastAsia="Times New Roman" w:hAnsi="Times New Roman" w:cs="Times New Roman"/>
          <w:spacing w:val="56"/>
          <w:sz w:val="24"/>
          <w:szCs w:val="24"/>
          <w:lang w:eastAsia="ru-RU"/>
        </w:rPr>
        <w:t xml:space="preserve"> </w:t>
      </w:r>
      <w:r w:rsidRPr="00727DA4">
        <w:rPr>
          <w:rFonts w:ascii="Times New Roman" w:eastAsia="Times New Roman" w:hAnsi="Times New Roman" w:cs="Times New Roman"/>
          <w:sz w:val="24"/>
          <w:szCs w:val="24"/>
          <w:lang w:eastAsia="ru-RU"/>
        </w:rPr>
        <w:t>самостоятельности,</w:t>
      </w:r>
      <w:r w:rsidRPr="00727DA4">
        <w:rPr>
          <w:rFonts w:ascii="Times New Roman" w:eastAsia="Times New Roman" w:hAnsi="Times New Roman" w:cs="Times New Roman"/>
          <w:spacing w:val="55"/>
          <w:sz w:val="24"/>
          <w:szCs w:val="24"/>
          <w:lang w:eastAsia="ru-RU"/>
        </w:rPr>
        <w:t xml:space="preserve"> </w:t>
      </w:r>
      <w:r w:rsidRPr="00727DA4">
        <w:rPr>
          <w:rFonts w:ascii="Times New Roman" w:eastAsia="Times New Roman" w:hAnsi="Times New Roman" w:cs="Times New Roman"/>
          <w:spacing w:val="-2"/>
          <w:sz w:val="24"/>
          <w:szCs w:val="24"/>
          <w:lang w:eastAsia="ru-RU"/>
        </w:rPr>
        <w:t>инициативы,</w:t>
      </w:r>
      <w:r w:rsidRPr="00727DA4">
        <w:rPr>
          <w:rFonts w:ascii="Times New Roman" w:eastAsia="Times New Roman" w:hAnsi="Times New Roman" w:cs="Times New Roman"/>
          <w:spacing w:val="55"/>
          <w:sz w:val="24"/>
          <w:szCs w:val="24"/>
          <w:lang w:eastAsia="ru-RU"/>
        </w:rPr>
        <w:t xml:space="preserve"> </w:t>
      </w:r>
      <w:r w:rsidRPr="00727DA4">
        <w:rPr>
          <w:rFonts w:ascii="Times New Roman" w:eastAsia="Times New Roman" w:hAnsi="Times New Roman" w:cs="Times New Roman"/>
          <w:spacing w:val="-2"/>
          <w:sz w:val="24"/>
          <w:szCs w:val="24"/>
          <w:lang w:eastAsia="ru-RU"/>
        </w:rPr>
        <w:t>творчества,</w:t>
      </w:r>
      <w:r w:rsidRPr="00727DA4">
        <w:rPr>
          <w:rFonts w:ascii="Times New Roman" w:eastAsia="Times New Roman" w:hAnsi="Times New Roman" w:cs="Times New Roman"/>
          <w:spacing w:val="58"/>
          <w:sz w:val="24"/>
          <w:szCs w:val="24"/>
          <w:lang w:eastAsia="ru-RU"/>
        </w:rPr>
        <w:t xml:space="preserve"> </w:t>
      </w:r>
      <w:r w:rsidRPr="00727DA4">
        <w:rPr>
          <w:rFonts w:ascii="Times New Roman" w:eastAsia="Times New Roman" w:hAnsi="Times New Roman" w:cs="Times New Roman"/>
          <w:spacing w:val="-3"/>
          <w:sz w:val="24"/>
          <w:szCs w:val="24"/>
          <w:lang w:eastAsia="ru-RU"/>
        </w:rPr>
        <w:t>навыков</w:t>
      </w:r>
      <w:r w:rsidRPr="00727DA4">
        <w:rPr>
          <w:rFonts w:ascii="Times New Roman" w:eastAsia="Times New Roman" w:hAnsi="Times New Roman" w:cs="Times New Roman"/>
          <w:spacing w:val="56"/>
          <w:sz w:val="24"/>
          <w:szCs w:val="24"/>
          <w:lang w:eastAsia="ru-RU"/>
        </w:rPr>
        <w:t xml:space="preserve"> </w:t>
      </w:r>
      <w:proofErr w:type="spellStart"/>
      <w:r w:rsidRPr="00727DA4">
        <w:rPr>
          <w:rFonts w:ascii="Times New Roman" w:eastAsia="Times New Roman" w:hAnsi="Times New Roman" w:cs="Times New Roman"/>
          <w:spacing w:val="-1"/>
          <w:sz w:val="24"/>
          <w:szCs w:val="24"/>
          <w:lang w:eastAsia="ru-RU"/>
        </w:rPr>
        <w:t>саморегуляции</w:t>
      </w:r>
      <w:proofErr w:type="spellEnd"/>
      <w:r w:rsidRPr="00727DA4">
        <w:rPr>
          <w:rFonts w:ascii="Times New Roman" w:eastAsia="Times New Roman" w:hAnsi="Times New Roman" w:cs="Times New Roman"/>
          <w:spacing w:val="-1"/>
          <w:sz w:val="24"/>
          <w:szCs w:val="24"/>
          <w:lang w:eastAsia="ru-RU"/>
        </w:rPr>
        <w:t>;</w:t>
      </w:r>
      <w:r w:rsidRPr="00727DA4">
        <w:rPr>
          <w:rFonts w:ascii="Times New Roman" w:eastAsia="Times New Roman" w:hAnsi="Times New Roman" w:cs="Times New Roman"/>
          <w:spacing w:val="56"/>
          <w:sz w:val="24"/>
          <w:szCs w:val="24"/>
          <w:lang w:eastAsia="ru-RU"/>
        </w:rPr>
        <w:t xml:space="preserve"> </w:t>
      </w:r>
      <w:r w:rsidRPr="00727DA4">
        <w:rPr>
          <w:rFonts w:ascii="Times New Roman" w:eastAsia="Times New Roman" w:hAnsi="Times New Roman" w:cs="Times New Roman"/>
          <w:spacing w:val="-1"/>
          <w:sz w:val="24"/>
          <w:szCs w:val="24"/>
          <w:lang w:eastAsia="ru-RU"/>
        </w:rPr>
        <w:t>формирование</w:t>
      </w:r>
      <w:r w:rsidRPr="00727DA4">
        <w:rPr>
          <w:rFonts w:ascii="Times New Roman" w:eastAsia="Times New Roman" w:hAnsi="Times New Roman" w:cs="Times New Roman"/>
          <w:spacing w:val="57"/>
          <w:sz w:val="24"/>
          <w:szCs w:val="24"/>
          <w:lang w:eastAsia="ru-RU"/>
        </w:rPr>
        <w:t xml:space="preserve"> </w:t>
      </w:r>
      <w:r w:rsidRPr="00727DA4">
        <w:rPr>
          <w:rFonts w:ascii="Times New Roman" w:eastAsia="Times New Roman" w:hAnsi="Times New Roman" w:cs="Times New Roman"/>
          <w:spacing w:val="-2"/>
          <w:sz w:val="24"/>
          <w:szCs w:val="24"/>
          <w:lang w:eastAsia="ru-RU"/>
        </w:rPr>
        <w:t>доброжелательного</w:t>
      </w:r>
      <w:r w:rsidRPr="00727DA4">
        <w:rPr>
          <w:rFonts w:ascii="Times New Roman" w:eastAsia="Times New Roman" w:hAnsi="Times New Roman" w:cs="Times New Roman"/>
          <w:spacing w:val="58"/>
          <w:sz w:val="24"/>
          <w:szCs w:val="24"/>
          <w:lang w:eastAsia="ru-RU"/>
        </w:rPr>
        <w:t xml:space="preserve"> </w:t>
      </w:r>
      <w:r w:rsidRPr="00727DA4">
        <w:rPr>
          <w:rFonts w:ascii="Times New Roman" w:eastAsia="Times New Roman" w:hAnsi="Times New Roman" w:cs="Times New Roman"/>
          <w:spacing w:val="-1"/>
          <w:sz w:val="24"/>
          <w:szCs w:val="24"/>
          <w:lang w:eastAsia="ru-RU"/>
        </w:rPr>
        <w:t>отношения</w:t>
      </w:r>
      <w:r w:rsidRPr="00727DA4">
        <w:rPr>
          <w:rFonts w:ascii="Times New Roman" w:eastAsia="Times New Roman" w:hAnsi="Times New Roman" w:cs="Times New Roman"/>
          <w:spacing w:val="56"/>
          <w:sz w:val="24"/>
          <w:szCs w:val="24"/>
          <w:lang w:eastAsia="ru-RU"/>
        </w:rPr>
        <w:t xml:space="preserve"> </w:t>
      </w:r>
      <w:r w:rsidRPr="00727DA4">
        <w:rPr>
          <w:rFonts w:ascii="Times New Roman" w:eastAsia="Times New Roman" w:hAnsi="Times New Roman" w:cs="Times New Roman"/>
          <w:sz w:val="24"/>
          <w:szCs w:val="24"/>
          <w:lang w:eastAsia="ru-RU"/>
        </w:rPr>
        <w:t>к</w:t>
      </w:r>
      <w:r w:rsidRPr="00727DA4">
        <w:rPr>
          <w:rFonts w:ascii="Times New Roman" w:eastAsia="Times New Roman" w:hAnsi="Times New Roman" w:cs="Times New Roman"/>
          <w:spacing w:val="89"/>
          <w:w w:val="99"/>
          <w:sz w:val="24"/>
          <w:szCs w:val="24"/>
          <w:lang w:eastAsia="ru-RU"/>
        </w:rPr>
        <w:t xml:space="preserve"> </w:t>
      </w:r>
      <w:r w:rsidRPr="00727DA4">
        <w:rPr>
          <w:rFonts w:ascii="Times New Roman" w:eastAsia="Times New Roman" w:hAnsi="Times New Roman" w:cs="Times New Roman"/>
          <w:spacing w:val="-1"/>
          <w:sz w:val="24"/>
          <w:szCs w:val="24"/>
          <w:lang w:eastAsia="ru-RU"/>
        </w:rPr>
        <w:t>сверстникам,</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1"/>
          <w:sz w:val="24"/>
          <w:szCs w:val="24"/>
          <w:lang w:eastAsia="ru-RU"/>
        </w:rPr>
        <w:t>умения</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2"/>
          <w:sz w:val="24"/>
          <w:szCs w:val="24"/>
          <w:lang w:eastAsia="ru-RU"/>
        </w:rPr>
        <w:t>взаимодействовать,</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2"/>
          <w:sz w:val="24"/>
          <w:szCs w:val="24"/>
          <w:lang w:eastAsia="ru-RU"/>
        </w:rPr>
        <w:t>договариваться,</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самостоятельно</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2"/>
          <w:sz w:val="24"/>
          <w:szCs w:val="24"/>
          <w:lang w:eastAsia="ru-RU"/>
        </w:rPr>
        <w:t>разрешать</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3"/>
          <w:sz w:val="24"/>
          <w:szCs w:val="24"/>
          <w:lang w:eastAsia="ru-RU"/>
        </w:rPr>
        <w:t>конфликтные</w:t>
      </w:r>
      <w:r w:rsidRPr="00727DA4">
        <w:rPr>
          <w:rFonts w:ascii="Times New Roman" w:eastAsia="Times New Roman" w:hAnsi="Times New Roman" w:cs="Times New Roman"/>
          <w:spacing w:val="-11"/>
          <w:sz w:val="24"/>
          <w:szCs w:val="24"/>
          <w:lang w:eastAsia="ru-RU"/>
        </w:rPr>
        <w:t xml:space="preserve"> </w:t>
      </w:r>
      <w:r w:rsidRPr="00727DA4">
        <w:rPr>
          <w:rFonts w:ascii="Times New Roman" w:eastAsia="Times New Roman" w:hAnsi="Times New Roman" w:cs="Times New Roman"/>
          <w:spacing w:val="-1"/>
          <w:sz w:val="24"/>
          <w:szCs w:val="24"/>
          <w:lang w:eastAsia="ru-RU"/>
        </w:rPr>
        <w:t>ситуации.</w:t>
      </w:r>
    </w:p>
    <w:p w:rsidR="00C8055A" w:rsidRDefault="00C8055A" w:rsidP="00C8055A">
      <w:pPr>
        <w:widowControl w:val="0"/>
        <w:kinsoku w:val="0"/>
        <w:overflowPunct w:val="0"/>
        <w:autoSpaceDE w:val="0"/>
        <w:autoSpaceDN w:val="0"/>
        <w:adjustRightInd w:val="0"/>
        <w:ind w:right="117"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Задачи</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1"/>
          <w:sz w:val="24"/>
          <w:szCs w:val="24"/>
          <w:lang w:eastAsia="ru-RU"/>
        </w:rPr>
        <w:t>игровой</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z w:val="24"/>
          <w:szCs w:val="24"/>
          <w:lang w:eastAsia="ru-RU"/>
        </w:rPr>
        <w:t>деятельности,</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1"/>
          <w:sz w:val="24"/>
          <w:szCs w:val="24"/>
          <w:lang w:eastAsia="ru-RU"/>
        </w:rPr>
        <w:t>поддерживающие</w:t>
      </w:r>
      <w:r w:rsidRPr="00727DA4">
        <w:rPr>
          <w:rFonts w:ascii="Times New Roman" w:eastAsia="Times New Roman" w:hAnsi="Times New Roman" w:cs="Times New Roman"/>
          <w:spacing w:val="15"/>
          <w:sz w:val="24"/>
          <w:szCs w:val="24"/>
          <w:lang w:eastAsia="ru-RU"/>
        </w:rPr>
        <w:t xml:space="preserve"> </w:t>
      </w:r>
      <w:r w:rsidRPr="00727DA4">
        <w:rPr>
          <w:rFonts w:ascii="Times New Roman" w:eastAsia="Times New Roman" w:hAnsi="Times New Roman" w:cs="Times New Roman"/>
          <w:spacing w:val="-1"/>
          <w:sz w:val="24"/>
          <w:szCs w:val="24"/>
          <w:lang w:eastAsia="ru-RU"/>
        </w:rPr>
        <w:t>формирование</w:t>
      </w:r>
      <w:r w:rsidRPr="00727DA4">
        <w:rPr>
          <w:rFonts w:ascii="Times New Roman" w:eastAsia="Times New Roman" w:hAnsi="Times New Roman" w:cs="Times New Roman"/>
          <w:spacing w:val="15"/>
          <w:sz w:val="24"/>
          <w:szCs w:val="24"/>
          <w:lang w:eastAsia="ru-RU"/>
        </w:rPr>
        <w:t xml:space="preserve"> </w:t>
      </w:r>
      <w:r w:rsidRPr="00727DA4">
        <w:rPr>
          <w:rFonts w:ascii="Times New Roman" w:eastAsia="Times New Roman" w:hAnsi="Times New Roman" w:cs="Times New Roman"/>
          <w:spacing w:val="-2"/>
          <w:sz w:val="24"/>
          <w:szCs w:val="24"/>
          <w:lang w:eastAsia="ru-RU"/>
        </w:rPr>
        <w:t>детской</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2"/>
          <w:sz w:val="24"/>
          <w:szCs w:val="24"/>
          <w:lang w:eastAsia="ru-RU"/>
        </w:rPr>
        <w:t>инициативы</w:t>
      </w:r>
      <w:r w:rsidRPr="00727DA4">
        <w:rPr>
          <w:rFonts w:ascii="Times New Roman" w:eastAsia="Times New Roman" w:hAnsi="Times New Roman" w:cs="Times New Roman"/>
          <w:spacing w:val="14"/>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pacing w:val="-1"/>
          <w:sz w:val="24"/>
          <w:szCs w:val="24"/>
          <w:lang w:eastAsia="ru-RU"/>
        </w:rPr>
        <w:t>соответствии</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z w:val="24"/>
          <w:szCs w:val="24"/>
          <w:lang w:eastAsia="ru-RU"/>
        </w:rPr>
        <w:t>с</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1"/>
          <w:sz w:val="24"/>
          <w:szCs w:val="24"/>
          <w:lang w:eastAsia="ru-RU"/>
        </w:rPr>
        <w:t>возрастными</w:t>
      </w:r>
      <w:r w:rsidRPr="00727DA4">
        <w:rPr>
          <w:rFonts w:ascii="Times New Roman" w:eastAsia="Times New Roman" w:hAnsi="Times New Roman" w:cs="Times New Roman"/>
          <w:spacing w:val="13"/>
          <w:sz w:val="24"/>
          <w:szCs w:val="24"/>
          <w:lang w:eastAsia="ru-RU"/>
        </w:rPr>
        <w:t xml:space="preserve"> </w:t>
      </w:r>
      <w:r w:rsidRPr="00727DA4">
        <w:rPr>
          <w:rFonts w:ascii="Times New Roman" w:eastAsia="Times New Roman" w:hAnsi="Times New Roman" w:cs="Times New Roman"/>
          <w:spacing w:val="-2"/>
          <w:sz w:val="24"/>
          <w:szCs w:val="24"/>
          <w:lang w:eastAsia="ru-RU"/>
        </w:rPr>
        <w:t>возможностями</w:t>
      </w:r>
      <w:r w:rsidRPr="00727DA4">
        <w:rPr>
          <w:rFonts w:ascii="Times New Roman" w:eastAsia="Times New Roman" w:hAnsi="Times New Roman" w:cs="Times New Roman"/>
          <w:spacing w:val="95"/>
          <w:w w:val="99"/>
          <w:sz w:val="24"/>
          <w:szCs w:val="24"/>
          <w:lang w:eastAsia="ru-RU"/>
        </w:rPr>
        <w:t xml:space="preserve"> </w:t>
      </w:r>
      <w:r w:rsidRPr="00727DA4">
        <w:rPr>
          <w:rFonts w:ascii="Times New Roman" w:eastAsia="Times New Roman" w:hAnsi="Times New Roman" w:cs="Times New Roman"/>
          <w:spacing w:val="-1"/>
          <w:sz w:val="24"/>
          <w:szCs w:val="24"/>
          <w:lang w:eastAsia="ru-RU"/>
        </w:rPr>
        <w:t>представлены</w:t>
      </w:r>
      <w:r w:rsidRPr="00727DA4">
        <w:rPr>
          <w:rFonts w:ascii="Times New Roman" w:eastAsia="Times New Roman" w:hAnsi="Times New Roman" w:cs="Times New Roman"/>
          <w:spacing w:val="-6"/>
          <w:sz w:val="24"/>
          <w:szCs w:val="24"/>
          <w:lang w:eastAsia="ru-RU"/>
        </w:rPr>
        <w:t xml:space="preserve"> </w:t>
      </w:r>
      <w:r w:rsidRPr="00727DA4">
        <w:rPr>
          <w:rFonts w:ascii="Times New Roman" w:eastAsia="Times New Roman" w:hAnsi="Times New Roman" w:cs="Times New Roman"/>
          <w:sz w:val="24"/>
          <w:szCs w:val="24"/>
          <w:lang w:eastAsia="ru-RU"/>
        </w:rPr>
        <w:t>в</w:t>
      </w:r>
      <w:r w:rsidRPr="00727DA4">
        <w:rPr>
          <w:rFonts w:ascii="Times New Roman" w:eastAsia="Times New Roman" w:hAnsi="Times New Roman" w:cs="Times New Roman"/>
          <w:spacing w:val="-7"/>
          <w:sz w:val="24"/>
          <w:szCs w:val="24"/>
          <w:lang w:eastAsia="ru-RU"/>
        </w:rPr>
        <w:t xml:space="preserve"> </w:t>
      </w:r>
      <w:r w:rsidRPr="00727DA4">
        <w:rPr>
          <w:rFonts w:ascii="Times New Roman" w:eastAsia="Times New Roman" w:hAnsi="Times New Roman" w:cs="Times New Roman"/>
          <w:spacing w:val="-1"/>
          <w:sz w:val="24"/>
          <w:szCs w:val="24"/>
          <w:lang w:eastAsia="ru-RU"/>
        </w:rPr>
        <w:t>таблице</w:t>
      </w:r>
      <w:r w:rsidR="008F3FE7">
        <w:rPr>
          <w:rFonts w:ascii="Times New Roman" w:eastAsia="Times New Roman" w:hAnsi="Times New Roman" w:cs="Times New Roman"/>
          <w:spacing w:val="-6"/>
          <w:sz w:val="24"/>
          <w:szCs w:val="24"/>
          <w:lang w:eastAsia="ru-RU"/>
        </w:rPr>
        <w:t>.</w:t>
      </w:r>
    </w:p>
    <w:p w:rsidR="005973D6" w:rsidRPr="00727DA4" w:rsidRDefault="005973D6" w:rsidP="00C8055A">
      <w:pPr>
        <w:widowControl w:val="0"/>
        <w:kinsoku w:val="0"/>
        <w:overflowPunct w:val="0"/>
        <w:autoSpaceDE w:val="0"/>
        <w:autoSpaceDN w:val="0"/>
        <w:adjustRightInd w:val="0"/>
        <w:ind w:right="117" w:firstLine="851"/>
        <w:jc w:val="both"/>
        <w:rPr>
          <w:rFonts w:ascii="Times New Roman" w:eastAsia="Times New Roman" w:hAnsi="Times New Roman" w:cs="Times New Roman"/>
          <w:sz w:val="24"/>
          <w:szCs w:val="24"/>
          <w:lang w:eastAsia="ru-RU"/>
        </w:rPr>
      </w:pPr>
    </w:p>
    <w:p w:rsidR="00C8055A" w:rsidRPr="00727DA4" w:rsidRDefault="00C8055A" w:rsidP="00C8055A">
      <w:pPr>
        <w:widowControl w:val="0"/>
        <w:tabs>
          <w:tab w:val="left" w:pos="1701"/>
        </w:tabs>
        <w:kinsoku w:val="0"/>
        <w:overflowPunct w:val="0"/>
        <w:autoSpaceDE w:val="0"/>
        <w:autoSpaceDN w:val="0"/>
        <w:adjustRightInd w:val="0"/>
        <w:spacing w:line="276" w:lineRule="exact"/>
        <w:ind w:firstLine="1418"/>
        <w:jc w:val="right"/>
        <w:rPr>
          <w:rFonts w:ascii="Times New Roman" w:eastAsia="Times New Roman" w:hAnsi="Times New Roman" w:cs="Times New Roman"/>
          <w:sz w:val="24"/>
          <w:szCs w:val="24"/>
          <w:lang w:eastAsia="ru-RU"/>
        </w:rPr>
      </w:pPr>
    </w:p>
    <w:p w:rsidR="00CB5685" w:rsidRDefault="00CB5685" w:rsidP="00CB5685">
      <w:pPr>
        <w:widowControl w:val="0"/>
        <w:kinsoku w:val="0"/>
        <w:overflowPunct w:val="0"/>
        <w:autoSpaceDE w:val="0"/>
        <w:autoSpaceDN w:val="0"/>
        <w:adjustRightInd w:val="0"/>
        <w:ind w:right="32"/>
        <w:jc w:val="center"/>
        <w:rPr>
          <w:rFonts w:ascii="Times New Roman" w:eastAsia="Times New Roman" w:hAnsi="Times New Roman" w:cs="Times New Roman"/>
          <w:b/>
          <w:spacing w:val="-2"/>
          <w:sz w:val="24"/>
          <w:szCs w:val="24"/>
          <w:lang w:eastAsia="ru-RU"/>
        </w:rPr>
      </w:pPr>
      <w:r w:rsidRPr="00CB5685">
        <w:rPr>
          <w:rFonts w:ascii="Times New Roman" w:eastAsia="Times New Roman" w:hAnsi="Times New Roman" w:cs="Times New Roman"/>
          <w:b/>
          <w:spacing w:val="-2"/>
          <w:sz w:val="24"/>
          <w:szCs w:val="24"/>
          <w:lang w:eastAsia="ru-RU"/>
        </w:rPr>
        <w:t>Задачи</w:t>
      </w:r>
      <w:r w:rsidRPr="00CB5685">
        <w:rPr>
          <w:rFonts w:ascii="Times New Roman" w:eastAsia="Times New Roman" w:hAnsi="Times New Roman" w:cs="Times New Roman"/>
          <w:b/>
          <w:spacing w:val="-8"/>
          <w:sz w:val="24"/>
          <w:szCs w:val="24"/>
          <w:lang w:eastAsia="ru-RU"/>
        </w:rPr>
        <w:t xml:space="preserve"> </w:t>
      </w:r>
      <w:r w:rsidRPr="00CB5685">
        <w:rPr>
          <w:rFonts w:ascii="Times New Roman" w:eastAsia="Times New Roman" w:hAnsi="Times New Roman" w:cs="Times New Roman"/>
          <w:b/>
          <w:spacing w:val="-1"/>
          <w:sz w:val="24"/>
          <w:szCs w:val="24"/>
          <w:lang w:eastAsia="ru-RU"/>
        </w:rPr>
        <w:t>игровой</w:t>
      </w:r>
      <w:r w:rsidRPr="00CB5685">
        <w:rPr>
          <w:rFonts w:ascii="Times New Roman" w:eastAsia="Times New Roman" w:hAnsi="Times New Roman" w:cs="Times New Roman"/>
          <w:b/>
          <w:spacing w:val="-8"/>
          <w:sz w:val="24"/>
          <w:szCs w:val="24"/>
          <w:lang w:eastAsia="ru-RU"/>
        </w:rPr>
        <w:t xml:space="preserve"> </w:t>
      </w:r>
      <w:r w:rsidRPr="00CB5685">
        <w:rPr>
          <w:rFonts w:ascii="Times New Roman" w:eastAsia="Times New Roman" w:hAnsi="Times New Roman" w:cs="Times New Roman"/>
          <w:b/>
          <w:sz w:val="24"/>
          <w:szCs w:val="24"/>
          <w:lang w:eastAsia="ru-RU"/>
        </w:rPr>
        <w:t>деятельности</w:t>
      </w:r>
      <w:r w:rsidRPr="00CB5685">
        <w:rPr>
          <w:rFonts w:ascii="Times New Roman" w:eastAsia="Times New Roman" w:hAnsi="Times New Roman" w:cs="Times New Roman"/>
          <w:b/>
          <w:spacing w:val="-6"/>
          <w:sz w:val="24"/>
          <w:szCs w:val="24"/>
          <w:lang w:eastAsia="ru-RU"/>
        </w:rPr>
        <w:t xml:space="preserve"> </w:t>
      </w:r>
      <w:r w:rsidRPr="00CB5685">
        <w:rPr>
          <w:rFonts w:ascii="Times New Roman" w:eastAsia="Times New Roman" w:hAnsi="Times New Roman" w:cs="Times New Roman"/>
          <w:b/>
          <w:sz w:val="24"/>
          <w:szCs w:val="24"/>
          <w:lang w:eastAsia="ru-RU"/>
        </w:rPr>
        <w:t>в</w:t>
      </w:r>
      <w:r w:rsidRPr="00CB5685">
        <w:rPr>
          <w:rFonts w:ascii="Times New Roman" w:eastAsia="Times New Roman" w:hAnsi="Times New Roman" w:cs="Times New Roman"/>
          <w:b/>
          <w:spacing w:val="-9"/>
          <w:sz w:val="24"/>
          <w:szCs w:val="24"/>
          <w:lang w:eastAsia="ru-RU"/>
        </w:rPr>
        <w:t xml:space="preserve"> </w:t>
      </w:r>
      <w:r w:rsidRPr="00CB5685">
        <w:rPr>
          <w:rFonts w:ascii="Times New Roman" w:eastAsia="Times New Roman" w:hAnsi="Times New Roman" w:cs="Times New Roman"/>
          <w:b/>
          <w:spacing w:val="-1"/>
          <w:sz w:val="24"/>
          <w:szCs w:val="24"/>
          <w:lang w:eastAsia="ru-RU"/>
        </w:rPr>
        <w:t>соответствии</w:t>
      </w:r>
      <w:r w:rsidRPr="00CB5685">
        <w:rPr>
          <w:rFonts w:ascii="Times New Roman" w:eastAsia="Times New Roman" w:hAnsi="Times New Roman" w:cs="Times New Roman"/>
          <w:b/>
          <w:spacing w:val="-7"/>
          <w:sz w:val="24"/>
          <w:szCs w:val="24"/>
          <w:lang w:eastAsia="ru-RU"/>
        </w:rPr>
        <w:t xml:space="preserve"> </w:t>
      </w:r>
      <w:r w:rsidRPr="00CB5685">
        <w:rPr>
          <w:rFonts w:ascii="Times New Roman" w:eastAsia="Times New Roman" w:hAnsi="Times New Roman" w:cs="Times New Roman"/>
          <w:b/>
          <w:sz w:val="24"/>
          <w:szCs w:val="24"/>
          <w:lang w:eastAsia="ru-RU"/>
        </w:rPr>
        <w:t>с</w:t>
      </w:r>
      <w:r w:rsidRPr="00CB5685">
        <w:rPr>
          <w:rFonts w:ascii="Times New Roman" w:eastAsia="Times New Roman" w:hAnsi="Times New Roman" w:cs="Times New Roman"/>
          <w:b/>
          <w:spacing w:val="-7"/>
          <w:sz w:val="24"/>
          <w:szCs w:val="24"/>
          <w:lang w:eastAsia="ru-RU"/>
        </w:rPr>
        <w:t xml:space="preserve"> </w:t>
      </w:r>
      <w:r w:rsidRPr="00CB5685">
        <w:rPr>
          <w:rFonts w:ascii="Times New Roman" w:eastAsia="Times New Roman" w:hAnsi="Times New Roman" w:cs="Times New Roman"/>
          <w:b/>
          <w:spacing w:val="-1"/>
          <w:sz w:val="24"/>
          <w:szCs w:val="24"/>
          <w:lang w:eastAsia="ru-RU"/>
        </w:rPr>
        <w:t>возрастными</w:t>
      </w:r>
      <w:r w:rsidRPr="00CB5685">
        <w:rPr>
          <w:rFonts w:ascii="Times New Roman" w:eastAsia="Times New Roman" w:hAnsi="Times New Roman" w:cs="Times New Roman"/>
          <w:b/>
          <w:spacing w:val="-7"/>
          <w:sz w:val="24"/>
          <w:szCs w:val="24"/>
          <w:lang w:eastAsia="ru-RU"/>
        </w:rPr>
        <w:t xml:space="preserve"> </w:t>
      </w:r>
      <w:r w:rsidRPr="00CB5685">
        <w:rPr>
          <w:rFonts w:ascii="Times New Roman" w:eastAsia="Times New Roman" w:hAnsi="Times New Roman" w:cs="Times New Roman"/>
          <w:b/>
          <w:sz w:val="24"/>
          <w:szCs w:val="24"/>
          <w:lang w:eastAsia="ru-RU"/>
        </w:rPr>
        <w:t>особенностями</w:t>
      </w:r>
      <w:r w:rsidRPr="00CB5685">
        <w:rPr>
          <w:rFonts w:ascii="Times New Roman" w:eastAsia="Times New Roman" w:hAnsi="Times New Roman" w:cs="Times New Roman"/>
          <w:b/>
          <w:spacing w:val="-6"/>
          <w:sz w:val="24"/>
          <w:szCs w:val="24"/>
          <w:lang w:eastAsia="ru-RU"/>
        </w:rPr>
        <w:t xml:space="preserve"> </w:t>
      </w:r>
      <w:r w:rsidRPr="00CB5685">
        <w:rPr>
          <w:rFonts w:ascii="Times New Roman" w:eastAsia="Times New Roman" w:hAnsi="Times New Roman" w:cs="Times New Roman"/>
          <w:b/>
          <w:spacing w:val="-2"/>
          <w:sz w:val="24"/>
          <w:szCs w:val="24"/>
          <w:lang w:eastAsia="ru-RU"/>
        </w:rPr>
        <w:t>ребенка</w:t>
      </w:r>
    </w:p>
    <w:p w:rsidR="00CB5685" w:rsidRPr="00CB5685" w:rsidRDefault="00CB5685" w:rsidP="005973D6">
      <w:pPr>
        <w:widowControl w:val="0"/>
        <w:kinsoku w:val="0"/>
        <w:overflowPunct w:val="0"/>
        <w:autoSpaceDE w:val="0"/>
        <w:autoSpaceDN w:val="0"/>
        <w:adjustRightInd w:val="0"/>
        <w:spacing w:before="2"/>
        <w:ind w:right="30"/>
        <w:rPr>
          <w:rFonts w:ascii="Times New Roman" w:eastAsia="Times New Roman" w:hAnsi="Times New Roman" w:cs="Times New Roman"/>
          <w:b/>
          <w:sz w:val="24"/>
          <w:szCs w:val="24"/>
          <w:lang w:eastAsia="ru-RU"/>
        </w:rPr>
      </w:pPr>
    </w:p>
    <w:tbl>
      <w:tblPr>
        <w:tblStyle w:val="a3"/>
        <w:tblW w:w="0" w:type="auto"/>
        <w:tblLook w:val="04A0" w:firstRow="1" w:lastRow="0" w:firstColumn="1" w:lastColumn="0" w:noHBand="0" w:noVBand="1"/>
      </w:tblPr>
      <w:tblGrid>
        <w:gridCol w:w="2660"/>
        <w:gridCol w:w="12327"/>
      </w:tblGrid>
      <w:tr w:rsidR="00CB5685" w:rsidRPr="005973D6" w:rsidTr="005973D6">
        <w:tc>
          <w:tcPr>
            <w:tcW w:w="2660" w:type="dxa"/>
          </w:tcPr>
          <w:p w:rsidR="00CB5685" w:rsidRPr="005973D6" w:rsidRDefault="00CB5685" w:rsidP="00CB5685">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b/>
                <w:sz w:val="24"/>
                <w:szCs w:val="24"/>
                <w:lang w:eastAsia="ru-RU"/>
              </w:rPr>
            </w:pPr>
            <w:r w:rsidRPr="005973D6">
              <w:rPr>
                <w:rFonts w:ascii="Times New Roman" w:eastAsia="Times New Roman" w:hAnsi="Times New Roman" w:cs="Times New Roman"/>
                <w:b/>
                <w:sz w:val="24"/>
                <w:szCs w:val="24"/>
                <w:lang w:eastAsia="ru-RU"/>
              </w:rPr>
              <w:t>Форма игры</w:t>
            </w:r>
          </w:p>
        </w:tc>
        <w:tc>
          <w:tcPr>
            <w:tcW w:w="12327" w:type="dxa"/>
          </w:tcPr>
          <w:p w:rsidR="00CB5685" w:rsidRPr="005973D6" w:rsidRDefault="00CB5685" w:rsidP="00CB5685">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b/>
                <w:sz w:val="24"/>
                <w:szCs w:val="24"/>
                <w:lang w:eastAsia="ru-RU"/>
              </w:rPr>
            </w:pPr>
            <w:r w:rsidRPr="005973D6">
              <w:rPr>
                <w:rFonts w:ascii="Times New Roman" w:eastAsia="Times New Roman" w:hAnsi="Times New Roman" w:cs="Times New Roman"/>
                <w:b/>
                <w:sz w:val="24"/>
                <w:szCs w:val="24"/>
                <w:lang w:eastAsia="ru-RU"/>
              </w:rPr>
              <w:t>Задачи</w:t>
            </w:r>
          </w:p>
        </w:tc>
      </w:tr>
      <w:tr w:rsidR="0000101D" w:rsidRPr="005973D6" w:rsidTr="004E39D1">
        <w:tc>
          <w:tcPr>
            <w:tcW w:w="14987" w:type="dxa"/>
            <w:gridSpan w:val="2"/>
          </w:tcPr>
          <w:p w:rsidR="0000101D" w:rsidRPr="005973D6" w:rsidRDefault="0000101D" w:rsidP="0000101D">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pacing w:val="-1"/>
                <w:sz w:val="24"/>
                <w:szCs w:val="24"/>
                <w:lang w:eastAsia="ru-RU"/>
              </w:rPr>
              <w:t xml:space="preserve">                                Ранний </w:t>
            </w:r>
            <w:r w:rsidRPr="00CB5685">
              <w:rPr>
                <w:rFonts w:ascii="Times New Roman" w:eastAsia="Times New Roman" w:hAnsi="Times New Roman" w:cs="Times New Roman"/>
                <w:b/>
                <w:bCs/>
                <w:spacing w:val="-1"/>
                <w:sz w:val="24"/>
                <w:szCs w:val="24"/>
                <w:lang w:eastAsia="ru-RU"/>
              </w:rPr>
              <w:t>дошкольный</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pacing w:val="-1"/>
                <w:sz w:val="24"/>
                <w:szCs w:val="24"/>
                <w:lang w:eastAsia="ru-RU"/>
              </w:rPr>
              <w:t>возраст</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pacing w:val="-2"/>
                <w:sz w:val="24"/>
                <w:szCs w:val="24"/>
                <w:lang w:eastAsia="ru-RU"/>
              </w:rPr>
              <w:t>(от</w:t>
            </w:r>
            <w:r w:rsidRPr="00CB5685">
              <w:rPr>
                <w:rFonts w:ascii="Times New Roman" w:eastAsia="Times New Roman" w:hAnsi="Times New Roman" w:cs="Times New Roman"/>
                <w:b/>
                <w:bCs/>
                <w:spacing w:val="-7"/>
                <w:sz w:val="24"/>
                <w:szCs w:val="24"/>
                <w:lang w:eastAsia="ru-RU"/>
              </w:rPr>
              <w:t xml:space="preserve"> </w:t>
            </w:r>
            <w:r>
              <w:rPr>
                <w:rFonts w:ascii="Times New Roman" w:eastAsia="Times New Roman" w:hAnsi="Times New Roman" w:cs="Times New Roman"/>
                <w:b/>
                <w:bCs/>
                <w:sz w:val="24"/>
                <w:szCs w:val="24"/>
                <w:lang w:eastAsia="ru-RU"/>
              </w:rPr>
              <w:t>2</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1"/>
                <w:sz w:val="24"/>
                <w:szCs w:val="24"/>
                <w:lang w:eastAsia="ru-RU"/>
              </w:rPr>
              <w:t>до</w:t>
            </w:r>
            <w:r w:rsidRPr="00CB5685">
              <w:rPr>
                <w:rFonts w:ascii="Times New Roman" w:eastAsia="Times New Roman" w:hAnsi="Times New Roman" w:cs="Times New Roman"/>
                <w:b/>
                <w:bCs/>
                <w:spacing w:val="-5"/>
                <w:sz w:val="24"/>
                <w:szCs w:val="24"/>
                <w:lang w:eastAsia="ru-RU"/>
              </w:rPr>
              <w:t xml:space="preserve"> </w:t>
            </w:r>
            <w:r>
              <w:rPr>
                <w:rFonts w:ascii="Times New Roman" w:eastAsia="Times New Roman" w:hAnsi="Times New Roman" w:cs="Times New Roman"/>
                <w:b/>
                <w:bCs/>
                <w:sz w:val="24"/>
                <w:szCs w:val="24"/>
                <w:lang w:eastAsia="ru-RU"/>
              </w:rPr>
              <w:t>3</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1"/>
                <w:sz w:val="24"/>
                <w:szCs w:val="24"/>
                <w:lang w:eastAsia="ru-RU"/>
              </w:rPr>
              <w:t>лет)</w:t>
            </w:r>
          </w:p>
        </w:tc>
      </w:tr>
      <w:tr w:rsidR="0000101D" w:rsidRPr="005973D6" w:rsidTr="005973D6">
        <w:tc>
          <w:tcPr>
            <w:tcW w:w="2660" w:type="dxa"/>
          </w:tcPr>
          <w:p w:rsidR="0000101D" w:rsidRPr="005973D6" w:rsidRDefault="0000101D" w:rsidP="00CB5685">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b/>
                <w:sz w:val="24"/>
                <w:szCs w:val="24"/>
                <w:lang w:eastAsia="ru-RU"/>
              </w:rPr>
            </w:pPr>
            <w:r w:rsidRPr="00CB5685">
              <w:rPr>
                <w:rFonts w:ascii="Times New Roman" w:eastAsia="Times New Roman" w:hAnsi="Times New Roman" w:cs="Times New Roman"/>
                <w:sz w:val="24"/>
                <w:szCs w:val="24"/>
                <w:lang w:eastAsia="ru-RU"/>
              </w:rPr>
              <w:t>Сюжетно-ролевые игры</w:t>
            </w:r>
          </w:p>
        </w:tc>
        <w:tc>
          <w:tcPr>
            <w:tcW w:w="12327" w:type="dxa"/>
          </w:tcPr>
          <w:p w:rsidR="009344CC" w:rsidRDefault="009344CC" w:rsidP="0000101D">
            <w:pPr>
              <w:widowControl w:val="0"/>
              <w:tabs>
                <w:tab w:val="left" w:pos="1701"/>
              </w:tabs>
              <w:kinsoku w:val="0"/>
              <w:overflowPunct w:val="0"/>
              <w:autoSpaceDE w:val="0"/>
              <w:autoSpaceDN w:val="0"/>
              <w:adjustRightInd w:val="0"/>
              <w:spacing w:line="276" w:lineRule="exact"/>
              <w:rPr>
                <w:rFonts w:ascii="Times New Roman" w:hAnsi="Times New Roman" w:cs="Times New Roman"/>
                <w:sz w:val="24"/>
                <w:szCs w:val="24"/>
              </w:rPr>
            </w:pPr>
            <w:r>
              <w:rPr>
                <w:rFonts w:ascii="Times New Roman" w:hAnsi="Times New Roman" w:cs="Times New Roman"/>
                <w:sz w:val="24"/>
                <w:szCs w:val="24"/>
              </w:rPr>
              <w:t xml:space="preserve">  </w:t>
            </w:r>
            <w:r w:rsidRPr="009344CC">
              <w:rPr>
                <w:rFonts w:ascii="Times New Roman" w:hAnsi="Times New Roman" w:cs="Times New Roman"/>
                <w:sz w:val="24"/>
                <w:szCs w:val="24"/>
              </w:rPr>
              <w:t xml:space="preserve">Учить детей проявлять интерес к игровым действиям сверстников; помогать играть рядом, не мешать друг другу. </w:t>
            </w:r>
            <w:r>
              <w:rPr>
                <w:rFonts w:ascii="Times New Roman" w:hAnsi="Times New Roman" w:cs="Times New Roman"/>
                <w:sz w:val="24"/>
                <w:szCs w:val="24"/>
              </w:rPr>
              <w:t xml:space="preserve">    </w:t>
            </w:r>
            <w:r w:rsidRPr="009344CC">
              <w:rPr>
                <w:rFonts w:ascii="Times New Roman" w:hAnsi="Times New Roman" w:cs="Times New Roman"/>
                <w:sz w:val="24"/>
                <w:szCs w:val="24"/>
              </w:rP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w:t>
            </w:r>
            <w:proofErr w:type="spellStart"/>
            <w:r w:rsidRPr="009344CC">
              <w:rPr>
                <w:rFonts w:ascii="Times New Roman" w:hAnsi="Times New Roman" w:cs="Times New Roman"/>
                <w:sz w:val="24"/>
                <w:szCs w:val="24"/>
              </w:rPr>
              <w:t>а</w:t>
            </w:r>
            <w:proofErr w:type="gramStart"/>
            <w:r w:rsidRPr="009344CC">
              <w:rPr>
                <w:rFonts w:ascii="Times New Roman" w:hAnsi="Times New Roman" w:cs="Times New Roman"/>
                <w:sz w:val="24"/>
                <w:szCs w:val="24"/>
              </w:rPr>
              <w:t>т</w:t>
            </w:r>
            <w:proofErr w:type="spellEnd"/>
            <w:r w:rsidRPr="009344CC">
              <w:rPr>
                <w:rFonts w:ascii="Times New Roman" w:hAnsi="Times New Roman" w:cs="Times New Roman"/>
                <w:sz w:val="24"/>
                <w:szCs w:val="24"/>
              </w:rPr>
              <w:t>-</w:t>
            </w:r>
            <w:proofErr w:type="gramEnd"/>
            <w:r w:rsidRPr="009344CC">
              <w:rPr>
                <w:rFonts w:ascii="Times New Roman" w:hAnsi="Times New Roman" w:cs="Times New Roman"/>
                <w:sz w:val="24"/>
                <w:szCs w:val="24"/>
              </w:rPr>
              <w:t xml:space="preserve"> </w:t>
            </w:r>
            <w:proofErr w:type="spellStart"/>
            <w:r w:rsidRPr="009344CC">
              <w:rPr>
                <w:rFonts w:ascii="Times New Roman" w:hAnsi="Times New Roman" w:cs="Times New Roman"/>
                <w:sz w:val="24"/>
                <w:szCs w:val="24"/>
              </w:rPr>
              <w:t>рибуты</w:t>
            </w:r>
            <w:proofErr w:type="spellEnd"/>
            <w:r w:rsidRPr="009344CC">
              <w:rPr>
                <w:rFonts w:ascii="Times New Roman" w:hAnsi="Times New Roman" w:cs="Times New Roman"/>
                <w:sz w:val="24"/>
                <w:szCs w:val="24"/>
              </w:rPr>
              <w:t xml:space="preserve"> для игры, использовать предметы-заместители. </w:t>
            </w:r>
          </w:p>
          <w:p w:rsidR="009344CC" w:rsidRDefault="009344CC" w:rsidP="0000101D">
            <w:pPr>
              <w:widowControl w:val="0"/>
              <w:tabs>
                <w:tab w:val="left" w:pos="1701"/>
              </w:tabs>
              <w:kinsoku w:val="0"/>
              <w:overflowPunct w:val="0"/>
              <w:autoSpaceDE w:val="0"/>
              <w:autoSpaceDN w:val="0"/>
              <w:adjustRightInd w:val="0"/>
              <w:spacing w:line="276" w:lineRule="exact"/>
              <w:rPr>
                <w:rFonts w:ascii="Times New Roman" w:hAnsi="Times New Roman" w:cs="Times New Roman"/>
                <w:sz w:val="24"/>
                <w:szCs w:val="24"/>
              </w:rPr>
            </w:pPr>
            <w:r>
              <w:rPr>
                <w:rFonts w:ascii="Times New Roman" w:hAnsi="Times New Roman" w:cs="Times New Roman"/>
                <w:sz w:val="24"/>
                <w:szCs w:val="24"/>
              </w:rPr>
              <w:t xml:space="preserve">  </w:t>
            </w:r>
            <w:r w:rsidRPr="009344CC">
              <w:rPr>
                <w:rFonts w:ascii="Times New Roman" w:hAnsi="Times New Roman" w:cs="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00101D" w:rsidRPr="009344CC" w:rsidRDefault="009344CC" w:rsidP="0000101D">
            <w:pPr>
              <w:widowControl w:val="0"/>
              <w:tabs>
                <w:tab w:val="left" w:pos="1701"/>
              </w:tabs>
              <w:kinsoku w:val="0"/>
              <w:overflowPunct w:val="0"/>
              <w:autoSpaceDE w:val="0"/>
              <w:autoSpaceDN w:val="0"/>
              <w:adjustRightInd w:val="0"/>
              <w:spacing w:line="276" w:lineRule="exact"/>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  </w:t>
            </w:r>
            <w:r w:rsidRPr="009344CC">
              <w:rPr>
                <w:rFonts w:ascii="Times New Roman" w:hAnsi="Times New Roman" w:cs="Times New Roman"/>
                <w:sz w:val="24"/>
                <w:szCs w:val="24"/>
              </w:rPr>
              <w:t xml:space="preserve"> Развивать предпосылки творчества.</w:t>
            </w:r>
          </w:p>
        </w:tc>
      </w:tr>
      <w:tr w:rsidR="009344CC" w:rsidRPr="005973D6" w:rsidTr="005973D6">
        <w:tc>
          <w:tcPr>
            <w:tcW w:w="2660" w:type="dxa"/>
          </w:tcPr>
          <w:p w:rsidR="009344CC" w:rsidRPr="00CB5685" w:rsidRDefault="009344CC" w:rsidP="00CB5685">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Подвижные игры</w:t>
            </w:r>
          </w:p>
        </w:tc>
        <w:tc>
          <w:tcPr>
            <w:tcW w:w="12327" w:type="dxa"/>
          </w:tcPr>
          <w:p w:rsidR="009344CC" w:rsidRPr="009344CC" w:rsidRDefault="009344CC" w:rsidP="0000101D">
            <w:pPr>
              <w:widowControl w:val="0"/>
              <w:tabs>
                <w:tab w:val="left" w:pos="1701"/>
              </w:tabs>
              <w:kinsoku w:val="0"/>
              <w:overflowPunct w:val="0"/>
              <w:autoSpaceDE w:val="0"/>
              <w:autoSpaceDN w:val="0"/>
              <w:adjustRightInd w:val="0"/>
              <w:spacing w:line="276" w:lineRule="exact"/>
              <w:rPr>
                <w:rFonts w:ascii="Times New Roman" w:hAnsi="Times New Roman" w:cs="Times New Roman"/>
                <w:sz w:val="24"/>
                <w:szCs w:val="24"/>
              </w:rPr>
            </w:pPr>
            <w:r>
              <w:rPr>
                <w:rFonts w:ascii="Times New Roman" w:hAnsi="Times New Roman" w:cs="Times New Roman"/>
                <w:sz w:val="24"/>
                <w:szCs w:val="24"/>
              </w:rPr>
              <w:t xml:space="preserve">  </w:t>
            </w:r>
            <w:r w:rsidRPr="009344CC">
              <w:rPr>
                <w:rFonts w:ascii="Times New Roman" w:hAnsi="Times New Roman" w:cs="Times New Roman"/>
                <w:sz w:val="24"/>
                <w:szCs w:val="24"/>
              </w:rPr>
              <w:t xml:space="preserve">Развивать у детей желание играть вместе с </w:t>
            </w:r>
            <w:proofErr w:type="spellStart"/>
            <w:r w:rsidRPr="009344CC">
              <w:rPr>
                <w:rFonts w:ascii="Times New Roman" w:hAnsi="Times New Roman" w:cs="Times New Roman"/>
                <w:sz w:val="24"/>
                <w:szCs w:val="24"/>
              </w:rPr>
              <w:t>воспит</w:t>
            </w:r>
            <w:proofErr w:type="gramStart"/>
            <w:r w:rsidRPr="009344CC">
              <w:rPr>
                <w:rFonts w:ascii="Times New Roman" w:hAnsi="Times New Roman" w:cs="Times New Roman"/>
                <w:sz w:val="24"/>
                <w:szCs w:val="24"/>
              </w:rPr>
              <w:t>а</w:t>
            </w:r>
            <w:proofErr w:type="spellEnd"/>
            <w:r w:rsidRPr="009344CC">
              <w:rPr>
                <w:rFonts w:ascii="Times New Roman" w:hAnsi="Times New Roman" w:cs="Times New Roman"/>
                <w:sz w:val="24"/>
                <w:szCs w:val="24"/>
              </w:rPr>
              <w:t>-</w:t>
            </w:r>
            <w:proofErr w:type="gramEnd"/>
            <w:r w:rsidRPr="009344CC">
              <w:rPr>
                <w:rFonts w:ascii="Times New Roman" w:hAnsi="Times New Roman" w:cs="Times New Roman"/>
                <w:sz w:val="24"/>
                <w:szCs w:val="24"/>
              </w:rPr>
              <w:t xml:space="preserve"> </w:t>
            </w:r>
            <w:proofErr w:type="spellStart"/>
            <w:r w:rsidRPr="009344CC">
              <w:rPr>
                <w:rFonts w:ascii="Times New Roman" w:hAnsi="Times New Roman" w:cs="Times New Roman"/>
                <w:sz w:val="24"/>
                <w:szCs w:val="24"/>
              </w:rPr>
              <w:t>телем</w:t>
            </w:r>
            <w:proofErr w:type="spellEnd"/>
            <w:r w:rsidRPr="009344CC">
              <w:rPr>
                <w:rFonts w:ascii="Times New Roman" w:hAnsi="Times New Roman" w:cs="Times New Roman"/>
                <w:sz w:val="24"/>
                <w:szCs w:val="24"/>
              </w:rPr>
              <w:t xml:space="preserve"> в подвижные игры с простым содержанием. Приучать к совместным играм небольшими группами. Поддерживать игры, в которых </w:t>
            </w:r>
            <w:proofErr w:type="spellStart"/>
            <w:r w:rsidRPr="009344CC">
              <w:rPr>
                <w:rFonts w:ascii="Times New Roman" w:hAnsi="Times New Roman" w:cs="Times New Roman"/>
                <w:sz w:val="24"/>
                <w:szCs w:val="24"/>
              </w:rPr>
              <w:t>совершен</w:t>
            </w:r>
            <w:proofErr w:type="gramStart"/>
            <w:r w:rsidRPr="009344CC">
              <w:rPr>
                <w:rFonts w:ascii="Times New Roman" w:hAnsi="Times New Roman" w:cs="Times New Roman"/>
                <w:sz w:val="24"/>
                <w:szCs w:val="24"/>
              </w:rPr>
              <w:t>с</w:t>
            </w:r>
            <w:proofErr w:type="spellEnd"/>
            <w:r w:rsidRPr="009344CC">
              <w:rPr>
                <w:rFonts w:ascii="Times New Roman" w:hAnsi="Times New Roman" w:cs="Times New Roman"/>
                <w:sz w:val="24"/>
                <w:szCs w:val="24"/>
              </w:rPr>
              <w:t>-</w:t>
            </w:r>
            <w:proofErr w:type="gramEnd"/>
            <w:r w:rsidRPr="009344CC">
              <w:rPr>
                <w:rFonts w:ascii="Times New Roman" w:hAnsi="Times New Roman" w:cs="Times New Roman"/>
                <w:sz w:val="24"/>
                <w:szCs w:val="24"/>
              </w:rPr>
              <w:t xml:space="preserve"> </w:t>
            </w:r>
            <w:proofErr w:type="spellStart"/>
            <w:r w:rsidRPr="009344CC">
              <w:rPr>
                <w:rFonts w:ascii="Times New Roman" w:hAnsi="Times New Roman" w:cs="Times New Roman"/>
                <w:sz w:val="24"/>
                <w:szCs w:val="24"/>
              </w:rPr>
              <w:t>твуются</w:t>
            </w:r>
            <w:proofErr w:type="spellEnd"/>
            <w:r w:rsidRPr="009344CC">
              <w:rPr>
                <w:rFonts w:ascii="Times New Roman" w:hAnsi="Times New Roman" w:cs="Times New Roman"/>
                <w:sz w:val="24"/>
                <w:szCs w:val="24"/>
              </w:rPr>
              <w:t xml:space="preserve"> движения (ходьба, бег, бросание, катание).</w:t>
            </w:r>
          </w:p>
        </w:tc>
      </w:tr>
      <w:tr w:rsidR="009344CC" w:rsidRPr="005973D6" w:rsidTr="005973D6">
        <w:tc>
          <w:tcPr>
            <w:tcW w:w="2660" w:type="dxa"/>
          </w:tcPr>
          <w:p w:rsidR="009344CC" w:rsidRPr="00CB5685" w:rsidRDefault="009344CC" w:rsidP="00CB5685">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Театрализованные игры</w:t>
            </w:r>
          </w:p>
        </w:tc>
        <w:tc>
          <w:tcPr>
            <w:tcW w:w="12327" w:type="dxa"/>
          </w:tcPr>
          <w:p w:rsidR="009344CC" w:rsidRDefault="009344CC" w:rsidP="0000101D">
            <w:pPr>
              <w:widowControl w:val="0"/>
              <w:tabs>
                <w:tab w:val="left" w:pos="1701"/>
              </w:tabs>
              <w:kinsoku w:val="0"/>
              <w:overflowPunct w:val="0"/>
              <w:autoSpaceDE w:val="0"/>
              <w:autoSpaceDN w:val="0"/>
              <w:adjustRightInd w:val="0"/>
              <w:spacing w:line="276" w:lineRule="exact"/>
              <w:rPr>
                <w:rFonts w:ascii="Times New Roman" w:hAnsi="Times New Roman" w:cs="Times New Roman"/>
                <w:sz w:val="24"/>
                <w:szCs w:val="24"/>
              </w:rPr>
            </w:pPr>
            <w:r>
              <w:rPr>
                <w:rFonts w:ascii="Times New Roman" w:hAnsi="Times New Roman" w:cs="Times New Roman"/>
                <w:sz w:val="24"/>
                <w:szCs w:val="24"/>
              </w:rPr>
              <w:t xml:space="preserve">  </w:t>
            </w:r>
            <w:r w:rsidRPr="009344CC">
              <w:rPr>
                <w:rFonts w:ascii="Times New Roman" w:hAnsi="Times New Roman" w:cs="Times New Roman"/>
                <w:sz w:val="24"/>
                <w:szCs w:val="24"/>
              </w:rPr>
              <w:t xml:space="preserve">Пробуждать интерес к театрализованной игре путем первого опыта общения с персонажем (кукла Катя показывает 252 концерт), расширения контактов </w:t>
            </w:r>
            <w:proofErr w:type="gramStart"/>
            <w:r w:rsidRPr="009344CC">
              <w:rPr>
                <w:rFonts w:ascii="Times New Roman" w:hAnsi="Times New Roman" w:cs="Times New Roman"/>
                <w:sz w:val="24"/>
                <w:szCs w:val="24"/>
              </w:rPr>
              <w:t>со</w:t>
            </w:r>
            <w:proofErr w:type="gramEnd"/>
            <w:r w:rsidRPr="009344CC">
              <w:rPr>
                <w:rFonts w:ascii="Times New Roman" w:hAnsi="Times New Roman" w:cs="Times New Roman"/>
                <w:sz w:val="24"/>
                <w:szCs w:val="24"/>
              </w:rPr>
              <w:t xml:space="preserve"> взрослым (бабушка приглашает на деревенский двор). </w:t>
            </w:r>
          </w:p>
          <w:p w:rsidR="009344CC" w:rsidRDefault="009344CC" w:rsidP="0000101D">
            <w:pPr>
              <w:widowControl w:val="0"/>
              <w:tabs>
                <w:tab w:val="left" w:pos="1701"/>
              </w:tabs>
              <w:kinsoku w:val="0"/>
              <w:overflowPunct w:val="0"/>
              <w:autoSpaceDE w:val="0"/>
              <w:autoSpaceDN w:val="0"/>
              <w:adjustRightInd w:val="0"/>
              <w:spacing w:line="276" w:lineRule="exact"/>
              <w:rPr>
                <w:rFonts w:ascii="Times New Roman" w:hAnsi="Times New Roman" w:cs="Times New Roman"/>
                <w:sz w:val="24"/>
                <w:szCs w:val="24"/>
              </w:rPr>
            </w:pPr>
            <w:r>
              <w:rPr>
                <w:rFonts w:ascii="Times New Roman" w:hAnsi="Times New Roman" w:cs="Times New Roman"/>
                <w:sz w:val="24"/>
                <w:szCs w:val="24"/>
              </w:rPr>
              <w:t xml:space="preserve">  </w:t>
            </w:r>
            <w:r w:rsidRPr="009344CC">
              <w:rPr>
                <w:rFonts w:ascii="Times New Roman" w:hAnsi="Times New Roman" w:cs="Times New Roman"/>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9344CC" w:rsidRDefault="009344CC" w:rsidP="0000101D">
            <w:pPr>
              <w:widowControl w:val="0"/>
              <w:tabs>
                <w:tab w:val="left" w:pos="1701"/>
              </w:tabs>
              <w:kinsoku w:val="0"/>
              <w:overflowPunct w:val="0"/>
              <w:autoSpaceDE w:val="0"/>
              <w:autoSpaceDN w:val="0"/>
              <w:adjustRightInd w:val="0"/>
              <w:spacing w:line="276" w:lineRule="exact"/>
              <w:rPr>
                <w:rFonts w:ascii="Times New Roman" w:hAnsi="Times New Roman" w:cs="Times New Roman"/>
                <w:sz w:val="24"/>
                <w:szCs w:val="24"/>
              </w:rPr>
            </w:pPr>
            <w:r>
              <w:rPr>
                <w:rFonts w:ascii="Times New Roman" w:hAnsi="Times New Roman" w:cs="Times New Roman"/>
                <w:sz w:val="24"/>
                <w:szCs w:val="24"/>
              </w:rPr>
              <w:t xml:space="preserve">  </w:t>
            </w:r>
            <w:r w:rsidRPr="009344CC">
              <w:rPr>
                <w:rFonts w:ascii="Times New Roman" w:hAnsi="Times New Roman" w:cs="Times New Roman"/>
                <w:sz w:val="24"/>
                <w:szCs w:val="24"/>
              </w:rPr>
              <w:t>Способствовать проявлению самостоятельности, активности в игре с персонажами-игрушками.</w:t>
            </w:r>
            <w:r>
              <w:rPr>
                <w:rFonts w:ascii="Times New Roman" w:hAnsi="Times New Roman" w:cs="Times New Roman"/>
                <w:sz w:val="24"/>
                <w:szCs w:val="24"/>
              </w:rPr>
              <w:t xml:space="preserve"> </w:t>
            </w:r>
          </w:p>
          <w:p w:rsidR="009344CC" w:rsidRPr="009344CC" w:rsidRDefault="009344CC" w:rsidP="0000101D">
            <w:pPr>
              <w:widowControl w:val="0"/>
              <w:tabs>
                <w:tab w:val="left" w:pos="1701"/>
              </w:tabs>
              <w:kinsoku w:val="0"/>
              <w:overflowPunct w:val="0"/>
              <w:autoSpaceDE w:val="0"/>
              <w:autoSpaceDN w:val="0"/>
              <w:adjustRightInd w:val="0"/>
              <w:spacing w:line="276" w:lineRule="exact"/>
              <w:rPr>
                <w:rFonts w:ascii="Times New Roman" w:hAnsi="Times New Roman" w:cs="Times New Roman"/>
                <w:sz w:val="24"/>
                <w:szCs w:val="24"/>
              </w:rPr>
            </w:pPr>
            <w:r>
              <w:rPr>
                <w:rFonts w:ascii="Times New Roman" w:hAnsi="Times New Roman" w:cs="Times New Roman"/>
                <w:sz w:val="24"/>
                <w:szCs w:val="24"/>
              </w:rPr>
              <w:t xml:space="preserve">  </w:t>
            </w:r>
            <w:r w:rsidRPr="009344CC">
              <w:rPr>
                <w:rFonts w:ascii="Times New Roman" w:hAnsi="Times New Roman" w:cs="Times New Roman"/>
                <w:sz w:val="24"/>
                <w:szCs w:val="24"/>
              </w:rPr>
              <w:t xml:space="preserve"> Создавать условия для систематического восприятия театрализова</w:t>
            </w:r>
            <w:proofErr w:type="gramStart"/>
            <w:r w:rsidRPr="009344CC">
              <w:rPr>
                <w:rFonts w:ascii="Times New Roman" w:hAnsi="Times New Roman" w:cs="Times New Roman"/>
                <w:sz w:val="24"/>
                <w:szCs w:val="24"/>
              </w:rPr>
              <w:t>н-</w:t>
            </w:r>
            <w:proofErr w:type="gramEnd"/>
            <w:r w:rsidRPr="009344CC">
              <w:rPr>
                <w:rFonts w:ascii="Times New Roman" w:hAnsi="Times New Roman" w:cs="Times New Roman"/>
                <w:sz w:val="24"/>
                <w:szCs w:val="24"/>
              </w:rPr>
              <w:t xml:space="preserve"> </w:t>
            </w:r>
            <w:proofErr w:type="spellStart"/>
            <w:r w:rsidRPr="009344CC">
              <w:rPr>
                <w:rFonts w:ascii="Times New Roman" w:hAnsi="Times New Roman" w:cs="Times New Roman"/>
                <w:sz w:val="24"/>
                <w:szCs w:val="24"/>
              </w:rPr>
              <w:t>ных</w:t>
            </w:r>
            <w:proofErr w:type="spellEnd"/>
            <w:r w:rsidRPr="009344CC">
              <w:rPr>
                <w:rFonts w:ascii="Times New Roman" w:hAnsi="Times New Roman" w:cs="Times New Roman"/>
                <w:sz w:val="24"/>
                <w:szCs w:val="24"/>
              </w:rPr>
              <w:t xml:space="preserve"> выступлений педагогического театра (взрослых).</w:t>
            </w:r>
          </w:p>
        </w:tc>
      </w:tr>
      <w:tr w:rsidR="009344CC" w:rsidRPr="005973D6" w:rsidTr="005973D6">
        <w:tc>
          <w:tcPr>
            <w:tcW w:w="2660" w:type="dxa"/>
          </w:tcPr>
          <w:p w:rsidR="009344CC" w:rsidRPr="00CB5685" w:rsidRDefault="009344CC" w:rsidP="00CB5685">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lastRenderedPageBreak/>
              <w:t>Дидактические игры</w:t>
            </w:r>
          </w:p>
        </w:tc>
        <w:tc>
          <w:tcPr>
            <w:tcW w:w="12327" w:type="dxa"/>
          </w:tcPr>
          <w:p w:rsidR="009344CC" w:rsidRDefault="009344CC" w:rsidP="009344CC">
            <w:pPr>
              <w:rPr>
                <w:rFonts w:ascii="Times New Roman" w:hAnsi="Times New Roman" w:cs="Times New Roman"/>
                <w:sz w:val="24"/>
                <w:szCs w:val="24"/>
              </w:rPr>
            </w:pPr>
            <w:r>
              <w:rPr>
                <w:rFonts w:ascii="Times New Roman" w:hAnsi="Times New Roman" w:cs="Times New Roman"/>
                <w:sz w:val="24"/>
                <w:szCs w:val="24"/>
              </w:rPr>
              <w:t xml:space="preserve">  </w:t>
            </w:r>
            <w:r w:rsidRPr="009344CC">
              <w:rPr>
                <w:rFonts w:ascii="Times New Roman" w:hAnsi="Times New Roman" w:cs="Times New Roman"/>
                <w:sz w:val="24"/>
                <w:szCs w:val="24"/>
              </w:rPr>
              <w:t>Обогащать в играх с дидактическим матер</w:t>
            </w:r>
            <w:proofErr w:type="gramStart"/>
            <w:r w:rsidRPr="009344CC">
              <w:rPr>
                <w:rFonts w:ascii="Times New Roman" w:hAnsi="Times New Roman" w:cs="Times New Roman"/>
                <w:sz w:val="24"/>
                <w:szCs w:val="24"/>
              </w:rPr>
              <w:t>и-</w:t>
            </w:r>
            <w:proofErr w:type="gramEnd"/>
            <w:r w:rsidRPr="009344CC">
              <w:rPr>
                <w:rFonts w:ascii="Times New Roman" w:hAnsi="Times New Roman" w:cs="Times New Roman"/>
                <w:sz w:val="24"/>
                <w:szCs w:val="24"/>
              </w:rPr>
              <w:t xml:space="preserve"> 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w:t>
            </w:r>
            <w:proofErr w:type="gramStart"/>
            <w:r w:rsidRPr="009344CC">
              <w:rPr>
                <w:rFonts w:ascii="Times New Roman" w:hAnsi="Times New Roman" w:cs="Times New Roman"/>
                <w:sz w:val="24"/>
                <w:szCs w:val="24"/>
              </w:rPr>
              <w:t>у-</w:t>
            </w:r>
            <w:proofErr w:type="gramEnd"/>
            <w:r w:rsidRPr="009344CC">
              <w:rPr>
                <w:rFonts w:ascii="Times New Roman" w:hAnsi="Times New Roman" w:cs="Times New Roman"/>
                <w:sz w:val="24"/>
                <w:szCs w:val="24"/>
              </w:rPr>
              <w:t xml:space="preserve"> </w:t>
            </w:r>
            <w:proofErr w:type="spellStart"/>
            <w:r w:rsidRPr="009344CC">
              <w:rPr>
                <w:rFonts w:ascii="Times New Roman" w:hAnsi="Times New Roman" w:cs="Times New Roman"/>
                <w:sz w:val="24"/>
                <w:szCs w:val="24"/>
              </w:rPr>
              <w:t>биков</w:t>
            </w:r>
            <w:proofErr w:type="spellEnd"/>
            <w:r w:rsidRPr="009344CC">
              <w:rPr>
                <w:rFonts w:ascii="Times New Roman" w:hAnsi="Times New Roman" w:cs="Times New Roman"/>
                <w:sz w:val="24"/>
                <w:szCs w:val="24"/>
              </w:rPr>
              <w:t>);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9344CC" w:rsidRPr="009344CC" w:rsidRDefault="009344CC" w:rsidP="009344CC">
            <w:pPr>
              <w:rPr>
                <w:rFonts w:ascii="Times New Roman" w:hAnsi="Times New Roman" w:cs="Times New Roman"/>
                <w:sz w:val="24"/>
                <w:szCs w:val="24"/>
              </w:rPr>
            </w:pPr>
            <w:r>
              <w:rPr>
                <w:rFonts w:ascii="Times New Roman" w:hAnsi="Times New Roman" w:cs="Times New Roman"/>
                <w:sz w:val="24"/>
                <w:szCs w:val="24"/>
              </w:rPr>
              <w:t xml:space="preserve">  </w:t>
            </w:r>
            <w:r w:rsidRPr="009344CC">
              <w:rPr>
                <w:rFonts w:ascii="Times New Roman" w:hAnsi="Times New Roman" w:cs="Times New Roman"/>
                <w:sz w:val="24"/>
                <w:szCs w:val="24"/>
              </w:rPr>
              <w:t xml:space="preserve"> Проводить дидактические игры на развитие внимания и памяти («Ч</w:t>
            </w:r>
            <w:proofErr w:type="gramStart"/>
            <w:r w:rsidRPr="009344CC">
              <w:rPr>
                <w:rFonts w:ascii="Times New Roman" w:hAnsi="Times New Roman" w:cs="Times New Roman"/>
                <w:sz w:val="24"/>
                <w:szCs w:val="24"/>
              </w:rPr>
              <w:t>е-</w:t>
            </w:r>
            <w:proofErr w:type="gramEnd"/>
            <w:r w:rsidRPr="009344CC">
              <w:rPr>
                <w:rFonts w:ascii="Times New Roman" w:hAnsi="Times New Roman" w:cs="Times New Roman"/>
                <w:sz w:val="24"/>
                <w:szCs w:val="24"/>
              </w:rPr>
              <w:t xml:space="preserve"> </w:t>
            </w:r>
            <w:proofErr w:type="spellStart"/>
            <w:r w:rsidRPr="009344CC">
              <w:rPr>
                <w:rFonts w:ascii="Times New Roman" w:hAnsi="Times New Roman" w:cs="Times New Roman"/>
                <w:sz w:val="24"/>
                <w:szCs w:val="24"/>
              </w:rPr>
              <w:t>го</w:t>
            </w:r>
            <w:proofErr w:type="spellEnd"/>
            <w:r w:rsidRPr="009344CC">
              <w:rPr>
                <w:rFonts w:ascii="Times New Roman" w:hAnsi="Times New Roman" w:cs="Times New Roman"/>
                <w:sz w:val="24"/>
                <w:szCs w:val="24"/>
              </w:rPr>
              <w:t xml:space="preserve">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9344CC" w:rsidRPr="009344CC" w:rsidRDefault="009344CC" w:rsidP="0000101D">
            <w:pPr>
              <w:widowControl w:val="0"/>
              <w:tabs>
                <w:tab w:val="left" w:pos="1701"/>
              </w:tabs>
              <w:kinsoku w:val="0"/>
              <w:overflowPunct w:val="0"/>
              <w:autoSpaceDE w:val="0"/>
              <w:autoSpaceDN w:val="0"/>
              <w:adjustRightInd w:val="0"/>
              <w:spacing w:line="276" w:lineRule="exact"/>
              <w:rPr>
                <w:rFonts w:ascii="Times New Roman" w:hAnsi="Times New Roman" w:cs="Times New Roman"/>
                <w:sz w:val="24"/>
                <w:szCs w:val="24"/>
              </w:rPr>
            </w:pPr>
          </w:p>
        </w:tc>
      </w:tr>
      <w:tr w:rsidR="0000101D" w:rsidRPr="00CB5685" w:rsidTr="005973D6">
        <w:tc>
          <w:tcPr>
            <w:tcW w:w="14987" w:type="dxa"/>
            <w:gridSpan w:val="2"/>
          </w:tcPr>
          <w:p w:rsidR="0000101D" w:rsidRDefault="0000101D" w:rsidP="00CB5685">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1"/>
                <w:sz w:val="24"/>
                <w:szCs w:val="24"/>
                <w:lang w:eastAsia="ru-RU"/>
              </w:rPr>
              <w:t xml:space="preserve">                                   </w:t>
            </w:r>
            <w:r w:rsidRPr="00CB5685">
              <w:rPr>
                <w:rFonts w:ascii="Times New Roman" w:eastAsia="Times New Roman" w:hAnsi="Times New Roman" w:cs="Times New Roman"/>
                <w:b/>
                <w:bCs/>
                <w:spacing w:val="-1"/>
                <w:sz w:val="24"/>
                <w:szCs w:val="24"/>
                <w:lang w:eastAsia="ru-RU"/>
              </w:rPr>
              <w:t>Младший</w:t>
            </w:r>
            <w:r w:rsidRPr="00CB5685">
              <w:rPr>
                <w:rFonts w:ascii="Times New Roman" w:eastAsia="Times New Roman" w:hAnsi="Times New Roman" w:cs="Times New Roman"/>
                <w:b/>
                <w:bCs/>
                <w:spacing w:val="-6"/>
                <w:sz w:val="24"/>
                <w:szCs w:val="24"/>
                <w:lang w:eastAsia="ru-RU"/>
              </w:rPr>
              <w:t xml:space="preserve"> </w:t>
            </w:r>
            <w:r w:rsidRPr="00CB5685">
              <w:rPr>
                <w:rFonts w:ascii="Times New Roman" w:eastAsia="Times New Roman" w:hAnsi="Times New Roman" w:cs="Times New Roman"/>
                <w:b/>
                <w:bCs/>
                <w:spacing w:val="-1"/>
                <w:sz w:val="24"/>
                <w:szCs w:val="24"/>
                <w:lang w:eastAsia="ru-RU"/>
              </w:rPr>
              <w:t>дошкольный</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pacing w:val="-1"/>
                <w:sz w:val="24"/>
                <w:szCs w:val="24"/>
                <w:lang w:eastAsia="ru-RU"/>
              </w:rPr>
              <w:t>возраст</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pacing w:val="-2"/>
                <w:sz w:val="24"/>
                <w:szCs w:val="24"/>
                <w:lang w:eastAsia="ru-RU"/>
              </w:rPr>
              <w:t>(от</w:t>
            </w:r>
            <w:r w:rsidRPr="00CB5685">
              <w:rPr>
                <w:rFonts w:ascii="Times New Roman" w:eastAsia="Times New Roman" w:hAnsi="Times New Roman" w:cs="Times New Roman"/>
                <w:b/>
                <w:bCs/>
                <w:spacing w:val="-7"/>
                <w:sz w:val="24"/>
                <w:szCs w:val="24"/>
                <w:lang w:eastAsia="ru-RU"/>
              </w:rPr>
              <w:t xml:space="preserve"> </w:t>
            </w:r>
            <w:r w:rsidRPr="00CB5685">
              <w:rPr>
                <w:rFonts w:ascii="Times New Roman" w:eastAsia="Times New Roman" w:hAnsi="Times New Roman" w:cs="Times New Roman"/>
                <w:b/>
                <w:bCs/>
                <w:sz w:val="24"/>
                <w:szCs w:val="24"/>
                <w:lang w:eastAsia="ru-RU"/>
              </w:rPr>
              <w:t>3</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1"/>
                <w:sz w:val="24"/>
                <w:szCs w:val="24"/>
                <w:lang w:eastAsia="ru-RU"/>
              </w:rPr>
              <w:t>до</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z w:val="24"/>
                <w:szCs w:val="24"/>
                <w:lang w:eastAsia="ru-RU"/>
              </w:rPr>
              <w:t>4</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1"/>
                <w:sz w:val="24"/>
                <w:szCs w:val="24"/>
                <w:lang w:eastAsia="ru-RU"/>
              </w:rPr>
              <w:t>лет)</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Сюжетно-ролевые игры</w:t>
            </w:r>
          </w:p>
        </w:tc>
        <w:tc>
          <w:tcPr>
            <w:tcW w:w="12327" w:type="dxa"/>
          </w:tcPr>
          <w:p w:rsidR="00CB5685" w:rsidRPr="00CB5685" w:rsidRDefault="00CB5685" w:rsidP="00CB5685">
            <w:pPr>
              <w:widowControl w:val="0"/>
              <w:kinsoku w:val="0"/>
              <w:overflowPunct w:val="0"/>
              <w:autoSpaceDE w:val="0"/>
              <w:autoSpaceDN w:val="0"/>
              <w:adjustRightInd w:val="0"/>
              <w:spacing w:before="50"/>
              <w:ind w:left="48" w:right="49" w:firstLine="41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Способствовать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возникновению</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у</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игр</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на</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темы</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окружающей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жизни,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мотивам</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литературных</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произведений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w:t>
            </w:r>
            <w:proofErr w:type="spellStart"/>
            <w:r w:rsidRPr="00CB5685">
              <w:rPr>
                <w:rFonts w:ascii="Times New Roman" w:eastAsia="Times New Roman" w:hAnsi="Times New Roman" w:cs="Times New Roman"/>
                <w:spacing w:val="-1"/>
                <w:sz w:val="24"/>
                <w:lang w:eastAsia="ru-RU"/>
              </w:rPr>
              <w:t>потешек</w:t>
            </w:r>
            <w:proofErr w:type="spellEnd"/>
            <w:r w:rsidRPr="00CB5685">
              <w:rPr>
                <w:rFonts w:ascii="Times New Roman" w:eastAsia="Times New Roman" w:hAnsi="Times New Roman" w:cs="Times New Roman"/>
                <w:spacing w:val="-1"/>
                <w:sz w:val="24"/>
                <w:lang w:eastAsia="ru-RU"/>
              </w:rPr>
              <w:t>,</w:t>
            </w:r>
            <w:r w:rsidRPr="00CB5685">
              <w:rPr>
                <w:rFonts w:ascii="Times New Roman" w:eastAsia="Times New Roman" w:hAnsi="Times New Roman" w:cs="Times New Roman"/>
                <w:spacing w:val="71"/>
                <w:w w:val="99"/>
                <w:sz w:val="24"/>
                <w:lang w:eastAsia="ru-RU"/>
              </w:rPr>
              <w:t xml:space="preserve"> </w:t>
            </w:r>
            <w:r w:rsidRPr="00CB5685">
              <w:rPr>
                <w:rFonts w:ascii="Times New Roman" w:eastAsia="Times New Roman" w:hAnsi="Times New Roman" w:cs="Times New Roman"/>
                <w:sz w:val="24"/>
                <w:lang w:eastAsia="ru-RU"/>
              </w:rPr>
              <w:t>песенок,</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pacing w:val="-1"/>
                <w:sz w:val="24"/>
                <w:lang w:eastAsia="ru-RU"/>
              </w:rPr>
              <w:t>сказок,</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pacing w:val="-2"/>
                <w:sz w:val="24"/>
                <w:lang w:eastAsia="ru-RU"/>
              </w:rPr>
              <w:t>стихов);</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z w:val="24"/>
                <w:lang w:eastAsia="ru-RU"/>
              </w:rPr>
              <w:t>обогащению</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pacing w:val="-2"/>
                <w:sz w:val="24"/>
                <w:lang w:eastAsia="ru-RU"/>
              </w:rPr>
              <w:t>игрового</w:t>
            </w:r>
            <w:r w:rsidRPr="00CB5685">
              <w:rPr>
                <w:rFonts w:ascii="Times New Roman" w:eastAsia="Times New Roman" w:hAnsi="Times New Roman" w:cs="Times New Roman"/>
                <w:spacing w:val="26"/>
                <w:sz w:val="24"/>
                <w:lang w:eastAsia="ru-RU"/>
              </w:rPr>
              <w:t xml:space="preserve"> </w:t>
            </w:r>
            <w:r w:rsidRPr="00CB5685">
              <w:rPr>
                <w:rFonts w:ascii="Times New Roman" w:eastAsia="Times New Roman" w:hAnsi="Times New Roman" w:cs="Times New Roman"/>
                <w:sz w:val="24"/>
                <w:lang w:eastAsia="ru-RU"/>
              </w:rPr>
              <w:t>опыта</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27"/>
                <w:sz w:val="24"/>
                <w:lang w:eastAsia="ru-RU"/>
              </w:rPr>
              <w:t xml:space="preserve"> </w:t>
            </w:r>
            <w:r w:rsidRPr="00CB5685">
              <w:rPr>
                <w:rFonts w:ascii="Times New Roman" w:eastAsia="Times New Roman" w:hAnsi="Times New Roman" w:cs="Times New Roman"/>
                <w:spacing w:val="-1"/>
                <w:sz w:val="24"/>
                <w:lang w:eastAsia="ru-RU"/>
              </w:rPr>
              <w:t>посредством</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pacing w:val="-1"/>
                <w:sz w:val="24"/>
                <w:lang w:eastAsia="ru-RU"/>
              </w:rPr>
              <w:t>объединения</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pacing w:val="-1"/>
                <w:sz w:val="24"/>
                <w:lang w:eastAsia="ru-RU"/>
              </w:rPr>
              <w:t>отдельных</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pacing w:val="-1"/>
                <w:sz w:val="24"/>
                <w:lang w:eastAsia="ru-RU"/>
              </w:rPr>
              <w:t>действий</w:t>
            </w:r>
            <w:r w:rsidRPr="00CB5685">
              <w:rPr>
                <w:rFonts w:ascii="Times New Roman" w:eastAsia="Times New Roman" w:hAnsi="Times New Roman" w:cs="Times New Roman"/>
                <w:spacing w:val="26"/>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pacing w:val="-1"/>
                <w:sz w:val="24"/>
                <w:lang w:eastAsia="ru-RU"/>
              </w:rPr>
              <w:t>единую</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pacing w:val="-2"/>
                <w:sz w:val="24"/>
                <w:lang w:eastAsia="ru-RU"/>
              </w:rPr>
              <w:t>сюжетную</w:t>
            </w:r>
            <w:r w:rsidRPr="00CB5685">
              <w:rPr>
                <w:rFonts w:ascii="Times New Roman" w:eastAsia="Times New Roman" w:hAnsi="Times New Roman" w:cs="Times New Roman"/>
                <w:spacing w:val="97"/>
                <w:w w:val="99"/>
                <w:sz w:val="24"/>
                <w:lang w:eastAsia="ru-RU"/>
              </w:rPr>
              <w:t xml:space="preserve"> </w:t>
            </w:r>
            <w:r w:rsidRPr="00CB5685">
              <w:rPr>
                <w:rFonts w:ascii="Times New Roman" w:eastAsia="Times New Roman" w:hAnsi="Times New Roman" w:cs="Times New Roman"/>
                <w:sz w:val="24"/>
                <w:lang w:eastAsia="ru-RU"/>
              </w:rPr>
              <w:t>линию.</w:t>
            </w:r>
          </w:p>
          <w:p w:rsidR="00CB5685" w:rsidRPr="00CB5685" w:rsidRDefault="00CB5685" w:rsidP="00CB5685">
            <w:pPr>
              <w:widowControl w:val="0"/>
              <w:kinsoku w:val="0"/>
              <w:overflowPunct w:val="0"/>
              <w:autoSpaceDE w:val="0"/>
              <w:autoSpaceDN w:val="0"/>
              <w:adjustRightInd w:val="0"/>
              <w:ind w:left="48" w:right="50" w:firstLine="41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выбирать</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роль,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выполнять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игре</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игрушками</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3"/>
                <w:sz w:val="24"/>
                <w:lang w:eastAsia="ru-RU"/>
              </w:rPr>
              <w:t xml:space="preserve">несколько </w:t>
            </w:r>
            <w:r w:rsidRPr="00CB5685">
              <w:rPr>
                <w:rFonts w:ascii="Times New Roman" w:eastAsia="Times New Roman" w:hAnsi="Times New Roman" w:cs="Times New Roman"/>
                <w:spacing w:val="-1"/>
                <w:sz w:val="24"/>
                <w:lang w:eastAsia="ru-RU"/>
              </w:rPr>
              <w:t>взаимосвязанных</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действий</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2"/>
                <w:sz w:val="24"/>
                <w:lang w:eastAsia="ru-RU"/>
              </w:rPr>
              <w:t>(готовить</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2"/>
                <w:sz w:val="24"/>
                <w:lang w:eastAsia="ru-RU"/>
              </w:rPr>
              <w:t>обед,</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накрывать</w:t>
            </w:r>
            <w:r w:rsidRPr="00CB5685">
              <w:rPr>
                <w:rFonts w:ascii="Times New Roman" w:eastAsia="Times New Roman" w:hAnsi="Times New Roman" w:cs="Times New Roman"/>
                <w:spacing w:val="85"/>
                <w:w w:val="99"/>
                <w:sz w:val="24"/>
                <w:lang w:eastAsia="ru-RU"/>
              </w:rPr>
              <w:t xml:space="preserve"> </w:t>
            </w:r>
            <w:r w:rsidRPr="00CB5685">
              <w:rPr>
                <w:rFonts w:ascii="Times New Roman" w:eastAsia="Times New Roman" w:hAnsi="Times New Roman" w:cs="Times New Roman"/>
                <w:sz w:val="24"/>
                <w:lang w:eastAsia="ru-RU"/>
              </w:rPr>
              <w:t>на</w:t>
            </w:r>
            <w:r w:rsidRPr="00CB5685">
              <w:rPr>
                <w:rFonts w:ascii="Times New Roman" w:eastAsia="Times New Roman" w:hAnsi="Times New Roman" w:cs="Times New Roman"/>
                <w:spacing w:val="2"/>
                <w:sz w:val="24"/>
                <w:lang w:eastAsia="ru-RU"/>
              </w:rPr>
              <w:t xml:space="preserve"> </w:t>
            </w:r>
            <w:r w:rsidRPr="00CB5685">
              <w:rPr>
                <w:rFonts w:ascii="Times New Roman" w:eastAsia="Times New Roman" w:hAnsi="Times New Roman" w:cs="Times New Roman"/>
                <w:spacing w:val="-2"/>
                <w:sz w:val="24"/>
                <w:lang w:eastAsia="ru-RU"/>
              </w:rPr>
              <w:t>стол,</w:t>
            </w:r>
            <w:r w:rsidRPr="00CB5685">
              <w:rPr>
                <w:rFonts w:ascii="Times New Roman" w:eastAsia="Times New Roman" w:hAnsi="Times New Roman" w:cs="Times New Roman"/>
                <w:spacing w:val="2"/>
                <w:sz w:val="24"/>
                <w:lang w:eastAsia="ru-RU"/>
              </w:rPr>
              <w:t xml:space="preserve"> </w:t>
            </w:r>
            <w:r w:rsidRPr="00CB5685">
              <w:rPr>
                <w:rFonts w:ascii="Times New Roman" w:eastAsia="Times New Roman" w:hAnsi="Times New Roman" w:cs="Times New Roman"/>
                <w:spacing w:val="-2"/>
                <w:sz w:val="24"/>
                <w:lang w:eastAsia="ru-RU"/>
              </w:rPr>
              <w:t>кормить).</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взаимодействовать</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2"/>
                <w:sz w:val="24"/>
                <w:lang w:eastAsia="ru-RU"/>
              </w:rPr>
              <w:t xml:space="preserve"> </w:t>
            </w:r>
            <w:r w:rsidRPr="00CB5685">
              <w:rPr>
                <w:rFonts w:ascii="Times New Roman" w:eastAsia="Times New Roman" w:hAnsi="Times New Roman" w:cs="Times New Roman"/>
                <w:spacing w:val="-2"/>
                <w:sz w:val="24"/>
                <w:lang w:eastAsia="ru-RU"/>
              </w:rPr>
              <w:t>сюжетах</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3"/>
                <w:sz w:val="24"/>
                <w:lang w:eastAsia="ru-RU"/>
              </w:rPr>
              <w:t>двумя</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действующими</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лицами</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(шофер</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w:t>
            </w:r>
            <w:r w:rsidRPr="00CB5685">
              <w:rPr>
                <w:rFonts w:ascii="Times New Roman" w:eastAsia="Times New Roman" w:hAnsi="Times New Roman" w:cs="Times New Roman"/>
                <w:spacing w:val="2"/>
                <w:sz w:val="24"/>
                <w:lang w:eastAsia="ru-RU"/>
              </w:rPr>
              <w:t xml:space="preserve"> </w:t>
            </w:r>
            <w:r w:rsidRPr="00CB5685">
              <w:rPr>
                <w:rFonts w:ascii="Times New Roman" w:eastAsia="Times New Roman" w:hAnsi="Times New Roman" w:cs="Times New Roman"/>
                <w:spacing w:val="-1"/>
                <w:sz w:val="24"/>
                <w:lang w:eastAsia="ru-RU"/>
              </w:rPr>
              <w:t>пассажир,</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мама</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w:t>
            </w:r>
            <w:r w:rsidRPr="00CB5685">
              <w:rPr>
                <w:rFonts w:ascii="Times New Roman" w:eastAsia="Times New Roman" w:hAnsi="Times New Roman" w:cs="Times New Roman"/>
                <w:spacing w:val="2"/>
                <w:sz w:val="24"/>
                <w:lang w:eastAsia="ru-RU"/>
              </w:rPr>
              <w:t xml:space="preserve"> </w:t>
            </w:r>
            <w:r w:rsidRPr="00CB5685">
              <w:rPr>
                <w:rFonts w:ascii="Times New Roman" w:eastAsia="Times New Roman" w:hAnsi="Times New Roman" w:cs="Times New Roman"/>
                <w:spacing w:val="-2"/>
                <w:sz w:val="24"/>
                <w:lang w:eastAsia="ru-RU"/>
              </w:rPr>
              <w:t>дочка,</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3"/>
                <w:sz w:val="24"/>
                <w:lang w:eastAsia="ru-RU"/>
              </w:rPr>
              <w:t>врач</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w:t>
            </w:r>
            <w:r w:rsidRPr="00CB5685">
              <w:rPr>
                <w:rFonts w:ascii="Times New Roman" w:eastAsia="Times New Roman" w:hAnsi="Times New Roman" w:cs="Times New Roman"/>
                <w:spacing w:val="69"/>
                <w:w w:val="99"/>
                <w:sz w:val="24"/>
                <w:lang w:eastAsia="ru-RU"/>
              </w:rPr>
              <w:t xml:space="preserve"> </w:t>
            </w:r>
            <w:r w:rsidRPr="00CB5685">
              <w:rPr>
                <w:rFonts w:ascii="Times New Roman" w:eastAsia="Times New Roman" w:hAnsi="Times New Roman" w:cs="Times New Roman"/>
                <w:spacing w:val="-1"/>
                <w:sz w:val="24"/>
                <w:lang w:eastAsia="ru-RU"/>
              </w:rPr>
              <w:t>больной);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индивидуальных</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играх</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игрушками-заместителями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исполнять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роль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за</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себя</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за</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5"/>
                <w:sz w:val="24"/>
                <w:lang w:eastAsia="ru-RU"/>
              </w:rPr>
              <w:t>игрушку.</w:t>
            </w:r>
          </w:p>
          <w:p w:rsidR="00CB5685" w:rsidRPr="00CB5685" w:rsidRDefault="00CB5685" w:rsidP="00CB5685">
            <w:pPr>
              <w:widowControl w:val="0"/>
              <w:kinsoku w:val="0"/>
              <w:overflowPunct w:val="0"/>
              <w:autoSpaceDE w:val="0"/>
              <w:autoSpaceDN w:val="0"/>
              <w:adjustRightInd w:val="0"/>
              <w:ind w:left="389" w:firstLine="70"/>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Показывать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способы</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ролевого</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поведения,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2"/>
                <w:sz w:val="24"/>
                <w:lang w:eastAsia="ru-RU"/>
              </w:rPr>
              <w:t>используя</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обучающие</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игры.</w:t>
            </w:r>
          </w:p>
          <w:p w:rsidR="00CB5685" w:rsidRPr="00CB5685" w:rsidRDefault="00CB5685" w:rsidP="00CB5685">
            <w:pPr>
              <w:widowControl w:val="0"/>
              <w:kinsoku w:val="0"/>
              <w:overflowPunct w:val="0"/>
              <w:autoSpaceDE w:val="0"/>
              <w:autoSpaceDN w:val="0"/>
              <w:adjustRightInd w:val="0"/>
              <w:ind w:left="49" w:right="52" w:firstLine="41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Поощрять</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z w:val="24"/>
                <w:lang w:eastAsia="ru-RU"/>
              </w:rPr>
              <w:t>попытки</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1"/>
                <w:sz w:val="24"/>
                <w:lang w:eastAsia="ru-RU"/>
              </w:rPr>
              <w:t>самостоятельно</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pacing w:val="-2"/>
                <w:sz w:val="24"/>
                <w:lang w:eastAsia="ru-RU"/>
              </w:rPr>
              <w:t>подбирать</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2"/>
                <w:sz w:val="24"/>
                <w:lang w:eastAsia="ru-RU"/>
              </w:rPr>
              <w:t>атрибуты</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2"/>
                <w:sz w:val="24"/>
                <w:lang w:eastAsia="ru-RU"/>
              </w:rPr>
              <w:t>той</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pacing w:val="-1"/>
                <w:sz w:val="24"/>
                <w:lang w:eastAsia="ru-RU"/>
              </w:rPr>
              <w:t>или</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z w:val="24"/>
                <w:lang w:eastAsia="ru-RU"/>
              </w:rPr>
              <w:t>иной</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pacing w:val="-1"/>
                <w:sz w:val="24"/>
                <w:lang w:eastAsia="ru-RU"/>
              </w:rPr>
              <w:t>роли;</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1"/>
                <w:sz w:val="24"/>
                <w:lang w:eastAsia="ru-RU"/>
              </w:rPr>
              <w:t>дополнять</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1"/>
                <w:sz w:val="24"/>
                <w:lang w:eastAsia="ru-RU"/>
              </w:rPr>
              <w:t>игровую</w:t>
            </w:r>
            <w:r w:rsidRPr="00CB5685">
              <w:rPr>
                <w:rFonts w:ascii="Times New Roman" w:eastAsia="Times New Roman" w:hAnsi="Times New Roman" w:cs="Times New Roman"/>
                <w:spacing w:val="20"/>
                <w:sz w:val="24"/>
                <w:lang w:eastAsia="ru-RU"/>
              </w:rPr>
              <w:t xml:space="preserve"> </w:t>
            </w:r>
            <w:r w:rsidRPr="00CB5685">
              <w:rPr>
                <w:rFonts w:ascii="Times New Roman" w:eastAsia="Times New Roman" w:hAnsi="Times New Roman" w:cs="Times New Roman"/>
                <w:spacing w:val="-1"/>
                <w:sz w:val="24"/>
                <w:lang w:eastAsia="ru-RU"/>
              </w:rPr>
              <w:t>обстановку</w:t>
            </w:r>
            <w:r w:rsidRPr="00CB5685">
              <w:rPr>
                <w:rFonts w:ascii="Times New Roman" w:eastAsia="Times New Roman" w:hAnsi="Times New Roman" w:cs="Times New Roman"/>
                <w:spacing w:val="67"/>
                <w:w w:val="99"/>
                <w:sz w:val="24"/>
                <w:lang w:eastAsia="ru-RU"/>
              </w:rPr>
              <w:t xml:space="preserve"> </w:t>
            </w:r>
            <w:r w:rsidRPr="00CB5685">
              <w:rPr>
                <w:rFonts w:ascii="Times New Roman" w:eastAsia="Times New Roman" w:hAnsi="Times New Roman" w:cs="Times New Roman"/>
                <w:sz w:val="24"/>
                <w:lang w:eastAsia="ru-RU"/>
              </w:rPr>
              <w:t>недостающими</w:t>
            </w:r>
            <w:r w:rsidRPr="00CB5685">
              <w:rPr>
                <w:rFonts w:ascii="Times New Roman" w:eastAsia="Times New Roman" w:hAnsi="Times New Roman" w:cs="Times New Roman"/>
                <w:spacing w:val="-19"/>
                <w:sz w:val="24"/>
                <w:lang w:eastAsia="ru-RU"/>
              </w:rPr>
              <w:t xml:space="preserve"> </w:t>
            </w:r>
            <w:r w:rsidRPr="00CB5685">
              <w:rPr>
                <w:rFonts w:ascii="Times New Roman" w:eastAsia="Times New Roman" w:hAnsi="Times New Roman" w:cs="Times New Roman"/>
                <w:spacing w:val="-1"/>
                <w:sz w:val="24"/>
                <w:lang w:eastAsia="ru-RU"/>
              </w:rPr>
              <w:t>предметами,</w:t>
            </w:r>
            <w:r w:rsidRPr="00CB5685">
              <w:rPr>
                <w:rFonts w:ascii="Times New Roman" w:eastAsia="Times New Roman" w:hAnsi="Times New Roman" w:cs="Times New Roman"/>
                <w:spacing w:val="-18"/>
                <w:sz w:val="24"/>
                <w:lang w:eastAsia="ru-RU"/>
              </w:rPr>
              <w:t xml:space="preserve"> </w:t>
            </w:r>
            <w:r w:rsidRPr="00CB5685">
              <w:rPr>
                <w:rFonts w:ascii="Times New Roman" w:eastAsia="Times New Roman" w:hAnsi="Times New Roman" w:cs="Times New Roman"/>
                <w:spacing w:val="-1"/>
                <w:sz w:val="24"/>
                <w:lang w:eastAsia="ru-RU"/>
              </w:rPr>
              <w:t>игрушками.</w:t>
            </w:r>
          </w:p>
          <w:p w:rsidR="00CB5685" w:rsidRPr="00CB5685" w:rsidRDefault="00CB5685" w:rsidP="00CB5685">
            <w:pPr>
              <w:widowControl w:val="0"/>
              <w:kinsoku w:val="0"/>
              <w:overflowPunct w:val="0"/>
              <w:autoSpaceDE w:val="0"/>
              <w:autoSpaceDN w:val="0"/>
              <w:adjustRightInd w:val="0"/>
              <w:ind w:left="49" w:right="49" w:firstLine="41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7"/>
                <w:sz w:val="24"/>
                <w:lang w:eastAsia="ru-RU"/>
              </w:rPr>
              <w:t>У</w:t>
            </w:r>
            <w:r w:rsidRPr="00CB5685">
              <w:rPr>
                <w:rFonts w:ascii="Times New Roman" w:eastAsia="Times New Roman" w:hAnsi="Times New Roman" w:cs="Times New Roman"/>
                <w:spacing w:val="-1"/>
                <w:sz w:val="24"/>
                <w:lang w:eastAsia="ru-RU"/>
              </w:rPr>
              <w:t>сл</w:t>
            </w:r>
            <w:r w:rsidRPr="00CB5685">
              <w:rPr>
                <w:rFonts w:ascii="Times New Roman" w:eastAsia="Times New Roman" w:hAnsi="Times New Roman" w:cs="Times New Roman"/>
                <w:spacing w:val="-7"/>
                <w:sz w:val="24"/>
                <w:lang w:eastAsia="ru-RU"/>
              </w:rPr>
              <w:t>о</w:t>
            </w:r>
            <w:r w:rsidRPr="00CB5685">
              <w:rPr>
                <w:rFonts w:ascii="Times New Roman" w:eastAsia="Times New Roman" w:hAnsi="Times New Roman" w:cs="Times New Roman"/>
                <w:spacing w:val="-1"/>
                <w:sz w:val="24"/>
                <w:lang w:eastAsia="ru-RU"/>
              </w:rPr>
              <w:t>ж</w:t>
            </w:r>
            <w:r w:rsidRPr="00CB5685">
              <w:rPr>
                <w:rFonts w:ascii="Times New Roman" w:eastAsia="Times New Roman" w:hAnsi="Times New Roman" w:cs="Times New Roman"/>
                <w:spacing w:val="1"/>
                <w:sz w:val="24"/>
                <w:lang w:eastAsia="ru-RU"/>
              </w:rPr>
              <w:t>н</w:t>
            </w:r>
            <w:r w:rsidRPr="00CB5685">
              <w:rPr>
                <w:rFonts w:ascii="Times New Roman" w:eastAsia="Times New Roman" w:hAnsi="Times New Roman" w:cs="Times New Roman"/>
                <w:spacing w:val="-1"/>
                <w:sz w:val="24"/>
                <w:lang w:eastAsia="ru-RU"/>
              </w:rPr>
              <w:t>я</w:t>
            </w:r>
            <w:r w:rsidRPr="00CB5685">
              <w:rPr>
                <w:rFonts w:ascii="Times New Roman" w:eastAsia="Times New Roman" w:hAnsi="Times New Roman" w:cs="Times New Roman"/>
                <w:spacing w:val="1"/>
                <w:sz w:val="24"/>
                <w:lang w:eastAsia="ru-RU"/>
              </w:rPr>
              <w:t>т</w:t>
            </w:r>
            <w:r w:rsidRPr="00CB5685">
              <w:rPr>
                <w:rFonts w:ascii="Times New Roman" w:eastAsia="Times New Roman" w:hAnsi="Times New Roman" w:cs="Times New Roman"/>
                <w:sz w:val="24"/>
                <w:lang w:eastAsia="ru-RU"/>
              </w:rPr>
              <w:t>ь,</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обогащ</w:t>
            </w:r>
            <w:r w:rsidRPr="00CB5685">
              <w:rPr>
                <w:rFonts w:ascii="Times New Roman" w:eastAsia="Times New Roman" w:hAnsi="Times New Roman" w:cs="Times New Roman"/>
                <w:spacing w:val="-8"/>
                <w:sz w:val="24"/>
                <w:lang w:eastAsia="ru-RU"/>
              </w:rPr>
              <w:t>а</w:t>
            </w:r>
            <w:r w:rsidRPr="00CB5685">
              <w:rPr>
                <w:rFonts w:ascii="Times New Roman" w:eastAsia="Times New Roman" w:hAnsi="Times New Roman" w:cs="Times New Roman"/>
                <w:spacing w:val="1"/>
                <w:sz w:val="24"/>
                <w:lang w:eastAsia="ru-RU"/>
              </w:rPr>
              <w:t>т</w:t>
            </w:r>
            <w:r w:rsidRPr="00CB5685">
              <w:rPr>
                <w:rFonts w:ascii="Times New Roman" w:eastAsia="Times New Roman" w:hAnsi="Times New Roman" w:cs="Times New Roman"/>
                <w:sz w:val="24"/>
                <w:lang w:eastAsia="ru-RU"/>
              </w:rPr>
              <w:t>ь</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пр</w:t>
            </w:r>
            <w:r w:rsidRPr="00CB5685">
              <w:rPr>
                <w:rFonts w:ascii="Times New Roman" w:eastAsia="Times New Roman" w:hAnsi="Times New Roman" w:cs="Times New Roman"/>
                <w:spacing w:val="-3"/>
                <w:sz w:val="24"/>
                <w:lang w:eastAsia="ru-RU"/>
              </w:rPr>
              <w:t>е</w:t>
            </w:r>
            <w:r w:rsidRPr="00CB5685">
              <w:rPr>
                <w:rFonts w:ascii="Times New Roman" w:eastAsia="Times New Roman" w:hAnsi="Times New Roman" w:cs="Times New Roman"/>
                <w:spacing w:val="-1"/>
                <w:sz w:val="24"/>
                <w:lang w:eastAsia="ru-RU"/>
              </w:rPr>
              <w:t>д</w:t>
            </w:r>
            <w:r w:rsidRPr="00CB5685">
              <w:rPr>
                <w:rFonts w:ascii="Times New Roman" w:eastAsia="Times New Roman" w:hAnsi="Times New Roman" w:cs="Times New Roman"/>
                <w:sz w:val="24"/>
                <w:lang w:eastAsia="ru-RU"/>
              </w:rPr>
              <w:t>метн</w:t>
            </w:r>
            <w:r w:rsidRPr="00CB5685">
              <w:rPr>
                <w:rFonts w:ascii="Times New Roman" w:eastAsia="Times New Roman" w:hAnsi="Times New Roman" w:cs="Times New Roman"/>
                <w:spacing w:val="1"/>
                <w:sz w:val="24"/>
                <w:lang w:eastAsia="ru-RU"/>
              </w:rPr>
              <w:t>о</w:t>
            </w:r>
            <w:r w:rsidRPr="00CB5685">
              <w:rPr>
                <w:rFonts w:ascii="Times New Roman" w:eastAsia="Times New Roman" w:hAnsi="Times New Roman" w:cs="Times New Roman"/>
                <w:sz w:val="24"/>
                <w:lang w:eastAsia="ru-RU"/>
              </w:rPr>
              <w:t>-игро</w:t>
            </w:r>
            <w:r w:rsidRPr="00CB5685">
              <w:rPr>
                <w:rFonts w:ascii="Times New Roman" w:eastAsia="Times New Roman" w:hAnsi="Times New Roman" w:cs="Times New Roman"/>
                <w:spacing w:val="-10"/>
                <w:sz w:val="24"/>
                <w:lang w:eastAsia="ru-RU"/>
              </w:rPr>
              <w:t>в</w:t>
            </w:r>
            <w:r w:rsidRPr="00CB5685">
              <w:rPr>
                <w:rFonts w:ascii="Times New Roman" w:eastAsia="Times New Roman" w:hAnsi="Times New Roman" w:cs="Times New Roman"/>
                <w:spacing w:val="1"/>
                <w:sz w:val="24"/>
                <w:lang w:eastAsia="ru-RU"/>
              </w:rPr>
              <w:t>у</w:t>
            </w:r>
            <w:r w:rsidRPr="00CB5685">
              <w:rPr>
                <w:rFonts w:ascii="Times New Roman" w:eastAsia="Times New Roman" w:hAnsi="Times New Roman" w:cs="Times New Roman"/>
                <w:sz w:val="24"/>
                <w:lang w:eastAsia="ru-RU"/>
              </w:rPr>
              <w:t>ю</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ср</w:t>
            </w:r>
            <w:r w:rsidRPr="00CB5685">
              <w:rPr>
                <w:rFonts w:ascii="Times New Roman" w:eastAsia="Times New Roman" w:hAnsi="Times New Roman" w:cs="Times New Roman"/>
                <w:spacing w:val="-3"/>
                <w:sz w:val="24"/>
                <w:lang w:eastAsia="ru-RU"/>
              </w:rPr>
              <w:t>е</w:t>
            </w:r>
            <w:r w:rsidRPr="00CB5685">
              <w:rPr>
                <w:rFonts w:ascii="Times New Roman" w:eastAsia="Times New Roman" w:hAnsi="Times New Roman" w:cs="Times New Roman"/>
                <w:spacing w:val="-1"/>
                <w:sz w:val="24"/>
                <w:lang w:eastAsia="ru-RU"/>
              </w:rPr>
              <w:t>д</w:t>
            </w:r>
            <w:r w:rsidRPr="00CB5685">
              <w:rPr>
                <w:rFonts w:ascii="Times New Roman" w:eastAsia="Times New Roman" w:hAnsi="Times New Roman" w:cs="Times New Roman"/>
                <w:sz w:val="24"/>
                <w:lang w:eastAsia="ru-RU"/>
              </w:rPr>
              <w:t>у</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з</w:t>
            </w:r>
            <w:r w:rsidRPr="00CB5685">
              <w:rPr>
                <w:rFonts w:ascii="Times New Roman" w:eastAsia="Times New Roman" w:hAnsi="Times New Roman" w:cs="Times New Roman"/>
                <w:sz w:val="24"/>
                <w:lang w:eastAsia="ru-RU"/>
              </w:rPr>
              <w:t>а</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5"/>
                <w:sz w:val="24"/>
                <w:lang w:eastAsia="ru-RU"/>
              </w:rPr>
              <w:t>с</w:t>
            </w:r>
            <w:r w:rsidRPr="00CB5685">
              <w:rPr>
                <w:rFonts w:ascii="Times New Roman" w:eastAsia="Times New Roman" w:hAnsi="Times New Roman" w:cs="Times New Roman"/>
                <w:spacing w:val="-1"/>
                <w:sz w:val="24"/>
                <w:lang w:eastAsia="ru-RU"/>
              </w:rPr>
              <w:t>че</w:t>
            </w:r>
            <w:r w:rsidRPr="00CB5685">
              <w:rPr>
                <w:rFonts w:ascii="Times New Roman" w:eastAsia="Times New Roman" w:hAnsi="Times New Roman" w:cs="Times New Roman"/>
                <w:sz w:val="24"/>
                <w:lang w:eastAsia="ru-RU"/>
              </w:rPr>
              <w:t>т</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z w:val="24"/>
                <w:lang w:eastAsia="ru-RU"/>
              </w:rPr>
              <w:t>исп</w:t>
            </w:r>
            <w:r w:rsidRPr="00CB5685">
              <w:rPr>
                <w:rFonts w:ascii="Times New Roman" w:eastAsia="Times New Roman" w:hAnsi="Times New Roman" w:cs="Times New Roman"/>
                <w:spacing w:val="-2"/>
                <w:sz w:val="24"/>
                <w:lang w:eastAsia="ru-RU"/>
              </w:rPr>
              <w:t>о</w:t>
            </w:r>
            <w:r w:rsidRPr="00CB5685">
              <w:rPr>
                <w:rFonts w:ascii="Times New Roman" w:eastAsia="Times New Roman" w:hAnsi="Times New Roman" w:cs="Times New Roman"/>
                <w:sz w:val="24"/>
                <w:lang w:eastAsia="ru-RU"/>
              </w:rPr>
              <w:t>ль</w:t>
            </w:r>
            <w:r w:rsidRPr="00CB5685">
              <w:rPr>
                <w:rFonts w:ascii="Times New Roman" w:eastAsia="Times New Roman" w:hAnsi="Times New Roman" w:cs="Times New Roman"/>
                <w:spacing w:val="-2"/>
                <w:sz w:val="24"/>
                <w:lang w:eastAsia="ru-RU"/>
              </w:rPr>
              <w:t>з</w:t>
            </w:r>
            <w:r w:rsidRPr="00CB5685">
              <w:rPr>
                <w:rFonts w:ascii="Times New Roman" w:eastAsia="Times New Roman" w:hAnsi="Times New Roman" w:cs="Times New Roman"/>
                <w:sz w:val="24"/>
                <w:lang w:eastAsia="ru-RU"/>
              </w:rPr>
              <w:t>о</w:t>
            </w:r>
            <w:r w:rsidRPr="00CB5685">
              <w:rPr>
                <w:rFonts w:ascii="Times New Roman" w:eastAsia="Times New Roman" w:hAnsi="Times New Roman" w:cs="Times New Roman"/>
                <w:spacing w:val="-3"/>
                <w:sz w:val="24"/>
                <w:lang w:eastAsia="ru-RU"/>
              </w:rPr>
              <w:t>в</w:t>
            </w:r>
            <w:r w:rsidRPr="00CB5685">
              <w:rPr>
                <w:rFonts w:ascii="Times New Roman" w:eastAsia="Times New Roman" w:hAnsi="Times New Roman" w:cs="Times New Roman"/>
                <w:sz w:val="24"/>
                <w:lang w:eastAsia="ru-RU"/>
              </w:rPr>
              <w:t>ания</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пр</w:t>
            </w:r>
            <w:r w:rsidRPr="00CB5685">
              <w:rPr>
                <w:rFonts w:ascii="Times New Roman" w:eastAsia="Times New Roman" w:hAnsi="Times New Roman" w:cs="Times New Roman"/>
                <w:spacing w:val="-3"/>
                <w:sz w:val="24"/>
                <w:lang w:eastAsia="ru-RU"/>
              </w:rPr>
              <w:t>е</w:t>
            </w:r>
            <w:r w:rsidRPr="00CB5685">
              <w:rPr>
                <w:rFonts w:ascii="Times New Roman" w:eastAsia="Times New Roman" w:hAnsi="Times New Roman" w:cs="Times New Roman"/>
                <w:spacing w:val="-1"/>
                <w:sz w:val="24"/>
                <w:lang w:eastAsia="ru-RU"/>
              </w:rPr>
              <w:t>д</w:t>
            </w:r>
            <w:r w:rsidRPr="00CB5685">
              <w:rPr>
                <w:rFonts w:ascii="Times New Roman" w:eastAsia="Times New Roman" w:hAnsi="Times New Roman" w:cs="Times New Roman"/>
                <w:sz w:val="24"/>
                <w:lang w:eastAsia="ru-RU"/>
              </w:rPr>
              <w:t>ме</w:t>
            </w:r>
            <w:r w:rsidRPr="00CB5685">
              <w:rPr>
                <w:rFonts w:ascii="Times New Roman" w:eastAsia="Times New Roman" w:hAnsi="Times New Roman" w:cs="Times New Roman"/>
                <w:spacing w:val="-3"/>
                <w:sz w:val="24"/>
                <w:lang w:eastAsia="ru-RU"/>
              </w:rPr>
              <w:t>т</w:t>
            </w:r>
            <w:r w:rsidRPr="00CB5685">
              <w:rPr>
                <w:rFonts w:ascii="Times New Roman" w:eastAsia="Times New Roman" w:hAnsi="Times New Roman" w:cs="Times New Roman"/>
                <w:sz w:val="24"/>
                <w:lang w:eastAsia="ru-RU"/>
              </w:rPr>
              <w:t>ов</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п</w:t>
            </w:r>
            <w:r w:rsidRPr="00CB5685">
              <w:rPr>
                <w:rFonts w:ascii="Times New Roman" w:eastAsia="Times New Roman" w:hAnsi="Times New Roman" w:cs="Times New Roman"/>
                <w:spacing w:val="-2"/>
                <w:sz w:val="24"/>
                <w:lang w:eastAsia="ru-RU"/>
              </w:rPr>
              <w:t>о</w:t>
            </w:r>
            <w:r w:rsidRPr="00CB5685">
              <w:rPr>
                <w:rFonts w:ascii="Times New Roman" w:eastAsia="Times New Roman" w:hAnsi="Times New Roman" w:cs="Times New Roman"/>
                <w:sz w:val="24"/>
                <w:lang w:eastAsia="ru-RU"/>
              </w:rPr>
              <w:t>ли</w:t>
            </w:r>
            <w:r w:rsidRPr="00CB5685">
              <w:rPr>
                <w:rFonts w:ascii="Times New Roman" w:eastAsia="Times New Roman" w:hAnsi="Times New Roman" w:cs="Times New Roman"/>
                <w:spacing w:val="-7"/>
                <w:sz w:val="24"/>
                <w:lang w:eastAsia="ru-RU"/>
              </w:rPr>
              <w:t>ф</w:t>
            </w:r>
            <w:r w:rsidRPr="00CB5685">
              <w:rPr>
                <w:rFonts w:ascii="Times New Roman" w:eastAsia="Times New Roman" w:hAnsi="Times New Roman" w:cs="Times New Roman"/>
                <w:sz w:val="24"/>
                <w:lang w:eastAsia="ru-RU"/>
              </w:rPr>
              <w:t>ункцион</w:t>
            </w:r>
            <w:r w:rsidRPr="00CB5685">
              <w:rPr>
                <w:rFonts w:ascii="Times New Roman" w:eastAsia="Times New Roman" w:hAnsi="Times New Roman" w:cs="Times New Roman"/>
                <w:spacing w:val="2"/>
                <w:sz w:val="24"/>
                <w:lang w:eastAsia="ru-RU"/>
              </w:rPr>
              <w:t>а</w:t>
            </w:r>
            <w:r w:rsidRPr="00CB5685">
              <w:rPr>
                <w:rFonts w:ascii="Times New Roman" w:eastAsia="Times New Roman" w:hAnsi="Times New Roman" w:cs="Times New Roman"/>
                <w:sz w:val="24"/>
                <w:lang w:eastAsia="ru-RU"/>
              </w:rPr>
              <w:t>льн</w:t>
            </w:r>
            <w:r w:rsidRPr="00CB5685">
              <w:rPr>
                <w:rFonts w:ascii="Times New Roman" w:eastAsia="Times New Roman" w:hAnsi="Times New Roman" w:cs="Times New Roman"/>
                <w:spacing w:val="1"/>
                <w:sz w:val="24"/>
                <w:lang w:eastAsia="ru-RU"/>
              </w:rPr>
              <w:t>о</w:t>
            </w:r>
            <w:r w:rsidRPr="00CB5685">
              <w:rPr>
                <w:rFonts w:ascii="Times New Roman" w:eastAsia="Times New Roman" w:hAnsi="Times New Roman" w:cs="Times New Roman"/>
                <w:spacing w:val="-8"/>
                <w:sz w:val="24"/>
                <w:lang w:eastAsia="ru-RU"/>
              </w:rPr>
              <w:t>г</w:t>
            </w:r>
            <w:r w:rsidRPr="00CB5685">
              <w:rPr>
                <w:rFonts w:ascii="Times New Roman" w:eastAsia="Times New Roman" w:hAnsi="Times New Roman" w:cs="Times New Roman"/>
                <w:sz w:val="24"/>
                <w:lang w:eastAsia="ru-RU"/>
              </w:rPr>
              <w:t>о</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назн</w:t>
            </w:r>
            <w:r w:rsidRPr="00CB5685">
              <w:rPr>
                <w:rFonts w:ascii="Times New Roman" w:eastAsia="Times New Roman" w:hAnsi="Times New Roman" w:cs="Times New Roman"/>
                <w:spacing w:val="-10"/>
                <w:sz w:val="24"/>
                <w:lang w:eastAsia="ru-RU"/>
              </w:rPr>
              <w:t>а</w:t>
            </w:r>
            <w:r w:rsidRPr="00CB5685">
              <w:rPr>
                <w:rFonts w:ascii="Times New Roman" w:eastAsia="Times New Roman" w:hAnsi="Times New Roman" w:cs="Times New Roman"/>
                <w:sz w:val="24"/>
                <w:lang w:eastAsia="ru-RU"/>
              </w:rPr>
              <w:t>че</w:t>
            </w:r>
            <w:r w:rsidRPr="00CB5685">
              <w:rPr>
                <w:rFonts w:ascii="Times New Roman" w:eastAsia="Times New Roman" w:hAnsi="Times New Roman" w:cs="Times New Roman"/>
                <w:spacing w:val="1"/>
                <w:sz w:val="24"/>
                <w:lang w:eastAsia="ru-RU"/>
              </w:rPr>
              <w:t>н</w:t>
            </w:r>
            <w:r w:rsidRPr="00CB5685">
              <w:rPr>
                <w:rFonts w:ascii="Times New Roman" w:eastAsia="Times New Roman" w:hAnsi="Times New Roman" w:cs="Times New Roman"/>
                <w:sz w:val="24"/>
                <w:lang w:eastAsia="ru-RU"/>
              </w:rPr>
              <w:t>ия</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w w:val="99"/>
                <w:sz w:val="24"/>
                <w:lang w:eastAsia="ru-RU"/>
              </w:rPr>
              <w:t xml:space="preserve"> </w:t>
            </w:r>
            <w:r w:rsidRPr="00CB5685">
              <w:rPr>
                <w:rFonts w:ascii="Times New Roman" w:eastAsia="Times New Roman" w:hAnsi="Times New Roman" w:cs="Times New Roman"/>
                <w:spacing w:val="-1"/>
                <w:sz w:val="24"/>
                <w:lang w:eastAsia="ru-RU"/>
              </w:rPr>
              <w:t>увеличения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2"/>
                <w:sz w:val="24"/>
                <w:lang w:eastAsia="ru-RU"/>
              </w:rPr>
              <w:t>количества</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игрушек.</w:t>
            </w:r>
            <w:r w:rsidRPr="00CB5685">
              <w:rPr>
                <w:rFonts w:ascii="Times New Roman" w:eastAsia="Times New Roman" w:hAnsi="Times New Roman" w:cs="Times New Roman"/>
                <w:spacing w:val="11"/>
                <w:sz w:val="24"/>
                <w:lang w:eastAsia="ru-RU"/>
              </w:rPr>
              <w:t xml:space="preserve"> </w:t>
            </w:r>
            <w:proofErr w:type="gramStart"/>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детей</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использовать</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играх</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строительный</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материал</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(кубы,</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бруски,</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пластины),</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простейшие</w:t>
            </w:r>
            <w:r w:rsidRPr="00CB5685">
              <w:rPr>
                <w:rFonts w:ascii="Times New Roman" w:eastAsia="Times New Roman" w:hAnsi="Times New Roman" w:cs="Times New Roman"/>
                <w:spacing w:val="65"/>
                <w:w w:val="99"/>
                <w:sz w:val="24"/>
                <w:lang w:eastAsia="ru-RU"/>
              </w:rPr>
              <w:t xml:space="preserve"> </w:t>
            </w:r>
            <w:r w:rsidRPr="00CB5685">
              <w:rPr>
                <w:rFonts w:ascii="Times New Roman" w:eastAsia="Times New Roman" w:hAnsi="Times New Roman" w:cs="Times New Roman"/>
                <w:spacing w:val="-1"/>
                <w:sz w:val="24"/>
                <w:lang w:eastAsia="ru-RU"/>
              </w:rPr>
              <w:t>деревянные</w:t>
            </w:r>
            <w:r w:rsidRPr="00CB5685">
              <w:rPr>
                <w:rFonts w:ascii="Times New Roman" w:eastAsia="Times New Roman" w:hAnsi="Times New Roman" w:cs="Times New Roman"/>
                <w:spacing w:val="32"/>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pacing w:val="-1"/>
                <w:sz w:val="24"/>
                <w:lang w:eastAsia="ru-RU"/>
              </w:rPr>
              <w:t>пластмассовые</w:t>
            </w:r>
            <w:r w:rsidRPr="00CB5685">
              <w:rPr>
                <w:rFonts w:ascii="Times New Roman" w:eastAsia="Times New Roman" w:hAnsi="Times New Roman" w:cs="Times New Roman"/>
                <w:spacing w:val="32"/>
                <w:sz w:val="24"/>
                <w:lang w:eastAsia="ru-RU"/>
              </w:rPr>
              <w:t xml:space="preserve"> </w:t>
            </w:r>
            <w:r w:rsidRPr="00CB5685">
              <w:rPr>
                <w:rFonts w:ascii="Times New Roman" w:eastAsia="Times New Roman" w:hAnsi="Times New Roman" w:cs="Times New Roman"/>
                <w:spacing w:val="-2"/>
                <w:sz w:val="24"/>
                <w:lang w:eastAsia="ru-RU"/>
              </w:rPr>
              <w:t>конструкторы,</w:t>
            </w:r>
            <w:r w:rsidRPr="00CB5685">
              <w:rPr>
                <w:rFonts w:ascii="Times New Roman" w:eastAsia="Times New Roman" w:hAnsi="Times New Roman" w:cs="Times New Roman"/>
                <w:spacing w:val="32"/>
                <w:sz w:val="24"/>
                <w:lang w:eastAsia="ru-RU"/>
              </w:rPr>
              <w:t xml:space="preserve"> </w:t>
            </w:r>
            <w:r w:rsidRPr="00CB5685">
              <w:rPr>
                <w:rFonts w:ascii="Times New Roman" w:eastAsia="Times New Roman" w:hAnsi="Times New Roman" w:cs="Times New Roman"/>
                <w:spacing w:val="-1"/>
                <w:sz w:val="24"/>
                <w:lang w:eastAsia="ru-RU"/>
              </w:rPr>
              <w:t>природный</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pacing w:val="-1"/>
                <w:sz w:val="24"/>
                <w:lang w:eastAsia="ru-RU"/>
              </w:rPr>
              <w:t>материал</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z w:val="24"/>
                <w:lang w:eastAsia="ru-RU"/>
              </w:rPr>
              <w:t>(песок,</w:t>
            </w:r>
            <w:r w:rsidRPr="00CB5685">
              <w:rPr>
                <w:rFonts w:ascii="Times New Roman" w:eastAsia="Times New Roman" w:hAnsi="Times New Roman" w:cs="Times New Roman"/>
                <w:spacing w:val="32"/>
                <w:sz w:val="24"/>
                <w:lang w:eastAsia="ru-RU"/>
              </w:rPr>
              <w:t xml:space="preserve"> </w:t>
            </w:r>
            <w:r w:rsidRPr="00CB5685">
              <w:rPr>
                <w:rFonts w:ascii="Times New Roman" w:eastAsia="Times New Roman" w:hAnsi="Times New Roman" w:cs="Times New Roman"/>
                <w:spacing w:val="-7"/>
                <w:sz w:val="24"/>
                <w:lang w:eastAsia="ru-RU"/>
              </w:rPr>
              <w:t>снег,</w:t>
            </w:r>
            <w:r w:rsidRPr="00CB5685">
              <w:rPr>
                <w:rFonts w:ascii="Times New Roman" w:eastAsia="Times New Roman" w:hAnsi="Times New Roman" w:cs="Times New Roman"/>
                <w:spacing w:val="32"/>
                <w:sz w:val="24"/>
                <w:lang w:eastAsia="ru-RU"/>
              </w:rPr>
              <w:t xml:space="preserve"> </w:t>
            </w:r>
            <w:r w:rsidRPr="00CB5685">
              <w:rPr>
                <w:rFonts w:ascii="Times New Roman" w:eastAsia="Times New Roman" w:hAnsi="Times New Roman" w:cs="Times New Roman"/>
                <w:spacing w:val="-2"/>
                <w:sz w:val="24"/>
                <w:lang w:eastAsia="ru-RU"/>
              </w:rPr>
              <w:t>вода);</w:t>
            </w:r>
            <w:r w:rsidRPr="00CB5685">
              <w:rPr>
                <w:rFonts w:ascii="Times New Roman" w:eastAsia="Times New Roman" w:hAnsi="Times New Roman" w:cs="Times New Roman"/>
                <w:spacing w:val="33"/>
                <w:sz w:val="24"/>
                <w:lang w:eastAsia="ru-RU"/>
              </w:rPr>
              <w:t xml:space="preserve"> </w:t>
            </w:r>
            <w:r w:rsidRPr="00CB5685">
              <w:rPr>
                <w:rFonts w:ascii="Times New Roman" w:eastAsia="Times New Roman" w:hAnsi="Times New Roman" w:cs="Times New Roman"/>
                <w:sz w:val="24"/>
                <w:lang w:eastAsia="ru-RU"/>
              </w:rPr>
              <w:t>разнообразно</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pacing w:val="-1"/>
                <w:sz w:val="24"/>
                <w:lang w:eastAsia="ru-RU"/>
              </w:rPr>
              <w:t>действовать</w:t>
            </w:r>
            <w:r w:rsidRPr="00CB5685">
              <w:rPr>
                <w:rFonts w:ascii="Times New Roman" w:eastAsia="Times New Roman" w:hAnsi="Times New Roman" w:cs="Times New Roman"/>
                <w:spacing w:val="32"/>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z w:val="24"/>
                <w:lang w:eastAsia="ru-RU"/>
              </w:rPr>
              <w:t>ними</w:t>
            </w:r>
            <w:r w:rsidRPr="00CB5685">
              <w:rPr>
                <w:rFonts w:ascii="Times New Roman" w:eastAsia="Times New Roman" w:hAnsi="Times New Roman" w:cs="Times New Roman"/>
                <w:spacing w:val="32"/>
                <w:sz w:val="24"/>
                <w:lang w:eastAsia="ru-RU"/>
              </w:rPr>
              <w:t xml:space="preserve"> </w:t>
            </w:r>
            <w:r w:rsidRPr="00CB5685">
              <w:rPr>
                <w:rFonts w:ascii="Times New Roman" w:eastAsia="Times New Roman" w:hAnsi="Times New Roman" w:cs="Times New Roman"/>
                <w:sz w:val="24"/>
                <w:lang w:eastAsia="ru-RU"/>
              </w:rPr>
              <w:t>(строить</w:t>
            </w:r>
            <w:r w:rsidRPr="00CB5685">
              <w:rPr>
                <w:rFonts w:ascii="Times New Roman" w:eastAsia="Times New Roman" w:hAnsi="Times New Roman" w:cs="Times New Roman"/>
                <w:spacing w:val="71"/>
                <w:w w:val="99"/>
                <w:sz w:val="24"/>
                <w:lang w:eastAsia="ru-RU"/>
              </w:rPr>
              <w:t xml:space="preserve"> </w:t>
            </w:r>
            <w:r w:rsidRPr="00CB5685">
              <w:rPr>
                <w:rFonts w:ascii="Times New Roman" w:eastAsia="Times New Roman" w:hAnsi="Times New Roman" w:cs="Times New Roman"/>
                <w:spacing w:val="-2"/>
                <w:sz w:val="24"/>
                <w:lang w:eastAsia="ru-RU"/>
              </w:rPr>
              <w:t>горку</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3"/>
                <w:sz w:val="24"/>
                <w:lang w:eastAsia="ru-RU"/>
              </w:rPr>
              <w:t>кукол,</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3"/>
                <w:sz w:val="24"/>
                <w:lang w:eastAsia="ru-RU"/>
              </w:rPr>
              <w:t>мост,</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дорогу;</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лепить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снега</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заборчик,</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домик;</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пускать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3"/>
                <w:sz w:val="24"/>
                <w:lang w:eastAsia="ru-RU"/>
              </w:rPr>
              <w:t>воде</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игрушки).</w:t>
            </w:r>
            <w:proofErr w:type="gramEnd"/>
          </w:p>
          <w:p w:rsidR="00CB5685" w:rsidRPr="00CB5685" w:rsidRDefault="00CB5685" w:rsidP="00CB5685">
            <w:pPr>
              <w:widowControl w:val="0"/>
              <w:tabs>
                <w:tab w:val="left" w:pos="1701"/>
              </w:tabs>
              <w:kinsoku w:val="0"/>
              <w:overflowPunct w:val="0"/>
              <w:autoSpaceDE w:val="0"/>
              <w:autoSpaceDN w:val="0"/>
              <w:adjustRightInd w:val="0"/>
              <w:spacing w:line="276" w:lineRule="exact"/>
              <w:ind w:firstLine="411"/>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взаимодействовать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ладить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друг</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3"/>
                <w:sz w:val="24"/>
                <w:lang w:eastAsia="ru-RU"/>
              </w:rPr>
              <w:t>другом</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непродолжительной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совместной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игре.</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 xml:space="preserve">Подвижные игры </w:t>
            </w:r>
          </w:p>
        </w:tc>
        <w:tc>
          <w:tcPr>
            <w:tcW w:w="12327" w:type="dxa"/>
          </w:tcPr>
          <w:p w:rsidR="00CB5685" w:rsidRPr="00CB5685" w:rsidRDefault="00CB5685" w:rsidP="00CB5685">
            <w:pPr>
              <w:widowControl w:val="0"/>
              <w:kinsoku w:val="0"/>
              <w:overflowPunct w:val="0"/>
              <w:autoSpaceDE w:val="0"/>
              <w:autoSpaceDN w:val="0"/>
              <w:adjustRightInd w:val="0"/>
              <w:spacing w:before="50"/>
              <w:ind w:left="49" w:right="49" w:firstLine="41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активность</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детей</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двигательной</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деятельности.</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Организовывать</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игры</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со</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z w:val="24"/>
                <w:lang w:eastAsia="ru-RU"/>
              </w:rPr>
              <w:t>всеми</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детьми</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группы.</w:t>
            </w:r>
            <w:r w:rsidRPr="00CB5685">
              <w:rPr>
                <w:rFonts w:ascii="Times New Roman" w:eastAsia="Times New Roman" w:hAnsi="Times New Roman" w:cs="Times New Roman"/>
                <w:spacing w:val="34"/>
                <w:sz w:val="24"/>
                <w:lang w:eastAsia="ru-RU"/>
              </w:rPr>
              <w:t xml:space="preserve"> </w:t>
            </w:r>
            <w:proofErr w:type="gramStart"/>
            <w:r w:rsidRPr="00CB5685">
              <w:rPr>
                <w:rFonts w:ascii="Times New Roman" w:eastAsia="Times New Roman" w:hAnsi="Times New Roman" w:cs="Times New Roman"/>
                <w:sz w:val="24"/>
                <w:lang w:eastAsia="ru-RU"/>
              </w:rPr>
              <w:t>Поощрять</w:t>
            </w:r>
            <w:r w:rsidRPr="00CB5685">
              <w:rPr>
                <w:rFonts w:ascii="Times New Roman" w:eastAsia="Times New Roman" w:hAnsi="Times New Roman" w:cs="Times New Roman"/>
                <w:spacing w:val="33"/>
                <w:sz w:val="24"/>
                <w:lang w:eastAsia="ru-RU"/>
              </w:rPr>
              <w:t xml:space="preserve"> </w:t>
            </w:r>
            <w:r w:rsidRPr="00CB5685">
              <w:rPr>
                <w:rFonts w:ascii="Times New Roman" w:eastAsia="Times New Roman" w:hAnsi="Times New Roman" w:cs="Times New Roman"/>
                <w:sz w:val="24"/>
                <w:lang w:eastAsia="ru-RU"/>
              </w:rPr>
              <w:t>игры</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63"/>
                <w:w w:val="99"/>
                <w:sz w:val="24"/>
                <w:lang w:eastAsia="ru-RU"/>
              </w:rPr>
              <w:t xml:space="preserve"> </w:t>
            </w:r>
            <w:r w:rsidRPr="00CB5685">
              <w:rPr>
                <w:rFonts w:ascii="Times New Roman" w:eastAsia="Times New Roman" w:hAnsi="Times New Roman" w:cs="Times New Roman"/>
                <w:spacing w:val="-1"/>
                <w:sz w:val="24"/>
                <w:lang w:eastAsia="ru-RU"/>
              </w:rPr>
              <w:t>каталками,</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2"/>
                <w:sz w:val="24"/>
                <w:lang w:eastAsia="ru-RU"/>
              </w:rPr>
              <w:t>автомобилями,</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1"/>
                <w:sz w:val="24"/>
                <w:lang w:eastAsia="ru-RU"/>
              </w:rPr>
              <w:t>тележками,</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велосипедами;</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3"/>
                <w:sz w:val="24"/>
                <w:lang w:eastAsia="ru-RU"/>
              </w:rPr>
              <w:t>которых</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1"/>
                <w:sz w:val="24"/>
                <w:lang w:eastAsia="ru-RU"/>
              </w:rPr>
              <w:t>развиваются</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навыки</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z w:val="24"/>
                <w:lang w:eastAsia="ru-RU"/>
              </w:rPr>
              <w:t>лазания,</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1"/>
                <w:sz w:val="24"/>
                <w:lang w:eastAsia="ru-RU"/>
              </w:rPr>
              <w:t>ползанья;</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z w:val="24"/>
                <w:lang w:eastAsia="ru-RU"/>
              </w:rPr>
              <w:t>игры</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z w:val="24"/>
                <w:lang w:eastAsia="ru-RU"/>
              </w:rPr>
              <w:t>мячами,</w:t>
            </w:r>
            <w:r w:rsidRPr="00CB5685">
              <w:rPr>
                <w:rFonts w:ascii="Times New Roman" w:eastAsia="Times New Roman" w:hAnsi="Times New Roman" w:cs="Times New Roman"/>
                <w:spacing w:val="55"/>
                <w:w w:val="99"/>
                <w:sz w:val="24"/>
                <w:lang w:eastAsia="ru-RU"/>
              </w:rPr>
              <w:t xml:space="preserve"> </w:t>
            </w:r>
            <w:r w:rsidRPr="00CB5685">
              <w:rPr>
                <w:rFonts w:ascii="Times New Roman" w:eastAsia="Times New Roman" w:hAnsi="Times New Roman" w:cs="Times New Roman"/>
                <w:sz w:val="24"/>
                <w:lang w:eastAsia="ru-RU"/>
              </w:rPr>
              <w:t>шарами,</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развивающие</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ловкость</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движений.</w:t>
            </w:r>
            <w:proofErr w:type="gramEnd"/>
          </w:p>
          <w:p w:rsidR="00CB5685" w:rsidRPr="00CB5685" w:rsidRDefault="00CB5685" w:rsidP="00CB5685">
            <w:pPr>
              <w:widowControl w:val="0"/>
              <w:tabs>
                <w:tab w:val="left" w:pos="1701"/>
              </w:tabs>
              <w:kinsoku w:val="0"/>
              <w:overflowPunct w:val="0"/>
              <w:autoSpaceDE w:val="0"/>
              <w:autoSpaceDN w:val="0"/>
              <w:adjustRightInd w:val="0"/>
              <w:spacing w:line="276" w:lineRule="exact"/>
              <w:ind w:firstLine="410"/>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pacing w:val="-1"/>
                <w:sz w:val="24"/>
                <w:lang w:eastAsia="ru-RU"/>
              </w:rPr>
              <w:t>Постепенно</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вводить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игры</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более</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сложными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правилами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сменой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видов</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движений.</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lastRenderedPageBreak/>
              <w:t>Театрализованные игры</w:t>
            </w:r>
          </w:p>
        </w:tc>
        <w:tc>
          <w:tcPr>
            <w:tcW w:w="12327" w:type="dxa"/>
          </w:tcPr>
          <w:p w:rsidR="00CB5685" w:rsidRPr="00CB5685" w:rsidRDefault="00CB5685" w:rsidP="00CB5685">
            <w:pPr>
              <w:widowControl w:val="0"/>
              <w:kinsoku w:val="0"/>
              <w:overflowPunct w:val="0"/>
              <w:autoSpaceDE w:val="0"/>
              <w:autoSpaceDN w:val="0"/>
              <w:adjustRightInd w:val="0"/>
              <w:spacing w:before="50"/>
              <w:ind w:left="49" w:firstLine="41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Пробуждать</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z w:val="24"/>
                <w:lang w:eastAsia="ru-RU"/>
              </w:rPr>
              <w:t>интерес</w:t>
            </w:r>
            <w:r w:rsidRPr="00CB5685">
              <w:rPr>
                <w:rFonts w:ascii="Times New Roman" w:eastAsia="Times New Roman" w:hAnsi="Times New Roman" w:cs="Times New Roman"/>
                <w:spacing w:val="38"/>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38"/>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38"/>
                <w:sz w:val="24"/>
                <w:lang w:eastAsia="ru-RU"/>
              </w:rPr>
              <w:t xml:space="preserve"> </w:t>
            </w:r>
            <w:r w:rsidRPr="00CB5685">
              <w:rPr>
                <w:rFonts w:ascii="Times New Roman" w:eastAsia="Times New Roman" w:hAnsi="Times New Roman" w:cs="Times New Roman"/>
                <w:spacing w:val="-1"/>
                <w:sz w:val="24"/>
                <w:lang w:eastAsia="ru-RU"/>
              </w:rPr>
              <w:t>театрализованной</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1"/>
                <w:sz w:val="24"/>
                <w:lang w:eastAsia="ru-RU"/>
              </w:rPr>
              <w:t>игре,</w:t>
            </w:r>
            <w:r w:rsidRPr="00CB5685">
              <w:rPr>
                <w:rFonts w:ascii="Times New Roman" w:eastAsia="Times New Roman" w:hAnsi="Times New Roman" w:cs="Times New Roman"/>
                <w:spacing w:val="38"/>
                <w:sz w:val="24"/>
                <w:lang w:eastAsia="ru-RU"/>
              </w:rPr>
              <w:t xml:space="preserve"> </w:t>
            </w:r>
            <w:r w:rsidRPr="00CB5685">
              <w:rPr>
                <w:rFonts w:ascii="Times New Roman" w:eastAsia="Times New Roman" w:hAnsi="Times New Roman" w:cs="Times New Roman"/>
                <w:spacing w:val="-2"/>
                <w:sz w:val="24"/>
                <w:lang w:eastAsia="ru-RU"/>
              </w:rPr>
              <w:t>создавать</w:t>
            </w:r>
            <w:r w:rsidRPr="00CB5685">
              <w:rPr>
                <w:rFonts w:ascii="Times New Roman" w:eastAsia="Times New Roman" w:hAnsi="Times New Roman" w:cs="Times New Roman"/>
                <w:spacing w:val="38"/>
                <w:sz w:val="24"/>
                <w:lang w:eastAsia="ru-RU"/>
              </w:rPr>
              <w:t xml:space="preserve"> </w:t>
            </w:r>
            <w:r w:rsidRPr="00CB5685">
              <w:rPr>
                <w:rFonts w:ascii="Times New Roman" w:eastAsia="Times New Roman" w:hAnsi="Times New Roman" w:cs="Times New Roman"/>
                <w:spacing w:val="-1"/>
                <w:sz w:val="24"/>
                <w:lang w:eastAsia="ru-RU"/>
              </w:rPr>
              <w:t>условия</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pacing w:val="-1"/>
                <w:sz w:val="24"/>
                <w:lang w:eastAsia="ru-RU"/>
              </w:rPr>
              <w:t>ее</w:t>
            </w:r>
            <w:r w:rsidRPr="00CB5685">
              <w:rPr>
                <w:rFonts w:ascii="Times New Roman" w:eastAsia="Times New Roman" w:hAnsi="Times New Roman" w:cs="Times New Roman"/>
                <w:spacing w:val="37"/>
                <w:sz w:val="24"/>
                <w:lang w:eastAsia="ru-RU"/>
              </w:rPr>
              <w:t xml:space="preserve"> </w:t>
            </w:r>
            <w:r w:rsidRPr="00CB5685">
              <w:rPr>
                <w:rFonts w:ascii="Times New Roman" w:eastAsia="Times New Roman" w:hAnsi="Times New Roman" w:cs="Times New Roman"/>
                <w:spacing w:val="-1"/>
                <w:sz w:val="24"/>
                <w:lang w:eastAsia="ru-RU"/>
              </w:rPr>
              <w:t>проведения.</w:t>
            </w:r>
            <w:r w:rsidRPr="00CB5685">
              <w:rPr>
                <w:rFonts w:ascii="Times New Roman" w:eastAsia="Times New Roman" w:hAnsi="Times New Roman" w:cs="Times New Roman"/>
                <w:spacing w:val="38"/>
                <w:sz w:val="24"/>
                <w:lang w:eastAsia="ru-RU"/>
              </w:rPr>
              <w:t xml:space="preserve"> </w:t>
            </w:r>
            <w:r w:rsidRPr="00CB5685">
              <w:rPr>
                <w:rFonts w:ascii="Times New Roman" w:eastAsia="Times New Roman" w:hAnsi="Times New Roman" w:cs="Times New Roman"/>
                <w:spacing w:val="-2"/>
                <w:sz w:val="24"/>
                <w:lang w:eastAsia="ru-RU"/>
              </w:rPr>
              <w:t>Формировать</w:t>
            </w:r>
            <w:r w:rsidRPr="00CB5685">
              <w:rPr>
                <w:rFonts w:ascii="Times New Roman" w:eastAsia="Times New Roman" w:hAnsi="Times New Roman" w:cs="Times New Roman"/>
                <w:spacing w:val="37"/>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pacing w:val="-1"/>
                <w:sz w:val="24"/>
                <w:lang w:eastAsia="ru-RU"/>
              </w:rPr>
              <w:t>следить</w:t>
            </w:r>
            <w:r w:rsidRPr="00CB5685">
              <w:rPr>
                <w:rFonts w:ascii="Times New Roman" w:eastAsia="Times New Roman" w:hAnsi="Times New Roman" w:cs="Times New Roman"/>
                <w:spacing w:val="37"/>
                <w:sz w:val="24"/>
                <w:lang w:eastAsia="ru-RU"/>
              </w:rPr>
              <w:t xml:space="preserve"> </w:t>
            </w:r>
            <w:r w:rsidRPr="00CB5685">
              <w:rPr>
                <w:rFonts w:ascii="Times New Roman" w:eastAsia="Times New Roman" w:hAnsi="Times New Roman" w:cs="Times New Roman"/>
                <w:spacing w:val="-1"/>
                <w:sz w:val="24"/>
                <w:lang w:eastAsia="ru-RU"/>
              </w:rPr>
              <w:t>за</w:t>
            </w:r>
            <w:r w:rsidRPr="00CB5685">
              <w:rPr>
                <w:rFonts w:ascii="Times New Roman" w:eastAsia="Times New Roman" w:hAnsi="Times New Roman" w:cs="Times New Roman"/>
                <w:spacing w:val="92"/>
                <w:w w:val="99"/>
                <w:sz w:val="24"/>
                <w:lang w:eastAsia="ru-RU"/>
              </w:rPr>
              <w:t xml:space="preserve"> </w:t>
            </w:r>
            <w:r w:rsidRPr="00CB5685">
              <w:rPr>
                <w:rFonts w:ascii="Times New Roman" w:eastAsia="Times New Roman" w:hAnsi="Times New Roman" w:cs="Times New Roman"/>
                <w:sz w:val="24"/>
                <w:lang w:eastAsia="ru-RU"/>
              </w:rPr>
              <w:t>развитием</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действия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играх-драматизациях</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кукольных</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спектаклях,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созданных</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силами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взрослых</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старших</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детей.</w:t>
            </w:r>
          </w:p>
          <w:p w:rsidR="00CB5685" w:rsidRPr="00CB5685" w:rsidRDefault="00CB5685" w:rsidP="00CB5685">
            <w:pPr>
              <w:kinsoku w:val="0"/>
              <w:overflowPunct w:val="0"/>
              <w:spacing w:before="53"/>
              <w:ind w:left="49" w:firstLine="41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53"/>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1"/>
                <w:sz w:val="24"/>
                <w:lang w:eastAsia="ru-RU"/>
              </w:rPr>
              <w:t>имитировать</w:t>
            </w:r>
            <w:r w:rsidRPr="00CB5685">
              <w:rPr>
                <w:rFonts w:ascii="Times New Roman" w:eastAsia="Times New Roman" w:hAnsi="Times New Roman" w:cs="Times New Roman"/>
                <w:spacing w:val="53"/>
                <w:sz w:val="24"/>
                <w:lang w:eastAsia="ru-RU"/>
              </w:rPr>
              <w:t xml:space="preserve"> </w:t>
            </w:r>
            <w:r w:rsidRPr="00CB5685">
              <w:rPr>
                <w:rFonts w:ascii="Times New Roman" w:eastAsia="Times New Roman" w:hAnsi="Times New Roman" w:cs="Times New Roman"/>
                <w:spacing w:val="-1"/>
                <w:sz w:val="24"/>
                <w:lang w:eastAsia="ru-RU"/>
              </w:rPr>
              <w:t>характерные</w:t>
            </w:r>
            <w:r w:rsidRPr="00CB5685">
              <w:rPr>
                <w:rFonts w:ascii="Times New Roman" w:eastAsia="Times New Roman" w:hAnsi="Times New Roman" w:cs="Times New Roman"/>
                <w:spacing w:val="54"/>
                <w:sz w:val="24"/>
                <w:lang w:eastAsia="ru-RU"/>
              </w:rPr>
              <w:t xml:space="preserve"> </w:t>
            </w:r>
            <w:r w:rsidRPr="00CB5685">
              <w:rPr>
                <w:rFonts w:ascii="Times New Roman" w:eastAsia="Times New Roman" w:hAnsi="Times New Roman" w:cs="Times New Roman"/>
                <w:sz w:val="24"/>
                <w:lang w:eastAsia="ru-RU"/>
              </w:rPr>
              <w:t xml:space="preserve">действия  </w:t>
            </w:r>
            <w:r w:rsidRPr="00CB5685">
              <w:rPr>
                <w:rFonts w:ascii="Times New Roman" w:eastAsia="Times New Roman" w:hAnsi="Times New Roman" w:cs="Times New Roman"/>
                <w:spacing w:val="-1"/>
                <w:sz w:val="24"/>
                <w:lang w:eastAsia="ru-RU"/>
              </w:rPr>
              <w:t>персонажей</w:t>
            </w:r>
            <w:r w:rsidRPr="00CB5685">
              <w:rPr>
                <w:rFonts w:ascii="Times New Roman" w:eastAsia="Times New Roman" w:hAnsi="Times New Roman" w:cs="Times New Roman"/>
                <w:spacing w:val="54"/>
                <w:sz w:val="24"/>
                <w:lang w:eastAsia="ru-RU"/>
              </w:rPr>
              <w:t xml:space="preserve"> </w:t>
            </w:r>
            <w:r w:rsidRPr="00CB5685">
              <w:rPr>
                <w:rFonts w:ascii="Times New Roman" w:eastAsia="Times New Roman" w:hAnsi="Times New Roman" w:cs="Times New Roman"/>
                <w:sz w:val="24"/>
                <w:lang w:eastAsia="ru-RU"/>
              </w:rPr>
              <w:t xml:space="preserve">(птички  </w:t>
            </w:r>
            <w:r w:rsidRPr="00CB5685">
              <w:rPr>
                <w:rFonts w:ascii="Times New Roman" w:eastAsia="Times New Roman" w:hAnsi="Times New Roman" w:cs="Times New Roman"/>
                <w:spacing w:val="-3"/>
                <w:sz w:val="24"/>
                <w:lang w:eastAsia="ru-RU"/>
              </w:rPr>
              <w:t>летают,</w:t>
            </w:r>
            <w:r w:rsidRPr="00CB5685">
              <w:rPr>
                <w:rFonts w:ascii="Times New Roman" w:eastAsia="Times New Roman" w:hAnsi="Times New Roman" w:cs="Times New Roman"/>
                <w:spacing w:val="54"/>
                <w:sz w:val="24"/>
                <w:lang w:eastAsia="ru-RU"/>
              </w:rPr>
              <w:t xml:space="preserve"> </w:t>
            </w:r>
            <w:r w:rsidRPr="00CB5685">
              <w:rPr>
                <w:rFonts w:ascii="Times New Roman" w:eastAsia="Times New Roman" w:hAnsi="Times New Roman" w:cs="Times New Roman"/>
                <w:spacing w:val="-2"/>
                <w:sz w:val="24"/>
                <w:lang w:eastAsia="ru-RU"/>
              </w:rPr>
              <w:t>козленок</w:t>
            </w:r>
            <w:r w:rsidRPr="00CB5685">
              <w:rPr>
                <w:rFonts w:ascii="Times New Roman" w:eastAsia="Times New Roman" w:hAnsi="Times New Roman" w:cs="Times New Roman"/>
                <w:spacing w:val="54"/>
                <w:sz w:val="24"/>
                <w:lang w:eastAsia="ru-RU"/>
              </w:rPr>
              <w:t xml:space="preserve"> </w:t>
            </w:r>
            <w:r w:rsidRPr="00CB5685">
              <w:rPr>
                <w:rFonts w:ascii="Times New Roman" w:eastAsia="Times New Roman" w:hAnsi="Times New Roman" w:cs="Times New Roman"/>
                <w:spacing w:val="-2"/>
                <w:sz w:val="24"/>
                <w:lang w:eastAsia="ru-RU"/>
              </w:rPr>
              <w:t>скачет),</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
                <w:sz w:val="24"/>
                <w:lang w:eastAsia="ru-RU"/>
              </w:rPr>
              <w:t>передавать</w:t>
            </w:r>
            <w:r w:rsidRPr="00CB5685">
              <w:rPr>
                <w:rFonts w:ascii="Times New Roman" w:eastAsia="Times New Roman" w:hAnsi="Times New Roman" w:cs="Times New Roman"/>
                <w:sz w:val="24"/>
                <w:lang w:eastAsia="ru-RU"/>
              </w:rPr>
              <w:t xml:space="preserve">  эмоциональное </w:t>
            </w:r>
            <w:r w:rsidRPr="00CB5685">
              <w:rPr>
                <w:rFonts w:ascii="Times New Roman" w:eastAsia="Times New Roman" w:hAnsi="Times New Roman" w:cs="Times New Roman"/>
                <w:spacing w:val="-1"/>
                <w:sz w:val="24"/>
                <w:lang w:eastAsia="ru-RU"/>
              </w:rPr>
              <w:t>состояние</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2"/>
                <w:sz w:val="24"/>
                <w:lang w:eastAsia="ru-RU"/>
              </w:rPr>
              <w:t>человека</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(мимикой,</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позой,</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жестом,</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движением).</w:t>
            </w:r>
          </w:p>
          <w:p w:rsidR="00CB5685" w:rsidRPr="00CB5685" w:rsidRDefault="00CB5685" w:rsidP="00CB5685">
            <w:pPr>
              <w:widowControl w:val="0"/>
              <w:kinsoku w:val="0"/>
              <w:overflowPunct w:val="0"/>
              <w:autoSpaceDE w:val="0"/>
              <w:autoSpaceDN w:val="0"/>
              <w:adjustRightInd w:val="0"/>
              <w:ind w:left="390" w:firstLine="6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Знакомить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приемами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вождения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настольных</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3"/>
                <w:sz w:val="24"/>
                <w:lang w:eastAsia="ru-RU"/>
              </w:rPr>
              <w:t>кукол.</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Учить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сопровождать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движения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простой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песенкой.</w:t>
            </w:r>
          </w:p>
          <w:p w:rsidR="00CB5685" w:rsidRPr="00CB5685" w:rsidRDefault="00CB5685" w:rsidP="00CB5685">
            <w:pPr>
              <w:widowControl w:val="0"/>
              <w:kinsoku w:val="0"/>
              <w:overflowPunct w:val="0"/>
              <w:autoSpaceDE w:val="0"/>
              <w:autoSpaceDN w:val="0"/>
              <w:adjustRightInd w:val="0"/>
              <w:ind w:left="48" w:firstLine="6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Вызывать</w:t>
            </w:r>
            <w:r w:rsidRPr="00CB5685">
              <w:rPr>
                <w:rFonts w:ascii="Times New Roman" w:eastAsia="Times New Roman" w:hAnsi="Times New Roman" w:cs="Times New Roman"/>
                <w:spacing w:val="16"/>
                <w:sz w:val="24"/>
                <w:lang w:eastAsia="ru-RU"/>
              </w:rPr>
              <w:t xml:space="preserve"> </w:t>
            </w:r>
            <w:r w:rsidRPr="00CB5685">
              <w:rPr>
                <w:rFonts w:ascii="Times New Roman" w:eastAsia="Times New Roman" w:hAnsi="Times New Roman" w:cs="Times New Roman"/>
                <w:spacing w:val="-1"/>
                <w:sz w:val="24"/>
                <w:lang w:eastAsia="ru-RU"/>
              </w:rPr>
              <w:t>желание</w:t>
            </w:r>
            <w:r w:rsidRPr="00CB5685">
              <w:rPr>
                <w:rFonts w:ascii="Times New Roman" w:eastAsia="Times New Roman" w:hAnsi="Times New Roman" w:cs="Times New Roman"/>
                <w:spacing w:val="18"/>
                <w:sz w:val="24"/>
                <w:lang w:eastAsia="ru-RU"/>
              </w:rPr>
              <w:t xml:space="preserve"> </w:t>
            </w:r>
            <w:r w:rsidRPr="00CB5685">
              <w:rPr>
                <w:rFonts w:ascii="Times New Roman" w:eastAsia="Times New Roman" w:hAnsi="Times New Roman" w:cs="Times New Roman"/>
                <w:spacing w:val="-1"/>
                <w:sz w:val="24"/>
                <w:lang w:eastAsia="ru-RU"/>
              </w:rPr>
              <w:t>действовать</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pacing w:val="-1"/>
                <w:sz w:val="24"/>
                <w:lang w:eastAsia="ru-RU"/>
              </w:rPr>
              <w:t>элементами</w:t>
            </w:r>
            <w:r w:rsidRPr="00CB5685">
              <w:rPr>
                <w:rFonts w:ascii="Times New Roman" w:eastAsia="Times New Roman" w:hAnsi="Times New Roman" w:cs="Times New Roman"/>
                <w:spacing w:val="18"/>
                <w:sz w:val="24"/>
                <w:lang w:eastAsia="ru-RU"/>
              </w:rPr>
              <w:t xml:space="preserve"> </w:t>
            </w:r>
            <w:r w:rsidRPr="00CB5685">
              <w:rPr>
                <w:rFonts w:ascii="Times New Roman" w:eastAsia="Times New Roman" w:hAnsi="Times New Roman" w:cs="Times New Roman"/>
                <w:spacing w:val="-2"/>
                <w:sz w:val="24"/>
                <w:lang w:eastAsia="ru-RU"/>
              </w:rPr>
              <w:t>костюмов</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pacing w:val="-1"/>
                <w:sz w:val="24"/>
                <w:lang w:eastAsia="ru-RU"/>
              </w:rPr>
              <w:t>(шапочки,</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pacing w:val="-1"/>
                <w:sz w:val="24"/>
                <w:lang w:eastAsia="ru-RU"/>
              </w:rPr>
              <w:t>воротнички</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pacing w:val="-10"/>
                <w:sz w:val="24"/>
                <w:lang w:eastAsia="ru-RU"/>
              </w:rPr>
              <w:t>т.</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z w:val="24"/>
                <w:lang w:eastAsia="ru-RU"/>
              </w:rPr>
              <w:t>д.)</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pacing w:val="-2"/>
                <w:sz w:val="24"/>
                <w:lang w:eastAsia="ru-RU"/>
              </w:rPr>
              <w:t>атрибутами</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pacing w:val="-2"/>
                <w:sz w:val="24"/>
                <w:lang w:eastAsia="ru-RU"/>
              </w:rPr>
              <w:t>как</w:t>
            </w:r>
            <w:r w:rsidRPr="00CB5685">
              <w:rPr>
                <w:rFonts w:ascii="Times New Roman" w:eastAsia="Times New Roman" w:hAnsi="Times New Roman" w:cs="Times New Roman"/>
                <w:spacing w:val="19"/>
                <w:sz w:val="24"/>
                <w:lang w:eastAsia="ru-RU"/>
              </w:rPr>
              <w:t xml:space="preserve"> </w:t>
            </w:r>
            <w:r w:rsidRPr="00CB5685">
              <w:rPr>
                <w:rFonts w:ascii="Times New Roman" w:eastAsia="Times New Roman" w:hAnsi="Times New Roman" w:cs="Times New Roman"/>
                <w:sz w:val="24"/>
                <w:lang w:eastAsia="ru-RU"/>
              </w:rPr>
              <w:t>внешними</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pacing w:val="-1"/>
                <w:sz w:val="24"/>
                <w:lang w:eastAsia="ru-RU"/>
              </w:rPr>
              <w:t>символами</w:t>
            </w:r>
            <w:r w:rsidRPr="00CB5685">
              <w:rPr>
                <w:rFonts w:ascii="Times New Roman" w:eastAsia="Times New Roman" w:hAnsi="Times New Roman" w:cs="Times New Roman"/>
                <w:spacing w:val="84"/>
                <w:w w:val="99"/>
                <w:sz w:val="24"/>
                <w:lang w:eastAsia="ru-RU"/>
              </w:rPr>
              <w:t xml:space="preserve"> </w:t>
            </w:r>
            <w:r w:rsidRPr="00CB5685">
              <w:rPr>
                <w:rFonts w:ascii="Times New Roman" w:eastAsia="Times New Roman" w:hAnsi="Times New Roman" w:cs="Times New Roman"/>
                <w:spacing w:val="-1"/>
                <w:sz w:val="24"/>
                <w:lang w:eastAsia="ru-RU"/>
              </w:rPr>
              <w:t>роли.</w:t>
            </w:r>
          </w:p>
          <w:p w:rsidR="00CB5685" w:rsidRPr="00CB5685" w:rsidRDefault="00CB5685" w:rsidP="00CB5685">
            <w:pPr>
              <w:widowControl w:val="0"/>
              <w:kinsoku w:val="0"/>
              <w:overflowPunct w:val="0"/>
              <w:autoSpaceDE w:val="0"/>
              <w:autoSpaceDN w:val="0"/>
              <w:adjustRightInd w:val="0"/>
              <w:ind w:left="48" w:firstLine="41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28"/>
                <w:sz w:val="24"/>
                <w:lang w:eastAsia="ru-RU"/>
              </w:rPr>
              <w:t xml:space="preserve"> </w:t>
            </w:r>
            <w:r w:rsidRPr="00CB5685">
              <w:rPr>
                <w:rFonts w:ascii="Times New Roman" w:eastAsia="Times New Roman" w:hAnsi="Times New Roman" w:cs="Times New Roman"/>
                <w:sz w:val="24"/>
                <w:lang w:eastAsia="ru-RU"/>
              </w:rPr>
              <w:t>стремление</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pacing w:val="-1"/>
                <w:sz w:val="24"/>
                <w:lang w:eastAsia="ru-RU"/>
              </w:rPr>
              <w:t>импровизировать</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z w:val="24"/>
                <w:lang w:eastAsia="ru-RU"/>
              </w:rPr>
              <w:t>на</w:t>
            </w:r>
            <w:r w:rsidRPr="00CB5685">
              <w:rPr>
                <w:rFonts w:ascii="Times New Roman" w:eastAsia="Times New Roman" w:hAnsi="Times New Roman" w:cs="Times New Roman"/>
                <w:spacing w:val="30"/>
                <w:sz w:val="24"/>
                <w:lang w:eastAsia="ru-RU"/>
              </w:rPr>
              <w:t xml:space="preserve"> </w:t>
            </w:r>
            <w:r w:rsidRPr="00CB5685">
              <w:rPr>
                <w:rFonts w:ascii="Times New Roman" w:eastAsia="Times New Roman" w:hAnsi="Times New Roman" w:cs="Times New Roman"/>
                <w:spacing w:val="-1"/>
                <w:sz w:val="24"/>
                <w:lang w:eastAsia="ru-RU"/>
              </w:rPr>
              <w:t>несложные</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pacing w:val="-2"/>
                <w:sz w:val="24"/>
                <w:lang w:eastAsia="ru-RU"/>
              </w:rPr>
              <w:t>сюжеты</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pacing w:val="1"/>
                <w:sz w:val="24"/>
                <w:lang w:eastAsia="ru-RU"/>
              </w:rPr>
              <w:t>песен,</w:t>
            </w:r>
            <w:r w:rsidRPr="00CB5685">
              <w:rPr>
                <w:rFonts w:ascii="Times New Roman" w:eastAsia="Times New Roman" w:hAnsi="Times New Roman" w:cs="Times New Roman"/>
                <w:spacing w:val="30"/>
                <w:sz w:val="24"/>
                <w:lang w:eastAsia="ru-RU"/>
              </w:rPr>
              <w:t xml:space="preserve"> </w:t>
            </w:r>
            <w:r w:rsidRPr="00CB5685">
              <w:rPr>
                <w:rFonts w:ascii="Times New Roman" w:eastAsia="Times New Roman" w:hAnsi="Times New Roman" w:cs="Times New Roman"/>
                <w:spacing w:val="-1"/>
                <w:sz w:val="24"/>
                <w:lang w:eastAsia="ru-RU"/>
              </w:rPr>
              <w:t>сказок.</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pacing w:val="-2"/>
                <w:sz w:val="24"/>
                <w:lang w:eastAsia="ru-RU"/>
              </w:rPr>
              <w:t>Вызывать</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pacing w:val="-1"/>
                <w:sz w:val="24"/>
                <w:lang w:eastAsia="ru-RU"/>
              </w:rPr>
              <w:t>желание</w:t>
            </w:r>
            <w:r w:rsidRPr="00CB5685">
              <w:rPr>
                <w:rFonts w:ascii="Times New Roman" w:eastAsia="Times New Roman" w:hAnsi="Times New Roman" w:cs="Times New Roman"/>
                <w:spacing w:val="32"/>
                <w:sz w:val="24"/>
                <w:lang w:eastAsia="ru-RU"/>
              </w:rPr>
              <w:t xml:space="preserve"> </w:t>
            </w:r>
            <w:r w:rsidRPr="00CB5685">
              <w:rPr>
                <w:rFonts w:ascii="Times New Roman" w:eastAsia="Times New Roman" w:hAnsi="Times New Roman" w:cs="Times New Roman"/>
                <w:spacing w:val="-2"/>
                <w:sz w:val="24"/>
                <w:lang w:eastAsia="ru-RU"/>
              </w:rPr>
              <w:t>выступать</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pacing w:val="-1"/>
                <w:sz w:val="24"/>
                <w:lang w:eastAsia="ru-RU"/>
              </w:rPr>
              <w:t>перед</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pacing w:val="-1"/>
                <w:sz w:val="24"/>
                <w:lang w:eastAsia="ru-RU"/>
              </w:rPr>
              <w:t>куклами</w:t>
            </w:r>
            <w:r w:rsidRPr="00CB5685">
              <w:rPr>
                <w:rFonts w:ascii="Times New Roman" w:eastAsia="Times New Roman" w:hAnsi="Times New Roman" w:cs="Times New Roman"/>
                <w:spacing w:val="30"/>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71"/>
                <w:w w:val="99"/>
                <w:sz w:val="24"/>
                <w:lang w:eastAsia="ru-RU"/>
              </w:rPr>
              <w:t xml:space="preserve"> </w:t>
            </w:r>
            <w:r w:rsidRPr="00CB5685">
              <w:rPr>
                <w:rFonts w:ascii="Times New Roman" w:eastAsia="Times New Roman" w:hAnsi="Times New Roman" w:cs="Times New Roman"/>
                <w:spacing w:val="-1"/>
                <w:sz w:val="24"/>
                <w:lang w:eastAsia="ru-RU"/>
              </w:rPr>
              <w:t>сверстниками,</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2"/>
                <w:sz w:val="24"/>
                <w:lang w:eastAsia="ru-RU"/>
              </w:rPr>
              <w:t>обустраивая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место</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выступления.</w:t>
            </w:r>
          </w:p>
          <w:p w:rsidR="00CB5685" w:rsidRPr="00CB5685" w:rsidRDefault="00CB5685" w:rsidP="00CB5685">
            <w:pPr>
              <w:widowControl w:val="0"/>
              <w:tabs>
                <w:tab w:val="left" w:pos="1701"/>
              </w:tabs>
              <w:kinsoku w:val="0"/>
              <w:overflowPunct w:val="0"/>
              <w:autoSpaceDE w:val="0"/>
              <w:autoSpaceDN w:val="0"/>
              <w:adjustRightInd w:val="0"/>
              <w:spacing w:line="276" w:lineRule="exact"/>
              <w:ind w:firstLine="45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pacing w:val="-3"/>
                <w:sz w:val="24"/>
                <w:lang w:eastAsia="ru-RU"/>
              </w:rPr>
              <w:t>Побуждать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участвовать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беседах</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о</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театре</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(театр</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актеры</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зрители,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поведение</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3"/>
                <w:sz w:val="24"/>
                <w:lang w:eastAsia="ru-RU"/>
              </w:rPr>
              <w:t>людей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зрительном</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зале).</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 xml:space="preserve">Дидактические игры </w:t>
            </w:r>
          </w:p>
        </w:tc>
        <w:tc>
          <w:tcPr>
            <w:tcW w:w="12327" w:type="dxa"/>
          </w:tcPr>
          <w:p w:rsidR="00CB5685" w:rsidRPr="00CB5685" w:rsidRDefault="00CB5685" w:rsidP="00CB5685">
            <w:pPr>
              <w:widowControl w:val="0"/>
              <w:kinsoku w:val="0"/>
              <w:overflowPunct w:val="0"/>
              <w:autoSpaceDE w:val="0"/>
              <w:autoSpaceDN w:val="0"/>
              <w:adjustRightInd w:val="0"/>
              <w:spacing w:before="53"/>
              <w:ind w:left="48" w:right="49" w:firstLine="41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Закреплять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2"/>
                <w:sz w:val="24"/>
                <w:lang w:eastAsia="ru-RU"/>
              </w:rPr>
              <w:t xml:space="preserve"> подбирать</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предметы</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2"/>
                <w:sz w:val="24"/>
                <w:lang w:eastAsia="ru-RU"/>
              </w:rPr>
              <w:t>цвету</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величине</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(большие,</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средние</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маленькие</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шарики</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2–3</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цветов),</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собирать</w:t>
            </w:r>
            <w:r w:rsidRPr="00CB5685">
              <w:rPr>
                <w:rFonts w:ascii="Times New Roman" w:eastAsia="Times New Roman" w:hAnsi="Times New Roman" w:cs="Times New Roman"/>
                <w:spacing w:val="71"/>
                <w:w w:val="99"/>
                <w:sz w:val="24"/>
                <w:lang w:eastAsia="ru-RU"/>
              </w:rPr>
              <w:t xml:space="preserve"> </w:t>
            </w:r>
            <w:r w:rsidRPr="00CB5685">
              <w:rPr>
                <w:rFonts w:ascii="Times New Roman" w:eastAsia="Times New Roman" w:hAnsi="Times New Roman" w:cs="Times New Roman"/>
                <w:spacing w:val="-1"/>
                <w:sz w:val="24"/>
                <w:lang w:eastAsia="ru-RU"/>
              </w:rPr>
              <w:t>пирамидку</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уменьшающихся</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размеру</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3"/>
                <w:sz w:val="24"/>
                <w:lang w:eastAsia="ru-RU"/>
              </w:rPr>
              <w:t>колец,</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чередуя</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определенной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последовательности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2–3</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цвета.</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собирать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картинку</w:t>
            </w:r>
            <w:r w:rsidRPr="00CB5685">
              <w:rPr>
                <w:rFonts w:ascii="Times New Roman" w:eastAsia="Times New Roman" w:hAnsi="Times New Roman" w:cs="Times New Roman"/>
                <w:spacing w:val="121"/>
                <w:w w:val="99"/>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4–6</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частей</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(«Наша</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посуда»,</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«Игрушки»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др.).</w:t>
            </w:r>
          </w:p>
          <w:p w:rsidR="00CB5685" w:rsidRPr="00CB5685" w:rsidRDefault="00CB5685" w:rsidP="00CB5685">
            <w:pPr>
              <w:widowControl w:val="0"/>
              <w:tabs>
                <w:tab w:val="left" w:pos="1701"/>
              </w:tabs>
              <w:kinsoku w:val="0"/>
              <w:overflowPunct w:val="0"/>
              <w:autoSpaceDE w:val="0"/>
              <w:autoSpaceDN w:val="0"/>
              <w:adjustRightInd w:val="0"/>
              <w:spacing w:line="276" w:lineRule="exact"/>
              <w:ind w:firstLine="411"/>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совместных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дидактических</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играх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выполнять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постепенно</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усложняющиеся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правила.</w:t>
            </w:r>
          </w:p>
        </w:tc>
      </w:tr>
      <w:tr w:rsidR="00CB5685" w:rsidRPr="00CB5685" w:rsidTr="005973D6">
        <w:tc>
          <w:tcPr>
            <w:tcW w:w="14987" w:type="dxa"/>
            <w:gridSpan w:val="2"/>
          </w:tcPr>
          <w:p w:rsidR="00CB5685" w:rsidRPr="00CB5685" w:rsidRDefault="00CB5685" w:rsidP="00CB5685">
            <w:pPr>
              <w:widowControl w:val="0"/>
              <w:kinsoku w:val="0"/>
              <w:overflowPunct w:val="0"/>
              <w:autoSpaceDE w:val="0"/>
              <w:autoSpaceDN w:val="0"/>
              <w:adjustRightInd w:val="0"/>
              <w:spacing w:line="274" w:lineRule="exact"/>
              <w:ind w:left="5330"/>
              <w:rPr>
                <w:rFonts w:ascii="Times New Roman" w:eastAsia="Times New Roman" w:hAnsi="Times New Roman" w:cs="Times New Roman"/>
                <w:sz w:val="24"/>
                <w:szCs w:val="24"/>
                <w:lang w:eastAsia="ru-RU"/>
              </w:rPr>
            </w:pPr>
            <w:r w:rsidRPr="00CB5685">
              <w:rPr>
                <w:rFonts w:ascii="Times New Roman" w:eastAsia="Times New Roman" w:hAnsi="Times New Roman" w:cs="Times New Roman"/>
                <w:b/>
                <w:bCs/>
                <w:spacing w:val="-2"/>
                <w:sz w:val="24"/>
                <w:szCs w:val="24"/>
                <w:lang w:eastAsia="ru-RU"/>
              </w:rPr>
              <w:t>Средний</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1"/>
                <w:sz w:val="24"/>
                <w:szCs w:val="24"/>
                <w:lang w:eastAsia="ru-RU"/>
              </w:rPr>
              <w:t>дошкольный</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pacing w:val="-1"/>
                <w:sz w:val="24"/>
                <w:szCs w:val="24"/>
                <w:lang w:eastAsia="ru-RU"/>
              </w:rPr>
              <w:t>возраст</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pacing w:val="-2"/>
                <w:sz w:val="24"/>
                <w:szCs w:val="24"/>
                <w:lang w:eastAsia="ru-RU"/>
              </w:rPr>
              <w:t>(от</w:t>
            </w:r>
            <w:r w:rsidRPr="00CB5685">
              <w:rPr>
                <w:rFonts w:ascii="Times New Roman" w:eastAsia="Times New Roman" w:hAnsi="Times New Roman" w:cs="Times New Roman"/>
                <w:b/>
                <w:bCs/>
                <w:spacing w:val="-6"/>
                <w:sz w:val="24"/>
                <w:szCs w:val="24"/>
                <w:lang w:eastAsia="ru-RU"/>
              </w:rPr>
              <w:t xml:space="preserve"> </w:t>
            </w:r>
            <w:r w:rsidRPr="00CB5685">
              <w:rPr>
                <w:rFonts w:ascii="Times New Roman" w:eastAsia="Times New Roman" w:hAnsi="Times New Roman" w:cs="Times New Roman"/>
                <w:b/>
                <w:bCs/>
                <w:sz w:val="24"/>
                <w:szCs w:val="24"/>
                <w:lang w:eastAsia="ru-RU"/>
              </w:rPr>
              <w:t>4</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pacing w:val="-1"/>
                <w:sz w:val="24"/>
                <w:szCs w:val="24"/>
                <w:lang w:eastAsia="ru-RU"/>
              </w:rPr>
              <w:t>до</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z w:val="24"/>
                <w:szCs w:val="24"/>
                <w:lang w:eastAsia="ru-RU"/>
              </w:rPr>
              <w:t>5</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z w:val="24"/>
                <w:szCs w:val="24"/>
                <w:lang w:eastAsia="ru-RU"/>
              </w:rPr>
              <w:t>лет)</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Сюжетно-ролевые игры</w:t>
            </w:r>
          </w:p>
        </w:tc>
        <w:tc>
          <w:tcPr>
            <w:tcW w:w="12327" w:type="dxa"/>
          </w:tcPr>
          <w:p w:rsidR="00CB5685" w:rsidRPr="00CB5685" w:rsidRDefault="00CB5685" w:rsidP="00CB5685">
            <w:pPr>
              <w:widowControl w:val="0"/>
              <w:kinsoku w:val="0"/>
              <w:overflowPunct w:val="0"/>
              <w:autoSpaceDE w:val="0"/>
              <w:autoSpaceDN w:val="0"/>
              <w:adjustRightInd w:val="0"/>
              <w:spacing w:before="52"/>
              <w:ind w:left="50" w:right="49"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1"/>
                <w:sz w:val="24"/>
                <w:lang w:eastAsia="ru-RU"/>
              </w:rPr>
              <w:t>работу</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38"/>
                <w:sz w:val="24"/>
                <w:lang w:eastAsia="ru-RU"/>
              </w:rPr>
              <w:t xml:space="preserve"> </w:t>
            </w:r>
            <w:r w:rsidRPr="00CB5685">
              <w:rPr>
                <w:rFonts w:ascii="Times New Roman" w:eastAsia="Times New Roman" w:hAnsi="Times New Roman" w:cs="Times New Roman"/>
                <w:spacing w:val="-1"/>
                <w:sz w:val="24"/>
                <w:lang w:eastAsia="ru-RU"/>
              </w:rPr>
              <w:t>развитию</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z w:val="24"/>
                <w:lang w:eastAsia="ru-RU"/>
              </w:rPr>
              <w:t>обогащению</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2"/>
                <w:sz w:val="24"/>
                <w:lang w:eastAsia="ru-RU"/>
              </w:rPr>
              <w:t>сюжетов</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z w:val="24"/>
                <w:lang w:eastAsia="ru-RU"/>
              </w:rPr>
              <w:t>игр;</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pacing w:val="-2"/>
                <w:sz w:val="24"/>
                <w:lang w:eastAsia="ru-RU"/>
              </w:rPr>
              <w:t>используя</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2"/>
                <w:sz w:val="24"/>
                <w:lang w:eastAsia="ru-RU"/>
              </w:rPr>
              <w:t>косвенные</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pacing w:val="-2"/>
                <w:sz w:val="24"/>
                <w:lang w:eastAsia="ru-RU"/>
              </w:rPr>
              <w:t>методы</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pacing w:val="-3"/>
                <w:sz w:val="24"/>
                <w:lang w:eastAsia="ru-RU"/>
              </w:rPr>
              <w:t>руководства,</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pacing w:val="-2"/>
                <w:sz w:val="24"/>
                <w:lang w:eastAsia="ru-RU"/>
              </w:rPr>
              <w:t>подводить</w:t>
            </w:r>
            <w:r w:rsidRPr="00CB5685">
              <w:rPr>
                <w:rFonts w:ascii="Times New Roman" w:eastAsia="Times New Roman" w:hAnsi="Times New Roman" w:cs="Times New Roman"/>
                <w:spacing w:val="38"/>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67"/>
                <w:w w:val="99"/>
                <w:sz w:val="24"/>
                <w:lang w:eastAsia="ru-RU"/>
              </w:rPr>
              <w:t xml:space="preserve"> </w:t>
            </w:r>
            <w:r w:rsidRPr="00CB5685">
              <w:rPr>
                <w:rFonts w:ascii="Times New Roman" w:eastAsia="Times New Roman" w:hAnsi="Times New Roman" w:cs="Times New Roman"/>
                <w:spacing w:val="-1"/>
                <w:sz w:val="24"/>
                <w:lang w:eastAsia="ru-RU"/>
              </w:rPr>
              <w:t>самостоятельному</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созданию</w:t>
            </w:r>
            <w:r w:rsidRPr="00CB5685">
              <w:rPr>
                <w:rFonts w:ascii="Times New Roman" w:eastAsia="Times New Roman" w:hAnsi="Times New Roman" w:cs="Times New Roman"/>
                <w:spacing w:val="-15"/>
                <w:sz w:val="24"/>
                <w:lang w:eastAsia="ru-RU"/>
              </w:rPr>
              <w:t xml:space="preserve"> </w:t>
            </w:r>
            <w:r w:rsidRPr="00CB5685">
              <w:rPr>
                <w:rFonts w:ascii="Times New Roman" w:eastAsia="Times New Roman" w:hAnsi="Times New Roman" w:cs="Times New Roman"/>
                <w:sz w:val="24"/>
                <w:lang w:eastAsia="ru-RU"/>
              </w:rPr>
              <w:t>игровых</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замыслов.</w:t>
            </w:r>
          </w:p>
          <w:p w:rsidR="00CB5685" w:rsidRPr="00CB5685" w:rsidRDefault="00CB5685" w:rsidP="00CB5685">
            <w:pPr>
              <w:widowControl w:val="0"/>
              <w:kinsoku w:val="0"/>
              <w:overflowPunct w:val="0"/>
              <w:autoSpaceDE w:val="0"/>
              <w:autoSpaceDN w:val="0"/>
              <w:adjustRightInd w:val="0"/>
              <w:ind w:left="49" w:right="49"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совместных</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воспитателем</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играх,</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содержащих</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2–3</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роли,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совершенствовать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объединяться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игре,</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распределять</w:t>
            </w:r>
            <w:r w:rsidRPr="00CB5685">
              <w:rPr>
                <w:rFonts w:ascii="Times New Roman" w:eastAsia="Times New Roman" w:hAnsi="Times New Roman" w:cs="Times New Roman"/>
                <w:spacing w:val="69"/>
                <w:w w:val="99"/>
                <w:sz w:val="24"/>
                <w:lang w:eastAsia="ru-RU"/>
              </w:rPr>
              <w:t xml:space="preserve"> </w:t>
            </w:r>
            <w:r w:rsidRPr="00CB5685">
              <w:rPr>
                <w:rFonts w:ascii="Times New Roman" w:eastAsia="Times New Roman" w:hAnsi="Times New Roman" w:cs="Times New Roman"/>
                <w:spacing w:val="-1"/>
                <w:sz w:val="24"/>
                <w:lang w:eastAsia="ru-RU"/>
              </w:rPr>
              <w:t>роли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(мать,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отец,</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дети),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выполнять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игровые</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действия,</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поступать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соответствии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с правилами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общим</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игровым</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замыслом.</w:t>
            </w:r>
          </w:p>
          <w:p w:rsidR="00CB5685" w:rsidRPr="00CB5685" w:rsidRDefault="00CB5685" w:rsidP="00CB5685">
            <w:pPr>
              <w:widowControl w:val="0"/>
              <w:kinsoku w:val="0"/>
              <w:overflowPunct w:val="0"/>
              <w:autoSpaceDE w:val="0"/>
              <w:autoSpaceDN w:val="0"/>
              <w:adjustRightInd w:val="0"/>
              <w:ind w:left="48" w:right="47"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2"/>
                <w:sz w:val="24"/>
                <w:lang w:eastAsia="ru-RU"/>
              </w:rPr>
              <w:t>подбирать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предметы</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2"/>
                <w:sz w:val="24"/>
                <w:lang w:eastAsia="ru-RU"/>
              </w:rPr>
              <w:t>атрибуты</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2"/>
                <w:sz w:val="24"/>
                <w:lang w:eastAsia="ru-RU"/>
              </w:rPr>
              <w:t>использовать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сюжетно-ролевой</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игре</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постройки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89"/>
                <w:w w:val="99"/>
                <w:sz w:val="24"/>
                <w:lang w:eastAsia="ru-RU"/>
              </w:rPr>
              <w:t xml:space="preserve"> </w:t>
            </w:r>
            <w:r w:rsidRPr="00CB5685">
              <w:rPr>
                <w:rFonts w:ascii="Times New Roman" w:eastAsia="Times New Roman" w:hAnsi="Times New Roman" w:cs="Times New Roman"/>
                <w:spacing w:val="-1"/>
                <w:sz w:val="24"/>
                <w:lang w:eastAsia="ru-RU"/>
              </w:rPr>
              <w:t>строительного</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материала.</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3"/>
                <w:sz w:val="24"/>
                <w:lang w:eastAsia="ru-RU"/>
              </w:rPr>
              <w:t>Побуждать</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2"/>
                <w:sz w:val="24"/>
                <w:lang w:eastAsia="ru-RU"/>
              </w:rPr>
              <w:t>создавать</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постройки</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разной</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2"/>
                <w:sz w:val="24"/>
                <w:lang w:eastAsia="ru-RU"/>
              </w:rPr>
              <w:t>конструктивной</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сложности</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(например,</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гараж</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для</w:t>
            </w:r>
            <w:r w:rsidRPr="00CB5685">
              <w:rPr>
                <w:rFonts w:ascii="Times New Roman" w:eastAsia="Times New Roman" w:hAnsi="Times New Roman" w:cs="Times New Roman"/>
                <w:spacing w:val="103"/>
                <w:w w:val="99"/>
                <w:sz w:val="24"/>
                <w:lang w:eastAsia="ru-RU"/>
              </w:rPr>
              <w:t xml:space="preserve"> </w:t>
            </w:r>
            <w:r w:rsidRPr="00CB5685">
              <w:rPr>
                <w:rFonts w:ascii="Times New Roman" w:eastAsia="Times New Roman" w:hAnsi="Times New Roman" w:cs="Times New Roman"/>
                <w:spacing w:val="-2"/>
                <w:sz w:val="24"/>
                <w:lang w:eastAsia="ru-RU"/>
              </w:rPr>
              <w:t>нескольких</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автомашин,</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дом</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2–3</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этажа,</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широкий</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мост</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проезда</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автомобилей</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или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поездов,</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идущих</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двух</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направлениях,</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др.).</w:t>
            </w:r>
          </w:p>
          <w:p w:rsidR="00CB5685" w:rsidRPr="00CB5685" w:rsidRDefault="00CB5685" w:rsidP="00CB5685">
            <w:pPr>
              <w:widowControl w:val="0"/>
              <w:kinsoku w:val="0"/>
              <w:overflowPunct w:val="0"/>
              <w:autoSpaceDE w:val="0"/>
              <w:autoSpaceDN w:val="0"/>
              <w:adjustRightInd w:val="0"/>
              <w:ind w:left="50" w:right="47"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2"/>
                <w:sz w:val="24"/>
                <w:lang w:eastAsia="ru-RU"/>
              </w:rPr>
              <w:t>договариваться</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z w:val="24"/>
                <w:lang w:eastAsia="ru-RU"/>
              </w:rPr>
              <w:t>о</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2"/>
                <w:sz w:val="24"/>
                <w:lang w:eastAsia="ru-RU"/>
              </w:rPr>
              <w:t>том,</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pacing w:val="-2"/>
                <w:sz w:val="24"/>
                <w:lang w:eastAsia="ru-RU"/>
              </w:rPr>
              <w:t>что</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они</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6"/>
                <w:sz w:val="24"/>
                <w:lang w:eastAsia="ru-RU"/>
              </w:rPr>
              <w:t>будут</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строить,</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распределять</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z w:val="24"/>
                <w:lang w:eastAsia="ru-RU"/>
              </w:rPr>
              <w:t>между</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z w:val="24"/>
                <w:lang w:eastAsia="ru-RU"/>
              </w:rPr>
              <w:t>собой</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материал,</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2"/>
                <w:sz w:val="24"/>
                <w:lang w:eastAsia="ru-RU"/>
              </w:rPr>
              <w:t>согласовывать</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действия</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63"/>
                <w:w w:val="99"/>
                <w:sz w:val="24"/>
                <w:lang w:eastAsia="ru-RU"/>
              </w:rPr>
              <w:t xml:space="preserve"> </w:t>
            </w:r>
            <w:r w:rsidRPr="00CB5685">
              <w:rPr>
                <w:rFonts w:ascii="Times New Roman" w:eastAsia="Times New Roman" w:hAnsi="Times New Roman" w:cs="Times New Roman"/>
                <w:sz w:val="24"/>
                <w:lang w:eastAsia="ru-RU"/>
              </w:rPr>
              <w:t>совместными</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усилиями</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достигать</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3"/>
                <w:sz w:val="24"/>
                <w:lang w:eastAsia="ru-RU"/>
              </w:rPr>
              <w:t>результата.</w:t>
            </w:r>
          </w:p>
          <w:p w:rsidR="00CB5685" w:rsidRPr="00CB5685" w:rsidRDefault="00CB5685" w:rsidP="00CB5685">
            <w:pPr>
              <w:widowControl w:val="0"/>
              <w:kinsoku w:val="0"/>
              <w:overflowPunct w:val="0"/>
              <w:autoSpaceDE w:val="0"/>
              <w:autoSpaceDN w:val="0"/>
              <w:adjustRightInd w:val="0"/>
              <w:ind w:left="391" w:firstLine="68"/>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Воспитывать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дружеские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взаимоотношения</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между</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детьми,</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считаться</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интересами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товарищей.</w:t>
            </w:r>
          </w:p>
          <w:p w:rsidR="00CB5685" w:rsidRPr="00CB5685" w:rsidRDefault="00CB5685" w:rsidP="00CB5685">
            <w:pPr>
              <w:widowControl w:val="0"/>
              <w:tabs>
                <w:tab w:val="left" w:pos="1701"/>
              </w:tabs>
              <w:kinsoku w:val="0"/>
              <w:overflowPunct w:val="0"/>
              <w:autoSpaceDE w:val="0"/>
              <w:autoSpaceDN w:val="0"/>
              <w:adjustRightInd w:val="0"/>
              <w:spacing w:line="276" w:lineRule="exact"/>
              <w:ind w:firstLine="40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lang w:eastAsia="ru-RU"/>
              </w:rPr>
              <w:t>Расширять</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область</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1"/>
                <w:sz w:val="24"/>
                <w:lang w:eastAsia="ru-RU"/>
              </w:rPr>
              <w:t>самостоятельных</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z w:val="24"/>
                <w:lang w:eastAsia="ru-RU"/>
              </w:rPr>
              <w:t>действий</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z w:val="24"/>
                <w:lang w:eastAsia="ru-RU"/>
              </w:rPr>
              <w:t>выборе</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1"/>
                <w:sz w:val="24"/>
                <w:lang w:eastAsia="ru-RU"/>
              </w:rPr>
              <w:t>роли,</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2"/>
                <w:sz w:val="24"/>
                <w:lang w:eastAsia="ru-RU"/>
              </w:rPr>
              <w:t>разработке</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осуществлении</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1"/>
                <w:sz w:val="24"/>
                <w:lang w:eastAsia="ru-RU"/>
              </w:rPr>
              <w:t>замысла,</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2"/>
                <w:sz w:val="24"/>
                <w:lang w:eastAsia="ru-RU"/>
              </w:rPr>
              <w:t>использовании</w:t>
            </w:r>
            <w:r w:rsidRPr="00CB5685">
              <w:rPr>
                <w:rFonts w:ascii="Times New Roman" w:eastAsia="Times New Roman" w:hAnsi="Times New Roman" w:cs="Times New Roman"/>
                <w:spacing w:val="104"/>
                <w:w w:val="99"/>
                <w:sz w:val="24"/>
                <w:lang w:eastAsia="ru-RU"/>
              </w:rPr>
              <w:t xml:space="preserve"> </w:t>
            </w:r>
            <w:r w:rsidRPr="00CB5685">
              <w:rPr>
                <w:rFonts w:ascii="Times New Roman" w:eastAsia="Times New Roman" w:hAnsi="Times New Roman" w:cs="Times New Roman"/>
                <w:spacing w:val="-2"/>
                <w:sz w:val="24"/>
                <w:lang w:eastAsia="ru-RU"/>
              </w:rPr>
              <w:t>атрибутов;</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социальные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отношения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играющих</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за</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счет</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осмысления</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профессиональной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деятельности</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взрослых.</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 xml:space="preserve">Подвижные игры </w:t>
            </w:r>
          </w:p>
        </w:tc>
        <w:tc>
          <w:tcPr>
            <w:tcW w:w="12327" w:type="dxa"/>
          </w:tcPr>
          <w:p w:rsidR="00CB5685" w:rsidRPr="00CB5685" w:rsidRDefault="00CB5685" w:rsidP="00CB5685">
            <w:pPr>
              <w:widowControl w:val="0"/>
              <w:kinsoku w:val="0"/>
              <w:overflowPunct w:val="0"/>
              <w:autoSpaceDE w:val="0"/>
              <w:autoSpaceDN w:val="0"/>
              <w:adjustRightInd w:val="0"/>
              <w:spacing w:before="50"/>
              <w:ind w:left="459"/>
              <w:jc w:val="both"/>
              <w:rPr>
                <w:rFonts w:ascii="Times New Roman" w:eastAsia="Times New Roman" w:hAnsi="Times New Roman" w:cs="Times New Roman"/>
                <w:spacing w:val="53"/>
                <w:w w:val="99"/>
                <w:sz w:val="24"/>
                <w:lang w:eastAsia="ru-RU"/>
              </w:rPr>
            </w:pP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двигательную</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активность;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ловкость,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3"/>
                <w:sz w:val="24"/>
                <w:lang w:eastAsia="ru-RU"/>
              </w:rPr>
              <w:t>быстроту,</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пространственную</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ориентировку.</w:t>
            </w:r>
            <w:r w:rsidRPr="00CB5685">
              <w:rPr>
                <w:rFonts w:ascii="Times New Roman" w:eastAsia="Times New Roman" w:hAnsi="Times New Roman" w:cs="Times New Roman"/>
                <w:spacing w:val="109"/>
                <w:w w:val="99"/>
                <w:sz w:val="24"/>
                <w:lang w:eastAsia="ru-RU"/>
              </w:rPr>
              <w:t xml:space="preserve"> </w:t>
            </w:r>
            <w:r w:rsidRPr="00CB5685">
              <w:rPr>
                <w:rFonts w:ascii="Times New Roman" w:eastAsia="Times New Roman" w:hAnsi="Times New Roman" w:cs="Times New Roman"/>
                <w:spacing w:val="-1"/>
                <w:sz w:val="24"/>
                <w:lang w:eastAsia="ru-RU"/>
              </w:rPr>
              <w:lastRenderedPageBreak/>
              <w:t>Воспитывать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самостоятельность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детей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организации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3"/>
                <w:sz w:val="24"/>
                <w:lang w:eastAsia="ru-RU"/>
              </w:rPr>
              <w:t>знакомых</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игр</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небольшой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группой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сверстников.</w:t>
            </w:r>
            <w:r w:rsidRPr="00CB5685">
              <w:rPr>
                <w:rFonts w:ascii="Times New Roman" w:eastAsia="Times New Roman" w:hAnsi="Times New Roman" w:cs="Times New Roman"/>
                <w:spacing w:val="53"/>
                <w:w w:val="99"/>
                <w:sz w:val="24"/>
                <w:lang w:eastAsia="ru-RU"/>
              </w:rPr>
              <w:t xml:space="preserve"> </w:t>
            </w:r>
          </w:p>
          <w:p w:rsidR="00CB5685" w:rsidRPr="00CB5685" w:rsidRDefault="00CB5685" w:rsidP="00CB5685">
            <w:pPr>
              <w:widowControl w:val="0"/>
              <w:kinsoku w:val="0"/>
              <w:overflowPunct w:val="0"/>
              <w:autoSpaceDE w:val="0"/>
              <w:autoSpaceDN w:val="0"/>
              <w:adjustRightInd w:val="0"/>
              <w:spacing w:before="50"/>
              <w:ind w:left="-108" w:firstLine="567"/>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Приучать</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самостоятельному</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выполнению</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правил.</w:t>
            </w:r>
          </w:p>
          <w:p w:rsidR="00CB5685" w:rsidRPr="00CB5685" w:rsidRDefault="00CB5685" w:rsidP="00CB5685">
            <w:pPr>
              <w:widowControl w:val="0"/>
              <w:tabs>
                <w:tab w:val="left" w:pos="1701"/>
                <w:tab w:val="left" w:pos="9638"/>
              </w:tabs>
              <w:kinsoku w:val="0"/>
              <w:overflowPunct w:val="0"/>
              <w:autoSpaceDE w:val="0"/>
              <w:autoSpaceDN w:val="0"/>
              <w:adjustRightInd w:val="0"/>
              <w:spacing w:line="276" w:lineRule="exact"/>
              <w:ind w:firstLine="45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творческие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способности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играх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(придумывание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вариантов</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игр,</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комбинирование</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движений).</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lastRenderedPageBreak/>
              <w:t xml:space="preserve">Театрализованные игры </w:t>
            </w:r>
          </w:p>
        </w:tc>
        <w:tc>
          <w:tcPr>
            <w:tcW w:w="12327" w:type="dxa"/>
          </w:tcPr>
          <w:p w:rsidR="00CB5685" w:rsidRPr="00CB5685" w:rsidRDefault="00CB5685" w:rsidP="00CB5685">
            <w:pPr>
              <w:widowControl w:val="0"/>
              <w:tabs>
                <w:tab w:val="left" w:pos="12055"/>
              </w:tabs>
              <w:kinsoku w:val="0"/>
              <w:overflowPunct w:val="0"/>
              <w:autoSpaceDE w:val="0"/>
              <w:autoSpaceDN w:val="0"/>
              <w:adjustRightInd w:val="0"/>
              <w:spacing w:before="53"/>
              <w:ind w:left="50" w:right="50"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pacing w:val="33"/>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2"/>
                <w:sz w:val="24"/>
                <w:lang w:eastAsia="ru-RU"/>
              </w:rPr>
              <w:t>поддерживать</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интерес</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33"/>
                <w:sz w:val="24"/>
                <w:lang w:eastAsia="ru-RU"/>
              </w:rPr>
              <w:t xml:space="preserve"> </w:t>
            </w:r>
            <w:r w:rsidRPr="00CB5685">
              <w:rPr>
                <w:rFonts w:ascii="Times New Roman" w:eastAsia="Times New Roman" w:hAnsi="Times New Roman" w:cs="Times New Roman"/>
                <w:spacing w:val="-1"/>
                <w:sz w:val="24"/>
                <w:lang w:eastAsia="ru-RU"/>
              </w:rPr>
              <w:t>театрализованной</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игре</w:t>
            </w:r>
            <w:r w:rsidRPr="00CB5685">
              <w:rPr>
                <w:rFonts w:ascii="Times New Roman" w:eastAsia="Times New Roman" w:hAnsi="Times New Roman" w:cs="Times New Roman"/>
                <w:spacing w:val="33"/>
                <w:sz w:val="24"/>
                <w:lang w:eastAsia="ru-RU"/>
              </w:rPr>
              <w:t xml:space="preserve"> </w:t>
            </w:r>
            <w:r w:rsidRPr="00CB5685">
              <w:rPr>
                <w:rFonts w:ascii="Times New Roman" w:eastAsia="Times New Roman" w:hAnsi="Times New Roman" w:cs="Times New Roman"/>
                <w:spacing w:val="-1"/>
                <w:sz w:val="24"/>
                <w:lang w:eastAsia="ru-RU"/>
              </w:rPr>
              <w:t>путем</w:t>
            </w:r>
            <w:r w:rsidRPr="00CB5685">
              <w:rPr>
                <w:rFonts w:ascii="Times New Roman" w:eastAsia="Times New Roman" w:hAnsi="Times New Roman" w:cs="Times New Roman"/>
                <w:spacing w:val="33"/>
                <w:sz w:val="24"/>
                <w:lang w:eastAsia="ru-RU"/>
              </w:rPr>
              <w:t xml:space="preserve"> </w:t>
            </w:r>
            <w:r w:rsidRPr="00CB5685">
              <w:rPr>
                <w:rFonts w:ascii="Times New Roman" w:eastAsia="Times New Roman" w:hAnsi="Times New Roman" w:cs="Times New Roman"/>
                <w:sz w:val="24"/>
                <w:lang w:eastAsia="ru-RU"/>
              </w:rPr>
              <w:t>приобретения</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более</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2"/>
                <w:sz w:val="24"/>
                <w:lang w:eastAsia="ru-RU"/>
              </w:rPr>
              <w:t>сложных</w:t>
            </w:r>
            <w:r w:rsidRPr="00CB5685">
              <w:rPr>
                <w:rFonts w:ascii="Times New Roman" w:eastAsia="Times New Roman" w:hAnsi="Times New Roman" w:cs="Times New Roman"/>
                <w:spacing w:val="33"/>
                <w:sz w:val="24"/>
                <w:lang w:eastAsia="ru-RU"/>
              </w:rPr>
              <w:t xml:space="preserve"> </w:t>
            </w:r>
            <w:r w:rsidRPr="00CB5685">
              <w:rPr>
                <w:rFonts w:ascii="Times New Roman" w:eastAsia="Times New Roman" w:hAnsi="Times New Roman" w:cs="Times New Roman"/>
                <w:sz w:val="24"/>
                <w:lang w:eastAsia="ru-RU"/>
              </w:rPr>
              <w:t>игровых</w:t>
            </w:r>
            <w:r w:rsidRPr="00CB5685">
              <w:rPr>
                <w:rFonts w:ascii="Times New Roman" w:eastAsia="Times New Roman" w:hAnsi="Times New Roman" w:cs="Times New Roman"/>
                <w:spacing w:val="85"/>
                <w:w w:val="99"/>
                <w:sz w:val="24"/>
                <w:lang w:eastAsia="ru-RU"/>
              </w:rPr>
              <w:t xml:space="preserve"> </w:t>
            </w:r>
            <w:r w:rsidRPr="00CB5685">
              <w:rPr>
                <w:rFonts w:ascii="Times New Roman" w:eastAsia="Times New Roman" w:hAnsi="Times New Roman" w:cs="Times New Roman"/>
                <w:spacing w:val="-1"/>
                <w:sz w:val="24"/>
                <w:lang w:eastAsia="ru-RU"/>
              </w:rPr>
              <w:t>умений</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3"/>
                <w:sz w:val="24"/>
                <w:lang w:eastAsia="ru-RU"/>
              </w:rPr>
              <w:t>навыков</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(способность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воспринимать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художественный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образ,</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следить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за</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развитием</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взаимодействием</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персонажей).</w:t>
            </w:r>
          </w:p>
          <w:p w:rsidR="00CB5685" w:rsidRPr="00CB5685" w:rsidRDefault="00CB5685" w:rsidP="00CB5685">
            <w:pPr>
              <w:widowControl w:val="0"/>
              <w:tabs>
                <w:tab w:val="left" w:pos="12055"/>
              </w:tabs>
              <w:kinsoku w:val="0"/>
              <w:overflowPunct w:val="0"/>
              <w:autoSpaceDE w:val="0"/>
              <w:autoSpaceDN w:val="0"/>
              <w:adjustRightInd w:val="0"/>
              <w:ind w:left="49" w:right="50" w:firstLine="409"/>
              <w:jc w:val="both"/>
              <w:rPr>
                <w:rFonts w:ascii="Times New Roman" w:eastAsia="Times New Roman" w:hAnsi="Times New Roman" w:cs="Times New Roman"/>
                <w:sz w:val="24"/>
                <w:lang w:eastAsia="ru-RU"/>
              </w:rPr>
            </w:pPr>
            <w:proofErr w:type="gramStart"/>
            <w:r w:rsidRPr="00CB5685">
              <w:rPr>
                <w:rFonts w:ascii="Times New Roman" w:eastAsia="Times New Roman" w:hAnsi="Times New Roman" w:cs="Times New Roman"/>
                <w:spacing w:val="-1"/>
                <w:sz w:val="24"/>
                <w:lang w:eastAsia="ru-RU"/>
              </w:rPr>
              <w:t>Проводить</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3"/>
                <w:sz w:val="24"/>
                <w:lang w:eastAsia="ru-RU"/>
              </w:rPr>
              <w:t>этюды</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z w:val="24"/>
                <w:lang w:eastAsia="ru-RU"/>
              </w:rPr>
              <w:t>развития</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3"/>
                <w:sz w:val="24"/>
                <w:lang w:eastAsia="ru-RU"/>
              </w:rPr>
              <w:t>необходимых</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z w:val="24"/>
                <w:lang w:eastAsia="ru-RU"/>
              </w:rPr>
              <w:t>психических</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pacing w:val="-2"/>
                <w:sz w:val="24"/>
                <w:lang w:eastAsia="ru-RU"/>
              </w:rPr>
              <w:t>качеств</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z w:val="24"/>
                <w:lang w:eastAsia="ru-RU"/>
              </w:rPr>
              <w:t>(восприятия,</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pacing w:val="-1"/>
                <w:sz w:val="24"/>
                <w:lang w:eastAsia="ru-RU"/>
              </w:rPr>
              <w:t>воображения,</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z w:val="24"/>
                <w:lang w:eastAsia="ru-RU"/>
              </w:rPr>
              <w:t>внимания,</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z w:val="24"/>
                <w:lang w:eastAsia="ru-RU"/>
              </w:rPr>
              <w:t>мышления),</w:t>
            </w:r>
            <w:r w:rsidRPr="00CB5685">
              <w:rPr>
                <w:rFonts w:ascii="Times New Roman" w:eastAsia="Times New Roman" w:hAnsi="Times New Roman" w:cs="Times New Roman"/>
                <w:spacing w:val="73"/>
                <w:w w:val="99"/>
                <w:sz w:val="24"/>
                <w:lang w:eastAsia="ru-RU"/>
              </w:rPr>
              <w:t xml:space="preserve"> </w:t>
            </w:r>
            <w:r w:rsidRPr="00CB5685">
              <w:rPr>
                <w:rFonts w:ascii="Times New Roman" w:eastAsia="Times New Roman" w:hAnsi="Times New Roman" w:cs="Times New Roman"/>
                <w:spacing w:val="-1"/>
                <w:sz w:val="24"/>
                <w:lang w:eastAsia="ru-RU"/>
              </w:rPr>
              <w:t>исполнительских</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pacing w:val="-2"/>
                <w:sz w:val="24"/>
                <w:lang w:eastAsia="ru-RU"/>
              </w:rPr>
              <w:t>навыков</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1"/>
                <w:sz w:val="24"/>
                <w:lang w:eastAsia="ru-RU"/>
              </w:rPr>
              <w:t>(ролевого</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pacing w:val="-1"/>
                <w:sz w:val="24"/>
                <w:lang w:eastAsia="ru-RU"/>
              </w:rPr>
              <w:t>воплощения,</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pacing w:val="-1"/>
                <w:sz w:val="24"/>
                <w:lang w:eastAsia="ru-RU"/>
              </w:rPr>
              <w:t>умения</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pacing w:val="-1"/>
                <w:sz w:val="24"/>
                <w:lang w:eastAsia="ru-RU"/>
              </w:rPr>
              <w:t>действовать</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pacing w:val="-1"/>
                <w:sz w:val="24"/>
                <w:lang w:eastAsia="ru-RU"/>
              </w:rPr>
              <w:t>воображаемом</w:t>
            </w:r>
            <w:r w:rsidRPr="00CB5685">
              <w:rPr>
                <w:rFonts w:ascii="Times New Roman" w:eastAsia="Times New Roman" w:hAnsi="Times New Roman" w:cs="Times New Roman"/>
                <w:spacing w:val="50"/>
                <w:sz w:val="24"/>
                <w:lang w:eastAsia="ru-RU"/>
              </w:rPr>
              <w:t xml:space="preserve"> </w:t>
            </w:r>
            <w:r w:rsidRPr="00CB5685">
              <w:rPr>
                <w:rFonts w:ascii="Times New Roman" w:eastAsia="Times New Roman" w:hAnsi="Times New Roman" w:cs="Times New Roman"/>
                <w:sz w:val="24"/>
                <w:lang w:eastAsia="ru-RU"/>
              </w:rPr>
              <w:t>плане)</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49"/>
                <w:sz w:val="24"/>
                <w:lang w:eastAsia="ru-RU"/>
              </w:rPr>
              <w:t xml:space="preserve"> </w:t>
            </w:r>
            <w:r w:rsidRPr="00CB5685">
              <w:rPr>
                <w:rFonts w:ascii="Times New Roman" w:eastAsia="Times New Roman" w:hAnsi="Times New Roman" w:cs="Times New Roman"/>
                <w:sz w:val="24"/>
                <w:lang w:eastAsia="ru-RU"/>
              </w:rPr>
              <w:t>ощущений</w:t>
            </w:r>
            <w:r w:rsidRPr="00CB5685">
              <w:rPr>
                <w:rFonts w:ascii="Times New Roman" w:eastAsia="Times New Roman" w:hAnsi="Times New Roman" w:cs="Times New Roman"/>
                <w:spacing w:val="50"/>
                <w:sz w:val="24"/>
                <w:lang w:eastAsia="ru-RU"/>
              </w:rPr>
              <w:t xml:space="preserve"> </w:t>
            </w:r>
            <w:r w:rsidRPr="00CB5685">
              <w:rPr>
                <w:rFonts w:ascii="Times New Roman" w:eastAsia="Times New Roman" w:hAnsi="Times New Roman" w:cs="Times New Roman"/>
                <w:spacing w:val="-1"/>
                <w:sz w:val="24"/>
                <w:lang w:eastAsia="ru-RU"/>
              </w:rPr>
              <w:t>(мышечных,</w:t>
            </w:r>
            <w:r w:rsidRPr="00CB5685">
              <w:rPr>
                <w:rFonts w:ascii="Times New Roman" w:eastAsia="Times New Roman" w:hAnsi="Times New Roman" w:cs="Times New Roman"/>
                <w:spacing w:val="79"/>
                <w:w w:val="99"/>
                <w:sz w:val="24"/>
                <w:lang w:eastAsia="ru-RU"/>
              </w:rPr>
              <w:t xml:space="preserve"> </w:t>
            </w:r>
            <w:r w:rsidRPr="00CB5685">
              <w:rPr>
                <w:rFonts w:ascii="Times New Roman" w:eastAsia="Times New Roman" w:hAnsi="Times New Roman" w:cs="Times New Roman"/>
                <w:spacing w:val="-1"/>
                <w:sz w:val="24"/>
                <w:lang w:eastAsia="ru-RU"/>
              </w:rPr>
              <w:t>чувственных),</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2"/>
                <w:sz w:val="24"/>
                <w:lang w:eastAsia="ru-RU"/>
              </w:rPr>
              <w:t>используя</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музыкальные,</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словесные,</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зрительные</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z w:val="24"/>
                <w:lang w:eastAsia="ru-RU"/>
              </w:rPr>
              <w:t>образы.</w:t>
            </w:r>
            <w:proofErr w:type="gramEnd"/>
          </w:p>
          <w:p w:rsidR="00CB5685" w:rsidRPr="00CB5685" w:rsidRDefault="00CB5685" w:rsidP="00CB5685">
            <w:pPr>
              <w:tabs>
                <w:tab w:val="left" w:pos="12055"/>
              </w:tabs>
              <w:kinsoku w:val="0"/>
              <w:overflowPunct w:val="0"/>
              <w:spacing w:before="54"/>
              <w:ind w:left="50" w:right="50"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разыгрывать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несложные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представления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3"/>
                <w:sz w:val="24"/>
                <w:lang w:eastAsia="ru-RU"/>
              </w:rPr>
              <w:t>знакомым</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литературным</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произведениям;</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использовать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воплощения образа</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известные</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выразительные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средства</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(интонацию,</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5"/>
                <w:sz w:val="24"/>
                <w:lang w:eastAsia="ru-RU"/>
              </w:rPr>
              <w:t>мимику,</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жест).</w:t>
            </w:r>
          </w:p>
          <w:p w:rsidR="00CB5685" w:rsidRPr="00CB5685" w:rsidRDefault="00CB5685" w:rsidP="00CB5685">
            <w:pPr>
              <w:widowControl w:val="0"/>
              <w:tabs>
                <w:tab w:val="left" w:pos="12055"/>
              </w:tabs>
              <w:kinsoku w:val="0"/>
              <w:overflowPunct w:val="0"/>
              <w:autoSpaceDE w:val="0"/>
              <w:autoSpaceDN w:val="0"/>
              <w:adjustRightInd w:val="0"/>
              <w:ind w:left="49" w:right="50"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3"/>
                <w:sz w:val="24"/>
                <w:lang w:eastAsia="ru-RU"/>
              </w:rPr>
              <w:t>Побуждать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z w:val="24"/>
                <w:lang w:eastAsia="ru-RU"/>
              </w:rPr>
              <w:t xml:space="preserve">к </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проявлению</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2"/>
                <w:sz w:val="24"/>
                <w:lang w:eastAsia="ru-RU"/>
              </w:rPr>
              <w:t>инициативы</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z w:val="24"/>
                <w:lang w:eastAsia="ru-RU"/>
              </w:rPr>
              <w:t xml:space="preserve">и </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z w:val="24"/>
                <w:lang w:eastAsia="ru-RU"/>
              </w:rPr>
              <w:t xml:space="preserve">самостоятельности </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 xml:space="preserve">в </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z w:val="24"/>
                <w:lang w:eastAsia="ru-RU"/>
              </w:rPr>
              <w:t xml:space="preserve">выборе </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роли,</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2"/>
                <w:sz w:val="24"/>
                <w:lang w:eastAsia="ru-RU"/>
              </w:rPr>
              <w:t>сюжета,</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средств</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перевоплощения;</w:t>
            </w:r>
            <w:r w:rsidRPr="00CB5685">
              <w:rPr>
                <w:rFonts w:ascii="Times New Roman" w:eastAsia="Times New Roman" w:hAnsi="Times New Roman" w:cs="Times New Roman"/>
                <w:spacing w:val="89"/>
                <w:w w:val="99"/>
                <w:sz w:val="24"/>
                <w:lang w:eastAsia="ru-RU"/>
              </w:rPr>
              <w:t xml:space="preserve"> </w:t>
            </w:r>
            <w:r w:rsidRPr="00CB5685">
              <w:rPr>
                <w:rFonts w:ascii="Times New Roman" w:eastAsia="Times New Roman" w:hAnsi="Times New Roman" w:cs="Times New Roman"/>
                <w:spacing w:val="-1"/>
                <w:sz w:val="24"/>
                <w:lang w:eastAsia="ru-RU"/>
              </w:rPr>
              <w:t>предоставлять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возможность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для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экспериментирования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при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создании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3"/>
                <w:sz w:val="24"/>
                <w:lang w:eastAsia="ru-RU"/>
              </w:rPr>
              <w:t>одного</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3"/>
                <w:sz w:val="24"/>
                <w:lang w:eastAsia="ru-RU"/>
              </w:rPr>
              <w:t>того</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же</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образа.</w:t>
            </w:r>
          </w:p>
          <w:p w:rsidR="00CB5685" w:rsidRPr="00CB5685" w:rsidRDefault="00CB5685" w:rsidP="00CB5685">
            <w:pPr>
              <w:widowControl w:val="0"/>
              <w:tabs>
                <w:tab w:val="left" w:pos="12055"/>
              </w:tabs>
              <w:kinsoku w:val="0"/>
              <w:overflowPunct w:val="0"/>
              <w:autoSpaceDE w:val="0"/>
              <w:autoSpaceDN w:val="0"/>
              <w:adjustRightInd w:val="0"/>
              <w:spacing w:line="252" w:lineRule="exact"/>
              <w:ind w:left="388" w:right="50" w:firstLine="7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чувствовать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понимать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эмоциональное</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состояние</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героя,</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вступать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ролевое</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взаимодействие</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другими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персонажами.</w:t>
            </w:r>
          </w:p>
          <w:p w:rsidR="00CB5685" w:rsidRPr="00CB5685" w:rsidRDefault="00CB5685" w:rsidP="00CB5685">
            <w:pPr>
              <w:widowControl w:val="0"/>
              <w:tabs>
                <w:tab w:val="left" w:pos="12055"/>
              </w:tabs>
              <w:kinsoku w:val="0"/>
              <w:overflowPunct w:val="0"/>
              <w:autoSpaceDE w:val="0"/>
              <w:autoSpaceDN w:val="0"/>
              <w:adjustRightInd w:val="0"/>
              <w:ind w:left="49" w:right="50"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Способствовать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z w:val="24"/>
                <w:lang w:eastAsia="ru-RU"/>
              </w:rPr>
              <w:t xml:space="preserve">разностороннему </w:t>
            </w:r>
            <w:r w:rsidRPr="00CB5685">
              <w:rPr>
                <w:rFonts w:ascii="Times New Roman" w:eastAsia="Times New Roman" w:hAnsi="Times New Roman" w:cs="Times New Roman"/>
                <w:spacing w:val="26"/>
                <w:sz w:val="24"/>
                <w:lang w:eastAsia="ru-RU"/>
              </w:rPr>
              <w:t xml:space="preserve"> </w:t>
            </w:r>
            <w:r w:rsidRPr="00CB5685">
              <w:rPr>
                <w:rFonts w:ascii="Times New Roman" w:eastAsia="Times New Roman" w:hAnsi="Times New Roman" w:cs="Times New Roman"/>
                <w:spacing w:val="-1"/>
                <w:sz w:val="24"/>
                <w:lang w:eastAsia="ru-RU"/>
              </w:rPr>
              <w:t>развитию</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z w:val="24"/>
                <w:lang w:eastAsia="ru-RU"/>
              </w:rPr>
              <w:t xml:space="preserve">детей </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z w:val="24"/>
                <w:lang w:eastAsia="ru-RU"/>
              </w:rPr>
              <w:t xml:space="preserve">в </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1"/>
                <w:sz w:val="24"/>
                <w:lang w:eastAsia="ru-RU"/>
              </w:rPr>
              <w:t>театрализованной</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30"/>
                <w:sz w:val="24"/>
                <w:lang w:eastAsia="ru-RU"/>
              </w:rPr>
              <w:t xml:space="preserve"> </w:t>
            </w:r>
            <w:r w:rsidRPr="00CB5685">
              <w:rPr>
                <w:rFonts w:ascii="Times New Roman" w:eastAsia="Times New Roman" w:hAnsi="Times New Roman" w:cs="Times New Roman"/>
                <w:sz w:val="24"/>
                <w:lang w:eastAsia="ru-RU"/>
              </w:rPr>
              <w:t xml:space="preserve">деятельности </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pacing w:val="-1"/>
                <w:sz w:val="24"/>
                <w:lang w:eastAsia="ru-RU"/>
              </w:rPr>
              <w:t>путем</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pacing w:val="-1"/>
                <w:sz w:val="24"/>
                <w:lang w:eastAsia="ru-RU"/>
              </w:rPr>
              <w:t>прослеживания</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6"/>
                <w:sz w:val="24"/>
                <w:lang w:eastAsia="ru-RU"/>
              </w:rPr>
              <w:t xml:space="preserve"> </w:t>
            </w:r>
            <w:r w:rsidRPr="00CB5685">
              <w:rPr>
                <w:rFonts w:ascii="Times New Roman" w:eastAsia="Times New Roman" w:hAnsi="Times New Roman" w:cs="Times New Roman"/>
                <w:spacing w:val="-2"/>
                <w:sz w:val="24"/>
                <w:lang w:eastAsia="ru-RU"/>
              </w:rPr>
              <w:t>количества</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1"/>
                <w:w w:val="99"/>
                <w:sz w:val="24"/>
                <w:lang w:eastAsia="ru-RU"/>
              </w:rPr>
              <w:t xml:space="preserve"> </w:t>
            </w:r>
            <w:r w:rsidRPr="00CB5685">
              <w:rPr>
                <w:rFonts w:ascii="Times New Roman" w:eastAsia="Times New Roman" w:hAnsi="Times New Roman" w:cs="Times New Roman"/>
                <w:spacing w:val="-2"/>
                <w:sz w:val="24"/>
                <w:lang w:eastAsia="ru-RU"/>
              </w:rPr>
              <w:t>характера</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исполняемых</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каждым</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ребенком</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ролей.</w:t>
            </w:r>
          </w:p>
          <w:p w:rsidR="00CB5685" w:rsidRPr="00CB5685" w:rsidRDefault="00CB5685" w:rsidP="00CB5685">
            <w:pPr>
              <w:widowControl w:val="0"/>
              <w:tabs>
                <w:tab w:val="left" w:pos="12055"/>
              </w:tabs>
              <w:kinsoku w:val="0"/>
              <w:overflowPunct w:val="0"/>
              <w:autoSpaceDE w:val="0"/>
              <w:autoSpaceDN w:val="0"/>
              <w:adjustRightInd w:val="0"/>
              <w:ind w:left="49" w:right="50"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Содействовать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дальнейшему</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развитию</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режиссерской</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предоставляя</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место,</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игровые</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материалы</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возможность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объединения</w:t>
            </w:r>
            <w:r w:rsidRPr="00CB5685">
              <w:rPr>
                <w:rFonts w:ascii="Times New Roman" w:eastAsia="Times New Roman" w:hAnsi="Times New Roman" w:cs="Times New Roman"/>
                <w:spacing w:val="79"/>
                <w:w w:val="99"/>
                <w:sz w:val="24"/>
                <w:lang w:eastAsia="ru-RU"/>
              </w:rPr>
              <w:t xml:space="preserve"> </w:t>
            </w:r>
            <w:r w:rsidRPr="00CB5685">
              <w:rPr>
                <w:rFonts w:ascii="Times New Roman" w:eastAsia="Times New Roman" w:hAnsi="Times New Roman" w:cs="Times New Roman"/>
                <w:spacing w:val="-2"/>
                <w:sz w:val="24"/>
                <w:lang w:eastAsia="ru-RU"/>
              </w:rPr>
              <w:t>нескольких</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длительной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игре.</w:t>
            </w:r>
          </w:p>
          <w:p w:rsidR="00CB5685" w:rsidRPr="00CB5685" w:rsidRDefault="00CB5685" w:rsidP="00CB5685">
            <w:pPr>
              <w:widowControl w:val="0"/>
              <w:tabs>
                <w:tab w:val="left" w:pos="12055"/>
              </w:tabs>
              <w:kinsoku w:val="0"/>
              <w:overflowPunct w:val="0"/>
              <w:autoSpaceDE w:val="0"/>
              <w:autoSpaceDN w:val="0"/>
              <w:adjustRightInd w:val="0"/>
              <w:ind w:left="49" w:right="50"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 xml:space="preserve">Приучать </w:t>
            </w:r>
            <w:r w:rsidRPr="00CB5685">
              <w:rPr>
                <w:rFonts w:ascii="Times New Roman" w:eastAsia="Times New Roman" w:hAnsi="Times New Roman" w:cs="Times New Roman"/>
                <w:spacing w:val="-2"/>
                <w:sz w:val="24"/>
                <w:lang w:eastAsia="ru-RU"/>
              </w:rPr>
              <w:t>использовать</w:t>
            </w:r>
            <w:r w:rsidRPr="00CB5685">
              <w:rPr>
                <w:rFonts w:ascii="Times New Roman" w:eastAsia="Times New Roman" w:hAnsi="Times New Roman" w:cs="Times New Roman"/>
                <w:sz w:val="24"/>
                <w:lang w:eastAsia="ru-RU"/>
              </w:rPr>
              <w:t xml:space="preserve"> в </w:t>
            </w:r>
            <w:r w:rsidRPr="00CB5685">
              <w:rPr>
                <w:rFonts w:ascii="Times New Roman" w:eastAsia="Times New Roman" w:hAnsi="Times New Roman" w:cs="Times New Roman"/>
                <w:spacing w:val="-1"/>
                <w:sz w:val="24"/>
                <w:lang w:eastAsia="ru-RU"/>
              </w:rPr>
              <w:t>театрализованных</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z w:val="24"/>
                <w:lang w:eastAsia="ru-RU"/>
              </w:rPr>
              <w:t>играх</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z w:val="24"/>
                <w:lang w:eastAsia="ru-RU"/>
              </w:rPr>
              <w:t xml:space="preserve">образные </w:t>
            </w:r>
            <w:r w:rsidRPr="00CB5685">
              <w:rPr>
                <w:rFonts w:ascii="Times New Roman" w:eastAsia="Times New Roman" w:hAnsi="Times New Roman" w:cs="Times New Roman"/>
                <w:spacing w:val="-1"/>
                <w:sz w:val="24"/>
                <w:lang w:eastAsia="ru-RU"/>
              </w:rPr>
              <w:t>игрушки</w:t>
            </w:r>
            <w:r w:rsidRPr="00CB5685">
              <w:rPr>
                <w:rFonts w:ascii="Times New Roman" w:eastAsia="Times New Roman" w:hAnsi="Times New Roman" w:cs="Times New Roman"/>
                <w:sz w:val="24"/>
                <w:lang w:eastAsia="ru-RU"/>
              </w:rPr>
              <w:t xml:space="preserve"> и</w:t>
            </w:r>
            <w:r w:rsidRPr="00CB5685">
              <w:rPr>
                <w:rFonts w:ascii="Times New Roman" w:eastAsia="Times New Roman" w:hAnsi="Times New Roman" w:cs="Times New Roman"/>
                <w:spacing w:val="-1"/>
                <w:sz w:val="24"/>
                <w:lang w:eastAsia="ru-RU"/>
              </w:rPr>
              <w:t xml:space="preserve"> бибабо,</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1"/>
                <w:sz w:val="24"/>
                <w:lang w:eastAsia="ru-RU"/>
              </w:rPr>
              <w:t>самостоятельно</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pacing w:val="-1"/>
                <w:sz w:val="24"/>
                <w:lang w:eastAsia="ru-RU"/>
              </w:rPr>
              <w:t>вылепленные</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z w:val="24"/>
                <w:lang w:eastAsia="ru-RU"/>
              </w:rPr>
              <w:t>фигурки из</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pacing w:val="-2"/>
                <w:sz w:val="24"/>
                <w:lang w:eastAsia="ru-RU"/>
              </w:rPr>
              <w:t>глины,</w:t>
            </w:r>
            <w:r w:rsidRPr="00CB5685">
              <w:rPr>
                <w:rFonts w:ascii="Times New Roman" w:eastAsia="Times New Roman" w:hAnsi="Times New Roman" w:cs="Times New Roman"/>
                <w:spacing w:val="97"/>
                <w:w w:val="99"/>
                <w:sz w:val="24"/>
                <w:lang w:eastAsia="ru-RU"/>
              </w:rPr>
              <w:t xml:space="preserve"> </w:t>
            </w:r>
            <w:r w:rsidRPr="00CB5685">
              <w:rPr>
                <w:rFonts w:ascii="Times New Roman" w:eastAsia="Times New Roman" w:hAnsi="Times New Roman" w:cs="Times New Roman"/>
                <w:spacing w:val="-1"/>
                <w:sz w:val="24"/>
                <w:lang w:eastAsia="ru-RU"/>
              </w:rPr>
              <w:t>пластмассы,</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пластилина,</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игрушки</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киндер-сюрпризов.</w:t>
            </w:r>
          </w:p>
          <w:p w:rsidR="00CB5685" w:rsidRPr="00CB5685" w:rsidRDefault="00CB5685" w:rsidP="00CB5685">
            <w:pPr>
              <w:widowControl w:val="0"/>
              <w:tabs>
                <w:tab w:val="left" w:pos="1701"/>
                <w:tab w:val="left" w:pos="12055"/>
              </w:tabs>
              <w:kinsoku w:val="0"/>
              <w:overflowPunct w:val="0"/>
              <w:autoSpaceDE w:val="0"/>
              <w:autoSpaceDN w:val="0"/>
              <w:adjustRightInd w:val="0"/>
              <w:spacing w:line="276" w:lineRule="exact"/>
              <w:ind w:right="50" w:firstLine="40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2"/>
                <w:sz w:val="24"/>
                <w:lang w:eastAsia="ru-RU"/>
              </w:rPr>
              <w:t>использовать</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возможности</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2"/>
                <w:sz w:val="24"/>
                <w:lang w:eastAsia="ru-RU"/>
              </w:rPr>
              <w:t>педагогического</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театра</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z w:val="24"/>
                <w:lang w:eastAsia="ru-RU"/>
              </w:rPr>
              <w:t>(взрослых)</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2"/>
                <w:sz w:val="24"/>
                <w:lang w:eastAsia="ru-RU"/>
              </w:rPr>
              <w:t>накопления</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эмоционально-чувственного</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z w:val="24"/>
                <w:lang w:eastAsia="ru-RU"/>
              </w:rPr>
              <w:t>опыта,</w:t>
            </w:r>
            <w:r w:rsidRPr="00CB5685">
              <w:rPr>
                <w:rFonts w:ascii="Times New Roman" w:eastAsia="Times New Roman" w:hAnsi="Times New Roman" w:cs="Times New Roman"/>
                <w:spacing w:val="121"/>
                <w:w w:val="99"/>
                <w:sz w:val="24"/>
                <w:lang w:eastAsia="ru-RU"/>
              </w:rPr>
              <w:t xml:space="preserve"> </w:t>
            </w:r>
            <w:r w:rsidRPr="00CB5685">
              <w:rPr>
                <w:rFonts w:ascii="Times New Roman" w:eastAsia="Times New Roman" w:hAnsi="Times New Roman" w:cs="Times New Roman"/>
                <w:spacing w:val="-1"/>
                <w:sz w:val="24"/>
                <w:lang w:eastAsia="ru-RU"/>
              </w:rPr>
              <w:t>понимания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детьми</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комплекса</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выразительных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средств,</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применяемых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спектакле.</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Дидактические игры</w:t>
            </w:r>
          </w:p>
        </w:tc>
        <w:tc>
          <w:tcPr>
            <w:tcW w:w="12327" w:type="dxa"/>
          </w:tcPr>
          <w:p w:rsidR="00CB5685" w:rsidRPr="00CB5685" w:rsidRDefault="00CB5685" w:rsidP="00CB5685">
            <w:pPr>
              <w:widowControl w:val="0"/>
              <w:kinsoku w:val="0"/>
              <w:overflowPunct w:val="0"/>
              <w:autoSpaceDE w:val="0"/>
              <w:autoSpaceDN w:val="0"/>
              <w:adjustRightInd w:val="0"/>
              <w:spacing w:before="50"/>
              <w:ind w:left="50"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играть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дидактические</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направленные</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на</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закрепление</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представлений</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о</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свойствах</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предметов,</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2"/>
                <w:sz w:val="24"/>
                <w:lang w:eastAsia="ru-RU"/>
              </w:rPr>
              <w:t>совершенствуя</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91"/>
                <w:w w:val="99"/>
                <w:sz w:val="24"/>
                <w:lang w:eastAsia="ru-RU"/>
              </w:rPr>
              <w:t xml:space="preserve"> </w:t>
            </w:r>
            <w:r w:rsidRPr="00CB5685">
              <w:rPr>
                <w:rFonts w:ascii="Times New Roman" w:eastAsia="Times New Roman" w:hAnsi="Times New Roman" w:cs="Times New Roman"/>
                <w:spacing w:val="-2"/>
                <w:sz w:val="24"/>
                <w:lang w:eastAsia="ru-RU"/>
              </w:rPr>
              <w:t>сравнивать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предметы</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внешним</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признакам,</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группировать,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составлять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целое</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частей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(кубики,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мозаика,</w:t>
            </w:r>
            <w:r w:rsidRPr="00CB5685">
              <w:rPr>
                <w:rFonts w:ascii="Times New Roman" w:eastAsia="Times New Roman" w:hAnsi="Times New Roman" w:cs="Times New Roman"/>
                <w:spacing w:val="-8"/>
                <w:sz w:val="24"/>
                <w:lang w:eastAsia="ru-RU"/>
              </w:rPr>
              <w:t xml:space="preserve"> </w:t>
            </w:r>
            <w:proofErr w:type="spellStart"/>
            <w:r w:rsidRPr="00CB5685">
              <w:rPr>
                <w:rFonts w:ascii="Times New Roman" w:eastAsia="Times New Roman" w:hAnsi="Times New Roman" w:cs="Times New Roman"/>
                <w:sz w:val="24"/>
                <w:lang w:eastAsia="ru-RU"/>
              </w:rPr>
              <w:t>пазлы</w:t>
            </w:r>
            <w:proofErr w:type="spellEnd"/>
            <w:r w:rsidRPr="00CB5685">
              <w:rPr>
                <w:rFonts w:ascii="Times New Roman" w:eastAsia="Times New Roman" w:hAnsi="Times New Roman" w:cs="Times New Roman"/>
                <w:sz w:val="24"/>
                <w:lang w:eastAsia="ru-RU"/>
              </w:rPr>
              <w:t>).</w:t>
            </w:r>
          </w:p>
          <w:p w:rsidR="00CB5685" w:rsidRPr="00CB5685" w:rsidRDefault="00CB5685" w:rsidP="00CB5685">
            <w:pPr>
              <w:widowControl w:val="0"/>
              <w:kinsoku w:val="0"/>
              <w:overflowPunct w:val="0"/>
              <w:autoSpaceDE w:val="0"/>
              <w:autoSpaceDN w:val="0"/>
              <w:adjustRightInd w:val="0"/>
              <w:ind w:left="51"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Совершенствовать</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тактильные,</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2"/>
                <w:sz w:val="24"/>
                <w:lang w:eastAsia="ru-RU"/>
              </w:rPr>
              <w:t>слуховые,</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вкусовые</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ощущения</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1"/>
                <w:sz w:val="24"/>
                <w:lang w:eastAsia="ru-RU"/>
              </w:rPr>
              <w:t>(«Определи</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z w:val="24"/>
                <w:lang w:eastAsia="ru-RU"/>
              </w:rPr>
              <w:t>на</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z w:val="24"/>
                <w:lang w:eastAsia="ru-RU"/>
              </w:rPr>
              <w:t>ощупь</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50"/>
                <w:sz w:val="24"/>
                <w:lang w:eastAsia="ru-RU"/>
              </w:rPr>
              <w:t xml:space="preserve"> </w:t>
            </w:r>
            <w:r w:rsidRPr="00CB5685">
              <w:rPr>
                <w:rFonts w:ascii="Times New Roman" w:eastAsia="Times New Roman" w:hAnsi="Times New Roman" w:cs="Times New Roman"/>
                <w:spacing w:val="-6"/>
                <w:sz w:val="24"/>
                <w:lang w:eastAsia="ru-RU"/>
              </w:rPr>
              <w:t>вкусу,</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по</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2"/>
                <w:sz w:val="24"/>
                <w:lang w:eastAsia="ru-RU"/>
              </w:rPr>
              <w:t>звучанию)»).</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71"/>
                <w:w w:val="99"/>
                <w:sz w:val="24"/>
                <w:lang w:eastAsia="ru-RU"/>
              </w:rPr>
              <w:t xml:space="preserve"> </w:t>
            </w:r>
            <w:r w:rsidRPr="00CB5685">
              <w:rPr>
                <w:rFonts w:ascii="Times New Roman" w:eastAsia="Times New Roman" w:hAnsi="Times New Roman" w:cs="Times New Roman"/>
                <w:spacing w:val="-2"/>
                <w:sz w:val="24"/>
                <w:lang w:eastAsia="ru-RU"/>
              </w:rPr>
              <w:t>наблюдательность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внимание</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(«Что</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изменилось»,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«У</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6"/>
                <w:sz w:val="24"/>
                <w:lang w:eastAsia="ru-RU"/>
              </w:rPr>
              <w:t xml:space="preserve">кого </w:t>
            </w:r>
            <w:r w:rsidRPr="00CB5685">
              <w:rPr>
                <w:rFonts w:ascii="Times New Roman" w:eastAsia="Times New Roman" w:hAnsi="Times New Roman" w:cs="Times New Roman"/>
                <w:spacing w:val="-5"/>
                <w:sz w:val="24"/>
                <w:lang w:eastAsia="ru-RU"/>
              </w:rPr>
              <w:t>колечко»).</w:t>
            </w:r>
          </w:p>
          <w:p w:rsidR="00CB5685" w:rsidRPr="00CB5685" w:rsidRDefault="00CB5685" w:rsidP="00CB5685">
            <w:pPr>
              <w:widowControl w:val="0"/>
              <w:tabs>
                <w:tab w:val="left" w:pos="1701"/>
              </w:tabs>
              <w:kinsoku w:val="0"/>
              <w:overflowPunct w:val="0"/>
              <w:autoSpaceDE w:val="0"/>
              <w:autoSpaceDN w:val="0"/>
              <w:adjustRightInd w:val="0"/>
              <w:spacing w:line="276" w:lineRule="exact"/>
              <w:ind w:firstLine="40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lang w:eastAsia="ru-RU"/>
              </w:rPr>
              <w:t>Поощрять</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стремление</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освоить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правила</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простейших</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настольно-печатных</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игр</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(«Домино»,</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2"/>
                <w:sz w:val="24"/>
                <w:lang w:eastAsia="ru-RU"/>
              </w:rPr>
              <w:t>«Лото»).</w:t>
            </w:r>
          </w:p>
        </w:tc>
      </w:tr>
      <w:tr w:rsidR="00CB5685" w:rsidRPr="00CB5685" w:rsidTr="005973D6">
        <w:tc>
          <w:tcPr>
            <w:tcW w:w="14987" w:type="dxa"/>
            <w:gridSpan w:val="2"/>
          </w:tcPr>
          <w:p w:rsidR="00CB5685" w:rsidRPr="00CB5685" w:rsidRDefault="00CB5685" w:rsidP="00CB5685">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sz w:val="24"/>
                <w:szCs w:val="24"/>
                <w:lang w:eastAsia="ru-RU"/>
              </w:rPr>
            </w:pPr>
            <w:r w:rsidRPr="00CB5685">
              <w:rPr>
                <w:rFonts w:ascii="Times New Roman" w:eastAsia="Times New Roman" w:hAnsi="Times New Roman" w:cs="Times New Roman"/>
                <w:b/>
                <w:bCs/>
                <w:spacing w:val="-1"/>
                <w:sz w:val="24"/>
                <w:szCs w:val="24"/>
                <w:lang w:eastAsia="ru-RU"/>
              </w:rPr>
              <w:t>Старший</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pacing w:val="-1"/>
                <w:sz w:val="24"/>
                <w:szCs w:val="24"/>
                <w:lang w:eastAsia="ru-RU"/>
              </w:rPr>
              <w:t>дошкольный</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pacing w:val="-1"/>
                <w:sz w:val="24"/>
                <w:szCs w:val="24"/>
                <w:lang w:eastAsia="ru-RU"/>
              </w:rPr>
              <w:t>возраст</w:t>
            </w:r>
            <w:r w:rsidRPr="00CB5685">
              <w:rPr>
                <w:rFonts w:ascii="Times New Roman" w:eastAsia="Times New Roman" w:hAnsi="Times New Roman" w:cs="Times New Roman"/>
                <w:b/>
                <w:bCs/>
                <w:spacing w:val="-3"/>
                <w:sz w:val="24"/>
                <w:szCs w:val="24"/>
                <w:lang w:eastAsia="ru-RU"/>
              </w:rPr>
              <w:t xml:space="preserve"> </w:t>
            </w:r>
            <w:r w:rsidRPr="00CB5685">
              <w:rPr>
                <w:rFonts w:ascii="Times New Roman" w:eastAsia="Times New Roman" w:hAnsi="Times New Roman" w:cs="Times New Roman"/>
                <w:b/>
                <w:bCs/>
                <w:spacing w:val="-2"/>
                <w:sz w:val="24"/>
                <w:szCs w:val="24"/>
                <w:lang w:eastAsia="ru-RU"/>
              </w:rPr>
              <w:t>(от</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z w:val="24"/>
                <w:szCs w:val="24"/>
                <w:lang w:eastAsia="ru-RU"/>
              </w:rPr>
              <w:t>5</w:t>
            </w:r>
            <w:r w:rsidRPr="00CB5685">
              <w:rPr>
                <w:rFonts w:ascii="Times New Roman" w:eastAsia="Times New Roman" w:hAnsi="Times New Roman" w:cs="Times New Roman"/>
                <w:b/>
                <w:bCs/>
                <w:spacing w:val="-3"/>
                <w:sz w:val="24"/>
                <w:szCs w:val="24"/>
                <w:lang w:eastAsia="ru-RU"/>
              </w:rPr>
              <w:t xml:space="preserve"> </w:t>
            </w:r>
            <w:r w:rsidRPr="00CB5685">
              <w:rPr>
                <w:rFonts w:ascii="Times New Roman" w:eastAsia="Times New Roman" w:hAnsi="Times New Roman" w:cs="Times New Roman"/>
                <w:b/>
                <w:bCs/>
                <w:spacing w:val="-1"/>
                <w:sz w:val="24"/>
                <w:szCs w:val="24"/>
                <w:lang w:eastAsia="ru-RU"/>
              </w:rPr>
              <w:t>до</w:t>
            </w:r>
            <w:r w:rsidRPr="00CB5685">
              <w:rPr>
                <w:rFonts w:ascii="Times New Roman" w:eastAsia="Times New Roman" w:hAnsi="Times New Roman" w:cs="Times New Roman"/>
                <w:b/>
                <w:bCs/>
                <w:spacing w:val="-4"/>
                <w:sz w:val="24"/>
                <w:szCs w:val="24"/>
                <w:lang w:eastAsia="ru-RU"/>
              </w:rPr>
              <w:t xml:space="preserve"> </w:t>
            </w:r>
            <w:r w:rsidRPr="00CB5685">
              <w:rPr>
                <w:rFonts w:ascii="Times New Roman" w:eastAsia="Times New Roman" w:hAnsi="Times New Roman" w:cs="Times New Roman"/>
                <w:b/>
                <w:bCs/>
                <w:sz w:val="24"/>
                <w:szCs w:val="24"/>
                <w:lang w:eastAsia="ru-RU"/>
              </w:rPr>
              <w:t>6</w:t>
            </w:r>
            <w:r w:rsidRPr="00CB5685">
              <w:rPr>
                <w:rFonts w:ascii="Times New Roman" w:eastAsia="Times New Roman" w:hAnsi="Times New Roman" w:cs="Times New Roman"/>
                <w:b/>
                <w:bCs/>
                <w:spacing w:val="-3"/>
                <w:sz w:val="24"/>
                <w:szCs w:val="24"/>
                <w:lang w:eastAsia="ru-RU"/>
              </w:rPr>
              <w:t xml:space="preserve"> </w:t>
            </w:r>
            <w:r w:rsidRPr="00CB5685">
              <w:rPr>
                <w:rFonts w:ascii="Times New Roman" w:eastAsia="Times New Roman" w:hAnsi="Times New Roman" w:cs="Times New Roman"/>
                <w:b/>
                <w:bCs/>
                <w:sz w:val="24"/>
                <w:szCs w:val="24"/>
                <w:lang w:eastAsia="ru-RU"/>
              </w:rPr>
              <w:t>лет)</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Сюжетно-ролевые игры</w:t>
            </w:r>
          </w:p>
        </w:tc>
        <w:tc>
          <w:tcPr>
            <w:tcW w:w="12327" w:type="dxa"/>
          </w:tcPr>
          <w:p w:rsidR="00CB5685" w:rsidRPr="00CB5685" w:rsidRDefault="00CB5685" w:rsidP="00CB5685">
            <w:pPr>
              <w:widowControl w:val="0"/>
              <w:kinsoku w:val="0"/>
              <w:overflowPunct w:val="0"/>
              <w:autoSpaceDE w:val="0"/>
              <w:autoSpaceDN w:val="0"/>
              <w:adjustRightInd w:val="0"/>
              <w:ind w:right="58" w:firstLine="47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 xml:space="preserve">Совершенствовать и расширять игровые замыслы и умения детей. Формировать желание организовывать сюжетно-ролевые игры. </w:t>
            </w:r>
          </w:p>
          <w:p w:rsidR="00CB5685" w:rsidRPr="00CB5685" w:rsidRDefault="00CB5685" w:rsidP="00CB5685">
            <w:pPr>
              <w:widowControl w:val="0"/>
              <w:kinsoku w:val="0"/>
              <w:overflowPunct w:val="0"/>
              <w:autoSpaceDE w:val="0"/>
              <w:autoSpaceDN w:val="0"/>
              <w:adjustRightInd w:val="0"/>
              <w:ind w:right="58" w:firstLine="47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lastRenderedPageBreak/>
              <w:t>Поощрять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выбор</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темы</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3"/>
                <w:sz w:val="24"/>
                <w:lang w:eastAsia="ru-RU"/>
              </w:rPr>
              <w:t>сюжет</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на</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основе</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знаний,</w:t>
            </w:r>
            <w:r w:rsidRPr="00CB5685">
              <w:rPr>
                <w:rFonts w:ascii="Times New Roman" w:eastAsia="Times New Roman" w:hAnsi="Times New Roman" w:cs="Times New Roman"/>
                <w:spacing w:val="53"/>
                <w:w w:val="99"/>
                <w:sz w:val="24"/>
                <w:lang w:eastAsia="ru-RU"/>
              </w:rPr>
              <w:t xml:space="preserve"> </w:t>
            </w:r>
            <w:r w:rsidRPr="00CB5685">
              <w:rPr>
                <w:rFonts w:ascii="Times New Roman" w:eastAsia="Times New Roman" w:hAnsi="Times New Roman" w:cs="Times New Roman"/>
                <w:spacing w:val="-1"/>
                <w:sz w:val="24"/>
                <w:lang w:eastAsia="ru-RU"/>
              </w:rPr>
              <w:t>полученных</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при</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восприятии</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окружающего,</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литературных</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произведений</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49"/>
                <w:w w:val="99"/>
                <w:sz w:val="24"/>
                <w:lang w:eastAsia="ru-RU"/>
              </w:rPr>
              <w:t xml:space="preserve"> </w:t>
            </w:r>
            <w:r w:rsidRPr="00CB5685">
              <w:rPr>
                <w:rFonts w:ascii="Times New Roman" w:eastAsia="Times New Roman" w:hAnsi="Times New Roman" w:cs="Times New Roman"/>
                <w:sz w:val="24"/>
                <w:lang w:eastAsia="ru-RU"/>
              </w:rPr>
              <w:t>телевизионных</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2"/>
                <w:sz w:val="24"/>
                <w:lang w:eastAsia="ru-RU"/>
              </w:rPr>
              <w:t>передач,</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экскурсий,</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z w:val="24"/>
                <w:lang w:eastAsia="ru-RU"/>
              </w:rPr>
              <w:t>выставок,</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путешествий,</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3"/>
                <w:sz w:val="24"/>
                <w:lang w:eastAsia="ru-RU"/>
              </w:rPr>
              <w:t>походов.</w:t>
            </w:r>
          </w:p>
          <w:p w:rsidR="00CB5685" w:rsidRPr="00CB5685" w:rsidRDefault="00CB5685" w:rsidP="00CB5685">
            <w:pPr>
              <w:widowControl w:val="0"/>
              <w:kinsoku w:val="0"/>
              <w:overflowPunct w:val="0"/>
              <w:autoSpaceDE w:val="0"/>
              <w:autoSpaceDN w:val="0"/>
              <w:adjustRightInd w:val="0"/>
              <w:ind w:right="173" w:firstLine="47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детей</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согласовывать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тему</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распределять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роли,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3"/>
                <w:sz w:val="24"/>
                <w:lang w:eastAsia="ru-RU"/>
              </w:rPr>
              <w:t>подготавливать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3"/>
                <w:sz w:val="24"/>
                <w:lang w:eastAsia="ru-RU"/>
              </w:rPr>
              <w:t>необходимые</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условия,</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договариваться</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о</w:t>
            </w:r>
            <w:r w:rsidRPr="00CB5685">
              <w:rPr>
                <w:rFonts w:ascii="Times New Roman" w:eastAsia="Times New Roman" w:hAnsi="Times New Roman" w:cs="Times New Roman"/>
                <w:spacing w:val="111"/>
                <w:w w:val="99"/>
                <w:sz w:val="24"/>
                <w:lang w:eastAsia="ru-RU"/>
              </w:rPr>
              <w:t xml:space="preserve"> </w:t>
            </w:r>
            <w:r w:rsidRPr="00CB5685">
              <w:rPr>
                <w:rFonts w:ascii="Times New Roman" w:eastAsia="Times New Roman" w:hAnsi="Times New Roman" w:cs="Times New Roman"/>
                <w:spacing w:val="-1"/>
                <w:sz w:val="24"/>
                <w:lang w:eastAsia="ru-RU"/>
              </w:rPr>
              <w:t>последовательности</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z w:val="24"/>
                <w:lang w:eastAsia="ru-RU"/>
              </w:rPr>
              <w:t>совместных</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действий,</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налаживать</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2"/>
                <w:sz w:val="24"/>
                <w:lang w:eastAsia="ru-RU"/>
              </w:rPr>
              <w:t>регулировать</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2"/>
                <w:sz w:val="24"/>
                <w:lang w:eastAsia="ru-RU"/>
              </w:rPr>
              <w:t>контакты</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pacing w:val="-1"/>
                <w:sz w:val="24"/>
                <w:lang w:eastAsia="ru-RU"/>
              </w:rPr>
              <w:t>совместной</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игре:</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2"/>
                <w:sz w:val="24"/>
                <w:lang w:eastAsia="ru-RU"/>
              </w:rPr>
              <w:t>договариваться,</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z w:val="24"/>
                <w:lang w:eastAsia="ru-RU"/>
              </w:rPr>
              <w:t>мириться,</w:t>
            </w:r>
            <w:r w:rsidRPr="00CB5685">
              <w:rPr>
                <w:rFonts w:ascii="Times New Roman" w:eastAsia="Times New Roman" w:hAnsi="Times New Roman" w:cs="Times New Roman"/>
                <w:spacing w:val="103"/>
                <w:w w:val="99"/>
                <w:sz w:val="24"/>
                <w:lang w:eastAsia="ru-RU"/>
              </w:rPr>
              <w:t xml:space="preserve"> </w:t>
            </w:r>
            <w:r w:rsidRPr="00CB5685">
              <w:rPr>
                <w:rFonts w:ascii="Times New Roman" w:eastAsia="Times New Roman" w:hAnsi="Times New Roman" w:cs="Times New Roman"/>
                <w:spacing w:val="-2"/>
                <w:sz w:val="24"/>
                <w:lang w:eastAsia="ru-RU"/>
              </w:rPr>
              <w:t>уступать,</w:t>
            </w:r>
            <w:r w:rsidRPr="00CB5685">
              <w:rPr>
                <w:rFonts w:ascii="Times New Roman" w:eastAsia="Times New Roman" w:hAnsi="Times New Roman" w:cs="Times New Roman"/>
                <w:spacing w:val="28"/>
                <w:sz w:val="24"/>
                <w:lang w:eastAsia="ru-RU"/>
              </w:rPr>
              <w:t xml:space="preserve"> </w:t>
            </w:r>
            <w:r w:rsidRPr="00CB5685">
              <w:rPr>
                <w:rFonts w:ascii="Times New Roman" w:eastAsia="Times New Roman" w:hAnsi="Times New Roman" w:cs="Times New Roman"/>
                <w:spacing w:val="-2"/>
                <w:sz w:val="24"/>
                <w:lang w:eastAsia="ru-RU"/>
              </w:rPr>
              <w:t>убеждать</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pacing w:val="-10"/>
                <w:sz w:val="24"/>
                <w:lang w:eastAsia="ru-RU"/>
              </w:rPr>
              <w:t>т.</w:t>
            </w:r>
            <w:r w:rsidRPr="00CB5685">
              <w:rPr>
                <w:rFonts w:ascii="Times New Roman" w:eastAsia="Times New Roman" w:hAnsi="Times New Roman" w:cs="Times New Roman"/>
                <w:spacing w:val="30"/>
                <w:sz w:val="24"/>
                <w:lang w:eastAsia="ru-RU"/>
              </w:rPr>
              <w:t xml:space="preserve"> </w:t>
            </w:r>
            <w:r w:rsidRPr="00CB5685">
              <w:rPr>
                <w:rFonts w:ascii="Times New Roman" w:eastAsia="Times New Roman" w:hAnsi="Times New Roman" w:cs="Times New Roman"/>
                <w:sz w:val="24"/>
                <w:lang w:eastAsia="ru-RU"/>
              </w:rPr>
              <w:t>д.</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28"/>
                <w:sz w:val="24"/>
                <w:lang w:eastAsia="ru-RU"/>
              </w:rPr>
              <w:t xml:space="preserve"> </w:t>
            </w:r>
            <w:r w:rsidRPr="00CB5685">
              <w:rPr>
                <w:rFonts w:ascii="Times New Roman" w:eastAsia="Times New Roman" w:hAnsi="Times New Roman" w:cs="Times New Roman"/>
                <w:spacing w:val="-1"/>
                <w:sz w:val="24"/>
                <w:lang w:eastAsia="ru-RU"/>
              </w:rPr>
              <w:t>самостоятельно</w:t>
            </w:r>
            <w:r w:rsidRPr="00CB5685">
              <w:rPr>
                <w:rFonts w:ascii="Times New Roman" w:eastAsia="Times New Roman" w:hAnsi="Times New Roman" w:cs="Times New Roman"/>
                <w:spacing w:val="31"/>
                <w:sz w:val="24"/>
                <w:lang w:eastAsia="ru-RU"/>
              </w:rPr>
              <w:t xml:space="preserve"> </w:t>
            </w:r>
            <w:r w:rsidRPr="00CB5685">
              <w:rPr>
                <w:rFonts w:ascii="Times New Roman" w:eastAsia="Times New Roman" w:hAnsi="Times New Roman" w:cs="Times New Roman"/>
                <w:spacing w:val="-1"/>
                <w:sz w:val="24"/>
                <w:lang w:eastAsia="ru-RU"/>
              </w:rPr>
              <w:t>разрешать</w:t>
            </w:r>
            <w:r w:rsidRPr="00CB5685">
              <w:rPr>
                <w:rFonts w:ascii="Times New Roman" w:eastAsia="Times New Roman" w:hAnsi="Times New Roman" w:cs="Times New Roman"/>
                <w:spacing w:val="30"/>
                <w:sz w:val="24"/>
                <w:lang w:eastAsia="ru-RU"/>
              </w:rPr>
              <w:t xml:space="preserve"> </w:t>
            </w:r>
            <w:r w:rsidRPr="00CB5685">
              <w:rPr>
                <w:rFonts w:ascii="Times New Roman" w:eastAsia="Times New Roman" w:hAnsi="Times New Roman" w:cs="Times New Roman"/>
                <w:spacing w:val="-2"/>
                <w:sz w:val="24"/>
                <w:lang w:eastAsia="ru-RU"/>
              </w:rPr>
              <w:t>конфликты,</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pacing w:val="-1"/>
                <w:sz w:val="24"/>
                <w:lang w:eastAsia="ru-RU"/>
              </w:rPr>
              <w:t>возникающие</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pacing w:val="-5"/>
                <w:sz w:val="24"/>
                <w:lang w:eastAsia="ru-RU"/>
              </w:rPr>
              <w:t>ходе</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pacing w:val="-1"/>
                <w:sz w:val="24"/>
                <w:lang w:eastAsia="ru-RU"/>
              </w:rPr>
              <w:t>Способствовать</w:t>
            </w:r>
            <w:r w:rsidRPr="00CB5685">
              <w:rPr>
                <w:rFonts w:ascii="Times New Roman" w:eastAsia="Times New Roman" w:hAnsi="Times New Roman" w:cs="Times New Roman"/>
                <w:spacing w:val="30"/>
                <w:sz w:val="24"/>
                <w:lang w:eastAsia="ru-RU"/>
              </w:rPr>
              <w:t xml:space="preserve"> </w:t>
            </w:r>
            <w:r w:rsidRPr="00CB5685">
              <w:rPr>
                <w:rFonts w:ascii="Times New Roman" w:eastAsia="Times New Roman" w:hAnsi="Times New Roman" w:cs="Times New Roman"/>
                <w:spacing w:val="-1"/>
                <w:sz w:val="24"/>
                <w:lang w:eastAsia="ru-RU"/>
              </w:rPr>
              <w:t>укреплению</w:t>
            </w:r>
            <w:r w:rsidRPr="00CB5685">
              <w:rPr>
                <w:rFonts w:ascii="Times New Roman" w:eastAsia="Times New Roman" w:hAnsi="Times New Roman" w:cs="Times New Roman"/>
                <w:spacing w:val="108"/>
                <w:w w:val="99"/>
                <w:sz w:val="24"/>
                <w:lang w:eastAsia="ru-RU"/>
              </w:rPr>
              <w:t xml:space="preserve"> </w:t>
            </w:r>
            <w:r w:rsidRPr="00CB5685">
              <w:rPr>
                <w:rFonts w:ascii="Times New Roman" w:eastAsia="Times New Roman" w:hAnsi="Times New Roman" w:cs="Times New Roman"/>
                <w:spacing w:val="-1"/>
                <w:sz w:val="24"/>
                <w:lang w:eastAsia="ru-RU"/>
              </w:rPr>
              <w:t>устойчивых</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детских</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z w:val="24"/>
                <w:lang w:eastAsia="ru-RU"/>
              </w:rPr>
              <w:t>игровых</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объединений.</w:t>
            </w:r>
          </w:p>
          <w:p w:rsidR="00CB5685" w:rsidRPr="00CB5685" w:rsidRDefault="00CB5685" w:rsidP="00CB5685">
            <w:pPr>
              <w:widowControl w:val="0"/>
              <w:kinsoku w:val="0"/>
              <w:overflowPunct w:val="0"/>
              <w:autoSpaceDE w:val="0"/>
              <w:autoSpaceDN w:val="0"/>
              <w:adjustRightInd w:val="0"/>
              <w:ind w:right="173" w:firstLine="47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2"/>
                <w:sz w:val="24"/>
                <w:lang w:eastAsia="ru-RU"/>
              </w:rPr>
              <w:t>формировать</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2"/>
                <w:sz w:val="24"/>
                <w:lang w:eastAsia="ru-RU"/>
              </w:rPr>
              <w:t>согласовывать</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1"/>
                <w:sz w:val="24"/>
                <w:lang w:eastAsia="ru-RU"/>
              </w:rPr>
              <w:t>свои</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z w:val="24"/>
                <w:lang w:eastAsia="ru-RU"/>
              </w:rPr>
              <w:t>действия</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z w:val="24"/>
                <w:lang w:eastAsia="ru-RU"/>
              </w:rPr>
              <w:t>действиями</w:t>
            </w:r>
            <w:r w:rsidRPr="00CB5685">
              <w:rPr>
                <w:rFonts w:ascii="Times New Roman" w:eastAsia="Times New Roman" w:hAnsi="Times New Roman" w:cs="Times New Roman"/>
                <w:spacing w:val="53"/>
                <w:sz w:val="24"/>
                <w:lang w:eastAsia="ru-RU"/>
              </w:rPr>
              <w:t xml:space="preserve"> </w:t>
            </w:r>
            <w:r w:rsidRPr="00CB5685">
              <w:rPr>
                <w:rFonts w:ascii="Times New Roman" w:eastAsia="Times New Roman" w:hAnsi="Times New Roman" w:cs="Times New Roman"/>
                <w:spacing w:val="-1"/>
                <w:sz w:val="24"/>
                <w:lang w:eastAsia="ru-RU"/>
              </w:rPr>
              <w:t>партнеров,</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3"/>
                <w:sz w:val="24"/>
                <w:lang w:eastAsia="ru-RU"/>
              </w:rPr>
              <w:t>соблюдать</w:t>
            </w:r>
            <w:r w:rsidRPr="00CB5685">
              <w:rPr>
                <w:rFonts w:ascii="Times New Roman" w:eastAsia="Times New Roman" w:hAnsi="Times New Roman" w:cs="Times New Roman"/>
                <w:spacing w:val="53"/>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50"/>
                <w:sz w:val="24"/>
                <w:lang w:eastAsia="ru-RU"/>
              </w:rPr>
              <w:t xml:space="preserve"> </w:t>
            </w:r>
            <w:r w:rsidRPr="00CB5685">
              <w:rPr>
                <w:rFonts w:ascii="Times New Roman" w:eastAsia="Times New Roman" w:hAnsi="Times New Roman" w:cs="Times New Roman"/>
                <w:sz w:val="24"/>
                <w:lang w:eastAsia="ru-RU"/>
              </w:rPr>
              <w:t>игре</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ролевые</w:t>
            </w:r>
            <w:r w:rsidRPr="00CB5685">
              <w:rPr>
                <w:rFonts w:ascii="Times New Roman" w:eastAsia="Times New Roman" w:hAnsi="Times New Roman" w:cs="Times New Roman"/>
                <w:spacing w:val="79"/>
                <w:w w:val="99"/>
                <w:sz w:val="24"/>
                <w:lang w:eastAsia="ru-RU"/>
              </w:rPr>
              <w:t xml:space="preserve"> </w:t>
            </w:r>
            <w:r w:rsidRPr="00CB5685">
              <w:rPr>
                <w:rFonts w:ascii="Times New Roman" w:eastAsia="Times New Roman" w:hAnsi="Times New Roman" w:cs="Times New Roman"/>
                <w:spacing w:val="-1"/>
                <w:sz w:val="24"/>
                <w:lang w:eastAsia="ru-RU"/>
              </w:rPr>
              <w:t>взаимодействия</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z w:val="24"/>
                <w:lang w:eastAsia="ru-RU"/>
              </w:rPr>
              <w:t>взаимоотношения.</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1"/>
                <w:sz w:val="24"/>
                <w:lang w:eastAsia="ru-RU"/>
              </w:rPr>
              <w:t>эмоции,</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pacing w:val="-1"/>
                <w:sz w:val="24"/>
                <w:lang w:eastAsia="ru-RU"/>
              </w:rPr>
              <w:t>возникающие</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5"/>
                <w:sz w:val="24"/>
                <w:lang w:eastAsia="ru-RU"/>
              </w:rPr>
              <w:t>ходе</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1"/>
                <w:sz w:val="24"/>
                <w:lang w:eastAsia="ru-RU"/>
              </w:rPr>
              <w:t>ролевых</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pacing w:val="-2"/>
                <w:sz w:val="24"/>
                <w:lang w:eastAsia="ru-RU"/>
              </w:rPr>
              <w:t>сюжетных</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z w:val="24"/>
                <w:lang w:eastAsia="ru-RU"/>
              </w:rPr>
              <w:t>игровых</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pacing w:val="-1"/>
                <w:sz w:val="24"/>
                <w:lang w:eastAsia="ru-RU"/>
              </w:rPr>
              <w:t>действий</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71"/>
                <w:w w:val="99"/>
                <w:sz w:val="24"/>
                <w:lang w:eastAsia="ru-RU"/>
              </w:rPr>
              <w:t xml:space="preserve"> </w:t>
            </w:r>
            <w:r w:rsidRPr="00CB5685">
              <w:rPr>
                <w:rFonts w:ascii="Times New Roman" w:eastAsia="Times New Roman" w:hAnsi="Times New Roman" w:cs="Times New Roman"/>
                <w:sz w:val="24"/>
                <w:lang w:eastAsia="ru-RU"/>
              </w:rPr>
              <w:t>персонажами.</w:t>
            </w:r>
          </w:p>
          <w:p w:rsidR="00CB5685" w:rsidRPr="00CB5685" w:rsidRDefault="00CB5685" w:rsidP="00CB5685">
            <w:pPr>
              <w:widowControl w:val="0"/>
              <w:kinsoku w:val="0"/>
              <w:overflowPunct w:val="0"/>
              <w:autoSpaceDE w:val="0"/>
              <w:autoSpaceDN w:val="0"/>
              <w:adjustRightInd w:val="0"/>
              <w:ind w:right="172" w:firstLine="47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усложнять</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игру</w:t>
            </w:r>
            <w:r w:rsidRPr="00CB5685">
              <w:rPr>
                <w:rFonts w:ascii="Times New Roman" w:eastAsia="Times New Roman" w:hAnsi="Times New Roman" w:cs="Times New Roman"/>
                <w:spacing w:val="37"/>
                <w:sz w:val="24"/>
                <w:lang w:eastAsia="ru-RU"/>
              </w:rPr>
              <w:t xml:space="preserve"> </w:t>
            </w:r>
            <w:r w:rsidRPr="00CB5685">
              <w:rPr>
                <w:rFonts w:ascii="Times New Roman" w:eastAsia="Times New Roman" w:hAnsi="Times New Roman" w:cs="Times New Roman"/>
                <w:spacing w:val="-1"/>
                <w:sz w:val="24"/>
                <w:lang w:eastAsia="ru-RU"/>
              </w:rPr>
              <w:t>путем</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расширения</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состава</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ролей,</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pacing w:val="-2"/>
                <w:sz w:val="24"/>
                <w:lang w:eastAsia="ru-RU"/>
              </w:rPr>
              <w:t>согласования</w:t>
            </w:r>
            <w:r w:rsidRPr="00CB5685">
              <w:rPr>
                <w:rFonts w:ascii="Times New Roman" w:eastAsia="Times New Roman" w:hAnsi="Times New Roman" w:cs="Times New Roman"/>
                <w:spacing w:val="3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прогнозирования</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ролевых</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действий</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поведения</w:t>
            </w:r>
            <w:r w:rsidRPr="00CB5685">
              <w:rPr>
                <w:rFonts w:ascii="Times New Roman" w:eastAsia="Times New Roman" w:hAnsi="Times New Roman" w:cs="Times New Roman"/>
                <w:spacing w:val="3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85"/>
                <w:w w:val="99"/>
                <w:sz w:val="24"/>
                <w:lang w:eastAsia="ru-RU"/>
              </w:rPr>
              <w:t xml:space="preserve"> </w:t>
            </w:r>
            <w:r w:rsidRPr="00CB5685">
              <w:rPr>
                <w:rFonts w:ascii="Times New Roman" w:eastAsia="Times New Roman" w:hAnsi="Times New Roman" w:cs="Times New Roman"/>
                <w:spacing w:val="-1"/>
                <w:sz w:val="24"/>
                <w:lang w:eastAsia="ru-RU"/>
              </w:rPr>
              <w:t>соответствии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3"/>
                <w:sz w:val="24"/>
                <w:lang w:eastAsia="ru-RU"/>
              </w:rPr>
              <w:t>сюжетом</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увеличения</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количества</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объединяемых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сюжетных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линий.</w:t>
            </w:r>
          </w:p>
          <w:p w:rsidR="00CB5685" w:rsidRPr="00CB5685" w:rsidRDefault="00CB5685" w:rsidP="00CB5685">
            <w:pPr>
              <w:widowControl w:val="0"/>
              <w:kinsoku w:val="0"/>
              <w:overflowPunct w:val="0"/>
              <w:autoSpaceDE w:val="0"/>
              <w:autoSpaceDN w:val="0"/>
              <w:adjustRightInd w:val="0"/>
              <w:ind w:right="173" w:firstLine="47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Способствовать</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z w:val="24"/>
                <w:lang w:eastAsia="ru-RU"/>
              </w:rPr>
              <w:t>обогащению</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2"/>
                <w:sz w:val="24"/>
                <w:lang w:eastAsia="ru-RU"/>
              </w:rPr>
              <w:t>знакомой</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z w:val="24"/>
                <w:lang w:eastAsia="ru-RU"/>
              </w:rPr>
              <w:t>игры</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z w:val="24"/>
                <w:lang w:eastAsia="ru-RU"/>
              </w:rPr>
              <w:t>новыми</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z w:val="24"/>
                <w:lang w:eastAsia="ru-RU"/>
              </w:rPr>
              <w:t>решениями</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pacing w:val="-1"/>
                <w:sz w:val="24"/>
                <w:lang w:eastAsia="ru-RU"/>
              </w:rPr>
              <w:t>(участие</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1"/>
                <w:sz w:val="24"/>
                <w:lang w:eastAsia="ru-RU"/>
              </w:rPr>
              <w:t>взрослого,</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pacing w:val="-1"/>
                <w:sz w:val="24"/>
                <w:lang w:eastAsia="ru-RU"/>
              </w:rPr>
              <w:t>изменение</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pacing w:val="-2"/>
                <w:sz w:val="24"/>
                <w:lang w:eastAsia="ru-RU"/>
              </w:rPr>
              <w:t>атрибутики,</w:t>
            </w:r>
            <w:r w:rsidRPr="00CB5685">
              <w:rPr>
                <w:rFonts w:ascii="Times New Roman" w:eastAsia="Times New Roman" w:hAnsi="Times New Roman" w:cs="Times New Roman"/>
                <w:spacing w:val="39"/>
                <w:sz w:val="24"/>
                <w:lang w:eastAsia="ru-RU"/>
              </w:rPr>
              <w:t xml:space="preserve"> </w:t>
            </w:r>
            <w:r w:rsidRPr="00CB5685">
              <w:rPr>
                <w:rFonts w:ascii="Times New Roman" w:eastAsia="Times New Roman" w:hAnsi="Times New Roman" w:cs="Times New Roman"/>
                <w:sz w:val="24"/>
                <w:lang w:eastAsia="ru-RU"/>
              </w:rPr>
              <w:t>внесение</w:t>
            </w:r>
            <w:r w:rsidRPr="00CB5685">
              <w:rPr>
                <w:rFonts w:ascii="Times New Roman" w:eastAsia="Times New Roman" w:hAnsi="Times New Roman" w:cs="Times New Roman"/>
                <w:spacing w:val="85"/>
                <w:w w:val="99"/>
                <w:sz w:val="24"/>
                <w:lang w:eastAsia="ru-RU"/>
              </w:rPr>
              <w:t xml:space="preserve"> </w:t>
            </w:r>
            <w:r w:rsidRPr="00CB5685">
              <w:rPr>
                <w:rFonts w:ascii="Times New Roman" w:eastAsia="Times New Roman" w:hAnsi="Times New Roman" w:cs="Times New Roman"/>
                <w:spacing w:val="-1"/>
                <w:sz w:val="24"/>
                <w:lang w:eastAsia="ru-RU"/>
              </w:rPr>
              <w:t>предметов-заместителей</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или</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введение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новой</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роли).</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Создавать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условия</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для</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творческого</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самовыражения;</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для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возникновения</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новых</w:t>
            </w:r>
            <w:r w:rsidRPr="00CB5685">
              <w:rPr>
                <w:rFonts w:ascii="Times New Roman" w:eastAsia="Times New Roman" w:hAnsi="Times New Roman" w:cs="Times New Roman"/>
                <w:spacing w:val="119"/>
                <w:w w:val="99"/>
                <w:sz w:val="24"/>
                <w:lang w:eastAsia="ru-RU"/>
              </w:rPr>
              <w:t xml:space="preserve"> </w:t>
            </w:r>
            <w:r w:rsidRPr="00CB5685">
              <w:rPr>
                <w:rFonts w:ascii="Times New Roman" w:eastAsia="Times New Roman" w:hAnsi="Times New Roman" w:cs="Times New Roman"/>
                <w:sz w:val="24"/>
                <w:lang w:eastAsia="ru-RU"/>
              </w:rPr>
              <w:t>игр</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их</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развития.</w:t>
            </w:r>
          </w:p>
          <w:p w:rsidR="00CB5685" w:rsidRPr="00CB5685" w:rsidRDefault="00CB5685" w:rsidP="00CB5685">
            <w:pPr>
              <w:kinsoku w:val="0"/>
              <w:overflowPunct w:val="0"/>
              <w:spacing w:before="53"/>
              <w:ind w:left="50" w:right="199" w:firstLine="40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Учить</w:t>
            </w:r>
            <w:r w:rsidRPr="00CB5685">
              <w:rPr>
                <w:rFonts w:ascii="Times New Roman" w:eastAsia="Times New Roman" w:hAnsi="Times New Roman" w:cs="Times New Roman"/>
                <w:spacing w:val="20"/>
                <w:sz w:val="24"/>
                <w:szCs w:val="24"/>
                <w:lang w:eastAsia="ru-RU"/>
              </w:rPr>
              <w:t xml:space="preserve"> </w:t>
            </w:r>
            <w:r w:rsidRPr="00CB5685">
              <w:rPr>
                <w:rFonts w:ascii="Times New Roman" w:eastAsia="Times New Roman" w:hAnsi="Times New Roman" w:cs="Times New Roman"/>
                <w:spacing w:val="-1"/>
                <w:sz w:val="24"/>
                <w:szCs w:val="24"/>
                <w:lang w:eastAsia="ru-RU"/>
              </w:rPr>
              <w:t>детей</w:t>
            </w:r>
            <w:r w:rsidRPr="00CB5685">
              <w:rPr>
                <w:rFonts w:ascii="Times New Roman" w:eastAsia="Times New Roman" w:hAnsi="Times New Roman" w:cs="Times New Roman"/>
                <w:spacing w:val="23"/>
                <w:sz w:val="24"/>
                <w:szCs w:val="24"/>
                <w:lang w:eastAsia="ru-RU"/>
              </w:rPr>
              <w:t xml:space="preserve"> </w:t>
            </w:r>
            <w:r w:rsidRPr="00CB5685">
              <w:rPr>
                <w:rFonts w:ascii="Times New Roman" w:eastAsia="Times New Roman" w:hAnsi="Times New Roman" w:cs="Times New Roman"/>
                <w:spacing w:val="-2"/>
                <w:sz w:val="24"/>
                <w:szCs w:val="24"/>
                <w:lang w:eastAsia="ru-RU"/>
              </w:rPr>
              <w:t>коллективно</w:t>
            </w:r>
            <w:r w:rsidRPr="00CB5685">
              <w:rPr>
                <w:rFonts w:ascii="Times New Roman" w:eastAsia="Times New Roman" w:hAnsi="Times New Roman" w:cs="Times New Roman"/>
                <w:spacing w:val="22"/>
                <w:sz w:val="24"/>
                <w:szCs w:val="24"/>
                <w:lang w:eastAsia="ru-RU"/>
              </w:rPr>
              <w:t xml:space="preserve"> </w:t>
            </w:r>
            <w:r w:rsidRPr="00CB5685">
              <w:rPr>
                <w:rFonts w:ascii="Times New Roman" w:eastAsia="Times New Roman" w:hAnsi="Times New Roman" w:cs="Times New Roman"/>
                <w:spacing w:val="-2"/>
                <w:sz w:val="24"/>
                <w:szCs w:val="24"/>
                <w:lang w:eastAsia="ru-RU"/>
              </w:rPr>
              <w:t>возводить</w:t>
            </w:r>
            <w:r w:rsidRPr="00CB5685">
              <w:rPr>
                <w:rFonts w:ascii="Times New Roman" w:eastAsia="Times New Roman" w:hAnsi="Times New Roman" w:cs="Times New Roman"/>
                <w:spacing w:val="22"/>
                <w:sz w:val="24"/>
                <w:szCs w:val="24"/>
                <w:lang w:eastAsia="ru-RU"/>
              </w:rPr>
              <w:t xml:space="preserve"> </w:t>
            </w:r>
            <w:r w:rsidRPr="00CB5685">
              <w:rPr>
                <w:rFonts w:ascii="Times New Roman" w:eastAsia="Times New Roman" w:hAnsi="Times New Roman" w:cs="Times New Roman"/>
                <w:sz w:val="24"/>
                <w:szCs w:val="24"/>
                <w:lang w:eastAsia="ru-RU"/>
              </w:rPr>
              <w:t>постройки,</w:t>
            </w:r>
            <w:r w:rsidRPr="00CB5685">
              <w:rPr>
                <w:rFonts w:ascii="Times New Roman" w:eastAsia="Times New Roman" w:hAnsi="Times New Roman" w:cs="Times New Roman"/>
                <w:spacing w:val="22"/>
                <w:sz w:val="24"/>
                <w:szCs w:val="24"/>
                <w:lang w:eastAsia="ru-RU"/>
              </w:rPr>
              <w:t xml:space="preserve"> </w:t>
            </w:r>
            <w:r w:rsidRPr="00CB5685">
              <w:rPr>
                <w:rFonts w:ascii="Times New Roman" w:eastAsia="Times New Roman" w:hAnsi="Times New Roman" w:cs="Times New Roman"/>
                <w:spacing w:val="-3"/>
                <w:sz w:val="24"/>
                <w:szCs w:val="24"/>
                <w:lang w:eastAsia="ru-RU"/>
              </w:rPr>
              <w:t>необходимые</w:t>
            </w:r>
            <w:r w:rsidRPr="00CB5685">
              <w:rPr>
                <w:rFonts w:ascii="Times New Roman" w:eastAsia="Times New Roman" w:hAnsi="Times New Roman" w:cs="Times New Roman"/>
                <w:spacing w:val="21"/>
                <w:sz w:val="24"/>
                <w:szCs w:val="24"/>
                <w:lang w:eastAsia="ru-RU"/>
              </w:rPr>
              <w:t xml:space="preserve"> </w:t>
            </w:r>
            <w:r w:rsidRPr="00CB5685">
              <w:rPr>
                <w:rFonts w:ascii="Times New Roman" w:eastAsia="Times New Roman" w:hAnsi="Times New Roman" w:cs="Times New Roman"/>
                <w:sz w:val="24"/>
                <w:szCs w:val="24"/>
                <w:lang w:eastAsia="ru-RU"/>
              </w:rPr>
              <w:t>для</w:t>
            </w:r>
            <w:r w:rsidRPr="00CB5685">
              <w:rPr>
                <w:rFonts w:ascii="Times New Roman" w:eastAsia="Times New Roman" w:hAnsi="Times New Roman" w:cs="Times New Roman"/>
                <w:spacing w:val="21"/>
                <w:sz w:val="24"/>
                <w:szCs w:val="24"/>
                <w:lang w:eastAsia="ru-RU"/>
              </w:rPr>
              <w:t xml:space="preserve"> </w:t>
            </w:r>
            <w:r w:rsidRPr="00CB5685">
              <w:rPr>
                <w:rFonts w:ascii="Times New Roman" w:eastAsia="Times New Roman" w:hAnsi="Times New Roman" w:cs="Times New Roman"/>
                <w:spacing w:val="-1"/>
                <w:sz w:val="24"/>
                <w:szCs w:val="24"/>
                <w:lang w:eastAsia="ru-RU"/>
              </w:rPr>
              <w:t>игры,</w:t>
            </w:r>
            <w:r w:rsidRPr="00CB5685">
              <w:rPr>
                <w:rFonts w:ascii="Times New Roman" w:eastAsia="Times New Roman" w:hAnsi="Times New Roman" w:cs="Times New Roman"/>
                <w:spacing w:val="22"/>
                <w:sz w:val="24"/>
                <w:szCs w:val="24"/>
                <w:lang w:eastAsia="ru-RU"/>
              </w:rPr>
              <w:t xml:space="preserve"> </w:t>
            </w:r>
            <w:r w:rsidRPr="00CB5685">
              <w:rPr>
                <w:rFonts w:ascii="Times New Roman" w:eastAsia="Times New Roman" w:hAnsi="Times New Roman" w:cs="Times New Roman"/>
                <w:spacing w:val="-1"/>
                <w:sz w:val="24"/>
                <w:szCs w:val="24"/>
                <w:lang w:eastAsia="ru-RU"/>
              </w:rPr>
              <w:t>планировать</w:t>
            </w:r>
            <w:r w:rsidRPr="00CB5685">
              <w:rPr>
                <w:rFonts w:ascii="Times New Roman" w:eastAsia="Times New Roman" w:hAnsi="Times New Roman" w:cs="Times New Roman"/>
                <w:spacing w:val="21"/>
                <w:sz w:val="24"/>
                <w:szCs w:val="24"/>
                <w:lang w:eastAsia="ru-RU"/>
              </w:rPr>
              <w:t xml:space="preserve"> </w:t>
            </w:r>
            <w:r w:rsidRPr="00CB5685">
              <w:rPr>
                <w:rFonts w:ascii="Times New Roman" w:eastAsia="Times New Roman" w:hAnsi="Times New Roman" w:cs="Times New Roman"/>
                <w:spacing w:val="-2"/>
                <w:sz w:val="24"/>
                <w:szCs w:val="24"/>
                <w:lang w:eastAsia="ru-RU"/>
              </w:rPr>
              <w:t>предстоящую</w:t>
            </w:r>
            <w:r w:rsidRPr="00CB5685">
              <w:rPr>
                <w:rFonts w:ascii="Times New Roman" w:eastAsia="Times New Roman" w:hAnsi="Times New Roman" w:cs="Times New Roman"/>
                <w:spacing w:val="23"/>
                <w:sz w:val="24"/>
                <w:szCs w:val="24"/>
                <w:lang w:eastAsia="ru-RU"/>
              </w:rPr>
              <w:t xml:space="preserve"> </w:t>
            </w:r>
            <w:r w:rsidRPr="00CB5685">
              <w:rPr>
                <w:rFonts w:ascii="Times New Roman" w:eastAsia="Times New Roman" w:hAnsi="Times New Roman" w:cs="Times New Roman"/>
                <w:spacing w:val="-5"/>
                <w:sz w:val="24"/>
                <w:szCs w:val="24"/>
                <w:lang w:eastAsia="ru-RU"/>
              </w:rPr>
              <w:t>работу,</w:t>
            </w:r>
            <w:r w:rsidRPr="00CB5685">
              <w:rPr>
                <w:rFonts w:ascii="Times New Roman" w:eastAsia="Times New Roman" w:hAnsi="Times New Roman" w:cs="Times New Roman"/>
                <w:spacing w:val="21"/>
                <w:sz w:val="24"/>
                <w:szCs w:val="24"/>
                <w:lang w:eastAsia="ru-RU"/>
              </w:rPr>
              <w:t xml:space="preserve"> </w:t>
            </w:r>
            <w:r w:rsidRPr="00CB5685">
              <w:rPr>
                <w:rFonts w:ascii="Times New Roman" w:eastAsia="Times New Roman" w:hAnsi="Times New Roman" w:cs="Times New Roman"/>
                <w:sz w:val="24"/>
                <w:szCs w:val="24"/>
                <w:lang w:eastAsia="ru-RU"/>
              </w:rPr>
              <w:t>сообща</w:t>
            </w:r>
            <w:r w:rsidRPr="00CB5685">
              <w:rPr>
                <w:rFonts w:ascii="Times New Roman" w:eastAsia="Times New Roman" w:hAnsi="Times New Roman" w:cs="Times New Roman"/>
                <w:spacing w:val="21"/>
                <w:sz w:val="24"/>
                <w:szCs w:val="24"/>
                <w:lang w:eastAsia="ru-RU"/>
              </w:rPr>
              <w:t xml:space="preserve"> </w:t>
            </w:r>
            <w:r w:rsidRPr="00CB5685">
              <w:rPr>
                <w:rFonts w:ascii="Times New Roman" w:eastAsia="Times New Roman" w:hAnsi="Times New Roman" w:cs="Times New Roman"/>
                <w:spacing w:val="-1"/>
                <w:sz w:val="24"/>
                <w:szCs w:val="24"/>
                <w:lang w:eastAsia="ru-RU"/>
              </w:rPr>
              <w:t>выполнять задуманное.</w:t>
            </w:r>
          </w:p>
          <w:p w:rsidR="00CB5685" w:rsidRPr="00CB5685" w:rsidRDefault="00CB5685" w:rsidP="00CB5685">
            <w:pPr>
              <w:widowControl w:val="0"/>
              <w:kinsoku w:val="0"/>
              <w:overflowPunct w:val="0"/>
              <w:autoSpaceDE w:val="0"/>
              <w:autoSpaceDN w:val="0"/>
              <w:adjustRightInd w:val="0"/>
              <w:spacing w:line="252" w:lineRule="exact"/>
              <w:ind w:right="58" w:firstLine="470"/>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Учить</w:t>
            </w:r>
            <w:r w:rsidRPr="00CB5685">
              <w:rPr>
                <w:rFonts w:ascii="Times New Roman" w:eastAsia="Times New Roman" w:hAnsi="Times New Roman" w:cs="Times New Roman"/>
                <w:spacing w:val="-11"/>
                <w:sz w:val="24"/>
                <w:szCs w:val="24"/>
                <w:lang w:eastAsia="ru-RU"/>
              </w:rPr>
              <w:t xml:space="preserve"> </w:t>
            </w:r>
            <w:r w:rsidRPr="00CB5685">
              <w:rPr>
                <w:rFonts w:ascii="Times New Roman" w:eastAsia="Times New Roman" w:hAnsi="Times New Roman" w:cs="Times New Roman"/>
                <w:sz w:val="24"/>
                <w:szCs w:val="24"/>
                <w:lang w:eastAsia="ru-RU"/>
              </w:rPr>
              <w:t>применять</w:t>
            </w:r>
            <w:r w:rsidRPr="00CB5685">
              <w:rPr>
                <w:rFonts w:ascii="Times New Roman" w:eastAsia="Times New Roman" w:hAnsi="Times New Roman" w:cs="Times New Roman"/>
                <w:spacing w:val="-11"/>
                <w:sz w:val="24"/>
                <w:szCs w:val="24"/>
                <w:lang w:eastAsia="ru-RU"/>
              </w:rPr>
              <w:t xml:space="preserve"> </w:t>
            </w:r>
            <w:r w:rsidRPr="00CB5685">
              <w:rPr>
                <w:rFonts w:ascii="Times New Roman" w:eastAsia="Times New Roman" w:hAnsi="Times New Roman" w:cs="Times New Roman"/>
                <w:spacing w:val="-2"/>
                <w:sz w:val="24"/>
                <w:szCs w:val="24"/>
                <w:lang w:eastAsia="ru-RU"/>
              </w:rPr>
              <w:t>конструктивные</w:t>
            </w:r>
            <w:r w:rsidRPr="00CB5685">
              <w:rPr>
                <w:rFonts w:ascii="Times New Roman" w:eastAsia="Times New Roman" w:hAnsi="Times New Roman" w:cs="Times New Roman"/>
                <w:spacing w:val="-9"/>
                <w:sz w:val="24"/>
                <w:szCs w:val="24"/>
                <w:lang w:eastAsia="ru-RU"/>
              </w:rPr>
              <w:t xml:space="preserve"> </w:t>
            </w:r>
            <w:r w:rsidRPr="00CB5685">
              <w:rPr>
                <w:rFonts w:ascii="Times New Roman" w:eastAsia="Times New Roman" w:hAnsi="Times New Roman" w:cs="Times New Roman"/>
                <w:spacing w:val="-1"/>
                <w:sz w:val="24"/>
                <w:szCs w:val="24"/>
                <w:lang w:eastAsia="ru-RU"/>
              </w:rPr>
              <w:t>умения,</w:t>
            </w:r>
            <w:r w:rsidRPr="00CB5685">
              <w:rPr>
                <w:rFonts w:ascii="Times New Roman" w:eastAsia="Times New Roman" w:hAnsi="Times New Roman" w:cs="Times New Roman"/>
                <w:spacing w:val="-10"/>
                <w:sz w:val="24"/>
                <w:szCs w:val="24"/>
                <w:lang w:eastAsia="ru-RU"/>
              </w:rPr>
              <w:t xml:space="preserve"> </w:t>
            </w:r>
            <w:r w:rsidRPr="00CB5685">
              <w:rPr>
                <w:rFonts w:ascii="Times New Roman" w:eastAsia="Times New Roman" w:hAnsi="Times New Roman" w:cs="Times New Roman"/>
                <w:spacing w:val="-1"/>
                <w:sz w:val="24"/>
                <w:szCs w:val="24"/>
                <w:lang w:eastAsia="ru-RU"/>
              </w:rPr>
              <w:t>полученные</w:t>
            </w:r>
            <w:r w:rsidRPr="00CB5685">
              <w:rPr>
                <w:rFonts w:ascii="Times New Roman" w:eastAsia="Times New Roman" w:hAnsi="Times New Roman" w:cs="Times New Roman"/>
                <w:spacing w:val="-10"/>
                <w:sz w:val="24"/>
                <w:szCs w:val="24"/>
                <w:lang w:eastAsia="ru-RU"/>
              </w:rPr>
              <w:t xml:space="preserve"> </w:t>
            </w:r>
            <w:r w:rsidRPr="00CB5685">
              <w:rPr>
                <w:rFonts w:ascii="Times New Roman" w:eastAsia="Times New Roman" w:hAnsi="Times New Roman" w:cs="Times New Roman"/>
                <w:sz w:val="24"/>
                <w:szCs w:val="24"/>
                <w:lang w:eastAsia="ru-RU"/>
              </w:rPr>
              <w:t>на</w:t>
            </w:r>
            <w:r w:rsidRPr="00CB5685">
              <w:rPr>
                <w:rFonts w:ascii="Times New Roman" w:eastAsia="Times New Roman" w:hAnsi="Times New Roman" w:cs="Times New Roman"/>
                <w:spacing w:val="-10"/>
                <w:sz w:val="24"/>
                <w:szCs w:val="24"/>
                <w:lang w:eastAsia="ru-RU"/>
              </w:rPr>
              <w:t xml:space="preserve"> </w:t>
            </w:r>
            <w:r w:rsidRPr="00CB5685">
              <w:rPr>
                <w:rFonts w:ascii="Times New Roman" w:eastAsia="Times New Roman" w:hAnsi="Times New Roman" w:cs="Times New Roman"/>
                <w:sz w:val="24"/>
                <w:szCs w:val="24"/>
                <w:lang w:eastAsia="ru-RU"/>
              </w:rPr>
              <w:t>занятиях.</w:t>
            </w:r>
            <w:r w:rsidRPr="00CB5685">
              <w:rPr>
                <w:rFonts w:ascii="Times New Roman" w:eastAsia="Times New Roman" w:hAnsi="Times New Roman" w:cs="Times New Roman"/>
                <w:spacing w:val="33"/>
                <w:w w:val="99"/>
                <w:sz w:val="24"/>
                <w:szCs w:val="24"/>
                <w:lang w:eastAsia="ru-RU"/>
              </w:rPr>
              <w:t xml:space="preserve"> </w:t>
            </w:r>
            <w:r w:rsidRPr="00CB5685">
              <w:rPr>
                <w:rFonts w:ascii="Times New Roman" w:eastAsia="Times New Roman" w:hAnsi="Times New Roman" w:cs="Times New Roman"/>
                <w:spacing w:val="-2"/>
                <w:sz w:val="24"/>
                <w:szCs w:val="24"/>
                <w:lang w:eastAsia="ru-RU"/>
              </w:rPr>
              <w:t>Формировать</w:t>
            </w:r>
            <w:r w:rsidRPr="00CB5685">
              <w:rPr>
                <w:rFonts w:ascii="Times New Roman" w:eastAsia="Times New Roman" w:hAnsi="Times New Roman" w:cs="Times New Roman"/>
                <w:spacing w:val="-9"/>
                <w:sz w:val="24"/>
                <w:szCs w:val="24"/>
                <w:lang w:eastAsia="ru-RU"/>
              </w:rPr>
              <w:t xml:space="preserve"> </w:t>
            </w:r>
            <w:r w:rsidRPr="00CB5685">
              <w:rPr>
                <w:rFonts w:ascii="Times New Roman" w:eastAsia="Times New Roman" w:hAnsi="Times New Roman" w:cs="Times New Roman"/>
                <w:spacing w:val="-1"/>
                <w:sz w:val="24"/>
                <w:szCs w:val="24"/>
                <w:lang w:eastAsia="ru-RU"/>
              </w:rPr>
              <w:t>привычку</w:t>
            </w:r>
            <w:r w:rsidRPr="00CB5685">
              <w:rPr>
                <w:rFonts w:ascii="Times New Roman" w:eastAsia="Times New Roman" w:hAnsi="Times New Roman" w:cs="Times New Roman"/>
                <w:spacing w:val="-7"/>
                <w:sz w:val="24"/>
                <w:szCs w:val="24"/>
                <w:lang w:eastAsia="ru-RU"/>
              </w:rPr>
              <w:t xml:space="preserve"> </w:t>
            </w:r>
            <w:r w:rsidRPr="00CB5685">
              <w:rPr>
                <w:rFonts w:ascii="Times New Roman" w:eastAsia="Times New Roman" w:hAnsi="Times New Roman" w:cs="Times New Roman"/>
                <w:spacing w:val="-2"/>
                <w:sz w:val="24"/>
                <w:szCs w:val="24"/>
                <w:lang w:eastAsia="ru-RU"/>
              </w:rPr>
              <w:t>аккуратно</w:t>
            </w:r>
            <w:r w:rsidRPr="00CB5685">
              <w:rPr>
                <w:rFonts w:ascii="Times New Roman" w:eastAsia="Times New Roman" w:hAnsi="Times New Roman" w:cs="Times New Roman"/>
                <w:spacing w:val="-8"/>
                <w:sz w:val="24"/>
                <w:szCs w:val="24"/>
                <w:lang w:eastAsia="ru-RU"/>
              </w:rPr>
              <w:t xml:space="preserve"> </w:t>
            </w:r>
            <w:r w:rsidRPr="00CB5685">
              <w:rPr>
                <w:rFonts w:ascii="Times New Roman" w:eastAsia="Times New Roman" w:hAnsi="Times New Roman" w:cs="Times New Roman"/>
                <w:spacing w:val="-2"/>
                <w:sz w:val="24"/>
                <w:szCs w:val="24"/>
                <w:lang w:eastAsia="ru-RU"/>
              </w:rPr>
              <w:t>убирать</w:t>
            </w:r>
            <w:r w:rsidRPr="00CB5685">
              <w:rPr>
                <w:rFonts w:ascii="Times New Roman" w:eastAsia="Times New Roman" w:hAnsi="Times New Roman" w:cs="Times New Roman"/>
                <w:spacing w:val="-9"/>
                <w:sz w:val="24"/>
                <w:szCs w:val="24"/>
                <w:lang w:eastAsia="ru-RU"/>
              </w:rPr>
              <w:t xml:space="preserve"> </w:t>
            </w:r>
            <w:r w:rsidRPr="00CB5685">
              <w:rPr>
                <w:rFonts w:ascii="Times New Roman" w:eastAsia="Times New Roman" w:hAnsi="Times New Roman" w:cs="Times New Roman"/>
                <w:spacing w:val="-1"/>
                <w:sz w:val="24"/>
                <w:szCs w:val="24"/>
                <w:lang w:eastAsia="ru-RU"/>
              </w:rPr>
              <w:t>игрушки</w:t>
            </w:r>
            <w:r w:rsidRPr="00CB5685">
              <w:rPr>
                <w:rFonts w:ascii="Times New Roman" w:eastAsia="Times New Roman" w:hAnsi="Times New Roman" w:cs="Times New Roman"/>
                <w:spacing w:val="-8"/>
                <w:sz w:val="24"/>
                <w:szCs w:val="24"/>
                <w:lang w:eastAsia="ru-RU"/>
              </w:rPr>
              <w:t xml:space="preserve"> </w:t>
            </w:r>
            <w:r w:rsidRPr="00CB5685">
              <w:rPr>
                <w:rFonts w:ascii="Times New Roman" w:eastAsia="Times New Roman" w:hAnsi="Times New Roman" w:cs="Times New Roman"/>
                <w:sz w:val="24"/>
                <w:szCs w:val="24"/>
                <w:lang w:eastAsia="ru-RU"/>
              </w:rPr>
              <w:t>в</w:t>
            </w:r>
            <w:r w:rsidRPr="00CB5685">
              <w:rPr>
                <w:rFonts w:ascii="Times New Roman" w:eastAsia="Times New Roman" w:hAnsi="Times New Roman" w:cs="Times New Roman"/>
                <w:spacing w:val="-9"/>
                <w:sz w:val="24"/>
                <w:szCs w:val="24"/>
                <w:lang w:eastAsia="ru-RU"/>
              </w:rPr>
              <w:t xml:space="preserve"> </w:t>
            </w:r>
            <w:r w:rsidRPr="00CB5685">
              <w:rPr>
                <w:rFonts w:ascii="Times New Roman" w:eastAsia="Times New Roman" w:hAnsi="Times New Roman" w:cs="Times New Roman"/>
                <w:spacing w:val="-1"/>
                <w:sz w:val="24"/>
                <w:szCs w:val="24"/>
                <w:lang w:eastAsia="ru-RU"/>
              </w:rPr>
              <w:t>отведенное</w:t>
            </w:r>
            <w:r w:rsidRPr="00CB5685">
              <w:rPr>
                <w:rFonts w:ascii="Times New Roman" w:eastAsia="Times New Roman" w:hAnsi="Times New Roman" w:cs="Times New Roman"/>
                <w:spacing w:val="-8"/>
                <w:sz w:val="24"/>
                <w:szCs w:val="24"/>
                <w:lang w:eastAsia="ru-RU"/>
              </w:rPr>
              <w:t xml:space="preserve"> </w:t>
            </w:r>
            <w:r w:rsidRPr="00CB5685">
              <w:rPr>
                <w:rFonts w:ascii="Times New Roman" w:eastAsia="Times New Roman" w:hAnsi="Times New Roman" w:cs="Times New Roman"/>
                <w:spacing w:val="-1"/>
                <w:sz w:val="24"/>
                <w:szCs w:val="24"/>
                <w:lang w:eastAsia="ru-RU"/>
              </w:rPr>
              <w:t>для</w:t>
            </w:r>
            <w:r w:rsidRPr="00CB5685">
              <w:rPr>
                <w:rFonts w:ascii="Times New Roman" w:eastAsia="Times New Roman" w:hAnsi="Times New Roman" w:cs="Times New Roman"/>
                <w:spacing w:val="-8"/>
                <w:sz w:val="24"/>
                <w:szCs w:val="24"/>
                <w:lang w:eastAsia="ru-RU"/>
              </w:rPr>
              <w:t xml:space="preserve"> </w:t>
            </w:r>
            <w:r w:rsidRPr="00CB5685">
              <w:rPr>
                <w:rFonts w:ascii="Times New Roman" w:eastAsia="Times New Roman" w:hAnsi="Times New Roman" w:cs="Times New Roman"/>
                <w:sz w:val="24"/>
                <w:szCs w:val="24"/>
                <w:lang w:eastAsia="ru-RU"/>
              </w:rPr>
              <w:t>них</w:t>
            </w:r>
            <w:r w:rsidRPr="00CB5685">
              <w:rPr>
                <w:rFonts w:ascii="Times New Roman" w:eastAsia="Times New Roman" w:hAnsi="Times New Roman" w:cs="Times New Roman"/>
                <w:spacing w:val="-6"/>
                <w:sz w:val="24"/>
                <w:szCs w:val="24"/>
                <w:lang w:eastAsia="ru-RU"/>
              </w:rPr>
              <w:t xml:space="preserve"> </w:t>
            </w:r>
            <w:r w:rsidRPr="00CB5685">
              <w:rPr>
                <w:rFonts w:ascii="Times New Roman" w:eastAsia="Times New Roman" w:hAnsi="Times New Roman" w:cs="Times New Roman"/>
                <w:sz w:val="24"/>
                <w:szCs w:val="24"/>
                <w:lang w:eastAsia="ru-RU"/>
              </w:rPr>
              <w:t>место.</w:t>
            </w:r>
            <w:r w:rsidRPr="00CB5685">
              <w:rPr>
                <w:rFonts w:ascii="Times New Roman" w:eastAsia="Times New Roman" w:hAnsi="Times New Roman" w:cs="Times New Roman"/>
                <w:spacing w:val="-1"/>
                <w:sz w:val="24"/>
                <w:szCs w:val="24"/>
                <w:lang w:eastAsia="ru-RU"/>
              </w:rPr>
              <w:t xml:space="preserve"> </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lastRenderedPageBreak/>
              <w:t xml:space="preserve">Подвижные игры </w:t>
            </w:r>
          </w:p>
        </w:tc>
        <w:tc>
          <w:tcPr>
            <w:tcW w:w="12327" w:type="dxa"/>
          </w:tcPr>
          <w:p w:rsidR="00CB5685" w:rsidRPr="00CB5685" w:rsidRDefault="00CB5685" w:rsidP="00CB5685">
            <w:pPr>
              <w:widowControl w:val="0"/>
              <w:kinsoku w:val="0"/>
              <w:overflowPunct w:val="0"/>
              <w:autoSpaceDE w:val="0"/>
              <w:autoSpaceDN w:val="0"/>
              <w:adjustRightInd w:val="0"/>
              <w:spacing w:before="50"/>
              <w:ind w:left="51" w:right="199" w:firstLine="408"/>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pacing w:val="-1"/>
                <w:sz w:val="24"/>
                <w:lang w:eastAsia="ru-RU"/>
              </w:rPr>
              <w:t>приучать</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pacing w:val="-1"/>
                <w:sz w:val="24"/>
                <w:lang w:eastAsia="ru-RU"/>
              </w:rPr>
              <w:t>самостоятельно</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организовывать</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pacing w:val="-3"/>
                <w:sz w:val="24"/>
                <w:lang w:eastAsia="ru-RU"/>
              </w:rPr>
              <w:t>знакомые</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pacing w:val="-2"/>
                <w:sz w:val="24"/>
                <w:lang w:eastAsia="ru-RU"/>
              </w:rPr>
              <w:t>подвижные</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40"/>
                <w:sz w:val="24"/>
                <w:lang w:eastAsia="ru-RU"/>
              </w:rPr>
              <w:t xml:space="preserve"> </w:t>
            </w:r>
            <w:r w:rsidRPr="00CB5685">
              <w:rPr>
                <w:rFonts w:ascii="Times New Roman" w:eastAsia="Times New Roman" w:hAnsi="Times New Roman" w:cs="Times New Roman"/>
                <w:spacing w:val="-2"/>
                <w:sz w:val="24"/>
                <w:lang w:eastAsia="ru-RU"/>
              </w:rPr>
              <w:t>участвовать</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z w:val="24"/>
                <w:lang w:eastAsia="ru-RU"/>
              </w:rPr>
              <w:t>играх</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41"/>
                <w:sz w:val="24"/>
                <w:lang w:eastAsia="ru-RU"/>
              </w:rPr>
              <w:t xml:space="preserve"> </w:t>
            </w:r>
            <w:r w:rsidRPr="00CB5685">
              <w:rPr>
                <w:rFonts w:ascii="Times New Roman" w:eastAsia="Times New Roman" w:hAnsi="Times New Roman" w:cs="Times New Roman"/>
                <w:spacing w:val="-1"/>
                <w:sz w:val="24"/>
                <w:lang w:eastAsia="ru-RU"/>
              </w:rPr>
              <w:t>элементами</w:t>
            </w:r>
            <w:r w:rsidRPr="00CB5685">
              <w:rPr>
                <w:rFonts w:ascii="Times New Roman" w:eastAsia="Times New Roman" w:hAnsi="Times New Roman" w:cs="Times New Roman"/>
                <w:spacing w:val="101"/>
                <w:w w:val="99"/>
                <w:sz w:val="24"/>
                <w:lang w:eastAsia="ru-RU"/>
              </w:rPr>
              <w:t xml:space="preserve"> </w:t>
            </w:r>
            <w:r w:rsidRPr="00CB5685">
              <w:rPr>
                <w:rFonts w:ascii="Times New Roman" w:eastAsia="Times New Roman" w:hAnsi="Times New Roman" w:cs="Times New Roman"/>
                <w:spacing w:val="-1"/>
                <w:sz w:val="24"/>
                <w:lang w:eastAsia="ru-RU"/>
              </w:rPr>
              <w:t>соревнования.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2"/>
                <w:sz w:val="24"/>
                <w:lang w:eastAsia="ru-RU"/>
              </w:rPr>
              <w:t>Знакомить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народными</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играми.</w:t>
            </w:r>
          </w:p>
          <w:p w:rsidR="00CB5685" w:rsidRPr="00CB5685" w:rsidRDefault="00CB5685" w:rsidP="00CB5685">
            <w:pPr>
              <w:widowControl w:val="0"/>
              <w:tabs>
                <w:tab w:val="left" w:pos="1701"/>
              </w:tabs>
              <w:kinsoku w:val="0"/>
              <w:overflowPunct w:val="0"/>
              <w:autoSpaceDE w:val="0"/>
              <w:autoSpaceDN w:val="0"/>
              <w:adjustRightInd w:val="0"/>
              <w:spacing w:line="276" w:lineRule="exact"/>
              <w:ind w:right="199" w:firstLine="45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pacing w:val="-1"/>
                <w:sz w:val="24"/>
                <w:lang w:eastAsia="ru-RU"/>
              </w:rPr>
              <w:t>Воспитывать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честность,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справедливость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самостоятельных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играх</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со</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2"/>
                <w:sz w:val="24"/>
                <w:lang w:eastAsia="ru-RU"/>
              </w:rPr>
              <w:t>сверстниками.</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Театрализованные игры</w:t>
            </w:r>
          </w:p>
        </w:tc>
        <w:tc>
          <w:tcPr>
            <w:tcW w:w="12327" w:type="dxa"/>
          </w:tcPr>
          <w:p w:rsidR="00CB5685" w:rsidRPr="00CB5685" w:rsidRDefault="00CB5685" w:rsidP="00CB5685">
            <w:pPr>
              <w:widowControl w:val="0"/>
              <w:kinsoku w:val="0"/>
              <w:overflowPunct w:val="0"/>
              <w:autoSpaceDE w:val="0"/>
              <w:autoSpaceDN w:val="0"/>
              <w:adjustRightInd w:val="0"/>
              <w:spacing w:before="53"/>
              <w:ind w:left="459" w:right="58"/>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интерес</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театрализованной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игре</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путем</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активного</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вовлечения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игровые</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действия.</w:t>
            </w:r>
            <w:r w:rsidRPr="00CB5685">
              <w:rPr>
                <w:rFonts w:ascii="Times New Roman" w:eastAsia="Times New Roman" w:hAnsi="Times New Roman" w:cs="Times New Roman"/>
                <w:spacing w:val="117"/>
                <w:w w:val="99"/>
                <w:sz w:val="24"/>
                <w:lang w:eastAsia="ru-RU"/>
              </w:rPr>
              <w:t xml:space="preserve"> </w:t>
            </w:r>
            <w:r w:rsidRPr="00CB5685">
              <w:rPr>
                <w:rFonts w:ascii="Times New Roman" w:eastAsia="Times New Roman" w:hAnsi="Times New Roman" w:cs="Times New Roman"/>
                <w:spacing w:val="-2"/>
                <w:sz w:val="24"/>
                <w:lang w:eastAsia="ru-RU"/>
              </w:rPr>
              <w:t>Вызывать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желание</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попробовать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себя</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разных</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ролях.</w:t>
            </w:r>
          </w:p>
          <w:p w:rsidR="00CB5685" w:rsidRPr="00CB5685" w:rsidRDefault="00CB5685" w:rsidP="00CB5685">
            <w:pPr>
              <w:widowControl w:val="0"/>
              <w:kinsoku w:val="0"/>
              <w:overflowPunct w:val="0"/>
              <w:autoSpaceDE w:val="0"/>
              <w:autoSpaceDN w:val="0"/>
              <w:adjustRightInd w:val="0"/>
              <w:ind w:left="50" w:right="58"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7"/>
                <w:sz w:val="24"/>
                <w:lang w:eastAsia="ru-RU"/>
              </w:rPr>
              <w:t>У</w:t>
            </w:r>
            <w:r w:rsidRPr="00CB5685">
              <w:rPr>
                <w:rFonts w:ascii="Times New Roman" w:eastAsia="Times New Roman" w:hAnsi="Times New Roman" w:cs="Times New Roman"/>
                <w:spacing w:val="-1"/>
                <w:sz w:val="24"/>
                <w:lang w:eastAsia="ru-RU"/>
              </w:rPr>
              <w:t>сл</w:t>
            </w:r>
            <w:r w:rsidRPr="00CB5685">
              <w:rPr>
                <w:rFonts w:ascii="Times New Roman" w:eastAsia="Times New Roman" w:hAnsi="Times New Roman" w:cs="Times New Roman"/>
                <w:spacing w:val="-7"/>
                <w:sz w:val="24"/>
                <w:lang w:eastAsia="ru-RU"/>
              </w:rPr>
              <w:t>о</w:t>
            </w:r>
            <w:r w:rsidRPr="00CB5685">
              <w:rPr>
                <w:rFonts w:ascii="Times New Roman" w:eastAsia="Times New Roman" w:hAnsi="Times New Roman" w:cs="Times New Roman"/>
                <w:spacing w:val="-1"/>
                <w:sz w:val="24"/>
                <w:lang w:eastAsia="ru-RU"/>
              </w:rPr>
              <w:t>ж</w:t>
            </w:r>
            <w:r w:rsidRPr="00CB5685">
              <w:rPr>
                <w:rFonts w:ascii="Times New Roman" w:eastAsia="Times New Roman" w:hAnsi="Times New Roman" w:cs="Times New Roman"/>
                <w:spacing w:val="1"/>
                <w:sz w:val="24"/>
                <w:lang w:eastAsia="ru-RU"/>
              </w:rPr>
              <w:t>н</w:t>
            </w:r>
            <w:r w:rsidRPr="00CB5685">
              <w:rPr>
                <w:rFonts w:ascii="Times New Roman" w:eastAsia="Times New Roman" w:hAnsi="Times New Roman" w:cs="Times New Roman"/>
                <w:spacing w:val="-1"/>
                <w:sz w:val="24"/>
                <w:lang w:eastAsia="ru-RU"/>
              </w:rPr>
              <w:t>я</w:t>
            </w:r>
            <w:r w:rsidRPr="00CB5685">
              <w:rPr>
                <w:rFonts w:ascii="Times New Roman" w:eastAsia="Times New Roman" w:hAnsi="Times New Roman" w:cs="Times New Roman"/>
                <w:spacing w:val="1"/>
                <w:sz w:val="24"/>
                <w:lang w:eastAsia="ru-RU"/>
              </w:rPr>
              <w:t>т</w:t>
            </w:r>
            <w:r w:rsidRPr="00CB5685">
              <w:rPr>
                <w:rFonts w:ascii="Times New Roman" w:eastAsia="Times New Roman" w:hAnsi="Times New Roman" w:cs="Times New Roman"/>
                <w:sz w:val="24"/>
                <w:lang w:eastAsia="ru-RU"/>
              </w:rPr>
              <w:t>ь</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игровой</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материал</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за</w:t>
            </w:r>
            <w:r w:rsidRPr="00CB5685">
              <w:rPr>
                <w:rFonts w:ascii="Times New Roman" w:eastAsia="Times New Roman" w:hAnsi="Times New Roman" w:cs="Times New Roman"/>
                <w:spacing w:val="15"/>
                <w:sz w:val="24"/>
                <w:lang w:eastAsia="ru-RU"/>
              </w:rPr>
              <w:t xml:space="preserve"> </w:t>
            </w:r>
            <w:r w:rsidRPr="00CB5685">
              <w:rPr>
                <w:rFonts w:ascii="Times New Roman" w:eastAsia="Times New Roman" w:hAnsi="Times New Roman" w:cs="Times New Roman"/>
                <w:spacing w:val="-2"/>
                <w:sz w:val="24"/>
                <w:lang w:eastAsia="ru-RU"/>
              </w:rPr>
              <w:t>счет</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z w:val="24"/>
                <w:lang w:eastAsia="ru-RU"/>
              </w:rPr>
              <w:t>постановки</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перед</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z w:val="24"/>
                <w:lang w:eastAsia="ru-RU"/>
              </w:rPr>
              <w:t>детьми</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z w:val="24"/>
                <w:lang w:eastAsia="ru-RU"/>
              </w:rPr>
              <w:t>все</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более</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перспективных</w:t>
            </w:r>
            <w:r w:rsidRPr="00CB5685">
              <w:rPr>
                <w:rFonts w:ascii="Times New Roman" w:eastAsia="Times New Roman" w:hAnsi="Times New Roman" w:cs="Times New Roman"/>
                <w:spacing w:val="16"/>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2"/>
                <w:sz w:val="24"/>
                <w:lang w:eastAsia="ru-RU"/>
              </w:rPr>
              <w:t>точки</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z w:val="24"/>
                <w:lang w:eastAsia="ru-RU"/>
              </w:rPr>
              <w:t>зрения</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2"/>
                <w:sz w:val="24"/>
                <w:lang w:eastAsia="ru-RU"/>
              </w:rPr>
              <w:t>драматургии)</w:t>
            </w:r>
            <w:r w:rsidRPr="00CB5685">
              <w:rPr>
                <w:rFonts w:ascii="Times New Roman" w:eastAsia="Times New Roman" w:hAnsi="Times New Roman" w:cs="Times New Roman"/>
                <w:spacing w:val="27"/>
                <w:w w:val="99"/>
                <w:sz w:val="24"/>
                <w:lang w:eastAsia="ru-RU"/>
              </w:rPr>
              <w:t xml:space="preserve"> </w:t>
            </w:r>
            <w:r w:rsidRPr="00CB5685">
              <w:rPr>
                <w:rFonts w:ascii="Times New Roman" w:eastAsia="Times New Roman" w:hAnsi="Times New Roman" w:cs="Times New Roman"/>
                <w:spacing w:val="-3"/>
                <w:sz w:val="24"/>
                <w:lang w:eastAsia="ru-RU"/>
              </w:rPr>
              <w:t>художественных</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3"/>
                <w:sz w:val="24"/>
                <w:lang w:eastAsia="ru-RU"/>
              </w:rPr>
              <w:t>задач</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3"/>
                <w:sz w:val="24"/>
                <w:lang w:eastAsia="ru-RU"/>
              </w:rPr>
              <w:t>(«Ты</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была</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бедной</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2"/>
                <w:sz w:val="24"/>
                <w:lang w:eastAsia="ru-RU"/>
              </w:rPr>
              <w:t>Золушкой,</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а</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теперь</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ты</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красавица-принцесса»,</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«Эта</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роль</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еще</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2"/>
                <w:sz w:val="24"/>
                <w:lang w:eastAsia="ru-RU"/>
              </w:rPr>
              <w:t>никем</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не</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раскрыта»),</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смены</w:t>
            </w:r>
            <w:r w:rsidRPr="00CB5685">
              <w:rPr>
                <w:rFonts w:ascii="Times New Roman" w:eastAsia="Times New Roman" w:hAnsi="Times New Roman" w:cs="Times New Roman"/>
                <w:spacing w:val="72"/>
                <w:w w:val="99"/>
                <w:sz w:val="24"/>
                <w:lang w:eastAsia="ru-RU"/>
              </w:rPr>
              <w:t xml:space="preserve"> </w:t>
            </w:r>
            <w:r w:rsidRPr="00CB5685">
              <w:rPr>
                <w:rFonts w:ascii="Times New Roman" w:eastAsia="Times New Roman" w:hAnsi="Times New Roman" w:cs="Times New Roman"/>
                <w:spacing w:val="-1"/>
                <w:sz w:val="24"/>
                <w:lang w:eastAsia="ru-RU"/>
              </w:rPr>
              <w:t>тактики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работы</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над</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игрой,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спектаклем.</w:t>
            </w:r>
          </w:p>
          <w:p w:rsidR="00CB5685" w:rsidRPr="00CB5685" w:rsidRDefault="00CB5685" w:rsidP="00CB5685">
            <w:pPr>
              <w:widowControl w:val="0"/>
              <w:kinsoku w:val="0"/>
              <w:overflowPunct w:val="0"/>
              <w:autoSpaceDE w:val="0"/>
              <w:autoSpaceDN w:val="0"/>
              <w:adjustRightInd w:val="0"/>
              <w:ind w:left="50" w:right="58"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Создавать</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pacing w:val="-1"/>
                <w:sz w:val="24"/>
                <w:lang w:eastAsia="ru-RU"/>
              </w:rPr>
              <w:t>атмосферу</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2"/>
                <w:sz w:val="24"/>
                <w:lang w:eastAsia="ru-RU"/>
              </w:rPr>
              <w:t>творчества</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pacing w:val="-1"/>
                <w:sz w:val="24"/>
                <w:lang w:eastAsia="ru-RU"/>
              </w:rPr>
              <w:t>доверия,</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pacing w:val="-1"/>
                <w:sz w:val="24"/>
                <w:lang w:eastAsia="ru-RU"/>
              </w:rPr>
              <w:t>предоставляя</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2"/>
                <w:sz w:val="24"/>
                <w:lang w:eastAsia="ru-RU"/>
              </w:rPr>
              <w:t>каждому</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2"/>
                <w:sz w:val="24"/>
                <w:lang w:eastAsia="ru-RU"/>
              </w:rPr>
              <w:t>ребенку</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1"/>
                <w:sz w:val="24"/>
                <w:lang w:eastAsia="ru-RU"/>
              </w:rPr>
              <w:t>возможность</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pacing w:val="-2"/>
                <w:sz w:val="24"/>
                <w:lang w:eastAsia="ru-RU"/>
              </w:rPr>
              <w:t>высказаться</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20"/>
                <w:sz w:val="24"/>
                <w:lang w:eastAsia="ru-RU"/>
              </w:rPr>
              <w:t xml:space="preserve"> </w:t>
            </w:r>
            <w:r w:rsidRPr="00CB5685">
              <w:rPr>
                <w:rFonts w:ascii="Times New Roman" w:eastAsia="Times New Roman" w:hAnsi="Times New Roman" w:cs="Times New Roman"/>
                <w:spacing w:val="-2"/>
                <w:sz w:val="24"/>
                <w:lang w:eastAsia="ru-RU"/>
              </w:rPr>
              <w:t>поводу</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3"/>
                <w:sz w:val="24"/>
                <w:lang w:eastAsia="ru-RU"/>
              </w:rPr>
              <w:t>подготовки</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133"/>
                <w:w w:val="99"/>
                <w:sz w:val="24"/>
                <w:lang w:eastAsia="ru-RU"/>
              </w:rPr>
              <w:t xml:space="preserve"> </w:t>
            </w:r>
            <w:r w:rsidRPr="00CB5685">
              <w:rPr>
                <w:rFonts w:ascii="Times New Roman" w:eastAsia="Times New Roman" w:hAnsi="Times New Roman" w:cs="Times New Roman"/>
                <w:spacing w:val="-1"/>
                <w:sz w:val="24"/>
                <w:lang w:eastAsia="ru-RU"/>
              </w:rPr>
              <w:t>выступлению,</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z w:val="24"/>
                <w:lang w:eastAsia="ru-RU"/>
              </w:rPr>
              <w:t>процесса</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игры.</w:t>
            </w:r>
          </w:p>
          <w:p w:rsidR="00CB5685" w:rsidRPr="00CB5685" w:rsidRDefault="00CB5685" w:rsidP="00CB5685">
            <w:pPr>
              <w:widowControl w:val="0"/>
              <w:kinsoku w:val="0"/>
              <w:overflowPunct w:val="0"/>
              <w:autoSpaceDE w:val="0"/>
              <w:autoSpaceDN w:val="0"/>
              <w:adjustRightInd w:val="0"/>
              <w:ind w:left="50" w:right="58" w:firstLine="40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2"/>
                <w:sz w:val="24"/>
                <w:lang w:eastAsia="ru-RU"/>
              </w:rPr>
              <w:t>создавать</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творческие</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группы</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2"/>
                <w:sz w:val="24"/>
                <w:lang w:eastAsia="ru-RU"/>
              </w:rPr>
              <w:t>подготовки</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1"/>
                <w:sz w:val="24"/>
                <w:lang w:eastAsia="ru-RU"/>
              </w:rPr>
              <w:t>проведения</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1"/>
                <w:sz w:val="24"/>
                <w:lang w:eastAsia="ru-RU"/>
              </w:rPr>
              <w:t>спектаклей,</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2"/>
                <w:sz w:val="24"/>
                <w:lang w:eastAsia="ru-RU"/>
              </w:rPr>
              <w:t>концертов,</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2"/>
                <w:sz w:val="24"/>
                <w:lang w:eastAsia="ru-RU"/>
              </w:rPr>
              <w:t>используя</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z w:val="24"/>
                <w:lang w:eastAsia="ru-RU"/>
              </w:rPr>
              <w:t>все</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z w:val="24"/>
                <w:lang w:eastAsia="ru-RU"/>
              </w:rPr>
              <w:t>имеющиеся</w:t>
            </w:r>
            <w:r w:rsidRPr="00CB5685">
              <w:rPr>
                <w:rFonts w:ascii="Times New Roman" w:eastAsia="Times New Roman" w:hAnsi="Times New Roman" w:cs="Times New Roman"/>
                <w:spacing w:val="83"/>
                <w:w w:val="99"/>
                <w:sz w:val="24"/>
                <w:lang w:eastAsia="ru-RU"/>
              </w:rPr>
              <w:t xml:space="preserve"> </w:t>
            </w:r>
            <w:r w:rsidRPr="00CB5685">
              <w:rPr>
                <w:rFonts w:ascii="Times New Roman" w:eastAsia="Times New Roman" w:hAnsi="Times New Roman" w:cs="Times New Roman"/>
                <w:spacing w:val="-1"/>
                <w:sz w:val="24"/>
                <w:lang w:eastAsia="ru-RU"/>
              </w:rPr>
              <w:t>возможности.</w:t>
            </w:r>
          </w:p>
          <w:p w:rsidR="00CB5685" w:rsidRPr="00CB5685" w:rsidRDefault="00CB5685" w:rsidP="00CB5685">
            <w:pPr>
              <w:widowControl w:val="0"/>
              <w:kinsoku w:val="0"/>
              <w:overflowPunct w:val="0"/>
              <w:autoSpaceDE w:val="0"/>
              <w:autoSpaceDN w:val="0"/>
              <w:adjustRightInd w:val="0"/>
              <w:ind w:left="459" w:right="58"/>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выстраивать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линию</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поведения</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роли,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используя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атрибуты,</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детали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костюмов,</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сделанные</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своими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руками.</w:t>
            </w:r>
            <w:r w:rsidRPr="00CB5685">
              <w:rPr>
                <w:rFonts w:ascii="Times New Roman" w:eastAsia="Times New Roman" w:hAnsi="Times New Roman" w:cs="Times New Roman"/>
                <w:spacing w:val="69"/>
                <w:w w:val="99"/>
                <w:sz w:val="24"/>
                <w:lang w:eastAsia="ru-RU"/>
              </w:rPr>
              <w:t xml:space="preserve"> </w:t>
            </w:r>
            <w:r w:rsidRPr="00CB5685">
              <w:rPr>
                <w:rFonts w:ascii="Times New Roman" w:eastAsia="Times New Roman" w:hAnsi="Times New Roman" w:cs="Times New Roman"/>
                <w:sz w:val="24"/>
                <w:lang w:eastAsia="ru-RU"/>
              </w:rPr>
              <w:t>Поощрять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импровизацию,</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свободно</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чувствовать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себя</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роли.</w:t>
            </w:r>
          </w:p>
          <w:p w:rsidR="00CB5685" w:rsidRPr="00CB5685" w:rsidRDefault="00CB5685" w:rsidP="00CB5685">
            <w:pPr>
              <w:widowControl w:val="0"/>
              <w:tabs>
                <w:tab w:val="left" w:pos="1701"/>
              </w:tabs>
              <w:kinsoku w:val="0"/>
              <w:overflowPunct w:val="0"/>
              <w:autoSpaceDE w:val="0"/>
              <w:autoSpaceDN w:val="0"/>
              <w:adjustRightInd w:val="0"/>
              <w:spacing w:line="276" w:lineRule="exact"/>
              <w:ind w:right="58" w:firstLine="45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pacing w:val="-1"/>
                <w:sz w:val="24"/>
                <w:lang w:eastAsia="ru-RU"/>
              </w:rPr>
              <w:lastRenderedPageBreak/>
              <w:t>Воспитывать</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артистические</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2"/>
                <w:sz w:val="24"/>
                <w:lang w:eastAsia="ru-RU"/>
              </w:rPr>
              <w:t>качества,</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раскрывать</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творческий</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z w:val="24"/>
                <w:lang w:eastAsia="ru-RU"/>
              </w:rPr>
              <w:t>потенциал</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2"/>
                <w:sz w:val="24"/>
                <w:lang w:eastAsia="ru-RU"/>
              </w:rPr>
              <w:t>вовлекая</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z w:val="24"/>
                <w:lang w:eastAsia="ru-RU"/>
              </w:rPr>
              <w:t>их</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различные</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театрализованные</w:t>
            </w:r>
            <w:r w:rsidRPr="00CB5685">
              <w:rPr>
                <w:rFonts w:ascii="Times New Roman" w:eastAsia="Times New Roman" w:hAnsi="Times New Roman" w:cs="Times New Roman"/>
                <w:spacing w:val="111"/>
                <w:w w:val="99"/>
                <w:sz w:val="24"/>
                <w:lang w:eastAsia="ru-RU"/>
              </w:rPr>
              <w:t xml:space="preserve"> </w:t>
            </w:r>
            <w:r w:rsidRPr="00CB5685">
              <w:rPr>
                <w:rFonts w:ascii="Times New Roman" w:eastAsia="Times New Roman" w:hAnsi="Times New Roman" w:cs="Times New Roman"/>
                <w:spacing w:val="-1"/>
                <w:sz w:val="24"/>
                <w:lang w:eastAsia="ru-RU"/>
              </w:rPr>
              <w:t>представления:</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игры</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6"/>
                <w:sz w:val="24"/>
                <w:lang w:eastAsia="ru-RU"/>
              </w:rPr>
              <w:t>концерт,</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цирк,</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показ</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z w:val="24"/>
                <w:lang w:eastAsia="ru-RU"/>
              </w:rPr>
              <w:t>сценок</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спектаклей.</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z w:val="24"/>
                <w:lang w:eastAsia="ru-RU"/>
              </w:rPr>
              <w:t>Предоставлять</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pacing w:val="-2"/>
                <w:sz w:val="24"/>
                <w:lang w:eastAsia="ru-RU"/>
              </w:rPr>
              <w:t>детям</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возможность</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2"/>
                <w:sz w:val="24"/>
                <w:lang w:eastAsia="ru-RU"/>
              </w:rPr>
              <w:t>выступать</w:t>
            </w:r>
            <w:r w:rsidRPr="00CB5685">
              <w:rPr>
                <w:rFonts w:ascii="Times New Roman" w:eastAsia="Times New Roman" w:hAnsi="Times New Roman" w:cs="Times New Roman"/>
                <w:spacing w:val="45"/>
                <w:sz w:val="24"/>
                <w:lang w:eastAsia="ru-RU"/>
              </w:rPr>
              <w:t xml:space="preserve"> </w:t>
            </w:r>
            <w:r w:rsidRPr="00CB5685">
              <w:rPr>
                <w:rFonts w:ascii="Times New Roman" w:eastAsia="Times New Roman" w:hAnsi="Times New Roman" w:cs="Times New Roman"/>
                <w:spacing w:val="-1"/>
                <w:sz w:val="24"/>
                <w:lang w:eastAsia="ru-RU"/>
              </w:rPr>
              <w:t>перед</w:t>
            </w:r>
            <w:r w:rsidRPr="00CB5685">
              <w:rPr>
                <w:rFonts w:ascii="Times New Roman" w:eastAsia="Times New Roman" w:hAnsi="Times New Roman" w:cs="Times New Roman"/>
                <w:spacing w:val="77"/>
                <w:w w:val="99"/>
                <w:sz w:val="24"/>
                <w:lang w:eastAsia="ru-RU"/>
              </w:rPr>
              <w:t xml:space="preserve"> </w:t>
            </w:r>
            <w:r w:rsidRPr="00CB5685">
              <w:rPr>
                <w:rFonts w:ascii="Times New Roman" w:eastAsia="Times New Roman" w:hAnsi="Times New Roman" w:cs="Times New Roman"/>
                <w:spacing w:val="-1"/>
                <w:sz w:val="24"/>
                <w:lang w:eastAsia="ru-RU"/>
              </w:rPr>
              <w:t>сверстниками,</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родителями</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другими</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гостями.</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lastRenderedPageBreak/>
              <w:t xml:space="preserve">Дидактические игры </w:t>
            </w:r>
          </w:p>
        </w:tc>
        <w:tc>
          <w:tcPr>
            <w:tcW w:w="12327" w:type="dxa"/>
          </w:tcPr>
          <w:p w:rsidR="00CB5685" w:rsidRPr="00CB5685" w:rsidRDefault="00CB5685" w:rsidP="00CB5685">
            <w:pPr>
              <w:widowControl w:val="0"/>
              <w:kinsoku w:val="0"/>
              <w:overflowPunct w:val="0"/>
              <w:autoSpaceDE w:val="0"/>
              <w:autoSpaceDN w:val="0"/>
              <w:adjustRightInd w:val="0"/>
              <w:spacing w:before="50" w:line="252" w:lineRule="exact"/>
              <w:ind w:left="34" w:firstLine="425"/>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Организовывать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дидактические</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объединяя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подгруппы</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2–4</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человека;</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выполнять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правила</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игры.</w:t>
            </w:r>
          </w:p>
          <w:p w:rsidR="00CB5685" w:rsidRPr="00CB5685" w:rsidRDefault="00CB5685" w:rsidP="00CB5685">
            <w:pPr>
              <w:widowControl w:val="0"/>
              <w:kinsoku w:val="0"/>
              <w:overflowPunct w:val="0"/>
              <w:autoSpaceDE w:val="0"/>
              <w:autoSpaceDN w:val="0"/>
              <w:adjustRightInd w:val="0"/>
              <w:ind w:left="34" w:right="47" w:firstLine="425"/>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память,</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внимание,</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воображение,</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мышление,</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2"/>
                <w:sz w:val="24"/>
                <w:lang w:eastAsia="ru-RU"/>
              </w:rPr>
              <w:t>речь,</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сенсорные</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способности</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12"/>
                <w:sz w:val="24"/>
                <w:lang w:eastAsia="ru-RU"/>
              </w:rPr>
              <w:t xml:space="preserve"> </w:t>
            </w:r>
            <w:proofErr w:type="gramStart"/>
            <w:r w:rsidRPr="00CB5685">
              <w:rPr>
                <w:rFonts w:ascii="Times New Roman" w:eastAsia="Times New Roman" w:hAnsi="Times New Roman" w:cs="Times New Roman"/>
                <w:spacing w:val="-1"/>
                <w:sz w:val="24"/>
                <w:lang w:eastAsia="ru-RU"/>
              </w:rPr>
              <w:t>Учить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сравнивать</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предметы,</w:t>
            </w:r>
            <w:r w:rsidRPr="00CB5685">
              <w:rPr>
                <w:rFonts w:ascii="Times New Roman" w:eastAsia="Times New Roman" w:hAnsi="Times New Roman" w:cs="Times New Roman"/>
                <w:spacing w:val="71"/>
                <w:w w:val="99"/>
                <w:sz w:val="24"/>
                <w:lang w:eastAsia="ru-RU"/>
              </w:rPr>
              <w:t xml:space="preserve"> </w:t>
            </w:r>
            <w:r w:rsidRPr="00CB5685">
              <w:rPr>
                <w:rFonts w:ascii="Times New Roman" w:eastAsia="Times New Roman" w:hAnsi="Times New Roman" w:cs="Times New Roman"/>
                <w:spacing w:val="-3"/>
                <w:sz w:val="24"/>
                <w:lang w:eastAsia="ru-RU"/>
              </w:rPr>
              <w:t>подмечать</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незначительные</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различия</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их</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признаках</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5"/>
                <w:sz w:val="24"/>
                <w:lang w:eastAsia="ru-RU"/>
              </w:rPr>
              <w:t>(цвет,</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форма,</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величина,</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материал),</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объединять</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предметы</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общим</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признакам,</w:t>
            </w:r>
            <w:r w:rsidRPr="00CB5685">
              <w:rPr>
                <w:rFonts w:ascii="Times New Roman" w:eastAsia="Times New Roman" w:hAnsi="Times New Roman" w:cs="Times New Roman"/>
                <w:spacing w:val="79"/>
                <w:w w:val="99"/>
                <w:sz w:val="24"/>
                <w:lang w:eastAsia="ru-RU"/>
              </w:rPr>
              <w:t xml:space="preserve"> </w:t>
            </w:r>
            <w:r w:rsidRPr="00CB5685">
              <w:rPr>
                <w:rFonts w:ascii="Times New Roman" w:eastAsia="Times New Roman" w:hAnsi="Times New Roman" w:cs="Times New Roman"/>
                <w:spacing w:val="-1"/>
                <w:sz w:val="24"/>
                <w:lang w:eastAsia="ru-RU"/>
              </w:rPr>
              <w:t>составлять</w:t>
            </w:r>
            <w:r w:rsidRPr="00CB5685">
              <w:rPr>
                <w:rFonts w:ascii="Times New Roman" w:eastAsia="Times New Roman" w:hAnsi="Times New Roman" w:cs="Times New Roman"/>
                <w:spacing w:val="19"/>
                <w:sz w:val="24"/>
                <w:lang w:eastAsia="ru-RU"/>
              </w:rPr>
              <w:t xml:space="preserve"> </w:t>
            </w:r>
            <w:r w:rsidRPr="00CB5685">
              <w:rPr>
                <w:rFonts w:ascii="Times New Roman" w:eastAsia="Times New Roman" w:hAnsi="Times New Roman" w:cs="Times New Roman"/>
                <w:sz w:val="24"/>
                <w:lang w:eastAsia="ru-RU"/>
              </w:rPr>
              <w:t>из</w:t>
            </w:r>
            <w:r w:rsidRPr="00CB5685">
              <w:rPr>
                <w:rFonts w:ascii="Times New Roman" w:eastAsia="Times New Roman" w:hAnsi="Times New Roman" w:cs="Times New Roman"/>
                <w:spacing w:val="19"/>
                <w:sz w:val="24"/>
                <w:lang w:eastAsia="ru-RU"/>
              </w:rPr>
              <w:t xml:space="preserve"> </w:t>
            </w:r>
            <w:r w:rsidRPr="00CB5685">
              <w:rPr>
                <w:rFonts w:ascii="Times New Roman" w:eastAsia="Times New Roman" w:hAnsi="Times New Roman" w:cs="Times New Roman"/>
                <w:spacing w:val="-1"/>
                <w:sz w:val="24"/>
                <w:lang w:eastAsia="ru-RU"/>
              </w:rPr>
              <w:t>части</w:t>
            </w:r>
            <w:r w:rsidRPr="00CB5685">
              <w:rPr>
                <w:rFonts w:ascii="Times New Roman" w:eastAsia="Times New Roman" w:hAnsi="Times New Roman" w:cs="Times New Roman"/>
                <w:spacing w:val="20"/>
                <w:sz w:val="24"/>
                <w:lang w:eastAsia="ru-RU"/>
              </w:rPr>
              <w:t xml:space="preserve"> </w:t>
            </w:r>
            <w:r w:rsidRPr="00CB5685">
              <w:rPr>
                <w:rFonts w:ascii="Times New Roman" w:eastAsia="Times New Roman" w:hAnsi="Times New Roman" w:cs="Times New Roman"/>
                <w:sz w:val="24"/>
                <w:lang w:eastAsia="ru-RU"/>
              </w:rPr>
              <w:t>целое</w:t>
            </w:r>
            <w:r w:rsidRPr="00CB5685">
              <w:rPr>
                <w:rFonts w:ascii="Times New Roman" w:eastAsia="Times New Roman" w:hAnsi="Times New Roman" w:cs="Times New Roman"/>
                <w:spacing w:val="19"/>
                <w:sz w:val="24"/>
                <w:lang w:eastAsia="ru-RU"/>
              </w:rPr>
              <w:t xml:space="preserve"> </w:t>
            </w:r>
            <w:r w:rsidRPr="00CB5685">
              <w:rPr>
                <w:rFonts w:ascii="Times New Roman" w:eastAsia="Times New Roman" w:hAnsi="Times New Roman" w:cs="Times New Roman"/>
                <w:sz w:val="24"/>
                <w:lang w:eastAsia="ru-RU"/>
              </w:rPr>
              <w:t>(складные</w:t>
            </w:r>
            <w:r w:rsidRPr="00CB5685">
              <w:rPr>
                <w:rFonts w:ascii="Times New Roman" w:eastAsia="Times New Roman" w:hAnsi="Times New Roman" w:cs="Times New Roman"/>
                <w:spacing w:val="20"/>
                <w:sz w:val="24"/>
                <w:lang w:eastAsia="ru-RU"/>
              </w:rPr>
              <w:t xml:space="preserve"> </w:t>
            </w:r>
            <w:r w:rsidRPr="00CB5685">
              <w:rPr>
                <w:rFonts w:ascii="Times New Roman" w:eastAsia="Times New Roman" w:hAnsi="Times New Roman" w:cs="Times New Roman"/>
                <w:spacing w:val="-1"/>
                <w:sz w:val="24"/>
                <w:lang w:eastAsia="ru-RU"/>
              </w:rPr>
              <w:t>кубики,</w:t>
            </w:r>
            <w:r w:rsidRPr="00CB5685">
              <w:rPr>
                <w:rFonts w:ascii="Times New Roman" w:eastAsia="Times New Roman" w:hAnsi="Times New Roman" w:cs="Times New Roman"/>
                <w:spacing w:val="19"/>
                <w:sz w:val="24"/>
                <w:lang w:eastAsia="ru-RU"/>
              </w:rPr>
              <w:t xml:space="preserve"> </w:t>
            </w:r>
            <w:r w:rsidRPr="00CB5685">
              <w:rPr>
                <w:rFonts w:ascii="Times New Roman" w:eastAsia="Times New Roman" w:hAnsi="Times New Roman" w:cs="Times New Roman"/>
                <w:spacing w:val="-1"/>
                <w:sz w:val="24"/>
                <w:lang w:eastAsia="ru-RU"/>
              </w:rPr>
              <w:t>мозаика,</w:t>
            </w:r>
            <w:r w:rsidRPr="00CB5685">
              <w:rPr>
                <w:rFonts w:ascii="Times New Roman" w:eastAsia="Times New Roman" w:hAnsi="Times New Roman" w:cs="Times New Roman"/>
                <w:spacing w:val="19"/>
                <w:sz w:val="24"/>
                <w:lang w:eastAsia="ru-RU"/>
              </w:rPr>
              <w:t xml:space="preserve"> </w:t>
            </w:r>
            <w:proofErr w:type="spellStart"/>
            <w:r w:rsidRPr="00CB5685">
              <w:rPr>
                <w:rFonts w:ascii="Times New Roman" w:eastAsia="Times New Roman" w:hAnsi="Times New Roman" w:cs="Times New Roman"/>
                <w:sz w:val="24"/>
                <w:lang w:eastAsia="ru-RU"/>
              </w:rPr>
              <w:t>пазлы</w:t>
            </w:r>
            <w:proofErr w:type="spellEnd"/>
            <w:r w:rsidRPr="00CB5685">
              <w:rPr>
                <w:rFonts w:ascii="Times New Roman" w:eastAsia="Times New Roman" w:hAnsi="Times New Roman" w:cs="Times New Roman"/>
                <w:sz w:val="24"/>
                <w:lang w:eastAsia="ru-RU"/>
              </w:rPr>
              <w:t>),</w:t>
            </w:r>
            <w:r w:rsidRPr="00CB5685">
              <w:rPr>
                <w:rFonts w:ascii="Times New Roman" w:eastAsia="Times New Roman" w:hAnsi="Times New Roman" w:cs="Times New Roman"/>
                <w:spacing w:val="19"/>
                <w:sz w:val="24"/>
                <w:lang w:eastAsia="ru-RU"/>
              </w:rPr>
              <w:t xml:space="preserve"> </w:t>
            </w:r>
            <w:r w:rsidRPr="00CB5685">
              <w:rPr>
                <w:rFonts w:ascii="Times New Roman" w:eastAsia="Times New Roman" w:hAnsi="Times New Roman" w:cs="Times New Roman"/>
                <w:spacing w:val="-1"/>
                <w:sz w:val="24"/>
                <w:lang w:eastAsia="ru-RU"/>
              </w:rPr>
              <w:t>определять</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pacing w:val="-1"/>
                <w:sz w:val="24"/>
                <w:lang w:eastAsia="ru-RU"/>
              </w:rPr>
              <w:t>изменения</w:t>
            </w:r>
            <w:r w:rsidRPr="00CB5685">
              <w:rPr>
                <w:rFonts w:ascii="Times New Roman" w:eastAsia="Times New Roman" w:hAnsi="Times New Roman" w:cs="Times New Roman"/>
                <w:spacing w:val="20"/>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9"/>
                <w:sz w:val="24"/>
                <w:lang w:eastAsia="ru-RU"/>
              </w:rPr>
              <w:t xml:space="preserve"> </w:t>
            </w:r>
            <w:r w:rsidRPr="00CB5685">
              <w:rPr>
                <w:rFonts w:ascii="Times New Roman" w:eastAsia="Times New Roman" w:hAnsi="Times New Roman" w:cs="Times New Roman"/>
                <w:spacing w:val="-1"/>
                <w:sz w:val="24"/>
                <w:lang w:eastAsia="ru-RU"/>
              </w:rPr>
              <w:t>расположении</w:t>
            </w:r>
            <w:r w:rsidRPr="00CB5685">
              <w:rPr>
                <w:rFonts w:ascii="Times New Roman" w:eastAsia="Times New Roman" w:hAnsi="Times New Roman" w:cs="Times New Roman"/>
                <w:spacing w:val="20"/>
                <w:sz w:val="24"/>
                <w:lang w:eastAsia="ru-RU"/>
              </w:rPr>
              <w:t xml:space="preserve"> </w:t>
            </w:r>
            <w:r w:rsidRPr="00CB5685">
              <w:rPr>
                <w:rFonts w:ascii="Times New Roman" w:eastAsia="Times New Roman" w:hAnsi="Times New Roman" w:cs="Times New Roman"/>
                <w:spacing w:val="-1"/>
                <w:sz w:val="24"/>
                <w:lang w:eastAsia="ru-RU"/>
              </w:rPr>
              <w:t>предметов</w:t>
            </w:r>
            <w:r w:rsidRPr="00CB5685">
              <w:rPr>
                <w:rFonts w:ascii="Times New Roman" w:eastAsia="Times New Roman" w:hAnsi="Times New Roman" w:cs="Times New Roman"/>
                <w:spacing w:val="19"/>
                <w:sz w:val="24"/>
                <w:lang w:eastAsia="ru-RU"/>
              </w:rPr>
              <w:t xml:space="preserve"> </w:t>
            </w:r>
            <w:r w:rsidRPr="00CB5685">
              <w:rPr>
                <w:rFonts w:ascii="Times New Roman" w:eastAsia="Times New Roman" w:hAnsi="Times New Roman" w:cs="Times New Roman"/>
                <w:spacing w:val="-1"/>
                <w:sz w:val="24"/>
                <w:lang w:eastAsia="ru-RU"/>
              </w:rPr>
              <w:t>(впереди,</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pacing w:val="1"/>
                <w:sz w:val="24"/>
                <w:lang w:eastAsia="ru-RU"/>
              </w:rPr>
              <w:t>сзади,</w:t>
            </w:r>
            <w:r w:rsidRPr="00CB5685">
              <w:rPr>
                <w:rFonts w:ascii="Times New Roman" w:eastAsia="Times New Roman" w:hAnsi="Times New Roman" w:cs="Times New Roman"/>
                <w:spacing w:val="69"/>
                <w:w w:val="99"/>
                <w:sz w:val="24"/>
                <w:lang w:eastAsia="ru-RU"/>
              </w:rPr>
              <w:t xml:space="preserve"> </w:t>
            </w:r>
            <w:r w:rsidRPr="00CB5685">
              <w:rPr>
                <w:rFonts w:ascii="Times New Roman" w:eastAsia="Times New Roman" w:hAnsi="Times New Roman" w:cs="Times New Roman"/>
                <w:spacing w:val="-1"/>
                <w:sz w:val="24"/>
                <w:lang w:eastAsia="ru-RU"/>
              </w:rPr>
              <w:t>направо,</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налево,</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под,</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над,</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посередине,</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сбоку).</w:t>
            </w:r>
            <w:proofErr w:type="gramEnd"/>
          </w:p>
          <w:p w:rsidR="00CB5685" w:rsidRPr="00CB5685" w:rsidRDefault="00CB5685" w:rsidP="00CB5685">
            <w:pPr>
              <w:widowControl w:val="0"/>
              <w:kinsoku w:val="0"/>
              <w:overflowPunct w:val="0"/>
              <w:autoSpaceDE w:val="0"/>
              <w:autoSpaceDN w:val="0"/>
              <w:adjustRightInd w:val="0"/>
              <w:ind w:left="34" w:right="48" w:firstLine="425"/>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Формировать</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желание</w:t>
            </w:r>
            <w:r w:rsidRPr="00CB5685">
              <w:rPr>
                <w:rFonts w:ascii="Times New Roman" w:eastAsia="Times New Roman" w:hAnsi="Times New Roman" w:cs="Times New Roman"/>
                <w:spacing w:val="16"/>
                <w:sz w:val="24"/>
                <w:lang w:eastAsia="ru-RU"/>
              </w:rPr>
              <w:t xml:space="preserve"> </w:t>
            </w:r>
            <w:r w:rsidRPr="00CB5685">
              <w:rPr>
                <w:rFonts w:ascii="Times New Roman" w:eastAsia="Times New Roman" w:hAnsi="Times New Roman" w:cs="Times New Roman"/>
                <w:spacing w:val="-1"/>
                <w:sz w:val="24"/>
                <w:lang w:eastAsia="ru-RU"/>
              </w:rPr>
              <w:t>действовать</w:t>
            </w:r>
            <w:r w:rsidRPr="00CB5685">
              <w:rPr>
                <w:rFonts w:ascii="Times New Roman" w:eastAsia="Times New Roman" w:hAnsi="Times New Roman" w:cs="Times New Roman"/>
                <w:spacing w:val="15"/>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z w:val="24"/>
                <w:lang w:eastAsia="ru-RU"/>
              </w:rPr>
              <w:t>разнообразными</w:t>
            </w:r>
            <w:r w:rsidRPr="00CB5685">
              <w:rPr>
                <w:rFonts w:ascii="Times New Roman" w:eastAsia="Times New Roman" w:hAnsi="Times New Roman" w:cs="Times New Roman"/>
                <w:spacing w:val="16"/>
                <w:sz w:val="24"/>
                <w:lang w:eastAsia="ru-RU"/>
              </w:rPr>
              <w:t xml:space="preserve"> </w:t>
            </w:r>
            <w:r w:rsidRPr="00CB5685">
              <w:rPr>
                <w:rFonts w:ascii="Times New Roman" w:eastAsia="Times New Roman" w:hAnsi="Times New Roman" w:cs="Times New Roman"/>
                <w:sz w:val="24"/>
                <w:lang w:eastAsia="ru-RU"/>
              </w:rPr>
              <w:t>дидактическими</w:t>
            </w:r>
            <w:r w:rsidRPr="00CB5685">
              <w:rPr>
                <w:rFonts w:ascii="Times New Roman" w:eastAsia="Times New Roman" w:hAnsi="Times New Roman" w:cs="Times New Roman"/>
                <w:spacing w:val="17"/>
                <w:sz w:val="24"/>
                <w:lang w:eastAsia="ru-RU"/>
              </w:rPr>
              <w:t xml:space="preserve"> </w:t>
            </w:r>
            <w:r w:rsidRPr="00CB5685">
              <w:rPr>
                <w:rFonts w:ascii="Times New Roman" w:eastAsia="Times New Roman" w:hAnsi="Times New Roman" w:cs="Times New Roman"/>
                <w:sz w:val="24"/>
                <w:lang w:eastAsia="ru-RU"/>
              </w:rPr>
              <w:t>играми</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16"/>
                <w:sz w:val="24"/>
                <w:lang w:eastAsia="ru-RU"/>
              </w:rPr>
              <w:t xml:space="preserve"> </w:t>
            </w:r>
            <w:r w:rsidRPr="00CB5685">
              <w:rPr>
                <w:rFonts w:ascii="Times New Roman" w:eastAsia="Times New Roman" w:hAnsi="Times New Roman" w:cs="Times New Roman"/>
                <w:spacing w:val="-1"/>
                <w:sz w:val="24"/>
                <w:lang w:eastAsia="ru-RU"/>
              </w:rPr>
              <w:t>игрушками</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(народными,</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электронными,</w:t>
            </w:r>
            <w:r w:rsidRPr="00CB5685">
              <w:rPr>
                <w:rFonts w:ascii="Times New Roman" w:eastAsia="Times New Roman" w:hAnsi="Times New Roman" w:cs="Times New Roman"/>
                <w:spacing w:val="57"/>
                <w:w w:val="99"/>
                <w:sz w:val="24"/>
                <w:lang w:eastAsia="ru-RU"/>
              </w:rPr>
              <w:t xml:space="preserve"> </w:t>
            </w:r>
            <w:r w:rsidRPr="00CB5685">
              <w:rPr>
                <w:rFonts w:ascii="Times New Roman" w:eastAsia="Times New Roman" w:hAnsi="Times New Roman" w:cs="Times New Roman"/>
                <w:spacing w:val="-2"/>
                <w:sz w:val="24"/>
                <w:lang w:eastAsia="ru-RU"/>
              </w:rPr>
              <w:t>компьютерными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играми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др.).</w:t>
            </w:r>
          </w:p>
          <w:p w:rsidR="00CB5685" w:rsidRPr="00CB5685" w:rsidRDefault="00CB5685" w:rsidP="00CB5685">
            <w:pPr>
              <w:widowControl w:val="0"/>
              <w:kinsoku w:val="0"/>
              <w:overflowPunct w:val="0"/>
              <w:autoSpaceDE w:val="0"/>
              <w:autoSpaceDN w:val="0"/>
              <w:adjustRightInd w:val="0"/>
              <w:spacing w:line="252" w:lineRule="exact"/>
              <w:ind w:left="34" w:firstLine="425"/>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3"/>
                <w:sz w:val="24"/>
                <w:lang w:eastAsia="ru-RU"/>
              </w:rPr>
              <w:t>Побуждать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самостоятельности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игре,</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вызывая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у</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них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эмоционально-положительный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отклик</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на</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игровое</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действие.</w:t>
            </w:r>
          </w:p>
          <w:p w:rsidR="00CB5685" w:rsidRPr="00CB5685" w:rsidRDefault="00CB5685" w:rsidP="00CB5685">
            <w:pPr>
              <w:widowControl w:val="0"/>
              <w:tabs>
                <w:tab w:val="left" w:pos="1701"/>
              </w:tabs>
              <w:kinsoku w:val="0"/>
              <w:overflowPunct w:val="0"/>
              <w:autoSpaceDE w:val="0"/>
              <w:autoSpaceDN w:val="0"/>
              <w:adjustRightInd w:val="0"/>
              <w:spacing w:line="276" w:lineRule="exact"/>
              <w:ind w:left="34" w:firstLine="425"/>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подчиняться</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правилам</w:t>
            </w:r>
            <w:r w:rsidRPr="00CB5685">
              <w:rPr>
                <w:rFonts w:ascii="Times New Roman" w:eastAsia="Times New Roman" w:hAnsi="Times New Roman" w:cs="Times New Roman"/>
                <w:spacing w:val="-2"/>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групповых</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играх.</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Воспитывать</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 xml:space="preserve">творческую </w:t>
            </w:r>
            <w:r w:rsidRPr="00CB5685">
              <w:rPr>
                <w:rFonts w:ascii="Times New Roman" w:eastAsia="Times New Roman" w:hAnsi="Times New Roman" w:cs="Times New Roman"/>
                <w:sz w:val="24"/>
                <w:lang w:eastAsia="ru-RU"/>
              </w:rPr>
              <w:t>самостоятельность.</w:t>
            </w:r>
            <w:r w:rsidRPr="00CB5685">
              <w:rPr>
                <w:rFonts w:ascii="Times New Roman" w:eastAsia="Times New Roman" w:hAnsi="Times New Roman" w:cs="Times New Roman"/>
                <w:spacing w:val="-2"/>
                <w:sz w:val="24"/>
                <w:lang w:eastAsia="ru-RU"/>
              </w:rPr>
              <w:t xml:space="preserve"> Формировать</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такие</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2"/>
                <w:sz w:val="24"/>
                <w:lang w:eastAsia="ru-RU"/>
              </w:rPr>
              <w:t>качества, как</w:t>
            </w:r>
            <w:r w:rsidRPr="00CB5685">
              <w:rPr>
                <w:rFonts w:ascii="Times New Roman" w:eastAsia="Times New Roman" w:hAnsi="Times New Roman" w:cs="Times New Roman"/>
                <w:spacing w:val="93"/>
                <w:w w:val="99"/>
                <w:sz w:val="24"/>
                <w:lang w:eastAsia="ru-RU"/>
              </w:rPr>
              <w:t xml:space="preserve"> </w:t>
            </w:r>
            <w:r w:rsidRPr="00CB5685">
              <w:rPr>
                <w:rFonts w:ascii="Times New Roman" w:eastAsia="Times New Roman" w:hAnsi="Times New Roman" w:cs="Times New Roman"/>
                <w:spacing w:val="-2"/>
                <w:sz w:val="24"/>
                <w:lang w:eastAsia="ru-RU"/>
              </w:rPr>
              <w:t>дружелюбие,</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дисциплинированность.</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Воспитывать</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5"/>
                <w:sz w:val="24"/>
                <w:lang w:eastAsia="ru-RU"/>
              </w:rPr>
              <w:t>культуру</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честного</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соперничества</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играх-соревнованиях.</w:t>
            </w:r>
          </w:p>
        </w:tc>
      </w:tr>
      <w:tr w:rsidR="00CB5685" w:rsidRPr="00CB5685" w:rsidTr="005973D6">
        <w:tc>
          <w:tcPr>
            <w:tcW w:w="14987" w:type="dxa"/>
            <w:gridSpan w:val="2"/>
          </w:tcPr>
          <w:p w:rsidR="00CB5685" w:rsidRPr="00CB5685" w:rsidRDefault="00CB5685" w:rsidP="00CB5685">
            <w:pPr>
              <w:widowControl w:val="0"/>
              <w:tabs>
                <w:tab w:val="left" w:pos="1701"/>
              </w:tabs>
              <w:kinsoku w:val="0"/>
              <w:overflowPunct w:val="0"/>
              <w:autoSpaceDE w:val="0"/>
              <w:autoSpaceDN w:val="0"/>
              <w:adjustRightInd w:val="0"/>
              <w:spacing w:line="276" w:lineRule="exact"/>
              <w:jc w:val="center"/>
              <w:rPr>
                <w:rFonts w:ascii="Times New Roman" w:eastAsia="Times New Roman" w:hAnsi="Times New Roman" w:cs="Times New Roman"/>
                <w:sz w:val="24"/>
                <w:szCs w:val="24"/>
                <w:lang w:eastAsia="ru-RU"/>
              </w:rPr>
            </w:pPr>
            <w:r w:rsidRPr="00CB5685">
              <w:rPr>
                <w:rFonts w:ascii="Times New Roman" w:eastAsia="Times New Roman" w:hAnsi="Times New Roman" w:cs="Times New Roman"/>
                <w:b/>
                <w:bCs/>
                <w:spacing w:val="-1"/>
                <w:sz w:val="24"/>
                <w:szCs w:val="24"/>
                <w:lang w:eastAsia="ru-RU"/>
              </w:rPr>
              <w:t>Старший</w:t>
            </w:r>
            <w:r w:rsidRPr="00CB5685">
              <w:rPr>
                <w:rFonts w:ascii="Times New Roman" w:eastAsia="Times New Roman" w:hAnsi="Times New Roman" w:cs="Times New Roman"/>
                <w:b/>
                <w:bCs/>
                <w:spacing w:val="-6"/>
                <w:sz w:val="24"/>
                <w:szCs w:val="24"/>
                <w:lang w:eastAsia="ru-RU"/>
              </w:rPr>
              <w:t xml:space="preserve"> </w:t>
            </w:r>
            <w:r w:rsidRPr="00CB5685">
              <w:rPr>
                <w:rFonts w:ascii="Times New Roman" w:eastAsia="Times New Roman" w:hAnsi="Times New Roman" w:cs="Times New Roman"/>
                <w:b/>
                <w:bCs/>
                <w:spacing w:val="-1"/>
                <w:sz w:val="24"/>
                <w:szCs w:val="24"/>
                <w:lang w:eastAsia="ru-RU"/>
              </w:rPr>
              <w:t>дошкольный</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2"/>
                <w:sz w:val="24"/>
                <w:szCs w:val="24"/>
                <w:lang w:eastAsia="ru-RU"/>
              </w:rPr>
              <w:t>(</w:t>
            </w:r>
            <w:proofErr w:type="spellStart"/>
            <w:r w:rsidRPr="00CB5685">
              <w:rPr>
                <w:rFonts w:ascii="Times New Roman" w:eastAsia="Times New Roman" w:hAnsi="Times New Roman" w:cs="Times New Roman"/>
                <w:b/>
                <w:bCs/>
                <w:spacing w:val="-2"/>
                <w:sz w:val="24"/>
                <w:szCs w:val="24"/>
                <w:lang w:eastAsia="ru-RU"/>
              </w:rPr>
              <w:t>предшкольный</w:t>
            </w:r>
            <w:proofErr w:type="spellEnd"/>
            <w:r w:rsidRPr="00CB5685">
              <w:rPr>
                <w:rFonts w:ascii="Times New Roman" w:eastAsia="Times New Roman" w:hAnsi="Times New Roman" w:cs="Times New Roman"/>
                <w:b/>
                <w:bCs/>
                <w:spacing w:val="-2"/>
                <w:sz w:val="24"/>
                <w:szCs w:val="24"/>
                <w:lang w:eastAsia="ru-RU"/>
              </w:rPr>
              <w:t>)</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1"/>
                <w:sz w:val="24"/>
                <w:szCs w:val="24"/>
                <w:lang w:eastAsia="ru-RU"/>
              </w:rPr>
              <w:t>возраст</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2"/>
                <w:sz w:val="24"/>
                <w:szCs w:val="24"/>
                <w:lang w:eastAsia="ru-RU"/>
              </w:rPr>
              <w:t>(от</w:t>
            </w:r>
            <w:r w:rsidRPr="00CB5685">
              <w:rPr>
                <w:rFonts w:ascii="Times New Roman" w:eastAsia="Times New Roman" w:hAnsi="Times New Roman" w:cs="Times New Roman"/>
                <w:b/>
                <w:bCs/>
                <w:spacing w:val="-6"/>
                <w:sz w:val="24"/>
                <w:szCs w:val="24"/>
                <w:lang w:eastAsia="ru-RU"/>
              </w:rPr>
              <w:t xml:space="preserve"> </w:t>
            </w:r>
            <w:r w:rsidRPr="00CB5685">
              <w:rPr>
                <w:rFonts w:ascii="Times New Roman" w:eastAsia="Times New Roman" w:hAnsi="Times New Roman" w:cs="Times New Roman"/>
                <w:b/>
                <w:bCs/>
                <w:sz w:val="24"/>
                <w:szCs w:val="24"/>
                <w:lang w:eastAsia="ru-RU"/>
              </w:rPr>
              <w:t>6</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1"/>
                <w:sz w:val="24"/>
                <w:szCs w:val="24"/>
                <w:lang w:eastAsia="ru-RU"/>
              </w:rPr>
              <w:t>до</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z w:val="24"/>
                <w:szCs w:val="24"/>
                <w:lang w:eastAsia="ru-RU"/>
              </w:rPr>
              <w:t>7</w:t>
            </w:r>
            <w:r w:rsidRPr="00CB5685">
              <w:rPr>
                <w:rFonts w:ascii="Times New Roman" w:eastAsia="Times New Roman" w:hAnsi="Times New Roman" w:cs="Times New Roman"/>
                <w:b/>
                <w:bCs/>
                <w:spacing w:val="-5"/>
                <w:sz w:val="24"/>
                <w:szCs w:val="24"/>
                <w:lang w:eastAsia="ru-RU"/>
              </w:rPr>
              <w:t xml:space="preserve"> </w:t>
            </w:r>
            <w:r w:rsidRPr="00CB5685">
              <w:rPr>
                <w:rFonts w:ascii="Times New Roman" w:eastAsia="Times New Roman" w:hAnsi="Times New Roman" w:cs="Times New Roman"/>
                <w:b/>
                <w:bCs/>
                <w:spacing w:val="-1"/>
                <w:sz w:val="24"/>
                <w:szCs w:val="24"/>
                <w:lang w:eastAsia="ru-RU"/>
              </w:rPr>
              <w:t>лет)</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 xml:space="preserve">Сюжетно-ролевые игры </w:t>
            </w:r>
          </w:p>
        </w:tc>
        <w:tc>
          <w:tcPr>
            <w:tcW w:w="12327" w:type="dxa"/>
          </w:tcPr>
          <w:p w:rsidR="00CB5685" w:rsidRPr="00CB5685" w:rsidRDefault="00CB5685" w:rsidP="00CB5685">
            <w:pPr>
              <w:widowControl w:val="0"/>
              <w:tabs>
                <w:tab w:val="left" w:pos="1701"/>
              </w:tabs>
              <w:kinsoku w:val="0"/>
              <w:overflowPunct w:val="0"/>
              <w:autoSpaceDE w:val="0"/>
              <w:autoSpaceDN w:val="0"/>
              <w:adjustRightInd w:val="0"/>
              <w:ind w:firstLine="459"/>
              <w:jc w:val="both"/>
              <w:rPr>
                <w:rFonts w:ascii="Times New Roman" w:eastAsia="Times New Roman" w:hAnsi="Times New Roman" w:cs="Times New Roman"/>
                <w:spacing w:val="-1"/>
                <w:sz w:val="24"/>
                <w:lang w:eastAsia="ru-RU"/>
              </w:rPr>
            </w:pP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брать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на</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себя</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различные</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роли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соответствии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3"/>
                <w:sz w:val="24"/>
                <w:lang w:eastAsia="ru-RU"/>
              </w:rPr>
              <w:t>сюжетом</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2"/>
                <w:sz w:val="24"/>
                <w:lang w:eastAsia="ru-RU"/>
              </w:rPr>
              <w:t>использовать</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атрибуты,</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конструкторы,</w:t>
            </w:r>
            <w:r w:rsidRPr="00CB5685">
              <w:rPr>
                <w:rFonts w:ascii="Times New Roman" w:eastAsia="Times New Roman" w:hAnsi="Times New Roman" w:cs="Times New Roman"/>
                <w:spacing w:val="113"/>
                <w:w w:val="99"/>
                <w:sz w:val="24"/>
                <w:lang w:eastAsia="ru-RU"/>
              </w:rPr>
              <w:t xml:space="preserve"> </w:t>
            </w:r>
            <w:r w:rsidRPr="00CB5685">
              <w:rPr>
                <w:rFonts w:ascii="Times New Roman" w:eastAsia="Times New Roman" w:hAnsi="Times New Roman" w:cs="Times New Roman"/>
                <w:sz w:val="24"/>
                <w:lang w:eastAsia="ru-RU"/>
              </w:rPr>
              <w:t>строительный</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1"/>
                <w:sz w:val="24"/>
                <w:lang w:eastAsia="ru-RU"/>
              </w:rPr>
              <w:t>материал.</w:t>
            </w:r>
          </w:p>
          <w:p w:rsidR="00CB5685" w:rsidRPr="00CB5685" w:rsidRDefault="00CB5685" w:rsidP="00CB5685">
            <w:pPr>
              <w:widowControl w:val="0"/>
              <w:kinsoku w:val="0"/>
              <w:overflowPunct w:val="0"/>
              <w:autoSpaceDE w:val="0"/>
              <w:autoSpaceDN w:val="0"/>
              <w:adjustRightInd w:val="0"/>
              <w:ind w:left="146" w:firstLine="313"/>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3"/>
                <w:sz w:val="24"/>
                <w:lang w:eastAsia="ru-RU"/>
              </w:rPr>
              <w:t>Побуждать</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pacing w:val="-1"/>
                <w:sz w:val="24"/>
                <w:lang w:eastAsia="ru-RU"/>
              </w:rPr>
              <w:t>по-своему</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pacing w:val="-2"/>
                <w:sz w:val="24"/>
                <w:lang w:eastAsia="ru-RU"/>
              </w:rPr>
              <w:t>обустраивать</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собственную</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pacing w:val="-6"/>
                <w:sz w:val="24"/>
                <w:lang w:eastAsia="ru-RU"/>
              </w:rPr>
              <w:t>игру,</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самостоятельно</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pacing w:val="-2"/>
                <w:sz w:val="24"/>
                <w:lang w:eastAsia="ru-RU"/>
              </w:rPr>
              <w:t>подбирать</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pacing w:val="-2"/>
                <w:sz w:val="24"/>
                <w:lang w:eastAsia="ru-RU"/>
              </w:rPr>
              <w:t>создавать</w:t>
            </w:r>
            <w:r w:rsidRPr="00CB5685">
              <w:rPr>
                <w:rFonts w:ascii="Times New Roman" w:eastAsia="Times New Roman" w:hAnsi="Times New Roman" w:cs="Times New Roman"/>
                <w:spacing w:val="36"/>
                <w:sz w:val="24"/>
                <w:lang w:eastAsia="ru-RU"/>
              </w:rPr>
              <w:t xml:space="preserve"> </w:t>
            </w:r>
            <w:r w:rsidRPr="00CB5685">
              <w:rPr>
                <w:rFonts w:ascii="Times New Roman" w:eastAsia="Times New Roman" w:hAnsi="Times New Roman" w:cs="Times New Roman"/>
                <w:sz w:val="24"/>
                <w:lang w:eastAsia="ru-RU"/>
              </w:rPr>
              <w:t>недостающие</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для</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игры</w:t>
            </w:r>
            <w:r w:rsidRPr="00CB5685">
              <w:rPr>
                <w:rFonts w:ascii="Times New Roman" w:eastAsia="Times New Roman" w:hAnsi="Times New Roman" w:cs="Times New Roman"/>
                <w:spacing w:val="86"/>
                <w:w w:val="99"/>
                <w:sz w:val="24"/>
                <w:lang w:eastAsia="ru-RU"/>
              </w:rPr>
              <w:t xml:space="preserve"> </w:t>
            </w:r>
            <w:r w:rsidRPr="00CB5685">
              <w:rPr>
                <w:rFonts w:ascii="Times New Roman" w:eastAsia="Times New Roman" w:hAnsi="Times New Roman" w:cs="Times New Roman"/>
                <w:spacing w:val="-1"/>
                <w:sz w:val="24"/>
                <w:lang w:eastAsia="ru-RU"/>
              </w:rPr>
              <w:t>предметы</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(билеты</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для</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игры</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театр,</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деньги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для</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покупок).</w:t>
            </w:r>
          </w:p>
          <w:p w:rsidR="00CB5685" w:rsidRPr="00CB5685" w:rsidRDefault="00CB5685" w:rsidP="00CB5685">
            <w:pPr>
              <w:widowControl w:val="0"/>
              <w:kinsoku w:val="0"/>
              <w:overflowPunct w:val="0"/>
              <w:autoSpaceDE w:val="0"/>
              <w:autoSpaceDN w:val="0"/>
              <w:adjustRightInd w:val="0"/>
              <w:spacing w:before="53"/>
              <w:ind w:left="50" w:firstLine="45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Способствовать</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2"/>
                <w:sz w:val="24"/>
                <w:lang w:eastAsia="ru-RU"/>
              </w:rPr>
              <w:t>творческому</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2"/>
                <w:sz w:val="24"/>
                <w:lang w:eastAsia="ru-RU"/>
              </w:rPr>
              <w:t>использованию</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1"/>
                <w:sz w:val="24"/>
                <w:lang w:eastAsia="ru-RU"/>
              </w:rPr>
              <w:t>играх</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представлений</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z w:val="24"/>
                <w:lang w:eastAsia="ru-RU"/>
              </w:rPr>
              <w:t>об</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окружающей</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жизни,</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2"/>
                <w:sz w:val="24"/>
                <w:lang w:eastAsia="ru-RU"/>
              </w:rPr>
              <w:t>впечатлений</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z w:val="24"/>
                <w:lang w:eastAsia="ru-RU"/>
              </w:rPr>
              <w:t>о</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произведениях</w:t>
            </w:r>
            <w:r w:rsidRPr="00CB5685">
              <w:rPr>
                <w:rFonts w:ascii="Times New Roman" w:eastAsia="Times New Roman" w:hAnsi="Times New Roman" w:cs="Times New Roman"/>
                <w:spacing w:val="91"/>
                <w:w w:val="99"/>
                <w:sz w:val="24"/>
                <w:lang w:eastAsia="ru-RU"/>
              </w:rPr>
              <w:t xml:space="preserve"> </w:t>
            </w:r>
            <w:r w:rsidRPr="00CB5685">
              <w:rPr>
                <w:rFonts w:ascii="Times New Roman" w:eastAsia="Times New Roman" w:hAnsi="Times New Roman" w:cs="Times New Roman"/>
                <w:spacing w:val="-1"/>
                <w:sz w:val="24"/>
                <w:lang w:eastAsia="ru-RU"/>
              </w:rPr>
              <w:t>литературы,</w:t>
            </w:r>
            <w:r w:rsidRPr="00CB5685">
              <w:rPr>
                <w:rFonts w:ascii="Times New Roman" w:eastAsia="Times New Roman" w:hAnsi="Times New Roman" w:cs="Times New Roman"/>
                <w:spacing w:val="-27"/>
                <w:sz w:val="24"/>
                <w:lang w:eastAsia="ru-RU"/>
              </w:rPr>
              <w:t xml:space="preserve"> </w:t>
            </w:r>
            <w:r w:rsidRPr="00CB5685">
              <w:rPr>
                <w:rFonts w:ascii="Times New Roman" w:eastAsia="Times New Roman" w:hAnsi="Times New Roman" w:cs="Times New Roman"/>
                <w:spacing w:val="-2"/>
                <w:sz w:val="24"/>
                <w:lang w:eastAsia="ru-RU"/>
              </w:rPr>
              <w:t>мультфильмах.</w:t>
            </w:r>
          </w:p>
          <w:p w:rsidR="00CB5685" w:rsidRPr="00CB5685" w:rsidRDefault="00CB5685" w:rsidP="00CB5685">
            <w:pPr>
              <w:widowControl w:val="0"/>
              <w:kinsoku w:val="0"/>
              <w:overflowPunct w:val="0"/>
              <w:autoSpaceDE w:val="0"/>
              <w:autoSpaceDN w:val="0"/>
              <w:adjustRightInd w:val="0"/>
              <w:ind w:left="50" w:firstLine="45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pacing w:val="-2"/>
                <w:sz w:val="24"/>
                <w:lang w:eastAsia="ru-RU"/>
              </w:rPr>
              <w:t>творческое</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1"/>
                <w:sz w:val="24"/>
                <w:lang w:eastAsia="ru-RU"/>
              </w:rPr>
              <w:t>воображение,</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pacing w:val="1"/>
                <w:sz w:val="24"/>
                <w:lang w:eastAsia="ru-RU"/>
              </w:rPr>
              <w:t>способность</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1"/>
                <w:sz w:val="24"/>
                <w:lang w:eastAsia="ru-RU"/>
              </w:rPr>
              <w:t>совместно</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pacing w:val="-2"/>
                <w:sz w:val="24"/>
                <w:lang w:eastAsia="ru-RU"/>
              </w:rPr>
              <w:t>развертывать</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6"/>
                <w:sz w:val="24"/>
                <w:lang w:eastAsia="ru-RU"/>
              </w:rPr>
              <w:t>игру,</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2"/>
                <w:sz w:val="24"/>
                <w:lang w:eastAsia="ru-RU"/>
              </w:rPr>
              <w:t>согласовывая</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pacing w:val="-1"/>
                <w:sz w:val="24"/>
                <w:lang w:eastAsia="ru-RU"/>
              </w:rPr>
              <w:t>собственный</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pacing w:val="-1"/>
                <w:sz w:val="24"/>
                <w:lang w:eastAsia="ru-RU"/>
              </w:rPr>
              <w:t>игровой</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1"/>
                <w:sz w:val="24"/>
                <w:lang w:eastAsia="ru-RU"/>
              </w:rPr>
              <w:t>замысел</w:t>
            </w:r>
            <w:r w:rsidRPr="00CB5685">
              <w:rPr>
                <w:rFonts w:ascii="Times New Roman" w:eastAsia="Times New Roman" w:hAnsi="Times New Roman" w:cs="Times New Roman"/>
                <w:spacing w:val="25"/>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115"/>
                <w:w w:val="99"/>
                <w:sz w:val="24"/>
                <w:lang w:eastAsia="ru-RU"/>
              </w:rPr>
              <w:t xml:space="preserve"> </w:t>
            </w:r>
            <w:r w:rsidRPr="00CB5685">
              <w:rPr>
                <w:rFonts w:ascii="Times New Roman" w:eastAsia="Times New Roman" w:hAnsi="Times New Roman" w:cs="Times New Roman"/>
                <w:spacing w:val="-1"/>
                <w:sz w:val="24"/>
                <w:lang w:eastAsia="ru-RU"/>
              </w:rPr>
              <w:t>замыслами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сверстников;</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формировать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договариваться,</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планировать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обсуждать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действия</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всех</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играющих.</w:t>
            </w:r>
          </w:p>
          <w:p w:rsidR="00CB5685" w:rsidRPr="00CB5685" w:rsidRDefault="00CB5685" w:rsidP="00CB5685">
            <w:pPr>
              <w:widowControl w:val="0"/>
              <w:tabs>
                <w:tab w:val="left" w:pos="1701"/>
              </w:tabs>
              <w:kinsoku w:val="0"/>
              <w:overflowPunct w:val="0"/>
              <w:autoSpaceDE w:val="0"/>
              <w:autoSpaceDN w:val="0"/>
              <w:adjustRightInd w:val="0"/>
              <w:ind w:firstLine="459"/>
              <w:jc w:val="both"/>
              <w:rPr>
                <w:rFonts w:ascii="Times New Roman" w:eastAsia="Times New Roman" w:hAnsi="Times New Roman" w:cs="Times New Roman"/>
                <w:spacing w:val="8"/>
                <w:sz w:val="24"/>
                <w:lang w:eastAsia="ru-RU"/>
              </w:rPr>
            </w:pPr>
            <w:r w:rsidRPr="00CB5685">
              <w:rPr>
                <w:rFonts w:ascii="Times New Roman" w:eastAsia="Times New Roman" w:hAnsi="Times New Roman" w:cs="Times New Roman"/>
                <w:spacing w:val="-2"/>
                <w:sz w:val="24"/>
                <w:lang w:eastAsia="ru-RU"/>
              </w:rPr>
              <w:t>Формировать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отношения,</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 xml:space="preserve">основанные </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 xml:space="preserve">на </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сотрудничестве</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 xml:space="preserve">и </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взаимопомощи.</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1"/>
                <w:sz w:val="24"/>
                <w:lang w:eastAsia="ru-RU"/>
              </w:rPr>
              <w:t>Воспитывать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доброжелательность,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готовность</w:t>
            </w:r>
            <w:r w:rsidRPr="00CB5685">
              <w:rPr>
                <w:rFonts w:ascii="Times New Roman" w:eastAsia="Times New Roman" w:hAnsi="Times New Roman" w:cs="Times New Roman"/>
                <w:spacing w:val="113"/>
                <w:w w:val="99"/>
                <w:sz w:val="24"/>
                <w:lang w:eastAsia="ru-RU"/>
              </w:rPr>
              <w:t xml:space="preserve"> </w:t>
            </w:r>
            <w:r w:rsidRPr="00CB5685">
              <w:rPr>
                <w:rFonts w:ascii="Times New Roman" w:eastAsia="Times New Roman" w:hAnsi="Times New Roman" w:cs="Times New Roman"/>
                <w:spacing w:val="-1"/>
                <w:sz w:val="24"/>
                <w:lang w:eastAsia="ru-RU"/>
              </w:rPr>
              <w:t>выручить</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сверстника;</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считаться</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интересами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мнением</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товарищей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игре,</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справедливо</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решать</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споры.</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 xml:space="preserve">Подвижные игры </w:t>
            </w:r>
          </w:p>
        </w:tc>
        <w:tc>
          <w:tcPr>
            <w:tcW w:w="12327" w:type="dxa"/>
          </w:tcPr>
          <w:p w:rsidR="00CB5685" w:rsidRPr="00CB5685" w:rsidRDefault="00CB5685" w:rsidP="00CB5685">
            <w:pPr>
              <w:widowControl w:val="0"/>
              <w:kinsoku w:val="0"/>
              <w:overflowPunct w:val="0"/>
              <w:autoSpaceDE w:val="0"/>
              <w:autoSpaceDN w:val="0"/>
              <w:adjustRightInd w:val="0"/>
              <w:spacing w:before="50"/>
              <w:ind w:left="34" w:right="48" w:firstLine="425"/>
              <w:jc w:val="both"/>
              <w:rPr>
                <w:rFonts w:ascii="Times New Roman" w:eastAsia="Times New Roman" w:hAnsi="Times New Roman" w:cs="Times New Roman"/>
                <w:spacing w:val="5"/>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детей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использовать</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самостоятельной</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деятельности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разнообразные</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по</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2"/>
                <w:sz w:val="24"/>
                <w:lang w:eastAsia="ru-RU"/>
              </w:rPr>
              <w:t>содержанию</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2"/>
                <w:sz w:val="24"/>
                <w:lang w:eastAsia="ru-RU"/>
              </w:rPr>
              <w:t>подвижные</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5"/>
                <w:sz w:val="24"/>
                <w:lang w:eastAsia="ru-RU"/>
              </w:rPr>
              <w:t xml:space="preserve"> </w:t>
            </w:r>
          </w:p>
          <w:p w:rsidR="00CB5685" w:rsidRPr="00CB5685" w:rsidRDefault="00CB5685" w:rsidP="00CB5685">
            <w:pPr>
              <w:widowControl w:val="0"/>
              <w:kinsoku w:val="0"/>
              <w:overflowPunct w:val="0"/>
              <w:autoSpaceDE w:val="0"/>
              <w:autoSpaceDN w:val="0"/>
              <w:adjustRightInd w:val="0"/>
              <w:spacing w:before="50"/>
              <w:ind w:left="34" w:right="48" w:firstLine="425"/>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Проводить</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игры</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79"/>
                <w:w w:val="99"/>
                <w:sz w:val="24"/>
                <w:lang w:eastAsia="ru-RU"/>
              </w:rPr>
              <w:t xml:space="preserve"> </w:t>
            </w:r>
            <w:r w:rsidRPr="00CB5685">
              <w:rPr>
                <w:rFonts w:ascii="Times New Roman" w:eastAsia="Times New Roman" w:hAnsi="Times New Roman" w:cs="Times New Roman"/>
                <w:spacing w:val="-1"/>
                <w:sz w:val="24"/>
                <w:lang w:eastAsia="ru-RU"/>
              </w:rPr>
              <w:t>элементами</w:t>
            </w:r>
            <w:r w:rsidRPr="00CB5685">
              <w:rPr>
                <w:rFonts w:ascii="Times New Roman" w:eastAsia="Times New Roman" w:hAnsi="Times New Roman" w:cs="Times New Roman"/>
                <w:spacing w:val="2"/>
                <w:sz w:val="24"/>
                <w:lang w:eastAsia="ru-RU"/>
              </w:rPr>
              <w:t xml:space="preserve"> </w:t>
            </w:r>
            <w:r w:rsidRPr="00CB5685">
              <w:rPr>
                <w:rFonts w:ascii="Times New Roman" w:eastAsia="Times New Roman" w:hAnsi="Times New Roman" w:cs="Times New Roman"/>
                <w:spacing w:val="-1"/>
                <w:sz w:val="24"/>
                <w:lang w:eastAsia="ru-RU"/>
              </w:rPr>
              <w:t>соревнования,</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1"/>
                <w:sz w:val="24"/>
                <w:lang w:eastAsia="ru-RU"/>
              </w:rPr>
              <w:t>способствующие</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pacing w:val="-1"/>
                <w:sz w:val="24"/>
                <w:lang w:eastAsia="ru-RU"/>
              </w:rPr>
              <w:t>развитию</w:t>
            </w:r>
            <w:r w:rsidRPr="00CB5685">
              <w:rPr>
                <w:rFonts w:ascii="Times New Roman" w:eastAsia="Times New Roman" w:hAnsi="Times New Roman" w:cs="Times New Roman"/>
                <w:sz w:val="24"/>
                <w:lang w:eastAsia="ru-RU"/>
              </w:rPr>
              <w:t xml:space="preserve"> физических</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pacing w:val="-2"/>
                <w:sz w:val="24"/>
                <w:lang w:eastAsia="ru-RU"/>
              </w:rPr>
              <w:t>качеств</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1"/>
                <w:sz w:val="24"/>
                <w:lang w:eastAsia="ru-RU"/>
              </w:rPr>
              <w:t>(ловкости,</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z w:val="24"/>
                <w:lang w:eastAsia="ru-RU"/>
              </w:rPr>
              <w:t xml:space="preserve">быстроты, выносливости), </w:t>
            </w:r>
            <w:r w:rsidRPr="00CB5685">
              <w:rPr>
                <w:rFonts w:ascii="Times New Roman" w:eastAsia="Times New Roman" w:hAnsi="Times New Roman" w:cs="Times New Roman"/>
                <w:spacing w:val="-2"/>
                <w:sz w:val="24"/>
                <w:lang w:eastAsia="ru-RU"/>
              </w:rPr>
              <w:t>координации</w:t>
            </w:r>
            <w:r w:rsidRPr="00CB5685">
              <w:rPr>
                <w:rFonts w:ascii="Times New Roman" w:eastAsia="Times New Roman" w:hAnsi="Times New Roman" w:cs="Times New Roman"/>
                <w:spacing w:val="101"/>
                <w:w w:val="99"/>
                <w:sz w:val="24"/>
                <w:lang w:eastAsia="ru-RU"/>
              </w:rPr>
              <w:t xml:space="preserve"> </w:t>
            </w:r>
            <w:r w:rsidRPr="00CB5685">
              <w:rPr>
                <w:rFonts w:ascii="Times New Roman" w:eastAsia="Times New Roman" w:hAnsi="Times New Roman" w:cs="Times New Roman"/>
                <w:spacing w:val="-1"/>
                <w:sz w:val="24"/>
                <w:lang w:eastAsia="ru-RU"/>
              </w:rPr>
              <w:t>движений,</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умения</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1"/>
                <w:sz w:val="24"/>
                <w:lang w:eastAsia="ru-RU"/>
              </w:rPr>
              <w:t>ориентироваться</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пространстве.</w:t>
            </w:r>
          </w:p>
          <w:p w:rsidR="00CB5685" w:rsidRPr="00CB5685" w:rsidRDefault="00CB5685" w:rsidP="00CB5685">
            <w:pPr>
              <w:widowControl w:val="0"/>
              <w:kinsoku w:val="0"/>
              <w:overflowPunct w:val="0"/>
              <w:autoSpaceDE w:val="0"/>
              <w:autoSpaceDN w:val="0"/>
              <w:adjustRightInd w:val="0"/>
              <w:ind w:left="459"/>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lastRenderedPageBreak/>
              <w:t>Учить</w:t>
            </w:r>
            <w:r w:rsidRPr="00CB5685">
              <w:rPr>
                <w:rFonts w:ascii="Times New Roman" w:eastAsia="Times New Roman" w:hAnsi="Times New Roman" w:cs="Times New Roman"/>
                <w:spacing w:val="-12"/>
                <w:sz w:val="24"/>
                <w:lang w:eastAsia="ru-RU"/>
              </w:rPr>
              <w:t xml:space="preserve"> </w:t>
            </w:r>
            <w:proofErr w:type="gramStart"/>
            <w:r w:rsidRPr="00CB5685">
              <w:rPr>
                <w:rFonts w:ascii="Times New Roman" w:eastAsia="Times New Roman" w:hAnsi="Times New Roman" w:cs="Times New Roman"/>
                <w:spacing w:val="-2"/>
                <w:sz w:val="24"/>
                <w:lang w:eastAsia="ru-RU"/>
              </w:rPr>
              <w:t>справедливо</w:t>
            </w:r>
            <w:proofErr w:type="gramEnd"/>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оценивать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3"/>
                <w:sz w:val="24"/>
                <w:lang w:eastAsia="ru-RU"/>
              </w:rPr>
              <w:t>результаты</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игры.</w:t>
            </w:r>
          </w:p>
          <w:p w:rsidR="00CB5685" w:rsidRPr="00CB5685" w:rsidRDefault="00CB5685" w:rsidP="00CB5685">
            <w:pPr>
              <w:widowControl w:val="0"/>
              <w:tabs>
                <w:tab w:val="left" w:pos="1701"/>
              </w:tabs>
              <w:kinsoku w:val="0"/>
              <w:overflowPunct w:val="0"/>
              <w:autoSpaceDE w:val="0"/>
              <w:autoSpaceDN w:val="0"/>
              <w:adjustRightInd w:val="0"/>
              <w:ind w:firstLine="45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интерес</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спортивным</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(бадминтон,</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баскетбол,</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настольный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теннис,</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3"/>
                <w:sz w:val="24"/>
                <w:lang w:eastAsia="ru-RU"/>
              </w:rPr>
              <w:t>хоккей,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футбол)</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народным</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играм.</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lastRenderedPageBreak/>
              <w:t>Театрализованные игры</w:t>
            </w:r>
          </w:p>
        </w:tc>
        <w:tc>
          <w:tcPr>
            <w:tcW w:w="12327" w:type="dxa"/>
          </w:tcPr>
          <w:p w:rsidR="00CB5685" w:rsidRPr="00CB5685" w:rsidRDefault="00CB5685" w:rsidP="00CB5685">
            <w:pPr>
              <w:widowControl w:val="0"/>
              <w:kinsoku w:val="0"/>
              <w:overflowPunct w:val="0"/>
              <w:autoSpaceDE w:val="0"/>
              <w:autoSpaceDN w:val="0"/>
              <w:adjustRightInd w:val="0"/>
              <w:spacing w:before="50"/>
              <w:ind w:left="39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самостоятельность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z w:val="24"/>
                <w:lang w:eastAsia="ru-RU"/>
              </w:rPr>
              <w:t>организации</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театрализованных</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игр.</w:t>
            </w:r>
          </w:p>
          <w:p w:rsidR="00CB5685" w:rsidRPr="00CB5685" w:rsidRDefault="00CB5685" w:rsidP="00CB5685">
            <w:pPr>
              <w:widowControl w:val="0"/>
              <w:kinsoku w:val="0"/>
              <w:overflowPunct w:val="0"/>
              <w:autoSpaceDE w:val="0"/>
              <w:autoSpaceDN w:val="0"/>
              <w:adjustRightInd w:val="0"/>
              <w:ind w:left="49" w:firstLine="34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Совершенствовать</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1"/>
                <w:sz w:val="24"/>
                <w:lang w:eastAsia="ru-RU"/>
              </w:rPr>
              <w:t>самостоятельно</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1"/>
                <w:sz w:val="24"/>
                <w:lang w:eastAsia="ru-RU"/>
              </w:rPr>
              <w:t>выбирать</w:t>
            </w:r>
            <w:r w:rsidRPr="00CB5685">
              <w:rPr>
                <w:rFonts w:ascii="Times New Roman" w:eastAsia="Times New Roman" w:hAnsi="Times New Roman" w:cs="Times New Roman"/>
                <w:spacing w:val="52"/>
                <w:sz w:val="24"/>
                <w:lang w:eastAsia="ru-RU"/>
              </w:rPr>
              <w:t xml:space="preserve"> </w:t>
            </w:r>
            <w:r w:rsidRPr="00CB5685">
              <w:rPr>
                <w:rFonts w:ascii="Times New Roman" w:eastAsia="Times New Roman" w:hAnsi="Times New Roman" w:cs="Times New Roman"/>
                <w:spacing w:val="-6"/>
                <w:sz w:val="24"/>
                <w:lang w:eastAsia="ru-RU"/>
              </w:rPr>
              <w:t>сказку,</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1"/>
                <w:sz w:val="24"/>
                <w:lang w:eastAsia="ru-RU"/>
              </w:rPr>
              <w:t>стихотворение,</w:t>
            </w:r>
            <w:r w:rsidRPr="00CB5685">
              <w:rPr>
                <w:rFonts w:ascii="Times New Roman" w:eastAsia="Times New Roman" w:hAnsi="Times New Roman" w:cs="Times New Roman"/>
                <w:spacing w:val="50"/>
                <w:sz w:val="24"/>
                <w:lang w:eastAsia="ru-RU"/>
              </w:rPr>
              <w:t xml:space="preserve"> </w:t>
            </w:r>
            <w:r w:rsidRPr="00CB5685">
              <w:rPr>
                <w:rFonts w:ascii="Times New Roman" w:eastAsia="Times New Roman" w:hAnsi="Times New Roman" w:cs="Times New Roman"/>
                <w:spacing w:val="1"/>
                <w:sz w:val="24"/>
                <w:lang w:eastAsia="ru-RU"/>
              </w:rPr>
              <w:t>песню</w:t>
            </w:r>
            <w:r w:rsidRPr="00CB5685">
              <w:rPr>
                <w:rFonts w:ascii="Times New Roman" w:eastAsia="Times New Roman" w:hAnsi="Times New Roman" w:cs="Times New Roman"/>
                <w:spacing w:val="53"/>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z w:val="24"/>
                <w:lang w:eastAsia="ru-RU"/>
              </w:rPr>
              <w:t>постановки;</w:t>
            </w:r>
            <w:r w:rsidRPr="00CB5685">
              <w:rPr>
                <w:rFonts w:ascii="Times New Roman" w:eastAsia="Times New Roman" w:hAnsi="Times New Roman" w:cs="Times New Roman"/>
                <w:spacing w:val="50"/>
                <w:sz w:val="24"/>
                <w:lang w:eastAsia="ru-RU"/>
              </w:rPr>
              <w:t xml:space="preserve"> </w:t>
            </w:r>
            <w:r w:rsidRPr="00CB5685">
              <w:rPr>
                <w:rFonts w:ascii="Times New Roman" w:eastAsia="Times New Roman" w:hAnsi="Times New Roman" w:cs="Times New Roman"/>
                <w:spacing w:val="-2"/>
                <w:sz w:val="24"/>
                <w:lang w:eastAsia="ru-RU"/>
              </w:rPr>
              <w:t>готовить</w:t>
            </w:r>
            <w:r w:rsidRPr="00CB5685">
              <w:rPr>
                <w:rFonts w:ascii="Times New Roman" w:eastAsia="Times New Roman" w:hAnsi="Times New Roman" w:cs="Times New Roman"/>
                <w:spacing w:val="51"/>
                <w:sz w:val="24"/>
                <w:lang w:eastAsia="ru-RU"/>
              </w:rPr>
              <w:t xml:space="preserve"> </w:t>
            </w:r>
            <w:r w:rsidRPr="00CB5685">
              <w:rPr>
                <w:rFonts w:ascii="Times New Roman" w:eastAsia="Times New Roman" w:hAnsi="Times New Roman" w:cs="Times New Roman"/>
                <w:spacing w:val="-2"/>
                <w:sz w:val="24"/>
                <w:lang w:eastAsia="ru-RU"/>
              </w:rPr>
              <w:t>необходимые</w:t>
            </w:r>
            <w:r w:rsidRPr="00CB5685">
              <w:rPr>
                <w:rFonts w:ascii="Times New Roman" w:eastAsia="Times New Roman" w:hAnsi="Times New Roman" w:cs="Times New Roman"/>
                <w:spacing w:val="55"/>
                <w:w w:val="99"/>
                <w:sz w:val="24"/>
                <w:lang w:eastAsia="ru-RU"/>
              </w:rPr>
              <w:t xml:space="preserve"> </w:t>
            </w:r>
            <w:r w:rsidRPr="00CB5685">
              <w:rPr>
                <w:rFonts w:ascii="Times New Roman" w:eastAsia="Times New Roman" w:hAnsi="Times New Roman" w:cs="Times New Roman"/>
                <w:spacing w:val="-2"/>
                <w:sz w:val="24"/>
                <w:lang w:eastAsia="ru-RU"/>
              </w:rPr>
              <w:t>атрибуты</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2"/>
                <w:sz w:val="24"/>
                <w:lang w:eastAsia="ru-RU"/>
              </w:rPr>
              <w:t>декорации</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z w:val="24"/>
                <w:lang w:eastAsia="ru-RU"/>
              </w:rPr>
              <w:t>для</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5"/>
                <w:sz w:val="24"/>
                <w:lang w:eastAsia="ru-RU"/>
              </w:rPr>
              <w:t>будущего</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спектакля;</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распределять</w:t>
            </w:r>
            <w:r w:rsidRPr="00CB5685">
              <w:rPr>
                <w:rFonts w:ascii="Times New Roman" w:eastAsia="Times New Roman" w:hAnsi="Times New Roman" w:cs="Times New Roman"/>
                <w:spacing w:val="-6"/>
                <w:sz w:val="24"/>
                <w:lang w:eastAsia="ru-RU"/>
              </w:rPr>
              <w:t xml:space="preserve"> </w:t>
            </w:r>
            <w:r w:rsidRPr="00CB5685">
              <w:rPr>
                <w:rFonts w:ascii="Times New Roman" w:eastAsia="Times New Roman" w:hAnsi="Times New Roman" w:cs="Times New Roman"/>
                <w:spacing w:val="-1"/>
                <w:sz w:val="24"/>
                <w:lang w:eastAsia="ru-RU"/>
              </w:rPr>
              <w:t>между</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собой</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обязанности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7"/>
                <w:sz w:val="24"/>
                <w:lang w:eastAsia="ru-RU"/>
              </w:rPr>
              <w:t xml:space="preserve"> </w:t>
            </w:r>
            <w:r w:rsidRPr="00CB5685">
              <w:rPr>
                <w:rFonts w:ascii="Times New Roman" w:eastAsia="Times New Roman" w:hAnsi="Times New Roman" w:cs="Times New Roman"/>
                <w:spacing w:val="-1"/>
                <w:sz w:val="24"/>
                <w:lang w:eastAsia="ru-RU"/>
              </w:rPr>
              <w:t>роли.</w:t>
            </w:r>
          </w:p>
          <w:p w:rsidR="00CB5685" w:rsidRPr="00CB5685" w:rsidRDefault="00CB5685" w:rsidP="00CB5685">
            <w:pPr>
              <w:widowControl w:val="0"/>
              <w:kinsoku w:val="0"/>
              <w:overflowPunct w:val="0"/>
              <w:autoSpaceDE w:val="0"/>
              <w:autoSpaceDN w:val="0"/>
              <w:adjustRightInd w:val="0"/>
              <w:ind w:left="49" w:firstLine="34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Развивать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3"/>
                <w:sz w:val="24"/>
                <w:lang w:eastAsia="ru-RU"/>
              </w:rPr>
              <w:t xml:space="preserve"> </w:t>
            </w:r>
            <w:r w:rsidRPr="00CB5685">
              <w:rPr>
                <w:rFonts w:ascii="Times New Roman" w:eastAsia="Times New Roman" w:hAnsi="Times New Roman" w:cs="Times New Roman"/>
                <w:spacing w:val="-1"/>
                <w:sz w:val="24"/>
                <w:lang w:eastAsia="ru-RU"/>
              </w:rPr>
              <w:t>творческую</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z w:val="24"/>
                <w:lang w:eastAsia="ru-RU"/>
              </w:rPr>
              <w:t xml:space="preserve">самостоятельность, </w:t>
            </w:r>
            <w:r w:rsidRPr="00CB5685">
              <w:rPr>
                <w:rFonts w:ascii="Times New Roman" w:eastAsia="Times New Roman" w:hAnsi="Times New Roman" w:cs="Times New Roman"/>
                <w:spacing w:val="54"/>
                <w:sz w:val="24"/>
                <w:lang w:eastAsia="ru-RU"/>
              </w:rPr>
              <w:t xml:space="preserve"> </w:t>
            </w:r>
            <w:r w:rsidRPr="00CB5685">
              <w:rPr>
                <w:rFonts w:ascii="Times New Roman" w:eastAsia="Times New Roman" w:hAnsi="Times New Roman" w:cs="Times New Roman"/>
                <w:sz w:val="24"/>
                <w:lang w:eastAsia="ru-RU"/>
              </w:rPr>
              <w:t xml:space="preserve">эстетический  </w:t>
            </w:r>
            <w:r w:rsidRPr="00CB5685">
              <w:rPr>
                <w:rFonts w:ascii="Times New Roman" w:eastAsia="Times New Roman" w:hAnsi="Times New Roman" w:cs="Times New Roman"/>
                <w:spacing w:val="2"/>
                <w:sz w:val="24"/>
                <w:lang w:eastAsia="ru-RU"/>
              </w:rPr>
              <w:t xml:space="preserve"> </w:t>
            </w:r>
            <w:r w:rsidRPr="00CB5685">
              <w:rPr>
                <w:rFonts w:ascii="Times New Roman" w:eastAsia="Times New Roman" w:hAnsi="Times New Roman" w:cs="Times New Roman"/>
                <w:spacing w:val="-1"/>
                <w:sz w:val="24"/>
                <w:lang w:eastAsia="ru-RU"/>
              </w:rPr>
              <w:t>вкус</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4"/>
                <w:sz w:val="24"/>
                <w:lang w:eastAsia="ru-RU"/>
              </w:rPr>
              <w:t xml:space="preserve"> </w:t>
            </w:r>
            <w:r w:rsidRPr="00CB5685">
              <w:rPr>
                <w:rFonts w:ascii="Times New Roman" w:eastAsia="Times New Roman" w:hAnsi="Times New Roman" w:cs="Times New Roman"/>
                <w:sz w:val="24"/>
                <w:lang w:eastAsia="ru-RU"/>
              </w:rPr>
              <w:t xml:space="preserve">в </w:t>
            </w:r>
            <w:r w:rsidRPr="00CB5685">
              <w:rPr>
                <w:rFonts w:ascii="Times New Roman" w:eastAsia="Times New Roman" w:hAnsi="Times New Roman" w:cs="Times New Roman"/>
                <w:spacing w:val="54"/>
                <w:sz w:val="24"/>
                <w:lang w:eastAsia="ru-RU"/>
              </w:rPr>
              <w:t xml:space="preserve"> </w:t>
            </w:r>
            <w:r w:rsidRPr="00CB5685">
              <w:rPr>
                <w:rFonts w:ascii="Times New Roman" w:eastAsia="Times New Roman" w:hAnsi="Times New Roman" w:cs="Times New Roman"/>
                <w:spacing w:val="-2"/>
                <w:sz w:val="24"/>
                <w:lang w:eastAsia="ru-RU"/>
              </w:rPr>
              <w:t>передаче</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1"/>
                <w:sz w:val="24"/>
                <w:lang w:eastAsia="ru-RU"/>
              </w:rPr>
              <w:t xml:space="preserve"> </w:t>
            </w:r>
            <w:r w:rsidRPr="00CB5685">
              <w:rPr>
                <w:rFonts w:ascii="Times New Roman" w:eastAsia="Times New Roman" w:hAnsi="Times New Roman" w:cs="Times New Roman"/>
                <w:spacing w:val="-1"/>
                <w:sz w:val="24"/>
                <w:lang w:eastAsia="ru-RU"/>
              </w:rPr>
              <w:t>образа;</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4"/>
                <w:sz w:val="24"/>
                <w:lang w:eastAsia="ru-RU"/>
              </w:rPr>
              <w:t xml:space="preserve"> </w:t>
            </w:r>
            <w:r w:rsidRPr="00CB5685">
              <w:rPr>
                <w:rFonts w:ascii="Times New Roman" w:eastAsia="Times New Roman" w:hAnsi="Times New Roman" w:cs="Times New Roman"/>
                <w:spacing w:val="-1"/>
                <w:sz w:val="24"/>
                <w:lang w:eastAsia="ru-RU"/>
              </w:rPr>
              <w:t>отчетливость</w:t>
            </w:r>
            <w:r w:rsidRPr="00CB5685">
              <w:rPr>
                <w:rFonts w:ascii="Times New Roman" w:eastAsia="Times New Roman" w:hAnsi="Times New Roman" w:cs="Times New Roman"/>
                <w:sz w:val="24"/>
                <w:lang w:eastAsia="ru-RU"/>
              </w:rPr>
              <w:t xml:space="preserve">   произношения. </w:t>
            </w:r>
            <w:r w:rsidRPr="00CB5685">
              <w:rPr>
                <w:rFonts w:ascii="Times New Roman" w:eastAsia="Times New Roman" w:hAnsi="Times New Roman" w:cs="Times New Roman"/>
                <w:spacing w:val="54"/>
                <w:sz w:val="24"/>
                <w:lang w:eastAsia="ru-RU"/>
              </w:rPr>
              <w:t xml:space="preserve"> </w:t>
            </w: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53"/>
                <w:w w:val="99"/>
                <w:sz w:val="24"/>
                <w:lang w:eastAsia="ru-RU"/>
              </w:rPr>
              <w:t xml:space="preserve"> </w:t>
            </w:r>
            <w:r w:rsidRPr="00CB5685">
              <w:rPr>
                <w:rFonts w:ascii="Times New Roman" w:eastAsia="Times New Roman" w:hAnsi="Times New Roman" w:cs="Times New Roman"/>
                <w:spacing w:val="-2"/>
                <w:sz w:val="24"/>
                <w:lang w:eastAsia="ru-RU"/>
              </w:rPr>
              <w:t>использовать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средства</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выразительности</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(поза,</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z w:val="24"/>
                <w:lang w:eastAsia="ru-RU"/>
              </w:rPr>
              <w:t>жесты,</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мимика,</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интонация,</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движения).</w:t>
            </w:r>
          </w:p>
          <w:p w:rsidR="00CB5685" w:rsidRPr="00CB5685" w:rsidRDefault="00CB5685" w:rsidP="00CB5685">
            <w:pPr>
              <w:widowControl w:val="0"/>
              <w:kinsoku w:val="0"/>
              <w:overflowPunct w:val="0"/>
              <w:autoSpaceDE w:val="0"/>
              <w:autoSpaceDN w:val="0"/>
              <w:adjustRightInd w:val="0"/>
              <w:ind w:left="34" w:firstLine="357"/>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Воспитывать</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pacing w:val="-1"/>
                <w:sz w:val="24"/>
                <w:lang w:eastAsia="ru-RU"/>
              </w:rPr>
              <w:t>любовь</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pacing w:val="-5"/>
                <w:sz w:val="24"/>
                <w:lang w:eastAsia="ru-RU"/>
              </w:rPr>
              <w:t>театру.</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pacing w:val="-2"/>
                <w:sz w:val="24"/>
                <w:lang w:eastAsia="ru-RU"/>
              </w:rPr>
              <w:t>Широко</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pacing w:val="-2"/>
                <w:sz w:val="24"/>
                <w:lang w:eastAsia="ru-RU"/>
              </w:rPr>
              <w:t>использовать</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pacing w:val="-1"/>
                <w:sz w:val="24"/>
                <w:lang w:eastAsia="ru-RU"/>
              </w:rPr>
              <w:t>театрализованной</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pacing w:val="-1"/>
                <w:sz w:val="24"/>
                <w:lang w:eastAsia="ru-RU"/>
              </w:rPr>
              <w:t>деятельности</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z w:val="24"/>
                <w:lang w:eastAsia="ru-RU"/>
              </w:rPr>
              <w:t>детей</w:t>
            </w:r>
            <w:r w:rsidRPr="00CB5685">
              <w:rPr>
                <w:rFonts w:ascii="Times New Roman" w:eastAsia="Times New Roman" w:hAnsi="Times New Roman" w:cs="Times New Roman"/>
                <w:spacing w:val="43"/>
                <w:sz w:val="24"/>
                <w:lang w:eastAsia="ru-RU"/>
              </w:rPr>
              <w:t xml:space="preserve"> </w:t>
            </w:r>
            <w:r w:rsidRPr="00CB5685">
              <w:rPr>
                <w:rFonts w:ascii="Times New Roman" w:eastAsia="Times New Roman" w:hAnsi="Times New Roman" w:cs="Times New Roman"/>
                <w:spacing w:val="-1"/>
                <w:sz w:val="24"/>
                <w:lang w:eastAsia="ru-RU"/>
              </w:rPr>
              <w:t>разные</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виды</w:t>
            </w:r>
            <w:r w:rsidRPr="00CB5685">
              <w:rPr>
                <w:rFonts w:ascii="Times New Roman" w:eastAsia="Times New Roman" w:hAnsi="Times New Roman" w:cs="Times New Roman"/>
                <w:spacing w:val="44"/>
                <w:sz w:val="24"/>
                <w:lang w:eastAsia="ru-RU"/>
              </w:rPr>
              <w:t xml:space="preserve"> </w:t>
            </w:r>
            <w:r w:rsidRPr="00CB5685">
              <w:rPr>
                <w:rFonts w:ascii="Times New Roman" w:eastAsia="Times New Roman" w:hAnsi="Times New Roman" w:cs="Times New Roman"/>
                <w:spacing w:val="-1"/>
                <w:sz w:val="24"/>
                <w:lang w:eastAsia="ru-RU"/>
              </w:rPr>
              <w:t>театра</w:t>
            </w:r>
            <w:r w:rsidRPr="00CB5685">
              <w:rPr>
                <w:rFonts w:ascii="Times New Roman" w:eastAsia="Times New Roman" w:hAnsi="Times New Roman" w:cs="Times New Roman"/>
                <w:spacing w:val="42"/>
                <w:sz w:val="24"/>
                <w:lang w:eastAsia="ru-RU"/>
              </w:rPr>
              <w:t xml:space="preserve"> </w:t>
            </w:r>
            <w:r w:rsidRPr="00CB5685">
              <w:rPr>
                <w:rFonts w:ascii="Times New Roman" w:eastAsia="Times New Roman" w:hAnsi="Times New Roman" w:cs="Times New Roman"/>
                <w:spacing w:val="-1"/>
                <w:sz w:val="24"/>
                <w:lang w:eastAsia="ru-RU"/>
              </w:rPr>
              <w:t>(бибабо,</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3"/>
                <w:sz w:val="24"/>
                <w:lang w:eastAsia="ru-RU"/>
              </w:rPr>
              <w:t>пальчиковый,</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баночный,</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1"/>
                <w:sz w:val="24"/>
                <w:lang w:eastAsia="ru-RU"/>
              </w:rPr>
              <w:t>театр</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картинок,</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2"/>
                <w:sz w:val="24"/>
                <w:lang w:eastAsia="ru-RU"/>
              </w:rPr>
              <w:t>перчаточный,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3"/>
                <w:sz w:val="24"/>
                <w:lang w:eastAsia="ru-RU"/>
              </w:rPr>
              <w:t>кукольный</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др.).</w:t>
            </w:r>
          </w:p>
          <w:p w:rsidR="00CB5685" w:rsidRPr="00CB5685" w:rsidRDefault="00CB5685" w:rsidP="00CB5685">
            <w:pPr>
              <w:widowControl w:val="0"/>
              <w:kinsoku w:val="0"/>
              <w:overflowPunct w:val="0"/>
              <w:autoSpaceDE w:val="0"/>
              <w:autoSpaceDN w:val="0"/>
              <w:adjustRightInd w:val="0"/>
              <w:ind w:left="50" w:firstLine="34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1"/>
                <w:sz w:val="24"/>
                <w:lang w:eastAsia="ru-RU"/>
              </w:rPr>
              <w:t>Воспитывать</w:t>
            </w:r>
            <w:r w:rsidRPr="00CB5685">
              <w:rPr>
                <w:rFonts w:ascii="Times New Roman" w:eastAsia="Times New Roman" w:hAnsi="Times New Roman" w:cs="Times New Roman"/>
                <w:spacing w:val="33"/>
                <w:sz w:val="24"/>
                <w:lang w:eastAsia="ru-RU"/>
              </w:rPr>
              <w:t xml:space="preserve"> </w:t>
            </w:r>
            <w:r w:rsidRPr="00CB5685">
              <w:rPr>
                <w:rFonts w:ascii="Times New Roman" w:eastAsia="Times New Roman" w:hAnsi="Times New Roman" w:cs="Times New Roman"/>
                <w:sz w:val="24"/>
                <w:lang w:eastAsia="ru-RU"/>
              </w:rPr>
              <w:t>навыки</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театральной</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3"/>
                <w:sz w:val="24"/>
                <w:lang w:eastAsia="ru-RU"/>
              </w:rPr>
              <w:t>культуры,</w:t>
            </w:r>
            <w:r w:rsidRPr="00CB5685">
              <w:rPr>
                <w:rFonts w:ascii="Times New Roman" w:eastAsia="Times New Roman" w:hAnsi="Times New Roman" w:cs="Times New Roman"/>
                <w:spacing w:val="33"/>
                <w:sz w:val="24"/>
                <w:lang w:eastAsia="ru-RU"/>
              </w:rPr>
              <w:t xml:space="preserve"> </w:t>
            </w:r>
            <w:r w:rsidRPr="00CB5685">
              <w:rPr>
                <w:rFonts w:ascii="Times New Roman" w:eastAsia="Times New Roman" w:hAnsi="Times New Roman" w:cs="Times New Roman"/>
                <w:spacing w:val="-1"/>
                <w:sz w:val="24"/>
                <w:lang w:eastAsia="ru-RU"/>
              </w:rPr>
              <w:t>приобщать</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к</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pacing w:val="-1"/>
                <w:sz w:val="24"/>
                <w:lang w:eastAsia="ru-RU"/>
              </w:rPr>
              <w:t>театральному</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2"/>
                <w:sz w:val="24"/>
                <w:lang w:eastAsia="ru-RU"/>
              </w:rPr>
              <w:t>искусству</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через</w:t>
            </w:r>
            <w:r w:rsidRPr="00CB5685">
              <w:rPr>
                <w:rFonts w:ascii="Times New Roman" w:eastAsia="Times New Roman" w:hAnsi="Times New Roman" w:cs="Times New Roman"/>
                <w:spacing w:val="34"/>
                <w:sz w:val="24"/>
                <w:lang w:eastAsia="ru-RU"/>
              </w:rPr>
              <w:t xml:space="preserve"> </w:t>
            </w:r>
            <w:r w:rsidRPr="00CB5685">
              <w:rPr>
                <w:rFonts w:ascii="Times New Roman" w:eastAsia="Times New Roman" w:hAnsi="Times New Roman" w:cs="Times New Roman"/>
                <w:sz w:val="24"/>
                <w:lang w:eastAsia="ru-RU"/>
              </w:rPr>
              <w:t>просмотр</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pacing w:val="-1"/>
                <w:sz w:val="24"/>
                <w:lang w:eastAsia="ru-RU"/>
              </w:rPr>
              <w:t>театральных</w:t>
            </w:r>
            <w:r w:rsidRPr="00CB5685">
              <w:rPr>
                <w:rFonts w:ascii="Times New Roman" w:eastAsia="Times New Roman" w:hAnsi="Times New Roman" w:cs="Times New Roman"/>
                <w:spacing w:val="35"/>
                <w:sz w:val="24"/>
                <w:lang w:eastAsia="ru-RU"/>
              </w:rPr>
              <w:t xml:space="preserve"> </w:t>
            </w:r>
            <w:r w:rsidRPr="00CB5685">
              <w:rPr>
                <w:rFonts w:ascii="Times New Roman" w:eastAsia="Times New Roman" w:hAnsi="Times New Roman" w:cs="Times New Roman"/>
                <w:sz w:val="24"/>
                <w:lang w:eastAsia="ru-RU"/>
              </w:rPr>
              <w:t>постановок,</w:t>
            </w:r>
            <w:r w:rsidRPr="00CB5685">
              <w:rPr>
                <w:rFonts w:ascii="Times New Roman" w:eastAsia="Times New Roman" w:hAnsi="Times New Roman" w:cs="Times New Roman"/>
                <w:spacing w:val="99"/>
                <w:w w:val="99"/>
                <w:sz w:val="24"/>
                <w:lang w:eastAsia="ru-RU"/>
              </w:rPr>
              <w:t xml:space="preserve"> </w:t>
            </w:r>
            <w:r w:rsidRPr="00CB5685">
              <w:rPr>
                <w:rFonts w:ascii="Times New Roman" w:eastAsia="Times New Roman" w:hAnsi="Times New Roman" w:cs="Times New Roman"/>
                <w:spacing w:val="-2"/>
                <w:sz w:val="24"/>
                <w:lang w:eastAsia="ru-RU"/>
              </w:rPr>
              <w:t>видеоматериалов.</w:t>
            </w:r>
          </w:p>
          <w:p w:rsidR="00CB5685" w:rsidRPr="00CB5685" w:rsidRDefault="00CB5685" w:rsidP="00CB5685">
            <w:pPr>
              <w:widowControl w:val="0"/>
              <w:kinsoku w:val="0"/>
              <w:overflowPunct w:val="0"/>
              <w:autoSpaceDE w:val="0"/>
              <w:autoSpaceDN w:val="0"/>
              <w:adjustRightInd w:val="0"/>
              <w:spacing w:line="252" w:lineRule="exact"/>
              <w:ind w:left="391"/>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Рассказывать</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детям</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z w:val="24"/>
                <w:lang w:eastAsia="ru-RU"/>
              </w:rPr>
              <w:t>о</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1"/>
                <w:sz w:val="24"/>
                <w:lang w:eastAsia="ru-RU"/>
              </w:rPr>
              <w:t>театре,</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z w:val="24"/>
                <w:lang w:eastAsia="ru-RU"/>
              </w:rPr>
              <w:t>театральных</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профессиях.</w:t>
            </w:r>
          </w:p>
          <w:p w:rsidR="00CB5685" w:rsidRPr="00CB5685" w:rsidRDefault="00CB5685" w:rsidP="00CB5685">
            <w:pPr>
              <w:widowControl w:val="0"/>
              <w:tabs>
                <w:tab w:val="left" w:pos="1701"/>
              </w:tabs>
              <w:kinsoku w:val="0"/>
              <w:overflowPunct w:val="0"/>
              <w:autoSpaceDE w:val="0"/>
              <w:autoSpaceDN w:val="0"/>
              <w:adjustRightInd w:val="0"/>
              <w:spacing w:line="276" w:lineRule="exact"/>
              <w:ind w:firstLine="459"/>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46"/>
                <w:sz w:val="24"/>
                <w:lang w:eastAsia="ru-RU"/>
              </w:rPr>
              <w:t xml:space="preserve"> </w:t>
            </w:r>
            <w:r w:rsidRPr="00CB5685">
              <w:rPr>
                <w:rFonts w:ascii="Times New Roman" w:eastAsia="Times New Roman" w:hAnsi="Times New Roman" w:cs="Times New Roman"/>
                <w:sz w:val="24"/>
                <w:lang w:eastAsia="ru-RU"/>
              </w:rPr>
              <w:t>постигать</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3"/>
                <w:sz w:val="24"/>
                <w:lang w:eastAsia="ru-RU"/>
              </w:rPr>
              <w:t>художественные</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z w:val="24"/>
                <w:lang w:eastAsia="ru-RU"/>
              </w:rPr>
              <w:t>образы,</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1"/>
                <w:sz w:val="24"/>
                <w:lang w:eastAsia="ru-RU"/>
              </w:rPr>
              <w:t>созданные</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средствами</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z w:val="24"/>
                <w:lang w:eastAsia="ru-RU"/>
              </w:rPr>
              <w:t>театральной</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z w:val="24"/>
                <w:lang w:eastAsia="ru-RU"/>
              </w:rPr>
              <w:t>выразительности</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5"/>
                <w:sz w:val="24"/>
                <w:lang w:eastAsia="ru-RU"/>
              </w:rPr>
              <w:t>(свет,</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z w:val="24"/>
                <w:lang w:eastAsia="ru-RU"/>
              </w:rPr>
              <w:t>грим,</w:t>
            </w:r>
            <w:r w:rsidRPr="00CB5685">
              <w:rPr>
                <w:rFonts w:ascii="Times New Roman" w:eastAsia="Times New Roman" w:hAnsi="Times New Roman" w:cs="Times New Roman"/>
                <w:spacing w:val="47"/>
                <w:sz w:val="24"/>
                <w:lang w:eastAsia="ru-RU"/>
              </w:rPr>
              <w:t xml:space="preserve"> </w:t>
            </w:r>
            <w:r w:rsidRPr="00CB5685">
              <w:rPr>
                <w:rFonts w:ascii="Times New Roman" w:eastAsia="Times New Roman" w:hAnsi="Times New Roman" w:cs="Times New Roman"/>
                <w:spacing w:val="-1"/>
                <w:sz w:val="24"/>
                <w:lang w:eastAsia="ru-RU"/>
              </w:rPr>
              <w:t>музыка,</w:t>
            </w:r>
            <w:r w:rsidRPr="00CB5685">
              <w:rPr>
                <w:rFonts w:ascii="Times New Roman" w:eastAsia="Times New Roman" w:hAnsi="Times New Roman" w:cs="Times New Roman"/>
                <w:spacing w:val="48"/>
                <w:sz w:val="24"/>
                <w:lang w:eastAsia="ru-RU"/>
              </w:rPr>
              <w:t xml:space="preserve"> </w:t>
            </w:r>
            <w:r w:rsidRPr="00CB5685">
              <w:rPr>
                <w:rFonts w:ascii="Times New Roman" w:eastAsia="Times New Roman" w:hAnsi="Times New Roman" w:cs="Times New Roman"/>
                <w:spacing w:val="-1"/>
                <w:sz w:val="24"/>
                <w:lang w:eastAsia="ru-RU"/>
              </w:rPr>
              <w:t>слово,</w:t>
            </w:r>
            <w:r w:rsidRPr="00CB5685">
              <w:rPr>
                <w:rFonts w:ascii="Times New Roman" w:eastAsia="Times New Roman" w:hAnsi="Times New Roman" w:cs="Times New Roman"/>
                <w:spacing w:val="71"/>
                <w:w w:val="99"/>
                <w:sz w:val="24"/>
                <w:lang w:eastAsia="ru-RU"/>
              </w:rPr>
              <w:t xml:space="preserve"> </w:t>
            </w:r>
            <w:r w:rsidRPr="00CB5685">
              <w:rPr>
                <w:rFonts w:ascii="Times New Roman" w:eastAsia="Times New Roman" w:hAnsi="Times New Roman" w:cs="Times New Roman"/>
                <w:spacing w:val="-1"/>
                <w:sz w:val="24"/>
                <w:lang w:eastAsia="ru-RU"/>
              </w:rPr>
              <w:t>хореография,</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2"/>
                <w:sz w:val="24"/>
                <w:lang w:eastAsia="ru-RU"/>
              </w:rPr>
              <w:t>декорации</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9"/>
                <w:sz w:val="24"/>
                <w:lang w:eastAsia="ru-RU"/>
              </w:rPr>
              <w:t xml:space="preserve"> </w:t>
            </w:r>
            <w:r w:rsidRPr="00CB5685">
              <w:rPr>
                <w:rFonts w:ascii="Times New Roman" w:eastAsia="Times New Roman" w:hAnsi="Times New Roman" w:cs="Times New Roman"/>
                <w:spacing w:val="-1"/>
                <w:sz w:val="24"/>
                <w:lang w:eastAsia="ru-RU"/>
              </w:rPr>
              <w:t>др.).</w:t>
            </w:r>
          </w:p>
        </w:tc>
      </w:tr>
      <w:tr w:rsidR="00CB5685" w:rsidRPr="00CB5685" w:rsidTr="005973D6">
        <w:tc>
          <w:tcPr>
            <w:tcW w:w="2660" w:type="dxa"/>
          </w:tcPr>
          <w:p w:rsidR="00CB5685" w:rsidRPr="00CB5685" w:rsidRDefault="00CB5685" w:rsidP="00CB5685">
            <w:pPr>
              <w:widowControl w:val="0"/>
              <w:tabs>
                <w:tab w:val="left" w:pos="1701"/>
              </w:tabs>
              <w:kinsoku w:val="0"/>
              <w:overflowPunct w:val="0"/>
              <w:autoSpaceDE w:val="0"/>
              <w:autoSpaceDN w:val="0"/>
              <w:adjustRightInd w:val="0"/>
              <w:spacing w:line="276" w:lineRule="exact"/>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z w:val="24"/>
                <w:szCs w:val="24"/>
                <w:lang w:eastAsia="ru-RU"/>
              </w:rPr>
              <w:t xml:space="preserve">Дидактические игры </w:t>
            </w:r>
          </w:p>
        </w:tc>
        <w:tc>
          <w:tcPr>
            <w:tcW w:w="12327" w:type="dxa"/>
          </w:tcPr>
          <w:p w:rsidR="00CB5685" w:rsidRPr="00CB5685" w:rsidRDefault="00CB5685" w:rsidP="00CB5685">
            <w:pPr>
              <w:widowControl w:val="0"/>
              <w:kinsoku w:val="0"/>
              <w:overflowPunct w:val="0"/>
              <w:autoSpaceDE w:val="0"/>
              <w:autoSpaceDN w:val="0"/>
              <w:adjustRightInd w:val="0"/>
              <w:spacing w:before="53"/>
              <w:ind w:left="49" w:firstLine="41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3"/>
                <w:sz w:val="24"/>
                <w:lang w:eastAsia="ru-RU"/>
              </w:rPr>
              <w:t>Продолжать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z w:val="24"/>
                <w:lang w:eastAsia="ru-RU"/>
              </w:rPr>
              <w:t xml:space="preserve">учить </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z w:val="24"/>
                <w:lang w:eastAsia="ru-RU"/>
              </w:rPr>
              <w:t xml:space="preserve">детей </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pacing w:val="-1"/>
                <w:sz w:val="24"/>
                <w:lang w:eastAsia="ru-RU"/>
              </w:rPr>
              <w:t>играть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z w:val="24"/>
                <w:lang w:eastAsia="ru-RU"/>
              </w:rPr>
              <w:t xml:space="preserve">в </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z w:val="24"/>
                <w:lang w:eastAsia="ru-RU"/>
              </w:rPr>
              <w:t xml:space="preserve">различные </w:t>
            </w:r>
            <w:r w:rsidRPr="00CB5685">
              <w:rPr>
                <w:rFonts w:ascii="Times New Roman" w:eastAsia="Times New Roman" w:hAnsi="Times New Roman" w:cs="Times New Roman"/>
                <w:spacing w:val="24"/>
                <w:sz w:val="24"/>
                <w:lang w:eastAsia="ru-RU"/>
              </w:rPr>
              <w:t xml:space="preserve"> </w:t>
            </w:r>
            <w:r w:rsidRPr="00CB5685">
              <w:rPr>
                <w:rFonts w:ascii="Times New Roman" w:eastAsia="Times New Roman" w:hAnsi="Times New Roman" w:cs="Times New Roman"/>
                <w:spacing w:val="-1"/>
                <w:sz w:val="24"/>
                <w:lang w:eastAsia="ru-RU"/>
              </w:rPr>
              <w:t>дидактические</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z w:val="24"/>
                <w:lang w:eastAsia="ru-RU"/>
              </w:rPr>
              <w:t xml:space="preserve">игры </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1"/>
                <w:sz w:val="24"/>
                <w:lang w:eastAsia="ru-RU"/>
              </w:rPr>
              <w:t>(лото,</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1"/>
                <w:sz w:val="24"/>
                <w:lang w:eastAsia="ru-RU"/>
              </w:rPr>
              <w:t>мозаика,</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1"/>
                <w:sz w:val="24"/>
                <w:lang w:eastAsia="ru-RU"/>
              </w:rPr>
              <w:t>бирюльки</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z w:val="24"/>
                <w:lang w:eastAsia="ru-RU"/>
              </w:rPr>
              <w:t xml:space="preserve">и </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1"/>
                <w:sz w:val="24"/>
                <w:lang w:eastAsia="ru-RU"/>
              </w:rPr>
              <w:t>др.).</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3"/>
                <w:sz w:val="24"/>
                <w:lang w:eastAsia="ru-RU"/>
              </w:rPr>
              <w:t xml:space="preserve"> </w:t>
            </w: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22"/>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85"/>
                <w:w w:val="99"/>
                <w:sz w:val="24"/>
                <w:lang w:eastAsia="ru-RU"/>
              </w:rPr>
              <w:t xml:space="preserve"> </w:t>
            </w:r>
            <w:r w:rsidRPr="00CB5685">
              <w:rPr>
                <w:rFonts w:ascii="Times New Roman" w:eastAsia="Times New Roman" w:hAnsi="Times New Roman" w:cs="Times New Roman"/>
                <w:spacing w:val="-1"/>
                <w:sz w:val="24"/>
                <w:lang w:eastAsia="ru-RU"/>
              </w:rPr>
              <w:t>организовывать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исполнять</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роль</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pacing w:val="-2"/>
                <w:sz w:val="24"/>
                <w:lang w:eastAsia="ru-RU"/>
              </w:rPr>
              <w:t>ведущего.</w:t>
            </w:r>
          </w:p>
          <w:p w:rsidR="00CB5685" w:rsidRPr="00CB5685" w:rsidRDefault="00CB5685" w:rsidP="00CB5685">
            <w:pPr>
              <w:widowControl w:val="0"/>
              <w:kinsoku w:val="0"/>
              <w:overflowPunct w:val="0"/>
              <w:autoSpaceDE w:val="0"/>
              <w:autoSpaceDN w:val="0"/>
              <w:adjustRightInd w:val="0"/>
              <w:ind w:left="49" w:firstLine="41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z w:val="24"/>
                <w:lang w:eastAsia="ru-RU"/>
              </w:rPr>
              <w:t>Учить</w:t>
            </w:r>
            <w:r w:rsidRPr="00CB5685">
              <w:rPr>
                <w:rFonts w:ascii="Times New Roman" w:eastAsia="Times New Roman" w:hAnsi="Times New Roman" w:cs="Times New Roman"/>
                <w:spacing w:val="26"/>
                <w:sz w:val="24"/>
                <w:lang w:eastAsia="ru-RU"/>
              </w:rPr>
              <w:t xml:space="preserve"> </w:t>
            </w:r>
            <w:r w:rsidRPr="00CB5685">
              <w:rPr>
                <w:rFonts w:ascii="Times New Roman" w:eastAsia="Times New Roman" w:hAnsi="Times New Roman" w:cs="Times New Roman"/>
                <w:spacing w:val="-2"/>
                <w:sz w:val="24"/>
                <w:lang w:eastAsia="ru-RU"/>
              </w:rPr>
              <w:t>согласовывать</w:t>
            </w:r>
            <w:r w:rsidRPr="00CB5685">
              <w:rPr>
                <w:rFonts w:ascii="Times New Roman" w:eastAsia="Times New Roman" w:hAnsi="Times New Roman" w:cs="Times New Roman"/>
                <w:spacing w:val="27"/>
                <w:sz w:val="24"/>
                <w:lang w:eastAsia="ru-RU"/>
              </w:rPr>
              <w:t xml:space="preserve"> </w:t>
            </w:r>
            <w:r w:rsidRPr="00CB5685">
              <w:rPr>
                <w:rFonts w:ascii="Times New Roman" w:eastAsia="Times New Roman" w:hAnsi="Times New Roman" w:cs="Times New Roman"/>
                <w:spacing w:val="-1"/>
                <w:sz w:val="24"/>
                <w:lang w:eastAsia="ru-RU"/>
              </w:rPr>
              <w:t>свои</w:t>
            </w:r>
            <w:r w:rsidRPr="00CB5685">
              <w:rPr>
                <w:rFonts w:ascii="Times New Roman" w:eastAsia="Times New Roman" w:hAnsi="Times New Roman" w:cs="Times New Roman"/>
                <w:spacing w:val="27"/>
                <w:sz w:val="24"/>
                <w:lang w:eastAsia="ru-RU"/>
              </w:rPr>
              <w:t xml:space="preserve"> </w:t>
            </w:r>
            <w:r w:rsidRPr="00CB5685">
              <w:rPr>
                <w:rFonts w:ascii="Times New Roman" w:eastAsia="Times New Roman" w:hAnsi="Times New Roman" w:cs="Times New Roman"/>
                <w:spacing w:val="-1"/>
                <w:sz w:val="24"/>
                <w:lang w:eastAsia="ru-RU"/>
              </w:rPr>
              <w:t>действия</w:t>
            </w:r>
            <w:r w:rsidRPr="00CB5685">
              <w:rPr>
                <w:rFonts w:ascii="Times New Roman" w:eastAsia="Times New Roman" w:hAnsi="Times New Roman" w:cs="Times New Roman"/>
                <w:spacing w:val="28"/>
                <w:sz w:val="24"/>
                <w:lang w:eastAsia="ru-RU"/>
              </w:rPr>
              <w:t xml:space="preserve"> </w:t>
            </w:r>
            <w:r w:rsidRPr="00CB5685">
              <w:rPr>
                <w:rFonts w:ascii="Times New Roman" w:eastAsia="Times New Roman" w:hAnsi="Times New Roman" w:cs="Times New Roman"/>
                <w:sz w:val="24"/>
                <w:lang w:eastAsia="ru-RU"/>
              </w:rPr>
              <w:t>с</w:t>
            </w:r>
            <w:r w:rsidRPr="00CB5685">
              <w:rPr>
                <w:rFonts w:ascii="Times New Roman" w:eastAsia="Times New Roman" w:hAnsi="Times New Roman" w:cs="Times New Roman"/>
                <w:spacing w:val="27"/>
                <w:sz w:val="24"/>
                <w:lang w:eastAsia="ru-RU"/>
              </w:rPr>
              <w:t xml:space="preserve"> </w:t>
            </w:r>
            <w:r w:rsidRPr="00CB5685">
              <w:rPr>
                <w:rFonts w:ascii="Times New Roman" w:eastAsia="Times New Roman" w:hAnsi="Times New Roman" w:cs="Times New Roman"/>
                <w:sz w:val="24"/>
                <w:lang w:eastAsia="ru-RU"/>
              </w:rPr>
              <w:t>действиями</w:t>
            </w:r>
            <w:r w:rsidRPr="00CB5685">
              <w:rPr>
                <w:rFonts w:ascii="Times New Roman" w:eastAsia="Times New Roman" w:hAnsi="Times New Roman" w:cs="Times New Roman"/>
                <w:spacing w:val="28"/>
                <w:sz w:val="24"/>
                <w:lang w:eastAsia="ru-RU"/>
              </w:rPr>
              <w:t xml:space="preserve"> </w:t>
            </w:r>
            <w:r w:rsidRPr="00CB5685">
              <w:rPr>
                <w:rFonts w:ascii="Times New Roman" w:eastAsia="Times New Roman" w:hAnsi="Times New Roman" w:cs="Times New Roman"/>
                <w:spacing w:val="-2"/>
                <w:sz w:val="24"/>
                <w:lang w:eastAsia="ru-RU"/>
              </w:rPr>
              <w:t>ведущего</w:t>
            </w:r>
            <w:r w:rsidRPr="00CB5685">
              <w:rPr>
                <w:rFonts w:ascii="Times New Roman" w:eastAsia="Times New Roman" w:hAnsi="Times New Roman" w:cs="Times New Roman"/>
                <w:spacing w:val="29"/>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27"/>
                <w:sz w:val="24"/>
                <w:lang w:eastAsia="ru-RU"/>
              </w:rPr>
              <w:t xml:space="preserve"> </w:t>
            </w:r>
            <w:r w:rsidRPr="00CB5685">
              <w:rPr>
                <w:rFonts w:ascii="Times New Roman" w:eastAsia="Times New Roman" w:hAnsi="Times New Roman" w:cs="Times New Roman"/>
                <w:spacing w:val="-1"/>
                <w:sz w:val="24"/>
                <w:lang w:eastAsia="ru-RU"/>
              </w:rPr>
              <w:t>других</w:t>
            </w:r>
            <w:r w:rsidRPr="00CB5685">
              <w:rPr>
                <w:rFonts w:ascii="Times New Roman" w:eastAsia="Times New Roman" w:hAnsi="Times New Roman" w:cs="Times New Roman"/>
                <w:spacing w:val="26"/>
                <w:sz w:val="24"/>
                <w:lang w:eastAsia="ru-RU"/>
              </w:rPr>
              <w:t xml:space="preserve"> </w:t>
            </w:r>
            <w:r w:rsidRPr="00CB5685">
              <w:rPr>
                <w:rFonts w:ascii="Times New Roman" w:eastAsia="Times New Roman" w:hAnsi="Times New Roman" w:cs="Times New Roman"/>
                <w:spacing w:val="-2"/>
                <w:sz w:val="24"/>
                <w:lang w:eastAsia="ru-RU"/>
              </w:rPr>
              <w:t>участников</w:t>
            </w:r>
            <w:r w:rsidRPr="00CB5685">
              <w:rPr>
                <w:rFonts w:ascii="Times New Roman" w:eastAsia="Times New Roman" w:hAnsi="Times New Roman" w:cs="Times New Roman"/>
                <w:spacing w:val="26"/>
                <w:sz w:val="24"/>
                <w:lang w:eastAsia="ru-RU"/>
              </w:rPr>
              <w:t xml:space="preserve"> </w:t>
            </w:r>
            <w:r w:rsidRPr="00CB5685">
              <w:rPr>
                <w:rFonts w:ascii="Times New Roman" w:eastAsia="Times New Roman" w:hAnsi="Times New Roman" w:cs="Times New Roman"/>
                <w:spacing w:val="-1"/>
                <w:sz w:val="24"/>
                <w:lang w:eastAsia="ru-RU"/>
              </w:rPr>
              <w:t>игры.</w:t>
            </w:r>
            <w:r w:rsidRPr="00CB5685">
              <w:rPr>
                <w:rFonts w:ascii="Times New Roman" w:eastAsia="Times New Roman" w:hAnsi="Times New Roman" w:cs="Times New Roman"/>
                <w:spacing w:val="27"/>
                <w:sz w:val="24"/>
                <w:lang w:eastAsia="ru-RU"/>
              </w:rPr>
              <w:t xml:space="preserve"> </w:t>
            </w: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pacing w:val="27"/>
                <w:sz w:val="24"/>
                <w:lang w:eastAsia="ru-RU"/>
              </w:rPr>
              <w:t xml:space="preserve"> </w:t>
            </w:r>
            <w:r w:rsidRPr="00CB5685">
              <w:rPr>
                <w:rFonts w:ascii="Times New Roman" w:eastAsia="Times New Roman" w:hAnsi="Times New Roman" w:cs="Times New Roman"/>
                <w:sz w:val="24"/>
                <w:lang w:eastAsia="ru-RU"/>
              </w:rPr>
              <w:t>в</w:t>
            </w:r>
            <w:r w:rsidRPr="00CB5685">
              <w:rPr>
                <w:rFonts w:ascii="Times New Roman" w:eastAsia="Times New Roman" w:hAnsi="Times New Roman" w:cs="Times New Roman"/>
                <w:spacing w:val="26"/>
                <w:sz w:val="24"/>
                <w:lang w:eastAsia="ru-RU"/>
              </w:rPr>
              <w:t xml:space="preserve"> </w:t>
            </w:r>
            <w:r w:rsidRPr="00CB5685">
              <w:rPr>
                <w:rFonts w:ascii="Times New Roman" w:eastAsia="Times New Roman" w:hAnsi="Times New Roman" w:cs="Times New Roman"/>
                <w:sz w:val="24"/>
                <w:lang w:eastAsia="ru-RU"/>
              </w:rPr>
              <w:t>игре</w:t>
            </w:r>
            <w:r w:rsidRPr="00CB5685">
              <w:rPr>
                <w:rFonts w:ascii="Times New Roman" w:eastAsia="Times New Roman" w:hAnsi="Times New Roman" w:cs="Times New Roman"/>
                <w:spacing w:val="26"/>
                <w:sz w:val="24"/>
                <w:lang w:eastAsia="ru-RU"/>
              </w:rPr>
              <w:t xml:space="preserve"> </w:t>
            </w:r>
            <w:r w:rsidRPr="00CB5685">
              <w:rPr>
                <w:rFonts w:ascii="Times New Roman" w:eastAsia="Times New Roman" w:hAnsi="Times New Roman" w:cs="Times New Roman"/>
                <w:sz w:val="24"/>
                <w:lang w:eastAsia="ru-RU"/>
              </w:rPr>
              <w:t>сообразительность,</w:t>
            </w:r>
            <w:r w:rsidRPr="00CB5685">
              <w:rPr>
                <w:rFonts w:ascii="Times New Roman" w:eastAsia="Times New Roman" w:hAnsi="Times New Roman" w:cs="Times New Roman"/>
                <w:spacing w:val="71"/>
                <w:w w:val="99"/>
                <w:sz w:val="24"/>
                <w:lang w:eastAsia="ru-RU"/>
              </w:rPr>
              <w:t xml:space="preserve"> </w:t>
            </w:r>
            <w:r w:rsidRPr="00CB5685">
              <w:rPr>
                <w:rFonts w:ascii="Times New Roman" w:eastAsia="Times New Roman" w:hAnsi="Times New Roman" w:cs="Times New Roman"/>
                <w:spacing w:val="-1"/>
                <w:sz w:val="24"/>
                <w:lang w:eastAsia="ru-RU"/>
              </w:rPr>
              <w:t>умение</w:t>
            </w:r>
            <w:r w:rsidRPr="00CB5685">
              <w:rPr>
                <w:rFonts w:ascii="Times New Roman" w:eastAsia="Times New Roman" w:hAnsi="Times New Roman" w:cs="Times New Roman"/>
                <w:spacing w:val="-11"/>
                <w:sz w:val="24"/>
                <w:lang w:eastAsia="ru-RU"/>
              </w:rPr>
              <w:t xml:space="preserve"> </w:t>
            </w:r>
            <w:r w:rsidRPr="00CB5685">
              <w:rPr>
                <w:rFonts w:ascii="Times New Roman" w:eastAsia="Times New Roman" w:hAnsi="Times New Roman" w:cs="Times New Roman"/>
                <w:spacing w:val="-1"/>
                <w:sz w:val="24"/>
                <w:lang w:eastAsia="ru-RU"/>
              </w:rPr>
              <w:t>самостоятельно</w:t>
            </w:r>
            <w:r w:rsidRPr="00CB5685">
              <w:rPr>
                <w:rFonts w:ascii="Times New Roman" w:eastAsia="Times New Roman" w:hAnsi="Times New Roman" w:cs="Times New Roman"/>
                <w:spacing w:val="-8"/>
                <w:sz w:val="24"/>
                <w:lang w:eastAsia="ru-RU"/>
              </w:rPr>
              <w:t xml:space="preserve"> </w:t>
            </w:r>
            <w:r w:rsidRPr="00CB5685">
              <w:rPr>
                <w:rFonts w:ascii="Times New Roman" w:eastAsia="Times New Roman" w:hAnsi="Times New Roman" w:cs="Times New Roman"/>
                <w:spacing w:val="-2"/>
                <w:sz w:val="24"/>
                <w:lang w:eastAsia="ru-RU"/>
              </w:rPr>
              <w:t>решать</w:t>
            </w:r>
            <w:r w:rsidRPr="00CB5685">
              <w:rPr>
                <w:rFonts w:ascii="Times New Roman" w:eastAsia="Times New Roman" w:hAnsi="Times New Roman" w:cs="Times New Roman"/>
                <w:spacing w:val="-12"/>
                <w:sz w:val="24"/>
                <w:lang w:eastAsia="ru-RU"/>
              </w:rPr>
              <w:t xml:space="preserve"> </w:t>
            </w:r>
            <w:r w:rsidRPr="00CB5685">
              <w:rPr>
                <w:rFonts w:ascii="Times New Roman" w:eastAsia="Times New Roman" w:hAnsi="Times New Roman" w:cs="Times New Roman"/>
                <w:sz w:val="24"/>
                <w:lang w:eastAsia="ru-RU"/>
              </w:rPr>
              <w:t>поставленную</w:t>
            </w:r>
            <w:r w:rsidRPr="00CB5685">
              <w:rPr>
                <w:rFonts w:ascii="Times New Roman" w:eastAsia="Times New Roman" w:hAnsi="Times New Roman" w:cs="Times New Roman"/>
                <w:spacing w:val="-10"/>
                <w:sz w:val="24"/>
                <w:lang w:eastAsia="ru-RU"/>
              </w:rPr>
              <w:t xml:space="preserve"> </w:t>
            </w:r>
            <w:r w:rsidRPr="00CB5685">
              <w:rPr>
                <w:rFonts w:ascii="Times New Roman" w:eastAsia="Times New Roman" w:hAnsi="Times New Roman" w:cs="Times New Roman"/>
                <w:spacing w:val="-6"/>
                <w:sz w:val="24"/>
                <w:lang w:eastAsia="ru-RU"/>
              </w:rPr>
              <w:t>задачу.</w:t>
            </w:r>
          </w:p>
          <w:p w:rsidR="00CB5685" w:rsidRPr="00CB5685" w:rsidRDefault="00CB5685" w:rsidP="00CB5685">
            <w:pPr>
              <w:widowControl w:val="0"/>
              <w:kinsoku w:val="0"/>
              <w:overflowPunct w:val="0"/>
              <w:autoSpaceDE w:val="0"/>
              <w:autoSpaceDN w:val="0"/>
              <w:adjustRightInd w:val="0"/>
              <w:ind w:left="50" w:firstLine="410"/>
              <w:jc w:val="both"/>
              <w:rPr>
                <w:rFonts w:ascii="Times New Roman" w:eastAsia="Times New Roman" w:hAnsi="Times New Roman" w:cs="Times New Roman"/>
                <w:sz w:val="24"/>
                <w:lang w:eastAsia="ru-RU"/>
              </w:rPr>
            </w:pPr>
            <w:r w:rsidRPr="00CB5685">
              <w:rPr>
                <w:rFonts w:ascii="Times New Roman" w:eastAsia="Times New Roman" w:hAnsi="Times New Roman" w:cs="Times New Roman"/>
                <w:spacing w:val="-2"/>
                <w:sz w:val="24"/>
                <w:lang w:eastAsia="ru-RU"/>
              </w:rPr>
              <w:t>Привлекать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детей</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 xml:space="preserve">к </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созданию</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2"/>
                <w:sz w:val="24"/>
                <w:lang w:eastAsia="ru-RU"/>
              </w:rPr>
              <w:t>некоторых</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дидактических</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 xml:space="preserve">игр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w:t>
            </w:r>
            <w:proofErr w:type="spellStart"/>
            <w:r w:rsidRPr="00CB5685">
              <w:rPr>
                <w:rFonts w:ascii="Times New Roman" w:eastAsia="Times New Roman" w:hAnsi="Times New Roman" w:cs="Times New Roman"/>
                <w:spacing w:val="-1"/>
                <w:sz w:val="24"/>
                <w:lang w:eastAsia="ru-RU"/>
              </w:rPr>
              <w:t>Шумелки</w:t>
            </w:r>
            <w:proofErr w:type="spellEnd"/>
            <w:r w:rsidRPr="00CB5685">
              <w:rPr>
                <w:rFonts w:ascii="Times New Roman" w:eastAsia="Times New Roman" w:hAnsi="Times New Roman" w:cs="Times New Roman"/>
                <w:spacing w:val="-1"/>
                <w:sz w:val="24"/>
                <w:lang w:eastAsia="ru-RU"/>
              </w:rPr>
              <w:t>»,</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w:t>
            </w:r>
            <w:proofErr w:type="spellStart"/>
            <w:r w:rsidRPr="00CB5685">
              <w:rPr>
                <w:rFonts w:ascii="Times New Roman" w:eastAsia="Times New Roman" w:hAnsi="Times New Roman" w:cs="Times New Roman"/>
                <w:sz w:val="24"/>
                <w:lang w:eastAsia="ru-RU"/>
              </w:rPr>
              <w:t>Шуршалки</w:t>
            </w:r>
            <w:proofErr w:type="spellEnd"/>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 xml:space="preserve">и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0"/>
                <w:sz w:val="24"/>
                <w:lang w:eastAsia="ru-RU"/>
              </w:rPr>
              <w:t>т.</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 xml:space="preserve">д.).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2"/>
                <w:sz w:val="24"/>
                <w:lang w:eastAsia="ru-RU"/>
              </w:rPr>
              <w:t>Развивать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 xml:space="preserve">и </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закреплять</w:t>
            </w:r>
            <w:r w:rsidRPr="00CB5685">
              <w:rPr>
                <w:rFonts w:ascii="Times New Roman" w:eastAsia="Times New Roman" w:hAnsi="Times New Roman" w:cs="Times New Roman"/>
                <w:spacing w:val="67"/>
                <w:w w:val="99"/>
                <w:sz w:val="24"/>
                <w:lang w:eastAsia="ru-RU"/>
              </w:rPr>
              <w:t xml:space="preserve"> </w:t>
            </w:r>
            <w:r w:rsidRPr="00CB5685">
              <w:rPr>
                <w:rFonts w:ascii="Times New Roman" w:eastAsia="Times New Roman" w:hAnsi="Times New Roman" w:cs="Times New Roman"/>
                <w:sz w:val="24"/>
                <w:lang w:eastAsia="ru-RU"/>
              </w:rPr>
              <w:t>сенсорные</w:t>
            </w:r>
            <w:r w:rsidRPr="00CB5685">
              <w:rPr>
                <w:rFonts w:ascii="Times New Roman" w:eastAsia="Times New Roman" w:hAnsi="Times New Roman" w:cs="Times New Roman"/>
                <w:spacing w:val="-21"/>
                <w:sz w:val="24"/>
                <w:lang w:eastAsia="ru-RU"/>
              </w:rPr>
              <w:t xml:space="preserve"> </w:t>
            </w:r>
            <w:r w:rsidRPr="00CB5685">
              <w:rPr>
                <w:rFonts w:ascii="Times New Roman" w:eastAsia="Times New Roman" w:hAnsi="Times New Roman" w:cs="Times New Roman"/>
                <w:sz w:val="24"/>
                <w:lang w:eastAsia="ru-RU"/>
              </w:rPr>
              <w:t>способности.</w:t>
            </w:r>
          </w:p>
          <w:p w:rsidR="00CB5685" w:rsidRPr="00CB5685" w:rsidRDefault="00CB5685" w:rsidP="00CB5685">
            <w:pPr>
              <w:widowControl w:val="0"/>
              <w:tabs>
                <w:tab w:val="left" w:pos="1701"/>
              </w:tabs>
              <w:kinsoku w:val="0"/>
              <w:overflowPunct w:val="0"/>
              <w:autoSpaceDE w:val="0"/>
              <w:autoSpaceDN w:val="0"/>
              <w:adjustRightInd w:val="0"/>
              <w:spacing w:line="276" w:lineRule="exact"/>
              <w:ind w:firstLine="410"/>
              <w:jc w:val="both"/>
              <w:rPr>
                <w:rFonts w:ascii="Times New Roman" w:eastAsia="Times New Roman" w:hAnsi="Times New Roman" w:cs="Times New Roman"/>
                <w:sz w:val="24"/>
                <w:szCs w:val="24"/>
                <w:lang w:eastAsia="ru-RU"/>
              </w:rPr>
            </w:pPr>
            <w:r w:rsidRPr="00CB5685">
              <w:rPr>
                <w:rFonts w:ascii="Times New Roman" w:eastAsia="Times New Roman" w:hAnsi="Times New Roman" w:cs="Times New Roman"/>
                <w:spacing w:val="-2"/>
                <w:sz w:val="24"/>
                <w:lang w:eastAsia="ru-RU"/>
              </w:rPr>
              <w:t>Содействовать</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проявлению</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 xml:space="preserve">и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 xml:space="preserve">развитию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z w:val="24"/>
                <w:lang w:eastAsia="ru-RU"/>
              </w:rPr>
              <w:t xml:space="preserve">в </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z w:val="24"/>
                <w:lang w:eastAsia="ru-RU"/>
              </w:rPr>
              <w:t xml:space="preserve">игре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3"/>
                <w:sz w:val="24"/>
                <w:lang w:eastAsia="ru-RU"/>
              </w:rPr>
              <w:t>необходимых</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для</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2"/>
                <w:sz w:val="24"/>
                <w:lang w:eastAsia="ru-RU"/>
              </w:rPr>
              <w:t>подготовки</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z w:val="24"/>
                <w:lang w:eastAsia="ru-RU"/>
              </w:rPr>
              <w:t xml:space="preserve">к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3"/>
                <w:sz w:val="24"/>
                <w:lang w:eastAsia="ru-RU"/>
              </w:rPr>
              <w:t>школе</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3"/>
                <w:sz w:val="24"/>
                <w:lang w:eastAsia="ru-RU"/>
              </w:rPr>
              <w:t xml:space="preserve"> </w:t>
            </w:r>
            <w:r w:rsidRPr="00CB5685">
              <w:rPr>
                <w:rFonts w:ascii="Times New Roman" w:eastAsia="Times New Roman" w:hAnsi="Times New Roman" w:cs="Times New Roman"/>
                <w:spacing w:val="-1"/>
                <w:sz w:val="24"/>
                <w:lang w:eastAsia="ru-RU"/>
              </w:rPr>
              <w:t>качеств:</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4"/>
                <w:sz w:val="24"/>
                <w:lang w:eastAsia="ru-RU"/>
              </w:rPr>
              <w:t xml:space="preserve"> </w:t>
            </w:r>
            <w:r w:rsidRPr="00CB5685">
              <w:rPr>
                <w:rFonts w:ascii="Times New Roman" w:eastAsia="Times New Roman" w:hAnsi="Times New Roman" w:cs="Times New Roman"/>
                <w:spacing w:val="-1"/>
                <w:sz w:val="24"/>
                <w:lang w:eastAsia="ru-RU"/>
              </w:rPr>
              <w:t>произвольного</w:t>
            </w:r>
            <w:r w:rsidRPr="00CB5685">
              <w:rPr>
                <w:rFonts w:ascii="Times New Roman" w:eastAsia="Times New Roman" w:hAnsi="Times New Roman" w:cs="Times New Roman"/>
                <w:sz w:val="24"/>
                <w:lang w:eastAsia="ru-RU"/>
              </w:rPr>
              <w:t xml:space="preserve"> </w:t>
            </w:r>
            <w:r w:rsidRPr="00CB5685">
              <w:rPr>
                <w:rFonts w:ascii="Times New Roman" w:eastAsia="Times New Roman" w:hAnsi="Times New Roman" w:cs="Times New Roman"/>
                <w:spacing w:val="5"/>
                <w:sz w:val="24"/>
                <w:lang w:eastAsia="ru-RU"/>
              </w:rPr>
              <w:t xml:space="preserve"> </w:t>
            </w:r>
            <w:r w:rsidRPr="00CB5685">
              <w:rPr>
                <w:rFonts w:ascii="Times New Roman" w:eastAsia="Times New Roman" w:hAnsi="Times New Roman" w:cs="Times New Roman"/>
                <w:spacing w:val="-1"/>
                <w:sz w:val="24"/>
                <w:lang w:eastAsia="ru-RU"/>
              </w:rPr>
              <w:t>поведения,</w:t>
            </w:r>
            <w:r w:rsidRPr="00CB5685">
              <w:rPr>
                <w:rFonts w:ascii="Times New Roman" w:eastAsia="Times New Roman" w:hAnsi="Times New Roman" w:cs="Times New Roman"/>
                <w:spacing w:val="69"/>
                <w:w w:val="99"/>
                <w:sz w:val="24"/>
                <w:lang w:eastAsia="ru-RU"/>
              </w:rPr>
              <w:t xml:space="preserve"> </w:t>
            </w:r>
            <w:r w:rsidRPr="00CB5685">
              <w:rPr>
                <w:rFonts w:ascii="Times New Roman" w:eastAsia="Times New Roman" w:hAnsi="Times New Roman" w:cs="Times New Roman"/>
                <w:spacing w:val="-1"/>
                <w:sz w:val="24"/>
                <w:lang w:eastAsia="ru-RU"/>
              </w:rPr>
              <w:t>ассоциативно-образного</w:t>
            </w:r>
            <w:r w:rsidRPr="00CB5685">
              <w:rPr>
                <w:rFonts w:ascii="Times New Roman" w:eastAsia="Times New Roman" w:hAnsi="Times New Roman" w:cs="Times New Roman"/>
                <w:spacing w:val="-15"/>
                <w:sz w:val="24"/>
                <w:lang w:eastAsia="ru-RU"/>
              </w:rPr>
              <w:t xml:space="preserve"> </w:t>
            </w:r>
            <w:r w:rsidRPr="00CB5685">
              <w:rPr>
                <w:rFonts w:ascii="Times New Roman" w:eastAsia="Times New Roman" w:hAnsi="Times New Roman" w:cs="Times New Roman"/>
                <w:sz w:val="24"/>
                <w:lang w:eastAsia="ru-RU"/>
              </w:rPr>
              <w:t>и</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логического</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z w:val="24"/>
                <w:lang w:eastAsia="ru-RU"/>
              </w:rPr>
              <w:t>мышления,</w:t>
            </w:r>
            <w:r w:rsidRPr="00CB5685">
              <w:rPr>
                <w:rFonts w:ascii="Times New Roman" w:eastAsia="Times New Roman" w:hAnsi="Times New Roman" w:cs="Times New Roman"/>
                <w:spacing w:val="-13"/>
                <w:sz w:val="24"/>
                <w:lang w:eastAsia="ru-RU"/>
              </w:rPr>
              <w:t xml:space="preserve"> </w:t>
            </w:r>
            <w:r w:rsidRPr="00CB5685">
              <w:rPr>
                <w:rFonts w:ascii="Times New Roman" w:eastAsia="Times New Roman" w:hAnsi="Times New Roman" w:cs="Times New Roman"/>
                <w:spacing w:val="-1"/>
                <w:sz w:val="24"/>
                <w:lang w:eastAsia="ru-RU"/>
              </w:rPr>
              <w:t>воображения,</w:t>
            </w:r>
            <w:r w:rsidRPr="00CB5685">
              <w:rPr>
                <w:rFonts w:ascii="Times New Roman" w:eastAsia="Times New Roman" w:hAnsi="Times New Roman" w:cs="Times New Roman"/>
                <w:spacing w:val="-14"/>
                <w:sz w:val="24"/>
                <w:lang w:eastAsia="ru-RU"/>
              </w:rPr>
              <w:t xml:space="preserve"> </w:t>
            </w:r>
            <w:r w:rsidRPr="00CB5685">
              <w:rPr>
                <w:rFonts w:ascii="Times New Roman" w:eastAsia="Times New Roman" w:hAnsi="Times New Roman" w:cs="Times New Roman"/>
                <w:spacing w:val="-1"/>
                <w:sz w:val="24"/>
                <w:lang w:eastAsia="ru-RU"/>
              </w:rPr>
              <w:t>познавательной</w:t>
            </w:r>
            <w:r w:rsidRPr="00CB5685">
              <w:rPr>
                <w:rFonts w:ascii="Times New Roman" w:eastAsia="Times New Roman" w:hAnsi="Times New Roman" w:cs="Times New Roman"/>
                <w:spacing w:val="-15"/>
                <w:sz w:val="24"/>
                <w:lang w:eastAsia="ru-RU"/>
              </w:rPr>
              <w:t xml:space="preserve"> </w:t>
            </w:r>
            <w:r w:rsidRPr="00CB5685">
              <w:rPr>
                <w:rFonts w:ascii="Times New Roman" w:eastAsia="Times New Roman" w:hAnsi="Times New Roman" w:cs="Times New Roman"/>
                <w:sz w:val="24"/>
                <w:lang w:eastAsia="ru-RU"/>
              </w:rPr>
              <w:t>активности.</w:t>
            </w:r>
          </w:p>
        </w:tc>
      </w:tr>
    </w:tbl>
    <w:p w:rsidR="00CB5685" w:rsidRPr="00CB5685" w:rsidRDefault="00CB5685" w:rsidP="00CB5685">
      <w:pPr>
        <w:widowControl w:val="0"/>
        <w:tabs>
          <w:tab w:val="left" w:pos="1701"/>
        </w:tabs>
        <w:kinsoku w:val="0"/>
        <w:overflowPunct w:val="0"/>
        <w:autoSpaceDE w:val="0"/>
        <w:autoSpaceDN w:val="0"/>
        <w:adjustRightInd w:val="0"/>
        <w:spacing w:line="276" w:lineRule="exact"/>
        <w:ind w:firstLine="1418"/>
        <w:jc w:val="both"/>
        <w:rPr>
          <w:rFonts w:ascii="Times New Roman" w:eastAsia="Times New Roman" w:hAnsi="Times New Roman" w:cs="Times New Roman"/>
          <w:sz w:val="24"/>
          <w:szCs w:val="24"/>
          <w:lang w:eastAsia="ru-RU"/>
        </w:rPr>
      </w:pPr>
    </w:p>
    <w:p w:rsidR="002055CB" w:rsidRDefault="002055CB" w:rsidP="002055CB">
      <w:pPr>
        <w:widowControl w:val="0"/>
        <w:tabs>
          <w:tab w:val="left" w:pos="1754"/>
        </w:tabs>
        <w:kinsoku w:val="0"/>
        <w:overflowPunct w:val="0"/>
        <w:autoSpaceDE w:val="0"/>
        <w:autoSpaceDN w:val="0"/>
        <w:adjustRightInd w:val="0"/>
        <w:spacing w:before="40"/>
        <w:ind w:firstLine="851"/>
        <w:rPr>
          <w:rFonts w:ascii="Times New Roman" w:eastAsia="Times New Roman" w:hAnsi="Times New Roman" w:cs="Times New Roman"/>
          <w:b/>
          <w:bCs/>
          <w:iCs/>
          <w:spacing w:val="-1"/>
          <w:sz w:val="24"/>
          <w:szCs w:val="24"/>
          <w:lang w:eastAsia="ru-RU"/>
        </w:rPr>
      </w:pPr>
    </w:p>
    <w:p w:rsidR="002055CB" w:rsidRDefault="002055CB" w:rsidP="002055CB">
      <w:pPr>
        <w:widowControl w:val="0"/>
        <w:tabs>
          <w:tab w:val="left" w:pos="1754"/>
        </w:tabs>
        <w:kinsoku w:val="0"/>
        <w:overflowPunct w:val="0"/>
        <w:autoSpaceDE w:val="0"/>
        <w:autoSpaceDN w:val="0"/>
        <w:adjustRightInd w:val="0"/>
        <w:spacing w:before="40"/>
        <w:ind w:firstLine="851"/>
        <w:rPr>
          <w:rFonts w:ascii="Times New Roman" w:eastAsia="Times New Roman" w:hAnsi="Times New Roman" w:cs="Times New Roman"/>
          <w:b/>
          <w:bCs/>
          <w:iCs/>
          <w:spacing w:val="-1"/>
          <w:sz w:val="24"/>
          <w:szCs w:val="24"/>
          <w:lang w:eastAsia="ru-RU"/>
        </w:rPr>
      </w:pPr>
    </w:p>
    <w:p w:rsidR="002055CB" w:rsidRDefault="002055CB" w:rsidP="002055CB">
      <w:pPr>
        <w:widowControl w:val="0"/>
        <w:tabs>
          <w:tab w:val="left" w:pos="1754"/>
        </w:tabs>
        <w:kinsoku w:val="0"/>
        <w:overflowPunct w:val="0"/>
        <w:autoSpaceDE w:val="0"/>
        <w:autoSpaceDN w:val="0"/>
        <w:adjustRightInd w:val="0"/>
        <w:spacing w:before="40"/>
        <w:ind w:firstLine="851"/>
        <w:rPr>
          <w:rFonts w:ascii="Times New Roman" w:eastAsia="Times New Roman" w:hAnsi="Times New Roman" w:cs="Times New Roman"/>
          <w:b/>
          <w:bCs/>
          <w:iCs/>
          <w:spacing w:val="-1"/>
          <w:sz w:val="24"/>
          <w:szCs w:val="24"/>
          <w:lang w:eastAsia="ru-RU"/>
        </w:rPr>
      </w:pPr>
    </w:p>
    <w:p w:rsidR="002055CB" w:rsidRDefault="002055CB" w:rsidP="002055CB">
      <w:pPr>
        <w:widowControl w:val="0"/>
        <w:tabs>
          <w:tab w:val="left" w:pos="1754"/>
        </w:tabs>
        <w:kinsoku w:val="0"/>
        <w:overflowPunct w:val="0"/>
        <w:autoSpaceDE w:val="0"/>
        <w:autoSpaceDN w:val="0"/>
        <w:adjustRightInd w:val="0"/>
        <w:spacing w:before="40"/>
        <w:ind w:firstLine="851"/>
        <w:rPr>
          <w:rFonts w:ascii="Times New Roman" w:eastAsia="Times New Roman" w:hAnsi="Times New Roman" w:cs="Times New Roman"/>
          <w:b/>
          <w:bCs/>
          <w:iCs/>
          <w:spacing w:val="-1"/>
          <w:sz w:val="24"/>
          <w:szCs w:val="24"/>
          <w:lang w:eastAsia="ru-RU"/>
        </w:rPr>
      </w:pPr>
    </w:p>
    <w:p w:rsidR="009E45AA" w:rsidRDefault="009E45AA" w:rsidP="002055CB">
      <w:pPr>
        <w:widowControl w:val="0"/>
        <w:tabs>
          <w:tab w:val="left" w:pos="1754"/>
        </w:tabs>
        <w:kinsoku w:val="0"/>
        <w:overflowPunct w:val="0"/>
        <w:autoSpaceDE w:val="0"/>
        <w:autoSpaceDN w:val="0"/>
        <w:adjustRightInd w:val="0"/>
        <w:spacing w:before="40"/>
        <w:ind w:firstLine="851"/>
        <w:rPr>
          <w:rFonts w:ascii="Times New Roman" w:eastAsia="Times New Roman" w:hAnsi="Times New Roman" w:cs="Times New Roman"/>
          <w:b/>
          <w:bCs/>
          <w:iCs/>
          <w:spacing w:val="-1"/>
          <w:sz w:val="24"/>
          <w:szCs w:val="24"/>
          <w:lang w:eastAsia="ru-RU"/>
        </w:rPr>
      </w:pPr>
    </w:p>
    <w:p w:rsidR="009344CC" w:rsidRDefault="009344CC" w:rsidP="002055CB">
      <w:pPr>
        <w:widowControl w:val="0"/>
        <w:tabs>
          <w:tab w:val="left" w:pos="1754"/>
        </w:tabs>
        <w:kinsoku w:val="0"/>
        <w:overflowPunct w:val="0"/>
        <w:autoSpaceDE w:val="0"/>
        <w:autoSpaceDN w:val="0"/>
        <w:adjustRightInd w:val="0"/>
        <w:spacing w:before="40"/>
        <w:ind w:firstLine="851"/>
        <w:rPr>
          <w:rFonts w:ascii="Times New Roman" w:eastAsia="Times New Roman" w:hAnsi="Times New Roman" w:cs="Times New Roman"/>
          <w:b/>
          <w:bCs/>
          <w:iCs/>
          <w:spacing w:val="-1"/>
          <w:sz w:val="24"/>
          <w:szCs w:val="24"/>
          <w:lang w:eastAsia="ru-RU"/>
        </w:rPr>
      </w:pPr>
    </w:p>
    <w:p w:rsidR="002055CB" w:rsidRDefault="002055CB" w:rsidP="002055CB">
      <w:pPr>
        <w:widowControl w:val="0"/>
        <w:tabs>
          <w:tab w:val="left" w:pos="1754"/>
        </w:tabs>
        <w:kinsoku w:val="0"/>
        <w:overflowPunct w:val="0"/>
        <w:autoSpaceDE w:val="0"/>
        <w:autoSpaceDN w:val="0"/>
        <w:adjustRightInd w:val="0"/>
        <w:spacing w:before="40"/>
        <w:ind w:firstLine="851"/>
        <w:rPr>
          <w:rFonts w:ascii="Times New Roman" w:eastAsia="Times New Roman" w:hAnsi="Times New Roman" w:cs="Times New Roman"/>
          <w:b/>
          <w:bCs/>
          <w:iCs/>
          <w:spacing w:val="-1"/>
          <w:sz w:val="24"/>
          <w:szCs w:val="24"/>
          <w:lang w:eastAsia="ru-RU"/>
        </w:rPr>
      </w:pPr>
    </w:p>
    <w:p w:rsidR="002055CB" w:rsidRPr="00727DA4" w:rsidRDefault="002055CB" w:rsidP="002055CB">
      <w:pPr>
        <w:widowControl w:val="0"/>
        <w:tabs>
          <w:tab w:val="left" w:pos="1754"/>
        </w:tabs>
        <w:kinsoku w:val="0"/>
        <w:overflowPunct w:val="0"/>
        <w:autoSpaceDE w:val="0"/>
        <w:autoSpaceDN w:val="0"/>
        <w:adjustRightInd w:val="0"/>
        <w:spacing w:before="40"/>
        <w:ind w:firstLine="851"/>
        <w:rPr>
          <w:rFonts w:ascii="Times New Roman" w:eastAsia="Times New Roman" w:hAnsi="Times New Roman" w:cs="Times New Roman"/>
          <w:b/>
          <w:bCs/>
          <w:iCs/>
          <w:spacing w:val="-1"/>
          <w:sz w:val="24"/>
          <w:szCs w:val="24"/>
          <w:lang w:eastAsia="ru-RU"/>
        </w:rPr>
      </w:pPr>
      <w:r w:rsidRPr="00727DA4">
        <w:rPr>
          <w:rFonts w:ascii="Times New Roman" w:eastAsia="Times New Roman" w:hAnsi="Times New Roman" w:cs="Times New Roman"/>
          <w:b/>
          <w:bCs/>
          <w:iCs/>
          <w:spacing w:val="-1"/>
          <w:sz w:val="24"/>
          <w:szCs w:val="24"/>
          <w:lang w:eastAsia="ru-RU"/>
        </w:rPr>
        <w:lastRenderedPageBreak/>
        <w:t>2.</w:t>
      </w:r>
      <w:r w:rsidR="008F3FE7">
        <w:rPr>
          <w:rFonts w:ascii="Times New Roman" w:eastAsia="Times New Roman" w:hAnsi="Times New Roman" w:cs="Times New Roman"/>
          <w:b/>
          <w:bCs/>
          <w:iCs/>
          <w:spacing w:val="-1"/>
          <w:sz w:val="24"/>
          <w:szCs w:val="24"/>
          <w:lang w:eastAsia="ru-RU"/>
        </w:rPr>
        <w:t>1.8</w:t>
      </w:r>
      <w:r w:rsidRPr="00727DA4">
        <w:rPr>
          <w:rFonts w:ascii="Times New Roman" w:eastAsia="Times New Roman" w:hAnsi="Times New Roman" w:cs="Times New Roman"/>
          <w:b/>
          <w:bCs/>
          <w:iCs/>
          <w:spacing w:val="-1"/>
          <w:sz w:val="24"/>
          <w:szCs w:val="24"/>
          <w:lang w:eastAsia="ru-RU"/>
        </w:rPr>
        <w:t>.Реализация содержания образовательных областей.</w:t>
      </w:r>
    </w:p>
    <w:p w:rsidR="002055CB" w:rsidRPr="00727DA4" w:rsidRDefault="002055CB" w:rsidP="002055CB">
      <w:pPr>
        <w:ind w:firstLine="851"/>
        <w:jc w:val="both"/>
        <w:rPr>
          <w:rFonts w:ascii="Times New Roman" w:eastAsia="Times New Roman" w:hAnsi="Times New Roman" w:cs="Times New Roman"/>
          <w:sz w:val="24"/>
          <w:szCs w:val="20"/>
          <w:lang w:eastAsia="ru-RU"/>
        </w:rPr>
      </w:pPr>
      <w:proofErr w:type="gramStart"/>
      <w:r w:rsidRPr="00727DA4">
        <w:rPr>
          <w:rFonts w:ascii="Times New Roman" w:eastAsia="Times New Roman" w:hAnsi="Times New Roman" w:cs="Times New Roman"/>
          <w:sz w:val="24"/>
          <w:szCs w:val="20"/>
          <w:lang w:eastAsia="ru-RU"/>
        </w:rPr>
        <w:t xml:space="preserve">Конкретное содержание указанных образовательных областей в рамках реализации Программы не только прописано в ПОП ДО «От рождения до школы» (базовая часть Программы), но также в парциальных образовательных программах и авторских методиках (часть, формируемая участниками образовательных отношений): </w:t>
      </w:r>
      <w:proofErr w:type="gramEnd"/>
    </w:p>
    <w:p w:rsidR="002055CB" w:rsidRPr="00727DA4" w:rsidRDefault="002055CB" w:rsidP="002055CB">
      <w:pPr>
        <w:ind w:left="142"/>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w:t>
      </w:r>
      <w:proofErr w:type="spellStart"/>
      <w:r w:rsidRPr="00727DA4">
        <w:rPr>
          <w:rFonts w:ascii="Times New Roman" w:eastAsia="Times New Roman" w:hAnsi="Times New Roman" w:cs="Times New Roman"/>
          <w:sz w:val="24"/>
          <w:szCs w:val="24"/>
          <w:lang w:eastAsia="ru-RU"/>
        </w:rPr>
        <w:t>Воронкевич</w:t>
      </w:r>
      <w:proofErr w:type="spellEnd"/>
      <w:r w:rsidRPr="00727DA4">
        <w:rPr>
          <w:rFonts w:ascii="Times New Roman" w:eastAsia="Times New Roman" w:hAnsi="Times New Roman" w:cs="Times New Roman"/>
          <w:sz w:val="24"/>
          <w:szCs w:val="24"/>
          <w:lang w:eastAsia="ru-RU"/>
        </w:rPr>
        <w:t xml:space="preserve"> О.А. Добро пожаловать в экологию!</w:t>
      </w:r>
      <w:r>
        <w:rPr>
          <w:rFonts w:ascii="Times New Roman" w:eastAsia="Times New Roman" w:hAnsi="Times New Roman" w:cs="Times New Roman"/>
          <w:sz w:val="24"/>
          <w:szCs w:val="24"/>
          <w:lang w:eastAsia="ru-RU"/>
        </w:rPr>
        <w:t>;</w:t>
      </w:r>
      <w:r w:rsidRPr="00727DA4">
        <w:rPr>
          <w:rFonts w:ascii="Times New Roman" w:eastAsia="Times New Roman" w:hAnsi="Times New Roman" w:cs="Times New Roman"/>
          <w:sz w:val="24"/>
          <w:szCs w:val="24"/>
          <w:lang w:eastAsia="ru-RU"/>
        </w:rPr>
        <w:t xml:space="preserve"> </w:t>
      </w:r>
    </w:p>
    <w:p w:rsidR="002055CB" w:rsidRPr="00727DA4" w:rsidRDefault="002055CB" w:rsidP="002055CB">
      <w:pPr>
        <w:ind w:firstLine="142"/>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Коломийченко Л.В. Дорогою добра (программа социально-коммуникативного развития и социального воспитания дошкольников);</w:t>
      </w:r>
    </w:p>
    <w:p w:rsidR="002055CB" w:rsidRPr="00727DA4" w:rsidRDefault="002055CB" w:rsidP="002055CB">
      <w:pPr>
        <w:ind w:firstLine="142"/>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Князева О.Л., </w:t>
      </w:r>
      <w:proofErr w:type="spellStart"/>
      <w:r w:rsidRPr="00727DA4">
        <w:rPr>
          <w:rFonts w:ascii="Times New Roman" w:eastAsia="Times New Roman" w:hAnsi="Times New Roman" w:cs="Times New Roman"/>
          <w:sz w:val="24"/>
          <w:szCs w:val="24"/>
          <w:lang w:eastAsia="ru-RU"/>
        </w:rPr>
        <w:t>Маханева</w:t>
      </w:r>
      <w:proofErr w:type="spellEnd"/>
      <w:r w:rsidRPr="00727DA4">
        <w:rPr>
          <w:rFonts w:ascii="Times New Roman" w:eastAsia="Times New Roman" w:hAnsi="Times New Roman" w:cs="Times New Roman"/>
          <w:sz w:val="24"/>
          <w:szCs w:val="24"/>
          <w:lang w:eastAsia="ru-RU"/>
        </w:rPr>
        <w:t xml:space="preserve"> М.Д. Приобщение детей к истокам русской народной культуры;</w:t>
      </w:r>
    </w:p>
    <w:p w:rsidR="002055CB" w:rsidRPr="00727DA4" w:rsidRDefault="002055CB" w:rsidP="002055CB">
      <w:pPr>
        <w:tabs>
          <w:tab w:val="left" w:pos="1134"/>
          <w:tab w:val="left" w:pos="1276"/>
        </w:tabs>
        <w:ind w:firstLine="142"/>
        <w:jc w:val="both"/>
        <w:rPr>
          <w:rFonts w:ascii="Times New Roman" w:eastAsia="Times New Roman" w:hAnsi="Times New Roman" w:cs="Times New Roman"/>
          <w:sz w:val="24"/>
          <w:szCs w:val="24"/>
          <w:lang w:eastAsia="ru-RU"/>
        </w:rPr>
      </w:pPr>
      <w:r w:rsidRPr="00727DA4">
        <w:rPr>
          <w:rFonts w:ascii="Times New Roman" w:eastAsia="Calibri" w:hAnsi="Times New Roman" w:cs="Times New Roman"/>
          <w:bCs/>
          <w:color w:val="000000"/>
          <w:kern w:val="24"/>
          <w:sz w:val="24"/>
          <w:szCs w:val="24"/>
          <w:lang w:eastAsia="ru-RU"/>
        </w:rPr>
        <w:t xml:space="preserve">- </w:t>
      </w:r>
      <w:proofErr w:type="spellStart"/>
      <w:r w:rsidRPr="00727DA4">
        <w:rPr>
          <w:rFonts w:ascii="Times New Roman" w:eastAsia="Calibri" w:hAnsi="Times New Roman" w:cs="Times New Roman"/>
          <w:bCs/>
          <w:color w:val="000000"/>
          <w:kern w:val="24"/>
          <w:sz w:val="24"/>
          <w:szCs w:val="24"/>
          <w:lang w:eastAsia="ru-RU"/>
        </w:rPr>
        <w:t>Каплунова</w:t>
      </w:r>
      <w:proofErr w:type="spellEnd"/>
      <w:r w:rsidRPr="00727DA4">
        <w:rPr>
          <w:rFonts w:ascii="Times New Roman" w:eastAsia="Calibri" w:hAnsi="Times New Roman" w:cs="Times New Roman"/>
          <w:bCs/>
          <w:color w:val="000000"/>
          <w:kern w:val="24"/>
          <w:sz w:val="24"/>
          <w:szCs w:val="24"/>
          <w:lang w:eastAsia="ru-RU"/>
        </w:rPr>
        <w:t xml:space="preserve"> И., </w:t>
      </w:r>
      <w:proofErr w:type="spellStart"/>
      <w:r w:rsidRPr="00727DA4">
        <w:rPr>
          <w:rFonts w:ascii="Times New Roman" w:eastAsia="Calibri" w:hAnsi="Times New Roman" w:cs="Times New Roman"/>
          <w:bCs/>
          <w:color w:val="000000"/>
          <w:kern w:val="24"/>
          <w:sz w:val="24"/>
          <w:szCs w:val="24"/>
          <w:lang w:eastAsia="ru-RU"/>
        </w:rPr>
        <w:t>Новоскольцева</w:t>
      </w:r>
      <w:proofErr w:type="spellEnd"/>
      <w:r w:rsidRPr="00727DA4">
        <w:rPr>
          <w:rFonts w:ascii="Times New Roman" w:eastAsia="Calibri" w:hAnsi="Times New Roman" w:cs="Times New Roman"/>
          <w:bCs/>
          <w:color w:val="000000"/>
          <w:kern w:val="24"/>
          <w:sz w:val="24"/>
          <w:szCs w:val="24"/>
          <w:lang w:eastAsia="ru-RU"/>
        </w:rPr>
        <w:t xml:space="preserve"> И. Ладушки. Программа по музыкальному воспитанию детей дошкольного возраста;</w:t>
      </w:r>
    </w:p>
    <w:p w:rsidR="002055CB" w:rsidRPr="00727DA4" w:rsidRDefault="002055CB" w:rsidP="002055CB">
      <w:pPr>
        <w:ind w:firstLine="142"/>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Буренина А.И. Ритмическая мозаика. Программа по ритмической пластике для детей дошкольного и младшего школьного возраста;</w:t>
      </w:r>
    </w:p>
    <w:p w:rsidR="002055CB" w:rsidRPr="00727DA4" w:rsidRDefault="002055CB" w:rsidP="002055CB">
      <w:pPr>
        <w:ind w:firstLine="142"/>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sz w:val="24"/>
          <w:szCs w:val="24"/>
          <w:lang w:eastAsia="ru-RU"/>
        </w:rPr>
        <w:t>- «Любимый край» авторская программа (на основе программы «У истоков…» авт. Соловьева М.А.).</w:t>
      </w:r>
    </w:p>
    <w:p w:rsidR="002055CB" w:rsidRDefault="002055CB" w:rsidP="002055CB">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Для реализации поставленных задач и  заложенного  в  Программе  содержания  в  дошкольном  учреждении разработан учебный план </w:t>
      </w:r>
      <w:r w:rsidRPr="00727DA4">
        <w:rPr>
          <w:rFonts w:ascii="Times New Roman" w:eastAsia="Times New Roman" w:hAnsi="Times New Roman" w:cs="Times New Roman"/>
          <w:b/>
          <w:sz w:val="24"/>
          <w:szCs w:val="24"/>
          <w:lang w:eastAsia="ru-RU"/>
        </w:rPr>
        <w:t>(Приложение №4)</w:t>
      </w:r>
      <w:r w:rsidRPr="00727DA4">
        <w:rPr>
          <w:rFonts w:ascii="Times New Roman" w:eastAsia="Times New Roman" w:hAnsi="Times New Roman" w:cs="Times New Roman"/>
          <w:sz w:val="24"/>
          <w:szCs w:val="24"/>
          <w:lang w:eastAsia="ru-RU"/>
        </w:rPr>
        <w:t xml:space="preserve"> и  примерный  тематический  план  для  всех  возрастных  групп </w:t>
      </w:r>
      <w:r w:rsidRPr="00727DA4">
        <w:rPr>
          <w:rFonts w:ascii="Times New Roman" w:eastAsia="Times New Roman" w:hAnsi="Times New Roman" w:cs="Times New Roman"/>
          <w:b/>
          <w:sz w:val="24"/>
          <w:szCs w:val="24"/>
          <w:lang w:eastAsia="ru-RU"/>
        </w:rPr>
        <w:t>(Приложение  №5)</w:t>
      </w:r>
      <w:r w:rsidRPr="00727DA4">
        <w:rPr>
          <w:rFonts w:ascii="Times New Roman" w:eastAsia="Times New Roman" w:hAnsi="Times New Roman" w:cs="Times New Roman"/>
          <w:sz w:val="24"/>
          <w:szCs w:val="24"/>
          <w:lang w:eastAsia="ru-RU"/>
        </w:rPr>
        <w:t>. Все данные документы могут корректироваться    с целью    повышения эффективности  реализации  Программы,  но  должны  реализовывать  ее задачи  и    опираться  на  ее  содержание. Коллектив оставляет за собой возможность  дополнять  перечень используемых  методик  и  технологий  или  при  необходимости  менять  перечень  используемых  парциальных образовательных  программ, дорабатывать их в рамках задач Программы.</w:t>
      </w:r>
    </w:p>
    <w:p w:rsidR="002055CB" w:rsidRPr="00727DA4" w:rsidRDefault="002055CB" w:rsidP="002055CB">
      <w:pPr>
        <w:ind w:firstLine="851"/>
        <w:jc w:val="both"/>
        <w:rPr>
          <w:rFonts w:ascii="Times New Roman" w:eastAsia="Times New Roman" w:hAnsi="Times New Roman" w:cs="Times New Roman"/>
          <w:sz w:val="24"/>
          <w:szCs w:val="24"/>
          <w:lang w:eastAsia="ru-RU"/>
        </w:rPr>
      </w:pPr>
    </w:p>
    <w:p w:rsidR="002055CB" w:rsidRPr="00727DA4" w:rsidRDefault="002055CB" w:rsidP="002055CB">
      <w:pPr>
        <w:widowControl w:val="0"/>
        <w:tabs>
          <w:tab w:val="left" w:pos="1754"/>
        </w:tabs>
        <w:kinsoku w:val="0"/>
        <w:overflowPunct w:val="0"/>
        <w:autoSpaceDE w:val="0"/>
        <w:autoSpaceDN w:val="0"/>
        <w:adjustRightInd w:val="0"/>
        <w:spacing w:before="40"/>
        <w:ind w:firstLine="851"/>
        <w:rPr>
          <w:rFonts w:ascii="Times New Roman" w:eastAsia="Times New Roman" w:hAnsi="Times New Roman" w:cs="Times New Roman"/>
          <w:b/>
          <w:bCs/>
          <w:iCs/>
          <w:spacing w:val="-1"/>
          <w:sz w:val="24"/>
          <w:szCs w:val="24"/>
          <w:lang w:eastAsia="ru-RU"/>
        </w:rPr>
      </w:pPr>
      <w:r w:rsidRPr="00727DA4">
        <w:rPr>
          <w:rFonts w:ascii="Times New Roman" w:eastAsia="Times New Roman" w:hAnsi="Times New Roman" w:cs="Times New Roman"/>
          <w:b/>
          <w:bCs/>
          <w:iCs/>
          <w:spacing w:val="-1"/>
          <w:sz w:val="24"/>
          <w:szCs w:val="24"/>
          <w:lang w:eastAsia="ru-RU"/>
        </w:rPr>
        <w:t>2.</w:t>
      </w:r>
      <w:r w:rsidR="008F3FE7">
        <w:rPr>
          <w:rFonts w:ascii="Times New Roman" w:eastAsia="Times New Roman" w:hAnsi="Times New Roman" w:cs="Times New Roman"/>
          <w:b/>
          <w:bCs/>
          <w:iCs/>
          <w:spacing w:val="-1"/>
          <w:sz w:val="24"/>
          <w:szCs w:val="24"/>
          <w:lang w:eastAsia="ru-RU"/>
        </w:rPr>
        <w:t>1.9</w:t>
      </w:r>
      <w:r w:rsidRPr="00727DA4">
        <w:rPr>
          <w:rFonts w:ascii="Times New Roman" w:eastAsia="Times New Roman" w:hAnsi="Times New Roman" w:cs="Times New Roman"/>
          <w:b/>
          <w:bCs/>
          <w:iCs/>
          <w:spacing w:val="-1"/>
          <w:sz w:val="24"/>
          <w:szCs w:val="24"/>
          <w:lang w:eastAsia="ru-RU"/>
        </w:rPr>
        <w:t>.Интеграция в реализации задач и содержания образовательных областей.</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Интеграция – (лат</w:t>
      </w:r>
      <w:proofErr w:type="gramStart"/>
      <w:r w:rsidRPr="00727DA4">
        <w:rPr>
          <w:rFonts w:ascii="Times New Roman" w:eastAsia="Times New Roman" w:hAnsi="Times New Roman" w:cs="Times New Roman"/>
          <w:sz w:val="24"/>
          <w:szCs w:val="20"/>
          <w:lang w:eastAsia="ru-RU"/>
        </w:rPr>
        <w:t>.</w:t>
      </w:r>
      <w:proofErr w:type="gramEnd"/>
      <w:r w:rsidRPr="00727DA4">
        <w:rPr>
          <w:rFonts w:ascii="Times New Roman" w:eastAsia="Times New Roman" w:hAnsi="Times New Roman" w:cs="Times New Roman"/>
          <w:sz w:val="24"/>
          <w:szCs w:val="20"/>
          <w:lang w:eastAsia="ru-RU"/>
        </w:rPr>
        <w:t xml:space="preserve">- </w:t>
      </w:r>
      <w:proofErr w:type="gramStart"/>
      <w:r w:rsidRPr="00727DA4">
        <w:rPr>
          <w:rFonts w:ascii="Times New Roman" w:eastAsia="Times New Roman" w:hAnsi="Times New Roman" w:cs="Times New Roman"/>
          <w:sz w:val="24"/>
          <w:szCs w:val="20"/>
          <w:lang w:eastAsia="ru-RU"/>
        </w:rPr>
        <w:t>ц</w:t>
      </w:r>
      <w:proofErr w:type="gramEnd"/>
      <w:r w:rsidRPr="00727DA4">
        <w:rPr>
          <w:rFonts w:ascii="Times New Roman" w:eastAsia="Times New Roman" w:hAnsi="Times New Roman" w:cs="Times New Roman"/>
          <w:sz w:val="24"/>
          <w:szCs w:val="20"/>
          <w:lang w:eastAsia="ru-RU"/>
        </w:rPr>
        <w:t xml:space="preserve">елый) – означает восстановление, восполнение, объединение частей в целое, причем не механическое, а взаимопроникновение, взаимодействие, </w:t>
      </w:r>
      <w:proofErr w:type="spellStart"/>
      <w:r w:rsidRPr="00727DA4">
        <w:rPr>
          <w:rFonts w:ascii="Times New Roman" w:eastAsia="Times New Roman" w:hAnsi="Times New Roman" w:cs="Times New Roman"/>
          <w:sz w:val="24"/>
          <w:szCs w:val="20"/>
          <w:lang w:eastAsia="ru-RU"/>
        </w:rPr>
        <w:t>взаимовидение</w:t>
      </w:r>
      <w:proofErr w:type="spellEnd"/>
      <w:r w:rsidRPr="00727DA4">
        <w:rPr>
          <w:rFonts w:ascii="Times New Roman" w:eastAsia="Times New Roman" w:hAnsi="Times New Roman" w:cs="Times New Roman"/>
          <w:sz w:val="24"/>
          <w:szCs w:val="20"/>
          <w:lang w:eastAsia="ru-RU"/>
        </w:rPr>
        <w:t xml:space="preserve">, </w:t>
      </w:r>
      <w:proofErr w:type="spellStart"/>
      <w:r w:rsidRPr="00727DA4">
        <w:rPr>
          <w:rFonts w:ascii="Times New Roman" w:eastAsia="Times New Roman" w:hAnsi="Times New Roman" w:cs="Times New Roman"/>
          <w:sz w:val="24"/>
          <w:szCs w:val="20"/>
          <w:lang w:eastAsia="ru-RU"/>
        </w:rPr>
        <w:t>взаимовыражение</w:t>
      </w:r>
      <w:proofErr w:type="spellEnd"/>
      <w:r w:rsidRPr="00727DA4">
        <w:rPr>
          <w:rFonts w:ascii="Times New Roman" w:eastAsia="Times New Roman" w:hAnsi="Times New Roman" w:cs="Times New Roman"/>
          <w:sz w:val="24"/>
          <w:szCs w:val="20"/>
          <w:lang w:eastAsia="ru-RU"/>
        </w:rPr>
        <w:t xml:space="preserve"> и </w:t>
      </w:r>
      <w:proofErr w:type="spellStart"/>
      <w:r w:rsidRPr="00727DA4">
        <w:rPr>
          <w:rFonts w:ascii="Times New Roman" w:eastAsia="Times New Roman" w:hAnsi="Times New Roman" w:cs="Times New Roman"/>
          <w:sz w:val="24"/>
          <w:szCs w:val="20"/>
          <w:lang w:eastAsia="ru-RU"/>
        </w:rPr>
        <w:t>взаимореализацию</w:t>
      </w:r>
      <w:proofErr w:type="spellEnd"/>
      <w:r w:rsidRPr="00727DA4">
        <w:rPr>
          <w:rFonts w:ascii="Times New Roman" w:eastAsia="Times New Roman" w:hAnsi="Times New Roman" w:cs="Times New Roman"/>
          <w:sz w:val="24"/>
          <w:szCs w:val="20"/>
          <w:lang w:eastAsia="ru-RU"/>
        </w:rPr>
        <w:t>.</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Интеграция обучения – переход от дифференцированного образа действительности к </w:t>
      </w:r>
      <w:proofErr w:type="gramStart"/>
      <w:r w:rsidRPr="00727DA4">
        <w:rPr>
          <w:rFonts w:ascii="Times New Roman" w:eastAsia="Times New Roman" w:hAnsi="Times New Roman" w:cs="Times New Roman"/>
          <w:sz w:val="24"/>
          <w:szCs w:val="20"/>
          <w:lang w:eastAsia="ru-RU"/>
        </w:rPr>
        <w:t>целостному</w:t>
      </w:r>
      <w:proofErr w:type="gramEnd"/>
      <w:r w:rsidRPr="00727DA4">
        <w:rPr>
          <w:rFonts w:ascii="Times New Roman" w:eastAsia="Times New Roman" w:hAnsi="Times New Roman" w:cs="Times New Roman"/>
          <w:sz w:val="24"/>
          <w:szCs w:val="20"/>
          <w:lang w:eastAsia="ru-RU"/>
        </w:rPr>
        <w:t xml:space="preserve"> на основе </w:t>
      </w:r>
      <w:proofErr w:type="spellStart"/>
      <w:r w:rsidRPr="00727DA4">
        <w:rPr>
          <w:rFonts w:ascii="Times New Roman" w:eastAsia="Times New Roman" w:hAnsi="Times New Roman" w:cs="Times New Roman"/>
          <w:sz w:val="24"/>
          <w:szCs w:val="20"/>
          <w:lang w:eastAsia="ru-RU"/>
        </w:rPr>
        <w:t>деятельностного</w:t>
      </w:r>
      <w:proofErr w:type="spellEnd"/>
      <w:r w:rsidRPr="00727DA4">
        <w:rPr>
          <w:rFonts w:ascii="Times New Roman" w:eastAsia="Times New Roman" w:hAnsi="Times New Roman" w:cs="Times New Roman"/>
          <w:sz w:val="24"/>
          <w:szCs w:val="20"/>
          <w:lang w:eastAsia="ru-RU"/>
        </w:rPr>
        <w:t xml:space="preserve"> подхода, формирование </w:t>
      </w:r>
      <w:proofErr w:type="spellStart"/>
      <w:r w:rsidRPr="00727DA4">
        <w:rPr>
          <w:rFonts w:ascii="Times New Roman" w:eastAsia="Times New Roman" w:hAnsi="Times New Roman" w:cs="Times New Roman"/>
          <w:sz w:val="24"/>
          <w:szCs w:val="20"/>
          <w:lang w:eastAsia="ru-RU"/>
        </w:rPr>
        <w:t>межпредметных</w:t>
      </w:r>
      <w:proofErr w:type="spellEnd"/>
      <w:r w:rsidRPr="00727DA4">
        <w:rPr>
          <w:rFonts w:ascii="Times New Roman" w:eastAsia="Times New Roman" w:hAnsi="Times New Roman" w:cs="Times New Roman"/>
          <w:sz w:val="24"/>
          <w:szCs w:val="20"/>
          <w:lang w:eastAsia="ru-RU"/>
        </w:rPr>
        <w:t xml:space="preserve"> связей, широкого внедрения в обучение проблемных и поисковых методов и приемов обучения.</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Актуальность интегрированного подхода объясняется целым рядом причин:</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1.Мир, окружающий детей, познается ими в своем многообразии и единстве, а зачастую разделы дошкольной образовательной программы, направленные на изучение отдельных явлений этого единства, не дают представления о целом явлении, дробя его на разрозненные фрагменты. Интегрированное обучение способствует формированию у детей целостной картины мира, дает возможность реализовать творческие способности.</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2.Благодаря интеграции мы побуждаем детей к активному и более глубокому познанию окружающей действительности, осмыслению и нахождению причинно-следственных связей, развитию логики, мышления, коммуникативных способностей.</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3. Интеграция идет не только на уроне образовательных областей, но и видов детской деятельности, что поддерживает внимание воспитанников на высоком уровне и позволяет повысить эффективность образовательной деятельности.</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4. За счет усиления связей между ОО высвобождается время для самостоятельной деятельности воспитанников, общения, прогулок, для занятий физическими упражнениями. Сущностью интегрированного подхода является соединение знаний из разных областей на равноправной основе, дополняя друг друга.</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u w:val="single"/>
          <w:lang w:eastAsia="ru-RU"/>
        </w:rPr>
        <w:lastRenderedPageBreak/>
        <w:t>Первым системообразующим фактором</w:t>
      </w:r>
      <w:r w:rsidRPr="00727DA4">
        <w:rPr>
          <w:rFonts w:ascii="Times New Roman" w:eastAsia="Times New Roman" w:hAnsi="Times New Roman" w:cs="Times New Roman"/>
          <w:sz w:val="24"/>
          <w:szCs w:val="20"/>
          <w:lang w:eastAsia="ru-RU"/>
        </w:rPr>
        <w:t xml:space="preserve"> в дошкольном образовании выступают образовательные области. ФГОС </w:t>
      </w:r>
      <w:proofErr w:type="gramStart"/>
      <w:r w:rsidRPr="00727DA4">
        <w:rPr>
          <w:rFonts w:ascii="Times New Roman" w:eastAsia="Times New Roman" w:hAnsi="Times New Roman" w:cs="Times New Roman"/>
          <w:sz w:val="24"/>
          <w:szCs w:val="20"/>
          <w:lang w:eastAsia="ru-RU"/>
        </w:rPr>
        <w:t>ДО выделяет</w:t>
      </w:r>
      <w:proofErr w:type="gramEnd"/>
      <w:r w:rsidRPr="00727DA4">
        <w:rPr>
          <w:rFonts w:ascii="Times New Roman" w:eastAsia="Times New Roman" w:hAnsi="Times New Roman" w:cs="Times New Roman"/>
          <w:sz w:val="24"/>
          <w:szCs w:val="20"/>
          <w:lang w:eastAsia="ru-RU"/>
        </w:rPr>
        <w:t xml:space="preserve"> 5 образовательных областей, которые не должны реализовываться в образовательной деятельности ДОУ в чистом виде, их реализация предполагает гармоничное взаимопроникновение и </w:t>
      </w:r>
      <w:proofErr w:type="spellStart"/>
      <w:r w:rsidRPr="00727DA4">
        <w:rPr>
          <w:rFonts w:ascii="Times New Roman" w:eastAsia="Times New Roman" w:hAnsi="Times New Roman" w:cs="Times New Roman"/>
          <w:sz w:val="24"/>
          <w:szCs w:val="20"/>
          <w:lang w:eastAsia="ru-RU"/>
        </w:rPr>
        <w:t>взаимодополнение</w:t>
      </w:r>
      <w:proofErr w:type="spellEnd"/>
      <w:r w:rsidRPr="00727DA4">
        <w:rPr>
          <w:rFonts w:ascii="Times New Roman" w:eastAsia="Times New Roman" w:hAnsi="Times New Roman" w:cs="Times New Roman"/>
          <w:sz w:val="24"/>
          <w:szCs w:val="20"/>
          <w:lang w:eastAsia="ru-RU"/>
        </w:rPr>
        <w:t xml:space="preserve">. </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u w:val="single"/>
          <w:lang w:eastAsia="ru-RU"/>
        </w:rPr>
        <w:t>Вторым системообразующим фактором</w:t>
      </w:r>
      <w:r w:rsidRPr="00727DA4">
        <w:rPr>
          <w:rFonts w:ascii="Times New Roman" w:eastAsia="Times New Roman" w:hAnsi="Times New Roman" w:cs="Times New Roman"/>
          <w:sz w:val="24"/>
          <w:szCs w:val="20"/>
          <w:lang w:eastAsia="ru-RU"/>
        </w:rPr>
        <w:t xml:space="preserve"> является их интеграция на основе календарно-тематического планирования: выбор определенной темы определяет и подбор к ней образовательных областей, которые всесторонне раскроют ребенку ее содержание.</w:t>
      </w:r>
    </w:p>
    <w:p w:rsidR="002055CB" w:rsidRPr="00727DA4" w:rsidRDefault="002055CB" w:rsidP="002055CB">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b/>
          <w:sz w:val="24"/>
          <w:szCs w:val="20"/>
          <w:lang w:eastAsia="ru-RU"/>
        </w:rPr>
        <w:t>Первый тематический круг</w:t>
      </w:r>
      <w:r w:rsidRPr="00727DA4">
        <w:rPr>
          <w:rFonts w:ascii="Times New Roman" w:eastAsia="Times New Roman" w:hAnsi="Times New Roman" w:cs="Times New Roman"/>
          <w:sz w:val="24"/>
          <w:szCs w:val="20"/>
          <w:lang w:eastAsia="ru-RU"/>
        </w:rPr>
        <w:t xml:space="preserve"> — реальные события, происходящие в окружающем мире и вызывающие интерес детей (яркие природные явления и общественные события, праздники.)</w:t>
      </w:r>
    </w:p>
    <w:p w:rsidR="002055CB" w:rsidRPr="00727DA4" w:rsidRDefault="002055CB" w:rsidP="002055CB">
      <w:pPr>
        <w:tabs>
          <w:tab w:val="left" w:pos="1134"/>
        </w:tabs>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b/>
          <w:sz w:val="24"/>
          <w:szCs w:val="20"/>
          <w:lang w:eastAsia="ru-RU"/>
        </w:rPr>
        <w:t>Второй тематический круг</w:t>
      </w:r>
      <w:r w:rsidRPr="00727DA4">
        <w:rPr>
          <w:rFonts w:ascii="Times New Roman" w:eastAsia="Times New Roman" w:hAnsi="Times New Roman" w:cs="Times New Roman"/>
          <w:sz w:val="24"/>
          <w:szCs w:val="20"/>
          <w:lang w:eastAsia="ru-RU"/>
        </w:rPr>
        <w:t xml:space="preserve"> — воображаемые события, описываемые в художественном произведении, которое воспитатель читает детям. Это мощный </w:t>
      </w:r>
      <w:proofErr w:type="spellStart"/>
      <w:r w:rsidRPr="00727DA4">
        <w:rPr>
          <w:rFonts w:ascii="Times New Roman" w:eastAsia="Times New Roman" w:hAnsi="Times New Roman" w:cs="Times New Roman"/>
          <w:sz w:val="24"/>
          <w:szCs w:val="20"/>
          <w:lang w:eastAsia="ru-RU"/>
        </w:rPr>
        <w:t>темообразующий</w:t>
      </w:r>
      <w:proofErr w:type="spellEnd"/>
      <w:r w:rsidRPr="00727DA4">
        <w:rPr>
          <w:rFonts w:ascii="Times New Roman" w:eastAsia="Times New Roman" w:hAnsi="Times New Roman" w:cs="Times New Roman"/>
          <w:sz w:val="24"/>
          <w:szCs w:val="20"/>
          <w:lang w:eastAsia="ru-RU"/>
        </w:rPr>
        <w:t xml:space="preserve"> фактор, как и реальные события. </w:t>
      </w:r>
    </w:p>
    <w:p w:rsidR="002055CB" w:rsidRPr="00727DA4" w:rsidRDefault="002055CB" w:rsidP="002055CB">
      <w:pPr>
        <w:tabs>
          <w:tab w:val="left" w:pos="1134"/>
        </w:tabs>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b/>
          <w:sz w:val="24"/>
          <w:szCs w:val="20"/>
          <w:lang w:eastAsia="ru-RU"/>
        </w:rPr>
        <w:t>Третий тематический круг</w:t>
      </w:r>
      <w:r w:rsidRPr="00727DA4">
        <w:rPr>
          <w:rFonts w:ascii="Times New Roman" w:eastAsia="Times New Roman" w:hAnsi="Times New Roman" w:cs="Times New Roman"/>
          <w:sz w:val="24"/>
          <w:szCs w:val="20"/>
          <w:lang w:eastAsia="ru-RU"/>
        </w:rPr>
        <w:t xml:space="preserve"> — события, специально «смоделированные» воспитателем (исходя из развивающих задач). </w:t>
      </w:r>
      <w:proofErr w:type="gramStart"/>
      <w:r w:rsidRPr="00727DA4">
        <w:rPr>
          <w:rFonts w:ascii="Times New Roman" w:eastAsia="Times New Roman" w:hAnsi="Times New Roman" w:cs="Times New Roman"/>
          <w:sz w:val="24"/>
          <w:szCs w:val="20"/>
          <w:lang w:eastAsia="ru-RU"/>
        </w:rPr>
        <w:t>Это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w:t>
      </w:r>
      <w:proofErr w:type="gramEnd"/>
      <w:r w:rsidRPr="00727DA4">
        <w:rPr>
          <w:rFonts w:ascii="Times New Roman" w:eastAsia="Times New Roman" w:hAnsi="Times New Roman" w:cs="Times New Roman"/>
          <w:sz w:val="24"/>
          <w:szCs w:val="20"/>
          <w:lang w:eastAsia="ru-RU"/>
        </w:rPr>
        <w:t xml:space="preserve"> Что с этим делать? </w:t>
      </w:r>
      <w:proofErr w:type="gramStart"/>
      <w:r w:rsidRPr="00727DA4">
        <w:rPr>
          <w:rFonts w:ascii="Times New Roman" w:eastAsia="Times New Roman" w:hAnsi="Times New Roman" w:cs="Times New Roman"/>
          <w:sz w:val="24"/>
          <w:szCs w:val="20"/>
          <w:lang w:eastAsia="ru-RU"/>
        </w:rPr>
        <w:t xml:space="preserve">Как это действует?). </w:t>
      </w:r>
      <w:proofErr w:type="gramEnd"/>
    </w:p>
    <w:p w:rsidR="002055CB" w:rsidRPr="00727DA4" w:rsidRDefault="002055CB" w:rsidP="002055CB">
      <w:pPr>
        <w:tabs>
          <w:tab w:val="left" w:pos="1134"/>
        </w:tabs>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b/>
          <w:sz w:val="24"/>
          <w:szCs w:val="20"/>
          <w:lang w:eastAsia="ru-RU"/>
        </w:rPr>
        <w:t>Четвертый тематический круг</w:t>
      </w:r>
      <w:r w:rsidRPr="00727DA4">
        <w:rPr>
          <w:rFonts w:ascii="Times New Roman" w:eastAsia="Times New Roman" w:hAnsi="Times New Roman" w:cs="Times New Roman"/>
          <w:sz w:val="24"/>
          <w:szCs w:val="20"/>
          <w:lang w:eastAsia="ru-RU"/>
        </w:rPr>
        <w:t xml:space="preserve"> — 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 (например, увлечение динозаврами, и т. п.)</w:t>
      </w:r>
    </w:p>
    <w:p w:rsidR="002055CB" w:rsidRPr="00727DA4" w:rsidRDefault="002055CB" w:rsidP="002055CB">
      <w:pPr>
        <w:tabs>
          <w:tab w:val="left" w:pos="1134"/>
        </w:tabs>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Все эти темы могут использоваться воспитателем для гибкого проектирования целостного образовательного процесса. </w:t>
      </w:r>
    </w:p>
    <w:p w:rsidR="002055CB" w:rsidRPr="00727DA4" w:rsidRDefault="002055CB" w:rsidP="002055CB">
      <w:pPr>
        <w:tabs>
          <w:tab w:val="left" w:pos="1134"/>
        </w:tabs>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u w:val="single"/>
          <w:lang w:eastAsia="ru-RU"/>
        </w:rPr>
        <w:t>Третьим системообразующим фактором</w:t>
      </w:r>
      <w:r w:rsidRPr="00727DA4">
        <w:rPr>
          <w:rFonts w:ascii="Times New Roman" w:eastAsia="Times New Roman" w:hAnsi="Times New Roman" w:cs="Times New Roman"/>
          <w:sz w:val="24"/>
          <w:szCs w:val="20"/>
          <w:lang w:eastAsia="ru-RU"/>
        </w:rPr>
        <w:t xml:space="preserve"> является интеграция основных видов деятельности детей дошкольного возраста: познавательно-исследовательской, трудовой, художественно-творческой, коммуникативной, двигательной. Деятельность как психологическая основа интеграции способна объединять внутри себя разрозненные компоненты и быть интегратором всех других деятельностей</w:t>
      </w:r>
      <w:r>
        <w:rPr>
          <w:rFonts w:ascii="Times New Roman" w:eastAsia="Times New Roman" w:hAnsi="Times New Roman" w:cs="Times New Roman"/>
          <w:sz w:val="24"/>
          <w:szCs w:val="20"/>
          <w:lang w:eastAsia="ru-RU"/>
        </w:rPr>
        <w:t>.</w:t>
      </w:r>
    </w:p>
    <w:p w:rsidR="00CB5685" w:rsidRPr="00CB5685" w:rsidRDefault="00CB5685" w:rsidP="00CB5685">
      <w:pPr>
        <w:widowControl w:val="0"/>
        <w:tabs>
          <w:tab w:val="left" w:pos="1701"/>
          <w:tab w:val="left" w:pos="1985"/>
        </w:tabs>
        <w:kinsoku w:val="0"/>
        <w:overflowPunct w:val="0"/>
        <w:autoSpaceDE w:val="0"/>
        <w:autoSpaceDN w:val="0"/>
        <w:adjustRightInd w:val="0"/>
        <w:ind w:left="3261" w:right="117" w:hanging="1843"/>
        <w:jc w:val="both"/>
        <w:rPr>
          <w:rFonts w:ascii="Times New Roman" w:eastAsia="Times New Roman" w:hAnsi="Times New Roman" w:cs="Times New Roman"/>
          <w:sz w:val="24"/>
          <w:szCs w:val="24"/>
          <w:lang w:eastAsia="ru-RU"/>
        </w:rPr>
      </w:pPr>
    </w:p>
    <w:p w:rsidR="00CB5685" w:rsidRPr="00CB5685" w:rsidRDefault="00CB5685" w:rsidP="00CB5685">
      <w:pPr>
        <w:widowControl w:val="0"/>
        <w:tabs>
          <w:tab w:val="left" w:pos="1701"/>
          <w:tab w:val="left" w:pos="1985"/>
        </w:tabs>
        <w:kinsoku w:val="0"/>
        <w:overflowPunct w:val="0"/>
        <w:autoSpaceDE w:val="0"/>
        <w:autoSpaceDN w:val="0"/>
        <w:adjustRightInd w:val="0"/>
        <w:ind w:left="3261" w:right="117" w:hanging="1843"/>
        <w:jc w:val="both"/>
        <w:rPr>
          <w:rFonts w:ascii="Times New Roman" w:eastAsia="Times New Roman" w:hAnsi="Times New Roman" w:cs="Times New Roman"/>
          <w:sz w:val="24"/>
          <w:szCs w:val="24"/>
          <w:lang w:eastAsia="ru-RU"/>
        </w:rPr>
      </w:pPr>
    </w:p>
    <w:p w:rsidR="00CB5685" w:rsidRPr="00CB5685" w:rsidRDefault="00CB5685" w:rsidP="00CB5685">
      <w:pPr>
        <w:widowControl w:val="0"/>
        <w:tabs>
          <w:tab w:val="left" w:pos="1701"/>
          <w:tab w:val="left" w:pos="1985"/>
        </w:tabs>
        <w:kinsoku w:val="0"/>
        <w:overflowPunct w:val="0"/>
        <w:autoSpaceDE w:val="0"/>
        <w:autoSpaceDN w:val="0"/>
        <w:adjustRightInd w:val="0"/>
        <w:ind w:left="3261" w:right="117" w:hanging="1843"/>
        <w:jc w:val="both"/>
        <w:rPr>
          <w:rFonts w:ascii="Times New Roman" w:eastAsia="Times New Roman" w:hAnsi="Times New Roman" w:cs="Times New Roman"/>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Default="002055CB" w:rsidP="002055CB">
      <w:pPr>
        <w:rPr>
          <w:rFonts w:ascii="Times New Roman" w:eastAsia="Times New Roman" w:hAnsi="Times New Roman" w:cs="Times New Roman"/>
          <w:b/>
          <w:sz w:val="24"/>
          <w:szCs w:val="24"/>
          <w:lang w:eastAsia="ru-RU"/>
        </w:rPr>
      </w:pPr>
    </w:p>
    <w:p w:rsidR="002055CB" w:rsidRPr="00727DA4" w:rsidRDefault="002055CB" w:rsidP="002055CB">
      <w:pPr>
        <w:rPr>
          <w:rFonts w:ascii="Times New Roman" w:eastAsia="Times New Roman" w:hAnsi="Times New Roman" w:cs="Times New Roman"/>
          <w:b/>
          <w:sz w:val="24"/>
          <w:szCs w:val="24"/>
          <w:lang w:eastAsia="ru-RU"/>
        </w:rPr>
      </w:pPr>
    </w:p>
    <w:p w:rsidR="002055CB" w:rsidRPr="00727DA4" w:rsidRDefault="002055CB" w:rsidP="002055CB">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lastRenderedPageBreak/>
        <w:t>2.</w:t>
      </w:r>
      <w:r w:rsidR="008F3FE7">
        <w:rPr>
          <w:rFonts w:ascii="Times New Roman" w:eastAsia="Times New Roman" w:hAnsi="Times New Roman" w:cs="Times New Roman"/>
          <w:b/>
          <w:sz w:val="24"/>
          <w:szCs w:val="24"/>
          <w:lang w:eastAsia="ru-RU"/>
        </w:rPr>
        <w:t>2</w:t>
      </w:r>
      <w:r w:rsidRPr="00727DA4">
        <w:rPr>
          <w:rFonts w:ascii="Times New Roman" w:eastAsia="Times New Roman" w:hAnsi="Times New Roman" w:cs="Times New Roman"/>
          <w:b/>
          <w:sz w:val="24"/>
          <w:szCs w:val="24"/>
          <w:lang w:eastAsia="ru-RU"/>
        </w:rPr>
        <w:t>. Описание вариативных форм, способов, методов и средств реализации Программы с учетом возрастных и индивидуальных особенностей воспитанников.</w:t>
      </w:r>
    </w:p>
    <w:p w:rsidR="002055CB" w:rsidRPr="00727DA4" w:rsidRDefault="002055CB" w:rsidP="002055CB">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2.</w:t>
      </w:r>
      <w:r w:rsidR="008F3FE7">
        <w:rPr>
          <w:rFonts w:ascii="Times New Roman" w:eastAsia="Times New Roman" w:hAnsi="Times New Roman" w:cs="Times New Roman"/>
          <w:b/>
          <w:sz w:val="24"/>
          <w:szCs w:val="24"/>
          <w:lang w:eastAsia="ru-RU"/>
        </w:rPr>
        <w:t>2</w:t>
      </w:r>
      <w:r w:rsidRPr="00727DA4">
        <w:rPr>
          <w:rFonts w:ascii="Times New Roman" w:eastAsia="Times New Roman" w:hAnsi="Times New Roman" w:cs="Times New Roman"/>
          <w:b/>
          <w:sz w:val="24"/>
          <w:szCs w:val="24"/>
          <w:lang w:eastAsia="ru-RU"/>
        </w:rPr>
        <w:t>.1.</w:t>
      </w:r>
      <w:r w:rsidRPr="00727DA4">
        <w:rPr>
          <w:rFonts w:ascii="Times New Roman" w:hAnsi="Times New Roman" w:cs="Times New Roman"/>
          <w:b/>
          <w:sz w:val="24"/>
          <w:szCs w:val="24"/>
        </w:rPr>
        <w:t xml:space="preserve"> Используемые для реализации Программы модели организации образовательного процесса.</w:t>
      </w:r>
    </w:p>
    <w:p w:rsidR="002055CB" w:rsidRPr="00727DA4" w:rsidRDefault="002055CB" w:rsidP="002055CB">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При организации образовательного процесса Программой предусмотрена возможность реализации педагогами трех моделей организации образовательного процесса в зависимости от уровня квалификации педагога и стоящих задач: авторитарной, </w:t>
      </w:r>
      <w:proofErr w:type="spellStart"/>
      <w:r w:rsidRPr="00727DA4">
        <w:rPr>
          <w:rFonts w:ascii="Times New Roman" w:eastAsia="Times New Roman" w:hAnsi="Times New Roman" w:cs="Times New Roman"/>
          <w:sz w:val="24"/>
          <w:szCs w:val="24"/>
          <w:lang w:eastAsia="ru-RU"/>
        </w:rPr>
        <w:t>манипулятивной</w:t>
      </w:r>
      <w:proofErr w:type="spellEnd"/>
      <w:r w:rsidRPr="00727DA4">
        <w:rPr>
          <w:rFonts w:ascii="Times New Roman" w:eastAsia="Times New Roman" w:hAnsi="Times New Roman" w:cs="Times New Roman"/>
          <w:sz w:val="24"/>
          <w:szCs w:val="24"/>
          <w:lang w:eastAsia="ru-RU"/>
        </w:rPr>
        <w:t xml:space="preserve"> и модели поддержки. Данная классификация была предложена А.А. Майер, Г.Б. </w:t>
      </w:r>
      <w:proofErr w:type="spellStart"/>
      <w:r w:rsidRPr="00727DA4">
        <w:rPr>
          <w:rFonts w:ascii="Times New Roman" w:eastAsia="Times New Roman" w:hAnsi="Times New Roman" w:cs="Times New Roman"/>
          <w:sz w:val="24"/>
          <w:szCs w:val="24"/>
          <w:lang w:eastAsia="ru-RU"/>
        </w:rPr>
        <w:t>Корнетовой</w:t>
      </w:r>
      <w:proofErr w:type="spellEnd"/>
      <w:r w:rsidRPr="00727DA4">
        <w:rPr>
          <w:rFonts w:ascii="Times New Roman" w:eastAsia="Times New Roman" w:hAnsi="Times New Roman" w:cs="Times New Roman"/>
          <w:sz w:val="24"/>
          <w:szCs w:val="24"/>
          <w:lang w:eastAsia="ru-RU"/>
        </w:rPr>
        <w:t>, а содержание данных моделей разработано О.В. Бережной, Л.Л. Тимофеевой.</w:t>
      </w:r>
    </w:p>
    <w:p w:rsidR="002055CB" w:rsidRDefault="002055CB" w:rsidP="002055CB">
      <w:pPr>
        <w:ind w:firstLine="851"/>
        <w:jc w:val="center"/>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Особенности образовательных моделей построения образовательного процесса.</w:t>
      </w:r>
    </w:p>
    <w:p w:rsidR="002055CB" w:rsidRPr="009E45AA" w:rsidRDefault="002055CB" w:rsidP="009E45AA">
      <w:pPr>
        <w:ind w:firstLine="851"/>
        <w:jc w:val="right"/>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2431"/>
        <w:gridCol w:w="5279"/>
        <w:gridCol w:w="6911"/>
      </w:tblGrid>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Параметры</w:t>
            </w:r>
          </w:p>
        </w:tc>
        <w:tc>
          <w:tcPr>
            <w:tcW w:w="5279" w:type="dxa"/>
          </w:tcPr>
          <w:p w:rsidR="0011633D" w:rsidRPr="00727DA4" w:rsidRDefault="0011633D" w:rsidP="00024010">
            <w:pPr>
              <w:jc w:val="center"/>
              <w:rPr>
                <w:rFonts w:ascii="Times New Roman" w:eastAsia="Times New Roman" w:hAnsi="Times New Roman" w:cs="Times New Roman"/>
                <w:sz w:val="24"/>
                <w:szCs w:val="24"/>
                <w:lang w:eastAsia="ru-RU"/>
              </w:rPr>
            </w:pPr>
            <w:proofErr w:type="spellStart"/>
            <w:r w:rsidRPr="00727DA4">
              <w:rPr>
                <w:rFonts w:ascii="Times New Roman" w:eastAsia="Times New Roman" w:hAnsi="Times New Roman" w:cs="Times New Roman"/>
                <w:sz w:val="24"/>
                <w:szCs w:val="24"/>
                <w:lang w:eastAsia="ru-RU"/>
              </w:rPr>
              <w:t>Минипулятивная</w:t>
            </w:r>
            <w:proofErr w:type="spellEnd"/>
          </w:p>
        </w:tc>
        <w:tc>
          <w:tcPr>
            <w:tcW w:w="691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Поддержка</w:t>
            </w: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Цель </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Развитие личности ребенка, но желательно в рамках, определяемых взрослым и Программой.</w:t>
            </w:r>
          </w:p>
          <w:p w:rsidR="0011633D" w:rsidRPr="00727DA4" w:rsidRDefault="0011633D" w:rsidP="00024010">
            <w:pPr>
              <w:jc w:val="both"/>
              <w:rPr>
                <w:rFonts w:ascii="Times New Roman" w:eastAsia="Times New Roman" w:hAnsi="Times New Roman" w:cs="Times New Roman"/>
                <w:sz w:val="24"/>
                <w:szCs w:val="24"/>
                <w:lang w:eastAsia="ru-RU"/>
              </w:rPr>
            </w:pP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Развитие </w:t>
            </w:r>
            <w:r w:rsidRPr="00727DA4">
              <w:rPr>
                <w:rFonts w:ascii="Times New Roman" w:eastAsia="Times New Roman" w:hAnsi="Times New Roman" w:cs="Times New Roman"/>
                <w:sz w:val="24"/>
                <w:szCs w:val="24"/>
                <w:u w:val="single"/>
                <w:lang w:eastAsia="ru-RU"/>
              </w:rPr>
              <w:t>индивидуальности личности</w:t>
            </w:r>
            <w:r w:rsidRPr="00727DA4">
              <w:rPr>
                <w:rFonts w:ascii="Times New Roman" w:eastAsia="Times New Roman" w:hAnsi="Times New Roman" w:cs="Times New Roman"/>
                <w:sz w:val="24"/>
                <w:szCs w:val="24"/>
                <w:lang w:eastAsia="ru-RU"/>
              </w:rPr>
              <w:t xml:space="preserve">, </w:t>
            </w:r>
            <w:proofErr w:type="spellStart"/>
            <w:r w:rsidRPr="00727DA4">
              <w:rPr>
                <w:rFonts w:ascii="Times New Roman" w:eastAsia="Times New Roman" w:hAnsi="Times New Roman" w:cs="Times New Roman"/>
                <w:sz w:val="24"/>
                <w:szCs w:val="24"/>
                <w:lang w:eastAsia="ru-RU"/>
              </w:rPr>
              <w:t>самоиндентификаци</w:t>
            </w:r>
            <w:proofErr w:type="spellEnd"/>
            <w:r w:rsidRPr="00727DA4">
              <w:rPr>
                <w:rFonts w:ascii="Times New Roman" w:eastAsia="Times New Roman" w:hAnsi="Times New Roman" w:cs="Times New Roman"/>
                <w:sz w:val="24"/>
                <w:szCs w:val="24"/>
                <w:lang w:eastAsia="ru-RU"/>
              </w:rPr>
              <w:t>,</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самоопределения, «позитивной» </w:t>
            </w:r>
            <w:r w:rsidRPr="00727DA4">
              <w:rPr>
                <w:rFonts w:ascii="Times New Roman" w:eastAsia="Times New Roman" w:hAnsi="Times New Roman" w:cs="Times New Roman"/>
                <w:bCs/>
                <w:sz w:val="24"/>
                <w:szCs w:val="24"/>
                <w:u w:val="single"/>
                <w:lang w:eastAsia="ru-RU"/>
              </w:rPr>
              <w:t xml:space="preserve">самореализации </w:t>
            </w:r>
            <w:r w:rsidRPr="00727DA4">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bCs/>
                <w:sz w:val="24"/>
                <w:szCs w:val="24"/>
                <w:u w:val="single"/>
                <w:lang w:eastAsia="ru-RU"/>
              </w:rPr>
              <w:t>в социуме.</w:t>
            </w:r>
          </w:p>
          <w:p w:rsidR="0011633D" w:rsidRPr="00727DA4" w:rsidRDefault="0011633D" w:rsidP="00024010">
            <w:pPr>
              <w:jc w:val="both"/>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bCs/>
                <w:sz w:val="24"/>
                <w:szCs w:val="24"/>
                <w:lang w:eastAsia="ru-RU"/>
              </w:rPr>
              <w:t>Самореализация  -</w:t>
            </w:r>
            <w:r w:rsidRPr="00727DA4">
              <w:rPr>
                <w:rFonts w:ascii="Times New Roman" w:eastAsia="Times New Roman" w:hAnsi="Times New Roman" w:cs="Times New Roman"/>
                <w:sz w:val="24"/>
                <w:szCs w:val="24"/>
                <w:lang w:eastAsia="ru-RU"/>
              </w:rPr>
              <w:t xml:space="preserve"> это не потакание собственным капризам, это умение  анализировать, размышлять над своими многочисленными желаниями, интересами, соотнесение их со своими «могу - не могу», «можно - нельзя», умение выбирать направление действия, действовать вопреки другим мнениям.</w:t>
            </w:r>
            <w:proofErr w:type="gramEnd"/>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Реализация Программы  с детьми не цель, а лишь ориентир для педагога.</w:t>
            </w:r>
          </w:p>
          <w:p w:rsidR="0011633D" w:rsidRPr="00727DA4" w:rsidRDefault="0011633D" w:rsidP="00024010">
            <w:pPr>
              <w:jc w:val="both"/>
              <w:rPr>
                <w:rFonts w:ascii="Times New Roman" w:eastAsia="Times New Roman" w:hAnsi="Times New Roman" w:cs="Times New Roman"/>
                <w:sz w:val="24"/>
                <w:szCs w:val="24"/>
                <w:lang w:eastAsia="ru-RU"/>
              </w:rPr>
            </w:pP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Проектирование целей и их коррекция</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Цели и задачи  определяет педагог с учетом интересов, возможностей детей (ребенка) и  с учетом Программы, хотя создает «иллюзию», обсуждая их с детьми.</w:t>
            </w:r>
          </w:p>
          <w:p w:rsidR="0011633D" w:rsidRPr="00727DA4" w:rsidRDefault="0011633D" w:rsidP="00024010">
            <w:pPr>
              <w:jc w:val="both"/>
              <w:rPr>
                <w:rFonts w:ascii="Times New Roman" w:eastAsia="Times New Roman" w:hAnsi="Times New Roman" w:cs="Times New Roman"/>
                <w:sz w:val="24"/>
                <w:szCs w:val="24"/>
                <w:lang w:eastAsia="ru-RU"/>
              </w:rPr>
            </w:pP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Коррекция осуществляется  преимущественно  с учетом индивидуальных особенностей  каждого ребенка только в рамках индивидуальной работы или подгрупповой работы, а в основном в «проекции» этих индивидуальных особенностей на работу с группой в целом.</w:t>
            </w: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Проектируется совместными усилиями педагога и воспитанников, родителей.</w:t>
            </w:r>
          </w:p>
          <w:p w:rsidR="0011633D" w:rsidRPr="00727DA4" w:rsidRDefault="0011633D" w:rsidP="00024010">
            <w:pPr>
              <w:jc w:val="both"/>
              <w:rPr>
                <w:rFonts w:ascii="Times New Roman" w:eastAsia="Times New Roman" w:hAnsi="Times New Roman" w:cs="Times New Roman"/>
                <w:sz w:val="24"/>
                <w:szCs w:val="24"/>
                <w:lang w:eastAsia="ru-RU"/>
              </w:rPr>
            </w:pP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Цели «выводятся» из состояния детей (ребенка) при их (его) участии в планировании деятельности.</w:t>
            </w:r>
          </w:p>
          <w:p w:rsidR="0011633D" w:rsidRPr="00727DA4" w:rsidRDefault="0011633D" w:rsidP="00024010">
            <w:pPr>
              <w:jc w:val="both"/>
              <w:rPr>
                <w:rFonts w:ascii="Times New Roman" w:eastAsia="Times New Roman" w:hAnsi="Times New Roman" w:cs="Times New Roman"/>
                <w:sz w:val="24"/>
                <w:szCs w:val="24"/>
                <w:lang w:eastAsia="ru-RU"/>
              </w:rPr>
            </w:pP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Цели корректируются по мере   самой деятельности вместе с детьми (ребенком)</w:t>
            </w: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Характер отношений</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Субъект </w:t>
            </w:r>
            <w:proofErr w:type="gramStart"/>
            <w:r w:rsidRPr="00727DA4">
              <w:rPr>
                <w:rFonts w:ascii="Times New Roman" w:eastAsia="Times New Roman" w:hAnsi="Times New Roman" w:cs="Times New Roman"/>
                <w:sz w:val="24"/>
                <w:szCs w:val="24"/>
                <w:lang w:eastAsia="ru-RU"/>
              </w:rPr>
              <w:t>–с</w:t>
            </w:r>
            <w:proofErr w:type="gramEnd"/>
            <w:r w:rsidRPr="00727DA4">
              <w:rPr>
                <w:rFonts w:ascii="Times New Roman" w:eastAsia="Times New Roman" w:hAnsi="Times New Roman" w:cs="Times New Roman"/>
                <w:sz w:val="24"/>
                <w:szCs w:val="24"/>
                <w:lang w:eastAsia="ru-RU"/>
              </w:rPr>
              <w:t>убъектный, субъект –объектный, т.е. частично «партнерская»</w:t>
            </w: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Субъект </w:t>
            </w:r>
            <w:proofErr w:type="gramStart"/>
            <w:r w:rsidRPr="00727DA4">
              <w:rPr>
                <w:rFonts w:ascii="Times New Roman" w:eastAsia="Times New Roman" w:hAnsi="Times New Roman" w:cs="Times New Roman"/>
                <w:sz w:val="24"/>
                <w:szCs w:val="24"/>
                <w:lang w:eastAsia="ru-RU"/>
              </w:rPr>
              <w:t>–с</w:t>
            </w:r>
            <w:proofErr w:type="gramEnd"/>
            <w:r w:rsidRPr="00727DA4">
              <w:rPr>
                <w:rFonts w:ascii="Times New Roman" w:eastAsia="Times New Roman" w:hAnsi="Times New Roman" w:cs="Times New Roman"/>
                <w:sz w:val="24"/>
                <w:szCs w:val="24"/>
                <w:lang w:eastAsia="ru-RU"/>
              </w:rPr>
              <w:t xml:space="preserve">убъектный </w:t>
            </w:r>
          </w:p>
          <w:p w:rsidR="0011633D" w:rsidRPr="00727DA4" w:rsidRDefault="0011633D"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равноправных партнеров</w:t>
            </w: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Особенности взаимодействия</w:t>
            </w:r>
          </w:p>
        </w:tc>
        <w:tc>
          <w:tcPr>
            <w:tcW w:w="5279" w:type="dxa"/>
          </w:tcPr>
          <w:p w:rsidR="0011633D" w:rsidRPr="00727DA4" w:rsidRDefault="0011633D"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Опосредованное образовательной средой взаимодействие, в котором все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время меняется характер отношений</w:t>
            </w: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Взаимодействие педагога и детей (ребенка) как </w:t>
            </w:r>
            <w:proofErr w:type="spellStart"/>
            <w:r w:rsidRPr="00727DA4">
              <w:rPr>
                <w:rFonts w:ascii="Times New Roman" w:eastAsia="Times New Roman" w:hAnsi="Times New Roman" w:cs="Times New Roman"/>
                <w:sz w:val="24"/>
                <w:szCs w:val="24"/>
                <w:lang w:eastAsia="ru-RU"/>
              </w:rPr>
              <w:t>сотворцов</w:t>
            </w:r>
            <w:proofErr w:type="spellEnd"/>
            <w:r w:rsidRPr="00727DA4">
              <w:rPr>
                <w:rFonts w:ascii="Times New Roman" w:eastAsia="Times New Roman" w:hAnsi="Times New Roman" w:cs="Times New Roman"/>
                <w:sz w:val="24"/>
                <w:szCs w:val="24"/>
                <w:lang w:eastAsia="ru-RU"/>
              </w:rPr>
              <w:t xml:space="preserve"> образовательного процесса, направленного на решение поставленных совместно целей</w:t>
            </w: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Организация педагогического процесса</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Педагог программирует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развитие ребенка </w:t>
            </w:r>
            <w:proofErr w:type="gramStart"/>
            <w:r w:rsidRPr="00727DA4">
              <w:rPr>
                <w:rFonts w:ascii="Times New Roman" w:eastAsia="Times New Roman" w:hAnsi="Times New Roman" w:cs="Times New Roman"/>
                <w:sz w:val="24"/>
                <w:szCs w:val="24"/>
                <w:lang w:eastAsia="ru-RU"/>
              </w:rPr>
              <w:t>через</w:t>
            </w:r>
            <w:proofErr w:type="gramEnd"/>
            <w:r w:rsidRPr="00727DA4">
              <w:rPr>
                <w:rFonts w:ascii="Times New Roman" w:eastAsia="Times New Roman" w:hAnsi="Times New Roman" w:cs="Times New Roman"/>
                <w:sz w:val="24"/>
                <w:szCs w:val="24"/>
                <w:lang w:eastAsia="ru-RU"/>
              </w:rPr>
              <w:t xml:space="preserve">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организацию детской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деятельности,  направляет его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нужное «русло», но </w:t>
            </w:r>
            <w:proofErr w:type="gramStart"/>
            <w:r w:rsidRPr="00727DA4">
              <w:rPr>
                <w:rFonts w:ascii="Times New Roman" w:eastAsia="Times New Roman" w:hAnsi="Times New Roman" w:cs="Times New Roman"/>
                <w:sz w:val="24"/>
                <w:szCs w:val="24"/>
                <w:lang w:eastAsia="ru-RU"/>
              </w:rPr>
              <w:t>при</w:t>
            </w:r>
            <w:proofErr w:type="gramEnd"/>
            <w:r w:rsidRPr="00727DA4">
              <w:rPr>
                <w:rFonts w:ascii="Times New Roman" w:eastAsia="Times New Roman" w:hAnsi="Times New Roman" w:cs="Times New Roman"/>
                <w:sz w:val="24"/>
                <w:szCs w:val="24"/>
                <w:lang w:eastAsia="ru-RU"/>
              </w:rPr>
              <w:t xml:space="preserve">  </w:t>
            </w:r>
          </w:p>
          <w:p w:rsidR="0011633D" w:rsidRPr="00727DA4" w:rsidRDefault="0011633D" w:rsidP="00024010">
            <w:pPr>
              <w:jc w:val="both"/>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sz w:val="24"/>
                <w:szCs w:val="24"/>
                <w:lang w:eastAsia="ru-RU"/>
              </w:rPr>
              <w:t>этом</w:t>
            </w:r>
            <w:proofErr w:type="gramEnd"/>
            <w:r w:rsidRPr="00727DA4">
              <w:rPr>
                <w:rFonts w:ascii="Times New Roman" w:eastAsia="Times New Roman" w:hAnsi="Times New Roman" w:cs="Times New Roman"/>
                <w:sz w:val="24"/>
                <w:szCs w:val="24"/>
                <w:lang w:eastAsia="ru-RU"/>
              </w:rPr>
              <w:t xml:space="preserve"> дает ему возможность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проявлять иногда свою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индивидуальность, выделяя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для этого «пространство» </w:t>
            </w:r>
            <w:proofErr w:type="gramStart"/>
            <w:r w:rsidRPr="00727DA4">
              <w:rPr>
                <w:rFonts w:ascii="Times New Roman" w:eastAsia="Times New Roman" w:hAnsi="Times New Roman" w:cs="Times New Roman"/>
                <w:sz w:val="24"/>
                <w:szCs w:val="24"/>
                <w:lang w:eastAsia="ru-RU"/>
              </w:rPr>
              <w:t>в</w:t>
            </w:r>
            <w:proofErr w:type="gramEnd"/>
            <w:r w:rsidRPr="00727DA4">
              <w:rPr>
                <w:rFonts w:ascii="Times New Roman" w:eastAsia="Times New Roman" w:hAnsi="Times New Roman" w:cs="Times New Roman"/>
                <w:sz w:val="24"/>
                <w:szCs w:val="24"/>
                <w:lang w:eastAsia="ru-RU"/>
              </w:rPr>
              <w:t xml:space="preserve">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циклограмме образовательной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деятельности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(творческие мастерские)</w:t>
            </w: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Педагогический процесс ориентирован  на актуальные, сиюминутные, спонтанные интересы детей (ребенка), следуя за детьми педагог «сопровождает» развитие  каждого ребенка, а не просто направляет его в нужное «русло».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Дети сами проходят путь «познания» этого мира, совершая и исправляя свои ошибки, учась друг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у друга, постепенно расширяя круг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своих интересов за счет заинтересованности деятельностью других детей и самого педагога,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передача социального опыта происходит спонтанно. Регламентация  деятельности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отсутствует, нет плана работы педагога, есть отчет о жизни группы. </w:t>
            </w:r>
            <w:proofErr w:type="gramStart"/>
            <w:r w:rsidRPr="00727DA4">
              <w:rPr>
                <w:rFonts w:ascii="Times New Roman" w:eastAsia="Times New Roman" w:hAnsi="Times New Roman" w:cs="Times New Roman"/>
                <w:sz w:val="24"/>
                <w:szCs w:val="24"/>
                <w:lang w:eastAsia="ru-RU"/>
              </w:rPr>
              <w:t xml:space="preserve">Педагог только планирует заранее,  какие условия он создаст для проявления детских интересов (внесет новые игры, книги, </w:t>
            </w:r>
            <w:proofErr w:type="gramEnd"/>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предметы,  иллюстрации) и какую деятельность он будет сам осуществлять (проводит опыт, строить замок, рисовать осень)</w:t>
            </w: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Позиция и роль педагога</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Организатор развития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ребенка, создает иллюзию его </w:t>
            </w:r>
          </w:p>
          <w:p w:rsidR="0011633D" w:rsidRPr="00727DA4" w:rsidRDefault="0011633D"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самостоятельности в деятельности</w:t>
            </w: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Консультант, помощник в проявлении индивидуальности каждого ребенка, выстраивания им своей индивидуальной образовательной траектории</w:t>
            </w: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Позиция ребенка</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Вынужденная активность</w:t>
            </w: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Произвольная активность</w:t>
            </w: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Интерес ребенка</w:t>
            </w:r>
          </w:p>
        </w:tc>
        <w:tc>
          <w:tcPr>
            <w:tcW w:w="5279" w:type="dxa"/>
          </w:tcPr>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Интересы детей вроде бы </w:t>
            </w:r>
          </w:p>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уточняются, поддерживаются, </w:t>
            </w:r>
          </w:p>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но при этом направляются </w:t>
            </w:r>
            <w:proofErr w:type="gramStart"/>
            <w:r w:rsidRPr="00727DA4">
              <w:rPr>
                <w:rFonts w:ascii="Times New Roman" w:eastAsia="Times New Roman" w:hAnsi="Times New Roman" w:cs="Times New Roman"/>
                <w:sz w:val="24"/>
                <w:szCs w:val="20"/>
                <w:lang w:eastAsia="ru-RU"/>
              </w:rPr>
              <w:t>в</w:t>
            </w:r>
            <w:proofErr w:type="gramEnd"/>
            <w:r w:rsidRPr="00727DA4">
              <w:rPr>
                <w:rFonts w:ascii="Times New Roman" w:eastAsia="Times New Roman" w:hAnsi="Times New Roman" w:cs="Times New Roman"/>
                <w:sz w:val="24"/>
                <w:szCs w:val="20"/>
                <w:lang w:eastAsia="ru-RU"/>
              </w:rPr>
              <w:t xml:space="preserve"> </w:t>
            </w:r>
          </w:p>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«нужное русло» педагогом,</w:t>
            </w:r>
          </w:p>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«неправильные» и «не соответствующие» текущим </w:t>
            </w:r>
          </w:p>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задачам интересы не берутся </w:t>
            </w:r>
          </w:p>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за основу для организации </w:t>
            </w:r>
          </w:p>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деятельности.</w:t>
            </w:r>
          </w:p>
          <w:p w:rsidR="0011633D" w:rsidRPr="00727DA4" w:rsidRDefault="0011633D" w:rsidP="00024010">
            <w:pPr>
              <w:jc w:val="both"/>
              <w:rPr>
                <w:rFonts w:ascii="Times New Roman" w:eastAsia="Times New Roman" w:hAnsi="Times New Roman" w:cs="Times New Roman"/>
                <w:sz w:val="24"/>
                <w:szCs w:val="24"/>
                <w:lang w:eastAsia="ru-RU"/>
              </w:rPr>
            </w:pPr>
          </w:p>
        </w:tc>
        <w:tc>
          <w:tcPr>
            <w:tcW w:w="6911" w:type="dxa"/>
          </w:tcPr>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lastRenderedPageBreak/>
              <w:t xml:space="preserve">Интерес возникает через осознание каждым ребенком самого себя, своего потенциала, своей </w:t>
            </w:r>
          </w:p>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уникальности, своего вклада в общую деятельность, своей потребности в этом опыте </w:t>
            </w:r>
          </w:p>
          <w:p w:rsidR="0011633D" w:rsidRPr="00727DA4" w:rsidRDefault="0011633D"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деятельности, созерцания деятельности детей и взрослых и «заражения» стремлением попробовать сделать так же.</w:t>
            </w:r>
          </w:p>
          <w:p w:rsidR="0011633D" w:rsidRPr="00727DA4" w:rsidRDefault="0011633D" w:rsidP="00024010">
            <w:pPr>
              <w:jc w:val="both"/>
              <w:rPr>
                <w:rFonts w:ascii="Times New Roman" w:eastAsia="Times New Roman" w:hAnsi="Times New Roman" w:cs="Times New Roman"/>
                <w:sz w:val="24"/>
                <w:szCs w:val="24"/>
                <w:lang w:eastAsia="ru-RU"/>
              </w:rPr>
            </w:pP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Лозунг</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«Помоги себе сам, а я тебе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подскажу»</w:t>
            </w: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«Я вместе с вами и готов проживать  этот день вместе с вами»</w:t>
            </w: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Приоритеты</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Стремление  педагогом не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демонстрировать</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свою руководящую позицию,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но при  этом обеспечить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динамику развития ребенка и </w:t>
            </w:r>
          </w:p>
          <w:p w:rsidR="0011633D"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группы в целом в рамках Программы.</w:t>
            </w:r>
          </w:p>
          <w:p w:rsidR="0011633D" w:rsidRPr="00727DA4" w:rsidRDefault="0011633D" w:rsidP="00024010">
            <w:pPr>
              <w:jc w:val="both"/>
              <w:rPr>
                <w:rFonts w:ascii="Times New Roman" w:eastAsia="Times New Roman" w:hAnsi="Times New Roman" w:cs="Times New Roman"/>
                <w:sz w:val="24"/>
                <w:szCs w:val="24"/>
                <w:lang w:eastAsia="ru-RU"/>
              </w:rPr>
            </w:pP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Индивидуальность каждого ребенка, интересы детей и их возможности, потребности в развитии и деятельности</w:t>
            </w:r>
          </w:p>
        </w:tc>
      </w:tr>
      <w:tr w:rsidR="0011633D" w:rsidRPr="00727DA4" w:rsidTr="0011633D">
        <w:trPr>
          <w:trHeight w:val="144"/>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Организация пространства</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Отказ от парт или «жесткого»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их размещения друг </w:t>
            </w:r>
            <w:proofErr w:type="gramStart"/>
            <w:r w:rsidRPr="00727DA4">
              <w:rPr>
                <w:rFonts w:ascii="Times New Roman" w:eastAsia="Times New Roman" w:hAnsi="Times New Roman" w:cs="Times New Roman"/>
                <w:sz w:val="24"/>
                <w:szCs w:val="24"/>
                <w:lang w:eastAsia="ru-RU"/>
              </w:rPr>
              <w:t>за</w:t>
            </w:r>
            <w:proofErr w:type="gramEnd"/>
            <w:r w:rsidRPr="00727DA4">
              <w:rPr>
                <w:rFonts w:ascii="Times New Roman" w:eastAsia="Times New Roman" w:hAnsi="Times New Roman" w:cs="Times New Roman"/>
                <w:sz w:val="24"/>
                <w:szCs w:val="24"/>
                <w:lang w:eastAsia="ru-RU"/>
              </w:rPr>
              <w:t xml:space="preserve">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другом, объединение их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вместе по 2-4 с разным разворотом.</w:t>
            </w: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Максимальное приближение к ситуации «круглого стола», приглашающего к равному участию в работе, обсуждении, исследовании.</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пространстве создано много «точек» (центров активности) для деятельности, многие из них </w:t>
            </w:r>
          </w:p>
          <w:p w:rsidR="0011633D" w:rsidRPr="00727DA4" w:rsidRDefault="0011633D" w:rsidP="00024010">
            <w:pPr>
              <w:jc w:val="both"/>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sz w:val="24"/>
                <w:szCs w:val="24"/>
                <w:lang w:eastAsia="ru-RU"/>
              </w:rPr>
              <w:t>возникают спонтанно и деятельность в них протекает</w:t>
            </w:r>
            <w:proofErr w:type="gramEnd"/>
            <w:r w:rsidRPr="00727DA4">
              <w:rPr>
                <w:rFonts w:ascii="Times New Roman" w:eastAsia="Times New Roman" w:hAnsi="Times New Roman" w:cs="Times New Roman"/>
                <w:sz w:val="24"/>
                <w:szCs w:val="24"/>
                <w:lang w:eastAsia="ru-RU"/>
              </w:rPr>
              <w:t xml:space="preserve"> одновременно.</w:t>
            </w:r>
          </w:p>
        </w:tc>
      </w:tr>
      <w:tr w:rsidR="0011633D" w:rsidRPr="00727DA4" w:rsidTr="0011633D">
        <w:trPr>
          <w:trHeight w:val="555"/>
        </w:trPr>
        <w:tc>
          <w:tcPr>
            <w:tcW w:w="2431" w:type="dxa"/>
          </w:tcPr>
          <w:p w:rsidR="0011633D" w:rsidRPr="00727DA4" w:rsidRDefault="0011633D"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Свобода перемещения и общения</w:t>
            </w:r>
          </w:p>
        </w:tc>
        <w:tc>
          <w:tcPr>
            <w:tcW w:w="5279"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Свободное размещение детей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и перемещение в процессе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деятельности.</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Разрешено свободное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общение (рабочий гул).</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Дети могут обсуждать работу,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задавать друг другу и педагогу вопросы и т.п.</w:t>
            </w:r>
          </w:p>
        </w:tc>
        <w:tc>
          <w:tcPr>
            <w:tcW w:w="6911" w:type="dxa"/>
          </w:tcPr>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Свободное размещение детей и перемещение в процессе деятельности, изменение пространства группы.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Педагог стимулирует свободное общение (рабочий гул), обсуждение работы, стремление задавать друг другу вопросы и  сам активно в этом участвует.</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Открытый «вход» и «выход»  в любую    деятельность. </w:t>
            </w:r>
          </w:p>
          <w:p w:rsidR="0011633D" w:rsidRPr="00727DA4" w:rsidRDefault="0011633D"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«Побуждение» детей развернуть как можно больше видов и форм деятельности в пространстве группы.</w:t>
            </w:r>
          </w:p>
        </w:tc>
      </w:tr>
    </w:tbl>
    <w:p w:rsidR="002055CB" w:rsidRPr="00727DA4" w:rsidRDefault="002055CB" w:rsidP="002055CB">
      <w:pPr>
        <w:ind w:firstLine="851"/>
        <w:jc w:val="center"/>
        <w:rPr>
          <w:rFonts w:ascii="Times New Roman" w:eastAsia="Times New Roman" w:hAnsi="Times New Roman" w:cs="Times New Roman"/>
          <w:b/>
          <w:sz w:val="24"/>
          <w:szCs w:val="24"/>
          <w:lang w:eastAsia="ru-RU"/>
        </w:rPr>
      </w:pPr>
    </w:p>
    <w:p w:rsidR="00024010" w:rsidRPr="0011633D" w:rsidRDefault="002055CB" w:rsidP="0011633D">
      <w:pPr>
        <w:jc w:val="both"/>
        <w:rPr>
          <w:rFonts w:ascii="Times New Roman" w:eastAsia="Times New Roman" w:hAnsi="Times New Roman" w:cs="Times New Roman"/>
          <w:sz w:val="24"/>
          <w:szCs w:val="24"/>
          <w:lang w:eastAsia="ru-RU"/>
        </w:rPr>
      </w:pPr>
      <w:r w:rsidRPr="0011633D">
        <w:rPr>
          <w:rFonts w:ascii="Times New Roman" w:eastAsia="Times New Roman" w:hAnsi="Times New Roman" w:cs="Times New Roman"/>
          <w:sz w:val="24"/>
          <w:szCs w:val="24"/>
          <w:lang w:eastAsia="ru-RU"/>
        </w:rPr>
        <w:t xml:space="preserve">Все модели могут быть использованы при работе по Программе. </w:t>
      </w:r>
    </w:p>
    <w:p w:rsidR="00A26B54" w:rsidRPr="0011633D" w:rsidRDefault="00A26B54" w:rsidP="00024010">
      <w:pPr>
        <w:ind w:firstLine="851"/>
        <w:jc w:val="both"/>
        <w:rPr>
          <w:rFonts w:ascii="Times New Roman" w:eastAsia="Times New Roman" w:hAnsi="Times New Roman" w:cs="Times New Roman"/>
          <w:b/>
          <w:sz w:val="24"/>
          <w:szCs w:val="24"/>
          <w:lang w:eastAsia="ru-RU"/>
        </w:rPr>
      </w:pPr>
    </w:p>
    <w:p w:rsidR="00A26B54" w:rsidRDefault="00A26B54" w:rsidP="00024010">
      <w:pPr>
        <w:ind w:firstLine="851"/>
        <w:jc w:val="both"/>
        <w:rPr>
          <w:rFonts w:ascii="Times New Roman" w:eastAsia="Times New Roman" w:hAnsi="Times New Roman" w:cs="Times New Roman"/>
          <w:b/>
          <w:color w:val="FF0000"/>
          <w:sz w:val="24"/>
          <w:szCs w:val="24"/>
          <w:lang w:eastAsia="ru-RU"/>
        </w:rPr>
      </w:pPr>
    </w:p>
    <w:p w:rsidR="0011633D" w:rsidRDefault="0011633D" w:rsidP="00024010">
      <w:pPr>
        <w:ind w:firstLine="851"/>
        <w:jc w:val="both"/>
        <w:rPr>
          <w:rFonts w:ascii="Times New Roman" w:eastAsia="Times New Roman" w:hAnsi="Times New Roman" w:cs="Times New Roman"/>
          <w:b/>
          <w:color w:val="FF0000"/>
          <w:sz w:val="24"/>
          <w:szCs w:val="24"/>
          <w:lang w:eastAsia="ru-RU"/>
        </w:rPr>
      </w:pPr>
    </w:p>
    <w:p w:rsidR="0011633D" w:rsidRDefault="0011633D" w:rsidP="00024010">
      <w:pPr>
        <w:ind w:firstLine="851"/>
        <w:jc w:val="both"/>
        <w:rPr>
          <w:rFonts w:ascii="Times New Roman" w:eastAsia="Times New Roman" w:hAnsi="Times New Roman" w:cs="Times New Roman"/>
          <w:b/>
          <w:color w:val="FF0000"/>
          <w:sz w:val="24"/>
          <w:szCs w:val="24"/>
          <w:lang w:eastAsia="ru-RU"/>
        </w:rPr>
      </w:pPr>
    </w:p>
    <w:p w:rsidR="0011633D" w:rsidRDefault="0011633D" w:rsidP="00024010">
      <w:pPr>
        <w:ind w:firstLine="851"/>
        <w:jc w:val="both"/>
        <w:rPr>
          <w:rFonts w:ascii="Times New Roman" w:eastAsia="Times New Roman" w:hAnsi="Times New Roman" w:cs="Times New Roman"/>
          <w:b/>
          <w:color w:val="FF0000"/>
          <w:sz w:val="24"/>
          <w:szCs w:val="24"/>
          <w:lang w:eastAsia="ru-RU"/>
        </w:rPr>
      </w:pPr>
    </w:p>
    <w:p w:rsidR="0011633D" w:rsidRPr="0011633D" w:rsidRDefault="0011633D" w:rsidP="00024010">
      <w:pPr>
        <w:ind w:firstLine="851"/>
        <w:jc w:val="both"/>
        <w:rPr>
          <w:rFonts w:ascii="Times New Roman" w:eastAsia="Times New Roman" w:hAnsi="Times New Roman" w:cs="Times New Roman"/>
          <w:b/>
          <w:color w:val="FF0000"/>
          <w:sz w:val="24"/>
          <w:szCs w:val="24"/>
          <w:lang w:eastAsia="ru-RU"/>
        </w:rPr>
      </w:pPr>
    </w:p>
    <w:p w:rsidR="00A26B54" w:rsidRDefault="00A26B54" w:rsidP="0011633D">
      <w:pPr>
        <w:jc w:val="both"/>
        <w:rPr>
          <w:rFonts w:ascii="Times New Roman" w:eastAsia="Times New Roman" w:hAnsi="Times New Roman" w:cs="Times New Roman"/>
          <w:b/>
          <w:sz w:val="24"/>
          <w:szCs w:val="24"/>
          <w:lang w:eastAsia="ru-RU"/>
        </w:rPr>
      </w:pPr>
    </w:p>
    <w:p w:rsidR="00024010" w:rsidRPr="00727DA4" w:rsidRDefault="00024010" w:rsidP="00024010">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2.</w:t>
      </w:r>
      <w:r w:rsidR="008F3FE7">
        <w:rPr>
          <w:rFonts w:ascii="Times New Roman" w:eastAsia="Times New Roman" w:hAnsi="Times New Roman" w:cs="Times New Roman"/>
          <w:b/>
          <w:sz w:val="24"/>
          <w:szCs w:val="24"/>
          <w:lang w:eastAsia="ru-RU"/>
        </w:rPr>
        <w:t>2</w:t>
      </w:r>
      <w:r w:rsidRPr="00727DA4">
        <w:rPr>
          <w:rFonts w:ascii="Times New Roman" w:eastAsia="Times New Roman" w:hAnsi="Times New Roman" w:cs="Times New Roman"/>
          <w:b/>
          <w:sz w:val="24"/>
          <w:szCs w:val="24"/>
          <w:lang w:eastAsia="ru-RU"/>
        </w:rPr>
        <w:t>.2. Особенности организации образовательной деятельности по Программе.</w:t>
      </w:r>
    </w:p>
    <w:p w:rsidR="00024010" w:rsidRPr="00727DA4" w:rsidRDefault="00024010" w:rsidP="00024010">
      <w:pPr>
        <w:ind w:firstLine="851"/>
        <w:jc w:val="both"/>
        <w:rPr>
          <w:rFonts w:ascii="Times New Roman" w:eastAsia="Times New Roman" w:hAnsi="Times New Roman" w:cs="Times New Roman"/>
          <w:b/>
          <w:sz w:val="24"/>
          <w:szCs w:val="24"/>
          <w:lang w:eastAsia="ru-RU"/>
        </w:rPr>
      </w:pP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Учебный план дошкольного учреждения в соответствии с ФГОС </w:t>
      </w:r>
      <w:proofErr w:type="gramStart"/>
      <w:r w:rsidRPr="00727DA4">
        <w:rPr>
          <w:rFonts w:ascii="Times New Roman" w:eastAsia="Times New Roman" w:hAnsi="Times New Roman" w:cs="Times New Roman"/>
          <w:sz w:val="24"/>
          <w:szCs w:val="24"/>
          <w:lang w:eastAsia="ru-RU"/>
        </w:rPr>
        <w:t>ДО</w:t>
      </w:r>
      <w:proofErr w:type="gramEnd"/>
      <w:r w:rsidRPr="00727DA4">
        <w:rPr>
          <w:rFonts w:ascii="Times New Roman" w:eastAsia="Times New Roman" w:hAnsi="Times New Roman" w:cs="Times New Roman"/>
          <w:sz w:val="24"/>
          <w:szCs w:val="24"/>
          <w:lang w:eastAsia="ru-RU"/>
        </w:rPr>
        <w:t xml:space="preserve"> предусматривает </w:t>
      </w:r>
      <w:proofErr w:type="gramStart"/>
      <w:r w:rsidRPr="00727DA4">
        <w:rPr>
          <w:rFonts w:ascii="Times New Roman" w:eastAsia="Times New Roman" w:hAnsi="Times New Roman" w:cs="Times New Roman"/>
          <w:sz w:val="24"/>
          <w:szCs w:val="24"/>
          <w:lang w:eastAsia="ru-RU"/>
        </w:rPr>
        <w:t>решение</w:t>
      </w:r>
      <w:proofErr w:type="gramEnd"/>
      <w:r w:rsidRPr="00727DA4">
        <w:rPr>
          <w:rFonts w:ascii="Times New Roman" w:eastAsia="Times New Roman" w:hAnsi="Times New Roman" w:cs="Times New Roman"/>
          <w:sz w:val="24"/>
          <w:szCs w:val="24"/>
          <w:lang w:eastAsia="ru-RU"/>
        </w:rPr>
        <w:t xml:space="preserve"> поставленных образовательных задач и реализацию содержания Программы:</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в непосредственно образовательной деятельности (далее – НОД);</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в совместной образовательной деятельности детей и взрослых (педагогов, родителей) – далее - СОД, в том числе и в режимных моментах (далее </w:t>
      </w:r>
      <w:proofErr w:type="gramStart"/>
      <w:r w:rsidRPr="00727DA4">
        <w:rPr>
          <w:rFonts w:ascii="Times New Roman" w:eastAsia="Times New Roman" w:hAnsi="Times New Roman" w:cs="Times New Roman"/>
          <w:sz w:val="24"/>
          <w:szCs w:val="24"/>
          <w:lang w:eastAsia="ru-RU"/>
        </w:rPr>
        <w:t>–С</w:t>
      </w:r>
      <w:proofErr w:type="gramEnd"/>
      <w:r w:rsidRPr="00727DA4">
        <w:rPr>
          <w:rFonts w:ascii="Times New Roman" w:eastAsia="Times New Roman" w:hAnsi="Times New Roman" w:cs="Times New Roman"/>
          <w:sz w:val="24"/>
          <w:szCs w:val="24"/>
          <w:lang w:eastAsia="ru-RU"/>
        </w:rPr>
        <w:t xml:space="preserve">ОДРМ) ; </w:t>
      </w:r>
    </w:p>
    <w:p w:rsidR="00024010" w:rsidRPr="00727DA4" w:rsidRDefault="00024010" w:rsidP="00A26B54">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в самостоятельной деятельности детей (далее – СД, в основном в форме свободной детской игры и двигательной деятельности, разнообразной деятельности в центрах детской активности</w:t>
      </w:r>
      <w:proofErr w:type="gramStart"/>
      <w:r w:rsidRPr="00727DA4">
        <w:rPr>
          <w:rFonts w:ascii="Times New Roman" w:eastAsia="Times New Roman" w:hAnsi="Times New Roman" w:cs="Times New Roman"/>
          <w:sz w:val="24"/>
          <w:szCs w:val="24"/>
          <w:lang w:eastAsia="ru-RU"/>
        </w:rPr>
        <w:t xml:space="preserve"> ,</w:t>
      </w:r>
      <w:proofErr w:type="gramEnd"/>
      <w:r w:rsidRPr="00727DA4">
        <w:rPr>
          <w:rFonts w:ascii="Times New Roman" w:eastAsia="Times New Roman" w:hAnsi="Times New Roman" w:cs="Times New Roman"/>
          <w:sz w:val="24"/>
          <w:szCs w:val="24"/>
          <w:lang w:eastAsia="ru-RU"/>
        </w:rPr>
        <w:t xml:space="preserve"> но так же самообслуживания, в различных режимных моментах (далее – СДРМ) – прием пищи, сон, туалет, прогулка. </w:t>
      </w:r>
    </w:p>
    <w:p w:rsidR="00024010" w:rsidRPr="00727DA4" w:rsidRDefault="00024010" w:rsidP="00024010">
      <w:pPr>
        <w:ind w:firstLine="851"/>
        <w:jc w:val="both"/>
        <w:rPr>
          <w:rFonts w:ascii="Times New Roman" w:eastAsia="Times New Roman" w:hAnsi="Times New Roman" w:cs="Times New Roman"/>
          <w:sz w:val="24"/>
          <w:szCs w:val="24"/>
          <w:lang w:eastAsia="ru-RU"/>
        </w:rPr>
      </w:pPr>
    </w:p>
    <w:tbl>
      <w:tblPr>
        <w:tblStyle w:val="a3"/>
        <w:tblW w:w="0" w:type="auto"/>
        <w:tblInd w:w="1526" w:type="dxa"/>
        <w:tblLook w:val="04A0" w:firstRow="1" w:lastRow="0" w:firstColumn="1" w:lastColumn="0" w:noHBand="0" w:noVBand="1"/>
      </w:tblPr>
      <w:tblGrid>
        <w:gridCol w:w="3486"/>
        <w:gridCol w:w="2751"/>
        <w:gridCol w:w="5953"/>
      </w:tblGrid>
      <w:tr w:rsidR="00024010" w:rsidRPr="00727DA4" w:rsidTr="00024010">
        <w:tc>
          <w:tcPr>
            <w:tcW w:w="6237" w:type="dxa"/>
            <w:gridSpan w:val="2"/>
          </w:tcPr>
          <w:p w:rsidR="00024010" w:rsidRPr="00727DA4" w:rsidRDefault="00024010" w:rsidP="00024010">
            <w:pPr>
              <w:rPr>
                <w:rFonts w:ascii="Times New Roman" w:eastAsia="Times New Roman" w:hAnsi="Times New Roman" w:cs="Times New Roman"/>
                <w:sz w:val="20"/>
                <w:szCs w:val="20"/>
                <w:lang w:eastAsia="ru-RU"/>
              </w:rPr>
            </w:pPr>
            <w:proofErr w:type="gramStart"/>
            <w:r w:rsidRPr="00727DA4">
              <w:rPr>
                <w:rFonts w:ascii="Times New Roman" w:eastAsia="Times New Roman" w:hAnsi="Times New Roman" w:cs="Times New Roman"/>
                <w:sz w:val="20"/>
                <w:szCs w:val="20"/>
                <w:lang w:eastAsia="ru-RU"/>
              </w:rPr>
              <w:t>Совместная взросло-детская деятельность индивидуальная, подгрупповая и групповая формы организации образовательной работы с воспитанниками)</w:t>
            </w:r>
            <w:proofErr w:type="gramEnd"/>
          </w:p>
          <w:p w:rsidR="00024010" w:rsidRPr="00727DA4" w:rsidRDefault="00024010" w:rsidP="00024010">
            <w:pPr>
              <w:jc w:val="both"/>
              <w:rPr>
                <w:rFonts w:ascii="Times New Roman" w:eastAsia="Times New Roman" w:hAnsi="Times New Roman" w:cs="Times New Roman"/>
                <w:sz w:val="24"/>
                <w:szCs w:val="24"/>
                <w:lang w:eastAsia="ru-RU"/>
              </w:rPr>
            </w:pPr>
          </w:p>
        </w:tc>
        <w:tc>
          <w:tcPr>
            <w:tcW w:w="5953" w:type="dxa"/>
            <w:vMerge w:val="restart"/>
          </w:tcPr>
          <w:p w:rsidR="00024010" w:rsidRPr="00727DA4" w:rsidRDefault="00024010" w:rsidP="00024010">
            <w:pPr>
              <w:rPr>
                <w:rFonts w:ascii="Times New Roman" w:eastAsia="Times New Roman" w:hAnsi="Times New Roman" w:cs="Times New Roman"/>
                <w:sz w:val="20"/>
                <w:szCs w:val="20"/>
                <w:lang w:eastAsia="ru-RU"/>
              </w:rPr>
            </w:pPr>
            <w:r w:rsidRPr="00727DA4">
              <w:rPr>
                <w:rFonts w:ascii="Times New Roman" w:eastAsia="Times New Roman" w:hAnsi="Times New Roman" w:cs="Times New Roman"/>
                <w:sz w:val="20"/>
                <w:szCs w:val="20"/>
                <w:lang w:eastAsia="ru-RU"/>
              </w:rPr>
              <w:t>Свободная самостоятельная деятельность детей</w:t>
            </w:r>
          </w:p>
          <w:p w:rsidR="00024010" w:rsidRPr="00727DA4" w:rsidRDefault="00024010" w:rsidP="00024010">
            <w:pPr>
              <w:rPr>
                <w:rFonts w:ascii="Times New Roman" w:eastAsia="Times New Roman" w:hAnsi="Times New Roman" w:cs="Times New Roman"/>
                <w:sz w:val="20"/>
                <w:szCs w:val="20"/>
                <w:lang w:eastAsia="ru-RU"/>
              </w:rPr>
            </w:pPr>
            <w:proofErr w:type="gramStart"/>
            <w:r w:rsidRPr="00727DA4">
              <w:rPr>
                <w:rFonts w:ascii="Times New Roman" w:eastAsia="Times New Roman" w:hAnsi="Times New Roman" w:cs="Times New Roman"/>
                <w:sz w:val="20"/>
                <w:szCs w:val="20"/>
                <w:lang w:eastAsia="ru-RU"/>
              </w:rPr>
              <w:t xml:space="preserve">(свободная деятельность воспитанников в условиях </w:t>
            </w:r>
            <w:proofErr w:type="gramEnd"/>
          </w:p>
          <w:p w:rsidR="00024010" w:rsidRPr="00727DA4" w:rsidRDefault="00024010" w:rsidP="00024010">
            <w:pPr>
              <w:rPr>
                <w:rFonts w:ascii="Times New Roman" w:eastAsia="Times New Roman" w:hAnsi="Times New Roman" w:cs="Times New Roman"/>
                <w:sz w:val="20"/>
                <w:szCs w:val="20"/>
                <w:lang w:eastAsia="ru-RU"/>
              </w:rPr>
            </w:pPr>
            <w:proofErr w:type="gramStart"/>
            <w:r w:rsidRPr="00727DA4">
              <w:rPr>
                <w:rFonts w:ascii="Times New Roman" w:eastAsia="Times New Roman" w:hAnsi="Times New Roman" w:cs="Times New Roman"/>
                <w:sz w:val="20"/>
                <w:szCs w:val="20"/>
                <w:lang w:eastAsia="ru-RU"/>
              </w:rPr>
              <w:t xml:space="preserve">созданной педагогами, в том числе совместно с детьми, </w:t>
            </w:r>
            <w:proofErr w:type="gramEnd"/>
          </w:p>
          <w:p w:rsidR="00024010" w:rsidRPr="00727DA4" w:rsidRDefault="00024010" w:rsidP="00024010">
            <w:pPr>
              <w:rPr>
                <w:rFonts w:ascii="Times New Roman" w:eastAsia="Times New Roman" w:hAnsi="Times New Roman" w:cs="Times New Roman"/>
                <w:sz w:val="20"/>
                <w:szCs w:val="20"/>
                <w:lang w:eastAsia="ru-RU"/>
              </w:rPr>
            </w:pPr>
            <w:proofErr w:type="gramStart"/>
            <w:r w:rsidRPr="00727DA4">
              <w:rPr>
                <w:rFonts w:ascii="Times New Roman" w:eastAsia="Times New Roman" w:hAnsi="Times New Roman" w:cs="Times New Roman"/>
                <w:sz w:val="20"/>
                <w:szCs w:val="20"/>
                <w:lang w:eastAsia="ru-RU"/>
              </w:rPr>
              <w:t>предметно-развивающей образовательной среды)</w:t>
            </w:r>
            <w:proofErr w:type="gramEnd"/>
          </w:p>
          <w:p w:rsidR="00024010" w:rsidRPr="00727DA4" w:rsidRDefault="00024010" w:rsidP="00024010">
            <w:pPr>
              <w:jc w:val="both"/>
              <w:rPr>
                <w:rFonts w:ascii="Times New Roman" w:eastAsia="Times New Roman" w:hAnsi="Times New Roman" w:cs="Times New Roman"/>
                <w:sz w:val="24"/>
                <w:szCs w:val="24"/>
                <w:lang w:eastAsia="ru-RU"/>
              </w:rPr>
            </w:pPr>
          </w:p>
        </w:tc>
      </w:tr>
      <w:tr w:rsidR="00024010" w:rsidRPr="00727DA4" w:rsidTr="00024010">
        <w:tc>
          <w:tcPr>
            <w:tcW w:w="3486" w:type="dxa"/>
          </w:tcPr>
          <w:p w:rsidR="00024010" w:rsidRPr="00727DA4" w:rsidRDefault="00F267F5" w:rsidP="000240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Непрерывная </w:t>
            </w:r>
            <w:r w:rsidR="00024010" w:rsidRPr="00727DA4">
              <w:rPr>
                <w:rFonts w:ascii="Times New Roman" w:eastAsia="Times New Roman" w:hAnsi="Times New Roman" w:cs="Times New Roman"/>
                <w:sz w:val="24"/>
                <w:szCs w:val="24"/>
                <w:lang w:eastAsia="ru-RU"/>
              </w:rPr>
              <w:t>образовательная деятельность</w:t>
            </w:r>
          </w:p>
        </w:tc>
        <w:tc>
          <w:tcPr>
            <w:tcW w:w="2751"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Совместная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образовательная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деятельность</w:t>
            </w:r>
          </w:p>
        </w:tc>
        <w:tc>
          <w:tcPr>
            <w:tcW w:w="5953" w:type="dxa"/>
            <w:vMerge/>
          </w:tcPr>
          <w:p w:rsidR="00024010" w:rsidRPr="00727DA4" w:rsidRDefault="00024010" w:rsidP="00024010">
            <w:pPr>
              <w:jc w:val="both"/>
              <w:rPr>
                <w:rFonts w:ascii="Times New Roman" w:eastAsia="Times New Roman" w:hAnsi="Times New Roman" w:cs="Times New Roman"/>
                <w:sz w:val="24"/>
                <w:szCs w:val="24"/>
                <w:lang w:eastAsia="ru-RU"/>
              </w:rPr>
            </w:pPr>
          </w:p>
        </w:tc>
      </w:tr>
      <w:tr w:rsidR="00024010" w:rsidRPr="00727DA4" w:rsidTr="00024010">
        <w:tc>
          <w:tcPr>
            <w:tcW w:w="6237" w:type="dxa"/>
            <w:gridSpan w:val="2"/>
          </w:tcPr>
          <w:p w:rsidR="00024010" w:rsidRPr="00727DA4" w:rsidRDefault="00024010" w:rsidP="0007107F">
            <w:pPr>
              <w:numPr>
                <w:ilvl w:val="0"/>
                <w:numId w:val="122"/>
              </w:numPr>
              <w:tabs>
                <w:tab w:val="left" w:pos="175"/>
              </w:tabs>
              <w:ind w:left="0" w:firstLine="0"/>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субъектная (партнерская, равноправная) позиция взрослого и ребенка;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•диалогическое (а не монологическое) общение взрослого с детьми;</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•продуктивное взаимодействие ребенка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взрослыми и сверстниками;</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•партнерская форма организации образовательной деятельности (возможностью свободного размещения, перемещения, общения детей и др.)</w:t>
            </w:r>
          </w:p>
        </w:tc>
        <w:tc>
          <w:tcPr>
            <w:tcW w:w="5953"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•обеспечивает выбор каждым ребенком деятельности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 интересам;</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•позволяет ему взаимодействовать со сверстниками или действовать индивидуально;</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•содержит в себе проблемные ситуации и </w:t>
            </w:r>
            <w:proofErr w:type="gramStart"/>
            <w:r w:rsidRPr="00727DA4">
              <w:rPr>
                <w:rFonts w:ascii="Times New Roman" w:eastAsia="Times New Roman" w:hAnsi="Times New Roman" w:cs="Times New Roman"/>
                <w:sz w:val="24"/>
                <w:szCs w:val="24"/>
                <w:lang w:eastAsia="ru-RU"/>
              </w:rPr>
              <w:t>направлена</w:t>
            </w:r>
            <w:proofErr w:type="gramEnd"/>
            <w:r w:rsidRPr="00727DA4">
              <w:rPr>
                <w:rFonts w:ascii="Times New Roman" w:eastAsia="Times New Roman" w:hAnsi="Times New Roman" w:cs="Times New Roman"/>
                <w:sz w:val="24"/>
                <w:szCs w:val="24"/>
                <w:lang w:eastAsia="ru-RU"/>
              </w:rPr>
              <w:t xml:space="preserve">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на самостоятельное решение ребенком </w:t>
            </w:r>
            <w:proofErr w:type="gramStart"/>
            <w:r w:rsidRPr="00727DA4">
              <w:rPr>
                <w:rFonts w:ascii="Times New Roman" w:eastAsia="Times New Roman" w:hAnsi="Times New Roman" w:cs="Times New Roman"/>
                <w:sz w:val="24"/>
                <w:szCs w:val="24"/>
                <w:lang w:eastAsia="ru-RU"/>
              </w:rPr>
              <w:t>разнообразных</w:t>
            </w:r>
            <w:proofErr w:type="gramEnd"/>
            <w:r w:rsidRPr="00727DA4">
              <w:rPr>
                <w:rFonts w:ascii="Times New Roman" w:eastAsia="Times New Roman" w:hAnsi="Times New Roman" w:cs="Times New Roman"/>
                <w:sz w:val="24"/>
                <w:szCs w:val="24"/>
                <w:lang w:eastAsia="ru-RU"/>
              </w:rPr>
              <w:t xml:space="preserve">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задач;</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•позволяет на уровне самостоятельности освоить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(закрепить, апробировать) материал, изучаемый </w:t>
            </w:r>
            <w:proofErr w:type="gramStart"/>
            <w:r w:rsidRPr="00727DA4">
              <w:rPr>
                <w:rFonts w:ascii="Times New Roman" w:eastAsia="Times New Roman" w:hAnsi="Times New Roman" w:cs="Times New Roman"/>
                <w:sz w:val="24"/>
                <w:szCs w:val="24"/>
                <w:lang w:eastAsia="ru-RU"/>
              </w:rPr>
              <w:t>в</w:t>
            </w:r>
            <w:proofErr w:type="gramEnd"/>
            <w:r w:rsidRPr="00727DA4">
              <w:rPr>
                <w:rFonts w:ascii="Times New Roman" w:eastAsia="Times New Roman" w:hAnsi="Times New Roman" w:cs="Times New Roman"/>
                <w:sz w:val="24"/>
                <w:szCs w:val="24"/>
                <w:lang w:eastAsia="ru-RU"/>
              </w:rPr>
              <w:t xml:space="preserve">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совместной деятельности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взрослым.</w:t>
            </w:r>
          </w:p>
        </w:tc>
      </w:tr>
    </w:tbl>
    <w:p w:rsidR="002055CB" w:rsidRPr="00727DA4" w:rsidRDefault="002055CB" w:rsidP="002055CB">
      <w:pPr>
        <w:jc w:val="both"/>
        <w:rPr>
          <w:rFonts w:ascii="Times New Roman" w:eastAsia="Times New Roman" w:hAnsi="Times New Roman" w:cs="Times New Roman"/>
          <w:sz w:val="24"/>
          <w:szCs w:val="24"/>
          <w:lang w:eastAsia="ru-RU"/>
        </w:rPr>
      </w:pPr>
    </w:p>
    <w:p w:rsidR="00024010" w:rsidRPr="00727DA4" w:rsidRDefault="00024010" w:rsidP="00EF51EA">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При их организации образовательного процесса необходимо руководствоваться "САНИТАРНО </w:t>
      </w:r>
      <w:proofErr w:type="gramStart"/>
      <w:r w:rsidRPr="00727DA4">
        <w:rPr>
          <w:rFonts w:ascii="Times New Roman" w:eastAsia="Times New Roman" w:hAnsi="Times New Roman" w:cs="Times New Roman"/>
          <w:sz w:val="24"/>
          <w:szCs w:val="24"/>
          <w:lang w:eastAsia="ru-RU"/>
        </w:rPr>
        <w:t>-Э</w:t>
      </w:r>
      <w:proofErr w:type="gramEnd"/>
      <w:r w:rsidRPr="00727DA4">
        <w:rPr>
          <w:rFonts w:ascii="Times New Roman" w:eastAsia="Times New Roman" w:hAnsi="Times New Roman" w:cs="Times New Roman"/>
          <w:sz w:val="24"/>
          <w:szCs w:val="24"/>
          <w:lang w:eastAsia="ru-RU"/>
        </w:rPr>
        <w:t>ПИДЕМИОЛОГИЧЕСКИМИ ТРЕБОВАНИЯ К УСТРОЙСТВУ, СОДЕРЖАНИЮ И ОРГАНИЗАЦИИ РЕЖИМА РАБОТЫ ДОШКОЛЬН</w:t>
      </w:r>
      <w:r w:rsidR="00160DC7">
        <w:rPr>
          <w:rFonts w:ascii="Times New Roman" w:eastAsia="Times New Roman" w:hAnsi="Times New Roman" w:cs="Times New Roman"/>
          <w:sz w:val="24"/>
          <w:szCs w:val="24"/>
          <w:lang w:eastAsia="ru-RU"/>
        </w:rPr>
        <w:t>ЫХОБРАЗОВАТЕЛЬНЫХ ОРГАНИЗАЦИЙ" (</w:t>
      </w:r>
      <w:r w:rsidRPr="00727DA4">
        <w:rPr>
          <w:rFonts w:ascii="Times New Roman" w:eastAsia="Times New Roman" w:hAnsi="Times New Roman" w:cs="Times New Roman"/>
          <w:sz w:val="24"/>
          <w:szCs w:val="24"/>
          <w:lang w:eastAsia="ru-RU"/>
        </w:rPr>
        <w:t xml:space="preserve">ПОСТАНОВЛЕНИЕ от 15 мая 2013г. </w:t>
      </w:r>
      <w:proofErr w:type="gramStart"/>
      <w:r w:rsidRPr="00727DA4">
        <w:rPr>
          <w:rFonts w:ascii="Times New Roman" w:eastAsia="Times New Roman" w:hAnsi="Times New Roman" w:cs="Times New Roman"/>
          <w:sz w:val="24"/>
          <w:szCs w:val="24"/>
          <w:lang w:eastAsia="ru-RU"/>
        </w:rPr>
        <w:t xml:space="preserve">N 26 ОБ УТВЕРЖДЕНИИ САНПИН 2.4.1.3049-13). </w:t>
      </w:r>
      <w:proofErr w:type="gramEnd"/>
    </w:p>
    <w:p w:rsidR="00024010" w:rsidRPr="00727DA4" w:rsidRDefault="00024010" w:rsidP="00024010">
      <w:pPr>
        <w:widowControl w:val="0"/>
        <w:kinsoku w:val="0"/>
        <w:overflowPunct w:val="0"/>
        <w:autoSpaceDE w:val="0"/>
        <w:autoSpaceDN w:val="0"/>
        <w:adjustRightInd w:val="0"/>
        <w:spacing w:line="275" w:lineRule="exact"/>
        <w:ind w:left="3112" w:right="78" w:hanging="3112"/>
        <w:jc w:val="center"/>
        <w:outlineLvl w:val="3"/>
        <w:rPr>
          <w:rFonts w:ascii="Times New Roman" w:eastAsia="Times New Roman" w:hAnsi="Times New Roman" w:cs="Times New Roman"/>
          <w:spacing w:val="-2"/>
          <w:sz w:val="24"/>
          <w:szCs w:val="24"/>
          <w:lang w:eastAsia="ru-RU"/>
        </w:rPr>
      </w:pPr>
      <w:r w:rsidRPr="00727DA4">
        <w:rPr>
          <w:rFonts w:ascii="Times New Roman" w:eastAsia="Times New Roman" w:hAnsi="Times New Roman" w:cs="Times New Roman"/>
          <w:spacing w:val="-1"/>
          <w:sz w:val="24"/>
          <w:szCs w:val="24"/>
          <w:lang w:eastAsia="ru-RU"/>
        </w:rPr>
        <w:lastRenderedPageBreak/>
        <w:t>(учебная</w:t>
      </w:r>
      <w:r w:rsidRPr="00727DA4">
        <w:rPr>
          <w:rFonts w:ascii="Times New Roman" w:eastAsia="Times New Roman" w:hAnsi="Times New Roman" w:cs="Times New Roman"/>
          <w:spacing w:val="-14"/>
          <w:sz w:val="24"/>
          <w:szCs w:val="24"/>
          <w:lang w:eastAsia="ru-RU"/>
        </w:rPr>
        <w:t xml:space="preserve"> </w:t>
      </w:r>
      <w:r w:rsidRPr="00727DA4">
        <w:rPr>
          <w:rFonts w:ascii="Times New Roman" w:eastAsia="Times New Roman" w:hAnsi="Times New Roman" w:cs="Times New Roman"/>
          <w:spacing w:val="-2"/>
          <w:sz w:val="24"/>
          <w:szCs w:val="24"/>
          <w:lang w:eastAsia="ru-RU"/>
        </w:rPr>
        <w:t>нагрузка)</w:t>
      </w:r>
    </w:p>
    <w:p w:rsidR="00024010" w:rsidRPr="00727DA4" w:rsidRDefault="00024010" w:rsidP="00024010">
      <w:pPr>
        <w:widowControl w:val="0"/>
        <w:kinsoku w:val="0"/>
        <w:overflowPunct w:val="0"/>
        <w:autoSpaceDE w:val="0"/>
        <w:autoSpaceDN w:val="0"/>
        <w:adjustRightInd w:val="0"/>
        <w:rPr>
          <w:rFonts w:ascii="Times New Roman" w:eastAsia="Times New Roman" w:hAnsi="Times New Roman" w:cs="Times New Roman"/>
          <w:sz w:val="24"/>
          <w:szCs w:val="24"/>
          <w:lang w:eastAsia="ru-RU"/>
        </w:rPr>
      </w:pPr>
    </w:p>
    <w:tbl>
      <w:tblPr>
        <w:tblW w:w="14918" w:type="dxa"/>
        <w:tblInd w:w="113" w:type="dxa"/>
        <w:tblLayout w:type="fixed"/>
        <w:tblCellMar>
          <w:left w:w="0" w:type="dxa"/>
          <w:right w:w="0" w:type="dxa"/>
        </w:tblCellMar>
        <w:tblLook w:val="0000" w:firstRow="0" w:lastRow="0" w:firstColumn="0" w:lastColumn="0" w:noHBand="0" w:noVBand="0"/>
      </w:tblPr>
      <w:tblGrid>
        <w:gridCol w:w="3720"/>
        <w:gridCol w:w="5386"/>
        <w:gridCol w:w="5812"/>
      </w:tblGrid>
      <w:tr w:rsidR="00024010" w:rsidRPr="00727DA4" w:rsidTr="00024010">
        <w:trPr>
          <w:trHeight w:hRule="exact" w:val="757"/>
        </w:trPr>
        <w:tc>
          <w:tcPr>
            <w:tcW w:w="3720" w:type="dxa"/>
            <w:tcBorders>
              <w:top w:val="single" w:sz="4" w:space="0" w:color="000000"/>
              <w:left w:val="single" w:sz="4" w:space="0" w:color="000000"/>
              <w:bottom w:val="single" w:sz="4" w:space="0" w:color="000000"/>
              <w:right w:val="single" w:sz="4" w:space="0" w:color="000000"/>
            </w:tcBorders>
          </w:tcPr>
          <w:p w:rsidR="00024010" w:rsidRPr="00727DA4" w:rsidRDefault="00024010" w:rsidP="00024010">
            <w:pPr>
              <w:widowControl w:val="0"/>
              <w:kinsoku w:val="0"/>
              <w:overflowPunct w:val="0"/>
              <w:autoSpaceDE w:val="0"/>
              <w:autoSpaceDN w:val="0"/>
              <w:adjustRightInd w:val="0"/>
              <w:spacing w:line="272" w:lineRule="exact"/>
              <w:ind w:left="-1" w:right="3"/>
              <w:jc w:val="center"/>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pacing w:val="-4"/>
                <w:sz w:val="24"/>
                <w:szCs w:val="24"/>
                <w:lang w:eastAsia="ru-RU"/>
              </w:rPr>
              <w:t>Гру</w:t>
            </w:r>
            <w:r w:rsidRPr="00727DA4">
              <w:rPr>
                <w:rFonts w:ascii="Times New Roman" w:eastAsia="Times New Roman" w:hAnsi="Times New Roman" w:cs="Times New Roman"/>
                <w:b/>
                <w:spacing w:val="-5"/>
                <w:sz w:val="24"/>
                <w:szCs w:val="24"/>
                <w:lang w:eastAsia="ru-RU"/>
              </w:rPr>
              <w:t>ппа</w:t>
            </w:r>
          </w:p>
        </w:tc>
        <w:tc>
          <w:tcPr>
            <w:tcW w:w="5386" w:type="dxa"/>
            <w:tcBorders>
              <w:top w:val="single" w:sz="4" w:space="0" w:color="000000"/>
              <w:left w:val="single" w:sz="4" w:space="0" w:color="000000"/>
              <w:bottom w:val="single" w:sz="4" w:space="0" w:color="000000"/>
              <w:right w:val="single" w:sz="4" w:space="0" w:color="000000"/>
            </w:tcBorders>
          </w:tcPr>
          <w:p w:rsidR="00024010" w:rsidRPr="00727DA4" w:rsidRDefault="00024010" w:rsidP="00024010">
            <w:pPr>
              <w:widowControl w:val="0"/>
              <w:kinsoku w:val="0"/>
              <w:overflowPunct w:val="0"/>
              <w:autoSpaceDE w:val="0"/>
              <w:autoSpaceDN w:val="0"/>
              <w:adjustRightInd w:val="0"/>
              <w:spacing w:line="272" w:lineRule="exact"/>
              <w:ind w:left="2512" w:hanging="2183"/>
              <w:jc w:val="center"/>
              <w:rPr>
                <w:rFonts w:ascii="Times New Roman" w:eastAsia="Times New Roman" w:hAnsi="Times New Roman" w:cs="Times New Roman"/>
                <w:b/>
                <w:spacing w:val="-6"/>
                <w:sz w:val="24"/>
                <w:szCs w:val="24"/>
                <w:lang w:eastAsia="ru-RU"/>
              </w:rPr>
            </w:pPr>
            <w:r w:rsidRPr="00727DA4">
              <w:rPr>
                <w:rFonts w:ascii="Times New Roman" w:eastAsia="Times New Roman" w:hAnsi="Times New Roman" w:cs="Times New Roman"/>
                <w:b/>
                <w:spacing w:val="-1"/>
                <w:sz w:val="24"/>
                <w:szCs w:val="24"/>
                <w:lang w:eastAsia="ru-RU"/>
              </w:rPr>
              <w:t>Продолжительность</w:t>
            </w:r>
            <w:r w:rsidRPr="00727DA4">
              <w:rPr>
                <w:rFonts w:ascii="Times New Roman" w:eastAsia="Times New Roman" w:hAnsi="Times New Roman" w:cs="Times New Roman"/>
                <w:b/>
                <w:spacing w:val="-6"/>
                <w:sz w:val="24"/>
                <w:szCs w:val="24"/>
                <w:lang w:eastAsia="ru-RU"/>
              </w:rPr>
              <w:t xml:space="preserve"> </w:t>
            </w:r>
          </w:p>
          <w:p w:rsidR="00024010" w:rsidRPr="00727DA4" w:rsidRDefault="00024010" w:rsidP="00024010">
            <w:pPr>
              <w:widowControl w:val="0"/>
              <w:kinsoku w:val="0"/>
              <w:overflowPunct w:val="0"/>
              <w:autoSpaceDE w:val="0"/>
              <w:autoSpaceDN w:val="0"/>
              <w:adjustRightInd w:val="0"/>
              <w:spacing w:line="272" w:lineRule="exact"/>
              <w:ind w:left="2512" w:hanging="2183"/>
              <w:jc w:val="center"/>
              <w:rPr>
                <w:rFonts w:ascii="Times New Roman" w:eastAsia="Times New Roman" w:hAnsi="Times New Roman" w:cs="Times New Roman"/>
                <w:b/>
                <w:sz w:val="24"/>
                <w:szCs w:val="24"/>
                <w:lang w:eastAsia="ru-RU"/>
              </w:rPr>
            </w:pPr>
            <w:proofErr w:type="gramStart"/>
            <w:r w:rsidRPr="00727DA4">
              <w:rPr>
                <w:rFonts w:ascii="Times New Roman" w:eastAsia="Times New Roman" w:hAnsi="Times New Roman" w:cs="Times New Roman"/>
                <w:b/>
                <w:spacing w:val="-6"/>
                <w:sz w:val="24"/>
                <w:szCs w:val="24"/>
                <w:lang w:eastAsia="ru-RU"/>
              </w:rPr>
              <w:t>непрерывной</w:t>
            </w:r>
            <w:proofErr w:type="gramEnd"/>
            <w:r w:rsidRPr="00727DA4">
              <w:rPr>
                <w:rFonts w:ascii="Times New Roman" w:eastAsia="Times New Roman" w:hAnsi="Times New Roman" w:cs="Times New Roman"/>
                <w:b/>
                <w:spacing w:val="-6"/>
                <w:sz w:val="24"/>
                <w:szCs w:val="24"/>
                <w:lang w:eastAsia="ru-RU"/>
              </w:rPr>
              <w:t xml:space="preserve"> НОД  </w:t>
            </w:r>
            <w:r w:rsidRPr="00727DA4">
              <w:rPr>
                <w:rFonts w:ascii="Times New Roman" w:eastAsia="Times New Roman" w:hAnsi="Times New Roman" w:cs="Times New Roman"/>
                <w:b/>
                <w:sz w:val="24"/>
                <w:szCs w:val="24"/>
                <w:lang w:eastAsia="ru-RU"/>
              </w:rPr>
              <w:t>(в</w:t>
            </w:r>
            <w:r w:rsidRPr="00727DA4">
              <w:rPr>
                <w:rFonts w:ascii="Times New Roman" w:eastAsia="Times New Roman" w:hAnsi="Times New Roman" w:cs="Times New Roman"/>
                <w:b/>
                <w:spacing w:val="-7"/>
                <w:sz w:val="24"/>
                <w:szCs w:val="24"/>
                <w:lang w:eastAsia="ru-RU"/>
              </w:rPr>
              <w:t xml:space="preserve"> </w:t>
            </w:r>
            <w:r w:rsidRPr="00727DA4">
              <w:rPr>
                <w:rFonts w:ascii="Times New Roman" w:eastAsia="Times New Roman" w:hAnsi="Times New Roman" w:cs="Times New Roman"/>
                <w:b/>
                <w:sz w:val="24"/>
                <w:szCs w:val="24"/>
                <w:lang w:eastAsia="ru-RU"/>
              </w:rPr>
              <w:t>минутах)</w:t>
            </w:r>
          </w:p>
          <w:p w:rsidR="00024010" w:rsidRPr="00727DA4" w:rsidRDefault="00024010" w:rsidP="00024010">
            <w:pPr>
              <w:widowControl w:val="0"/>
              <w:kinsoku w:val="0"/>
              <w:overflowPunct w:val="0"/>
              <w:autoSpaceDE w:val="0"/>
              <w:autoSpaceDN w:val="0"/>
              <w:adjustRightInd w:val="0"/>
              <w:spacing w:line="272" w:lineRule="exact"/>
              <w:ind w:left="2512" w:hanging="2183"/>
              <w:jc w:val="both"/>
              <w:rPr>
                <w:rFonts w:ascii="Times New Roman" w:eastAsia="Times New Roman" w:hAnsi="Times New Roman" w:cs="Times New Roman"/>
                <w:b/>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Pr>
          <w:p w:rsidR="00024010" w:rsidRPr="00727DA4" w:rsidRDefault="00024010" w:rsidP="00024010">
            <w:pPr>
              <w:widowControl w:val="0"/>
              <w:kinsoku w:val="0"/>
              <w:overflowPunct w:val="0"/>
              <w:autoSpaceDE w:val="0"/>
              <w:autoSpaceDN w:val="0"/>
              <w:adjustRightInd w:val="0"/>
              <w:spacing w:line="272" w:lineRule="exact"/>
              <w:ind w:left="142"/>
              <w:jc w:val="center"/>
              <w:rPr>
                <w:rFonts w:ascii="Times New Roman" w:eastAsia="Times New Roman" w:hAnsi="Times New Roman" w:cs="Times New Roman"/>
                <w:b/>
                <w:spacing w:val="-1"/>
                <w:sz w:val="24"/>
                <w:szCs w:val="24"/>
                <w:lang w:eastAsia="ru-RU"/>
              </w:rPr>
            </w:pPr>
            <w:r w:rsidRPr="00727DA4">
              <w:rPr>
                <w:rFonts w:ascii="Times New Roman" w:eastAsia="Times New Roman" w:hAnsi="Times New Roman" w:cs="Times New Roman"/>
                <w:b/>
                <w:spacing w:val="-1"/>
                <w:sz w:val="24"/>
                <w:szCs w:val="24"/>
                <w:lang w:eastAsia="ru-RU"/>
              </w:rPr>
              <w:t xml:space="preserve">Максимально допустимый объем образовательной нагрузки в </w:t>
            </w:r>
            <w:r w:rsidRPr="00727DA4">
              <w:rPr>
                <w:rFonts w:ascii="Times New Roman" w:eastAsia="Times New Roman" w:hAnsi="Times New Roman" w:cs="Times New Roman"/>
                <w:b/>
                <w:spacing w:val="-1"/>
                <w:sz w:val="24"/>
                <w:szCs w:val="24"/>
                <w:lang w:val="en-US" w:eastAsia="ru-RU"/>
              </w:rPr>
              <w:t>I</w:t>
            </w:r>
            <w:r w:rsidRPr="00727DA4">
              <w:rPr>
                <w:rFonts w:ascii="Times New Roman" w:eastAsia="Times New Roman" w:hAnsi="Times New Roman" w:cs="Times New Roman"/>
                <w:b/>
                <w:spacing w:val="-1"/>
                <w:sz w:val="24"/>
                <w:szCs w:val="24"/>
                <w:lang w:eastAsia="ru-RU"/>
              </w:rPr>
              <w:t xml:space="preserve"> половине дня (в минутах)</w:t>
            </w:r>
          </w:p>
        </w:tc>
      </w:tr>
      <w:tr w:rsidR="008D4418" w:rsidRPr="00727DA4" w:rsidTr="008D4418">
        <w:trPr>
          <w:trHeight w:hRule="exact" w:val="391"/>
        </w:trPr>
        <w:tc>
          <w:tcPr>
            <w:tcW w:w="3720" w:type="dxa"/>
            <w:tcBorders>
              <w:top w:val="single" w:sz="4" w:space="0" w:color="000000"/>
              <w:left w:val="single" w:sz="4" w:space="0" w:color="000000"/>
              <w:bottom w:val="single" w:sz="4" w:space="0" w:color="000000"/>
              <w:right w:val="single" w:sz="4" w:space="0" w:color="000000"/>
            </w:tcBorders>
          </w:tcPr>
          <w:p w:rsidR="008D4418" w:rsidRPr="008D4418" w:rsidRDefault="00FF532B" w:rsidP="00024010">
            <w:pPr>
              <w:widowControl w:val="0"/>
              <w:kinsoku w:val="0"/>
              <w:overflowPunct w:val="0"/>
              <w:autoSpaceDE w:val="0"/>
              <w:autoSpaceDN w:val="0"/>
              <w:adjustRightInd w:val="0"/>
              <w:spacing w:line="272" w:lineRule="exact"/>
              <w:ind w:left="-1" w:right="3"/>
              <w:jc w:val="center"/>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Г</w:t>
            </w:r>
            <w:r w:rsidR="008D4418">
              <w:rPr>
                <w:rFonts w:ascii="Times New Roman" w:eastAsia="Times New Roman" w:hAnsi="Times New Roman" w:cs="Times New Roman"/>
                <w:spacing w:val="-4"/>
                <w:sz w:val="24"/>
                <w:szCs w:val="24"/>
                <w:lang w:eastAsia="ru-RU"/>
              </w:rPr>
              <w:t>руппа раннего возраста</w:t>
            </w:r>
          </w:p>
        </w:tc>
        <w:tc>
          <w:tcPr>
            <w:tcW w:w="5386" w:type="dxa"/>
            <w:tcBorders>
              <w:top w:val="single" w:sz="4" w:space="0" w:color="000000"/>
              <w:left w:val="single" w:sz="4" w:space="0" w:color="000000"/>
              <w:bottom w:val="single" w:sz="4" w:space="0" w:color="000000"/>
              <w:right w:val="single" w:sz="4" w:space="0" w:color="000000"/>
            </w:tcBorders>
          </w:tcPr>
          <w:p w:rsidR="008D4418" w:rsidRPr="008D4418" w:rsidRDefault="008D4418" w:rsidP="001D1FEE">
            <w:pPr>
              <w:widowControl w:val="0"/>
              <w:kinsoku w:val="0"/>
              <w:overflowPunct w:val="0"/>
              <w:autoSpaceDE w:val="0"/>
              <w:autoSpaceDN w:val="0"/>
              <w:adjustRightInd w:val="0"/>
              <w:spacing w:line="272" w:lineRule="exact"/>
              <w:ind w:left="2512" w:hanging="2183"/>
              <w:rPr>
                <w:rFonts w:ascii="Times New Roman" w:eastAsia="Times New Roman" w:hAnsi="Times New Roman" w:cs="Times New Roman"/>
                <w:spacing w:val="-1"/>
                <w:sz w:val="24"/>
                <w:szCs w:val="24"/>
                <w:lang w:eastAsia="ru-RU"/>
              </w:rPr>
            </w:pPr>
            <w:r w:rsidRPr="008D4418">
              <w:rPr>
                <w:rFonts w:ascii="Times New Roman" w:eastAsia="Times New Roman" w:hAnsi="Times New Roman" w:cs="Times New Roman"/>
                <w:spacing w:val="-1"/>
                <w:sz w:val="24"/>
                <w:szCs w:val="24"/>
                <w:lang w:eastAsia="ru-RU"/>
              </w:rPr>
              <w:t>10</w:t>
            </w:r>
          </w:p>
        </w:tc>
        <w:tc>
          <w:tcPr>
            <w:tcW w:w="5812" w:type="dxa"/>
            <w:tcBorders>
              <w:top w:val="single" w:sz="4" w:space="0" w:color="000000"/>
              <w:left w:val="single" w:sz="4" w:space="0" w:color="000000"/>
              <w:bottom w:val="single" w:sz="4" w:space="0" w:color="000000"/>
              <w:right w:val="single" w:sz="4" w:space="0" w:color="000000"/>
            </w:tcBorders>
          </w:tcPr>
          <w:p w:rsidR="008D4418" w:rsidRPr="00FF532B" w:rsidRDefault="001D1FEE" w:rsidP="001D1FEE">
            <w:pPr>
              <w:widowControl w:val="0"/>
              <w:kinsoku w:val="0"/>
              <w:overflowPunct w:val="0"/>
              <w:autoSpaceDE w:val="0"/>
              <w:autoSpaceDN w:val="0"/>
              <w:adjustRightInd w:val="0"/>
              <w:spacing w:line="272" w:lineRule="exact"/>
              <w:ind w:left="142"/>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 xml:space="preserve">        </w:t>
            </w:r>
            <w:r w:rsidR="00FF532B" w:rsidRPr="00FF532B">
              <w:rPr>
                <w:rFonts w:ascii="Times New Roman" w:eastAsia="Times New Roman" w:hAnsi="Times New Roman" w:cs="Times New Roman"/>
                <w:spacing w:val="-1"/>
                <w:sz w:val="24"/>
                <w:szCs w:val="24"/>
                <w:lang w:eastAsia="ru-RU"/>
              </w:rPr>
              <w:t>10</w:t>
            </w:r>
          </w:p>
        </w:tc>
      </w:tr>
      <w:tr w:rsidR="00024010" w:rsidRPr="00727DA4" w:rsidTr="00024010">
        <w:trPr>
          <w:trHeight w:hRule="exact" w:val="287"/>
        </w:trPr>
        <w:tc>
          <w:tcPr>
            <w:tcW w:w="3720" w:type="dxa"/>
            <w:tcBorders>
              <w:top w:val="single" w:sz="4" w:space="0" w:color="000000"/>
              <w:left w:val="single" w:sz="4" w:space="0" w:color="000000"/>
              <w:bottom w:val="single" w:sz="4" w:space="0" w:color="000000"/>
              <w:right w:val="single" w:sz="4" w:space="0" w:color="000000"/>
            </w:tcBorders>
          </w:tcPr>
          <w:p w:rsidR="00024010" w:rsidRPr="00727DA4" w:rsidRDefault="00024010" w:rsidP="00024010">
            <w:pPr>
              <w:widowControl w:val="0"/>
              <w:kinsoku w:val="0"/>
              <w:overflowPunct w:val="0"/>
              <w:autoSpaceDE w:val="0"/>
              <w:autoSpaceDN w:val="0"/>
              <w:adjustRightInd w:val="0"/>
              <w:spacing w:line="272" w:lineRule="exact"/>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Младшая</w:t>
            </w:r>
            <w:r w:rsidRPr="00727DA4">
              <w:rPr>
                <w:rFonts w:ascii="Times New Roman" w:eastAsia="Times New Roman" w:hAnsi="Times New Roman" w:cs="Times New Roman"/>
                <w:spacing w:val="-14"/>
                <w:sz w:val="24"/>
                <w:szCs w:val="24"/>
                <w:lang w:eastAsia="ru-RU"/>
              </w:rPr>
              <w:t xml:space="preserve"> </w:t>
            </w:r>
            <w:r w:rsidRPr="00727DA4">
              <w:rPr>
                <w:rFonts w:ascii="Times New Roman" w:eastAsia="Times New Roman" w:hAnsi="Times New Roman" w:cs="Times New Roman"/>
                <w:spacing w:val="-2"/>
                <w:sz w:val="24"/>
                <w:szCs w:val="24"/>
                <w:lang w:eastAsia="ru-RU"/>
              </w:rPr>
              <w:t>группа</w:t>
            </w:r>
          </w:p>
        </w:tc>
        <w:tc>
          <w:tcPr>
            <w:tcW w:w="5386" w:type="dxa"/>
            <w:tcBorders>
              <w:top w:val="single" w:sz="4" w:space="0" w:color="000000"/>
              <w:left w:val="single" w:sz="4" w:space="0" w:color="000000"/>
              <w:bottom w:val="single" w:sz="4" w:space="0" w:color="000000"/>
              <w:right w:val="single" w:sz="4" w:space="0" w:color="auto"/>
            </w:tcBorders>
          </w:tcPr>
          <w:p w:rsidR="00024010" w:rsidRPr="00727DA4" w:rsidRDefault="00024010" w:rsidP="001D1FEE">
            <w:pPr>
              <w:widowControl w:val="0"/>
              <w:tabs>
                <w:tab w:val="left" w:pos="46"/>
                <w:tab w:val="left" w:pos="896"/>
              </w:tabs>
              <w:kinsoku w:val="0"/>
              <w:overflowPunct w:val="0"/>
              <w:autoSpaceDE w:val="0"/>
              <w:autoSpaceDN w:val="0"/>
              <w:adjustRightInd w:val="0"/>
              <w:spacing w:line="272" w:lineRule="exact"/>
              <w:ind w:left="4648" w:right="4649" w:hanging="4319"/>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15</w:t>
            </w:r>
          </w:p>
        </w:tc>
        <w:tc>
          <w:tcPr>
            <w:tcW w:w="5812" w:type="dxa"/>
            <w:tcBorders>
              <w:top w:val="single" w:sz="4" w:space="0" w:color="000000"/>
              <w:left w:val="single" w:sz="4" w:space="0" w:color="auto"/>
              <w:bottom w:val="single" w:sz="4" w:space="0" w:color="000000"/>
              <w:right w:val="single" w:sz="4" w:space="0" w:color="000000"/>
            </w:tcBorders>
          </w:tcPr>
          <w:p w:rsidR="00024010" w:rsidRPr="00727DA4" w:rsidRDefault="00024010" w:rsidP="001D1FEE">
            <w:pPr>
              <w:widowControl w:val="0"/>
              <w:kinsoku w:val="0"/>
              <w:overflowPunct w:val="0"/>
              <w:autoSpaceDE w:val="0"/>
              <w:autoSpaceDN w:val="0"/>
              <w:adjustRightInd w:val="0"/>
              <w:spacing w:line="272" w:lineRule="exact"/>
              <w:ind w:left="4648" w:right="4649" w:hanging="4319"/>
              <w:jc w:val="center"/>
              <w:rPr>
                <w:rFonts w:ascii="Times New Roman" w:eastAsia="Times New Roman" w:hAnsi="Times New Roman" w:cs="Times New Roman"/>
                <w:sz w:val="24"/>
                <w:szCs w:val="24"/>
                <w:lang w:val="en-US" w:eastAsia="ru-RU"/>
              </w:rPr>
            </w:pPr>
            <w:r w:rsidRPr="00727DA4">
              <w:rPr>
                <w:rFonts w:ascii="Times New Roman" w:eastAsia="Times New Roman" w:hAnsi="Times New Roman" w:cs="Times New Roman"/>
                <w:sz w:val="24"/>
                <w:szCs w:val="24"/>
                <w:lang w:val="en-US" w:eastAsia="ru-RU"/>
              </w:rPr>
              <w:t>30</w:t>
            </w:r>
          </w:p>
        </w:tc>
      </w:tr>
      <w:tr w:rsidR="00024010" w:rsidRPr="00727DA4" w:rsidTr="00024010">
        <w:trPr>
          <w:trHeight w:hRule="exact" w:val="286"/>
        </w:trPr>
        <w:tc>
          <w:tcPr>
            <w:tcW w:w="3720" w:type="dxa"/>
            <w:tcBorders>
              <w:top w:val="single" w:sz="4" w:space="0" w:color="000000"/>
              <w:left w:val="single" w:sz="4" w:space="0" w:color="000000"/>
              <w:bottom w:val="single" w:sz="4" w:space="0" w:color="000000"/>
              <w:right w:val="single" w:sz="4" w:space="0" w:color="000000"/>
            </w:tcBorders>
          </w:tcPr>
          <w:p w:rsidR="00024010" w:rsidRPr="00727DA4" w:rsidRDefault="00024010" w:rsidP="00024010">
            <w:pPr>
              <w:widowControl w:val="0"/>
              <w:kinsoku w:val="0"/>
              <w:overflowPunct w:val="0"/>
              <w:autoSpaceDE w:val="0"/>
              <w:autoSpaceDN w:val="0"/>
              <w:adjustRightInd w:val="0"/>
              <w:spacing w:line="272" w:lineRule="exact"/>
              <w:ind w:left="1518" w:hanging="492"/>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Средняя</w:t>
            </w:r>
            <w:r w:rsidRPr="00727DA4">
              <w:rPr>
                <w:rFonts w:ascii="Times New Roman" w:eastAsia="Times New Roman" w:hAnsi="Times New Roman" w:cs="Times New Roman"/>
                <w:spacing w:val="-12"/>
                <w:sz w:val="24"/>
                <w:szCs w:val="24"/>
                <w:lang w:eastAsia="ru-RU"/>
              </w:rPr>
              <w:t xml:space="preserve"> </w:t>
            </w:r>
            <w:r w:rsidRPr="00727DA4">
              <w:rPr>
                <w:rFonts w:ascii="Times New Roman" w:eastAsia="Times New Roman" w:hAnsi="Times New Roman" w:cs="Times New Roman"/>
                <w:spacing w:val="-1"/>
                <w:sz w:val="24"/>
                <w:szCs w:val="24"/>
                <w:lang w:eastAsia="ru-RU"/>
              </w:rPr>
              <w:t>группа</w:t>
            </w:r>
          </w:p>
        </w:tc>
        <w:tc>
          <w:tcPr>
            <w:tcW w:w="5386" w:type="dxa"/>
            <w:tcBorders>
              <w:top w:val="single" w:sz="4" w:space="0" w:color="000000"/>
              <w:left w:val="single" w:sz="4" w:space="0" w:color="000000"/>
              <w:bottom w:val="single" w:sz="4" w:space="0" w:color="000000"/>
              <w:right w:val="single" w:sz="4" w:space="0" w:color="auto"/>
            </w:tcBorders>
          </w:tcPr>
          <w:p w:rsidR="00024010" w:rsidRPr="00727DA4" w:rsidRDefault="00024010" w:rsidP="001D1FEE">
            <w:pPr>
              <w:widowControl w:val="0"/>
              <w:tabs>
                <w:tab w:val="left" w:pos="46"/>
              </w:tabs>
              <w:kinsoku w:val="0"/>
              <w:overflowPunct w:val="0"/>
              <w:autoSpaceDE w:val="0"/>
              <w:autoSpaceDN w:val="0"/>
              <w:adjustRightInd w:val="0"/>
              <w:spacing w:line="272" w:lineRule="exact"/>
              <w:ind w:left="4648" w:right="4649" w:hanging="4319"/>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20</w:t>
            </w:r>
          </w:p>
        </w:tc>
        <w:tc>
          <w:tcPr>
            <w:tcW w:w="5812" w:type="dxa"/>
            <w:tcBorders>
              <w:top w:val="single" w:sz="4" w:space="0" w:color="000000"/>
              <w:left w:val="single" w:sz="4" w:space="0" w:color="auto"/>
              <w:bottom w:val="single" w:sz="4" w:space="0" w:color="000000"/>
              <w:right w:val="single" w:sz="4" w:space="0" w:color="000000"/>
            </w:tcBorders>
          </w:tcPr>
          <w:p w:rsidR="00024010" w:rsidRPr="00727DA4" w:rsidRDefault="00024010" w:rsidP="001D1FEE">
            <w:pPr>
              <w:widowControl w:val="0"/>
              <w:kinsoku w:val="0"/>
              <w:overflowPunct w:val="0"/>
              <w:autoSpaceDE w:val="0"/>
              <w:autoSpaceDN w:val="0"/>
              <w:adjustRightInd w:val="0"/>
              <w:spacing w:line="272" w:lineRule="exact"/>
              <w:ind w:left="4648" w:right="4649" w:hanging="4319"/>
              <w:jc w:val="center"/>
              <w:rPr>
                <w:rFonts w:ascii="Times New Roman" w:eastAsia="Times New Roman" w:hAnsi="Times New Roman" w:cs="Times New Roman"/>
                <w:sz w:val="24"/>
                <w:szCs w:val="24"/>
                <w:lang w:val="en-US" w:eastAsia="ru-RU"/>
              </w:rPr>
            </w:pPr>
            <w:r w:rsidRPr="00727DA4">
              <w:rPr>
                <w:rFonts w:ascii="Times New Roman" w:eastAsia="Times New Roman" w:hAnsi="Times New Roman" w:cs="Times New Roman"/>
                <w:sz w:val="24"/>
                <w:szCs w:val="24"/>
                <w:lang w:val="en-US" w:eastAsia="ru-RU"/>
              </w:rPr>
              <w:t>40</w:t>
            </w:r>
          </w:p>
        </w:tc>
      </w:tr>
      <w:tr w:rsidR="00024010" w:rsidRPr="00727DA4" w:rsidTr="00024010">
        <w:trPr>
          <w:trHeight w:hRule="exact" w:val="287"/>
        </w:trPr>
        <w:tc>
          <w:tcPr>
            <w:tcW w:w="3720" w:type="dxa"/>
            <w:tcBorders>
              <w:top w:val="single" w:sz="4" w:space="0" w:color="000000"/>
              <w:left w:val="single" w:sz="4" w:space="0" w:color="000000"/>
              <w:bottom w:val="single" w:sz="4" w:space="0" w:color="000000"/>
              <w:right w:val="single" w:sz="4" w:space="0" w:color="000000"/>
            </w:tcBorders>
          </w:tcPr>
          <w:p w:rsidR="00024010" w:rsidRPr="00727DA4" w:rsidRDefault="00024010" w:rsidP="00024010">
            <w:pPr>
              <w:widowControl w:val="0"/>
              <w:kinsoku w:val="0"/>
              <w:overflowPunct w:val="0"/>
              <w:autoSpaceDE w:val="0"/>
              <w:autoSpaceDN w:val="0"/>
              <w:adjustRightInd w:val="0"/>
              <w:spacing w:line="272" w:lineRule="exact"/>
              <w:ind w:left="34"/>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pacing w:val="-2"/>
                <w:sz w:val="24"/>
                <w:szCs w:val="24"/>
                <w:lang w:eastAsia="ru-RU"/>
              </w:rPr>
              <w:t xml:space="preserve">Старшая группа </w:t>
            </w:r>
          </w:p>
        </w:tc>
        <w:tc>
          <w:tcPr>
            <w:tcW w:w="5386" w:type="dxa"/>
            <w:tcBorders>
              <w:top w:val="single" w:sz="4" w:space="0" w:color="000000"/>
              <w:left w:val="single" w:sz="4" w:space="0" w:color="000000"/>
              <w:bottom w:val="single" w:sz="4" w:space="0" w:color="000000"/>
              <w:right w:val="single" w:sz="4" w:space="0" w:color="auto"/>
            </w:tcBorders>
          </w:tcPr>
          <w:p w:rsidR="00024010" w:rsidRPr="00727DA4" w:rsidRDefault="00024010" w:rsidP="001D1FEE">
            <w:pPr>
              <w:widowControl w:val="0"/>
              <w:tabs>
                <w:tab w:val="left" w:pos="46"/>
              </w:tabs>
              <w:kinsoku w:val="0"/>
              <w:overflowPunct w:val="0"/>
              <w:autoSpaceDE w:val="0"/>
              <w:autoSpaceDN w:val="0"/>
              <w:adjustRightInd w:val="0"/>
              <w:spacing w:line="272" w:lineRule="exact"/>
              <w:ind w:left="4648" w:right="4649" w:hanging="4319"/>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25</w:t>
            </w:r>
          </w:p>
        </w:tc>
        <w:tc>
          <w:tcPr>
            <w:tcW w:w="5812" w:type="dxa"/>
            <w:tcBorders>
              <w:top w:val="single" w:sz="4" w:space="0" w:color="000000"/>
              <w:left w:val="single" w:sz="4" w:space="0" w:color="auto"/>
              <w:bottom w:val="single" w:sz="4" w:space="0" w:color="000000"/>
              <w:right w:val="single" w:sz="4" w:space="0" w:color="000000"/>
            </w:tcBorders>
          </w:tcPr>
          <w:p w:rsidR="00024010" w:rsidRPr="00727DA4" w:rsidRDefault="00024010" w:rsidP="001D1FEE">
            <w:pPr>
              <w:widowControl w:val="0"/>
              <w:kinsoku w:val="0"/>
              <w:overflowPunct w:val="0"/>
              <w:autoSpaceDE w:val="0"/>
              <w:autoSpaceDN w:val="0"/>
              <w:adjustRightInd w:val="0"/>
              <w:spacing w:line="272" w:lineRule="exact"/>
              <w:ind w:left="4648" w:right="4649" w:hanging="4319"/>
              <w:jc w:val="center"/>
              <w:rPr>
                <w:rFonts w:ascii="Times New Roman" w:eastAsia="Times New Roman" w:hAnsi="Times New Roman" w:cs="Times New Roman"/>
                <w:sz w:val="24"/>
                <w:szCs w:val="24"/>
                <w:lang w:val="en-US" w:eastAsia="ru-RU"/>
              </w:rPr>
            </w:pPr>
            <w:r w:rsidRPr="00727DA4">
              <w:rPr>
                <w:rFonts w:ascii="Times New Roman" w:eastAsia="Times New Roman" w:hAnsi="Times New Roman" w:cs="Times New Roman"/>
                <w:sz w:val="24"/>
                <w:szCs w:val="24"/>
                <w:lang w:val="en-US" w:eastAsia="ru-RU"/>
              </w:rPr>
              <w:t>75</w:t>
            </w:r>
          </w:p>
        </w:tc>
      </w:tr>
      <w:tr w:rsidR="00024010" w:rsidRPr="00727DA4" w:rsidTr="00024010">
        <w:trPr>
          <w:trHeight w:hRule="exact" w:val="287"/>
        </w:trPr>
        <w:tc>
          <w:tcPr>
            <w:tcW w:w="3720" w:type="dxa"/>
            <w:tcBorders>
              <w:top w:val="single" w:sz="4" w:space="0" w:color="000000"/>
              <w:left w:val="single" w:sz="4" w:space="0" w:color="000000"/>
              <w:bottom w:val="single" w:sz="4" w:space="0" w:color="000000"/>
              <w:right w:val="single" w:sz="4" w:space="0" w:color="000000"/>
            </w:tcBorders>
          </w:tcPr>
          <w:p w:rsidR="00024010" w:rsidRPr="00727DA4" w:rsidRDefault="00024010" w:rsidP="00024010">
            <w:pPr>
              <w:widowControl w:val="0"/>
              <w:kinsoku w:val="0"/>
              <w:overflowPunct w:val="0"/>
              <w:autoSpaceDE w:val="0"/>
              <w:autoSpaceDN w:val="0"/>
              <w:adjustRightInd w:val="0"/>
              <w:spacing w:line="272" w:lineRule="exact"/>
              <w:ind w:left="34"/>
              <w:jc w:val="center"/>
              <w:rPr>
                <w:rFonts w:ascii="Times New Roman" w:eastAsia="Times New Roman" w:hAnsi="Times New Roman" w:cs="Times New Roman"/>
                <w:spacing w:val="-2"/>
                <w:sz w:val="24"/>
                <w:szCs w:val="24"/>
                <w:lang w:eastAsia="ru-RU"/>
              </w:rPr>
            </w:pPr>
            <w:r w:rsidRPr="00727DA4">
              <w:rPr>
                <w:rFonts w:ascii="Times New Roman" w:eastAsia="Times New Roman" w:hAnsi="Times New Roman" w:cs="Times New Roman"/>
                <w:spacing w:val="-2"/>
                <w:sz w:val="24"/>
                <w:szCs w:val="24"/>
                <w:lang w:eastAsia="ru-RU"/>
              </w:rPr>
              <w:t>Подготовительная</w:t>
            </w:r>
            <w:r w:rsidRPr="00727DA4">
              <w:rPr>
                <w:rFonts w:ascii="Times New Roman" w:eastAsia="Times New Roman" w:hAnsi="Times New Roman" w:cs="Times New Roman"/>
                <w:spacing w:val="-24"/>
                <w:sz w:val="24"/>
                <w:szCs w:val="24"/>
                <w:lang w:eastAsia="ru-RU"/>
              </w:rPr>
              <w:t xml:space="preserve"> </w:t>
            </w:r>
            <w:r w:rsidRPr="00727DA4">
              <w:rPr>
                <w:rFonts w:ascii="Times New Roman" w:eastAsia="Times New Roman" w:hAnsi="Times New Roman" w:cs="Times New Roman"/>
                <w:spacing w:val="-2"/>
                <w:sz w:val="24"/>
                <w:szCs w:val="24"/>
                <w:lang w:eastAsia="ru-RU"/>
              </w:rPr>
              <w:t>группа</w:t>
            </w:r>
          </w:p>
        </w:tc>
        <w:tc>
          <w:tcPr>
            <w:tcW w:w="5386" w:type="dxa"/>
            <w:tcBorders>
              <w:top w:val="single" w:sz="4" w:space="0" w:color="000000"/>
              <w:left w:val="single" w:sz="4" w:space="0" w:color="000000"/>
              <w:bottom w:val="single" w:sz="4" w:space="0" w:color="000000"/>
              <w:right w:val="single" w:sz="4" w:space="0" w:color="auto"/>
            </w:tcBorders>
          </w:tcPr>
          <w:p w:rsidR="00024010" w:rsidRPr="00727DA4" w:rsidRDefault="00024010" w:rsidP="001D1FEE">
            <w:pPr>
              <w:widowControl w:val="0"/>
              <w:tabs>
                <w:tab w:val="left" w:pos="46"/>
              </w:tabs>
              <w:kinsoku w:val="0"/>
              <w:overflowPunct w:val="0"/>
              <w:autoSpaceDE w:val="0"/>
              <w:autoSpaceDN w:val="0"/>
              <w:adjustRightInd w:val="0"/>
              <w:spacing w:line="272" w:lineRule="exact"/>
              <w:ind w:left="4648" w:right="4649" w:hanging="4319"/>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30</w:t>
            </w:r>
          </w:p>
        </w:tc>
        <w:tc>
          <w:tcPr>
            <w:tcW w:w="5812" w:type="dxa"/>
            <w:tcBorders>
              <w:top w:val="single" w:sz="4" w:space="0" w:color="000000"/>
              <w:left w:val="single" w:sz="4" w:space="0" w:color="auto"/>
              <w:bottom w:val="single" w:sz="4" w:space="0" w:color="000000"/>
              <w:right w:val="single" w:sz="4" w:space="0" w:color="000000"/>
            </w:tcBorders>
          </w:tcPr>
          <w:p w:rsidR="00024010" w:rsidRPr="00727DA4" w:rsidRDefault="00024010" w:rsidP="001D1FEE">
            <w:pPr>
              <w:widowControl w:val="0"/>
              <w:kinsoku w:val="0"/>
              <w:overflowPunct w:val="0"/>
              <w:autoSpaceDE w:val="0"/>
              <w:autoSpaceDN w:val="0"/>
              <w:adjustRightInd w:val="0"/>
              <w:spacing w:line="272" w:lineRule="exact"/>
              <w:ind w:left="4648" w:right="4649" w:hanging="4319"/>
              <w:jc w:val="center"/>
              <w:rPr>
                <w:rFonts w:ascii="Times New Roman" w:eastAsia="Times New Roman" w:hAnsi="Times New Roman" w:cs="Times New Roman"/>
                <w:sz w:val="24"/>
                <w:szCs w:val="24"/>
                <w:lang w:val="en-US" w:eastAsia="ru-RU"/>
              </w:rPr>
            </w:pPr>
            <w:r w:rsidRPr="00727DA4">
              <w:rPr>
                <w:rFonts w:ascii="Times New Roman" w:eastAsia="Times New Roman" w:hAnsi="Times New Roman" w:cs="Times New Roman"/>
                <w:sz w:val="24"/>
                <w:szCs w:val="24"/>
                <w:lang w:val="en-US" w:eastAsia="ru-RU"/>
              </w:rPr>
              <w:t>90</w:t>
            </w:r>
          </w:p>
        </w:tc>
      </w:tr>
    </w:tbl>
    <w:p w:rsidR="00024010" w:rsidRPr="00727DA4" w:rsidRDefault="00024010" w:rsidP="00024010">
      <w:pPr>
        <w:ind w:firstLine="851"/>
        <w:jc w:val="both"/>
        <w:rPr>
          <w:rFonts w:ascii="Times New Roman" w:eastAsia="Times New Roman" w:hAnsi="Times New Roman" w:cs="Times New Roman"/>
          <w:sz w:val="24"/>
          <w:szCs w:val="24"/>
          <w:lang w:eastAsia="ru-RU"/>
        </w:rPr>
      </w:pPr>
    </w:p>
    <w:p w:rsidR="00E21699" w:rsidRDefault="00E21699" w:rsidP="00E21699">
      <w:pPr>
        <w:ind w:firstLine="851"/>
        <w:jc w:val="both"/>
        <w:rPr>
          <w:rFonts w:ascii="Times New Roman" w:eastAsia="Times New Roman" w:hAnsi="Times New Roman" w:cs="Times New Roman"/>
          <w:b/>
          <w:sz w:val="24"/>
          <w:szCs w:val="24"/>
          <w:lang w:eastAsia="ru-RU"/>
        </w:rPr>
      </w:pPr>
    </w:p>
    <w:p w:rsidR="00E21699" w:rsidRDefault="00E21699" w:rsidP="00E21699">
      <w:pPr>
        <w:ind w:firstLine="851"/>
        <w:jc w:val="both"/>
        <w:rPr>
          <w:rFonts w:ascii="Times New Roman" w:eastAsia="Times New Roman" w:hAnsi="Times New Roman" w:cs="Times New Roman"/>
          <w:b/>
          <w:sz w:val="24"/>
          <w:szCs w:val="24"/>
          <w:lang w:eastAsia="ru-RU"/>
        </w:rPr>
      </w:pPr>
    </w:p>
    <w:p w:rsidR="00E21699" w:rsidRPr="00727DA4" w:rsidRDefault="00024010" w:rsidP="00E21699">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Формы организации образовательной деятельности.</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1.Индивидуальная. Позволяет индивидуализировать образование.</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2.Групповая (индивидуально-коллективная).</w:t>
      </w:r>
      <w:r w:rsidRPr="00727DA4">
        <w:rPr>
          <w:rFonts w:ascii="Times New Roman" w:eastAsia="Times New Roman" w:hAnsi="Times New Roman" w:cs="Times New Roman"/>
          <w:sz w:val="20"/>
          <w:szCs w:val="20"/>
          <w:lang w:eastAsia="ru-RU"/>
        </w:rPr>
        <w:t xml:space="preserve"> </w:t>
      </w:r>
      <w:r w:rsidRPr="00727DA4">
        <w:rPr>
          <w:rFonts w:ascii="Times New Roman" w:eastAsia="Times New Roman" w:hAnsi="Times New Roman" w:cs="Times New Roman"/>
          <w:sz w:val="24"/>
          <w:szCs w:val="24"/>
          <w:lang w:eastAsia="ru-RU"/>
        </w:rPr>
        <w:t xml:space="preserve">Группа делится на подгруппы.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3.Фронтальная. Работа со всей группой. Неп</w:t>
      </w:r>
      <w:r w:rsidR="00D752D8">
        <w:rPr>
          <w:rFonts w:ascii="Times New Roman" w:eastAsia="Times New Roman" w:hAnsi="Times New Roman" w:cs="Times New Roman"/>
          <w:sz w:val="24"/>
          <w:szCs w:val="24"/>
          <w:lang w:eastAsia="ru-RU"/>
        </w:rPr>
        <w:t>рерывная</w:t>
      </w:r>
      <w:r w:rsidRPr="00727DA4">
        <w:rPr>
          <w:rFonts w:ascii="Times New Roman" w:eastAsia="Times New Roman" w:hAnsi="Times New Roman" w:cs="Times New Roman"/>
          <w:sz w:val="24"/>
          <w:szCs w:val="24"/>
          <w:lang w:eastAsia="ru-RU"/>
        </w:rPr>
        <w:t xml:space="preserve"> образовательная и совместно образовательная деятельность четко регламентирована Программой в сетке (циклограмме) образовательной деятельности в разнообразных формах </w:t>
      </w:r>
      <w:r w:rsidRPr="00727DA4">
        <w:rPr>
          <w:rFonts w:ascii="Times New Roman" w:eastAsia="Times New Roman" w:hAnsi="Times New Roman" w:cs="Times New Roman"/>
          <w:b/>
          <w:sz w:val="24"/>
          <w:szCs w:val="24"/>
          <w:lang w:eastAsia="ru-RU"/>
        </w:rPr>
        <w:t>(Приложение №</w:t>
      </w:r>
      <w:r w:rsidR="00D752D8">
        <w:rPr>
          <w:rFonts w:ascii="Times New Roman" w:eastAsia="Times New Roman" w:hAnsi="Times New Roman" w:cs="Times New Roman"/>
          <w:b/>
          <w:sz w:val="24"/>
          <w:szCs w:val="24"/>
          <w:lang w:eastAsia="ru-RU"/>
        </w:rPr>
        <w:t>4</w:t>
      </w:r>
      <w:r w:rsidRPr="00727DA4">
        <w:rPr>
          <w:rFonts w:ascii="Times New Roman" w:eastAsia="Times New Roman" w:hAnsi="Times New Roman" w:cs="Times New Roman"/>
          <w:b/>
          <w:sz w:val="24"/>
          <w:szCs w:val="24"/>
          <w:lang w:eastAsia="ru-RU"/>
        </w:rPr>
        <w:t>),</w:t>
      </w:r>
      <w:r w:rsidRPr="00727DA4">
        <w:rPr>
          <w:rFonts w:ascii="Times New Roman" w:eastAsia="Times New Roman" w:hAnsi="Times New Roman" w:cs="Times New Roman"/>
          <w:sz w:val="24"/>
          <w:szCs w:val="24"/>
          <w:lang w:eastAsia="ru-RU"/>
        </w:rPr>
        <w:t xml:space="preserve"> ежедневная совместно образовательная деятельность и совместная образовательная деятельность в режимных моментах прописана по формам и временным параметрам в режиме дня и алгоритме (циклограмме) ежедневной образовательной (</w:t>
      </w:r>
      <w:r w:rsidRPr="00727DA4">
        <w:rPr>
          <w:rFonts w:ascii="Times New Roman" w:eastAsia="Times New Roman" w:hAnsi="Times New Roman" w:cs="Times New Roman"/>
          <w:b/>
          <w:sz w:val="24"/>
          <w:szCs w:val="24"/>
          <w:lang w:eastAsia="ru-RU"/>
        </w:rPr>
        <w:t>Приложение №</w:t>
      </w:r>
      <w:r w:rsidR="00D752D8">
        <w:rPr>
          <w:rFonts w:ascii="Times New Roman" w:eastAsia="Times New Roman" w:hAnsi="Times New Roman" w:cs="Times New Roman"/>
          <w:b/>
          <w:sz w:val="24"/>
          <w:szCs w:val="24"/>
          <w:lang w:eastAsia="ru-RU"/>
        </w:rPr>
        <w:t>3</w:t>
      </w:r>
      <w:r w:rsidRPr="00727DA4">
        <w:rPr>
          <w:rFonts w:ascii="Times New Roman" w:eastAsia="Times New Roman" w:hAnsi="Times New Roman" w:cs="Times New Roman"/>
          <w:sz w:val="24"/>
          <w:szCs w:val="24"/>
          <w:lang w:eastAsia="ru-RU"/>
        </w:rPr>
        <w:t>). Самостоятельная деятельность прописывается педагогами в календарных планах с точки зрения создания условий для ее возникновения, время для нее так же определено в режиме дня и алгоритме ежедневной образовательной деятельности.</w:t>
      </w:r>
    </w:p>
    <w:p w:rsidR="00024010" w:rsidRPr="00727DA4" w:rsidRDefault="00024010" w:rsidP="00024010">
      <w:pPr>
        <w:ind w:firstLine="851"/>
        <w:jc w:val="both"/>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b/>
          <w:sz w:val="24"/>
          <w:szCs w:val="24"/>
          <w:lang w:eastAsia="ru-RU"/>
        </w:rPr>
        <w:t>Программа реализуется (согласно п. 2.7.</w:t>
      </w:r>
      <w:proofErr w:type="gramEnd"/>
      <w:r w:rsidRPr="00727DA4">
        <w:rPr>
          <w:rFonts w:ascii="Times New Roman" w:eastAsia="Times New Roman" w:hAnsi="Times New Roman" w:cs="Times New Roman"/>
          <w:b/>
          <w:sz w:val="24"/>
          <w:szCs w:val="24"/>
          <w:lang w:eastAsia="ru-RU"/>
        </w:rPr>
        <w:t xml:space="preserve"> </w:t>
      </w:r>
      <w:proofErr w:type="gramStart"/>
      <w:r w:rsidRPr="00727DA4">
        <w:rPr>
          <w:rFonts w:ascii="Times New Roman" w:eastAsia="Times New Roman" w:hAnsi="Times New Roman" w:cs="Times New Roman"/>
          <w:b/>
          <w:sz w:val="24"/>
          <w:szCs w:val="24"/>
          <w:lang w:eastAsia="ru-RU"/>
        </w:rPr>
        <w:t>ФГОС ДО)  в различных видах деятельности</w:t>
      </w:r>
      <w:r w:rsidRPr="00727DA4">
        <w:rPr>
          <w:rFonts w:ascii="Times New Roman" w:eastAsia="Times New Roman" w:hAnsi="Times New Roman" w:cs="Times New Roman"/>
          <w:sz w:val="24"/>
          <w:szCs w:val="24"/>
          <w:lang w:eastAsia="ru-RU"/>
        </w:rPr>
        <w:t xml:space="preserve"> (общении,  игре, познавательно-исследовательской деятельности - как сквозных механизмах развития ребенка):</w:t>
      </w:r>
      <w:proofErr w:type="gramEnd"/>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для детей дошкольного возраста</w:t>
      </w:r>
      <w:r>
        <w:rPr>
          <w:rFonts w:ascii="Times New Roman" w:eastAsia="Times New Roman" w:hAnsi="Times New Roman" w:cs="Times New Roman"/>
          <w:sz w:val="24"/>
          <w:szCs w:val="24"/>
          <w:lang w:eastAsia="ru-RU"/>
        </w:rPr>
        <w:t xml:space="preserve"> </w:t>
      </w:r>
      <w:r w:rsidRPr="00727DA4">
        <w:rPr>
          <w:rFonts w:ascii="Times New Roman" w:eastAsia="Times New Roman" w:hAnsi="Times New Roman" w:cs="Times New Roman"/>
          <w:sz w:val="24"/>
          <w:szCs w:val="24"/>
          <w:lang w:eastAsia="ru-RU"/>
        </w:rPr>
        <w:t>(</w:t>
      </w:r>
      <w:r w:rsidR="00783539">
        <w:rPr>
          <w:rFonts w:ascii="Times New Roman" w:eastAsia="Times New Roman" w:hAnsi="Times New Roman" w:cs="Times New Roman"/>
          <w:sz w:val="24"/>
          <w:szCs w:val="24"/>
          <w:lang w:eastAsia="ru-RU"/>
        </w:rPr>
        <w:t>2</w:t>
      </w:r>
      <w:r w:rsidRPr="00727DA4">
        <w:rPr>
          <w:rFonts w:ascii="Times New Roman" w:eastAsia="Times New Roman" w:hAnsi="Times New Roman" w:cs="Times New Roman"/>
          <w:sz w:val="24"/>
          <w:szCs w:val="24"/>
          <w:lang w:eastAsia="ru-RU"/>
        </w:rPr>
        <w:t xml:space="preserve"> - </w:t>
      </w:r>
      <w:r w:rsidR="00783539">
        <w:rPr>
          <w:rFonts w:ascii="Times New Roman" w:eastAsia="Times New Roman" w:hAnsi="Times New Roman" w:cs="Times New Roman"/>
          <w:sz w:val="24"/>
          <w:szCs w:val="24"/>
          <w:lang w:eastAsia="ru-RU"/>
        </w:rPr>
        <w:t>7</w:t>
      </w:r>
      <w:r w:rsidRPr="00727DA4">
        <w:rPr>
          <w:rFonts w:ascii="Times New Roman" w:eastAsia="Times New Roman" w:hAnsi="Times New Roman" w:cs="Times New Roman"/>
          <w:sz w:val="24"/>
          <w:szCs w:val="24"/>
          <w:lang w:eastAsia="ru-RU"/>
        </w:rPr>
        <w:t xml:space="preserve"> лет):</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w:t>
      </w:r>
      <w:proofErr w:type="gramStart"/>
      <w:r w:rsidRPr="00727DA4">
        <w:rPr>
          <w:rFonts w:ascii="Times New Roman" w:eastAsia="Times New Roman" w:hAnsi="Times New Roman" w:cs="Times New Roman"/>
          <w:sz w:val="24"/>
          <w:szCs w:val="24"/>
          <w:lang w:eastAsia="ru-RU"/>
        </w:rPr>
        <w:t>игровая</w:t>
      </w:r>
      <w:proofErr w:type="gramEnd"/>
      <w:r w:rsidRPr="00727DA4">
        <w:rPr>
          <w:rFonts w:ascii="Times New Roman" w:eastAsia="Times New Roman" w:hAnsi="Times New Roman" w:cs="Times New Roman"/>
          <w:sz w:val="24"/>
          <w:szCs w:val="24"/>
          <w:lang w:eastAsia="ru-RU"/>
        </w:rPr>
        <w:t xml:space="preserve">, включая сюжетно-ролевую игру, игру с правилами и другие виды игры;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коммуникативная (общение и взаимодействие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взрослыми и сверстниками);</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w:t>
      </w:r>
      <w:proofErr w:type="gramStart"/>
      <w:r w:rsidRPr="00727DA4">
        <w:rPr>
          <w:rFonts w:ascii="Times New Roman" w:eastAsia="Times New Roman" w:hAnsi="Times New Roman" w:cs="Times New Roman"/>
          <w:sz w:val="24"/>
          <w:szCs w:val="24"/>
          <w:lang w:eastAsia="ru-RU"/>
        </w:rPr>
        <w:t>познавательно-исследовательская</w:t>
      </w:r>
      <w:proofErr w:type="gramEnd"/>
      <w:r w:rsidRPr="00727DA4">
        <w:rPr>
          <w:rFonts w:ascii="Times New Roman" w:eastAsia="Times New Roman" w:hAnsi="Times New Roman" w:cs="Times New Roman"/>
          <w:sz w:val="24"/>
          <w:szCs w:val="24"/>
          <w:lang w:eastAsia="ru-RU"/>
        </w:rPr>
        <w:t xml:space="preserve"> (исследования объектов окружающего мира и экспериментирования с ними);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восприятие художественной литературы и фольклора;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самообслуживание и элементарный бытовой труд (в помещении и на улице);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конструирование из разного материала, включая конструкторы, модули, бумагу, природный и иной материал;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изобразительная (рисование, лепка, аппликация);</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 xml:space="preserve">- </w:t>
      </w:r>
      <w:proofErr w:type="gramStart"/>
      <w:r w:rsidRPr="00727DA4">
        <w:rPr>
          <w:rFonts w:ascii="Times New Roman" w:eastAsia="Times New Roman" w:hAnsi="Times New Roman" w:cs="Times New Roman"/>
          <w:sz w:val="24"/>
          <w:szCs w:val="24"/>
          <w:lang w:eastAsia="ru-RU"/>
        </w:rPr>
        <w:t>музыкальная</w:t>
      </w:r>
      <w:proofErr w:type="gramEnd"/>
      <w:r w:rsidRPr="00727DA4">
        <w:rPr>
          <w:rFonts w:ascii="Times New Roman" w:eastAsia="Times New Roman" w:hAnsi="Times New Roman" w:cs="Times New Roman"/>
          <w:sz w:val="24"/>
          <w:szCs w:val="24"/>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024010" w:rsidRPr="00727DA4" w:rsidRDefault="00024010" w:rsidP="00A26B54">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w:t>
      </w:r>
      <w:proofErr w:type="gramStart"/>
      <w:r w:rsidRPr="00727DA4">
        <w:rPr>
          <w:rFonts w:ascii="Times New Roman" w:eastAsia="Times New Roman" w:hAnsi="Times New Roman" w:cs="Times New Roman"/>
          <w:sz w:val="24"/>
          <w:szCs w:val="24"/>
          <w:lang w:eastAsia="ru-RU"/>
        </w:rPr>
        <w:t>двигательная</w:t>
      </w:r>
      <w:proofErr w:type="gramEnd"/>
      <w:r w:rsidRPr="00727DA4">
        <w:rPr>
          <w:rFonts w:ascii="Times New Roman" w:eastAsia="Times New Roman" w:hAnsi="Times New Roman" w:cs="Times New Roman"/>
          <w:sz w:val="24"/>
          <w:szCs w:val="24"/>
          <w:lang w:eastAsia="ru-RU"/>
        </w:rPr>
        <w:t xml:space="preserve"> (овладение основными движен</w:t>
      </w:r>
      <w:r w:rsidR="00A26B54">
        <w:rPr>
          <w:rFonts w:ascii="Times New Roman" w:eastAsia="Times New Roman" w:hAnsi="Times New Roman" w:cs="Times New Roman"/>
          <w:sz w:val="24"/>
          <w:szCs w:val="24"/>
          <w:lang w:eastAsia="ru-RU"/>
        </w:rPr>
        <w:t>иями) формы активности ребенка.</w:t>
      </w:r>
    </w:p>
    <w:p w:rsidR="00CB5685" w:rsidRPr="00CB5685" w:rsidRDefault="00024010" w:rsidP="00024010">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Эти виды детской деятельности с целью решения задач и реализации содержания Программы организуются в различных фор</w:t>
      </w:r>
      <w:r>
        <w:rPr>
          <w:rFonts w:ascii="Times New Roman" w:eastAsia="Times New Roman" w:hAnsi="Times New Roman" w:cs="Times New Roman"/>
          <w:sz w:val="24"/>
          <w:szCs w:val="20"/>
          <w:lang w:eastAsia="ru-RU"/>
        </w:rPr>
        <w:t>мах по выбору педагога и детей.</w:t>
      </w:r>
    </w:p>
    <w:p w:rsidR="00024010" w:rsidRPr="00727DA4" w:rsidRDefault="00024010" w:rsidP="00A26B54">
      <w:pPr>
        <w:jc w:val="center"/>
        <w:rPr>
          <w:rFonts w:ascii="Times New Roman" w:eastAsia="Times New Roman" w:hAnsi="Times New Roman" w:cs="Times New Roman"/>
          <w:b/>
          <w:sz w:val="24"/>
          <w:szCs w:val="20"/>
          <w:lang w:eastAsia="ru-RU"/>
        </w:rPr>
      </w:pPr>
      <w:r w:rsidRPr="00727DA4">
        <w:rPr>
          <w:rFonts w:ascii="Times New Roman" w:eastAsia="Times New Roman" w:hAnsi="Times New Roman" w:cs="Times New Roman"/>
          <w:b/>
          <w:sz w:val="24"/>
          <w:szCs w:val="20"/>
          <w:lang w:eastAsia="ru-RU"/>
        </w:rPr>
        <w:t>Вид</w:t>
      </w:r>
      <w:r w:rsidR="00A26B54">
        <w:rPr>
          <w:rFonts w:ascii="Times New Roman" w:eastAsia="Times New Roman" w:hAnsi="Times New Roman" w:cs="Times New Roman"/>
          <w:b/>
          <w:sz w:val="24"/>
          <w:szCs w:val="20"/>
          <w:lang w:eastAsia="ru-RU"/>
        </w:rPr>
        <w:t>ы и формы детской деятельности.</w:t>
      </w:r>
    </w:p>
    <w:tbl>
      <w:tblPr>
        <w:tblStyle w:val="a3"/>
        <w:tblW w:w="0" w:type="auto"/>
        <w:tblLook w:val="04A0" w:firstRow="1" w:lastRow="0" w:firstColumn="1" w:lastColumn="0" w:noHBand="0" w:noVBand="1"/>
      </w:tblPr>
      <w:tblGrid>
        <w:gridCol w:w="4077"/>
        <w:gridCol w:w="10910"/>
      </w:tblGrid>
      <w:tr w:rsidR="00024010" w:rsidRPr="00727DA4" w:rsidTr="00A26B54">
        <w:tc>
          <w:tcPr>
            <w:tcW w:w="4077" w:type="dxa"/>
          </w:tcPr>
          <w:p w:rsidR="00024010" w:rsidRPr="00727DA4" w:rsidRDefault="00024010" w:rsidP="00024010">
            <w:pPr>
              <w:jc w:val="center"/>
              <w:rPr>
                <w:rFonts w:ascii="Times New Roman" w:eastAsia="Times New Roman" w:hAnsi="Times New Roman" w:cs="Times New Roman"/>
                <w:b/>
                <w:sz w:val="24"/>
                <w:szCs w:val="20"/>
                <w:lang w:eastAsia="ru-RU"/>
              </w:rPr>
            </w:pPr>
            <w:r w:rsidRPr="00727DA4">
              <w:rPr>
                <w:rFonts w:ascii="Times New Roman" w:eastAsia="Times New Roman" w:hAnsi="Times New Roman" w:cs="Times New Roman"/>
                <w:b/>
                <w:sz w:val="24"/>
                <w:szCs w:val="20"/>
                <w:lang w:eastAsia="ru-RU"/>
              </w:rPr>
              <w:t>Виды деятельности</w:t>
            </w:r>
          </w:p>
        </w:tc>
        <w:tc>
          <w:tcPr>
            <w:tcW w:w="10910" w:type="dxa"/>
          </w:tcPr>
          <w:p w:rsidR="00024010" w:rsidRPr="00727DA4" w:rsidRDefault="00024010" w:rsidP="00024010">
            <w:pPr>
              <w:tabs>
                <w:tab w:val="left" w:pos="2385"/>
              </w:tabs>
              <w:jc w:val="center"/>
              <w:rPr>
                <w:rFonts w:ascii="Times New Roman" w:eastAsia="Times New Roman" w:hAnsi="Times New Roman" w:cs="Times New Roman"/>
                <w:b/>
                <w:sz w:val="24"/>
                <w:szCs w:val="20"/>
                <w:lang w:eastAsia="ru-RU"/>
              </w:rPr>
            </w:pPr>
            <w:r w:rsidRPr="00727DA4">
              <w:rPr>
                <w:rFonts w:ascii="Times New Roman" w:eastAsia="Times New Roman" w:hAnsi="Times New Roman" w:cs="Times New Roman"/>
                <w:b/>
                <w:sz w:val="24"/>
                <w:szCs w:val="20"/>
                <w:lang w:eastAsia="ru-RU"/>
              </w:rPr>
              <w:t>Формы проведения детской деятельности</w:t>
            </w:r>
          </w:p>
        </w:tc>
      </w:tr>
      <w:tr w:rsidR="00024010" w:rsidRPr="00727DA4" w:rsidTr="00A26B54">
        <w:tc>
          <w:tcPr>
            <w:tcW w:w="4077" w:type="dxa"/>
            <w:vMerge w:val="restart"/>
          </w:tcPr>
          <w:p w:rsidR="00024010" w:rsidRPr="00727DA4" w:rsidRDefault="00024010"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b/>
                <w:sz w:val="24"/>
                <w:szCs w:val="20"/>
                <w:lang w:eastAsia="ru-RU"/>
              </w:rPr>
              <w:t>Игровая деятельность</w:t>
            </w:r>
            <w:r w:rsidRPr="00727DA4">
              <w:rPr>
                <w:rFonts w:ascii="Times New Roman" w:eastAsia="Times New Roman" w:hAnsi="Times New Roman" w:cs="Times New Roman"/>
                <w:sz w:val="24"/>
                <w:szCs w:val="20"/>
                <w:lang w:eastAsia="ru-RU"/>
              </w:rPr>
              <w:t xml:space="preserve"> – форма </w:t>
            </w:r>
          </w:p>
          <w:p w:rsidR="00024010" w:rsidRPr="00727DA4" w:rsidRDefault="00024010"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 xml:space="preserve">активности ребенка, </w:t>
            </w:r>
            <w:proofErr w:type="gramStart"/>
            <w:r w:rsidRPr="00727DA4">
              <w:rPr>
                <w:rFonts w:ascii="Times New Roman" w:eastAsia="Times New Roman" w:hAnsi="Times New Roman" w:cs="Times New Roman"/>
                <w:sz w:val="24"/>
                <w:szCs w:val="20"/>
                <w:lang w:eastAsia="ru-RU"/>
              </w:rPr>
              <w:t>направленная</w:t>
            </w:r>
            <w:proofErr w:type="gramEnd"/>
            <w:r w:rsidRPr="00727DA4">
              <w:rPr>
                <w:rFonts w:ascii="Times New Roman" w:eastAsia="Times New Roman" w:hAnsi="Times New Roman" w:cs="Times New Roman"/>
                <w:sz w:val="24"/>
                <w:szCs w:val="20"/>
                <w:lang w:eastAsia="ru-RU"/>
              </w:rPr>
              <w:t xml:space="preserve"> не на результат, а на процесс действия и способы его осуществления и </w:t>
            </w:r>
          </w:p>
          <w:p w:rsidR="00024010" w:rsidRPr="00727DA4" w:rsidRDefault="00024010"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характеризующаяся принятием ребенком условной (в отличи</w:t>
            </w:r>
            <w:proofErr w:type="gramStart"/>
            <w:r w:rsidRPr="00727DA4">
              <w:rPr>
                <w:rFonts w:ascii="Times New Roman" w:eastAsia="Times New Roman" w:hAnsi="Times New Roman" w:cs="Times New Roman"/>
                <w:sz w:val="24"/>
                <w:szCs w:val="20"/>
                <w:lang w:eastAsia="ru-RU"/>
              </w:rPr>
              <w:t>и</w:t>
            </w:r>
            <w:proofErr w:type="gramEnd"/>
            <w:r w:rsidRPr="00727DA4">
              <w:rPr>
                <w:rFonts w:ascii="Times New Roman" w:eastAsia="Times New Roman" w:hAnsi="Times New Roman" w:cs="Times New Roman"/>
                <w:sz w:val="24"/>
                <w:szCs w:val="20"/>
                <w:lang w:eastAsia="ru-RU"/>
              </w:rPr>
              <w:t xml:space="preserve"> от </w:t>
            </w:r>
          </w:p>
          <w:p w:rsidR="00024010" w:rsidRPr="00727DA4" w:rsidRDefault="00024010" w:rsidP="00024010">
            <w:pPr>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его реальной жизненной) позиции.</w:t>
            </w:r>
          </w:p>
          <w:p w:rsidR="00024010" w:rsidRPr="00727DA4" w:rsidRDefault="00024010" w:rsidP="00024010">
            <w:pPr>
              <w:rPr>
                <w:rFonts w:ascii="Times New Roman" w:eastAsia="Times New Roman" w:hAnsi="Times New Roman" w:cs="Times New Roman"/>
                <w:b/>
                <w:sz w:val="24"/>
                <w:szCs w:val="20"/>
                <w:lang w:eastAsia="ru-RU"/>
              </w:rPr>
            </w:pPr>
          </w:p>
        </w:tc>
        <w:tc>
          <w:tcPr>
            <w:tcW w:w="10910" w:type="dxa"/>
          </w:tcPr>
          <w:p w:rsidR="00024010" w:rsidRPr="00727DA4" w:rsidRDefault="00024010" w:rsidP="00024010">
            <w:pPr>
              <w:rPr>
                <w:rFonts w:ascii="Times New Roman" w:eastAsia="Times New Roman" w:hAnsi="Times New Roman" w:cs="Times New Roman"/>
                <w:i/>
                <w:sz w:val="24"/>
                <w:szCs w:val="24"/>
                <w:lang w:eastAsia="ru-RU"/>
              </w:rPr>
            </w:pPr>
            <w:r w:rsidRPr="00727DA4">
              <w:rPr>
                <w:rFonts w:ascii="Times New Roman" w:eastAsia="Times New Roman" w:hAnsi="Times New Roman" w:cs="Times New Roman"/>
                <w:i/>
                <w:sz w:val="24"/>
                <w:szCs w:val="24"/>
                <w:lang w:eastAsia="ru-RU"/>
              </w:rPr>
              <w:t>Творческие игры:</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 на основе макетов и конструирования);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•игры – фантазии;</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•сюжетно-ролевые;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•игры-драматизации; театрализованные, импровизационные игры - этюды; </w:t>
            </w:r>
          </w:p>
          <w:p w:rsidR="00024010" w:rsidRPr="00727DA4" w:rsidRDefault="00024010" w:rsidP="00024010">
            <w:pPr>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sz w:val="24"/>
                <w:szCs w:val="24"/>
                <w:lang w:eastAsia="ru-RU"/>
              </w:rPr>
              <w:t>•игры со строительным и конструктивным материалом (со специально созданным материалом: напольным и настольным строительным материалом, строительными наборами, конструкторами и т. п.; с природным материалом; с бросовым материалом).</w:t>
            </w:r>
            <w:proofErr w:type="gramEnd"/>
          </w:p>
        </w:tc>
      </w:tr>
      <w:tr w:rsidR="00024010" w:rsidRPr="00727DA4" w:rsidTr="00A26B54">
        <w:tc>
          <w:tcPr>
            <w:tcW w:w="4077" w:type="dxa"/>
            <w:vMerge/>
          </w:tcPr>
          <w:p w:rsidR="00024010" w:rsidRPr="00727DA4" w:rsidRDefault="00024010" w:rsidP="00024010">
            <w:pPr>
              <w:rPr>
                <w:rFonts w:ascii="Times New Roman" w:eastAsia="Times New Roman" w:hAnsi="Times New Roman" w:cs="Times New Roman"/>
                <w:b/>
                <w:sz w:val="24"/>
                <w:szCs w:val="20"/>
                <w:lang w:eastAsia="ru-RU"/>
              </w:rPr>
            </w:pPr>
          </w:p>
        </w:tc>
        <w:tc>
          <w:tcPr>
            <w:tcW w:w="10910" w:type="dxa"/>
          </w:tcPr>
          <w:p w:rsidR="00024010" w:rsidRPr="00727DA4" w:rsidRDefault="00024010" w:rsidP="00024010">
            <w:pPr>
              <w:rPr>
                <w:rFonts w:ascii="Times New Roman" w:eastAsia="Times New Roman" w:hAnsi="Times New Roman" w:cs="Times New Roman"/>
                <w:i/>
                <w:sz w:val="24"/>
                <w:szCs w:val="24"/>
                <w:lang w:eastAsia="ru-RU"/>
              </w:rPr>
            </w:pPr>
            <w:r w:rsidRPr="00727DA4">
              <w:rPr>
                <w:rFonts w:ascii="Times New Roman" w:eastAsia="Times New Roman" w:hAnsi="Times New Roman" w:cs="Times New Roman"/>
                <w:i/>
                <w:sz w:val="24"/>
                <w:szCs w:val="24"/>
                <w:lang w:eastAsia="ru-RU"/>
              </w:rPr>
              <w:t>Игры с правилами:</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w:t>
            </w:r>
            <w:proofErr w:type="gramStart"/>
            <w:r w:rsidRPr="00727DA4">
              <w:rPr>
                <w:rFonts w:ascii="Times New Roman" w:eastAsia="Times New Roman" w:hAnsi="Times New Roman" w:cs="Times New Roman"/>
                <w:sz w:val="24"/>
                <w:szCs w:val="24"/>
                <w:lang w:eastAsia="ru-RU"/>
              </w:rPr>
              <w:t>ы-</w:t>
            </w:r>
            <w:proofErr w:type="gramEnd"/>
            <w:r w:rsidRPr="00727DA4">
              <w:rPr>
                <w:rFonts w:ascii="Times New Roman" w:eastAsia="Times New Roman" w:hAnsi="Times New Roman" w:cs="Times New Roman"/>
                <w:sz w:val="24"/>
                <w:szCs w:val="24"/>
                <w:lang w:eastAsia="ru-RU"/>
              </w:rPr>
              <w:t xml:space="preserve"> путешествия, игры-предположения, игры- загадки и др.), подвижно – дидактические;</w:t>
            </w:r>
          </w:p>
          <w:p w:rsidR="00024010" w:rsidRPr="00727DA4" w:rsidRDefault="00024010" w:rsidP="00024010">
            <w:pPr>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sz w:val="24"/>
                <w:szCs w:val="24"/>
                <w:lang w:eastAsia="ru-RU"/>
              </w:rPr>
              <w:t>•подвижные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roofErr w:type="gramEnd"/>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•спортивные игры;</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•развивающие (на развитие познавательных процессов </w:t>
            </w:r>
            <w:r w:rsidRPr="00727DA4">
              <w:rPr>
                <w:rFonts w:ascii="Times New Roman" w:eastAsia="Times New Roman" w:hAnsi="Times New Roman" w:cs="Times New Roman"/>
                <w:sz w:val="20"/>
                <w:szCs w:val="20"/>
                <w:lang w:eastAsia="ru-RU"/>
              </w:rPr>
              <w:t xml:space="preserve">– </w:t>
            </w:r>
            <w:r w:rsidRPr="00727DA4">
              <w:rPr>
                <w:rFonts w:ascii="Times New Roman" w:eastAsia="Times New Roman" w:hAnsi="Times New Roman" w:cs="Times New Roman"/>
                <w:sz w:val="24"/>
                <w:szCs w:val="24"/>
                <w:lang w:eastAsia="ru-RU"/>
              </w:rPr>
              <w:t xml:space="preserve">внимания, памяти, мышления, воображения, восприятия);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•музыкальные;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•компьютерные (основанные на сюжетах художественных произведений; стратегии; обучающие).</w:t>
            </w:r>
          </w:p>
        </w:tc>
      </w:tr>
      <w:tr w:rsidR="00024010" w:rsidRPr="00727DA4" w:rsidTr="00A26B54">
        <w:tc>
          <w:tcPr>
            <w:tcW w:w="4077"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Познавательно-исследовательская деятельность</w:t>
            </w:r>
            <w:r w:rsidRPr="00727DA4">
              <w:rPr>
                <w:rFonts w:ascii="Times New Roman" w:eastAsia="Times New Roman" w:hAnsi="Times New Roman" w:cs="Times New Roman"/>
                <w:sz w:val="24"/>
                <w:szCs w:val="24"/>
                <w:lang w:eastAsia="ru-RU"/>
              </w:rPr>
              <w:t xml:space="preserve"> - форма активности ребенка, направленная на познание свойств и связей объектов и явлений, </w:t>
            </w:r>
            <w:r w:rsidRPr="00727DA4">
              <w:rPr>
                <w:rFonts w:ascii="Times New Roman" w:eastAsia="Times New Roman" w:hAnsi="Times New Roman" w:cs="Times New Roman"/>
                <w:sz w:val="24"/>
                <w:szCs w:val="24"/>
                <w:lang w:eastAsia="ru-RU"/>
              </w:rPr>
              <w:lastRenderedPageBreak/>
              <w:t>освоение способов познания, способствующая формированию целостной картины мира.</w:t>
            </w:r>
          </w:p>
        </w:tc>
        <w:tc>
          <w:tcPr>
            <w:tcW w:w="10910"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 xml:space="preserve">Детские познавательно – исследовательские проекты, экспериментирование,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коллекционирование, путешествие по карте, во времени, наблюдение, рассматривание, экскурсии, решение проблемных ситуаций, моделирование, исследование, увлечения, игры (сюжетные, с правилами), интеллектуальные игры (головоломки, викторины, задачи-шутки, ребусы, кроссворды, </w:t>
            </w:r>
            <w:r w:rsidRPr="00727DA4">
              <w:rPr>
                <w:rFonts w:ascii="Times New Roman" w:eastAsia="Times New Roman" w:hAnsi="Times New Roman" w:cs="Times New Roman"/>
                <w:sz w:val="24"/>
                <w:szCs w:val="24"/>
                <w:lang w:eastAsia="ru-RU"/>
              </w:rPr>
              <w:lastRenderedPageBreak/>
              <w:t xml:space="preserve">шарады), мини-музеи, интеллектуальные викторины и КВН, просмотр познавательных передач и фильмов и </w:t>
            </w:r>
            <w:proofErr w:type="spellStart"/>
            <w:r w:rsidRPr="00727DA4">
              <w:rPr>
                <w:rFonts w:ascii="Times New Roman" w:eastAsia="Times New Roman" w:hAnsi="Times New Roman" w:cs="Times New Roman"/>
                <w:sz w:val="24"/>
                <w:szCs w:val="24"/>
                <w:lang w:eastAsia="ru-RU"/>
              </w:rPr>
              <w:t>т</w:t>
            </w:r>
            <w:proofErr w:type="gramStart"/>
            <w:r w:rsidRPr="00727DA4">
              <w:rPr>
                <w:rFonts w:ascii="Times New Roman" w:eastAsia="Times New Roman" w:hAnsi="Times New Roman" w:cs="Times New Roman"/>
                <w:sz w:val="24"/>
                <w:szCs w:val="24"/>
                <w:lang w:eastAsia="ru-RU"/>
              </w:rPr>
              <w:t>.д</w:t>
            </w:r>
            <w:proofErr w:type="spellEnd"/>
            <w:proofErr w:type="gramEnd"/>
          </w:p>
        </w:tc>
      </w:tr>
      <w:tr w:rsidR="00024010" w:rsidRPr="00727DA4" w:rsidTr="00A26B54">
        <w:tc>
          <w:tcPr>
            <w:tcW w:w="4077"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lastRenderedPageBreak/>
              <w:t>Коммуникативная деятельность</w:t>
            </w:r>
            <w:r w:rsidRPr="00727DA4">
              <w:rPr>
                <w:rFonts w:ascii="Times New Roman" w:eastAsia="Times New Roman" w:hAnsi="Times New Roman" w:cs="Times New Roman"/>
                <w:sz w:val="24"/>
                <w:szCs w:val="24"/>
                <w:lang w:eastAsia="ru-RU"/>
              </w:rPr>
              <w:t xml:space="preserve">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rsidR="00024010" w:rsidRPr="00727DA4" w:rsidRDefault="00024010" w:rsidP="00024010">
            <w:pPr>
              <w:rPr>
                <w:rFonts w:ascii="Times New Roman" w:eastAsia="Times New Roman" w:hAnsi="Times New Roman" w:cs="Times New Roman"/>
                <w:b/>
                <w:sz w:val="24"/>
                <w:szCs w:val="24"/>
                <w:lang w:eastAsia="ru-RU"/>
              </w:rPr>
            </w:pPr>
          </w:p>
        </w:tc>
        <w:tc>
          <w:tcPr>
            <w:tcW w:w="10910" w:type="dxa"/>
          </w:tcPr>
          <w:p w:rsidR="00024010" w:rsidRPr="00727DA4" w:rsidRDefault="00024010" w:rsidP="00024010">
            <w:pPr>
              <w:rPr>
                <w:rFonts w:ascii="Times New Roman" w:eastAsia="Times New Roman" w:hAnsi="Times New Roman" w:cs="Times New Roman"/>
                <w:i/>
                <w:sz w:val="24"/>
                <w:szCs w:val="24"/>
                <w:lang w:eastAsia="ru-RU"/>
              </w:rPr>
            </w:pPr>
            <w:r w:rsidRPr="00727DA4">
              <w:rPr>
                <w:rFonts w:ascii="Times New Roman" w:eastAsia="Times New Roman" w:hAnsi="Times New Roman" w:cs="Times New Roman"/>
                <w:i/>
                <w:sz w:val="24"/>
                <w:szCs w:val="24"/>
                <w:lang w:eastAsia="ru-RU"/>
              </w:rPr>
              <w:t xml:space="preserve">Формы общения </w:t>
            </w:r>
            <w:proofErr w:type="gramStart"/>
            <w:r w:rsidRPr="00727DA4">
              <w:rPr>
                <w:rFonts w:ascii="Times New Roman" w:eastAsia="Times New Roman" w:hAnsi="Times New Roman" w:cs="Times New Roman"/>
                <w:i/>
                <w:sz w:val="24"/>
                <w:szCs w:val="24"/>
                <w:lang w:eastAsia="ru-RU"/>
              </w:rPr>
              <w:t>со</w:t>
            </w:r>
            <w:proofErr w:type="gramEnd"/>
            <w:r w:rsidRPr="00727DA4">
              <w:rPr>
                <w:rFonts w:ascii="Times New Roman" w:eastAsia="Times New Roman" w:hAnsi="Times New Roman" w:cs="Times New Roman"/>
                <w:i/>
                <w:sz w:val="24"/>
                <w:szCs w:val="24"/>
                <w:lang w:eastAsia="ru-RU"/>
              </w:rPr>
              <w:t xml:space="preserve"> взрослым:</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•ситуативно-деловое;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w:t>
            </w:r>
            <w:proofErr w:type="spellStart"/>
            <w:r w:rsidRPr="00727DA4">
              <w:rPr>
                <w:rFonts w:ascii="Times New Roman" w:eastAsia="Times New Roman" w:hAnsi="Times New Roman" w:cs="Times New Roman"/>
                <w:sz w:val="24"/>
                <w:szCs w:val="24"/>
                <w:lang w:eastAsia="ru-RU"/>
              </w:rPr>
              <w:t>внеситуативно</w:t>
            </w:r>
            <w:proofErr w:type="spellEnd"/>
            <w:r w:rsidRPr="00727DA4">
              <w:rPr>
                <w:rFonts w:ascii="Times New Roman" w:eastAsia="Times New Roman" w:hAnsi="Times New Roman" w:cs="Times New Roman"/>
                <w:sz w:val="24"/>
                <w:szCs w:val="24"/>
                <w:lang w:eastAsia="ru-RU"/>
              </w:rPr>
              <w:t xml:space="preserve"> - познавательное;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w:t>
            </w:r>
            <w:proofErr w:type="spellStart"/>
            <w:r w:rsidRPr="00727DA4">
              <w:rPr>
                <w:rFonts w:ascii="Times New Roman" w:eastAsia="Times New Roman" w:hAnsi="Times New Roman" w:cs="Times New Roman"/>
                <w:sz w:val="24"/>
                <w:szCs w:val="24"/>
                <w:lang w:eastAsia="ru-RU"/>
              </w:rPr>
              <w:t>внеситуативн</w:t>
            </w:r>
            <w:proofErr w:type="gramStart"/>
            <w:r w:rsidRPr="00727DA4">
              <w:rPr>
                <w:rFonts w:ascii="Times New Roman" w:eastAsia="Times New Roman" w:hAnsi="Times New Roman" w:cs="Times New Roman"/>
                <w:sz w:val="24"/>
                <w:szCs w:val="24"/>
                <w:lang w:eastAsia="ru-RU"/>
              </w:rPr>
              <w:t>о</w:t>
            </w:r>
            <w:proofErr w:type="spellEnd"/>
            <w:r w:rsidRPr="00727DA4">
              <w:rPr>
                <w:rFonts w:ascii="Times New Roman" w:eastAsia="Times New Roman" w:hAnsi="Times New Roman" w:cs="Times New Roman"/>
                <w:sz w:val="24"/>
                <w:szCs w:val="24"/>
                <w:lang w:eastAsia="ru-RU"/>
              </w:rPr>
              <w:t>-</w:t>
            </w:r>
            <w:proofErr w:type="gramEnd"/>
            <w:r w:rsidRPr="00727DA4">
              <w:rPr>
                <w:rFonts w:ascii="Times New Roman" w:eastAsia="Times New Roman" w:hAnsi="Times New Roman" w:cs="Times New Roman"/>
                <w:sz w:val="24"/>
                <w:szCs w:val="24"/>
                <w:lang w:eastAsia="ru-RU"/>
              </w:rPr>
              <w:t xml:space="preserve"> личностное.</w:t>
            </w:r>
          </w:p>
          <w:p w:rsidR="00024010" w:rsidRPr="00727DA4" w:rsidRDefault="00024010" w:rsidP="00024010">
            <w:pPr>
              <w:rPr>
                <w:rFonts w:ascii="Times New Roman" w:eastAsia="Times New Roman" w:hAnsi="Times New Roman" w:cs="Times New Roman"/>
                <w:sz w:val="24"/>
                <w:szCs w:val="24"/>
                <w:lang w:eastAsia="ru-RU"/>
              </w:rPr>
            </w:pPr>
          </w:p>
          <w:p w:rsidR="00024010" w:rsidRPr="00727DA4" w:rsidRDefault="00024010" w:rsidP="00024010">
            <w:pPr>
              <w:rPr>
                <w:rFonts w:ascii="Times New Roman" w:eastAsia="Times New Roman" w:hAnsi="Times New Roman" w:cs="Times New Roman"/>
                <w:i/>
                <w:sz w:val="24"/>
                <w:szCs w:val="24"/>
                <w:lang w:eastAsia="ru-RU"/>
              </w:rPr>
            </w:pPr>
            <w:r w:rsidRPr="00727DA4">
              <w:rPr>
                <w:rFonts w:ascii="Times New Roman" w:eastAsia="Times New Roman" w:hAnsi="Times New Roman" w:cs="Times New Roman"/>
                <w:i/>
                <w:sz w:val="24"/>
                <w:szCs w:val="24"/>
                <w:lang w:eastAsia="ru-RU"/>
              </w:rPr>
              <w:t>Формы общения со сверстником:</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•эмоциональн</w:t>
            </w:r>
            <w:proofErr w:type="gramStart"/>
            <w:r w:rsidRPr="00727DA4">
              <w:rPr>
                <w:rFonts w:ascii="Times New Roman" w:eastAsia="Times New Roman" w:hAnsi="Times New Roman" w:cs="Times New Roman"/>
                <w:sz w:val="24"/>
                <w:szCs w:val="24"/>
                <w:lang w:eastAsia="ru-RU"/>
              </w:rPr>
              <w:t>о-</w:t>
            </w:r>
            <w:proofErr w:type="gramEnd"/>
            <w:r w:rsidRPr="00727DA4">
              <w:rPr>
                <w:rFonts w:ascii="Times New Roman" w:eastAsia="Times New Roman" w:hAnsi="Times New Roman" w:cs="Times New Roman"/>
                <w:sz w:val="24"/>
                <w:szCs w:val="24"/>
                <w:lang w:eastAsia="ru-RU"/>
              </w:rPr>
              <w:t xml:space="preserve"> практическое;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w:t>
            </w:r>
            <w:proofErr w:type="spellStart"/>
            <w:r w:rsidRPr="00727DA4">
              <w:rPr>
                <w:rFonts w:ascii="Times New Roman" w:eastAsia="Times New Roman" w:hAnsi="Times New Roman" w:cs="Times New Roman"/>
                <w:sz w:val="24"/>
                <w:szCs w:val="24"/>
                <w:lang w:eastAsia="ru-RU"/>
              </w:rPr>
              <w:t>внеситуативн</w:t>
            </w:r>
            <w:proofErr w:type="gramStart"/>
            <w:r w:rsidRPr="00727DA4">
              <w:rPr>
                <w:rFonts w:ascii="Times New Roman" w:eastAsia="Times New Roman" w:hAnsi="Times New Roman" w:cs="Times New Roman"/>
                <w:sz w:val="24"/>
                <w:szCs w:val="24"/>
                <w:lang w:eastAsia="ru-RU"/>
              </w:rPr>
              <w:t>о</w:t>
            </w:r>
            <w:proofErr w:type="spellEnd"/>
            <w:r w:rsidRPr="00727DA4">
              <w:rPr>
                <w:rFonts w:ascii="Times New Roman" w:eastAsia="Times New Roman" w:hAnsi="Times New Roman" w:cs="Times New Roman"/>
                <w:sz w:val="24"/>
                <w:szCs w:val="24"/>
                <w:lang w:eastAsia="ru-RU"/>
              </w:rPr>
              <w:t>-</w:t>
            </w:r>
            <w:proofErr w:type="gramEnd"/>
            <w:r w:rsidRPr="00727DA4">
              <w:rPr>
                <w:rFonts w:ascii="Times New Roman" w:eastAsia="Times New Roman" w:hAnsi="Times New Roman" w:cs="Times New Roman"/>
                <w:sz w:val="24"/>
                <w:szCs w:val="24"/>
                <w:lang w:eastAsia="ru-RU"/>
              </w:rPr>
              <w:t xml:space="preserve"> деловое;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•ситуативно-деловое. </w:t>
            </w:r>
          </w:p>
          <w:p w:rsidR="00024010" w:rsidRPr="00727DA4" w:rsidRDefault="00024010" w:rsidP="00024010">
            <w:pPr>
              <w:rPr>
                <w:rFonts w:ascii="Times New Roman" w:eastAsia="Times New Roman" w:hAnsi="Times New Roman" w:cs="Times New Roman"/>
                <w:sz w:val="24"/>
                <w:szCs w:val="24"/>
                <w:lang w:eastAsia="ru-RU"/>
              </w:rPr>
            </w:pPr>
          </w:p>
          <w:p w:rsidR="00024010" w:rsidRPr="00727DA4" w:rsidRDefault="00024010" w:rsidP="00024010">
            <w:pPr>
              <w:rPr>
                <w:rFonts w:ascii="Times New Roman" w:eastAsia="Times New Roman" w:hAnsi="Times New Roman" w:cs="Times New Roman"/>
                <w:i/>
                <w:sz w:val="24"/>
                <w:szCs w:val="24"/>
                <w:lang w:eastAsia="ru-RU"/>
              </w:rPr>
            </w:pPr>
            <w:r w:rsidRPr="00727DA4">
              <w:rPr>
                <w:rFonts w:ascii="Times New Roman" w:eastAsia="Times New Roman" w:hAnsi="Times New Roman" w:cs="Times New Roman"/>
                <w:i/>
                <w:sz w:val="24"/>
                <w:szCs w:val="24"/>
                <w:lang w:eastAsia="ru-RU"/>
              </w:rPr>
              <w:t>Формы работы.</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Конструктивное общение и взаимодействие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взрослыми и сверстниками, устная речь как основное средство общения: беседа, ситуативный разговор, составление и отгадывание загадок, игры (сюжетные, с правилами, театрализованные), игровые ситуации, этюды и постановки, </w:t>
            </w:r>
            <w:proofErr w:type="spellStart"/>
            <w:r w:rsidRPr="00727DA4">
              <w:rPr>
                <w:rFonts w:ascii="Times New Roman" w:eastAsia="Times New Roman" w:hAnsi="Times New Roman" w:cs="Times New Roman"/>
                <w:sz w:val="24"/>
                <w:szCs w:val="24"/>
                <w:lang w:eastAsia="ru-RU"/>
              </w:rPr>
              <w:t>логоритмика</w:t>
            </w:r>
            <w:proofErr w:type="spellEnd"/>
            <w:r w:rsidRPr="00727DA4">
              <w:rPr>
                <w:rFonts w:ascii="Times New Roman" w:eastAsia="Times New Roman" w:hAnsi="Times New Roman" w:cs="Times New Roman"/>
                <w:sz w:val="24"/>
                <w:szCs w:val="24"/>
                <w:lang w:eastAsia="ru-RU"/>
              </w:rPr>
              <w:t xml:space="preserve">, рассказ с дальнейшим обсуждением, чтение, разучивание стихов,  </w:t>
            </w:r>
            <w:proofErr w:type="spellStart"/>
            <w:r w:rsidRPr="00727DA4">
              <w:rPr>
                <w:rFonts w:ascii="Times New Roman" w:eastAsia="Times New Roman" w:hAnsi="Times New Roman" w:cs="Times New Roman"/>
                <w:sz w:val="24"/>
                <w:szCs w:val="24"/>
                <w:lang w:eastAsia="ru-RU"/>
              </w:rPr>
              <w:t>потешки</w:t>
            </w:r>
            <w:proofErr w:type="spellEnd"/>
            <w:r w:rsidRPr="00727DA4">
              <w:rPr>
                <w:rFonts w:ascii="Times New Roman" w:eastAsia="Times New Roman" w:hAnsi="Times New Roman" w:cs="Times New Roman"/>
                <w:sz w:val="24"/>
                <w:szCs w:val="24"/>
                <w:lang w:eastAsia="ru-RU"/>
              </w:rPr>
              <w:t xml:space="preserve"> и др., рассматривание с дальнейшим обсуждением, интервьюирование, рассказывание (составление рассказов, сочинение сказок и др.), проектная деятельность речевой направленности, игры с речевым сопровождением, коммуникативные игры, свободное общение по теме, </w:t>
            </w:r>
            <w:proofErr w:type="spellStart"/>
            <w:r w:rsidRPr="00727DA4">
              <w:rPr>
                <w:rFonts w:ascii="Times New Roman" w:eastAsia="Times New Roman" w:hAnsi="Times New Roman" w:cs="Times New Roman"/>
                <w:sz w:val="24"/>
                <w:szCs w:val="24"/>
                <w:lang w:eastAsia="ru-RU"/>
              </w:rPr>
              <w:t>инсценирование</w:t>
            </w:r>
            <w:proofErr w:type="spellEnd"/>
            <w:r w:rsidRPr="00727DA4">
              <w:rPr>
                <w:rFonts w:ascii="Times New Roman" w:eastAsia="Times New Roman" w:hAnsi="Times New Roman" w:cs="Times New Roman"/>
                <w:sz w:val="24"/>
                <w:szCs w:val="24"/>
                <w:lang w:eastAsia="ru-RU"/>
              </w:rPr>
              <w:t xml:space="preserve"> и драматизация и др.</w:t>
            </w:r>
          </w:p>
        </w:tc>
      </w:tr>
      <w:tr w:rsidR="00024010" w:rsidRPr="00727DA4" w:rsidTr="00A26B54">
        <w:tc>
          <w:tcPr>
            <w:tcW w:w="4077"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Двигательная деятельность</w:t>
            </w:r>
            <w:r w:rsidRPr="00727DA4">
              <w:rPr>
                <w:rFonts w:ascii="Times New Roman" w:eastAsia="Times New Roman" w:hAnsi="Times New Roman" w:cs="Times New Roman"/>
                <w:sz w:val="24"/>
                <w:szCs w:val="24"/>
                <w:lang w:eastAsia="ru-RU"/>
              </w:rPr>
              <w:t xml:space="preserve"> </w:t>
            </w:r>
            <w:proofErr w:type="gramStart"/>
            <w:r w:rsidRPr="00727DA4">
              <w:rPr>
                <w:rFonts w:ascii="Times New Roman" w:eastAsia="Times New Roman" w:hAnsi="Times New Roman" w:cs="Times New Roman"/>
                <w:sz w:val="24"/>
                <w:szCs w:val="24"/>
                <w:lang w:eastAsia="ru-RU"/>
              </w:rPr>
              <w:t>-ф</w:t>
            </w:r>
            <w:proofErr w:type="gramEnd"/>
            <w:r w:rsidRPr="00727DA4">
              <w:rPr>
                <w:rFonts w:ascii="Times New Roman" w:eastAsia="Times New Roman" w:hAnsi="Times New Roman" w:cs="Times New Roman"/>
                <w:sz w:val="24"/>
                <w:szCs w:val="24"/>
                <w:lang w:eastAsia="ru-RU"/>
              </w:rPr>
              <w:t>орма активности ребенка, позволяющая ему решать двигательные задачи путем реализации двигательной функции.</w:t>
            </w:r>
          </w:p>
          <w:p w:rsidR="00024010" w:rsidRPr="00727DA4" w:rsidRDefault="00024010" w:rsidP="00024010">
            <w:pPr>
              <w:rPr>
                <w:rFonts w:ascii="Times New Roman" w:eastAsia="Times New Roman" w:hAnsi="Times New Roman" w:cs="Times New Roman"/>
                <w:b/>
                <w:sz w:val="24"/>
                <w:szCs w:val="24"/>
                <w:lang w:eastAsia="ru-RU"/>
              </w:rPr>
            </w:pPr>
          </w:p>
        </w:tc>
        <w:tc>
          <w:tcPr>
            <w:tcW w:w="10910"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Физкультурные занятия и </w:t>
            </w:r>
            <w:proofErr w:type="spellStart"/>
            <w:r w:rsidRPr="00727DA4">
              <w:rPr>
                <w:rFonts w:ascii="Times New Roman" w:eastAsia="Times New Roman" w:hAnsi="Times New Roman" w:cs="Times New Roman"/>
                <w:sz w:val="24"/>
                <w:szCs w:val="24"/>
                <w:lang w:eastAsia="ru-RU"/>
              </w:rPr>
              <w:t>физминутки</w:t>
            </w:r>
            <w:proofErr w:type="spellEnd"/>
            <w:r w:rsidRPr="00727DA4">
              <w:rPr>
                <w:rFonts w:ascii="Times New Roman" w:eastAsia="Times New Roman" w:hAnsi="Times New Roman" w:cs="Times New Roman"/>
                <w:sz w:val="24"/>
                <w:szCs w:val="24"/>
                <w:lang w:eastAsia="ru-RU"/>
              </w:rPr>
              <w:t>.</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Оздоровительные гимнастики и релаксация, тропа здоровья</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Игры:</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•подвижные;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с элементами спорта.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Соревнования (Спартакиада).</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Досуги и спортивные праздники.</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Плавание.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Простейший туризм.</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Катание на самокате, санках, велосипеде и др.</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Свободная двигательная деятельность на прогулке с использованием спортивных атрибутов и оборудования площадки.</w:t>
            </w:r>
          </w:p>
        </w:tc>
      </w:tr>
      <w:tr w:rsidR="00024010" w:rsidRPr="00727DA4" w:rsidTr="00A26B54">
        <w:tc>
          <w:tcPr>
            <w:tcW w:w="4077"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lastRenderedPageBreak/>
              <w:t>Трудовая деятельность</w:t>
            </w:r>
            <w:r w:rsidRPr="00727DA4">
              <w:rPr>
                <w:rFonts w:ascii="Times New Roman" w:eastAsia="Times New Roman" w:hAnsi="Times New Roman" w:cs="Times New Roman"/>
                <w:sz w:val="24"/>
                <w:szCs w:val="24"/>
                <w:lang w:eastAsia="ru-RU"/>
              </w:rPr>
              <w:t xml:space="preserve">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10910"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i/>
                <w:sz w:val="24"/>
                <w:szCs w:val="24"/>
                <w:lang w:eastAsia="ru-RU"/>
              </w:rPr>
              <w:t>Формы</w:t>
            </w:r>
            <w:r w:rsidRPr="00727DA4">
              <w:rPr>
                <w:rFonts w:ascii="Times New Roman" w:eastAsia="Times New Roman" w:hAnsi="Times New Roman" w:cs="Times New Roman"/>
                <w:sz w:val="24"/>
                <w:szCs w:val="24"/>
                <w:lang w:eastAsia="ru-RU"/>
              </w:rPr>
              <w:t>:</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•самообслуживание;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•хозяйственн</w:t>
            </w:r>
            <w:proofErr w:type="gramStart"/>
            <w:r w:rsidRPr="00727DA4">
              <w:rPr>
                <w:rFonts w:ascii="Times New Roman" w:eastAsia="Times New Roman" w:hAnsi="Times New Roman" w:cs="Times New Roman"/>
                <w:sz w:val="24"/>
                <w:szCs w:val="24"/>
                <w:lang w:eastAsia="ru-RU"/>
              </w:rPr>
              <w:t>о-</w:t>
            </w:r>
            <w:proofErr w:type="gramEnd"/>
            <w:r w:rsidRPr="00727DA4">
              <w:rPr>
                <w:rFonts w:ascii="Times New Roman" w:eastAsia="Times New Roman" w:hAnsi="Times New Roman" w:cs="Times New Roman"/>
                <w:sz w:val="24"/>
                <w:szCs w:val="24"/>
                <w:lang w:eastAsia="ru-RU"/>
              </w:rPr>
              <w:t xml:space="preserve"> бытовой труд;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•труд в природе;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•ручной труд (работа с бумагой, тканью и нитками, природным материалом) и мастерская по ремонту.</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Коллективный труд, индивидуальные поручения, трудовые акции, дежурства.</w:t>
            </w:r>
          </w:p>
          <w:p w:rsidR="00024010" w:rsidRPr="00727DA4" w:rsidRDefault="00024010" w:rsidP="00024010">
            <w:pPr>
              <w:rPr>
                <w:rFonts w:ascii="Times New Roman" w:eastAsia="Times New Roman" w:hAnsi="Times New Roman" w:cs="Times New Roman"/>
                <w:b/>
                <w:sz w:val="24"/>
                <w:szCs w:val="24"/>
                <w:lang w:eastAsia="ru-RU"/>
              </w:rPr>
            </w:pPr>
          </w:p>
        </w:tc>
      </w:tr>
      <w:tr w:rsidR="00024010" w:rsidRPr="00727DA4" w:rsidTr="00A26B54">
        <w:tc>
          <w:tcPr>
            <w:tcW w:w="4077" w:type="dxa"/>
          </w:tcPr>
          <w:p w:rsidR="00024010" w:rsidRPr="00727DA4" w:rsidRDefault="00024010" w:rsidP="00024010">
            <w:pPr>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Продуктивная деятельность </w:t>
            </w:r>
            <w:r w:rsidRPr="00727DA4">
              <w:rPr>
                <w:rFonts w:ascii="Times New Roman" w:eastAsia="Times New Roman" w:hAnsi="Times New Roman" w:cs="Times New Roman"/>
                <w:sz w:val="24"/>
                <w:szCs w:val="24"/>
                <w:lang w:eastAsia="ru-RU"/>
              </w:rPr>
              <w:t xml:space="preserve">– форма активности ребенка, в результате которой создается </w:t>
            </w:r>
            <w:proofErr w:type="gramStart"/>
            <w:r w:rsidRPr="00727DA4">
              <w:rPr>
                <w:rFonts w:ascii="Times New Roman" w:eastAsia="Times New Roman" w:hAnsi="Times New Roman" w:cs="Times New Roman"/>
                <w:sz w:val="24"/>
                <w:szCs w:val="24"/>
                <w:lang w:eastAsia="ru-RU"/>
              </w:rPr>
              <w:t>материальный</w:t>
            </w:r>
            <w:proofErr w:type="gramEnd"/>
            <w:r w:rsidRPr="00727DA4">
              <w:rPr>
                <w:rFonts w:ascii="Times New Roman" w:eastAsia="Times New Roman" w:hAnsi="Times New Roman" w:cs="Times New Roman"/>
                <w:sz w:val="24"/>
                <w:szCs w:val="24"/>
                <w:lang w:eastAsia="ru-RU"/>
              </w:rPr>
              <w:t xml:space="preserve"> или идеальный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продукт.</w:t>
            </w:r>
          </w:p>
          <w:p w:rsidR="00024010" w:rsidRPr="00727DA4" w:rsidRDefault="00024010" w:rsidP="00024010">
            <w:pPr>
              <w:rPr>
                <w:rFonts w:ascii="Times New Roman" w:eastAsia="Times New Roman" w:hAnsi="Times New Roman" w:cs="Times New Roman"/>
                <w:b/>
                <w:sz w:val="24"/>
                <w:szCs w:val="24"/>
                <w:lang w:eastAsia="ru-RU"/>
              </w:rPr>
            </w:pPr>
          </w:p>
        </w:tc>
        <w:tc>
          <w:tcPr>
            <w:tcW w:w="10910"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i/>
                <w:sz w:val="24"/>
                <w:szCs w:val="24"/>
                <w:lang w:eastAsia="ru-RU"/>
              </w:rPr>
              <w:t>Рисование, лепка, аппликация</w:t>
            </w:r>
            <w:r w:rsidRPr="00727DA4">
              <w:rPr>
                <w:rFonts w:ascii="Times New Roman" w:eastAsia="Times New Roman" w:hAnsi="Times New Roman" w:cs="Times New Roman"/>
                <w:sz w:val="24"/>
                <w:szCs w:val="24"/>
                <w:lang w:eastAsia="ru-RU"/>
              </w:rPr>
              <w:t>:</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•предметные;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•сюжетные;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•декоративные.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i/>
                <w:sz w:val="24"/>
                <w:szCs w:val="24"/>
                <w:lang w:eastAsia="ru-RU"/>
              </w:rPr>
              <w:t>Художественный труд</w:t>
            </w:r>
            <w:r w:rsidRPr="00727DA4">
              <w:rPr>
                <w:rFonts w:ascii="Times New Roman" w:eastAsia="Times New Roman" w:hAnsi="Times New Roman" w:cs="Times New Roman"/>
                <w:sz w:val="24"/>
                <w:szCs w:val="24"/>
                <w:lang w:eastAsia="ru-RU"/>
              </w:rPr>
              <w:t>:</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•объемная аппликация;</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•конструирование из бумаги. </w:t>
            </w:r>
          </w:p>
          <w:p w:rsidR="00024010" w:rsidRPr="00727DA4" w:rsidRDefault="00024010" w:rsidP="00024010">
            <w:pPr>
              <w:rPr>
                <w:rFonts w:ascii="Times New Roman" w:eastAsia="Times New Roman" w:hAnsi="Times New Roman" w:cs="Times New Roman"/>
                <w:i/>
                <w:sz w:val="24"/>
                <w:szCs w:val="24"/>
                <w:lang w:eastAsia="ru-RU"/>
              </w:rPr>
            </w:pPr>
            <w:r w:rsidRPr="00727DA4">
              <w:rPr>
                <w:rFonts w:ascii="Times New Roman" w:eastAsia="Times New Roman" w:hAnsi="Times New Roman" w:cs="Times New Roman"/>
                <w:i/>
                <w:sz w:val="24"/>
                <w:szCs w:val="24"/>
                <w:lang w:eastAsia="ru-RU"/>
              </w:rPr>
              <w:t>Конструирование: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•из строительных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и конструктивных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материалов;</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•из коробок, катушек и другого бросового материала;</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•из природного материала</w:t>
            </w:r>
          </w:p>
          <w:p w:rsidR="00024010" w:rsidRPr="00727DA4" w:rsidRDefault="00024010" w:rsidP="00024010">
            <w:pPr>
              <w:rPr>
                <w:rFonts w:ascii="Times New Roman" w:eastAsia="Times New Roman" w:hAnsi="Times New Roman" w:cs="Times New Roman"/>
                <w:i/>
                <w:sz w:val="24"/>
                <w:szCs w:val="24"/>
                <w:lang w:eastAsia="ru-RU"/>
              </w:rPr>
            </w:pPr>
            <w:r w:rsidRPr="00727DA4">
              <w:rPr>
                <w:rFonts w:ascii="Times New Roman" w:eastAsia="Times New Roman" w:hAnsi="Times New Roman" w:cs="Times New Roman"/>
                <w:i/>
                <w:sz w:val="24"/>
                <w:szCs w:val="24"/>
                <w:lang w:eastAsia="ru-RU"/>
              </w:rPr>
              <w:t>Художественные мастерские.</w:t>
            </w:r>
          </w:p>
          <w:p w:rsidR="00024010" w:rsidRPr="00727DA4" w:rsidRDefault="00024010" w:rsidP="00024010">
            <w:pPr>
              <w:rPr>
                <w:rFonts w:ascii="Times New Roman" w:eastAsia="Times New Roman" w:hAnsi="Times New Roman" w:cs="Times New Roman"/>
                <w:i/>
                <w:sz w:val="24"/>
                <w:szCs w:val="24"/>
                <w:lang w:eastAsia="ru-RU"/>
              </w:rPr>
            </w:pPr>
            <w:r w:rsidRPr="00727DA4">
              <w:rPr>
                <w:rFonts w:ascii="Times New Roman" w:eastAsia="Times New Roman" w:hAnsi="Times New Roman" w:cs="Times New Roman"/>
                <w:i/>
                <w:sz w:val="24"/>
                <w:szCs w:val="24"/>
                <w:lang w:eastAsia="ru-RU"/>
              </w:rPr>
              <w:t>Выставка, галерея.</w:t>
            </w:r>
          </w:p>
        </w:tc>
      </w:tr>
      <w:tr w:rsidR="00024010" w:rsidRPr="00727DA4" w:rsidTr="00A26B54">
        <w:tc>
          <w:tcPr>
            <w:tcW w:w="4077"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Музыкально-художественная деятельность</w:t>
            </w:r>
            <w:r w:rsidRPr="00727DA4">
              <w:rPr>
                <w:rFonts w:ascii="Times New Roman" w:eastAsia="Times New Roman" w:hAnsi="Times New Roman" w:cs="Times New Roman"/>
                <w:sz w:val="24"/>
                <w:szCs w:val="24"/>
                <w:lang w:eastAsia="ru-RU"/>
              </w:rPr>
              <w:t>-</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это форма активности ребенка, дающая ему возможность выбирать наиболее близкие и успешные в реализации позиции: слушателя, исполнителя, сочинителя.</w:t>
            </w:r>
          </w:p>
          <w:p w:rsidR="00024010" w:rsidRPr="00727DA4" w:rsidRDefault="00024010" w:rsidP="00024010">
            <w:pPr>
              <w:rPr>
                <w:rFonts w:ascii="Times New Roman" w:eastAsia="Times New Roman" w:hAnsi="Times New Roman" w:cs="Times New Roman"/>
                <w:sz w:val="24"/>
                <w:szCs w:val="24"/>
                <w:lang w:eastAsia="ru-RU"/>
              </w:rPr>
            </w:pPr>
          </w:p>
        </w:tc>
        <w:tc>
          <w:tcPr>
            <w:tcW w:w="10910"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•Восприятие музыки (вокальное, инструментальное).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•Исполнительство (вокальное, инструментальное, танцевальное): пение, музыкально-</w:t>
            </w:r>
          </w:p>
          <w:p w:rsidR="00024010" w:rsidRPr="00727DA4" w:rsidRDefault="00024010" w:rsidP="00024010">
            <w:pPr>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sz w:val="24"/>
                <w:szCs w:val="24"/>
                <w:lang w:eastAsia="ru-RU"/>
              </w:rPr>
              <w:t>ритмические движения</w:t>
            </w:r>
            <w:proofErr w:type="gramEnd"/>
            <w:r w:rsidRPr="00727DA4">
              <w:rPr>
                <w:rFonts w:ascii="Times New Roman" w:eastAsia="Times New Roman" w:hAnsi="Times New Roman" w:cs="Times New Roman"/>
                <w:sz w:val="24"/>
                <w:szCs w:val="24"/>
                <w:lang w:eastAsia="ru-RU"/>
              </w:rPr>
              <w:t xml:space="preserve">, игра на детских музыкальных инструментах </w:t>
            </w:r>
          </w:p>
          <w:p w:rsidR="00024010" w:rsidRPr="00727DA4" w:rsidRDefault="00024010" w:rsidP="00024010">
            <w:pPr>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sz w:val="24"/>
                <w:szCs w:val="24"/>
                <w:lang w:eastAsia="ru-RU"/>
              </w:rPr>
              <w:t>•Творчество (вокальное, инструментальное, танцевальное): пение, музыкально-ритмические движения, музыкально-игровая деятельность, игра на музыкальных инструментах</w:t>
            </w:r>
            <w:proofErr w:type="gramEnd"/>
          </w:p>
          <w:p w:rsidR="00024010" w:rsidRPr="00727DA4" w:rsidRDefault="00024010" w:rsidP="00024010">
            <w:pPr>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sz w:val="24"/>
                <w:szCs w:val="24"/>
                <w:lang w:eastAsia="ru-RU"/>
              </w:rPr>
              <w:t>•Слушание, исполнение (пение, игра на музыкальных инструментах и др.), импровизация, экспериментирование, музыкально-дидактические игры, подвижные игры с музыкальным сопровождением, беседы, восприятие и понимание смысла музыкальных произведений, музыкально-ритмические движения</w:t>
            </w:r>
            <w:proofErr w:type="gramEnd"/>
          </w:p>
        </w:tc>
      </w:tr>
      <w:tr w:rsidR="00024010" w:rsidRPr="00727DA4" w:rsidTr="00A26B54">
        <w:tc>
          <w:tcPr>
            <w:tcW w:w="4077" w:type="dxa"/>
          </w:tcPr>
          <w:p w:rsidR="00024010" w:rsidRPr="00727DA4" w:rsidRDefault="00024010" w:rsidP="00024010">
            <w:pPr>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Восприятие </w:t>
            </w:r>
            <w:proofErr w:type="gramStart"/>
            <w:r w:rsidRPr="00727DA4">
              <w:rPr>
                <w:rFonts w:ascii="Times New Roman" w:eastAsia="Times New Roman" w:hAnsi="Times New Roman" w:cs="Times New Roman"/>
                <w:b/>
                <w:sz w:val="24"/>
                <w:szCs w:val="24"/>
                <w:lang w:eastAsia="ru-RU"/>
              </w:rPr>
              <w:t>художественной</w:t>
            </w:r>
            <w:proofErr w:type="gramEnd"/>
            <w:r w:rsidRPr="00727DA4">
              <w:rPr>
                <w:rFonts w:ascii="Times New Roman" w:eastAsia="Times New Roman" w:hAnsi="Times New Roman" w:cs="Times New Roman"/>
                <w:b/>
                <w:sz w:val="24"/>
                <w:szCs w:val="24"/>
                <w:lang w:eastAsia="ru-RU"/>
              </w:rPr>
              <w:t xml:space="preserve">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lastRenderedPageBreak/>
              <w:t xml:space="preserve">литературы </w:t>
            </w:r>
            <w:proofErr w:type="gramStart"/>
            <w:r w:rsidRPr="00727DA4">
              <w:rPr>
                <w:rFonts w:ascii="Times New Roman" w:eastAsia="Times New Roman" w:hAnsi="Times New Roman" w:cs="Times New Roman"/>
                <w:sz w:val="24"/>
                <w:szCs w:val="24"/>
                <w:lang w:eastAsia="ru-RU"/>
              </w:rPr>
              <w:t>-ф</w:t>
            </w:r>
            <w:proofErr w:type="gramEnd"/>
            <w:r w:rsidRPr="00727DA4">
              <w:rPr>
                <w:rFonts w:ascii="Times New Roman" w:eastAsia="Times New Roman" w:hAnsi="Times New Roman" w:cs="Times New Roman"/>
                <w:sz w:val="24"/>
                <w:szCs w:val="24"/>
                <w:lang w:eastAsia="ru-RU"/>
              </w:rPr>
              <w:t xml:space="preserve">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 восприятие художественной литературы и фольклора. </w:t>
            </w:r>
          </w:p>
        </w:tc>
        <w:tc>
          <w:tcPr>
            <w:tcW w:w="10910" w:type="dxa"/>
          </w:tcPr>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•Чтение (слушание);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•Обсуждение (рассуждение);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•Рассказывание (пересказ);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•Декламация;</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•Разучивание;</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•Ситуативный разговор по литературным произведениям. </w:t>
            </w:r>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i/>
                <w:sz w:val="24"/>
                <w:szCs w:val="24"/>
                <w:lang w:eastAsia="ru-RU"/>
              </w:rPr>
              <w:t>Формы работы</w:t>
            </w:r>
            <w:r w:rsidRPr="00727DA4">
              <w:rPr>
                <w:rFonts w:ascii="Times New Roman" w:eastAsia="Times New Roman" w:hAnsi="Times New Roman" w:cs="Times New Roman"/>
                <w:sz w:val="24"/>
                <w:szCs w:val="24"/>
                <w:lang w:eastAsia="ru-RU"/>
              </w:rPr>
              <w:t>.</w:t>
            </w:r>
          </w:p>
          <w:p w:rsidR="00024010" w:rsidRPr="00727DA4" w:rsidRDefault="00024010" w:rsidP="00024010">
            <w:pPr>
              <w:rPr>
                <w:rFonts w:ascii="Times New Roman" w:eastAsia="Times New Roman" w:hAnsi="Times New Roman" w:cs="Times New Roman"/>
                <w:sz w:val="24"/>
                <w:szCs w:val="24"/>
                <w:lang w:eastAsia="ru-RU"/>
              </w:rPr>
            </w:pPr>
            <w:proofErr w:type="spellStart"/>
            <w:proofErr w:type="gramStart"/>
            <w:r w:rsidRPr="00727DA4">
              <w:rPr>
                <w:rFonts w:ascii="Times New Roman" w:eastAsia="Times New Roman" w:hAnsi="Times New Roman" w:cs="Times New Roman"/>
                <w:sz w:val="24"/>
                <w:szCs w:val="24"/>
                <w:lang w:eastAsia="ru-RU"/>
              </w:rPr>
              <w:t>Аудирование</w:t>
            </w:r>
            <w:proofErr w:type="spellEnd"/>
            <w:r w:rsidRPr="00727DA4">
              <w:rPr>
                <w:rFonts w:ascii="Times New Roman" w:eastAsia="Times New Roman" w:hAnsi="Times New Roman" w:cs="Times New Roman"/>
                <w:sz w:val="24"/>
                <w:szCs w:val="24"/>
                <w:lang w:eastAsia="ru-RU"/>
              </w:rPr>
              <w:t xml:space="preserve"> (смысловое восприятие речи на слух), построение устных высказываний, называние героев, пересказ главных событий, определение последовательности событий, заучивание и рассказывание, беседа, театрализованная деятельность, самостоятельная речевая художественная деятельность, презентация книг, литературные праздники, досуги, просмотр </w:t>
            </w:r>
            <w:proofErr w:type="gramEnd"/>
          </w:p>
          <w:p w:rsidR="00024010" w:rsidRPr="00727DA4" w:rsidRDefault="00024010" w:rsidP="00024010">
            <w:pP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фильмов и мультфильмов по детским произведениям.</w:t>
            </w:r>
          </w:p>
        </w:tc>
      </w:tr>
    </w:tbl>
    <w:p w:rsidR="00024010" w:rsidRPr="00727DA4" w:rsidRDefault="00024010" w:rsidP="00024010">
      <w:pPr>
        <w:jc w:val="center"/>
        <w:rPr>
          <w:rFonts w:ascii="Times New Roman" w:eastAsia="Times New Roman" w:hAnsi="Times New Roman" w:cs="Times New Roman"/>
          <w:b/>
          <w:sz w:val="24"/>
          <w:szCs w:val="24"/>
          <w:lang w:eastAsia="ru-RU"/>
        </w:rPr>
      </w:pPr>
    </w:p>
    <w:p w:rsidR="00A26B54" w:rsidRDefault="00024010" w:rsidP="00A26B54">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sz w:val="24"/>
          <w:szCs w:val="20"/>
          <w:lang w:eastAsia="ru-RU"/>
        </w:rPr>
        <w:t>Все вышеперечисленные виды детской деятельности могут решать задачи и интегрировать в себе содержание разных образовательных областей или одной из них. Самое главное условие организации любой детской деятельности - ребенок должен быть в ней «субъектом», а не «объектом», особенно ребенок старшего дошкольного возраста.</w:t>
      </w:r>
    </w:p>
    <w:p w:rsidR="00024010" w:rsidRPr="00A26B54" w:rsidRDefault="00024010" w:rsidP="00A26B54">
      <w:pPr>
        <w:ind w:firstLine="851"/>
        <w:jc w:val="both"/>
        <w:rPr>
          <w:rFonts w:ascii="Times New Roman" w:eastAsia="Times New Roman" w:hAnsi="Times New Roman" w:cs="Times New Roman"/>
          <w:sz w:val="24"/>
          <w:szCs w:val="20"/>
          <w:lang w:eastAsia="ru-RU"/>
        </w:rPr>
      </w:pPr>
      <w:r w:rsidRPr="00727DA4">
        <w:rPr>
          <w:rFonts w:ascii="Times New Roman" w:eastAsia="Times New Roman" w:hAnsi="Times New Roman" w:cs="Times New Roman"/>
          <w:b/>
          <w:sz w:val="24"/>
          <w:szCs w:val="24"/>
          <w:lang w:eastAsia="ru-RU"/>
        </w:rPr>
        <w:t>2.</w:t>
      </w:r>
      <w:r w:rsidR="008F3FE7">
        <w:rPr>
          <w:rFonts w:ascii="Times New Roman" w:eastAsia="Times New Roman" w:hAnsi="Times New Roman" w:cs="Times New Roman"/>
          <w:b/>
          <w:sz w:val="24"/>
          <w:szCs w:val="24"/>
          <w:lang w:eastAsia="ru-RU"/>
        </w:rPr>
        <w:t>2</w:t>
      </w:r>
      <w:r w:rsidRPr="00727DA4">
        <w:rPr>
          <w:rFonts w:ascii="Times New Roman" w:eastAsia="Times New Roman" w:hAnsi="Times New Roman" w:cs="Times New Roman"/>
          <w:b/>
          <w:sz w:val="24"/>
          <w:szCs w:val="24"/>
          <w:lang w:eastAsia="ru-RU"/>
        </w:rPr>
        <w:t>.3.Культурные практики</w:t>
      </w:r>
      <w:r w:rsidRPr="00727DA4">
        <w:rPr>
          <w:rFonts w:ascii="Times New Roman" w:eastAsia="Times New Roman" w:hAnsi="Times New Roman" w:cs="Times New Roman"/>
          <w:sz w:val="24"/>
          <w:szCs w:val="24"/>
          <w:lang w:eastAsia="ru-RU"/>
        </w:rPr>
        <w:t>.</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Культурные практики – это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Они обеспечивают его активную и продуктивную образовательную деятельность.</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Культурные практик</w:t>
      </w:r>
      <w:proofErr w:type="gramStart"/>
      <w:r w:rsidRPr="00727DA4">
        <w:rPr>
          <w:rFonts w:ascii="Times New Roman" w:eastAsia="Times New Roman" w:hAnsi="Times New Roman" w:cs="Times New Roman"/>
          <w:sz w:val="24"/>
          <w:szCs w:val="24"/>
          <w:lang w:eastAsia="ru-RU"/>
        </w:rPr>
        <w:t>и–</w:t>
      </w:r>
      <w:proofErr w:type="gramEnd"/>
      <w:r w:rsidRPr="00727DA4">
        <w:rPr>
          <w:rFonts w:ascii="Times New Roman" w:eastAsia="Times New Roman" w:hAnsi="Times New Roman" w:cs="Times New Roman"/>
          <w:sz w:val="24"/>
          <w:szCs w:val="24"/>
          <w:lang w:eastAsia="ru-RU"/>
        </w:rPr>
        <w:t xml:space="preserve"> это также стихийное и подчас обыденное освоение разного опыта общения и группового взаимодействия с взрослыми, сверстниками и младшими детьми. Это – приобретение собственного нравственного, эмоционального опыта сопереживания, заботы, </w:t>
      </w:r>
      <w:proofErr w:type="spellStart"/>
      <w:r w:rsidRPr="00727DA4">
        <w:rPr>
          <w:rFonts w:ascii="Times New Roman" w:eastAsia="Times New Roman" w:hAnsi="Times New Roman" w:cs="Times New Roman"/>
          <w:sz w:val="24"/>
          <w:szCs w:val="24"/>
          <w:lang w:eastAsia="ru-RU"/>
        </w:rPr>
        <w:t>эмпатии</w:t>
      </w:r>
      <w:proofErr w:type="spellEnd"/>
      <w:r w:rsidRPr="00727DA4">
        <w:rPr>
          <w:rFonts w:ascii="Times New Roman" w:eastAsia="Times New Roman" w:hAnsi="Times New Roman" w:cs="Times New Roman"/>
          <w:sz w:val="24"/>
          <w:szCs w:val="24"/>
          <w:lang w:eastAsia="ru-RU"/>
        </w:rPr>
        <w:t xml:space="preserve">, помощи и т.п.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До школы культурные практики вырастают на основе, с одной стороны, взаимодействия с взрослыми, а с другой стороны, 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 как своеобразного детского ТРИЗ).</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На основе культурных практик ребёнка формируются его привычки, пристрастия, интересы и излюбленные занятия, а также в известной мере черты характера и стиль поведения. В рамках культурных практик развивается доминирующая культурная идея ребёнка, часто становящаяся делом всей его последующей жизни.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К культурным практикам можно отнести всё разнообразие исследовательских, социально-ориентированных, организационно-коммуникативных, художественных способов действий. В этих практических процессах-пробах дошкольник сам, в соответствии с </w:t>
      </w:r>
      <w:r w:rsidRPr="00727DA4">
        <w:rPr>
          <w:rFonts w:ascii="Times New Roman" w:eastAsia="Times New Roman" w:hAnsi="Times New Roman" w:cs="Times New Roman"/>
          <w:sz w:val="24"/>
          <w:szCs w:val="24"/>
          <w:lang w:eastAsia="ru-RU"/>
        </w:rPr>
        <w:lastRenderedPageBreak/>
        <w:t>собственными мотивами и индивидуальной программой образования, овладевает интересной для него информацией, учится учиться в образовательной деятельности и проектировании, поскольку основная форма его обучения и самообразования – разнообразные проекты, соответствующие видам деятельности.</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Универсальные культурные умения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ребёнка действовать во всех обстоятельствах жизни и деятельности на основе культурных норм и выражают:</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1. содержание, качество и направленность его действий и поступков;</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2. индивидуальные особенности (оригинальность и уникальность) его действий;</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3. принятие и освоение культурных норм сообщества, к которому принадлежит ребёнок;</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4. принятие общезначимых (общечеловеческих) культурных образцов деятельности и поведения.</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 детьми в рамках Программы организуются так же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sym w:font="Symbol" w:char="F0B7"/>
      </w:r>
      <w:r w:rsidRPr="00727DA4">
        <w:rPr>
          <w:rFonts w:ascii="Times New Roman" w:eastAsia="Times New Roman" w:hAnsi="Times New Roman" w:cs="Times New Roman"/>
          <w:sz w:val="24"/>
          <w:szCs w:val="24"/>
          <w:lang w:eastAsia="ru-RU"/>
        </w:rPr>
        <w:t xml:space="preserve"> Совместная игра воспитателя и детей (сюжетно-ролевая, режиссерская, дидактическая, строительно-конструктивные игры и др.) направлена на развитие детей и обогащение содержания творческих игр, освоение детьми игровых умений, необходимых для организации самостоятельной игры.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sym w:font="Symbol" w:char="F0B7"/>
      </w:r>
      <w:r w:rsidRPr="00727DA4">
        <w:rPr>
          <w:rFonts w:ascii="Times New Roman" w:eastAsia="Times New Roman" w:hAnsi="Times New Roman" w:cs="Times New Roman"/>
          <w:sz w:val="24"/>
          <w:szCs w:val="24"/>
          <w:lang w:eastAsia="ru-RU"/>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sym w:font="Symbol" w:char="F0B7"/>
      </w:r>
      <w:r w:rsidRPr="00727DA4">
        <w:rPr>
          <w:rFonts w:ascii="Times New Roman" w:eastAsia="Times New Roman" w:hAnsi="Times New Roman" w:cs="Times New Roman"/>
          <w:sz w:val="24"/>
          <w:szCs w:val="24"/>
          <w:lang w:eastAsia="ru-RU"/>
        </w:rPr>
        <w:t xml:space="preserve"> Творческая художественная мастерская предоставляет детям условия для использования и применения знаний и художественных умений. Мастерские носят часто интегрированный характер и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w:t>
      </w:r>
      <w:r w:rsidRPr="00727DA4">
        <w:rPr>
          <w:rFonts w:ascii="Times New Roman" w:eastAsia="Times New Roman" w:hAnsi="Times New Roman" w:cs="Times New Roman"/>
          <w:sz w:val="24"/>
          <w:szCs w:val="24"/>
          <w:lang w:eastAsia="ru-RU"/>
        </w:rPr>
        <w:lastRenderedPageBreak/>
        <w:t xml:space="preserve">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sym w:font="Symbol" w:char="F0B7"/>
      </w:r>
      <w:r w:rsidRPr="00727DA4">
        <w:rPr>
          <w:rFonts w:ascii="Times New Roman" w:eastAsia="Times New Roman" w:hAnsi="Times New Roman" w:cs="Times New Roman"/>
          <w:sz w:val="24"/>
          <w:szCs w:val="24"/>
          <w:lang w:eastAsia="ru-RU"/>
        </w:rPr>
        <w:t xml:space="preserve"> </w:t>
      </w:r>
      <w:proofErr w:type="gramStart"/>
      <w:r w:rsidRPr="00727DA4">
        <w:rPr>
          <w:rFonts w:ascii="Times New Roman" w:eastAsia="Times New Roman" w:hAnsi="Times New Roman" w:cs="Times New Roman"/>
          <w:sz w:val="24"/>
          <w:szCs w:val="24"/>
          <w:lang w:eastAsia="ru-RU"/>
        </w:rPr>
        <w:t>Мастерская речевого творчества – дети составляют описательные рассказы, рассказы по картине, из опыта, по теме и т. д, сочиняют стихи, загадки, пословицы, сказки, истории, рассказы, сценарии для своих театральных постановок.</w:t>
      </w:r>
      <w:proofErr w:type="gramEnd"/>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sym w:font="Symbol" w:char="F0B7"/>
      </w:r>
      <w:r w:rsidRPr="00727DA4">
        <w:rPr>
          <w:rFonts w:ascii="Times New Roman" w:eastAsia="Times New Roman" w:hAnsi="Times New Roman" w:cs="Times New Roman"/>
          <w:sz w:val="24"/>
          <w:szCs w:val="24"/>
          <w:lang w:eastAsia="ru-RU"/>
        </w:rPr>
        <w:t xml:space="preserve"> 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sym w:font="Symbol" w:char="F0B7"/>
      </w:r>
      <w:r w:rsidRPr="00727DA4">
        <w:rPr>
          <w:rFonts w:ascii="Times New Roman" w:eastAsia="Times New Roman" w:hAnsi="Times New Roman" w:cs="Times New Roman"/>
          <w:sz w:val="24"/>
          <w:szCs w:val="24"/>
          <w:lang w:eastAsia="ru-RU"/>
        </w:rPr>
        <w:t xml:space="preserve"> Коммуникативный тренинг - коммуникативные игры и диалоги, этюды, этические беседы и др. формы работы по социально – личностному развитию.</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sym w:font="Symbol" w:char="F0B7"/>
      </w:r>
      <w:r w:rsidRPr="00727DA4">
        <w:rPr>
          <w:rFonts w:ascii="Times New Roman" w:eastAsia="Times New Roman" w:hAnsi="Times New Roman" w:cs="Times New Roman"/>
          <w:sz w:val="24"/>
          <w:szCs w:val="24"/>
          <w:lang w:eastAsia="ru-RU"/>
        </w:rPr>
        <w:t xml:space="preserve">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727DA4">
        <w:rPr>
          <w:rFonts w:ascii="Times New Roman" w:eastAsia="Times New Roman" w:hAnsi="Times New Roman" w:cs="Times New Roman"/>
          <w:sz w:val="24"/>
          <w:szCs w:val="24"/>
          <w:lang w:eastAsia="ru-RU"/>
        </w:rPr>
        <w:t>сериационные</w:t>
      </w:r>
      <w:proofErr w:type="spellEnd"/>
      <w:r w:rsidRPr="00727DA4">
        <w:rPr>
          <w:rFonts w:ascii="Times New Roman" w:eastAsia="Times New Roman" w:hAnsi="Times New Roman" w:cs="Times New Roman"/>
          <w:sz w:val="24"/>
          <w:szCs w:val="24"/>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 </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sym w:font="Symbol" w:char="F0B7"/>
      </w:r>
      <w:r w:rsidRPr="00727DA4">
        <w:rPr>
          <w:rFonts w:ascii="Times New Roman" w:eastAsia="Times New Roman" w:hAnsi="Times New Roman" w:cs="Times New Roman"/>
          <w:sz w:val="24"/>
          <w:szCs w:val="24"/>
          <w:lang w:eastAsia="ru-RU"/>
        </w:rPr>
        <w:t xml:space="preserve"> Детский досу</w:t>
      </w:r>
      <w:proofErr w:type="gramStart"/>
      <w:r w:rsidRPr="00727DA4">
        <w:rPr>
          <w:rFonts w:ascii="Times New Roman" w:eastAsia="Times New Roman" w:hAnsi="Times New Roman" w:cs="Times New Roman"/>
          <w:sz w:val="24"/>
          <w:szCs w:val="24"/>
          <w:lang w:eastAsia="ru-RU"/>
        </w:rPr>
        <w:t>г–</w:t>
      </w:r>
      <w:proofErr w:type="gramEnd"/>
      <w:r w:rsidRPr="00727DA4">
        <w:rPr>
          <w:rFonts w:ascii="Times New Roman" w:eastAsia="Times New Roman" w:hAnsi="Times New Roman" w:cs="Times New Roman"/>
          <w:sz w:val="24"/>
          <w:szCs w:val="24"/>
          <w:lang w:eastAsia="ru-RU"/>
        </w:rPr>
        <w:t xml:space="preserve"> вид деятельности, целенаправленно организуемый взрослыми для игры, развлечения, отдыха. Как правило, в детском саду организуются физкультурные, музыкальные и литературные досуги, досуги по теме проекта.</w:t>
      </w:r>
    </w:p>
    <w:p w:rsidR="00024010" w:rsidRPr="00727DA4" w:rsidRDefault="00024010" w:rsidP="00024010">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sym w:font="Symbol" w:char="F0B7"/>
      </w:r>
      <w:r w:rsidRPr="00727DA4">
        <w:rPr>
          <w:rFonts w:ascii="Times New Roman" w:eastAsia="Times New Roman" w:hAnsi="Times New Roman" w:cs="Times New Roman"/>
          <w:sz w:val="24"/>
          <w:szCs w:val="24"/>
          <w:lang w:eastAsia="ru-RU"/>
        </w:rPr>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и др.</w:t>
      </w:r>
    </w:p>
    <w:p w:rsidR="00024010" w:rsidRPr="00727DA4" w:rsidRDefault="00024010" w:rsidP="00024010">
      <w:pPr>
        <w:ind w:firstLine="851"/>
        <w:jc w:val="both"/>
        <w:rPr>
          <w:rFonts w:ascii="Times New Roman" w:eastAsia="Times New Roman" w:hAnsi="Times New Roman" w:cs="Times New Roman"/>
          <w:sz w:val="24"/>
          <w:szCs w:val="24"/>
          <w:lang w:eastAsia="ru-RU"/>
        </w:rPr>
      </w:pPr>
    </w:p>
    <w:p w:rsidR="00024010" w:rsidRPr="00727DA4" w:rsidRDefault="00024010" w:rsidP="00024010">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2.2.4. Формы организации образовательной деятельности по образовательным областям.</w:t>
      </w:r>
    </w:p>
    <w:p w:rsidR="00024010" w:rsidRPr="00727DA4" w:rsidRDefault="00024010" w:rsidP="00024010">
      <w:pPr>
        <w:ind w:firstLine="851"/>
        <w:jc w:val="both"/>
        <w:rPr>
          <w:rFonts w:ascii="Times New Roman" w:eastAsia="Times New Roman" w:hAnsi="Times New Roman" w:cs="Times New Roman"/>
          <w:b/>
          <w:sz w:val="24"/>
          <w:szCs w:val="24"/>
          <w:lang w:eastAsia="ru-RU"/>
        </w:rPr>
      </w:pPr>
    </w:p>
    <w:tbl>
      <w:tblPr>
        <w:tblStyle w:val="a3"/>
        <w:tblW w:w="0" w:type="auto"/>
        <w:tblLook w:val="04A0" w:firstRow="1" w:lastRow="0" w:firstColumn="1" w:lastColumn="0" w:noHBand="0" w:noVBand="1"/>
      </w:tblPr>
      <w:tblGrid>
        <w:gridCol w:w="3643"/>
        <w:gridCol w:w="5087"/>
        <w:gridCol w:w="6257"/>
      </w:tblGrid>
      <w:tr w:rsidR="00024010" w:rsidRPr="00727DA4" w:rsidTr="00024010">
        <w:tc>
          <w:tcPr>
            <w:tcW w:w="3652" w:type="dxa"/>
            <w:vMerge w:val="restart"/>
          </w:tcPr>
          <w:p w:rsidR="00024010" w:rsidRPr="00727DA4" w:rsidRDefault="00024010" w:rsidP="00024010">
            <w:pPr>
              <w:jc w:val="center"/>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Направления развития и образования детей (образовательные области):</w:t>
            </w:r>
          </w:p>
        </w:tc>
        <w:tc>
          <w:tcPr>
            <w:tcW w:w="11384" w:type="dxa"/>
            <w:gridSpan w:val="2"/>
          </w:tcPr>
          <w:p w:rsidR="00024010" w:rsidRPr="00727DA4" w:rsidRDefault="00024010" w:rsidP="00024010">
            <w:pPr>
              <w:jc w:val="center"/>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Формы работы</w:t>
            </w:r>
          </w:p>
        </w:tc>
      </w:tr>
      <w:tr w:rsidR="00024010" w:rsidRPr="00727DA4" w:rsidTr="00024010">
        <w:tc>
          <w:tcPr>
            <w:tcW w:w="3652" w:type="dxa"/>
            <w:vMerge/>
          </w:tcPr>
          <w:p w:rsidR="00024010" w:rsidRPr="00727DA4" w:rsidRDefault="00024010" w:rsidP="00024010">
            <w:pPr>
              <w:jc w:val="both"/>
              <w:rPr>
                <w:rFonts w:ascii="Times New Roman" w:eastAsia="Times New Roman" w:hAnsi="Times New Roman" w:cs="Times New Roman"/>
                <w:sz w:val="24"/>
                <w:szCs w:val="24"/>
                <w:lang w:eastAsia="ru-RU"/>
              </w:rPr>
            </w:pPr>
          </w:p>
        </w:tc>
        <w:tc>
          <w:tcPr>
            <w:tcW w:w="5103" w:type="dxa"/>
          </w:tcPr>
          <w:p w:rsidR="00024010" w:rsidRPr="00727DA4" w:rsidRDefault="00024010" w:rsidP="00024010">
            <w:pPr>
              <w:jc w:val="center"/>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Младший дошкольный возраст</w:t>
            </w:r>
          </w:p>
        </w:tc>
        <w:tc>
          <w:tcPr>
            <w:tcW w:w="6281" w:type="dxa"/>
          </w:tcPr>
          <w:p w:rsidR="00024010" w:rsidRPr="00727DA4" w:rsidRDefault="00024010" w:rsidP="00024010">
            <w:pPr>
              <w:jc w:val="center"/>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Старший дошкольный возраст</w:t>
            </w:r>
          </w:p>
        </w:tc>
      </w:tr>
      <w:tr w:rsidR="00024010" w:rsidRPr="00727DA4" w:rsidTr="00024010">
        <w:tc>
          <w:tcPr>
            <w:tcW w:w="3652" w:type="dxa"/>
          </w:tcPr>
          <w:p w:rsidR="00024010" w:rsidRPr="00727DA4" w:rsidRDefault="00024010" w:rsidP="00024010">
            <w:pPr>
              <w:jc w:val="both"/>
              <w:rPr>
                <w:rFonts w:ascii="Times New Roman" w:eastAsia="Times New Roman" w:hAnsi="Times New Roman" w:cs="Times New Roman"/>
                <w:sz w:val="24"/>
                <w:szCs w:val="24"/>
                <w:lang w:eastAsia="ru-RU"/>
              </w:rPr>
            </w:pPr>
          </w:p>
          <w:p w:rsidR="00024010" w:rsidRPr="00727DA4" w:rsidRDefault="00024010" w:rsidP="00024010">
            <w:pPr>
              <w:jc w:val="both"/>
              <w:rPr>
                <w:rFonts w:ascii="Times New Roman" w:eastAsia="Times New Roman" w:hAnsi="Times New Roman" w:cs="Times New Roman"/>
                <w:sz w:val="24"/>
                <w:szCs w:val="24"/>
                <w:lang w:eastAsia="ru-RU"/>
              </w:rPr>
            </w:pPr>
          </w:p>
          <w:p w:rsidR="00024010" w:rsidRPr="00727DA4" w:rsidRDefault="00024010"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Физическое развитие</w:t>
            </w:r>
          </w:p>
        </w:tc>
        <w:tc>
          <w:tcPr>
            <w:tcW w:w="5103"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•Физкультурное занятие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•Оздоровительные гимнастики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•Игровая беседа с элементами движений</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•Интегративная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•Упражнения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•Экспериментирование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•Ситуативный разговор</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•Беседа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•Рассказ</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•Чтение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•Проблемная ситуация</w:t>
            </w:r>
          </w:p>
        </w:tc>
        <w:tc>
          <w:tcPr>
            <w:tcW w:w="6281"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•Физкультурное занятие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•Оздоровительные гимнастики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•Игры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•Беседа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•Рассказ</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•Чтение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•Рассматривание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•Интегративная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•Контрольн</w:t>
            </w:r>
            <w:proofErr w:type="gramStart"/>
            <w:r w:rsidRPr="00727DA4">
              <w:rPr>
                <w:rFonts w:ascii="Times New Roman" w:eastAsia="Times New Roman" w:hAnsi="Times New Roman" w:cs="Times New Roman"/>
                <w:sz w:val="24"/>
                <w:szCs w:val="24"/>
                <w:lang w:eastAsia="ru-RU"/>
              </w:rPr>
              <w:t>о-</w:t>
            </w:r>
            <w:proofErr w:type="gramEnd"/>
            <w:r w:rsidRPr="00727DA4">
              <w:rPr>
                <w:rFonts w:ascii="Times New Roman" w:eastAsia="Times New Roman" w:hAnsi="Times New Roman" w:cs="Times New Roman"/>
                <w:sz w:val="24"/>
                <w:szCs w:val="24"/>
                <w:lang w:eastAsia="ru-RU"/>
              </w:rPr>
              <w:t xml:space="preserve"> диагностическая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•Спортивные и физкультурные досуги</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•Спортивные состязания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•Совместная деятельность взрослого и детей тематического характера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•Проектная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•Проблемная ситуация</w:t>
            </w:r>
          </w:p>
        </w:tc>
      </w:tr>
      <w:tr w:rsidR="00024010" w:rsidRPr="00727DA4" w:rsidTr="00024010">
        <w:tc>
          <w:tcPr>
            <w:tcW w:w="3652" w:type="dxa"/>
          </w:tcPr>
          <w:p w:rsidR="00024010" w:rsidRPr="00727DA4" w:rsidRDefault="00024010" w:rsidP="00024010">
            <w:pPr>
              <w:jc w:val="both"/>
              <w:rPr>
                <w:rFonts w:ascii="Times New Roman" w:eastAsia="Times New Roman" w:hAnsi="Times New Roman" w:cs="Times New Roman"/>
                <w:sz w:val="24"/>
                <w:szCs w:val="24"/>
                <w:lang w:eastAsia="ru-RU"/>
              </w:rPr>
            </w:pPr>
          </w:p>
          <w:p w:rsidR="00024010" w:rsidRPr="00727DA4" w:rsidRDefault="00024010" w:rsidP="00024010">
            <w:pPr>
              <w:jc w:val="both"/>
              <w:rPr>
                <w:rFonts w:ascii="Times New Roman" w:eastAsia="Times New Roman" w:hAnsi="Times New Roman" w:cs="Times New Roman"/>
                <w:sz w:val="24"/>
                <w:szCs w:val="24"/>
                <w:lang w:eastAsia="ru-RU"/>
              </w:rPr>
            </w:pPr>
          </w:p>
          <w:p w:rsidR="00024010" w:rsidRPr="00727DA4" w:rsidRDefault="00024010"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Социальн</w:t>
            </w:r>
            <w:proofErr w:type="gramStart"/>
            <w:r w:rsidRPr="00727DA4">
              <w:rPr>
                <w:rFonts w:ascii="Times New Roman" w:eastAsia="Times New Roman" w:hAnsi="Times New Roman" w:cs="Times New Roman"/>
                <w:sz w:val="24"/>
                <w:szCs w:val="24"/>
                <w:lang w:eastAsia="ru-RU"/>
              </w:rPr>
              <w:t>о-</w:t>
            </w:r>
            <w:proofErr w:type="gramEnd"/>
            <w:r w:rsidRPr="00727DA4">
              <w:rPr>
                <w:rFonts w:ascii="Times New Roman" w:eastAsia="Times New Roman" w:hAnsi="Times New Roman" w:cs="Times New Roman"/>
                <w:sz w:val="24"/>
                <w:szCs w:val="24"/>
                <w:lang w:eastAsia="ru-RU"/>
              </w:rPr>
              <w:t xml:space="preserve"> коммуникативное</w:t>
            </w:r>
          </w:p>
        </w:tc>
        <w:tc>
          <w:tcPr>
            <w:tcW w:w="5103"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•Игровое упражнение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•Индивидуальная 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•Совместная с воспитателем 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•Совместная со сверстниками игра (парная, в малой группе)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•Чтение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•Беседа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•Наблюдение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•Рассматривание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•Чтение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•Педагогическая ситуация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•Праздник</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•Экскурсия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•Ситуация морального выбора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•Поручение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•Дежурство.</w:t>
            </w:r>
          </w:p>
        </w:tc>
        <w:tc>
          <w:tcPr>
            <w:tcW w:w="6281"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•Индивидуальная 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•Совместная с воспитателем 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•Совместная со сверстниками 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•Чтение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•Беседа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•Наблюдение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•Педагогическая ситуация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•Экскурсия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•Ситуация морального выбора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•Проектная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•Праздник</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•Совместные действия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•Рассматривание.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•Проектная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•Просмотр и анализ мультфильмов, видеофильмов, телепередач.</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•Экспериментирование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•Поручение и задание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•Дежурство.</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•Совместная деятельность взрослого и детей тематического характера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•Проектная деятельность</w:t>
            </w:r>
          </w:p>
        </w:tc>
      </w:tr>
      <w:tr w:rsidR="00024010" w:rsidRPr="00727DA4" w:rsidTr="00024010">
        <w:tc>
          <w:tcPr>
            <w:tcW w:w="3652" w:type="dxa"/>
          </w:tcPr>
          <w:p w:rsidR="00024010" w:rsidRPr="00727DA4" w:rsidRDefault="00024010" w:rsidP="00024010">
            <w:pPr>
              <w:jc w:val="both"/>
              <w:rPr>
                <w:rFonts w:ascii="Times New Roman" w:eastAsia="Times New Roman" w:hAnsi="Times New Roman" w:cs="Times New Roman"/>
                <w:sz w:val="24"/>
                <w:szCs w:val="24"/>
                <w:lang w:eastAsia="ru-RU"/>
              </w:rPr>
            </w:pPr>
          </w:p>
          <w:p w:rsidR="00024010" w:rsidRPr="00727DA4" w:rsidRDefault="00024010" w:rsidP="00024010">
            <w:pPr>
              <w:jc w:val="center"/>
              <w:rPr>
                <w:rFonts w:ascii="Times New Roman" w:eastAsia="Times New Roman" w:hAnsi="Times New Roman" w:cs="Times New Roman"/>
                <w:sz w:val="24"/>
                <w:szCs w:val="24"/>
                <w:lang w:eastAsia="ru-RU"/>
              </w:rPr>
            </w:pPr>
          </w:p>
          <w:p w:rsidR="00024010" w:rsidRPr="00727DA4" w:rsidRDefault="00024010"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Речевое развитие</w:t>
            </w:r>
          </w:p>
        </w:tc>
        <w:tc>
          <w:tcPr>
            <w:tcW w:w="5103"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•Рассматривание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•Игровая ситуация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•Дидактическая  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•Ситуация общения.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 xml:space="preserve">•Беседа (в том числе в процессе наблюдения за объектами природы, трудом взрослых).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•Интегративная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•Хороводная игра с пением</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•Игра-драматизация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•Чтение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•Обсуждение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•Рассказ</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•Игра</w:t>
            </w:r>
          </w:p>
        </w:tc>
        <w:tc>
          <w:tcPr>
            <w:tcW w:w="6281"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•Чтение.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•Беседа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•Рассматривание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•Решение проблемных ситуаций.</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•Разговор с детьми</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•Проектная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•Создание коллекций</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•Интегративная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•Обсуждение.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•Рассказ.</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w:t>
            </w:r>
            <w:proofErr w:type="spellStart"/>
            <w:r w:rsidRPr="00727DA4">
              <w:rPr>
                <w:rFonts w:ascii="Times New Roman" w:eastAsia="Times New Roman" w:hAnsi="Times New Roman" w:cs="Times New Roman"/>
                <w:sz w:val="24"/>
                <w:szCs w:val="24"/>
                <w:lang w:eastAsia="ru-RU"/>
              </w:rPr>
              <w:t>Инсценирование</w:t>
            </w:r>
            <w:proofErr w:type="spellEnd"/>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•Ситуативный разговор с детьми</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•Сочинение загадок</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•Проблемная ситуация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•Использование различных видов театра</w:t>
            </w:r>
          </w:p>
        </w:tc>
      </w:tr>
      <w:tr w:rsidR="00024010" w:rsidRPr="00727DA4" w:rsidTr="00024010">
        <w:tc>
          <w:tcPr>
            <w:tcW w:w="3652" w:type="dxa"/>
          </w:tcPr>
          <w:p w:rsidR="00024010" w:rsidRPr="00727DA4" w:rsidRDefault="00024010" w:rsidP="00024010">
            <w:pPr>
              <w:jc w:val="both"/>
              <w:rPr>
                <w:rFonts w:ascii="Times New Roman" w:eastAsia="Times New Roman" w:hAnsi="Times New Roman" w:cs="Times New Roman"/>
                <w:sz w:val="24"/>
                <w:szCs w:val="24"/>
                <w:lang w:eastAsia="ru-RU"/>
              </w:rPr>
            </w:pPr>
          </w:p>
          <w:p w:rsidR="00024010" w:rsidRPr="00727DA4" w:rsidRDefault="00024010" w:rsidP="00024010">
            <w:pPr>
              <w:jc w:val="both"/>
              <w:rPr>
                <w:rFonts w:ascii="Times New Roman" w:eastAsia="Times New Roman" w:hAnsi="Times New Roman" w:cs="Times New Roman"/>
                <w:sz w:val="24"/>
                <w:szCs w:val="24"/>
                <w:lang w:eastAsia="ru-RU"/>
              </w:rPr>
            </w:pPr>
          </w:p>
          <w:p w:rsidR="00024010" w:rsidRPr="00727DA4" w:rsidRDefault="00024010"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Познавательное развитие</w:t>
            </w:r>
          </w:p>
        </w:tc>
        <w:tc>
          <w:tcPr>
            <w:tcW w:w="5103"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•Рассматривание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•Наблюдение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•Игра-экспериментирование.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•Исследовательская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•Конструирование.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•Развивающая 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•Экскурсия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•Ситуативный разговор</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•Рассказ</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•Интегративная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•Беседа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•Проблемная ситуация</w:t>
            </w:r>
          </w:p>
        </w:tc>
        <w:tc>
          <w:tcPr>
            <w:tcW w:w="6281"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•Создание коллекций и мини </w:t>
            </w:r>
            <w:proofErr w:type="gramStart"/>
            <w:r w:rsidRPr="00727DA4">
              <w:rPr>
                <w:rFonts w:ascii="Times New Roman" w:eastAsia="Times New Roman" w:hAnsi="Times New Roman" w:cs="Times New Roman"/>
                <w:sz w:val="24"/>
                <w:szCs w:val="24"/>
                <w:lang w:eastAsia="ru-RU"/>
              </w:rPr>
              <w:t>-м</w:t>
            </w:r>
            <w:proofErr w:type="gramEnd"/>
            <w:r w:rsidRPr="00727DA4">
              <w:rPr>
                <w:rFonts w:ascii="Times New Roman" w:eastAsia="Times New Roman" w:hAnsi="Times New Roman" w:cs="Times New Roman"/>
                <w:sz w:val="24"/>
                <w:szCs w:val="24"/>
                <w:lang w:eastAsia="ru-RU"/>
              </w:rPr>
              <w:t>узеев</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•Проектная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•Исследовательская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•Конструирование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•Экспериментирование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•Развивающая 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•Наблюдение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•Проблемная ситуация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•Рассказ</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•Беседа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•Интегративная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•Экскурсии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•Коллекционирование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•Моделирование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•Игры с правилами</w:t>
            </w:r>
          </w:p>
        </w:tc>
      </w:tr>
      <w:tr w:rsidR="00024010" w:rsidRPr="00727DA4" w:rsidTr="00024010">
        <w:tc>
          <w:tcPr>
            <w:tcW w:w="3652" w:type="dxa"/>
          </w:tcPr>
          <w:p w:rsidR="00024010" w:rsidRPr="00727DA4" w:rsidRDefault="00024010" w:rsidP="00024010">
            <w:pPr>
              <w:jc w:val="both"/>
              <w:rPr>
                <w:rFonts w:ascii="Times New Roman" w:eastAsia="Times New Roman" w:hAnsi="Times New Roman" w:cs="Times New Roman"/>
                <w:sz w:val="24"/>
                <w:szCs w:val="24"/>
                <w:lang w:eastAsia="ru-RU"/>
              </w:rPr>
            </w:pPr>
          </w:p>
          <w:p w:rsidR="00024010" w:rsidRPr="00727DA4" w:rsidRDefault="00024010" w:rsidP="00024010">
            <w:pPr>
              <w:jc w:val="both"/>
              <w:rPr>
                <w:rFonts w:ascii="Times New Roman" w:eastAsia="Times New Roman" w:hAnsi="Times New Roman" w:cs="Times New Roman"/>
                <w:sz w:val="24"/>
                <w:szCs w:val="24"/>
                <w:lang w:eastAsia="ru-RU"/>
              </w:rPr>
            </w:pPr>
          </w:p>
          <w:p w:rsidR="00024010" w:rsidRPr="00727DA4" w:rsidRDefault="00024010" w:rsidP="00024010">
            <w:pPr>
              <w:jc w:val="center"/>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Художественно-эстетическое развитие</w:t>
            </w:r>
          </w:p>
        </w:tc>
        <w:tc>
          <w:tcPr>
            <w:tcW w:w="5103"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•Рассматривание эстетически привлекательных предметов</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•Игра, в </w:t>
            </w:r>
            <w:proofErr w:type="spellStart"/>
            <w:r w:rsidRPr="00727DA4">
              <w:rPr>
                <w:rFonts w:ascii="Times New Roman" w:eastAsia="Times New Roman" w:hAnsi="Times New Roman" w:cs="Times New Roman"/>
                <w:sz w:val="24"/>
                <w:szCs w:val="24"/>
                <w:lang w:eastAsia="ru-RU"/>
              </w:rPr>
              <w:t>т.ч</w:t>
            </w:r>
            <w:proofErr w:type="spellEnd"/>
            <w:r w:rsidRPr="00727DA4">
              <w:rPr>
                <w:rFonts w:ascii="Times New Roman" w:eastAsia="Times New Roman" w:hAnsi="Times New Roman" w:cs="Times New Roman"/>
                <w:sz w:val="24"/>
                <w:szCs w:val="24"/>
                <w:lang w:eastAsia="ru-RU"/>
              </w:rPr>
              <w:t>. музыкально-дидактическая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•Организация выставок</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•Изготовление украшений</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•Слушание соответствующей возрасту </w:t>
            </w:r>
            <w:r w:rsidRPr="00727DA4">
              <w:rPr>
                <w:rFonts w:ascii="Times New Roman" w:eastAsia="Times New Roman" w:hAnsi="Times New Roman" w:cs="Times New Roman"/>
                <w:sz w:val="24"/>
                <w:szCs w:val="24"/>
                <w:lang w:eastAsia="ru-RU"/>
              </w:rPr>
              <w:lastRenderedPageBreak/>
              <w:t>народной, классической, детской музыки</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•Экспериментирование со звуками, красками</w:t>
            </w:r>
            <w:proofErr w:type="gramStart"/>
            <w:r w:rsidRPr="00727DA4">
              <w:rPr>
                <w:rFonts w:ascii="Times New Roman" w:eastAsia="Times New Roman" w:hAnsi="Times New Roman" w:cs="Times New Roman"/>
                <w:sz w:val="24"/>
                <w:szCs w:val="24"/>
                <w:lang w:eastAsia="ru-RU"/>
              </w:rPr>
              <w:t>.</w:t>
            </w:r>
            <w:proofErr w:type="gramEnd"/>
            <w:r w:rsidRPr="00727DA4">
              <w:rPr>
                <w:rFonts w:ascii="Times New Roman" w:eastAsia="Times New Roman" w:hAnsi="Times New Roman" w:cs="Times New Roman"/>
                <w:sz w:val="24"/>
                <w:szCs w:val="24"/>
                <w:lang w:eastAsia="ru-RU"/>
              </w:rPr>
              <w:t xml:space="preserve"> </w:t>
            </w:r>
            <w:proofErr w:type="gramStart"/>
            <w:r w:rsidRPr="00727DA4">
              <w:rPr>
                <w:rFonts w:ascii="Times New Roman" w:eastAsia="Times New Roman" w:hAnsi="Times New Roman" w:cs="Times New Roman"/>
                <w:sz w:val="24"/>
                <w:szCs w:val="24"/>
                <w:lang w:eastAsia="ru-RU"/>
              </w:rPr>
              <w:t>м</w:t>
            </w:r>
            <w:proofErr w:type="gramEnd"/>
            <w:r w:rsidRPr="00727DA4">
              <w:rPr>
                <w:rFonts w:ascii="Times New Roman" w:eastAsia="Times New Roman" w:hAnsi="Times New Roman" w:cs="Times New Roman"/>
                <w:sz w:val="24"/>
                <w:szCs w:val="24"/>
                <w:lang w:eastAsia="ru-RU"/>
              </w:rPr>
              <w:t>атериалами</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•Разучивание музыкальных игр и танцев</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•Совместное пение</w:t>
            </w:r>
          </w:p>
        </w:tc>
        <w:tc>
          <w:tcPr>
            <w:tcW w:w="6281" w:type="dxa"/>
          </w:tcPr>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•Создание макетов, коллекций и их оформление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•Рассматривание эстетически привлекательных предметов •Игра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 xml:space="preserve">•Организация выставок </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•Слушание соответствующей возрасту народной, классической, детской музыки</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•музыкально-дидактическая игра</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•Беседа интегративного характера, элементарного музыковедческого содержания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•Интегративная деятельность</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•Совместное и индивидуальное музыкальное исполнение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•Музыкальное упражнение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w:t>
            </w:r>
            <w:proofErr w:type="spellStart"/>
            <w:r w:rsidRPr="00727DA4">
              <w:rPr>
                <w:rFonts w:ascii="Times New Roman" w:eastAsia="Times New Roman" w:hAnsi="Times New Roman" w:cs="Times New Roman"/>
                <w:sz w:val="24"/>
                <w:szCs w:val="24"/>
                <w:lang w:eastAsia="ru-RU"/>
              </w:rPr>
              <w:t>Попевка</w:t>
            </w:r>
            <w:proofErr w:type="spellEnd"/>
            <w:r w:rsidRPr="00727DA4">
              <w:rPr>
                <w:rFonts w:ascii="Times New Roman" w:eastAsia="Times New Roman" w:hAnsi="Times New Roman" w:cs="Times New Roman"/>
                <w:sz w:val="24"/>
                <w:szCs w:val="24"/>
                <w:lang w:eastAsia="ru-RU"/>
              </w:rPr>
              <w:t xml:space="preserve">, </w:t>
            </w:r>
            <w:proofErr w:type="spellStart"/>
            <w:r w:rsidRPr="00727DA4">
              <w:rPr>
                <w:rFonts w:ascii="Times New Roman" w:eastAsia="Times New Roman" w:hAnsi="Times New Roman" w:cs="Times New Roman"/>
                <w:sz w:val="24"/>
                <w:szCs w:val="24"/>
                <w:lang w:eastAsia="ru-RU"/>
              </w:rPr>
              <w:t>распевка</w:t>
            </w:r>
            <w:proofErr w:type="spellEnd"/>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•Двигательный, пластический танцевальный этюд</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•Танец</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•Творческое задание</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•Концерт </w:t>
            </w:r>
            <w:proofErr w:type="gramStart"/>
            <w:r w:rsidRPr="00727DA4">
              <w:rPr>
                <w:rFonts w:ascii="Times New Roman" w:eastAsia="Times New Roman" w:hAnsi="Times New Roman" w:cs="Times New Roman"/>
                <w:sz w:val="24"/>
                <w:szCs w:val="24"/>
                <w:lang w:eastAsia="ru-RU"/>
              </w:rPr>
              <w:t>–и</w:t>
            </w:r>
            <w:proofErr w:type="gramEnd"/>
            <w:r w:rsidRPr="00727DA4">
              <w:rPr>
                <w:rFonts w:ascii="Times New Roman" w:eastAsia="Times New Roman" w:hAnsi="Times New Roman" w:cs="Times New Roman"/>
                <w:sz w:val="24"/>
                <w:szCs w:val="24"/>
                <w:lang w:eastAsia="ru-RU"/>
              </w:rPr>
              <w:t>мпровизация</w:t>
            </w:r>
          </w:p>
          <w:p w:rsidR="00024010" w:rsidRPr="00727DA4" w:rsidRDefault="00024010" w:rsidP="00024010">
            <w:pPr>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•Музыкальная сюжетная игра</w:t>
            </w:r>
          </w:p>
        </w:tc>
      </w:tr>
    </w:tbl>
    <w:p w:rsidR="00C8055A" w:rsidRPr="008F3FE7" w:rsidRDefault="00C8055A" w:rsidP="008F3FE7">
      <w:pPr>
        <w:jc w:val="both"/>
        <w:rPr>
          <w:rFonts w:ascii="Times New Roman" w:eastAsia="Times New Roman" w:hAnsi="Times New Roman" w:cs="Times New Roman"/>
          <w:sz w:val="24"/>
          <w:szCs w:val="24"/>
          <w:lang w:eastAsia="ru-RU"/>
        </w:rPr>
      </w:pPr>
    </w:p>
    <w:p w:rsidR="000706F7" w:rsidRPr="00727DA4" w:rsidRDefault="000706F7" w:rsidP="000706F7">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2.2.5.Модель межсетевого взаимодействия.</w:t>
      </w:r>
    </w:p>
    <w:p w:rsidR="000706F7" w:rsidRPr="00D752D8" w:rsidRDefault="000706F7" w:rsidP="000706F7">
      <w:pPr>
        <w:ind w:firstLine="851"/>
        <w:jc w:val="both"/>
        <w:rPr>
          <w:rFonts w:ascii="Times New Roman" w:eastAsia="Times New Roman" w:hAnsi="Times New Roman" w:cs="Times New Roman"/>
          <w:bCs/>
          <w:sz w:val="24"/>
          <w:szCs w:val="28"/>
          <w:lang w:eastAsia="ru-RU"/>
        </w:rPr>
      </w:pPr>
      <w:r w:rsidRPr="00D752D8">
        <w:rPr>
          <w:rFonts w:ascii="Times New Roman" w:eastAsia="Times New Roman" w:hAnsi="Times New Roman" w:cs="Times New Roman"/>
          <w:bCs/>
          <w:sz w:val="24"/>
          <w:szCs w:val="28"/>
          <w:lang w:eastAsia="ru-RU"/>
        </w:rPr>
        <w:t xml:space="preserve">Уникальность </w:t>
      </w:r>
      <w:r w:rsidRPr="00D752D8">
        <w:rPr>
          <w:rFonts w:ascii="Times New Roman" w:eastAsia="Times New Roman" w:hAnsi="Times New Roman" w:cs="Times New Roman"/>
          <w:sz w:val="24"/>
          <w:szCs w:val="28"/>
          <w:lang w:eastAsia="ru-RU"/>
        </w:rPr>
        <w:t xml:space="preserve">социокультурных условий региона </w:t>
      </w:r>
      <w:r w:rsidRPr="00D752D8">
        <w:rPr>
          <w:rFonts w:ascii="Times New Roman" w:eastAsia="Times New Roman" w:hAnsi="Times New Roman" w:cs="Times New Roman"/>
          <w:bCs/>
          <w:sz w:val="24"/>
          <w:szCs w:val="28"/>
          <w:lang w:eastAsia="ru-RU"/>
        </w:rPr>
        <w:t xml:space="preserve">-  </w:t>
      </w:r>
      <w:r w:rsidRPr="00D752D8">
        <w:rPr>
          <w:rFonts w:ascii="Times New Roman" w:eastAsia="Times New Roman" w:hAnsi="Times New Roman" w:cs="Times New Roman"/>
          <w:sz w:val="24"/>
          <w:szCs w:val="28"/>
          <w:lang w:eastAsia="ru-RU"/>
        </w:rPr>
        <w:t xml:space="preserve">территориальная близость исторически-значимых памятников русской культуры в  г. Санкт – Петербурге </w:t>
      </w:r>
      <w:r w:rsidRPr="00D752D8">
        <w:rPr>
          <w:rFonts w:ascii="Times New Roman" w:eastAsia="Times New Roman" w:hAnsi="Times New Roman" w:cs="Times New Roman"/>
          <w:bCs/>
          <w:sz w:val="24"/>
          <w:szCs w:val="28"/>
          <w:lang w:eastAsia="ru-RU"/>
        </w:rPr>
        <w:t xml:space="preserve">позволяет включить в содержание Программы вопросы по ознакомлению с данным городом, в том числе и через взаимодействие с семьями воспитанников. </w:t>
      </w:r>
      <w:r w:rsidR="00CF0EE6">
        <w:rPr>
          <w:rFonts w:ascii="Times New Roman" w:eastAsia="Times New Roman" w:hAnsi="Times New Roman" w:cs="Times New Roman"/>
          <w:bCs/>
          <w:sz w:val="24"/>
          <w:szCs w:val="28"/>
          <w:lang w:eastAsia="ru-RU"/>
        </w:rPr>
        <w:t>Н</w:t>
      </w:r>
      <w:r w:rsidRPr="00D752D8">
        <w:rPr>
          <w:rFonts w:ascii="Times New Roman" w:eastAsia="Times New Roman" w:hAnsi="Times New Roman" w:cs="Times New Roman"/>
          <w:bCs/>
          <w:sz w:val="24"/>
          <w:szCs w:val="28"/>
          <w:lang w:eastAsia="ru-RU"/>
        </w:rPr>
        <w:t xml:space="preserve">аличие </w:t>
      </w:r>
      <w:r w:rsidR="00FF532B" w:rsidRPr="00D752D8">
        <w:rPr>
          <w:rFonts w:ascii="Times New Roman" w:eastAsia="Times New Roman" w:hAnsi="Times New Roman" w:cs="Times New Roman"/>
          <w:bCs/>
          <w:sz w:val="24"/>
          <w:szCs w:val="28"/>
          <w:lang w:eastAsia="ru-RU"/>
        </w:rPr>
        <w:t>г. Тосно</w:t>
      </w:r>
      <w:r w:rsidRPr="00D752D8">
        <w:rPr>
          <w:rFonts w:ascii="Times New Roman" w:eastAsia="Times New Roman" w:hAnsi="Times New Roman" w:cs="Times New Roman"/>
          <w:bCs/>
          <w:sz w:val="24"/>
          <w:szCs w:val="28"/>
          <w:lang w:eastAsia="ru-RU"/>
        </w:rPr>
        <w:t xml:space="preserve">  и других населенных пунктах  района краеведческих  музеев </w:t>
      </w:r>
      <w:proofErr w:type="gramStart"/>
      <w:r w:rsidRPr="00D752D8">
        <w:rPr>
          <w:rFonts w:ascii="Times New Roman" w:eastAsia="Times New Roman" w:hAnsi="Times New Roman" w:cs="Times New Roman"/>
          <w:bCs/>
          <w:sz w:val="24"/>
          <w:szCs w:val="28"/>
          <w:lang w:eastAsia="ru-RU"/>
        </w:rPr>
        <w:t xml:space="preserve">( </w:t>
      </w:r>
      <w:proofErr w:type="gramEnd"/>
      <w:r w:rsidRPr="00D752D8">
        <w:rPr>
          <w:rFonts w:ascii="Times New Roman" w:eastAsia="Times New Roman" w:hAnsi="Times New Roman" w:cs="Times New Roman"/>
          <w:bCs/>
          <w:sz w:val="24"/>
          <w:szCs w:val="28"/>
          <w:lang w:eastAsia="ru-RU"/>
        </w:rPr>
        <w:t xml:space="preserve">п. Саблино, г. Любань, п. Сельцо), а так же в </w:t>
      </w:r>
      <w:proofErr w:type="spellStart"/>
      <w:r w:rsidRPr="00D752D8">
        <w:rPr>
          <w:rFonts w:ascii="Times New Roman" w:eastAsia="Times New Roman" w:hAnsi="Times New Roman" w:cs="Times New Roman"/>
          <w:bCs/>
          <w:sz w:val="24"/>
          <w:szCs w:val="28"/>
          <w:lang w:eastAsia="ru-RU"/>
        </w:rPr>
        <w:t>Лисино</w:t>
      </w:r>
      <w:proofErr w:type="spellEnd"/>
      <w:r w:rsidRPr="00D752D8">
        <w:rPr>
          <w:rFonts w:ascii="Times New Roman" w:eastAsia="Times New Roman" w:hAnsi="Times New Roman" w:cs="Times New Roman"/>
          <w:bCs/>
          <w:sz w:val="24"/>
          <w:szCs w:val="28"/>
          <w:lang w:eastAsia="ru-RU"/>
        </w:rPr>
        <w:t xml:space="preserve"> – Корпусе – музея  лес</w:t>
      </w:r>
      <w:r w:rsidR="00D752D8" w:rsidRPr="00D752D8">
        <w:rPr>
          <w:rFonts w:ascii="Times New Roman" w:eastAsia="Times New Roman" w:hAnsi="Times New Roman" w:cs="Times New Roman"/>
          <w:bCs/>
          <w:sz w:val="24"/>
          <w:szCs w:val="28"/>
          <w:lang w:eastAsia="ru-RU"/>
        </w:rPr>
        <w:t xml:space="preserve">а, </w:t>
      </w:r>
      <w:proofErr w:type="spellStart"/>
      <w:r w:rsidR="00D752D8" w:rsidRPr="00D752D8">
        <w:rPr>
          <w:rFonts w:ascii="Times New Roman" w:eastAsia="Times New Roman" w:hAnsi="Times New Roman" w:cs="Times New Roman"/>
          <w:bCs/>
          <w:sz w:val="24"/>
          <w:szCs w:val="28"/>
          <w:lang w:eastAsia="ru-RU"/>
        </w:rPr>
        <w:t>Саблинских</w:t>
      </w:r>
      <w:proofErr w:type="spellEnd"/>
      <w:r w:rsidR="00D752D8" w:rsidRPr="00D752D8">
        <w:rPr>
          <w:rFonts w:ascii="Times New Roman" w:eastAsia="Times New Roman" w:hAnsi="Times New Roman" w:cs="Times New Roman"/>
          <w:bCs/>
          <w:sz w:val="24"/>
          <w:szCs w:val="28"/>
          <w:lang w:eastAsia="ru-RU"/>
        </w:rPr>
        <w:t xml:space="preserve"> водопадов и пещер.</w:t>
      </w:r>
      <w:r w:rsidRPr="00D752D8">
        <w:rPr>
          <w:rFonts w:ascii="Times New Roman" w:eastAsia="Times New Roman" w:hAnsi="Times New Roman" w:cs="Times New Roman"/>
          <w:bCs/>
          <w:sz w:val="24"/>
          <w:szCs w:val="28"/>
          <w:lang w:eastAsia="ru-RU"/>
        </w:rPr>
        <w:t xml:space="preserve"> В рамках социокультурных условий </w:t>
      </w:r>
      <w:r w:rsidR="00FF532B" w:rsidRPr="00D752D8">
        <w:rPr>
          <w:rFonts w:ascii="Times New Roman" w:eastAsia="Times New Roman" w:hAnsi="Times New Roman" w:cs="Times New Roman"/>
          <w:bCs/>
          <w:sz w:val="24"/>
          <w:szCs w:val="28"/>
          <w:lang w:eastAsia="ru-RU"/>
        </w:rPr>
        <w:t>города</w:t>
      </w:r>
      <w:r w:rsidR="002208EE" w:rsidRPr="00D752D8">
        <w:rPr>
          <w:rFonts w:ascii="Times New Roman" w:eastAsia="Times New Roman" w:hAnsi="Times New Roman" w:cs="Times New Roman"/>
          <w:bCs/>
          <w:sz w:val="24"/>
          <w:szCs w:val="28"/>
          <w:lang w:eastAsia="ru-RU"/>
        </w:rPr>
        <w:t xml:space="preserve"> </w:t>
      </w:r>
      <w:r w:rsidRPr="00D752D8">
        <w:rPr>
          <w:rFonts w:ascii="Times New Roman" w:eastAsia="Times New Roman" w:hAnsi="Times New Roman" w:cs="Times New Roman"/>
          <w:bCs/>
          <w:sz w:val="24"/>
          <w:szCs w:val="28"/>
          <w:lang w:eastAsia="ru-RU"/>
        </w:rPr>
        <w:t>Т</w:t>
      </w:r>
      <w:r w:rsidR="00FF532B" w:rsidRPr="00D752D8">
        <w:rPr>
          <w:rFonts w:ascii="Times New Roman" w:eastAsia="Times New Roman" w:hAnsi="Times New Roman" w:cs="Times New Roman"/>
          <w:bCs/>
          <w:sz w:val="24"/>
          <w:szCs w:val="28"/>
          <w:lang w:eastAsia="ru-RU"/>
        </w:rPr>
        <w:t>осно</w:t>
      </w:r>
      <w:r w:rsidRPr="00D752D8">
        <w:rPr>
          <w:rFonts w:ascii="Times New Roman" w:eastAsia="Times New Roman" w:hAnsi="Times New Roman" w:cs="Times New Roman"/>
          <w:bCs/>
          <w:sz w:val="24"/>
          <w:szCs w:val="28"/>
          <w:lang w:eastAsia="ru-RU"/>
        </w:rPr>
        <w:t xml:space="preserve"> и в рамках работы по Программе  может быть  организовано, в зависимости от  текущих возможностей детей и родителей, педагогов, самих социокультурных объектов следующее межсетевое взаимодействие:</w:t>
      </w:r>
    </w:p>
    <w:p w:rsidR="008E4D1E" w:rsidRPr="00727DA4" w:rsidRDefault="008E4D1E" w:rsidP="000706F7">
      <w:pPr>
        <w:ind w:firstLine="851"/>
        <w:jc w:val="both"/>
        <w:rPr>
          <w:rFonts w:ascii="Times New Roman" w:eastAsia="Times New Roman" w:hAnsi="Times New Roman" w:cs="Times New Roman"/>
          <w:bCs/>
          <w:sz w:val="24"/>
          <w:szCs w:val="28"/>
          <w:lang w:eastAsia="ru-RU"/>
        </w:rPr>
      </w:pPr>
    </w:p>
    <w:tbl>
      <w:tblPr>
        <w:tblW w:w="1389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8788"/>
      </w:tblGrid>
      <w:tr w:rsidR="000706F7" w:rsidRPr="00727DA4" w:rsidTr="008E4D1E">
        <w:tc>
          <w:tcPr>
            <w:tcW w:w="5103" w:type="dxa"/>
          </w:tcPr>
          <w:p w:rsidR="000706F7" w:rsidRPr="00727DA4" w:rsidRDefault="000706F7" w:rsidP="001957FF">
            <w:pPr>
              <w:jc w:val="center"/>
              <w:rPr>
                <w:rFonts w:ascii="Times New Roman" w:eastAsia="Times New Roman" w:hAnsi="Times New Roman" w:cs="Times New Roman"/>
                <w:b/>
                <w:bCs/>
                <w:sz w:val="24"/>
                <w:szCs w:val="28"/>
                <w:lang w:eastAsia="ru-RU"/>
              </w:rPr>
            </w:pPr>
            <w:r w:rsidRPr="00727DA4">
              <w:rPr>
                <w:rFonts w:ascii="Times New Roman" w:eastAsia="Times New Roman" w:hAnsi="Times New Roman" w:cs="Times New Roman"/>
                <w:b/>
                <w:bCs/>
                <w:sz w:val="24"/>
                <w:szCs w:val="28"/>
                <w:lang w:eastAsia="ru-RU"/>
              </w:rPr>
              <w:t>Социокультурный объект</w:t>
            </w:r>
          </w:p>
        </w:tc>
        <w:tc>
          <w:tcPr>
            <w:tcW w:w="8788" w:type="dxa"/>
          </w:tcPr>
          <w:p w:rsidR="000706F7" w:rsidRPr="00727DA4" w:rsidRDefault="000706F7" w:rsidP="001957FF">
            <w:pPr>
              <w:jc w:val="center"/>
              <w:rPr>
                <w:rFonts w:ascii="Times New Roman" w:eastAsia="Times New Roman" w:hAnsi="Times New Roman" w:cs="Times New Roman"/>
                <w:b/>
                <w:bCs/>
                <w:sz w:val="24"/>
                <w:szCs w:val="28"/>
                <w:lang w:eastAsia="ru-RU"/>
              </w:rPr>
            </w:pPr>
            <w:r w:rsidRPr="00727DA4">
              <w:rPr>
                <w:rFonts w:ascii="Times New Roman" w:eastAsia="Times New Roman" w:hAnsi="Times New Roman" w:cs="Times New Roman"/>
                <w:b/>
                <w:bCs/>
                <w:sz w:val="24"/>
                <w:szCs w:val="28"/>
                <w:lang w:eastAsia="ru-RU"/>
              </w:rPr>
              <w:t>Возможные направления взаимодействия</w:t>
            </w:r>
          </w:p>
        </w:tc>
      </w:tr>
      <w:tr w:rsidR="000706F7" w:rsidRPr="00727DA4" w:rsidTr="008E4D1E">
        <w:tc>
          <w:tcPr>
            <w:tcW w:w="5103" w:type="dxa"/>
          </w:tcPr>
          <w:p w:rsidR="000706F7" w:rsidRPr="00727DA4" w:rsidRDefault="000706F7" w:rsidP="001957FF">
            <w:pPr>
              <w:suppressAutoHyphens/>
              <w:jc w:val="center"/>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Дом Культуры</w:t>
            </w:r>
          </w:p>
        </w:tc>
        <w:tc>
          <w:tcPr>
            <w:tcW w:w="8788" w:type="dxa"/>
          </w:tcPr>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 xml:space="preserve">Участие семей воспитанников  в праздничном  мероприятии на Дне </w:t>
            </w:r>
            <w:r w:rsidR="002208EE">
              <w:rPr>
                <w:rFonts w:ascii="Times New Roman" w:eastAsia="Times New Roman" w:hAnsi="Times New Roman" w:cs="Times New Roman"/>
                <w:bCs/>
                <w:sz w:val="24"/>
                <w:szCs w:val="28"/>
                <w:lang w:eastAsia="ru-RU"/>
              </w:rPr>
              <w:t>города</w:t>
            </w:r>
            <w:r w:rsidRPr="00727DA4">
              <w:rPr>
                <w:rFonts w:ascii="Times New Roman" w:eastAsia="Times New Roman" w:hAnsi="Times New Roman" w:cs="Times New Roman"/>
                <w:bCs/>
                <w:sz w:val="24"/>
                <w:szCs w:val="28"/>
                <w:lang w:eastAsia="ru-RU"/>
              </w:rPr>
              <w:t xml:space="preserve">, в День защиты детей, в шествии на 9 Мая и др. </w:t>
            </w:r>
          </w:p>
        </w:tc>
      </w:tr>
      <w:tr w:rsidR="000706F7" w:rsidRPr="00727DA4" w:rsidTr="008E4D1E">
        <w:tc>
          <w:tcPr>
            <w:tcW w:w="5103" w:type="dxa"/>
          </w:tcPr>
          <w:p w:rsidR="000706F7" w:rsidRPr="00727DA4" w:rsidRDefault="000706F7" w:rsidP="001957FF">
            <w:pPr>
              <w:suppressAutoHyphens/>
              <w:jc w:val="center"/>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Музыкальная школа</w:t>
            </w:r>
          </w:p>
        </w:tc>
        <w:tc>
          <w:tcPr>
            <w:tcW w:w="8788" w:type="dxa"/>
          </w:tcPr>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Концерты для детей «Музыкальная гостиная» (история русских музыкальных инструментов, русские композиторы)</w:t>
            </w:r>
          </w:p>
        </w:tc>
      </w:tr>
      <w:tr w:rsidR="000706F7" w:rsidRPr="00727DA4" w:rsidTr="008E4D1E">
        <w:tc>
          <w:tcPr>
            <w:tcW w:w="5103" w:type="dxa"/>
          </w:tcPr>
          <w:p w:rsidR="000706F7" w:rsidRPr="00727DA4" w:rsidRDefault="000706F7" w:rsidP="001957FF">
            <w:pPr>
              <w:suppressAutoHyphens/>
              <w:jc w:val="center"/>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 xml:space="preserve">Школа </w:t>
            </w:r>
          </w:p>
        </w:tc>
        <w:tc>
          <w:tcPr>
            <w:tcW w:w="8788" w:type="dxa"/>
          </w:tcPr>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Экскурсия в школу</w:t>
            </w:r>
          </w:p>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Тематические родительские собрания «Скоро в школу!»</w:t>
            </w:r>
          </w:p>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 xml:space="preserve">Совместные проекты и акции, выставки, праздники </w:t>
            </w:r>
          </w:p>
        </w:tc>
      </w:tr>
      <w:tr w:rsidR="000706F7" w:rsidRPr="00727DA4" w:rsidTr="008E4D1E">
        <w:tc>
          <w:tcPr>
            <w:tcW w:w="5103" w:type="dxa"/>
          </w:tcPr>
          <w:p w:rsidR="008E4D1E" w:rsidRDefault="008E4D1E" w:rsidP="001957FF">
            <w:pPr>
              <w:suppressAutoHyphens/>
              <w:jc w:val="center"/>
              <w:rPr>
                <w:rFonts w:ascii="Times New Roman" w:eastAsia="Times New Roman" w:hAnsi="Times New Roman" w:cs="Times New Roman"/>
                <w:bCs/>
                <w:sz w:val="24"/>
                <w:szCs w:val="28"/>
                <w:lang w:eastAsia="ru-RU"/>
              </w:rPr>
            </w:pPr>
          </w:p>
          <w:p w:rsidR="000706F7" w:rsidRPr="00727DA4" w:rsidRDefault="002208EE" w:rsidP="001957FF">
            <w:pPr>
              <w:suppressAutoHyphens/>
              <w:jc w:val="center"/>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lastRenderedPageBreak/>
              <w:t>Б</w:t>
            </w:r>
            <w:r w:rsidR="000706F7" w:rsidRPr="00727DA4">
              <w:rPr>
                <w:rFonts w:ascii="Times New Roman" w:eastAsia="Times New Roman" w:hAnsi="Times New Roman" w:cs="Times New Roman"/>
                <w:bCs/>
                <w:sz w:val="24"/>
                <w:szCs w:val="28"/>
                <w:lang w:eastAsia="ru-RU"/>
              </w:rPr>
              <w:t>иблиотека</w:t>
            </w:r>
          </w:p>
        </w:tc>
        <w:tc>
          <w:tcPr>
            <w:tcW w:w="8788" w:type="dxa"/>
          </w:tcPr>
          <w:p w:rsidR="000706F7" w:rsidRPr="008E4D1E"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8E4D1E">
              <w:rPr>
                <w:rFonts w:ascii="Times New Roman" w:eastAsia="Times New Roman" w:hAnsi="Times New Roman" w:cs="Times New Roman"/>
                <w:bCs/>
                <w:sz w:val="24"/>
                <w:szCs w:val="28"/>
                <w:lang w:eastAsia="ru-RU"/>
              </w:rPr>
              <w:lastRenderedPageBreak/>
              <w:t xml:space="preserve">Тематическая  беседа  - «Детские писатели, поэты  России» (в юбилейные </w:t>
            </w:r>
            <w:r w:rsidRPr="008E4D1E">
              <w:rPr>
                <w:rFonts w:ascii="Times New Roman" w:eastAsia="Times New Roman" w:hAnsi="Times New Roman" w:cs="Times New Roman"/>
                <w:bCs/>
                <w:sz w:val="24"/>
                <w:szCs w:val="28"/>
                <w:lang w:eastAsia="ru-RU"/>
              </w:rPr>
              <w:lastRenderedPageBreak/>
              <w:t>даты).</w:t>
            </w:r>
          </w:p>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Тематическое занятие - «</w:t>
            </w:r>
            <w:r w:rsidR="001D1FEE">
              <w:rPr>
                <w:rFonts w:ascii="Times New Roman" w:eastAsia="Times New Roman" w:hAnsi="Times New Roman" w:cs="Times New Roman"/>
                <w:bCs/>
                <w:sz w:val="24"/>
                <w:szCs w:val="28"/>
                <w:lang w:eastAsia="ru-RU"/>
              </w:rPr>
              <w:t>Наши имена», «Моя семья», «Я и другие», «Литературное развитие дошкольников».</w:t>
            </w:r>
          </w:p>
          <w:p w:rsidR="000706F7" w:rsidRPr="00727DA4" w:rsidRDefault="000706F7" w:rsidP="001D1FEE">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Выставки детского творчества</w:t>
            </w:r>
            <w:proofErr w:type="gramStart"/>
            <w:r w:rsidRPr="00727DA4">
              <w:rPr>
                <w:rFonts w:ascii="Times New Roman" w:eastAsia="Times New Roman" w:hAnsi="Times New Roman" w:cs="Times New Roman"/>
                <w:bCs/>
                <w:sz w:val="24"/>
                <w:szCs w:val="28"/>
                <w:lang w:eastAsia="ru-RU"/>
              </w:rPr>
              <w:t xml:space="preserve"> </w:t>
            </w:r>
            <w:r w:rsidR="001D1FEE">
              <w:rPr>
                <w:rFonts w:ascii="Times New Roman" w:eastAsia="Times New Roman" w:hAnsi="Times New Roman" w:cs="Times New Roman"/>
                <w:bCs/>
                <w:sz w:val="24"/>
                <w:szCs w:val="28"/>
                <w:lang w:eastAsia="ru-RU"/>
              </w:rPr>
              <w:t>.</w:t>
            </w:r>
            <w:proofErr w:type="gramEnd"/>
          </w:p>
        </w:tc>
      </w:tr>
      <w:tr w:rsidR="000706F7" w:rsidRPr="00727DA4" w:rsidTr="008E4D1E">
        <w:tc>
          <w:tcPr>
            <w:tcW w:w="5103" w:type="dxa"/>
          </w:tcPr>
          <w:p w:rsidR="000706F7" w:rsidRPr="00727DA4" w:rsidRDefault="000706F7" w:rsidP="001957FF">
            <w:pPr>
              <w:suppressAutoHyphens/>
              <w:jc w:val="center"/>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lastRenderedPageBreak/>
              <w:t>Спортивные клубы</w:t>
            </w:r>
          </w:p>
        </w:tc>
        <w:tc>
          <w:tcPr>
            <w:tcW w:w="8788" w:type="dxa"/>
          </w:tcPr>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 xml:space="preserve">Экскурсии – презентации «История спортивного движения </w:t>
            </w:r>
            <w:r w:rsidR="002208EE">
              <w:rPr>
                <w:rFonts w:ascii="Times New Roman" w:eastAsia="Times New Roman" w:hAnsi="Times New Roman" w:cs="Times New Roman"/>
                <w:bCs/>
                <w:sz w:val="24"/>
                <w:szCs w:val="28"/>
                <w:lang w:eastAsia="ru-RU"/>
              </w:rPr>
              <w:t>города</w:t>
            </w:r>
            <w:r w:rsidRPr="00727DA4">
              <w:rPr>
                <w:rFonts w:ascii="Times New Roman" w:eastAsia="Times New Roman" w:hAnsi="Times New Roman" w:cs="Times New Roman"/>
                <w:bCs/>
                <w:sz w:val="24"/>
                <w:szCs w:val="28"/>
                <w:lang w:eastAsia="ru-RU"/>
              </w:rPr>
              <w:t>»</w:t>
            </w:r>
          </w:p>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 xml:space="preserve">Знакомство со спортсменами нашего </w:t>
            </w:r>
            <w:r w:rsidR="002208EE">
              <w:rPr>
                <w:rFonts w:ascii="Times New Roman" w:eastAsia="Times New Roman" w:hAnsi="Times New Roman" w:cs="Times New Roman"/>
                <w:bCs/>
                <w:sz w:val="24"/>
                <w:szCs w:val="28"/>
                <w:lang w:eastAsia="ru-RU"/>
              </w:rPr>
              <w:t>города</w:t>
            </w:r>
          </w:p>
        </w:tc>
      </w:tr>
      <w:tr w:rsidR="000706F7" w:rsidRPr="00727DA4" w:rsidTr="008E4D1E">
        <w:tc>
          <w:tcPr>
            <w:tcW w:w="5103" w:type="dxa"/>
          </w:tcPr>
          <w:p w:rsidR="000706F7" w:rsidRPr="00727DA4" w:rsidRDefault="000706F7" w:rsidP="001957FF">
            <w:pPr>
              <w:suppressAutoHyphens/>
              <w:jc w:val="center"/>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Поликлиника, почта, аптека, ателье, парикмахерская…</w:t>
            </w:r>
          </w:p>
        </w:tc>
        <w:tc>
          <w:tcPr>
            <w:tcW w:w="8788" w:type="dxa"/>
          </w:tcPr>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Экскурсии по ознакомлению с социальным объектом и профессиями</w:t>
            </w:r>
          </w:p>
        </w:tc>
      </w:tr>
      <w:tr w:rsidR="000706F7" w:rsidRPr="00727DA4" w:rsidTr="008E4D1E">
        <w:tc>
          <w:tcPr>
            <w:tcW w:w="5103" w:type="dxa"/>
          </w:tcPr>
          <w:p w:rsidR="000706F7" w:rsidRPr="00727DA4" w:rsidRDefault="000706F7" w:rsidP="001957FF">
            <w:pPr>
              <w:suppressAutoHyphens/>
              <w:jc w:val="center"/>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Центр диагностики и консультирования г.Тосно</w:t>
            </w:r>
          </w:p>
        </w:tc>
        <w:tc>
          <w:tcPr>
            <w:tcW w:w="8788" w:type="dxa"/>
          </w:tcPr>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Психолого-медико-педагогическая комиссия для определения новой образовательной траектории детям, комплектация группы компенсирующей направленности, выпускная диагностика перед школой</w:t>
            </w:r>
          </w:p>
          <w:p w:rsidR="000706F7" w:rsidRPr="00727DA4" w:rsidRDefault="000706F7"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sidRPr="00727DA4">
              <w:rPr>
                <w:rFonts w:ascii="Times New Roman" w:eastAsia="Times New Roman" w:hAnsi="Times New Roman" w:cs="Times New Roman"/>
                <w:bCs/>
                <w:sz w:val="24"/>
                <w:szCs w:val="28"/>
                <w:lang w:eastAsia="ru-RU"/>
              </w:rPr>
              <w:t>Консультирование родителей педагогом - психологом, дефектологом, логопедом</w:t>
            </w:r>
          </w:p>
        </w:tc>
      </w:tr>
      <w:tr w:rsidR="001D1FEE" w:rsidRPr="00727DA4" w:rsidTr="008E4D1E">
        <w:tc>
          <w:tcPr>
            <w:tcW w:w="5103" w:type="dxa"/>
          </w:tcPr>
          <w:p w:rsidR="001D1FEE" w:rsidRPr="00727DA4" w:rsidRDefault="001D1FEE" w:rsidP="001957FF">
            <w:pPr>
              <w:suppressAutoHyphens/>
              <w:jc w:val="center"/>
              <w:rPr>
                <w:rFonts w:ascii="Times New Roman" w:eastAsia="Times New Roman" w:hAnsi="Times New Roman" w:cs="Times New Roman"/>
                <w:bCs/>
                <w:sz w:val="24"/>
                <w:szCs w:val="28"/>
                <w:lang w:eastAsia="ru-RU"/>
              </w:rPr>
            </w:pPr>
            <w:proofErr w:type="spellStart"/>
            <w:r>
              <w:rPr>
                <w:rFonts w:ascii="Times New Roman" w:eastAsia="Times New Roman" w:hAnsi="Times New Roman" w:cs="Times New Roman"/>
                <w:bCs/>
                <w:sz w:val="24"/>
                <w:szCs w:val="28"/>
                <w:lang w:eastAsia="ru-RU"/>
              </w:rPr>
              <w:t>Тосненский</w:t>
            </w:r>
            <w:proofErr w:type="spellEnd"/>
            <w:r>
              <w:rPr>
                <w:rFonts w:ascii="Times New Roman" w:eastAsia="Times New Roman" w:hAnsi="Times New Roman" w:cs="Times New Roman"/>
                <w:bCs/>
                <w:sz w:val="24"/>
                <w:szCs w:val="28"/>
                <w:lang w:eastAsia="ru-RU"/>
              </w:rPr>
              <w:t xml:space="preserve"> историко-краеведческий музей</w:t>
            </w:r>
          </w:p>
        </w:tc>
        <w:tc>
          <w:tcPr>
            <w:tcW w:w="8788" w:type="dxa"/>
          </w:tcPr>
          <w:p w:rsidR="001D1FEE" w:rsidRPr="00727DA4" w:rsidRDefault="00CF0EE6" w:rsidP="0007107F">
            <w:pPr>
              <w:numPr>
                <w:ilvl w:val="0"/>
                <w:numId w:val="123"/>
              </w:numPr>
              <w:tabs>
                <w:tab w:val="num" w:pos="72"/>
                <w:tab w:val="left" w:pos="432"/>
              </w:tabs>
              <w:ind w:left="74" w:firstLine="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Цикл занятий по программе «Школа юного краеведа»</w:t>
            </w:r>
          </w:p>
        </w:tc>
      </w:tr>
    </w:tbl>
    <w:p w:rsidR="00CF0EE6" w:rsidRDefault="00CF0EE6" w:rsidP="008E4D1E">
      <w:pPr>
        <w:ind w:firstLine="851"/>
        <w:rPr>
          <w:rFonts w:ascii="Times New Roman" w:eastAsia="Times New Roman" w:hAnsi="Times New Roman" w:cs="Times New Roman"/>
          <w:b/>
          <w:bCs/>
          <w:sz w:val="24"/>
          <w:szCs w:val="28"/>
          <w:lang w:eastAsia="ru-RU"/>
        </w:rPr>
      </w:pPr>
    </w:p>
    <w:p w:rsidR="00756992" w:rsidRPr="00727DA4" w:rsidRDefault="00756992" w:rsidP="008E4D1E">
      <w:pPr>
        <w:ind w:firstLine="851"/>
        <w:rPr>
          <w:rFonts w:ascii="Times New Roman" w:eastAsia="Times New Roman" w:hAnsi="Times New Roman" w:cs="Times New Roman"/>
          <w:b/>
          <w:bCs/>
          <w:sz w:val="24"/>
          <w:szCs w:val="28"/>
          <w:lang w:eastAsia="ru-RU"/>
        </w:rPr>
      </w:pPr>
      <w:r w:rsidRPr="00727DA4">
        <w:rPr>
          <w:rFonts w:ascii="Times New Roman" w:eastAsia="Times New Roman" w:hAnsi="Times New Roman" w:cs="Times New Roman"/>
          <w:b/>
          <w:bCs/>
          <w:sz w:val="24"/>
          <w:szCs w:val="28"/>
          <w:lang w:eastAsia="ru-RU"/>
        </w:rPr>
        <w:t>2.2.6. Особенности взаимодействия педагогического колл</w:t>
      </w:r>
      <w:r w:rsidR="008E4D1E">
        <w:rPr>
          <w:rFonts w:ascii="Times New Roman" w:eastAsia="Times New Roman" w:hAnsi="Times New Roman" w:cs="Times New Roman"/>
          <w:b/>
          <w:bCs/>
          <w:sz w:val="24"/>
          <w:szCs w:val="28"/>
          <w:lang w:eastAsia="ru-RU"/>
        </w:rPr>
        <w:t>ектива с семьями воспитанников.</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В  статье 44 «Закона об образовании РФ» и ст. 63 «Семейного кодекса» говорится о том, что именно родители обязаны заложить основы физического, нравственного и интеллектуального развития личности ребенка.</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Задача дошкольного образовательного учреждения – помочь  родителям стать первыми педагогами своего ребенка. В соответствии с  ФГОС </w:t>
      </w:r>
      <w:proofErr w:type="gramStart"/>
      <w:r w:rsidRPr="00727DA4">
        <w:rPr>
          <w:rFonts w:ascii="Times New Roman" w:eastAsia="Times New Roman" w:hAnsi="Times New Roman" w:cs="Times New Roman"/>
          <w:bCs/>
          <w:sz w:val="24"/>
          <w:szCs w:val="24"/>
          <w:lang w:eastAsia="ru-RU"/>
        </w:rPr>
        <w:t>ДО</w:t>
      </w:r>
      <w:proofErr w:type="gramEnd"/>
      <w:r w:rsidRPr="00727DA4">
        <w:rPr>
          <w:rFonts w:ascii="Times New Roman" w:eastAsia="Times New Roman" w:hAnsi="Times New Roman" w:cs="Times New Roman"/>
          <w:bCs/>
          <w:sz w:val="24"/>
          <w:szCs w:val="24"/>
          <w:lang w:eastAsia="ru-RU"/>
        </w:rPr>
        <w:t xml:space="preserve"> </w:t>
      </w:r>
      <w:proofErr w:type="gramStart"/>
      <w:r w:rsidRPr="00727DA4">
        <w:rPr>
          <w:rFonts w:ascii="Times New Roman" w:eastAsia="Times New Roman" w:hAnsi="Times New Roman" w:cs="Times New Roman"/>
          <w:bCs/>
          <w:sz w:val="24"/>
          <w:szCs w:val="24"/>
          <w:lang w:eastAsia="ru-RU"/>
        </w:rPr>
        <w:t>Программа</w:t>
      </w:r>
      <w:proofErr w:type="gramEnd"/>
      <w:r w:rsidRPr="00727DA4">
        <w:rPr>
          <w:rFonts w:ascii="Times New Roman" w:eastAsia="Times New Roman" w:hAnsi="Times New Roman" w:cs="Times New Roman"/>
          <w:bCs/>
          <w:sz w:val="24"/>
          <w:szCs w:val="24"/>
          <w:lang w:eastAsia="ru-RU"/>
        </w:rPr>
        <w:t xml:space="preserve"> ставит перед  педагогическим коллективом следующие задачи по работе с семьями воспитанников:</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 - обеспечение психолого-педагогической поддержки семьи в воспитании детей, охране и укреплении их здоровья;</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 - повышения компетентности родителей (законных представителей) в вопросах развития и образования, охраны и укрепления здоровья детей;</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вовлечение семей непосредственно в образовательную деятельность.</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И так, родители </w:t>
      </w:r>
      <w:proofErr w:type="gramStart"/>
      <w:r w:rsidRPr="00727DA4">
        <w:rPr>
          <w:rFonts w:ascii="Times New Roman" w:eastAsia="Times New Roman" w:hAnsi="Times New Roman" w:cs="Times New Roman"/>
          <w:bCs/>
          <w:sz w:val="24"/>
          <w:szCs w:val="24"/>
          <w:lang w:eastAsia="ru-RU"/>
        </w:rPr>
        <w:t>–п</w:t>
      </w:r>
      <w:proofErr w:type="gramEnd"/>
      <w:r w:rsidRPr="00727DA4">
        <w:rPr>
          <w:rFonts w:ascii="Times New Roman" w:eastAsia="Times New Roman" w:hAnsi="Times New Roman" w:cs="Times New Roman"/>
          <w:bCs/>
          <w:sz w:val="24"/>
          <w:szCs w:val="24"/>
          <w:lang w:eastAsia="ru-RU"/>
        </w:rPr>
        <w:t xml:space="preserve">ервые педагоги ребенка, так что же стоит за этими словами?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Программа понимает под этим не ту сумму знаний и методик, которыми владеют педагоги, а хотя бы:</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простое  умение  взаимодействовать  с  ребенком  в  процессе    образовательной  деятельности – правильное выполнение  домашних  заданий,  умение  объяснить  ребенку  материал,  подготовить    с  ним  доклад,  разучить стихотворение, помочь пересказать текст, сделать поделку, нарисовать рисунок, придумать сказку и просто активно общаться на познавательные и воспитательные темы т.д.;</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активное желание взаимодействовать с педагогами по выработке единой воспитательной тактики по отношению к ребенку всеми членами семьи и стремление ее практически реализовать;</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    позитивное принятие проблем своего ребенка в поведение и в развитие и собственная активная позиция по их решению;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lastRenderedPageBreak/>
        <w:t xml:space="preserve">- позитивное принятие  психолого – педагогического  сопровождения  своего  педагогического  роста  со  стороны педагогов, выполнение рекомендаций специалистов.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Да,  и это касается не нескольких активных родителей каждой группы, а всех родителей, да и не только их, а всех (бабушек, дедушек...) кто присутствует ежедневно в жизни ребенка. Ответим на вопрос, что мы можем доверить родителям, не являющимися профессионалами? </w:t>
      </w:r>
    </w:p>
    <w:p w:rsidR="00756992" w:rsidRPr="00727DA4" w:rsidRDefault="00756992" w:rsidP="008E4D1E">
      <w:pPr>
        <w:ind w:firstLine="851"/>
        <w:jc w:val="both"/>
        <w:rPr>
          <w:rFonts w:ascii="Times New Roman" w:eastAsia="Times New Roman" w:hAnsi="Times New Roman" w:cs="Times New Roman"/>
          <w:bCs/>
          <w:sz w:val="24"/>
          <w:szCs w:val="24"/>
          <w:lang w:eastAsia="ru-RU"/>
        </w:rPr>
      </w:pPr>
      <w:proofErr w:type="gramStart"/>
      <w:r w:rsidRPr="00727DA4">
        <w:rPr>
          <w:rFonts w:ascii="Times New Roman" w:eastAsia="Times New Roman" w:hAnsi="Times New Roman" w:cs="Times New Roman"/>
          <w:bCs/>
          <w:sz w:val="24"/>
          <w:szCs w:val="24"/>
          <w:lang w:eastAsia="ru-RU"/>
        </w:rPr>
        <w:t>Необходимо не только развлекать родителей на праздниках и досугах, но и прописать четкую минимальную систему взаимодействия  с  ними  по  реализации  Программы для каждой  возрастной  группы, выстроив  ее  на мониторинге  развития  детей группы  при  включении  в  него  родителей,  учитывая  при    ее    разработке  образовательные интересы и  возможности всех  участников  образовательных  отношений  (детей,  родителей, специалистов, администрации и  самих воспитателей).</w:t>
      </w:r>
      <w:proofErr w:type="gramEnd"/>
      <w:r w:rsidRPr="00727DA4">
        <w:rPr>
          <w:rFonts w:ascii="Times New Roman" w:eastAsia="Times New Roman" w:hAnsi="Times New Roman" w:cs="Times New Roman"/>
          <w:bCs/>
          <w:sz w:val="24"/>
          <w:szCs w:val="24"/>
          <w:lang w:eastAsia="ru-RU"/>
        </w:rPr>
        <w:t xml:space="preserve"> </w:t>
      </w:r>
      <w:proofErr w:type="gramStart"/>
      <w:r w:rsidRPr="00727DA4">
        <w:rPr>
          <w:rFonts w:ascii="Times New Roman" w:eastAsia="Times New Roman" w:hAnsi="Times New Roman" w:cs="Times New Roman"/>
          <w:bCs/>
          <w:sz w:val="24"/>
          <w:szCs w:val="24"/>
          <w:lang w:eastAsia="ru-RU"/>
        </w:rPr>
        <w:t>Целеполагание и планирование в работе педагога с семьями воспитанников очень важно, нельзя делать это хаотично, а обязательно    с  целью  их  дальнейшего  включения  в  воспитание  и  образование  своих  детей    и  с дальнейшим сопровождением их в этом, нельзя требовать от родителей того, что мы им практически не показали,</w:t>
      </w:r>
      <w:r w:rsidRPr="00727DA4">
        <w:t xml:space="preserve"> </w:t>
      </w:r>
      <w:r w:rsidRPr="00727DA4">
        <w:rPr>
          <w:rFonts w:ascii="Times New Roman" w:eastAsia="Times New Roman" w:hAnsi="Times New Roman" w:cs="Times New Roman"/>
          <w:bCs/>
          <w:sz w:val="24"/>
          <w:szCs w:val="24"/>
          <w:lang w:eastAsia="ru-RU"/>
        </w:rPr>
        <w:t>не объяснили, не проиграли или проговорили.</w:t>
      </w:r>
      <w:proofErr w:type="gramEnd"/>
      <w:r w:rsidRPr="00727DA4">
        <w:rPr>
          <w:rFonts w:ascii="Times New Roman" w:eastAsia="Times New Roman" w:hAnsi="Times New Roman" w:cs="Times New Roman"/>
          <w:bCs/>
          <w:sz w:val="24"/>
          <w:szCs w:val="24"/>
          <w:lang w:eastAsia="ru-RU"/>
        </w:rPr>
        <w:t xml:space="preserve">  Для более эффективной работы мы ставим задачи,  связанные с их включением в образовательный процесс по реализации Программы, далее планируем психолого – педагогическое  просвещение по данному направлению,  определяем конкретные формы включения их в реализацию Программы в соответствии с задачей, затем намечаем сопровождение родителей в реализации этих форм включения. Для этого надо четко разобраться в примерных задачах и содержании работы в каждой возрастной группе и по каждой образовательной области ООП </w:t>
      </w:r>
      <w:proofErr w:type="gramStart"/>
      <w:r w:rsidRPr="00727DA4">
        <w:rPr>
          <w:rFonts w:ascii="Times New Roman" w:eastAsia="Times New Roman" w:hAnsi="Times New Roman" w:cs="Times New Roman"/>
          <w:bCs/>
          <w:sz w:val="24"/>
          <w:szCs w:val="24"/>
          <w:lang w:eastAsia="ru-RU"/>
        </w:rPr>
        <w:t>ДО</w:t>
      </w:r>
      <w:proofErr w:type="gramEnd"/>
      <w:r w:rsidRPr="00727DA4">
        <w:rPr>
          <w:rFonts w:ascii="Times New Roman" w:eastAsia="Times New Roman" w:hAnsi="Times New Roman" w:cs="Times New Roman"/>
          <w:bCs/>
          <w:sz w:val="24"/>
          <w:szCs w:val="24"/>
          <w:lang w:eastAsia="ru-RU"/>
        </w:rPr>
        <w:t>.</w:t>
      </w:r>
    </w:p>
    <w:p w:rsidR="00756992" w:rsidRPr="00727DA4" w:rsidRDefault="00756992" w:rsidP="00756992">
      <w:pPr>
        <w:ind w:firstLine="851"/>
        <w:jc w:val="center"/>
        <w:rPr>
          <w:rFonts w:ascii="Times New Roman" w:eastAsia="Times New Roman" w:hAnsi="Times New Roman" w:cs="Times New Roman"/>
          <w:bCs/>
          <w:sz w:val="24"/>
          <w:szCs w:val="24"/>
          <w:u w:val="single"/>
          <w:lang w:eastAsia="ru-RU"/>
        </w:rPr>
      </w:pPr>
      <w:r w:rsidRPr="00727DA4">
        <w:rPr>
          <w:rFonts w:ascii="Times New Roman" w:eastAsia="Times New Roman" w:hAnsi="Times New Roman" w:cs="Times New Roman"/>
          <w:b/>
          <w:bCs/>
          <w:i/>
          <w:sz w:val="24"/>
          <w:szCs w:val="24"/>
          <w:u w:val="single"/>
          <w:lang w:eastAsia="ru-RU"/>
        </w:rPr>
        <w:t xml:space="preserve">Примерное взаимодействие педагога с родителями детей </w:t>
      </w:r>
      <w:r w:rsidR="009344CC">
        <w:rPr>
          <w:rFonts w:ascii="Times New Roman" w:eastAsia="Times New Roman" w:hAnsi="Times New Roman" w:cs="Times New Roman"/>
          <w:b/>
          <w:bCs/>
          <w:i/>
          <w:sz w:val="24"/>
          <w:szCs w:val="24"/>
          <w:u w:val="single"/>
          <w:lang w:eastAsia="ru-RU"/>
        </w:rPr>
        <w:t xml:space="preserve"> раннего и </w:t>
      </w:r>
      <w:r w:rsidR="00421F1F">
        <w:rPr>
          <w:rFonts w:ascii="Times New Roman" w:eastAsia="Times New Roman" w:hAnsi="Times New Roman" w:cs="Times New Roman"/>
          <w:b/>
          <w:bCs/>
          <w:i/>
          <w:sz w:val="24"/>
          <w:szCs w:val="24"/>
          <w:u w:val="single"/>
          <w:lang w:eastAsia="ru-RU"/>
        </w:rPr>
        <w:t>младшего дошкольного возраста</w:t>
      </w:r>
      <w:r w:rsidRPr="00727DA4">
        <w:rPr>
          <w:rFonts w:ascii="Times New Roman" w:eastAsia="Times New Roman" w:hAnsi="Times New Roman" w:cs="Times New Roman"/>
          <w:bCs/>
          <w:sz w:val="24"/>
          <w:szCs w:val="24"/>
          <w:u w:val="single"/>
          <w:lang w:eastAsia="ru-RU"/>
        </w:rPr>
        <w:t>.</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В младшем дошкольном возрасте большинство детей только приходят в детский сад, и родители знакомятся с педагогами дошкольного учреждения. Поэтому цель взаимодействия педагога с родителями – формирование заинтересованности у родителей возможностями  совместного  воспитания  ребенка,  объяснение родителям  их особой роли в развитии и воспитании малыша.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 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    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  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Таким образом, </w:t>
      </w:r>
      <w:r w:rsidRPr="00727DA4">
        <w:rPr>
          <w:rFonts w:ascii="Times New Roman" w:eastAsia="Times New Roman" w:hAnsi="Times New Roman" w:cs="Times New Roman"/>
          <w:b/>
          <w:bCs/>
          <w:sz w:val="24"/>
          <w:szCs w:val="24"/>
          <w:lang w:eastAsia="ru-RU"/>
        </w:rPr>
        <w:t>задачи взаимодействия педагога с семьями младших дошкольников</w:t>
      </w:r>
      <w:r w:rsidRPr="00727DA4">
        <w:rPr>
          <w:rFonts w:ascii="Times New Roman" w:eastAsia="Times New Roman" w:hAnsi="Times New Roman" w:cs="Times New Roman"/>
          <w:bCs/>
          <w:sz w:val="24"/>
          <w:szCs w:val="24"/>
          <w:lang w:eastAsia="ru-RU"/>
        </w:rPr>
        <w:t xml:space="preserve">: </w:t>
      </w:r>
    </w:p>
    <w:p w:rsidR="00756992" w:rsidRPr="00727DA4" w:rsidRDefault="00756992" w:rsidP="0007107F">
      <w:pPr>
        <w:numPr>
          <w:ilvl w:val="0"/>
          <w:numId w:val="122"/>
        </w:numPr>
        <w:tabs>
          <w:tab w:val="left" w:pos="1134"/>
        </w:tabs>
        <w:ind w:left="0" w:firstLine="851"/>
        <w:contextualSpacing/>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756992" w:rsidRPr="00727DA4" w:rsidRDefault="00756992" w:rsidP="0007107F">
      <w:pPr>
        <w:numPr>
          <w:ilvl w:val="0"/>
          <w:numId w:val="122"/>
        </w:numPr>
        <w:tabs>
          <w:tab w:val="left" w:pos="1134"/>
        </w:tabs>
        <w:ind w:left="0" w:firstLine="851"/>
        <w:contextualSpacing/>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756992" w:rsidRPr="00727DA4" w:rsidRDefault="00756992" w:rsidP="0007107F">
      <w:pPr>
        <w:numPr>
          <w:ilvl w:val="0"/>
          <w:numId w:val="122"/>
        </w:numPr>
        <w:tabs>
          <w:tab w:val="left" w:pos="1134"/>
        </w:tabs>
        <w:ind w:left="0" w:firstLine="851"/>
        <w:contextualSpacing/>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lastRenderedPageBreak/>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756992" w:rsidRPr="00727DA4" w:rsidRDefault="00756992" w:rsidP="0007107F">
      <w:pPr>
        <w:numPr>
          <w:ilvl w:val="0"/>
          <w:numId w:val="122"/>
        </w:numPr>
        <w:tabs>
          <w:tab w:val="left" w:pos="1134"/>
        </w:tabs>
        <w:ind w:left="0" w:firstLine="851"/>
        <w:contextualSpacing/>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756992" w:rsidRPr="00727DA4" w:rsidRDefault="00756992" w:rsidP="0007107F">
      <w:pPr>
        <w:numPr>
          <w:ilvl w:val="0"/>
          <w:numId w:val="122"/>
        </w:numPr>
        <w:tabs>
          <w:tab w:val="left" w:pos="1134"/>
        </w:tabs>
        <w:ind w:left="0" w:firstLine="851"/>
        <w:contextualSpacing/>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756992" w:rsidRPr="00727DA4" w:rsidRDefault="00756992" w:rsidP="0007107F">
      <w:pPr>
        <w:numPr>
          <w:ilvl w:val="0"/>
          <w:numId w:val="122"/>
        </w:numPr>
        <w:tabs>
          <w:tab w:val="left" w:pos="1134"/>
        </w:tabs>
        <w:ind w:left="0" w:firstLine="851"/>
        <w:contextualSpacing/>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Развивать у родителей  интерес  к  совместным  играм  и  занятиям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756992" w:rsidRPr="00727DA4" w:rsidRDefault="00756992" w:rsidP="00756992">
      <w:pPr>
        <w:tabs>
          <w:tab w:val="left" w:pos="1134"/>
        </w:tabs>
        <w:ind w:firstLine="851"/>
        <w:jc w:val="both"/>
        <w:rPr>
          <w:rFonts w:ascii="Times New Roman" w:eastAsia="Times New Roman" w:hAnsi="Times New Roman" w:cs="Times New Roman"/>
          <w:b/>
          <w:bCs/>
          <w:sz w:val="24"/>
          <w:szCs w:val="24"/>
          <w:lang w:eastAsia="ru-RU"/>
        </w:rPr>
      </w:pPr>
      <w:r w:rsidRPr="00727DA4">
        <w:rPr>
          <w:rFonts w:ascii="Times New Roman" w:eastAsia="Times New Roman" w:hAnsi="Times New Roman" w:cs="Times New Roman"/>
          <w:b/>
          <w:bCs/>
          <w:sz w:val="24"/>
          <w:szCs w:val="24"/>
          <w:lang w:eastAsia="ru-RU"/>
        </w:rPr>
        <w:t xml:space="preserve">Направления взаимодействия педагогов с родителями.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
          <w:bCs/>
          <w:sz w:val="24"/>
          <w:szCs w:val="24"/>
          <w:lang w:eastAsia="ru-RU"/>
        </w:rPr>
        <w:t>Педагогический мониторинг.</w:t>
      </w:r>
      <w:r w:rsidRPr="00727DA4">
        <w:rPr>
          <w:rFonts w:ascii="Times New Roman" w:eastAsia="Times New Roman" w:hAnsi="Times New Roman" w:cs="Times New Roman"/>
          <w:bCs/>
          <w:sz w:val="24"/>
          <w:szCs w:val="24"/>
          <w:lang w:eastAsia="ru-RU"/>
        </w:rPr>
        <w:t xml:space="preserve">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Так, в ходе наблюдений за общением родителей с ребенком в утренний и вечерний отрезок времени воспитатель может обратить внимание на следующие показатели: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 Эмоциональный настрой ребенка на общение </w:t>
      </w:r>
      <w:proofErr w:type="gramStart"/>
      <w:r w:rsidRPr="00727DA4">
        <w:rPr>
          <w:rFonts w:ascii="Times New Roman" w:eastAsia="Times New Roman" w:hAnsi="Times New Roman" w:cs="Times New Roman"/>
          <w:bCs/>
          <w:sz w:val="24"/>
          <w:szCs w:val="24"/>
          <w:lang w:eastAsia="ru-RU"/>
        </w:rPr>
        <w:t>со</w:t>
      </w:r>
      <w:proofErr w:type="gramEnd"/>
      <w:r w:rsidRPr="00727DA4">
        <w:rPr>
          <w:rFonts w:ascii="Times New Roman" w:eastAsia="Times New Roman" w:hAnsi="Times New Roman" w:cs="Times New Roman"/>
          <w:bCs/>
          <w:sz w:val="24"/>
          <w:szCs w:val="24"/>
          <w:lang w:eastAsia="ru-RU"/>
        </w:rPr>
        <w:t xml:space="preserve"> взрослым (ребенок встречается с близкими радостно, спокойно, равнодушно, с нежеланием, раздраженно);</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Эмоциональный  настрой  взрослого  на  общение  с  ребенком (взрослый  вступает  в  общение  с  удовольствием, спокойно, с нежеланием, раздраженно);</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Особенности  взаимодействия  взрослого  и  ребенка  в  общени</w:t>
      </w:r>
      <w:proofErr w:type="gramStart"/>
      <w:r w:rsidRPr="00727DA4">
        <w:rPr>
          <w:rFonts w:ascii="Times New Roman" w:eastAsia="Times New Roman" w:hAnsi="Times New Roman" w:cs="Times New Roman"/>
          <w:bCs/>
          <w:sz w:val="24"/>
          <w:szCs w:val="24"/>
          <w:lang w:eastAsia="ru-RU"/>
        </w:rPr>
        <w:t>и-</w:t>
      </w:r>
      <w:proofErr w:type="gramEnd"/>
      <w:r w:rsidRPr="00727DA4">
        <w:rPr>
          <w:rFonts w:ascii="Times New Roman" w:eastAsia="Times New Roman" w:hAnsi="Times New Roman" w:cs="Times New Roman"/>
          <w:bCs/>
          <w:sz w:val="24"/>
          <w:szCs w:val="24"/>
          <w:lang w:eastAsia="ru-RU"/>
        </w:rPr>
        <w:t xml:space="preserve"> сотрудничают,  умеют  договориться;  не взаимодействуют, каждый занимается «своим делом»; конфликтуют, не могут прийти к общему решению;</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Особенности воспитательной тактики родителя - при затруднениях взрослый настаивает, угрожает наказанием, уговаривает, убеждает, принимает позицию ребенка, ищет компромиссы;</w:t>
      </w:r>
    </w:p>
    <w:p w:rsidR="00756992" w:rsidRPr="00727DA4" w:rsidRDefault="00756992" w:rsidP="00756992">
      <w:pPr>
        <w:ind w:firstLine="851"/>
        <w:jc w:val="both"/>
        <w:rPr>
          <w:rFonts w:ascii="Times New Roman" w:eastAsia="Times New Roman" w:hAnsi="Times New Roman" w:cs="Times New Roman"/>
          <w:bCs/>
          <w:sz w:val="24"/>
          <w:szCs w:val="24"/>
          <w:lang w:eastAsia="ru-RU"/>
        </w:rPr>
      </w:pPr>
      <w:proofErr w:type="gramStart"/>
      <w:r w:rsidRPr="00727DA4">
        <w:rPr>
          <w:rFonts w:ascii="Times New Roman" w:eastAsia="Times New Roman" w:hAnsi="Times New Roman" w:cs="Times New Roman"/>
          <w:bCs/>
          <w:sz w:val="24"/>
          <w:szCs w:val="24"/>
          <w:lang w:eastAsia="ru-RU"/>
        </w:rPr>
        <w:t>- Типичная позиция, которую занимает каждый член семьи в общении с ребенком - Лидер (указывает, направляет, заставляет, оценивает), Партнер (советуется, сочувствует, напоминает, интересуется, согласовывает), Отстраненный (выслушивает, отвлекается, молчит, задает формальные вопросы) или др.;</w:t>
      </w:r>
      <w:proofErr w:type="gramEnd"/>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 Возникающие трудности общения, конфликты, их причины, пути выхода из затруднительных ситуаций.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 xml:space="preserve">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Для того</w:t>
      </w:r>
      <w:proofErr w:type="gramStart"/>
      <w:r w:rsidRPr="00727DA4">
        <w:rPr>
          <w:rFonts w:ascii="Times New Roman" w:eastAsia="Times New Roman" w:hAnsi="Times New Roman" w:cs="Times New Roman"/>
          <w:bCs/>
          <w:sz w:val="24"/>
          <w:szCs w:val="24"/>
          <w:lang w:eastAsia="ru-RU"/>
        </w:rPr>
        <w:t>,</w:t>
      </w:r>
      <w:proofErr w:type="gramEnd"/>
      <w:r w:rsidRPr="00727DA4">
        <w:rPr>
          <w:rFonts w:ascii="Times New Roman" w:eastAsia="Times New Roman" w:hAnsi="Times New Roman" w:cs="Times New Roman"/>
          <w:bCs/>
          <w:sz w:val="24"/>
          <w:szCs w:val="24"/>
          <w:lang w:eastAsia="ru-RU"/>
        </w:rPr>
        <w:t xml:space="preserve">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сочинение на </w:t>
      </w:r>
      <w:r w:rsidRPr="00727DA4">
        <w:rPr>
          <w:rFonts w:ascii="Times New Roman" w:eastAsia="Times New Roman" w:hAnsi="Times New Roman" w:cs="Times New Roman"/>
          <w:bCs/>
          <w:sz w:val="24"/>
          <w:szCs w:val="24"/>
          <w:lang w:eastAsia="ru-RU"/>
        </w:rPr>
        <w:lastRenderedPageBreak/>
        <w:t xml:space="preserve">тему «Мой ребенок» или «Портрет моего ребенка». 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воспитанника.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
          <w:bCs/>
          <w:sz w:val="24"/>
          <w:szCs w:val="24"/>
          <w:lang w:eastAsia="ru-RU"/>
        </w:rPr>
        <w:t>Педагогическая поддержка</w:t>
      </w:r>
      <w:r w:rsidRPr="00727DA4">
        <w:rPr>
          <w:rFonts w:ascii="Times New Roman" w:eastAsia="Times New Roman" w:hAnsi="Times New Roman" w:cs="Times New Roman"/>
          <w:bCs/>
          <w:sz w:val="24"/>
          <w:szCs w:val="24"/>
          <w:lang w:eastAsia="ru-RU"/>
        </w:rPr>
        <w:t xml:space="preserve">.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Одна из важнейших задач совместной деятельности воспитателя и родителей в младшем дошкольном возраст</w:t>
      </w:r>
      <w:proofErr w:type="gramStart"/>
      <w:r w:rsidRPr="00727DA4">
        <w:rPr>
          <w:rFonts w:ascii="Times New Roman" w:eastAsia="Times New Roman" w:hAnsi="Times New Roman" w:cs="Times New Roman"/>
          <w:bCs/>
          <w:sz w:val="24"/>
          <w:szCs w:val="24"/>
          <w:lang w:eastAsia="ru-RU"/>
        </w:rPr>
        <w:t>е-</w:t>
      </w:r>
      <w:proofErr w:type="gramEnd"/>
      <w:r w:rsidRPr="00727DA4">
        <w:rPr>
          <w:rFonts w:ascii="Times New Roman" w:eastAsia="Times New Roman" w:hAnsi="Times New Roman" w:cs="Times New Roman"/>
          <w:bCs/>
          <w:sz w:val="24"/>
          <w:szCs w:val="24"/>
          <w:lang w:eastAsia="ru-RU"/>
        </w:rPr>
        <w:t xml:space="preserve"> 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
          <w:bCs/>
          <w:sz w:val="24"/>
          <w:szCs w:val="24"/>
          <w:lang w:eastAsia="ru-RU"/>
        </w:rPr>
        <w:t>Для более успешной адаптации воспитатель предлагает такие совместные формы с родителями</w:t>
      </w:r>
      <w:r w:rsidRPr="00727DA4">
        <w:rPr>
          <w:rFonts w:ascii="Times New Roman" w:eastAsia="Times New Roman" w:hAnsi="Times New Roman" w:cs="Times New Roman"/>
          <w:bCs/>
          <w:sz w:val="24"/>
          <w:szCs w:val="24"/>
          <w:lang w:eastAsia="ru-RU"/>
        </w:rPr>
        <w:t xml:space="preserve">.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i/>
          <w:sz w:val="24"/>
          <w:szCs w:val="24"/>
          <w:lang w:eastAsia="ru-RU"/>
        </w:rPr>
        <w:t>«Первое знакомство»,</w:t>
      </w:r>
      <w:r w:rsidRPr="00727DA4">
        <w:rPr>
          <w:rFonts w:ascii="Times New Roman" w:eastAsia="Times New Roman" w:hAnsi="Times New Roman" w:cs="Times New Roman"/>
          <w:bCs/>
          <w:sz w:val="24"/>
          <w:szCs w:val="24"/>
          <w:lang w:eastAsia="ru-RU"/>
        </w:rPr>
        <w:t xml:space="preserve"> когда мама вместе с ребенком впервые ненадолго приходит в младшую группу, знакомятся с  новым  окружением,  которое  ждет  его  в  детском  саду  (шкафчиком  в  раздевалке,  интересными  игрушками, кроваткой в спальне) пробует проявить себя в интересной для него деятельност</w:t>
      </w:r>
      <w:proofErr w:type="gramStart"/>
      <w:r w:rsidRPr="00727DA4">
        <w:rPr>
          <w:rFonts w:ascii="Times New Roman" w:eastAsia="Times New Roman" w:hAnsi="Times New Roman" w:cs="Times New Roman"/>
          <w:bCs/>
          <w:sz w:val="24"/>
          <w:szCs w:val="24"/>
          <w:lang w:eastAsia="ru-RU"/>
        </w:rPr>
        <w:t>и-</w:t>
      </w:r>
      <w:proofErr w:type="gramEnd"/>
      <w:r w:rsidRPr="00727DA4">
        <w:rPr>
          <w:rFonts w:ascii="Times New Roman" w:eastAsia="Times New Roman" w:hAnsi="Times New Roman" w:cs="Times New Roman"/>
          <w:bCs/>
          <w:sz w:val="24"/>
          <w:szCs w:val="24"/>
          <w:lang w:eastAsia="ru-RU"/>
        </w:rPr>
        <w:t xml:space="preserve"> порисовать красками, поиграть с водой и песком, слепить мячик из пластилина.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
          <w:bCs/>
          <w:sz w:val="24"/>
          <w:szCs w:val="24"/>
          <w:lang w:eastAsia="ru-RU"/>
        </w:rPr>
        <w:t>«Вместе с мамой бегаем, рисуем, играем»</w:t>
      </w:r>
      <w:r w:rsidRPr="00727DA4">
        <w:rPr>
          <w:rFonts w:ascii="Times New Roman" w:eastAsia="Times New Roman" w:hAnsi="Times New Roman" w:cs="Times New Roman"/>
          <w:bCs/>
          <w:sz w:val="24"/>
          <w:szCs w:val="24"/>
          <w:lang w:eastAsia="ru-RU"/>
        </w:rPr>
        <w:t xml:space="preserve"> (мама  или  кто-нибудь  из  близких  малыша  принимают  участие  в совместных играх и других видах деятельности). </w:t>
      </w:r>
    </w:p>
    <w:p w:rsidR="00756992" w:rsidRPr="00727DA4" w:rsidRDefault="00756992" w:rsidP="00756992">
      <w:pPr>
        <w:ind w:firstLine="851"/>
        <w:jc w:val="both"/>
        <w:rPr>
          <w:rFonts w:ascii="Times New Roman" w:eastAsia="Times New Roman" w:hAnsi="Times New Roman" w:cs="Times New Roman"/>
          <w:b/>
          <w:bCs/>
          <w:sz w:val="24"/>
          <w:szCs w:val="24"/>
          <w:lang w:eastAsia="ru-RU"/>
        </w:rPr>
      </w:pPr>
      <w:r w:rsidRPr="00727DA4">
        <w:rPr>
          <w:rFonts w:ascii="Times New Roman" w:eastAsia="Times New Roman" w:hAnsi="Times New Roman" w:cs="Times New Roman"/>
          <w:b/>
          <w:bCs/>
          <w:sz w:val="24"/>
          <w:szCs w:val="24"/>
          <w:lang w:eastAsia="ru-RU"/>
        </w:rPr>
        <w:t xml:space="preserve">«Делаем  рисунок  (поделку)  в  подарок  группе». </w:t>
      </w:r>
      <w:r w:rsidRPr="00727DA4">
        <w:rPr>
          <w:rFonts w:ascii="Times New Roman" w:eastAsia="Times New Roman" w:hAnsi="Times New Roman" w:cs="Times New Roman"/>
          <w:bCs/>
          <w:sz w:val="24"/>
          <w:szCs w:val="24"/>
          <w:lang w:eastAsia="ru-RU"/>
        </w:rPr>
        <w:t xml:space="preserve">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дошкольном  учреждении.  Для  этого  педагоги проводят  совместный  праздник  для  родителей  с  детьми  «Здравствуй  детский  сад!»  для  вновь  поступивших воспитанников.  Его  цель  - эмоциональное  сближение  всех  участников  педагогического  процесса,  общение  в неформальной обстановке, развитие интереса родителей к деятельности дошкольного учреждения. </w:t>
      </w:r>
    </w:p>
    <w:p w:rsidR="00756992" w:rsidRPr="00727DA4" w:rsidRDefault="00756992" w:rsidP="00756992">
      <w:pPr>
        <w:ind w:firstLine="851"/>
        <w:jc w:val="both"/>
        <w:rPr>
          <w:rFonts w:ascii="Times New Roman" w:eastAsia="Times New Roman" w:hAnsi="Times New Roman" w:cs="Times New Roman"/>
          <w:bCs/>
          <w:sz w:val="24"/>
          <w:szCs w:val="24"/>
          <w:lang w:eastAsia="ru-RU"/>
        </w:rPr>
      </w:pPr>
      <w:r w:rsidRPr="00727DA4">
        <w:rPr>
          <w:rFonts w:ascii="Times New Roman" w:eastAsia="Times New Roman" w:hAnsi="Times New Roman" w:cs="Times New Roman"/>
          <w:bCs/>
          <w:sz w:val="24"/>
          <w:szCs w:val="24"/>
          <w:lang w:eastAsia="ru-RU"/>
        </w:rPr>
        <w:t>В  беседах  с  воспитателями,  психологом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дошкольного учреждения,  участие педагогических мероприятиях  для  родителей.  Постепенно  воспитатель  включает  родителей  в  активное  сотрудничество  с педагогами группы, нацеливает их на совместное развитие ребенка.</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Так, например, развивая у детей чувство привязанности </w:t>
      </w:r>
      <w:proofErr w:type="gramStart"/>
      <w:r w:rsidRPr="00727DA4">
        <w:rPr>
          <w:rFonts w:ascii="Times New Roman" w:eastAsia="Times New Roman" w:hAnsi="Times New Roman" w:cs="Times New Roman"/>
          <w:sz w:val="24"/>
          <w:szCs w:val="24"/>
          <w:lang w:eastAsia="ru-RU"/>
        </w:rPr>
        <w:t>к</w:t>
      </w:r>
      <w:proofErr w:type="gramEnd"/>
      <w:r w:rsidRPr="00727DA4">
        <w:rPr>
          <w:rFonts w:ascii="Times New Roman" w:eastAsia="Times New Roman" w:hAnsi="Times New Roman" w:cs="Times New Roman"/>
          <w:sz w:val="24"/>
          <w:szCs w:val="24"/>
          <w:lang w:eastAsia="ru-RU"/>
        </w:rPr>
        <w:t xml:space="preserve"> своим близким, 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w:t>
      </w:r>
      <w:proofErr w:type="gramStart"/>
      <w:r w:rsidRPr="00727DA4">
        <w:rPr>
          <w:rFonts w:ascii="Times New Roman" w:eastAsia="Times New Roman" w:hAnsi="Times New Roman" w:cs="Times New Roman"/>
          <w:sz w:val="24"/>
          <w:szCs w:val="24"/>
          <w:lang w:eastAsia="ru-RU"/>
        </w:rPr>
        <w:t>заботе по отношению</w:t>
      </w:r>
      <w:proofErr w:type="gramEnd"/>
      <w:r w:rsidRPr="00727DA4">
        <w:rPr>
          <w:rFonts w:ascii="Times New Roman" w:eastAsia="Times New Roman" w:hAnsi="Times New Roman" w:cs="Times New Roman"/>
          <w:sz w:val="24"/>
          <w:szCs w:val="24"/>
          <w:lang w:eastAsia="ru-RU"/>
        </w:rPr>
        <w:t xml:space="preserve"> к ним.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Педагогическое образование родителей</w:t>
      </w:r>
      <w:r w:rsidRPr="00727DA4">
        <w:rPr>
          <w:rFonts w:ascii="Times New Roman" w:eastAsia="Times New Roman" w:hAnsi="Times New Roman" w:cs="Times New Roman"/>
          <w:sz w:val="24"/>
          <w:szCs w:val="24"/>
          <w:lang w:eastAsia="ru-RU"/>
        </w:rPr>
        <w:t xml:space="preserve">.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Педагогическое  образование  родителей  младших  дошкольников  ориентировано  на  развитие  активной, компетентной позиции родителя, поэтому первые собрания называются «Лучше вместе – чем врозь! Или родители – первые педагоги ребенка» и «Не бывает прав без обязанностей. Права детей обязанность взрослых!», «Воспитание любовью». Выбирая  направления  педагогического  образования,  </w:t>
      </w:r>
      <w:r w:rsidRPr="00727DA4">
        <w:rPr>
          <w:rFonts w:ascii="Times New Roman" w:eastAsia="Times New Roman" w:hAnsi="Times New Roman" w:cs="Times New Roman"/>
          <w:sz w:val="24"/>
          <w:szCs w:val="24"/>
          <w:lang w:eastAsia="ru-RU"/>
        </w:rPr>
        <w:lastRenderedPageBreak/>
        <w:t xml:space="preserve">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«Кризис  трех  лет».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  интерес  к  вопросам  здоровья  дошкольника,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Очень важно, чтобы практикумы  с родителями имели выход в их образовательную деятельность с детьми – «Учимся читать детям и беседовать по произведению», «Учим стихи разными способами. Драматизация стихов», «Конструируем и строим с детьми», «Рисуем мир из кружков и овалов», «Включение родителей в детские проекты» и  т.д. Тем самым мы четко определяем ответственность родителей в реализации Программы уже с младшего возраста.</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Совместная  деятельность  педагогов  и  родителей</w:t>
      </w:r>
      <w:r w:rsidRPr="00727DA4">
        <w:rPr>
          <w:rFonts w:ascii="Times New Roman" w:eastAsia="Times New Roman" w:hAnsi="Times New Roman" w:cs="Times New Roman"/>
          <w:sz w:val="24"/>
          <w:szCs w:val="24"/>
          <w:lang w:eastAsia="ru-RU"/>
        </w:rPr>
        <w:t>. Педагог  стремится  активно  включать  родителей  в совместную деятельность с их детьми - сюжетные и подвижные игры, совместное рисование и т.д</w:t>
      </w:r>
      <w:proofErr w:type="gramStart"/>
      <w:r w:rsidRPr="00727DA4">
        <w:rPr>
          <w:rFonts w:ascii="Times New Roman" w:eastAsia="Times New Roman" w:hAnsi="Times New Roman" w:cs="Times New Roman"/>
          <w:sz w:val="24"/>
          <w:szCs w:val="24"/>
          <w:lang w:eastAsia="ru-RU"/>
        </w:rPr>
        <w:t xml:space="preserve">.. </w:t>
      </w:r>
      <w:proofErr w:type="gramEnd"/>
      <w:r w:rsidRPr="00727DA4">
        <w:rPr>
          <w:rFonts w:ascii="Times New Roman" w:eastAsia="Times New Roman" w:hAnsi="Times New Roman" w:cs="Times New Roman"/>
          <w:sz w:val="24"/>
          <w:szCs w:val="24"/>
          <w:lang w:eastAsia="ru-RU"/>
        </w:rPr>
        <w:t xml:space="preserve">Очень важно помочь родителям получать удовольствие от совместных игр, общения со своим ребенком.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Развитию  совместного  общения  взрослых  и  детей  поможет  цикл  игровых  встреч  с  мамами </w:t>
      </w:r>
      <w:proofErr w:type="gramStart"/>
      <w:r w:rsidRPr="00727DA4">
        <w:rPr>
          <w:rFonts w:ascii="Times New Roman" w:eastAsia="Times New Roman" w:hAnsi="Times New Roman" w:cs="Times New Roman"/>
          <w:sz w:val="24"/>
          <w:szCs w:val="24"/>
          <w:lang w:eastAsia="ru-RU"/>
        </w:rPr>
        <w:t>–«</w:t>
      </w:r>
      <w:proofErr w:type="gramEnd"/>
      <w:r w:rsidRPr="00727DA4">
        <w:rPr>
          <w:rFonts w:ascii="Times New Roman" w:eastAsia="Times New Roman" w:hAnsi="Times New Roman" w:cs="Times New Roman"/>
          <w:sz w:val="24"/>
          <w:szCs w:val="24"/>
          <w:lang w:eastAsia="ru-RU"/>
        </w:rPr>
        <w:t xml:space="preserve">Вот  она  какая, мамочка  родная»,  где  мамы  совместно  с    детьми  играют,  рисуют,  читают,  рассказывают,  поют,  угощаются сладостями собственного изготовления, «Играем вместе» (дети вместе с родителями играют в подвижные игры) и др.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Сплочению родителей и педагогов будет способствовать совместное с родителями оформление групповых газет, фотоальбомов:  «Вместе  ходим  в  детский  сад»,  «У  нас  в  семье праздник».  Например,  совместно  с  родителями,  можно  создать  групповой  фотоальбом – «Вот  какие  малыши, полюбуйтесь от души» о детях группы. В таком альбоме можно представить кроме фотографий детей, зарисовки родителей, рассказы о детях, о семье, об общих делах и увлечениях. Важно участие в социально </w:t>
      </w:r>
      <w:proofErr w:type="gramStart"/>
      <w:r w:rsidRPr="00727DA4">
        <w:rPr>
          <w:rFonts w:ascii="Times New Roman" w:eastAsia="Times New Roman" w:hAnsi="Times New Roman" w:cs="Times New Roman"/>
          <w:sz w:val="24"/>
          <w:szCs w:val="24"/>
          <w:lang w:eastAsia="ru-RU"/>
        </w:rPr>
        <w:t>–з</w:t>
      </w:r>
      <w:proofErr w:type="gramEnd"/>
      <w:r w:rsidRPr="00727DA4">
        <w:rPr>
          <w:rFonts w:ascii="Times New Roman" w:eastAsia="Times New Roman" w:hAnsi="Times New Roman" w:cs="Times New Roman"/>
          <w:sz w:val="24"/>
          <w:szCs w:val="24"/>
          <w:lang w:eastAsia="ru-RU"/>
        </w:rPr>
        <w:t>начимых акциях – «Поможем птицам зимой» и др.</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фантазия, папины руки - в доме веселье, не бывает скуки» «Игрушки для театра – просто и занятно». Очень важно, чтобы после конкурса были отмечены  все  его  участники.    Детский  сад  предлагает  родителям  ежегодно  принять  участие  в  выставках семейного творчества « Осенние фантазии», «Мастерская Деда мороза», «Вместе с мамой, вместе с папой», а так же в городском конкурсе «Мастерская Деда мороза».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 xml:space="preserve">Уже в этом возрасте организуются в рамках реализации Программы детско </w:t>
      </w:r>
      <w:proofErr w:type="gramStart"/>
      <w:r w:rsidRPr="00727DA4">
        <w:rPr>
          <w:rFonts w:ascii="Times New Roman" w:eastAsia="Times New Roman" w:hAnsi="Times New Roman" w:cs="Times New Roman"/>
          <w:sz w:val="24"/>
          <w:szCs w:val="24"/>
          <w:lang w:eastAsia="ru-RU"/>
        </w:rPr>
        <w:t>-р</w:t>
      </w:r>
      <w:proofErr w:type="gramEnd"/>
      <w:r w:rsidRPr="00727DA4">
        <w:rPr>
          <w:rFonts w:ascii="Times New Roman" w:eastAsia="Times New Roman" w:hAnsi="Times New Roman" w:cs="Times New Roman"/>
          <w:sz w:val="24"/>
          <w:szCs w:val="24"/>
          <w:lang w:eastAsia="ru-RU"/>
        </w:rPr>
        <w:t xml:space="preserve">одительские проекты, например, «Мамины  помощники»,  «Моя  любимая  игрушка», «Наши имена», «Мама готовит, а я развиваюсь», «Готовим вместе с мамой», «Путешествие капельки», «Модники и модницы», «Страна хорошего поведения», «Что я умею делать сам?», «Моя семья» и т.д.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756992" w:rsidRPr="00727DA4" w:rsidRDefault="00756992" w:rsidP="00756992">
      <w:pPr>
        <w:jc w:val="center"/>
        <w:rPr>
          <w:rFonts w:ascii="Times New Roman" w:eastAsia="Times New Roman" w:hAnsi="Times New Roman" w:cs="Times New Roman"/>
          <w:b/>
          <w:i/>
          <w:sz w:val="24"/>
          <w:szCs w:val="24"/>
          <w:u w:val="single"/>
          <w:lang w:eastAsia="ru-RU"/>
        </w:rPr>
      </w:pPr>
      <w:r w:rsidRPr="00727DA4">
        <w:rPr>
          <w:rFonts w:ascii="Times New Roman" w:eastAsia="Times New Roman" w:hAnsi="Times New Roman" w:cs="Times New Roman"/>
          <w:b/>
          <w:i/>
          <w:sz w:val="24"/>
          <w:szCs w:val="24"/>
          <w:u w:val="single"/>
          <w:lang w:eastAsia="ru-RU"/>
        </w:rPr>
        <w:t>Примерное  взаимодействие педагогов с родителями детей средней группы.</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Взаимодействие  педагогов  с  родителями  детей  пятого  года  жизни  имеет  свои  особенности. 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 педагоги.</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своем  общении  с  родителями  педагог  укрепляет  доверительные  отношения,  которые  сложились  у  него  с большинством  семей  в  предыдущий  </w:t>
      </w:r>
      <w:proofErr w:type="gramStart"/>
      <w:r w:rsidRPr="00727DA4">
        <w:rPr>
          <w:rFonts w:ascii="Times New Roman" w:eastAsia="Times New Roman" w:hAnsi="Times New Roman" w:cs="Times New Roman"/>
          <w:sz w:val="24"/>
          <w:szCs w:val="24"/>
          <w:lang w:eastAsia="ru-RU"/>
        </w:rPr>
        <w:t>год</w:t>
      </w:r>
      <w:proofErr w:type="gramEnd"/>
      <w:r w:rsidRPr="00727DA4">
        <w:rPr>
          <w:rFonts w:ascii="Times New Roman" w:eastAsia="Times New Roman" w:hAnsi="Times New Roman" w:cs="Times New Roman"/>
          <w:sz w:val="24"/>
          <w:szCs w:val="24"/>
          <w:lang w:eastAsia="ru-RU"/>
        </w:rPr>
        <w:t xml:space="preserve">  и  обращает  внимание  на  изменения  в  развитии  дошкольников,  как  их учитывать в своей воспитательной тактике, общении со своим ребенком.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Основные приоритеты совместного с родителями развития ребенка:</w:t>
      </w:r>
      <w:r w:rsidRPr="00727DA4">
        <w:rPr>
          <w:rFonts w:ascii="Times New Roman" w:eastAsia="Times New Roman" w:hAnsi="Times New Roman" w:cs="Times New Roman"/>
          <w:sz w:val="24"/>
          <w:szCs w:val="24"/>
          <w:lang w:eastAsia="ru-RU"/>
        </w:rPr>
        <w:t xml:space="preserve">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-развитие детской любознательности;</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-развитие связной речи;</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-развитие самостоятельной игровой деятельности детей;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-установление устойчивых контактов ребенка со сверстниками и развитие дружеских взаимоотношений;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-воспитание уверенности,  инициативности  дошкольников  в  детской  деятельности  и  общении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взрослыми  и сверстниками.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w:t>
      </w:r>
    </w:p>
    <w:p w:rsidR="00756992" w:rsidRPr="00727DA4" w:rsidRDefault="00756992" w:rsidP="00756992">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Задачи взаимодействия педагога с семьями дошкольников: </w:t>
      </w:r>
    </w:p>
    <w:p w:rsidR="00756992" w:rsidRPr="00727DA4" w:rsidRDefault="00756992" w:rsidP="0007107F">
      <w:pPr>
        <w:numPr>
          <w:ilvl w:val="0"/>
          <w:numId w:val="124"/>
        </w:numPr>
        <w:tabs>
          <w:tab w:val="left" w:pos="993"/>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Познакомить  родителей  с  особенностями  развития  ребенка  пятого  года  жизни,   приоритетными  задачами его физического и психического развития. </w:t>
      </w:r>
    </w:p>
    <w:p w:rsidR="00756992" w:rsidRPr="00727DA4" w:rsidRDefault="00756992" w:rsidP="0007107F">
      <w:pPr>
        <w:numPr>
          <w:ilvl w:val="0"/>
          <w:numId w:val="124"/>
        </w:numPr>
        <w:tabs>
          <w:tab w:val="left" w:pos="993"/>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756992" w:rsidRPr="00727DA4" w:rsidRDefault="00756992" w:rsidP="0007107F">
      <w:pPr>
        <w:numPr>
          <w:ilvl w:val="0"/>
          <w:numId w:val="124"/>
        </w:numPr>
        <w:tabs>
          <w:tab w:val="left" w:pos="993"/>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756992" w:rsidRPr="00727DA4" w:rsidRDefault="00756992" w:rsidP="0007107F">
      <w:pPr>
        <w:numPr>
          <w:ilvl w:val="0"/>
          <w:numId w:val="124"/>
        </w:numPr>
        <w:tabs>
          <w:tab w:val="left" w:pos="993"/>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rsidR="00756992" w:rsidRPr="00727DA4" w:rsidRDefault="00756992" w:rsidP="0007107F">
      <w:pPr>
        <w:numPr>
          <w:ilvl w:val="0"/>
          <w:numId w:val="124"/>
        </w:numPr>
        <w:tabs>
          <w:tab w:val="left" w:pos="993"/>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Показать  родителям  возможности  речевого  развития  ребенка  в  семье  ( игры,   темы  разговоров,   детских  рассказов)</w:t>
      </w:r>
      <w:proofErr w:type="gramStart"/>
      <w:r w:rsidRPr="00727DA4">
        <w:rPr>
          <w:rFonts w:ascii="Times New Roman" w:eastAsia="Times New Roman" w:hAnsi="Times New Roman" w:cs="Times New Roman"/>
          <w:sz w:val="24"/>
          <w:szCs w:val="24"/>
          <w:lang w:eastAsia="ru-RU"/>
        </w:rPr>
        <w:t xml:space="preserve"> ,</w:t>
      </w:r>
      <w:proofErr w:type="gramEnd"/>
      <w:r w:rsidRPr="00727DA4">
        <w:rPr>
          <w:rFonts w:ascii="Times New Roman" w:eastAsia="Times New Roman" w:hAnsi="Times New Roman" w:cs="Times New Roman"/>
          <w:sz w:val="24"/>
          <w:szCs w:val="24"/>
          <w:lang w:eastAsia="ru-RU"/>
        </w:rPr>
        <w:t xml:space="preserve">  развития умения сравнивать, группировать, развития его кругозора. </w:t>
      </w:r>
    </w:p>
    <w:p w:rsidR="00756992" w:rsidRPr="00727DA4" w:rsidRDefault="00756992" w:rsidP="0007107F">
      <w:pPr>
        <w:numPr>
          <w:ilvl w:val="0"/>
          <w:numId w:val="124"/>
        </w:numPr>
        <w:tabs>
          <w:tab w:val="left" w:pos="993"/>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756992" w:rsidRDefault="00756992" w:rsidP="0007107F">
      <w:pPr>
        <w:numPr>
          <w:ilvl w:val="0"/>
          <w:numId w:val="124"/>
        </w:numPr>
        <w:tabs>
          <w:tab w:val="left" w:pos="993"/>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Совместно  с  родителями  развивать  положительное  отношение  ребенка  к  себе,   уверенность  в  своих  силах,  стремление к самостоятельности. </w:t>
      </w:r>
    </w:p>
    <w:p w:rsidR="008E4D1E" w:rsidRPr="00727DA4" w:rsidRDefault="008E4D1E" w:rsidP="008E4D1E">
      <w:pPr>
        <w:tabs>
          <w:tab w:val="left" w:pos="993"/>
        </w:tabs>
        <w:ind w:left="851"/>
        <w:contextualSpacing/>
        <w:jc w:val="both"/>
        <w:rPr>
          <w:rFonts w:ascii="Times New Roman" w:eastAsia="Times New Roman" w:hAnsi="Times New Roman" w:cs="Times New Roman"/>
          <w:sz w:val="24"/>
          <w:szCs w:val="24"/>
          <w:lang w:eastAsia="ru-RU"/>
        </w:rPr>
      </w:pP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Направления взаимодействия педагогов с родителями</w:t>
      </w:r>
      <w:r w:rsidRPr="00727DA4">
        <w:rPr>
          <w:rFonts w:ascii="Times New Roman" w:eastAsia="Times New Roman" w:hAnsi="Times New Roman" w:cs="Times New Roman"/>
          <w:sz w:val="24"/>
          <w:szCs w:val="24"/>
          <w:lang w:eastAsia="ru-RU"/>
        </w:rPr>
        <w:t xml:space="preserve">. </w:t>
      </w:r>
    </w:p>
    <w:p w:rsidR="00756992" w:rsidRPr="00727DA4" w:rsidRDefault="00756992" w:rsidP="00756992">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Педагогический мониторинг.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Продолжая  изучение  особенностей  семейного  воспитания,  педагог  знакомится  с  традициями  семейного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 Решая эти </w:t>
      </w:r>
      <w:proofErr w:type="gramStart"/>
      <w:r w:rsidRPr="00727DA4">
        <w:rPr>
          <w:rFonts w:ascii="Times New Roman" w:eastAsia="Times New Roman" w:hAnsi="Times New Roman" w:cs="Times New Roman"/>
          <w:sz w:val="24"/>
          <w:szCs w:val="24"/>
          <w:lang w:eastAsia="ru-RU"/>
        </w:rPr>
        <w:t>задачи</w:t>
      </w:r>
      <w:proofErr w:type="gramEnd"/>
      <w:r w:rsidRPr="00727DA4">
        <w:rPr>
          <w:rFonts w:ascii="Times New Roman" w:eastAsia="Times New Roman" w:hAnsi="Times New Roman" w:cs="Times New Roman"/>
          <w:sz w:val="24"/>
          <w:szCs w:val="24"/>
          <w:lang w:eastAsia="ru-RU"/>
        </w:rPr>
        <w:t xml:space="preserve"> воспитатель проводит анкетирование родителей «Семейное воспитание», «Мы и наш ребенок», беседу с родителями «Традиции нашей семьи».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  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 и  др. В  процессе  построения  </w:t>
      </w:r>
      <w:proofErr w:type="gramStart"/>
      <w:r w:rsidRPr="00727DA4">
        <w:rPr>
          <w:rFonts w:ascii="Times New Roman" w:eastAsia="Times New Roman" w:hAnsi="Times New Roman" w:cs="Times New Roman"/>
          <w:sz w:val="24"/>
          <w:szCs w:val="24"/>
          <w:lang w:eastAsia="ru-RU"/>
        </w:rPr>
        <w:t>взаимодействия</w:t>
      </w:r>
      <w:proofErr w:type="gramEnd"/>
      <w:r w:rsidRPr="00727DA4">
        <w:rPr>
          <w:rFonts w:ascii="Times New Roman" w:eastAsia="Times New Roman" w:hAnsi="Times New Roman" w:cs="Times New Roman"/>
          <w:sz w:val="24"/>
          <w:szCs w:val="24"/>
          <w:lang w:eastAsia="ru-RU"/>
        </w:rPr>
        <w:t xml:space="preserve">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 </w:t>
      </w:r>
    </w:p>
    <w:p w:rsidR="00756992" w:rsidRPr="00727DA4" w:rsidRDefault="00756992" w:rsidP="00756992">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Педагогическая поддержка.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w:t>
      </w:r>
      <w:proofErr w:type="gramStart"/>
      <w:r w:rsidRPr="00727DA4">
        <w:rPr>
          <w:rFonts w:ascii="Times New Roman" w:eastAsia="Times New Roman" w:hAnsi="Times New Roman" w:cs="Times New Roman"/>
          <w:sz w:val="24"/>
          <w:szCs w:val="24"/>
          <w:lang w:eastAsia="ru-RU"/>
        </w:rPr>
        <w:t>,</w:t>
      </w:r>
      <w:proofErr w:type="gramEnd"/>
      <w:r w:rsidRPr="00727DA4">
        <w:rPr>
          <w:rFonts w:ascii="Times New Roman" w:eastAsia="Times New Roman" w:hAnsi="Times New Roman" w:cs="Times New Roman"/>
          <w:sz w:val="24"/>
          <w:szCs w:val="24"/>
          <w:lang w:eastAsia="ru-RU"/>
        </w:rPr>
        <w:t xml:space="preserve">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  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w:t>
      </w:r>
      <w:proofErr w:type="gramStart"/>
      <w:r w:rsidRPr="00727DA4">
        <w:rPr>
          <w:rFonts w:ascii="Times New Roman" w:eastAsia="Times New Roman" w:hAnsi="Times New Roman" w:cs="Times New Roman"/>
          <w:sz w:val="24"/>
          <w:szCs w:val="24"/>
          <w:lang w:eastAsia="ru-RU"/>
        </w:rPr>
        <w:t xml:space="preserve">«На кого похожи облачка? (камешки, листья), </w:t>
      </w:r>
      <w:r w:rsidRPr="00727DA4">
        <w:rPr>
          <w:rFonts w:ascii="Times New Roman" w:eastAsia="Times New Roman" w:hAnsi="Times New Roman" w:cs="Times New Roman"/>
          <w:sz w:val="24"/>
          <w:szCs w:val="24"/>
          <w:lang w:eastAsia="ru-RU"/>
        </w:rPr>
        <w:lastRenderedPageBreak/>
        <w:t>«Найди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 и др.</w:t>
      </w:r>
      <w:proofErr w:type="gramEnd"/>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Педагогическое  образование  родителей.</w:t>
      </w:r>
      <w:r w:rsidRPr="00727DA4">
        <w:rPr>
          <w:rFonts w:ascii="Times New Roman" w:eastAsia="Times New Roman" w:hAnsi="Times New Roman" w:cs="Times New Roman"/>
          <w:sz w:val="24"/>
          <w:szCs w:val="24"/>
          <w:lang w:eastAsia="ru-RU"/>
        </w:rPr>
        <w:t xml:space="preserve">  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клуба для родителей таких как «Традиции семьи».</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Так, при создании клуба «Традиции семьи» педагогу важно вызвать у родителей интерес к проблеме семейных традиций,  желание  приобщать  к  ним  своих  детей.  Для  решения  этой  задачи  он  организует  устный  журнал  для родителей «Традиции семьи: вчера, сегодня, завтра», в ходе которого обсуждаются традиции</w:t>
      </w:r>
      <w:proofErr w:type="gramStart"/>
      <w:r w:rsidRPr="00727DA4">
        <w:rPr>
          <w:rFonts w:ascii="Times New Roman" w:eastAsia="Times New Roman" w:hAnsi="Times New Roman" w:cs="Times New Roman"/>
          <w:sz w:val="24"/>
          <w:szCs w:val="24"/>
          <w:lang w:eastAsia="ru-RU"/>
        </w:rPr>
        <w:t xml:space="preserve"> ,</w:t>
      </w:r>
      <w:proofErr w:type="gramEnd"/>
      <w:r w:rsidRPr="00727DA4">
        <w:rPr>
          <w:rFonts w:ascii="Times New Roman" w:eastAsia="Times New Roman" w:hAnsi="Times New Roman" w:cs="Times New Roman"/>
          <w:sz w:val="24"/>
          <w:szCs w:val="24"/>
          <w:lang w:eastAsia="ru-RU"/>
        </w:rPr>
        <w:t xml:space="preserve"> которые возможно возродить в современных семьях, и среди них семейные игры (анаграммы, </w:t>
      </w:r>
      <w:proofErr w:type="spellStart"/>
      <w:r w:rsidRPr="00727DA4">
        <w:rPr>
          <w:rFonts w:ascii="Times New Roman" w:eastAsia="Times New Roman" w:hAnsi="Times New Roman" w:cs="Times New Roman"/>
          <w:sz w:val="24"/>
          <w:szCs w:val="24"/>
          <w:lang w:eastAsia="ru-RU"/>
        </w:rPr>
        <w:t>арифмограммы</w:t>
      </w:r>
      <w:proofErr w:type="spellEnd"/>
      <w:r w:rsidRPr="00727DA4">
        <w:rPr>
          <w:rFonts w:ascii="Times New Roman" w:eastAsia="Times New Roman" w:hAnsi="Times New Roman" w:cs="Times New Roman"/>
          <w:sz w:val="24"/>
          <w:szCs w:val="24"/>
          <w:lang w:eastAsia="ru-RU"/>
        </w:rPr>
        <w:t xml:space="preserve">, лото), семейные вечера для маленьких с участием всех членов семьи совместное чтение по вечерам любимых сказок, рассказов, повестей, сотворчество детей и родителей,). Этот разговор с родителями поможет поддержать интерес родителей семейному чтению художественной литературы, вернуть книгу в жизнь ребенка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Для </w:t>
      </w:r>
      <w:proofErr w:type="gramStart"/>
      <w:r w:rsidRPr="00727DA4">
        <w:rPr>
          <w:rFonts w:ascii="Times New Roman" w:eastAsia="Times New Roman" w:hAnsi="Times New Roman" w:cs="Times New Roman"/>
          <w:sz w:val="24"/>
          <w:szCs w:val="24"/>
          <w:lang w:eastAsia="ru-RU"/>
        </w:rPr>
        <w:t>родителей, желающих возродить семейные традиции в клубе организуются</w:t>
      </w:r>
      <w:proofErr w:type="gramEnd"/>
      <w:r w:rsidRPr="00727DA4">
        <w:rPr>
          <w:rFonts w:ascii="Times New Roman" w:eastAsia="Times New Roman" w:hAnsi="Times New Roman" w:cs="Times New Roman"/>
          <w:sz w:val="24"/>
          <w:szCs w:val="24"/>
          <w:lang w:eastAsia="ru-RU"/>
        </w:rPr>
        <w:t xml:space="preserve"> тематические встречи «Создание семейного музея», «Домашний театр-с чего начать?», «Проведение семейных праздников». Итоговой может стать встреча  за  круглым  столом  «А  у  нас  в  семье  так»,  на  которой  родители  обсуждают,  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Исходя из пожеланий родителей,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«Что посеешь, то пожнешь...», «Позитивные и  негативные  родительские  установки  и  их  влияние  на  ребенка»,  «Домашние  обязанности  ребенка.  Воспитание самостоятельности». Задача таких программ - расширение знаний родителей о различных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деятельности.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w:t>
      </w:r>
      <w:proofErr w:type="gramStart"/>
      <w:r w:rsidRPr="00727DA4">
        <w:rPr>
          <w:rFonts w:ascii="Times New Roman" w:eastAsia="Times New Roman" w:hAnsi="Times New Roman" w:cs="Times New Roman"/>
          <w:sz w:val="24"/>
          <w:szCs w:val="24"/>
          <w:lang w:eastAsia="ru-RU"/>
        </w:rPr>
        <w:t>о</w:t>
      </w:r>
      <w:proofErr w:type="gramEnd"/>
      <w:r w:rsidRPr="00727DA4">
        <w:rPr>
          <w:rFonts w:ascii="Times New Roman" w:eastAsia="Times New Roman" w:hAnsi="Times New Roman" w:cs="Times New Roman"/>
          <w:sz w:val="24"/>
          <w:szCs w:val="24"/>
          <w:lang w:eastAsia="ru-RU"/>
        </w:rPr>
        <w:t xml:space="preserve">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Очень важно, чтобы практикумы  с родителями имели выход в их образовательную деятельность с детьми –  «Оздоровительные гимнастики для вашего ребенка», «Артикуляционная гимнастика», «Учимся пересказывать»</w:t>
      </w:r>
      <w:proofErr w:type="gramStart"/>
      <w:r w:rsidRPr="00727DA4">
        <w:rPr>
          <w:rFonts w:ascii="Times New Roman" w:eastAsia="Times New Roman" w:hAnsi="Times New Roman" w:cs="Times New Roman"/>
          <w:sz w:val="24"/>
          <w:szCs w:val="24"/>
          <w:lang w:eastAsia="ru-RU"/>
        </w:rPr>
        <w:t xml:space="preserve"> ,</w:t>
      </w:r>
      <w:proofErr w:type="gramEnd"/>
      <w:r w:rsidRPr="00727DA4">
        <w:rPr>
          <w:rFonts w:ascii="Times New Roman" w:eastAsia="Times New Roman" w:hAnsi="Times New Roman" w:cs="Times New Roman"/>
          <w:sz w:val="24"/>
          <w:szCs w:val="24"/>
          <w:lang w:eastAsia="ru-RU"/>
        </w:rPr>
        <w:t xml:space="preserve"> «Составляем  описательный  рассказ»,  «Наш  ребенок  говорит,  словно  реченька  журчит»,  «Веселые  ножницы», «Труженик карандаш», «Умные пальчики» и др.</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Совместная деятельность педагогов и родителей</w:t>
      </w:r>
      <w:r w:rsidRPr="00727DA4">
        <w:rPr>
          <w:rFonts w:ascii="Times New Roman" w:eastAsia="Times New Roman" w:hAnsi="Times New Roman" w:cs="Times New Roman"/>
          <w:sz w:val="24"/>
          <w:szCs w:val="24"/>
          <w:lang w:eastAsia="ru-RU"/>
        </w:rPr>
        <w:t>.</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 xml:space="preserve">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 Со временем проведение совместных с родителями праздников, вечерних посиделок, семейных гостиных, семейных конкурсов «Папа, мама и я – умелая семья», становятся традициями группы детского сада. </w:t>
      </w:r>
    </w:p>
    <w:p w:rsidR="00756992" w:rsidRPr="00727DA4" w:rsidRDefault="00756992" w:rsidP="00756992">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Для  осознания  ребенком  своей  роли  в  семье, понимания  связей  с  близкими людьми  воспитатель проводит такие игровые встречи как: </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«Посмотрите это я, это вся моя семья» (вместе с гостями - разными  членами  семей,  дети  рассматривают фотографии, семейные альбомы, детские рисунки о семье, поют песни, танцуют), </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 </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  Приглашая  родителей  в группу, воспитатель обращает их внимание на необходимость развитие у детей умения замечать чувства других, проявлять внимание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 </w:t>
      </w:r>
    </w:p>
    <w:p w:rsidR="00756992" w:rsidRPr="00727DA4" w:rsidRDefault="00756992" w:rsidP="00756992">
      <w:pPr>
        <w:ind w:firstLine="851"/>
        <w:jc w:val="both"/>
        <w:rPr>
          <w:rFonts w:ascii="Times New Roman" w:eastAsia="Times New Roman" w:hAnsi="Times New Roman" w:cs="Times New Roman"/>
          <w:sz w:val="24"/>
          <w:szCs w:val="24"/>
          <w:lang w:eastAsia="ru-RU"/>
        </w:rPr>
      </w:pPr>
      <w:proofErr w:type="gramStart"/>
      <w:r w:rsidRPr="00727DA4">
        <w:rPr>
          <w:rFonts w:ascii="Times New Roman" w:eastAsia="Times New Roman" w:hAnsi="Times New Roman" w:cs="Times New Roman"/>
          <w:sz w:val="24"/>
          <w:szCs w:val="24"/>
          <w:lang w:eastAsia="ru-RU"/>
        </w:rPr>
        <w:t>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вместе еде  м в зоопарк», а так же в реализацию всех лексических тем.</w:t>
      </w:r>
      <w:proofErr w:type="gramEnd"/>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 </w:t>
      </w:r>
    </w:p>
    <w:p w:rsidR="003538BE" w:rsidRDefault="003538BE" w:rsidP="00756992">
      <w:pPr>
        <w:ind w:firstLine="851"/>
        <w:jc w:val="center"/>
        <w:rPr>
          <w:rFonts w:ascii="Times New Roman" w:eastAsia="Times New Roman" w:hAnsi="Times New Roman" w:cs="Times New Roman"/>
          <w:b/>
          <w:i/>
          <w:sz w:val="24"/>
          <w:szCs w:val="24"/>
          <w:u w:val="single"/>
          <w:lang w:eastAsia="ru-RU"/>
        </w:rPr>
      </w:pPr>
    </w:p>
    <w:p w:rsidR="003538BE" w:rsidRDefault="003538BE" w:rsidP="00756992">
      <w:pPr>
        <w:ind w:firstLine="851"/>
        <w:jc w:val="center"/>
        <w:rPr>
          <w:rFonts w:ascii="Times New Roman" w:eastAsia="Times New Roman" w:hAnsi="Times New Roman" w:cs="Times New Roman"/>
          <w:b/>
          <w:i/>
          <w:sz w:val="24"/>
          <w:szCs w:val="24"/>
          <w:u w:val="single"/>
          <w:lang w:eastAsia="ru-RU"/>
        </w:rPr>
      </w:pPr>
    </w:p>
    <w:p w:rsidR="00756992" w:rsidRPr="00727DA4" w:rsidRDefault="00756992" w:rsidP="00756992">
      <w:pPr>
        <w:ind w:firstLine="851"/>
        <w:jc w:val="center"/>
        <w:rPr>
          <w:rFonts w:ascii="Times New Roman" w:eastAsia="Times New Roman" w:hAnsi="Times New Roman" w:cs="Times New Roman"/>
          <w:b/>
          <w:i/>
          <w:sz w:val="24"/>
          <w:szCs w:val="24"/>
          <w:u w:val="single"/>
          <w:lang w:eastAsia="ru-RU"/>
        </w:rPr>
      </w:pPr>
      <w:r w:rsidRPr="00727DA4">
        <w:rPr>
          <w:rFonts w:ascii="Times New Roman" w:eastAsia="Times New Roman" w:hAnsi="Times New Roman" w:cs="Times New Roman"/>
          <w:b/>
          <w:i/>
          <w:sz w:val="24"/>
          <w:szCs w:val="24"/>
          <w:u w:val="single"/>
          <w:lang w:eastAsia="ru-RU"/>
        </w:rPr>
        <w:lastRenderedPageBreak/>
        <w:t>Примерное взаимодействие педагога с родителями детей старшей группы.</w:t>
      </w:r>
    </w:p>
    <w:p w:rsidR="00756992" w:rsidRPr="00727DA4" w:rsidRDefault="00756992" w:rsidP="00756992">
      <w:pPr>
        <w:ind w:firstLine="851"/>
        <w:jc w:val="center"/>
        <w:rPr>
          <w:rFonts w:ascii="Times New Roman" w:eastAsia="Times New Roman" w:hAnsi="Times New Roman" w:cs="Times New Roman"/>
          <w:b/>
          <w:i/>
          <w:sz w:val="24"/>
          <w:szCs w:val="24"/>
          <w:u w:val="single"/>
          <w:lang w:eastAsia="ru-RU"/>
        </w:rPr>
      </w:pP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w:t>
      </w:r>
    </w:p>
    <w:p w:rsidR="00756992" w:rsidRPr="00727DA4" w:rsidRDefault="00756992" w:rsidP="00756992">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Задачи взаимодействия педагога с семьями дошкольников: </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w:t>
      </w:r>
      <w:proofErr w:type="gramStart"/>
      <w:r w:rsidRPr="00727DA4">
        <w:rPr>
          <w:rFonts w:ascii="Times New Roman" w:eastAsia="Times New Roman" w:hAnsi="Times New Roman" w:cs="Times New Roman"/>
          <w:sz w:val="24"/>
          <w:szCs w:val="24"/>
          <w:lang w:eastAsia="ru-RU"/>
        </w:rPr>
        <w:t>-д</w:t>
      </w:r>
      <w:proofErr w:type="gramEnd"/>
      <w:r w:rsidRPr="00727DA4">
        <w:rPr>
          <w:rFonts w:ascii="Times New Roman" w:eastAsia="Times New Roman" w:hAnsi="Times New Roman" w:cs="Times New Roman"/>
          <w:sz w:val="24"/>
          <w:szCs w:val="24"/>
          <w:lang w:eastAsia="ru-RU"/>
        </w:rPr>
        <w:t xml:space="preserve">ома на улице, в лесу, у водоема. </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Познакомить  родителей  с  условиями  развития  познавательных  интересов,   интеллектуальных  способностей дошкольников в семье. </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Поддерживать стремление родителей развивать интерес детей к школе, желание занять позицию школьника.</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w:t>
      </w:r>
    </w:p>
    <w:p w:rsidR="00756992" w:rsidRPr="00727DA4" w:rsidRDefault="00756992" w:rsidP="0007107F">
      <w:pPr>
        <w:numPr>
          <w:ilvl w:val="0"/>
          <w:numId w:val="125"/>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Помочь  родителям  создать  условия  для  развития  эстетических  чу</w:t>
      </w:r>
      <w:proofErr w:type="gramStart"/>
      <w:r w:rsidRPr="00727DA4">
        <w:rPr>
          <w:rFonts w:ascii="Times New Roman" w:eastAsia="Times New Roman" w:hAnsi="Times New Roman" w:cs="Times New Roman"/>
          <w:sz w:val="24"/>
          <w:szCs w:val="24"/>
          <w:lang w:eastAsia="ru-RU"/>
        </w:rPr>
        <w:t>вств  ст</w:t>
      </w:r>
      <w:proofErr w:type="gramEnd"/>
      <w:r w:rsidRPr="00727DA4">
        <w:rPr>
          <w:rFonts w:ascii="Times New Roman" w:eastAsia="Times New Roman" w:hAnsi="Times New Roman" w:cs="Times New Roman"/>
          <w:sz w:val="24"/>
          <w:szCs w:val="24"/>
          <w:lang w:eastAsia="ru-RU"/>
        </w:rPr>
        <w:t xml:space="preserve">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rsidR="00756992" w:rsidRPr="00727DA4" w:rsidRDefault="00756992" w:rsidP="00756992">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Направления взаимодействия педагога с родителями. </w:t>
      </w:r>
    </w:p>
    <w:p w:rsidR="00756992" w:rsidRPr="00727DA4" w:rsidRDefault="00756992" w:rsidP="00756992">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Педагогический мониторинг.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В старшей группе, учитывая формирующиеся образовательные запросы родителей педагог стремится учесть их пожелания, узнать их возможности в совместном воспитании дошкольников</w:t>
      </w:r>
      <w:proofErr w:type="gramStart"/>
      <w:r w:rsidRPr="00727DA4">
        <w:rPr>
          <w:rFonts w:ascii="Times New Roman" w:eastAsia="Times New Roman" w:hAnsi="Times New Roman" w:cs="Times New Roman"/>
          <w:sz w:val="24"/>
          <w:szCs w:val="24"/>
          <w:lang w:eastAsia="ru-RU"/>
        </w:rPr>
        <w:t xml:space="preserve"> .</w:t>
      </w:r>
      <w:proofErr w:type="gramEnd"/>
      <w:r w:rsidRPr="00727DA4">
        <w:rPr>
          <w:rFonts w:ascii="Times New Roman" w:eastAsia="Times New Roman" w:hAnsi="Times New Roman" w:cs="Times New Roman"/>
          <w:sz w:val="24"/>
          <w:szCs w:val="24"/>
          <w:lang w:eastAsia="ru-RU"/>
        </w:rPr>
        <w:t xml:space="preserve"> С этой целью он проводит беседы с родителями, анкетирование на темы «Какие мы родители?», «Развиваем художественное творчество ребенка в семье  и  детском  саду»,  «Воспитание  чувств»  и  др.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родителя в педагогическом процессе детского сада. Такая диагностика предваряет внесение изменений в различные аспекты педагогического процесса ДОУ, требующих участия и поддержки семьи.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  Воспитатель  использует  методики,  которые позволяют  увидеть  проблемы  семьи  «глазами  ребенка»:  анализ  детских  рисунков  на  тему  «Моя  семья», проективная  беседа  с  детьми  «Чтобы  бы  ты  сделал»,  диагностические  игры  «Семья»  (автор - Т.И.  Пухова, модификация В.И. Худяковой), «День рождения» М. Панфиловой и другие. Так, проективная беседа с детьми «Что бы ты сделал?» (Модифицированный вариант методики </w:t>
      </w:r>
      <w:proofErr w:type="spellStart"/>
      <w:r w:rsidRPr="00727DA4">
        <w:rPr>
          <w:rFonts w:ascii="Times New Roman" w:eastAsia="Times New Roman" w:hAnsi="Times New Roman" w:cs="Times New Roman"/>
          <w:sz w:val="24"/>
          <w:szCs w:val="24"/>
          <w:lang w:eastAsia="ru-RU"/>
        </w:rPr>
        <w:t>Хоментаускаса</w:t>
      </w:r>
      <w:proofErr w:type="spellEnd"/>
      <w:r w:rsidRPr="00727DA4">
        <w:rPr>
          <w:rFonts w:ascii="Times New Roman" w:eastAsia="Times New Roman" w:hAnsi="Times New Roman" w:cs="Times New Roman"/>
          <w:sz w:val="24"/>
          <w:szCs w:val="24"/>
          <w:lang w:eastAsia="ru-RU"/>
        </w:rPr>
        <w:t xml:space="preserve"> Г.Т.) </w:t>
      </w:r>
      <w:proofErr w:type="gramStart"/>
      <w:r w:rsidRPr="00727DA4">
        <w:rPr>
          <w:rFonts w:ascii="Times New Roman" w:eastAsia="Times New Roman" w:hAnsi="Times New Roman" w:cs="Times New Roman"/>
          <w:sz w:val="24"/>
          <w:szCs w:val="24"/>
          <w:lang w:eastAsia="ru-RU"/>
        </w:rPr>
        <w:t>направлена</w:t>
      </w:r>
      <w:proofErr w:type="gramEnd"/>
      <w:r w:rsidRPr="00727DA4">
        <w:rPr>
          <w:rFonts w:ascii="Times New Roman" w:eastAsia="Times New Roman" w:hAnsi="Times New Roman" w:cs="Times New Roman"/>
          <w:sz w:val="24"/>
          <w:szCs w:val="24"/>
          <w:lang w:eastAsia="ru-RU"/>
        </w:rPr>
        <w:t xml:space="preserve"> на изучение особенностей взаимоотношения  дошкольника  с  близкими  людьми. В ходе этой методики ребёнку предлагают обсудить по очереди шесть ситуаций: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1. Представь себе, что у тебя есть два билета в цирк. Кого бы ты позвал с собой?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2. Представь, что вся твоя семья идёт в гости, но один из вас заболел и должен остаться дома. Кто он?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3. Ты строишь из конструктора дом (вырезаешь бумажное платье для куклы и т.д.), и у тебя плохо получается. Кого ты позовёшь на помощь?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4. Ты имеешь ... билетов (на один меньше, чем членов семьи) на интересный фильм. Кто останется дома?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5. Представь себе, что ты попал на необитаемый остров. С кем бы ты хотел там жить?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6. Ты получил в подарок интересное лото. Вся семья села играть, но вас одним человеком больше, чем надо. Кто не будет играть?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Результаты методики позволяют воспитателю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 Старший дошкольный возраст - это возраст, когда особое внимание семьи и самого ребенка нацелено на подготовку к будущему школьному обучению.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Поэтому уже в старшей группе воспитатель использует такие 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Анализ и совместное с родителями обсуждение результатов этих методик позволит увидеть особенности отношения к будущей школьной </w:t>
      </w:r>
      <w:proofErr w:type="gramStart"/>
      <w:r w:rsidRPr="00727DA4">
        <w:rPr>
          <w:rFonts w:ascii="Times New Roman" w:eastAsia="Times New Roman" w:hAnsi="Times New Roman" w:cs="Times New Roman"/>
          <w:sz w:val="24"/>
          <w:szCs w:val="24"/>
          <w:lang w:eastAsia="ru-RU"/>
        </w:rPr>
        <w:t>жизни</w:t>
      </w:r>
      <w:proofErr w:type="gramEnd"/>
      <w:r w:rsidRPr="00727DA4">
        <w:rPr>
          <w:rFonts w:ascii="Times New Roman" w:eastAsia="Times New Roman" w:hAnsi="Times New Roman" w:cs="Times New Roman"/>
          <w:sz w:val="24"/>
          <w:szCs w:val="24"/>
          <w:lang w:eastAsia="ru-RU"/>
        </w:rPr>
        <w:t xml:space="preserve"> как родителей, так и детей, наметить  пути  дальнейшей  подготовки  каждого  ребенка  к  будущей  школьной  жизни,  ответить  на  волнующих многих родителей вопрос - когда лучше отдавать ребенка в школу. </w:t>
      </w:r>
    </w:p>
    <w:p w:rsidR="00756992" w:rsidRPr="00727DA4" w:rsidRDefault="00756992" w:rsidP="00756992">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Педагогическая поддержка.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 и др. 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взрослыми, признании своих достижений со стороны близких взрослых и сверстников.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 xml:space="preserve">Достижения  детей  родителям  помогают  увидеть  выставки  детского  и  совместного  детско-родительского творчества, дети участвуют как в городских, </w:t>
      </w:r>
      <w:proofErr w:type="spellStart"/>
      <w:r w:rsidRPr="00727DA4">
        <w:rPr>
          <w:rFonts w:ascii="Times New Roman" w:eastAsia="Times New Roman" w:hAnsi="Times New Roman" w:cs="Times New Roman"/>
          <w:sz w:val="24"/>
          <w:szCs w:val="24"/>
          <w:lang w:eastAsia="ru-RU"/>
        </w:rPr>
        <w:t>общесадиковских</w:t>
      </w:r>
      <w:proofErr w:type="spellEnd"/>
      <w:r w:rsidRPr="00727DA4">
        <w:rPr>
          <w:rFonts w:ascii="Times New Roman" w:eastAsia="Times New Roman" w:hAnsi="Times New Roman" w:cs="Times New Roman"/>
          <w:sz w:val="24"/>
          <w:szCs w:val="24"/>
          <w:lang w:eastAsia="ru-RU"/>
        </w:rPr>
        <w:t xml:space="preserve"> выставках и конкурсах, так и в группе устраивают свои к лексическим темам и детским проектам. и др.</w:t>
      </w:r>
      <w:proofErr w:type="gramStart"/>
      <w:r w:rsidRPr="00727DA4">
        <w:rPr>
          <w:rFonts w:ascii="Times New Roman" w:eastAsia="Times New Roman" w:hAnsi="Times New Roman" w:cs="Times New Roman"/>
          <w:sz w:val="24"/>
          <w:szCs w:val="24"/>
          <w:lang w:eastAsia="ru-RU"/>
        </w:rPr>
        <w:t xml:space="preserve"> .</w:t>
      </w:r>
      <w:proofErr w:type="gramEnd"/>
      <w:r w:rsidRPr="00727DA4">
        <w:rPr>
          <w:rFonts w:ascii="Times New Roman" w:eastAsia="Times New Roman" w:hAnsi="Times New Roman" w:cs="Times New Roman"/>
          <w:sz w:val="24"/>
          <w:szCs w:val="24"/>
          <w:lang w:eastAsia="ru-RU"/>
        </w:rPr>
        <w:t xml:space="preserve"> Видя рост своего ребенка, сами родители более активно включаются в педагогический процесс.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Практикумы для родителей по </w:t>
      </w:r>
      <w:proofErr w:type="gramStart"/>
      <w:r w:rsidRPr="00727DA4">
        <w:rPr>
          <w:rFonts w:ascii="Times New Roman" w:eastAsia="Times New Roman" w:hAnsi="Times New Roman" w:cs="Times New Roman"/>
          <w:sz w:val="24"/>
          <w:szCs w:val="24"/>
          <w:lang w:eastAsia="ru-RU"/>
        </w:rPr>
        <w:t>–п</w:t>
      </w:r>
      <w:proofErr w:type="gramEnd"/>
      <w:r w:rsidRPr="00727DA4">
        <w:rPr>
          <w:rFonts w:ascii="Times New Roman" w:eastAsia="Times New Roman" w:hAnsi="Times New Roman" w:cs="Times New Roman"/>
          <w:sz w:val="24"/>
          <w:szCs w:val="24"/>
          <w:lang w:eastAsia="ru-RU"/>
        </w:rPr>
        <w:t>режнему должны иметь выход в образовательную деятельность в ребенком, это могут быть следующие темы: «Развиваем словарь ребенка...», «Картина источник развития ребенка», «Слушаем звуки...»,  «Сочиняем  с  ребенком ...»,  «Творческие  домашние  посиделки»,  «Первые  доклады  моего  ребенка»</w:t>
      </w:r>
      <w:proofErr w:type="gramStart"/>
      <w:r w:rsidRPr="00727DA4">
        <w:rPr>
          <w:rFonts w:ascii="Times New Roman" w:eastAsia="Times New Roman" w:hAnsi="Times New Roman" w:cs="Times New Roman"/>
          <w:sz w:val="24"/>
          <w:szCs w:val="24"/>
          <w:lang w:eastAsia="ru-RU"/>
        </w:rPr>
        <w:t xml:space="preserve"> ,</w:t>
      </w:r>
      <w:proofErr w:type="gramEnd"/>
      <w:r w:rsidRPr="00727DA4">
        <w:rPr>
          <w:rFonts w:ascii="Times New Roman" w:eastAsia="Times New Roman" w:hAnsi="Times New Roman" w:cs="Times New Roman"/>
          <w:sz w:val="24"/>
          <w:szCs w:val="24"/>
          <w:lang w:eastAsia="ru-RU"/>
        </w:rPr>
        <w:t xml:space="preserve"> «Экспериментируем дома», «Мир оригами» и др.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Дети  совместно  с  родителями  участвуют  в  различных  проектах  познавательн</w:t>
      </w:r>
      <w:proofErr w:type="gramStart"/>
      <w:r w:rsidRPr="00727DA4">
        <w:rPr>
          <w:rFonts w:ascii="Times New Roman" w:eastAsia="Times New Roman" w:hAnsi="Times New Roman" w:cs="Times New Roman"/>
          <w:sz w:val="24"/>
          <w:szCs w:val="24"/>
          <w:lang w:eastAsia="ru-RU"/>
        </w:rPr>
        <w:t>о-</w:t>
      </w:r>
      <w:proofErr w:type="gramEnd"/>
      <w:r w:rsidRPr="00727DA4">
        <w:rPr>
          <w:rFonts w:ascii="Times New Roman" w:eastAsia="Times New Roman" w:hAnsi="Times New Roman" w:cs="Times New Roman"/>
          <w:sz w:val="24"/>
          <w:szCs w:val="24"/>
          <w:lang w:eastAsia="ru-RU"/>
        </w:rPr>
        <w:t xml:space="preserve"> речевой  и  художественно – творческой направленности, выполняют много  творческих и развивающих заданий в рамках изучения лексических тем, родители помогают  ребенку  расширить  свой  кругозор  и развить  речь,  развить  мелкую  моторику  рук  и изобразительные умения и др. Родители все больше  видят результат своего образовательного взаимодействия с ребенком  в его развитии.</w:t>
      </w:r>
    </w:p>
    <w:p w:rsidR="00756992" w:rsidRPr="00727DA4" w:rsidRDefault="00756992" w:rsidP="00756992">
      <w:pPr>
        <w:ind w:firstLine="851"/>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Совместная деятельность педагогов и родителей.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Такие  нетрадиционные  формы  творческих  вечеров  активизируют  интерес  родителей  и  детей,  позволяют участникам занимать разные роли: «хозяйки салона», «оформителей», «музыкантов», «рассказчиков», «артистов», помогают  детям  и  взрослым  лучше  узнать  творческие  возможности  друг  друга.  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Такие  проекты  не  только объединят педагогов, родителей и детей, но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  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  Так, организуя  работу  родительского  клуба  «Доверие»,  педагог  поддерживают  готовность  родителей  к обмену опытом по вопросам социально-личностного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различных видах деятельности-совместном рисовании (маме и ребенку нарисовать рисунок на определенную тему или выполнить рисунок одной ручкой,  не  договариваясь),  совместно  сложить  картинку  из  частей,  догадаться  о  чувствах  </w:t>
      </w:r>
      <w:proofErr w:type="gramStart"/>
      <w:r w:rsidRPr="00727DA4">
        <w:rPr>
          <w:rFonts w:ascii="Times New Roman" w:eastAsia="Times New Roman" w:hAnsi="Times New Roman" w:cs="Times New Roman"/>
          <w:sz w:val="24"/>
          <w:szCs w:val="24"/>
          <w:lang w:eastAsia="ru-RU"/>
        </w:rPr>
        <w:t>другого</w:t>
      </w:r>
      <w:proofErr w:type="gramEnd"/>
      <w:r w:rsidRPr="00727DA4">
        <w:rPr>
          <w:rFonts w:ascii="Times New Roman" w:eastAsia="Times New Roman" w:hAnsi="Times New Roman" w:cs="Times New Roman"/>
          <w:sz w:val="24"/>
          <w:szCs w:val="24"/>
          <w:lang w:eastAsia="ru-RU"/>
        </w:rPr>
        <w:t xml:space="preserve">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 «Успешный родитель», «Семья года», «Что я знаю о своем ребенке». Так, конкурс - «Что я знаю о своем ребенке?» развивает интерес к познанию своего ребенка, содействует активному взаимодействию с ним.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Итоговой формой сотрудничества с родителями в старшей группе может стать «День семьи», в ходе которого каждая семья планирует и организует совместно с детьми презентацию своей семьи и организует различные формы совместной деятельност</w:t>
      </w:r>
      <w:proofErr w:type="gramStart"/>
      <w:r w:rsidRPr="00727DA4">
        <w:rPr>
          <w:rFonts w:ascii="Times New Roman" w:eastAsia="Times New Roman" w:hAnsi="Times New Roman" w:cs="Times New Roman"/>
          <w:sz w:val="24"/>
          <w:szCs w:val="24"/>
          <w:lang w:eastAsia="ru-RU"/>
        </w:rPr>
        <w:t>и-</w:t>
      </w:r>
      <w:proofErr w:type="gramEnd"/>
      <w:r w:rsidRPr="00727DA4">
        <w:rPr>
          <w:rFonts w:ascii="Times New Roman" w:eastAsia="Times New Roman" w:hAnsi="Times New Roman" w:cs="Times New Roman"/>
          <w:sz w:val="24"/>
          <w:szCs w:val="24"/>
          <w:lang w:eastAsia="ru-RU"/>
        </w:rPr>
        <w:t xml:space="preserve"> игры, конкурсы, викторины сюрпризы, совместное чаепитие детей и взрослых. В ходе такой встречи педагог занимает новую позицию, он не столько организатор, сколько координатор деятельности детей и взрослых. Он поддерживает любые инициативы разных членов семьи, помогает каждой семье придумать свой  концертный номер, оформить группу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Результаты взаимодействия взрослых и детей становятся предметом дальнейшего обсуждения с родителями, в ходе которого важно уделить вниманию развитию педагогической рефлексии, послужить основой для определения перспектив совместного с семьей развития дошкольников.</w:t>
      </w:r>
    </w:p>
    <w:p w:rsidR="00756992" w:rsidRDefault="00756992" w:rsidP="00756992">
      <w:pPr>
        <w:ind w:firstLine="851"/>
        <w:contextualSpacing/>
        <w:jc w:val="center"/>
        <w:rPr>
          <w:rFonts w:ascii="Times New Roman" w:eastAsia="Times New Roman" w:hAnsi="Times New Roman" w:cs="Times New Roman"/>
          <w:b/>
          <w:i/>
          <w:sz w:val="24"/>
          <w:szCs w:val="24"/>
          <w:u w:val="single"/>
          <w:lang w:eastAsia="ru-RU"/>
        </w:rPr>
      </w:pPr>
      <w:r w:rsidRPr="00727DA4">
        <w:rPr>
          <w:rFonts w:ascii="Times New Roman" w:eastAsia="Times New Roman" w:hAnsi="Times New Roman" w:cs="Times New Roman"/>
          <w:b/>
          <w:i/>
          <w:sz w:val="24"/>
          <w:szCs w:val="24"/>
          <w:u w:val="single"/>
          <w:lang w:eastAsia="ru-RU"/>
        </w:rPr>
        <w:t>Примерное  взаимодействие педагога с родителями подготовительной группы.</w:t>
      </w:r>
    </w:p>
    <w:p w:rsidR="008E4D1E" w:rsidRPr="00727DA4" w:rsidRDefault="008E4D1E" w:rsidP="00756992">
      <w:pPr>
        <w:ind w:firstLine="851"/>
        <w:contextualSpacing/>
        <w:jc w:val="center"/>
        <w:rPr>
          <w:rFonts w:ascii="Times New Roman" w:eastAsia="Times New Roman" w:hAnsi="Times New Roman" w:cs="Times New Roman"/>
          <w:b/>
          <w:i/>
          <w:sz w:val="24"/>
          <w:szCs w:val="24"/>
          <w:u w:val="single"/>
          <w:lang w:eastAsia="ru-RU"/>
        </w:rPr>
      </w:pP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 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 </w:t>
      </w:r>
    </w:p>
    <w:p w:rsidR="008E4D1E" w:rsidRDefault="008E4D1E" w:rsidP="00756992">
      <w:pPr>
        <w:ind w:left="904" w:hanging="53"/>
        <w:contextualSpacing/>
        <w:jc w:val="both"/>
        <w:rPr>
          <w:rFonts w:ascii="Times New Roman" w:eastAsia="Times New Roman" w:hAnsi="Times New Roman" w:cs="Times New Roman"/>
          <w:b/>
          <w:sz w:val="24"/>
          <w:szCs w:val="24"/>
          <w:lang w:eastAsia="ru-RU"/>
        </w:rPr>
      </w:pPr>
    </w:p>
    <w:p w:rsidR="00756992" w:rsidRPr="00727DA4" w:rsidRDefault="00756992" w:rsidP="00756992">
      <w:pPr>
        <w:ind w:left="904" w:hanging="53"/>
        <w:contextualSpacing/>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Задачи взаимодействия педагога с семьями дошкольников:</w:t>
      </w:r>
    </w:p>
    <w:p w:rsidR="00756992" w:rsidRPr="00727DA4" w:rsidRDefault="00756992" w:rsidP="0007107F">
      <w:pPr>
        <w:numPr>
          <w:ilvl w:val="0"/>
          <w:numId w:val="126"/>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756992" w:rsidRPr="00727DA4" w:rsidRDefault="00756992" w:rsidP="0007107F">
      <w:pPr>
        <w:numPr>
          <w:ilvl w:val="0"/>
          <w:numId w:val="126"/>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Познакомить  родителей  с  особенностями  подготовки  ребенка  к  школе,  развивать  позитивное  отношение  к будущей школьной жизни ребенка. </w:t>
      </w:r>
    </w:p>
    <w:p w:rsidR="00756992" w:rsidRPr="00727DA4" w:rsidRDefault="00756992" w:rsidP="0007107F">
      <w:pPr>
        <w:numPr>
          <w:ilvl w:val="0"/>
          <w:numId w:val="126"/>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взрослыми  и самостоятельной детской деятельности. </w:t>
      </w:r>
    </w:p>
    <w:p w:rsidR="00756992" w:rsidRPr="00727DA4" w:rsidRDefault="00756992" w:rsidP="0007107F">
      <w:pPr>
        <w:numPr>
          <w:ilvl w:val="0"/>
          <w:numId w:val="126"/>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Помочь  родителям  создать  условия  для  развитию  организованности,  ответственности  дошкольника,  умений взаимодействия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взрослыми и детьми, способствовать развитию начал социальной активности в совместной с родителями деятельности. </w:t>
      </w:r>
    </w:p>
    <w:p w:rsidR="00756992" w:rsidRPr="00727DA4" w:rsidRDefault="00756992" w:rsidP="0007107F">
      <w:pPr>
        <w:numPr>
          <w:ilvl w:val="0"/>
          <w:numId w:val="127"/>
        </w:numPr>
        <w:tabs>
          <w:tab w:val="left" w:pos="1134"/>
        </w:tabs>
        <w:ind w:left="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w:t>
      </w:r>
      <w:proofErr w:type="gramStart"/>
      <w:r w:rsidRPr="00727DA4">
        <w:rPr>
          <w:rFonts w:ascii="Times New Roman" w:eastAsia="Times New Roman" w:hAnsi="Times New Roman" w:cs="Times New Roman"/>
          <w:sz w:val="24"/>
          <w:szCs w:val="24"/>
          <w:lang w:eastAsia="ru-RU"/>
        </w:rPr>
        <w:t>с</w:t>
      </w:r>
      <w:proofErr w:type="gramEnd"/>
      <w:r w:rsidRPr="00727DA4">
        <w:rPr>
          <w:rFonts w:ascii="Times New Roman" w:eastAsia="Times New Roman" w:hAnsi="Times New Roman" w:cs="Times New Roman"/>
          <w:sz w:val="24"/>
          <w:szCs w:val="24"/>
          <w:lang w:eastAsia="ru-RU"/>
        </w:rPr>
        <w:t xml:space="preserve">  </w:t>
      </w:r>
      <w:proofErr w:type="gramStart"/>
      <w:r w:rsidRPr="00727DA4">
        <w:rPr>
          <w:rFonts w:ascii="Times New Roman" w:eastAsia="Times New Roman" w:hAnsi="Times New Roman" w:cs="Times New Roman"/>
          <w:sz w:val="24"/>
          <w:szCs w:val="24"/>
          <w:lang w:eastAsia="ru-RU"/>
        </w:rPr>
        <w:t>со</w:t>
      </w:r>
      <w:proofErr w:type="gramEnd"/>
      <w:r w:rsidRPr="00727DA4">
        <w:rPr>
          <w:rFonts w:ascii="Times New Roman" w:eastAsia="Times New Roman" w:hAnsi="Times New Roman" w:cs="Times New Roman"/>
          <w:sz w:val="24"/>
          <w:szCs w:val="24"/>
          <w:lang w:eastAsia="ru-RU"/>
        </w:rPr>
        <w:t xml:space="preserve">  способами  развития  самоконтроля  и  воспитания ответственности за свои действия и поступки. </w:t>
      </w:r>
    </w:p>
    <w:p w:rsidR="00756992" w:rsidRPr="00727DA4" w:rsidRDefault="00756992" w:rsidP="00756992">
      <w:pPr>
        <w:ind w:firstLine="851"/>
        <w:contextualSpacing/>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Направления взаимодействия педагога с родителями </w:t>
      </w:r>
    </w:p>
    <w:p w:rsidR="00756992" w:rsidRPr="00727DA4" w:rsidRDefault="00756992" w:rsidP="00756992">
      <w:pPr>
        <w:ind w:firstLine="851"/>
        <w:contextualSpacing/>
        <w:jc w:val="both"/>
        <w:rPr>
          <w:rFonts w:ascii="Times New Roman" w:eastAsia="Times New Roman" w:hAnsi="Times New Roman" w:cs="Times New Roman"/>
          <w:b/>
          <w:sz w:val="24"/>
          <w:szCs w:val="24"/>
          <w:lang w:eastAsia="ru-RU"/>
        </w:rPr>
      </w:pPr>
      <w:r w:rsidRPr="00727DA4">
        <w:rPr>
          <w:rFonts w:ascii="Times New Roman" w:eastAsia="Times New Roman" w:hAnsi="Times New Roman" w:cs="Times New Roman"/>
          <w:b/>
          <w:sz w:val="24"/>
          <w:szCs w:val="24"/>
          <w:lang w:eastAsia="ru-RU"/>
        </w:rPr>
        <w:t xml:space="preserve">Педагогический мониторинг </w:t>
      </w:r>
    </w:p>
    <w:p w:rsidR="00756992" w:rsidRPr="00727DA4" w:rsidRDefault="00756992" w:rsidP="00756992">
      <w:pPr>
        <w:ind w:left="72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lastRenderedPageBreak/>
        <w:t xml:space="preserve">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w:t>
      </w:r>
      <w:proofErr w:type="gramStart"/>
      <w:r w:rsidRPr="00727DA4">
        <w:rPr>
          <w:rFonts w:ascii="Times New Roman" w:eastAsia="Times New Roman" w:hAnsi="Times New Roman" w:cs="Times New Roman"/>
          <w:sz w:val="24"/>
          <w:szCs w:val="24"/>
          <w:lang w:eastAsia="ru-RU"/>
        </w:rPr>
        <w:t>анкеты</w:t>
      </w:r>
      <w:proofErr w:type="gramEnd"/>
      <w:r w:rsidRPr="00727DA4">
        <w:rPr>
          <w:rFonts w:ascii="Times New Roman" w:eastAsia="Times New Roman" w:hAnsi="Times New Roman" w:cs="Times New Roman"/>
          <w:sz w:val="24"/>
          <w:szCs w:val="24"/>
          <w:lang w:eastAsia="ru-RU"/>
        </w:rPr>
        <w:t xml:space="preserve">  «Какой  вы  воспитатель своего ребенка?»,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w:t>
      </w:r>
    </w:p>
    <w:p w:rsidR="00756992" w:rsidRPr="00727DA4" w:rsidRDefault="00756992" w:rsidP="00756992">
      <w:pPr>
        <w:ind w:left="720"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Естественно что особое внимание семьи и педагогов нацелено на подготовку к школьному обучению</w:t>
      </w:r>
      <w:proofErr w:type="gramStart"/>
      <w:r w:rsidRPr="00727DA4">
        <w:rPr>
          <w:rFonts w:ascii="Times New Roman" w:eastAsia="Times New Roman" w:hAnsi="Times New Roman" w:cs="Times New Roman"/>
          <w:sz w:val="24"/>
          <w:szCs w:val="24"/>
          <w:lang w:eastAsia="ru-RU"/>
        </w:rPr>
        <w:t xml:space="preserve"> П</w:t>
      </w:r>
      <w:proofErr w:type="gramEnd"/>
      <w:r w:rsidRPr="00727DA4">
        <w:rPr>
          <w:rFonts w:ascii="Times New Roman" w:eastAsia="Times New Roman" w:hAnsi="Times New Roman" w:cs="Times New Roman"/>
          <w:sz w:val="24"/>
          <w:szCs w:val="24"/>
          <w:lang w:eastAsia="ru-RU"/>
        </w:rPr>
        <w:t xml:space="preserve">оэтому воспитатель  осуществляет  комплексную  диагностику,  позволяющие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проективную методику  «Как  я  представляю  своего  ребенка  в  школе».  Так  в  анкете  «Насколько  вы  готовы  быть  родителем школьника?» (Автор А. </w:t>
      </w:r>
      <w:proofErr w:type="spellStart"/>
      <w:r w:rsidRPr="00727DA4">
        <w:rPr>
          <w:rFonts w:ascii="Times New Roman" w:eastAsia="Times New Roman" w:hAnsi="Times New Roman" w:cs="Times New Roman"/>
          <w:sz w:val="24"/>
          <w:szCs w:val="24"/>
          <w:lang w:eastAsia="ru-RU"/>
        </w:rPr>
        <w:t>Колеченко</w:t>
      </w:r>
      <w:proofErr w:type="spellEnd"/>
      <w:r w:rsidRPr="00727DA4">
        <w:rPr>
          <w:rFonts w:ascii="Times New Roman" w:eastAsia="Times New Roman" w:hAnsi="Times New Roman" w:cs="Times New Roman"/>
          <w:sz w:val="24"/>
          <w:szCs w:val="24"/>
          <w:lang w:eastAsia="ru-RU"/>
        </w:rPr>
        <w:t xml:space="preserve">) родителям предлагается оценить правомерность следующих утверждений: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1. Мне кажется, что мой ребёнок будет учиться хуже других детей.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2. Я опасаюсь, что мой ребёнок будет часто обижать других детей.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3. На мой взгляд, четыре урока — непосильная нагрузка для маленького ребёнка.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4. Трудно быть уверенным, что учителя младших классов хорошо понимают детей.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5. Ребёнок может хорошо учиться только в том случае, если учительница — его собственная мама. </w:t>
      </w:r>
    </w:p>
    <w:p w:rsidR="00756992" w:rsidRPr="00727DA4" w:rsidRDefault="00756992" w:rsidP="00756992">
      <w:pPr>
        <w:ind w:firstLine="851"/>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6. Трудно представить, что первоклассник может быстро научиться писать, читать и считать.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7. Мне кажется, что дети в этом возрасте ещё не способны дружить.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8. Боюсь даже думать о том, что мой ребёнок будет обходиться без дневного сна.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9. Мой ребёнок часто плачет, когда к нему обращается незнакомый взрослый человек.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10. Мой ребёнок не ходил в детский сад и никогда не расставался с матерью.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11. Начальная школа, по-моему, мало способна чему-либо научить ребёнка.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12. Я опасаюсь, что дети будут дразнить моего ребёнка.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13. Мой малыш, по-моему, значительно слабее своих сверстников.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14. Боюсь, что учительница не имеет возможности оценить успехи каждого ребёнка.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15. Мой ребёнок часто говорит: «Мама, мы пойдём в школу вместе?»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школьной </w:t>
      </w:r>
      <w:proofErr w:type="spellStart"/>
      <w:r w:rsidRPr="00727DA4">
        <w:rPr>
          <w:rFonts w:ascii="Times New Roman" w:eastAsia="Times New Roman" w:hAnsi="Times New Roman" w:cs="Times New Roman"/>
          <w:sz w:val="24"/>
          <w:szCs w:val="24"/>
          <w:lang w:eastAsia="ru-RU"/>
        </w:rPr>
        <w:t>дезадаптации</w:t>
      </w:r>
      <w:proofErr w:type="spellEnd"/>
      <w:r w:rsidRPr="00727DA4">
        <w:rPr>
          <w:rFonts w:ascii="Times New Roman" w:eastAsia="Times New Roman" w:hAnsi="Times New Roman" w:cs="Times New Roman"/>
          <w:sz w:val="24"/>
          <w:szCs w:val="24"/>
          <w:lang w:eastAsia="ru-RU"/>
        </w:rPr>
        <w:t xml:space="preserve">. </w:t>
      </w:r>
    </w:p>
    <w:p w:rsidR="00756992" w:rsidRPr="00727DA4" w:rsidRDefault="00756992" w:rsidP="008E4D1E">
      <w:pPr>
        <w:ind w:left="720" w:firstLine="13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b/>
          <w:sz w:val="24"/>
          <w:szCs w:val="24"/>
          <w:lang w:eastAsia="ru-RU"/>
        </w:rPr>
        <w:t>Педагогическая поддержка</w:t>
      </w:r>
      <w:r w:rsidRPr="00727DA4">
        <w:rPr>
          <w:rFonts w:ascii="Times New Roman" w:eastAsia="Times New Roman" w:hAnsi="Times New Roman" w:cs="Times New Roman"/>
          <w:sz w:val="24"/>
          <w:szCs w:val="24"/>
          <w:lang w:eastAsia="ru-RU"/>
        </w:rPr>
        <w:t xml:space="preserve">.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завершающий  период  дошкольного  образования  воспитатель  убеждает  родителей,  в  </w:t>
      </w:r>
      <w:proofErr w:type="gramStart"/>
      <w:r w:rsidRPr="00727DA4">
        <w:rPr>
          <w:rFonts w:ascii="Times New Roman" w:eastAsia="Times New Roman" w:hAnsi="Times New Roman" w:cs="Times New Roman"/>
          <w:sz w:val="24"/>
          <w:szCs w:val="24"/>
          <w:lang w:eastAsia="ru-RU"/>
        </w:rPr>
        <w:t>том</w:t>
      </w:r>
      <w:proofErr w:type="gramEnd"/>
      <w:r w:rsidRPr="00727DA4">
        <w:rPr>
          <w:rFonts w:ascii="Times New Roman" w:eastAsia="Times New Roman" w:hAnsi="Times New Roman" w:cs="Times New Roman"/>
          <w:sz w:val="24"/>
          <w:szCs w:val="24"/>
          <w:lang w:eastAsia="ru-RU"/>
        </w:rPr>
        <w:t xml:space="preserve">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w:t>
      </w:r>
      <w:r w:rsidRPr="00727DA4">
        <w:rPr>
          <w:rFonts w:ascii="Times New Roman" w:eastAsia="Times New Roman" w:hAnsi="Times New Roman" w:cs="Times New Roman"/>
          <w:sz w:val="24"/>
          <w:szCs w:val="24"/>
          <w:lang w:eastAsia="ru-RU"/>
        </w:rPr>
        <w:lastRenderedPageBreak/>
        <w:t xml:space="preserve">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 Обогащению родительского опыта по этой проблеме способствуют наблюдение за детьми в ходе открытых занятий, дискуссии на тему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  и др.</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 - занятия «Умники и умницы», «Играем  в школу», «КВН», «День эрудита», «День энциклопедии» и др. </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«Самые  внимательные!», «Играем со звуками и буквами», « Измеряем все вокруг», «Минутка за минуткой», «Логико </w:t>
      </w:r>
      <w:proofErr w:type="gramStart"/>
      <w:r w:rsidRPr="00727DA4">
        <w:rPr>
          <w:rFonts w:ascii="Times New Roman" w:eastAsia="Times New Roman" w:hAnsi="Times New Roman" w:cs="Times New Roman"/>
          <w:sz w:val="24"/>
          <w:szCs w:val="24"/>
          <w:lang w:eastAsia="ru-RU"/>
        </w:rPr>
        <w:t>–м</w:t>
      </w:r>
      <w:proofErr w:type="gramEnd"/>
      <w:r w:rsidRPr="00727DA4">
        <w:rPr>
          <w:rFonts w:ascii="Times New Roman" w:eastAsia="Times New Roman" w:hAnsi="Times New Roman" w:cs="Times New Roman"/>
          <w:sz w:val="24"/>
          <w:szCs w:val="24"/>
          <w:lang w:eastAsia="ru-RU"/>
        </w:rPr>
        <w:t xml:space="preserve">атематические игры» , «Думаем и размышляем?», « В стране вообразили» и др. В результате, родители убеждаются в том, что подготовка к школе не должна быть скучной для ребенка. Дополняют представления </w:t>
      </w:r>
      <w:proofErr w:type="gramStart"/>
      <w:r w:rsidRPr="00727DA4">
        <w:rPr>
          <w:rFonts w:ascii="Times New Roman" w:eastAsia="Times New Roman" w:hAnsi="Times New Roman" w:cs="Times New Roman"/>
          <w:sz w:val="24"/>
          <w:szCs w:val="24"/>
          <w:lang w:eastAsia="ru-RU"/>
        </w:rPr>
        <w:t>родителей</w:t>
      </w:r>
      <w:proofErr w:type="gramEnd"/>
      <w:r w:rsidRPr="00727DA4">
        <w:rPr>
          <w:rFonts w:ascii="Times New Roman" w:eastAsia="Times New Roman" w:hAnsi="Times New Roman" w:cs="Times New Roman"/>
          <w:sz w:val="24"/>
          <w:szCs w:val="24"/>
          <w:lang w:eastAsia="ru-RU"/>
        </w:rPr>
        <w:t xml:space="preserve">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 и др.</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Педагогу очень важно в этот период продолжать организацию совместных с родителями творческих и исследовательских проектов дошкольников: «Забытые слова», «Как выглядел дом у наших бабушек, дедушек, родителей (мебель, бытовая техника и т.д.)?», «Как люди праздновали праздники в нашем городе и какие?», «Чем отличалась жизнь детей в нашем го</w:t>
      </w:r>
      <w:r w:rsidR="008E4D1E">
        <w:rPr>
          <w:rFonts w:ascii="Times New Roman" w:eastAsia="Times New Roman" w:hAnsi="Times New Roman" w:cs="Times New Roman"/>
          <w:sz w:val="24"/>
          <w:szCs w:val="24"/>
          <w:lang w:eastAsia="ru-RU"/>
        </w:rPr>
        <w:t>роде раньше от нашей жизни?», «</w:t>
      </w:r>
      <w:r w:rsidRPr="00727DA4">
        <w:rPr>
          <w:rFonts w:ascii="Times New Roman" w:eastAsia="Times New Roman" w:hAnsi="Times New Roman" w:cs="Times New Roman"/>
          <w:sz w:val="24"/>
          <w:szCs w:val="24"/>
          <w:lang w:eastAsia="ru-RU"/>
        </w:rPr>
        <w:t>Как люди жили в старину? Изба и ее убранство? История наших некоторых бытовых приборов (утюг, чайник…)», «Русский национальный костюм. Как шили одежду в старину?», «Красная книга», «Самый безопасный путь в школу!» и др.</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Такие проекты помогут показать детям возможности совместного поиска информации по теме в литературе, Интернет - источниках, возможность воплотить совместные идеи, проявить инициативу и творчество.</w:t>
      </w:r>
    </w:p>
    <w:p w:rsidR="00756992" w:rsidRPr="00727DA4" w:rsidRDefault="00756992" w:rsidP="00756992">
      <w:pPr>
        <w:ind w:firstLine="851"/>
        <w:contextualSpacing/>
        <w:jc w:val="both"/>
        <w:rPr>
          <w:rFonts w:ascii="Times New Roman" w:eastAsia="Times New Roman" w:hAnsi="Times New Roman" w:cs="Times New Roman"/>
          <w:sz w:val="24"/>
          <w:szCs w:val="24"/>
          <w:lang w:eastAsia="ru-RU"/>
        </w:rPr>
      </w:pPr>
      <w:r w:rsidRPr="00727DA4">
        <w:rPr>
          <w:rFonts w:ascii="Times New Roman" w:eastAsia="Times New Roman" w:hAnsi="Times New Roman" w:cs="Times New Roman"/>
          <w:sz w:val="24"/>
          <w:szCs w:val="24"/>
          <w:lang w:eastAsia="ru-RU"/>
        </w:rPr>
        <w:t xml:space="preserve">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«Это было недавно, это было давно...». Так в альбоме «Это было недавно, это было давно...» при участии дедушек и бабушек воспитанников могут быть собраны рассказы </w:t>
      </w:r>
      <w:proofErr w:type="gramStart"/>
      <w:r w:rsidRPr="00727DA4">
        <w:rPr>
          <w:rFonts w:ascii="Times New Roman" w:eastAsia="Times New Roman" w:hAnsi="Times New Roman" w:cs="Times New Roman"/>
          <w:sz w:val="24"/>
          <w:szCs w:val="24"/>
          <w:lang w:eastAsia="ru-RU"/>
        </w:rPr>
        <w:t>о</w:t>
      </w:r>
      <w:proofErr w:type="gramEnd"/>
      <w:r w:rsidRPr="00727DA4">
        <w:rPr>
          <w:rFonts w:ascii="Times New Roman" w:eastAsia="Times New Roman" w:hAnsi="Times New Roman" w:cs="Times New Roman"/>
          <w:sz w:val="24"/>
          <w:szCs w:val="24"/>
          <w:lang w:eastAsia="ru-RU"/>
        </w:rPr>
        <w:t xml:space="preserve"> их прошлой жизни, о тех случаях, которые особенно запомнились, о праздниках и буднях, о войне и блокаде. Такие альбомы всегда пользуются большим интересом у детей группы. Они с удовольствием их рассматривают, находят знакомые лица, с гордостью показывают членов семьи своим сверстникам, рассказывают их истории.</w:t>
      </w:r>
    </w:p>
    <w:p w:rsidR="00756992" w:rsidRPr="00727DA4" w:rsidRDefault="00756992" w:rsidP="00756992">
      <w:pPr>
        <w:ind w:left="360"/>
        <w:rPr>
          <w:rFonts w:ascii="Times New Roman" w:eastAsia="Times New Roman" w:hAnsi="Times New Roman" w:cs="Arial"/>
          <w:b/>
          <w:sz w:val="24"/>
          <w:szCs w:val="20"/>
          <w:lang w:eastAsia="ru-RU"/>
        </w:rPr>
      </w:pPr>
      <w:r w:rsidRPr="00727DA4">
        <w:rPr>
          <w:rFonts w:ascii="Times New Roman" w:eastAsia="Times New Roman" w:hAnsi="Times New Roman" w:cs="Arial"/>
          <w:b/>
          <w:sz w:val="24"/>
          <w:szCs w:val="20"/>
          <w:lang w:eastAsia="ru-RU"/>
        </w:rPr>
        <w:t>Педагогическое образование родителей.</w:t>
      </w:r>
    </w:p>
    <w:p w:rsidR="00756992" w:rsidRPr="00727DA4" w:rsidRDefault="00756992" w:rsidP="00756992">
      <w:pPr>
        <w:ind w:firstLine="851"/>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lastRenderedPageBreak/>
        <w:t>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образовательной программы для родителей «Готовимся к школе». В ходе этой программы педагог организует такие тематические встречи для родителей как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 первоклассник». 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w:t>
      </w:r>
    </w:p>
    <w:p w:rsidR="00756992" w:rsidRPr="00A14FA1" w:rsidRDefault="00756992" w:rsidP="00A14FA1">
      <w:pPr>
        <w:ind w:firstLine="629"/>
        <w:jc w:val="both"/>
        <w:rPr>
          <w:rFonts w:ascii="Times New Roman" w:eastAsia="Times New Roman" w:hAnsi="Times New Roman" w:cs="Arial"/>
          <w:sz w:val="24"/>
          <w:szCs w:val="20"/>
          <w:lang w:eastAsia="ru-RU"/>
        </w:rPr>
      </w:pPr>
      <w:r w:rsidRPr="00727DA4">
        <w:rPr>
          <w:rFonts w:ascii="Times New Roman" w:eastAsia="Times New Roman" w:hAnsi="Times New Roman" w:cs="Arial"/>
          <w:b/>
          <w:sz w:val="24"/>
          <w:szCs w:val="20"/>
          <w:lang w:eastAsia="ru-RU"/>
        </w:rPr>
        <w:t xml:space="preserve">Совместная деятельность педагогов и родителей. </w:t>
      </w:r>
      <w:proofErr w:type="gramStart"/>
      <w:r w:rsidRPr="00727DA4">
        <w:rPr>
          <w:rFonts w:ascii="Times New Roman" w:eastAsia="Times New Roman" w:hAnsi="Times New Roman" w:cs="Arial"/>
          <w:sz w:val="24"/>
          <w:szCs w:val="20"/>
          <w:lang w:eastAsia="ru-RU"/>
        </w:rPr>
        <w:t>Педагог опирается на проявление заинтересованности,</w:t>
      </w:r>
      <w:r w:rsidRPr="00727DA4">
        <w:rPr>
          <w:rFonts w:ascii="Times New Roman" w:eastAsia="Times New Roman" w:hAnsi="Times New Roman" w:cs="Arial"/>
          <w:b/>
          <w:sz w:val="24"/>
          <w:szCs w:val="20"/>
          <w:lang w:eastAsia="ru-RU"/>
        </w:rPr>
        <w:t xml:space="preserve"> </w:t>
      </w:r>
      <w:r w:rsidRPr="00727DA4">
        <w:rPr>
          <w:rFonts w:ascii="Times New Roman" w:eastAsia="Times New Roman" w:hAnsi="Times New Roman" w:cs="Arial"/>
          <w:sz w:val="24"/>
          <w:szCs w:val="20"/>
          <w:lang w:eastAsia="ru-RU"/>
        </w:rPr>
        <w:t>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 «Зимние забавы», «Мы играем всей семьей», включает их в совместные с дошкольниками дела, направленные на заботу об окружающих:</w:t>
      </w:r>
      <w:proofErr w:type="gramEnd"/>
      <w:r w:rsidRPr="00727DA4">
        <w:rPr>
          <w:rFonts w:ascii="Times New Roman" w:eastAsia="Times New Roman" w:hAnsi="Times New Roman" w:cs="Arial"/>
          <w:sz w:val="24"/>
          <w:szCs w:val="20"/>
          <w:lang w:eastAsia="ru-RU"/>
        </w:rPr>
        <w:t xml:space="preserve"> «Сажаем цветы на участке», «Поздравляем ветеранов», «Украшаем детский сад к празднику», «Починим игрушки малышам». </w:t>
      </w:r>
      <w:proofErr w:type="gramStart"/>
      <w:r w:rsidRPr="00727DA4">
        <w:rPr>
          <w:rFonts w:ascii="Times New Roman" w:eastAsia="Times New Roman" w:hAnsi="Times New Roman" w:cs="Arial"/>
          <w:sz w:val="24"/>
          <w:szCs w:val="20"/>
          <w:lang w:eastAsia="ru-RU"/>
        </w:rPr>
        <w:t>В ходе акции «Поздравляем ветеранов» дети совместно с взрослыми дома и в детском саду обсуждали, кого из ветеранов надо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w:t>
      </w:r>
      <w:r w:rsidR="00A14FA1">
        <w:rPr>
          <w:rFonts w:ascii="Times New Roman" w:eastAsia="Times New Roman" w:hAnsi="Times New Roman" w:cs="Arial"/>
          <w:sz w:val="24"/>
          <w:szCs w:val="20"/>
          <w:lang w:eastAsia="ru-RU"/>
        </w:rPr>
        <w:t>али их тем, кто живет недалеко.</w:t>
      </w:r>
      <w:proofErr w:type="gramEnd"/>
    </w:p>
    <w:p w:rsidR="00756992" w:rsidRDefault="00756992" w:rsidP="00756992">
      <w:pPr>
        <w:ind w:firstLine="348"/>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Родители помогали детям украсить группу к встрече гостей, придумывали концертные номера. Итоговой формой взаимодействия с родителями может стать фестиваль семейного творчества, который позволит раскрыть достижения всех семей в различных видах совместной детско-родительской деятельности: художественной, литературно</w:t>
      </w:r>
      <w:r w:rsidR="00A14FA1">
        <w:rPr>
          <w:rFonts w:ascii="Times New Roman" w:eastAsia="Times New Roman" w:hAnsi="Times New Roman" w:cs="Arial"/>
          <w:sz w:val="24"/>
          <w:szCs w:val="20"/>
          <w:lang w:eastAsia="ru-RU"/>
        </w:rPr>
        <w:t>й, познавательной, музыкальной.</w:t>
      </w:r>
    </w:p>
    <w:p w:rsidR="00756992" w:rsidRDefault="00756992" w:rsidP="00756992">
      <w:pPr>
        <w:ind w:firstLine="348"/>
        <w:jc w:val="both"/>
        <w:rPr>
          <w:rFonts w:ascii="Times New Roman" w:eastAsia="Times New Roman" w:hAnsi="Times New Roman" w:cs="Arial"/>
          <w:b/>
          <w:sz w:val="24"/>
          <w:szCs w:val="20"/>
          <w:lang w:eastAsia="ru-RU"/>
        </w:rPr>
      </w:pPr>
      <w:r w:rsidRPr="00727DA4">
        <w:rPr>
          <w:rFonts w:ascii="Times New Roman" w:eastAsia="Times New Roman" w:hAnsi="Times New Roman" w:cs="Arial"/>
          <w:sz w:val="24"/>
          <w:szCs w:val="20"/>
          <w:lang w:eastAsia="ru-RU"/>
        </w:rPr>
        <w:t xml:space="preserve">Для более полноценного </w:t>
      </w:r>
      <w:r w:rsidRPr="00727DA4">
        <w:rPr>
          <w:rFonts w:ascii="Times New Roman" w:eastAsia="Times New Roman" w:hAnsi="Times New Roman" w:cs="Arial"/>
          <w:b/>
          <w:sz w:val="24"/>
          <w:szCs w:val="20"/>
          <w:lang w:eastAsia="ru-RU"/>
        </w:rPr>
        <w:t>взаимодействия с семьями воспитанников</w:t>
      </w:r>
      <w:r w:rsidRPr="00727DA4">
        <w:rPr>
          <w:rFonts w:ascii="Times New Roman" w:eastAsia="Times New Roman" w:hAnsi="Times New Roman" w:cs="Arial"/>
          <w:sz w:val="24"/>
          <w:szCs w:val="20"/>
          <w:lang w:eastAsia="ru-RU"/>
        </w:rPr>
        <w:t xml:space="preserve"> в рамках реализации Программы необходимо так же сделать акцент на возможных задачах этого взаимодействия </w:t>
      </w:r>
      <w:r w:rsidRPr="00727DA4">
        <w:rPr>
          <w:rFonts w:ascii="Times New Roman" w:eastAsia="Times New Roman" w:hAnsi="Times New Roman" w:cs="Arial"/>
          <w:b/>
          <w:sz w:val="24"/>
          <w:szCs w:val="20"/>
          <w:lang w:eastAsia="ru-RU"/>
        </w:rPr>
        <w:t>в рамках каждой из пяти образовательных областей:</w:t>
      </w:r>
    </w:p>
    <w:p w:rsidR="00A14FA1" w:rsidRDefault="00A14FA1" w:rsidP="00756992">
      <w:pPr>
        <w:ind w:firstLine="348"/>
        <w:jc w:val="both"/>
        <w:rPr>
          <w:rFonts w:ascii="Times New Roman" w:eastAsia="Times New Roman" w:hAnsi="Times New Roman" w:cs="Arial"/>
          <w:b/>
          <w:sz w:val="24"/>
          <w:szCs w:val="20"/>
          <w:lang w:eastAsia="ru-RU"/>
        </w:rPr>
      </w:pPr>
    </w:p>
    <w:tbl>
      <w:tblPr>
        <w:tblStyle w:val="a3"/>
        <w:tblW w:w="0" w:type="auto"/>
        <w:tblLook w:val="04A0" w:firstRow="1" w:lastRow="0" w:firstColumn="1" w:lastColumn="0" w:noHBand="0" w:noVBand="1"/>
      </w:tblPr>
      <w:tblGrid>
        <w:gridCol w:w="2375"/>
        <w:gridCol w:w="12612"/>
      </w:tblGrid>
      <w:tr w:rsidR="00A14FA1" w:rsidTr="00A14FA1">
        <w:tc>
          <w:tcPr>
            <w:tcW w:w="2376" w:type="dxa"/>
          </w:tcPr>
          <w:p w:rsidR="00A14FA1" w:rsidRDefault="00A14FA1" w:rsidP="00A14FA1">
            <w:pPr>
              <w:jc w:val="center"/>
              <w:rPr>
                <w:rFonts w:ascii="Times New Roman" w:eastAsia="Times New Roman" w:hAnsi="Times New Roman" w:cs="Arial"/>
                <w:b/>
                <w:sz w:val="24"/>
                <w:szCs w:val="20"/>
                <w:lang w:eastAsia="ru-RU"/>
              </w:rPr>
            </w:pPr>
            <w:r w:rsidRPr="00727DA4">
              <w:rPr>
                <w:rFonts w:ascii="Times New Roman" w:eastAsia="Times New Roman" w:hAnsi="Times New Roman" w:cs="Arial"/>
                <w:b/>
                <w:sz w:val="24"/>
                <w:szCs w:val="20"/>
                <w:lang w:eastAsia="ru-RU"/>
              </w:rPr>
              <w:t>Образовательная область</w:t>
            </w:r>
          </w:p>
        </w:tc>
        <w:tc>
          <w:tcPr>
            <w:tcW w:w="12660" w:type="dxa"/>
          </w:tcPr>
          <w:p w:rsidR="00A14FA1" w:rsidRDefault="00A14FA1" w:rsidP="00A14FA1">
            <w:pPr>
              <w:jc w:val="center"/>
              <w:rPr>
                <w:rFonts w:ascii="Times New Roman" w:eastAsia="Times New Roman" w:hAnsi="Times New Roman" w:cs="Arial"/>
                <w:b/>
                <w:sz w:val="24"/>
                <w:szCs w:val="20"/>
                <w:lang w:eastAsia="ru-RU"/>
              </w:rPr>
            </w:pPr>
            <w:r w:rsidRPr="00727DA4">
              <w:rPr>
                <w:rFonts w:ascii="Times New Roman" w:eastAsia="Times New Roman" w:hAnsi="Times New Roman" w:cs="Arial"/>
                <w:b/>
                <w:sz w:val="24"/>
                <w:szCs w:val="20"/>
                <w:lang w:eastAsia="ru-RU"/>
              </w:rPr>
              <w:t>Ориентировочные направления для взаимодействия с родителями</w:t>
            </w:r>
          </w:p>
        </w:tc>
      </w:tr>
      <w:tr w:rsidR="00A14FA1" w:rsidTr="00A14FA1">
        <w:tc>
          <w:tcPr>
            <w:tcW w:w="2376" w:type="dxa"/>
          </w:tcPr>
          <w:p w:rsidR="00A14FA1" w:rsidRPr="00A14FA1" w:rsidRDefault="00A14FA1" w:rsidP="00A14FA1">
            <w:pPr>
              <w:jc w:val="center"/>
              <w:rPr>
                <w:rFonts w:ascii="Times New Roman" w:eastAsia="Times New Roman" w:hAnsi="Times New Roman" w:cs="Arial"/>
                <w:b/>
                <w:sz w:val="24"/>
                <w:szCs w:val="20"/>
                <w:lang w:eastAsia="ru-RU"/>
              </w:rPr>
            </w:pPr>
            <w:r w:rsidRPr="00A14FA1">
              <w:rPr>
                <w:rFonts w:ascii="Times New Roman" w:eastAsia="Times New Roman" w:hAnsi="Times New Roman" w:cs="Arial"/>
                <w:b/>
                <w:sz w:val="24"/>
                <w:szCs w:val="20"/>
                <w:lang w:eastAsia="ru-RU"/>
              </w:rPr>
              <w:t>Физическое развитие</w:t>
            </w:r>
          </w:p>
          <w:p w:rsidR="00A14FA1" w:rsidRDefault="00A14FA1" w:rsidP="00A14FA1">
            <w:pPr>
              <w:jc w:val="both"/>
              <w:rPr>
                <w:rFonts w:ascii="Times New Roman" w:eastAsia="Times New Roman" w:hAnsi="Times New Roman" w:cs="Arial"/>
                <w:b/>
                <w:sz w:val="24"/>
                <w:szCs w:val="20"/>
                <w:lang w:eastAsia="ru-RU"/>
              </w:rPr>
            </w:pPr>
          </w:p>
        </w:tc>
        <w:tc>
          <w:tcPr>
            <w:tcW w:w="12660" w:type="dxa"/>
          </w:tcPr>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Разъяснять родителям (через оформление соответствующего раздела в «уголке для</w:t>
            </w:r>
            <w:r w:rsidRPr="00727DA4">
              <w:rPr>
                <w:rFonts w:ascii="Times New Roman" w:eastAsia="Times New Roman" w:hAnsi="Times New Roman" w:cs="Arial"/>
                <w:sz w:val="24"/>
                <w:szCs w:val="20"/>
                <w:lang w:eastAsia="ru-RU"/>
              </w:rPr>
              <w:tab/>
              <w:t>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r w:rsidRPr="00727DA4">
              <w:rPr>
                <w:rFonts w:ascii="Times New Roman" w:eastAsia="Times New Roman" w:hAnsi="Times New Roman" w:cs="Arial"/>
                <w:sz w:val="24"/>
                <w:szCs w:val="20"/>
                <w:lang w:eastAsia="ru-RU"/>
              </w:rPr>
              <w:tab/>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xml:space="preserve">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w:t>
            </w:r>
            <w:r w:rsidRPr="00727DA4">
              <w:rPr>
                <w:rFonts w:ascii="Times New Roman" w:eastAsia="Times New Roman" w:hAnsi="Times New Roman" w:cs="Arial"/>
                <w:sz w:val="24"/>
                <w:szCs w:val="20"/>
                <w:lang w:eastAsia="ru-RU"/>
              </w:rPr>
              <w:lastRenderedPageBreak/>
              <w:t>просмотр соответствующих художественных и мультипликационных фильмов (например, проект «Спортивная семья», папк</w:t>
            </w:r>
            <w:proofErr w:type="gramStart"/>
            <w:r w:rsidRPr="00727DA4">
              <w:rPr>
                <w:rFonts w:ascii="Times New Roman" w:eastAsia="Times New Roman" w:hAnsi="Times New Roman" w:cs="Arial"/>
                <w:sz w:val="24"/>
                <w:szCs w:val="20"/>
                <w:lang w:eastAsia="ru-RU"/>
              </w:rPr>
              <w:t>а-</w:t>
            </w:r>
            <w:proofErr w:type="gramEnd"/>
            <w:r w:rsidRPr="00727DA4">
              <w:rPr>
                <w:rFonts w:ascii="Times New Roman" w:eastAsia="Times New Roman" w:hAnsi="Times New Roman" w:cs="Arial"/>
                <w:sz w:val="24"/>
                <w:szCs w:val="20"/>
                <w:lang w:eastAsia="ru-RU"/>
              </w:rPr>
              <w:t xml:space="preserve"> передвижка «Спортивный уголок дома», выступление специалиста на родительском собрании, анкетирование «Вы спортивная семья?»).</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(Например, проекты, папк</w:t>
            </w:r>
            <w:proofErr w:type="gramStart"/>
            <w:r w:rsidRPr="00727DA4">
              <w:rPr>
                <w:rFonts w:ascii="Times New Roman" w:eastAsia="Times New Roman" w:hAnsi="Times New Roman" w:cs="Arial"/>
                <w:sz w:val="24"/>
                <w:szCs w:val="20"/>
                <w:lang w:eastAsia="ru-RU"/>
              </w:rPr>
              <w:t>и-</w:t>
            </w:r>
            <w:proofErr w:type="gramEnd"/>
            <w:r w:rsidRPr="00727DA4">
              <w:rPr>
                <w:rFonts w:ascii="Times New Roman" w:eastAsia="Times New Roman" w:hAnsi="Times New Roman" w:cs="Arial"/>
                <w:sz w:val="24"/>
                <w:szCs w:val="20"/>
                <w:lang w:eastAsia="ru-RU"/>
              </w:rPr>
              <w:t xml:space="preserve"> передвижки, выступление специалиста на родительском собрании).</w:t>
            </w:r>
            <w:r w:rsidRPr="00727DA4">
              <w:rPr>
                <w:rFonts w:ascii="Times New Roman" w:eastAsia="Times New Roman" w:hAnsi="Times New Roman" w:cs="Arial"/>
                <w:sz w:val="24"/>
                <w:szCs w:val="20"/>
                <w:lang w:eastAsia="ru-RU"/>
              </w:rPr>
              <w:tab/>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(например, семейная газета «Спорт и мы», «Лучший спортивный уголок дома», практикум «Наша любимая подвижная игра»).</w:t>
            </w:r>
            <w:r w:rsidRPr="00727DA4">
              <w:rPr>
                <w:rFonts w:ascii="Times New Roman" w:eastAsia="Times New Roman" w:hAnsi="Times New Roman" w:cs="Arial"/>
                <w:sz w:val="24"/>
                <w:szCs w:val="20"/>
                <w:lang w:eastAsia="ru-RU"/>
              </w:rPr>
              <w:tab/>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Привлекать родителей  к  участию  в  совместных  с  детьми  физкультурных праздниках и других мероприятиях, организуемых в детском саду</w:t>
            </w:r>
            <w:proofErr w:type="gramStart"/>
            <w:r w:rsidRPr="00727DA4">
              <w:rPr>
                <w:rFonts w:ascii="Times New Roman" w:eastAsia="Times New Roman" w:hAnsi="Times New Roman" w:cs="Arial"/>
                <w:sz w:val="24"/>
                <w:szCs w:val="20"/>
                <w:lang w:eastAsia="ru-RU"/>
              </w:rPr>
              <w:t xml:space="preserve"> ,</w:t>
            </w:r>
            <w:proofErr w:type="gramEnd"/>
            <w:r w:rsidRPr="00727DA4">
              <w:rPr>
                <w:rFonts w:ascii="Times New Roman" w:eastAsia="Times New Roman" w:hAnsi="Times New Roman" w:cs="Arial"/>
                <w:sz w:val="24"/>
                <w:szCs w:val="20"/>
                <w:lang w:eastAsia="ru-RU"/>
              </w:rPr>
              <w:t xml:space="preserve"> районе, городе.</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Объяснять родителям, как образ жизни семьи воздействует на здоровье ребенка (например, индивидуальная беседа о режиме дня дома).</w:t>
            </w:r>
          </w:p>
          <w:p w:rsidR="00A14FA1" w:rsidRPr="00727DA4" w:rsidRDefault="00A14FA1" w:rsidP="00A14FA1">
            <w:pPr>
              <w:jc w:val="both"/>
              <w:rPr>
                <w:rFonts w:ascii="Times New Roman" w:eastAsia="Times New Roman" w:hAnsi="Times New Roman" w:cs="Arial"/>
                <w:sz w:val="24"/>
                <w:szCs w:val="20"/>
                <w:lang w:eastAsia="ru-RU"/>
              </w:rPr>
            </w:pPr>
            <w:proofErr w:type="gramStart"/>
            <w:r w:rsidRPr="00727DA4">
              <w:rPr>
                <w:rFonts w:ascii="Times New Roman" w:eastAsia="Times New Roman" w:hAnsi="Times New Roman" w:cs="Arial"/>
                <w:sz w:val="24"/>
                <w:szCs w:val="20"/>
                <w:lang w:eastAsia="ru-RU"/>
              </w:rPr>
              <w:t>• Информировать родителей о факторах, влияющих на физическое здоровье ребенка (спокойное общение, питание, закаливание, движения (например, папка - передвижка по теме «Питание ребенка дома» или тематическое родительское собрание в раннем возрасте).</w:t>
            </w:r>
            <w:proofErr w:type="gramEnd"/>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Рассказывать о действии негативных факторов (переохлаждение, перегревание, перекармливание и др.), наносящих непоправимый вред здоровью малыша (например, индивидуальная беседа «Одежда для прогулки»).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xml:space="preserve">• </w:t>
            </w:r>
            <w:proofErr w:type="gramStart"/>
            <w:r w:rsidRPr="00727DA4">
              <w:rPr>
                <w:rFonts w:ascii="Times New Roman" w:eastAsia="Times New Roman" w:hAnsi="Times New Roman" w:cs="Arial"/>
                <w:sz w:val="24"/>
                <w:szCs w:val="20"/>
                <w:lang w:eastAsia="ru-RU"/>
              </w:rPr>
              <w:t>Помогать родителям сохранять</w:t>
            </w:r>
            <w:proofErr w:type="gramEnd"/>
            <w:r w:rsidRPr="00727DA4">
              <w:rPr>
                <w:rFonts w:ascii="Times New Roman" w:eastAsia="Times New Roman" w:hAnsi="Times New Roman" w:cs="Arial"/>
                <w:sz w:val="24"/>
                <w:szCs w:val="20"/>
                <w:lang w:eastAsia="ru-RU"/>
              </w:rPr>
              <w:t xml:space="preserve"> и укреплять физическое и психическое здоровье ребенка (например, индивидуальная беседа «Здоровье вашего ребенка»).</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Ориентировать родителей на совместное с ребенком чтение литературы, посвященной сохранению и укреплению здоровья, просмотр соответствующих передач (например, папка – передвижка «Читаем с детьми»).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Знакомить родителей с оздоровительными мероприятиями, проводимыми в детском саду</w:t>
            </w:r>
            <w:proofErr w:type="gramStart"/>
            <w:r w:rsidRPr="00727DA4">
              <w:rPr>
                <w:rFonts w:ascii="Times New Roman" w:eastAsia="Times New Roman" w:hAnsi="Times New Roman" w:cs="Arial"/>
                <w:sz w:val="24"/>
                <w:szCs w:val="20"/>
                <w:lang w:eastAsia="ru-RU"/>
              </w:rPr>
              <w:t>.</w:t>
            </w:r>
            <w:proofErr w:type="gramEnd"/>
            <w:r w:rsidRPr="00727DA4">
              <w:rPr>
                <w:rFonts w:ascii="Times New Roman" w:eastAsia="Times New Roman" w:hAnsi="Times New Roman" w:cs="Arial"/>
                <w:sz w:val="24"/>
                <w:szCs w:val="20"/>
                <w:lang w:eastAsia="ru-RU"/>
              </w:rPr>
              <w:t xml:space="preserve"> (</w:t>
            </w:r>
            <w:proofErr w:type="gramStart"/>
            <w:r w:rsidRPr="00727DA4">
              <w:rPr>
                <w:rFonts w:ascii="Times New Roman" w:eastAsia="Times New Roman" w:hAnsi="Times New Roman" w:cs="Arial"/>
                <w:sz w:val="24"/>
                <w:szCs w:val="20"/>
                <w:lang w:eastAsia="ru-RU"/>
              </w:rPr>
              <w:t>н</w:t>
            </w:r>
            <w:proofErr w:type="gramEnd"/>
            <w:r w:rsidRPr="00727DA4">
              <w:rPr>
                <w:rFonts w:ascii="Times New Roman" w:eastAsia="Times New Roman" w:hAnsi="Times New Roman" w:cs="Arial"/>
                <w:sz w:val="24"/>
                <w:szCs w:val="20"/>
                <w:lang w:eastAsia="ru-RU"/>
              </w:rPr>
              <w:t>апример, папка – передвижка «Оздоровительная программа группы» и «Делайте оздоровительную гимнастику вместе с нами», индивидуальная беседа «Прививки»).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Разъяснять важность посещения детьми секций, студий, ориентированных на оздоровление дошкольников (например, индивидуальная беседа, выступление на родительском собрании тренера, папка – передвижка, посещение открытого занятия).</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xml:space="preserve">•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 (направления на обследование, ПМПК, встреча с </w:t>
            </w:r>
            <w:r>
              <w:rPr>
                <w:rFonts w:ascii="Times New Roman" w:eastAsia="Times New Roman" w:hAnsi="Times New Roman" w:cs="Arial"/>
                <w:sz w:val="24"/>
                <w:szCs w:val="20"/>
                <w:lang w:eastAsia="ru-RU"/>
              </w:rPr>
              <w:t>врачом).</w:t>
            </w:r>
          </w:p>
        </w:tc>
      </w:tr>
      <w:tr w:rsidR="00A14FA1" w:rsidTr="00A14FA1">
        <w:tc>
          <w:tcPr>
            <w:tcW w:w="2376" w:type="dxa"/>
          </w:tcPr>
          <w:p w:rsidR="00A14FA1" w:rsidRDefault="00A14FA1" w:rsidP="00A14FA1">
            <w:pPr>
              <w:jc w:val="both"/>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lastRenderedPageBreak/>
              <w:t>Социально-</w:t>
            </w:r>
            <w:r>
              <w:rPr>
                <w:rFonts w:ascii="Times New Roman" w:eastAsia="Times New Roman" w:hAnsi="Times New Roman" w:cs="Arial"/>
                <w:b/>
                <w:sz w:val="24"/>
                <w:szCs w:val="20"/>
                <w:lang w:eastAsia="ru-RU"/>
              </w:rPr>
              <w:lastRenderedPageBreak/>
              <w:t>коммуникативное развитие</w:t>
            </w:r>
          </w:p>
        </w:tc>
        <w:tc>
          <w:tcPr>
            <w:tcW w:w="12660" w:type="dxa"/>
          </w:tcPr>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lastRenderedPageBreak/>
              <w:t>• Показывать родителям значение</w:t>
            </w:r>
            <w:r w:rsidRPr="00727DA4">
              <w:rPr>
                <w:rFonts w:ascii="Times New Roman" w:eastAsia="Times New Roman" w:hAnsi="Times New Roman" w:cs="Arial"/>
                <w:sz w:val="24"/>
                <w:szCs w:val="20"/>
                <w:lang w:eastAsia="ru-RU"/>
              </w:rPr>
              <w:tab/>
              <w:t xml:space="preserve">матери, отца, а также дедушек и бабушек, воспитателей,  детей  (сверстников,  </w:t>
            </w:r>
            <w:r w:rsidRPr="00727DA4">
              <w:rPr>
                <w:rFonts w:ascii="Times New Roman" w:eastAsia="Times New Roman" w:hAnsi="Times New Roman" w:cs="Arial"/>
                <w:sz w:val="24"/>
                <w:szCs w:val="20"/>
                <w:lang w:eastAsia="ru-RU"/>
              </w:rPr>
              <w:lastRenderedPageBreak/>
              <w:t xml:space="preserve">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w:t>
            </w:r>
            <w:proofErr w:type="gramStart"/>
            <w:r w:rsidRPr="00727DA4">
              <w:rPr>
                <w:rFonts w:ascii="Times New Roman" w:eastAsia="Times New Roman" w:hAnsi="Times New Roman" w:cs="Arial"/>
                <w:sz w:val="24"/>
                <w:szCs w:val="20"/>
                <w:lang w:eastAsia="ru-RU"/>
              </w:rPr>
              <w:t>от</w:t>
            </w:r>
            <w:proofErr w:type="gramEnd"/>
            <w:r w:rsidRPr="00727DA4">
              <w:rPr>
                <w:rFonts w:ascii="Times New Roman" w:eastAsia="Times New Roman" w:hAnsi="Times New Roman" w:cs="Arial"/>
                <w:sz w:val="24"/>
                <w:szCs w:val="20"/>
                <w:lang w:eastAsia="ru-RU"/>
              </w:rPr>
              <w:t xml:space="preserve"> </w:t>
            </w:r>
            <w:proofErr w:type="gramStart"/>
            <w:r w:rsidRPr="00727DA4">
              <w:rPr>
                <w:rFonts w:ascii="Times New Roman" w:eastAsia="Times New Roman" w:hAnsi="Times New Roman" w:cs="Arial"/>
                <w:sz w:val="24"/>
                <w:szCs w:val="20"/>
                <w:lang w:eastAsia="ru-RU"/>
              </w:rPr>
              <w:t>его</w:t>
            </w:r>
            <w:proofErr w:type="gramEnd"/>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индивидуальных особенностей и этнической принадлежности.</w:t>
            </w:r>
            <w:r w:rsidRPr="00727DA4">
              <w:rPr>
                <w:rFonts w:ascii="Times New Roman" w:eastAsia="Times New Roman" w:hAnsi="Times New Roman" w:cs="Arial"/>
                <w:sz w:val="24"/>
                <w:szCs w:val="20"/>
                <w:lang w:eastAsia="ru-RU"/>
              </w:rPr>
              <w:tab/>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Заинтересовывать   родителей   в</w:t>
            </w:r>
            <w:r w:rsidRPr="00727DA4">
              <w:rPr>
                <w:rFonts w:ascii="Times New Roman" w:eastAsia="Times New Roman" w:hAnsi="Times New Roman" w:cs="Arial"/>
                <w:sz w:val="24"/>
                <w:szCs w:val="20"/>
                <w:lang w:eastAsia="ru-RU"/>
              </w:rPr>
              <w:tab/>
              <w:t>развитии   игровой</w:t>
            </w:r>
            <w:r w:rsidRPr="00727DA4">
              <w:rPr>
                <w:rFonts w:ascii="Times New Roman" w:eastAsia="Times New Roman" w:hAnsi="Times New Roman" w:cs="Arial"/>
                <w:sz w:val="24"/>
                <w:szCs w:val="20"/>
                <w:lang w:eastAsia="ru-RU"/>
              </w:rPr>
              <w:tab/>
              <w:t>деятельности детей,</w:t>
            </w:r>
            <w:r w:rsidRPr="00727DA4">
              <w:t xml:space="preserve"> </w:t>
            </w:r>
            <w:r w:rsidRPr="00727DA4">
              <w:rPr>
                <w:rFonts w:ascii="Times New Roman" w:eastAsia="Times New Roman" w:hAnsi="Times New Roman" w:cs="Arial"/>
                <w:sz w:val="24"/>
                <w:szCs w:val="20"/>
                <w:lang w:eastAsia="ru-RU"/>
              </w:rPr>
              <w:t xml:space="preserve">обеспечивающей успешную социализацию, усвоение </w:t>
            </w:r>
            <w:proofErr w:type="spellStart"/>
            <w:r w:rsidRPr="00727DA4">
              <w:rPr>
                <w:rFonts w:ascii="Times New Roman" w:eastAsia="Times New Roman" w:hAnsi="Times New Roman" w:cs="Arial"/>
                <w:sz w:val="24"/>
                <w:szCs w:val="20"/>
                <w:lang w:eastAsia="ru-RU"/>
              </w:rPr>
              <w:t>полоролевого</w:t>
            </w:r>
            <w:proofErr w:type="spellEnd"/>
            <w:r w:rsidRPr="00727DA4">
              <w:rPr>
                <w:rFonts w:ascii="Times New Roman" w:eastAsia="Times New Roman" w:hAnsi="Times New Roman" w:cs="Arial"/>
                <w:sz w:val="24"/>
                <w:szCs w:val="20"/>
                <w:lang w:eastAsia="ru-RU"/>
              </w:rPr>
              <w:t xml:space="preserve"> поведения.</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xml:space="preserve">• </w:t>
            </w:r>
            <w:proofErr w:type="gramStart"/>
            <w:r w:rsidRPr="00727DA4">
              <w:rPr>
                <w:rFonts w:ascii="Times New Roman" w:eastAsia="Times New Roman" w:hAnsi="Times New Roman" w:cs="Arial"/>
                <w:sz w:val="24"/>
                <w:szCs w:val="20"/>
                <w:lang w:eastAsia="ru-RU"/>
              </w:rPr>
              <w:t>Помогать родителям осознавать</w:t>
            </w:r>
            <w:proofErr w:type="gramEnd"/>
            <w:r w:rsidRPr="00727DA4">
              <w:rPr>
                <w:rFonts w:ascii="Times New Roman" w:eastAsia="Times New Roman" w:hAnsi="Times New Roman" w:cs="Arial"/>
                <w:sz w:val="24"/>
                <w:szCs w:val="20"/>
                <w:lang w:eastAsia="ru-RU"/>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Обращать внимание родителей на развитие коммуникативной сферы ребёнка в семье и детском саду, рассказывать ему о ценности диалогического общения (обмен информацией, эмоциями, познание), демонстрировать уместность и ценность делового, эмоционального общения, показывать значение тёплого, доброго общения с ребёнком, не допускающего грубости.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Побуждать родителей помогать устанавливать взаимоотношения со сверстниками, разрешать конфликтные ситуации.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 (например, экологическая акция «Бережем воду»).</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xml:space="preserve">• 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 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727DA4">
              <w:rPr>
                <w:rFonts w:ascii="Times New Roman" w:eastAsia="Times New Roman" w:hAnsi="Times New Roman" w:cs="Arial"/>
                <w:sz w:val="24"/>
                <w:szCs w:val="20"/>
                <w:lang w:eastAsia="ru-RU"/>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Pr="00727DA4">
              <w:rPr>
                <w:rFonts w:ascii="Times New Roman" w:eastAsia="Times New Roman" w:hAnsi="Times New Roman" w:cs="Arial"/>
                <w:sz w:val="24"/>
                <w:szCs w:val="20"/>
                <w:lang w:eastAsia="ru-RU"/>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«01», «02» и «03» и т. д.)</w:t>
            </w:r>
            <w:proofErr w:type="gramStart"/>
            <w:r w:rsidRPr="00727DA4">
              <w:rPr>
                <w:rFonts w:ascii="Times New Roman" w:eastAsia="Times New Roman" w:hAnsi="Times New Roman" w:cs="Arial"/>
                <w:sz w:val="24"/>
                <w:szCs w:val="20"/>
                <w:lang w:eastAsia="ru-RU"/>
              </w:rPr>
              <w:t>.</w:t>
            </w:r>
            <w:proofErr w:type="gramEnd"/>
            <w:r w:rsidRPr="00727DA4">
              <w:rPr>
                <w:rFonts w:ascii="Times New Roman" w:eastAsia="Times New Roman" w:hAnsi="Times New Roman" w:cs="Arial"/>
                <w:sz w:val="24"/>
                <w:szCs w:val="20"/>
                <w:lang w:eastAsia="ru-RU"/>
              </w:rPr>
              <w:t xml:space="preserve"> (</w:t>
            </w:r>
            <w:proofErr w:type="gramStart"/>
            <w:r w:rsidRPr="00727DA4">
              <w:rPr>
                <w:rFonts w:ascii="Times New Roman" w:eastAsia="Times New Roman" w:hAnsi="Times New Roman" w:cs="Arial"/>
                <w:sz w:val="24"/>
                <w:szCs w:val="20"/>
                <w:lang w:eastAsia="ru-RU"/>
              </w:rPr>
              <w:t>н</w:t>
            </w:r>
            <w:proofErr w:type="gramEnd"/>
            <w:r w:rsidRPr="00727DA4">
              <w:rPr>
                <w:rFonts w:ascii="Times New Roman" w:eastAsia="Times New Roman" w:hAnsi="Times New Roman" w:cs="Arial"/>
                <w:sz w:val="24"/>
                <w:szCs w:val="20"/>
                <w:lang w:eastAsia="ru-RU"/>
              </w:rPr>
              <w:t>апример, папка – передвижка «Ребенок и незнакомый человек», тематическое родительское собрание)</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lastRenderedPageBreak/>
              <w:t xml:space="preserve">•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(например, поход всей группой). </w:t>
            </w:r>
            <w:proofErr w:type="gramStart"/>
            <w:r w:rsidRPr="00727DA4">
              <w:rPr>
                <w:rFonts w:ascii="Times New Roman" w:eastAsia="Times New Roman" w:hAnsi="Times New Roman" w:cs="Arial"/>
                <w:sz w:val="24"/>
                <w:szCs w:val="20"/>
                <w:lang w:eastAsia="ru-RU"/>
              </w:rPr>
              <w:t>Помогать родителям планировать</w:t>
            </w:r>
            <w:proofErr w:type="gramEnd"/>
            <w:r w:rsidRPr="00727DA4">
              <w:rPr>
                <w:rFonts w:ascii="Times New Roman" w:eastAsia="Times New Roman" w:hAnsi="Times New Roman" w:cs="Arial"/>
                <w:sz w:val="24"/>
                <w:szCs w:val="20"/>
                <w:lang w:eastAsia="ru-RU"/>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(например, папка – передвижка «Читаем с детьми»).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Знакомить родителей с формами работы дошкольного учреждения по проблеме безопасности детей дошкольного возраста (например, развлечение с детьми «Дорога и мы», открытое занятие или практикум «Один дома»).</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Изучать традиции трудового воспитания, сложившиеся и развивающиеся в семьях воспитанников (например, анкета «Мой ребенок умеет трудиться!»).</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w:t>
            </w:r>
            <w:proofErr w:type="gramStart"/>
            <w:r w:rsidRPr="00727DA4">
              <w:rPr>
                <w:rFonts w:ascii="Times New Roman" w:eastAsia="Times New Roman" w:hAnsi="Times New Roman" w:cs="Arial"/>
                <w:sz w:val="24"/>
                <w:szCs w:val="20"/>
                <w:lang w:eastAsia="ru-RU"/>
              </w:rPr>
              <w:t>.</w:t>
            </w:r>
            <w:proofErr w:type="gramEnd"/>
            <w:r w:rsidRPr="00727DA4">
              <w:rPr>
                <w:rFonts w:ascii="Times New Roman" w:eastAsia="Times New Roman" w:hAnsi="Times New Roman" w:cs="Arial"/>
                <w:sz w:val="24"/>
                <w:szCs w:val="20"/>
                <w:lang w:eastAsia="ru-RU"/>
              </w:rPr>
              <w:t xml:space="preserve"> (</w:t>
            </w:r>
            <w:proofErr w:type="gramStart"/>
            <w:r w:rsidRPr="00727DA4">
              <w:rPr>
                <w:rFonts w:ascii="Times New Roman" w:eastAsia="Times New Roman" w:hAnsi="Times New Roman" w:cs="Arial"/>
                <w:sz w:val="24"/>
                <w:szCs w:val="20"/>
                <w:lang w:eastAsia="ru-RU"/>
              </w:rPr>
              <w:t>н</w:t>
            </w:r>
            <w:proofErr w:type="gramEnd"/>
            <w:r w:rsidRPr="00727DA4">
              <w:rPr>
                <w:rFonts w:ascii="Times New Roman" w:eastAsia="Times New Roman" w:hAnsi="Times New Roman" w:cs="Arial"/>
                <w:sz w:val="24"/>
                <w:szCs w:val="20"/>
                <w:lang w:eastAsia="ru-RU"/>
              </w:rPr>
              <w:t>апример, семейная газета или фотогазета «Профессии наших родителей», «Мы вместе трудимся», «Мой ребенок умеет это делать»)</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Знакомить с лучшим опытом семейного трудового воспитания посредством выставок, мастер-классов и других форм взаимодействия.</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 (например, фотогазета «Мы трудимся» или тематическое родительское собрание).</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 (например, папка – передвижка «Читаем с детьми»).</w:t>
            </w:r>
          </w:p>
          <w:p w:rsidR="00A14FA1" w:rsidRDefault="00A14FA1" w:rsidP="00A14FA1">
            <w:pPr>
              <w:jc w:val="both"/>
              <w:rPr>
                <w:rFonts w:ascii="Times New Roman" w:eastAsia="Times New Roman" w:hAnsi="Times New Roman" w:cs="Arial"/>
                <w:b/>
                <w:sz w:val="24"/>
                <w:szCs w:val="20"/>
                <w:lang w:eastAsia="ru-RU"/>
              </w:rPr>
            </w:pPr>
            <w:r w:rsidRPr="00727DA4">
              <w:rPr>
                <w:rFonts w:ascii="Times New Roman" w:eastAsia="Times New Roman" w:hAnsi="Times New Roman" w:cs="Arial"/>
                <w:sz w:val="24"/>
                <w:szCs w:val="20"/>
                <w:lang w:eastAsia="ru-RU"/>
              </w:rPr>
              <w:t>•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tc>
      </w:tr>
      <w:tr w:rsidR="00A14FA1" w:rsidTr="00A14FA1">
        <w:tc>
          <w:tcPr>
            <w:tcW w:w="2376" w:type="dxa"/>
          </w:tcPr>
          <w:p w:rsidR="00A14FA1" w:rsidRPr="00A14FA1" w:rsidRDefault="00A14FA1" w:rsidP="00A14FA1">
            <w:pPr>
              <w:jc w:val="both"/>
              <w:rPr>
                <w:rFonts w:ascii="Times New Roman" w:eastAsia="Times New Roman" w:hAnsi="Times New Roman" w:cs="Arial"/>
                <w:b/>
                <w:sz w:val="24"/>
                <w:szCs w:val="20"/>
                <w:lang w:eastAsia="ru-RU"/>
              </w:rPr>
            </w:pPr>
            <w:r w:rsidRPr="00A14FA1">
              <w:rPr>
                <w:rFonts w:ascii="Times New Roman" w:eastAsia="Times New Roman" w:hAnsi="Times New Roman" w:cs="Arial"/>
                <w:b/>
                <w:sz w:val="24"/>
                <w:szCs w:val="20"/>
                <w:lang w:eastAsia="ru-RU"/>
              </w:rPr>
              <w:lastRenderedPageBreak/>
              <w:t>Познавательное развитие</w:t>
            </w:r>
          </w:p>
        </w:tc>
        <w:tc>
          <w:tcPr>
            <w:tcW w:w="12660" w:type="dxa"/>
          </w:tcPr>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Обращать  внимание  родителей  на  возможности  интеллектуального  развития ребенка в семье и детском саду (например, папка – передвижка «Расширяем кругозор детей» или тематическое родительское собрание или практикум).</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xml:space="preserve">• Ориентировать  родителей  на  развитие  у  ребенка  потребности  к  познанию, общению </w:t>
            </w:r>
            <w:proofErr w:type="gramStart"/>
            <w:r w:rsidRPr="00727DA4">
              <w:rPr>
                <w:rFonts w:ascii="Times New Roman" w:eastAsia="Times New Roman" w:hAnsi="Times New Roman" w:cs="Arial"/>
                <w:sz w:val="24"/>
                <w:szCs w:val="20"/>
                <w:lang w:eastAsia="ru-RU"/>
              </w:rPr>
              <w:t>со</w:t>
            </w:r>
            <w:proofErr w:type="gramEnd"/>
            <w:r w:rsidRPr="00727DA4">
              <w:rPr>
                <w:rFonts w:ascii="Times New Roman" w:eastAsia="Times New Roman" w:hAnsi="Times New Roman" w:cs="Arial"/>
                <w:sz w:val="24"/>
                <w:szCs w:val="20"/>
                <w:lang w:eastAsia="ru-RU"/>
              </w:rPr>
              <w:t xml:space="preserve"> взрослыми и сверстниками (индивидуальные беседы).</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lastRenderedPageBreak/>
              <w:t>•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(Проектная деятельност</w:t>
            </w:r>
            <w:r>
              <w:rPr>
                <w:rFonts w:ascii="Times New Roman" w:eastAsia="Times New Roman" w:hAnsi="Times New Roman" w:cs="Arial"/>
                <w:sz w:val="24"/>
                <w:szCs w:val="20"/>
                <w:lang w:eastAsia="ru-RU"/>
              </w:rPr>
              <w:t>ь, детское экспериментирование).</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r w:rsidRPr="00727DA4">
              <w:rPr>
                <w:rFonts w:ascii="Times New Roman" w:eastAsia="Times New Roman" w:hAnsi="Times New Roman" w:cs="Arial"/>
                <w:sz w:val="24"/>
                <w:szCs w:val="20"/>
                <w:lang w:eastAsia="ru-RU"/>
              </w:rPr>
              <w:tab/>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w:t>
            </w:r>
            <w:r w:rsidRPr="00727DA4">
              <w:rPr>
                <w:rFonts w:ascii="Times New Roman" w:eastAsia="Times New Roman" w:hAnsi="Times New Roman" w:cs="Arial"/>
                <w:sz w:val="24"/>
                <w:szCs w:val="20"/>
                <w:lang w:eastAsia="ru-RU"/>
              </w:rPr>
              <w:tab/>
            </w:r>
          </w:p>
          <w:p w:rsidR="00A14FA1" w:rsidRPr="00A14FA1"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Проводить совместные с с</w:t>
            </w:r>
            <w:r>
              <w:rPr>
                <w:rFonts w:ascii="Times New Roman" w:eastAsia="Times New Roman" w:hAnsi="Times New Roman" w:cs="Arial"/>
                <w:sz w:val="24"/>
                <w:szCs w:val="20"/>
                <w:lang w:eastAsia="ru-RU"/>
              </w:rPr>
              <w:t>емьей конкурсы, игры-викторины.</w:t>
            </w:r>
          </w:p>
        </w:tc>
      </w:tr>
      <w:tr w:rsidR="00A14FA1" w:rsidTr="00A14FA1">
        <w:trPr>
          <w:trHeight w:val="841"/>
        </w:trPr>
        <w:tc>
          <w:tcPr>
            <w:tcW w:w="2376" w:type="dxa"/>
          </w:tcPr>
          <w:p w:rsidR="00A14FA1" w:rsidRDefault="00A14FA1" w:rsidP="00A14FA1">
            <w:pPr>
              <w:jc w:val="both"/>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lastRenderedPageBreak/>
              <w:t>Речевое развитие</w:t>
            </w:r>
          </w:p>
        </w:tc>
        <w:tc>
          <w:tcPr>
            <w:tcW w:w="12660" w:type="dxa"/>
          </w:tcPr>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Изучать</w:t>
            </w:r>
            <w:r w:rsidRPr="00727DA4">
              <w:rPr>
                <w:rFonts w:ascii="Times New Roman" w:eastAsia="Times New Roman" w:hAnsi="Times New Roman" w:cs="Arial"/>
                <w:sz w:val="24"/>
                <w:szCs w:val="20"/>
                <w:lang w:eastAsia="ru-RU"/>
              </w:rPr>
              <w:tab/>
              <w:t>особенности  речевого</w:t>
            </w:r>
            <w:r w:rsidRPr="00727DA4">
              <w:rPr>
                <w:rFonts w:ascii="Times New Roman" w:eastAsia="Times New Roman" w:hAnsi="Times New Roman" w:cs="Arial"/>
                <w:sz w:val="24"/>
                <w:szCs w:val="20"/>
                <w:lang w:eastAsia="ru-RU"/>
              </w:rPr>
              <w:tab/>
              <w:t>общения взрослых с детьми в семье (анкетирование, тест «Моя семья», беседы с детьми).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Обращать внимание родителей на возможности развития коммуникативной сферы ребенка в семье и детском саду (например, тематическое родительское собрание, папка-передвижка, инд. беседы)</w:t>
            </w:r>
            <w:r w:rsidRPr="00727DA4">
              <w:rPr>
                <w:rFonts w:ascii="Times New Roman" w:eastAsia="Times New Roman" w:hAnsi="Times New Roman" w:cs="Arial"/>
                <w:sz w:val="24"/>
                <w:szCs w:val="20"/>
                <w:lang w:eastAsia="ru-RU"/>
              </w:rPr>
              <w:tab/>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Рекомендовать родителям использовать каждую возможность для общения с ребенком, поводом для которого могут стать любые события и связанные с ним эмоциональные  состояния,  достижения  и  трудности  ребенка  в  развитии взаимодействия с миром и др. (инд. беседы)</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xml:space="preserve">•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727DA4">
              <w:rPr>
                <w:rFonts w:ascii="Times New Roman" w:eastAsia="Times New Roman" w:hAnsi="Times New Roman" w:cs="Arial"/>
                <w:sz w:val="24"/>
                <w:szCs w:val="20"/>
                <w:lang w:eastAsia="ru-RU"/>
              </w:rPr>
              <w:t>помогать ребенку устанавливать</w:t>
            </w:r>
            <w:proofErr w:type="gramEnd"/>
            <w:r w:rsidRPr="00727DA4">
              <w:rPr>
                <w:rFonts w:ascii="Times New Roman" w:eastAsia="Times New Roman" w:hAnsi="Times New Roman" w:cs="Arial"/>
                <w:sz w:val="24"/>
                <w:szCs w:val="20"/>
                <w:lang w:eastAsia="ru-RU"/>
              </w:rPr>
              <w:t xml:space="preserve"> взаимоотношения со сверстниками, младшими детьми; подсказывать, как легче решить конфликтную (спорную) ситуацию (инд. беседы).</w:t>
            </w:r>
          </w:p>
          <w:p w:rsidR="00A14FA1" w:rsidRPr="00727DA4" w:rsidRDefault="00A14FA1" w:rsidP="00A14FA1">
            <w:pPr>
              <w:jc w:val="both"/>
              <w:rPr>
                <w:rFonts w:ascii="Times New Roman" w:eastAsia="Times New Roman" w:hAnsi="Times New Roman" w:cs="Arial"/>
                <w:sz w:val="24"/>
                <w:szCs w:val="20"/>
                <w:lang w:eastAsia="ru-RU"/>
              </w:rPr>
            </w:pPr>
            <w:proofErr w:type="gramStart"/>
            <w:r w:rsidRPr="00727DA4">
              <w:rPr>
                <w:rFonts w:ascii="Times New Roman" w:eastAsia="Times New Roman" w:hAnsi="Times New Roman" w:cs="Arial"/>
                <w:sz w:val="24"/>
                <w:szCs w:val="20"/>
                <w:lang w:eastAsia="ru-RU"/>
              </w:rPr>
              <w:t>•  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w:t>
            </w:r>
            <w:proofErr w:type="gramEnd"/>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с детьми в соответствии с познавательными потребностями дошкольников.</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Обогащение  активного  словаря  в  процессе  восприятия  художественной литературы. Обращать внимание родителей на ценность совместного домашнего чтения, способствующего развитию активного и пассивного словаря, словесного творчества. Рекомендовать произведения для домашнего чтения в соответствии с возрастными  и  индивидуальными  особенностями  детей.  Показывать  методы  и приемы ознакомления ребенка с художественной литературой.</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lastRenderedPageBreak/>
              <w:t>•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w:t>
            </w:r>
            <w:r w:rsidRPr="00727DA4">
              <w:rPr>
                <w:rFonts w:ascii="Times New Roman" w:eastAsia="Times New Roman" w:hAnsi="Times New Roman" w:cs="Arial"/>
                <w:sz w:val="24"/>
                <w:szCs w:val="20"/>
                <w:lang w:eastAsia="ru-RU"/>
              </w:rPr>
              <w:tab/>
              <w:t>его  в  игровую  деятельность,  рисование.  Поощрять  детское сочинительство вместе с родителями.</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Ориентировать  родителей  в  выборе художественных  и  мультипликационных фильмов, направленных на развитие художественного вкуса ребенка.</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Поддерживать контакты семьи с детской библиотекой.</w:t>
            </w:r>
          </w:p>
          <w:p w:rsidR="00A14FA1"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Привлекать родителей к проектной деятельности (особенно на стадии оформления альбомов, газет, журналов, книг, проиллюстрированных вместе с детьми).</w:t>
            </w:r>
          </w:p>
          <w:p w:rsidR="00A14FA1" w:rsidRDefault="00A14FA1" w:rsidP="00A14FA1">
            <w:pPr>
              <w:jc w:val="both"/>
              <w:rPr>
                <w:rFonts w:ascii="Times New Roman" w:eastAsia="Times New Roman" w:hAnsi="Times New Roman" w:cs="Arial"/>
                <w:b/>
                <w:sz w:val="24"/>
                <w:szCs w:val="20"/>
                <w:lang w:eastAsia="ru-RU"/>
              </w:rPr>
            </w:pPr>
          </w:p>
        </w:tc>
      </w:tr>
      <w:tr w:rsidR="00A14FA1" w:rsidTr="00A14FA1">
        <w:tc>
          <w:tcPr>
            <w:tcW w:w="2376" w:type="dxa"/>
          </w:tcPr>
          <w:p w:rsidR="00A14FA1" w:rsidRPr="00220C90" w:rsidRDefault="00A14FA1" w:rsidP="00A14FA1">
            <w:pPr>
              <w:jc w:val="both"/>
              <w:rPr>
                <w:rFonts w:ascii="Times New Roman" w:eastAsia="Times New Roman" w:hAnsi="Times New Roman" w:cs="Arial"/>
                <w:b/>
                <w:sz w:val="24"/>
                <w:szCs w:val="20"/>
                <w:lang w:eastAsia="ru-RU"/>
              </w:rPr>
            </w:pPr>
            <w:r w:rsidRPr="00220C90">
              <w:rPr>
                <w:rFonts w:ascii="Times New Roman" w:eastAsia="Times New Roman" w:hAnsi="Times New Roman" w:cs="Arial"/>
                <w:b/>
                <w:sz w:val="24"/>
                <w:szCs w:val="20"/>
                <w:lang w:eastAsia="ru-RU"/>
              </w:rPr>
              <w:lastRenderedPageBreak/>
              <w:t>Художественно-эстетическое развитие</w:t>
            </w:r>
          </w:p>
        </w:tc>
        <w:tc>
          <w:tcPr>
            <w:tcW w:w="12660" w:type="dxa"/>
          </w:tcPr>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Поддерживать стремление родителей развивать художественную деятельность детей в детском саду и дома.</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Организовывать выставки семейного художественного творчества, выделяя творческие достижения взрослых и детей.</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Привлекать родителей к активным формам совместной с детьми деятельности, способствующей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Раскрывать возможности музыки как средства благоприятного воздействия на психическое здоровье ребенка.</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xml:space="preserve">•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727DA4">
              <w:rPr>
                <w:rFonts w:ascii="Times New Roman" w:eastAsia="Times New Roman" w:hAnsi="Times New Roman" w:cs="Arial"/>
                <w:sz w:val="24"/>
                <w:szCs w:val="20"/>
                <w:lang w:eastAsia="ru-RU"/>
              </w:rPr>
              <w:t>музицирования</w:t>
            </w:r>
            <w:proofErr w:type="spellEnd"/>
            <w:r w:rsidRPr="00727DA4">
              <w:rPr>
                <w:rFonts w:ascii="Times New Roman" w:eastAsia="Times New Roman" w:hAnsi="Times New Roman" w:cs="Arial"/>
                <w:sz w:val="24"/>
                <w:szCs w:val="20"/>
                <w:lang w:eastAsia="ru-RU"/>
              </w:rPr>
              <w:t xml:space="preserve"> и др.) на развитие личности ребенка, детско-родительских отношений.</w:t>
            </w:r>
          </w:p>
          <w:p w:rsidR="00A14FA1" w:rsidRPr="00727DA4" w:rsidRDefault="00A14FA1" w:rsidP="00A14FA1">
            <w:pPr>
              <w:jc w:val="both"/>
              <w:rPr>
                <w:rFonts w:ascii="Times New Roman" w:eastAsia="Times New Roman" w:hAnsi="Times New Roman" w:cs="Arial"/>
                <w:sz w:val="24"/>
                <w:szCs w:val="20"/>
                <w:lang w:eastAsia="ru-RU"/>
              </w:rPr>
            </w:pPr>
            <w:proofErr w:type="gramStart"/>
            <w:r w:rsidRPr="00727DA4">
              <w:rPr>
                <w:rFonts w:ascii="Times New Roman" w:eastAsia="Times New Roman" w:hAnsi="Times New Roman" w:cs="Arial"/>
                <w:sz w:val="24"/>
                <w:szCs w:val="20"/>
                <w:lang w:eastAsia="ru-RU"/>
              </w:rPr>
              <w:t>•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w:t>
            </w:r>
            <w:proofErr w:type="gramEnd"/>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lastRenderedPageBreak/>
              <w:t>• Организовывать в детском саду встречи родителей и детей с музыкантами и композиторами, фестивали, музыкально-литературные вечера.</w:t>
            </w:r>
          </w:p>
          <w:p w:rsidR="00A14FA1" w:rsidRPr="00727DA4" w:rsidRDefault="00A14FA1" w:rsidP="00A14FA1">
            <w:pPr>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 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A14FA1" w:rsidRDefault="00A14FA1" w:rsidP="00A14FA1">
            <w:pPr>
              <w:jc w:val="both"/>
              <w:rPr>
                <w:rFonts w:ascii="Times New Roman" w:eastAsia="Times New Roman" w:hAnsi="Times New Roman" w:cs="Arial"/>
                <w:b/>
                <w:sz w:val="24"/>
                <w:szCs w:val="20"/>
                <w:lang w:eastAsia="ru-RU"/>
              </w:rPr>
            </w:pPr>
            <w:r w:rsidRPr="00727DA4">
              <w:rPr>
                <w:rFonts w:ascii="Times New Roman" w:eastAsia="Times New Roman" w:hAnsi="Times New Roman" w:cs="Arial"/>
                <w:sz w:val="24"/>
                <w:szCs w:val="20"/>
                <w:lang w:eastAsia="ru-RU"/>
              </w:rPr>
              <w:t>• 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w:t>
            </w:r>
          </w:p>
        </w:tc>
      </w:tr>
    </w:tbl>
    <w:p w:rsidR="00EC0583" w:rsidRDefault="00756992" w:rsidP="00756992">
      <w:pPr>
        <w:ind w:firstLine="851"/>
        <w:jc w:val="both"/>
        <w:rPr>
          <w:rFonts w:ascii="Times New Roman" w:eastAsia="Times New Roman" w:hAnsi="Times New Roman" w:cs="Arial"/>
          <w:b/>
          <w:sz w:val="24"/>
          <w:szCs w:val="20"/>
          <w:lang w:eastAsia="ru-RU"/>
        </w:rPr>
      </w:pPr>
      <w:r w:rsidRPr="00727DA4">
        <w:rPr>
          <w:rFonts w:ascii="Times New Roman" w:eastAsia="Times New Roman" w:hAnsi="Times New Roman" w:cs="Arial"/>
          <w:b/>
          <w:sz w:val="24"/>
          <w:szCs w:val="20"/>
          <w:lang w:eastAsia="ru-RU"/>
        </w:rPr>
        <w:lastRenderedPageBreak/>
        <w:tab/>
      </w:r>
    </w:p>
    <w:p w:rsidR="00756992" w:rsidRPr="00727DA4" w:rsidRDefault="00756992" w:rsidP="00756992">
      <w:pPr>
        <w:ind w:firstLine="851"/>
        <w:jc w:val="both"/>
        <w:rPr>
          <w:rFonts w:ascii="Times New Roman" w:eastAsia="Times New Roman" w:hAnsi="Times New Roman" w:cs="Arial"/>
          <w:b/>
          <w:sz w:val="24"/>
          <w:szCs w:val="20"/>
          <w:lang w:eastAsia="ru-RU"/>
        </w:rPr>
      </w:pPr>
      <w:r w:rsidRPr="00727DA4">
        <w:rPr>
          <w:rFonts w:ascii="Times New Roman" w:eastAsia="Times New Roman" w:hAnsi="Times New Roman" w:cs="Arial"/>
          <w:b/>
          <w:sz w:val="24"/>
          <w:szCs w:val="20"/>
          <w:lang w:eastAsia="ru-RU"/>
        </w:rPr>
        <w:t>В зависимости от решаемых задач могут быть использованы различные формы взаимодействия с семьями воспитанников:</w:t>
      </w:r>
    </w:p>
    <w:p w:rsidR="00756992" w:rsidRPr="00727DA4" w:rsidRDefault="00756992" w:rsidP="00756992">
      <w:pPr>
        <w:ind w:firstLine="851"/>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ab/>
        <w:t xml:space="preserve">1. </w:t>
      </w:r>
      <w:proofErr w:type="gramStart"/>
      <w:r w:rsidRPr="00727DA4">
        <w:rPr>
          <w:rFonts w:ascii="Times New Roman" w:eastAsia="Times New Roman" w:hAnsi="Times New Roman" w:cs="Arial"/>
          <w:b/>
          <w:sz w:val="24"/>
          <w:szCs w:val="20"/>
          <w:lang w:eastAsia="ru-RU"/>
        </w:rPr>
        <w:t>Информационные</w:t>
      </w:r>
      <w:r w:rsidRPr="00727DA4">
        <w:rPr>
          <w:rFonts w:ascii="Times New Roman" w:eastAsia="Times New Roman" w:hAnsi="Times New Roman" w:cs="Arial"/>
          <w:sz w:val="24"/>
          <w:szCs w:val="20"/>
          <w:lang w:eastAsia="ru-RU"/>
        </w:rPr>
        <w:t xml:space="preserve"> (например, устные журналы; рекламные буклеты, листовки; справочно-информационная служба по вопросам образования дошкольников для жителей микрорайона; публикации, выступления в СМИ; информационные корзины, ящики; памятки и информационные письма для родителей; наглядная психолого-педагогическая пропаганда, фото- и видео материалы и др.)</w:t>
      </w:r>
      <w:proofErr w:type="gramEnd"/>
    </w:p>
    <w:p w:rsidR="00756992" w:rsidRPr="00727DA4" w:rsidRDefault="00756992" w:rsidP="00756992">
      <w:pPr>
        <w:ind w:firstLine="851"/>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ab/>
        <w:t xml:space="preserve">2. </w:t>
      </w:r>
      <w:r w:rsidRPr="00727DA4">
        <w:rPr>
          <w:rFonts w:ascii="Times New Roman" w:eastAsia="Times New Roman" w:hAnsi="Times New Roman" w:cs="Arial"/>
          <w:b/>
          <w:sz w:val="24"/>
          <w:szCs w:val="20"/>
          <w:lang w:eastAsia="ru-RU"/>
        </w:rPr>
        <w:t>Организационные</w:t>
      </w:r>
      <w:r w:rsidRPr="00727DA4">
        <w:rPr>
          <w:rFonts w:ascii="Times New Roman" w:eastAsia="Times New Roman" w:hAnsi="Times New Roman" w:cs="Arial"/>
          <w:sz w:val="24"/>
          <w:szCs w:val="20"/>
          <w:lang w:eastAsia="ru-RU"/>
        </w:rPr>
        <w:t xml:space="preserve"> (родительские собрания, анкетирование, создание общественных родительских организаций; конференции; педсоветы с участием родителей; брифинги и др.).</w:t>
      </w:r>
    </w:p>
    <w:p w:rsidR="00756992" w:rsidRPr="00727DA4" w:rsidRDefault="00756992" w:rsidP="00756992">
      <w:pPr>
        <w:ind w:firstLine="851"/>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ab/>
        <w:t xml:space="preserve">3. </w:t>
      </w:r>
      <w:proofErr w:type="gramStart"/>
      <w:r w:rsidRPr="00727DA4">
        <w:rPr>
          <w:rFonts w:ascii="Times New Roman" w:eastAsia="Times New Roman" w:hAnsi="Times New Roman" w:cs="Arial"/>
          <w:b/>
          <w:sz w:val="24"/>
          <w:szCs w:val="20"/>
          <w:lang w:eastAsia="ru-RU"/>
        </w:rPr>
        <w:t>Просветительские</w:t>
      </w:r>
      <w:r w:rsidRPr="00727DA4">
        <w:rPr>
          <w:rFonts w:ascii="Times New Roman" w:eastAsia="Times New Roman" w:hAnsi="Times New Roman" w:cs="Arial"/>
          <w:sz w:val="24"/>
          <w:szCs w:val="20"/>
          <w:lang w:eastAsia="ru-RU"/>
        </w:rPr>
        <w:t xml:space="preserve">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и др.).</w:t>
      </w:r>
      <w:proofErr w:type="gramEnd"/>
    </w:p>
    <w:p w:rsidR="00756992" w:rsidRPr="00727DA4" w:rsidRDefault="00756992" w:rsidP="00756992">
      <w:pPr>
        <w:ind w:firstLine="851"/>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ab/>
        <w:t>4</w:t>
      </w:r>
      <w:r w:rsidRPr="00727DA4">
        <w:rPr>
          <w:rFonts w:ascii="Times New Roman" w:eastAsia="Times New Roman" w:hAnsi="Times New Roman" w:cs="Arial"/>
          <w:b/>
          <w:sz w:val="24"/>
          <w:szCs w:val="20"/>
          <w:lang w:eastAsia="ru-RU"/>
        </w:rPr>
        <w:t xml:space="preserve">. Организационно - </w:t>
      </w:r>
      <w:proofErr w:type="spellStart"/>
      <w:r w:rsidRPr="00727DA4">
        <w:rPr>
          <w:rFonts w:ascii="Times New Roman" w:eastAsia="Times New Roman" w:hAnsi="Times New Roman" w:cs="Arial"/>
          <w:b/>
          <w:sz w:val="24"/>
          <w:szCs w:val="20"/>
          <w:lang w:eastAsia="ru-RU"/>
        </w:rPr>
        <w:t>деятельностные</w:t>
      </w:r>
      <w:proofErr w:type="spellEnd"/>
      <w:r w:rsidRPr="00727DA4">
        <w:rPr>
          <w:rFonts w:ascii="Times New Roman" w:eastAsia="Times New Roman" w:hAnsi="Times New Roman" w:cs="Arial"/>
          <w:sz w:val="24"/>
          <w:szCs w:val="20"/>
          <w:lang w:eastAsia="ru-RU"/>
        </w:rPr>
        <w:t xml:space="preserve"> (совместный с родителями педагогический мониторинг развития детей; совместные детск</w:t>
      </w:r>
      <w:proofErr w:type="gramStart"/>
      <w:r w:rsidRPr="00727DA4">
        <w:rPr>
          <w:rFonts w:ascii="Times New Roman" w:eastAsia="Times New Roman" w:hAnsi="Times New Roman" w:cs="Arial"/>
          <w:sz w:val="24"/>
          <w:szCs w:val="20"/>
          <w:lang w:eastAsia="ru-RU"/>
        </w:rPr>
        <w:t>о-</w:t>
      </w:r>
      <w:proofErr w:type="gramEnd"/>
      <w:r w:rsidRPr="00727DA4">
        <w:rPr>
          <w:rFonts w:ascii="Times New Roman" w:eastAsia="Times New Roman" w:hAnsi="Times New Roman" w:cs="Arial"/>
          <w:sz w:val="24"/>
          <w:szCs w:val="20"/>
          <w:lang w:eastAsia="ru-RU"/>
        </w:rPr>
        <w:t xml:space="preserve"> 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w:t>
      </w:r>
      <w:proofErr w:type="gramStart"/>
      <w:r w:rsidRPr="00727DA4">
        <w:rPr>
          <w:rFonts w:ascii="Times New Roman" w:eastAsia="Times New Roman" w:hAnsi="Times New Roman" w:cs="Arial"/>
          <w:sz w:val="24"/>
          <w:szCs w:val="20"/>
          <w:lang w:eastAsia="ru-RU"/>
        </w:rPr>
        <w:t>участие в ремонте и благоустройстве детского сада; помощь в подготовке журналов для родителей, буклетов, видеофильмов о жизни детей в детском саду; участие в качестве модераторов и участников родительских форумов на Интернет-сайте ДОО; помощь в подготовке электронной рассылки с советами для родителей или фотоотчётом о прошедшем мероприятии; участие в экспертизе качества развивающей предметно-пространственной среды и др.).</w:t>
      </w:r>
      <w:proofErr w:type="gramEnd"/>
    </w:p>
    <w:p w:rsidR="00756992" w:rsidRPr="00727DA4" w:rsidRDefault="00756992" w:rsidP="00756992">
      <w:pPr>
        <w:ind w:firstLine="851"/>
        <w:jc w:val="both"/>
        <w:rPr>
          <w:rFonts w:ascii="Times New Roman" w:eastAsia="Times New Roman" w:hAnsi="Times New Roman" w:cs="Arial"/>
          <w:sz w:val="24"/>
          <w:szCs w:val="20"/>
          <w:lang w:eastAsia="ru-RU"/>
        </w:rPr>
      </w:pPr>
      <w:r w:rsidRPr="00727DA4">
        <w:rPr>
          <w:rFonts w:ascii="Times New Roman" w:eastAsia="Times New Roman" w:hAnsi="Times New Roman" w:cs="Arial"/>
          <w:sz w:val="24"/>
          <w:szCs w:val="20"/>
          <w:lang w:eastAsia="ru-RU"/>
        </w:rPr>
        <w:tab/>
        <w:t xml:space="preserve">5. </w:t>
      </w:r>
      <w:r w:rsidRPr="00727DA4">
        <w:rPr>
          <w:rFonts w:ascii="Times New Roman" w:eastAsia="Times New Roman" w:hAnsi="Times New Roman" w:cs="Arial"/>
          <w:b/>
          <w:sz w:val="24"/>
          <w:szCs w:val="20"/>
          <w:lang w:eastAsia="ru-RU"/>
        </w:rPr>
        <w:t>Участие родителей в педагогическом процессе</w:t>
      </w:r>
      <w:r w:rsidRPr="00727DA4">
        <w:rPr>
          <w:rFonts w:ascii="Times New Roman" w:eastAsia="Times New Roman" w:hAnsi="Times New Roman" w:cs="Arial"/>
          <w:sz w:val="24"/>
          <w:szCs w:val="20"/>
          <w:lang w:eastAsia="ru-RU"/>
        </w:rPr>
        <w:t xml:space="preserve"> (занятия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совместные клубы по интересам; сопровождение детей во время прогулок, экскурсий и походов; участие в Днях открытых дверей, Днях здоровья, Благотворительных марафонах и др.)</w:t>
      </w:r>
    </w:p>
    <w:p w:rsidR="00756992" w:rsidRPr="00727DA4" w:rsidRDefault="00756992" w:rsidP="00756992">
      <w:pPr>
        <w:ind w:firstLine="851"/>
        <w:jc w:val="both"/>
        <w:rPr>
          <w:rFonts w:ascii="Times New Roman" w:eastAsia="Times New Roman" w:hAnsi="Times New Roman" w:cs="Arial"/>
          <w:sz w:val="24"/>
          <w:szCs w:val="20"/>
          <w:lang w:eastAsia="ru-RU"/>
        </w:rPr>
      </w:pPr>
    </w:p>
    <w:p w:rsidR="00756992" w:rsidRPr="00727DA4" w:rsidRDefault="00756992" w:rsidP="00756992">
      <w:pPr>
        <w:ind w:firstLine="851"/>
        <w:jc w:val="both"/>
        <w:rPr>
          <w:rFonts w:ascii="Times New Roman" w:eastAsia="Times New Roman" w:hAnsi="Times New Roman" w:cs="Arial"/>
          <w:sz w:val="24"/>
          <w:szCs w:val="20"/>
          <w:lang w:eastAsia="ru-RU"/>
        </w:rPr>
      </w:pPr>
    </w:p>
    <w:p w:rsidR="00756992" w:rsidRPr="00727DA4" w:rsidRDefault="00756992" w:rsidP="00756992">
      <w:pPr>
        <w:ind w:firstLine="851"/>
        <w:jc w:val="both"/>
        <w:rPr>
          <w:rFonts w:ascii="Times New Roman" w:eastAsia="Times New Roman" w:hAnsi="Times New Roman" w:cs="Arial"/>
          <w:sz w:val="24"/>
          <w:szCs w:val="20"/>
          <w:lang w:eastAsia="ru-RU"/>
        </w:rPr>
      </w:pPr>
    </w:p>
    <w:p w:rsidR="00C8055A" w:rsidRDefault="00C8055A" w:rsidP="00B0190A">
      <w:pPr>
        <w:pStyle w:val="a8"/>
        <w:ind w:left="0" w:firstLine="851"/>
        <w:jc w:val="both"/>
        <w:rPr>
          <w:rFonts w:ascii="Times New Roman" w:eastAsia="Times New Roman" w:hAnsi="Times New Roman" w:cs="Times New Roman"/>
          <w:sz w:val="24"/>
          <w:szCs w:val="24"/>
          <w:lang w:eastAsia="ru-RU"/>
        </w:rPr>
      </w:pPr>
    </w:p>
    <w:p w:rsidR="00C8055A" w:rsidRDefault="00C8055A" w:rsidP="00B0190A">
      <w:pPr>
        <w:pStyle w:val="a8"/>
        <w:ind w:left="0" w:firstLine="851"/>
        <w:jc w:val="both"/>
        <w:rPr>
          <w:rFonts w:ascii="Times New Roman" w:eastAsia="Times New Roman" w:hAnsi="Times New Roman" w:cs="Times New Roman"/>
          <w:sz w:val="24"/>
          <w:szCs w:val="24"/>
          <w:lang w:eastAsia="ru-RU"/>
        </w:rPr>
      </w:pPr>
    </w:p>
    <w:p w:rsidR="00EF51EA" w:rsidRDefault="00EF51EA" w:rsidP="00EF51EA">
      <w:pPr>
        <w:jc w:val="both"/>
        <w:rPr>
          <w:rFonts w:ascii="Times New Roman" w:eastAsia="Times New Roman" w:hAnsi="Times New Roman" w:cs="Times New Roman"/>
          <w:sz w:val="24"/>
          <w:szCs w:val="24"/>
          <w:lang w:eastAsia="ru-RU"/>
        </w:rPr>
      </w:pPr>
    </w:p>
    <w:p w:rsidR="003538BE" w:rsidRPr="00EF51EA" w:rsidRDefault="003538BE" w:rsidP="00EF51EA">
      <w:pPr>
        <w:jc w:val="both"/>
        <w:rPr>
          <w:rFonts w:ascii="Times New Roman" w:eastAsia="Times New Roman" w:hAnsi="Times New Roman" w:cs="Times New Roman"/>
          <w:sz w:val="24"/>
          <w:szCs w:val="24"/>
          <w:lang w:eastAsia="ru-RU"/>
        </w:rPr>
      </w:pPr>
    </w:p>
    <w:p w:rsidR="00C8055A" w:rsidRDefault="00C8055A" w:rsidP="00B0190A">
      <w:pPr>
        <w:pStyle w:val="a8"/>
        <w:ind w:left="0" w:firstLine="851"/>
        <w:jc w:val="both"/>
        <w:rPr>
          <w:rFonts w:ascii="Times New Roman" w:eastAsia="Times New Roman" w:hAnsi="Times New Roman" w:cs="Times New Roman"/>
          <w:sz w:val="24"/>
          <w:szCs w:val="24"/>
          <w:lang w:eastAsia="ru-RU"/>
        </w:rPr>
      </w:pPr>
    </w:p>
    <w:p w:rsidR="00C8055A" w:rsidRPr="00EC0583" w:rsidRDefault="00EC0583" w:rsidP="00B0190A">
      <w:pPr>
        <w:pStyle w:val="a8"/>
        <w:ind w:left="0" w:firstLine="851"/>
        <w:jc w:val="both"/>
        <w:rPr>
          <w:rFonts w:ascii="Times New Roman" w:eastAsia="Times New Roman" w:hAnsi="Times New Roman" w:cs="Times New Roman"/>
          <w:b/>
          <w:sz w:val="24"/>
          <w:szCs w:val="24"/>
          <w:lang w:eastAsia="ru-RU"/>
        </w:rPr>
      </w:pPr>
      <w:r w:rsidRPr="00EC0583">
        <w:rPr>
          <w:rFonts w:ascii="Times New Roman" w:eastAsia="Times New Roman" w:hAnsi="Times New Roman" w:cs="Times New Roman"/>
          <w:b/>
          <w:sz w:val="24"/>
          <w:szCs w:val="24"/>
          <w:lang w:eastAsia="ru-RU"/>
        </w:rPr>
        <w:lastRenderedPageBreak/>
        <w:t>2.2.7.Описание образовательной деятельности по профессиональной коррекции нарушений.</w:t>
      </w:r>
    </w:p>
    <w:p w:rsidR="00EC0583" w:rsidRDefault="001A255F" w:rsidP="00B0190A">
      <w:pPr>
        <w:pStyle w:val="a8"/>
        <w:ind w:left="0" w:firstLine="851"/>
        <w:jc w:val="both"/>
        <w:rPr>
          <w:rFonts w:ascii="Times New Roman" w:eastAsia="Times New Roman" w:hAnsi="Times New Roman" w:cs="Times New Roman"/>
          <w:sz w:val="24"/>
          <w:szCs w:val="24"/>
          <w:lang w:eastAsia="ru-RU"/>
        </w:rPr>
      </w:pPr>
      <w:r w:rsidRPr="001A255F">
        <w:rPr>
          <w:rFonts w:ascii="Times New Roman" w:eastAsia="Times New Roman" w:hAnsi="Times New Roman" w:cs="Times New Roman"/>
          <w:sz w:val="24"/>
          <w:szCs w:val="24"/>
          <w:lang w:eastAsia="ru-RU"/>
        </w:rPr>
        <w:t>Дети с ограниченными возможностями здоровья (ОВЗ) — это дети с различными отклонениями в физическом и (или) психическом развитии, в том числе дети с нарушениями восприятия (зрения, слуха), опорно-двигательные аппарата, интеллекта, речи, задержкой психического развития, расстройствами аутичного спектра, множественными нарушениями в развитии, нуждающиеся в образовании, отвечающем их особым образовательным потребностям.</w:t>
      </w:r>
    </w:p>
    <w:p w:rsidR="001A255F" w:rsidRPr="001A255F" w:rsidRDefault="001A255F" w:rsidP="001A255F">
      <w:pPr>
        <w:pStyle w:val="a8"/>
        <w:ind w:firstLine="851"/>
        <w:jc w:val="both"/>
        <w:rPr>
          <w:rFonts w:ascii="Times New Roman" w:eastAsia="Times New Roman" w:hAnsi="Times New Roman" w:cs="Times New Roman"/>
          <w:sz w:val="24"/>
          <w:szCs w:val="24"/>
          <w:lang w:eastAsia="ru-RU"/>
        </w:rPr>
      </w:pPr>
      <w:r w:rsidRPr="001A255F">
        <w:rPr>
          <w:rFonts w:ascii="Times New Roman" w:eastAsia="Times New Roman" w:hAnsi="Times New Roman" w:cs="Times New Roman"/>
          <w:sz w:val="24"/>
          <w:szCs w:val="24"/>
          <w:lang w:eastAsia="ru-RU"/>
        </w:rPr>
        <w:t xml:space="preserve">В соответствии с ФГОС </w:t>
      </w:r>
      <w:proofErr w:type="gramStart"/>
      <w:r w:rsidRPr="001A255F">
        <w:rPr>
          <w:rFonts w:ascii="Times New Roman" w:eastAsia="Times New Roman" w:hAnsi="Times New Roman" w:cs="Times New Roman"/>
          <w:sz w:val="24"/>
          <w:szCs w:val="24"/>
          <w:lang w:eastAsia="ru-RU"/>
        </w:rPr>
        <w:t>ДО</w:t>
      </w:r>
      <w:proofErr w:type="gramEnd"/>
      <w:r w:rsidRPr="001A255F">
        <w:rPr>
          <w:rFonts w:ascii="Times New Roman" w:eastAsia="Times New Roman" w:hAnsi="Times New Roman" w:cs="Times New Roman"/>
          <w:sz w:val="24"/>
          <w:szCs w:val="24"/>
          <w:lang w:eastAsia="ru-RU"/>
        </w:rPr>
        <w:t xml:space="preserve"> коррекционная работа и/или инклюзивное обр</w:t>
      </w:r>
      <w:r>
        <w:rPr>
          <w:rFonts w:ascii="Times New Roman" w:eastAsia="Times New Roman" w:hAnsi="Times New Roman" w:cs="Times New Roman"/>
          <w:sz w:val="24"/>
          <w:szCs w:val="24"/>
          <w:lang w:eastAsia="ru-RU"/>
        </w:rPr>
        <w:t xml:space="preserve">азование должны быть направлены </w:t>
      </w:r>
      <w:r w:rsidRPr="001A255F">
        <w:rPr>
          <w:rFonts w:ascii="Times New Roman" w:eastAsia="Times New Roman" w:hAnsi="Times New Roman" w:cs="Times New Roman"/>
          <w:sz w:val="24"/>
          <w:szCs w:val="24"/>
          <w:lang w:eastAsia="ru-RU"/>
        </w:rPr>
        <w:t>на:</w:t>
      </w:r>
    </w:p>
    <w:p w:rsidR="001A255F" w:rsidRDefault="001A255F" w:rsidP="001A255F">
      <w:pPr>
        <w:pStyle w:val="a8"/>
        <w:ind w:left="0" w:firstLine="851"/>
        <w:jc w:val="both"/>
        <w:rPr>
          <w:rFonts w:ascii="Times New Roman" w:eastAsia="Times New Roman" w:hAnsi="Times New Roman" w:cs="Times New Roman"/>
          <w:sz w:val="24"/>
          <w:szCs w:val="24"/>
          <w:lang w:eastAsia="ru-RU"/>
        </w:rPr>
      </w:pPr>
      <w:r w:rsidRPr="001A255F">
        <w:rPr>
          <w:rFonts w:ascii="Times New Roman" w:eastAsia="Times New Roman" w:hAnsi="Times New Roman" w:cs="Times New Roman"/>
          <w:sz w:val="24"/>
          <w:szCs w:val="24"/>
          <w:lang w:eastAsia="ru-RU"/>
        </w:rPr>
        <w:t xml:space="preserve">1. обеспечение </w:t>
      </w:r>
      <w:proofErr w:type="gramStart"/>
      <w:r w:rsidRPr="001A255F">
        <w:rPr>
          <w:rFonts w:ascii="Times New Roman" w:eastAsia="Times New Roman" w:hAnsi="Times New Roman" w:cs="Times New Roman"/>
          <w:sz w:val="24"/>
          <w:szCs w:val="24"/>
          <w:lang w:eastAsia="ru-RU"/>
        </w:rPr>
        <w:t>коррекции нарушений развития различных категорий детей</w:t>
      </w:r>
      <w:proofErr w:type="gramEnd"/>
      <w:r w:rsidRPr="001A255F">
        <w:rPr>
          <w:rFonts w:ascii="Times New Roman" w:eastAsia="Times New Roman" w:hAnsi="Times New Roman" w:cs="Times New Roman"/>
          <w:sz w:val="24"/>
          <w:szCs w:val="24"/>
          <w:lang w:eastAsia="ru-RU"/>
        </w:rPr>
        <w:t xml:space="preserve"> с ограниченными возможностями здоровья, оказание им квалифицированной помощи в освоении Программы; </w:t>
      </w:r>
    </w:p>
    <w:p w:rsidR="001A255F" w:rsidRDefault="001A255F" w:rsidP="001A255F">
      <w:pPr>
        <w:pStyle w:val="a8"/>
        <w:ind w:left="0" w:firstLine="851"/>
        <w:jc w:val="both"/>
        <w:rPr>
          <w:rFonts w:ascii="Times New Roman" w:eastAsia="Times New Roman" w:hAnsi="Times New Roman" w:cs="Times New Roman"/>
          <w:sz w:val="24"/>
          <w:szCs w:val="24"/>
          <w:lang w:eastAsia="ru-RU"/>
        </w:rPr>
      </w:pPr>
      <w:r w:rsidRPr="001A255F">
        <w:rPr>
          <w:rFonts w:ascii="Times New Roman" w:eastAsia="Times New Roman" w:hAnsi="Times New Roman" w:cs="Times New Roman"/>
          <w:sz w:val="24"/>
          <w:szCs w:val="24"/>
          <w:lang w:eastAsia="ru-RU"/>
        </w:rPr>
        <w:t xml:space="preserve">2. освоение детьми с ограниченными возможностями здоровья Программы, их разностороннее </w:t>
      </w:r>
      <w:r>
        <w:rPr>
          <w:rFonts w:ascii="Times New Roman" w:eastAsia="Times New Roman" w:hAnsi="Times New Roman" w:cs="Times New Roman"/>
          <w:sz w:val="24"/>
          <w:szCs w:val="24"/>
          <w:lang w:eastAsia="ru-RU"/>
        </w:rPr>
        <w:t xml:space="preserve">развитие с учётом </w:t>
      </w:r>
      <w:r w:rsidRPr="001A255F">
        <w:rPr>
          <w:rFonts w:ascii="Times New Roman" w:eastAsia="Times New Roman" w:hAnsi="Times New Roman" w:cs="Times New Roman"/>
          <w:sz w:val="24"/>
          <w:szCs w:val="24"/>
          <w:lang w:eastAsia="ru-RU"/>
        </w:rPr>
        <w:t xml:space="preserve">возрастных и индивидуальных особенностей и особых образовательных потребностей, социальной адаптации. </w:t>
      </w:r>
    </w:p>
    <w:p w:rsidR="00C8055A" w:rsidRDefault="001A255F" w:rsidP="001A255F">
      <w:pPr>
        <w:pStyle w:val="a8"/>
        <w:ind w:left="0" w:firstLine="851"/>
        <w:jc w:val="both"/>
        <w:rPr>
          <w:rFonts w:ascii="Times New Roman" w:eastAsia="Times New Roman" w:hAnsi="Times New Roman" w:cs="Times New Roman"/>
          <w:sz w:val="24"/>
          <w:szCs w:val="24"/>
          <w:lang w:eastAsia="ru-RU"/>
        </w:rPr>
      </w:pPr>
      <w:r w:rsidRPr="001A255F">
        <w:rPr>
          <w:rFonts w:ascii="Times New Roman" w:eastAsia="Times New Roman" w:hAnsi="Times New Roman" w:cs="Times New Roman"/>
          <w:sz w:val="24"/>
          <w:szCs w:val="24"/>
          <w:lang w:eastAsia="ru-RU"/>
        </w:rPr>
        <w:t xml:space="preserve">Понятие «коррекция» определяется как производное от латинского слова </w:t>
      </w:r>
      <w:proofErr w:type="spellStart"/>
      <w:r w:rsidRPr="001A255F">
        <w:rPr>
          <w:rFonts w:ascii="Times New Roman" w:eastAsia="Times New Roman" w:hAnsi="Times New Roman" w:cs="Times New Roman"/>
          <w:sz w:val="24"/>
          <w:szCs w:val="24"/>
          <w:lang w:eastAsia="ru-RU"/>
        </w:rPr>
        <w:t>correctio</w:t>
      </w:r>
      <w:proofErr w:type="spellEnd"/>
      <w:r w:rsidRPr="001A255F">
        <w:rPr>
          <w:rFonts w:ascii="Times New Roman" w:eastAsia="Times New Roman" w:hAnsi="Times New Roman" w:cs="Times New Roman"/>
          <w:sz w:val="24"/>
          <w:szCs w:val="24"/>
          <w:lang w:eastAsia="ru-RU"/>
        </w:rPr>
        <w:t xml:space="preserve"> — исправление. Коррекция</w:t>
      </w:r>
      <w:r>
        <w:rPr>
          <w:rFonts w:ascii="Times New Roman" w:eastAsia="Times New Roman" w:hAnsi="Times New Roman" w:cs="Times New Roman"/>
          <w:sz w:val="24"/>
          <w:szCs w:val="24"/>
          <w:lang w:eastAsia="ru-RU"/>
        </w:rPr>
        <w:t xml:space="preserve"> </w:t>
      </w:r>
      <w:r w:rsidRPr="001A255F">
        <w:rPr>
          <w:rFonts w:ascii="Times New Roman" w:eastAsia="Times New Roman" w:hAnsi="Times New Roman" w:cs="Times New Roman"/>
          <w:sz w:val="24"/>
          <w:szCs w:val="24"/>
          <w:lang w:eastAsia="ru-RU"/>
        </w:rPr>
        <w:t>рассматривается как система психолого-педагогических мер, направленных на исправление и (или) ослабление недостатков в психофизическом развитии.</w:t>
      </w:r>
    </w:p>
    <w:p w:rsidR="001A255F" w:rsidRPr="001A255F" w:rsidRDefault="001A255F" w:rsidP="001A255F">
      <w:pPr>
        <w:pStyle w:val="a8"/>
        <w:ind w:left="0" w:firstLine="851"/>
        <w:jc w:val="both"/>
        <w:rPr>
          <w:rFonts w:ascii="Times New Roman" w:eastAsia="Times New Roman" w:hAnsi="Times New Roman" w:cs="Times New Roman"/>
          <w:sz w:val="24"/>
          <w:szCs w:val="24"/>
          <w:lang w:eastAsia="ru-RU"/>
        </w:rPr>
      </w:pPr>
      <w:r w:rsidRPr="001A255F">
        <w:rPr>
          <w:rFonts w:ascii="Times New Roman" w:eastAsia="Times New Roman" w:hAnsi="Times New Roman" w:cs="Times New Roman"/>
          <w:sz w:val="24"/>
          <w:szCs w:val="24"/>
          <w:lang w:eastAsia="ru-RU"/>
        </w:rPr>
        <w:t xml:space="preserve">В </w:t>
      </w:r>
      <w:proofErr w:type="gramStart"/>
      <w:r w:rsidRPr="001A255F">
        <w:rPr>
          <w:rFonts w:ascii="Times New Roman" w:eastAsia="Times New Roman" w:hAnsi="Times New Roman" w:cs="Times New Roman"/>
          <w:sz w:val="24"/>
          <w:szCs w:val="24"/>
          <w:lang w:eastAsia="ru-RU"/>
        </w:rPr>
        <w:t>нашем</w:t>
      </w:r>
      <w:proofErr w:type="gramEnd"/>
      <w:r w:rsidRPr="001A255F">
        <w:rPr>
          <w:rFonts w:ascii="Times New Roman" w:eastAsia="Times New Roman" w:hAnsi="Times New Roman" w:cs="Times New Roman"/>
          <w:sz w:val="24"/>
          <w:szCs w:val="24"/>
          <w:lang w:eastAsia="ru-RU"/>
        </w:rPr>
        <w:t xml:space="preserve"> д</w:t>
      </w:r>
      <w:r>
        <w:rPr>
          <w:rFonts w:ascii="Times New Roman" w:eastAsia="Times New Roman" w:hAnsi="Times New Roman" w:cs="Times New Roman"/>
          <w:sz w:val="24"/>
          <w:szCs w:val="24"/>
          <w:lang w:eastAsia="ru-RU"/>
        </w:rPr>
        <w:t>ошкольном учреждение есть группа</w:t>
      </w:r>
      <w:r w:rsidRPr="001A255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компенсирующей направленности (дети с тяжелыми нарушениями речи), в нее</w:t>
      </w:r>
      <w:r w:rsidRPr="001A255F">
        <w:rPr>
          <w:rFonts w:ascii="Times New Roman" w:eastAsia="Times New Roman" w:hAnsi="Times New Roman" w:cs="Times New Roman"/>
          <w:sz w:val="24"/>
          <w:szCs w:val="24"/>
          <w:lang w:eastAsia="ru-RU"/>
        </w:rPr>
        <w:t xml:space="preserve"> дети зачисляются районной психолого – меди</w:t>
      </w:r>
      <w:r>
        <w:rPr>
          <w:rFonts w:ascii="Times New Roman" w:eastAsia="Times New Roman" w:hAnsi="Times New Roman" w:cs="Times New Roman"/>
          <w:sz w:val="24"/>
          <w:szCs w:val="24"/>
          <w:lang w:eastAsia="ru-RU"/>
        </w:rPr>
        <w:t>ко – педагогической комиссией (</w:t>
      </w:r>
      <w:r w:rsidRPr="001A255F">
        <w:rPr>
          <w:rFonts w:ascii="Times New Roman" w:eastAsia="Times New Roman" w:hAnsi="Times New Roman" w:cs="Times New Roman"/>
          <w:sz w:val="24"/>
          <w:szCs w:val="24"/>
          <w:lang w:eastAsia="ru-RU"/>
        </w:rPr>
        <w:t>далее</w:t>
      </w:r>
      <w:r>
        <w:rPr>
          <w:rFonts w:ascii="Times New Roman" w:eastAsia="Times New Roman" w:hAnsi="Times New Roman" w:cs="Times New Roman"/>
          <w:sz w:val="24"/>
          <w:szCs w:val="24"/>
          <w:lang w:eastAsia="ru-RU"/>
        </w:rPr>
        <w:t xml:space="preserve"> – ПМПК). Д</w:t>
      </w:r>
      <w:r w:rsidRPr="001A255F">
        <w:rPr>
          <w:rFonts w:ascii="Times New Roman" w:eastAsia="Times New Roman" w:hAnsi="Times New Roman" w:cs="Times New Roman"/>
          <w:sz w:val="24"/>
          <w:szCs w:val="24"/>
          <w:lang w:eastAsia="ru-RU"/>
        </w:rPr>
        <w:t>ет</w:t>
      </w:r>
      <w:r>
        <w:rPr>
          <w:rFonts w:ascii="Times New Roman" w:eastAsia="Times New Roman" w:hAnsi="Times New Roman" w:cs="Times New Roman"/>
          <w:sz w:val="24"/>
          <w:szCs w:val="24"/>
          <w:lang w:eastAsia="ru-RU"/>
        </w:rPr>
        <w:t xml:space="preserve">ей с </w:t>
      </w:r>
      <w:r w:rsidRPr="001A255F">
        <w:rPr>
          <w:rFonts w:ascii="Times New Roman" w:eastAsia="Times New Roman" w:hAnsi="Times New Roman" w:cs="Times New Roman"/>
          <w:sz w:val="24"/>
          <w:szCs w:val="24"/>
          <w:lang w:eastAsia="ru-RU"/>
        </w:rPr>
        <w:t>ОВЗ</w:t>
      </w:r>
      <w:r>
        <w:rPr>
          <w:rFonts w:ascii="Times New Roman" w:eastAsia="Times New Roman" w:hAnsi="Times New Roman" w:cs="Times New Roman"/>
          <w:sz w:val="24"/>
          <w:szCs w:val="24"/>
          <w:lang w:eastAsia="ru-RU"/>
        </w:rPr>
        <w:t xml:space="preserve"> в группах общеразвивающей направленности </w:t>
      </w:r>
      <w:proofErr w:type="gramStart"/>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ет.</w:t>
      </w:r>
    </w:p>
    <w:p w:rsidR="001A255F" w:rsidRPr="001A255F" w:rsidRDefault="001A255F" w:rsidP="001A255F">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1A255F">
        <w:rPr>
          <w:rFonts w:ascii="Times New Roman" w:eastAsia="Times New Roman" w:hAnsi="Times New Roman" w:cs="Times New Roman"/>
          <w:sz w:val="24"/>
          <w:szCs w:val="24"/>
          <w:lang w:eastAsia="ru-RU"/>
        </w:rPr>
        <w:t>абота дошкольной образовательной организации направлена:</w:t>
      </w:r>
    </w:p>
    <w:p w:rsidR="001A255F" w:rsidRDefault="001A255F" w:rsidP="001A255F">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A255F">
        <w:rPr>
          <w:rFonts w:ascii="Times New Roman" w:eastAsia="Times New Roman" w:hAnsi="Times New Roman" w:cs="Times New Roman"/>
          <w:sz w:val="24"/>
          <w:szCs w:val="24"/>
          <w:lang w:eastAsia="ru-RU"/>
        </w:rPr>
        <w:t xml:space="preserve">на выявление детей с ОВЗ через систему мониторинга детского развития; </w:t>
      </w:r>
    </w:p>
    <w:p w:rsidR="001A255F" w:rsidRPr="001A255F" w:rsidRDefault="001A255F" w:rsidP="001A255F">
      <w:pPr>
        <w:pStyle w:val="a8"/>
        <w:ind w:left="0" w:firstLine="851"/>
        <w:jc w:val="both"/>
        <w:rPr>
          <w:rFonts w:ascii="Times New Roman" w:eastAsia="Times New Roman" w:hAnsi="Times New Roman" w:cs="Times New Roman"/>
          <w:sz w:val="24"/>
          <w:szCs w:val="24"/>
          <w:lang w:eastAsia="ru-RU"/>
        </w:rPr>
      </w:pPr>
      <w:r w:rsidRPr="001A255F">
        <w:rPr>
          <w:rFonts w:ascii="Times New Roman" w:eastAsia="Times New Roman" w:hAnsi="Times New Roman" w:cs="Times New Roman"/>
          <w:sz w:val="24"/>
          <w:szCs w:val="24"/>
          <w:lang w:eastAsia="ru-RU"/>
        </w:rPr>
        <w:t>- работу с родителями на формировани</w:t>
      </w:r>
      <w:r>
        <w:rPr>
          <w:rFonts w:ascii="Times New Roman" w:eastAsia="Times New Roman" w:hAnsi="Times New Roman" w:cs="Times New Roman"/>
          <w:sz w:val="24"/>
          <w:szCs w:val="24"/>
          <w:lang w:eastAsia="ru-RU"/>
        </w:rPr>
        <w:t>е</w:t>
      </w:r>
      <w:r w:rsidRPr="001A255F">
        <w:rPr>
          <w:rFonts w:ascii="Times New Roman" w:eastAsia="Times New Roman" w:hAnsi="Times New Roman" w:cs="Times New Roman"/>
          <w:sz w:val="24"/>
          <w:szCs w:val="24"/>
          <w:lang w:eastAsia="ru-RU"/>
        </w:rPr>
        <w:t xml:space="preserve"> у них представления о про</w:t>
      </w:r>
      <w:r>
        <w:rPr>
          <w:rFonts w:ascii="Times New Roman" w:eastAsia="Times New Roman" w:hAnsi="Times New Roman" w:cs="Times New Roman"/>
          <w:sz w:val="24"/>
          <w:szCs w:val="24"/>
          <w:lang w:eastAsia="ru-RU"/>
        </w:rPr>
        <w:t xml:space="preserve">блемах своего ребенка и желания взаимодействовать с  педагогами </w:t>
      </w:r>
      <w:r w:rsidR="008E4D1E">
        <w:rPr>
          <w:rFonts w:ascii="Times New Roman" w:eastAsia="Times New Roman" w:hAnsi="Times New Roman" w:cs="Times New Roman"/>
          <w:sz w:val="24"/>
          <w:szCs w:val="24"/>
          <w:lang w:eastAsia="ru-RU"/>
        </w:rPr>
        <w:t xml:space="preserve">и </w:t>
      </w:r>
      <w:r w:rsidRPr="001A255F">
        <w:rPr>
          <w:rFonts w:ascii="Times New Roman" w:eastAsia="Times New Roman" w:hAnsi="Times New Roman" w:cs="Times New Roman"/>
          <w:sz w:val="24"/>
          <w:szCs w:val="24"/>
          <w:lang w:eastAsia="ru-RU"/>
        </w:rPr>
        <w:t>психолого  –  медико  –  педагогическим консилиумом дошкольного</w:t>
      </w:r>
      <w:r>
        <w:rPr>
          <w:rFonts w:ascii="Times New Roman" w:eastAsia="Times New Roman" w:hAnsi="Times New Roman" w:cs="Times New Roman"/>
          <w:sz w:val="24"/>
          <w:szCs w:val="24"/>
          <w:lang w:eastAsia="ru-RU"/>
        </w:rPr>
        <w:t xml:space="preserve"> </w:t>
      </w:r>
      <w:r w:rsidRPr="001A255F">
        <w:rPr>
          <w:rFonts w:ascii="Times New Roman" w:eastAsia="Times New Roman" w:hAnsi="Times New Roman" w:cs="Times New Roman"/>
          <w:sz w:val="24"/>
          <w:szCs w:val="24"/>
          <w:lang w:eastAsia="ru-RU"/>
        </w:rPr>
        <w:t>образовательного учреждения;</w:t>
      </w:r>
    </w:p>
    <w:p w:rsidR="001A255F" w:rsidRPr="001A255F" w:rsidRDefault="001A255F" w:rsidP="001A255F">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A255F">
        <w:rPr>
          <w:rFonts w:ascii="Times New Roman" w:eastAsia="Times New Roman" w:hAnsi="Times New Roman" w:cs="Times New Roman"/>
          <w:sz w:val="24"/>
          <w:szCs w:val="24"/>
          <w:lang w:eastAsia="ru-RU"/>
        </w:rPr>
        <w:t>убеждение родителей в необходимости медицинского обследования и сопровождения его развития медиками;</w:t>
      </w:r>
    </w:p>
    <w:p w:rsidR="001A255F" w:rsidRPr="001A255F" w:rsidRDefault="001A255F" w:rsidP="001A255F">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A255F">
        <w:rPr>
          <w:rFonts w:ascii="Times New Roman" w:eastAsia="Times New Roman" w:hAnsi="Times New Roman" w:cs="Times New Roman"/>
          <w:sz w:val="24"/>
          <w:szCs w:val="24"/>
          <w:lang w:eastAsia="ru-RU"/>
        </w:rPr>
        <w:t>убеждение родителей о необходимости прохождения ПМПК, проведени</w:t>
      </w:r>
      <w:r>
        <w:rPr>
          <w:rFonts w:ascii="Times New Roman" w:eastAsia="Times New Roman" w:hAnsi="Times New Roman" w:cs="Times New Roman"/>
          <w:sz w:val="24"/>
          <w:szCs w:val="24"/>
          <w:lang w:eastAsia="ru-RU"/>
        </w:rPr>
        <w:t>и</w:t>
      </w:r>
      <w:r w:rsidRPr="001A255F">
        <w:rPr>
          <w:rFonts w:ascii="Times New Roman" w:eastAsia="Times New Roman" w:hAnsi="Times New Roman" w:cs="Times New Roman"/>
          <w:sz w:val="24"/>
          <w:szCs w:val="24"/>
          <w:lang w:eastAsia="ru-RU"/>
        </w:rPr>
        <w:t xml:space="preserve"> обследования его специалистами </w:t>
      </w:r>
      <w:proofErr w:type="spellStart"/>
      <w:r w:rsidRPr="001A255F">
        <w:rPr>
          <w:rFonts w:ascii="Times New Roman" w:eastAsia="Times New Roman" w:hAnsi="Times New Roman" w:cs="Times New Roman"/>
          <w:sz w:val="24"/>
          <w:szCs w:val="24"/>
          <w:lang w:eastAsia="ru-RU"/>
        </w:rPr>
        <w:t>ПМПк</w:t>
      </w:r>
      <w:proofErr w:type="spellEnd"/>
      <w:r w:rsidRPr="001A255F">
        <w:rPr>
          <w:rFonts w:ascii="Times New Roman" w:eastAsia="Times New Roman" w:hAnsi="Times New Roman" w:cs="Times New Roman"/>
          <w:sz w:val="24"/>
          <w:szCs w:val="24"/>
          <w:lang w:eastAsia="ru-RU"/>
        </w:rPr>
        <w:t xml:space="preserve"> и подготовку документов к ПМПК;</w:t>
      </w:r>
    </w:p>
    <w:p w:rsidR="00C8055A" w:rsidRDefault="001A255F" w:rsidP="001A255F">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A255F">
        <w:rPr>
          <w:rFonts w:ascii="Times New Roman" w:eastAsia="Times New Roman" w:hAnsi="Times New Roman" w:cs="Times New Roman"/>
          <w:sz w:val="24"/>
          <w:szCs w:val="24"/>
          <w:lang w:eastAsia="ru-RU"/>
        </w:rPr>
        <w:t>в случае длительного нахождения ребенка с ОВЗ в группах общеразвивающей направленности - консультирование педагогов и родителей по вопросам воспитания и развития ребенка с ОВЗ, помощь в разработке</w:t>
      </w:r>
      <w:r>
        <w:rPr>
          <w:rFonts w:ascii="Times New Roman" w:eastAsia="Times New Roman" w:hAnsi="Times New Roman" w:cs="Times New Roman"/>
          <w:sz w:val="24"/>
          <w:szCs w:val="24"/>
          <w:lang w:eastAsia="ru-RU"/>
        </w:rPr>
        <w:t xml:space="preserve"> </w:t>
      </w:r>
      <w:r w:rsidRPr="001A255F">
        <w:rPr>
          <w:rFonts w:ascii="Times New Roman" w:eastAsia="Times New Roman" w:hAnsi="Times New Roman" w:cs="Times New Roman"/>
          <w:sz w:val="24"/>
          <w:szCs w:val="24"/>
          <w:lang w:eastAsia="ru-RU"/>
        </w:rPr>
        <w:t xml:space="preserve">индивидуальных образовательных программ для реализации их воспитателями группы в рамках их профессиональных и временных возможностей </w:t>
      </w:r>
      <w:proofErr w:type="gramStart"/>
      <w:r w:rsidRPr="001A255F">
        <w:rPr>
          <w:rFonts w:ascii="Times New Roman" w:eastAsia="Times New Roman" w:hAnsi="Times New Roman" w:cs="Times New Roman"/>
          <w:sz w:val="24"/>
          <w:szCs w:val="24"/>
          <w:lang w:eastAsia="ru-RU"/>
        </w:rPr>
        <w:t>при</w:t>
      </w:r>
      <w:proofErr w:type="gramEnd"/>
      <w:r w:rsidRPr="001A255F">
        <w:rPr>
          <w:rFonts w:ascii="Times New Roman" w:eastAsia="Times New Roman" w:hAnsi="Times New Roman" w:cs="Times New Roman"/>
          <w:sz w:val="24"/>
          <w:szCs w:val="24"/>
          <w:lang w:eastAsia="ru-RU"/>
        </w:rPr>
        <w:t xml:space="preserve"> включение в образовательное взаимодействие с ребенком родителей.</w:t>
      </w:r>
    </w:p>
    <w:p w:rsidR="001A255F" w:rsidRPr="001A255F" w:rsidRDefault="001A255F" w:rsidP="00CE7A11">
      <w:pPr>
        <w:pStyle w:val="a8"/>
        <w:ind w:left="0" w:firstLine="851"/>
        <w:jc w:val="both"/>
        <w:rPr>
          <w:rFonts w:ascii="Times New Roman" w:eastAsia="Times New Roman" w:hAnsi="Times New Roman" w:cs="Times New Roman"/>
          <w:sz w:val="24"/>
          <w:szCs w:val="24"/>
          <w:lang w:eastAsia="ru-RU"/>
        </w:rPr>
      </w:pPr>
      <w:r w:rsidRPr="001A255F">
        <w:rPr>
          <w:rFonts w:ascii="Times New Roman" w:eastAsia="Times New Roman" w:hAnsi="Times New Roman" w:cs="Times New Roman"/>
          <w:sz w:val="24"/>
          <w:szCs w:val="24"/>
          <w:lang w:eastAsia="ru-RU"/>
        </w:rPr>
        <w:t xml:space="preserve">Таким </w:t>
      </w:r>
      <w:proofErr w:type="gramStart"/>
      <w:r w:rsidRPr="001A255F">
        <w:rPr>
          <w:rFonts w:ascii="Times New Roman" w:eastAsia="Times New Roman" w:hAnsi="Times New Roman" w:cs="Times New Roman"/>
          <w:sz w:val="24"/>
          <w:szCs w:val="24"/>
          <w:lang w:eastAsia="ru-RU"/>
        </w:rPr>
        <w:t>образом</w:t>
      </w:r>
      <w:proofErr w:type="gramEnd"/>
      <w:r w:rsidRPr="001A255F">
        <w:rPr>
          <w:rFonts w:ascii="Times New Roman" w:eastAsia="Times New Roman" w:hAnsi="Times New Roman" w:cs="Times New Roman"/>
          <w:sz w:val="24"/>
          <w:szCs w:val="24"/>
          <w:lang w:eastAsia="ru-RU"/>
        </w:rPr>
        <w:t xml:space="preserve"> вся работа с детьми с ОВЗ</w:t>
      </w:r>
      <w:r w:rsidR="00CE7A11">
        <w:rPr>
          <w:rFonts w:ascii="Times New Roman" w:eastAsia="Times New Roman" w:hAnsi="Times New Roman" w:cs="Times New Roman"/>
          <w:sz w:val="24"/>
          <w:szCs w:val="24"/>
          <w:lang w:eastAsia="ru-RU"/>
        </w:rPr>
        <w:t xml:space="preserve"> (при их наличии) </w:t>
      </w:r>
      <w:r w:rsidRPr="001A255F">
        <w:rPr>
          <w:rFonts w:ascii="Times New Roman" w:eastAsia="Times New Roman" w:hAnsi="Times New Roman" w:cs="Times New Roman"/>
          <w:sz w:val="24"/>
          <w:szCs w:val="24"/>
          <w:lang w:eastAsia="ru-RU"/>
        </w:rPr>
        <w:t xml:space="preserve"> проводится воспитателями и специалистами </w:t>
      </w:r>
      <w:proofErr w:type="spellStart"/>
      <w:r w:rsidRPr="001A255F">
        <w:rPr>
          <w:rFonts w:ascii="Times New Roman" w:eastAsia="Times New Roman" w:hAnsi="Times New Roman" w:cs="Times New Roman"/>
          <w:sz w:val="24"/>
          <w:szCs w:val="24"/>
          <w:lang w:eastAsia="ru-RU"/>
        </w:rPr>
        <w:t>ПМПк</w:t>
      </w:r>
      <w:proofErr w:type="spellEnd"/>
      <w:r w:rsidRPr="001A255F">
        <w:rPr>
          <w:rFonts w:ascii="Times New Roman" w:eastAsia="Times New Roman" w:hAnsi="Times New Roman" w:cs="Times New Roman"/>
          <w:sz w:val="24"/>
          <w:szCs w:val="24"/>
          <w:lang w:eastAsia="ru-RU"/>
        </w:rPr>
        <w:t>.</w:t>
      </w:r>
    </w:p>
    <w:p w:rsidR="001A255F" w:rsidRPr="00CE7A11" w:rsidRDefault="001A255F" w:rsidP="00CE7A11">
      <w:pPr>
        <w:ind w:firstLine="851"/>
        <w:jc w:val="both"/>
        <w:rPr>
          <w:rFonts w:ascii="Times New Roman" w:eastAsia="Times New Roman" w:hAnsi="Times New Roman" w:cs="Times New Roman"/>
          <w:sz w:val="24"/>
          <w:szCs w:val="24"/>
          <w:lang w:eastAsia="ru-RU"/>
        </w:rPr>
      </w:pPr>
      <w:r w:rsidRPr="00CE7A11">
        <w:rPr>
          <w:rFonts w:ascii="Times New Roman" w:eastAsia="Times New Roman" w:hAnsi="Times New Roman" w:cs="Times New Roman"/>
          <w:sz w:val="24"/>
          <w:szCs w:val="24"/>
          <w:lang w:eastAsia="ru-RU"/>
        </w:rPr>
        <w:t xml:space="preserve">При реализации ООП ДО на первый план для детей с ОВЗ, конечно, выдвигаются те компоненты содержания, которые позволят ребёнку сначала адаптироваться к окружающей среде и в ближнем пространстве, в повседневности, а затем уже приобрести способность к адаптации в меняющемся мире, потом постепенно начать освоение ООП </w:t>
      </w:r>
      <w:proofErr w:type="gramStart"/>
      <w:r w:rsidRPr="00CE7A11">
        <w:rPr>
          <w:rFonts w:ascii="Times New Roman" w:eastAsia="Times New Roman" w:hAnsi="Times New Roman" w:cs="Times New Roman"/>
          <w:sz w:val="24"/>
          <w:szCs w:val="24"/>
          <w:lang w:eastAsia="ru-RU"/>
        </w:rPr>
        <w:t>ДО</w:t>
      </w:r>
      <w:proofErr w:type="gramEnd"/>
      <w:r w:rsidRPr="00CE7A11">
        <w:rPr>
          <w:rFonts w:ascii="Times New Roman" w:eastAsia="Times New Roman" w:hAnsi="Times New Roman" w:cs="Times New Roman"/>
          <w:sz w:val="24"/>
          <w:szCs w:val="24"/>
          <w:lang w:eastAsia="ru-RU"/>
        </w:rPr>
        <w:t xml:space="preserve">. Дети с ОВЗ в общеразвивающих группах участвуют в совместной образовательной деятельности вместе с остальными детьми (инклюзивное образование), но в силу специфики их развития при организации образовательного процесса в группе необходимо педагогам понимать какие акценты при работе со всей группой в их </w:t>
      </w:r>
      <w:proofErr w:type="gramStart"/>
      <w:r w:rsidRPr="00CE7A11">
        <w:rPr>
          <w:rFonts w:ascii="Times New Roman" w:eastAsia="Times New Roman" w:hAnsi="Times New Roman" w:cs="Times New Roman"/>
          <w:sz w:val="24"/>
          <w:szCs w:val="24"/>
          <w:lang w:eastAsia="ru-RU"/>
        </w:rPr>
        <w:t>индивидуальном</w:t>
      </w:r>
      <w:proofErr w:type="gramEnd"/>
      <w:r w:rsidRPr="00CE7A11">
        <w:rPr>
          <w:rFonts w:ascii="Times New Roman" w:eastAsia="Times New Roman" w:hAnsi="Times New Roman" w:cs="Times New Roman"/>
          <w:sz w:val="24"/>
          <w:szCs w:val="24"/>
          <w:lang w:eastAsia="ru-RU"/>
        </w:rPr>
        <w:t xml:space="preserve"> развитие необходимо расставить и какие компетенции формировать п</w:t>
      </w:r>
      <w:r w:rsidR="00CE7A11">
        <w:rPr>
          <w:rFonts w:ascii="Times New Roman" w:eastAsia="Times New Roman" w:hAnsi="Times New Roman" w:cs="Times New Roman"/>
          <w:sz w:val="24"/>
          <w:szCs w:val="24"/>
          <w:lang w:eastAsia="ru-RU"/>
        </w:rPr>
        <w:t>ервостепенно. Д</w:t>
      </w:r>
      <w:r w:rsidRPr="00CE7A11">
        <w:rPr>
          <w:rFonts w:ascii="Times New Roman" w:eastAsia="Times New Roman" w:hAnsi="Times New Roman" w:cs="Times New Roman"/>
          <w:sz w:val="24"/>
          <w:szCs w:val="24"/>
          <w:lang w:eastAsia="ru-RU"/>
        </w:rPr>
        <w:t>ля формирования многи</w:t>
      </w:r>
      <w:r w:rsidR="00CE7A11">
        <w:rPr>
          <w:rFonts w:ascii="Times New Roman" w:eastAsia="Times New Roman" w:hAnsi="Times New Roman" w:cs="Times New Roman"/>
          <w:sz w:val="24"/>
          <w:szCs w:val="24"/>
          <w:lang w:eastAsia="ru-RU"/>
        </w:rPr>
        <w:t xml:space="preserve">х из них </w:t>
      </w:r>
      <w:r w:rsidR="00CE7A11">
        <w:rPr>
          <w:rFonts w:ascii="Times New Roman" w:eastAsia="Times New Roman" w:hAnsi="Times New Roman" w:cs="Times New Roman"/>
          <w:sz w:val="24"/>
          <w:szCs w:val="24"/>
          <w:lang w:eastAsia="ru-RU"/>
        </w:rPr>
        <w:lastRenderedPageBreak/>
        <w:t>требуется специалист (логопед,</w:t>
      </w:r>
      <w:r w:rsidRPr="00CE7A11">
        <w:rPr>
          <w:rFonts w:ascii="Times New Roman" w:eastAsia="Times New Roman" w:hAnsi="Times New Roman" w:cs="Times New Roman"/>
          <w:sz w:val="24"/>
          <w:szCs w:val="24"/>
          <w:lang w:eastAsia="ru-RU"/>
        </w:rPr>
        <w:t xml:space="preserve"> педагог – психолог), но некоторые из них воспитатели смогут сформировать сами при условии сопровождения специалистами </w:t>
      </w:r>
      <w:proofErr w:type="spellStart"/>
      <w:r w:rsidRPr="00CE7A11">
        <w:rPr>
          <w:rFonts w:ascii="Times New Roman" w:eastAsia="Times New Roman" w:hAnsi="Times New Roman" w:cs="Times New Roman"/>
          <w:sz w:val="24"/>
          <w:szCs w:val="24"/>
          <w:lang w:eastAsia="ru-RU"/>
        </w:rPr>
        <w:t>ПМПк</w:t>
      </w:r>
      <w:proofErr w:type="spellEnd"/>
      <w:r w:rsidRPr="00CE7A11">
        <w:rPr>
          <w:rFonts w:ascii="Times New Roman" w:eastAsia="Times New Roman" w:hAnsi="Times New Roman" w:cs="Times New Roman"/>
          <w:sz w:val="24"/>
          <w:szCs w:val="24"/>
          <w:lang w:eastAsia="ru-RU"/>
        </w:rPr>
        <w:t xml:space="preserve">, помощи родителей и индивидуальном подходе к работе с детьми ОВЗ. </w:t>
      </w:r>
    </w:p>
    <w:p w:rsidR="00C8055A" w:rsidRDefault="001A255F" w:rsidP="001A255F">
      <w:pPr>
        <w:pStyle w:val="a8"/>
        <w:ind w:left="0" w:firstLine="851"/>
        <w:jc w:val="both"/>
        <w:rPr>
          <w:rFonts w:ascii="Times New Roman" w:eastAsia="Times New Roman" w:hAnsi="Times New Roman" w:cs="Times New Roman"/>
          <w:sz w:val="24"/>
          <w:szCs w:val="24"/>
          <w:lang w:eastAsia="ru-RU"/>
        </w:rPr>
      </w:pPr>
      <w:r w:rsidRPr="001A255F">
        <w:rPr>
          <w:rFonts w:ascii="Times New Roman" w:eastAsia="Times New Roman" w:hAnsi="Times New Roman" w:cs="Times New Roman"/>
          <w:sz w:val="24"/>
          <w:szCs w:val="24"/>
          <w:lang w:eastAsia="ru-RU"/>
        </w:rPr>
        <w:t>Для всех категорий детей с ОВЗ характерно замедленное и ограниченное восприятие, недостатки развития моторики, речи, мыслительной деятельности, недостаточность познавательной</w:t>
      </w:r>
      <w:r w:rsidR="00CE7A11">
        <w:rPr>
          <w:rFonts w:ascii="Times New Roman" w:eastAsia="Times New Roman" w:hAnsi="Times New Roman" w:cs="Times New Roman"/>
          <w:sz w:val="24"/>
          <w:szCs w:val="24"/>
          <w:lang w:eastAsia="ru-RU"/>
        </w:rPr>
        <w:t xml:space="preserve"> активности, пробелы в представ</w:t>
      </w:r>
      <w:r w:rsidRPr="001A255F">
        <w:rPr>
          <w:rFonts w:ascii="Times New Roman" w:eastAsia="Times New Roman" w:hAnsi="Times New Roman" w:cs="Times New Roman"/>
          <w:sz w:val="24"/>
          <w:szCs w:val="24"/>
          <w:lang w:eastAsia="ru-RU"/>
        </w:rPr>
        <w:t>лениях об окружающем мире, межличностных отношениях, недостатки в развитии личности (неуверенность в себе и неоправданная зависимость от окружающих, низкая коммуникабельность, эгоизм, пессимизм).</w:t>
      </w:r>
    </w:p>
    <w:p w:rsidR="00CE7A11" w:rsidRDefault="00CE7A11" w:rsidP="001A255F">
      <w:pPr>
        <w:pStyle w:val="a8"/>
        <w:ind w:left="0" w:firstLine="851"/>
        <w:jc w:val="both"/>
        <w:rPr>
          <w:rFonts w:ascii="Times New Roman" w:eastAsia="Times New Roman" w:hAnsi="Times New Roman" w:cs="Times New Roman"/>
          <w:sz w:val="24"/>
          <w:szCs w:val="24"/>
          <w:lang w:eastAsia="ru-RU"/>
        </w:rPr>
      </w:pPr>
    </w:p>
    <w:p w:rsidR="00CE7A11" w:rsidRDefault="00CE7A11" w:rsidP="008E4D1E">
      <w:pPr>
        <w:pStyle w:val="a8"/>
        <w:ind w:hanging="720"/>
        <w:jc w:val="center"/>
        <w:rPr>
          <w:rFonts w:ascii="Times New Roman" w:eastAsia="Times New Roman" w:hAnsi="Times New Roman" w:cs="Times New Roman"/>
          <w:b/>
          <w:sz w:val="24"/>
          <w:szCs w:val="24"/>
          <w:lang w:eastAsia="ru-RU"/>
        </w:rPr>
      </w:pPr>
      <w:r w:rsidRPr="00CE7A11">
        <w:rPr>
          <w:rFonts w:ascii="Times New Roman" w:eastAsia="Times New Roman" w:hAnsi="Times New Roman" w:cs="Times New Roman"/>
          <w:b/>
          <w:sz w:val="24"/>
          <w:szCs w:val="24"/>
          <w:lang w:eastAsia="ru-RU"/>
        </w:rPr>
        <w:t>Специфика реализации основного содержания Программы с детьми с ОВЗ.</w:t>
      </w:r>
    </w:p>
    <w:p w:rsidR="008E4D1E" w:rsidRPr="00CE7A11" w:rsidRDefault="008E4D1E" w:rsidP="008E4D1E">
      <w:pPr>
        <w:pStyle w:val="a8"/>
        <w:ind w:hanging="720"/>
        <w:jc w:val="center"/>
        <w:rPr>
          <w:rFonts w:ascii="Times New Roman" w:eastAsia="Times New Roman" w:hAnsi="Times New Roman" w:cs="Times New Roman"/>
          <w:b/>
          <w:sz w:val="24"/>
          <w:szCs w:val="24"/>
          <w:lang w:eastAsia="ru-RU"/>
        </w:rPr>
      </w:pPr>
    </w:p>
    <w:p w:rsidR="00CE7A11" w:rsidRPr="008E4D1E" w:rsidRDefault="00CE7A11" w:rsidP="008E4D1E">
      <w:pPr>
        <w:pStyle w:val="a8"/>
        <w:ind w:left="0"/>
        <w:jc w:val="center"/>
        <w:rPr>
          <w:rFonts w:ascii="Times New Roman" w:eastAsia="Times New Roman" w:hAnsi="Times New Roman" w:cs="Times New Roman"/>
          <w:b/>
          <w:sz w:val="24"/>
          <w:szCs w:val="24"/>
          <w:lang w:eastAsia="ru-RU"/>
        </w:rPr>
      </w:pPr>
      <w:r w:rsidRPr="00CE7A11">
        <w:rPr>
          <w:rFonts w:ascii="Times New Roman" w:eastAsia="Times New Roman" w:hAnsi="Times New Roman" w:cs="Times New Roman"/>
          <w:b/>
          <w:sz w:val="24"/>
          <w:szCs w:val="24"/>
          <w:lang w:eastAsia="ru-RU"/>
        </w:rPr>
        <w:t>Образовательная область «Социально-коммуникативное развитие»</w:t>
      </w:r>
    </w:p>
    <w:p w:rsidR="00CE7A11" w:rsidRPr="00CE7A11" w:rsidRDefault="00CE7A11" w:rsidP="00CE7A11">
      <w:pPr>
        <w:pStyle w:val="a8"/>
        <w:ind w:left="0" w:firstLine="851"/>
        <w:jc w:val="both"/>
        <w:rPr>
          <w:rFonts w:ascii="Times New Roman" w:eastAsia="Times New Roman" w:hAnsi="Times New Roman" w:cs="Times New Roman"/>
          <w:sz w:val="24"/>
          <w:szCs w:val="24"/>
          <w:lang w:eastAsia="ru-RU"/>
        </w:rPr>
      </w:pPr>
      <w:r w:rsidRPr="00CE7A11">
        <w:rPr>
          <w:rFonts w:ascii="Times New Roman" w:eastAsia="Times New Roman" w:hAnsi="Times New Roman" w:cs="Times New Roman"/>
          <w:b/>
          <w:sz w:val="24"/>
          <w:szCs w:val="24"/>
          <w:lang w:eastAsia="ru-RU"/>
        </w:rPr>
        <w:t>Для детей с нарушениями слуха</w:t>
      </w:r>
      <w:r w:rsidRPr="00CE7A11">
        <w:rPr>
          <w:rFonts w:ascii="Times New Roman" w:eastAsia="Times New Roman" w:hAnsi="Times New Roman" w:cs="Times New Roman"/>
          <w:sz w:val="24"/>
          <w:szCs w:val="24"/>
          <w:lang w:eastAsia="ru-RU"/>
        </w:rPr>
        <w:t xml:space="preserve"> особенно необходим показ способов выполнения всех доступных видов игры и труда, объяснение их последовательности, возможности совместных действий, действий по образцу и словесной инструкции. В дальнейшем наряду с показом и объяснением вводится распределение обязанностей и планирование предстоящей работы, оценка отношения к деятельности и её результатов.</w:t>
      </w:r>
    </w:p>
    <w:p w:rsidR="00CE7A11" w:rsidRPr="00CE7A11" w:rsidRDefault="00CE7A11" w:rsidP="00CE7A11">
      <w:pPr>
        <w:pStyle w:val="a8"/>
        <w:ind w:left="0" w:firstLine="851"/>
        <w:jc w:val="both"/>
        <w:rPr>
          <w:rFonts w:ascii="Times New Roman" w:eastAsia="Times New Roman" w:hAnsi="Times New Roman" w:cs="Times New Roman"/>
          <w:sz w:val="24"/>
          <w:szCs w:val="24"/>
          <w:lang w:eastAsia="ru-RU"/>
        </w:rPr>
      </w:pPr>
      <w:r w:rsidRPr="00CE7A11">
        <w:rPr>
          <w:rFonts w:ascii="Times New Roman" w:eastAsia="Times New Roman" w:hAnsi="Times New Roman" w:cs="Times New Roman"/>
          <w:sz w:val="24"/>
          <w:szCs w:val="24"/>
          <w:lang w:eastAsia="ru-RU"/>
        </w:rPr>
        <w:t>Задача, которая должна решаться педагогами постоянно (в течение всего срока реализации образовательной программы дошкольного образования), — это преодоление стереотипного процессуальн</w:t>
      </w:r>
      <w:r>
        <w:rPr>
          <w:rFonts w:ascii="Times New Roman" w:eastAsia="Times New Roman" w:hAnsi="Times New Roman" w:cs="Times New Roman"/>
          <w:sz w:val="24"/>
          <w:szCs w:val="24"/>
          <w:lang w:eastAsia="ru-RU"/>
        </w:rPr>
        <w:t>ого характера игровых действий.</w:t>
      </w:r>
    </w:p>
    <w:p w:rsidR="00CE7A11" w:rsidRPr="00CE7A11" w:rsidRDefault="00CE7A11" w:rsidP="00CE7A11">
      <w:pPr>
        <w:pStyle w:val="a8"/>
        <w:ind w:left="0" w:firstLine="851"/>
        <w:jc w:val="both"/>
        <w:rPr>
          <w:rFonts w:ascii="Times New Roman" w:eastAsia="Times New Roman" w:hAnsi="Times New Roman" w:cs="Times New Roman"/>
          <w:sz w:val="24"/>
          <w:szCs w:val="24"/>
          <w:lang w:eastAsia="ru-RU"/>
        </w:rPr>
      </w:pPr>
      <w:proofErr w:type="gramStart"/>
      <w:r w:rsidRPr="00CE7A11">
        <w:rPr>
          <w:rFonts w:ascii="Times New Roman" w:eastAsia="Times New Roman" w:hAnsi="Times New Roman" w:cs="Times New Roman"/>
          <w:b/>
          <w:sz w:val="24"/>
          <w:szCs w:val="24"/>
          <w:lang w:eastAsia="ru-RU"/>
        </w:rPr>
        <w:t>Для детей с нарушениями зрения</w:t>
      </w:r>
      <w:r w:rsidRPr="00CE7A11">
        <w:rPr>
          <w:rFonts w:ascii="Times New Roman" w:eastAsia="Times New Roman" w:hAnsi="Times New Roman" w:cs="Times New Roman"/>
          <w:sz w:val="24"/>
          <w:szCs w:val="24"/>
          <w:lang w:eastAsia="ru-RU"/>
        </w:rPr>
        <w:t xml:space="preserve"> актуально создание необходимых офтальмологических условий для преодоления отставания в развитии игровой и трудовой деятельности, а также преодоление </w:t>
      </w:r>
      <w:proofErr w:type="spellStart"/>
      <w:r w:rsidRPr="00CE7A11">
        <w:rPr>
          <w:rFonts w:ascii="Times New Roman" w:eastAsia="Times New Roman" w:hAnsi="Times New Roman" w:cs="Times New Roman"/>
          <w:sz w:val="24"/>
          <w:szCs w:val="24"/>
          <w:lang w:eastAsia="ru-RU"/>
        </w:rPr>
        <w:t>вербализма</w:t>
      </w:r>
      <w:proofErr w:type="spellEnd"/>
      <w:r w:rsidRPr="00CE7A11">
        <w:rPr>
          <w:rFonts w:ascii="Times New Roman" w:eastAsia="Times New Roman" w:hAnsi="Times New Roman" w:cs="Times New Roman"/>
          <w:sz w:val="24"/>
          <w:szCs w:val="24"/>
          <w:lang w:eastAsia="ru-RU"/>
        </w:rPr>
        <w:t xml:space="preserve"> и обогащение чувственной основы деятельности (например, организация экскурсий и наблюдений, в процессе которых у детей происходит слияние словесных представлений с конкретными действиями, признаками, свойствами и явлениями </w:t>
      </w:r>
      <w:r>
        <w:rPr>
          <w:rFonts w:ascii="Times New Roman" w:eastAsia="Times New Roman" w:hAnsi="Times New Roman" w:cs="Times New Roman"/>
          <w:sz w:val="24"/>
          <w:szCs w:val="24"/>
          <w:lang w:eastAsia="ru-RU"/>
        </w:rPr>
        <w:t>общественной окружающей жизни).</w:t>
      </w:r>
      <w:proofErr w:type="gramEnd"/>
    </w:p>
    <w:p w:rsidR="00CE7A11" w:rsidRPr="00CE7A11" w:rsidRDefault="00CE7A11" w:rsidP="00CE7A11">
      <w:pPr>
        <w:pStyle w:val="a8"/>
        <w:ind w:left="0" w:firstLine="851"/>
        <w:jc w:val="both"/>
        <w:rPr>
          <w:rFonts w:ascii="Times New Roman" w:eastAsia="Times New Roman" w:hAnsi="Times New Roman" w:cs="Times New Roman"/>
          <w:sz w:val="24"/>
          <w:szCs w:val="24"/>
          <w:lang w:eastAsia="ru-RU"/>
        </w:rPr>
      </w:pPr>
      <w:r w:rsidRPr="00CE7A11">
        <w:rPr>
          <w:rFonts w:ascii="Times New Roman" w:eastAsia="Times New Roman" w:hAnsi="Times New Roman" w:cs="Times New Roman"/>
          <w:b/>
          <w:sz w:val="24"/>
          <w:szCs w:val="24"/>
          <w:lang w:eastAsia="ru-RU"/>
        </w:rPr>
        <w:t>Для детей с нарушениями речи</w:t>
      </w:r>
      <w:r>
        <w:rPr>
          <w:rFonts w:ascii="Times New Roman" w:eastAsia="Times New Roman" w:hAnsi="Times New Roman" w:cs="Times New Roman"/>
          <w:sz w:val="24"/>
          <w:szCs w:val="24"/>
          <w:lang w:eastAsia="ru-RU"/>
        </w:rPr>
        <w:t xml:space="preserve"> </w:t>
      </w:r>
      <w:r w:rsidRPr="008E4D1E">
        <w:rPr>
          <w:rFonts w:ascii="Times New Roman" w:eastAsia="Times New Roman" w:hAnsi="Times New Roman" w:cs="Times New Roman"/>
          <w:b/>
          <w:sz w:val="24"/>
          <w:szCs w:val="24"/>
          <w:lang w:eastAsia="ru-RU"/>
        </w:rPr>
        <w:t>(заикание).</w:t>
      </w:r>
      <w:r w:rsidRPr="00CE7A11">
        <w:rPr>
          <w:rFonts w:ascii="Times New Roman" w:eastAsia="Times New Roman" w:hAnsi="Times New Roman" w:cs="Times New Roman"/>
          <w:sz w:val="24"/>
          <w:szCs w:val="24"/>
          <w:lang w:eastAsia="ru-RU"/>
        </w:rPr>
        <w:t xml:space="preserve"> </w:t>
      </w:r>
      <w:proofErr w:type="gramStart"/>
      <w:r w:rsidRPr="00CE7A11">
        <w:rPr>
          <w:rFonts w:ascii="Times New Roman" w:eastAsia="Times New Roman" w:hAnsi="Times New Roman" w:cs="Times New Roman"/>
          <w:sz w:val="24"/>
          <w:szCs w:val="24"/>
          <w:lang w:eastAsia="ru-RU"/>
        </w:rPr>
        <w:t>Параллельно с основной задачей логопедической работы и в её русле в процессе непосредственно образовательной деятельности с помощью применения специальных методических и игровых приёмов осуществляется: коррекция заикания, общего и речевого поведения; выработка внимания к речи взрослых и сверстников (прослушивание речевых образцов во время комментирования действий детей воспитателем, которыми они будут пользоваться в дальнейшем);</w:t>
      </w:r>
      <w:proofErr w:type="gramEnd"/>
      <w:r w:rsidRPr="00CE7A11">
        <w:rPr>
          <w:rFonts w:ascii="Times New Roman" w:eastAsia="Times New Roman" w:hAnsi="Times New Roman" w:cs="Times New Roman"/>
          <w:sz w:val="24"/>
          <w:szCs w:val="24"/>
          <w:lang w:eastAsia="ru-RU"/>
        </w:rPr>
        <w:t xml:space="preserve"> закрепление навыков общего и речевого поведения и пользования самостоятельной речью без заикания при выполнении различных видов деятельности; отработка свободного пользования контекстной речью (дети сопровождают процесс разных видов деятельности подробным рассказом о том, что они делают); организация правильного речевого общения без заикания в бла</w:t>
      </w:r>
      <w:r>
        <w:rPr>
          <w:rFonts w:ascii="Times New Roman" w:eastAsia="Times New Roman" w:hAnsi="Times New Roman" w:cs="Times New Roman"/>
          <w:sz w:val="24"/>
          <w:szCs w:val="24"/>
          <w:lang w:eastAsia="ru-RU"/>
        </w:rPr>
        <w:t>гоприятных моментах режима дня.</w:t>
      </w:r>
    </w:p>
    <w:p w:rsidR="00CE7A11" w:rsidRPr="008E4D1E" w:rsidRDefault="00CE7A11" w:rsidP="008E4D1E">
      <w:pPr>
        <w:pStyle w:val="a8"/>
        <w:ind w:left="0" w:firstLine="851"/>
        <w:jc w:val="both"/>
        <w:rPr>
          <w:rFonts w:ascii="Times New Roman" w:eastAsia="Times New Roman" w:hAnsi="Times New Roman" w:cs="Times New Roman"/>
          <w:sz w:val="24"/>
          <w:szCs w:val="24"/>
          <w:lang w:eastAsia="ru-RU"/>
        </w:rPr>
      </w:pPr>
      <w:r w:rsidRPr="00CE7A11">
        <w:rPr>
          <w:rFonts w:ascii="Times New Roman" w:eastAsia="Times New Roman" w:hAnsi="Times New Roman" w:cs="Times New Roman"/>
          <w:b/>
          <w:sz w:val="24"/>
          <w:szCs w:val="24"/>
          <w:lang w:eastAsia="ru-RU"/>
        </w:rPr>
        <w:t>Для детей с нарушениями речи (фонетико-фонематическим недоразвитием).</w:t>
      </w:r>
      <w:r w:rsidRPr="00CE7A11">
        <w:rPr>
          <w:rFonts w:ascii="Times New Roman" w:eastAsia="Times New Roman" w:hAnsi="Times New Roman" w:cs="Times New Roman"/>
          <w:sz w:val="24"/>
          <w:szCs w:val="24"/>
          <w:lang w:eastAsia="ru-RU"/>
        </w:rPr>
        <w:t xml:space="preserve"> Учитывая особенности речевого развития детей, обучение родному языку и руководство развитием речи в процессе непосредственно образовательной деятельности и в повседневной жизни (в играх, в быту, на прогулках и т. д.), осуществляется</w:t>
      </w:r>
      <w:r>
        <w:rPr>
          <w:rFonts w:ascii="Times New Roman" w:eastAsia="Times New Roman" w:hAnsi="Times New Roman" w:cs="Times New Roman"/>
          <w:sz w:val="24"/>
          <w:szCs w:val="24"/>
          <w:lang w:eastAsia="ru-RU"/>
        </w:rPr>
        <w:t xml:space="preserve"> </w:t>
      </w:r>
      <w:r w:rsidRPr="00CE7A11">
        <w:rPr>
          <w:rFonts w:ascii="Times New Roman" w:eastAsia="Times New Roman" w:hAnsi="Times New Roman" w:cs="Times New Roman"/>
          <w:sz w:val="24"/>
          <w:szCs w:val="24"/>
          <w:lang w:eastAsia="ru-RU"/>
        </w:rPr>
        <w:t xml:space="preserve">следующим образом: закрепление достигнутых речевых умений и навыков в детских видах деятельности, представляющих синтез игры и занятия; развитие коммуникативной активности ребёнка во взаимодействии </w:t>
      </w:r>
      <w:proofErr w:type="gramStart"/>
      <w:r w:rsidRPr="00CE7A11">
        <w:rPr>
          <w:rFonts w:ascii="Times New Roman" w:eastAsia="Times New Roman" w:hAnsi="Times New Roman" w:cs="Times New Roman"/>
          <w:sz w:val="24"/>
          <w:szCs w:val="24"/>
          <w:lang w:eastAsia="ru-RU"/>
        </w:rPr>
        <w:t>со</w:t>
      </w:r>
      <w:proofErr w:type="gramEnd"/>
      <w:r w:rsidRPr="00CE7A11">
        <w:rPr>
          <w:rFonts w:ascii="Times New Roman" w:eastAsia="Times New Roman" w:hAnsi="Times New Roman" w:cs="Times New Roman"/>
          <w:sz w:val="24"/>
          <w:szCs w:val="24"/>
          <w:lang w:eastAsia="ru-RU"/>
        </w:rPr>
        <w:t xml:space="preserve"> взрослым и сверстниками во всех видах детской деятельности; привлечение </w:t>
      </w:r>
      <w:r>
        <w:rPr>
          <w:rFonts w:ascii="Times New Roman" w:eastAsia="Times New Roman" w:hAnsi="Times New Roman" w:cs="Times New Roman"/>
          <w:sz w:val="24"/>
          <w:szCs w:val="24"/>
          <w:lang w:eastAsia="ru-RU"/>
        </w:rPr>
        <w:t xml:space="preserve">внимания к названиям предметов, </w:t>
      </w:r>
      <w:r w:rsidRPr="00CE7A11">
        <w:rPr>
          <w:rFonts w:ascii="Times New Roman" w:eastAsia="Times New Roman" w:hAnsi="Times New Roman" w:cs="Times New Roman"/>
          <w:sz w:val="24"/>
          <w:szCs w:val="24"/>
          <w:lang w:eastAsia="ru-RU"/>
        </w:rPr>
        <w:t xml:space="preserve">объектов (учитываются возрастные возможности детей, состояние фонетической стороны речи, корригируемой логопедом); введение в активный словарь слов, доступных по </w:t>
      </w:r>
      <w:proofErr w:type="spellStart"/>
      <w:r w:rsidRPr="00CE7A11">
        <w:rPr>
          <w:rFonts w:ascii="Times New Roman" w:eastAsia="Times New Roman" w:hAnsi="Times New Roman" w:cs="Times New Roman"/>
          <w:sz w:val="24"/>
          <w:szCs w:val="24"/>
          <w:lang w:eastAsia="ru-RU"/>
        </w:rPr>
        <w:lastRenderedPageBreak/>
        <w:t>звуко</w:t>
      </w:r>
      <w:proofErr w:type="spellEnd"/>
      <w:r w:rsidRPr="00CE7A11">
        <w:rPr>
          <w:rFonts w:ascii="Times New Roman" w:eastAsia="Times New Roman" w:hAnsi="Times New Roman" w:cs="Times New Roman"/>
          <w:sz w:val="24"/>
          <w:szCs w:val="24"/>
          <w:lang w:eastAsia="ru-RU"/>
        </w:rPr>
        <w:t xml:space="preserve"> – слоговой структуре (прослеживается чёткость</w:t>
      </w:r>
      <w:r>
        <w:rPr>
          <w:rFonts w:ascii="Times New Roman" w:eastAsia="Times New Roman" w:hAnsi="Times New Roman" w:cs="Times New Roman"/>
          <w:sz w:val="24"/>
          <w:szCs w:val="24"/>
          <w:lang w:eastAsia="ru-RU"/>
        </w:rPr>
        <w:t xml:space="preserve">, </w:t>
      </w:r>
      <w:r w:rsidRPr="00CE7A11">
        <w:rPr>
          <w:rFonts w:ascii="Times New Roman" w:eastAsia="Times New Roman" w:hAnsi="Times New Roman" w:cs="Times New Roman"/>
          <w:sz w:val="24"/>
          <w:szCs w:val="24"/>
          <w:lang w:eastAsia="ru-RU"/>
        </w:rPr>
        <w:t>правильность произношения, осуществляется активное закрепление навыков произношения).</w:t>
      </w:r>
    </w:p>
    <w:p w:rsidR="00CE7A11" w:rsidRPr="00CE7A11" w:rsidRDefault="00CE7A11" w:rsidP="0000191B">
      <w:pPr>
        <w:pStyle w:val="a8"/>
        <w:ind w:left="0" w:firstLine="851"/>
        <w:jc w:val="both"/>
        <w:rPr>
          <w:rFonts w:ascii="Times New Roman" w:eastAsia="Times New Roman" w:hAnsi="Times New Roman" w:cs="Times New Roman"/>
          <w:sz w:val="24"/>
          <w:szCs w:val="24"/>
          <w:lang w:eastAsia="ru-RU"/>
        </w:rPr>
      </w:pPr>
      <w:r w:rsidRPr="00CE7A11">
        <w:rPr>
          <w:rFonts w:ascii="Times New Roman" w:eastAsia="Times New Roman" w:hAnsi="Times New Roman" w:cs="Times New Roman"/>
          <w:b/>
          <w:sz w:val="24"/>
          <w:szCs w:val="24"/>
          <w:lang w:eastAsia="ru-RU"/>
        </w:rPr>
        <w:t>Для детей с нарушениями речи (общим недоразвитием речи)</w:t>
      </w:r>
      <w:r>
        <w:rPr>
          <w:rFonts w:ascii="Times New Roman" w:eastAsia="Times New Roman" w:hAnsi="Times New Roman" w:cs="Times New Roman"/>
          <w:sz w:val="24"/>
          <w:szCs w:val="24"/>
          <w:lang w:eastAsia="ru-RU"/>
        </w:rPr>
        <w:t xml:space="preserve"> необходимо: </w:t>
      </w:r>
      <w:r w:rsidRPr="00CE7A11">
        <w:rPr>
          <w:rFonts w:ascii="Times New Roman" w:eastAsia="Times New Roman" w:hAnsi="Times New Roman" w:cs="Times New Roman"/>
          <w:sz w:val="24"/>
          <w:szCs w:val="24"/>
          <w:lang w:eastAsia="ru-RU"/>
        </w:rPr>
        <w:t xml:space="preserve">использование различных речевых ситуаций при формировании у детей навыков самообслуживания, культурно-гигиенических навыков, элементов труда и др. для работы над пониманием, усвоением и одновременно прочным закреплением соответствующей предметной и глагольной лексики; называние необходимых предметов, использование предикативной лексики, составление правильных фраз при осуществлении всех видов детской деятельности с включением речевой ситуации (при затруднении — помочь актуализировать ранее изученную тематическую лексику); использование производимых ребёнком действий для употребления соответствующих глаголов, определений, предлогов; переход от словосочетаний и предложений к постепенному составлению детьми связных текстов; побуждение детей пользоваться речью в процессе изготовления различных поделок, игрушек, сувениров и т. д. (называние материала, из которого изготавливается поделка, инструментов труда, рассказ о </w:t>
      </w:r>
      <w:proofErr w:type="gramStart"/>
      <w:r w:rsidRPr="00CE7A11">
        <w:rPr>
          <w:rFonts w:ascii="Times New Roman" w:eastAsia="Times New Roman" w:hAnsi="Times New Roman" w:cs="Times New Roman"/>
          <w:sz w:val="24"/>
          <w:szCs w:val="24"/>
          <w:lang w:eastAsia="ru-RU"/>
        </w:rPr>
        <w:t>на-значении</w:t>
      </w:r>
      <w:proofErr w:type="gramEnd"/>
      <w:r w:rsidRPr="00CE7A11">
        <w:rPr>
          <w:rFonts w:ascii="Times New Roman" w:eastAsia="Times New Roman" w:hAnsi="Times New Roman" w:cs="Times New Roman"/>
          <w:sz w:val="24"/>
          <w:szCs w:val="24"/>
          <w:lang w:eastAsia="ru-RU"/>
        </w:rPr>
        <w:t xml:space="preserve"> изготавливаемого предмета, описание хода своей работы; дети учатся различать предметы по форме, цвету, величине); стимулирование развития и обогащения коммуникативной функции речи в непринуждённой обстановке на заданную тему (это позволяет учить детей способам диалогического взаимодействия в совместной деятельности, развивать умение высказываться в форме небольшого рассказа: повествования, описания, рассуждения).</w:t>
      </w:r>
    </w:p>
    <w:p w:rsidR="00CE7A11" w:rsidRPr="00CE7A11" w:rsidRDefault="00CE7A11" w:rsidP="0000191B">
      <w:pPr>
        <w:pStyle w:val="a8"/>
        <w:ind w:left="0" w:firstLine="851"/>
        <w:jc w:val="both"/>
        <w:rPr>
          <w:rFonts w:ascii="Times New Roman" w:eastAsia="Times New Roman" w:hAnsi="Times New Roman" w:cs="Times New Roman"/>
          <w:sz w:val="24"/>
          <w:szCs w:val="24"/>
          <w:lang w:eastAsia="ru-RU"/>
        </w:rPr>
      </w:pPr>
      <w:r w:rsidRPr="0000191B">
        <w:rPr>
          <w:rFonts w:ascii="Times New Roman" w:eastAsia="Times New Roman" w:hAnsi="Times New Roman" w:cs="Times New Roman"/>
          <w:b/>
          <w:sz w:val="24"/>
          <w:szCs w:val="24"/>
          <w:lang w:eastAsia="ru-RU"/>
        </w:rPr>
        <w:t>Для детей с нарушениями опорно-двигательного аппарата:</w:t>
      </w:r>
      <w:r w:rsidRPr="00CE7A11">
        <w:rPr>
          <w:rFonts w:ascii="Times New Roman" w:eastAsia="Times New Roman" w:hAnsi="Times New Roman" w:cs="Times New Roman"/>
          <w:sz w:val="24"/>
          <w:szCs w:val="24"/>
          <w:lang w:eastAsia="ru-RU"/>
        </w:rPr>
        <w:t xml:space="preserve"> воспитание интереса и потребности детей в трудовой деятельности, активности действий на доступном по двигательным возможностям уровне — самостоятельно, с помощью других детей и взрослых; развитие двигательных умений и навыков, мелкой моторики, координированных движений рук, зрительно-моторной координации; формирование познавательных и социально значимых мотивов в игровой деятельности; развитие общественных форм поведения; развитие у детей творческого отношения к игре (условное преобразование окружающего); преодоление простого механического действия в игровой деятельности.</w:t>
      </w:r>
    </w:p>
    <w:p w:rsidR="00CE7A11" w:rsidRPr="0000191B" w:rsidRDefault="00CE7A11" w:rsidP="0000191B">
      <w:pPr>
        <w:pStyle w:val="a8"/>
        <w:ind w:left="0" w:firstLine="851"/>
        <w:jc w:val="both"/>
        <w:rPr>
          <w:rFonts w:ascii="Times New Roman" w:eastAsia="Times New Roman" w:hAnsi="Times New Roman" w:cs="Times New Roman"/>
          <w:sz w:val="24"/>
          <w:szCs w:val="24"/>
          <w:lang w:eastAsia="ru-RU"/>
        </w:rPr>
      </w:pPr>
      <w:proofErr w:type="gramStart"/>
      <w:r w:rsidRPr="0000191B">
        <w:rPr>
          <w:rFonts w:ascii="Times New Roman" w:eastAsia="Times New Roman" w:hAnsi="Times New Roman" w:cs="Times New Roman"/>
          <w:b/>
          <w:sz w:val="24"/>
          <w:szCs w:val="24"/>
          <w:lang w:eastAsia="ru-RU"/>
        </w:rPr>
        <w:t>Для детей с ЗПР</w:t>
      </w:r>
      <w:r w:rsidRPr="00CE7A11">
        <w:rPr>
          <w:rFonts w:ascii="Times New Roman" w:eastAsia="Times New Roman" w:hAnsi="Times New Roman" w:cs="Times New Roman"/>
          <w:sz w:val="24"/>
          <w:szCs w:val="24"/>
          <w:lang w:eastAsia="ru-RU"/>
        </w:rPr>
        <w:t xml:space="preserve"> в число приоритетных коррекционных направлений работы включаются следующие: развитие познавательной активности, обеспечение устойчивой положительной мотивации в различных видах деятельности; формирование мотивационных, ориентировочно-операционных и регуляционных компонентов ведущих видов деятельности; коррекция недостатков в эмоционально-волевой сфере; преодоление недостатков в речевом развитии; формировани</w:t>
      </w:r>
      <w:r w:rsidR="0000191B">
        <w:rPr>
          <w:rFonts w:ascii="Times New Roman" w:eastAsia="Times New Roman" w:hAnsi="Times New Roman" w:cs="Times New Roman"/>
          <w:sz w:val="24"/>
          <w:szCs w:val="24"/>
          <w:lang w:eastAsia="ru-RU"/>
        </w:rPr>
        <w:t>е коммуникативной деятельности.</w:t>
      </w:r>
      <w:proofErr w:type="gramEnd"/>
    </w:p>
    <w:p w:rsidR="008E4D1E" w:rsidRPr="008E4D1E" w:rsidRDefault="00CE7A11" w:rsidP="008E4D1E">
      <w:pPr>
        <w:pStyle w:val="a8"/>
        <w:ind w:left="0" w:firstLine="851"/>
        <w:jc w:val="both"/>
        <w:rPr>
          <w:rFonts w:ascii="Times New Roman" w:eastAsia="Times New Roman" w:hAnsi="Times New Roman" w:cs="Times New Roman"/>
          <w:sz w:val="24"/>
          <w:szCs w:val="24"/>
          <w:lang w:eastAsia="ru-RU"/>
        </w:rPr>
      </w:pPr>
      <w:proofErr w:type="gramStart"/>
      <w:r w:rsidRPr="0000191B">
        <w:rPr>
          <w:rFonts w:ascii="Times New Roman" w:eastAsia="Times New Roman" w:hAnsi="Times New Roman" w:cs="Times New Roman"/>
          <w:b/>
          <w:sz w:val="24"/>
          <w:szCs w:val="24"/>
          <w:lang w:eastAsia="ru-RU"/>
        </w:rPr>
        <w:t>Для детей с нарушениями интеллекта</w:t>
      </w:r>
      <w:r w:rsidRPr="00CE7A11">
        <w:rPr>
          <w:rFonts w:ascii="Times New Roman" w:eastAsia="Times New Roman" w:hAnsi="Times New Roman" w:cs="Times New Roman"/>
          <w:sz w:val="24"/>
          <w:szCs w:val="24"/>
          <w:lang w:eastAsia="ru-RU"/>
        </w:rPr>
        <w:t xml:space="preserve"> образовательная область «социально-коммуникативное развитие» включает следующие моменты: приобщение к социальному миру и построение отношений с другими людьми; формирование готовности к усвоению способов общественного опыта (в процессе начального этапа коррекционной работы; совместные действия взрослого и ребёнка; указательные жесты; подражание действиям взрослого; действия по образцу и речевой инструкции;</w:t>
      </w:r>
      <w:proofErr w:type="gramEnd"/>
      <w:r w:rsidRPr="00CE7A11">
        <w:rPr>
          <w:rFonts w:ascii="Times New Roman" w:eastAsia="Times New Roman" w:hAnsi="Times New Roman" w:cs="Times New Roman"/>
          <w:sz w:val="24"/>
          <w:szCs w:val="24"/>
          <w:lang w:eastAsia="ru-RU"/>
        </w:rPr>
        <w:t xml:space="preserve"> поисковые способы ориентировочно-познавательной деятельности (целенаправленные пробы, </w:t>
      </w:r>
      <w:proofErr w:type="gramStart"/>
      <w:r w:rsidRPr="00CE7A11">
        <w:rPr>
          <w:rFonts w:ascii="Times New Roman" w:eastAsia="Times New Roman" w:hAnsi="Times New Roman" w:cs="Times New Roman"/>
          <w:sz w:val="24"/>
          <w:szCs w:val="24"/>
          <w:lang w:eastAsia="ru-RU"/>
        </w:rPr>
        <w:t>практическое</w:t>
      </w:r>
      <w:proofErr w:type="gramEnd"/>
      <w:r w:rsidRPr="00CE7A11">
        <w:rPr>
          <w:rFonts w:ascii="Times New Roman" w:eastAsia="Times New Roman" w:hAnsi="Times New Roman" w:cs="Times New Roman"/>
          <w:sz w:val="24"/>
          <w:szCs w:val="24"/>
          <w:lang w:eastAsia="ru-RU"/>
        </w:rPr>
        <w:t xml:space="preserve"> </w:t>
      </w:r>
      <w:proofErr w:type="spellStart"/>
      <w:r w:rsidRPr="00CE7A11">
        <w:rPr>
          <w:rFonts w:ascii="Times New Roman" w:eastAsia="Times New Roman" w:hAnsi="Times New Roman" w:cs="Times New Roman"/>
          <w:sz w:val="24"/>
          <w:szCs w:val="24"/>
          <w:lang w:eastAsia="ru-RU"/>
        </w:rPr>
        <w:t>примеривание</w:t>
      </w:r>
      <w:proofErr w:type="spellEnd"/>
      <w:r w:rsidRPr="00CE7A11">
        <w:rPr>
          <w:rFonts w:ascii="Times New Roman" w:eastAsia="Times New Roman" w:hAnsi="Times New Roman" w:cs="Times New Roman"/>
          <w:sz w:val="24"/>
          <w:szCs w:val="24"/>
          <w:lang w:eastAsia="ru-RU"/>
        </w:rPr>
        <w:t>, зрительная ориентировка).</w:t>
      </w:r>
    </w:p>
    <w:p w:rsidR="008E4D1E" w:rsidRDefault="008E4D1E" w:rsidP="0000191B">
      <w:pPr>
        <w:pStyle w:val="a8"/>
        <w:ind w:left="0" w:firstLine="851"/>
        <w:jc w:val="both"/>
        <w:rPr>
          <w:rFonts w:ascii="Times New Roman" w:eastAsia="Times New Roman" w:hAnsi="Times New Roman" w:cs="Times New Roman"/>
          <w:sz w:val="24"/>
          <w:szCs w:val="24"/>
          <w:lang w:eastAsia="ru-RU"/>
        </w:rPr>
      </w:pPr>
    </w:p>
    <w:p w:rsidR="003538BE" w:rsidRDefault="003538BE" w:rsidP="0000191B">
      <w:pPr>
        <w:pStyle w:val="a8"/>
        <w:ind w:left="0" w:firstLine="851"/>
        <w:jc w:val="both"/>
        <w:rPr>
          <w:rFonts w:ascii="Times New Roman" w:eastAsia="Times New Roman" w:hAnsi="Times New Roman" w:cs="Times New Roman"/>
          <w:sz w:val="24"/>
          <w:szCs w:val="24"/>
          <w:lang w:eastAsia="ru-RU"/>
        </w:rPr>
      </w:pPr>
    </w:p>
    <w:p w:rsidR="003538BE" w:rsidRDefault="003538BE" w:rsidP="0000191B">
      <w:pPr>
        <w:pStyle w:val="a8"/>
        <w:ind w:left="0" w:firstLine="851"/>
        <w:jc w:val="both"/>
        <w:rPr>
          <w:rFonts w:ascii="Times New Roman" w:eastAsia="Times New Roman" w:hAnsi="Times New Roman" w:cs="Times New Roman"/>
          <w:sz w:val="24"/>
          <w:szCs w:val="24"/>
          <w:lang w:eastAsia="ru-RU"/>
        </w:rPr>
      </w:pPr>
    </w:p>
    <w:p w:rsidR="003538BE" w:rsidRDefault="003538BE" w:rsidP="0000191B">
      <w:pPr>
        <w:pStyle w:val="a8"/>
        <w:ind w:left="0" w:firstLine="851"/>
        <w:jc w:val="both"/>
        <w:rPr>
          <w:rFonts w:ascii="Times New Roman" w:eastAsia="Times New Roman" w:hAnsi="Times New Roman" w:cs="Times New Roman"/>
          <w:sz w:val="24"/>
          <w:szCs w:val="24"/>
          <w:lang w:eastAsia="ru-RU"/>
        </w:rPr>
      </w:pPr>
    </w:p>
    <w:p w:rsidR="00CE7A11" w:rsidRPr="0000191B" w:rsidRDefault="00CE7A11" w:rsidP="0000191B">
      <w:pPr>
        <w:pStyle w:val="a8"/>
        <w:ind w:left="0" w:firstLine="851"/>
        <w:jc w:val="center"/>
        <w:rPr>
          <w:rFonts w:ascii="Times New Roman" w:eastAsia="Times New Roman" w:hAnsi="Times New Roman" w:cs="Times New Roman"/>
          <w:b/>
          <w:sz w:val="24"/>
          <w:szCs w:val="24"/>
          <w:lang w:eastAsia="ru-RU"/>
        </w:rPr>
      </w:pPr>
      <w:r w:rsidRPr="0000191B">
        <w:rPr>
          <w:rFonts w:ascii="Times New Roman" w:eastAsia="Times New Roman" w:hAnsi="Times New Roman" w:cs="Times New Roman"/>
          <w:b/>
          <w:sz w:val="24"/>
          <w:szCs w:val="24"/>
          <w:lang w:eastAsia="ru-RU"/>
        </w:rPr>
        <w:lastRenderedPageBreak/>
        <w:t>Образовательная область «Познавательное развитие»</w:t>
      </w:r>
    </w:p>
    <w:p w:rsidR="0000191B" w:rsidRPr="0000191B" w:rsidRDefault="00CE7A11" w:rsidP="0000191B">
      <w:pPr>
        <w:pStyle w:val="a8"/>
        <w:ind w:left="0" w:firstLine="851"/>
        <w:jc w:val="both"/>
        <w:rPr>
          <w:rFonts w:ascii="Times New Roman" w:eastAsia="Times New Roman" w:hAnsi="Times New Roman" w:cs="Times New Roman"/>
          <w:sz w:val="24"/>
          <w:szCs w:val="24"/>
          <w:lang w:eastAsia="ru-RU"/>
        </w:rPr>
      </w:pPr>
      <w:proofErr w:type="gramStart"/>
      <w:r w:rsidRPr="0000191B">
        <w:rPr>
          <w:rFonts w:ascii="Times New Roman" w:eastAsia="Times New Roman" w:hAnsi="Times New Roman" w:cs="Times New Roman"/>
          <w:b/>
          <w:sz w:val="24"/>
          <w:szCs w:val="24"/>
          <w:lang w:eastAsia="ru-RU"/>
        </w:rPr>
        <w:t>Для детей с нарушениями слуха</w:t>
      </w:r>
      <w:r w:rsidRPr="00CE7A11">
        <w:rPr>
          <w:rFonts w:ascii="Times New Roman" w:eastAsia="Times New Roman" w:hAnsi="Times New Roman" w:cs="Times New Roman"/>
          <w:sz w:val="24"/>
          <w:szCs w:val="24"/>
          <w:lang w:eastAsia="ru-RU"/>
        </w:rPr>
        <w:t>: наблюдение на занятиях и экскурсиях, осмотр предметов и их изображений, просмотр кинофильмов, составление тематических альбомов, лото и др.; формирование интереса и желания к деятельности (рисовать, лепить, конструировать и т. д.) в процессе наблюдений, рассматривания, обыгрывания, соотнесения продуктов деятельности с реальными игрушками и предметами; опора на зрительное восприятие в</w:t>
      </w:r>
      <w:r w:rsidR="0000191B">
        <w:rPr>
          <w:rFonts w:ascii="Times New Roman" w:eastAsia="Times New Roman" w:hAnsi="Times New Roman" w:cs="Times New Roman"/>
          <w:sz w:val="24"/>
          <w:szCs w:val="24"/>
          <w:lang w:eastAsia="ru-RU"/>
        </w:rPr>
        <w:t xml:space="preserve"> </w:t>
      </w:r>
      <w:r w:rsidR="0000191B" w:rsidRPr="0000191B">
        <w:rPr>
          <w:rFonts w:ascii="Times New Roman" w:eastAsia="Times New Roman" w:hAnsi="Times New Roman" w:cs="Times New Roman"/>
          <w:sz w:val="24"/>
          <w:szCs w:val="24"/>
          <w:lang w:eastAsia="ru-RU"/>
        </w:rPr>
        <w:t>процессе сенсорного воспитания детей;</w:t>
      </w:r>
      <w:proofErr w:type="gramEnd"/>
      <w:r w:rsidR="0000191B" w:rsidRPr="0000191B">
        <w:rPr>
          <w:rFonts w:ascii="Times New Roman" w:eastAsia="Times New Roman" w:hAnsi="Times New Roman" w:cs="Times New Roman"/>
          <w:sz w:val="24"/>
          <w:szCs w:val="24"/>
          <w:lang w:eastAsia="ru-RU"/>
        </w:rPr>
        <w:t xml:space="preserve"> накопление образов и соединение их со словом: чувственный опыт детей закрепляется в слове, уточняются и расширяются значения слов, связанных с воспринимаемыми предметами и объектами; за словесными обозначениями видятся конкретные объекты, различающ</w:t>
      </w:r>
      <w:r w:rsidR="0000191B">
        <w:rPr>
          <w:rFonts w:ascii="Times New Roman" w:eastAsia="Times New Roman" w:hAnsi="Times New Roman" w:cs="Times New Roman"/>
          <w:sz w:val="24"/>
          <w:szCs w:val="24"/>
          <w:lang w:eastAsia="ru-RU"/>
        </w:rPr>
        <w:t>иеся по цвету, форме, величине.</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proofErr w:type="gramStart"/>
      <w:r w:rsidRPr="0000191B">
        <w:rPr>
          <w:rFonts w:ascii="Times New Roman" w:eastAsia="Times New Roman" w:hAnsi="Times New Roman" w:cs="Times New Roman"/>
          <w:b/>
          <w:sz w:val="24"/>
          <w:szCs w:val="24"/>
          <w:lang w:eastAsia="ru-RU"/>
        </w:rPr>
        <w:t>Для детей с нарушениями зрения</w:t>
      </w:r>
      <w:r w:rsidRPr="0000191B">
        <w:rPr>
          <w:rFonts w:ascii="Times New Roman" w:eastAsia="Times New Roman" w:hAnsi="Times New Roman" w:cs="Times New Roman"/>
          <w:sz w:val="24"/>
          <w:szCs w:val="24"/>
          <w:lang w:eastAsia="ru-RU"/>
        </w:rPr>
        <w:t xml:space="preserve">: обогащение и расширение чувственного опыта детей, что позволяет избежать появления </w:t>
      </w:r>
      <w:proofErr w:type="spellStart"/>
      <w:r w:rsidRPr="0000191B">
        <w:rPr>
          <w:rFonts w:ascii="Times New Roman" w:eastAsia="Times New Roman" w:hAnsi="Times New Roman" w:cs="Times New Roman"/>
          <w:sz w:val="24"/>
          <w:szCs w:val="24"/>
          <w:lang w:eastAsia="ru-RU"/>
        </w:rPr>
        <w:t>вербализма</w:t>
      </w:r>
      <w:proofErr w:type="spellEnd"/>
      <w:r w:rsidRPr="0000191B">
        <w:rPr>
          <w:rFonts w:ascii="Times New Roman" w:eastAsia="Times New Roman" w:hAnsi="Times New Roman" w:cs="Times New Roman"/>
          <w:sz w:val="24"/>
          <w:szCs w:val="24"/>
          <w:lang w:eastAsia="ru-RU"/>
        </w:rPr>
        <w:t>; формирование приёмов целенаправленного восприятия с помощью алгоритмизации; расширение объёма представлений о предметах и явлениях, восприятие которых затруднено в естественном опыте ребёнка (силуэты, контуры); формирование представления о деталях предметов, мало доступных для восприятия; формирование представления о движущихся предметах и их восприятие на расстоянии;</w:t>
      </w:r>
      <w:proofErr w:type="gramEnd"/>
      <w:r w:rsidRPr="0000191B">
        <w:rPr>
          <w:rFonts w:ascii="Times New Roman" w:eastAsia="Times New Roman" w:hAnsi="Times New Roman" w:cs="Times New Roman"/>
          <w:sz w:val="24"/>
          <w:szCs w:val="24"/>
          <w:lang w:eastAsia="ru-RU"/>
        </w:rPr>
        <w:t xml:space="preserve"> обучение на </w:t>
      </w:r>
      <w:proofErr w:type="spellStart"/>
      <w:r w:rsidRPr="0000191B">
        <w:rPr>
          <w:rFonts w:ascii="Times New Roman" w:eastAsia="Times New Roman" w:hAnsi="Times New Roman" w:cs="Times New Roman"/>
          <w:sz w:val="24"/>
          <w:szCs w:val="24"/>
          <w:lang w:eastAsia="ru-RU"/>
        </w:rPr>
        <w:t>полисенсорной</w:t>
      </w:r>
      <w:proofErr w:type="spellEnd"/>
      <w:r w:rsidRPr="0000191B">
        <w:rPr>
          <w:rFonts w:ascii="Times New Roman" w:eastAsia="Times New Roman" w:hAnsi="Times New Roman" w:cs="Times New Roman"/>
          <w:sz w:val="24"/>
          <w:szCs w:val="24"/>
          <w:lang w:eastAsia="ru-RU"/>
        </w:rPr>
        <w:t xml:space="preserve"> основе с использование сохранных анализаторов выделению и узнаванию предметов среди других (по существенным признакам, на основе овладения приёмом сравнения), определению его свойств и назначения.</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r w:rsidRPr="0000191B">
        <w:rPr>
          <w:rFonts w:ascii="Times New Roman" w:eastAsia="Times New Roman" w:hAnsi="Times New Roman" w:cs="Times New Roman"/>
          <w:b/>
          <w:sz w:val="24"/>
          <w:szCs w:val="24"/>
          <w:lang w:eastAsia="ru-RU"/>
        </w:rPr>
        <w:t>Для детей с нарушениями речи</w:t>
      </w:r>
      <w:r w:rsidRPr="0000191B">
        <w:rPr>
          <w:rFonts w:ascii="Times New Roman" w:eastAsia="Times New Roman" w:hAnsi="Times New Roman" w:cs="Times New Roman"/>
          <w:sz w:val="24"/>
          <w:szCs w:val="24"/>
          <w:lang w:eastAsia="ru-RU"/>
        </w:rPr>
        <w:t xml:space="preserve">: развитие фонематического анализа; развитие пространственно-временных представлений и оптико-пространственного </w:t>
      </w:r>
      <w:proofErr w:type="spellStart"/>
      <w:r w:rsidRPr="0000191B">
        <w:rPr>
          <w:rFonts w:ascii="Times New Roman" w:eastAsia="Times New Roman" w:hAnsi="Times New Roman" w:cs="Times New Roman"/>
          <w:sz w:val="24"/>
          <w:szCs w:val="24"/>
          <w:lang w:eastAsia="ru-RU"/>
        </w:rPr>
        <w:t>гнозиса</w:t>
      </w:r>
      <w:proofErr w:type="spellEnd"/>
      <w:r w:rsidRPr="0000191B">
        <w:rPr>
          <w:rFonts w:ascii="Times New Roman" w:eastAsia="Times New Roman" w:hAnsi="Times New Roman" w:cs="Times New Roman"/>
          <w:sz w:val="24"/>
          <w:szCs w:val="24"/>
          <w:lang w:eastAsia="ru-RU"/>
        </w:rPr>
        <w:t>; развитие способности к символизации, обобщению и абстракции; расширение объёма произвольной вербальной памяти; формирование регуляторных процессов, мотивации общения.</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proofErr w:type="gramStart"/>
      <w:r w:rsidRPr="0000191B">
        <w:rPr>
          <w:rFonts w:ascii="Times New Roman" w:eastAsia="Times New Roman" w:hAnsi="Times New Roman" w:cs="Times New Roman"/>
          <w:b/>
          <w:sz w:val="24"/>
          <w:szCs w:val="24"/>
          <w:lang w:eastAsia="ru-RU"/>
        </w:rPr>
        <w:t>Для детей с нарушениями опорно-двигательного аппарата</w:t>
      </w:r>
      <w:r w:rsidRPr="0000191B">
        <w:rPr>
          <w:rFonts w:ascii="Times New Roman" w:eastAsia="Times New Roman" w:hAnsi="Times New Roman" w:cs="Times New Roman"/>
          <w:sz w:val="24"/>
          <w:szCs w:val="24"/>
          <w:lang w:eastAsia="ru-RU"/>
        </w:rPr>
        <w:t>: развитие зрительного восприятия: тренировка движения глаз в поиске предмета, в прослеживании и зрительной фиксации его; тренировка зрительного внимания; развитие пространственных представлений в тесной связи с тактильным, кинестетическим и зрительным восприятием; последовательное формирование пространственной дифференциации самого себя, представление о схеме тела, перемещение его в пространстве, обучение ориентации в пространстве;</w:t>
      </w:r>
      <w:proofErr w:type="gramEnd"/>
      <w:r w:rsidRPr="0000191B">
        <w:rPr>
          <w:rFonts w:ascii="Times New Roman" w:eastAsia="Times New Roman" w:hAnsi="Times New Roman" w:cs="Times New Roman"/>
          <w:sz w:val="24"/>
          <w:szCs w:val="24"/>
          <w:lang w:eastAsia="ru-RU"/>
        </w:rPr>
        <w:t xml:space="preserve"> обогащение чувственного и практического опыта детей, развитие их кругозора, активизация мыслительной деятельности и разв</w:t>
      </w:r>
      <w:r>
        <w:rPr>
          <w:rFonts w:ascii="Times New Roman" w:eastAsia="Times New Roman" w:hAnsi="Times New Roman" w:cs="Times New Roman"/>
          <w:sz w:val="24"/>
          <w:szCs w:val="24"/>
          <w:lang w:eastAsia="ru-RU"/>
        </w:rPr>
        <w:t xml:space="preserve">итие </w:t>
      </w:r>
      <w:proofErr w:type="gramStart"/>
      <w:r>
        <w:rPr>
          <w:rFonts w:ascii="Times New Roman" w:eastAsia="Times New Roman" w:hAnsi="Times New Roman" w:cs="Times New Roman"/>
          <w:sz w:val="24"/>
          <w:szCs w:val="24"/>
          <w:lang w:eastAsia="ru-RU"/>
        </w:rPr>
        <w:t>речи</w:t>
      </w:r>
      <w:proofErr w:type="gramEnd"/>
      <w:r>
        <w:rPr>
          <w:rFonts w:ascii="Times New Roman" w:eastAsia="Times New Roman" w:hAnsi="Times New Roman" w:cs="Times New Roman"/>
          <w:sz w:val="24"/>
          <w:szCs w:val="24"/>
          <w:lang w:eastAsia="ru-RU"/>
        </w:rPr>
        <w:t xml:space="preserve"> специальные занятия).</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r w:rsidRPr="0000191B">
        <w:rPr>
          <w:rFonts w:ascii="Times New Roman" w:eastAsia="Times New Roman" w:hAnsi="Times New Roman" w:cs="Times New Roman"/>
          <w:b/>
          <w:sz w:val="24"/>
          <w:szCs w:val="24"/>
          <w:lang w:eastAsia="ru-RU"/>
        </w:rPr>
        <w:t>Для детей с ЗПР:</w:t>
      </w:r>
      <w:r w:rsidRPr="0000191B">
        <w:rPr>
          <w:rFonts w:ascii="Times New Roman" w:eastAsia="Times New Roman" w:hAnsi="Times New Roman" w:cs="Times New Roman"/>
          <w:sz w:val="24"/>
          <w:szCs w:val="24"/>
          <w:lang w:eastAsia="ru-RU"/>
        </w:rPr>
        <w:t xml:space="preserve"> расширение и систематизация представлений об окружающей действительности; формирование умения наблюдать, выделять существенные признаки изучаемых предметов и явлений, находить черты сходства и различия, классифицировать предметы, делать обобщения и выводы (предметом внимания ребёнка являются различные стороны окружающей его действительности — мир природы и мир социальных отношений); развитие у детей элементарных представлений о признаках предметов, количестве, числе, формирование способов измерения, а также выполнение простейших счётных оп</w:t>
      </w:r>
      <w:r>
        <w:rPr>
          <w:rFonts w:ascii="Times New Roman" w:eastAsia="Times New Roman" w:hAnsi="Times New Roman" w:cs="Times New Roman"/>
          <w:sz w:val="24"/>
          <w:szCs w:val="24"/>
          <w:lang w:eastAsia="ru-RU"/>
        </w:rPr>
        <w:t>ераций, умения составления и ре</w:t>
      </w:r>
      <w:r w:rsidRPr="0000191B">
        <w:rPr>
          <w:rFonts w:ascii="Times New Roman" w:eastAsia="Times New Roman" w:hAnsi="Times New Roman" w:cs="Times New Roman"/>
          <w:sz w:val="24"/>
          <w:szCs w:val="24"/>
          <w:lang w:eastAsia="ru-RU"/>
        </w:rPr>
        <w:t>шения арифметических задач на сложение и вычи</w:t>
      </w:r>
      <w:r>
        <w:rPr>
          <w:rFonts w:ascii="Times New Roman" w:eastAsia="Times New Roman" w:hAnsi="Times New Roman" w:cs="Times New Roman"/>
          <w:sz w:val="24"/>
          <w:szCs w:val="24"/>
          <w:lang w:eastAsia="ru-RU"/>
        </w:rPr>
        <w:t>тание.</w:t>
      </w:r>
    </w:p>
    <w:p w:rsidR="008E4D1E" w:rsidRPr="003538BE" w:rsidRDefault="0000191B" w:rsidP="003538BE">
      <w:pPr>
        <w:pStyle w:val="a8"/>
        <w:ind w:left="0" w:firstLine="851"/>
        <w:jc w:val="both"/>
        <w:rPr>
          <w:rFonts w:ascii="Times New Roman" w:eastAsia="Times New Roman" w:hAnsi="Times New Roman" w:cs="Times New Roman"/>
          <w:sz w:val="24"/>
          <w:szCs w:val="24"/>
          <w:lang w:eastAsia="ru-RU"/>
        </w:rPr>
      </w:pPr>
      <w:r w:rsidRPr="0000191B">
        <w:rPr>
          <w:rFonts w:ascii="Times New Roman" w:eastAsia="Times New Roman" w:hAnsi="Times New Roman" w:cs="Times New Roman"/>
          <w:b/>
          <w:sz w:val="24"/>
          <w:szCs w:val="24"/>
          <w:lang w:eastAsia="ru-RU"/>
        </w:rPr>
        <w:t>Для детей с нарушениями интеллекта</w:t>
      </w:r>
      <w:r w:rsidRPr="0000191B">
        <w:rPr>
          <w:rFonts w:ascii="Times New Roman" w:eastAsia="Times New Roman" w:hAnsi="Times New Roman" w:cs="Times New Roman"/>
          <w:sz w:val="24"/>
          <w:szCs w:val="24"/>
          <w:lang w:eastAsia="ru-RU"/>
        </w:rPr>
        <w:t xml:space="preserve">: развитие ориентировочно-поисковой деятельности; формирование возрастных психологических новообразований, которые способствуют становлению новых мотивов, побуждающих к различным видам детской деятельности; развитие восприятия и формирование перцептивных действий — проб, </w:t>
      </w:r>
      <w:proofErr w:type="spellStart"/>
      <w:r w:rsidRPr="0000191B">
        <w:rPr>
          <w:rFonts w:ascii="Times New Roman" w:eastAsia="Times New Roman" w:hAnsi="Times New Roman" w:cs="Times New Roman"/>
          <w:sz w:val="24"/>
          <w:szCs w:val="24"/>
          <w:lang w:eastAsia="ru-RU"/>
        </w:rPr>
        <w:t>примеривания</w:t>
      </w:r>
      <w:proofErr w:type="spellEnd"/>
      <w:r w:rsidRPr="0000191B">
        <w:rPr>
          <w:rFonts w:ascii="Times New Roman" w:eastAsia="Times New Roman" w:hAnsi="Times New Roman" w:cs="Times New Roman"/>
          <w:sz w:val="24"/>
          <w:szCs w:val="24"/>
          <w:lang w:eastAsia="ru-RU"/>
        </w:rPr>
        <w:t>, зрительного соотнесения; формирование целостного воспр</w:t>
      </w:r>
      <w:r>
        <w:rPr>
          <w:rFonts w:ascii="Times New Roman" w:eastAsia="Times New Roman" w:hAnsi="Times New Roman" w:cs="Times New Roman"/>
          <w:sz w:val="24"/>
          <w:szCs w:val="24"/>
          <w:lang w:eastAsia="ru-RU"/>
        </w:rPr>
        <w:t>иятия и представления о предме</w:t>
      </w:r>
      <w:r w:rsidRPr="0000191B">
        <w:rPr>
          <w:rFonts w:ascii="Times New Roman" w:eastAsia="Times New Roman" w:hAnsi="Times New Roman" w:cs="Times New Roman"/>
          <w:sz w:val="24"/>
          <w:szCs w:val="24"/>
          <w:lang w:eastAsia="ru-RU"/>
        </w:rPr>
        <w:t>тах, отражающего существенные связи и зависимости в той или иной области; обогащение чувственного опыта ребёнка в процессе развития чувственного познания.</w:t>
      </w:r>
    </w:p>
    <w:p w:rsidR="0000191B" w:rsidRPr="008E4D1E" w:rsidRDefault="0000191B" w:rsidP="008E4D1E">
      <w:pPr>
        <w:pStyle w:val="a8"/>
        <w:ind w:left="0" w:firstLine="851"/>
        <w:jc w:val="center"/>
        <w:rPr>
          <w:rFonts w:ascii="Times New Roman" w:eastAsia="Times New Roman" w:hAnsi="Times New Roman" w:cs="Times New Roman"/>
          <w:b/>
          <w:sz w:val="24"/>
          <w:szCs w:val="24"/>
          <w:lang w:eastAsia="ru-RU"/>
        </w:rPr>
      </w:pPr>
      <w:r w:rsidRPr="0000191B">
        <w:rPr>
          <w:rFonts w:ascii="Times New Roman" w:eastAsia="Times New Roman" w:hAnsi="Times New Roman" w:cs="Times New Roman"/>
          <w:b/>
          <w:sz w:val="24"/>
          <w:szCs w:val="24"/>
          <w:lang w:eastAsia="ru-RU"/>
        </w:rPr>
        <w:lastRenderedPageBreak/>
        <w:t>Образовател</w:t>
      </w:r>
      <w:r w:rsidR="008E4D1E">
        <w:rPr>
          <w:rFonts w:ascii="Times New Roman" w:eastAsia="Times New Roman" w:hAnsi="Times New Roman" w:cs="Times New Roman"/>
          <w:b/>
          <w:sz w:val="24"/>
          <w:szCs w:val="24"/>
          <w:lang w:eastAsia="ru-RU"/>
        </w:rPr>
        <w:t>ьная область «Речевое развитие»</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proofErr w:type="gramStart"/>
      <w:r w:rsidRPr="0000191B">
        <w:rPr>
          <w:rFonts w:ascii="Times New Roman" w:eastAsia="Times New Roman" w:hAnsi="Times New Roman" w:cs="Times New Roman"/>
          <w:b/>
          <w:sz w:val="24"/>
          <w:szCs w:val="24"/>
          <w:lang w:eastAsia="ru-RU"/>
        </w:rPr>
        <w:t>Для детей с нарушениями слуха</w:t>
      </w:r>
      <w:r w:rsidRPr="0000191B">
        <w:rPr>
          <w:rFonts w:ascii="Times New Roman" w:eastAsia="Times New Roman" w:hAnsi="Times New Roman" w:cs="Times New Roman"/>
          <w:sz w:val="24"/>
          <w:szCs w:val="24"/>
          <w:lang w:eastAsia="ru-RU"/>
        </w:rPr>
        <w:t>: формирование у глухих детей словесной речи; упорядочение и приведение в систему всех усваиваемых в конкретных речевых условиях средств общения; планомерное узнавание детьми значений слов и целых высказываний; мотивированное речевое общение с детьми в процессе практической деятельности; поддержание всех проявлений речи ребёнка, каким бы ни был их уровень;</w:t>
      </w:r>
      <w:proofErr w:type="gramEnd"/>
      <w:r w:rsidRPr="0000191B">
        <w:rPr>
          <w:rFonts w:ascii="Times New Roman" w:eastAsia="Times New Roman" w:hAnsi="Times New Roman" w:cs="Times New Roman"/>
          <w:sz w:val="24"/>
          <w:szCs w:val="24"/>
          <w:lang w:eastAsia="ru-RU"/>
        </w:rPr>
        <w:t xml:space="preserve"> побуждение детей к активному применению речи; использование остаточного слуха как необходимого условия формирования устной речи и общения; овладение специфическими для каждой деятельности словами и фразами с дальнейшим уточнением и конкретизацией; развитие языковой способности; работа над значением слов и накоплением речевого материала в связи с тематической организацией занятий; уточнение значений слов, овладения </w:t>
      </w:r>
      <w:proofErr w:type="spellStart"/>
      <w:proofErr w:type="gramStart"/>
      <w:r w:rsidRPr="0000191B">
        <w:rPr>
          <w:rFonts w:ascii="Times New Roman" w:eastAsia="Times New Roman" w:hAnsi="Times New Roman" w:cs="Times New Roman"/>
          <w:sz w:val="24"/>
          <w:szCs w:val="24"/>
          <w:lang w:eastAsia="ru-RU"/>
        </w:rPr>
        <w:t>звуко</w:t>
      </w:r>
      <w:proofErr w:type="spellEnd"/>
      <w:r w:rsidRPr="0000191B">
        <w:rPr>
          <w:rFonts w:ascii="Times New Roman" w:eastAsia="Times New Roman" w:hAnsi="Times New Roman" w:cs="Times New Roman"/>
          <w:sz w:val="24"/>
          <w:szCs w:val="24"/>
          <w:lang w:eastAsia="ru-RU"/>
        </w:rPr>
        <w:t>-буквенной</w:t>
      </w:r>
      <w:proofErr w:type="gramEnd"/>
      <w:r>
        <w:rPr>
          <w:rFonts w:ascii="Times New Roman" w:eastAsia="Times New Roman" w:hAnsi="Times New Roman" w:cs="Times New Roman"/>
          <w:sz w:val="24"/>
          <w:szCs w:val="24"/>
          <w:lang w:eastAsia="ru-RU"/>
        </w:rPr>
        <w:t xml:space="preserve"> </w:t>
      </w:r>
      <w:r w:rsidRPr="0000191B">
        <w:rPr>
          <w:rFonts w:ascii="Times New Roman" w:eastAsia="Times New Roman" w:hAnsi="Times New Roman" w:cs="Times New Roman"/>
          <w:sz w:val="24"/>
          <w:szCs w:val="24"/>
          <w:lang w:eastAsia="ru-RU"/>
        </w:rPr>
        <w:t xml:space="preserve">структурой, грамматической формой слов в составе целых предложений; формирование и развитие у глухих детей навыков восприятия (на </w:t>
      </w:r>
      <w:proofErr w:type="spellStart"/>
      <w:r w:rsidRPr="0000191B">
        <w:rPr>
          <w:rFonts w:ascii="Times New Roman" w:eastAsia="Times New Roman" w:hAnsi="Times New Roman" w:cs="Times New Roman"/>
          <w:sz w:val="24"/>
          <w:szCs w:val="24"/>
          <w:lang w:eastAsia="ru-RU"/>
        </w:rPr>
        <w:t>слухозрительной</w:t>
      </w:r>
      <w:proofErr w:type="spellEnd"/>
      <w:r w:rsidRPr="0000191B">
        <w:rPr>
          <w:rFonts w:ascii="Times New Roman" w:eastAsia="Times New Roman" w:hAnsi="Times New Roman" w:cs="Times New Roman"/>
          <w:sz w:val="24"/>
          <w:szCs w:val="24"/>
          <w:lang w:eastAsia="ru-RU"/>
        </w:rPr>
        <w:t xml:space="preserve"> и слуховой основе</w:t>
      </w:r>
      <w:r>
        <w:rPr>
          <w:rFonts w:ascii="Times New Roman" w:eastAsia="Times New Roman" w:hAnsi="Times New Roman" w:cs="Times New Roman"/>
          <w:sz w:val="24"/>
          <w:szCs w:val="24"/>
          <w:lang w:eastAsia="ru-RU"/>
        </w:rPr>
        <w:t>); воспроизведение устной речи.</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r w:rsidRPr="0000191B">
        <w:rPr>
          <w:rFonts w:ascii="Times New Roman" w:eastAsia="Times New Roman" w:hAnsi="Times New Roman" w:cs="Times New Roman"/>
          <w:b/>
          <w:sz w:val="24"/>
          <w:szCs w:val="24"/>
          <w:lang w:eastAsia="ru-RU"/>
        </w:rPr>
        <w:t>Для детей с нарушениями зрения</w:t>
      </w:r>
      <w:r w:rsidRPr="0000191B">
        <w:rPr>
          <w:rFonts w:ascii="Times New Roman" w:eastAsia="Times New Roman" w:hAnsi="Times New Roman" w:cs="Times New Roman"/>
          <w:sz w:val="24"/>
          <w:szCs w:val="24"/>
          <w:lang w:eastAsia="ru-RU"/>
        </w:rPr>
        <w:t xml:space="preserve">: развитие осязания, мелкой моторики и подвижности артикуляционного аппарата; формирование обследовательских действий и ориентировки; развитие </w:t>
      </w:r>
      <w:proofErr w:type="spellStart"/>
      <w:r w:rsidRPr="0000191B">
        <w:rPr>
          <w:rFonts w:ascii="Times New Roman" w:eastAsia="Times New Roman" w:hAnsi="Times New Roman" w:cs="Times New Roman"/>
          <w:sz w:val="24"/>
          <w:szCs w:val="24"/>
          <w:lang w:eastAsia="ru-RU"/>
        </w:rPr>
        <w:t>звукоразличения</w:t>
      </w:r>
      <w:proofErr w:type="spellEnd"/>
      <w:r w:rsidRPr="0000191B">
        <w:rPr>
          <w:rFonts w:ascii="Times New Roman" w:eastAsia="Times New Roman" w:hAnsi="Times New Roman" w:cs="Times New Roman"/>
          <w:sz w:val="24"/>
          <w:szCs w:val="24"/>
          <w:lang w:eastAsia="ru-RU"/>
        </w:rPr>
        <w:t xml:space="preserve"> и автоматизация звуков, поставленных логопедом; </w:t>
      </w:r>
      <w:proofErr w:type="gramStart"/>
      <w:r w:rsidRPr="0000191B">
        <w:rPr>
          <w:rFonts w:ascii="Times New Roman" w:eastAsia="Times New Roman" w:hAnsi="Times New Roman" w:cs="Times New Roman"/>
          <w:sz w:val="24"/>
          <w:szCs w:val="24"/>
          <w:lang w:eastAsia="ru-RU"/>
        </w:rPr>
        <w:t>-п</w:t>
      </w:r>
      <w:proofErr w:type="gramEnd"/>
      <w:r w:rsidRPr="0000191B">
        <w:rPr>
          <w:rFonts w:ascii="Times New Roman" w:eastAsia="Times New Roman" w:hAnsi="Times New Roman" w:cs="Times New Roman"/>
          <w:sz w:val="24"/>
          <w:szCs w:val="24"/>
          <w:lang w:eastAsia="ru-RU"/>
        </w:rPr>
        <w:t xml:space="preserve">рактические действия (подражательная игра) с активным включением в работу различных анализаторов; автоматизация звуков в предложениях, уточнение и расширение словаря; выполнение простых последовательных действий в рамках сюжета; совершенствование неречевых средств общения; обогащение словаря и развитие образности речи на основе предметной </w:t>
      </w:r>
      <w:proofErr w:type="spellStart"/>
      <w:r w:rsidRPr="0000191B">
        <w:rPr>
          <w:rFonts w:ascii="Times New Roman" w:eastAsia="Times New Roman" w:hAnsi="Times New Roman" w:cs="Times New Roman"/>
          <w:sz w:val="24"/>
          <w:szCs w:val="24"/>
          <w:lang w:eastAsia="ru-RU"/>
        </w:rPr>
        <w:t>отнесённости</w:t>
      </w:r>
      <w:proofErr w:type="spellEnd"/>
      <w:r w:rsidRPr="0000191B">
        <w:rPr>
          <w:rFonts w:ascii="Times New Roman" w:eastAsia="Times New Roman" w:hAnsi="Times New Roman" w:cs="Times New Roman"/>
          <w:sz w:val="24"/>
          <w:szCs w:val="24"/>
          <w:lang w:eastAsia="ru-RU"/>
        </w:rPr>
        <w:t xml:space="preserve"> слова; развитие внешней речи в самостоятельной практической деятельности ребён</w:t>
      </w:r>
      <w:r>
        <w:rPr>
          <w:rFonts w:ascii="Times New Roman" w:eastAsia="Times New Roman" w:hAnsi="Times New Roman" w:cs="Times New Roman"/>
          <w:sz w:val="24"/>
          <w:szCs w:val="24"/>
          <w:lang w:eastAsia="ru-RU"/>
        </w:rPr>
        <w:t>ка.</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r w:rsidRPr="0000191B">
        <w:rPr>
          <w:rFonts w:ascii="Times New Roman" w:eastAsia="Times New Roman" w:hAnsi="Times New Roman" w:cs="Times New Roman"/>
          <w:b/>
          <w:sz w:val="24"/>
          <w:szCs w:val="24"/>
          <w:lang w:eastAsia="ru-RU"/>
        </w:rPr>
        <w:t>Для детей с нарушениями речи (заиканием):</w:t>
      </w:r>
      <w:r w:rsidRPr="0000191B">
        <w:rPr>
          <w:rFonts w:ascii="Times New Roman" w:eastAsia="Times New Roman" w:hAnsi="Times New Roman" w:cs="Times New Roman"/>
          <w:sz w:val="24"/>
          <w:szCs w:val="24"/>
          <w:lang w:eastAsia="ru-RU"/>
        </w:rPr>
        <w:t xml:space="preserve"> пользование самостоятельной речью различной сложности, </w:t>
      </w:r>
      <w:proofErr w:type="spellStart"/>
      <w:r w:rsidRPr="0000191B">
        <w:rPr>
          <w:rFonts w:ascii="Times New Roman" w:eastAsia="Times New Roman" w:hAnsi="Times New Roman" w:cs="Times New Roman"/>
          <w:sz w:val="24"/>
          <w:szCs w:val="24"/>
          <w:lang w:eastAsia="ru-RU"/>
        </w:rPr>
        <w:t>начи-ная</w:t>
      </w:r>
      <w:proofErr w:type="spellEnd"/>
      <w:r w:rsidRPr="0000191B">
        <w:rPr>
          <w:rFonts w:ascii="Times New Roman" w:eastAsia="Times New Roman" w:hAnsi="Times New Roman" w:cs="Times New Roman"/>
          <w:sz w:val="24"/>
          <w:szCs w:val="24"/>
          <w:lang w:eastAsia="ru-RU"/>
        </w:rPr>
        <w:t xml:space="preserve"> </w:t>
      </w:r>
      <w:proofErr w:type="gramStart"/>
      <w:r w:rsidRPr="0000191B">
        <w:rPr>
          <w:rFonts w:ascii="Times New Roman" w:eastAsia="Times New Roman" w:hAnsi="Times New Roman" w:cs="Times New Roman"/>
          <w:sz w:val="24"/>
          <w:szCs w:val="24"/>
          <w:lang w:eastAsia="ru-RU"/>
        </w:rPr>
        <w:t>от</w:t>
      </w:r>
      <w:proofErr w:type="gramEnd"/>
      <w:r w:rsidRPr="0000191B">
        <w:rPr>
          <w:rFonts w:ascii="Times New Roman" w:eastAsia="Times New Roman" w:hAnsi="Times New Roman" w:cs="Times New Roman"/>
          <w:sz w:val="24"/>
          <w:szCs w:val="24"/>
          <w:lang w:eastAsia="ru-RU"/>
        </w:rPr>
        <w:t xml:space="preserve"> ситуативной, с постепенным переходом к контекстной её форме, без механических тренировок; формирование навыков речевого поведения: умение внимательно выслушать собеседника, вовремя включиться в разговор, не перебивать взрослых и своих товарищей во время разговора, перестраиваться в соответствии с реакцией собеседника, при желании высказаться, поднимать руку и терпеливо ждать, когда спросят, и т. д.; последовательное развитие навыков пользования детьми само</w:t>
      </w:r>
      <w:r>
        <w:rPr>
          <w:rFonts w:ascii="Times New Roman" w:eastAsia="Times New Roman" w:hAnsi="Times New Roman" w:cs="Times New Roman"/>
          <w:sz w:val="24"/>
          <w:szCs w:val="24"/>
          <w:lang w:eastAsia="ru-RU"/>
        </w:rPr>
        <w:t>стоятельной речью без заикания.</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r w:rsidRPr="0000191B">
        <w:rPr>
          <w:rFonts w:ascii="Times New Roman" w:eastAsia="Times New Roman" w:hAnsi="Times New Roman" w:cs="Times New Roman"/>
          <w:b/>
          <w:sz w:val="24"/>
          <w:szCs w:val="24"/>
          <w:lang w:eastAsia="ru-RU"/>
        </w:rPr>
        <w:t>Для детей с нарушениями речи (фонетико-фонематическим недоразвитием</w:t>
      </w:r>
      <w:r w:rsidRPr="0000191B">
        <w:rPr>
          <w:rFonts w:ascii="Times New Roman" w:eastAsia="Times New Roman" w:hAnsi="Times New Roman" w:cs="Times New Roman"/>
          <w:sz w:val="24"/>
          <w:szCs w:val="24"/>
          <w:lang w:eastAsia="ru-RU"/>
        </w:rPr>
        <w:t>): формирование полноценных произносительных навыков; развитие фонематического восприятия, фонематических представлений, доступных возрасту форм звукового анализа и синтеза; развитие внимания к морфологическому составу слов и изменению слов и их сочетаний в предложении; обогащение словаря детей преимущественно привлечением внимания к способам словообразования, к эмоционально-оценочному значению слов; воспитание умений правильно составлять простое распространённое предложение, а затем и сложное предложение; употреблять разные конструкции предложений в самостоятельной связной речи; развитие связной речи в процессе работы над рассказом, пересказом, с постановкой определённой коррекционной задачи по автоматизации в речи у</w:t>
      </w:r>
      <w:r>
        <w:rPr>
          <w:rFonts w:ascii="Times New Roman" w:eastAsia="Times New Roman" w:hAnsi="Times New Roman" w:cs="Times New Roman"/>
          <w:sz w:val="24"/>
          <w:szCs w:val="24"/>
          <w:lang w:eastAsia="ru-RU"/>
        </w:rPr>
        <w:t>точнённых в произношении фонем.</w:t>
      </w:r>
    </w:p>
    <w:p w:rsidR="0000191B" w:rsidRPr="0000191B" w:rsidRDefault="0000191B" w:rsidP="0000191B">
      <w:pPr>
        <w:pStyle w:val="a8"/>
        <w:ind w:left="0" w:firstLine="851"/>
        <w:jc w:val="both"/>
        <w:rPr>
          <w:rFonts w:ascii="Times New Roman" w:eastAsia="Times New Roman" w:hAnsi="Times New Roman" w:cs="Times New Roman"/>
          <w:b/>
          <w:sz w:val="24"/>
          <w:szCs w:val="24"/>
          <w:lang w:eastAsia="ru-RU"/>
        </w:rPr>
      </w:pPr>
      <w:r w:rsidRPr="0000191B">
        <w:rPr>
          <w:rFonts w:ascii="Times New Roman" w:eastAsia="Times New Roman" w:hAnsi="Times New Roman" w:cs="Times New Roman"/>
          <w:b/>
          <w:sz w:val="24"/>
          <w:szCs w:val="24"/>
          <w:lang w:eastAsia="ru-RU"/>
        </w:rPr>
        <w:t>Для детей с нарушениями р</w:t>
      </w:r>
      <w:r>
        <w:rPr>
          <w:rFonts w:ascii="Times New Roman" w:eastAsia="Times New Roman" w:hAnsi="Times New Roman" w:cs="Times New Roman"/>
          <w:b/>
          <w:sz w:val="24"/>
          <w:szCs w:val="24"/>
          <w:lang w:eastAsia="ru-RU"/>
        </w:rPr>
        <w:t>ечи (общим недоразвитием речи):</w:t>
      </w:r>
    </w:p>
    <w:p w:rsidR="0000191B" w:rsidRPr="0000191B" w:rsidRDefault="0000191B" w:rsidP="0000191B">
      <w:pPr>
        <w:pStyle w:val="a8"/>
        <w:ind w:left="0" w:firstLine="851"/>
        <w:jc w:val="both"/>
        <w:rPr>
          <w:rFonts w:ascii="Times New Roman" w:eastAsia="Times New Roman" w:hAnsi="Times New Roman" w:cs="Times New Roman"/>
          <w:i/>
          <w:sz w:val="24"/>
          <w:szCs w:val="24"/>
          <w:lang w:eastAsia="ru-RU"/>
        </w:rPr>
      </w:pPr>
      <w:r w:rsidRPr="0000191B">
        <w:rPr>
          <w:rFonts w:ascii="Times New Roman" w:eastAsia="Times New Roman" w:hAnsi="Times New Roman" w:cs="Times New Roman"/>
          <w:i/>
          <w:sz w:val="24"/>
          <w:szCs w:val="24"/>
          <w:lang w:eastAsia="ru-RU"/>
        </w:rPr>
        <w:t>I уровень развития речи:</w:t>
      </w:r>
    </w:p>
    <w:p w:rsidR="0000191B" w:rsidRDefault="0000191B" w:rsidP="0000191B">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 xml:space="preserve">развитие понимания речи; </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развитие активной подра</w:t>
      </w:r>
      <w:r>
        <w:rPr>
          <w:rFonts w:ascii="Times New Roman" w:eastAsia="Times New Roman" w:hAnsi="Times New Roman" w:cs="Times New Roman"/>
          <w:sz w:val="24"/>
          <w:szCs w:val="24"/>
          <w:lang w:eastAsia="ru-RU"/>
        </w:rPr>
        <w:t>жательной речевой деятельно</w:t>
      </w:r>
      <w:r w:rsidR="009D5627">
        <w:rPr>
          <w:rFonts w:ascii="Times New Roman" w:eastAsia="Times New Roman" w:hAnsi="Times New Roman" w:cs="Times New Roman"/>
          <w:sz w:val="24"/>
          <w:szCs w:val="24"/>
          <w:lang w:eastAsia="ru-RU"/>
        </w:rPr>
        <w:t>сти.</w:t>
      </w:r>
    </w:p>
    <w:p w:rsidR="0000191B" w:rsidRPr="0000191B" w:rsidRDefault="0000191B" w:rsidP="0000191B">
      <w:pPr>
        <w:pStyle w:val="a8"/>
        <w:ind w:left="0" w:firstLine="851"/>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II уровень развития речи:</w:t>
      </w:r>
    </w:p>
    <w:p w:rsidR="009D5627" w:rsidRDefault="0000191B" w:rsidP="0000191B">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00191B">
        <w:rPr>
          <w:rFonts w:ascii="Times New Roman" w:eastAsia="Times New Roman" w:hAnsi="Times New Roman" w:cs="Times New Roman"/>
          <w:sz w:val="24"/>
          <w:szCs w:val="24"/>
          <w:lang w:eastAsia="ru-RU"/>
        </w:rPr>
        <w:t xml:space="preserve">активизация и выработка дифференцированных движений органов артикуляционного аппарата; </w:t>
      </w:r>
    </w:p>
    <w:p w:rsidR="0000191B" w:rsidRPr="0000191B" w:rsidRDefault="009D5627" w:rsidP="0000191B">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0191B" w:rsidRPr="0000191B">
        <w:rPr>
          <w:rFonts w:ascii="Times New Roman" w:eastAsia="Times New Roman" w:hAnsi="Times New Roman" w:cs="Times New Roman"/>
          <w:sz w:val="24"/>
          <w:szCs w:val="24"/>
          <w:lang w:eastAsia="ru-RU"/>
        </w:rPr>
        <w:t>подготовка артикуляционной базы для</w:t>
      </w:r>
      <w:r w:rsidR="0000191B">
        <w:rPr>
          <w:rFonts w:ascii="Times New Roman" w:eastAsia="Times New Roman" w:hAnsi="Times New Roman" w:cs="Times New Roman"/>
          <w:sz w:val="24"/>
          <w:szCs w:val="24"/>
          <w:lang w:eastAsia="ru-RU"/>
        </w:rPr>
        <w:t xml:space="preserve"> усвоения отсутствующих звуков;</w:t>
      </w:r>
    </w:p>
    <w:p w:rsidR="009D5627" w:rsidRDefault="0000191B" w:rsidP="0000191B">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 xml:space="preserve">постановка отсутствующих звуков, их различение на слух и первоначальный этап автоматизации на уровне слогов, слов; </w:t>
      </w:r>
    </w:p>
    <w:p w:rsidR="0000191B" w:rsidRPr="0000191B" w:rsidRDefault="009D5627" w:rsidP="0000191B">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0191B" w:rsidRPr="0000191B">
        <w:rPr>
          <w:rFonts w:ascii="Times New Roman" w:eastAsia="Times New Roman" w:hAnsi="Times New Roman" w:cs="Times New Roman"/>
          <w:sz w:val="24"/>
          <w:szCs w:val="24"/>
          <w:lang w:eastAsia="ru-RU"/>
        </w:rPr>
        <w:t>развитие понимания речи;</w:t>
      </w:r>
    </w:p>
    <w:p w:rsidR="009D5627" w:rsidRDefault="0000191B" w:rsidP="008E4D1E">
      <w:pPr>
        <w:ind w:firstLine="851"/>
        <w:jc w:val="both"/>
        <w:rPr>
          <w:rFonts w:ascii="Times New Roman" w:eastAsia="Times New Roman" w:hAnsi="Times New Roman" w:cs="Times New Roman"/>
          <w:sz w:val="24"/>
          <w:szCs w:val="24"/>
          <w:lang w:eastAsia="ru-RU"/>
        </w:rPr>
      </w:pPr>
      <w:r w:rsidRPr="0000191B">
        <w:rPr>
          <w:rFonts w:ascii="Times New Roman" w:eastAsia="Times New Roman" w:hAnsi="Times New Roman" w:cs="Times New Roman"/>
          <w:sz w:val="24"/>
          <w:szCs w:val="24"/>
          <w:lang w:eastAsia="ru-RU"/>
        </w:rPr>
        <w:t xml:space="preserve">-активизация речевой деятельности и развитие лексико-грамматических средств языка; </w:t>
      </w:r>
    </w:p>
    <w:p w:rsidR="0000191B" w:rsidRPr="008E4D1E" w:rsidRDefault="009D5627" w:rsidP="008E4D1E">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0191B" w:rsidRPr="0000191B">
        <w:rPr>
          <w:rFonts w:ascii="Times New Roman" w:eastAsia="Times New Roman" w:hAnsi="Times New Roman" w:cs="Times New Roman"/>
          <w:sz w:val="24"/>
          <w:szCs w:val="24"/>
          <w:lang w:eastAsia="ru-RU"/>
        </w:rPr>
        <w:t>развитие произносительной стороны речи; развити</w:t>
      </w:r>
      <w:r>
        <w:rPr>
          <w:rFonts w:ascii="Times New Roman" w:eastAsia="Times New Roman" w:hAnsi="Times New Roman" w:cs="Times New Roman"/>
          <w:sz w:val="24"/>
          <w:szCs w:val="24"/>
          <w:lang w:eastAsia="ru-RU"/>
        </w:rPr>
        <w:t>е самостоятельной фразовой речи.</w:t>
      </w:r>
    </w:p>
    <w:p w:rsidR="0000191B" w:rsidRPr="0000191B" w:rsidRDefault="0000191B" w:rsidP="0000191B">
      <w:pPr>
        <w:pStyle w:val="a8"/>
        <w:ind w:left="0" w:firstLine="851"/>
        <w:jc w:val="both"/>
        <w:rPr>
          <w:rFonts w:ascii="Times New Roman" w:eastAsia="Times New Roman" w:hAnsi="Times New Roman" w:cs="Times New Roman"/>
          <w:i/>
          <w:sz w:val="24"/>
          <w:szCs w:val="24"/>
          <w:lang w:eastAsia="ru-RU"/>
        </w:rPr>
      </w:pPr>
      <w:r w:rsidRPr="0000191B">
        <w:rPr>
          <w:rFonts w:ascii="Times New Roman" w:eastAsia="Times New Roman" w:hAnsi="Times New Roman" w:cs="Times New Roman"/>
          <w:i/>
          <w:sz w:val="24"/>
          <w:szCs w:val="24"/>
          <w:lang w:eastAsia="ru-RU"/>
        </w:rPr>
        <w:t>III уровень развития речи:</w:t>
      </w:r>
    </w:p>
    <w:p w:rsidR="0000191B" w:rsidRDefault="0000191B" w:rsidP="0000191B">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 xml:space="preserve">развитие понимания речи и лексико-грамматических средств языка; </w:t>
      </w:r>
    </w:p>
    <w:p w:rsidR="0000191B" w:rsidRDefault="0000191B" w:rsidP="0000191B">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 xml:space="preserve">развитие произносительной стороны речи; </w:t>
      </w:r>
    </w:p>
    <w:p w:rsidR="0000191B" w:rsidRPr="0000191B" w:rsidRDefault="0000191B" w:rsidP="0000191B">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развитие самостоятельной развёрнутой фразовой речи;</w:t>
      </w:r>
    </w:p>
    <w:p w:rsidR="0000191B" w:rsidRDefault="0000191B" w:rsidP="0000191B">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подготовка к овладению элемент</w:t>
      </w:r>
      <w:r w:rsidR="009D5627">
        <w:rPr>
          <w:rFonts w:ascii="Times New Roman" w:eastAsia="Times New Roman" w:hAnsi="Times New Roman" w:cs="Times New Roman"/>
          <w:sz w:val="24"/>
          <w:szCs w:val="24"/>
          <w:lang w:eastAsia="ru-RU"/>
        </w:rPr>
        <w:t>арными навыками письма и чтения.</w:t>
      </w:r>
    </w:p>
    <w:p w:rsidR="0000191B" w:rsidRPr="0000191B" w:rsidRDefault="0000191B" w:rsidP="0000191B">
      <w:pPr>
        <w:ind w:firstLine="851"/>
        <w:jc w:val="both"/>
        <w:rPr>
          <w:rFonts w:ascii="Times New Roman" w:eastAsia="Times New Roman" w:hAnsi="Times New Roman" w:cs="Times New Roman"/>
          <w:i/>
          <w:sz w:val="24"/>
          <w:szCs w:val="24"/>
          <w:lang w:eastAsia="ru-RU"/>
        </w:rPr>
      </w:pPr>
      <w:r w:rsidRPr="0000191B">
        <w:rPr>
          <w:rFonts w:ascii="Times New Roman" w:eastAsia="Times New Roman" w:hAnsi="Times New Roman" w:cs="Times New Roman"/>
          <w:sz w:val="24"/>
          <w:szCs w:val="24"/>
          <w:lang w:eastAsia="ru-RU"/>
        </w:rPr>
        <w:t xml:space="preserve"> </w:t>
      </w:r>
      <w:r w:rsidRPr="0000191B">
        <w:rPr>
          <w:rFonts w:ascii="Times New Roman" w:eastAsia="Times New Roman" w:hAnsi="Times New Roman" w:cs="Times New Roman"/>
          <w:i/>
          <w:sz w:val="24"/>
          <w:szCs w:val="24"/>
          <w:lang w:eastAsia="ru-RU"/>
        </w:rPr>
        <w:t>IV уровень развития речи:</w:t>
      </w:r>
    </w:p>
    <w:p w:rsidR="0000191B" w:rsidRPr="0000191B" w:rsidRDefault="0000191B" w:rsidP="0000191B">
      <w:pPr>
        <w:tabs>
          <w:tab w:val="left" w:pos="709"/>
          <w:tab w:val="left" w:pos="851"/>
        </w:tabs>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развитие сохранных компонентов языка ребёнка, которые послужат базой для дальнейшего совершенствования его речевого развития;</w:t>
      </w:r>
    </w:p>
    <w:p w:rsidR="0000191B" w:rsidRDefault="0000191B" w:rsidP="0000191B">
      <w:pPr>
        <w:pStyle w:val="a8"/>
        <w:tabs>
          <w:tab w:val="left" w:pos="709"/>
          <w:tab w:val="left" w:pos="851"/>
        </w:tabs>
        <w:ind w:firstLine="1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 xml:space="preserve">совершенствование произносительной стороны речи; </w:t>
      </w:r>
    </w:p>
    <w:p w:rsidR="0000191B" w:rsidRDefault="0000191B" w:rsidP="0000191B">
      <w:pPr>
        <w:pStyle w:val="a8"/>
        <w:tabs>
          <w:tab w:val="left" w:pos="709"/>
          <w:tab w:val="left" w:pos="851"/>
        </w:tabs>
        <w:ind w:firstLine="1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 xml:space="preserve">совершенствование лексико-грамматической стороны речи; </w:t>
      </w:r>
    </w:p>
    <w:p w:rsidR="0000191B" w:rsidRDefault="0000191B" w:rsidP="0000191B">
      <w:pPr>
        <w:pStyle w:val="a8"/>
        <w:tabs>
          <w:tab w:val="left" w:pos="709"/>
          <w:tab w:val="left" w:pos="851"/>
        </w:tabs>
        <w:ind w:firstLine="1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 xml:space="preserve">развитие самостоятельной развёрнутой фразовой речи; </w:t>
      </w:r>
    </w:p>
    <w:p w:rsidR="0000191B" w:rsidRPr="0000191B" w:rsidRDefault="0000191B" w:rsidP="0000191B">
      <w:pPr>
        <w:pStyle w:val="a8"/>
        <w:tabs>
          <w:tab w:val="left" w:pos="709"/>
          <w:tab w:val="left" w:pos="851"/>
        </w:tabs>
        <w:ind w:firstLine="1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191B">
        <w:rPr>
          <w:rFonts w:ascii="Times New Roman" w:eastAsia="Times New Roman" w:hAnsi="Times New Roman" w:cs="Times New Roman"/>
          <w:sz w:val="24"/>
          <w:szCs w:val="24"/>
          <w:lang w:eastAsia="ru-RU"/>
        </w:rPr>
        <w:t>подготовка к овладению элементарными навыками письма и чтения.</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r w:rsidRPr="00C8202E">
        <w:rPr>
          <w:rFonts w:ascii="Times New Roman" w:eastAsia="Times New Roman" w:hAnsi="Times New Roman" w:cs="Times New Roman"/>
          <w:b/>
          <w:sz w:val="24"/>
          <w:szCs w:val="24"/>
          <w:lang w:eastAsia="ru-RU"/>
        </w:rPr>
        <w:t>Для детей с нарушениями опорно-двигательного аппарата:</w:t>
      </w:r>
      <w:r w:rsidRPr="0000191B">
        <w:rPr>
          <w:rFonts w:ascii="Times New Roman" w:eastAsia="Times New Roman" w:hAnsi="Times New Roman" w:cs="Times New Roman"/>
          <w:sz w:val="24"/>
          <w:szCs w:val="24"/>
          <w:lang w:eastAsia="ru-RU"/>
        </w:rPr>
        <w:t xml:space="preserve"> формирование готовности органов артикуляционного аппарата к воспроизведению речи: спокойно открыть и закрыть рот, удерживая его в определённом положении; вытянуть губы трубочкой (достать губами леденец, который находится на расстоянии </w:t>
      </w:r>
      <w:proofErr w:type="gramStart"/>
      <w:r w:rsidRPr="0000191B">
        <w:rPr>
          <w:rFonts w:ascii="Times New Roman" w:eastAsia="Times New Roman" w:hAnsi="Times New Roman" w:cs="Times New Roman"/>
          <w:sz w:val="24"/>
          <w:szCs w:val="24"/>
          <w:lang w:eastAsia="ru-RU"/>
        </w:rPr>
        <w:t>от</w:t>
      </w:r>
      <w:proofErr w:type="gramEnd"/>
      <w:r w:rsidRPr="0000191B">
        <w:rPr>
          <w:rFonts w:ascii="Times New Roman" w:eastAsia="Times New Roman" w:hAnsi="Times New Roman" w:cs="Times New Roman"/>
          <w:sz w:val="24"/>
          <w:szCs w:val="24"/>
          <w:lang w:eastAsia="ru-RU"/>
        </w:rPr>
        <w:t xml:space="preserve"> рта; уменьшение расстояния при трудности выполнения и т. д.); </w:t>
      </w:r>
      <w:proofErr w:type="gramStart"/>
      <w:r w:rsidRPr="0000191B">
        <w:rPr>
          <w:rFonts w:ascii="Times New Roman" w:eastAsia="Times New Roman" w:hAnsi="Times New Roman" w:cs="Times New Roman"/>
          <w:sz w:val="24"/>
          <w:szCs w:val="24"/>
          <w:lang w:eastAsia="ru-RU"/>
        </w:rPr>
        <w:t>улыбаться не</w:t>
      </w:r>
      <w:r w:rsidR="009D5627">
        <w:rPr>
          <w:rFonts w:ascii="Times New Roman" w:eastAsia="Times New Roman" w:hAnsi="Times New Roman" w:cs="Times New Roman"/>
          <w:sz w:val="24"/>
          <w:szCs w:val="24"/>
          <w:lang w:eastAsia="ru-RU"/>
        </w:rPr>
        <w:t xml:space="preserve"> </w:t>
      </w:r>
      <w:r w:rsidRPr="0000191B">
        <w:rPr>
          <w:rFonts w:ascii="Times New Roman" w:eastAsia="Times New Roman" w:hAnsi="Times New Roman" w:cs="Times New Roman"/>
          <w:sz w:val="24"/>
          <w:szCs w:val="24"/>
          <w:lang w:eastAsia="ru-RU"/>
        </w:rPr>
        <w:t>напряжённо, показывать верхние и нижние передние зубы (необходимо для произнесения звука «и»), спокойно, без напряжения смыкать губы и удерживать их в таком положении (проводится в положении сидя перед зеркалом, голова по средней линии); развитие силы голоса, его высоты и интонации; развитие артикуляционных движений и речи; произнесение тех или иных слов, элементарных фраз.</w:t>
      </w:r>
      <w:proofErr w:type="gramEnd"/>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r w:rsidRPr="00C8202E">
        <w:rPr>
          <w:rFonts w:ascii="Times New Roman" w:eastAsia="Times New Roman" w:hAnsi="Times New Roman" w:cs="Times New Roman"/>
          <w:b/>
          <w:sz w:val="24"/>
          <w:szCs w:val="24"/>
          <w:lang w:eastAsia="ru-RU"/>
        </w:rPr>
        <w:t>Для детей с ЗПР:</w:t>
      </w:r>
      <w:r w:rsidRPr="0000191B">
        <w:rPr>
          <w:rFonts w:ascii="Times New Roman" w:eastAsia="Times New Roman" w:hAnsi="Times New Roman" w:cs="Times New Roman"/>
          <w:sz w:val="24"/>
          <w:szCs w:val="24"/>
          <w:lang w:eastAsia="ru-RU"/>
        </w:rPr>
        <w:t xml:space="preserve"> развитие речевого слуха; звукового анализа и синтеза; инициативной речи и мышления; уточнение, расширение и систематизация словарного запаса; ознакомление с предложением и словом в предложении; подготовка к обучению технике письма.</w:t>
      </w:r>
    </w:p>
    <w:p w:rsidR="0000191B" w:rsidRPr="0000191B" w:rsidRDefault="0000191B" w:rsidP="00C8202E">
      <w:pPr>
        <w:pStyle w:val="a8"/>
        <w:ind w:left="0" w:firstLine="851"/>
        <w:jc w:val="both"/>
        <w:rPr>
          <w:rFonts w:ascii="Times New Roman" w:eastAsia="Times New Roman" w:hAnsi="Times New Roman" w:cs="Times New Roman"/>
          <w:sz w:val="24"/>
          <w:szCs w:val="24"/>
          <w:lang w:eastAsia="ru-RU"/>
        </w:rPr>
      </w:pPr>
      <w:proofErr w:type="gramStart"/>
      <w:r w:rsidRPr="00C8202E">
        <w:rPr>
          <w:rFonts w:ascii="Times New Roman" w:eastAsia="Times New Roman" w:hAnsi="Times New Roman" w:cs="Times New Roman"/>
          <w:b/>
          <w:sz w:val="24"/>
          <w:szCs w:val="24"/>
          <w:lang w:eastAsia="ru-RU"/>
        </w:rPr>
        <w:t>Для детей с нарушениями интеллекта</w:t>
      </w:r>
      <w:r w:rsidRPr="0000191B">
        <w:rPr>
          <w:rFonts w:ascii="Times New Roman" w:eastAsia="Times New Roman" w:hAnsi="Times New Roman" w:cs="Times New Roman"/>
          <w:sz w:val="24"/>
          <w:szCs w:val="24"/>
          <w:lang w:eastAsia="ru-RU"/>
        </w:rPr>
        <w:t>: развитие коммуникативной направленности общения; развитие фонематического слуха, слухового внимания и восприятия; формирование готовности органов артикуляционного аппарата к воспроизведению речи; формирование у детей невербальных форм коммуникации (умения фиксировать взгляд на лице партнёра, смотреть в глаза партнёра по общению, выполнять предметно-игровые действия со сверстником, пользоваться жестом, понимать и выполнять инструкцию: «дай», «на», «возьми»);</w:t>
      </w:r>
      <w:proofErr w:type="gramEnd"/>
      <w:r w:rsidRPr="0000191B">
        <w:rPr>
          <w:rFonts w:ascii="Times New Roman" w:eastAsia="Times New Roman" w:hAnsi="Times New Roman" w:cs="Times New Roman"/>
          <w:sz w:val="24"/>
          <w:szCs w:val="24"/>
          <w:lang w:eastAsia="ru-RU"/>
        </w:rPr>
        <w:t xml:space="preserve"> понимание и использование указательных жестов; овладение предпосылками грамоты; формирование механизмов артикуляции и слухового анализатора; зрительной памяти и зрительного контроля; зрительно-моторной координации и моторного контроля; перцептивной регуляции и комплекса лингвистических умений (способность дифференцировать звуки — </w:t>
      </w:r>
      <w:proofErr w:type="spellStart"/>
      <w:proofErr w:type="gramStart"/>
      <w:r w:rsidRPr="0000191B">
        <w:rPr>
          <w:rFonts w:ascii="Times New Roman" w:eastAsia="Times New Roman" w:hAnsi="Times New Roman" w:cs="Times New Roman"/>
          <w:sz w:val="24"/>
          <w:szCs w:val="24"/>
          <w:lang w:eastAsia="ru-RU"/>
        </w:rPr>
        <w:t>звуко</w:t>
      </w:r>
      <w:proofErr w:type="spellEnd"/>
      <w:r w:rsidRPr="0000191B">
        <w:rPr>
          <w:rFonts w:ascii="Times New Roman" w:eastAsia="Times New Roman" w:hAnsi="Times New Roman" w:cs="Times New Roman"/>
          <w:sz w:val="24"/>
          <w:szCs w:val="24"/>
          <w:lang w:eastAsia="ru-RU"/>
        </w:rPr>
        <w:t>-буквенный</w:t>
      </w:r>
      <w:proofErr w:type="gramEnd"/>
      <w:r w:rsidRPr="0000191B">
        <w:rPr>
          <w:rFonts w:ascii="Times New Roman" w:eastAsia="Times New Roman" w:hAnsi="Times New Roman" w:cs="Times New Roman"/>
          <w:sz w:val="24"/>
          <w:szCs w:val="24"/>
          <w:lang w:eastAsia="ru-RU"/>
        </w:rPr>
        <w:t xml:space="preserve"> анализ) (М. М. Безруких, 1995).</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p>
    <w:p w:rsidR="0000191B" w:rsidRPr="009D5627" w:rsidRDefault="0000191B" w:rsidP="009D5627">
      <w:pPr>
        <w:pStyle w:val="a8"/>
        <w:ind w:left="0" w:firstLine="851"/>
        <w:jc w:val="center"/>
        <w:rPr>
          <w:rFonts w:ascii="Times New Roman" w:eastAsia="Times New Roman" w:hAnsi="Times New Roman" w:cs="Times New Roman"/>
          <w:b/>
          <w:sz w:val="24"/>
          <w:szCs w:val="24"/>
          <w:lang w:eastAsia="ru-RU"/>
        </w:rPr>
      </w:pPr>
      <w:r w:rsidRPr="00C8202E">
        <w:rPr>
          <w:rFonts w:ascii="Times New Roman" w:eastAsia="Times New Roman" w:hAnsi="Times New Roman" w:cs="Times New Roman"/>
          <w:b/>
          <w:sz w:val="24"/>
          <w:szCs w:val="24"/>
          <w:lang w:eastAsia="ru-RU"/>
        </w:rPr>
        <w:t>Образовательная область «Худож</w:t>
      </w:r>
      <w:r w:rsidR="009D5627">
        <w:rPr>
          <w:rFonts w:ascii="Times New Roman" w:eastAsia="Times New Roman" w:hAnsi="Times New Roman" w:cs="Times New Roman"/>
          <w:b/>
          <w:sz w:val="24"/>
          <w:szCs w:val="24"/>
          <w:lang w:eastAsia="ru-RU"/>
        </w:rPr>
        <w:t>ественно-эстетическое развитие»</w:t>
      </w:r>
    </w:p>
    <w:p w:rsidR="0000191B" w:rsidRPr="009D5627" w:rsidRDefault="0000191B" w:rsidP="009D5627">
      <w:pPr>
        <w:pStyle w:val="a8"/>
        <w:ind w:left="0" w:firstLine="851"/>
        <w:jc w:val="both"/>
        <w:rPr>
          <w:rFonts w:ascii="Times New Roman" w:eastAsia="Times New Roman" w:hAnsi="Times New Roman" w:cs="Times New Roman"/>
          <w:sz w:val="24"/>
          <w:szCs w:val="24"/>
          <w:lang w:eastAsia="ru-RU"/>
        </w:rPr>
      </w:pPr>
      <w:r w:rsidRPr="00C8202E">
        <w:rPr>
          <w:rFonts w:ascii="Times New Roman" w:eastAsia="Times New Roman" w:hAnsi="Times New Roman" w:cs="Times New Roman"/>
          <w:b/>
          <w:sz w:val="24"/>
          <w:szCs w:val="24"/>
          <w:lang w:eastAsia="ru-RU"/>
        </w:rPr>
        <w:t xml:space="preserve">Для детей с нарушениями слуха: </w:t>
      </w:r>
      <w:r w:rsidRPr="0000191B">
        <w:rPr>
          <w:rFonts w:ascii="Times New Roman" w:eastAsia="Times New Roman" w:hAnsi="Times New Roman" w:cs="Times New Roman"/>
          <w:sz w:val="24"/>
          <w:szCs w:val="24"/>
          <w:lang w:eastAsia="ru-RU"/>
        </w:rPr>
        <w:t xml:space="preserve">формирование восприятия музыки, её образного содержания; осуществление воспитания эмоциональной отзывчивости через использование и развитие </w:t>
      </w:r>
      <w:proofErr w:type="spellStart"/>
      <w:r w:rsidRPr="0000191B">
        <w:rPr>
          <w:rFonts w:ascii="Times New Roman" w:eastAsia="Times New Roman" w:hAnsi="Times New Roman" w:cs="Times New Roman"/>
          <w:sz w:val="24"/>
          <w:szCs w:val="24"/>
          <w:lang w:eastAsia="ru-RU"/>
        </w:rPr>
        <w:t>слухозрительного</w:t>
      </w:r>
      <w:proofErr w:type="spellEnd"/>
      <w:r w:rsidRPr="0000191B">
        <w:rPr>
          <w:rFonts w:ascii="Times New Roman" w:eastAsia="Times New Roman" w:hAnsi="Times New Roman" w:cs="Times New Roman"/>
          <w:sz w:val="24"/>
          <w:szCs w:val="24"/>
          <w:lang w:eastAsia="ru-RU"/>
        </w:rPr>
        <w:t xml:space="preserve"> восприятия и на основе дифференцированного подхода к использованию сохранного остаточного слуха; использование определённых видов изобразительной деятельности и конструирования в качестве средств с</w:t>
      </w:r>
      <w:r w:rsidR="00C8202E">
        <w:rPr>
          <w:rFonts w:ascii="Times New Roman" w:eastAsia="Times New Roman" w:hAnsi="Times New Roman" w:cs="Times New Roman"/>
          <w:sz w:val="24"/>
          <w:szCs w:val="24"/>
          <w:lang w:eastAsia="ru-RU"/>
        </w:rPr>
        <w:t>енсорного и эстетического воспи</w:t>
      </w:r>
      <w:r w:rsidRPr="0000191B">
        <w:rPr>
          <w:rFonts w:ascii="Times New Roman" w:eastAsia="Times New Roman" w:hAnsi="Times New Roman" w:cs="Times New Roman"/>
          <w:sz w:val="24"/>
          <w:szCs w:val="24"/>
          <w:lang w:eastAsia="ru-RU"/>
        </w:rPr>
        <w:t>тания.</w:t>
      </w:r>
    </w:p>
    <w:p w:rsidR="0000191B" w:rsidRPr="00C8202E" w:rsidRDefault="0000191B" w:rsidP="00C8202E">
      <w:pPr>
        <w:pStyle w:val="a8"/>
        <w:ind w:left="0" w:firstLine="851"/>
        <w:jc w:val="both"/>
        <w:rPr>
          <w:rFonts w:ascii="Times New Roman" w:eastAsia="Times New Roman" w:hAnsi="Times New Roman" w:cs="Times New Roman"/>
          <w:sz w:val="24"/>
          <w:szCs w:val="24"/>
          <w:lang w:eastAsia="ru-RU"/>
        </w:rPr>
      </w:pPr>
      <w:r w:rsidRPr="00C8202E">
        <w:rPr>
          <w:rFonts w:ascii="Times New Roman" w:eastAsia="Times New Roman" w:hAnsi="Times New Roman" w:cs="Times New Roman"/>
          <w:b/>
          <w:sz w:val="24"/>
          <w:szCs w:val="24"/>
          <w:lang w:eastAsia="ru-RU"/>
        </w:rPr>
        <w:t>Для детей с нарушениями зрения</w:t>
      </w:r>
      <w:r w:rsidRPr="0000191B">
        <w:rPr>
          <w:rFonts w:ascii="Times New Roman" w:eastAsia="Times New Roman" w:hAnsi="Times New Roman" w:cs="Times New Roman"/>
          <w:sz w:val="24"/>
          <w:szCs w:val="24"/>
          <w:lang w:eastAsia="ru-RU"/>
        </w:rPr>
        <w:t>: овладение детьми сенсорными эталонами различного вида (зрительными, осязательными, двигательными и др.); уточнение, конкретизация и обобщение предметных представлений, формирование способов обследования; конкретизация зрительного образа, уточнение деталей, закрепление изобразительных умений; создание условий для лучшего зрительного восприятия объекта, различения его цвета, формы, размещения на фон</w:t>
      </w:r>
      <w:r w:rsidR="00C8202E">
        <w:rPr>
          <w:rFonts w:ascii="Times New Roman" w:eastAsia="Times New Roman" w:hAnsi="Times New Roman" w:cs="Times New Roman"/>
          <w:sz w:val="24"/>
          <w:szCs w:val="24"/>
          <w:lang w:eastAsia="ru-RU"/>
        </w:rPr>
        <w:t>е других объектов, удалённости.</w:t>
      </w:r>
    </w:p>
    <w:p w:rsidR="0000191B" w:rsidRPr="0000191B" w:rsidRDefault="0000191B" w:rsidP="0000191B">
      <w:pPr>
        <w:pStyle w:val="a8"/>
        <w:ind w:left="0" w:firstLine="851"/>
        <w:jc w:val="both"/>
        <w:rPr>
          <w:rFonts w:ascii="Times New Roman" w:eastAsia="Times New Roman" w:hAnsi="Times New Roman" w:cs="Times New Roman"/>
          <w:sz w:val="24"/>
          <w:szCs w:val="24"/>
          <w:lang w:eastAsia="ru-RU"/>
        </w:rPr>
      </w:pPr>
      <w:proofErr w:type="gramStart"/>
      <w:r w:rsidRPr="00C8202E">
        <w:rPr>
          <w:rFonts w:ascii="Times New Roman" w:eastAsia="Times New Roman" w:hAnsi="Times New Roman" w:cs="Times New Roman"/>
          <w:b/>
          <w:sz w:val="24"/>
          <w:szCs w:val="24"/>
          <w:lang w:eastAsia="ru-RU"/>
        </w:rPr>
        <w:t>Для детей с нарушениями речи</w:t>
      </w:r>
      <w:r w:rsidRPr="0000191B">
        <w:rPr>
          <w:rFonts w:ascii="Times New Roman" w:eastAsia="Times New Roman" w:hAnsi="Times New Roman" w:cs="Times New Roman"/>
          <w:sz w:val="24"/>
          <w:szCs w:val="24"/>
          <w:lang w:eastAsia="ru-RU"/>
        </w:rPr>
        <w:t>: углублённое развитие музыкально-ритмических движений, музыкального слуха и певческих навыков; коррекция внимания детей; совершенствование реакции на различные музыкальные сигналы; развитие умения воспроизводить заданный ряд последовательных действий, способность самостоятельно переключаться с одного движения на другое и т. д.; активизация и обогащение словаря приставочными глаголами, предлогами и наречиями, качественными и относительными прилагательными;</w:t>
      </w:r>
      <w:proofErr w:type="gramEnd"/>
      <w:r w:rsidRPr="0000191B">
        <w:rPr>
          <w:rFonts w:ascii="Times New Roman" w:eastAsia="Times New Roman" w:hAnsi="Times New Roman" w:cs="Times New Roman"/>
          <w:sz w:val="24"/>
          <w:szCs w:val="24"/>
          <w:lang w:eastAsia="ru-RU"/>
        </w:rPr>
        <w:t xml:space="preserve"> формирование </w:t>
      </w:r>
      <w:proofErr w:type="spellStart"/>
      <w:r w:rsidRPr="0000191B">
        <w:rPr>
          <w:rFonts w:ascii="Times New Roman" w:eastAsia="Times New Roman" w:hAnsi="Times New Roman" w:cs="Times New Roman"/>
          <w:sz w:val="24"/>
          <w:szCs w:val="24"/>
          <w:lang w:eastAsia="ru-RU"/>
        </w:rPr>
        <w:t>графомоторных</w:t>
      </w:r>
      <w:proofErr w:type="spellEnd"/>
      <w:r w:rsidRPr="0000191B">
        <w:rPr>
          <w:rFonts w:ascii="Times New Roman" w:eastAsia="Times New Roman" w:hAnsi="Times New Roman" w:cs="Times New Roman"/>
          <w:sz w:val="24"/>
          <w:szCs w:val="24"/>
          <w:lang w:eastAsia="ru-RU"/>
        </w:rPr>
        <w:t xml:space="preserve"> навыков; развитие пространственных ориентировок, прежде всего ориентировки на листе бумаги; развитие зрительного восприятия; воспитание произвольного внимания и памяти; тренировка движений пальцев рук и кистей (в ходе занятий и во время физкультминуток).</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proofErr w:type="gramStart"/>
      <w:r w:rsidRPr="00BA042E">
        <w:rPr>
          <w:rFonts w:ascii="Times New Roman" w:eastAsia="Times New Roman" w:hAnsi="Times New Roman" w:cs="Times New Roman"/>
          <w:b/>
          <w:sz w:val="24"/>
          <w:szCs w:val="24"/>
          <w:lang w:eastAsia="ru-RU"/>
        </w:rPr>
        <w:t xml:space="preserve">Для детей с нарушениями опорно-двигательного аппарата: </w:t>
      </w:r>
      <w:r w:rsidRPr="00BA042E">
        <w:rPr>
          <w:rFonts w:ascii="Times New Roman" w:eastAsia="Times New Roman" w:hAnsi="Times New Roman" w:cs="Times New Roman"/>
          <w:sz w:val="24"/>
          <w:szCs w:val="24"/>
          <w:lang w:eastAsia="ru-RU"/>
        </w:rPr>
        <w:t>формирование положительного эмоционального отношения к изобразительной деятельности и конструированию; соответствующих мотивов деятельности; стремления к получению результата, потребности в отражении действительности в рисунке, поделке, постройке из различного материала; обучение детей специфическим приёмам рисования, лепки, аппликации и конструирования; эстетическое воспитание как развитие адекватных реакций на события окружающего и на доступные пониманию произведения искусства;</w:t>
      </w:r>
      <w:proofErr w:type="gramEnd"/>
      <w:r w:rsidRPr="00BA042E">
        <w:rPr>
          <w:rFonts w:ascii="Times New Roman" w:eastAsia="Times New Roman" w:hAnsi="Times New Roman" w:cs="Times New Roman"/>
          <w:sz w:val="24"/>
          <w:szCs w:val="24"/>
          <w:lang w:eastAsia="ru-RU"/>
        </w:rPr>
        <w:t xml:space="preserve"> формирование потребности в изобразительной деятельности, эстетических переживаниях и д</w:t>
      </w:r>
      <w:r>
        <w:rPr>
          <w:rFonts w:ascii="Times New Roman" w:eastAsia="Times New Roman" w:hAnsi="Times New Roman" w:cs="Times New Roman"/>
          <w:sz w:val="24"/>
          <w:szCs w:val="24"/>
          <w:lang w:eastAsia="ru-RU"/>
        </w:rPr>
        <w:t xml:space="preserve">р.; развитие основных движений, </w:t>
      </w:r>
      <w:r w:rsidRPr="00BA042E">
        <w:rPr>
          <w:rFonts w:ascii="Times New Roman" w:eastAsia="Times New Roman" w:hAnsi="Times New Roman" w:cs="Times New Roman"/>
          <w:sz w:val="24"/>
          <w:szCs w:val="24"/>
          <w:lang w:eastAsia="ru-RU"/>
        </w:rPr>
        <w:t>сенсорных функций и речевой деятельности.</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proofErr w:type="gramStart"/>
      <w:r w:rsidRPr="00BA042E">
        <w:rPr>
          <w:rFonts w:ascii="Times New Roman" w:eastAsia="Times New Roman" w:hAnsi="Times New Roman" w:cs="Times New Roman"/>
          <w:b/>
          <w:sz w:val="24"/>
          <w:szCs w:val="24"/>
          <w:lang w:eastAsia="ru-RU"/>
        </w:rPr>
        <w:t>Для детей с нарушениями интеллекта</w:t>
      </w:r>
      <w:r w:rsidRPr="00BA042E">
        <w:rPr>
          <w:rFonts w:ascii="Times New Roman" w:eastAsia="Times New Roman" w:hAnsi="Times New Roman" w:cs="Times New Roman"/>
          <w:sz w:val="24"/>
          <w:szCs w:val="24"/>
          <w:lang w:eastAsia="ru-RU"/>
        </w:rPr>
        <w:t>: использование музыки как эмоциональной основы для общения детей с окружающими людьми; развитие дополнительных эмоциональных впечатлений при взаимодействии со сверстниками (развивают его подражательные способности, активизируют восприятие окружающей действительности); формирование восприятия музыки, вокально-интонационного развития голоса, ритма речи и ритмичности движений; развитие эмоциональной сферы, слухового внимания и слухового восприятия, музыкальности;</w:t>
      </w:r>
      <w:proofErr w:type="gramEnd"/>
      <w:r w:rsidRPr="00BA042E">
        <w:rPr>
          <w:rFonts w:ascii="Times New Roman" w:eastAsia="Times New Roman" w:hAnsi="Times New Roman" w:cs="Times New Roman"/>
          <w:sz w:val="24"/>
          <w:szCs w:val="24"/>
          <w:lang w:eastAsia="ru-RU"/>
        </w:rPr>
        <w:t xml:space="preserve"> стимулирование речевой деятельности дополнительными эмоциональными впечатлениями; развитие внимания, запоминания, певческих навыков, музыкально-слуховых представлений; развитие внимания, элементов произвольной деятельности, координации движения, ритмического чувства; развитие музыкально-</w:t>
      </w:r>
      <w:proofErr w:type="gramStart"/>
      <w:r w:rsidRPr="00BA042E">
        <w:rPr>
          <w:rFonts w:ascii="Times New Roman" w:eastAsia="Times New Roman" w:hAnsi="Times New Roman" w:cs="Times New Roman"/>
          <w:sz w:val="24"/>
          <w:szCs w:val="24"/>
          <w:lang w:eastAsia="ru-RU"/>
        </w:rPr>
        <w:t>ритмических движений</w:t>
      </w:r>
      <w:proofErr w:type="gramEnd"/>
      <w:r w:rsidRPr="00BA042E">
        <w:rPr>
          <w:rFonts w:ascii="Times New Roman" w:eastAsia="Times New Roman" w:hAnsi="Times New Roman" w:cs="Times New Roman"/>
          <w:sz w:val="24"/>
          <w:szCs w:val="24"/>
          <w:lang w:eastAsia="ru-RU"/>
        </w:rPr>
        <w:t>; формирование у детей интереса и потребности слушать художественные произведения; формирование умения видеть прекрасное в предметах окружающей природы, жизни и быта людей; развитие художественного восприятия при ознакомлении с произведениями живописи, графики, скульптуры, предметов декоративно- прикладного искусства.</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p>
    <w:p w:rsidR="00BA042E" w:rsidRPr="009D5627" w:rsidRDefault="00BA042E" w:rsidP="009D5627">
      <w:pPr>
        <w:pStyle w:val="a8"/>
        <w:ind w:left="0" w:firstLine="851"/>
        <w:jc w:val="center"/>
        <w:rPr>
          <w:rFonts w:ascii="Times New Roman" w:eastAsia="Times New Roman" w:hAnsi="Times New Roman" w:cs="Times New Roman"/>
          <w:b/>
          <w:sz w:val="24"/>
          <w:szCs w:val="24"/>
          <w:lang w:eastAsia="ru-RU"/>
        </w:rPr>
      </w:pPr>
      <w:r w:rsidRPr="00BA042E">
        <w:rPr>
          <w:rFonts w:ascii="Times New Roman" w:eastAsia="Times New Roman" w:hAnsi="Times New Roman" w:cs="Times New Roman"/>
          <w:b/>
          <w:sz w:val="24"/>
          <w:szCs w:val="24"/>
          <w:lang w:eastAsia="ru-RU"/>
        </w:rPr>
        <w:lastRenderedPageBreak/>
        <w:t>Образовательна</w:t>
      </w:r>
      <w:r w:rsidR="009D5627">
        <w:rPr>
          <w:rFonts w:ascii="Times New Roman" w:eastAsia="Times New Roman" w:hAnsi="Times New Roman" w:cs="Times New Roman"/>
          <w:b/>
          <w:sz w:val="24"/>
          <w:szCs w:val="24"/>
          <w:lang w:eastAsia="ru-RU"/>
        </w:rPr>
        <w:t>я область «Физическое развитие»</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proofErr w:type="gramStart"/>
      <w:r w:rsidRPr="00BA042E">
        <w:rPr>
          <w:rFonts w:ascii="Times New Roman" w:eastAsia="Times New Roman" w:hAnsi="Times New Roman" w:cs="Times New Roman"/>
          <w:b/>
          <w:sz w:val="24"/>
          <w:szCs w:val="24"/>
          <w:lang w:eastAsia="ru-RU"/>
        </w:rPr>
        <w:t>Для детей с нарушениями слуха:</w:t>
      </w:r>
      <w:r w:rsidRPr="00BA042E">
        <w:rPr>
          <w:rFonts w:ascii="Times New Roman" w:eastAsia="Times New Roman" w:hAnsi="Times New Roman" w:cs="Times New Roman"/>
          <w:sz w:val="24"/>
          <w:szCs w:val="24"/>
          <w:lang w:eastAsia="ru-RU"/>
        </w:rPr>
        <w:t xml:space="preserve"> охрана и укрепление здоровья (систематический контроль за здоровьем детей со стороны педагогов и врачей, проведение постоянных медицинских осмотров, правильная организация режима дня в детском саду и дома, чередование разных видов деятельности, занятий и отдыха (учитывая большее по сравнению с массовым детским садом число занятий и значительные статические нагрузки, особое значение приобретает контроль со стороны сурдопедагога</w:t>
      </w:r>
      <w:proofErr w:type="gramEnd"/>
      <w:r w:rsidRPr="00BA042E">
        <w:rPr>
          <w:rFonts w:ascii="Times New Roman" w:eastAsia="Times New Roman" w:hAnsi="Times New Roman" w:cs="Times New Roman"/>
          <w:sz w:val="24"/>
          <w:szCs w:val="24"/>
          <w:lang w:eastAsia="ru-RU"/>
        </w:rPr>
        <w:t xml:space="preserve"> </w:t>
      </w:r>
      <w:proofErr w:type="gramStart"/>
      <w:r w:rsidRPr="00BA042E">
        <w:rPr>
          <w:rFonts w:ascii="Times New Roman" w:eastAsia="Times New Roman" w:hAnsi="Times New Roman" w:cs="Times New Roman"/>
          <w:sz w:val="24"/>
          <w:szCs w:val="24"/>
          <w:lang w:eastAsia="ru-RU"/>
        </w:rPr>
        <w:t xml:space="preserve">и воспитателей за сменой видов деятельности на занятиях, включении в них подвижных игр, </w:t>
      </w:r>
      <w:proofErr w:type="spellStart"/>
      <w:r w:rsidRPr="00BA042E">
        <w:rPr>
          <w:rFonts w:ascii="Times New Roman" w:eastAsia="Times New Roman" w:hAnsi="Times New Roman" w:cs="Times New Roman"/>
          <w:sz w:val="24"/>
          <w:szCs w:val="24"/>
          <w:lang w:eastAsia="ru-RU"/>
        </w:rPr>
        <w:t>физминуток</w:t>
      </w:r>
      <w:proofErr w:type="spellEnd"/>
      <w:r w:rsidRPr="00BA042E">
        <w:rPr>
          <w:rFonts w:ascii="Times New Roman" w:eastAsia="Times New Roman" w:hAnsi="Times New Roman" w:cs="Times New Roman"/>
          <w:sz w:val="24"/>
          <w:szCs w:val="24"/>
          <w:lang w:eastAsia="ru-RU"/>
        </w:rPr>
        <w:t>, фонетической ритмики и др.)); закаливание детского организма (систематические воздушные и водные процедуры, обтирания и обливая ног водой, пребывание в хорошо проветриваемых помещениях, сон при открытых фрамугах (закаливающие процедуры проводятся с учётом состояния здоровья детей, перенесённых заболеваний, индивидуальных особенностей));</w:t>
      </w:r>
      <w:proofErr w:type="gramEnd"/>
      <w:r w:rsidRPr="00BA042E">
        <w:rPr>
          <w:rFonts w:ascii="Times New Roman" w:eastAsia="Times New Roman" w:hAnsi="Times New Roman" w:cs="Times New Roman"/>
          <w:sz w:val="24"/>
          <w:szCs w:val="24"/>
          <w:lang w:eastAsia="ru-RU"/>
        </w:rPr>
        <w:t xml:space="preserve"> формирование основных движений и двигательных качеств (обучение детей правильной ходьбе, бегу, лазанью, прыжкам, метанию (обеспечиваются возможности расширения двигательного опыта, создаётся необходимая база для овладения более сложными движениями)); коррекция и профилактика нарушений физического развития (развитие и тренировка функции равновесия, формирование правильной осанки, коррекция и профилактика плоскостопия, развитие дыхания, координация движений); развитие ориентирования в пространстве (упражнения, связанные с изменением местонахождения детей и размещения инвентаря в зале, изменением направления и условий движения), развитие быстроты выполнения ряда движений и двигательной реакции в играх (в случае изменения условий применения сформированных навыков и умений), развитие чувства ритма, вибрационной чувствительности, различени</w:t>
      </w:r>
      <w:r>
        <w:rPr>
          <w:rFonts w:ascii="Times New Roman" w:eastAsia="Times New Roman" w:hAnsi="Times New Roman" w:cs="Times New Roman"/>
          <w:sz w:val="24"/>
          <w:szCs w:val="24"/>
          <w:lang w:eastAsia="ru-RU"/>
        </w:rPr>
        <w:t>я медленных и быстрых звучаний.</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r w:rsidRPr="00BA042E">
        <w:rPr>
          <w:rFonts w:ascii="Times New Roman" w:eastAsia="Times New Roman" w:hAnsi="Times New Roman" w:cs="Times New Roman"/>
          <w:b/>
          <w:sz w:val="24"/>
          <w:szCs w:val="24"/>
          <w:lang w:eastAsia="ru-RU"/>
        </w:rPr>
        <w:t>Для детей с нарушениями зрения</w:t>
      </w:r>
      <w:r w:rsidRPr="00BA042E">
        <w:rPr>
          <w:rFonts w:ascii="Times New Roman" w:eastAsia="Times New Roman" w:hAnsi="Times New Roman" w:cs="Times New Roman"/>
          <w:sz w:val="24"/>
          <w:szCs w:val="24"/>
          <w:lang w:eastAsia="ru-RU"/>
        </w:rPr>
        <w:t>: развитие основных движений; зрительно-двигательной координации и координации движений; пространственного восприятия, ориентировки и точности движений; коррекция осязания и мелкой моторик</w:t>
      </w:r>
      <w:r>
        <w:rPr>
          <w:rFonts w:ascii="Times New Roman" w:eastAsia="Times New Roman" w:hAnsi="Times New Roman" w:cs="Times New Roman"/>
          <w:sz w:val="24"/>
          <w:szCs w:val="24"/>
          <w:lang w:eastAsia="ru-RU"/>
        </w:rPr>
        <w:t>и, ориентировки в пространстве.</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r w:rsidRPr="00BA042E">
        <w:rPr>
          <w:rFonts w:ascii="Times New Roman" w:eastAsia="Times New Roman" w:hAnsi="Times New Roman" w:cs="Times New Roman"/>
          <w:b/>
          <w:sz w:val="24"/>
          <w:szCs w:val="24"/>
          <w:lang w:eastAsia="ru-RU"/>
        </w:rPr>
        <w:t>Для детей с нарушениями речи</w:t>
      </w:r>
      <w:r w:rsidRPr="00BA042E">
        <w:rPr>
          <w:rFonts w:ascii="Times New Roman" w:eastAsia="Times New Roman" w:hAnsi="Times New Roman" w:cs="Times New Roman"/>
          <w:sz w:val="24"/>
          <w:szCs w:val="24"/>
          <w:lang w:eastAsia="ru-RU"/>
        </w:rPr>
        <w:t>: формирование полноценных двигательных навыков; нормализация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w:t>
      </w:r>
      <w:r>
        <w:rPr>
          <w:rFonts w:ascii="Times New Roman" w:eastAsia="Times New Roman" w:hAnsi="Times New Roman" w:cs="Times New Roman"/>
          <w:sz w:val="24"/>
          <w:szCs w:val="24"/>
          <w:lang w:eastAsia="ru-RU"/>
        </w:rPr>
        <w:t>е серии двигательных актов, вос</w:t>
      </w:r>
      <w:r w:rsidRPr="00BA042E">
        <w:rPr>
          <w:rFonts w:ascii="Times New Roman" w:eastAsia="Times New Roman" w:hAnsi="Times New Roman" w:cs="Times New Roman"/>
          <w:sz w:val="24"/>
          <w:szCs w:val="24"/>
          <w:lang w:eastAsia="ru-RU"/>
        </w:rPr>
        <w:t>питание быстроты реакции на словесные инструкции; развитие тонкой двигательной координации, необходимой для полноценн</w:t>
      </w:r>
      <w:r>
        <w:rPr>
          <w:rFonts w:ascii="Times New Roman" w:eastAsia="Times New Roman" w:hAnsi="Times New Roman" w:cs="Times New Roman"/>
          <w:sz w:val="24"/>
          <w:szCs w:val="24"/>
          <w:lang w:eastAsia="ru-RU"/>
        </w:rPr>
        <w:t>ого становления навыков письма.</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r w:rsidRPr="00BA042E">
        <w:rPr>
          <w:rFonts w:ascii="Times New Roman" w:eastAsia="Times New Roman" w:hAnsi="Times New Roman" w:cs="Times New Roman"/>
          <w:b/>
          <w:sz w:val="24"/>
          <w:szCs w:val="24"/>
          <w:lang w:eastAsia="ru-RU"/>
        </w:rPr>
        <w:t>Для  детей  с  нарушениями  опорно-двигательного  аппарата</w:t>
      </w:r>
      <w:r w:rsidRPr="00BA042E">
        <w:rPr>
          <w:rFonts w:ascii="Times New Roman" w:eastAsia="Times New Roman" w:hAnsi="Times New Roman" w:cs="Times New Roman"/>
          <w:sz w:val="24"/>
          <w:szCs w:val="24"/>
          <w:lang w:eastAsia="ru-RU"/>
        </w:rPr>
        <w:t>:  формиро</w:t>
      </w:r>
      <w:r>
        <w:rPr>
          <w:rFonts w:ascii="Times New Roman" w:eastAsia="Times New Roman" w:hAnsi="Times New Roman" w:cs="Times New Roman"/>
          <w:sz w:val="24"/>
          <w:szCs w:val="24"/>
          <w:lang w:eastAsia="ru-RU"/>
        </w:rPr>
        <w:t xml:space="preserve">вание  возрастных  </w:t>
      </w:r>
      <w:proofErr w:type="spellStart"/>
      <w:r>
        <w:rPr>
          <w:rFonts w:ascii="Times New Roman" w:eastAsia="Times New Roman" w:hAnsi="Times New Roman" w:cs="Times New Roman"/>
          <w:sz w:val="24"/>
          <w:szCs w:val="24"/>
          <w:lang w:eastAsia="ru-RU"/>
        </w:rPr>
        <w:t>локомоторно</w:t>
      </w:r>
      <w:proofErr w:type="spellEnd"/>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 xml:space="preserve">статических функций; формирование функций руки: опорной, указывающей, отталкивающей, хватательной, составляющей двигательную основу </w:t>
      </w:r>
      <w:proofErr w:type="spellStart"/>
      <w:r w:rsidRPr="00BA042E">
        <w:rPr>
          <w:rFonts w:ascii="Times New Roman" w:eastAsia="Times New Roman" w:hAnsi="Times New Roman" w:cs="Times New Roman"/>
          <w:sz w:val="24"/>
          <w:szCs w:val="24"/>
          <w:lang w:eastAsia="ru-RU"/>
        </w:rPr>
        <w:t>манипулятивной</w:t>
      </w:r>
      <w:proofErr w:type="spellEnd"/>
      <w:r w:rsidRPr="00BA042E">
        <w:rPr>
          <w:rFonts w:ascii="Times New Roman" w:eastAsia="Times New Roman" w:hAnsi="Times New Roman" w:cs="Times New Roman"/>
          <w:sz w:val="24"/>
          <w:szCs w:val="24"/>
          <w:lang w:eastAsia="ru-RU"/>
        </w:rPr>
        <w:t xml:space="preserve"> деятельности (выполнять не только в положении сидя за столом, но и лёжа, стоя); проведение упражнений на устранение </w:t>
      </w:r>
      <w:proofErr w:type="spellStart"/>
      <w:r w:rsidRPr="00BA042E">
        <w:rPr>
          <w:rFonts w:ascii="Times New Roman" w:eastAsia="Times New Roman" w:hAnsi="Times New Roman" w:cs="Times New Roman"/>
          <w:sz w:val="24"/>
          <w:szCs w:val="24"/>
          <w:lang w:eastAsia="ru-RU"/>
        </w:rPr>
        <w:t>позотонических</w:t>
      </w:r>
      <w:proofErr w:type="spellEnd"/>
      <w:r w:rsidRPr="00BA042E">
        <w:rPr>
          <w:rFonts w:ascii="Times New Roman" w:eastAsia="Times New Roman" w:hAnsi="Times New Roman" w:cs="Times New Roman"/>
          <w:sz w:val="24"/>
          <w:szCs w:val="24"/>
          <w:lang w:eastAsia="ru-RU"/>
        </w:rPr>
        <w:t xml:space="preserve"> реакций и др.; обучение детей выделению элементарных движений в плечевом, локтевом, лучезарном суставах и по возможности более правильному, свободному выполнению их; развитие координации одновременно выполняе</w:t>
      </w:r>
      <w:r>
        <w:rPr>
          <w:rFonts w:ascii="Times New Roman" w:eastAsia="Times New Roman" w:hAnsi="Times New Roman" w:cs="Times New Roman"/>
          <w:sz w:val="24"/>
          <w:szCs w:val="24"/>
          <w:lang w:eastAsia="ru-RU"/>
        </w:rPr>
        <w:t>мых движений в разных суставах.</w:t>
      </w:r>
    </w:p>
    <w:p w:rsidR="00BA042E" w:rsidRDefault="00BA042E" w:rsidP="00BA042E">
      <w:pPr>
        <w:pStyle w:val="a8"/>
        <w:ind w:left="0" w:firstLine="851"/>
        <w:jc w:val="both"/>
        <w:rPr>
          <w:rFonts w:ascii="Times New Roman" w:eastAsia="Times New Roman" w:hAnsi="Times New Roman" w:cs="Times New Roman"/>
          <w:sz w:val="24"/>
          <w:szCs w:val="24"/>
          <w:lang w:eastAsia="ru-RU"/>
        </w:rPr>
      </w:pPr>
      <w:r w:rsidRPr="00BA042E">
        <w:rPr>
          <w:rFonts w:ascii="Times New Roman" w:eastAsia="Times New Roman" w:hAnsi="Times New Roman" w:cs="Times New Roman"/>
          <w:b/>
          <w:sz w:val="24"/>
          <w:szCs w:val="24"/>
          <w:lang w:eastAsia="ru-RU"/>
        </w:rPr>
        <w:t>Для детей с нарушениями интеллекта:</w:t>
      </w:r>
      <w:r w:rsidRPr="00BA042E">
        <w:rPr>
          <w:rFonts w:ascii="Times New Roman" w:eastAsia="Times New Roman" w:hAnsi="Times New Roman" w:cs="Times New Roman"/>
          <w:sz w:val="24"/>
          <w:szCs w:val="24"/>
          <w:lang w:eastAsia="ru-RU"/>
        </w:rPr>
        <w:t xml:space="preserve"> создание условий для охраны, укрепления и совершенствования здоровья (соблюдение всех режимных процессов, выполнение закаливающих процедур, поддержание активного двигательного статуса детей, правильного звукового, голосового и дыхательного режимов, совершенствование предметно-развивающей и экологической сред, в том числе и выполнение санитарно-гигиенических норм); формирование потребности быть здоровыми, вести здоровый образ жизни и владеть некоторыми средствами и приёмами сохранени</w:t>
      </w:r>
      <w:r>
        <w:rPr>
          <w:rFonts w:ascii="Times New Roman" w:eastAsia="Times New Roman" w:hAnsi="Times New Roman" w:cs="Times New Roman"/>
          <w:sz w:val="24"/>
          <w:szCs w:val="24"/>
          <w:lang w:eastAsia="ru-RU"/>
        </w:rPr>
        <w:t>я и укрепления своего здоровья.</w:t>
      </w:r>
    </w:p>
    <w:p w:rsidR="00BA042E" w:rsidRDefault="00BA042E" w:rsidP="00BA042E">
      <w:pPr>
        <w:pStyle w:val="a8"/>
        <w:ind w:left="0" w:firstLine="851"/>
        <w:jc w:val="both"/>
        <w:rPr>
          <w:rFonts w:ascii="Times New Roman" w:eastAsia="Times New Roman" w:hAnsi="Times New Roman" w:cs="Times New Roman"/>
          <w:sz w:val="24"/>
          <w:szCs w:val="24"/>
          <w:lang w:eastAsia="ru-RU"/>
        </w:rPr>
      </w:pPr>
    </w:p>
    <w:p w:rsidR="009D5627" w:rsidRPr="00BA042E" w:rsidRDefault="009D5627" w:rsidP="00BA042E">
      <w:pPr>
        <w:pStyle w:val="a8"/>
        <w:ind w:left="0" w:firstLine="851"/>
        <w:jc w:val="both"/>
        <w:rPr>
          <w:rFonts w:ascii="Times New Roman" w:eastAsia="Times New Roman" w:hAnsi="Times New Roman" w:cs="Times New Roman"/>
          <w:sz w:val="24"/>
          <w:szCs w:val="24"/>
          <w:lang w:eastAsia="ru-RU"/>
        </w:rPr>
      </w:pP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r w:rsidRPr="00BA042E">
        <w:rPr>
          <w:rFonts w:ascii="Times New Roman" w:eastAsia="Times New Roman" w:hAnsi="Times New Roman" w:cs="Times New Roman"/>
          <w:b/>
          <w:sz w:val="24"/>
          <w:szCs w:val="24"/>
          <w:u w:val="single"/>
          <w:lang w:eastAsia="ru-RU"/>
        </w:rPr>
        <w:lastRenderedPageBreak/>
        <w:t>Так же следует учитывать, что необходимы</w:t>
      </w:r>
      <w:proofErr w:type="gramStart"/>
      <w:r>
        <w:rPr>
          <w:rFonts w:ascii="Times New Roman" w:eastAsia="Times New Roman" w:hAnsi="Times New Roman" w:cs="Times New Roman"/>
          <w:sz w:val="24"/>
          <w:szCs w:val="24"/>
          <w:lang w:eastAsia="ru-RU"/>
        </w:rPr>
        <w:t xml:space="preserve"> :</w:t>
      </w:r>
      <w:proofErr w:type="gramEnd"/>
    </w:p>
    <w:p w:rsidR="00BA042E" w:rsidRPr="00BA042E" w:rsidRDefault="00BA042E" w:rsidP="00BA042E">
      <w:pPr>
        <w:pStyle w:val="a8"/>
        <w:ind w:left="0"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Для детей с нарушениями слуха:</w:t>
      </w:r>
    </w:p>
    <w:p w:rsid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 xml:space="preserve">широкое использование и развитие остаточного слуха; </w:t>
      </w:r>
    </w:p>
    <w:p w:rsid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применение звукоусиливающей аппаратуры коллективного и индивидуального пользования в</w:t>
      </w:r>
      <w:r>
        <w:rPr>
          <w:rFonts w:ascii="Times New Roman" w:eastAsia="Times New Roman" w:hAnsi="Times New Roman" w:cs="Times New Roman"/>
          <w:sz w:val="24"/>
          <w:szCs w:val="24"/>
          <w:lang w:eastAsia="ru-RU"/>
        </w:rPr>
        <w:t xml:space="preserve"> непосредственно </w:t>
      </w:r>
      <w:r w:rsidRPr="00BA042E">
        <w:rPr>
          <w:rFonts w:ascii="Times New Roman" w:eastAsia="Times New Roman" w:hAnsi="Times New Roman" w:cs="Times New Roman"/>
          <w:sz w:val="24"/>
          <w:szCs w:val="24"/>
          <w:lang w:eastAsia="ru-RU"/>
        </w:rPr>
        <w:t xml:space="preserve">образовательной деятельности и в режимные моменты (слуховые аппараты и другие технические устройства); </w:t>
      </w:r>
    </w:p>
    <w:p w:rsidR="00BA042E" w:rsidRPr="009D5627" w:rsidRDefault="00BA042E" w:rsidP="009D5627">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 xml:space="preserve">использование в общении с детьми речевых </w:t>
      </w:r>
      <w:proofErr w:type="gramStart"/>
      <w:r w:rsidRPr="00BA042E">
        <w:rPr>
          <w:rFonts w:ascii="Times New Roman" w:eastAsia="Times New Roman" w:hAnsi="Times New Roman" w:cs="Times New Roman"/>
          <w:sz w:val="24"/>
          <w:szCs w:val="24"/>
          <w:lang w:eastAsia="ru-RU"/>
        </w:rPr>
        <w:t>средств</w:t>
      </w:r>
      <w:proofErr w:type="gramEnd"/>
      <w:r w:rsidRPr="00BA042E">
        <w:rPr>
          <w:rFonts w:ascii="Times New Roman" w:eastAsia="Times New Roman" w:hAnsi="Times New Roman" w:cs="Times New Roman"/>
          <w:sz w:val="24"/>
          <w:szCs w:val="24"/>
          <w:lang w:eastAsia="ru-RU"/>
        </w:rPr>
        <w:t xml:space="preserve"> как в естественных, так и в </w:t>
      </w:r>
      <w:r>
        <w:rPr>
          <w:rFonts w:ascii="Times New Roman" w:eastAsia="Times New Roman" w:hAnsi="Times New Roman" w:cs="Times New Roman"/>
          <w:sz w:val="24"/>
          <w:szCs w:val="24"/>
          <w:lang w:eastAsia="ru-RU"/>
        </w:rPr>
        <w:t>специально созданных ситуациях.</w:t>
      </w:r>
    </w:p>
    <w:p w:rsidR="00BA042E" w:rsidRDefault="00BA042E" w:rsidP="00BA042E">
      <w:pPr>
        <w:pStyle w:val="a8"/>
        <w:ind w:left="0" w:firstLine="851"/>
        <w:jc w:val="both"/>
        <w:rPr>
          <w:rFonts w:ascii="Times New Roman" w:eastAsia="Times New Roman" w:hAnsi="Times New Roman" w:cs="Times New Roman"/>
          <w:b/>
          <w:sz w:val="24"/>
          <w:szCs w:val="24"/>
          <w:lang w:eastAsia="ru-RU"/>
        </w:rPr>
      </w:pPr>
      <w:r w:rsidRPr="00BA042E">
        <w:rPr>
          <w:rFonts w:ascii="Times New Roman" w:eastAsia="Times New Roman" w:hAnsi="Times New Roman" w:cs="Times New Roman"/>
          <w:b/>
          <w:sz w:val="24"/>
          <w:szCs w:val="24"/>
          <w:lang w:eastAsia="ru-RU"/>
        </w:rPr>
        <w:t>Для детей с нарушениями зрения:</w:t>
      </w:r>
    </w:p>
    <w:p w:rsid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 xml:space="preserve">использование средств </w:t>
      </w:r>
      <w:proofErr w:type="spellStart"/>
      <w:r w:rsidRPr="00BA042E">
        <w:rPr>
          <w:rFonts w:ascii="Times New Roman" w:eastAsia="Times New Roman" w:hAnsi="Times New Roman" w:cs="Times New Roman"/>
          <w:sz w:val="24"/>
          <w:szCs w:val="24"/>
          <w:lang w:eastAsia="ru-RU"/>
        </w:rPr>
        <w:t>тифлотехники</w:t>
      </w:r>
      <w:proofErr w:type="spellEnd"/>
      <w:r w:rsidRPr="00BA042E">
        <w:rPr>
          <w:rFonts w:ascii="Times New Roman" w:eastAsia="Times New Roman" w:hAnsi="Times New Roman" w:cs="Times New Roman"/>
          <w:sz w:val="24"/>
          <w:szCs w:val="24"/>
          <w:lang w:eastAsia="ru-RU"/>
        </w:rPr>
        <w:t>, специальных оптических ср</w:t>
      </w:r>
      <w:r>
        <w:rPr>
          <w:rFonts w:ascii="Times New Roman" w:eastAsia="Times New Roman" w:hAnsi="Times New Roman" w:cs="Times New Roman"/>
          <w:sz w:val="24"/>
          <w:szCs w:val="24"/>
          <w:lang w:eastAsia="ru-RU"/>
        </w:rPr>
        <w:t>едств (очки, лупы, линзы и др.);</w:t>
      </w:r>
      <w:r w:rsidRPr="00BA042E">
        <w:rPr>
          <w:rFonts w:ascii="Times New Roman" w:eastAsia="Times New Roman" w:hAnsi="Times New Roman" w:cs="Times New Roman"/>
          <w:sz w:val="24"/>
          <w:szCs w:val="24"/>
          <w:lang w:eastAsia="ru-RU"/>
        </w:rPr>
        <w:t xml:space="preserve"> </w:t>
      </w:r>
    </w:p>
    <w:p w:rsid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 xml:space="preserve">тактильных панелей (наборы материалов разной текстуры), которыми можно осязать и совершать различные манипуляции; </w:t>
      </w:r>
    </w:p>
    <w:p w:rsidR="009D5627"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 xml:space="preserve">опора на остаточное зрение или специфические способы восприятия; </w:t>
      </w:r>
    </w:p>
    <w:p w:rsidR="00BA042E" w:rsidRPr="00BA042E" w:rsidRDefault="009D5627" w:rsidP="00BA042E">
      <w:pPr>
        <w:pStyle w:val="a8"/>
        <w:ind w:left="0"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00BA042E" w:rsidRPr="00BA042E">
        <w:rPr>
          <w:rFonts w:ascii="Times New Roman" w:eastAsia="Times New Roman" w:hAnsi="Times New Roman" w:cs="Times New Roman"/>
          <w:sz w:val="24"/>
          <w:szCs w:val="24"/>
          <w:lang w:eastAsia="ru-RU"/>
        </w:rPr>
        <w:t>предупреждение зрительного утомления.</w:t>
      </w:r>
    </w:p>
    <w:p w:rsidR="00BA042E" w:rsidRPr="00BA042E" w:rsidRDefault="00BA042E" w:rsidP="00BA042E">
      <w:pPr>
        <w:pStyle w:val="a8"/>
        <w:ind w:left="0" w:firstLine="851"/>
        <w:jc w:val="both"/>
        <w:rPr>
          <w:rFonts w:ascii="Times New Roman" w:eastAsia="Times New Roman" w:hAnsi="Times New Roman" w:cs="Times New Roman"/>
          <w:b/>
          <w:sz w:val="24"/>
          <w:szCs w:val="24"/>
          <w:lang w:eastAsia="ru-RU"/>
        </w:rPr>
      </w:pPr>
      <w:r w:rsidRPr="00BA042E">
        <w:rPr>
          <w:rFonts w:ascii="Times New Roman" w:eastAsia="Times New Roman" w:hAnsi="Times New Roman" w:cs="Times New Roman"/>
          <w:b/>
          <w:sz w:val="24"/>
          <w:szCs w:val="24"/>
          <w:lang w:eastAsia="ru-RU"/>
        </w:rPr>
        <w:t>Для детей с нарушениями</w:t>
      </w:r>
      <w:r>
        <w:rPr>
          <w:rFonts w:ascii="Times New Roman" w:eastAsia="Times New Roman" w:hAnsi="Times New Roman" w:cs="Times New Roman"/>
          <w:b/>
          <w:sz w:val="24"/>
          <w:szCs w:val="24"/>
          <w:lang w:eastAsia="ru-RU"/>
        </w:rPr>
        <w:t xml:space="preserve"> опорно-двигательного аппарата:</w:t>
      </w:r>
    </w:p>
    <w:p w:rsid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 xml:space="preserve">создание </w:t>
      </w:r>
      <w:proofErr w:type="spellStart"/>
      <w:r w:rsidRPr="00BA042E">
        <w:rPr>
          <w:rFonts w:ascii="Times New Roman" w:eastAsia="Times New Roman" w:hAnsi="Times New Roman" w:cs="Times New Roman"/>
          <w:sz w:val="24"/>
          <w:szCs w:val="24"/>
          <w:lang w:eastAsia="ru-RU"/>
        </w:rPr>
        <w:t>безбарьерной</w:t>
      </w:r>
      <w:proofErr w:type="spellEnd"/>
      <w:r w:rsidRPr="00BA042E">
        <w:rPr>
          <w:rFonts w:ascii="Times New Roman" w:eastAsia="Times New Roman" w:hAnsi="Times New Roman" w:cs="Times New Roman"/>
          <w:sz w:val="24"/>
          <w:szCs w:val="24"/>
          <w:lang w:eastAsia="ru-RU"/>
        </w:rPr>
        <w:t xml:space="preserve"> архитектурно-планировочной среды; </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соб</w:t>
      </w:r>
      <w:r>
        <w:rPr>
          <w:rFonts w:ascii="Times New Roman" w:eastAsia="Times New Roman" w:hAnsi="Times New Roman" w:cs="Times New Roman"/>
          <w:sz w:val="24"/>
          <w:szCs w:val="24"/>
          <w:lang w:eastAsia="ru-RU"/>
        </w:rPr>
        <w:t>людение ортопедического режима;</w:t>
      </w:r>
    </w:p>
    <w:p w:rsid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наличие специальных кресел с подлокотниками, специальных столов, кор</w:t>
      </w:r>
      <w:r w:rsidR="009D5627">
        <w:rPr>
          <w:rFonts w:ascii="Times New Roman" w:eastAsia="Times New Roman" w:hAnsi="Times New Roman" w:cs="Times New Roman"/>
          <w:sz w:val="24"/>
          <w:szCs w:val="24"/>
          <w:lang w:eastAsia="ru-RU"/>
        </w:rPr>
        <w:t xml:space="preserve">ректоров осанки, </w:t>
      </w:r>
      <w:r w:rsidRPr="00BA042E">
        <w:rPr>
          <w:rFonts w:ascii="Times New Roman" w:eastAsia="Times New Roman" w:hAnsi="Times New Roman" w:cs="Times New Roman"/>
          <w:sz w:val="24"/>
          <w:szCs w:val="24"/>
          <w:lang w:eastAsia="ru-RU"/>
        </w:rPr>
        <w:t xml:space="preserve">пандусов; </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наличие рекомендаций лечащего врача к определению режима нагрузки организации образовательного процесса (организация режима дня, режима ношения ортопедической обуви, смена видов деятельности, проведение физкультурных пауз и т. д.);</w:t>
      </w:r>
    </w:p>
    <w:p w:rsid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 xml:space="preserve">коррекция и формирование в процессе всех видов деятельности двигательных умений и навыков, коррекции нарушений психического и речевого развития; </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A042E">
        <w:rPr>
          <w:rFonts w:ascii="Times New Roman" w:eastAsia="Times New Roman" w:hAnsi="Times New Roman" w:cs="Times New Roman"/>
          <w:sz w:val="24"/>
          <w:szCs w:val="24"/>
          <w:lang w:eastAsia="ru-RU"/>
        </w:rPr>
        <w:t>отражение всех сведений и впечатлений об окружающем тремя способами — действием, речью, изображением.</w:t>
      </w:r>
    </w:p>
    <w:p w:rsidR="00BA042E" w:rsidRPr="00BA042E" w:rsidRDefault="00BA042E" w:rsidP="00BA042E">
      <w:pPr>
        <w:pStyle w:val="a8"/>
        <w:ind w:left="0" w:firstLine="851"/>
        <w:jc w:val="both"/>
        <w:rPr>
          <w:rFonts w:ascii="Times New Roman" w:eastAsia="Times New Roman" w:hAnsi="Times New Roman" w:cs="Times New Roman"/>
          <w:sz w:val="24"/>
          <w:szCs w:val="24"/>
          <w:lang w:eastAsia="ru-RU"/>
        </w:rPr>
      </w:pPr>
    </w:p>
    <w:p w:rsidR="00CE7A11" w:rsidRPr="00CE7A11" w:rsidRDefault="00CE7A11" w:rsidP="00BA042E">
      <w:pPr>
        <w:pStyle w:val="a8"/>
        <w:ind w:left="0" w:firstLine="851"/>
        <w:jc w:val="both"/>
        <w:rPr>
          <w:rFonts w:ascii="Times New Roman" w:eastAsia="Times New Roman" w:hAnsi="Times New Roman" w:cs="Times New Roman"/>
          <w:sz w:val="24"/>
          <w:szCs w:val="24"/>
          <w:lang w:eastAsia="ru-RU"/>
        </w:rPr>
      </w:pPr>
    </w:p>
    <w:p w:rsidR="00CE7A11" w:rsidRPr="00CE7A11" w:rsidRDefault="00CE7A11" w:rsidP="00BA042E">
      <w:pPr>
        <w:pStyle w:val="a8"/>
        <w:ind w:left="0" w:firstLine="851"/>
        <w:jc w:val="both"/>
        <w:rPr>
          <w:rFonts w:ascii="Times New Roman" w:eastAsia="Times New Roman" w:hAnsi="Times New Roman" w:cs="Times New Roman"/>
          <w:sz w:val="24"/>
          <w:szCs w:val="24"/>
          <w:lang w:eastAsia="ru-RU"/>
        </w:rPr>
      </w:pPr>
    </w:p>
    <w:p w:rsidR="00C8055A" w:rsidRDefault="00C8055A" w:rsidP="00BA042E">
      <w:pPr>
        <w:pStyle w:val="a8"/>
        <w:ind w:left="0" w:firstLine="851"/>
        <w:jc w:val="both"/>
        <w:rPr>
          <w:rFonts w:ascii="Times New Roman" w:eastAsia="Times New Roman" w:hAnsi="Times New Roman" w:cs="Times New Roman"/>
          <w:sz w:val="24"/>
          <w:szCs w:val="24"/>
          <w:lang w:eastAsia="ru-RU"/>
        </w:rPr>
      </w:pPr>
    </w:p>
    <w:p w:rsidR="00C8055A" w:rsidRDefault="00C8055A" w:rsidP="00BA042E">
      <w:pPr>
        <w:pStyle w:val="a8"/>
        <w:ind w:left="0" w:firstLine="851"/>
        <w:jc w:val="both"/>
        <w:rPr>
          <w:rFonts w:ascii="Times New Roman" w:eastAsia="Times New Roman" w:hAnsi="Times New Roman" w:cs="Times New Roman"/>
          <w:sz w:val="24"/>
          <w:szCs w:val="24"/>
          <w:lang w:eastAsia="ru-RU"/>
        </w:rPr>
      </w:pPr>
    </w:p>
    <w:p w:rsidR="00C8055A" w:rsidRDefault="00C8055A" w:rsidP="00BA042E">
      <w:pPr>
        <w:pStyle w:val="a8"/>
        <w:ind w:left="0" w:firstLine="851"/>
        <w:jc w:val="both"/>
        <w:rPr>
          <w:rFonts w:ascii="Times New Roman" w:eastAsia="Times New Roman" w:hAnsi="Times New Roman" w:cs="Times New Roman"/>
          <w:sz w:val="24"/>
          <w:szCs w:val="24"/>
          <w:lang w:eastAsia="ru-RU"/>
        </w:rPr>
      </w:pPr>
    </w:p>
    <w:p w:rsidR="00C8055A" w:rsidRPr="00D76656" w:rsidRDefault="00C8055A" w:rsidP="00BA042E">
      <w:pPr>
        <w:pStyle w:val="a8"/>
        <w:ind w:left="0" w:firstLine="851"/>
        <w:jc w:val="both"/>
        <w:rPr>
          <w:rFonts w:ascii="Times New Roman" w:eastAsia="Times New Roman" w:hAnsi="Times New Roman" w:cs="Times New Roman"/>
          <w:sz w:val="24"/>
          <w:szCs w:val="24"/>
          <w:lang w:eastAsia="ru-RU"/>
        </w:rPr>
      </w:pPr>
    </w:p>
    <w:p w:rsidR="00BD6181" w:rsidRPr="00D76656" w:rsidRDefault="00BD6181" w:rsidP="00BA042E">
      <w:pPr>
        <w:pStyle w:val="a8"/>
        <w:ind w:left="0" w:firstLine="851"/>
        <w:jc w:val="both"/>
        <w:rPr>
          <w:rFonts w:ascii="Times New Roman" w:eastAsia="Times New Roman" w:hAnsi="Times New Roman" w:cs="Times New Roman"/>
          <w:sz w:val="24"/>
          <w:szCs w:val="24"/>
          <w:lang w:eastAsia="ru-RU"/>
        </w:rPr>
      </w:pPr>
    </w:p>
    <w:p w:rsidR="003E0184" w:rsidRPr="00D76656" w:rsidRDefault="003E0184" w:rsidP="00BA042E">
      <w:pPr>
        <w:pStyle w:val="a8"/>
        <w:ind w:left="0" w:firstLine="851"/>
        <w:jc w:val="both"/>
        <w:rPr>
          <w:rFonts w:ascii="Times New Roman" w:eastAsia="Times New Roman" w:hAnsi="Times New Roman" w:cs="Times New Roman"/>
          <w:sz w:val="24"/>
          <w:szCs w:val="24"/>
          <w:lang w:eastAsia="ru-RU"/>
        </w:rPr>
      </w:pPr>
    </w:p>
    <w:p w:rsidR="003E0184" w:rsidRPr="00D76656" w:rsidRDefault="003E0184" w:rsidP="00BA042E">
      <w:pPr>
        <w:pStyle w:val="a8"/>
        <w:ind w:left="0" w:firstLine="851"/>
        <w:jc w:val="both"/>
        <w:rPr>
          <w:rFonts w:ascii="Times New Roman" w:eastAsia="Times New Roman" w:hAnsi="Times New Roman" w:cs="Times New Roman"/>
          <w:sz w:val="24"/>
          <w:szCs w:val="24"/>
          <w:lang w:eastAsia="ru-RU"/>
        </w:rPr>
      </w:pPr>
    </w:p>
    <w:p w:rsidR="00711A23" w:rsidRDefault="00711A23" w:rsidP="00711A23">
      <w:pPr>
        <w:widowControl w:val="0"/>
        <w:tabs>
          <w:tab w:val="left" w:pos="1754"/>
        </w:tabs>
        <w:kinsoku w:val="0"/>
        <w:overflowPunct w:val="0"/>
        <w:autoSpaceDE w:val="0"/>
        <w:autoSpaceDN w:val="0"/>
        <w:adjustRightInd w:val="0"/>
        <w:spacing w:before="40"/>
        <w:rPr>
          <w:rFonts w:ascii="Times New Roman" w:eastAsia="Times New Roman" w:hAnsi="Times New Roman" w:cs="Times New Roman"/>
          <w:sz w:val="24"/>
          <w:szCs w:val="24"/>
          <w:lang w:eastAsia="ru-RU"/>
        </w:rPr>
      </w:pPr>
    </w:p>
    <w:p w:rsidR="009D5627" w:rsidRPr="00D76656" w:rsidRDefault="009D5627" w:rsidP="00711A23">
      <w:pPr>
        <w:widowControl w:val="0"/>
        <w:tabs>
          <w:tab w:val="left" w:pos="1754"/>
        </w:tabs>
        <w:kinsoku w:val="0"/>
        <w:overflowPunct w:val="0"/>
        <w:autoSpaceDE w:val="0"/>
        <w:autoSpaceDN w:val="0"/>
        <w:adjustRightInd w:val="0"/>
        <w:spacing w:before="40"/>
        <w:rPr>
          <w:rFonts w:ascii="Times New Roman" w:eastAsia="Times New Roman" w:hAnsi="Times New Roman" w:cs="Times New Roman"/>
          <w:b/>
          <w:bCs/>
          <w:i/>
          <w:iCs/>
          <w:spacing w:val="-1"/>
          <w:sz w:val="24"/>
          <w:szCs w:val="24"/>
          <w:lang w:eastAsia="ru-RU"/>
        </w:rPr>
      </w:pPr>
    </w:p>
    <w:p w:rsidR="00F16F85" w:rsidRDefault="00CB013C" w:rsidP="008022E7">
      <w:pPr>
        <w:pStyle w:val="a8"/>
        <w:widowControl w:val="0"/>
        <w:tabs>
          <w:tab w:val="left" w:pos="6804"/>
        </w:tabs>
        <w:kinsoku w:val="0"/>
        <w:overflowPunct w:val="0"/>
        <w:autoSpaceDE w:val="0"/>
        <w:autoSpaceDN w:val="0"/>
        <w:adjustRightInd w:val="0"/>
        <w:spacing w:before="69"/>
        <w:ind w:left="0"/>
        <w:jc w:val="center"/>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1"/>
          <w:sz w:val="24"/>
          <w:szCs w:val="24"/>
          <w:lang w:eastAsia="ru-RU"/>
        </w:rPr>
        <w:lastRenderedPageBreak/>
        <w:t>3.</w:t>
      </w:r>
      <w:r w:rsidRPr="00CB013C">
        <w:rPr>
          <w:rFonts w:ascii="Times New Roman" w:eastAsia="Times New Roman" w:hAnsi="Times New Roman" w:cs="Times New Roman"/>
          <w:b/>
          <w:bCs/>
          <w:spacing w:val="-1"/>
          <w:sz w:val="24"/>
          <w:szCs w:val="24"/>
          <w:lang w:eastAsia="ru-RU"/>
        </w:rPr>
        <w:t>Организационный</w:t>
      </w:r>
      <w:r w:rsidRPr="00CB013C">
        <w:rPr>
          <w:rFonts w:ascii="Times New Roman" w:eastAsia="Times New Roman" w:hAnsi="Times New Roman" w:cs="Times New Roman"/>
          <w:b/>
          <w:bCs/>
          <w:spacing w:val="-25"/>
          <w:sz w:val="24"/>
          <w:szCs w:val="24"/>
          <w:lang w:eastAsia="ru-RU"/>
        </w:rPr>
        <w:t xml:space="preserve"> </w:t>
      </w:r>
      <w:r w:rsidRPr="00CB013C">
        <w:rPr>
          <w:rFonts w:ascii="Times New Roman" w:eastAsia="Times New Roman" w:hAnsi="Times New Roman" w:cs="Times New Roman"/>
          <w:b/>
          <w:bCs/>
          <w:spacing w:val="-1"/>
          <w:sz w:val="24"/>
          <w:szCs w:val="24"/>
          <w:lang w:eastAsia="ru-RU"/>
        </w:rPr>
        <w:t>раздел</w:t>
      </w:r>
    </w:p>
    <w:p w:rsidR="005E240D" w:rsidRDefault="005E240D" w:rsidP="008022E7">
      <w:pPr>
        <w:pStyle w:val="a8"/>
        <w:widowControl w:val="0"/>
        <w:tabs>
          <w:tab w:val="left" w:pos="6804"/>
        </w:tabs>
        <w:kinsoku w:val="0"/>
        <w:overflowPunct w:val="0"/>
        <w:autoSpaceDE w:val="0"/>
        <w:autoSpaceDN w:val="0"/>
        <w:adjustRightInd w:val="0"/>
        <w:spacing w:before="69"/>
        <w:ind w:left="0"/>
        <w:jc w:val="center"/>
        <w:rPr>
          <w:rFonts w:ascii="Times New Roman" w:eastAsia="Times New Roman" w:hAnsi="Times New Roman" w:cs="Times New Roman"/>
          <w:b/>
          <w:bCs/>
          <w:spacing w:val="-1"/>
          <w:sz w:val="24"/>
          <w:szCs w:val="24"/>
          <w:lang w:eastAsia="ru-RU"/>
        </w:rPr>
      </w:pPr>
    </w:p>
    <w:p w:rsid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1418"/>
        <w:jc w:val="both"/>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1"/>
          <w:sz w:val="24"/>
          <w:szCs w:val="24"/>
          <w:lang w:eastAsia="ru-RU"/>
        </w:rPr>
        <w:t>3.1. Материально-технические условия.</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Материально-технические условия, созданные в организации, реализующей Программу, обеспечива</w:t>
      </w:r>
      <w:r w:rsidR="004C213D">
        <w:rPr>
          <w:rFonts w:ascii="Times New Roman" w:eastAsia="Times New Roman" w:hAnsi="Times New Roman" w:cs="Times New Roman"/>
          <w:bCs/>
          <w:spacing w:val="-1"/>
          <w:sz w:val="24"/>
          <w:szCs w:val="24"/>
          <w:lang w:eastAsia="ru-RU"/>
        </w:rPr>
        <w:t>ю</w:t>
      </w:r>
      <w:r w:rsidRPr="005E240D">
        <w:rPr>
          <w:rFonts w:ascii="Times New Roman" w:eastAsia="Times New Roman" w:hAnsi="Times New Roman" w:cs="Times New Roman"/>
          <w:bCs/>
          <w:spacing w:val="-1"/>
          <w:sz w:val="24"/>
          <w:szCs w:val="24"/>
          <w:lang w:eastAsia="ru-RU"/>
        </w:rPr>
        <w:t>т:</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1) выполнение санитарно-эпидемиологических правил и нормативов:</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к условиям размещения организаций, осуществляющих образовательную деятельность;</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оборудованию и содержанию территории;</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помещениям, их оборудованию и содержанию;</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естественному и искусственному освещению помещений;</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отоплению и вентиляции;</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водоснабжению и канализации;</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организации питания;</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медицинскому обеспечению;</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приёму детей в организации, осуществляющие образовательную деятельность;</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организации режима дня;</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организации физического воспитания;</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личной гигиене персонала;</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 – пожарной безопасности и электробезопасности;</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охране здоровья воспитанников и охране труда работников организации;</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     Оснаще</w:t>
      </w:r>
      <w:r w:rsidR="004C213D">
        <w:rPr>
          <w:rFonts w:ascii="Times New Roman" w:eastAsia="Times New Roman" w:hAnsi="Times New Roman" w:cs="Times New Roman"/>
          <w:bCs/>
          <w:spacing w:val="-1"/>
          <w:sz w:val="24"/>
          <w:szCs w:val="24"/>
          <w:lang w:eastAsia="ru-RU"/>
        </w:rPr>
        <w:t xml:space="preserve">ние и оборудование организации </w:t>
      </w:r>
      <w:r w:rsidRPr="005E240D">
        <w:rPr>
          <w:rFonts w:ascii="Times New Roman" w:eastAsia="Times New Roman" w:hAnsi="Times New Roman" w:cs="Times New Roman"/>
          <w:bCs/>
          <w:spacing w:val="-1"/>
          <w:sz w:val="24"/>
          <w:szCs w:val="24"/>
          <w:lang w:eastAsia="ru-RU"/>
        </w:rPr>
        <w:t>обеспечива</w:t>
      </w:r>
      <w:r w:rsidR="004C213D">
        <w:rPr>
          <w:rFonts w:ascii="Times New Roman" w:eastAsia="Times New Roman" w:hAnsi="Times New Roman" w:cs="Times New Roman"/>
          <w:bCs/>
          <w:spacing w:val="-1"/>
          <w:sz w:val="24"/>
          <w:szCs w:val="24"/>
          <w:lang w:eastAsia="ru-RU"/>
        </w:rPr>
        <w:t>ет</w:t>
      </w:r>
      <w:r w:rsidRPr="005E240D">
        <w:rPr>
          <w:rFonts w:ascii="Times New Roman" w:eastAsia="Times New Roman" w:hAnsi="Times New Roman" w:cs="Times New Roman"/>
          <w:bCs/>
          <w:spacing w:val="-1"/>
          <w:sz w:val="24"/>
          <w:szCs w:val="24"/>
          <w:lang w:eastAsia="ru-RU"/>
        </w:rPr>
        <w:t xml:space="preserve"> все виды образовател</w:t>
      </w:r>
      <w:r w:rsidR="00F67A6A">
        <w:rPr>
          <w:rFonts w:ascii="Times New Roman" w:eastAsia="Times New Roman" w:hAnsi="Times New Roman" w:cs="Times New Roman"/>
          <w:bCs/>
          <w:spacing w:val="-1"/>
          <w:sz w:val="24"/>
          <w:szCs w:val="24"/>
          <w:lang w:eastAsia="ru-RU"/>
        </w:rPr>
        <w:t>ьной деятельности воспитанников,</w:t>
      </w:r>
      <w:r w:rsidRPr="005E240D">
        <w:rPr>
          <w:rFonts w:ascii="Times New Roman" w:eastAsia="Times New Roman" w:hAnsi="Times New Roman" w:cs="Times New Roman"/>
          <w:bCs/>
          <w:spacing w:val="-1"/>
          <w:sz w:val="24"/>
          <w:szCs w:val="24"/>
          <w:lang w:eastAsia="ru-RU"/>
        </w:rPr>
        <w:t xml:space="preserve"> а также педагогической, административной и хозяйственной деятельности сотруд</w:t>
      </w:r>
      <w:r w:rsidR="00C62328">
        <w:rPr>
          <w:rFonts w:ascii="Times New Roman" w:eastAsia="Times New Roman" w:hAnsi="Times New Roman" w:cs="Times New Roman"/>
          <w:bCs/>
          <w:spacing w:val="-1"/>
          <w:sz w:val="24"/>
          <w:szCs w:val="24"/>
          <w:lang w:eastAsia="ru-RU"/>
        </w:rPr>
        <w:t xml:space="preserve">ников. В организации </w:t>
      </w:r>
      <w:r w:rsidRPr="005E240D">
        <w:rPr>
          <w:rFonts w:ascii="Times New Roman" w:eastAsia="Times New Roman" w:hAnsi="Times New Roman" w:cs="Times New Roman"/>
          <w:bCs/>
          <w:spacing w:val="-1"/>
          <w:sz w:val="24"/>
          <w:szCs w:val="24"/>
          <w:lang w:eastAsia="ru-RU"/>
        </w:rPr>
        <w:t>предусмотрены:</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помещения для занятий, проектов и различных видов детской активности;</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5E240D" w:rsidRP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оснащение предметно-развивающей среды, обеспечивающей полноценное развитие детей в соответствии с возрастными и индивидуальными особенностями;</w:t>
      </w:r>
    </w:p>
    <w:p w:rsidR="005E240D" w:rsidRDefault="005E240D"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учебно-методический комплект Программы.</w:t>
      </w:r>
    </w:p>
    <w:p w:rsidR="003538BE" w:rsidRDefault="003538BE"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p>
    <w:p w:rsidR="003538BE" w:rsidRDefault="003538BE"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p>
    <w:p w:rsidR="003538BE" w:rsidRDefault="003538BE"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p>
    <w:p w:rsidR="003538BE" w:rsidRDefault="003538BE"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p>
    <w:p w:rsidR="003538BE" w:rsidRDefault="003538BE"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p>
    <w:p w:rsidR="003538BE" w:rsidRDefault="003538BE"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p>
    <w:p w:rsidR="00F67A6A" w:rsidRPr="00F67A6A" w:rsidRDefault="00F67A6A" w:rsidP="00F67A6A">
      <w:pPr>
        <w:jc w:val="center"/>
        <w:rPr>
          <w:rFonts w:ascii="Times New Roman" w:hAnsi="Times New Roman"/>
          <w:b/>
          <w:sz w:val="24"/>
          <w:szCs w:val="24"/>
        </w:rPr>
      </w:pPr>
      <w:r w:rsidRPr="00F67A6A">
        <w:rPr>
          <w:rFonts w:ascii="Times New Roman" w:hAnsi="Times New Roman"/>
          <w:b/>
          <w:sz w:val="24"/>
          <w:szCs w:val="24"/>
        </w:rPr>
        <w:lastRenderedPageBreak/>
        <w:t>Содержание организации образовательного пространства</w:t>
      </w:r>
    </w:p>
    <w:p w:rsidR="00F67A6A" w:rsidRPr="00F67A6A" w:rsidRDefault="00F67A6A" w:rsidP="00F67A6A">
      <w:pPr>
        <w:ind w:firstLine="709"/>
        <w:jc w:val="center"/>
        <w:rPr>
          <w:rFonts w:ascii="Times New Roman" w:hAnsi="Times New Roman"/>
          <w:b/>
          <w:sz w:val="24"/>
          <w:szCs w:val="24"/>
        </w:rPr>
      </w:pPr>
      <w:r w:rsidRPr="00F67A6A">
        <w:rPr>
          <w:rFonts w:ascii="Times New Roman" w:hAnsi="Times New Roman"/>
          <w:b/>
          <w:sz w:val="24"/>
          <w:szCs w:val="24"/>
        </w:rPr>
        <w:t>дошкольного отделения</w:t>
      </w:r>
    </w:p>
    <w:p w:rsidR="00F67A6A" w:rsidRPr="00F67A6A" w:rsidRDefault="00F67A6A" w:rsidP="00F67A6A">
      <w:pPr>
        <w:ind w:firstLine="709"/>
        <w:jc w:val="center"/>
        <w:rPr>
          <w:rFonts w:ascii="Times New Roman" w:hAnsi="Times New Roman"/>
          <w:b/>
          <w:sz w:val="24"/>
          <w:szCs w:val="24"/>
        </w:rPr>
      </w:pPr>
    </w:p>
    <w:tbl>
      <w:tblPr>
        <w:tblW w:w="15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10398"/>
      </w:tblGrid>
      <w:tr w:rsidR="00F67A6A" w:rsidRPr="00F67A6A" w:rsidTr="00F67A6A">
        <w:trPr>
          <w:trHeight w:val="166"/>
        </w:trPr>
        <w:tc>
          <w:tcPr>
            <w:tcW w:w="15671" w:type="dxa"/>
            <w:gridSpan w:val="2"/>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pStyle w:val="a8"/>
              <w:ind w:left="426"/>
              <w:jc w:val="center"/>
              <w:rPr>
                <w:rFonts w:ascii="Times New Roman" w:hAnsi="Times New Roman"/>
                <w:b/>
                <w:sz w:val="24"/>
                <w:szCs w:val="24"/>
              </w:rPr>
            </w:pPr>
            <w:r w:rsidRPr="00F67A6A">
              <w:rPr>
                <w:rFonts w:ascii="Times New Roman" w:hAnsi="Times New Roman"/>
                <w:b/>
                <w:sz w:val="24"/>
                <w:szCs w:val="24"/>
              </w:rPr>
              <w:t>Групповые комнаты</w:t>
            </w:r>
          </w:p>
        </w:tc>
      </w:tr>
      <w:tr w:rsidR="00F67A6A" w:rsidRPr="00F67A6A" w:rsidTr="00F67A6A">
        <w:trPr>
          <w:trHeight w:val="166"/>
        </w:trPr>
        <w:tc>
          <w:tcPr>
            <w:tcW w:w="5273"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b/>
                <w:sz w:val="24"/>
                <w:szCs w:val="24"/>
              </w:rPr>
            </w:pPr>
            <w:r w:rsidRPr="00F67A6A">
              <w:rPr>
                <w:rFonts w:ascii="Times New Roman" w:hAnsi="Times New Roman"/>
                <w:sz w:val="24"/>
                <w:szCs w:val="24"/>
              </w:rPr>
              <w:t>Комната  для раздевания</w:t>
            </w:r>
          </w:p>
        </w:tc>
        <w:tc>
          <w:tcPr>
            <w:tcW w:w="1039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Информационные  стенды для родителей</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Выставки  детского творчества</w:t>
            </w:r>
          </w:p>
          <w:p w:rsidR="00F67A6A" w:rsidRPr="00F67A6A" w:rsidRDefault="00F67A6A" w:rsidP="00F67A6A">
            <w:pPr>
              <w:spacing w:after="200"/>
              <w:jc w:val="both"/>
              <w:rPr>
                <w:rFonts w:ascii="Times New Roman" w:hAnsi="Times New Roman"/>
                <w:b/>
                <w:sz w:val="24"/>
                <w:szCs w:val="24"/>
              </w:rPr>
            </w:pPr>
            <w:r w:rsidRPr="00F67A6A">
              <w:rPr>
                <w:rFonts w:ascii="Times New Roman" w:hAnsi="Times New Roman"/>
                <w:sz w:val="24"/>
                <w:szCs w:val="24"/>
              </w:rPr>
              <w:t>Шкафчики  для одежды детей, скамьи</w:t>
            </w:r>
          </w:p>
        </w:tc>
      </w:tr>
      <w:tr w:rsidR="00F67A6A" w:rsidRPr="00F67A6A" w:rsidTr="00F67A6A">
        <w:trPr>
          <w:trHeight w:val="166"/>
        </w:trPr>
        <w:tc>
          <w:tcPr>
            <w:tcW w:w="5273"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b/>
                <w:sz w:val="24"/>
                <w:szCs w:val="24"/>
              </w:rPr>
            </w:pPr>
            <w:r w:rsidRPr="00F67A6A">
              <w:rPr>
                <w:rFonts w:ascii="Times New Roman" w:hAnsi="Times New Roman"/>
                <w:sz w:val="24"/>
                <w:szCs w:val="24"/>
              </w:rPr>
              <w:t>Игровая комната</w:t>
            </w:r>
          </w:p>
        </w:tc>
        <w:tc>
          <w:tcPr>
            <w:tcW w:w="1039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Физкультурный уголок</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Уголок сюжетно-ролевых игр</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Уголок природы</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Творческая мастерская</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Театрально-музыкальный уголок</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Уголок книги</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Уголок познания и исследования</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Уголок дидактических игр и конструирования</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Уголок дежурств</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Уголок релаксации</w:t>
            </w:r>
          </w:p>
          <w:p w:rsidR="00F67A6A" w:rsidRPr="00F67A6A" w:rsidRDefault="00F67A6A" w:rsidP="00F67A6A">
            <w:pPr>
              <w:spacing w:after="200"/>
              <w:jc w:val="both"/>
              <w:rPr>
                <w:rFonts w:ascii="Times New Roman" w:hAnsi="Times New Roman"/>
                <w:sz w:val="24"/>
                <w:szCs w:val="24"/>
              </w:rPr>
            </w:pPr>
            <w:r w:rsidRPr="00F67A6A">
              <w:rPr>
                <w:rFonts w:ascii="Times New Roman" w:hAnsi="Times New Roman"/>
                <w:sz w:val="24"/>
                <w:szCs w:val="24"/>
              </w:rPr>
              <w:t>Обеденная зона</w:t>
            </w:r>
          </w:p>
        </w:tc>
      </w:tr>
      <w:tr w:rsidR="00F67A6A" w:rsidRPr="00F67A6A" w:rsidTr="00F67A6A">
        <w:trPr>
          <w:trHeight w:val="166"/>
        </w:trPr>
        <w:tc>
          <w:tcPr>
            <w:tcW w:w="5273"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b/>
                <w:sz w:val="24"/>
                <w:szCs w:val="24"/>
              </w:rPr>
            </w:pPr>
            <w:r w:rsidRPr="00F67A6A">
              <w:rPr>
                <w:rFonts w:ascii="Times New Roman" w:hAnsi="Times New Roman"/>
                <w:sz w:val="24"/>
                <w:szCs w:val="24"/>
              </w:rPr>
              <w:t xml:space="preserve">Спальная  комната </w:t>
            </w:r>
          </w:p>
        </w:tc>
        <w:tc>
          <w:tcPr>
            <w:tcW w:w="1039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Кровати по количеству детей в группе с комплектом спальных принадлежностей</w:t>
            </w:r>
          </w:p>
          <w:p w:rsidR="00F67A6A" w:rsidRPr="00F67A6A" w:rsidRDefault="00F67A6A" w:rsidP="00F67A6A">
            <w:pPr>
              <w:spacing w:after="200"/>
              <w:jc w:val="both"/>
              <w:rPr>
                <w:rFonts w:ascii="Times New Roman" w:hAnsi="Times New Roman"/>
                <w:sz w:val="24"/>
                <w:szCs w:val="24"/>
              </w:rPr>
            </w:pPr>
            <w:r w:rsidRPr="00F67A6A">
              <w:rPr>
                <w:rFonts w:ascii="Times New Roman" w:hAnsi="Times New Roman"/>
                <w:sz w:val="24"/>
                <w:szCs w:val="24"/>
              </w:rPr>
              <w:t>Место для педагога</w:t>
            </w:r>
          </w:p>
        </w:tc>
      </w:tr>
      <w:tr w:rsidR="00F67A6A" w:rsidRPr="00F67A6A" w:rsidTr="00F67A6A">
        <w:trPr>
          <w:trHeight w:val="166"/>
        </w:trPr>
        <w:tc>
          <w:tcPr>
            <w:tcW w:w="5273"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b/>
                <w:sz w:val="24"/>
                <w:szCs w:val="24"/>
              </w:rPr>
            </w:pPr>
            <w:r w:rsidRPr="00F67A6A">
              <w:rPr>
                <w:rFonts w:ascii="Times New Roman" w:hAnsi="Times New Roman"/>
                <w:sz w:val="24"/>
                <w:szCs w:val="24"/>
              </w:rPr>
              <w:t>Туалетная  комната</w:t>
            </w:r>
          </w:p>
        </w:tc>
        <w:tc>
          <w:tcPr>
            <w:tcW w:w="1039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Унитазы</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 xml:space="preserve">Умывальники </w:t>
            </w:r>
          </w:p>
          <w:p w:rsidR="00F67A6A" w:rsidRPr="00F67A6A" w:rsidRDefault="00F67A6A" w:rsidP="00F67A6A">
            <w:pPr>
              <w:jc w:val="both"/>
              <w:rPr>
                <w:rFonts w:ascii="Times New Roman" w:hAnsi="Times New Roman"/>
                <w:sz w:val="24"/>
                <w:szCs w:val="24"/>
              </w:rPr>
            </w:pPr>
            <w:r w:rsidRPr="00F67A6A">
              <w:rPr>
                <w:rFonts w:ascii="Times New Roman" w:hAnsi="Times New Roman"/>
                <w:sz w:val="24"/>
                <w:szCs w:val="24"/>
              </w:rPr>
              <w:t>Поддон для мытья ног</w:t>
            </w:r>
          </w:p>
          <w:p w:rsidR="00F67A6A" w:rsidRPr="00F67A6A" w:rsidRDefault="00F67A6A" w:rsidP="00F67A6A">
            <w:pPr>
              <w:spacing w:after="200"/>
              <w:jc w:val="both"/>
              <w:rPr>
                <w:rFonts w:ascii="Times New Roman" w:hAnsi="Times New Roman"/>
                <w:sz w:val="24"/>
                <w:szCs w:val="24"/>
              </w:rPr>
            </w:pPr>
            <w:r w:rsidRPr="00F67A6A">
              <w:rPr>
                <w:rFonts w:ascii="Times New Roman" w:hAnsi="Times New Roman"/>
                <w:sz w:val="24"/>
                <w:szCs w:val="24"/>
              </w:rPr>
              <w:t>Необходимые принадлежности</w:t>
            </w:r>
          </w:p>
        </w:tc>
      </w:tr>
      <w:tr w:rsidR="00F67A6A" w:rsidRPr="00F67A6A" w:rsidTr="00F67A6A">
        <w:trPr>
          <w:trHeight w:val="166"/>
        </w:trPr>
        <w:tc>
          <w:tcPr>
            <w:tcW w:w="15671" w:type="dxa"/>
            <w:gridSpan w:val="2"/>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center"/>
              <w:rPr>
                <w:rFonts w:ascii="Times New Roman" w:hAnsi="Times New Roman"/>
                <w:b/>
                <w:sz w:val="24"/>
                <w:szCs w:val="24"/>
              </w:rPr>
            </w:pPr>
            <w:r w:rsidRPr="00F67A6A">
              <w:rPr>
                <w:rFonts w:ascii="Times New Roman" w:hAnsi="Times New Roman"/>
                <w:b/>
                <w:sz w:val="24"/>
                <w:szCs w:val="24"/>
              </w:rPr>
              <w:t>Музыкальные залы</w:t>
            </w:r>
          </w:p>
        </w:tc>
      </w:tr>
      <w:tr w:rsidR="00F67A6A" w:rsidRPr="00F67A6A" w:rsidTr="00F67A6A">
        <w:trPr>
          <w:trHeight w:val="166"/>
        </w:trPr>
        <w:tc>
          <w:tcPr>
            <w:tcW w:w="5273"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rPr>
                <w:rFonts w:ascii="Times New Roman" w:hAnsi="Times New Roman"/>
                <w:sz w:val="24"/>
                <w:szCs w:val="24"/>
              </w:rPr>
            </w:pPr>
            <w:r w:rsidRPr="00F67A6A">
              <w:rPr>
                <w:rFonts w:ascii="Times New Roman" w:hAnsi="Times New Roman"/>
                <w:sz w:val="24"/>
                <w:szCs w:val="24"/>
              </w:rPr>
              <w:t>Оборудование для музыкального руководителя</w:t>
            </w:r>
          </w:p>
        </w:tc>
        <w:tc>
          <w:tcPr>
            <w:tcW w:w="1039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sz w:val="24"/>
                <w:szCs w:val="24"/>
              </w:rPr>
            </w:pPr>
            <w:r w:rsidRPr="00F67A6A">
              <w:rPr>
                <w:rFonts w:ascii="Times New Roman" w:hAnsi="Times New Roman"/>
                <w:sz w:val="24"/>
                <w:szCs w:val="24"/>
              </w:rPr>
              <w:t>фортепиано, музыкальный центр</w:t>
            </w:r>
            <w:r w:rsidRPr="00F67A6A">
              <w:rPr>
                <w:rFonts w:ascii="Times New Roman" w:hAnsi="Times New Roman"/>
                <w:color w:val="FF0000"/>
                <w:sz w:val="24"/>
                <w:szCs w:val="24"/>
              </w:rPr>
              <w:t xml:space="preserve">, </w:t>
            </w:r>
            <w:r w:rsidRPr="00F67A6A">
              <w:rPr>
                <w:rFonts w:ascii="Times New Roman" w:hAnsi="Times New Roman"/>
                <w:sz w:val="24"/>
                <w:szCs w:val="24"/>
              </w:rPr>
              <w:t>магнитофон, мультимедийная установка</w:t>
            </w:r>
          </w:p>
        </w:tc>
      </w:tr>
      <w:tr w:rsidR="00F67A6A" w:rsidRPr="00F67A6A" w:rsidTr="00F67A6A">
        <w:trPr>
          <w:trHeight w:val="166"/>
        </w:trPr>
        <w:tc>
          <w:tcPr>
            <w:tcW w:w="5273"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rPr>
                <w:rFonts w:ascii="Times New Roman" w:hAnsi="Times New Roman"/>
                <w:sz w:val="24"/>
                <w:szCs w:val="24"/>
              </w:rPr>
            </w:pPr>
            <w:r w:rsidRPr="00F67A6A">
              <w:rPr>
                <w:rFonts w:ascii="Times New Roman" w:hAnsi="Times New Roman"/>
                <w:sz w:val="24"/>
                <w:szCs w:val="24"/>
              </w:rPr>
              <w:t>Оборудование для детей</w:t>
            </w:r>
          </w:p>
        </w:tc>
        <w:tc>
          <w:tcPr>
            <w:tcW w:w="1039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sz w:val="24"/>
                <w:szCs w:val="24"/>
              </w:rPr>
            </w:pPr>
            <w:r w:rsidRPr="00F67A6A">
              <w:rPr>
                <w:rFonts w:ascii="Times New Roman" w:hAnsi="Times New Roman"/>
                <w:sz w:val="24"/>
                <w:szCs w:val="24"/>
              </w:rPr>
              <w:t>Стулья по количеству детей, музыкально-дидактические игры, музыкальные шумовые инструменты, костюмы, атрибуты для танцев</w:t>
            </w:r>
          </w:p>
        </w:tc>
      </w:tr>
      <w:tr w:rsidR="00F67A6A" w:rsidRPr="00F67A6A" w:rsidTr="00F67A6A">
        <w:trPr>
          <w:trHeight w:val="573"/>
        </w:trPr>
        <w:tc>
          <w:tcPr>
            <w:tcW w:w="15671" w:type="dxa"/>
            <w:gridSpan w:val="2"/>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center"/>
              <w:rPr>
                <w:rFonts w:ascii="Times New Roman" w:hAnsi="Times New Roman"/>
                <w:b/>
                <w:sz w:val="24"/>
                <w:szCs w:val="24"/>
              </w:rPr>
            </w:pPr>
            <w:r w:rsidRPr="00F67A6A">
              <w:rPr>
                <w:rFonts w:ascii="Times New Roman" w:hAnsi="Times New Roman"/>
                <w:b/>
                <w:sz w:val="24"/>
                <w:szCs w:val="24"/>
              </w:rPr>
              <w:lastRenderedPageBreak/>
              <w:t>Спортивные залы</w:t>
            </w:r>
          </w:p>
        </w:tc>
      </w:tr>
      <w:tr w:rsidR="00F67A6A" w:rsidRPr="00F67A6A" w:rsidTr="00F67A6A">
        <w:trPr>
          <w:trHeight w:val="1181"/>
        </w:trPr>
        <w:tc>
          <w:tcPr>
            <w:tcW w:w="5273"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sz w:val="24"/>
                <w:szCs w:val="24"/>
              </w:rPr>
            </w:pPr>
            <w:r w:rsidRPr="00F67A6A">
              <w:rPr>
                <w:rFonts w:ascii="Times New Roman" w:hAnsi="Times New Roman"/>
                <w:sz w:val="24"/>
                <w:szCs w:val="24"/>
              </w:rPr>
              <w:t xml:space="preserve">Оборудование  </w:t>
            </w:r>
          </w:p>
        </w:tc>
        <w:tc>
          <w:tcPr>
            <w:tcW w:w="1039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sz w:val="24"/>
                <w:szCs w:val="24"/>
              </w:rPr>
            </w:pPr>
            <w:proofErr w:type="gramStart"/>
            <w:r w:rsidRPr="00F67A6A">
              <w:rPr>
                <w:rFonts w:ascii="Times New Roman" w:hAnsi="Times New Roman"/>
                <w:sz w:val="24"/>
                <w:szCs w:val="24"/>
              </w:rPr>
              <w:t>шведская стенка, гимнастические скамейки, мячи, обручи, кегли, мячи, скакалки, тренажеры, мешочки для метания, массажные дорожки</w:t>
            </w:r>
            <w:proofErr w:type="gramEnd"/>
          </w:p>
        </w:tc>
      </w:tr>
      <w:tr w:rsidR="00F67A6A" w:rsidRPr="00F67A6A" w:rsidTr="00F67A6A">
        <w:trPr>
          <w:trHeight w:val="539"/>
        </w:trPr>
        <w:tc>
          <w:tcPr>
            <w:tcW w:w="15671" w:type="dxa"/>
            <w:gridSpan w:val="2"/>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center"/>
              <w:rPr>
                <w:rFonts w:ascii="Times New Roman" w:hAnsi="Times New Roman"/>
                <w:b/>
                <w:sz w:val="24"/>
                <w:szCs w:val="24"/>
              </w:rPr>
            </w:pPr>
            <w:r w:rsidRPr="00F67A6A">
              <w:rPr>
                <w:rFonts w:ascii="Times New Roman" w:hAnsi="Times New Roman"/>
                <w:b/>
                <w:sz w:val="24"/>
                <w:szCs w:val="24"/>
              </w:rPr>
              <w:t>Кабины учителей-логопедов</w:t>
            </w:r>
          </w:p>
        </w:tc>
      </w:tr>
      <w:tr w:rsidR="00F67A6A" w:rsidRPr="00F67A6A" w:rsidTr="00F67A6A">
        <w:trPr>
          <w:trHeight w:val="868"/>
        </w:trPr>
        <w:tc>
          <w:tcPr>
            <w:tcW w:w="5273"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rPr>
                <w:rFonts w:ascii="Times New Roman" w:hAnsi="Times New Roman"/>
                <w:sz w:val="24"/>
                <w:szCs w:val="24"/>
              </w:rPr>
            </w:pPr>
            <w:r w:rsidRPr="00F67A6A">
              <w:rPr>
                <w:rFonts w:ascii="Times New Roman" w:hAnsi="Times New Roman"/>
                <w:sz w:val="24"/>
                <w:szCs w:val="24"/>
              </w:rPr>
              <w:t>Оборудование для учителя-логопеда</w:t>
            </w:r>
          </w:p>
        </w:tc>
        <w:tc>
          <w:tcPr>
            <w:tcW w:w="1039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sz w:val="24"/>
                <w:szCs w:val="24"/>
              </w:rPr>
            </w:pPr>
            <w:r w:rsidRPr="00F67A6A">
              <w:rPr>
                <w:rFonts w:ascii="Times New Roman" w:hAnsi="Times New Roman"/>
                <w:sz w:val="24"/>
                <w:szCs w:val="24"/>
              </w:rPr>
              <w:t>Стол, ноутбук</w:t>
            </w:r>
          </w:p>
        </w:tc>
      </w:tr>
      <w:tr w:rsidR="00F67A6A" w:rsidRPr="00F67A6A" w:rsidTr="00F67A6A">
        <w:trPr>
          <w:trHeight w:val="868"/>
        </w:trPr>
        <w:tc>
          <w:tcPr>
            <w:tcW w:w="5273"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rPr>
                <w:rFonts w:ascii="Times New Roman" w:hAnsi="Times New Roman"/>
                <w:sz w:val="24"/>
                <w:szCs w:val="24"/>
              </w:rPr>
            </w:pPr>
            <w:r w:rsidRPr="00F67A6A">
              <w:rPr>
                <w:rFonts w:ascii="Times New Roman" w:hAnsi="Times New Roman"/>
                <w:sz w:val="24"/>
                <w:szCs w:val="24"/>
              </w:rPr>
              <w:t>Оборудование для детей</w:t>
            </w:r>
          </w:p>
        </w:tc>
        <w:tc>
          <w:tcPr>
            <w:tcW w:w="1039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spacing w:after="200"/>
              <w:jc w:val="both"/>
              <w:rPr>
                <w:rFonts w:ascii="Times New Roman" w:hAnsi="Times New Roman"/>
                <w:sz w:val="24"/>
                <w:szCs w:val="24"/>
              </w:rPr>
            </w:pPr>
            <w:r w:rsidRPr="00F67A6A">
              <w:rPr>
                <w:rFonts w:ascii="Times New Roman" w:hAnsi="Times New Roman"/>
                <w:sz w:val="24"/>
                <w:szCs w:val="24"/>
              </w:rPr>
              <w:t>Столы, стулья, индивидуальные зеркала, раздаточный материал, игры различной тематики</w:t>
            </w:r>
          </w:p>
        </w:tc>
      </w:tr>
    </w:tbl>
    <w:p w:rsidR="00BF7996" w:rsidRDefault="00BF7996" w:rsidP="00BF7996">
      <w:pPr>
        <w:suppressAutoHyphens/>
        <w:rPr>
          <w:rFonts w:ascii="Times New Roman" w:hAnsi="Times New Roman"/>
          <w:b/>
          <w:sz w:val="24"/>
          <w:szCs w:val="24"/>
        </w:rPr>
      </w:pPr>
    </w:p>
    <w:p w:rsidR="00F67A6A" w:rsidRPr="00BF7996" w:rsidRDefault="00F67A6A" w:rsidP="00BF7996">
      <w:pPr>
        <w:suppressAutoHyphens/>
        <w:rPr>
          <w:rFonts w:ascii="Times New Roman" w:hAnsi="Times New Roman" w:cs="Times New Roman"/>
          <w:sz w:val="24"/>
          <w:szCs w:val="24"/>
        </w:rPr>
      </w:pPr>
      <w:r w:rsidRPr="00F67A6A">
        <w:rPr>
          <w:rFonts w:ascii="Times New Roman" w:hAnsi="Times New Roman"/>
          <w:b/>
          <w:sz w:val="24"/>
          <w:szCs w:val="24"/>
        </w:rPr>
        <w:t>3.2. Обеспеченность методическими материалами и средствами обучения и воспитания</w:t>
      </w:r>
    </w:p>
    <w:p w:rsidR="00F67A6A" w:rsidRPr="00F67A6A" w:rsidRDefault="00F67A6A" w:rsidP="00F67A6A">
      <w:pPr>
        <w:ind w:firstLine="709"/>
        <w:jc w:val="both"/>
        <w:rPr>
          <w:rFonts w:ascii="Times New Roman" w:hAnsi="Times New Roman"/>
          <w:sz w:val="24"/>
          <w:szCs w:val="24"/>
        </w:rPr>
      </w:pPr>
      <w:r w:rsidRPr="00F67A6A">
        <w:rPr>
          <w:rFonts w:ascii="Times New Roman" w:hAnsi="Times New Roman"/>
          <w:sz w:val="24"/>
          <w:szCs w:val="24"/>
        </w:rPr>
        <w:t>Учебно-методический комплект, обеспечивающей образовательный процесс в Учреждении методическими материалами в соответствии с рекомендациями авторов примерной основной образовательной программы дошкольного образования и вариативной образовательной программы дошкольного образования «От рождения до школы»</w:t>
      </w:r>
      <w:r w:rsidR="00BF7996">
        <w:rPr>
          <w:rFonts w:ascii="Times New Roman" w:hAnsi="Times New Roman"/>
          <w:sz w:val="24"/>
          <w:szCs w:val="24"/>
        </w:rPr>
        <w:t>.</w:t>
      </w:r>
    </w:p>
    <w:p w:rsidR="00F67A6A" w:rsidRPr="00F67A6A" w:rsidRDefault="00F67A6A" w:rsidP="00F67A6A">
      <w:pPr>
        <w:ind w:firstLine="709"/>
        <w:jc w:val="both"/>
        <w:rPr>
          <w:rFonts w:ascii="Times New Roman" w:hAnsi="Times New Roman"/>
          <w:sz w:val="24"/>
          <w:szCs w:val="24"/>
        </w:rPr>
      </w:pPr>
      <w:r w:rsidRPr="00F67A6A">
        <w:rPr>
          <w:rFonts w:ascii="Times New Roman" w:hAnsi="Times New Roman"/>
          <w:sz w:val="24"/>
          <w:szCs w:val="24"/>
        </w:rPr>
        <w:t>Кроме этого в Учреждении подобраны средства обучения и воспитания в соответствии с возрастными и индивидуальными особенностями детей.</w:t>
      </w:r>
    </w:p>
    <w:p w:rsidR="00F67A6A" w:rsidRPr="00F67A6A" w:rsidRDefault="00F67A6A" w:rsidP="00F67A6A">
      <w:pPr>
        <w:jc w:val="center"/>
        <w:rPr>
          <w:rFonts w:ascii="Times New Roman" w:hAnsi="Times New Roman"/>
          <w:b/>
          <w:bCs/>
          <w:sz w:val="24"/>
          <w:szCs w:val="24"/>
        </w:rPr>
      </w:pPr>
      <w:r w:rsidRPr="00F67A6A">
        <w:rPr>
          <w:rFonts w:ascii="Times New Roman" w:hAnsi="Times New Roman"/>
          <w:b/>
          <w:bCs/>
          <w:sz w:val="24"/>
          <w:szCs w:val="24"/>
        </w:rPr>
        <w:t xml:space="preserve">Перечень средств обучения дошкольников </w:t>
      </w:r>
    </w:p>
    <w:tbl>
      <w:tblPr>
        <w:tblW w:w="15888" w:type="dxa"/>
        <w:jc w:val="center"/>
        <w:tblInd w:w="-5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2685"/>
        <w:gridCol w:w="3164"/>
        <w:gridCol w:w="6066"/>
        <w:gridCol w:w="3035"/>
      </w:tblGrid>
      <w:tr w:rsidR="00F67A6A" w:rsidRPr="00F67A6A" w:rsidTr="00BF7996">
        <w:trPr>
          <w:trHeight w:val="74"/>
          <w:jc w:val="center"/>
        </w:trPr>
        <w:tc>
          <w:tcPr>
            <w:tcW w:w="938"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w:t>
            </w:r>
          </w:p>
        </w:tc>
        <w:tc>
          <w:tcPr>
            <w:tcW w:w="14950" w:type="dxa"/>
            <w:gridSpan w:val="4"/>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jc w:val="center"/>
              <w:rPr>
                <w:rFonts w:ascii="Times New Roman" w:hAnsi="Times New Roman" w:cs="Times New Roman"/>
                <w:sz w:val="24"/>
                <w:szCs w:val="24"/>
              </w:rPr>
            </w:pPr>
            <w:r w:rsidRPr="00F67A6A">
              <w:rPr>
                <w:rFonts w:ascii="Times New Roman" w:hAnsi="Times New Roman" w:cs="Times New Roman"/>
                <w:sz w:val="24"/>
                <w:szCs w:val="24"/>
              </w:rPr>
              <w:t>Перечень</w:t>
            </w:r>
          </w:p>
        </w:tc>
      </w:tr>
      <w:tr w:rsidR="00F67A6A" w:rsidRPr="00F67A6A" w:rsidTr="00BF7996">
        <w:trPr>
          <w:trHeight w:val="74"/>
          <w:jc w:val="center"/>
        </w:trPr>
        <w:tc>
          <w:tcPr>
            <w:tcW w:w="938" w:type="dxa"/>
            <w:vMerge w:val="restart"/>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1.</w:t>
            </w:r>
          </w:p>
        </w:tc>
        <w:tc>
          <w:tcPr>
            <w:tcW w:w="14950" w:type="dxa"/>
            <w:gridSpan w:val="4"/>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jc w:val="center"/>
              <w:rPr>
                <w:rFonts w:ascii="Times New Roman" w:hAnsi="Times New Roman" w:cs="Times New Roman"/>
                <w:sz w:val="24"/>
                <w:szCs w:val="24"/>
              </w:rPr>
            </w:pPr>
            <w:r w:rsidRPr="00F67A6A">
              <w:rPr>
                <w:rFonts w:ascii="Times New Roman" w:hAnsi="Times New Roman" w:cs="Times New Roman"/>
                <w:sz w:val="24"/>
                <w:szCs w:val="24"/>
              </w:rPr>
              <w:t xml:space="preserve">Основные требования к группам, реализующим ООП ДО </w:t>
            </w:r>
            <w:proofErr w:type="spellStart"/>
            <w:proofErr w:type="gramStart"/>
            <w:r w:rsidRPr="00F67A6A">
              <w:rPr>
                <w:rFonts w:ascii="Times New Roman" w:hAnsi="Times New Roman" w:cs="Times New Roman"/>
                <w:sz w:val="24"/>
                <w:szCs w:val="24"/>
              </w:rPr>
              <w:t>ДО</w:t>
            </w:r>
            <w:proofErr w:type="spellEnd"/>
            <w:proofErr w:type="gramEnd"/>
          </w:p>
        </w:tc>
      </w:tr>
      <w:tr w:rsidR="00F67A6A" w:rsidRPr="00F67A6A" w:rsidTr="00BF7996">
        <w:trPr>
          <w:trHeight w:val="74"/>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11915" w:type="dxa"/>
            <w:gridSpan w:val="3"/>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jc w:val="center"/>
              <w:rPr>
                <w:rFonts w:ascii="Times New Roman" w:hAnsi="Times New Roman" w:cs="Times New Roman"/>
                <w:sz w:val="24"/>
                <w:szCs w:val="24"/>
              </w:rPr>
            </w:pPr>
            <w:r w:rsidRPr="00F67A6A">
              <w:rPr>
                <w:rFonts w:ascii="Times New Roman" w:hAnsi="Times New Roman" w:cs="Times New Roman"/>
                <w:sz w:val="24"/>
                <w:szCs w:val="24"/>
              </w:rPr>
              <w:t xml:space="preserve">Групповое помещение </w:t>
            </w:r>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jc w:val="center"/>
              <w:rPr>
                <w:rFonts w:ascii="Times New Roman" w:hAnsi="Times New Roman" w:cs="Times New Roman"/>
                <w:sz w:val="24"/>
                <w:szCs w:val="24"/>
              </w:rPr>
            </w:pPr>
            <w:r w:rsidRPr="00F67A6A">
              <w:rPr>
                <w:rFonts w:ascii="Times New Roman" w:hAnsi="Times New Roman" w:cs="Times New Roman"/>
                <w:sz w:val="24"/>
                <w:szCs w:val="24"/>
              </w:rPr>
              <w:t>Участок, теневой навес</w:t>
            </w:r>
          </w:p>
        </w:tc>
      </w:tr>
      <w:tr w:rsidR="00F67A6A" w:rsidRPr="00F67A6A" w:rsidTr="00BF7996">
        <w:trPr>
          <w:trHeight w:val="74"/>
          <w:jc w:val="center"/>
        </w:trPr>
        <w:tc>
          <w:tcPr>
            <w:tcW w:w="938" w:type="dxa"/>
            <w:vMerge w:val="restart"/>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1.а</w:t>
            </w:r>
          </w:p>
        </w:tc>
        <w:tc>
          <w:tcPr>
            <w:tcW w:w="2685" w:type="dxa"/>
            <w:vMerge w:val="restart"/>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 xml:space="preserve">Младший дошкольный возраст </w:t>
            </w:r>
          </w:p>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(2-4 года)</w:t>
            </w: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Познавательное и речевое развитие</w:t>
            </w:r>
          </w:p>
        </w:tc>
        <w:tc>
          <w:tcPr>
            <w:tcW w:w="6066"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tabs>
                <w:tab w:val="left" w:pos="115"/>
              </w:tabs>
              <w:rPr>
                <w:rFonts w:ascii="Times New Roman" w:hAnsi="Times New Roman" w:cs="Times New Roman"/>
                <w:sz w:val="24"/>
                <w:szCs w:val="24"/>
              </w:rPr>
            </w:pPr>
            <w:r w:rsidRPr="00F67A6A">
              <w:rPr>
                <w:rFonts w:ascii="Times New Roman" w:hAnsi="Times New Roman" w:cs="Times New Roman"/>
                <w:bCs/>
                <w:sz w:val="24"/>
                <w:szCs w:val="24"/>
              </w:rPr>
              <w:t xml:space="preserve">Объекты для исследования в действии, строительный материал, </w:t>
            </w:r>
            <w:proofErr w:type="spellStart"/>
            <w:r w:rsidRPr="00F67A6A">
              <w:rPr>
                <w:rFonts w:ascii="Times New Roman" w:hAnsi="Times New Roman" w:cs="Times New Roman"/>
                <w:bCs/>
                <w:sz w:val="24"/>
                <w:szCs w:val="24"/>
              </w:rPr>
              <w:t>конструкторы</w:t>
            </w:r>
            <w:proofErr w:type="gramStart"/>
            <w:r w:rsidRPr="00F67A6A">
              <w:rPr>
                <w:rFonts w:ascii="Times New Roman" w:hAnsi="Times New Roman" w:cs="Times New Roman"/>
                <w:bCs/>
                <w:sz w:val="24"/>
                <w:szCs w:val="24"/>
              </w:rPr>
              <w:t>,о</w:t>
            </w:r>
            <w:proofErr w:type="gramEnd"/>
            <w:r w:rsidRPr="00F67A6A">
              <w:rPr>
                <w:rFonts w:ascii="Times New Roman" w:hAnsi="Times New Roman" w:cs="Times New Roman"/>
                <w:bCs/>
                <w:sz w:val="24"/>
                <w:szCs w:val="24"/>
              </w:rPr>
              <w:t>бразно</w:t>
            </w:r>
            <w:proofErr w:type="spellEnd"/>
            <w:r w:rsidRPr="00F67A6A">
              <w:rPr>
                <w:rFonts w:ascii="Times New Roman" w:hAnsi="Times New Roman" w:cs="Times New Roman"/>
                <w:bCs/>
                <w:sz w:val="24"/>
                <w:szCs w:val="24"/>
              </w:rPr>
              <w:t>-символический материал, игрушки – предметы оперирования.</w:t>
            </w:r>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Игрушки – предметы оперирования</w:t>
            </w:r>
          </w:p>
        </w:tc>
      </w:tr>
      <w:tr w:rsidR="00F67A6A" w:rsidRPr="00F67A6A" w:rsidTr="00BF7996">
        <w:trPr>
          <w:trHeight w:val="74"/>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Социально-коммуникативное развитие</w:t>
            </w:r>
          </w:p>
        </w:tc>
        <w:tc>
          <w:tcPr>
            <w:tcW w:w="6066"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Игрушки-персонажи, игрушки – предметы оперирования, маркеры игрового пространства, о</w:t>
            </w:r>
            <w:r w:rsidRPr="00F67A6A">
              <w:rPr>
                <w:rFonts w:ascii="Times New Roman" w:hAnsi="Times New Roman" w:cs="Times New Roman"/>
                <w:sz w:val="24"/>
                <w:szCs w:val="24"/>
              </w:rPr>
              <w:t>бъекты для исследования в действии.</w:t>
            </w:r>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Игрушки-персонажи</w:t>
            </w:r>
          </w:p>
        </w:tc>
      </w:tr>
      <w:tr w:rsidR="00F67A6A" w:rsidRPr="00F67A6A" w:rsidTr="00BF7996">
        <w:trPr>
          <w:trHeight w:val="74"/>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Художественно-</w:t>
            </w:r>
            <w:r w:rsidRPr="00F67A6A">
              <w:rPr>
                <w:rFonts w:ascii="Times New Roman" w:hAnsi="Times New Roman" w:cs="Times New Roman"/>
                <w:sz w:val="24"/>
                <w:szCs w:val="24"/>
              </w:rPr>
              <w:lastRenderedPageBreak/>
              <w:t>эстетическое развитие</w:t>
            </w:r>
          </w:p>
        </w:tc>
        <w:tc>
          <w:tcPr>
            <w:tcW w:w="6066"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lastRenderedPageBreak/>
              <w:t xml:space="preserve">Игрушки-персонажи, вспомогательный материал, </w:t>
            </w:r>
            <w:r w:rsidRPr="00F67A6A">
              <w:rPr>
                <w:rFonts w:ascii="Times New Roman" w:hAnsi="Times New Roman" w:cs="Times New Roman"/>
                <w:bCs/>
                <w:sz w:val="24"/>
                <w:szCs w:val="24"/>
              </w:rPr>
              <w:lastRenderedPageBreak/>
              <w:t>маркеры игрового пространства, объекты для исследования в действии, объекты для оформления игрового пространства, для рисования, для лепки, вспомогательный материал, образно-символический материал</w:t>
            </w:r>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lastRenderedPageBreak/>
              <w:t xml:space="preserve">Маркеры игрового </w:t>
            </w:r>
            <w:r w:rsidRPr="00F67A6A">
              <w:rPr>
                <w:rFonts w:ascii="Times New Roman" w:hAnsi="Times New Roman" w:cs="Times New Roman"/>
                <w:bCs/>
                <w:sz w:val="24"/>
                <w:szCs w:val="24"/>
              </w:rPr>
              <w:lastRenderedPageBreak/>
              <w:t>пространства</w:t>
            </w:r>
          </w:p>
        </w:tc>
      </w:tr>
      <w:tr w:rsidR="00F67A6A" w:rsidRPr="00F67A6A" w:rsidTr="00BF7996">
        <w:trPr>
          <w:trHeight w:val="74"/>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Физическое развитие</w:t>
            </w:r>
          </w:p>
        </w:tc>
        <w:tc>
          <w:tcPr>
            <w:tcW w:w="6066"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proofErr w:type="gramStart"/>
            <w:r w:rsidRPr="00F67A6A">
              <w:rPr>
                <w:rFonts w:ascii="Times New Roman" w:hAnsi="Times New Roman" w:cs="Times New Roman"/>
                <w:bCs/>
                <w:sz w:val="24"/>
                <w:szCs w:val="24"/>
              </w:rPr>
              <w:t>Для общеразвивающих упражнений, для ходьбы, бега, равновесия, для катания, бросания, д</w:t>
            </w:r>
            <w:r w:rsidRPr="00F67A6A">
              <w:rPr>
                <w:rFonts w:ascii="Times New Roman" w:hAnsi="Times New Roman" w:cs="Times New Roman"/>
                <w:sz w:val="24"/>
                <w:szCs w:val="24"/>
              </w:rPr>
              <w:t>ля лазанья, ползания</w:t>
            </w:r>
            <w:proofErr w:type="gramEnd"/>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 xml:space="preserve">Оборудование для </w:t>
            </w:r>
            <w:proofErr w:type="spellStart"/>
            <w:r w:rsidRPr="00F67A6A">
              <w:rPr>
                <w:rFonts w:ascii="Times New Roman" w:hAnsi="Times New Roman" w:cs="Times New Roman"/>
                <w:bCs/>
                <w:sz w:val="24"/>
                <w:szCs w:val="24"/>
              </w:rPr>
              <w:t>общеразвива-ющих</w:t>
            </w:r>
            <w:proofErr w:type="spellEnd"/>
            <w:r w:rsidRPr="00F67A6A">
              <w:rPr>
                <w:rFonts w:ascii="Times New Roman" w:hAnsi="Times New Roman" w:cs="Times New Roman"/>
                <w:bCs/>
                <w:sz w:val="24"/>
                <w:szCs w:val="24"/>
              </w:rPr>
              <w:t xml:space="preserve"> упражнений</w:t>
            </w:r>
          </w:p>
        </w:tc>
      </w:tr>
      <w:tr w:rsidR="00F67A6A" w:rsidRPr="00F67A6A" w:rsidTr="00BF7996">
        <w:trPr>
          <w:trHeight w:val="74"/>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Технические средства</w:t>
            </w:r>
          </w:p>
        </w:tc>
        <w:tc>
          <w:tcPr>
            <w:tcW w:w="6066"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Вспомогательное оборудование для хранения игрового материала, ТСО музыкальный центр</w:t>
            </w:r>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Вспомогательное оборудование</w:t>
            </w:r>
          </w:p>
        </w:tc>
      </w:tr>
      <w:tr w:rsidR="00F67A6A" w:rsidRPr="00F67A6A" w:rsidTr="00BF7996">
        <w:trPr>
          <w:trHeight w:val="90"/>
          <w:jc w:val="center"/>
        </w:trPr>
        <w:tc>
          <w:tcPr>
            <w:tcW w:w="938" w:type="dxa"/>
            <w:vMerge w:val="restart"/>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1.б</w:t>
            </w:r>
          </w:p>
        </w:tc>
        <w:tc>
          <w:tcPr>
            <w:tcW w:w="2685" w:type="dxa"/>
            <w:vMerge w:val="restart"/>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Старший дошкольный возраст (5-7  лет)</w:t>
            </w: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Познавательное и речевое развитие</w:t>
            </w:r>
          </w:p>
        </w:tc>
        <w:tc>
          <w:tcPr>
            <w:tcW w:w="6066" w:type="dxa"/>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roofErr w:type="gramStart"/>
            <w:r w:rsidRPr="00F67A6A">
              <w:rPr>
                <w:rFonts w:ascii="Times New Roman" w:hAnsi="Times New Roman" w:cs="Times New Roman"/>
                <w:bCs/>
                <w:sz w:val="24"/>
                <w:szCs w:val="24"/>
              </w:rPr>
              <w:t xml:space="preserve">Маркер игрового пространства, плоскостные конструкторы, конструкторы, строительный материал, игрушки-персонажи, образно-символический материал, нормативно-знаковый материал, игры на развитие интеллектуальных способностей, игрушки – предметы оперирования, объекты для исследования в действии </w:t>
            </w:r>
            <w:proofErr w:type="gramEnd"/>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Игрушки – предметы оперирования</w:t>
            </w:r>
          </w:p>
        </w:tc>
      </w:tr>
      <w:tr w:rsidR="00F67A6A" w:rsidRPr="00F67A6A" w:rsidTr="00BF7996">
        <w:trPr>
          <w:trHeight w:val="74"/>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Социально-коммуникативное развитие</w:t>
            </w:r>
          </w:p>
        </w:tc>
        <w:tc>
          <w:tcPr>
            <w:tcW w:w="6066" w:type="dxa"/>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Объекты для исследования в действии, образно-символический материал, игрушки-персонажи,  маркер игрового пространства, полифункциональные материалы,  игрушки – предметы оперирования</w:t>
            </w:r>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Игрушки-персонажи</w:t>
            </w:r>
          </w:p>
        </w:tc>
      </w:tr>
      <w:tr w:rsidR="00F67A6A" w:rsidRPr="00F67A6A" w:rsidTr="00BF7996">
        <w:trPr>
          <w:trHeight w:val="74"/>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Художественно-эстетическое развитие</w:t>
            </w:r>
          </w:p>
        </w:tc>
        <w:tc>
          <w:tcPr>
            <w:tcW w:w="6066"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 xml:space="preserve">Атрибут ролевой игры, игрушки-персонажи, вспомогательный материал, маркеры игрового </w:t>
            </w:r>
            <w:proofErr w:type="spellStart"/>
            <w:proofErr w:type="gramStart"/>
            <w:r w:rsidRPr="00F67A6A">
              <w:rPr>
                <w:rFonts w:ascii="Times New Roman" w:hAnsi="Times New Roman" w:cs="Times New Roman"/>
                <w:bCs/>
                <w:sz w:val="24"/>
                <w:szCs w:val="24"/>
              </w:rPr>
              <w:t>простран-ства</w:t>
            </w:r>
            <w:proofErr w:type="spellEnd"/>
            <w:proofErr w:type="gramEnd"/>
            <w:r w:rsidRPr="00F67A6A">
              <w:rPr>
                <w:rFonts w:ascii="Times New Roman" w:hAnsi="Times New Roman" w:cs="Times New Roman"/>
                <w:bCs/>
                <w:sz w:val="24"/>
                <w:szCs w:val="24"/>
              </w:rPr>
              <w:t>, объекты для исследования в действии, объекты для оформления игрового пространства, для рисования</w:t>
            </w:r>
            <w:r w:rsidRPr="00F67A6A">
              <w:rPr>
                <w:rFonts w:ascii="Times New Roman" w:hAnsi="Times New Roman" w:cs="Times New Roman"/>
                <w:sz w:val="24"/>
                <w:szCs w:val="24"/>
              </w:rPr>
              <w:t>, д</w:t>
            </w:r>
            <w:r w:rsidRPr="00F67A6A">
              <w:rPr>
                <w:rFonts w:ascii="Times New Roman" w:hAnsi="Times New Roman" w:cs="Times New Roman"/>
                <w:bCs/>
                <w:sz w:val="24"/>
                <w:szCs w:val="24"/>
              </w:rPr>
              <w:t>ля лепки, вспомогательный материал, образно-символический материал</w:t>
            </w:r>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Маркеры игрового пространства</w:t>
            </w:r>
          </w:p>
        </w:tc>
      </w:tr>
      <w:tr w:rsidR="00F67A6A" w:rsidRPr="00F67A6A" w:rsidTr="00BF7996">
        <w:trPr>
          <w:trHeight w:val="74"/>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Физическое развитие</w:t>
            </w:r>
          </w:p>
        </w:tc>
        <w:tc>
          <w:tcPr>
            <w:tcW w:w="6066"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proofErr w:type="gramStart"/>
            <w:r w:rsidRPr="00F67A6A">
              <w:rPr>
                <w:rFonts w:ascii="Times New Roman" w:hAnsi="Times New Roman" w:cs="Times New Roman"/>
                <w:bCs/>
                <w:sz w:val="24"/>
                <w:szCs w:val="24"/>
              </w:rPr>
              <w:t>Для общеразвивающих упражнений, для ходьбы, бега, равновесия, для катания, бросания, д</w:t>
            </w:r>
            <w:r w:rsidRPr="00F67A6A">
              <w:rPr>
                <w:rFonts w:ascii="Times New Roman" w:hAnsi="Times New Roman" w:cs="Times New Roman"/>
                <w:sz w:val="24"/>
                <w:szCs w:val="24"/>
              </w:rPr>
              <w:t>ля лазанья, ползания</w:t>
            </w:r>
            <w:proofErr w:type="gramEnd"/>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bCs/>
                <w:sz w:val="24"/>
                <w:szCs w:val="24"/>
              </w:rPr>
              <w:t xml:space="preserve">Оборудование для </w:t>
            </w:r>
            <w:proofErr w:type="spellStart"/>
            <w:r w:rsidRPr="00F67A6A">
              <w:rPr>
                <w:rFonts w:ascii="Times New Roman" w:hAnsi="Times New Roman" w:cs="Times New Roman"/>
                <w:bCs/>
                <w:sz w:val="24"/>
                <w:szCs w:val="24"/>
              </w:rPr>
              <w:t>общеразвива-ющих</w:t>
            </w:r>
            <w:proofErr w:type="spellEnd"/>
            <w:r w:rsidRPr="00F67A6A">
              <w:rPr>
                <w:rFonts w:ascii="Times New Roman" w:hAnsi="Times New Roman" w:cs="Times New Roman"/>
                <w:bCs/>
                <w:sz w:val="24"/>
                <w:szCs w:val="24"/>
              </w:rPr>
              <w:t xml:space="preserve"> упражнений</w:t>
            </w:r>
          </w:p>
        </w:tc>
      </w:tr>
      <w:tr w:rsidR="00F67A6A" w:rsidRPr="00F67A6A" w:rsidTr="00BF7996">
        <w:trPr>
          <w:trHeight w:val="74"/>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Технические средства</w:t>
            </w:r>
          </w:p>
        </w:tc>
        <w:tc>
          <w:tcPr>
            <w:tcW w:w="6066" w:type="dxa"/>
            <w:tcBorders>
              <w:top w:val="single" w:sz="4" w:space="0" w:color="auto"/>
              <w:left w:val="single" w:sz="4" w:space="0" w:color="auto"/>
              <w:bottom w:val="single" w:sz="4" w:space="0" w:color="auto"/>
              <w:right w:val="single" w:sz="4" w:space="0" w:color="auto"/>
            </w:tcBorders>
            <w:vAlign w:val="center"/>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 xml:space="preserve">ТСО, интерактивное оборудование, </w:t>
            </w:r>
            <w:r w:rsidRPr="00F67A6A">
              <w:rPr>
                <w:rFonts w:ascii="Times New Roman" w:hAnsi="Times New Roman" w:cs="Times New Roman"/>
                <w:bCs/>
                <w:sz w:val="24"/>
                <w:szCs w:val="24"/>
              </w:rPr>
              <w:t>вспомогательное оборудование для хранения игрового материала</w:t>
            </w:r>
          </w:p>
        </w:tc>
        <w:tc>
          <w:tcPr>
            <w:tcW w:w="3034" w:type="dxa"/>
            <w:tcBorders>
              <w:top w:val="single" w:sz="4" w:space="0" w:color="auto"/>
              <w:left w:val="single" w:sz="4" w:space="0" w:color="auto"/>
              <w:bottom w:val="single" w:sz="4" w:space="0" w:color="auto"/>
              <w:right w:val="single" w:sz="4" w:space="0" w:color="auto"/>
            </w:tcBorders>
            <w:hideMark/>
          </w:tcPr>
          <w:p w:rsidR="00F67A6A" w:rsidRPr="00F67A6A" w:rsidRDefault="00F67A6A" w:rsidP="00F67A6A">
            <w:pPr>
              <w:rPr>
                <w:rFonts w:ascii="Times New Roman" w:hAnsi="Times New Roman" w:cs="Times New Roman"/>
                <w:sz w:val="24"/>
                <w:szCs w:val="24"/>
              </w:rPr>
            </w:pPr>
            <w:proofErr w:type="spellStart"/>
            <w:proofErr w:type="gramStart"/>
            <w:r w:rsidRPr="00F67A6A">
              <w:rPr>
                <w:rFonts w:ascii="Times New Roman" w:hAnsi="Times New Roman" w:cs="Times New Roman"/>
                <w:bCs/>
                <w:sz w:val="24"/>
                <w:szCs w:val="24"/>
              </w:rPr>
              <w:t>Вспомогатель-ное</w:t>
            </w:r>
            <w:proofErr w:type="spellEnd"/>
            <w:proofErr w:type="gramEnd"/>
            <w:r w:rsidRPr="00F67A6A">
              <w:rPr>
                <w:rFonts w:ascii="Times New Roman" w:hAnsi="Times New Roman" w:cs="Times New Roman"/>
                <w:bCs/>
                <w:sz w:val="24"/>
                <w:szCs w:val="24"/>
              </w:rPr>
              <w:t xml:space="preserve"> оборудование</w:t>
            </w:r>
          </w:p>
        </w:tc>
      </w:tr>
    </w:tbl>
    <w:p w:rsidR="00F67A6A" w:rsidRPr="00F67A6A" w:rsidRDefault="00F67A6A" w:rsidP="00F67A6A">
      <w:pPr>
        <w:jc w:val="center"/>
        <w:rPr>
          <w:rFonts w:ascii="Times New Roman" w:hAnsi="Times New Roman"/>
          <w:b/>
          <w:bCs/>
          <w:sz w:val="24"/>
          <w:szCs w:val="24"/>
        </w:rPr>
      </w:pPr>
    </w:p>
    <w:p w:rsidR="003538BE" w:rsidRDefault="00F67A6A" w:rsidP="003538BE">
      <w:pPr>
        <w:ind w:firstLine="709"/>
        <w:jc w:val="both"/>
        <w:rPr>
          <w:rFonts w:ascii="Times New Roman" w:hAnsi="Times New Roman"/>
          <w:sz w:val="24"/>
          <w:szCs w:val="24"/>
        </w:rPr>
      </w:pPr>
      <w:r w:rsidRPr="00F67A6A">
        <w:rPr>
          <w:rFonts w:ascii="Times New Roman" w:hAnsi="Times New Roman"/>
          <w:sz w:val="24"/>
          <w:szCs w:val="24"/>
        </w:rPr>
        <w:t xml:space="preserve">Для реализации Программы </w:t>
      </w:r>
      <w:proofErr w:type="gramStart"/>
      <w:r w:rsidRPr="00F67A6A">
        <w:rPr>
          <w:rFonts w:ascii="Times New Roman" w:hAnsi="Times New Roman"/>
          <w:sz w:val="24"/>
          <w:szCs w:val="24"/>
        </w:rPr>
        <w:t>в</w:t>
      </w:r>
      <w:proofErr w:type="gramEnd"/>
      <w:r w:rsidRPr="00F67A6A">
        <w:rPr>
          <w:rFonts w:ascii="Times New Roman" w:hAnsi="Times New Roman"/>
          <w:sz w:val="24"/>
          <w:szCs w:val="24"/>
        </w:rPr>
        <w:t xml:space="preserve"> </w:t>
      </w:r>
      <w:proofErr w:type="gramStart"/>
      <w:r w:rsidRPr="00F67A6A">
        <w:rPr>
          <w:rFonts w:ascii="Times New Roman" w:hAnsi="Times New Roman"/>
          <w:sz w:val="24"/>
          <w:szCs w:val="24"/>
        </w:rPr>
        <w:t>ДО</w:t>
      </w:r>
      <w:proofErr w:type="gramEnd"/>
      <w:r w:rsidRPr="00F67A6A">
        <w:rPr>
          <w:rFonts w:ascii="Times New Roman" w:hAnsi="Times New Roman"/>
          <w:sz w:val="24"/>
          <w:szCs w:val="24"/>
        </w:rPr>
        <w:t xml:space="preserve"> имеется комплект технических средств обучения.</w:t>
      </w:r>
    </w:p>
    <w:p w:rsidR="00BF7996" w:rsidRPr="003538BE" w:rsidRDefault="00F67A6A" w:rsidP="003538BE">
      <w:pPr>
        <w:ind w:firstLine="709"/>
        <w:jc w:val="both"/>
        <w:rPr>
          <w:rFonts w:ascii="Times New Roman" w:hAnsi="Times New Roman"/>
          <w:sz w:val="24"/>
          <w:szCs w:val="24"/>
        </w:rPr>
      </w:pPr>
      <w:r w:rsidRPr="00F67A6A">
        <w:rPr>
          <w:rFonts w:ascii="Times New Roman" w:hAnsi="Times New Roman"/>
          <w:b/>
          <w:sz w:val="24"/>
          <w:szCs w:val="24"/>
        </w:rPr>
        <w:lastRenderedPageBreak/>
        <w:t xml:space="preserve">Обеспеченность образовательного процесса техническими средствами обучения </w:t>
      </w:r>
    </w:p>
    <w:p w:rsidR="00BF7996" w:rsidRPr="00F67A6A" w:rsidRDefault="00BF7996" w:rsidP="00F67A6A">
      <w:pPr>
        <w:jc w:val="center"/>
        <w:rPr>
          <w:rFonts w:ascii="Times New Roman" w:hAnsi="Times New Roman"/>
          <w:b/>
          <w:sz w:val="24"/>
          <w:szCs w:val="24"/>
        </w:rPr>
      </w:pPr>
    </w:p>
    <w:tbl>
      <w:tblPr>
        <w:tblW w:w="11519" w:type="dxa"/>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33"/>
        <w:gridCol w:w="2057"/>
        <w:gridCol w:w="1851"/>
        <w:gridCol w:w="1982"/>
        <w:gridCol w:w="2996"/>
      </w:tblGrid>
      <w:tr w:rsidR="00BF7996" w:rsidRPr="00F67A6A" w:rsidTr="00BF7996">
        <w:trPr>
          <w:trHeight w:val="756"/>
          <w:jc w:val="center"/>
        </w:trPr>
        <w:tc>
          <w:tcPr>
            <w:tcW w:w="2633"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Помещения /</w:t>
            </w:r>
            <w:r w:rsidRPr="00F67A6A">
              <w:rPr>
                <w:rFonts w:ascii="Times New Roman" w:hAnsi="Times New Roman"/>
                <w:sz w:val="24"/>
                <w:szCs w:val="24"/>
              </w:rPr>
              <w:br/>
              <w:t>медиа средства</w:t>
            </w:r>
          </w:p>
        </w:tc>
        <w:tc>
          <w:tcPr>
            <w:tcW w:w="2057"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Групповые комнаты</w:t>
            </w:r>
          </w:p>
          <w:p w:rsidR="00BF7996" w:rsidRPr="00F67A6A" w:rsidRDefault="00BF7996" w:rsidP="00F67A6A">
            <w:pPr>
              <w:jc w:val="center"/>
              <w:rPr>
                <w:rFonts w:ascii="Times New Roman" w:hAnsi="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Кабинет</w:t>
            </w:r>
          </w:p>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логопеда</w:t>
            </w:r>
          </w:p>
        </w:tc>
        <w:tc>
          <w:tcPr>
            <w:tcW w:w="1982"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Муз</w:t>
            </w:r>
            <w:proofErr w:type="gramStart"/>
            <w:r w:rsidRPr="00F67A6A">
              <w:rPr>
                <w:rFonts w:ascii="Times New Roman" w:hAnsi="Times New Roman"/>
                <w:sz w:val="24"/>
                <w:szCs w:val="24"/>
              </w:rPr>
              <w:t>.</w:t>
            </w:r>
            <w:proofErr w:type="gramEnd"/>
            <w:r w:rsidRPr="00F67A6A">
              <w:rPr>
                <w:rFonts w:ascii="Times New Roman" w:hAnsi="Times New Roman"/>
                <w:sz w:val="24"/>
                <w:szCs w:val="24"/>
              </w:rPr>
              <w:t xml:space="preserve"> </w:t>
            </w:r>
            <w:proofErr w:type="gramStart"/>
            <w:r w:rsidRPr="00F67A6A">
              <w:rPr>
                <w:rFonts w:ascii="Times New Roman" w:hAnsi="Times New Roman"/>
                <w:sz w:val="24"/>
                <w:szCs w:val="24"/>
              </w:rPr>
              <w:t>з</w:t>
            </w:r>
            <w:proofErr w:type="gramEnd"/>
            <w:r w:rsidRPr="00F67A6A">
              <w:rPr>
                <w:rFonts w:ascii="Times New Roman" w:hAnsi="Times New Roman"/>
                <w:sz w:val="24"/>
                <w:szCs w:val="24"/>
              </w:rPr>
              <w:t>ал</w:t>
            </w:r>
          </w:p>
        </w:tc>
        <w:tc>
          <w:tcPr>
            <w:tcW w:w="2996"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Методический кабинет</w:t>
            </w:r>
          </w:p>
        </w:tc>
      </w:tr>
      <w:tr w:rsidR="00BF7996" w:rsidRPr="00F67A6A" w:rsidTr="00BF7996">
        <w:trPr>
          <w:trHeight w:val="248"/>
          <w:jc w:val="center"/>
        </w:trPr>
        <w:tc>
          <w:tcPr>
            <w:tcW w:w="2633"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rPr>
                <w:rFonts w:ascii="Times New Roman" w:hAnsi="Times New Roman"/>
                <w:sz w:val="24"/>
                <w:szCs w:val="24"/>
              </w:rPr>
            </w:pPr>
            <w:r>
              <w:rPr>
                <w:rFonts w:ascii="Times New Roman" w:hAnsi="Times New Roman"/>
                <w:sz w:val="24"/>
                <w:szCs w:val="24"/>
              </w:rPr>
              <w:t xml:space="preserve">Телевизор </w:t>
            </w:r>
          </w:p>
        </w:tc>
        <w:tc>
          <w:tcPr>
            <w:tcW w:w="2057"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r>
              <w:rPr>
                <w:rFonts w:ascii="Times New Roman" w:hAnsi="Times New Roman"/>
                <w:sz w:val="24"/>
                <w:szCs w:val="24"/>
              </w:rPr>
              <w:t>+</w:t>
            </w:r>
          </w:p>
        </w:tc>
        <w:tc>
          <w:tcPr>
            <w:tcW w:w="2996"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r>
      <w:tr w:rsidR="00BF7996" w:rsidRPr="00F67A6A" w:rsidTr="00BF7996">
        <w:trPr>
          <w:trHeight w:val="248"/>
          <w:jc w:val="center"/>
        </w:trPr>
        <w:tc>
          <w:tcPr>
            <w:tcW w:w="2633"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rPr>
                <w:rFonts w:ascii="Times New Roman" w:hAnsi="Times New Roman"/>
                <w:sz w:val="24"/>
                <w:szCs w:val="24"/>
              </w:rPr>
            </w:pPr>
            <w:r w:rsidRPr="00F67A6A">
              <w:rPr>
                <w:rFonts w:ascii="Times New Roman" w:hAnsi="Times New Roman"/>
                <w:sz w:val="24"/>
                <w:szCs w:val="24"/>
              </w:rPr>
              <w:t>Аудиосистема</w:t>
            </w:r>
          </w:p>
        </w:tc>
        <w:tc>
          <w:tcPr>
            <w:tcW w:w="2057"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c>
          <w:tcPr>
            <w:tcW w:w="1851"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c>
          <w:tcPr>
            <w:tcW w:w="2996"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r>
      <w:tr w:rsidR="00BF7996" w:rsidRPr="00F67A6A" w:rsidTr="00BF7996">
        <w:trPr>
          <w:trHeight w:val="509"/>
          <w:jc w:val="center"/>
        </w:trPr>
        <w:tc>
          <w:tcPr>
            <w:tcW w:w="2633"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rPr>
                <w:rFonts w:ascii="Times New Roman" w:hAnsi="Times New Roman"/>
                <w:sz w:val="24"/>
                <w:szCs w:val="24"/>
              </w:rPr>
            </w:pPr>
            <w:r w:rsidRPr="00F67A6A">
              <w:rPr>
                <w:rFonts w:ascii="Times New Roman" w:hAnsi="Times New Roman"/>
                <w:sz w:val="24"/>
                <w:szCs w:val="24"/>
              </w:rPr>
              <w:t xml:space="preserve">Мультимедийный проектор </w:t>
            </w:r>
          </w:p>
        </w:tc>
        <w:tc>
          <w:tcPr>
            <w:tcW w:w="2057"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c>
          <w:tcPr>
            <w:tcW w:w="2996"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p>
        </w:tc>
      </w:tr>
      <w:tr w:rsidR="00BF7996" w:rsidRPr="00F67A6A" w:rsidTr="00BF7996">
        <w:trPr>
          <w:trHeight w:val="495"/>
          <w:jc w:val="center"/>
        </w:trPr>
        <w:tc>
          <w:tcPr>
            <w:tcW w:w="2633"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rPr>
                <w:rFonts w:ascii="Times New Roman" w:hAnsi="Times New Roman"/>
                <w:sz w:val="24"/>
                <w:szCs w:val="24"/>
              </w:rPr>
            </w:pPr>
            <w:r w:rsidRPr="00F67A6A">
              <w:rPr>
                <w:rFonts w:ascii="Times New Roman" w:hAnsi="Times New Roman"/>
                <w:sz w:val="24"/>
                <w:szCs w:val="24"/>
              </w:rPr>
              <w:t>Интерактивная доска</w:t>
            </w:r>
          </w:p>
        </w:tc>
        <w:tc>
          <w:tcPr>
            <w:tcW w:w="2057"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r>
              <w:rPr>
                <w:rFonts w:ascii="Times New Roman" w:hAnsi="Times New Roman"/>
                <w:sz w:val="24"/>
                <w:szCs w:val="24"/>
              </w:rPr>
              <w:t>+</w:t>
            </w:r>
          </w:p>
        </w:tc>
        <w:tc>
          <w:tcPr>
            <w:tcW w:w="2996"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p>
        </w:tc>
      </w:tr>
      <w:tr w:rsidR="00BF7996" w:rsidRPr="00F67A6A" w:rsidTr="00BF7996">
        <w:trPr>
          <w:trHeight w:val="509"/>
          <w:jc w:val="center"/>
        </w:trPr>
        <w:tc>
          <w:tcPr>
            <w:tcW w:w="2633"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rPr>
                <w:rFonts w:ascii="Times New Roman" w:hAnsi="Times New Roman"/>
                <w:sz w:val="24"/>
                <w:szCs w:val="24"/>
              </w:rPr>
            </w:pPr>
            <w:r w:rsidRPr="00F67A6A">
              <w:rPr>
                <w:rFonts w:ascii="Times New Roman" w:hAnsi="Times New Roman"/>
                <w:sz w:val="24"/>
                <w:szCs w:val="24"/>
              </w:rPr>
              <w:t>Музыкальный центр</w:t>
            </w:r>
          </w:p>
        </w:tc>
        <w:tc>
          <w:tcPr>
            <w:tcW w:w="2057"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r>
              <w:rPr>
                <w:rFonts w:ascii="Times New Roman" w:hAnsi="Times New Roman"/>
                <w:sz w:val="24"/>
                <w:szCs w:val="24"/>
              </w:rPr>
              <w:t>+</w:t>
            </w:r>
          </w:p>
        </w:tc>
        <w:tc>
          <w:tcPr>
            <w:tcW w:w="1851"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c>
          <w:tcPr>
            <w:tcW w:w="2996"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r>
              <w:rPr>
                <w:rFonts w:ascii="Times New Roman" w:hAnsi="Times New Roman"/>
                <w:sz w:val="24"/>
                <w:szCs w:val="24"/>
              </w:rPr>
              <w:t>+</w:t>
            </w:r>
          </w:p>
        </w:tc>
      </w:tr>
      <w:tr w:rsidR="00BF7996" w:rsidRPr="00F67A6A" w:rsidTr="00BF7996">
        <w:trPr>
          <w:trHeight w:val="248"/>
          <w:jc w:val="center"/>
        </w:trPr>
        <w:tc>
          <w:tcPr>
            <w:tcW w:w="2633"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rPr>
                <w:rFonts w:ascii="Times New Roman" w:hAnsi="Times New Roman"/>
                <w:sz w:val="24"/>
                <w:szCs w:val="24"/>
              </w:rPr>
            </w:pPr>
            <w:r w:rsidRPr="00F67A6A">
              <w:rPr>
                <w:rFonts w:ascii="Times New Roman" w:hAnsi="Times New Roman"/>
                <w:sz w:val="24"/>
                <w:szCs w:val="24"/>
              </w:rPr>
              <w:t>Фортепиано</w:t>
            </w:r>
          </w:p>
        </w:tc>
        <w:tc>
          <w:tcPr>
            <w:tcW w:w="2057"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c>
          <w:tcPr>
            <w:tcW w:w="2996" w:type="dxa"/>
            <w:tcBorders>
              <w:top w:val="single" w:sz="4" w:space="0" w:color="000000"/>
              <w:left w:val="single" w:sz="4" w:space="0" w:color="000000"/>
              <w:bottom w:val="single" w:sz="4" w:space="0" w:color="000000"/>
              <w:right w:val="single" w:sz="4" w:space="0" w:color="000000"/>
            </w:tcBorders>
          </w:tcPr>
          <w:p w:rsidR="00BF7996" w:rsidRPr="00F67A6A" w:rsidRDefault="00BF7996" w:rsidP="00F67A6A">
            <w:pPr>
              <w:jc w:val="center"/>
              <w:rPr>
                <w:rFonts w:ascii="Times New Roman" w:hAnsi="Times New Roman"/>
                <w:sz w:val="24"/>
                <w:szCs w:val="24"/>
              </w:rPr>
            </w:pPr>
          </w:p>
        </w:tc>
      </w:tr>
      <w:tr w:rsidR="00BF7996" w:rsidRPr="00F67A6A" w:rsidTr="00BF7996">
        <w:trPr>
          <w:trHeight w:val="261"/>
          <w:jc w:val="center"/>
        </w:trPr>
        <w:tc>
          <w:tcPr>
            <w:tcW w:w="2633"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rPr>
                <w:rFonts w:ascii="Times New Roman" w:hAnsi="Times New Roman"/>
                <w:sz w:val="24"/>
                <w:szCs w:val="24"/>
              </w:rPr>
            </w:pPr>
            <w:r w:rsidRPr="00F67A6A">
              <w:rPr>
                <w:rFonts w:ascii="Times New Roman" w:hAnsi="Times New Roman"/>
                <w:sz w:val="24"/>
                <w:szCs w:val="24"/>
              </w:rPr>
              <w:t>Ноутбук</w:t>
            </w:r>
          </w:p>
        </w:tc>
        <w:tc>
          <w:tcPr>
            <w:tcW w:w="2057"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c>
          <w:tcPr>
            <w:tcW w:w="1982"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c>
          <w:tcPr>
            <w:tcW w:w="2996" w:type="dxa"/>
            <w:tcBorders>
              <w:top w:val="single" w:sz="4" w:space="0" w:color="000000"/>
              <w:left w:val="single" w:sz="4" w:space="0" w:color="000000"/>
              <w:bottom w:val="single" w:sz="4" w:space="0" w:color="000000"/>
              <w:right w:val="single" w:sz="4" w:space="0" w:color="000000"/>
            </w:tcBorders>
            <w:hideMark/>
          </w:tcPr>
          <w:p w:rsidR="00BF7996" w:rsidRPr="00F67A6A" w:rsidRDefault="00BF7996" w:rsidP="00F67A6A">
            <w:pPr>
              <w:jc w:val="center"/>
              <w:rPr>
                <w:rFonts w:ascii="Times New Roman" w:hAnsi="Times New Roman"/>
                <w:sz w:val="24"/>
                <w:szCs w:val="24"/>
              </w:rPr>
            </w:pPr>
            <w:r w:rsidRPr="00F67A6A">
              <w:rPr>
                <w:rFonts w:ascii="Times New Roman" w:hAnsi="Times New Roman"/>
                <w:sz w:val="24"/>
                <w:szCs w:val="24"/>
              </w:rPr>
              <w:t>+</w:t>
            </w:r>
          </w:p>
        </w:tc>
      </w:tr>
    </w:tbl>
    <w:p w:rsidR="00F67A6A" w:rsidRPr="00F67A6A" w:rsidRDefault="00F67A6A" w:rsidP="00F67A6A">
      <w:pPr>
        <w:rPr>
          <w:rFonts w:ascii="Times New Roman" w:hAnsi="Times New Roman" w:cs="Times New Roman"/>
          <w:b/>
          <w:color w:val="FF0000"/>
          <w:sz w:val="24"/>
          <w:szCs w:val="24"/>
        </w:rPr>
      </w:pPr>
    </w:p>
    <w:p w:rsidR="00F67A6A" w:rsidRPr="00F67A6A" w:rsidRDefault="00F67A6A" w:rsidP="00F67A6A">
      <w:pPr>
        <w:jc w:val="center"/>
        <w:rPr>
          <w:rStyle w:val="cf1fs24ff2"/>
          <w:sz w:val="24"/>
          <w:szCs w:val="24"/>
        </w:rPr>
      </w:pPr>
    </w:p>
    <w:p w:rsidR="00F67A6A" w:rsidRPr="00BF7996" w:rsidRDefault="00F67A6A" w:rsidP="00BF7996">
      <w:pPr>
        <w:jc w:val="center"/>
        <w:rPr>
          <w:rFonts w:ascii="Times New Roman" w:hAnsi="Times New Roman" w:cs="Times New Roman"/>
          <w:b/>
          <w:sz w:val="24"/>
          <w:szCs w:val="24"/>
        </w:rPr>
      </w:pPr>
      <w:r w:rsidRPr="00F67A6A">
        <w:rPr>
          <w:rStyle w:val="cf1fs24ff2"/>
          <w:rFonts w:ascii="Times New Roman" w:hAnsi="Times New Roman" w:cs="Times New Roman"/>
          <w:b/>
          <w:sz w:val="24"/>
          <w:szCs w:val="24"/>
        </w:rPr>
        <w:t>Информационное обеспечение образовательного процесса</w:t>
      </w:r>
    </w:p>
    <w:tbl>
      <w:tblPr>
        <w:tblW w:w="14558" w:type="dxa"/>
        <w:tblInd w:w="96" w:type="dxa"/>
        <w:tblLayout w:type="fixed"/>
        <w:tblLook w:val="04A0" w:firstRow="1" w:lastRow="0" w:firstColumn="1" w:lastColumn="0" w:noHBand="0" w:noVBand="1"/>
      </w:tblPr>
      <w:tblGrid>
        <w:gridCol w:w="3424"/>
        <w:gridCol w:w="11134"/>
      </w:tblGrid>
      <w:tr w:rsidR="00F67A6A" w:rsidRPr="00F67A6A" w:rsidTr="00BF7996">
        <w:trPr>
          <w:trHeight w:val="146"/>
        </w:trPr>
        <w:tc>
          <w:tcPr>
            <w:tcW w:w="3424" w:type="dxa"/>
            <w:tcBorders>
              <w:top w:val="single" w:sz="4" w:space="0" w:color="000000"/>
              <w:left w:val="single" w:sz="4" w:space="0" w:color="000000"/>
              <w:bottom w:val="single" w:sz="4" w:space="0" w:color="000000"/>
              <w:right w:val="nil"/>
            </w:tcBorders>
            <w:hideMark/>
          </w:tcPr>
          <w:p w:rsidR="00F67A6A" w:rsidRPr="00F67A6A" w:rsidRDefault="00F67A6A" w:rsidP="00F67A6A">
            <w:pPr>
              <w:jc w:val="center"/>
              <w:rPr>
                <w:rFonts w:ascii="Times New Roman" w:hAnsi="Times New Roman" w:cs="Times New Roman"/>
                <w:sz w:val="24"/>
                <w:szCs w:val="24"/>
              </w:rPr>
            </w:pPr>
            <w:r w:rsidRPr="00F67A6A">
              <w:rPr>
                <w:rFonts w:ascii="Times New Roman" w:hAnsi="Times New Roman" w:cs="Times New Roman"/>
                <w:sz w:val="24"/>
                <w:szCs w:val="24"/>
              </w:rPr>
              <w:t xml:space="preserve">Виды </w:t>
            </w:r>
            <w:r w:rsidRPr="00F67A6A">
              <w:rPr>
                <w:rStyle w:val="cf1fs24ff2"/>
                <w:rFonts w:ascii="Times New Roman" w:hAnsi="Times New Roman" w:cs="Times New Roman"/>
                <w:sz w:val="24"/>
                <w:szCs w:val="24"/>
              </w:rPr>
              <w:t>информационного обеспечения</w:t>
            </w:r>
          </w:p>
        </w:tc>
        <w:tc>
          <w:tcPr>
            <w:tcW w:w="11134" w:type="dxa"/>
            <w:tcBorders>
              <w:top w:val="single" w:sz="4" w:space="0" w:color="000000"/>
              <w:left w:val="single" w:sz="4" w:space="0" w:color="000000"/>
              <w:bottom w:val="single" w:sz="4" w:space="0" w:color="000000"/>
              <w:right w:val="single" w:sz="4" w:space="0" w:color="000000"/>
            </w:tcBorders>
            <w:hideMark/>
          </w:tcPr>
          <w:p w:rsidR="00F67A6A" w:rsidRPr="00F67A6A" w:rsidRDefault="00F67A6A" w:rsidP="00F67A6A">
            <w:pPr>
              <w:jc w:val="center"/>
              <w:rPr>
                <w:rStyle w:val="cf1fs24ff2"/>
                <w:rFonts w:ascii="Times New Roman" w:hAnsi="Times New Roman"/>
                <w:sz w:val="24"/>
                <w:szCs w:val="24"/>
              </w:rPr>
            </w:pPr>
            <w:r w:rsidRPr="00F67A6A">
              <w:rPr>
                <w:rFonts w:ascii="Times New Roman" w:hAnsi="Times New Roman" w:cs="Times New Roman"/>
                <w:sz w:val="24"/>
                <w:szCs w:val="24"/>
              </w:rPr>
              <w:t xml:space="preserve">Возможности </w:t>
            </w:r>
            <w:r w:rsidRPr="00F67A6A">
              <w:rPr>
                <w:rStyle w:val="cf1fs24ff2"/>
                <w:rFonts w:ascii="Times New Roman" w:hAnsi="Times New Roman" w:cs="Times New Roman"/>
                <w:sz w:val="24"/>
                <w:szCs w:val="24"/>
              </w:rPr>
              <w:t>информационного обеспечения</w:t>
            </w:r>
          </w:p>
          <w:p w:rsidR="00F67A6A" w:rsidRPr="00F67A6A" w:rsidRDefault="00F67A6A" w:rsidP="00F67A6A">
            <w:pPr>
              <w:jc w:val="center"/>
              <w:rPr>
                <w:sz w:val="24"/>
                <w:szCs w:val="24"/>
              </w:rPr>
            </w:pPr>
            <w:r w:rsidRPr="00F67A6A">
              <w:rPr>
                <w:rStyle w:val="cf1fs24ff2"/>
                <w:rFonts w:ascii="Times New Roman" w:hAnsi="Times New Roman" w:cs="Times New Roman"/>
                <w:sz w:val="24"/>
                <w:szCs w:val="24"/>
              </w:rPr>
              <w:t>образовательного процесса</w:t>
            </w:r>
          </w:p>
        </w:tc>
      </w:tr>
      <w:tr w:rsidR="00F67A6A" w:rsidRPr="00F67A6A" w:rsidTr="00BF7996">
        <w:trPr>
          <w:trHeight w:val="146"/>
        </w:trPr>
        <w:tc>
          <w:tcPr>
            <w:tcW w:w="3424" w:type="dxa"/>
            <w:tcBorders>
              <w:top w:val="single" w:sz="4" w:space="0" w:color="000000"/>
              <w:left w:val="single" w:sz="4" w:space="0" w:color="000000"/>
              <w:bottom w:val="single" w:sz="4" w:space="0" w:color="000000"/>
              <w:right w:val="nil"/>
            </w:tcBorders>
            <w:hideMark/>
          </w:tcPr>
          <w:p w:rsidR="00F67A6A" w:rsidRPr="00F67A6A" w:rsidRDefault="00F67A6A" w:rsidP="00F67A6A">
            <w:pPr>
              <w:snapToGrid w:val="0"/>
              <w:rPr>
                <w:rFonts w:ascii="Times New Roman" w:hAnsi="Times New Roman" w:cs="Times New Roman"/>
                <w:sz w:val="24"/>
                <w:szCs w:val="24"/>
              </w:rPr>
            </w:pPr>
            <w:r w:rsidRPr="00F67A6A">
              <w:rPr>
                <w:rFonts w:ascii="Times New Roman" w:hAnsi="Times New Roman" w:cs="Times New Roman"/>
                <w:sz w:val="24"/>
                <w:szCs w:val="24"/>
              </w:rPr>
              <w:t>Сайт Учреждения</w:t>
            </w:r>
          </w:p>
        </w:tc>
        <w:tc>
          <w:tcPr>
            <w:tcW w:w="11134" w:type="dxa"/>
            <w:tcBorders>
              <w:top w:val="single" w:sz="4" w:space="0" w:color="000000"/>
              <w:left w:val="single" w:sz="4" w:space="0" w:color="000000"/>
              <w:bottom w:val="single" w:sz="4" w:space="0" w:color="000000"/>
              <w:right w:val="single" w:sz="4" w:space="0" w:color="000000"/>
            </w:tcBorders>
            <w:hideMark/>
          </w:tcPr>
          <w:p w:rsidR="00F67A6A" w:rsidRPr="00F67A6A" w:rsidRDefault="002105DB" w:rsidP="00F67A6A">
            <w:pPr>
              <w:snapToGrid w:val="0"/>
              <w:rPr>
                <w:rFonts w:ascii="Times New Roman" w:hAnsi="Times New Roman" w:cs="Times New Roman"/>
                <w:sz w:val="24"/>
                <w:szCs w:val="24"/>
                <w:lang w:val="en-US"/>
              </w:rPr>
            </w:pPr>
            <w:r>
              <w:rPr>
                <w:rFonts w:ascii="Times New Roman" w:hAnsi="Times New Roman" w:cs="Times New Roman"/>
                <w:sz w:val="24"/>
                <w:szCs w:val="24"/>
                <w:lang w:val="en-US"/>
              </w:rPr>
              <w:t>mdou6.tsn.lokos.</w:t>
            </w:r>
          </w:p>
        </w:tc>
      </w:tr>
      <w:tr w:rsidR="00F67A6A" w:rsidRPr="00F67A6A" w:rsidTr="00BF7996">
        <w:trPr>
          <w:trHeight w:val="146"/>
        </w:trPr>
        <w:tc>
          <w:tcPr>
            <w:tcW w:w="3424" w:type="dxa"/>
            <w:tcBorders>
              <w:top w:val="single" w:sz="4" w:space="0" w:color="000000"/>
              <w:left w:val="single" w:sz="4" w:space="0" w:color="000000"/>
              <w:bottom w:val="single" w:sz="4" w:space="0" w:color="000000"/>
              <w:right w:val="nil"/>
            </w:tcBorders>
            <w:hideMark/>
          </w:tcPr>
          <w:p w:rsidR="00F67A6A" w:rsidRPr="00F67A6A" w:rsidRDefault="00F67A6A" w:rsidP="00F67A6A">
            <w:pPr>
              <w:snapToGrid w:val="0"/>
              <w:rPr>
                <w:rFonts w:ascii="Times New Roman" w:hAnsi="Times New Roman" w:cs="Times New Roman"/>
                <w:sz w:val="24"/>
                <w:szCs w:val="24"/>
              </w:rPr>
            </w:pPr>
            <w:r w:rsidRPr="00F67A6A">
              <w:rPr>
                <w:rFonts w:ascii="Times New Roman" w:hAnsi="Times New Roman" w:cs="Times New Roman"/>
                <w:sz w:val="24"/>
                <w:szCs w:val="24"/>
              </w:rPr>
              <w:t xml:space="preserve">Доступ </w:t>
            </w:r>
            <w:proofErr w:type="gramStart"/>
            <w:r w:rsidRPr="00F67A6A">
              <w:rPr>
                <w:rFonts w:ascii="Times New Roman" w:hAnsi="Times New Roman" w:cs="Times New Roman"/>
                <w:sz w:val="24"/>
                <w:szCs w:val="24"/>
              </w:rPr>
              <w:t>к</w:t>
            </w:r>
            <w:proofErr w:type="gramEnd"/>
            <w:r w:rsidRPr="00F67A6A">
              <w:rPr>
                <w:rFonts w:ascii="Times New Roman" w:hAnsi="Times New Roman" w:cs="Times New Roman"/>
                <w:sz w:val="24"/>
                <w:szCs w:val="24"/>
              </w:rPr>
              <w:t xml:space="preserve"> Интернет </w:t>
            </w:r>
          </w:p>
        </w:tc>
        <w:tc>
          <w:tcPr>
            <w:tcW w:w="11134" w:type="dxa"/>
            <w:tcBorders>
              <w:top w:val="single" w:sz="4" w:space="0" w:color="000000"/>
              <w:left w:val="single" w:sz="4" w:space="0" w:color="000000"/>
              <w:bottom w:val="single" w:sz="4" w:space="0" w:color="000000"/>
              <w:right w:val="single" w:sz="4" w:space="0" w:color="000000"/>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 xml:space="preserve">Распоряжение «Об организационных мерах, обеспечивающих </w:t>
            </w:r>
          </w:p>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 xml:space="preserve">исключение доступа ресурсам сети Интернет, </w:t>
            </w:r>
          </w:p>
          <w:p w:rsidR="00F67A6A" w:rsidRPr="00F67A6A" w:rsidRDefault="00F67A6A" w:rsidP="00F67A6A">
            <w:pPr>
              <w:rPr>
                <w:rFonts w:ascii="Times New Roman" w:hAnsi="Times New Roman" w:cs="Times New Roman"/>
                <w:sz w:val="24"/>
                <w:szCs w:val="24"/>
              </w:rPr>
            </w:pPr>
            <w:proofErr w:type="gramStart"/>
            <w:r w:rsidRPr="00F67A6A">
              <w:rPr>
                <w:rFonts w:ascii="Times New Roman" w:hAnsi="Times New Roman" w:cs="Times New Roman"/>
                <w:sz w:val="24"/>
                <w:szCs w:val="24"/>
              </w:rPr>
              <w:t>содержащим</w:t>
            </w:r>
            <w:proofErr w:type="gramEnd"/>
            <w:r w:rsidRPr="00F67A6A">
              <w:rPr>
                <w:rFonts w:ascii="Times New Roman" w:hAnsi="Times New Roman" w:cs="Times New Roman"/>
                <w:sz w:val="24"/>
                <w:szCs w:val="24"/>
              </w:rPr>
              <w:t xml:space="preserve"> информацию не совместимую </w:t>
            </w:r>
          </w:p>
          <w:p w:rsidR="00F67A6A" w:rsidRPr="00F67A6A" w:rsidRDefault="00BF7996" w:rsidP="00F67A6A">
            <w:pPr>
              <w:snapToGrid w:val="0"/>
              <w:rPr>
                <w:rFonts w:ascii="Times New Roman" w:hAnsi="Times New Roman" w:cs="Times New Roman"/>
                <w:color w:val="FF0000"/>
                <w:sz w:val="24"/>
                <w:szCs w:val="24"/>
                <w:highlight w:val="yellow"/>
              </w:rPr>
            </w:pPr>
            <w:r>
              <w:rPr>
                <w:rFonts w:ascii="Times New Roman" w:hAnsi="Times New Roman" w:cs="Times New Roman"/>
                <w:sz w:val="24"/>
                <w:szCs w:val="24"/>
              </w:rPr>
              <w:t>с задачами образования»</w:t>
            </w:r>
            <w:r w:rsidR="00F67A6A" w:rsidRPr="00F67A6A">
              <w:rPr>
                <w:rFonts w:ascii="Times New Roman" w:hAnsi="Times New Roman" w:cs="Times New Roman"/>
                <w:sz w:val="24"/>
                <w:szCs w:val="24"/>
              </w:rPr>
              <w:t xml:space="preserve"> </w:t>
            </w:r>
          </w:p>
        </w:tc>
      </w:tr>
      <w:tr w:rsidR="00F67A6A" w:rsidRPr="00F67A6A" w:rsidTr="00BF7996">
        <w:trPr>
          <w:trHeight w:val="146"/>
        </w:trPr>
        <w:tc>
          <w:tcPr>
            <w:tcW w:w="3424" w:type="dxa"/>
            <w:tcBorders>
              <w:top w:val="nil"/>
              <w:left w:val="single" w:sz="4" w:space="0" w:color="000000"/>
              <w:bottom w:val="single" w:sz="4" w:space="0" w:color="000000"/>
              <w:right w:val="nil"/>
            </w:tcBorders>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Управление образовательным процессом</w:t>
            </w:r>
          </w:p>
          <w:p w:rsidR="00F67A6A" w:rsidRPr="00F67A6A" w:rsidRDefault="00F67A6A" w:rsidP="00F67A6A">
            <w:pPr>
              <w:rPr>
                <w:rFonts w:ascii="Times New Roman" w:hAnsi="Times New Roman" w:cs="Times New Roman"/>
                <w:sz w:val="24"/>
                <w:szCs w:val="24"/>
              </w:rPr>
            </w:pPr>
          </w:p>
        </w:tc>
        <w:tc>
          <w:tcPr>
            <w:tcW w:w="11134" w:type="dxa"/>
            <w:tcBorders>
              <w:top w:val="nil"/>
              <w:left w:val="single" w:sz="4" w:space="0" w:color="000000"/>
              <w:bottom w:val="single" w:sz="4" w:space="0" w:color="000000"/>
              <w:right w:val="single" w:sz="4" w:space="0" w:color="000000"/>
            </w:tcBorders>
            <w:hideMark/>
          </w:tcPr>
          <w:p w:rsidR="00F67A6A" w:rsidRPr="00F67A6A" w:rsidRDefault="00F67A6A" w:rsidP="00F67A6A">
            <w:pPr>
              <w:pStyle w:val="ab"/>
              <w:spacing w:after="0" w:afterAutospacing="0"/>
            </w:pPr>
            <w:r w:rsidRPr="00F67A6A">
              <w:t xml:space="preserve">Цель </w:t>
            </w:r>
            <w:r w:rsidRPr="00F67A6A">
              <w:rPr>
                <w:rStyle w:val="cf1fs24ff2"/>
              </w:rPr>
              <w:t>информационного обеспечения -</w:t>
            </w:r>
            <w:r w:rsidRPr="00F67A6A">
              <w:t xml:space="preserve"> создание модели ДО, отражающей систему организации педагогического процесса с использованием информационных технологий.</w:t>
            </w:r>
          </w:p>
          <w:p w:rsidR="00F67A6A" w:rsidRPr="00F67A6A" w:rsidRDefault="00F67A6A" w:rsidP="00F67A6A">
            <w:pPr>
              <w:pStyle w:val="ab"/>
              <w:spacing w:after="0" w:afterAutospacing="0"/>
            </w:pPr>
            <w:r w:rsidRPr="00F67A6A">
              <w:t>Задачи:</w:t>
            </w:r>
          </w:p>
          <w:p w:rsidR="00F67A6A" w:rsidRPr="00F67A6A" w:rsidRDefault="00F67A6A" w:rsidP="0007107F">
            <w:pPr>
              <w:numPr>
                <w:ilvl w:val="0"/>
                <w:numId w:val="149"/>
              </w:numPr>
              <w:textAlignment w:val="baseline"/>
              <w:rPr>
                <w:rFonts w:ascii="Times New Roman" w:hAnsi="Times New Roman" w:cs="Times New Roman"/>
                <w:sz w:val="24"/>
                <w:szCs w:val="24"/>
              </w:rPr>
            </w:pPr>
            <w:r w:rsidRPr="00F67A6A">
              <w:rPr>
                <w:rFonts w:ascii="Times New Roman" w:hAnsi="Times New Roman" w:cs="Times New Roman"/>
                <w:sz w:val="24"/>
                <w:szCs w:val="24"/>
              </w:rPr>
              <w:t xml:space="preserve">переход на качественно новый уровень в подходах к использованию компьютерной техники и информационных технологий в образовательном процессе </w:t>
            </w:r>
          </w:p>
          <w:p w:rsidR="00F67A6A" w:rsidRPr="00F67A6A" w:rsidRDefault="00F67A6A" w:rsidP="0007107F">
            <w:pPr>
              <w:numPr>
                <w:ilvl w:val="0"/>
                <w:numId w:val="149"/>
              </w:numPr>
              <w:textAlignment w:val="baseline"/>
              <w:rPr>
                <w:rFonts w:ascii="Times New Roman" w:hAnsi="Times New Roman" w:cs="Times New Roman"/>
                <w:sz w:val="24"/>
                <w:szCs w:val="24"/>
              </w:rPr>
            </w:pPr>
            <w:r w:rsidRPr="00F67A6A">
              <w:rPr>
                <w:rFonts w:ascii="Times New Roman" w:hAnsi="Times New Roman" w:cs="Times New Roman"/>
                <w:sz w:val="24"/>
                <w:szCs w:val="24"/>
              </w:rPr>
              <w:t xml:space="preserve">совершенствование у педагогов информационной культуры, адекватной современному уровню развития информационных технологий </w:t>
            </w:r>
          </w:p>
          <w:p w:rsidR="00F67A6A" w:rsidRPr="00F67A6A" w:rsidRDefault="00F67A6A" w:rsidP="0007107F">
            <w:pPr>
              <w:numPr>
                <w:ilvl w:val="0"/>
                <w:numId w:val="149"/>
              </w:numPr>
              <w:textAlignment w:val="baseline"/>
              <w:rPr>
                <w:rFonts w:ascii="Times New Roman" w:hAnsi="Times New Roman" w:cs="Times New Roman"/>
                <w:sz w:val="24"/>
                <w:szCs w:val="24"/>
              </w:rPr>
            </w:pPr>
            <w:r w:rsidRPr="00F67A6A">
              <w:rPr>
                <w:rFonts w:ascii="Times New Roman" w:hAnsi="Times New Roman" w:cs="Times New Roman"/>
                <w:sz w:val="24"/>
                <w:szCs w:val="24"/>
              </w:rPr>
              <w:lastRenderedPageBreak/>
              <w:t xml:space="preserve">создание информационного пространства </w:t>
            </w:r>
            <w:proofErr w:type="gramStart"/>
            <w:r w:rsidRPr="00F67A6A">
              <w:rPr>
                <w:rFonts w:ascii="Times New Roman" w:hAnsi="Times New Roman" w:cs="Times New Roman"/>
                <w:sz w:val="24"/>
                <w:szCs w:val="24"/>
              </w:rPr>
              <w:t>ДО</w:t>
            </w:r>
            <w:proofErr w:type="gramEnd"/>
            <w:r w:rsidRPr="00F67A6A">
              <w:rPr>
                <w:rFonts w:ascii="Times New Roman" w:hAnsi="Times New Roman" w:cs="Times New Roman"/>
                <w:sz w:val="24"/>
                <w:szCs w:val="24"/>
              </w:rPr>
              <w:t xml:space="preserve"> </w:t>
            </w:r>
            <w:proofErr w:type="gramStart"/>
            <w:r w:rsidRPr="00F67A6A">
              <w:rPr>
                <w:rFonts w:ascii="Times New Roman" w:hAnsi="Times New Roman" w:cs="Times New Roman"/>
                <w:sz w:val="24"/>
                <w:szCs w:val="24"/>
              </w:rPr>
              <w:t>с</w:t>
            </w:r>
            <w:proofErr w:type="gramEnd"/>
            <w:r w:rsidRPr="00F67A6A">
              <w:rPr>
                <w:rFonts w:ascii="Times New Roman" w:hAnsi="Times New Roman" w:cs="Times New Roman"/>
                <w:sz w:val="24"/>
                <w:szCs w:val="24"/>
              </w:rPr>
              <w:t xml:space="preserve"> внедрением компьютерных технологий в информационно-управленческую деятельность </w:t>
            </w:r>
          </w:p>
          <w:p w:rsidR="00F67A6A" w:rsidRPr="00F67A6A" w:rsidRDefault="00F67A6A" w:rsidP="0007107F">
            <w:pPr>
              <w:numPr>
                <w:ilvl w:val="0"/>
                <w:numId w:val="149"/>
              </w:numPr>
              <w:textAlignment w:val="baseline"/>
              <w:rPr>
                <w:rFonts w:ascii="Times New Roman" w:hAnsi="Times New Roman" w:cs="Times New Roman"/>
                <w:sz w:val="24"/>
                <w:szCs w:val="24"/>
              </w:rPr>
            </w:pPr>
            <w:r w:rsidRPr="00F67A6A">
              <w:rPr>
                <w:rFonts w:ascii="Times New Roman" w:hAnsi="Times New Roman" w:cs="Times New Roman"/>
                <w:sz w:val="24"/>
                <w:szCs w:val="24"/>
              </w:rPr>
              <w:t xml:space="preserve">автоматизация делопроизводства и ведения документации педагогами </w:t>
            </w:r>
          </w:p>
          <w:p w:rsidR="00F67A6A" w:rsidRPr="00F67A6A" w:rsidRDefault="00F67A6A" w:rsidP="0007107F">
            <w:pPr>
              <w:numPr>
                <w:ilvl w:val="0"/>
                <w:numId w:val="149"/>
              </w:numPr>
              <w:textAlignment w:val="baseline"/>
              <w:rPr>
                <w:rFonts w:ascii="Times New Roman" w:hAnsi="Times New Roman" w:cs="Times New Roman"/>
                <w:sz w:val="24"/>
                <w:szCs w:val="24"/>
              </w:rPr>
            </w:pPr>
            <w:r w:rsidRPr="00F67A6A">
              <w:rPr>
                <w:rFonts w:ascii="Times New Roman" w:hAnsi="Times New Roman" w:cs="Times New Roman"/>
                <w:sz w:val="24"/>
                <w:szCs w:val="24"/>
              </w:rPr>
              <w:t xml:space="preserve">обеспечение автоматизации управленческой деятельности: процессов контроля, коррекции, результатов учебной деятельности, тестирования и психодиагностики </w:t>
            </w:r>
          </w:p>
          <w:p w:rsidR="00F67A6A" w:rsidRPr="00F67A6A" w:rsidRDefault="00F67A6A" w:rsidP="0007107F">
            <w:pPr>
              <w:numPr>
                <w:ilvl w:val="0"/>
                <w:numId w:val="149"/>
              </w:numPr>
              <w:textAlignment w:val="baseline"/>
              <w:rPr>
                <w:rFonts w:ascii="Times New Roman" w:hAnsi="Times New Roman" w:cs="Times New Roman"/>
                <w:sz w:val="24"/>
                <w:szCs w:val="24"/>
              </w:rPr>
            </w:pPr>
            <w:r w:rsidRPr="00F67A6A">
              <w:rPr>
                <w:rFonts w:ascii="Times New Roman" w:hAnsi="Times New Roman" w:cs="Times New Roman"/>
                <w:sz w:val="24"/>
                <w:szCs w:val="24"/>
              </w:rPr>
              <w:t xml:space="preserve">контроль со стороны методической службы, директора СОШ </w:t>
            </w:r>
          </w:p>
          <w:p w:rsidR="00F67A6A" w:rsidRPr="00F67A6A" w:rsidRDefault="00F67A6A" w:rsidP="0007107F">
            <w:pPr>
              <w:numPr>
                <w:ilvl w:val="0"/>
                <w:numId w:val="149"/>
              </w:numPr>
              <w:textAlignment w:val="baseline"/>
              <w:rPr>
                <w:rFonts w:ascii="Times New Roman" w:hAnsi="Times New Roman" w:cs="Times New Roman"/>
                <w:sz w:val="24"/>
                <w:szCs w:val="24"/>
              </w:rPr>
            </w:pPr>
            <w:r w:rsidRPr="00F67A6A">
              <w:rPr>
                <w:rFonts w:ascii="Times New Roman" w:hAnsi="Times New Roman" w:cs="Times New Roman"/>
                <w:sz w:val="24"/>
                <w:szCs w:val="24"/>
              </w:rPr>
              <w:t xml:space="preserve">совершенствование  формы самообразования педагогических кадров </w:t>
            </w:r>
            <w:proofErr w:type="gramStart"/>
            <w:r w:rsidRPr="00F67A6A">
              <w:rPr>
                <w:rFonts w:ascii="Times New Roman" w:hAnsi="Times New Roman" w:cs="Times New Roman"/>
                <w:sz w:val="24"/>
                <w:szCs w:val="24"/>
              </w:rPr>
              <w:t>ДО</w:t>
            </w:r>
            <w:proofErr w:type="gramEnd"/>
            <w:r w:rsidRPr="00F67A6A">
              <w:rPr>
                <w:rFonts w:ascii="Times New Roman" w:hAnsi="Times New Roman" w:cs="Times New Roman"/>
                <w:sz w:val="24"/>
                <w:szCs w:val="24"/>
              </w:rPr>
              <w:t xml:space="preserve"> </w:t>
            </w:r>
            <w:proofErr w:type="gramStart"/>
            <w:r w:rsidRPr="00F67A6A">
              <w:rPr>
                <w:rFonts w:ascii="Times New Roman" w:hAnsi="Times New Roman" w:cs="Times New Roman"/>
                <w:sz w:val="24"/>
                <w:szCs w:val="24"/>
              </w:rPr>
              <w:t>для</w:t>
            </w:r>
            <w:proofErr w:type="gramEnd"/>
            <w:r w:rsidRPr="00F67A6A">
              <w:rPr>
                <w:rFonts w:ascii="Times New Roman" w:hAnsi="Times New Roman" w:cs="Times New Roman"/>
                <w:sz w:val="24"/>
                <w:szCs w:val="24"/>
              </w:rPr>
              <w:t xml:space="preserve"> обеспечения индивидуального пути педагогов в развитии профессионализма</w:t>
            </w:r>
          </w:p>
          <w:p w:rsidR="00F67A6A" w:rsidRPr="00F67A6A" w:rsidRDefault="00F67A6A" w:rsidP="0007107F">
            <w:pPr>
              <w:numPr>
                <w:ilvl w:val="0"/>
                <w:numId w:val="149"/>
              </w:numPr>
              <w:textAlignment w:val="baseline"/>
              <w:rPr>
                <w:rFonts w:ascii="Times New Roman" w:hAnsi="Times New Roman" w:cs="Times New Roman"/>
                <w:sz w:val="24"/>
                <w:szCs w:val="24"/>
              </w:rPr>
            </w:pPr>
            <w:r w:rsidRPr="00F67A6A">
              <w:rPr>
                <w:rFonts w:ascii="Times New Roman" w:hAnsi="Times New Roman" w:cs="Times New Roman"/>
                <w:sz w:val="24"/>
                <w:szCs w:val="24"/>
              </w:rPr>
              <w:t>самообразование, обучающие семинары и практикумы, мастер-классы для педагогов</w:t>
            </w:r>
          </w:p>
        </w:tc>
      </w:tr>
      <w:tr w:rsidR="00F67A6A" w:rsidRPr="00F67A6A" w:rsidTr="00BF7996">
        <w:trPr>
          <w:trHeight w:val="146"/>
        </w:trPr>
        <w:tc>
          <w:tcPr>
            <w:tcW w:w="3424" w:type="dxa"/>
            <w:tcBorders>
              <w:top w:val="single" w:sz="4" w:space="0" w:color="000000"/>
              <w:left w:val="single" w:sz="4" w:space="0" w:color="000000"/>
              <w:bottom w:val="single" w:sz="4" w:space="0" w:color="000000"/>
              <w:right w:val="nil"/>
            </w:tcBorders>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lastRenderedPageBreak/>
              <w:t>Создание и редактирование</w:t>
            </w:r>
          </w:p>
          <w:p w:rsidR="00F67A6A" w:rsidRPr="00F67A6A" w:rsidRDefault="00F67A6A" w:rsidP="00F67A6A">
            <w:pPr>
              <w:rPr>
                <w:rFonts w:ascii="Times New Roman" w:hAnsi="Times New Roman" w:cs="Times New Roman"/>
                <w:sz w:val="24"/>
                <w:szCs w:val="24"/>
              </w:rPr>
            </w:pPr>
          </w:p>
        </w:tc>
        <w:tc>
          <w:tcPr>
            <w:tcW w:w="11134" w:type="dxa"/>
            <w:tcBorders>
              <w:top w:val="single" w:sz="4" w:space="0" w:color="000000"/>
              <w:left w:val="single" w:sz="4" w:space="0" w:color="000000"/>
              <w:bottom w:val="single" w:sz="4" w:space="0" w:color="000000"/>
              <w:right w:val="single" w:sz="4" w:space="0" w:color="000000"/>
            </w:tcBorders>
            <w:hideMark/>
          </w:tcPr>
          <w:p w:rsidR="00F67A6A" w:rsidRPr="00F67A6A" w:rsidRDefault="00F67A6A" w:rsidP="00F67A6A">
            <w:pPr>
              <w:rPr>
                <w:rStyle w:val="cf1fs24ff2"/>
                <w:rFonts w:ascii="Times New Roman" w:hAnsi="Times New Roman"/>
                <w:sz w:val="24"/>
                <w:szCs w:val="24"/>
              </w:rPr>
            </w:pPr>
            <w:r w:rsidRPr="00F67A6A">
              <w:rPr>
                <w:rStyle w:val="cf1fs24ff2"/>
                <w:rFonts w:ascii="Times New Roman" w:hAnsi="Times New Roman" w:cs="Times New Roman"/>
                <w:sz w:val="24"/>
                <w:szCs w:val="24"/>
              </w:rPr>
              <w:t xml:space="preserve">Все педагоги </w:t>
            </w:r>
            <w:proofErr w:type="gramStart"/>
            <w:r w:rsidRPr="00F67A6A">
              <w:rPr>
                <w:rStyle w:val="cf1fs24ff2"/>
                <w:rFonts w:ascii="Times New Roman" w:hAnsi="Times New Roman" w:cs="Times New Roman"/>
                <w:sz w:val="24"/>
                <w:szCs w:val="24"/>
              </w:rPr>
              <w:t>ДО</w:t>
            </w:r>
            <w:proofErr w:type="gramEnd"/>
            <w:r w:rsidRPr="00F67A6A">
              <w:rPr>
                <w:rStyle w:val="cf1fs24ff2"/>
                <w:rFonts w:ascii="Times New Roman" w:hAnsi="Times New Roman" w:cs="Times New Roman"/>
                <w:sz w:val="24"/>
                <w:szCs w:val="24"/>
              </w:rPr>
              <w:t xml:space="preserve"> владеют </w:t>
            </w:r>
            <w:proofErr w:type="gramStart"/>
            <w:r w:rsidRPr="00F67A6A">
              <w:rPr>
                <w:rStyle w:val="cf1fs24ff2"/>
                <w:rFonts w:ascii="Times New Roman" w:hAnsi="Times New Roman" w:cs="Times New Roman"/>
                <w:sz w:val="24"/>
                <w:szCs w:val="24"/>
              </w:rPr>
              <w:t>навыками</w:t>
            </w:r>
            <w:proofErr w:type="gramEnd"/>
            <w:r w:rsidRPr="00F67A6A">
              <w:rPr>
                <w:rStyle w:val="cf1fs24ff2"/>
                <w:rFonts w:ascii="Times New Roman" w:hAnsi="Times New Roman" w:cs="Times New Roman"/>
                <w:sz w:val="24"/>
                <w:szCs w:val="24"/>
              </w:rPr>
              <w:t xml:space="preserve">: составления и печатания текстов в электронном виде, таблиц, презентаций, умеют работать с компьютерами и Интернетом. </w:t>
            </w:r>
          </w:p>
          <w:p w:rsidR="00F67A6A" w:rsidRPr="00F67A6A" w:rsidRDefault="00F67A6A" w:rsidP="00F67A6A">
            <w:pPr>
              <w:rPr>
                <w:sz w:val="24"/>
                <w:szCs w:val="24"/>
              </w:rPr>
            </w:pPr>
            <w:r w:rsidRPr="00F67A6A">
              <w:rPr>
                <w:rStyle w:val="cf1fs24ff2"/>
                <w:rFonts w:ascii="Times New Roman" w:hAnsi="Times New Roman" w:cs="Times New Roman"/>
                <w:sz w:val="24"/>
                <w:szCs w:val="24"/>
              </w:rPr>
              <w:t>Все результаты мониторингов по всем образовательным областям, календарно-тематическое планирование находятся в электронном виде.</w:t>
            </w:r>
          </w:p>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Педагоги совершенствуют практические умения в области современных педагогических технологий.</w:t>
            </w:r>
          </w:p>
        </w:tc>
      </w:tr>
      <w:tr w:rsidR="00F67A6A" w:rsidRPr="00F67A6A" w:rsidTr="00BF7996">
        <w:trPr>
          <w:trHeight w:val="146"/>
        </w:trPr>
        <w:tc>
          <w:tcPr>
            <w:tcW w:w="3424" w:type="dxa"/>
            <w:tcBorders>
              <w:top w:val="single" w:sz="4" w:space="0" w:color="000000"/>
              <w:left w:val="single" w:sz="4" w:space="0" w:color="000000"/>
              <w:bottom w:val="single" w:sz="4" w:space="0" w:color="000000"/>
              <w:right w:val="nil"/>
            </w:tcBorders>
          </w:tcPr>
          <w:p w:rsidR="00F67A6A" w:rsidRPr="00F67A6A" w:rsidRDefault="00F67A6A" w:rsidP="00F67A6A">
            <w:pPr>
              <w:rPr>
                <w:rFonts w:ascii="Times New Roman" w:hAnsi="Times New Roman" w:cs="Times New Roman"/>
                <w:sz w:val="24"/>
                <w:szCs w:val="24"/>
              </w:rPr>
            </w:pPr>
            <w:r w:rsidRPr="00F67A6A">
              <w:rPr>
                <w:rStyle w:val="cf1fs24ff2"/>
                <w:rFonts w:ascii="Times New Roman" w:hAnsi="Times New Roman" w:cs="Times New Roman"/>
                <w:sz w:val="24"/>
                <w:szCs w:val="24"/>
              </w:rPr>
              <w:t>Навыки клавиатурного письма</w:t>
            </w:r>
          </w:p>
          <w:p w:rsidR="00F67A6A" w:rsidRPr="00F67A6A" w:rsidRDefault="00F67A6A" w:rsidP="00F67A6A">
            <w:pPr>
              <w:rPr>
                <w:rFonts w:ascii="Times New Roman" w:hAnsi="Times New Roman" w:cs="Times New Roman"/>
                <w:sz w:val="24"/>
                <w:szCs w:val="24"/>
              </w:rPr>
            </w:pPr>
          </w:p>
        </w:tc>
        <w:tc>
          <w:tcPr>
            <w:tcW w:w="11134" w:type="dxa"/>
            <w:tcBorders>
              <w:top w:val="single" w:sz="4" w:space="0" w:color="000000"/>
              <w:left w:val="single" w:sz="4" w:space="0" w:color="000000"/>
              <w:bottom w:val="single" w:sz="4" w:space="0" w:color="000000"/>
              <w:right w:val="single" w:sz="4" w:space="0" w:color="000000"/>
            </w:tcBorders>
            <w:hideMark/>
          </w:tcPr>
          <w:p w:rsidR="00F67A6A" w:rsidRPr="00F67A6A" w:rsidRDefault="00F67A6A" w:rsidP="00F67A6A">
            <w:pPr>
              <w:rPr>
                <w:rStyle w:val="cf1fs24ff2"/>
                <w:rFonts w:ascii="Times New Roman" w:hAnsi="Times New Roman"/>
                <w:sz w:val="24"/>
                <w:szCs w:val="24"/>
              </w:rPr>
            </w:pPr>
            <w:r w:rsidRPr="00F67A6A">
              <w:rPr>
                <w:rStyle w:val="cf1fs24ff2"/>
                <w:rFonts w:ascii="Times New Roman" w:hAnsi="Times New Roman" w:cs="Times New Roman"/>
                <w:sz w:val="24"/>
                <w:szCs w:val="24"/>
              </w:rPr>
              <w:t xml:space="preserve">Педагоги </w:t>
            </w:r>
            <w:proofErr w:type="gramStart"/>
            <w:r w:rsidRPr="00F67A6A">
              <w:rPr>
                <w:rStyle w:val="cf1fs24ff2"/>
                <w:rFonts w:ascii="Times New Roman" w:hAnsi="Times New Roman" w:cs="Times New Roman"/>
                <w:sz w:val="24"/>
                <w:szCs w:val="24"/>
              </w:rPr>
              <w:t>ДО</w:t>
            </w:r>
            <w:proofErr w:type="gramEnd"/>
            <w:r w:rsidRPr="00F67A6A">
              <w:rPr>
                <w:rStyle w:val="cf1fs24ff2"/>
                <w:rFonts w:ascii="Times New Roman" w:hAnsi="Times New Roman" w:cs="Times New Roman"/>
                <w:sz w:val="24"/>
                <w:szCs w:val="24"/>
              </w:rPr>
              <w:t>:</w:t>
            </w:r>
          </w:p>
          <w:p w:rsidR="00F67A6A" w:rsidRPr="00F67A6A" w:rsidRDefault="00F67A6A" w:rsidP="0007107F">
            <w:pPr>
              <w:numPr>
                <w:ilvl w:val="0"/>
                <w:numId w:val="150"/>
              </w:numPr>
              <w:textAlignment w:val="baseline"/>
              <w:rPr>
                <w:rStyle w:val="cf1fs24ff2"/>
                <w:rFonts w:ascii="Times New Roman" w:hAnsi="Times New Roman" w:cs="Times New Roman"/>
                <w:sz w:val="24"/>
                <w:szCs w:val="24"/>
              </w:rPr>
            </w:pPr>
            <w:r w:rsidRPr="00F67A6A">
              <w:rPr>
                <w:rStyle w:val="cf1fs24ff2"/>
                <w:rFonts w:ascii="Times New Roman" w:hAnsi="Times New Roman" w:cs="Times New Roman"/>
                <w:sz w:val="24"/>
                <w:szCs w:val="24"/>
              </w:rPr>
              <w:t>повышают навык клавиатурного письма;</w:t>
            </w:r>
          </w:p>
          <w:p w:rsidR="00F67A6A" w:rsidRPr="00F67A6A" w:rsidRDefault="00F67A6A" w:rsidP="0007107F">
            <w:pPr>
              <w:numPr>
                <w:ilvl w:val="0"/>
                <w:numId w:val="150"/>
              </w:numPr>
              <w:textAlignment w:val="baseline"/>
              <w:rPr>
                <w:sz w:val="24"/>
                <w:szCs w:val="24"/>
              </w:rPr>
            </w:pPr>
            <w:r w:rsidRPr="00F67A6A">
              <w:rPr>
                <w:rFonts w:ascii="Times New Roman" w:hAnsi="Times New Roman" w:cs="Times New Roman"/>
                <w:sz w:val="24"/>
                <w:szCs w:val="24"/>
              </w:rPr>
              <w:t>самостоятельно повышают уровень овладения средствами информационно-коммуникационных технологий.</w:t>
            </w:r>
          </w:p>
        </w:tc>
      </w:tr>
      <w:tr w:rsidR="00F67A6A" w:rsidRPr="00F67A6A" w:rsidTr="00BF7996">
        <w:trPr>
          <w:trHeight w:val="564"/>
        </w:trPr>
        <w:tc>
          <w:tcPr>
            <w:tcW w:w="3424" w:type="dxa"/>
            <w:tcBorders>
              <w:top w:val="single" w:sz="4" w:space="0" w:color="000000"/>
              <w:left w:val="single" w:sz="4" w:space="0" w:color="000000"/>
              <w:bottom w:val="single" w:sz="4" w:space="0" w:color="000000"/>
              <w:right w:val="nil"/>
            </w:tcBorders>
            <w:hideMark/>
          </w:tcPr>
          <w:p w:rsidR="00F67A6A" w:rsidRPr="00F67A6A" w:rsidRDefault="00F67A6A" w:rsidP="00F67A6A">
            <w:pPr>
              <w:rPr>
                <w:rStyle w:val="cf1fs24ff2"/>
                <w:rFonts w:ascii="Times New Roman" w:hAnsi="Times New Roman"/>
                <w:sz w:val="24"/>
                <w:szCs w:val="24"/>
              </w:rPr>
            </w:pPr>
            <w:r w:rsidRPr="00F67A6A">
              <w:rPr>
                <w:rStyle w:val="cf1fs24ff2"/>
                <w:rFonts w:ascii="Times New Roman" w:hAnsi="Times New Roman" w:cs="Times New Roman"/>
                <w:sz w:val="24"/>
                <w:szCs w:val="24"/>
              </w:rPr>
              <w:t xml:space="preserve">Использование интерактивных дидактических материалов, образовательных ресурсов </w:t>
            </w:r>
            <w:r w:rsidRPr="00F67A6A">
              <w:rPr>
                <w:rFonts w:ascii="Times New Roman" w:hAnsi="Times New Roman" w:cs="Times New Roman"/>
                <w:sz w:val="24"/>
                <w:szCs w:val="24"/>
              </w:rPr>
              <w:br/>
            </w:r>
          </w:p>
        </w:tc>
        <w:tc>
          <w:tcPr>
            <w:tcW w:w="11134" w:type="dxa"/>
            <w:tcBorders>
              <w:top w:val="single" w:sz="4" w:space="0" w:color="000000"/>
              <w:left w:val="single" w:sz="4" w:space="0" w:color="000000"/>
              <w:bottom w:val="single" w:sz="4" w:space="0" w:color="000000"/>
              <w:right w:val="single" w:sz="4" w:space="0" w:color="000000"/>
            </w:tcBorders>
            <w:hideMark/>
          </w:tcPr>
          <w:p w:rsidR="00F67A6A" w:rsidRPr="00F67A6A" w:rsidRDefault="00F67A6A" w:rsidP="00F67A6A">
            <w:pPr>
              <w:rPr>
                <w:rFonts w:ascii="Times New Roman" w:hAnsi="Times New Roman" w:cs="Times New Roman"/>
                <w:sz w:val="24"/>
                <w:szCs w:val="24"/>
              </w:rPr>
            </w:pPr>
            <w:r w:rsidRPr="00F67A6A">
              <w:rPr>
                <w:rFonts w:ascii="Times New Roman" w:hAnsi="Times New Roman" w:cs="Times New Roman"/>
                <w:sz w:val="24"/>
                <w:szCs w:val="24"/>
              </w:rPr>
              <w:t xml:space="preserve"> Обеспеченна работа сайта,</w:t>
            </w:r>
            <w:r w:rsidRPr="00F67A6A">
              <w:rPr>
                <w:rStyle w:val="cf1fs24ff2"/>
                <w:rFonts w:ascii="Times New Roman" w:hAnsi="Times New Roman" w:cs="Times New Roman"/>
                <w:i/>
                <w:sz w:val="24"/>
                <w:szCs w:val="24"/>
              </w:rPr>
              <w:t xml:space="preserve"> </w:t>
            </w:r>
            <w:r w:rsidRPr="00F67A6A">
              <w:rPr>
                <w:rStyle w:val="cf1fs24ff2"/>
                <w:rFonts w:ascii="Times New Roman" w:hAnsi="Times New Roman" w:cs="Times New Roman"/>
                <w:sz w:val="24"/>
                <w:szCs w:val="24"/>
              </w:rPr>
              <w:t>осуществляется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tc>
      </w:tr>
      <w:tr w:rsidR="00F67A6A" w:rsidRPr="00F67A6A" w:rsidTr="00BF7996">
        <w:trPr>
          <w:trHeight w:val="146"/>
        </w:trPr>
        <w:tc>
          <w:tcPr>
            <w:tcW w:w="3424" w:type="dxa"/>
            <w:tcBorders>
              <w:top w:val="single" w:sz="4" w:space="0" w:color="000000"/>
              <w:left w:val="single" w:sz="4" w:space="0" w:color="000000"/>
              <w:bottom w:val="single" w:sz="4" w:space="0" w:color="000000"/>
              <w:right w:val="nil"/>
            </w:tcBorders>
          </w:tcPr>
          <w:p w:rsidR="00F67A6A" w:rsidRPr="00F67A6A" w:rsidRDefault="00F67A6A" w:rsidP="00F67A6A">
            <w:pPr>
              <w:snapToGrid w:val="0"/>
              <w:rPr>
                <w:rFonts w:ascii="Times New Roman" w:hAnsi="Times New Roman" w:cs="Times New Roman"/>
                <w:sz w:val="24"/>
                <w:szCs w:val="24"/>
              </w:rPr>
            </w:pPr>
            <w:r w:rsidRPr="00F67A6A">
              <w:rPr>
                <w:rFonts w:ascii="Times New Roman" w:hAnsi="Times New Roman" w:cs="Times New Roman"/>
                <w:sz w:val="24"/>
                <w:szCs w:val="24"/>
              </w:rPr>
              <w:t xml:space="preserve">Взаимодействие </w:t>
            </w:r>
            <w:proofErr w:type="gramStart"/>
            <w:r w:rsidRPr="00F67A6A">
              <w:rPr>
                <w:rFonts w:ascii="Times New Roman" w:hAnsi="Times New Roman" w:cs="Times New Roman"/>
                <w:sz w:val="24"/>
                <w:szCs w:val="24"/>
              </w:rPr>
              <w:t>ДО</w:t>
            </w:r>
            <w:proofErr w:type="gramEnd"/>
            <w:r w:rsidRPr="00F67A6A">
              <w:rPr>
                <w:rFonts w:ascii="Times New Roman" w:hAnsi="Times New Roman" w:cs="Times New Roman"/>
                <w:sz w:val="24"/>
                <w:szCs w:val="24"/>
              </w:rPr>
              <w:t xml:space="preserve"> </w:t>
            </w:r>
            <w:proofErr w:type="gramStart"/>
            <w:r w:rsidRPr="00F67A6A">
              <w:rPr>
                <w:rFonts w:ascii="Times New Roman" w:hAnsi="Times New Roman" w:cs="Times New Roman"/>
                <w:sz w:val="24"/>
                <w:szCs w:val="24"/>
              </w:rPr>
              <w:t>с</w:t>
            </w:r>
            <w:proofErr w:type="gramEnd"/>
            <w:r w:rsidRPr="00F67A6A">
              <w:rPr>
                <w:rFonts w:ascii="Times New Roman" w:hAnsi="Times New Roman" w:cs="Times New Roman"/>
                <w:sz w:val="24"/>
                <w:szCs w:val="24"/>
              </w:rPr>
              <w:t xml:space="preserve"> комитетом образования МО «Выборгский район» ЛО, КОПО ЛО</w:t>
            </w:r>
          </w:p>
          <w:p w:rsidR="00F67A6A" w:rsidRPr="00F67A6A" w:rsidRDefault="00F67A6A" w:rsidP="00F67A6A">
            <w:pPr>
              <w:rPr>
                <w:rFonts w:ascii="Times New Roman" w:hAnsi="Times New Roman" w:cs="Times New Roman"/>
                <w:sz w:val="24"/>
                <w:szCs w:val="24"/>
              </w:rPr>
            </w:pPr>
          </w:p>
        </w:tc>
        <w:tc>
          <w:tcPr>
            <w:tcW w:w="11134" w:type="dxa"/>
            <w:tcBorders>
              <w:top w:val="single" w:sz="4" w:space="0" w:color="000000"/>
              <w:left w:val="single" w:sz="4" w:space="0" w:color="000000"/>
              <w:bottom w:val="single" w:sz="4" w:space="0" w:color="000000"/>
              <w:right w:val="single" w:sz="4" w:space="0" w:color="000000"/>
            </w:tcBorders>
            <w:hideMark/>
          </w:tcPr>
          <w:p w:rsidR="00F67A6A" w:rsidRPr="00F67A6A" w:rsidRDefault="00F67A6A" w:rsidP="00F67A6A">
            <w:pPr>
              <w:rPr>
                <w:rStyle w:val="cf1fs24ff2"/>
                <w:rFonts w:ascii="Times New Roman" w:hAnsi="Times New Roman"/>
                <w:sz w:val="24"/>
                <w:szCs w:val="24"/>
              </w:rPr>
            </w:pPr>
            <w:r w:rsidRPr="00F67A6A">
              <w:rPr>
                <w:rFonts w:ascii="Times New Roman" w:hAnsi="Times New Roman" w:cs="Times New Roman"/>
                <w:sz w:val="24"/>
                <w:szCs w:val="24"/>
              </w:rPr>
              <w:t xml:space="preserve">Возможности взаимодействия </w:t>
            </w:r>
            <w:proofErr w:type="gramStart"/>
            <w:r w:rsidRPr="00F67A6A">
              <w:rPr>
                <w:rFonts w:ascii="Times New Roman" w:hAnsi="Times New Roman" w:cs="Times New Roman"/>
                <w:sz w:val="24"/>
                <w:szCs w:val="24"/>
              </w:rPr>
              <w:t>ДО</w:t>
            </w:r>
            <w:proofErr w:type="gramEnd"/>
            <w:r w:rsidRPr="00F67A6A">
              <w:rPr>
                <w:rFonts w:ascii="Times New Roman" w:hAnsi="Times New Roman" w:cs="Times New Roman"/>
                <w:sz w:val="24"/>
                <w:szCs w:val="24"/>
              </w:rPr>
              <w:t xml:space="preserve"> </w:t>
            </w:r>
            <w:proofErr w:type="gramStart"/>
            <w:r w:rsidRPr="00F67A6A">
              <w:rPr>
                <w:rFonts w:ascii="Times New Roman" w:hAnsi="Times New Roman" w:cs="Times New Roman"/>
                <w:sz w:val="24"/>
                <w:szCs w:val="24"/>
              </w:rPr>
              <w:t>с</w:t>
            </w:r>
            <w:proofErr w:type="gramEnd"/>
            <w:r w:rsidRPr="00F67A6A">
              <w:rPr>
                <w:rFonts w:ascii="Times New Roman" w:hAnsi="Times New Roman" w:cs="Times New Roman"/>
                <w:sz w:val="24"/>
                <w:szCs w:val="24"/>
              </w:rPr>
              <w:t xml:space="preserve"> органами управления в сфере образования:</w:t>
            </w:r>
          </w:p>
          <w:p w:rsidR="00F67A6A" w:rsidRPr="00F67A6A" w:rsidRDefault="00F67A6A" w:rsidP="0007107F">
            <w:pPr>
              <w:numPr>
                <w:ilvl w:val="0"/>
                <w:numId w:val="151"/>
              </w:numPr>
              <w:suppressAutoHyphens/>
              <w:rPr>
                <w:rStyle w:val="cf1fs24ff2"/>
                <w:rFonts w:ascii="Times New Roman" w:hAnsi="Times New Roman" w:cs="Times New Roman"/>
                <w:sz w:val="24"/>
                <w:szCs w:val="24"/>
              </w:rPr>
            </w:pPr>
            <w:r w:rsidRPr="00F67A6A">
              <w:rPr>
                <w:rStyle w:val="cf1fs24ff2"/>
                <w:rFonts w:ascii="Times New Roman" w:hAnsi="Times New Roman" w:cs="Times New Roman"/>
                <w:sz w:val="24"/>
                <w:szCs w:val="24"/>
              </w:rPr>
              <w:t>с органами, осуществляющими управление в сфере образования;</w:t>
            </w:r>
          </w:p>
          <w:p w:rsidR="00F67A6A" w:rsidRPr="00F67A6A" w:rsidRDefault="00F67A6A" w:rsidP="0007107F">
            <w:pPr>
              <w:numPr>
                <w:ilvl w:val="0"/>
                <w:numId w:val="151"/>
              </w:numPr>
              <w:suppressAutoHyphens/>
              <w:rPr>
                <w:rStyle w:val="cf1fs24ff2"/>
                <w:rFonts w:ascii="Times New Roman" w:hAnsi="Times New Roman" w:cs="Times New Roman"/>
                <w:sz w:val="24"/>
                <w:szCs w:val="24"/>
              </w:rPr>
            </w:pPr>
            <w:r w:rsidRPr="00F67A6A">
              <w:rPr>
                <w:rStyle w:val="cf1fs24ff2"/>
                <w:rFonts w:ascii="Times New Roman" w:hAnsi="Times New Roman" w:cs="Times New Roman"/>
                <w:sz w:val="24"/>
                <w:szCs w:val="24"/>
              </w:rPr>
              <w:t>с другими образовательными учреждениями и организациями;</w:t>
            </w:r>
          </w:p>
          <w:p w:rsidR="00F67A6A" w:rsidRPr="00F67A6A" w:rsidRDefault="00F67A6A" w:rsidP="0007107F">
            <w:pPr>
              <w:numPr>
                <w:ilvl w:val="0"/>
                <w:numId w:val="151"/>
              </w:numPr>
              <w:suppressAutoHyphens/>
              <w:rPr>
                <w:rStyle w:val="cf1fs24ff2"/>
                <w:rFonts w:ascii="Times New Roman" w:hAnsi="Times New Roman" w:cs="Times New Roman"/>
                <w:sz w:val="24"/>
                <w:szCs w:val="24"/>
              </w:rPr>
            </w:pPr>
            <w:r w:rsidRPr="00F67A6A">
              <w:rPr>
                <w:rStyle w:val="cf1fs24ff2"/>
                <w:rFonts w:ascii="Times New Roman" w:hAnsi="Times New Roman" w:cs="Times New Roman"/>
                <w:sz w:val="24"/>
                <w:szCs w:val="24"/>
              </w:rPr>
              <w:t>информационное обеспечение образовательного процесса;</w:t>
            </w:r>
          </w:p>
          <w:p w:rsidR="00F67A6A" w:rsidRPr="00F67A6A" w:rsidRDefault="00F67A6A" w:rsidP="0007107F">
            <w:pPr>
              <w:numPr>
                <w:ilvl w:val="0"/>
                <w:numId w:val="151"/>
              </w:numPr>
              <w:suppressAutoHyphens/>
              <w:rPr>
                <w:sz w:val="24"/>
                <w:szCs w:val="24"/>
              </w:rPr>
            </w:pPr>
            <w:r w:rsidRPr="00F67A6A">
              <w:rPr>
                <w:rStyle w:val="cf1fs24ff2"/>
                <w:rFonts w:ascii="Times New Roman" w:hAnsi="Times New Roman" w:cs="Times New Roman"/>
                <w:sz w:val="24"/>
                <w:szCs w:val="24"/>
              </w:rPr>
              <w:t xml:space="preserve">органы управления по ПБ, </w:t>
            </w:r>
            <w:proofErr w:type="gramStart"/>
            <w:r w:rsidRPr="00F67A6A">
              <w:rPr>
                <w:rStyle w:val="cf1fs24ff2"/>
                <w:rFonts w:ascii="Times New Roman" w:hAnsi="Times New Roman" w:cs="Times New Roman"/>
                <w:sz w:val="24"/>
                <w:szCs w:val="24"/>
              </w:rPr>
              <w:t>ОТ</w:t>
            </w:r>
            <w:proofErr w:type="gramEnd"/>
            <w:r w:rsidRPr="00F67A6A">
              <w:rPr>
                <w:rStyle w:val="cf1fs24ff2"/>
                <w:rFonts w:ascii="Times New Roman" w:hAnsi="Times New Roman" w:cs="Times New Roman"/>
                <w:sz w:val="24"/>
                <w:szCs w:val="24"/>
              </w:rPr>
              <w:t>, Антитеррору и пр.;</w:t>
            </w:r>
          </w:p>
          <w:p w:rsidR="00F67A6A" w:rsidRPr="00F67A6A" w:rsidRDefault="00F67A6A" w:rsidP="0007107F">
            <w:pPr>
              <w:numPr>
                <w:ilvl w:val="0"/>
                <w:numId w:val="151"/>
              </w:numPr>
              <w:tabs>
                <w:tab w:val="left" w:pos="1240"/>
              </w:tabs>
              <w:suppressAutoHyphens/>
              <w:rPr>
                <w:rFonts w:ascii="Times New Roman" w:hAnsi="Times New Roman" w:cs="Times New Roman"/>
                <w:sz w:val="24"/>
                <w:szCs w:val="24"/>
              </w:rPr>
            </w:pPr>
            <w:r w:rsidRPr="00F67A6A">
              <w:rPr>
                <w:rFonts w:ascii="Times New Roman" w:hAnsi="Times New Roman" w:cs="Times New Roman"/>
                <w:sz w:val="24"/>
                <w:szCs w:val="24"/>
              </w:rPr>
              <w:t>обеспечение информационного обмена и документооборота с другими образовательными учреждениями и вышестоящими органами управления образованием.</w:t>
            </w:r>
          </w:p>
        </w:tc>
      </w:tr>
    </w:tbl>
    <w:p w:rsidR="00F67A6A" w:rsidRDefault="00F67A6A" w:rsidP="00F67A6A"/>
    <w:p w:rsidR="00F67A6A" w:rsidRDefault="00F67A6A" w:rsidP="005E240D">
      <w:pPr>
        <w:pStyle w:val="a8"/>
        <w:widowControl w:val="0"/>
        <w:tabs>
          <w:tab w:val="left" w:pos="1418"/>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p>
    <w:p w:rsidR="00BF7996" w:rsidRDefault="00BF7996" w:rsidP="005E240D">
      <w:pPr>
        <w:pStyle w:val="a8"/>
        <w:widowControl w:val="0"/>
        <w:tabs>
          <w:tab w:val="left" w:pos="6804"/>
        </w:tabs>
        <w:kinsoku w:val="0"/>
        <w:overflowPunct w:val="0"/>
        <w:autoSpaceDE w:val="0"/>
        <w:autoSpaceDN w:val="0"/>
        <w:adjustRightInd w:val="0"/>
        <w:spacing w:before="69"/>
        <w:ind w:left="0" w:firstLine="1418"/>
        <w:jc w:val="both"/>
        <w:rPr>
          <w:rFonts w:ascii="Times New Roman" w:eastAsia="Times New Roman" w:hAnsi="Times New Roman" w:cs="Times New Roman"/>
          <w:b/>
          <w:bCs/>
          <w:spacing w:val="-1"/>
          <w:sz w:val="24"/>
          <w:szCs w:val="24"/>
          <w:lang w:eastAsia="ru-RU"/>
        </w:rPr>
      </w:pPr>
    </w:p>
    <w:p w:rsidR="005E240D" w:rsidRDefault="005E240D" w:rsidP="005E240D">
      <w:pPr>
        <w:pStyle w:val="a8"/>
        <w:widowControl w:val="0"/>
        <w:tabs>
          <w:tab w:val="left" w:pos="6804"/>
        </w:tabs>
        <w:kinsoku w:val="0"/>
        <w:overflowPunct w:val="0"/>
        <w:autoSpaceDE w:val="0"/>
        <w:autoSpaceDN w:val="0"/>
        <w:adjustRightInd w:val="0"/>
        <w:spacing w:before="69"/>
        <w:ind w:left="0" w:firstLine="1418"/>
        <w:jc w:val="both"/>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1"/>
          <w:sz w:val="24"/>
          <w:szCs w:val="24"/>
          <w:lang w:eastAsia="ru-RU"/>
        </w:rPr>
        <w:lastRenderedPageBreak/>
        <w:t>3.2. Особенности организации предметно-пространственной среды.</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Развивающая предметно-пространственная среда (далее РППС) – это часть образовательного пространства ДОО, представленная специально организованной обстановкой (помещений, участка и т.п.), материалами, оборудованием и инвентарем, для реализации и развития детей раннего и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развития. </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  Содержание Программы  обеспечивает  развитие личности, мотивации и способностей детей в различных видах деятельности и охватывать направления развития и образования детей</w:t>
      </w:r>
      <w:proofErr w:type="gramStart"/>
      <w:r w:rsidRPr="005E240D">
        <w:rPr>
          <w:rFonts w:ascii="Times New Roman" w:eastAsia="Times New Roman" w:hAnsi="Times New Roman" w:cs="Times New Roman"/>
          <w:bCs/>
          <w:spacing w:val="-1"/>
          <w:sz w:val="24"/>
          <w:szCs w:val="24"/>
          <w:lang w:eastAsia="ru-RU"/>
        </w:rPr>
        <w:t xml:space="preserve"> :</w:t>
      </w:r>
      <w:proofErr w:type="gramEnd"/>
      <w:r w:rsidRPr="005E240D">
        <w:rPr>
          <w:rFonts w:ascii="Times New Roman" w:eastAsia="Times New Roman" w:hAnsi="Times New Roman" w:cs="Times New Roman"/>
          <w:bCs/>
          <w:spacing w:val="-1"/>
          <w:sz w:val="24"/>
          <w:szCs w:val="24"/>
          <w:lang w:eastAsia="ru-RU"/>
        </w:rPr>
        <w:t xml:space="preserve"> социально-коммуникативное, познавательное, речевое, художественно-эстетическое и физическое, реализация которых определена функциональной ролью предметно-развивающей среды, оказывающей влияние на развитие ребенка раннего и дошкольного возраста.</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   Развивающая предметно-пространственная среда группы и Организации необходима детям потому, что она выполняет по отношению к ним информационную функцию (каждый предмет несет определенные сведения об окружающем мире), стимулирующую функцию (среда представляет для ребенка интерес, подвигает его к действиям и исследованию), развивающую функцию (она обеспечивает активность, раскрывая индивидуальность ребенка).</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     </w:t>
      </w:r>
      <w:proofErr w:type="gramStart"/>
      <w:r w:rsidRPr="005E240D">
        <w:rPr>
          <w:rFonts w:ascii="Times New Roman" w:eastAsia="Times New Roman" w:hAnsi="Times New Roman" w:cs="Times New Roman"/>
          <w:bCs/>
          <w:spacing w:val="-1"/>
          <w:sz w:val="24"/>
          <w:szCs w:val="24"/>
          <w:lang w:eastAsia="ru-RU"/>
        </w:rPr>
        <w:t>Различные материалы для рисования - мелки, кисти, краски,</w:t>
      </w:r>
      <w:r w:rsidR="009D5627">
        <w:rPr>
          <w:rFonts w:ascii="Times New Roman" w:eastAsia="Times New Roman" w:hAnsi="Times New Roman" w:cs="Times New Roman"/>
          <w:bCs/>
          <w:spacing w:val="-1"/>
          <w:sz w:val="24"/>
          <w:szCs w:val="24"/>
          <w:lang w:eastAsia="ru-RU"/>
        </w:rPr>
        <w:t xml:space="preserve"> фломастеры, пастель, сангина, «</w:t>
      </w:r>
      <w:r w:rsidRPr="005E240D">
        <w:rPr>
          <w:rFonts w:ascii="Times New Roman" w:eastAsia="Times New Roman" w:hAnsi="Times New Roman" w:cs="Times New Roman"/>
          <w:bCs/>
          <w:spacing w:val="-1"/>
          <w:sz w:val="24"/>
          <w:szCs w:val="24"/>
          <w:lang w:eastAsia="ru-RU"/>
        </w:rPr>
        <w:t>стена творчества</w:t>
      </w:r>
      <w:r w:rsidR="009D5627">
        <w:rPr>
          <w:rFonts w:ascii="Times New Roman" w:eastAsia="Times New Roman" w:hAnsi="Times New Roman" w:cs="Times New Roman"/>
          <w:bCs/>
          <w:spacing w:val="-1"/>
          <w:sz w:val="24"/>
          <w:szCs w:val="24"/>
          <w:lang w:eastAsia="ru-RU"/>
        </w:rPr>
        <w:t>»</w:t>
      </w:r>
      <w:r w:rsidRPr="005E240D">
        <w:rPr>
          <w:rFonts w:ascii="Times New Roman" w:eastAsia="Times New Roman" w:hAnsi="Times New Roman" w:cs="Times New Roman"/>
          <w:bCs/>
          <w:spacing w:val="-1"/>
          <w:sz w:val="24"/>
          <w:szCs w:val="24"/>
          <w:lang w:eastAsia="ru-RU"/>
        </w:rPr>
        <w:t>, грифельная доска, ватман уже с первой младшей группы, побуждают ребенка отражать собственное видение мира, его художественное восприятие и понимание.</w:t>
      </w:r>
      <w:proofErr w:type="gramEnd"/>
    </w:p>
    <w:p w:rsid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   Другой элемент среды - необычный сказочный герой, </w:t>
      </w:r>
      <w:r w:rsidR="009D5627">
        <w:rPr>
          <w:rFonts w:ascii="Times New Roman" w:eastAsia="Times New Roman" w:hAnsi="Times New Roman" w:cs="Times New Roman"/>
          <w:bCs/>
          <w:spacing w:val="-1"/>
          <w:sz w:val="24"/>
          <w:szCs w:val="24"/>
          <w:lang w:eastAsia="ru-RU"/>
        </w:rPr>
        <w:t>«</w:t>
      </w:r>
      <w:r w:rsidRPr="005E240D">
        <w:rPr>
          <w:rFonts w:ascii="Times New Roman" w:eastAsia="Times New Roman" w:hAnsi="Times New Roman" w:cs="Times New Roman"/>
          <w:bCs/>
          <w:spacing w:val="-1"/>
          <w:sz w:val="24"/>
          <w:szCs w:val="24"/>
          <w:lang w:eastAsia="ru-RU"/>
        </w:rPr>
        <w:t>живущий</w:t>
      </w:r>
      <w:r w:rsidR="009D5627">
        <w:rPr>
          <w:rFonts w:ascii="Times New Roman" w:eastAsia="Times New Roman" w:hAnsi="Times New Roman" w:cs="Times New Roman"/>
          <w:bCs/>
          <w:spacing w:val="-1"/>
          <w:sz w:val="24"/>
          <w:szCs w:val="24"/>
          <w:lang w:eastAsia="ru-RU"/>
        </w:rPr>
        <w:t>»</w:t>
      </w:r>
      <w:r w:rsidRPr="005E240D">
        <w:rPr>
          <w:rFonts w:ascii="Times New Roman" w:eastAsia="Times New Roman" w:hAnsi="Times New Roman" w:cs="Times New Roman"/>
          <w:bCs/>
          <w:spacing w:val="-1"/>
          <w:sz w:val="24"/>
          <w:szCs w:val="24"/>
          <w:lang w:eastAsia="ru-RU"/>
        </w:rPr>
        <w:t xml:space="preserve"> в группе, помогает ребенку понять эмоциональное состояние человека и проникнуть в мир его чувств. Кроссворды, головоломки, лабиринты, которые представляют предметную среду групп старшего дошкольного возраста, подключают ребенка к активной познавательной деятельности.</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Для полноценной познавательной и двигательной активности детей необходима мобильность и динамичность предметн</w:t>
      </w:r>
      <w:proofErr w:type="gramStart"/>
      <w:r w:rsidRPr="005E240D">
        <w:rPr>
          <w:rFonts w:ascii="Times New Roman" w:eastAsia="Times New Roman" w:hAnsi="Times New Roman" w:cs="Times New Roman"/>
          <w:bCs/>
          <w:spacing w:val="-1"/>
          <w:sz w:val="24"/>
          <w:szCs w:val="24"/>
          <w:lang w:eastAsia="ru-RU"/>
        </w:rPr>
        <w:t>о-</w:t>
      </w:r>
      <w:proofErr w:type="gramEnd"/>
      <w:r w:rsidRPr="005E240D">
        <w:rPr>
          <w:rFonts w:ascii="Times New Roman" w:eastAsia="Times New Roman" w:hAnsi="Times New Roman" w:cs="Times New Roman"/>
          <w:bCs/>
          <w:spacing w:val="-1"/>
          <w:sz w:val="24"/>
          <w:szCs w:val="24"/>
          <w:lang w:eastAsia="ru-RU"/>
        </w:rPr>
        <w:t xml:space="preserve"> пространственной среды, которая предполагает ее разделение на виды деятельности, на практике они определяются педагогами как центры активности /зоны/ и выделяются при помощи различных элементов /некрупных передвижных ширм или стенок, различного игрового оборудования, символов и знаков и пр.</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    Для достижения максимальной реакции ребенка на предметное содержание необходима обязательная смена игрушек, оборудования и прочих материалов. Если игры, игровые материалы находятся в группе длительное время, интерес ребенка к ним постепенно угасает. При ограниченных возможностях замены элементов РППС можно менять их местоположение. Если постоянно и целенаправленно осуществлять смену материалов, со временем дети более внимательно начинают относиться к пространству среды.</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  При отборе игровой продукции и оборудования для дете</w:t>
      </w:r>
      <w:proofErr w:type="gramStart"/>
      <w:r w:rsidRPr="005E240D">
        <w:rPr>
          <w:rFonts w:ascii="Times New Roman" w:eastAsia="Times New Roman" w:hAnsi="Times New Roman" w:cs="Times New Roman"/>
          <w:bCs/>
          <w:spacing w:val="-1"/>
          <w:sz w:val="24"/>
          <w:szCs w:val="24"/>
          <w:lang w:eastAsia="ru-RU"/>
        </w:rPr>
        <w:t>й-</w:t>
      </w:r>
      <w:proofErr w:type="gramEnd"/>
      <w:r w:rsidRPr="005E240D">
        <w:rPr>
          <w:rFonts w:ascii="Times New Roman" w:eastAsia="Times New Roman" w:hAnsi="Times New Roman" w:cs="Times New Roman"/>
          <w:bCs/>
          <w:spacing w:val="-1"/>
          <w:sz w:val="24"/>
          <w:szCs w:val="24"/>
          <w:lang w:eastAsia="ru-RU"/>
        </w:rPr>
        <w:t xml:space="preserve"> дошкольников необходимо руководствоваться следующими </w:t>
      </w:r>
      <w:r w:rsidRPr="004E0CDB">
        <w:rPr>
          <w:rFonts w:ascii="Times New Roman" w:eastAsia="Times New Roman" w:hAnsi="Times New Roman" w:cs="Times New Roman"/>
          <w:b/>
          <w:bCs/>
          <w:spacing w:val="-1"/>
          <w:sz w:val="24"/>
          <w:szCs w:val="24"/>
          <w:lang w:eastAsia="ru-RU"/>
        </w:rPr>
        <w:t>принципами</w:t>
      </w:r>
      <w:r w:rsidR="009D5627">
        <w:rPr>
          <w:rFonts w:ascii="Times New Roman" w:eastAsia="Times New Roman" w:hAnsi="Times New Roman" w:cs="Times New Roman"/>
          <w:b/>
          <w:bCs/>
          <w:spacing w:val="-1"/>
          <w:sz w:val="24"/>
          <w:szCs w:val="24"/>
          <w:lang w:eastAsia="ru-RU"/>
        </w:rPr>
        <w:t>:</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I. Принцип безопасности (отсутствия рисков) игровой продукции для ребенка:</w:t>
      </w:r>
    </w:p>
    <w:p w:rsidR="005E240D" w:rsidRPr="005E240D" w:rsidRDefault="009D5627"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физические риски;</w:t>
      </w:r>
    </w:p>
    <w:p w:rsidR="005E240D" w:rsidRPr="005E240D" w:rsidRDefault="009D5627"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психологические риски;</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нравственные риски.</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II. Принцип развития, с учетом зоны ближайшего развития (ЗБР) ребенка.</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III. Принцип соответствия</w:t>
      </w:r>
      <w:r w:rsidR="009D5627">
        <w:rPr>
          <w:rFonts w:ascii="Times New Roman" w:eastAsia="Times New Roman" w:hAnsi="Times New Roman" w:cs="Times New Roman"/>
          <w:bCs/>
          <w:spacing w:val="-1"/>
          <w:sz w:val="24"/>
          <w:szCs w:val="24"/>
          <w:lang w:eastAsia="ru-RU"/>
        </w:rPr>
        <w:t>:</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lastRenderedPageBreak/>
        <w:t>- возрастным (полов</w:t>
      </w:r>
      <w:r w:rsidR="009D5627">
        <w:rPr>
          <w:rFonts w:ascii="Times New Roman" w:eastAsia="Times New Roman" w:hAnsi="Times New Roman" w:cs="Times New Roman"/>
          <w:bCs/>
          <w:spacing w:val="-1"/>
          <w:sz w:val="24"/>
          <w:szCs w:val="24"/>
          <w:lang w:eastAsia="ru-RU"/>
        </w:rPr>
        <w:t>озрастным) особенностям ребенка;</w:t>
      </w:r>
    </w:p>
    <w:p w:rsidR="005E240D" w:rsidRPr="005E240D" w:rsidRDefault="009D5627"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индивидуальным особенностям;</w:t>
      </w:r>
    </w:p>
    <w:p w:rsidR="005E240D" w:rsidRPr="005E240D" w:rsidRDefault="005E240D" w:rsidP="005E240D">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специальным особенностям ребенка.</w:t>
      </w:r>
    </w:p>
    <w:p w:rsidR="005E240D" w:rsidRDefault="005E240D" w:rsidP="004E0CDB">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5E240D">
        <w:rPr>
          <w:rFonts w:ascii="Times New Roman" w:eastAsia="Times New Roman" w:hAnsi="Times New Roman" w:cs="Times New Roman"/>
          <w:bCs/>
          <w:spacing w:val="-1"/>
          <w:sz w:val="24"/>
          <w:szCs w:val="24"/>
          <w:lang w:eastAsia="ru-RU"/>
        </w:rPr>
        <w:t xml:space="preserve">     Можно дополнить данные приоритеты отбора игровой продукции принципом эстетического соответствия, что будет делать любой объект более привлекательным для ребенка. Следуя принципам отбора оборудования и игровой продукции для детей, педагоги делают предметно-пространственную среду группы психолого -</w:t>
      </w:r>
      <w:r w:rsidR="009D5627">
        <w:rPr>
          <w:rFonts w:ascii="Times New Roman" w:eastAsia="Times New Roman" w:hAnsi="Times New Roman" w:cs="Times New Roman"/>
          <w:bCs/>
          <w:spacing w:val="-1"/>
          <w:sz w:val="24"/>
          <w:szCs w:val="24"/>
          <w:lang w:eastAsia="ru-RU"/>
        </w:rPr>
        <w:t xml:space="preserve"> педагогически целесообразной. «</w:t>
      </w:r>
      <w:r w:rsidRPr="005E240D">
        <w:rPr>
          <w:rFonts w:ascii="Times New Roman" w:eastAsia="Times New Roman" w:hAnsi="Times New Roman" w:cs="Times New Roman"/>
          <w:bCs/>
          <w:spacing w:val="-1"/>
          <w:sz w:val="24"/>
          <w:szCs w:val="24"/>
          <w:lang w:eastAsia="ru-RU"/>
        </w:rPr>
        <w:t>Обязательными требованиями, предъявляемыми к игрушкам, является невозможность</w:t>
      </w:r>
      <w:r>
        <w:rPr>
          <w:rFonts w:ascii="Times New Roman" w:eastAsia="Times New Roman" w:hAnsi="Times New Roman" w:cs="Times New Roman"/>
          <w:bCs/>
          <w:spacing w:val="-1"/>
          <w:sz w:val="24"/>
          <w:szCs w:val="24"/>
          <w:lang w:eastAsia="ru-RU"/>
        </w:rPr>
        <w:t>:</w:t>
      </w:r>
      <w:r w:rsidR="004E0CDB">
        <w:rPr>
          <w:rFonts w:ascii="Times New Roman" w:eastAsia="Times New Roman" w:hAnsi="Times New Roman" w:cs="Times New Roman"/>
          <w:bCs/>
          <w:spacing w:val="-1"/>
          <w:sz w:val="24"/>
          <w:szCs w:val="24"/>
          <w:lang w:eastAsia="ru-RU"/>
        </w:rPr>
        <w:t xml:space="preserve"> </w:t>
      </w:r>
      <w:r w:rsidRPr="005E240D">
        <w:rPr>
          <w:rFonts w:ascii="Times New Roman" w:eastAsia="Times New Roman" w:hAnsi="Times New Roman" w:cs="Times New Roman"/>
          <w:bCs/>
          <w:spacing w:val="-1"/>
          <w:sz w:val="24"/>
          <w:szCs w:val="24"/>
          <w:lang w:eastAsia="ru-RU"/>
        </w:rPr>
        <w:t>провоцировать ребенка на агрессивное поведение; вызывать проявление жестокости по отношению к персонажам игры (людям, животным) в качестве которых выступают сюжетные игрушки; провоцировать игровые сюжеты,</w:t>
      </w:r>
      <w:r w:rsidR="004E0CDB">
        <w:rPr>
          <w:rFonts w:ascii="Times New Roman" w:eastAsia="Times New Roman" w:hAnsi="Times New Roman" w:cs="Times New Roman"/>
          <w:bCs/>
          <w:spacing w:val="-1"/>
          <w:sz w:val="24"/>
          <w:szCs w:val="24"/>
          <w:lang w:eastAsia="ru-RU"/>
        </w:rPr>
        <w:t xml:space="preserve"> </w:t>
      </w:r>
      <w:r w:rsidRPr="004E0CDB">
        <w:rPr>
          <w:rFonts w:ascii="Times New Roman" w:eastAsia="Times New Roman" w:hAnsi="Times New Roman" w:cs="Times New Roman"/>
          <w:bCs/>
          <w:spacing w:val="-1"/>
          <w:sz w:val="24"/>
          <w:szCs w:val="24"/>
          <w:lang w:eastAsia="ru-RU"/>
        </w:rPr>
        <w:t>связанные с безнравственностью и насилием; вызывать интерес к сексуальным вопросам, выход</w:t>
      </w:r>
      <w:r w:rsidR="009D5627">
        <w:rPr>
          <w:rFonts w:ascii="Times New Roman" w:eastAsia="Times New Roman" w:hAnsi="Times New Roman" w:cs="Times New Roman"/>
          <w:bCs/>
          <w:spacing w:val="-1"/>
          <w:sz w:val="24"/>
          <w:szCs w:val="24"/>
          <w:lang w:eastAsia="ru-RU"/>
        </w:rPr>
        <w:t>ящим за рамки детского возраста»</w:t>
      </w:r>
      <w:r w:rsidRPr="004E0CDB">
        <w:rPr>
          <w:rFonts w:ascii="Times New Roman" w:eastAsia="Times New Roman" w:hAnsi="Times New Roman" w:cs="Times New Roman"/>
          <w:bCs/>
          <w:spacing w:val="-1"/>
          <w:sz w:val="24"/>
          <w:szCs w:val="24"/>
          <w:lang w:eastAsia="ru-RU"/>
        </w:rPr>
        <w:t>.</w:t>
      </w:r>
    </w:p>
    <w:p w:rsidR="004E0CDB" w:rsidRPr="004E0CDB" w:rsidRDefault="004E0CDB" w:rsidP="004E0CDB">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
          <w:bCs/>
          <w:spacing w:val="-1"/>
          <w:sz w:val="24"/>
          <w:szCs w:val="24"/>
          <w:lang w:eastAsia="ru-RU"/>
        </w:rPr>
        <w:t>Основными элементами предметно-пространственной среды</w:t>
      </w:r>
      <w:r w:rsidRPr="004E0CDB">
        <w:rPr>
          <w:rFonts w:ascii="Times New Roman" w:eastAsia="Times New Roman" w:hAnsi="Times New Roman" w:cs="Times New Roman"/>
          <w:bCs/>
          <w:spacing w:val="-1"/>
          <w:sz w:val="24"/>
          <w:szCs w:val="24"/>
          <w:lang w:eastAsia="ru-RU"/>
        </w:rPr>
        <w:t>, помимо игрушек и игрового оборудования, являются:</w:t>
      </w:r>
    </w:p>
    <w:p w:rsidR="004E0CDB" w:rsidRPr="004E0CDB" w:rsidRDefault="004E0CDB" w:rsidP="0007107F">
      <w:pPr>
        <w:pStyle w:val="a8"/>
        <w:widowControl w:val="0"/>
        <w:numPr>
          <w:ilvl w:val="0"/>
          <w:numId w:val="105"/>
        </w:numPr>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архитектурно-ландшафтные и предметно-экологические объекты;</w:t>
      </w:r>
    </w:p>
    <w:p w:rsidR="004E0CDB" w:rsidRPr="004E0CDB" w:rsidRDefault="004E0CDB" w:rsidP="0007107F">
      <w:pPr>
        <w:pStyle w:val="a8"/>
        <w:widowControl w:val="0"/>
        <w:numPr>
          <w:ilvl w:val="0"/>
          <w:numId w:val="105"/>
        </w:numPr>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крупногабаритные конструкторы (модули);</w:t>
      </w:r>
    </w:p>
    <w:p w:rsidR="004E0CDB" w:rsidRPr="004E0CDB" w:rsidRDefault="004E0CDB" w:rsidP="0007107F">
      <w:pPr>
        <w:pStyle w:val="a8"/>
        <w:widowControl w:val="0"/>
        <w:numPr>
          <w:ilvl w:val="0"/>
          <w:numId w:val="105"/>
        </w:numPr>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тематические наборы игрушек и пособий;</w:t>
      </w:r>
    </w:p>
    <w:p w:rsidR="004E0CDB" w:rsidRPr="004E0CDB" w:rsidRDefault="004E0CDB" w:rsidP="0007107F">
      <w:pPr>
        <w:pStyle w:val="a8"/>
        <w:widowControl w:val="0"/>
        <w:numPr>
          <w:ilvl w:val="0"/>
          <w:numId w:val="105"/>
        </w:numPr>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аудиовизуальные и информационные средства воспитания и обучения.</w:t>
      </w:r>
    </w:p>
    <w:p w:rsidR="004E0CDB" w:rsidRPr="004E0CDB" w:rsidRDefault="004E0CDB" w:rsidP="004E0CDB">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 xml:space="preserve">    </w:t>
      </w:r>
      <w:r w:rsidRPr="004E0CDB">
        <w:rPr>
          <w:rFonts w:ascii="Times New Roman" w:eastAsia="Times New Roman" w:hAnsi="Times New Roman" w:cs="Times New Roman"/>
          <w:b/>
          <w:bCs/>
          <w:spacing w:val="-1"/>
          <w:sz w:val="24"/>
          <w:szCs w:val="24"/>
          <w:lang w:eastAsia="ru-RU"/>
        </w:rPr>
        <w:t xml:space="preserve">Принципы развивающей предметно-пространственной </w:t>
      </w:r>
      <w:proofErr w:type="gramStart"/>
      <w:r w:rsidRPr="004E0CDB">
        <w:rPr>
          <w:rFonts w:ascii="Times New Roman" w:eastAsia="Times New Roman" w:hAnsi="Times New Roman" w:cs="Times New Roman"/>
          <w:b/>
          <w:bCs/>
          <w:spacing w:val="-1"/>
          <w:sz w:val="24"/>
          <w:szCs w:val="24"/>
          <w:lang w:eastAsia="ru-RU"/>
        </w:rPr>
        <w:t>среды</w:t>
      </w:r>
      <w:proofErr w:type="gramEnd"/>
      <w:r w:rsidRPr="004E0CDB">
        <w:rPr>
          <w:rFonts w:ascii="Times New Roman" w:eastAsia="Times New Roman" w:hAnsi="Times New Roman" w:cs="Times New Roman"/>
          <w:bCs/>
          <w:spacing w:val="-1"/>
          <w:sz w:val="24"/>
          <w:szCs w:val="24"/>
          <w:lang w:eastAsia="ru-RU"/>
        </w:rPr>
        <w:t xml:space="preserve"> и </w:t>
      </w:r>
      <w:proofErr w:type="gramStart"/>
      <w:r w:rsidRPr="004E0CDB">
        <w:rPr>
          <w:rFonts w:ascii="Times New Roman" w:eastAsia="Times New Roman" w:hAnsi="Times New Roman" w:cs="Times New Roman"/>
          <w:bCs/>
          <w:spacing w:val="-1"/>
          <w:sz w:val="24"/>
          <w:szCs w:val="24"/>
          <w:lang w:eastAsia="ru-RU"/>
        </w:rPr>
        <w:t>какой</w:t>
      </w:r>
      <w:proofErr w:type="gramEnd"/>
      <w:r w:rsidRPr="004E0CDB">
        <w:rPr>
          <w:rFonts w:ascii="Times New Roman" w:eastAsia="Times New Roman" w:hAnsi="Times New Roman" w:cs="Times New Roman"/>
          <w:bCs/>
          <w:spacing w:val="-1"/>
          <w:sz w:val="24"/>
          <w:szCs w:val="24"/>
          <w:lang w:eastAsia="ru-RU"/>
        </w:rPr>
        <w:t xml:space="preserve"> она должна быть:</w:t>
      </w:r>
    </w:p>
    <w:p w:rsidR="004E0CDB" w:rsidRPr="004E0CDB" w:rsidRDefault="004E0CDB" w:rsidP="0007107F">
      <w:pPr>
        <w:pStyle w:val="a8"/>
        <w:widowControl w:val="0"/>
        <w:numPr>
          <w:ilvl w:val="0"/>
          <w:numId w:val="105"/>
        </w:numPr>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proofErr w:type="gramStart"/>
      <w:r w:rsidRPr="004E0CDB">
        <w:rPr>
          <w:rFonts w:ascii="Times New Roman" w:eastAsia="Times New Roman" w:hAnsi="Times New Roman" w:cs="Times New Roman"/>
          <w:bCs/>
          <w:spacing w:val="-1"/>
          <w:sz w:val="24"/>
          <w:szCs w:val="24"/>
          <w:lang w:eastAsia="ru-RU"/>
        </w:rPr>
        <w:t>содержательно-насыщенной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детей, экспериментирование с материалами, доступными детям; двигательную активность, в том числе развитие крупной и мелкой моторики,</w:t>
      </w:r>
      <w:r>
        <w:rPr>
          <w:rFonts w:ascii="Times New Roman" w:eastAsia="Times New Roman" w:hAnsi="Times New Roman" w:cs="Times New Roman"/>
          <w:bCs/>
          <w:spacing w:val="-1"/>
          <w:sz w:val="24"/>
          <w:szCs w:val="24"/>
          <w:lang w:eastAsia="ru-RU"/>
        </w:rPr>
        <w:t xml:space="preserve"> </w:t>
      </w:r>
      <w:r w:rsidRPr="004E0CDB">
        <w:rPr>
          <w:rFonts w:ascii="Times New Roman" w:eastAsia="Times New Roman" w:hAnsi="Times New Roman" w:cs="Times New Roman"/>
          <w:bCs/>
          <w:spacing w:val="-1"/>
          <w:sz w:val="24"/>
          <w:szCs w:val="24"/>
          <w:lang w:eastAsia="ru-RU"/>
        </w:rPr>
        <w:t>участие в подвижных играх и соревнованиях;</w:t>
      </w:r>
      <w:proofErr w:type="gramEnd"/>
      <w:r w:rsidRPr="004E0CDB">
        <w:rPr>
          <w:rFonts w:ascii="Times New Roman" w:eastAsia="Times New Roman" w:hAnsi="Times New Roman" w:cs="Times New Roman"/>
          <w:bCs/>
          <w:spacing w:val="-1"/>
          <w:sz w:val="24"/>
          <w:szCs w:val="24"/>
          <w:lang w:eastAsia="ru-RU"/>
        </w:rPr>
        <w:t xml:space="preserve"> эмоциональное благополучие детей во взаимодействии с предметно-пространственным окружением; возможность самовыражения детей;</w:t>
      </w:r>
    </w:p>
    <w:p w:rsidR="004E0CDB" w:rsidRPr="004E0CDB" w:rsidRDefault="004E0CDB" w:rsidP="0007107F">
      <w:pPr>
        <w:pStyle w:val="a8"/>
        <w:widowControl w:val="0"/>
        <w:numPr>
          <w:ilvl w:val="0"/>
          <w:numId w:val="105"/>
        </w:numPr>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трансформируемой – обеспечивать возможность изменений среды в зависимости от образовательной ситуации, в том числе меняющихся интересов и возможностей детей;</w:t>
      </w:r>
    </w:p>
    <w:p w:rsidR="004E0CDB" w:rsidRPr="004E0CDB" w:rsidRDefault="004E0CDB" w:rsidP="0007107F">
      <w:pPr>
        <w:pStyle w:val="a8"/>
        <w:widowControl w:val="0"/>
        <w:numPr>
          <w:ilvl w:val="0"/>
          <w:numId w:val="105"/>
        </w:numPr>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полифункциональной – обеспечивать возможность разнообразного использования составляющих среды (например, детской мебели, матов, мягких модулей, ширм, в том числе природных материалов) в разных видах детской активности;</w:t>
      </w:r>
    </w:p>
    <w:p w:rsidR="004E0CDB" w:rsidRPr="004E0CDB" w:rsidRDefault="004E0CDB" w:rsidP="0007107F">
      <w:pPr>
        <w:pStyle w:val="a8"/>
        <w:widowControl w:val="0"/>
        <w:numPr>
          <w:ilvl w:val="0"/>
          <w:numId w:val="105"/>
        </w:numPr>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4E0CDB" w:rsidRPr="004E0CDB" w:rsidRDefault="004E0CDB" w:rsidP="0007107F">
      <w:pPr>
        <w:pStyle w:val="a8"/>
        <w:widowControl w:val="0"/>
        <w:numPr>
          <w:ilvl w:val="0"/>
          <w:numId w:val="105"/>
        </w:numPr>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 xml:space="preserve">безопасной – все элементы РППС должны соответствовать требованиям по обеспечению надёжности и безопасность их использования (правила пожарной безопасности, санитарно-эпидемиологические правила и нормативы). </w:t>
      </w:r>
    </w:p>
    <w:p w:rsidR="00D0275D" w:rsidRPr="00D83E61" w:rsidRDefault="004E0CDB" w:rsidP="00D83E61">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4E0CDB">
        <w:rPr>
          <w:rFonts w:ascii="Times New Roman" w:eastAsia="Times New Roman" w:hAnsi="Times New Roman" w:cs="Times New Roman"/>
          <w:bCs/>
          <w:spacing w:val="-1"/>
          <w:sz w:val="24"/>
          <w:szCs w:val="24"/>
          <w:lang w:eastAsia="ru-RU"/>
        </w:rPr>
        <w:t xml:space="preserve">       Наиболее полно реализовать перечисленные принципы позволяет среда, которая выстраивается с учётом времени пребывания детей в дошкольной образовательной организации, а также условное выделение в групповом пространстве трёх секторов (активной деятельности, спокойной деятельности, рабочий сектор). Примерное соотношение секторов в пространстве группы: сектор активной </w:t>
      </w:r>
      <w:r w:rsidRPr="004E0CDB">
        <w:rPr>
          <w:rFonts w:ascii="Times New Roman" w:eastAsia="Times New Roman" w:hAnsi="Times New Roman" w:cs="Times New Roman"/>
          <w:bCs/>
          <w:spacing w:val="-1"/>
          <w:sz w:val="24"/>
          <w:szCs w:val="24"/>
          <w:lang w:eastAsia="ru-RU"/>
        </w:rPr>
        <w:lastRenderedPageBreak/>
        <w:t xml:space="preserve">деятельности – около 50%, сектор спокойной деятельности – около 20%; рабочий сектор – около 30% (Н.А. Короткова, Т.Н. </w:t>
      </w:r>
      <w:proofErr w:type="spellStart"/>
      <w:r w:rsidRPr="004E0CDB">
        <w:rPr>
          <w:rFonts w:ascii="Times New Roman" w:eastAsia="Times New Roman" w:hAnsi="Times New Roman" w:cs="Times New Roman"/>
          <w:bCs/>
          <w:spacing w:val="-1"/>
          <w:sz w:val="24"/>
          <w:szCs w:val="24"/>
          <w:lang w:eastAsia="ru-RU"/>
        </w:rPr>
        <w:t>Доронова</w:t>
      </w:r>
      <w:proofErr w:type="spellEnd"/>
      <w:r w:rsidRPr="004E0CDB">
        <w:rPr>
          <w:rFonts w:ascii="Times New Roman" w:eastAsia="Times New Roman" w:hAnsi="Times New Roman" w:cs="Times New Roman"/>
          <w:bCs/>
          <w:spacing w:val="-1"/>
          <w:sz w:val="24"/>
          <w:szCs w:val="24"/>
          <w:lang w:eastAsia="ru-RU"/>
        </w:rPr>
        <w:t xml:space="preserve"> и др.).</w:t>
      </w:r>
    </w:p>
    <w:tbl>
      <w:tblPr>
        <w:tblStyle w:val="a3"/>
        <w:tblW w:w="0" w:type="auto"/>
        <w:tblLook w:val="04A0" w:firstRow="1" w:lastRow="0" w:firstColumn="1" w:lastColumn="0" w:noHBand="0" w:noVBand="1"/>
      </w:tblPr>
      <w:tblGrid>
        <w:gridCol w:w="2376"/>
        <w:gridCol w:w="3540"/>
        <w:gridCol w:w="9071"/>
      </w:tblGrid>
      <w:tr w:rsidR="00D0275D" w:rsidRPr="00D0275D" w:rsidTr="00D1270C">
        <w:tc>
          <w:tcPr>
            <w:tcW w:w="2376" w:type="dxa"/>
          </w:tcPr>
          <w:p w:rsidR="00D0275D" w:rsidRPr="00D0275D" w:rsidRDefault="00D0275D" w:rsidP="00D0275D">
            <w:pPr>
              <w:pStyle w:val="a8"/>
              <w:widowControl w:val="0"/>
              <w:tabs>
                <w:tab w:val="left" w:pos="6804"/>
              </w:tabs>
              <w:kinsoku w:val="0"/>
              <w:overflowPunct w:val="0"/>
              <w:autoSpaceDE w:val="0"/>
              <w:autoSpaceDN w:val="0"/>
              <w:adjustRightInd w:val="0"/>
              <w:spacing w:before="69"/>
              <w:ind w:left="0"/>
              <w:jc w:val="center"/>
              <w:rPr>
                <w:rFonts w:ascii="Times New Roman" w:eastAsia="Times New Roman" w:hAnsi="Times New Roman" w:cs="Times New Roman"/>
                <w:b/>
                <w:bCs/>
                <w:spacing w:val="-1"/>
                <w:sz w:val="24"/>
                <w:szCs w:val="24"/>
                <w:lang w:eastAsia="ru-RU"/>
              </w:rPr>
            </w:pPr>
            <w:r w:rsidRPr="00D0275D">
              <w:rPr>
                <w:rFonts w:ascii="Times New Roman" w:eastAsia="Times New Roman" w:hAnsi="Times New Roman" w:cs="Times New Roman"/>
                <w:b/>
                <w:bCs/>
                <w:spacing w:val="-1"/>
                <w:sz w:val="24"/>
                <w:szCs w:val="24"/>
                <w:lang w:eastAsia="ru-RU"/>
              </w:rPr>
              <w:t>Наименование сектора</w:t>
            </w:r>
          </w:p>
        </w:tc>
        <w:tc>
          <w:tcPr>
            <w:tcW w:w="3544" w:type="dxa"/>
          </w:tcPr>
          <w:p w:rsidR="00D0275D" w:rsidRPr="00D0275D" w:rsidRDefault="00D0275D" w:rsidP="00D0275D">
            <w:pPr>
              <w:pStyle w:val="a8"/>
              <w:widowControl w:val="0"/>
              <w:tabs>
                <w:tab w:val="left" w:pos="6804"/>
              </w:tabs>
              <w:kinsoku w:val="0"/>
              <w:overflowPunct w:val="0"/>
              <w:autoSpaceDE w:val="0"/>
              <w:autoSpaceDN w:val="0"/>
              <w:adjustRightInd w:val="0"/>
              <w:spacing w:before="69"/>
              <w:ind w:left="0"/>
              <w:jc w:val="center"/>
              <w:rPr>
                <w:rFonts w:ascii="Times New Roman" w:eastAsia="Times New Roman" w:hAnsi="Times New Roman" w:cs="Times New Roman"/>
                <w:b/>
                <w:bCs/>
                <w:spacing w:val="-1"/>
                <w:sz w:val="24"/>
                <w:szCs w:val="24"/>
                <w:lang w:eastAsia="ru-RU"/>
              </w:rPr>
            </w:pPr>
            <w:r w:rsidRPr="00D0275D">
              <w:rPr>
                <w:rFonts w:ascii="Times New Roman" w:eastAsia="Times New Roman" w:hAnsi="Times New Roman" w:cs="Times New Roman"/>
                <w:b/>
                <w:bCs/>
                <w:spacing w:val="-1"/>
                <w:sz w:val="24"/>
                <w:szCs w:val="24"/>
                <w:lang w:eastAsia="ru-RU"/>
              </w:rPr>
              <w:t>Наименование центра</w:t>
            </w:r>
          </w:p>
        </w:tc>
        <w:tc>
          <w:tcPr>
            <w:tcW w:w="9096" w:type="dxa"/>
          </w:tcPr>
          <w:p w:rsidR="00D0275D" w:rsidRPr="00D0275D" w:rsidRDefault="00D0275D" w:rsidP="00D0275D">
            <w:pPr>
              <w:pStyle w:val="a8"/>
              <w:widowControl w:val="0"/>
              <w:tabs>
                <w:tab w:val="left" w:pos="6804"/>
              </w:tabs>
              <w:kinsoku w:val="0"/>
              <w:overflowPunct w:val="0"/>
              <w:autoSpaceDE w:val="0"/>
              <w:autoSpaceDN w:val="0"/>
              <w:adjustRightInd w:val="0"/>
              <w:spacing w:before="69"/>
              <w:ind w:left="0"/>
              <w:jc w:val="center"/>
              <w:rPr>
                <w:rFonts w:ascii="Times New Roman" w:eastAsia="Times New Roman" w:hAnsi="Times New Roman" w:cs="Times New Roman"/>
                <w:b/>
                <w:bCs/>
                <w:spacing w:val="-1"/>
                <w:sz w:val="24"/>
                <w:szCs w:val="24"/>
                <w:lang w:eastAsia="ru-RU"/>
              </w:rPr>
            </w:pPr>
            <w:r w:rsidRPr="00D0275D">
              <w:rPr>
                <w:rFonts w:ascii="Times New Roman" w:eastAsia="Times New Roman" w:hAnsi="Times New Roman" w:cs="Times New Roman"/>
                <w:b/>
                <w:bCs/>
                <w:spacing w:val="-1"/>
                <w:sz w:val="24"/>
                <w:szCs w:val="24"/>
                <w:lang w:eastAsia="ru-RU"/>
              </w:rPr>
              <w:t>Задачи центра</w:t>
            </w:r>
          </w:p>
        </w:tc>
      </w:tr>
      <w:tr w:rsidR="00A900E0" w:rsidTr="00D1270C">
        <w:tc>
          <w:tcPr>
            <w:tcW w:w="2376" w:type="dxa"/>
            <w:vMerge w:val="restart"/>
          </w:tcPr>
          <w:p w:rsidR="00A900E0" w:rsidRPr="00D0275D" w:rsidRDefault="00A900E0" w:rsidP="00D0275D">
            <w:pPr>
              <w:pStyle w:val="a8"/>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 xml:space="preserve">Сектор </w:t>
            </w:r>
            <w:proofErr w:type="gramStart"/>
            <w:r w:rsidRPr="00D0275D">
              <w:rPr>
                <w:rFonts w:ascii="Times New Roman" w:eastAsia="Times New Roman" w:hAnsi="Times New Roman" w:cs="Times New Roman"/>
                <w:bCs/>
                <w:spacing w:val="-1"/>
                <w:sz w:val="24"/>
                <w:szCs w:val="24"/>
                <w:lang w:eastAsia="ru-RU"/>
              </w:rPr>
              <w:t>активной</w:t>
            </w:r>
            <w:proofErr w:type="gramEnd"/>
          </w:p>
          <w:p w:rsidR="00A900E0" w:rsidRPr="00D0275D" w:rsidRDefault="00A900E0" w:rsidP="00D0275D">
            <w:pPr>
              <w:pStyle w:val="a8"/>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деятельности</w:t>
            </w:r>
          </w:p>
          <w:p w:rsidR="00A900E0" w:rsidRDefault="00A900E0" w:rsidP="00D0275D">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(50%)</w:t>
            </w:r>
          </w:p>
        </w:tc>
        <w:tc>
          <w:tcPr>
            <w:tcW w:w="3544" w:type="dxa"/>
          </w:tcPr>
          <w:p w:rsidR="00A900E0" w:rsidRPr="00A900E0" w:rsidRDefault="00A900E0" w:rsidP="00A900E0">
            <w:pPr>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 xml:space="preserve">Центр </w:t>
            </w:r>
            <w:proofErr w:type="gramStart"/>
            <w:r w:rsidRPr="00A900E0">
              <w:rPr>
                <w:rFonts w:ascii="Times New Roman" w:eastAsia="Times New Roman" w:hAnsi="Times New Roman" w:cs="Times New Roman"/>
                <w:bCs/>
                <w:spacing w:val="-1"/>
                <w:sz w:val="24"/>
                <w:szCs w:val="24"/>
                <w:lang w:eastAsia="ru-RU"/>
              </w:rPr>
              <w:t>двигательной</w:t>
            </w:r>
            <w:proofErr w:type="gramEnd"/>
            <w:r w:rsidRPr="00A900E0">
              <w:rPr>
                <w:rFonts w:ascii="Times New Roman" w:eastAsia="Times New Roman" w:hAnsi="Times New Roman" w:cs="Times New Roman"/>
                <w:bCs/>
                <w:spacing w:val="-1"/>
                <w:sz w:val="24"/>
                <w:szCs w:val="24"/>
                <w:lang w:eastAsia="ru-RU"/>
              </w:rPr>
              <w:t xml:space="preserve"> </w:t>
            </w:r>
          </w:p>
          <w:p w:rsidR="00A900E0" w:rsidRDefault="00A900E0" w:rsidP="00D0275D">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активности.</w:t>
            </w:r>
          </w:p>
        </w:tc>
        <w:tc>
          <w:tcPr>
            <w:tcW w:w="9096" w:type="dxa"/>
          </w:tcPr>
          <w:p w:rsidR="00A900E0" w:rsidRPr="00D0275D" w:rsidRDefault="00A900E0" w:rsidP="00D0275D">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Удовлетворение потребности детей в двигательной активности.</w:t>
            </w:r>
          </w:p>
          <w:p w:rsidR="00A900E0" w:rsidRPr="00D0275D" w:rsidRDefault="00A900E0" w:rsidP="00D0275D">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Организация самостоятельной двигательной деятельности на основе использования накопленных знаний.</w:t>
            </w:r>
          </w:p>
          <w:p w:rsidR="00A900E0" w:rsidRPr="00D0275D" w:rsidRDefault="00A900E0" w:rsidP="00D0275D">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Профилактика негативных эмоций.</w:t>
            </w:r>
          </w:p>
          <w:p w:rsidR="00A900E0" w:rsidRDefault="00A900E0" w:rsidP="00D0275D">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 xml:space="preserve">Формирование способности контролировать свои эмоции. </w:t>
            </w:r>
          </w:p>
          <w:p w:rsidR="00A900E0" w:rsidRPr="00D0275D" w:rsidRDefault="00A900E0" w:rsidP="00D0275D">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Формирование умений передавать ощущения, эмоции в речи.</w:t>
            </w:r>
          </w:p>
          <w:p w:rsidR="00A900E0" w:rsidRDefault="00A900E0" w:rsidP="00D0275D">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Ознакомление с нормами и правилами безопасности в двигательной деятельности.</w:t>
            </w:r>
          </w:p>
        </w:tc>
      </w:tr>
      <w:tr w:rsidR="00A900E0" w:rsidTr="00D1270C">
        <w:tc>
          <w:tcPr>
            <w:tcW w:w="2376" w:type="dxa"/>
            <w:vMerge/>
          </w:tcPr>
          <w:p w:rsidR="00A900E0" w:rsidRDefault="00A900E0" w:rsidP="004E0CDB">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p>
        </w:tc>
        <w:tc>
          <w:tcPr>
            <w:tcW w:w="3544" w:type="dxa"/>
          </w:tcPr>
          <w:p w:rsidR="00A900E0" w:rsidRPr="00A900E0" w:rsidRDefault="00A900E0" w:rsidP="00A900E0">
            <w:pPr>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 xml:space="preserve">Центр </w:t>
            </w:r>
            <w:proofErr w:type="gramStart"/>
            <w:r w:rsidRPr="00A900E0">
              <w:rPr>
                <w:rFonts w:ascii="Times New Roman" w:eastAsia="Times New Roman" w:hAnsi="Times New Roman" w:cs="Times New Roman"/>
                <w:bCs/>
                <w:spacing w:val="-1"/>
                <w:sz w:val="24"/>
                <w:szCs w:val="24"/>
                <w:lang w:eastAsia="ru-RU"/>
              </w:rPr>
              <w:t>музыкальной</w:t>
            </w:r>
            <w:proofErr w:type="gramEnd"/>
            <w:r w:rsidRPr="00A900E0">
              <w:rPr>
                <w:rFonts w:ascii="Times New Roman" w:eastAsia="Times New Roman" w:hAnsi="Times New Roman" w:cs="Times New Roman"/>
                <w:bCs/>
                <w:spacing w:val="-1"/>
                <w:sz w:val="24"/>
                <w:szCs w:val="24"/>
                <w:lang w:eastAsia="ru-RU"/>
              </w:rPr>
              <w:t xml:space="preserve"> </w:t>
            </w:r>
          </w:p>
          <w:p w:rsidR="00A900E0" w:rsidRDefault="00A900E0" w:rsidP="00D0275D">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д</w:t>
            </w:r>
            <w:r w:rsidRPr="00D0275D">
              <w:rPr>
                <w:rFonts w:ascii="Times New Roman" w:eastAsia="Times New Roman" w:hAnsi="Times New Roman" w:cs="Times New Roman"/>
                <w:bCs/>
                <w:spacing w:val="-1"/>
                <w:sz w:val="24"/>
                <w:szCs w:val="24"/>
                <w:lang w:eastAsia="ru-RU"/>
              </w:rPr>
              <w:t>еятельности</w:t>
            </w:r>
          </w:p>
          <w:p w:rsidR="00A900E0" w:rsidRDefault="00A900E0" w:rsidP="00D0275D">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p>
          <w:p w:rsidR="00A900E0" w:rsidRPr="00A900E0" w:rsidRDefault="00A900E0" w:rsidP="00A900E0">
            <w:pPr>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 xml:space="preserve">Центр детской </w:t>
            </w:r>
          </w:p>
          <w:p w:rsidR="00A900E0" w:rsidRDefault="00A900E0" w:rsidP="00D0275D">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театрализации</w:t>
            </w:r>
          </w:p>
        </w:tc>
        <w:tc>
          <w:tcPr>
            <w:tcW w:w="9096" w:type="dxa"/>
          </w:tcPr>
          <w:p w:rsidR="00A900E0" w:rsidRPr="00D0275D" w:rsidRDefault="00A900E0" w:rsidP="00D0275D">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Поддержание и развитие у ребёнка интереса к музыкальной и театрализованной деятельности, в том числе и через произведения местных композиторов.</w:t>
            </w:r>
          </w:p>
          <w:p w:rsidR="00A900E0" w:rsidRPr="00D0275D" w:rsidRDefault="00A900E0" w:rsidP="00D0275D">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 xml:space="preserve">Воспитание эстетических чувств через знакомство с национальной музыкальной культурой народов. </w:t>
            </w:r>
          </w:p>
          <w:p w:rsidR="00A900E0" w:rsidRPr="00D0275D" w:rsidRDefault="00A900E0" w:rsidP="00D0275D">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Формирование индивидуального и коллективного творчества и возможности самореализации.</w:t>
            </w:r>
          </w:p>
          <w:p w:rsidR="00A900E0" w:rsidRDefault="00A900E0" w:rsidP="00D0275D">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0275D">
              <w:rPr>
                <w:rFonts w:ascii="Times New Roman" w:eastAsia="Times New Roman" w:hAnsi="Times New Roman" w:cs="Times New Roman"/>
                <w:bCs/>
                <w:spacing w:val="-1"/>
                <w:sz w:val="24"/>
                <w:szCs w:val="24"/>
                <w:lang w:eastAsia="ru-RU"/>
              </w:rPr>
              <w:t>Приобщение детей к театральному искусству через знакомство с историей театра, его жанрами, устройством и профессиями.</w:t>
            </w:r>
          </w:p>
        </w:tc>
      </w:tr>
      <w:tr w:rsidR="00A900E0" w:rsidTr="00D1270C">
        <w:tc>
          <w:tcPr>
            <w:tcW w:w="2376" w:type="dxa"/>
            <w:vMerge/>
          </w:tcPr>
          <w:p w:rsidR="00A900E0" w:rsidRDefault="00A900E0" w:rsidP="004E0CDB">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p>
        </w:tc>
        <w:tc>
          <w:tcPr>
            <w:tcW w:w="3544" w:type="dxa"/>
          </w:tcPr>
          <w:p w:rsidR="00A900E0" w:rsidRDefault="00A900E0" w:rsidP="00A900E0">
            <w:pPr>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 xml:space="preserve">Центр творческих </w:t>
            </w:r>
            <w:r>
              <w:rPr>
                <w:rFonts w:ascii="Times New Roman" w:eastAsia="Times New Roman" w:hAnsi="Times New Roman" w:cs="Times New Roman"/>
                <w:bCs/>
                <w:spacing w:val="-1"/>
                <w:sz w:val="24"/>
                <w:szCs w:val="24"/>
                <w:lang w:eastAsia="ru-RU"/>
              </w:rPr>
              <w:t>игр</w:t>
            </w:r>
          </w:p>
        </w:tc>
        <w:tc>
          <w:tcPr>
            <w:tcW w:w="9096" w:type="dxa"/>
          </w:tcPr>
          <w:p w:rsidR="00A900E0" w:rsidRPr="00A900E0" w:rsidRDefault="00A900E0"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Стимулирование коммуникативно-речевой, познавательной, эстетической деятельности детей.</w:t>
            </w:r>
          </w:p>
          <w:p w:rsidR="00A900E0" w:rsidRPr="00A900E0" w:rsidRDefault="00A900E0"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Обеспечение комфорта и эмоционального благополучия детей.</w:t>
            </w:r>
          </w:p>
          <w:p w:rsidR="00A900E0" w:rsidRPr="00A900E0" w:rsidRDefault="00A900E0"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Развитие этически ценных форм, способов поведения: коммуникативных навыков, умения устанавливать и поддерживать контакты, сотрудничать, избегать конфликтов.</w:t>
            </w:r>
          </w:p>
          <w:p w:rsidR="00D1270C" w:rsidRDefault="00A900E0" w:rsidP="00A900E0">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 xml:space="preserve">Формирование </w:t>
            </w:r>
            <w:proofErr w:type="spellStart"/>
            <w:r w:rsidRPr="00A900E0">
              <w:rPr>
                <w:rFonts w:ascii="Times New Roman" w:eastAsia="Times New Roman" w:hAnsi="Times New Roman" w:cs="Times New Roman"/>
                <w:bCs/>
                <w:spacing w:val="-1"/>
                <w:sz w:val="24"/>
                <w:szCs w:val="24"/>
                <w:lang w:eastAsia="ru-RU"/>
              </w:rPr>
              <w:t>полоролевой</w:t>
            </w:r>
            <w:proofErr w:type="spellEnd"/>
            <w:r w:rsidRPr="00A900E0">
              <w:rPr>
                <w:rFonts w:ascii="Times New Roman" w:eastAsia="Times New Roman" w:hAnsi="Times New Roman" w:cs="Times New Roman"/>
                <w:bCs/>
                <w:spacing w:val="-1"/>
                <w:sz w:val="24"/>
                <w:szCs w:val="24"/>
                <w:lang w:eastAsia="ru-RU"/>
              </w:rPr>
              <w:t>, семейной, гражд</w:t>
            </w:r>
            <w:r w:rsidR="00D1270C">
              <w:rPr>
                <w:rFonts w:ascii="Times New Roman" w:eastAsia="Times New Roman" w:hAnsi="Times New Roman" w:cs="Times New Roman"/>
                <w:bCs/>
                <w:spacing w:val="-1"/>
                <w:sz w:val="24"/>
                <w:szCs w:val="24"/>
                <w:lang w:eastAsia="ru-RU"/>
              </w:rPr>
              <w:t>анской принадлежности.</w:t>
            </w:r>
          </w:p>
        </w:tc>
      </w:tr>
      <w:tr w:rsidR="00D1270C" w:rsidTr="00D1270C">
        <w:tc>
          <w:tcPr>
            <w:tcW w:w="2376" w:type="dxa"/>
            <w:vMerge w:val="restart"/>
          </w:tcPr>
          <w:p w:rsidR="00D1270C" w:rsidRPr="00A900E0" w:rsidRDefault="00D1270C" w:rsidP="00A900E0">
            <w:pPr>
              <w:pStyle w:val="a8"/>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 xml:space="preserve">Сектор </w:t>
            </w:r>
          </w:p>
          <w:p w:rsidR="00D1270C" w:rsidRPr="00A900E0" w:rsidRDefault="00D1270C" w:rsidP="00A900E0">
            <w:pPr>
              <w:pStyle w:val="a8"/>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спокойной деятельности</w:t>
            </w:r>
          </w:p>
          <w:p w:rsidR="00D1270C" w:rsidRDefault="00D1270C" w:rsidP="00A900E0">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(20 %)</w:t>
            </w:r>
          </w:p>
        </w:tc>
        <w:tc>
          <w:tcPr>
            <w:tcW w:w="3544" w:type="dxa"/>
          </w:tcPr>
          <w:p w:rsidR="00D1270C" w:rsidRPr="00A900E0" w:rsidRDefault="00D1270C" w:rsidP="00A900E0">
            <w:pPr>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 xml:space="preserve">Центр речевой активности и </w:t>
            </w:r>
          </w:p>
          <w:p w:rsidR="00D1270C" w:rsidRDefault="00D1270C" w:rsidP="00A900E0">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детской книги</w:t>
            </w:r>
          </w:p>
        </w:tc>
        <w:tc>
          <w:tcPr>
            <w:tcW w:w="9096" w:type="dxa"/>
          </w:tcPr>
          <w:p w:rsidR="00D1270C" w:rsidRPr="00A900E0" w:rsidRDefault="00D1270C"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Обогащение активного и пассивного словаря детей, развитие связной речи и всех форм  речевого общения.</w:t>
            </w:r>
          </w:p>
          <w:p w:rsidR="00D1270C" w:rsidRPr="00A900E0" w:rsidRDefault="00D1270C"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Подготовка детей к обучению грамоте.</w:t>
            </w:r>
          </w:p>
          <w:p w:rsidR="00D1270C" w:rsidRPr="00A900E0" w:rsidRDefault="00D1270C"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 xml:space="preserve">Развитие литературной речи, художественно-творческого потенциала. </w:t>
            </w:r>
          </w:p>
          <w:p w:rsidR="00D1270C" w:rsidRPr="00A900E0" w:rsidRDefault="00D1270C"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Развитие интереса к художественной литературе.</w:t>
            </w:r>
          </w:p>
          <w:p w:rsidR="00D1270C" w:rsidRPr="00A900E0" w:rsidRDefault="00D1270C"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Воспитание эмоционального отношения к героям.</w:t>
            </w:r>
          </w:p>
          <w:p w:rsidR="00D1270C" w:rsidRDefault="00D1270C" w:rsidP="00A900E0">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Приобщение к миру художественной культуры через сказки, сказы, легенды, мифы народов России, творчество известных писателей, литературные произведения для детей.</w:t>
            </w:r>
          </w:p>
        </w:tc>
      </w:tr>
      <w:tr w:rsidR="00D1270C" w:rsidTr="00D1270C">
        <w:tc>
          <w:tcPr>
            <w:tcW w:w="2376" w:type="dxa"/>
            <w:vMerge/>
          </w:tcPr>
          <w:p w:rsidR="00D1270C" w:rsidRDefault="00D1270C" w:rsidP="004E0CDB">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p>
        </w:tc>
        <w:tc>
          <w:tcPr>
            <w:tcW w:w="3544" w:type="dxa"/>
          </w:tcPr>
          <w:p w:rsidR="00D1270C" w:rsidRDefault="00D1270C" w:rsidP="004E0CDB">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Центр природы</w:t>
            </w:r>
          </w:p>
        </w:tc>
        <w:tc>
          <w:tcPr>
            <w:tcW w:w="9096" w:type="dxa"/>
          </w:tcPr>
          <w:p w:rsidR="00D1270C" w:rsidRPr="00A900E0" w:rsidRDefault="00D1270C"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 xml:space="preserve">Развитие системы элементарных, экологических, естественнонаучных представлений, физических, коммуникативных, художественно-эстетических навыков. </w:t>
            </w:r>
          </w:p>
          <w:p w:rsidR="00D1270C" w:rsidRPr="00A900E0" w:rsidRDefault="00D1270C"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Обогащение активного и пассивного словаря детей.</w:t>
            </w:r>
          </w:p>
          <w:p w:rsidR="00D1270C" w:rsidRPr="00A900E0" w:rsidRDefault="00D1270C"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Формирование элементарных научных экологических знаний, доступных пониманию ребёнка – дошкольника.</w:t>
            </w:r>
          </w:p>
          <w:p w:rsidR="00D1270C" w:rsidRPr="00A900E0" w:rsidRDefault="00D1270C" w:rsidP="00A900E0">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Развитие чувства прекрасного по отношению к природным объектам родного края через восприятие музыки, произведения художественно - литературного творчества.</w:t>
            </w:r>
          </w:p>
          <w:p w:rsidR="00D1270C" w:rsidRDefault="00D1270C" w:rsidP="00A900E0">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A900E0">
              <w:rPr>
                <w:rFonts w:ascii="Times New Roman" w:eastAsia="Times New Roman" w:hAnsi="Times New Roman" w:cs="Times New Roman"/>
                <w:bCs/>
                <w:spacing w:val="-1"/>
                <w:sz w:val="24"/>
                <w:szCs w:val="24"/>
                <w:lang w:eastAsia="ru-RU"/>
              </w:rPr>
              <w:t>Формирование трудовых и безопасных навыков ухода за растениями.</w:t>
            </w:r>
          </w:p>
        </w:tc>
      </w:tr>
      <w:tr w:rsidR="00D1270C" w:rsidTr="00D1270C">
        <w:tc>
          <w:tcPr>
            <w:tcW w:w="2376" w:type="dxa"/>
            <w:vMerge/>
          </w:tcPr>
          <w:p w:rsidR="00D1270C" w:rsidRDefault="00D1270C" w:rsidP="004E0CDB">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p>
        </w:tc>
        <w:tc>
          <w:tcPr>
            <w:tcW w:w="3544" w:type="dxa"/>
          </w:tcPr>
          <w:p w:rsidR="00D1270C" w:rsidRDefault="00D1270C" w:rsidP="004E0CDB">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Центр отдыха</w:t>
            </w:r>
          </w:p>
        </w:tc>
        <w:tc>
          <w:tcPr>
            <w:tcW w:w="9096" w:type="dxa"/>
          </w:tcPr>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Обеспечение комфортности и эмоционального благополучия.</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Обеспечение для ребёнка возможности уединения.</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Формирование умения самоорганизации.</w:t>
            </w:r>
          </w:p>
          <w:p w:rsid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Обеспечение возможности заняться любимым делом без вмешательства других</w:t>
            </w:r>
          </w:p>
        </w:tc>
      </w:tr>
      <w:tr w:rsidR="00D1270C" w:rsidTr="00D1270C">
        <w:tc>
          <w:tcPr>
            <w:tcW w:w="2376" w:type="dxa"/>
            <w:vMerge w:val="restart"/>
          </w:tcPr>
          <w:p w:rsidR="00D1270C" w:rsidRPr="00D1270C" w:rsidRDefault="00D1270C" w:rsidP="00D1270C">
            <w:pPr>
              <w:pStyle w:val="a8"/>
              <w:widowControl w:val="0"/>
              <w:tabs>
                <w:tab w:val="left" w:pos="6804"/>
              </w:tabs>
              <w:kinsoku w:val="0"/>
              <w:overflowPunct w:val="0"/>
              <w:autoSpaceDE w:val="0"/>
              <w:autoSpaceDN w:val="0"/>
              <w:adjustRightInd w:val="0"/>
              <w:spacing w:before="69"/>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Рабочий сектор</w:t>
            </w:r>
          </w:p>
          <w:p w:rsid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(30%)</w:t>
            </w:r>
          </w:p>
        </w:tc>
        <w:tc>
          <w:tcPr>
            <w:tcW w:w="3544" w:type="dxa"/>
            <w:vMerge w:val="restart"/>
          </w:tcPr>
          <w:p w:rsid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Центр </w:t>
            </w:r>
            <w:proofErr w:type="gramStart"/>
            <w:r w:rsidRPr="00D1270C">
              <w:rPr>
                <w:rFonts w:ascii="Times New Roman" w:eastAsia="Times New Roman" w:hAnsi="Times New Roman" w:cs="Times New Roman"/>
                <w:bCs/>
                <w:spacing w:val="-1"/>
                <w:sz w:val="24"/>
                <w:szCs w:val="24"/>
                <w:lang w:eastAsia="ru-RU"/>
              </w:rPr>
              <w:t>познавательной</w:t>
            </w:r>
            <w:proofErr w:type="gramEnd"/>
            <w:r w:rsidRPr="00D1270C">
              <w:rPr>
                <w:rFonts w:ascii="Times New Roman" w:eastAsia="Times New Roman" w:hAnsi="Times New Roman" w:cs="Times New Roman"/>
                <w:bCs/>
                <w:spacing w:val="-1"/>
                <w:sz w:val="24"/>
                <w:szCs w:val="24"/>
                <w:lang w:eastAsia="ru-RU"/>
              </w:rPr>
              <w:t xml:space="preserve"> </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активности.</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Центр  </w:t>
            </w:r>
            <w:proofErr w:type="gramStart"/>
            <w:r w:rsidRPr="00D1270C">
              <w:rPr>
                <w:rFonts w:ascii="Times New Roman" w:eastAsia="Times New Roman" w:hAnsi="Times New Roman" w:cs="Times New Roman"/>
                <w:bCs/>
                <w:spacing w:val="-1"/>
                <w:sz w:val="24"/>
                <w:szCs w:val="24"/>
                <w:lang w:eastAsia="ru-RU"/>
              </w:rPr>
              <w:t>детского</w:t>
            </w:r>
            <w:proofErr w:type="gramEnd"/>
            <w:r w:rsidRPr="00D1270C">
              <w:rPr>
                <w:rFonts w:ascii="Times New Roman" w:eastAsia="Times New Roman" w:hAnsi="Times New Roman" w:cs="Times New Roman"/>
                <w:bCs/>
                <w:spacing w:val="-1"/>
                <w:sz w:val="24"/>
                <w:szCs w:val="24"/>
                <w:lang w:eastAsia="ru-RU"/>
              </w:rPr>
              <w:t xml:space="preserve"> </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экспериментирования.</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Центр  логико – </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математической </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активности и </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сенсорного развития, </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развития </w:t>
            </w:r>
            <w:proofErr w:type="gramStart"/>
            <w:r w:rsidRPr="00D1270C">
              <w:rPr>
                <w:rFonts w:ascii="Times New Roman" w:eastAsia="Times New Roman" w:hAnsi="Times New Roman" w:cs="Times New Roman"/>
                <w:bCs/>
                <w:spacing w:val="-1"/>
                <w:sz w:val="24"/>
                <w:szCs w:val="24"/>
                <w:lang w:eastAsia="ru-RU"/>
              </w:rPr>
              <w:t>мелкой</w:t>
            </w:r>
            <w:proofErr w:type="gramEnd"/>
            <w:r w:rsidRPr="00D1270C">
              <w:rPr>
                <w:rFonts w:ascii="Times New Roman" w:eastAsia="Times New Roman" w:hAnsi="Times New Roman" w:cs="Times New Roman"/>
                <w:bCs/>
                <w:spacing w:val="-1"/>
                <w:sz w:val="24"/>
                <w:szCs w:val="24"/>
                <w:lang w:eastAsia="ru-RU"/>
              </w:rPr>
              <w:t xml:space="preserve"> </w:t>
            </w:r>
          </w:p>
          <w:p w:rsid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моторики.</w:t>
            </w:r>
          </w:p>
        </w:tc>
        <w:tc>
          <w:tcPr>
            <w:tcW w:w="9096" w:type="dxa"/>
          </w:tcPr>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Стимулирование и развитие познавательной активности ребёнка.</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Развитие системы элементарных математических, экологических, естественнонаучных представлений, освоение сенсорных эталонов.</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Формирование элементарных научных экологических знаний, доступных пониманию ребёнка – дошкольника.</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Формирование стремления к освоению нового (получение информации из энциклопедий, справочной литературы).</w:t>
            </w:r>
          </w:p>
          <w:p w:rsid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Развитие мелкой моторики рук.</w:t>
            </w:r>
          </w:p>
        </w:tc>
      </w:tr>
      <w:tr w:rsidR="00D1270C" w:rsidTr="00D1270C">
        <w:tc>
          <w:tcPr>
            <w:tcW w:w="2376" w:type="dxa"/>
            <w:vMerge/>
          </w:tcPr>
          <w:p w:rsidR="00D1270C" w:rsidRDefault="00D1270C" w:rsidP="004E0CDB">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p>
        </w:tc>
        <w:tc>
          <w:tcPr>
            <w:tcW w:w="3544" w:type="dxa"/>
            <w:vMerge/>
          </w:tcPr>
          <w:p w:rsidR="00D1270C" w:rsidRDefault="00D1270C" w:rsidP="00D1270C">
            <w:pPr>
              <w:pStyle w:val="a8"/>
              <w:widowControl w:val="0"/>
              <w:tabs>
                <w:tab w:val="left" w:pos="6804"/>
              </w:tabs>
              <w:kinsoku w:val="0"/>
              <w:overflowPunct w:val="0"/>
              <w:autoSpaceDE w:val="0"/>
              <w:autoSpaceDN w:val="0"/>
              <w:adjustRightInd w:val="0"/>
              <w:spacing w:before="69"/>
              <w:ind w:left="0"/>
              <w:jc w:val="both"/>
              <w:rPr>
                <w:rFonts w:ascii="Times New Roman" w:eastAsia="Times New Roman" w:hAnsi="Times New Roman" w:cs="Times New Roman"/>
                <w:bCs/>
                <w:spacing w:val="-1"/>
                <w:sz w:val="24"/>
                <w:szCs w:val="24"/>
                <w:lang w:eastAsia="ru-RU"/>
              </w:rPr>
            </w:pPr>
          </w:p>
        </w:tc>
        <w:tc>
          <w:tcPr>
            <w:tcW w:w="9096" w:type="dxa"/>
          </w:tcPr>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Развитие конструктивной деятельности.</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Реализация самостоятельной творческой деятельности детей в конструктивно-модельной деятельности.</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Стимулирование коммуникативно-речевой, познавательной, эстетической деятельности детей.</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Поддержание и развитие у ребёнка интереса к изобразительной деятельности.</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Формирование навыков изобразительной деятельности.</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Воспитание эстетических чувств.</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Формирование индивидуального и коллективного творчества, возможности самореализации.</w:t>
            </w:r>
          </w:p>
          <w:p w:rsidR="00D1270C" w:rsidRDefault="00D1270C" w:rsidP="00D1270C">
            <w:pPr>
              <w:pStyle w:val="a8"/>
              <w:widowControl w:val="0"/>
              <w:tabs>
                <w:tab w:val="left" w:pos="6804"/>
              </w:tabs>
              <w:kinsoku w:val="0"/>
              <w:overflowPunct w:val="0"/>
              <w:autoSpaceDE w:val="0"/>
              <w:autoSpaceDN w:val="0"/>
              <w:adjustRightInd w:val="0"/>
              <w:spacing w:before="69"/>
              <w:ind w:left="33"/>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Формирование умений использовать различные материалы (природный, бросовый) с учётом присущих им художественных свойств, выбирать средства, </w:t>
            </w:r>
            <w:r>
              <w:rPr>
                <w:rFonts w:ascii="Times New Roman" w:eastAsia="Times New Roman" w:hAnsi="Times New Roman" w:cs="Times New Roman"/>
                <w:bCs/>
                <w:spacing w:val="-1"/>
                <w:sz w:val="24"/>
                <w:szCs w:val="24"/>
                <w:lang w:eastAsia="ru-RU"/>
              </w:rPr>
              <w:t xml:space="preserve">соответствующие замыслу, </w:t>
            </w:r>
            <w:r w:rsidRPr="00D1270C">
              <w:rPr>
                <w:rFonts w:ascii="Times New Roman" w:eastAsia="Times New Roman" w:hAnsi="Times New Roman" w:cs="Times New Roman"/>
                <w:bCs/>
                <w:spacing w:val="-1"/>
                <w:sz w:val="24"/>
                <w:szCs w:val="24"/>
                <w:lang w:eastAsia="ru-RU"/>
              </w:rPr>
              <w:t>экспериментировать с материалами и средствами изображения.</w:t>
            </w:r>
          </w:p>
        </w:tc>
      </w:tr>
    </w:tbl>
    <w:p w:rsidR="00D1270C" w:rsidRPr="00D1270C" w:rsidRDefault="00D1270C" w:rsidP="00D1270C">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47441A">
        <w:rPr>
          <w:rFonts w:ascii="Times New Roman" w:eastAsia="Times New Roman" w:hAnsi="Times New Roman" w:cs="Times New Roman"/>
          <w:b/>
          <w:bCs/>
          <w:spacing w:val="-1"/>
          <w:sz w:val="24"/>
          <w:szCs w:val="24"/>
          <w:lang w:eastAsia="ru-RU"/>
        </w:rPr>
        <w:lastRenderedPageBreak/>
        <w:t>Оценка развивающей направленности предметно-пространственной среды</w:t>
      </w:r>
      <w:r w:rsidRPr="00D1270C">
        <w:rPr>
          <w:rFonts w:ascii="Times New Roman" w:eastAsia="Times New Roman" w:hAnsi="Times New Roman" w:cs="Times New Roman"/>
          <w:bCs/>
          <w:spacing w:val="-1"/>
          <w:sz w:val="24"/>
          <w:szCs w:val="24"/>
          <w:lang w:eastAsia="ru-RU"/>
        </w:rPr>
        <w:t xml:space="preserve"> (А.Г. Гогоберидзе, О.В. Солнцева) может проводиться по следующим показателям:</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положительный эмоциональный настрой детей, их жизнерадостность, открытость, желание посещать детский сад;</w:t>
      </w:r>
    </w:p>
    <w:p w:rsidR="00D1270C" w:rsidRPr="00D1270C" w:rsidRDefault="00D1270C" w:rsidP="009D5627">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 </w:t>
      </w:r>
      <w:proofErr w:type="spellStart"/>
      <w:r w:rsidRPr="00D1270C">
        <w:rPr>
          <w:rFonts w:ascii="Times New Roman" w:eastAsia="Times New Roman" w:hAnsi="Times New Roman" w:cs="Times New Roman"/>
          <w:bCs/>
          <w:spacing w:val="-1"/>
          <w:sz w:val="24"/>
          <w:szCs w:val="24"/>
          <w:lang w:eastAsia="ru-RU"/>
        </w:rPr>
        <w:t>включённость</w:t>
      </w:r>
      <w:proofErr w:type="spellEnd"/>
      <w:r w:rsidRPr="00D1270C">
        <w:rPr>
          <w:rFonts w:ascii="Times New Roman" w:eastAsia="Times New Roman" w:hAnsi="Times New Roman" w:cs="Times New Roman"/>
          <w:bCs/>
          <w:spacing w:val="-1"/>
          <w:sz w:val="24"/>
          <w:szCs w:val="24"/>
          <w:lang w:eastAsia="ru-RU"/>
        </w:rPr>
        <w:t xml:space="preserve"> всех детей в активную самостоятельную деятельность, способность выбирать занятия по интересам в центрах активности, что обеспечивается разноо</w:t>
      </w:r>
      <w:r w:rsidR="009D5627">
        <w:rPr>
          <w:rFonts w:ascii="Times New Roman" w:eastAsia="Times New Roman" w:hAnsi="Times New Roman" w:cs="Times New Roman"/>
          <w:bCs/>
          <w:spacing w:val="-1"/>
          <w:sz w:val="24"/>
          <w:szCs w:val="24"/>
          <w:lang w:eastAsia="ru-RU"/>
        </w:rPr>
        <w:t xml:space="preserve">бразием предметного содержания, </w:t>
      </w:r>
      <w:r w:rsidRPr="00D1270C">
        <w:rPr>
          <w:rFonts w:ascii="Times New Roman" w:eastAsia="Times New Roman" w:hAnsi="Times New Roman" w:cs="Times New Roman"/>
          <w:bCs/>
          <w:spacing w:val="-1"/>
          <w:sz w:val="24"/>
          <w:szCs w:val="24"/>
          <w:lang w:eastAsia="ru-RU"/>
        </w:rPr>
        <w:t>доступностью и удобством размещения материалов; высокая продуктивность детской деятельности, результатом чего является множество разнообразных продуктов детской деятельности, выполненных в течение дня;</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отсутствие частых конфликтов между детьми;</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firstLine="851"/>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спокойная, нешумная обстановка, в которой голос воспитателя не доминирует над голосами детей, но в то же время хорошо различим.</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Эффективность образовательного процесса зависит от того, насколько конкретная педагогическая работа ориентирована на формирование новообразований. </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Для младшего дошкольного возраста главной задачей педагога является обучение целеполаганию, формирование целенаправленности детской деятельности. </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В среднем дошкольном возрасте важным представляется формирование наглядно-образного мышления, интереса к знаковой системе, развитие воображения.</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D1270C">
        <w:rPr>
          <w:rFonts w:ascii="Times New Roman" w:eastAsia="Times New Roman" w:hAnsi="Times New Roman" w:cs="Times New Roman"/>
          <w:bCs/>
          <w:spacing w:val="-1"/>
          <w:sz w:val="24"/>
          <w:szCs w:val="24"/>
          <w:lang w:eastAsia="ru-RU"/>
        </w:rPr>
        <w:t xml:space="preserve">    Главным новообразованием старшего дошкольного возраста является произвольность психических процессов. Это значит, что для каждого возраста предметно-пространственная среда будет проектироваться по-своему.</w:t>
      </w:r>
    </w:p>
    <w:p w:rsidR="00D1270C" w:rsidRPr="00D1270C" w:rsidRDefault="00D1270C" w:rsidP="00D1270C">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47441A">
        <w:rPr>
          <w:rFonts w:ascii="Times New Roman" w:eastAsia="Times New Roman" w:hAnsi="Times New Roman" w:cs="Times New Roman"/>
          <w:b/>
          <w:bCs/>
          <w:spacing w:val="-1"/>
          <w:sz w:val="24"/>
          <w:szCs w:val="24"/>
          <w:lang w:eastAsia="ru-RU"/>
        </w:rPr>
        <w:t>Предметно-пространственная развивающая среда</w:t>
      </w:r>
      <w:r w:rsidRPr="00D1270C">
        <w:rPr>
          <w:rFonts w:ascii="Times New Roman" w:eastAsia="Times New Roman" w:hAnsi="Times New Roman" w:cs="Times New Roman"/>
          <w:bCs/>
          <w:spacing w:val="-1"/>
          <w:sz w:val="24"/>
          <w:szCs w:val="24"/>
          <w:lang w:eastAsia="ru-RU"/>
        </w:rPr>
        <w:t xml:space="preserve"> (для организации самостоятельной деятельности детей </w:t>
      </w:r>
      <w:r w:rsidRPr="0047441A">
        <w:rPr>
          <w:rFonts w:ascii="Times New Roman" w:eastAsia="Times New Roman" w:hAnsi="Times New Roman" w:cs="Times New Roman"/>
          <w:bCs/>
          <w:spacing w:val="-1"/>
          <w:sz w:val="24"/>
          <w:szCs w:val="24"/>
          <w:u w:val="single"/>
          <w:lang w:eastAsia="ru-RU"/>
        </w:rPr>
        <w:t>младшего</w:t>
      </w:r>
      <w:r w:rsidRPr="00D1270C">
        <w:rPr>
          <w:rFonts w:ascii="Times New Roman" w:eastAsia="Times New Roman" w:hAnsi="Times New Roman" w:cs="Times New Roman"/>
          <w:bCs/>
          <w:spacing w:val="-1"/>
          <w:sz w:val="24"/>
          <w:szCs w:val="24"/>
          <w:lang w:eastAsia="ru-RU"/>
        </w:rPr>
        <w:t xml:space="preserve"> дошкольного возраста)</w:t>
      </w:r>
      <w:r w:rsidR="0047441A">
        <w:rPr>
          <w:rFonts w:ascii="Times New Roman" w:eastAsia="Times New Roman" w:hAnsi="Times New Roman" w:cs="Times New Roman"/>
          <w:bCs/>
          <w:spacing w:val="-1"/>
          <w:sz w:val="24"/>
          <w:szCs w:val="24"/>
          <w:lang w:eastAsia="ru-RU"/>
        </w:rPr>
        <w:t>.</w:t>
      </w:r>
      <w:r w:rsidRPr="00D1270C">
        <w:rPr>
          <w:rFonts w:ascii="Times New Roman" w:eastAsia="Times New Roman" w:hAnsi="Times New Roman" w:cs="Times New Roman"/>
          <w:bCs/>
          <w:spacing w:val="-1"/>
          <w:sz w:val="24"/>
          <w:szCs w:val="24"/>
          <w:lang w:eastAsia="ru-RU"/>
        </w:rPr>
        <w:t xml:space="preserve"> </w:t>
      </w:r>
      <w:proofErr w:type="gramStart"/>
      <w:r w:rsidRPr="00D1270C">
        <w:rPr>
          <w:rFonts w:ascii="Times New Roman" w:eastAsia="Times New Roman" w:hAnsi="Times New Roman" w:cs="Times New Roman"/>
          <w:bCs/>
          <w:spacing w:val="-1"/>
          <w:sz w:val="24"/>
          <w:szCs w:val="24"/>
          <w:lang w:eastAsia="ru-RU"/>
        </w:rPr>
        <w:t>Предметы и игрушки, побуждающие детей к осуществлению целенаправленной деятельности: строительный материал; разрезные картинки; оборудование для изобразительной деятельности; игровое оборудование, воссоздающее реальные бытовые ситуации.</w:t>
      </w:r>
      <w:proofErr w:type="gramEnd"/>
    </w:p>
    <w:p w:rsidR="0047441A" w:rsidRPr="0047441A" w:rsidRDefault="0047441A" w:rsidP="0047441A">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47441A">
        <w:rPr>
          <w:rFonts w:ascii="Times New Roman" w:eastAsia="Times New Roman" w:hAnsi="Times New Roman" w:cs="Times New Roman"/>
          <w:b/>
          <w:bCs/>
          <w:spacing w:val="-1"/>
          <w:sz w:val="24"/>
          <w:szCs w:val="24"/>
          <w:lang w:eastAsia="ru-RU"/>
        </w:rPr>
        <w:t>Предметно-пространственная развивающая среда</w:t>
      </w:r>
      <w:r w:rsidRPr="0047441A">
        <w:rPr>
          <w:rFonts w:ascii="Times New Roman" w:eastAsia="Times New Roman" w:hAnsi="Times New Roman" w:cs="Times New Roman"/>
          <w:bCs/>
          <w:spacing w:val="-1"/>
          <w:sz w:val="24"/>
          <w:szCs w:val="24"/>
          <w:lang w:eastAsia="ru-RU"/>
        </w:rPr>
        <w:t xml:space="preserve"> (для организации самостоятельной деятельности детей </w:t>
      </w:r>
      <w:r w:rsidRPr="0047441A">
        <w:rPr>
          <w:rFonts w:ascii="Times New Roman" w:eastAsia="Times New Roman" w:hAnsi="Times New Roman" w:cs="Times New Roman"/>
          <w:bCs/>
          <w:spacing w:val="-1"/>
          <w:sz w:val="24"/>
          <w:szCs w:val="24"/>
          <w:u w:val="single"/>
          <w:lang w:eastAsia="ru-RU"/>
        </w:rPr>
        <w:t xml:space="preserve">среднего </w:t>
      </w:r>
      <w:r w:rsidRPr="0047441A">
        <w:rPr>
          <w:rFonts w:ascii="Times New Roman" w:eastAsia="Times New Roman" w:hAnsi="Times New Roman" w:cs="Times New Roman"/>
          <w:bCs/>
          <w:spacing w:val="-1"/>
          <w:sz w:val="24"/>
          <w:szCs w:val="24"/>
          <w:lang w:eastAsia="ru-RU"/>
        </w:rPr>
        <w:t>дошкольного возраста) Организуется с учётом возможности для детей играть и заниматься отдельными подгруппами. Пособия, игрушки располагаются так, чтобы не мешать свободному перемещению детей. Знаки и символы (встречающиеся в повседневной жизни и созданные детьми); познавательная литература; иллюстрированные альбомы, отражающие реальность, непосредственно не воспринимаемую ребёнком (информацию о других странах и континентах, незнакомых явлениях п</w:t>
      </w:r>
      <w:r>
        <w:rPr>
          <w:rFonts w:ascii="Times New Roman" w:eastAsia="Times New Roman" w:hAnsi="Times New Roman" w:cs="Times New Roman"/>
          <w:bCs/>
          <w:spacing w:val="-1"/>
          <w:sz w:val="24"/>
          <w:szCs w:val="24"/>
          <w:lang w:eastAsia="ru-RU"/>
        </w:rPr>
        <w:t>рироды, редких предметах и пр.),</w:t>
      </w:r>
      <w:r w:rsidRPr="0047441A">
        <w:rPr>
          <w:rFonts w:ascii="Times New Roman" w:eastAsia="Times New Roman" w:hAnsi="Times New Roman" w:cs="Times New Roman"/>
          <w:bCs/>
          <w:spacing w:val="-1"/>
          <w:sz w:val="24"/>
          <w:szCs w:val="24"/>
          <w:lang w:eastAsia="ru-RU"/>
        </w:rPr>
        <w:t xml:space="preserve"> чтобы каждый ребёнок имел возможность заниматься любимым делом.</w:t>
      </w:r>
    </w:p>
    <w:p w:rsidR="0047441A" w:rsidRPr="0047441A" w:rsidRDefault="0047441A" w:rsidP="0047441A">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47441A">
        <w:rPr>
          <w:rFonts w:ascii="Times New Roman" w:eastAsia="Times New Roman" w:hAnsi="Times New Roman" w:cs="Times New Roman"/>
          <w:bCs/>
          <w:spacing w:val="-1"/>
          <w:sz w:val="24"/>
          <w:szCs w:val="24"/>
          <w:lang w:eastAsia="ru-RU"/>
        </w:rPr>
        <w:t xml:space="preserve">    Размещение оборудования по секторам позволяет детям объединиться по интересам (конструирование, рисование, ручной труд, театральн</w:t>
      </w:r>
      <w:proofErr w:type="gramStart"/>
      <w:r w:rsidRPr="0047441A">
        <w:rPr>
          <w:rFonts w:ascii="Times New Roman" w:eastAsia="Times New Roman" w:hAnsi="Times New Roman" w:cs="Times New Roman"/>
          <w:bCs/>
          <w:spacing w:val="-1"/>
          <w:sz w:val="24"/>
          <w:szCs w:val="24"/>
          <w:lang w:eastAsia="ru-RU"/>
        </w:rPr>
        <w:t>о-</w:t>
      </w:r>
      <w:proofErr w:type="gramEnd"/>
      <w:r w:rsidRPr="0047441A">
        <w:rPr>
          <w:rFonts w:ascii="Times New Roman" w:eastAsia="Times New Roman" w:hAnsi="Times New Roman" w:cs="Times New Roman"/>
          <w:bCs/>
          <w:spacing w:val="-1"/>
          <w:sz w:val="24"/>
          <w:szCs w:val="24"/>
          <w:lang w:eastAsia="ru-RU"/>
        </w:rPr>
        <w:t xml:space="preserve"> игровая деятельность, экспериментирование). </w:t>
      </w:r>
      <w:proofErr w:type="gramStart"/>
      <w:r w:rsidRPr="0047441A">
        <w:rPr>
          <w:rFonts w:ascii="Times New Roman" w:eastAsia="Times New Roman" w:hAnsi="Times New Roman" w:cs="Times New Roman"/>
          <w:bCs/>
          <w:spacing w:val="-1"/>
          <w:sz w:val="24"/>
          <w:szCs w:val="24"/>
          <w:lang w:eastAsia="ru-RU"/>
        </w:rPr>
        <w:t>Обязательными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 – магниты, увеличительные стёкла, пружинки, весы, мензурки и пр.; большой выбор природных материалов для изучения, изготовления игрушек-самоделок.</w:t>
      </w:r>
      <w:proofErr w:type="gramEnd"/>
    </w:p>
    <w:p w:rsidR="0047441A" w:rsidRPr="0047441A" w:rsidRDefault="0047441A" w:rsidP="0047441A">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47441A">
        <w:rPr>
          <w:rFonts w:ascii="Times New Roman" w:eastAsia="Times New Roman" w:hAnsi="Times New Roman" w:cs="Times New Roman"/>
          <w:bCs/>
          <w:spacing w:val="-1"/>
          <w:sz w:val="24"/>
          <w:szCs w:val="24"/>
          <w:lang w:eastAsia="ru-RU"/>
        </w:rPr>
        <w:t xml:space="preserve">    Широко используются материалы, побуждающие детей к освоению грамоты и пр. Необходимыми в оборудовании являются материалы, </w:t>
      </w:r>
      <w:r w:rsidRPr="0047441A">
        <w:rPr>
          <w:rFonts w:ascii="Times New Roman" w:eastAsia="Times New Roman" w:hAnsi="Times New Roman" w:cs="Times New Roman"/>
          <w:bCs/>
          <w:spacing w:val="-1"/>
          <w:sz w:val="24"/>
          <w:szCs w:val="24"/>
          <w:lang w:eastAsia="ru-RU"/>
        </w:rPr>
        <w:lastRenderedPageBreak/>
        <w:t xml:space="preserve">стимулирующие развитие широких социальных интересов и познавательной активности детей. </w:t>
      </w:r>
      <w:proofErr w:type="gramStart"/>
      <w:r w:rsidRPr="0047441A">
        <w:rPr>
          <w:rFonts w:ascii="Times New Roman" w:eastAsia="Times New Roman" w:hAnsi="Times New Roman" w:cs="Times New Roman"/>
          <w:bCs/>
          <w:spacing w:val="-1"/>
          <w:sz w:val="24"/>
          <w:szCs w:val="24"/>
          <w:lang w:eastAsia="ru-RU"/>
        </w:rPr>
        <w:t>Знаки, знаковые системы (алфавит, дорожные знаки, ноты и пр.), предметы и символы, способствующие становлению произвольности психических процессов, например, песочные часы, звонок (для овладения вниманием), средства мнемотехники (для овладения приёмами запоминания) и пр.</w:t>
      </w:r>
      <w:proofErr w:type="gramEnd"/>
    </w:p>
    <w:p w:rsidR="0047441A" w:rsidRPr="0047441A" w:rsidRDefault="0047441A" w:rsidP="0047441A">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47441A">
        <w:rPr>
          <w:rFonts w:ascii="Times New Roman" w:eastAsia="Times New Roman" w:hAnsi="Times New Roman" w:cs="Times New Roman"/>
          <w:bCs/>
          <w:spacing w:val="-1"/>
          <w:sz w:val="24"/>
          <w:szCs w:val="24"/>
          <w:lang w:eastAsia="ru-RU"/>
        </w:rPr>
        <w:t xml:space="preserve">    Необходимо предусмотреть место для временного уединения ребёнка, где он может подумать, отдохнуть.</w:t>
      </w:r>
    </w:p>
    <w:p w:rsidR="0047441A" w:rsidRPr="0047441A" w:rsidRDefault="0047441A" w:rsidP="0047441A">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47441A">
        <w:rPr>
          <w:rFonts w:ascii="Times New Roman" w:eastAsia="Times New Roman" w:hAnsi="Times New Roman" w:cs="Times New Roman"/>
          <w:b/>
          <w:bCs/>
          <w:spacing w:val="-1"/>
          <w:sz w:val="24"/>
          <w:szCs w:val="24"/>
          <w:lang w:eastAsia="ru-RU"/>
        </w:rPr>
        <w:t>Предметно-пространственная развивающая</w:t>
      </w:r>
      <w:r w:rsidRPr="0047441A">
        <w:rPr>
          <w:rFonts w:ascii="Times New Roman" w:eastAsia="Times New Roman" w:hAnsi="Times New Roman" w:cs="Times New Roman"/>
          <w:bCs/>
          <w:spacing w:val="-1"/>
          <w:sz w:val="24"/>
          <w:szCs w:val="24"/>
          <w:lang w:eastAsia="ru-RU"/>
        </w:rPr>
        <w:t xml:space="preserve"> </w:t>
      </w:r>
      <w:r w:rsidRPr="0047441A">
        <w:rPr>
          <w:rFonts w:ascii="Times New Roman" w:eastAsia="Times New Roman" w:hAnsi="Times New Roman" w:cs="Times New Roman"/>
          <w:b/>
          <w:bCs/>
          <w:spacing w:val="-1"/>
          <w:sz w:val="24"/>
          <w:szCs w:val="24"/>
          <w:lang w:eastAsia="ru-RU"/>
        </w:rPr>
        <w:t>среда</w:t>
      </w:r>
      <w:r w:rsidRPr="0047441A">
        <w:rPr>
          <w:rFonts w:ascii="Times New Roman" w:eastAsia="Times New Roman" w:hAnsi="Times New Roman" w:cs="Times New Roman"/>
          <w:bCs/>
          <w:spacing w:val="-1"/>
          <w:sz w:val="24"/>
          <w:szCs w:val="24"/>
          <w:lang w:eastAsia="ru-RU"/>
        </w:rPr>
        <w:t xml:space="preserve"> (для организации самостоятельной деятельности детей </w:t>
      </w:r>
      <w:r w:rsidRPr="0047441A">
        <w:rPr>
          <w:rFonts w:ascii="Times New Roman" w:eastAsia="Times New Roman" w:hAnsi="Times New Roman" w:cs="Times New Roman"/>
          <w:bCs/>
          <w:spacing w:val="-1"/>
          <w:sz w:val="24"/>
          <w:szCs w:val="24"/>
          <w:u w:val="single"/>
          <w:lang w:eastAsia="ru-RU"/>
        </w:rPr>
        <w:t>старшего</w:t>
      </w:r>
      <w:r w:rsidRPr="0047441A">
        <w:rPr>
          <w:rFonts w:ascii="Times New Roman" w:eastAsia="Times New Roman" w:hAnsi="Times New Roman" w:cs="Times New Roman"/>
          <w:bCs/>
          <w:spacing w:val="-1"/>
          <w:sz w:val="24"/>
          <w:szCs w:val="24"/>
          <w:lang w:eastAsia="ru-RU"/>
        </w:rPr>
        <w:t xml:space="preserve"> дошкольного возраста)</w:t>
      </w:r>
    </w:p>
    <w:p w:rsidR="00D1270C" w:rsidRDefault="0047441A" w:rsidP="0047441A">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47441A">
        <w:rPr>
          <w:rFonts w:ascii="Times New Roman" w:eastAsia="Times New Roman" w:hAnsi="Times New Roman" w:cs="Times New Roman"/>
          <w:bCs/>
          <w:spacing w:val="-1"/>
          <w:sz w:val="24"/>
          <w:szCs w:val="24"/>
          <w:lang w:eastAsia="ru-RU"/>
        </w:rPr>
        <w:t xml:space="preserve">   Насыщенная предметно-пространственная развивающая среда становится основой для организации увлекательной, содержательной жизни и разностороннего развития ребёнка.</w:t>
      </w:r>
    </w:p>
    <w:p w:rsidR="00C007F3" w:rsidRDefault="00C007F3" w:rsidP="0047441A">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sidRPr="00C007F3">
        <w:rPr>
          <w:rFonts w:ascii="Times New Roman" w:eastAsia="Times New Roman" w:hAnsi="Times New Roman" w:cs="Times New Roman"/>
          <w:b/>
          <w:bCs/>
          <w:spacing w:val="-1"/>
          <w:sz w:val="24"/>
          <w:szCs w:val="24"/>
          <w:lang w:eastAsia="ru-RU"/>
        </w:rPr>
        <w:t>Образовательная программа определяет рекомендуемый объем и содержание РППС.</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 xml:space="preserve">Для целесообразной организации жизнедеятельности воспитанников ДОО необходимо учитывать требования к развивающей предметно-пространственной среде и ведущие виды деятельности детей, опираясь на ФГОС </w:t>
      </w:r>
      <w:proofErr w:type="gramStart"/>
      <w:r w:rsidRPr="00C007F3">
        <w:rPr>
          <w:rFonts w:ascii="Times New Roman" w:eastAsia="Times New Roman" w:hAnsi="Times New Roman" w:cs="Times New Roman"/>
          <w:bCs/>
          <w:spacing w:val="-1"/>
          <w:sz w:val="24"/>
          <w:szCs w:val="24"/>
          <w:lang w:eastAsia="ru-RU"/>
        </w:rPr>
        <w:t>ДО</w:t>
      </w:r>
      <w:proofErr w:type="gramEnd"/>
      <w:r w:rsidRPr="00C007F3">
        <w:rPr>
          <w:rFonts w:ascii="Times New Roman" w:eastAsia="Times New Roman" w:hAnsi="Times New Roman" w:cs="Times New Roman"/>
          <w:bCs/>
          <w:spacing w:val="-1"/>
          <w:sz w:val="24"/>
          <w:szCs w:val="24"/>
          <w:lang w:eastAsia="ru-RU"/>
        </w:rPr>
        <w:t>.</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sidRPr="00C007F3">
        <w:rPr>
          <w:rFonts w:ascii="Times New Roman" w:eastAsia="Times New Roman" w:hAnsi="Times New Roman" w:cs="Times New Roman"/>
          <w:b/>
          <w:bCs/>
          <w:spacing w:val="-1"/>
          <w:sz w:val="24"/>
          <w:szCs w:val="24"/>
          <w:lang w:eastAsia="ru-RU"/>
        </w:rPr>
        <w:t>Предметно-пространственная среда должна обеспечивать:</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 возможность общения и совместной деятельности детей (в том числе детей разного возраста) и взрослых;</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 двигательную активность;</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 возможность для уединения;</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 xml:space="preserve">- реализацию </w:t>
      </w:r>
      <w:proofErr w:type="gramStart"/>
      <w:r w:rsidRPr="00C007F3">
        <w:rPr>
          <w:rFonts w:ascii="Times New Roman" w:eastAsia="Times New Roman" w:hAnsi="Times New Roman" w:cs="Times New Roman"/>
          <w:bCs/>
          <w:spacing w:val="-1"/>
          <w:sz w:val="24"/>
          <w:szCs w:val="24"/>
          <w:lang w:eastAsia="ru-RU"/>
        </w:rPr>
        <w:t>различных</w:t>
      </w:r>
      <w:proofErr w:type="gramEnd"/>
      <w:r w:rsidRPr="00C007F3">
        <w:rPr>
          <w:rFonts w:ascii="Times New Roman" w:eastAsia="Times New Roman" w:hAnsi="Times New Roman" w:cs="Times New Roman"/>
          <w:bCs/>
          <w:spacing w:val="-1"/>
          <w:sz w:val="24"/>
          <w:szCs w:val="24"/>
          <w:lang w:eastAsia="ru-RU"/>
        </w:rPr>
        <w:t xml:space="preserve"> ОП;</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 создание условий для инклюзивного образования;</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 национально-культурные условия;</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 климатические условия;</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 возрастные особенности детей</w:t>
      </w:r>
      <w:r w:rsidR="009D5627">
        <w:rPr>
          <w:rFonts w:ascii="Times New Roman" w:eastAsia="Times New Roman" w:hAnsi="Times New Roman" w:cs="Times New Roman"/>
          <w:bCs/>
          <w:spacing w:val="-1"/>
          <w:sz w:val="24"/>
          <w:szCs w:val="24"/>
          <w:lang w:eastAsia="ru-RU"/>
        </w:rPr>
        <w:t>.</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Cs/>
          <w:i/>
          <w:spacing w:val="-1"/>
          <w:sz w:val="24"/>
          <w:szCs w:val="24"/>
          <w:lang w:eastAsia="ru-RU"/>
        </w:rPr>
        <w:t xml:space="preserve"> </w:t>
      </w:r>
      <w:r w:rsidRPr="00C007F3">
        <w:rPr>
          <w:rFonts w:ascii="Times New Roman" w:eastAsia="Times New Roman" w:hAnsi="Times New Roman" w:cs="Times New Roman"/>
          <w:b/>
          <w:bCs/>
          <w:spacing w:val="-1"/>
          <w:sz w:val="24"/>
          <w:szCs w:val="24"/>
          <w:lang w:eastAsia="ru-RU"/>
        </w:rPr>
        <w:t>Предметно-пространственная среда должна обеспечивать реализацию различных видов деятельности.</w:t>
      </w:r>
    </w:p>
    <w:p w:rsidR="00C007F3" w:rsidRPr="009D5627" w:rsidRDefault="00C007F3" w:rsidP="009D562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C007F3">
        <w:rPr>
          <w:rFonts w:ascii="Times New Roman" w:eastAsia="Times New Roman" w:hAnsi="Times New Roman" w:cs="Times New Roman"/>
          <w:bCs/>
          <w:spacing w:val="-1"/>
          <w:sz w:val="24"/>
          <w:szCs w:val="24"/>
          <w:lang w:eastAsia="ru-RU"/>
        </w:rPr>
        <w:t>Развивающая предметно-пространственная среда в соответствии с направлениями развития и детскими</w:t>
      </w:r>
      <w:r w:rsidR="009D5627">
        <w:rPr>
          <w:rFonts w:ascii="Times New Roman" w:eastAsia="Times New Roman" w:hAnsi="Times New Roman" w:cs="Times New Roman"/>
          <w:bCs/>
          <w:spacing w:val="-1"/>
          <w:sz w:val="24"/>
          <w:szCs w:val="24"/>
          <w:lang w:eastAsia="ru-RU"/>
        </w:rPr>
        <w:t xml:space="preserve"> </w:t>
      </w:r>
      <w:r w:rsidRPr="009D5627">
        <w:rPr>
          <w:rFonts w:ascii="Times New Roman" w:eastAsia="Times New Roman" w:hAnsi="Times New Roman" w:cs="Times New Roman"/>
          <w:bCs/>
          <w:spacing w:val="-1"/>
          <w:sz w:val="24"/>
          <w:szCs w:val="24"/>
          <w:lang w:eastAsia="ru-RU"/>
        </w:rPr>
        <w:t>видами деятельности в помещениях групп ДОО.</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sidRPr="00C007F3">
        <w:rPr>
          <w:rFonts w:ascii="Times New Roman" w:eastAsia="Times New Roman" w:hAnsi="Times New Roman" w:cs="Times New Roman"/>
          <w:bCs/>
          <w:spacing w:val="-1"/>
          <w:sz w:val="24"/>
          <w:szCs w:val="24"/>
          <w:lang w:eastAsia="ru-RU"/>
        </w:rPr>
        <w:t xml:space="preserve">   </w:t>
      </w:r>
      <w:r w:rsidRPr="00C007F3">
        <w:rPr>
          <w:rFonts w:ascii="Times New Roman" w:eastAsia="Times New Roman" w:hAnsi="Times New Roman" w:cs="Times New Roman"/>
          <w:b/>
          <w:bCs/>
          <w:spacing w:val="-1"/>
          <w:sz w:val="24"/>
          <w:szCs w:val="24"/>
          <w:lang w:eastAsia="ru-RU"/>
        </w:rPr>
        <w:t>Познавательно-исследовательская деятельность (направления образовательной деятельности - сенсорное развитие, познавательное развитие и формирование элементарных математических представлений) содержит:</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xml:space="preserve">- </w:t>
      </w:r>
      <w:r w:rsidR="00C007F3" w:rsidRPr="00C007F3">
        <w:rPr>
          <w:rFonts w:ascii="Times New Roman" w:eastAsia="Times New Roman" w:hAnsi="Times New Roman" w:cs="Times New Roman"/>
          <w:bCs/>
          <w:spacing w:val="-1"/>
          <w:sz w:val="24"/>
          <w:szCs w:val="24"/>
          <w:lang w:eastAsia="ru-RU"/>
        </w:rPr>
        <w:t>объекты для исследования /доски-вкладыши, мозаику, наборы кубиков/;</w:t>
      </w:r>
    </w:p>
    <w:p w:rsidR="00C007F3" w:rsidRPr="009D5627" w:rsidRDefault="009D5627" w:rsidP="009D562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xml:space="preserve">- </w:t>
      </w:r>
      <w:r w:rsidR="00C007F3" w:rsidRPr="00C007F3">
        <w:rPr>
          <w:rFonts w:ascii="Times New Roman" w:eastAsia="Times New Roman" w:hAnsi="Times New Roman" w:cs="Times New Roman"/>
          <w:bCs/>
          <w:spacing w:val="-1"/>
          <w:sz w:val="24"/>
          <w:szCs w:val="24"/>
          <w:lang w:eastAsia="ru-RU"/>
        </w:rPr>
        <w:t>дидактические игры, направленные на развитие психических познавательных процессов - мышления, внимания,</w:t>
      </w:r>
      <w:r>
        <w:rPr>
          <w:rFonts w:ascii="Times New Roman" w:eastAsia="Times New Roman" w:hAnsi="Times New Roman" w:cs="Times New Roman"/>
          <w:bCs/>
          <w:spacing w:val="-1"/>
          <w:sz w:val="24"/>
          <w:szCs w:val="24"/>
          <w:lang w:eastAsia="ru-RU"/>
        </w:rPr>
        <w:t xml:space="preserve"> </w:t>
      </w:r>
      <w:r w:rsidR="00C007F3" w:rsidRPr="009D5627">
        <w:rPr>
          <w:rFonts w:ascii="Times New Roman" w:eastAsia="Times New Roman" w:hAnsi="Times New Roman" w:cs="Times New Roman"/>
          <w:bCs/>
          <w:spacing w:val="-1"/>
          <w:sz w:val="24"/>
          <w:szCs w:val="24"/>
          <w:lang w:eastAsia="ru-RU"/>
        </w:rPr>
        <w:t>памяти, воображения;</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xml:space="preserve">- </w:t>
      </w:r>
      <w:r w:rsidR="00C007F3" w:rsidRPr="00C007F3">
        <w:rPr>
          <w:rFonts w:ascii="Times New Roman" w:eastAsia="Times New Roman" w:hAnsi="Times New Roman" w:cs="Times New Roman"/>
          <w:bCs/>
          <w:spacing w:val="-1"/>
          <w:sz w:val="24"/>
          <w:szCs w:val="24"/>
          <w:lang w:eastAsia="ru-RU"/>
        </w:rPr>
        <w:t>объекты для исследования;</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xml:space="preserve">- </w:t>
      </w:r>
      <w:r w:rsidR="00C007F3" w:rsidRPr="00C007F3">
        <w:rPr>
          <w:rFonts w:ascii="Times New Roman" w:eastAsia="Times New Roman" w:hAnsi="Times New Roman" w:cs="Times New Roman"/>
          <w:bCs/>
          <w:spacing w:val="-1"/>
          <w:sz w:val="24"/>
          <w:szCs w:val="24"/>
          <w:lang w:eastAsia="ru-RU"/>
        </w:rPr>
        <w:t>образно-символический материал;</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коллекции;</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настольно-печатные игры;</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нормативно-знаковый материал;</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lastRenderedPageBreak/>
        <w:t>-</w:t>
      </w:r>
      <w:r w:rsidR="00C007F3" w:rsidRPr="00C007F3">
        <w:rPr>
          <w:rFonts w:ascii="Times New Roman" w:eastAsia="Times New Roman" w:hAnsi="Times New Roman" w:cs="Times New Roman"/>
          <w:bCs/>
          <w:spacing w:val="-1"/>
          <w:sz w:val="24"/>
          <w:szCs w:val="24"/>
          <w:lang w:eastAsia="ru-RU"/>
        </w:rPr>
        <w:t xml:space="preserve"> электронные материалы (видеофильмы, слайд-шоу);</w:t>
      </w:r>
    </w:p>
    <w:p w:rsid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xml:space="preserve">- </w:t>
      </w:r>
      <w:r w:rsidR="00C007F3" w:rsidRPr="00C007F3">
        <w:rPr>
          <w:rFonts w:ascii="Times New Roman" w:eastAsia="Times New Roman" w:hAnsi="Times New Roman" w:cs="Times New Roman"/>
          <w:bCs/>
          <w:spacing w:val="-1"/>
          <w:sz w:val="24"/>
          <w:szCs w:val="24"/>
          <w:lang w:eastAsia="ru-RU"/>
        </w:rPr>
        <w:t>энциклопедии (справочная литература).</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sidRPr="00C007F3">
        <w:rPr>
          <w:rFonts w:ascii="Times New Roman" w:eastAsia="Times New Roman" w:hAnsi="Times New Roman" w:cs="Times New Roman"/>
          <w:b/>
          <w:bCs/>
          <w:spacing w:val="-1"/>
          <w:sz w:val="24"/>
          <w:szCs w:val="24"/>
          <w:lang w:eastAsia="ru-RU"/>
        </w:rPr>
        <w:t>Коммуникативная деятельность (направления образовательной деятельности - развитие свободного общения с детьми и взрослыми; развитие всех компонентов устной речи детей) включает в себя:</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картотеку словесных игр;</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настольные игры;</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нормативно-знаковый материал;</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развивающие игры;</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алгоритмы (схемы) для обучения рассказыванию;</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w:t>
      </w:r>
      <w:proofErr w:type="spellStart"/>
      <w:r w:rsidR="00C007F3" w:rsidRPr="00C007F3">
        <w:rPr>
          <w:rFonts w:ascii="Times New Roman" w:eastAsia="Times New Roman" w:hAnsi="Times New Roman" w:cs="Times New Roman"/>
          <w:bCs/>
          <w:spacing w:val="-1"/>
          <w:sz w:val="24"/>
          <w:szCs w:val="24"/>
          <w:lang w:eastAsia="ru-RU"/>
        </w:rPr>
        <w:t>мнемотаблицы</w:t>
      </w:r>
      <w:proofErr w:type="spellEnd"/>
      <w:r w:rsidR="00C007F3" w:rsidRPr="00C007F3">
        <w:rPr>
          <w:rFonts w:ascii="Times New Roman" w:eastAsia="Times New Roman" w:hAnsi="Times New Roman" w:cs="Times New Roman"/>
          <w:bCs/>
          <w:spacing w:val="-1"/>
          <w:sz w:val="24"/>
          <w:szCs w:val="24"/>
          <w:lang w:eastAsia="ru-RU"/>
        </w:rPr>
        <w:t>;</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художественную литературу для чтения детям и чтения самими детьми;</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картины, плакаты и иллюстративный материал для рассматривания;</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игры-забавы.</w:t>
      </w:r>
    </w:p>
    <w:p w:rsidR="00C007F3" w:rsidRPr="00C007F3" w:rsidRDefault="00C007F3"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Cs/>
          <w:spacing w:val="-1"/>
          <w:sz w:val="24"/>
          <w:szCs w:val="24"/>
          <w:lang w:eastAsia="ru-RU"/>
        </w:rPr>
        <w:t xml:space="preserve">  </w:t>
      </w:r>
      <w:r w:rsidRPr="00C007F3">
        <w:rPr>
          <w:rFonts w:ascii="Times New Roman" w:eastAsia="Times New Roman" w:hAnsi="Times New Roman" w:cs="Times New Roman"/>
          <w:b/>
          <w:bCs/>
          <w:spacing w:val="-1"/>
          <w:sz w:val="24"/>
          <w:szCs w:val="24"/>
          <w:lang w:eastAsia="ru-RU"/>
        </w:rPr>
        <w:t>Восприятие художественной литературы (направления образовательной деятельности - формирование целостной картины мира, первичных ценностных представлений, развитие литературной речи, приобщение к словесному искусству) содержит:</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художественную литературу для чтения детям и чтения самими детьми;</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энциклопедии (справочная литература);</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аудио - и видеозаписи литературных произведений;</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образно-символические материалы;</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различные виды театров;</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ширмы для кукольных театров;</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детские театрализованные костюмы; атрибуты для постановок;</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игрушки-персонажи;</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алгоритмы (схемы) для обучения рассказыванию;</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w:t>
      </w:r>
      <w:proofErr w:type="spellStart"/>
      <w:r w:rsidR="00C007F3" w:rsidRPr="00C007F3">
        <w:rPr>
          <w:rFonts w:ascii="Times New Roman" w:eastAsia="Times New Roman" w:hAnsi="Times New Roman" w:cs="Times New Roman"/>
          <w:bCs/>
          <w:spacing w:val="-1"/>
          <w:sz w:val="24"/>
          <w:szCs w:val="24"/>
          <w:lang w:eastAsia="ru-RU"/>
        </w:rPr>
        <w:t>мнемотаблицы</w:t>
      </w:r>
      <w:proofErr w:type="spellEnd"/>
      <w:r w:rsidR="00C007F3" w:rsidRPr="00C007F3">
        <w:rPr>
          <w:rFonts w:ascii="Times New Roman" w:eastAsia="Times New Roman" w:hAnsi="Times New Roman" w:cs="Times New Roman"/>
          <w:bCs/>
          <w:spacing w:val="-1"/>
          <w:sz w:val="24"/>
          <w:szCs w:val="24"/>
          <w:lang w:eastAsia="ru-RU"/>
        </w:rPr>
        <w:t>;</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картотеки подвижных и словесных игр;</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картотеки </w:t>
      </w:r>
      <w:proofErr w:type="spellStart"/>
      <w:r w:rsidR="00C007F3" w:rsidRPr="00C007F3">
        <w:rPr>
          <w:rFonts w:ascii="Times New Roman" w:eastAsia="Times New Roman" w:hAnsi="Times New Roman" w:cs="Times New Roman"/>
          <w:bCs/>
          <w:spacing w:val="-1"/>
          <w:sz w:val="24"/>
          <w:szCs w:val="24"/>
          <w:lang w:eastAsia="ru-RU"/>
        </w:rPr>
        <w:t>потешек</w:t>
      </w:r>
      <w:proofErr w:type="spellEnd"/>
      <w:r w:rsidR="00C007F3" w:rsidRPr="00C007F3">
        <w:rPr>
          <w:rFonts w:ascii="Times New Roman" w:eastAsia="Times New Roman" w:hAnsi="Times New Roman" w:cs="Times New Roman"/>
          <w:bCs/>
          <w:spacing w:val="-1"/>
          <w:sz w:val="24"/>
          <w:szCs w:val="24"/>
          <w:lang w:eastAsia="ru-RU"/>
        </w:rPr>
        <w:t>, загадок, пословиц и др. форм литературного творчества;</w:t>
      </w:r>
    </w:p>
    <w:p w:rsidR="00C007F3" w:rsidRP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книжные уголки;</w:t>
      </w:r>
    </w:p>
    <w:p w:rsidR="00C007F3" w:rsidRDefault="009D5627" w:rsidP="00C007F3">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C007F3" w:rsidRPr="00C007F3">
        <w:rPr>
          <w:rFonts w:ascii="Times New Roman" w:eastAsia="Times New Roman" w:hAnsi="Times New Roman" w:cs="Times New Roman"/>
          <w:bCs/>
          <w:spacing w:val="-1"/>
          <w:sz w:val="24"/>
          <w:szCs w:val="24"/>
          <w:lang w:eastAsia="ru-RU"/>
        </w:rPr>
        <w:t xml:space="preserve"> материалы, учитывающие интересы мальчиков и девочек.</w:t>
      </w:r>
    </w:p>
    <w:p w:rsidR="004E5B75" w:rsidRPr="004E5B75" w:rsidRDefault="004E5B75"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proofErr w:type="gramStart"/>
      <w:r w:rsidRPr="004E5B75">
        <w:rPr>
          <w:rFonts w:ascii="Times New Roman" w:eastAsia="Times New Roman" w:hAnsi="Times New Roman" w:cs="Times New Roman"/>
          <w:b/>
          <w:bCs/>
          <w:spacing w:val="-1"/>
          <w:sz w:val="24"/>
          <w:szCs w:val="24"/>
          <w:lang w:eastAsia="ru-RU"/>
        </w:rPr>
        <w:t xml:space="preserve">Игровая деятельность (направления образовательной деятельности – развитие игровой деятельности, приобщение к элементарным общепринятым нормам и правилам взаимоотношений со сверстниками и взрослыми, формирование гендерной, семейной и гражданской принадлежности, формирование патриотических чувств, формирование чувства принадлежности к мировому сообществу, приобщение к правилам безопасного поведения, передача знаний о правилах безопасности дорожного движения в качестве </w:t>
      </w:r>
      <w:r w:rsidRPr="004E5B75">
        <w:rPr>
          <w:rFonts w:ascii="Times New Roman" w:eastAsia="Times New Roman" w:hAnsi="Times New Roman" w:cs="Times New Roman"/>
          <w:b/>
          <w:bCs/>
          <w:spacing w:val="-1"/>
          <w:sz w:val="24"/>
          <w:szCs w:val="24"/>
          <w:lang w:eastAsia="ru-RU"/>
        </w:rPr>
        <w:lastRenderedPageBreak/>
        <w:t>пешехода и пассажира) включает в себя:</w:t>
      </w:r>
      <w:proofErr w:type="gramEnd"/>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игрушки-персонажи и ролевые атрибуты;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игрушки - предметы; маркеры игрового пространства (кукольная мебель, предметы быта);</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полифункциональные материалы;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строительные материалы;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конструкторы; материалы, учитывающие интересы мальчиков и девочек;</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художественную литературу для чтения детям и чтения самими детьми;</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настольные игры;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альбомы «Правила группы» и «</w:t>
      </w:r>
      <w:r w:rsidR="004E5B75" w:rsidRPr="004E5B75">
        <w:rPr>
          <w:rFonts w:ascii="Times New Roman" w:eastAsia="Times New Roman" w:hAnsi="Times New Roman" w:cs="Times New Roman"/>
          <w:bCs/>
          <w:spacing w:val="-1"/>
          <w:sz w:val="24"/>
          <w:szCs w:val="24"/>
          <w:lang w:eastAsia="ru-RU"/>
        </w:rPr>
        <w:t>Правила безопасности</w:t>
      </w: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игрушки-персонажи и ролевые атрибуты;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игрушки-предметы;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маркеры игрового пространства;</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иллюстративные материалы и плакаты;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атрибуты для сюжетно-ролевых игр;</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уголок ряженья;</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ролевые атрибуты;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настольные игры;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w:t>
      </w:r>
      <w:proofErr w:type="spellStart"/>
      <w:r w:rsidR="004E5B75" w:rsidRPr="004E5B75">
        <w:rPr>
          <w:rFonts w:ascii="Times New Roman" w:eastAsia="Times New Roman" w:hAnsi="Times New Roman" w:cs="Times New Roman"/>
          <w:bCs/>
          <w:spacing w:val="-1"/>
          <w:sz w:val="24"/>
          <w:szCs w:val="24"/>
          <w:lang w:eastAsia="ru-RU"/>
        </w:rPr>
        <w:t>этнокалендарь</w:t>
      </w:r>
      <w:proofErr w:type="spellEnd"/>
      <w:r w:rsidR="004E5B75" w:rsidRPr="004E5B75">
        <w:rPr>
          <w:rFonts w:ascii="Times New Roman" w:eastAsia="Times New Roman" w:hAnsi="Times New Roman" w:cs="Times New Roman"/>
          <w:bCs/>
          <w:spacing w:val="-1"/>
          <w:sz w:val="24"/>
          <w:szCs w:val="24"/>
          <w:lang w:eastAsia="ru-RU"/>
        </w:rPr>
        <w:t>;</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фотоальбомы;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нормативно-знаковый материал;</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коллекции;</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фотоальбомы воспитанников;</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образно-символические материалы;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видеофильмы для детей;</w:t>
      </w:r>
    </w:p>
    <w:p w:rsidR="00C007F3"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художественную литературу для чте</w:t>
      </w:r>
      <w:r>
        <w:rPr>
          <w:rFonts w:ascii="Times New Roman" w:eastAsia="Times New Roman" w:hAnsi="Times New Roman" w:cs="Times New Roman"/>
          <w:bCs/>
          <w:spacing w:val="-1"/>
          <w:sz w:val="24"/>
          <w:szCs w:val="24"/>
          <w:lang w:eastAsia="ru-RU"/>
        </w:rPr>
        <w:t>ния и рассматривания детьми по «</w:t>
      </w:r>
      <w:r w:rsidR="004E5B75" w:rsidRPr="004E5B75">
        <w:rPr>
          <w:rFonts w:ascii="Times New Roman" w:eastAsia="Times New Roman" w:hAnsi="Times New Roman" w:cs="Times New Roman"/>
          <w:bCs/>
          <w:spacing w:val="-1"/>
          <w:sz w:val="24"/>
          <w:szCs w:val="24"/>
          <w:lang w:eastAsia="ru-RU"/>
        </w:rPr>
        <w:t>безопасности жизнедеятельности человека</w:t>
      </w: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w:t>
      </w:r>
    </w:p>
    <w:p w:rsidR="004E5B75" w:rsidRPr="004E5B75" w:rsidRDefault="004E5B75"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sidRPr="004E5B75">
        <w:rPr>
          <w:rFonts w:ascii="Times New Roman" w:eastAsia="Times New Roman" w:hAnsi="Times New Roman" w:cs="Times New Roman"/>
          <w:b/>
          <w:bCs/>
          <w:spacing w:val="-1"/>
          <w:sz w:val="24"/>
          <w:szCs w:val="24"/>
          <w:lang w:eastAsia="ru-RU"/>
        </w:rPr>
        <w:t xml:space="preserve">Конструктивная деятельность (направления </w:t>
      </w:r>
      <w:proofErr w:type="spellStart"/>
      <w:r w:rsidRPr="004E5B75">
        <w:rPr>
          <w:rFonts w:ascii="Times New Roman" w:eastAsia="Times New Roman" w:hAnsi="Times New Roman" w:cs="Times New Roman"/>
          <w:b/>
          <w:bCs/>
          <w:spacing w:val="-1"/>
          <w:sz w:val="24"/>
          <w:szCs w:val="24"/>
          <w:lang w:eastAsia="ru-RU"/>
        </w:rPr>
        <w:t>образов</w:t>
      </w:r>
      <w:proofErr w:type="gramStart"/>
      <w:r w:rsidRPr="004E5B75">
        <w:rPr>
          <w:rFonts w:ascii="Times New Roman" w:eastAsia="Times New Roman" w:hAnsi="Times New Roman" w:cs="Times New Roman"/>
          <w:b/>
          <w:bCs/>
          <w:spacing w:val="-1"/>
          <w:sz w:val="24"/>
          <w:szCs w:val="24"/>
          <w:lang w:eastAsia="ru-RU"/>
        </w:rPr>
        <w:t>а</w:t>
      </w:r>
      <w:proofErr w:type="spellEnd"/>
      <w:r w:rsidRPr="004E5B75">
        <w:rPr>
          <w:rFonts w:ascii="Times New Roman" w:eastAsia="Times New Roman" w:hAnsi="Times New Roman" w:cs="Times New Roman"/>
          <w:b/>
          <w:bCs/>
          <w:spacing w:val="-1"/>
          <w:sz w:val="24"/>
          <w:szCs w:val="24"/>
          <w:lang w:eastAsia="ru-RU"/>
        </w:rPr>
        <w:t>-</w:t>
      </w:r>
      <w:proofErr w:type="gramEnd"/>
      <w:r w:rsidRPr="004E5B75">
        <w:rPr>
          <w:rFonts w:ascii="Times New Roman" w:eastAsia="Times New Roman" w:hAnsi="Times New Roman" w:cs="Times New Roman"/>
          <w:b/>
          <w:bCs/>
          <w:spacing w:val="-1"/>
          <w:sz w:val="24"/>
          <w:szCs w:val="24"/>
          <w:lang w:eastAsia="ru-RU"/>
        </w:rPr>
        <w:t xml:space="preserve"> тельной деятельности - развитие конструктивной деятельности) содержит:</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образно-символические материалы (картинки, календари погоды, природы, карты, атласы, глобусы);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строительный материал;</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конструкторы напольные и настольные;</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плоскостные конструкторы;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бумагу, природные и бросовые материалы;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материалы, учитывающие интересы мальчиков и девочек.</w:t>
      </w:r>
    </w:p>
    <w:p w:rsidR="004E5B75" w:rsidRPr="004E5B75" w:rsidRDefault="004E5B75"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1"/>
          <w:sz w:val="24"/>
          <w:szCs w:val="24"/>
          <w:lang w:eastAsia="ru-RU"/>
        </w:rPr>
        <w:t xml:space="preserve"> </w:t>
      </w:r>
      <w:proofErr w:type="gramStart"/>
      <w:r w:rsidRPr="004E5B75">
        <w:rPr>
          <w:rFonts w:ascii="Times New Roman" w:eastAsia="Times New Roman" w:hAnsi="Times New Roman" w:cs="Times New Roman"/>
          <w:b/>
          <w:bCs/>
          <w:spacing w:val="-1"/>
          <w:sz w:val="24"/>
          <w:szCs w:val="24"/>
          <w:lang w:eastAsia="ru-RU"/>
        </w:rPr>
        <w:t xml:space="preserve">Самообслуживание и элементарный бытовой труд (направления образовательной деятельности – развитие трудовой </w:t>
      </w:r>
      <w:r w:rsidRPr="004E5B75">
        <w:rPr>
          <w:rFonts w:ascii="Times New Roman" w:eastAsia="Times New Roman" w:hAnsi="Times New Roman" w:cs="Times New Roman"/>
          <w:b/>
          <w:bCs/>
          <w:spacing w:val="-1"/>
          <w:sz w:val="24"/>
          <w:szCs w:val="24"/>
          <w:lang w:eastAsia="ru-RU"/>
        </w:rPr>
        <w:lastRenderedPageBreak/>
        <w:t>деятельности /самообслуживание, хозяйственно - бытовой труд, труд в природе, воспитание ценностного отношения к труду и его результатам/ определяет:</w:t>
      </w:r>
      <w:proofErr w:type="gramEnd"/>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игрушки - предметы;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маркеры игрового пространства (кукольная мебель, предметы быта);</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атрибуты для сюжетно-ролевых игр;</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полифункциональные материалы;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материалы для аппликации и конструирования из бумаги;</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природные и бросовые материалы;</w:t>
      </w:r>
    </w:p>
    <w:p w:rsidR="004E5B75" w:rsidRP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материалы, учитывающие интересы мальчиков и девочек;</w:t>
      </w:r>
    </w:p>
    <w:p w:rsidR="004E5B75" w:rsidRDefault="000862D1" w:rsidP="004E5B75">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4E5B75" w:rsidRPr="004E5B75">
        <w:rPr>
          <w:rFonts w:ascii="Times New Roman" w:eastAsia="Times New Roman" w:hAnsi="Times New Roman" w:cs="Times New Roman"/>
          <w:bCs/>
          <w:spacing w:val="-1"/>
          <w:sz w:val="24"/>
          <w:szCs w:val="24"/>
          <w:lang w:eastAsia="ru-RU"/>
        </w:rPr>
        <w:t xml:space="preserve"> настольно-печатные игры.</w:t>
      </w:r>
    </w:p>
    <w:p w:rsidR="00071E14" w:rsidRPr="00071E14" w:rsidRDefault="00071E14"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sidRPr="00071E14">
        <w:rPr>
          <w:rFonts w:ascii="Times New Roman" w:eastAsia="Times New Roman" w:hAnsi="Times New Roman" w:cs="Times New Roman"/>
          <w:b/>
          <w:bCs/>
          <w:spacing w:val="-1"/>
          <w:sz w:val="24"/>
          <w:szCs w:val="24"/>
          <w:lang w:eastAsia="ru-RU"/>
        </w:rPr>
        <w:t>Музыкальная деятельность (направления образовательной деятельности – развитие музыкально-художественной деятельности, приобщение к музыкальному искусству) включает:</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пианино;</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музыкальный центр;</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разнообразные музыкальные инструменты; пособия;</w:t>
      </w:r>
    </w:p>
    <w:p w:rsidR="00071E14" w:rsidRPr="00071E14" w:rsidRDefault="00071E14"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071E14">
        <w:rPr>
          <w:rFonts w:ascii="Times New Roman" w:eastAsia="Times New Roman" w:hAnsi="Times New Roman" w:cs="Times New Roman"/>
          <w:bCs/>
          <w:spacing w:val="-1"/>
          <w:sz w:val="24"/>
          <w:szCs w:val="24"/>
          <w:lang w:eastAsia="ru-RU"/>
        </w:rPr>
        <w:t>- игрушки;</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атрибуты;</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различные виды театров;</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ширму для кукольного театра;</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детские и взрослые костюмы;</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шумовые коробочки;</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дидактические наборы "Музыкальные инструменты" и "Русские композиторы";</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детские рисунки по темам концертов артистов детской филармонии.</w:t>
      </w:r>
    </w:p>
    <w:p w:rsidR="00071E14" w:rsidRPr="00071E14" w:rsidRDefault="00071E14"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sidRPr="00071E14">
        <w:rPr>
          <w:rFonts w:ascii="Times New Roman" w:eastAsia="Times New Roman" w:hAnsi="Times New Roman" w:cs="Times New Roman"/>
          <w:b/>
          <w:bCs/>
          <w:spacing w:val="-1"/>
          <w:sz w:val="24"/>
          <w:szCs w:val="24"/>
          <w:lang w:eastAsia="ru-RU"/>
        </w:rPr>
        <w:t xml:space="preserve">Изобразительная деятельность (направления образовательной деятельности - </w:t>
      </w:r>
      <w:r>
        <w:rPr>
          <w:rFonts w:ascii="Times New Roman" w:eastAsia="Times New Roman" w:hAnsi="Times New Roman" w:cs="Times New Roman"/>
          <w:b/>
          <w:bCs/>
          <w:spacing w:val="-1"/>
          <w:sz w:val="24"/>
          <w:szCs w:val="24"/>
          <w:lang w:eastAsia="ru-RU"/>
        </w:rPr>
        <w:t xml:space="preserve">развитие навыков и умений детей </w:t>
      </w:r>
      <w:r w:rsidRPr="00071E14">
        <w:rPr>
          <w:rFonts w:ascii="Times New Roman" w:eastAsia="Times New Roman" w:hAnsi="Times New Roman" w:cs="Times New Roman"/>
          <w:b/>
          <w:bCs/>
          <w:spacing w:val="-1"/>
          <w:sz w:val="24"/>
          <w:szCs w:val="24"/>
          <w:lang w:eastAsia="ru-RU"/>
        </w:rPr>
        <w:t>в рисовании, лепке, аппликации, художественном труде, развитие детского творчества и приобщение к изобразительному искусству) содержит:</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слайды с репродукциями картин;</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материалы для рисования, лепки, аппликации;</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природный и бросовый материал;</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картины;</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плакаты;</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настольно-печатные игры;</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альбомы художественных произведений;</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художественную литературу с иллюстрациями; изделия народных промыслов (Дымково, Городец, Гжель, </w:t>
      </w:r>
      <w:proofErr w:type="spellStart"/>
      <w:r w:rsidR="00071E14" w:rsidRPr="00071E14">
        <w:rPr>
          <w:rFonts w:ascii="Times New Roman" w:eastAsia="Times New Roman" w:hAnsi="Times New Roman" w:cs="Times New Roman"/>
          <w:bCs/>
          <w:spacing w:val="-1"/>
          <w:sz w:val="24"/>
          <w:szCs w:val="24"/>
          <w:lang w:eastAsia="ru-RU"/>
        </w:rPr>
        <w:t>Жостово</w:t>
      </w:r>
      <w:proofErr w:type="spellEnd"/>
      <w:r w:rsidR="00071E14" w:rsidRPr="00071E14">
        <w:rPr>
          <w:rFonts w:ascii="Times New Roman" w:eastAsia="Times New Roman" w:hAnsi="Times New Roman" w:cs="Times New Roman"/>
          <w:bCs/>
          <w:spacing w:val="-1"/>
          <w:sz w:val="24"/>
          <w:szCs w:val="24"/>
          <w:lang w:eastAsia="ru-RU"/>
        </w:rPr>
        <w:t>,  Хох</w:t>
      </w:r>
      <w:r w:rsidR="00071E14">
        <w:rPr>
          <w:rFonts w:ascii="Times New Roman" w:eastAsia="Times New Roman" w:hAnsi="Times New Roman" w:cs="Times New Roman"/>
          <w:bCs/>
          <w:spacing w:val="-1"/>
          <w:sz w:val="24"/>
          <w:szCs w:val="24"/>
          <w:lang w:eastAsia="ru-RU"/>
        </w:rPr>
        <w:t>лома, Палех</w:t>
      </w:r>
      <w:r w:rsidR="00071E14" w:rsidRPr="00071E14">
        <w:rPr>
          <w:rFonts w:ascii="Times New Roman" w:eastAsia="Times New Roman" w:hAnsi="Times New Roman" w:cs="Times New Roman"/>
          <w:bCs/>
          <w:spacing w:val="-1"/>
          <w:sz w:val="24"/>
          <w:szCs w:val="24"/>
          <w:lang w:eastAsia="ru-RU"/>
        </w:rPr>
        <w:t>);</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lastRenderedPageBreak/>
        <w:t>-</w:t>
      </w:r>
      <w:r w:rsidR="00071E14" w:rsidRPr="00071E14">
        <w:rPr>
          <w:rFonts w:ascii="Times New Roman" w:eastAsia="Times New Roman" w:hAnsi="Times New Roman" w:cs="Times New Roman"/>
          <w:bCs/>
          <w:spacing w:val="-1"/>
          <w:sz w:val="24"/>
          <w:szCs w:val="24"/>
          <w:lang w:eastAsia="ru-RU"/>
        </w:rPr>
        <w:t xml:space="preserve"> скульптуры малых форм;</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игрушки;</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муляжи;</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коллекции;</w:t>
      </w:r>
    </w:p>
    <w:p w:rsidR="00071E14" w:rsidRPr="00071E14"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слайды с репродукциями картин;</w:t>
      </w:r>
    </w:p>
    <w:p w:rsidR="004E5B75" w:rsidRDefault="000862D1" w:rsidP="00071E14">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071E14" w:rsidRPr="00071E14">
        <w:rPr>
          <w:rFonts w:ascii="Times New Roman" w:eastAsia="Times New Roman" w:hAnsi="Times New Roman" w:cs="Times New Roman"/>
          <w:bCs/>
          <w:spacing w:val="-1"/>
          <w:sz w:val="24"/>
          <w:szCs w:val="24"/>
          <w:lang w:eastAsia="ru-RU"/>
        </w:rPr>
        <w:t xml:space="preserve"> альбомы художественных произведений; художественную литературу с иллюстрациями.</w:t>
      </w:r>
    </w:p>
    <w:p w:rsidR="00B36FC7" w:rsidRPr="00B36FC7" w:rsidRDefault="00B36FC7"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proofErr w:type="gramStart"/>
      <w:r w:rsidRPr="00B36FC7">
        <w:rPr>
          <w:rFonts w:ascii="Times New Roman" w:eastAsia="Times New Roman" w:hAnsi="Times New Roman" w:cs="Times New Roman"/>
          <w:b/>
          <w:bCs/>
          <w:spacing w:val="-1"/>
          <w:sz w:val="24"/>
          <w:szCs w:val="24"/>
          <w:lang w:eastAsia="ru-RU"/>
        </w:rPr>
        <w:t>Двигательная деятельность (направления образовательной деятельности - развитие физических качеств, накопление и обогащение двигательного опыта детей (овладение основными видами движений, формирование потребности в двигательной активности и физическом совершенствовании, сохранение и укрепление физического и психического здоровья, воспитание культурно-гигиенических навыков, формирование начальных представлений о здоровом образе жизни) содержит:</w:t>
      </w:r>
      <w:proofErr w:type="gramEnd"/>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музыкальный центр;</w:t>
      </w:r>
    </w:p>
    <w:p w:rsidR="00B36FC7" w:rsidRPr="00D4139C" w:rsidRDefault="000862D1" w:rsidP="00D4139C">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оборудование для основных видов движений и</w:t>
      </w:r>
      <w:r w:rsidR="00D4139C">
        <w:rPr>
          <w:rFonts w:ascii="Times New Roman" w:eastAsia="Times New Roman" w:hAnsi="Times New Roman" w:cs="Times New Roman"/>
          <w:bCs/>
          <w:spacing w:val="-1"/>
          <w:sz w:val="24"/>
          <w:szCs w:val="24"/>
          <w:lang w:eastAsia="ru-RU"/>
        </w:rPr>
        <w:t xml:space="preserve"> </w:t>
      </w:r>
      <w:proofErr w:type="spellStart"/>
      <w:r w:rsidR="00D4139C">
        <w:rPr>
          <w:rFonts w:ascii="Times New Roman" w:eastAsia="Times New Roman" w:hAnsi="Times New Roman" w:cs="Times New Roman"/>
          <w:bCs/>
          <w:spacing w:val="-1"/>
          <w:sz w:val="24"/>
          <w:szCs w:val="24"/>
          <w:lang w:eastAsia="ru-RU"/>
        </w:rPr>
        <w:t>общеразивающих</w:t>
      </w:r>
      <w:proofErr w:type="spellEnd"/>
      <w:r w:rsidR="00D4139C">
        <w:rPr>
          <w:rFonts w:ascii="Times New Roman" w:eastAsia="Times New Roman" w:hAnsi="Times New Roman" w:cs="Times New Roman"/>
          <w:bCs/>
          <w:spacing w:val="-1"/>
          <w:sz w:val="24"/>
          <w:szCs w:val="24"/>
          <w:lang w:eastAsia="ru-RU"/>
        </w:rPr>
        <w:t xml:space="preserve"> упражнений;</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картотеки подвижных игр; игры на ловкость (кегли и др.);</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тренажеры;</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атрибуты для спортивных игр (хоккей, бадминтон), игровые комплексы;</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качели;</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карусели;</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материалы, учитывающие интересы мальчиков и девочек;</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настольно-печатные игры («</w:t>
      </w:r>
      <w:r w:rsidR="00B36FC7" w:rsidRPr="00B36FC7">
        <w:rPr>
          <w:rFonts w:ascii="Times New Roman" w:eastAsia="Times New Roman" w:hAnsi="Times New Roman" w:cs="Times New Roman"/>
          <w:bCs/>
          <w:spacing w:val="-1"/>
          <w:sz w:val="24"/>
          <w:szCs w:val="24"/>
          <w:lang w:eastAsia="ru-RU"/>
        </w:rPr>
        <w:t>Виды спорта</w:t>
      </w: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и др.);</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развивающие игры;</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дидактические игры, направленные на развитие психических познавательных процессов (мышления, памяти, воображения);</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 картотеку «Игры, которые лечат»</w:t>
      </w:r>
      <w:r w:rsidR="00B36FC7" w:rsidRPr="00B36FC7">
        <w:rPr>
          <w:rFonts w:ascii="Times New Roman" w:eastAsia="Times New Roman" w:hAnsi="Times New Roman" w:cs="Times New Roman"/>
          <w:bCs/>
          <w:spacing w:val="-1"/>
          <w:sz w:val="24"/>
          <w:szCs w:val="24"/>
          <w:lang w:eastAsia="ru-RU"/>
        </w:rPr>
        <w:t>;</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алгоритмы для запоминания культурно-гигиенических  навыков;</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художественную литературу;</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игрушки - персонажи;</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маркеры игрового пространства;</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настольные игры;</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картины и плакаты;</w:t>
      </w:r>
    </w:p>
    <w:p w:rsidR="00B36FC7" w:rsidRPr="00B36FC7" w:rsidRDefault="000862D1"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Pr>
          <w:rFonts w:ascii="Times New Roman" w:eastAsia="Times New Roman" w:hAnsi="Times New Roman" w:cs="Times New Roman"/>
          <w:bCs/>
          <w:spacing w:val="-1"/>
          <w:sz w:val="24"/>
          <w:szCs w:val="24"/>
          <w:lang w:eastAsia="ru-RU"/>
        </w:rPr>
        <w:t>-</w:t>
      </w:r>
      <w:r w:rsidR="00B36FC7" w:rsidRPr="00B36FC7">
        <w:rPr>
          <w:rFonts w:ascii="Times New Roman" w:eastAsia="Times New Roman" w:hAnsi="Times New Roman" w:cs="Times New Roman"/>
          <w:bCs/>
          <w:spacing w:val="-1"/>
          <w:sz w:val="24"/>
          <w:szCs w:val="24"/>
          <w:lang w:eastAsia="ru-RU"/>
        </w:rPr>
        <w:t xml:space="preserve"> физкультурно-игровое оборудование.</w:t>
      </w:r>
    </w:p>
    <w:p w:rsidR="00B36FC7" w:rsidRPr="00B36FC7" w:rsidRDefault="00B36FC7"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
          <w:bCs/>
          <w:spacing w:val="-1"/>
          <w:sz w:val="24"/>
          <w:szCs w:val="24"/>
          <w:lang w:eastAsia="ru-RU"/>
        </w:rPr>
      </w:pPr>
      <w:r w:rsidRPr="00B36FC7">
        <w:rPr>
          <w:rFonts w:ascii="Times New Roman" w:eastAsia="Times New Roman" w:hAnsi="Times New Roman" w:cs="Times New Roman"/>
          <w:b/>
          <w:bCs/>
          <w:spacing w:val="-1"/>
          <w:sz w:val="24"/>
          <w:szCs w:val="24"/>
          <w:lang w:eastAsia="ru-RU"/>
        </w:rPr>
        <w:t>Примерный вариативный перечень оборудования  мультимедийного центра:</w:t>
      </w:r>
    </w:p>
    <w:p w:rsidR="00B36FC7" w:rsidRPr="00B36FC7" w:rsidRDefault="00B36FC7"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B36FC7">
        <w:rPr>
          <w:rFonts w:ascii="Times New Roman" w:eastAsia="Times New Roman" w:hAnsi="Times New Roman" w:cs="Times New Roman"/>
          <w:bCs/>
          <w:spacing w:val="-1"/>
          <w:sz w:val="24"/>
          <w:szCs w:val="24"/>
          <w:lang w:eastAsia="ru-RU"/>
        </w:rPr>
        <w:t>• Технические средства обучения (средства ИКТ): интерактивн</w:t>
      </w:r>
      <w:r w:rsidR="004B12D2">
        <w:rPr>
          <w:rFonts w:ascii="Times New Roman" w:eastAsia="Times New Roman" w:hAnsi="Times New Roman" w:cs="Times New Roman"/>
          <w:bCs/>
          <w:spacing w:val="-1"/>
          <w:sz w:val="24"/>
          <w:szCs w:val="24"/>
          <w:lang w:eastAsia="ru-RU"/>
        </w:rPr>
        <w:t>ая</w:t>
      </w:r>
      <w:r w:rsidRPr="00B36FC7">
        <w:rPr>
          <w:rFonts w:ascii="Times New Roman" w:eastAsia="Times New Roman" w:hAnsi="Times New Roman" w:cs="Times New Roman"/>
          <w:bCs/>
          <w:spacing w:val="-1"/>
          <w:sz w:val="24"/>
          <w:szCs w:val="24"/>
          <w:lang w:eastAsia="ru-RU"/>
        </w:rPr>
        <w:t xml:space="preserve"> доск</w:t>
      </w:r>
      <w:r w:rsidR="004B12D2">
        <w:rPr>
          <w:rFonts w:ascii="Times New Roman" w:eastAsia="Times New Roman" w:hAnsi="Times New Roman" w:cs="Times New Roman"/>
          <w:bCs/>
          <w:spacing w:val="-1"/>
          <w:sz w:val="24"/>
          <w:szCs w:val="24"/>
          <w:lang w:eastAsia="ru-RU"/>
        </w:rPr>
        <w:t xml:space="preserve">а, ноутбук, проектор, </w:t>
      </w:r>
      <w:r w:rsidRPr="00B36FC7">
        <w:rPr>
          <w:rFonts w:ascii="Times New Roman" w:eastAsia="Times New Roman" w:hAnsi="Times New Roman" w:cs="Times New Roman"/>
          <w:bCs/>
          <w:spacing w:val="-1"/>
          <w:sz w:val="24"/>
          <w:szCs w:val="24"/>
          <w:lang w:eastAsia="ru-RU"/>
        </w:rPr>
        <w:t>фотоаппарат</w:t>
      </w:r>
      <w:r w:rsidR="004B12D2">
        <w:rPr>
          <w:rFonts w:ascii="Times New Roman" w:eastAsia="Times New Roman" w:hAnsi="Times New Roman" w:cs="Times New Roman"/>
          <w:bCs/>
          <w:spacing w:val="-1"/>
          <w:sz w:val="24"/>
          <w:szCs w:val="24"/>
          <w:lang w:eastAsia="ru-RU"/>
        </w:rPr>
        <w:t>, музыкальный центр</w:t>
      </w:r>
      <w:r w:rsidRPr="00B36FC7">
        <w:rPr>
          <w:rFonts w:ascii="Times New Roman" w:eastAsia="Times New Roman" w:hAnsi="Times New Roman" w:cs="Times New Roman"/>
          <w:bCs/>
          <w:spacing w:val="-1"/>
          <w:sz w:val="24"/>
          <w:szCs w:val="24"/>
          <w:lang w:eastAsia="ru-RU"/>
        </w:rPr>
        <w:t xml:space="preserve"> и пр.;</w:t>
      </w:r>
    </w:p>
    <w:p w:rsidR="00B36FC7" w:rsidRPr="00B36FC7" w:rsidRDefault="00B36FC7"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B36FC7">
        <w:rPr>
          <w:rFonts w:ascii="Times New Roman" w:eastAsia="Times New Roman" w:hAnsi="Times New Roman" w:cs="Times New Roman"/>
          <w:bCs/>
          <w:spacing w:val="-1"/>
          <w:sz w:val="24"/>
          <w:szCs w:val="24"/>
          <w:lang w:eastAsia="ru-RU"/>
        </w:rPr>
        <w:t>• Программное обеспечение;</w:t>
      </w:r>
    </w:p>
    <w:p w:rsidR="00B36FC7" w:rsidRPr="00B36FC7" w:rsidRDefault="00B36FC7"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4E4BCF">
        <w:rPr>
          <w:rFonts w:ascii="Times New Roman" w:eastAsia="Times New Roman" w:hAnsi="Times New Roman" w:cs="Times New Roman"/>
          <w:bCs/>
          <w:spacing w:val="-1"/>
          <w:sz w:val="24"/>
          <w:szCs w:val="24"/>
          <w:lang w:eastAsia="ru-RU"/>
        </w:rPr>
        <w:t>• ПМК образовательные комплексы (например, программн</w:t>
      </w:r>
      <w:proofErr w:type="gramStart"/>
      <w:r w:rsidRPr="004E4BCF">
        <w:rPr>
          <w:rFonts w:ascii="Times New Roman" w:eastAsia="Times New Roman" w:hAnsi="Times New Roman" w:cs="Times New Roman"/>
          <w:bCs/>
          <w:spacing w:val="-1"/>
          <w:sz w:val="24"/>
          <w:szCs w:val="24"/>
          <w:lang w:eastAsia="ru-RU"/>
        </w:rPr>
        <w:t>о-</w:t>
      </w:r>
      <w:proofErr w:type="gramEnd"/>
      <w:r w:rsidRPr="004E4BCF">
        <w:rPr>
          <w:rFonts w:ascii="Times New Roman" w:eastAsia="Times New Roman" w:hAnsi="Times New Roman" w:cs="Times New Roman"/>
          <w:bCs/>
          <w:spacing w:val="-1"/>
          <w:sz w:val="24"/>
          <w:szCs w:val="24"/>
          <w:lang w:eastAsia="ru-RU"/>
        </w:rPr>
        <w:t xml:space="preserve"> методические комплексы Департамента образования Компании «Новый </w:t>
      </w:r>
      <w:r w:rsidRPr="004E4BCF">
        <w:rPr>
          <w:rFonts w:ascii="Times New Roman" w:eastAsia="Times New Roman" w:hAnsi="Times New Roman" w:cs="Times New Roman"/>
          <w:bCs/>
          <w:spacing w:val="-1"/>
          <w:sz w:val="24"/>
          <w:szCs w:val="24"/>
          <w:lang w:eastAsia="ru-RU"/>
        </w:rPr>
        <w:lastRenderedPageBreak/>
        <w:t>Диск: «Фантазеры», «Мир музыки», «Развитие речи», «Азбука искусства», «Развитие речи», «</w:t>
      </w:r>
      <w:proofErr w:type="spellStart"/>
      <w:r w:rsidRPr="004E4BCF">
        <w:rPr>
          <w:rFonts w:ascii="Times New Roman" w:eastAsia="Times New Roman" w:hAnsi="Times New Roman" w:cs="Times New Roman"/>
          <w:bCs/>
          <w:spacing w:val="-1"/>
          <w:sz w:val="24"/>
          <w:szCs w:val="24"/>
          <w:lang w:eastAsia="ru-RU"/>
        </w:rPr>
        <w:t>Буквария</w:t>
      </w:r>
      <w:proofErr w:type="spellEnd"/>
      <w:r w:rsidRPr="004E4BCF">
        <w:rPr>
          <w:rFonts w:ascii="Times New Roman" w:eastAsia="Times New Roman" w:hAnsi="Times New Roman" w:cs="Times New Roman"/>
          <w:bCs/>
          <w:spacing w:val="-1"/>
          <w:sz w:val="24"/>
          <w:szCs w:val="24"/>
          <w:lang w:eastAsia="ru-RU"/>
        </w:rPr>
        <w:t xml:space="preserve">», «Мир природы», «Диагностическое лото»; комплексы интерактивных пособий – </w:t>
      </w:r>
      <w:proofErr w:type="spellStart"/>
      <w:r w:rsidRPr="004E4BCF">
        <w:rPr>
          <w:rFonts w:ascii="Times New Roman" w:eastAsia="Times New Roman" w:hAnsi="Times New Roman" w:cs="Times New Roman"/>
          <w:bCs/>
          <w:spacing w:val="-1"/>
          <w:sz w:val="24"/>
          <w:szCs w:val="24"/>
          <w:lang w:eastAsia="ru-RU"/>
        </w:rPr>
        <w:t>Дошколька</w:t>
      </w:r>
      <w:proofErr w:type="spellEnd"/>
      <w:r w:rsidRPr="004E4BCF">
        <w:rPr>
          <w:rFonts w:ascii="Times New Roman" w:eastAsia="Times New Roman" w:hAnsi="Times New Roman" w:cs="Times New Roman"/>
          <w:bCs/>
          <w:spacing w:val="-1"/>
          <w:sz w:val="24"/>
          <w:szCs w:val="24"/>
          <w:lang w:eastAsia="ru-RU"/>
        </w:rPr>
        <w:t xml:space="preserve">-Медиа: </w:t>
      </w:r>
      <w:proofErr w:type="gramStart"/>
      <w:r w:rsidRPr="004E4BCF">
        <w:rPr>
          <w:rFonts w:ascii="Times New Roman" w:eastAsia="Times New Roman" w:hAnsi="Times New Roman" w:cs="Times New Roman"/>
          <w:bCs/>
          <w:spacing w:val="-1"/>
          <w:sz w:val="24"/>
          <w:szCs w:val="24"/>
          <w:lang w:eastAsia="ru-RU"/>
        </w:rPr>
        <w:t>«Шаг за шагом», «Лого-игры», «Говорящие картинки», «Игры со словами»,</w:t>
      </w:r>
      <w:r w:rsidR="004B12D2" w:rsidRPr="004E4BCF">
        <w:rPr>
          <w:rFonts w:ascii="Times New Roman" w:eastAsia="Times New Roman" w:hAnsi="Times New Roman" w:cs="Times New Roman"/>
          <w:bCs/>
          <w:spacing w:val="-1"/>
          <w:sz w:val="24"/>
          <w:szCs w:val="24"/>
          <w:lang w:eastAsia="ru-RU"/>
        </w:rPr>
        <w:t xml:space="preserve"> «Лого-ритмика»,</w:t>
      </w:r>
      <w:r w:rsidRPr="004E4BCF">
        <w:rPr>
          <w:rFonts w:ascii="Times New Roman" w:eastAsia="Times New Roman" w:hAnsi="Times New Roman" w:cs="Times New Roman"/>
          <w:bCs/>
          <w:spacing w:val="-1"/>
          <w:sz w:val="24"/>
          <w:szCs w:val="24"/>
          <w:lang w:eastAsia="ru-RU"/>
        </w:rPr>
        <w:t xml:space="preserve"> «Смотри и говори»</w:t>
      </w:r>
      <w:r w:rsidR="004B12D2" w:rsidRPr="004E4BCF">
        <w:rPr>
          <w:rFonts w:ascii="Times New Roman" w:eastAsia="Times New Roman" w:hAnsi="Times New Roman" w:cs="Times New Roman"/>
          <w:bCs/>
          <w:spacing w:val="-1"/>
          <w:sz w:val="24"/>
          <w:szCs w:val="24"/>
          <w:lang w:eastAsia="ru-RU"/>
        </w:rPr>
        <w:t xml:space="preserve">, </w:t>
      </w:r>
      <w:r w:rsidRPr="004E4BCF">
        <w:rPr>
          <w:rFonts w:ascii="Times New Roman" w:eastAsia="Times New Roman" w:hAnsi="Times New Roman" w:cs="Times New Roman"/>
          <w:bCs/>
          <w:spacing w:val="-1"/>
          <w:sz w:val="24"/>
          <w:szCs w:val="24"/>
          <w:lang w:eastAsia="ru-RU"/>
        </w:rPr>
        <w:t>«Развивающие игры».)</w:t>
      </w:r>
      <w:proofErr w:type="gramEnd"/>
    </w:p>
    <w:p w:rsidR="00B36FC7" w:rsidRPr="00D1270C" w:rsidRDefault="00B36FC7" w:rsidP="00B36FC7">
      <w:pPr>
        <w:pStyle w:val="a8"/>
        <w:widowControl w:val="0"/>
        <w:tabs>
          <w:tab w:val="left" w:pos="6804"/>
        </w:tabs>
        <w:kinsoku w:val="0"/>
        <w:overflowPunct w:val="0"/>
        <w:autoSpaceDE w:val="0"/>
        <w:autoSpaceDN w:val="0"/>
        <w:adjustRightInd w:val="0"/>
        <w:spacing w:before="69"/>
        <w:ind w:left="0" w:firstLine="567"/>
        <w:jc w:val="both"/>
        <w:rPr>
          <w:rFonts w:ascii="Times New Roman" w:eastAsia="Times New Roman" w:hAnsi="Times New Roman" w:cs="Times New Roman"/>
          <w:bCs/>
          <w:spacing w:val="-1"/>
          <w:sz w:val="24"/>
          <w:szCs w:val="24"/>
          <w:lang w:eastAsia="ru-RU"/>
        </w:rPr>
      </w:pPr>
      <w:r w:rsidRPr="00B36FC7">
        <w:rPr>
          <w:rFonts w:ascii="Times New Roman" w:eastAsia="Times New Roman" w:hAnsi="Times New Roman" w:cs="Times New Roman"/>
          <w:bCs/>
          <w:spacing w:val="-1"/>
          <w:sz w:val="24"/>
          <w:szCs w:val="24"/>
          <w:lang w:eastAsia="ru-RU"/>
        </w:rPr>
        <w:t>• натуральные объекты, модели, мебель, расходные материалы.</w:t>
      </w:r>
    </w:p>
    <w:p w:rsidR="00D4139C" w:rsidRDefault="00D4139C" w:rsidP="00D83E61">
      <w:pPr>
        <w:pStyle w:val="a8"/>
        <w:widowControl w:val="0"/>
        <w:tabs>
          <w:tab w:val="left" w:pos="6804"/>
        </w:tabs>
        <w:kinsoku w:val="0"/>
        <w:overflowPunct w:val="0"/>
        <w:autoSpaceDE w:val="0"/>
        <w:autoSpaceDN w:val="0"/>
        <w:adjustRightInd w:val="0"/>
        <w:spacing w:before="69"/>
        <w:ind w:left="0"/>
        <w:rPr>
          <w:rFonts w:ascii="Times New Roman" w:eastAsia="Times New Roman" w:hAnsi="Times New Roman" w:cs="Times New Roman"/>
          <w:sz w:val="24"/>
          <w:szCs w:val="24"/>
          <w:lang w:eastAsia="ru-RU"/>
        </w:rPr>
      </w:pPr>
    </w:p>
    <w:p w:rsidR="00CB013C" w:rsidRDefault="005E240D" w:rsidP="00D83E61">
      <w:pPr>
        <w:widowControl w:val="0"/>
        <w:tabs>
          <w:tab w:val="left" w:pos="1734"/>
        </w:tabs>
        <w:kinsoku w:val="0"/>
        <w:overflowPunct w:val="0"/>
        <w:autoSpaceDE w:val="0"/>
        <w:autoSpaceDN w:val="0"/>
        <w:adjustRightInd w:val="0"/>
        <w:spacing w:before="1" w:line="316" w:lineRule="exact"/>
        <w:ind w:left="1733" w:hanging="882"/>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
          <w:sz w:val="24"/>
          <w:szCs w:val="24"/>
          <w:lang w:eastAsia="ru-RU"/>
        </w:rPr>
        <w:t>3.3</w:t>
      </w:r>
      <w:r w:rsidR="008022E7">
        <w:rPr>
          <w:rFonts w:ascii="Times New Roman" w:eastAsia="Times New Roman" w:hAnsi="Times New Roman" w:cs="Times New Roman"/>
          <w:b/>
          <w:bCs/>
          <w:spacing w:val="-1"/>
          <w:sz w:val="24"/>
          <w:szCs w:val="24"/>
          <w:lang w:eastAsia="ru-RU"/>
        </w:rPr>
        <w:t>.</w:t>
      </w:r>
      <w:r w:rsidR="008022E7" w:rsidRPr="008022E7">
        <w:rPr>
          <w:rFonts w:ascii="Times New Roman" w:eastAsia="Times New Roman" w:hAnsi="Times New Roman" w:cs="Times New Roman"/>
          <w:b/>
          <w:bCs/>
          <w:spacing w:val="-1"/>
          <w:sz w:val="24"/>
          <w:szCs w:val="24"/>
          <w:lang w:eastAsia="ru-RU"/>
        </w:rPr>
        <w:t>Организация</w:t>
      </w:r>
      <w:r w:rsidR="008022E7" w:rsidRPr="008022E7">
        <w:rPr>
          <w:rFonts w:ascii="Times New Roman" w:eastAsia="Times New Roman" w:hAnsi="Times New Roman" w:cs="Times New Roman"/>
          <w:b/>
          <w:bCs/>
          <w:spacing w:val="-12"/>
          <w:sz w:val="24"/>
          <w:szCs w:val="24"/>
          <w:lang w:eastAsia="ru-RU"/>
        </w:rPr>
        <w:t xml:space="preserve"> </w:t>
      </w:r>
      <w:r w:rsidR="008022E7" w:rsidRPr="008022E7">
        <w:rPr>
          <w:rFonts w:ascii="Times New Roman" w:eastAsia="Times New Roman" w:hAnsi="Times New Roman" w:cs="Times New Roman"/>
          <w:b/>
          <w:bCs/>
          <w:spacing w:val="-1"/>
          <w:sz w:val="24"/>
          <w:szCs w:val="24"/>
          <w:lang w:eastAsia="ru-RU"/>
        </w:rPr>
        <w:t>режима</w:t>
      </w:r>
      <w:r w:rsidR="008022E7" w:rsidRPr="008022E7">
        <w:rPr>
          <w:rFonts w:ascii="Times New Roman" w:eastAsia="Times New Roman" w:hAnsi="Times New Roman" w:cs="Times New Roman"/>
          <w:b/>
          <w:bCs/>
          <w:spacing w:val="-9"/>
          <w:sz w:val="24"/>
          <w:szCs w:val="24"/>
          <w:lang w:eastAsia="ru-RU"/>
        </w:rPr>
        <w:t xml:space="preserve"> </w:t>
      </w:r>
      <w:r w:rsidR="008022E7" w:rsidRPr="008022E7">
        <w:rPr>
          <w:rFonts w:ascii="Times New Roman" w:eastAsia="Times New Roman" w:hAnsi="Times New Roman" w:cs="Times New Roman"/>
          <w:b/>
          <w:bCs/>
          <w:sz w:val="24"/>
          <w:szCs w:val="24"/>
          <w:lang w:eastAsia="ru-RU"/>
        </w:rPr>
        <w:t>пребывания</w:t>
      </w:r>
      <w:r w:rsidR="008022E7" w:rsidRPr="008022E7">
        <w:rPr>
          <w:rFonts w:ascii="Times New Roman" w:eastAsia="Times New Roman" w:hAnsi="Times New Roman" w:cs="Times New Roman"/>
          <w:b/>
          <w:bCs/>
          <w:spacing w:val="-12"/>
          <w:sz w:val="24"/>
          <w:szCs w:val="24"/>
          <w:lang w:eastAsia="ru-RU"/>
        </w:rPr>
        <w:t xml:space="preserve"> </w:t>
      </w:r>
      <w:r w:rsidR="008022E7" w:rsidRPr="008022E7">
        <w:rPr>
          <w:rFonts w:ascii="Times New Roman" w:eastAsia="Times New Roman" w:hAnsi="Times New Roman" w:cs="Times New Roman"/>
          <w:b/>
          <w:bCs/>
          <w:sz w:val="24"/>
          <w:szCs w:val="24"/>
          <w:lang w:eastAsia="ru-RU"/>
        </w:rPr>
        <w:t>детей</w:t>
      </w:r>
      <w:r w:rsidR="008022E7" w:rsidRPr="008022E7">
        <w:rPr>
          <w:rFonts w:ascii="Times New Roman" w:eastAsia="Times New Roman" w:hAnsi="Times New Roman" w:cs="Times New Roman"/>
          <w:b/>
          <w:bCs/>
          <w:spacing w:val="-12"/>
          <w:sz w:val="24"/>
          <w:szCs w:val="24"/>
          <w:lang w:eastAsia="ru-RU"/>
        </w:rPr>
        <w:t xml:space="preserve"> </w:t>
      </w:r>
      <w:r w:rsidR="008022E7" w:rsidRPr="008022E7">
        <w:rPr>
          <w:rFonts w:ascii="Times New Roman" w:eastAsia="Times New Roman" w:hAnsi="Times New Roman" w:cs="Times New Roman"/>
          <w:b/>
          <w:bCs/>
          <w:sz w:val="24"/>
          <w:szCs w:val="24"/>
          <w:lang w:eastAsia="ru-RU"/>
        </w:rPr>
        <w:t>в</w:t>
      </w:r>
      <w:r w:rsidR="008022E7" w:rsidRPr="008022E7">
        <w:rPr>
          <w:rFonts w:ascii="Times New Roman" w:eastAsia="Times New Roman" w:hAnsi="Times New Roman" w:cs="Times New Roman"/>
          <w:b/>
          <w:bCs/>
          <w:spacing w:val="-11"/>
          <w:sz w:val="24"/>
          <w:szCs w:val="24"/>
          <w:lang w:eastAsia="ru-RU"/>
        </w:rPr>
        <w:t xml:space="preserve"> </w:t>
      </w:r>
      <w:r w:rsidR="008022E7" w:rsidRPr="008022E7">
        <w:rPr>
          <w:rFonts w:ascii="Times New Roman" w:eastAsia="Times New Roman" w:hAnsi="Times New Roman" w:cs="Times New Roman"/>
          <w:b/>
          <w:bCs/>
          <w:spacing w:val="-3"/>
          <w:sz w:val="24"/>
          <w:szCs w:val="24"/>
          <w:lang w:eastAsia="ru-RU"/>
        </w:rPr>
        <w:t>образовательном</w:t>
      </w:r>
      <w:r w:rsidR="008022E7" w:rsidRPr="008022E7">
        <w:rPr>
          <w:rFonts w:ascii="Times New Roman" w:eastAsia="Times New Roman" w:hAnsi="Times New Roman" w:cs="Times New Roman"/>
          <w:b/>
          <w:bCs/>
          <w:spacing w:val="-11"/>
          <w:sz w:val="24"/>
          <w:szCs w:val="24"/>
          <w:lang w:eastAsia="ru-RU"/>
        </w:rPr>
        <w:t xml:space="preserve"> </w:t>
      </w:r>
      <w:r w:rsidR="008022E7" w:rsidRPr="008022E7">
        <w:rPr>
          <w:rFonts w:ascii="Times New Roman" w:eastAsia="Times New Roman" w:hAnsi="Times New Roman" w:cs="Times New Roman"/>
          <w:b/>
          <w:bCs/>
          <w:spacing w:val="-1"/>
          <w:sz w:val="24"/>
          <w:szCs w:val="24"/>
          <w:lang w:eastAsia="ru-RU"/>
        </w:rPr>
        <w:t>учреждении.</w:t>
      </w:r>
    </w:p>
    <w:p w:rsidR="008022E7" w:rsidRPr="008022E7" w:rsidRDefault="008022E7" w:rsidP="00DF1AB5">
      <w:pPr>
        <w:widowControl w:val="0"/>
        <w:kinsoku w:val="0"/>
        <w:overflowPunct w:val="0"/>
        <w:autoSpaceDE w:val="0"/>
        <w:autoSpaceDN w:val="0"/>
        <w:adjustRightInd w:val="0"/>
        <w:ind w:left="113" w:right="58" w:firstLine="738"/>
        <w:jc w:val="both"/>
        <w:rPr>
          <w:rFonts w:ascii="Times New Roman" w:eastAsia="Times New Roman" w:hAnsi="Times New Roman" w:cs="Times New Roman"/>
          <w:sz w:val="24"/>
          <w:szCs w:val="24"/>
          <w:lang w:eastAsia="ru-RU"/>
        </w:rPr>
      </w:pPr>
      <w:r w:rsidRPr="008022E7">
        <w:rPr>
          <w:rFonts w:ascii="Times New Roman" w:eastAsia="Times New Roman" w:hAnsi="Times New Roman" w:cs="Times New Roman"/>
          <w:spacing w:val="-1"/>
          <w:sz w:val="24"/>
          <w:szCs w:val="24"/>
          <w:lang w:eastAsia="ru-RU"/>
        </w:rPr>
        <w:t>Правильный</w:t>
      </w:r>
      <w:r w:rsidRPr="008022E7">
        <w:rPr>
          <w:rFonts w:ascii="Times New Roman" w:eastAsia="Times New Roman" w:hAnsi="Times New Roman" w:cs="Times New Roman"/>
          <w:spacing w:val="23"/>
          <w:sz w:val="24"/>
          <w:szCs w:val="24"/>
          <w:lang w:eastAsia="ru-RU"/>
        </w:rPr>
        <w:t xml:space="preserve"> </w:t>
      </w:r>
      <w:r w:rsidRPr="008022E7">
        <w:rPr>
          <w:rFonts w:ascii="Times New Roman" w:eastAsia="Times New Roman" w:hAnsi="Times New Roman" w:cs="Times New Roman"/>
          <w:sz w:val="24"/>
          <w:szCs w:val="24"/>
          <w:lang w:eastAsia="ru-RU"/>
        </w:rPr>
        <w:t>режим</w:t>
      </w:r>
      <w:r w:rsidRPr="008022E7">
        <w:rPr>
          <w:rFonts w:ascii="Times New Roman" w:eastAsia="Times New Roman" w:hAnsi="Times New Roman" w:cs="Times New Roman"/>
          <w:spacing w:val="24"/>
          <w:sz w:val="24"/>
          <w:szCs w:val="24"/>
          <w:lang w:eastAsia="ru-RU"/>
        </w:rPr>
        <w:t xml:space="preserve"> </w:t>
      </w:r>
      <w:r w:rsidRPr="008022E7">
        <w:rPr>
          <w:rFonts w:ascii="Times New Roman" w:eastAsia="Times New Roman" w:hAnsi="Times New Roman" w:cs="Times New Roman"/>
          <w:spacing w:val="-1"/>
          <w:sz w:val="24"/>
          <w:szCs w:val="24"/>
          <w:lang w:eastAsia="ru-RU"/>
        </w:rPr>
        <w:t>дня</w:t>
      </w:r>
      <w:r w:rsidRPr="008022E7">
        <w:rPr>
          <w:rFonts w:ascii="Times New Roman" w:eastAsia="Times New Roman" w:hAnsi="Times New Roman" w:cs="Times New Roman"/>
          <w:spacing w:val="23"/>
          <w:sz w:val="24"/>
          <w:szCs w:val="24"/>
          <w:lang w:eastAsia="ru-RU"/>
        </w:rPr>
        <w:t xml:space="preserve"> </w:t>
      </w:r>
      <w:r w:rsidRPr="008022E7">
        <w:rPr>
          <w:rFonts w:ascii="Times New Roman" w:eastAsia="Times New Roman" w:hAnsi="Times New Roman" w:cs="Times New Roman"/>
          <w:sz w:val="24"/>
          <w:szCs w:val="24"/>
          <w:lang w:eastAsia="ru-RU"/>
        </w:rPr>
        <w:t>–</w:t>
      </w:r>
      <w:r w:rsidRPr="008022E7">
        <w:rPr>
          <w:rFonts w:ascii="Times New Roman" w:eastAsia="Times New Roman" w:hAnsi="Times New Roman" w:cs="Times New Roman"/>
          <w:spacing w:val="23"/>
          <w:sz w:val="24"/>
          <w:szCs w:val="24"/>
          <w:lang w:eastAsia="ru-RU"/>
        </w:rPr>
        <w:t xml:space="preserve"> </w:t>
      </w:r>
      <w:r w:rsidRPr="008022E7">
        <w:rPr>
          <w:rFonts w:ascii="Times New Roman" w:eastAsia="Times New Roman" w:hAnsi="Times New Roman" w:cs="Times New Roman"/>
          <w:spacing w:val="-2"/>
          <w:sz w:val="24"/>
          <w:szCs w:val="24"/>
          <w:lang w:eastAsia="ru-RU"/>
        </w:rPr>
        <w:t>это</w:t>
      </w:r>
      <w:r w:rsidRPr="008022E7">
        <w:rPr>
          <w:rFonts w:ascii="Times New Roman" w:eastAsia="Times New Roman" w:hAnsi="Times New Roman" w:cs="Times New Roman"/>
          <w:spacing w:val="24"/>
          <w:sz w:val="24"/>
          <w:szCs w:val="24"/>
          <w:lang w:eastAsia="ru-RU"/>
        </w:rPr>
        <w:t xml:space="preserve"> </w:t>
      </w:r>
      <w:r w:rsidRPr="008022E7">
        <w:rPr>
          <w:rFonts w:ascii="Times New Roman" w:eastAsia="Times New Roman" w:hAnsi="Times New Roman" w:cs="Times New Roman"/>
          <w:spacing w:val="-1"/>
          <w:sz w:val="24"/>
          <w:szCs w:val="24"/>
          <w:lang w:eastAsia="ru-RU"/>
        </w:rPr>
        <w:t>рациональная</w:t>
      </w:r>
      <w:r w:rsidRPr="008022E7">
        <w:rPr>
          <w:rFonts w:ascii="Times New Roman" w:eastAsia="Times New Roman" w:hAnsi="Times New Roman" w:cs="Times New Roman"/>
          <w:spacing w:val="22"/>
          <w:sz w:val="24"/>
          <w:szCs w:val="24"/>
          <w:lang w:eastAsia="ru-RU"/>
        </w:rPr>
        <w:t xml:space="preserve"> </w:t>
      </w:r>
      <w:r w:rsidRPr="008022E7">
        <w:rPr>
          <w:rFonts w:ascii="Times New Roman" w:eastAsia="Times New Roman" w:hAnsi="Times New Roman" w:cs="Times New Roman"/>
          <w:spacing w:val="-2"/>
          <w:sz w:val="24"/>
          <w:szCs w:val="24"/>
          <w:lang w:eastAsia="ru-RU"/>
        </w:rPr>
        <w:t>продолжительность</w:t>
      </w:r>
      <w:r w:rsidRPr="008022E7">
        <w:rPr>
          <w:rFonts w:ascii="Times New Roman" w:eastAsia="Times New Roman" w:hAnsi="Times New Roman" w:cs="Times New Roman"/>
          <w:spacing w:val="24"/>
          <w:sz w:val="24"/>
          <w:szCs w:val="24"/>
          <w:lang w:eastAsia="ru-RU"/>
        </w:rPr>
        <w:t xml:space="preserve"> </w:t>
      </w:r>
      <w:r w:rsidRPr="008022E7">
        <w:rPr>
          <w:rFonts w:ascii="Times New Roman" w:eastAsia="Times New Roman" w:hAnsi="Times New Roman" w:cs="Times New Roman"/>
          <w:sz w:val="24"/>
          <w:szCs w:val="24"/>
          <w:lang w:eastAsia="ru-RU"/>
        </w:rPr>
        <w:t>и</w:t>
      </w:r>
      <w:r w:rsidRPr="008022E7">
        <w:rPr>
          <w:rFonts w:ascii="Times New Roman" w:eastAsia="Times New Roman" w:hAnsi="Times New Roman" w:cs="Times New Roman"/>
          <w:spacing w:val="22"/>
          <w:sz w:val="24"/>
          <w:szCs w:val="24"/>
          <w:lang w:eastAsia="ru-RU"/>
        </w:rPr>
        <w:t xml:space="preserve"> </w:t>
      </w:r>
      <w:r w:rsidRPr="008022E7">
        <w:rPr>
          <w:rFonts w:ascii="Times New Roman" w:eastAsia="Times New Roman" w:hAnsi="Times New Roman" w:cs="Times New Roman"/>
          <w:spacing w:val="-1"/>
          <w:sz w:val="24"/>
          <w:szCs w:val="24"/>
          <w:lang w:eastAsia="ru-RU"/>
        </w:rPr>
        <w:t>разумное</w:t>
      </w:r>
      <w:r w:rsidRPr="008022E7">
        <w:rPr>
          <w:rFonts w:ascii="Times New Roman" w:eastAsia="Times New Roman" w:hAnsi="Times New Roman" w:cs="Times New Roman"/>
          <w:spacing w:val="24"/>
          <w:sz w:val="24"/>
          <w:szCs w:val="24"/>
          <w:lang w:eastAsia="ru-RU"/>
        </w:rPr>
        <w:t xml:space="preserve"> </w:t>
      </w:r>
      <w:r w:rsidRPr="008022E7">
        <w:rPr>
          <w:rFonts w:ascii="Times New Roman" w:eastAsia="Times New Roman" w:hAnsi="Times New Roman" w:cs="Times New Roman"/>
          <w:spacing w:val="-2"/>
          <w:sz w:val="24"/>
          <w:szCs w:val="24"/>
          <w:lang w:eastAsia="ru-RU"/>
        </w:rPr>
        <w:t>чередование</w:t>
      </w:r>
      <w:r w:rsidRPr="008022E7">
        <w:rPr>
          <w:rFonts w:ascii="Times New Roman" w:eastAsia="Times New Roman" w:hAnsi="Times New Roman" w:cs="Times New Roman"/>
          <w:spacing w:val="24"/>
          <w:sz w:val="24"/>
          <w:szCs w:val="24"/>
          <w:lang w:eastAsia="ru-RU"/>
        </w:rPr>
        <w:t xml:space="preserve"> </w:t>
      </w:r>
      <w:r w:rsidRPr="008022E7">
        <w:rPr>
          <w:rFonts w:ascii="Times New Roman" w:eastAsia="Times New Roman" w:hAnsi="Times New Roman" w:cs="Times New Roman"/>
          <w:sz w:val="24"/>
          <w:szCs w:val="24"/>
          <w:lang w:eastAsia="ru-RU"/>
        </w:rPr>
        <w:t>различных</w:t>
      </w:r>
      <w:r w:rsidRPr="008022E7">
        <w:rPr>
          <w:rFonts w:ascii="Times New Roman" w:eastAsia="Times New Roman" w:hAnsi="Times New Roman" w:cs="Times New Roman"/>
          <w:spacing w:val="22"/>
          <w:sz w:val="24"/>
          <w:szCs w:val="24"/>
          <w:lang w:eastAsia="ru-RU"/>
        </w:rPr>
        <w:t xml:space="preserve"> </w:t>
      </w:r>
      <w:r w:rsidRPr="008022E7">
        <w:rPr>
          <w:rFonts w:ascii="Times New Roman" w:eastAsia="Times New Roman" w:hAnsi="Times New Roman" w:cs="Times New Roman"/>
          <w:spacing w:val="-1"/>
          <w:sz w:val="24"/>
          <w:szCs w:val="24"/>
          <w:lang w:eastAsia="ru-RU"/>
        </w:rPr>
        <w:t>видов</w:t>
      </w:r>
      <w:r w:rsidRPr="008022E7">
        <w:rPr>
          <w:rFonts w:ascii="Times New Roman" w:eastAsia="Times New Roman" w:hAnsi="Times New Roman" w:cs="Times New Roman"/>
          <w:spacing w:val="23"/>
          <w:sz w:val="24"/>
          <w:szCs w:val="24"/>
          <w:lang w:eastAsia="ru-RU"/>
        </w:rPr>
        <w:t xml:space="preserve"> </w:t>
      </w:r>
      <w:r w:rsidRPr="008022E7">
        <w:rPr>
          <w:rFonts w:ascii="Times New Roman" w:eastAsia="Times New Roman" w:hAnsi="Times New Roman" w:cs="Times New Roman"/>
          <w:sz w:val="24"/>
          <w:szCs w:val="24"/>
          <w:lang w:eastAsia="ru-RU"/>
        </w:rPr>
        <w:t>деятельности</w:t>
      </w:r>
      <w:r w:rsidRPr="008022E7">
        <w:rPr>
          <w:rFonts w:ascii="Times New Roman" w:eastAsia="Times New Roman" w:hAnsi="Times New Roman" w:cs="Times New Roman"/>
          <w:spacing w:val="24"/>
          <w:sz w:val="24"/>
          <w:szCs w:val="24"/>
          <w:lang w:eastAsia="ru-RU"/>
        </w:rPr>
        <w:t xml:space="preserve"> </w:t>
      </w:r>
      <w:r w:rsidRPr="008022E7">
        <w:rPr>
          <w:rFonts w:ascii="Times New Roman" w:eastAsia="Times New Roman" w:hAnsi="Times New Roman" w:cs="Times New Roman"/>
          <w:sz w:val="24"/>
          <w:szCs w:val="24"/>
          <w:lang w:eastAsia="ru-RU"/>
        </w:rPr>
        <w:t>и</w:t>
      </w:r>
      <w:r w:rsidRPr="008022E7">
        <w:rPr>
          <w:rFonts w:ascii="Times New Roman" w:eastAsia="Times New Roman" w:hAnsi="Times New Roman" w:cs="Times New Roman"/>
          <w:spacing w:val="23"/>
          <w:sz w:val="24"/>
          <w:szCs w:val="24"/>
          <w:lang w:eastAsia="ru-RU"/>
        </w:rPr>
        <w:t xml:space="preserve"> </w:t>
      </w:r>
      <w:r w:rsidRPr="008022E7">
        <w:rPr>
          <w:rFonts w:ascii="Times New Roman" w:eastAsia="Times New Roman" w:hAnsi="Times New Roman" w:cs="Times New Roman"/>
          <w:spacing w:val="-3"/>
          <w:sz w:val="24"/>
          <w:szCs w:val="24"/>
          <w:lang w:eastAsia="ru-RU"/>
        </w:rPr>
        <w:t>отдыха</w:t>
      </w:r>
      <w:r w:rsidRPr="008022E7">
        <w:rPr>
          <w:rFonts w:ascii="Times New Roman" w:eastAsia="Times New Roman" w:hAnsi="Times New Roman" w:cs="Times New Roman"/>
          <w:spacing w:val="73"/>
          <w:w w:val="99"/>
          <w:sz w:val="24"/>
          <w:szCs w:val="24"/>
          <w:lang w:eastAsia="ru-RU"/>
        </w:rPr>
        <w:t xml:space="preserve"> </w:t>
      </w:r>
      <w:r w:rsidRPr="008022E7">
        <w:rPr>
          <w:rFonts w:ascii="Times New Roman" w:eastAsia="Times New Roman" w:hAnsi="Times New Roman" w:cs="Times New Roman"/>
          <w:sz w:val="24"/>
          <w:szCs w:val="24"/>
          <w:lang w:eastAsia="ru-RU"/>
        </w:rPr>
        <w:t>детей</w:t>
      </w:r>
      <w:r w:rsidRPr="008022E7">
        <w:rPr>
          <w:rFonts w:ascii="Times New Roman" w:eastAsia="Times New Roman" w:hAnsi="Times New Roman" w:cs="Times New Roman"/>
          <w:spacing w:val="-5"/>
          <w:sz w:val="24"/>
          <w:szCs w:val="24"/>
          <w:lang w:eastAsia="ru-RU"/>
        </w:rPr>
        <w:t xml:space="preserve"> </w:t>
      </w:r>
      <w:r w:rsidRPr="008022E7">
        <w:rPr>
          <w:rFonts w:ascii="Times New Roman" w:eastAsia="Times New Roman" w:hAnsi="Times New Roman" w:cs="Times New Roman"/>
          <w:sz w:val="24"/>
          <w:szCs w:val="24"/>
          <w:lang w:eastAsia="ru-RU"/>
        </w:rPr>
        <w:t>в</w:t>
      </w:r>
      <w:r w:rsidRPr="008022E7">
        <w:rPr>
          <w:rFonts w:ascii="Times New Roman" w:eastAsia="Times New Roman" w:hAnsi="Times New Roman" w:cs="Times New Roman"/>
          <w:spacing w:val="-5"/>
          <w:sz w:val="24"/>
          <w:szCs w:val="24"/>
          <w:lang w:eastAsia="ru-RU"/>
        </w:rPr>
        <w:t xml:space="preserve"> </w:t>
      </w:r>
      <w:r w:rsidRPr="008022E7">
        <w:rPr>
          <w:rFonts w:ascii="Times New Roman" w:eastAsia="Times New Roman" w:hAnsi="Times New Roman" w:cs="Times New Roman"/>
          <w:spacing w:val="-2"/>
          <w:sz w:val="24"/>
          <w:szCs w:val="24"/>
          <w:lang w:eastAsia="ru-RU"/>
        </w:rPr>
        <w:t>течение</w:t>
      </w:r>
      <w:r w:rsidRPr="008022E7">
        <w:rPr>
          <w:rFonts w:ascii="Times New Roman" w:eastAsia="Times New Roman" w:hAnsi="Times New Roman" w:cs="Times New Roman"/>
          <w:spacing w:val="-3"/>
          <w:sz w:val="24"/>
          <w:szCs w:val="24"/>
          <w:lang w:eastAsia="ru-RU"/>
        </w:rPr>
        <w:t xml:space="preserve"> </w:t>
      </w:r>
      <w:r w:rsidRPr="008022E7">
        <w:rPr>
          <w:rFonts w:ascii="Times New Roman" w:eastAsia="Times New Roman" w:hAnsi="Times New Roman" w:cs="Times New Roman"/>
          <w:spacing w:val="-2"/>
          <w:sz w:val="24"/>
          <w:szCs w:val="24"/>
          <w:lang w:eastAsia="ru-RU"/>
        </w:rPr>
        <w:t>суток.</w:t>
      </w:r>
      <w:r w:rsidRPr="008022E7">
        <w:rPr>
          <w:rFonts w:ascii="Times New Roman" w:eastAsia="Times New Roman" w:hAnsi="Times New Roman" w:cs="Times New Roman"/>
          <w:spacing w:val="-5"/>
          <w:sz w:val="24"/>
          <w:szCs w:val="24"/>
          <w:lang w:eastAsia="ru-RU"/>
        </w:rPr>
        <w:t xml:space="preserve"> </w:t>
      </w:r>
      <w:r w:rsidRPr="008022E7">
        <w:rPr>
          <w:rFonts w:ascii="Times New Roman" w:eastAsia="Times New Roman" w:hAnsi="Times New Roman" w:cs="Times New Roman"/>
          <w:spacing w:val="-1"/>
          <w:sz w:val="24"/>
          <w:szCs w:val="24"/>
          <w:lang w:eastAsia="ru-RU"/>
        </w:rPr>
        <w:t xml:space="preserve">Основным </w:t>
      </w:r>
      <w:r w:rsidRPr="008022E7">
        <w:rPr>
          <w:rFonts w:ascii="Times New Roman" w:eastAsia="Times New Roman" w:hAnsi="Times New Roman" w:cs="Times New Roman"/>
          <w:spacing w:val="-2"/>
          <w:sz w:val="24"/>
          <w:szCs w:val="24"/>
          <w:lang w:eastAsia="ru-RU"/>
        </w:rPr>
        <w:t>принципом</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2"/>
          <w:sz w:val="24"/>
          <w:szCs w:val="24"/>
          <w:lang w:eastAsia="ru-RU"/>
        </w:rPr>
        <w:t>правильного</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z w:val="24"/>
          <w:szCs w:val="24"/>
          <w:lang w:eastAsia="ru-RU"/>
        </w:rPr>
        <w:t>построения</w:t>
      </w:r>
      <w:r w:rsidRPr="008022E7">
        <w:rPr>
          <w:rFonts w:ascii="Times New Roman" w:eastAsia="Times New Roman" w:hAnsi="Times New Roman" w:cs="Times New Roman"/>
          <w:spacing w:val="-3"/>
          <w:sz w:val="24"/>
          <w:szCs w:val="24"/>
          <w:lang w:eastAsia="ru-RU"/>
        </w:rPr>
        <w:t xml:space="preserve"> </w:t>
      </w:r>
      <w:r w:rsidRPr="008022E7">
        <w:rPr>
          <w:rFonts w:ascii="Times New Roman" w:eastAsia="Times New Roman" w:hAnsi="Times New Roman" w:cs="Times New Roman"/>
          <w:spacing w:val="-1"/>
          <w:sz w:val="24"/>
          <w:szCs w:val="24"/>
          <w:lang w:eastAsia="ru-RU"/>
        </w:rPr>
        <w:t>режима</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1"/>
          <w:sz w:val="24"/>
          <w:szCs w:val="24"/>
          <w:lang w:eastAsia="ru-RU"/>
        </w:rPr>
        <w:t>является</w:t>
      </w:r>
      <w:r w:rsidRPr="008022E7">
        <w:rPr>
          <w:rFonts w:ascii="Times New Roman" w:eastAsia="Times New Roman" w:hAnsi="Times New Roman" w:cs="Times New Roman"/>
          <w:spacing w:val="-3"/>
          <w:sz w:val="24"/>
          <w:szCs w:val="24"/>
          <w:lang w:eastAsia="ru-RU"/>
        </w:rPr>
        <w:t xml:space="preserve"> </w:t>
      </w:r>
      <w:r w:rsidRPr="008022E7">
        <w:rPr>
          <w:rFonts w:ascii="Times New Roman" w:eastAsia="Times New Roman" w:hAnsi="Times New Roman" w:cs="Times New Roman"/>
          <w:spacing w:val="-2"/>
          <w:sz w:val="24"/>
          <w:szCs w:val="24"/>
          <w:lang w:eastAsia="ru-RU"/>
        </w:rPr>
        <w:t>его</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1"/>
          <w:sz w:val="24"/>
          <w:szCs w:val="24"/>
          <w:lang w:eastAsia="ru-RU"/>
        </w:rPr>
        <w:t>соответствие</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1"/>
          <w:sz w:val="24"/>
          <w:szCs w:val="24"/>
          <w:lang w:eastAsia="ru-RU"/>
        </w:rPr>
        <w:t>возрастным</w:t>
      </w:r>
      <w:r w:rsidRPr="008022E7">
        <w:rPr>
          <w:rFonts w:ascii="Times New Roman" w:eastAsia="Times New Roman" w:hAnsi="Times New Roman" w:cs="Times New Roman"/>
          <w:spacing w:val="-3"/>
          <w:sz w:val="24"/>
          <w:szCs w:val="24"/>
          <w:lang w:eastAsia="ru-RU"/>
        </w:rPr>
        <w:t xml:space="preserve"> </w:t>
      </w:r>
      <w:r w:rsidRPr="008022E7">
        <w:rPr>
          <w:rFonts w:ascii="Times New Roman" w:eastAsia="Times New Roman" w:hAnsi="Times New Roman" w:cs="Times New Roman"/>
          <w:spacing w:val="-2"/>
          <w:sz w:val="24"/>
          <w:szCs w:val="24"/>
          <w:lang w:eastAsia="ru-RU"/>
        </w:rPr>
        <w:t>психофизиологическим</w:t>
      </w:r>
      <w:r w:rsidRPr="008022E7">
        <w:rPr>
          <w:rFonts w:ascii="Times New Roman" w:eastAsia="Times New Roman" w:hAnsi="Times New Roman" w:cs="Times New Roman"/>
          <w:spacing w:val="144"/>
          <w:w w:val="99"/>
          <w:sz w:val="24"/>
          <w:szCs w:val="24"/>
          <w:lang w:eastAsia="ru-RU"/>
        </w:rPr>
        <w:t xml:space="preserve"> </w:t>
      </w:r>
      <w:r w:rsidRPr="008022E7">
        <w:rPr>
          <w:rFonts w:ascii="Times New Roman" w:eastAsia="Times New Roman" w:hAnsi="Times New Roman" w:cs="Times New Roman"/>
          <w:sz w:val="24"/>
          <w:szCs w:val="24"/>
          <w:lang w:eastAsia="ru-RU"/>
        </w:rPr>
        <w:t>особенностей</w:t>
      </w:r>
      <w:r w:rsidRPr="008022E7">
        <w:rPr>
          <w:rFonts w:ascii="Times New Roman" w:eastAsia="Times New Roman" w:hAnsi="Times New Roman" w:cs="Times New Roman"/>
          <w:spacing w:val="-19"/>
          <w:sz w:val="24"/>
          <w:szCs w:val="24"/>
          <w:lang w:eastAsia="ru-RU"/>
        </w:rPr>
        <w:t xml:space="preserve"> </w:t>
      </w:r>
      <w:r w:rsidRPr="008022E7">
        <w:rPr>
          <w:rFonts w:ascii="Times New Roman" w:eastAsia="Times New Roman" w:hAnsi="Times New Roman" w:cs="Times New Roman"/>
          <w:sz w:val="24"/>
          <w:szCs w:val="24"/>
          <w:lang w:eastAsia="ru-RU"/>
        </w:rPr>
        <w:t>детей.</w:t>
      </w:r>
    </w:p>
    <w:p w:rsidR="008022E7" w:rsidRDefault="008022E7" w:rsidP="00DF1AB5">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022E7">
        <w:rPr>
          <w:rFonts w:ascii="Times New Roman" w:eastAsia="Times New Roman" w:hAnsi="Times New Roman" w:cs="Times New Roman"/>
          <w:spacing w:val="-1"/>
          <w:sz w:val="24"/>
          <w:szCs w:val="24"/>
          <w:lang w:eastAsia="ru-RU"/>
        </w:rPr>
        <w:t>При</w:t>
      </w:r>
      <w:r w:rsidRPr="008022E7">
        <w:rPr>
          <w:rFonts w:ascii="Times New Roman" w:eastAsia="Times New Roman" w:hAnsi="Times New Roman" w:cs="Times New Roman"/>
          <w:spacing w:val="37"/>
          <w:sz w:val="24"/>
          <w:szCs w:val="24"/>
          <w:lang w:eastAsia="ru-RU"/>
        </w:rPr>
        <w:t xml:space="preserve"> </w:t>
      </w:r>
      <w:r w:rsidRPr="008022E7">
        <w:rPr>
          <w:rFonts w:ascii="Times New Roman" w:eastAsia="Times New Roman" w:hAnsi="Times New Roman" w:cs="Times New Roman"/>
          <w:spacing w:val="-1"/>
          <w:sz w:val="24"/>
          <w:szCs w:val="24"/>
          <w:lang w:eastAsia="ru-RU"/>
        </w:rPr>
        <w:t>осуществлении</w:t>
      </w:r>
      <w:r w:rsidRPr="008022E7">
        <w:rPr>
          <w:rFonts w:ascii="Times New Roman" w:eastAsia="Times New Roman" w:hAnsi="Times New Roman" w:cs="Times New Roman"/>
          <w:spacing w:val="39"/>
          <w:sz w:val="24"/>
          <w:szCs w:val="24"/>
          <w:lang w:eastAsia="ru-RU"/>
        </w:rPr>
        <w:t xml:space="preserve"> </w:t>
      </w:r>
      <w:r w:rsidRPr="008022E7">
        <w:rPr>
          <w:rFonts w:ascii="Times New Roman" w:eastAsia="Times New Roman" w:hAnsi="Times New Roman" w:cs="Times New Roman"/>
          <w:spacing w:val="-1"/>
          <w:sz w:val="24"/>
          <w:szCs w:val="24"/>
          <w:lang w:eastAsia="ru-RU"/>
        </w:rPr>
        <w:t>режимных</w:t>
      </w:r>
      <w:r w:rsidRPr="008022E7">
        <w:rPr>
          <w:rFonts w:ascii="Times New Roman" w:eastAsia="Times New Roman" w:hAnsi="Times New Roman" w:cs="Times New Roman"/>
          <w:spacing w:val="39"/>
          <w:sz w:val="24"/>
          <w:szCs w:val="24"/>
          <w:lang w:eastAsia="ru-RU"/>
        </w:rPr>
        <w:t xml:space="preserve"> </w:t>
      </w:r>
      <w:r w:rsidRPr="008022E7">
        <w:rPr>
          <w:rFonts w:ascii="Times New Roman" w:eastAsia="Times New Roman" w:hAnsi="Times New Roman" w:cs="Times New Roman"/>
          <w:spacing w:val="-2"/>
          <w:sz w:val="24"/>
          <w:szCs w:val="24"/>
          <w:lang w:eastAsia="ru-RU"/>
        </w:rPr>
        <w:t>моментов</w:t>
      </w:r>
      <w:r w:rsidRPr="008022E7">
        <w:rPr>
          <w:rFonts w:ascii="Times New Roman" w:eastAsia="Times New Roman" w:hAnsi="Times New Roman" w:cs="Times New Roman"/>
          <w:spacing w:val="38"/>
          <w:sz w:val="24"/>
          <w:szCs w:val="24"/>
          <w:lang w:eastAsia="ru-RU"/>
        </w:rPr>
        <w:t xml:space="preserve"> </w:t>
      </w:r>
      <w:r w:rsidRPr="008022E7">
        <w:rPr>
          <w:rFonts w:ascii="Times New Roman" w:eastAsia="Times New Roman" w:hAnsi="Times New Roman" w:cs="Times New Roman"/>
          <w:spacing w:val="-1"/>
          <w:sz w:val="24"/>
          <w:szCs w:val="24"/>
          <w:lang w:eastAsia="ru-RU"/>
        </w:rPr>
        <w:t>учитываются</w:t>
      </w:r>
      <w:r w:rsidRPr="008022E7">
        <w:rPr>
          <w:rFonts w:ascii="Times New Roman" w:eastAsia="Times New Roman" w:hAnsi="Times New Roman" w:cs="Times New Roman"/>
          <w:spacing w:val="39"/>
          <w:sz w:val="24"/>
          <w:szCs w:val="24"/>
          <w:lang w:eastAsia="ru-RU"/>
        </w:rPr>
        <w:t xml:space="preserve"> </w:t>
      </w:r>
      <w:r w:rsidRPr="008022E7">
        <w:rPr>
          <w:rFonts w:ascii="Times New Roman" w:eastAsia="Times New Roman" w:hAnsi="Times New Roman" w:cs="Times New Roman"/>
          <w:spacing w:val="-1"/>
          <w:sz w:val="24"/>
          <w:szCs w:val="24"/>
          <w:lang w:eastAsia="ru-RU"/>
        </w:rPr>
        <w:t>индивидуальные</w:t>
      </w:r>
      <w:r w:rsidRPr="008022E7">
        <w:rPr>
          <w:rFonts w:ascii="Times New Roman" w:eastAsia="Times New Roman" w:hAnsi="Times New Roman" w:cs="Times New Roman"/>
          <w:spacing w:val="40"/>
          <w:sz w:val="24"/>
          <w:szCs w:val="24"/>
          <w:lang w:eastAsia="ru-RU"/>
        </w:rPr>
        <w:t xml:space="preserve"> </w:t>
      </w:r>
      <w:r w:rsidRPr="008022E7">
        <w:rPr>
          <w:rFonts w:ascii="Times New Roman" w:eastAsia="Times New Roman" w:hAnsi="Times New Roman" w:cs="Times New Roman"/>
          <w:sz w:val="24"/>
          <w:szCs w:val="24"/>
          <w:lang w:eastAsia="ru-RU"/>
        </w:rPr>
        <w:t>особенности</w:t>
      </w:r>
      <w:r w:rsidRPr="008022E7">
        <w:rPr>
          <w:rFonts w:ascii="Times New Roman" w:eastAsia="Times New Roman" w:hAnsi="Times New Roman" w:cs="Times New Roman"/>
          <w:spacing w:val="38"/>
          <w:sz w:val="24"/>
          <w:szCs w:val="24"/>
          <w:lang w:eastAsia="ru-RU"/>
        </w:rPr>
        <w:t xml:space="preserve"> </w:t>
      </w:r>
      <w:r w:rsidRPr="008022E7">
        <w:rPr>
          <w:rFonts w:ascii="Times New Roman" w:eastAsia="Times New Roman" w:hAnsi="Times New Roman" w:cs="Times New Roman"/>
          <w:spacing w:val="-2"/>
          <w:sz w:val="24"/>
          <w:szCs w:val="24"/>
          <w:lang w:eastAsia="ru-RU"/>
        </w:rPr>
        <w:t>ребенка</w:t>
      </w:r>
      <w:r w:rsidRPr="008022E7">
        <w:rPr>
          <w:rFonts w:ascii="Times New Roman" w:eastAsia="Times New Roman" w:hAnsi="Times New Roman" w:cs="Times New Roman"/>
          <w:spacing w:val="40"/>
          <w:sz w:val="24"/>
          <w:szCs w:val="24"/>
          <w:lang w:eastAsia="ru-RU"/>
        </w:rPr>
        <w:t xml:space="preserve"> </w:t>
      </w:r>
      <w:r w:rsidRPr="008022E7">
        <w:rPr>
          <w:rFonts w:ascii="Times New Roman" w:eastAsia="Times New Roman" w:hAnsi="Times New Roman" w:cs="Times New Roman"/>
          <w:spacing w:val="-1"/>
          <w:sz w:val="24"/>
          <w:szCs w:val="24"/>
          <w:lang w:eastAsia="ru-RU"/>
        </w:rPr>
        <w:t>(длительность</w:t>
      </w:r>
      <w:r w:rsidRPr="008022E7">
        <w:rPr>
          <w:rFonts w:ascii="Times New Roman" w:eastAsia="Times New Roman" w:hAnsi="Times New Roman" w:cs="Times New Roman"/>
          <w:spacing w:val="38"/>
          <w:sz w:val="24"/>
          <w:szCs w:val="24"/>
          <w:lang w:eastAsia="ru-RU"/>
        </w:rPr>
        <w:t xml:space="preserve"> </w:t>
      </w:r>
      <w:r w:rsidRPr="008022E7">
        <w:rPr>
          <w:rFonts w:ascii="Times New Roman" w:eastAsia="Times New Roman" w:hAnsi="Times New Roman" w:cs="Times New Roman"/>
          <w:sz w:val="24"/>
          <w:szCs w:val="24"/>
          <w:lang w:eastAsia="ru-RU"/>
        </w:rPr>
        <w:t>сна,</w:t>
      </w:r>
      <w:r w:rsidRPr="008022E7">
        <w:rPr>
          <w:rFonts w:ascii="Times New Roman" w:eastAsia="Times New Roman" w:hAnsi="Times New Roman" w:cs="Times New Roman"/>
          <w:spacing w:val="37"/>
          <w:sz w:val="24"/>
          <w:szCs w:val="24"/>
          <w:lang w:eastAsia="ru-RU"/>
        </w:rPr>
        <w:t xml:space="preserve"> </w:t>
      </w:r>
      <w:r w:rsidRPr="008022E7">
        <w:rPr>
          <w:rFonts w:ascii="Times New Roman" w:eastAsia="Times New Roman" w:hAnsi="Times New Roman" w:cs="Times New Roman"/>
          <w:spacing w:val="-1"/>
          <w:sz w:val="24"/>
          <w:szCs w:val="24"/>
          <w:lang w:eastAsia="ru-RU"/>
        </w:rPr>
        <w:t>вкусовые</w:t>
      </w:r>
      <w:r w:rsidRPr="008022E7">
        <w:rPr>
          <w:rFonts w:ascii="Times New Roman" w:eastAsia="Times New Roman" w:hAnsi="Times New Roman" w:cs="Times New Roman"/>
          <w:spacing w:val="82"/>
          <w:w w:val="99"/>
          <w:sz w:val="24"/>
          <w:szCs w:val="24"/>
          <w:lang w:eastAsia="ru-RU"/>
        </w:rPr>
        <w:t xml:space="preserve"> </w:t>
      </w:r>
      <w:r w:rsidRPr="008022E7">
        <w:rPr>
          <w:rFonts w:ascii="Times New Roman" w:eastAsia="Times New Roman" w:hAnsi="Times New Roman" w:cs="Times New Roman"/>
          <w:spacing w:val="-1"/>
          <w:sz w:val="24"/>
          <w:szCs w:val="24"/>
          <w:lang w:eastAsia="ru-RU"/>
        </w:rPr>
        <w:t>предпочтения,</w:t>
      </w:r>
      <w:r w:rsidRPr="008022E7">
        <w:rPr>
          <w:rFonts w:ascii="Times New Roman" w:eastAsia="Times New Roman" w:hAnsi="Times New Roman" w:cs="Times New Roman"/>
          <w:spacing w:val="31"/>
          <w:sz w:val="24"/>
          <w:szCs w:val="24"/>
          <w:lang w:eastAsia="ru-RU"/>
        </w:rPr>
        <w:t xml:space="preserve"> </w:t>
      </w:r>
      <w:r w:rsidRPr="008022E7">
        <w:rPr>
          <w:rFonts w:ascii="Times New Roman" w:eastAsia="Times New Roman" w:hAnsi="Times New Roman" w:cs="Times New Roman"/>
          <w:sz w:val="24"/>
          <w:szCs w:val="24"/>
          <w:lang w:eastAsia="ru-RU"/>
        </w:rPr>
        <w:t>темп</w:t>
      </w:r>
      <w:r w:rsidRPr="008022E7">
        <w:rPr>
          <w:rFonts w:ascii="Times New Roman" w:eastAsia="Times New Roman" w:hAnsi="Times New Roman" w:cs="Times New Roman"/>
          <w:spacing w:val="32"/>
          <w:sz w:val="24"/>
          <w:szCs w:val="24"/>
          <w:lang w:eastAsia="ru-RU"/>
        </w:rPr>
        <w:t xml:space="preserve"> </w:t>
      </w:r>
      <w:r w:rsidRPr="008022E7">
        <w:rPr>
          <w:rFonts w:ascii="Times New Roman" w:eastAsia="Times New Roman" w:hAnsi="Times New Roman" w:cs="Times New Roman"/>
          <w:sz w:val="24"/>
          <w:szCs w:val="24"/>
          <w:lang w:eastAsia="ru-RU"/>
        </w:rPr>
        <w:t>деятельности</w:t>
      </w:r>
      <w:r w:rsidRPr="008022E7">
        <w:rPr>
          <w:rFonts w:ascii="Times New Roman" w:eastAsia="Times New Roman" w:hAnsi="Times New Roman" w:cs="Times New Roman"/>
          <w:spacing w:val="32"/>
          <w:sz w:val="24"/>
          <w:szCs w:val="24"/>
          <w:lang w:eastAsia="ru-RU"/>
        </w:rPr>
        <w:t xml:space="preserve"> </w:t>
      </w:r>
      <w:r w:rsidRPr="008022E7">
        <w:rPr>
          <w:rFonts w:ascii="Times New Roman" w:eastAsia="Times New Roman" w:hAnsi="Times New Roman" w:cs="Times New Roman"/>
          <w:sz w:val="24"/>
          <w:szCs w:val="24"/>
          <w:lang w:eastAsia="ru-RU"/>
        </w:rPr>
        <w:t>и</w:t>
      </w:r>
      <w:r w:rsidRPr="008022E7">
        <w:rPr>
          <w:rFonts w:ascii="Times New Roman" w:eastAsia="Times New Roman" w:hAnsi="Times New Roman" w:cs="Times New Roman"/>
          <w:spacing w:val="32"/>
          <w:sz w:val="24"/>
          <w:szCs w:val="24"/>
          <w:lang w:eastAsia="ru-RU"/>
        </w:rPr>
        <w:t xml:space="preserve"> </w:t>
      </w:r>
      <w:r w:rsidRPr="008022E7">
        <w:rPr>
          <w:rFonts w:ascii="Times New Roman" w:eastAsia="Times New Roman" w:hAnsi="Times New Roman" w:cs="Times New Roman"/>
          <w:spacing w:val="-4"/>
          <w:sz w:val="24"/>
          <w:szCs w:val="24"/>
          <w:lang w:eastAsia="ru-RU"/>
        </w:rPr>
        <w:t>т.</w:t>
      </w:r>
      <w:r w:rsidRPr="008022E7">
        <w:rPr>
          <w:rFonts w:ascii="Times New Roman" w:eastAsia="Times New Roman" w:hAnsi="Times New Roman" w:cs="Times New Roman"/>
          <w:spacing w:val="-5"/>
          <w:sz w:val="24"/>
          <w:szCs w:val="24"/>
          <w:lang w:eastAsia="ru-RU"/>
        </w:rPr>
        <w:t>д</w:t>
      </w:r>
      <w:r w:rsidRPr="008022E7">
        <w:rPr>
          <w:rFonts w:ascii="Times New Roman" w:eastAsia="Times New Roman" w:hAnsi="Times New Roman" w:cs="Times New Roman"/>
          <w:spacing w:val="-4"/>
          <w:sz w:val="24"/>
          <w:szCs w:val="24"/>
          <w:lang w:eastAsia="ru-RU"/>
        </w:rPr>
        <w:t>.),</w:t>
      </w:r>
      <w:r w:rsidRPr="008022E7">
        <w:rPr>
          <w:rFonts w:ascii="Times New Roman" w:eastAsia="Times New Roman" w:hAnsi="Times New Roman" w:cs="Times New Roman"/>
          <w:spacing w:val="31"/>
          <w:sz w:val="24"/>
          <w:szCs w:val="24"/>
          <w:lang w:eastAsia="ru-RU"/>
        </w:rPr>
        <w:t xml:space="preserve"> </w:t>
      </w:r>
      <w:r w:rsidRPr="008022E7">
        <w:rPr>
          <w:rFonts w:ascii="Times New Roman" w:eastAsia="Times New Roman" w:hAnsi="Times New Roman" w:cs="Times New Roman"/>
          <w:spacing w:val="-5"/>
          <w:sz w:val="24"/>
          <w:szCs w:val="24"/>
          <w:lang w:eastAsia="ru-RU"/>
        </w:rPr>
        <w:t>т.</w:t>
      </w:r>
      <w:r w:rsidRPr="008022E7">
        <w:rPr>
          <w:rFonts w:ascii="Times New Roman" w:eastAsia="Times New Roman" w:hAnsi="Times New Roman" w:cs="Times New Roman"/>
          <w:spacing w:val="-6"/>
          <w:sz w:val="24"/>
          <w:szCs w:val="24"/>
          <w:lang w:eastAsia="ru-RU"/>
        </w:rPr>
        <w:t>к</w:t>
      </w:r>
      <w:r w:rsidRPr="008022E7">
        <w:rPr>
          <w:rFonts w:ascii="Times New Roman" w:eastAsia="Times New Roman" w:hAnsi="Times New Roman" w:cs="Times New Roman"/>
          <w:spacing w:val="-5"/>
          <w:sz w:val="24"/>
          <w:szCs w:val="24"/>
          <w:lang w:eastAsia="ru-RU"/>
        </w:rPr>
        <w:t>.</w:t>
      </w:r>
      <w:r w:rsidRPr="008022E7">
        <w:rPr>
          <w:rFonts w:ascii="Times New Roman" w:eastAsia="Times New Roman" w:hAnsi="Times New Roman" w:cs="Times New Roman"/>
          <w:spacing w:val="33"/>
          <w:sz w:val="24"/>
          <w:szCs w:val="24"/>
          <w:lang w:eastAsia="ru-RU"/>
        </w:rPr>
        <w:t xml:space="preserve"> </w:t>
      </w:r>
      <w:r w:rsidRPr="008022E7">
        <w:rPr>
          <w:rFonts w:ascii="Times New Roman" w:eastAsia="Times New Roman" w:hAnsi="Times New Roman" w:cs="Times New Roman"/>
          <w:sz w:val="24"/>
          <w:szCs w:val="24"/>
          <w:lang w:eastAsia="ru-RU"/>
        </w:rPr>
        <w:t>чем</w:t>
      </w:r>
      <w:r w:rsidRPr="008022E7">
        <w:rPr>
          <w:rFonts w:ascii="Times New Roman" w:eastAsia="Times New Roman" w:hAnsi="Times New Roman" w:cs="Times New Roman"/>
          <w:spacing w:val="32"/>
          <w:sz w:val="24"/>
          <w:szCs w:val="24"/>
          <w:lang w:eastAsia="ru-RU"/>
        </w:rPr>
        <w:t xml:space="preserve"> </w:t>
      </w:r>
      <w:r w:rsidRPr="008022E7">
        <w:rPr>
          <w:rFonts w:ascii="Times New Roman" w:eastAsia="Times New Roman" w:hAnsi="Times New Roman" w:cs="Times New Roman"/>
          <w:spacing w:val="-2"/>
          <w:sz w:val="24"/>
          <w:szCs w:val="24"/>
          <w:lang w:eastAsia="ru-RU"/>
        </w:rPr>
        <w:t>ближе</w:t>
      </w:r>
      <w:r w:rsidRPr="008022E7">
        <w:rPr>
          <w:rFonts w:ascii="Times New Roman" w:eastAsia="Times New Roman" w:hAnsi="Times New Roman" w:cs="Times New Roman"/>
          <w:spacing w:val="31"/>
          <w:sz w:val="24"/>
          <w:szCs w:val="24"/>
          <w:lang w:eastAsia="ru-RU"/>
        </w:rPr>
        <w:t xml:space="preserve"> </w:t>
      </w:r>
      <w:r w:rsidRPr="008022E7">
        <w:rPr>
          <w:rFonts w:ascii="Times New Roman" w:eastAsia="Times New Roman" w:hAnsi="Times New Roman" w:cs="Times New Roman"/>
          <w:sz w:val="24"/>
          <w:szCs w:val="24"/>
          <w:lang w:eastAsia="ru-RU"/>
        </w:rPr>
        <w:t>к</w:t>
      </w:r>
      <w:r w:rsidRPr="008022E7">
        <w:rPr>
          <w:rFonts w:ascii="Times New Roman" w:eastAsia="Times New Roman" w:hAnsi="Times New Roman" w:cs="Times New Roman"/>
          <w:spacing w:val="31"/>
          <w:sz w:val="24"/>
          <w:szCs w:val="24"/>
          <w:lang w:eastAsia="ru-RU"/>
        </w:rPr>
        <w:t xml:space="preserve"> </w:t>
      </w:r>
      <w:r w:rsidRPr="008022E7">
        <w:rPr>
          <w:rFonts w:ascii="Times New Roman" w:eastAsia="Times New Roman" w:hAnsi="Times New Roman" w:cs="Times New Roman"/>
          <w:spacing w:val="-1"/>
          <w:sz w:val="24"/>
          <w:szCs w:val="24"/>
          <w:lang w:eastAsia="ru-RU"/>
        </w:rPr>
        <w:t>индивидуальным</w:t>
      </w:r>
      <w:r w:rsidRPr="008022E7">
        <w:rPr>
          <w:rFonts w:ascii="Times New Roman" w:eastAsia="Times New Roman" w:hAnsi="Times New Roman" w:cs="Times New Roman"/>
          <w:spacing w:val="33"/>
          <w:sz w:val="24"/>
          <w:szCs w:val="24"/>
          <w:lang w:eastAsia="ru-RU"/>
        </w:rPr>
        <w:t xml:space="preserve"> </w:t>
      </w:r>
      <w:r w:rsidRPr="008022E7">
        <w:rPr>
          <w:rFonts w:ascii="Times New Roman" w:eastAsia="Times New Roman" w:hAnsi="Times New Roman" w:cs="Times New Roman"/>
          <w:sz w:val="24"/>
          <w:szCs w:val="24"/>
          <w:lang w:eastAsia="ru-RU"/>
        </w:rPr>
        <w:t>особенностям</w:t>
      </w:r>
      <w:r w:rsidRPr="008022E7">
        <w:rPr>
          <w:rFonts w:ascii="Times New Roman" w:eastAsia="Times New Roman" w:hAnsi="Times New Roman" w:cs="Times New Roman"/>
          <w:spacing w:val="32"/>
          <w:sz w:val="24"/>
          <w:szCs w:val="24"/>
          <w:lang w:eastAsia="ru-RU"/>
        </w:rPr>
        <w:t xml:space="preserve"> </w:t>
      </w:r>
      <w:r w:rsidRPr="008022E7">
        <w:rPr>
          <w:rFonts w:ascii="Times New Roman" w:eastAsia="Times New Roman" w:hAnsi="Times New Roman" w:cs="Times New Roman"/>
          <w:sz w:val="24"/>
          <w:szCs w:val="24"/>
          <w:lang w:eastAsia="ru-RU"/>
        </w:rPr>
        <w:t>режим</w:t>
      </w:r>
      <w:r w:rsidRPr="008022E7">
        <w:rPr>
          <w:rFonts w:ascii="Times New Roman" w:eastAsia="Times New Roman" w:hAnsi="Times New Roman" w:cs="Times New Roman"/>
          <w:spacing w:val="33"/>
          <w:sz w:val="24"/>
          <w:szCs w:val="24"/>
          <w:lang w:eastAsia="ru-RU"/>
        </w:rPr>
        <w:t xml:space="preserve"> </w:t>
      </w:r>
      <w:r w:rsidRPr="008022E7">
        <w:rPr>
          <w:rFonts w:ascii="Times New Roman" w:eastAsia="Times New Roman" w:hAnsi="Times New Roman" w:cs="Times New Roman"/>
          <w:spacing w:val="-3"/>
          <w:sz w:val="24"/>
          <w:szCs w:val="24"/>
          <w:lang w:eastAsia="ru-RU"/>
        </w:rPr>
        <w:t>детского</w:t>
      </w:r>
      <w:r w:rsidRPr="008022E7">
        <w:rPr>
          <w:rFonts w:ascii="Times New Roman" w:eastAsia="Times New Roman" w:hAnsi="Times New Roman" w:cs="Times New Roman"/>
          <w:spacing w:val="31"/>
          <w:sz w:val="24"/>
          <w:szCs w:val="24"/>
          <w:lang w:eastAsia="ru-RU"/>
        </w:rPr>
        <w:t xml:space="preserve"> </w:t>
      </w:r>
      <w:r w:rsidRPr="008022E7">
        <w:rPr>
          <w:rFonts w:ascii="Times New Roman" w:eastAsia="Times New Roman" w:hAnsi="Times New Roman" w:cs="Times New Roman"/>
          <w:sz w:val="24"/>
          <w:szCs w:val="24"/>
          <w:lang w:eastAsia="ru-RU"/>
        </w:rPr>
        <w:t>сада,</w:t>
      </w:r>
      <w:r w:rsidRPr="008022E7">
        <w:rPr>
          <w:rFonts w:ascii="Times New Roman" w:eastAsia="Times New Roman" w:hAnsi="Times New Roman" w:cs="Times New Roman"/>
          <w:spacing w:val="32"/>
          <w:sz w:val="24"/>
          <w:szCs w:val="24"/>
          <w:lang w:eastAsia="ru-RU"/>
        </w:rPr>
        <w:t xml:space="preserve"> </w:t>
      </w:r>
      <w:r w:rsidRPr="008022E7">
        <w:rPr>
          <w:rFonts w:ascii="Times New Roman" w:eastAsia="Times New Roman" w:hAnsi="Times New Roman" w:cs="Times New Roman"/>
          <w:spacing w:val="-1"/>
          <w:sz w:val="24"/>
          <w:szCs w:val="24"/>
          <w:lang w:eastAsia="ru-RU"/>
        </w:rPr>
        <w:t>тем</w:t>
      </w:r>
      <w:r w:rsidRPr="008022E7">
        <w:rPr>
          <w:rFonts w:ascii="Times New Roman" w:eastAsia="Times New Roman" w:hAnsi="Times New Roman" w:cs="Times New Roman"/>
          <w:spacing w:val="32"/>
          <w:sz w:val="24"/>
          <w:szCs w:val="24"/>
          <w:lang w:eastAsia="ru-RU"/>
        </w:rPr>
        <w:t xml:space="preserve"> </w:t>
      </w:r>
      <w:r w:rsidRPr="008022E7">
        <w:rPr>
          <w:rFonts w:ascii="Times New Roman" w:eastAsia="Times New Roman" w:hAnsi="Times New Roman" w:cs="Times New Roman"/>
          <w:spacing w:val="-3"/>
          <w:sz w:val="24"/>
          <w:szCs w:val="24"/>
          <w:lang w:eastAsia="ru-RU"/>
        </w:rPr>
        <w:t>комфортнее</w:t>
      </w:r>
      <w:r w:rsidRPr="008022E7">
        <w:rPr>
          <w:rFonts w:ascii="Times New Roman" w:eastAsia="Times New Roman" w:hAnsi="Times New Roman" w:cs="Times New Roman"/>
          <w:spacing w:val="33"/>
          <w:sz w:val="24"/>
          <w:szCs w:val="24"/>
          <w:lang w:eastAsia="ru-RU"/>
        </w:rPr>
        <w:t xml:space="preserve"> </w:t>
      </w:r>
      <w:r w:rsidRPr="008022E7">
        <w:rPr>
          <w:rFonts w:ascii="Times New Roman" w:eastAsia="Times New Roman" w:hAnsi="Times New Roman" w:cs="Times New Roman"/>
          <w:sz w:val="24"/>
          <w:szCs w:val="24"/>
          <w:lang w:eastAsia="ru-RU"/>
        </w:rPr>
        <w:t>он</w:t>
      </w:r>
      <w:r w:rsidRPr="008022E7">
        <w:rPr>
          <w:rFonts w:ascii="Times New Roman" w:eastAsia="Times New Roman" w:hAnsi="Times New Roman" w:cs="Times New Roman"/>
          <w:spacing w:val="31"/>
          <w:sz w:val="24"/>
          <w:szCs w:val="24"/>
          <w:lang w:eastAsia="ru-RU"/>
        </w:rPr>
        <w:t xml:space="preserve"> </w:t>
      </w:r>
      <w:r w:rsidRPr="008022E7">
        <w:rPr>
          <w:rFonts w:ascii="Times New Roman" w:eastAsia="Times New Roman" w:hAnsi="Times New Roman" w:cs="Times New Roman"/>
          <w:spacing w:val="-1"/>
          <w:sz w:val="24"/>
          <w:szCs w:val="24"/>
          <w:lang w:eastAsia="ru-RU"/>
        </w:rPr>
        <w:t>себя</w:t>
      </w:r>
      <w:r w:rsidRPr="008022E7">
        <w:rPr>
          <w:rFonts w:ascii="Times New Roman" w:eastAsia="Times New Roman" w:hAnsi="Times New Roman" w:cs="Times New Roman"/>
          <w:spacing w:val="83"/>
          <w:w w:val="99"/>
          <w:sz w:val="24"/>
          <w:szCs w:val="24"/>
          <w:lang w:eastAsia="ru-RU"/>
        </w:rPr>
        <w:t xml:space="preserve"> </w:t>
      </w:r>
      <w:r w:rsidRPr="008022E7">
        <w:rPr>
          <w:rFonts w:ascii="Times New Roman" w:eastAsia="Times New Roman" w:hAnsi="Times New Roman" w:cs="Times New Roman"/>
          <w:spacing w:val="-5"/>
          <w:sz w:val="24"/>
          <w:szCs w:val="24"/>
          <w:lang w:eastAsia="ru-RU"/>
        </w:rPr>
        <w:t>чувствует</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1"/>
          <w:sz w:val="24"/>
          <w:szCs w:val="24"/>
          <w:lang w:eastAsia="ru-RU"/>
        </w:rPr>
        <w:t>тем</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1"/>
          <w:sz w:val="24"/>
          <w:szCs w:val="24"/>
          <w:lang w:eastAsia="ru-RU"/>
        </w:rPr>
        <w:t>лучше</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3"/>
          <w:sz w:val="24"/>
          <w:szCs w:val="24"/>
          <w:lang w:eastAsia="ru-RU"/>
        </w:rPr>
        <w:t>его</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z w:val="24"/>
          <w:szCs w:val="24"/>
          <w:lang w:eastAsia="ru-RU"/>
        </w:rPr>
        <w:t>настроение</w:t>
      </w:r>
      <w:r w:rsidRPr="008022E7">
        <w:rPr>
          <w:rFonts w:ascii="Times New Roman" w:eastAsia="Times New Roman" w:hAnsi="Times New Roman" w:cs="Times New Roman"/>
          <w:spacing w:val="-3"/>
          <w:sz w:val="24"/>
          <w:szCs w:val="24"/>
          <w:lang w:eastAsia="ru-RU"/>
        </w:rPr>
        <w:t xml:space="preserve"> </w:t>
      </w:r>
      <w:r w:rsidRPr="008022E7">
        <w:rPr>
          <w:rFonts w:ascii="Times New Roman" w:eastAsia="Times New Roman" w:hAnsi="Times New Roman" w:cs="Times New Roman"/>
          <w:sz w:val="24"/>
          <w:szCs w:val="24"/>
          <w:lang w:eastAsia="ru-RU"/>
        </w:rPr>
        <w:t>и</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1"/>
          <w:sz w:val="24"/>
          <w:szCs w:val="24"/>
          <w:lang w:eastAsia="ru-RU"/>
        </w:rPr>
        <w:t>выше</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1"/>
          <w:sz w:val="24"/>
          <w:szCs w:val="24"/>
          <w:lang w:eastAsia="ru-RU"/>
        </w:rPr>
        <w:t>активность.</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spacing w:val="-1"/>
          <w:sz w:val="24"/>
          <w:szCs w:val="24"/>
          <w:lang w:eastAsia="ru-RU"/>
        </w:rPr>
        <w:t>При организации и проведении режимных процессов</w:t>
      </w:r>
      <w:r>
        <w:rPr>
          <w:rFonts w:ascii="Times New Roman" w:eastAsia="Times New Roman" w:hAnsi="Times New Roman" w:cs="Times New Roman"/>
          <w:spacing w:val="-1"/>
          <w:sz w:val="24"/>
          <w:szCs w:val="24"/>
          <w:lang w:eastAsia="ru-RU"/>
        </w:rPr>
        <w:t xml:space="preserve"> в МБДОУ №</w:t>
      </w:r>
      <w:r w:rsidR="00FC6D7E">
        <w:rPr>
          <w:rFonts w:ascii="Times New Roman" w:eastAsia="Times New Roman" w:hAnsi="Times New Roman" w:cs="Times New Roman"/>
          <w:spacing w:val="-1"/>
          <w:sz w:val="24"/>
          <w:szCs w:val="24"/>
          <w:lang w:eastAsia="ru-RU"/>
        </w:rPr>
        <w:t>6</w:t>
      </w:r>
      <w:r>
        <w:rPr>
          <w:rFonts w:ascii="Times New Roman" w:eastAsia="Times New Roman" w:hAnsi="Times New Roman" w:cs="Times New Roman"/>
          <w:spacing w:val="-1"/>
          <w:sz w:val="24"/>
          <w:szCs w:val="24"/>
          <w:lang w:eastAsia="ru-RU"/>
        </w:rPr>
        <w:t xml:space="preserve"> </w:t>
      </w:r>
      <w:r w:rsidRPr="00892E8A">
        <w:rPr>
          <w:rFonts w:ascii="Times New Roman" w:eastAsia="Times New Roman" w:hAnsi="Times New Roman" w:cs="Times New Roman"/>
          <w:spacing w:val="-1"/>
          <w:sz w:val="24"/>
          <w:szCs w:val="24"/>
          <w:lang w:eastAsia="ru-RU"/>
        </w:rPr>
        <w:t>руководств</w:t>
      </w:r>
      <w:r>
        <w:rPr>
          <w:rFonts w:ascii="Times New Roman" w:eastAsia="Times New Roman" w:hAnsi="Times New Roman" w:cs="Times New Roman"/>
          <w:spacing w:val="-1"/>
          <w:sz w:val="24"/>
          <w:szCs w:val="24"/>
          <w:lang w:eastAsia="ru-RU"/>
        </w:rPr>
        <w:t>уемся</w:t>
      </w:r>
      <w:r w:rsidRPr="00892E8A">
        <w:rPr>
          <w:rFonts w:ascii="Times New Roman" w:eastAsia="Times New Roman" w:hAnsi="Times New Roman" w:cs="Times New Roman"/>
          <w:spacing w:val="-1"/>
          <w:sz w:val="24"/>
          <w:szCs w:val="24"/>
          <w:lang w:eastAsia="ru-RU"/>
        </w:rPr>
        <w:t xml:space="preserve"> нормативн</w:t>
      </w:r>
      <w:proofErr w:type="gramStart"/>
      <w:r w:rsidRPr="00892E8A">
        <w:rPr>
          <w:rFonts w:ascii="Times New Roman" w:eastAsia="Times New Roman" w:hAnsi="Times New Roman" w:cs="Times New Roman"/>
          <w:spacing w:val="-1"/>
          <w:sz w:val="24"/>
          <w:szCs w:val="24"/>
          <w:lang w:eastAsia="ru-RU"/>
        </w:rPr>
        <w:t>о-</w:t>
      </w:r>
      <w:proofErr w:type="gramEnd"/>
      <w:r w:rsidRPr="00892E8A">
        <w:rPr>
          <w:rFonts w:ascii="Times New Roman" w:eastAsia="Times New Roman" w:hAnsi="Times New Roman" w:cs="Times New Roman"/>
          <w:spacing w:val="-1"/>
          <w:sz w:val="24"/>
          <w:szCs w:val="24"/>
          <w:lang w:eastAsia="ru-RU"/>
        </w:rPr>
        <w:t xml:space="preserve"> пр</w:t>
      </w:r>
      <w:r>
        <w:rPr>
          <w:rFonts w:ascii="Times New Roman" w:eastAsia="Times New Roman" w:hAnsi="Times New Roman" w:cs="Times New Roman"/>
          <w:spacing w:val="-1"/>
          <w:sz w:val="24"/>
          <w:szCs w:val="24"/>
          <w:lang w:eastAsia="ru-RU"/>
        </w:rPr>
        <w:t xml:space="preserve">авовыми документами, в которых </w:t>
      </w:r>
      <w:r w:rsidRPr="00892E8A">
        <w:rPr>
          <w:rFonts w:ascii="Times New Roman" w:eastAsia="Times New Roman" w:hAnsi="Times New Roman" w:cs="Times New Roman"/>
          <w:spacing w:val="-1"/>
          <w:sz w:val="24"/>
          <w:szCs w:val="24"/>
          <w:lang w:eastAsia="ru-RU"/>
        </w:rPr>
        <w:t xml:space="preserve">определены требования: </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spacing w:val="-1"/>
          <w:sz w:val="24"/>
          <w:szCs w:val="24"/>
          <w:lang w:eastAsia="ru-RU"/>
        </w:rPr>
        <w:t>1. Федеральный государственный образо</w:t>
      </w:r>
      <w:r>
        <w:rPr>
          <w:rFonts w:ascii="Times New Roman" w:eastAsia="Times New Roman" w:hAnsi="Times New Roman" w:cs="Times New Roman"/>
          <w:spacing w:val="-1"/>
          <w:sz w:val="24"/>
          <w:szCs w:val="24"/>
          <w:lang w:eastAsia="ru-RU"/>
        </w:rPr>
        <w:t xml:space="preserve">вательный стандарт дошкольного </w:t>
      </w:r>
      <w:r w:rsidRPr="00892E8A">
        <w:rPr>
          <w:rFonts w:ascii="Times New Roman" w:eastAsia="Times New Roman" w:hAnsi="Times New Roman" w:cs="Times New Roman"/>
          <w:spacing w:val="-1"/>
          <w:sz w:val="24"/>
          <w:szCs w:val="24"/>
          <w:lang w:eastAsia="ru-RU"/>
        </w:rPr>
        <w:t xml:space="preserve">образования Утвержден приказом Министерства </w:t>
      </w:r>
      <w:r>
        <w:rPr>
          <w:rFonts w:ascii="Times New Roman" w:eastAsia="Times New Roman" w:hAnsi="Times New Roman" w:cs="Times New Roman"/>
          <w:spacing w:val="-1"/>
          <w:sz w:val="24"/>
          <w:szCs w:val="24"/>
          <w:lang w:eastAsia="ru-RU"/>
        </w:rPr>
        <w:t xml:space="preserve">образования и науки Российской </w:t>
      </w:r>
      <w:r w:rsidRPr="00892E8A">
        <w:rPr>
          <w:rFonts w:ascii="Times New Roman" w:eastAsia="Times New Roman" w:hAnsi="Times New Roman" w:cs="Times New Roman"/>
          <w:spacing w:val="-1"/>
          <w:sz w:val="24"/>
          <w:szCs w:val="24"/>
          <w:lang w:eastAsia="ru-RU"/>
        </w:rPr>
        <w:t>Федерации от 17 октября 2013 г. N 1155 </w:t>
      </w:r>
    </w:p>
    <w:p w:rsid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spacing w:val="-1"/>
          <w:sz w:val="24"/>
          <w:szCs w:val="24"/>
          <w:lang w:eastAsia="ru-RU"/>
        </w:rPr>
        <w:t>2. Санитарн</w:t>
      </w:r>
      <w:proofErr w:type="gramStart"/>
      <w:r w:rsidRPr="00892E8A">
        <w:rPr>
          <w:rFonts w:ascii="Times New Roman" w:eastAsia="Times New Roman" w:hAnsi="Times New Roman" w:cs="Times New Roman"/>
          <w:spacing w:val="-1"/>
          <w:sz w:val="24"/>
          <w:szCs w:val="24"/>
          <w:lang w:eastAsia="ru-RU"/>
        </w:rPr>
        <w:t>о-</w:t>
      </w:r>
      <w:proofErr w:type="gramEnd"/>
      <w:r w:rsidRPr="00892E8A">
        <w:rPr>
          <w:rFonts w:ascii="Times New Roman" w:eastAsia="Times New Roman" w:hAnsi="Times New Roman" w:cs="Times New Roman"/>
          <w:spacing w:val="-1"/>
          <w:sz w:val="24"/>
          <w:szCs w:val="24"/>
          <w:lang w:eastAsia="ru-RU"/>
        </w:rPr>
        <w:t xml:space="preserve"> эпидемиологические правила и нормативы СанПиН  2.4.1.30</w:t>
      </w:r>
      <w:r>
        <w:rPr>
          <w:rFonts w:ascii="Times New Roman" w:eastAsia="Times New Roman" w:hAnsi="Times New Roman" w:cs="Times New Roman"/>
          <w:spacing w:val="-1"/>
          <w:sz w:val="24"/>
          <w:szCs w:val="24"/>
          <w:lang w:eastAsia="ru-RU"/>
        </w:rPr>
        <w:t xml:space="preserve">49-13, </w:t>
      </w:r>
      <w:r w:rsidRPr="00892E8A">
        <w:rPr>
          <w:rFonts w:ascii="Times New Roman" w:eastAsia="Times New Roman" w:hAnsi="Times New Roman" w:cs="Times New Roman"/>
          <w:spacing w:val="-1"/>
          <w:sz w:val="24"/>
          <w:szCs w:val="24"/>
          <w:lang w:eastAsia="ru-RU"/>
        </w:rPr>
        <w:t>утвержденные Постановлением Главног</w:t>
      </w:r>
      <w:r>
        <w:rPr>
          <w:rFonts w:ascii="Times New Roman" w:eastAsia="Times New Roman" w:hAnsi="Times New Roman" w:cs="Times New Roman"/>
          <w:spacing w:val="-1"/>
          <w:sz w:val="24"/>
          <w:szCs w:val="24"/>
          <w:lang w:eastAsia="ru-RU"/>
        </w:rPr>
        <w:t xml:space="preserve">о государственного санитарного </w:t>
      </w:r>
      <w:r w:rsidRPr="00892E8A">
        <w:rPr>
          <w:rFonts w:ascii="Times New Roman" w:eastAsia="Times New Roman" w:hAnsi="Times New Roman" w:cs="Times New Roman"/>
          <w:spacing w:val="-1"/>
          <w:sz w:val="24"/>
          <w:szCs w:val="24"/>
          <w:lang w:eastAsia="ru-RU"/>
        </w:rPr>
        <w:t>вр</w:t>
      </w:r>
      <w:r w:rsidR="00FC6D7E">
        <w:rPr>
          <w:rFonts w:ascii="Times New Roman" w:eastAsia="Times New Roman" w:hAnsi="Times New Roman" w:cs="Times New Roman"/>
          <w:spacing w:val="-1"/>
          <w:sz w:val="24"/>
          <w:szCs w:val="24"/>
          <w:lang w:eastAsia="ru-RU"/>
        </w:rPr>
        <w:t xml:space="preserve">ача РФ от 15 мая 2013 г. N 26 </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b/>
          <w:spacing w:val="-1"/>
          <w:sz w:val="24"/>
          <w:szCs w:val="24"/>
          <w:lang w:eastAsia="ru-RU"/>
        </w:rPr>
      </w:pPr>
      <w:r w:rsidRPr="00892E8A">
        <w:rPr>
          <w:rFonts w:ascii="Times New Roman" w:eastAsia="Times New Roman" w:hAnsi="Times New Roman" w:cs="Times New Roman"/>
          <w:b/>
          <w:spacing w:val="-1"/>
          <w:sz w:val="24"/>
          <w:szCs w:val="24"/>
          <w:lang w:eastAsia="ru-RU"/>
        </w:rPr>
        <w:t>В СанПиН 2.4.1.3049-13 прописаны  требования к режиму дня и организации образовательного процесса:</w:t>
      </w:r>
    </w:p>
    <w:p w:rsidR="00892E8A" w:rsidRPr="00892E8A" w:rsidRDefault="004E4BCF"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 xml:space="preserve">Режим дня </w:t>
      </w:r>
      <w:r w:rsidR="00892E8A" w:rsidRPr="00892E8A">
        <w:rPr>
          <w:rFonts w:ascii="Times New Roman" w:eastAsia="Times New Roman" w:hAnsi="Times New Roman" w:cs="Times New Roman"/>
          <w:spacing w:val="-1"/>
          <w:sz w:val="24"/>
          <w:szCs w:val="24"/>
          <w:lang w:eastAsia="ru-RU"/>
        </w:rPr>
        <w:t xml:space="preserve">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w:t>
      </w:r>
      <w:r w:rsidR="00FC6D7E">
        <w:rPr>
          <w:rFonts w:ascii="Times New Roman" w:eastAsia="Times New Roman" w:hAnsi="Times New Roman" w:cs="Times New Roman"/>
          <w:spacing w:val="-1"/>
          <w:sz w:val="24"/>
          <w:szCs w:val="24"/>
          <w:lang w:eastAsia="ru-RU"/>
        </w:rPr>
        <w:t>3</w:t>
      </w:r>
      <w:r w:rsidR="00892E8A" w:rsidRPr="00892E8A">
        <w:rPr>
          <w:rFonts w:ascii="Times New Roman" w:eastAsia="Times New Roman" w:hAnsi="Times New Roman" w:cs="Times New Roman"/>
          <w:spacing w:val="-1"/>
          <w:sz w:val="24"/>
          <w:szCs w:val="24"/>
          <w:lang w:eastAsia="ru-RU"/>
        </w:rPr>
        <w:t xml:space="preserve"> - 7 лет составляет 5,5-6 часов, до 3 лет - в соответствии с медицинскими рекомендациями (п.11.4.).</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spacing w:val="-1"/>
          <w:sz w:val="24"/>
          <w:szCs w:val="24"/>
          <w:lang w:eastAsia="ru-RU"/>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градусов и скорости ветра более 7 м/с продолжительность прогулки рекомендуется сокращать (п. 11.5).</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spacing w:val="-1"/>
          <w:sz w:val="24"/>
          <w:szCs w:val="24"/>
          <w:lang w:eastAsia="ru-RU"/>
        </w:rPr>
        <w:t>Рекомендуется использовать прогулки 2 раза в день: в первую половину дня и во вторую половину дня - после дневного сна или перед  уходом детей домой (п.11.6).</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spacing w:val="-1"/>
          <w:sz w:val="24"/>
          <w:szCs w:val="24"/>
          <w:lang w:eastAsia="ru-RU"/>
        </w:rPr>
        <w:t>При организации режима пребывания детей в дошкольных образовательных организациях (группах) более 5 часов организуется прием пищи с интервалом 3-4 часа и дневной сон; при организации режима пребывания детей до 5 часов - организуется однократный прием пищи (п.11.7.).</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spacing w:val="-1"/>
          <w:sz w:val="24"/>
          <w:szCs w:val="24"/>
          <w:lang w:eastAsia="ru-RU"/>
        </w:rPr>
        <w:t>Общая продолжительность суточного сна для детей дошкольного возраста 2 - 2,5 часа.</w:t>
      </w:r>
      <w:bookmarkStart w:id="0" w:name="_GoBack"/>
      <w:bookmarkEnd w:id="0"/>
      <w:r w:rsidRPr="00892E8A">
        <w:rPr>
          <w:rFonts w:ascii="Times New Roman" w:eastAsia="Times New Roman" w:hAnsi="Times New Roman" w:cs="Times New Roman"/>
          <w:spacing w:val="-1"/>
          <w:sz w:val="24"/>
          <w:szCs w:val="24"/>
          <w:lang w:eastAsia="ru-RU"/>
        </w:rPr>
        <w:t xml:space="preserve"> Для детей от </w:t>
      </w:r>
      <w:r w:rsidR="006557CB">
        <w:rPr>
          <w:rFonts w:ascii="Times New Roman" w:eastAsia="Times New Roman" w:hAnsi="Times New Roman" w:cs="Times New Roman"/>
          <w:spacing w:val="-1"/>
          <w:sz w:val="24"/>
          <w:szCs w:val="24"/>
          <w:lang w:eastAsia="ru-RU"/>
        </w:rPr>
        <w:t>2</w:t>
      </w:r>
      <w:r w:rsidRPr="00892E8A">
        <w:rPr>
          <w:rFonts w:ascii="Times New Roman" w:eastAsia="Times New Roman" w:hAnsi="Times New Roman" w:cs="Times New Roman"/>
          <w:spacing w:val="-1"/>
          <w:sz w:val="24"/>
          <w:szCs w:val="24"/>
          <w:lang w:eastAsia="ru-RU"/>
        </w:rPr>
        <w:t xml:space="preserve"> до 3 лет дневной сон организуют однократно продолжительностью не менее 3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spacing w:val="-1"/>
          <w:sz w:val="24"/>
          <w:szCs w:val="24"/>
          <w:lang w:eastAsia="ru-RU"/>
        </w:rPr>
        <w:lastRenderedPageBreak/>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 (п.11.8.).</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i/>
          <w:spacing w:val="-1"/>
          <w:sz w:val="24"/>
          <w:szCs w:val="24"/>
          <w:lang w:eastAsia="ru-RU"/>
        </w:rPr>
      </w:pPr>
      <w:r w:rsidRPr="00892E8A">
        <w:rPr>
          <w:rFonts w:ascii="Times New Roman" w:eastAsia="Times New Roman" w:hAnsi="Times New Roman" w:cs="Times New Roman"/>
          <w:i/>
          <w:spacing w:val="-1"/>
          <w:sz w:val="24"/>
          <w:szCs w:val="24"/>
          <w:lang w:eastAsia="ru-RU"/>
        </w:rPr>
        <w:t>В группе необходимо выработать приемлемые для всех (взрослых и детей) правила жизни, которых дети смогут придерживаться всегда. Особенно важно, чтобы одинаково проходили процессы еды, укладывания спать и гигиенические процедуры. Воспитатели и младший воспитатель должны быть едины в своих требованиях к ребенку. Все трое должны ежедневно обмениваться информацией о самочувствии и поведении детей, их настроении.</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b/>
          <w:spacing w:val="-1"/>
          <w:sz w:val="24"/>
          <w:szCs w:val="24"/>
          <w:lang w:eastAsia="ru-RU"/>
        </w:rPr>
        <w:t>При проведении режимных моментов возможна интеграция ведущих видов деятельности, определённых Стандартом ДО как сквозных механизмов развития ребёнка:</w:t>
      </w:r>
      <w:r>
        <w:rPr>
          <w:rFonts w:ascii="Times New Roman" w:eastAsia="Times New Roman" w:hAnsi="Times New Roman" w:cs="Times New Roman"/>
          <w:spacing w:val="-1"/>
          <w:sz w:val="24"/>
          <w:szCs w:val="24"/>
          <w:lang w:eastAsia="ru-RU"/>
        </w:rPr>
        <w:t xml:space="preserve"> </w:t>
      </w:r>
      <w:r w:rsidRPr="00892E8A">
        <w:rPr>
          <w:rFonts w:ascii="Times New Roman" w:eastAsia="Times New Roman" w:hAnsi="Times New Roman" w:cs="Times New Roman"/>
          <w:spacing w:val="-1"/>
          <w:sz w:val="24"/>
          <w:szCs w:val="24"/>
          <w:lang w:eastAsia="ru-RU"/>
        </w:rPr>
        <w:t>при проведении утреннего приёма, прогулки и организации вечернего времени педагоги используют и общение и игру и познавательно-исследовательскую деятельность.</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b/>
          <w:spacing w:val="-1"/>
          <w:sz w:val="24"/>
          <w:szCs w:val="24"/>
          <w:lang w:eastAsia="ru-RU"/>
        </w:rPr>
        <w:t>Разнообразие форм проведения образовательной деятельности в режиме</w:t>
      </w:r>
      <w:r w:rsidRPr="00892E8A">
        <w:rPr>
          <w:rFonts w:ascii="Times New Roman" w:eastAsia="Times New Roman" w:hAnsi="Times New Roman" w:cs="Times New Roman"/>
          <w:spacing w:val="-1"/>
          <w:sz w:val="24"/>
          <w:szCs w:val="24"/>
          <w:lang w:eastAsia="ru-RU"/>
        </w:rPr>
        <w:t xml:space="preserve"> помогает заинтересовать воспитанников той или иной деятельностью:</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b/>
          <w:spacing w:val="-1"/>
          <w:sz w:val="24"/>
          <w:szCs w:val="24"/>
          <w:lang w:eastAsia="ru-RU"/>
        </w:rPr>
        <w:t>Подвижные игры с правилами</w:t>
      </w:r>
      <w:r w:rsidRPr="00892E8A">
        <w:rPr>
          <w:rFonts w:ascii="Times New Roman" w:eastAsia="Times New Roman" w:hAnsi="Times New Roman" w:cs="Times New Roman"/>
          <w:spacing w:val="-1"/>
          <w:sz w:val="24"/>
          <w:szCs w:val="24"/>
          <w:lang w:eastAsia="ru-RU"/>
        </w:rPr>
        <w:t xml:space="preserve"> (в том числе народные), игровые упражнения, двигательные паузы, спортивные пробежки, соревнования и праздники, физкультурные минутки.</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b/>
          <w:spacing w:val="-1"/>
          <w:sz w:val="24"/>
          <w:szCs w:val="24"/>
          <w:lang w:eastAsia="ru-RU"/>
        </w:rPr>
        <w:t>Оздоровительные и закаливающие процедуры</w:t>
      </w:r>
      <w:r w:rsidRPr="00892E8A">
        <w:rPr>
          <w:rFonts w:ascii="Times New Roman" w:eastAsia="Times New Roman" w:hAnsi="Times New Roman" w:cs="Times New Roman"/>
          <w:spacing w:val="-1"/>
          <w:sz w:val="24"/>
          <w:szCs w:val="24"/>
          <w:lang w:eastAsia="ru-RU"/>
        </w:rPr>
        <w:t xml:space="preserve">, </w:t>
      </w:r>
      <w:proofErr w:type="spellStart"/>
      <w:r w:rsidRPr="00892E8A">
        <w:rPr>
          <w:rFonts w:ascii="Times New Roman" w:eastAsia="Times New Roman" w:hAnsi="Times New Roman" w:cs="Times New Roman"/>
          <w:spacing w:val="-1"/>
          <w:sz w:val="24"/>
          <w:szCs w:val="24"/>
          <w:lang w:eastAsia="ru-RU"/>
        </w:rPr>
        <w:t>здоровьесберегающие</w:t>
      </w:r>
      <w:proofErr w:type="spellEnd"/>
      <w:r w:rsidRPr="00892E8A">
        <w:rPr>
          <w:rFonts w:ascii="Times New Roman" w:eastAsia="Times New Roman" w:hAnsi="Times New Roman" w:cs="Times New Roman"/>
          <w:spacing w:val="-1"/>
          <w:sz w:val="24"/>
          <w:szCs w:val="24"/>
          <w:lang w:eastAsia="ru-RU"/>
        </w:rPr>
        <w:t xml:space="preserve"> мероприятия,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b/>
          <w:spacing w:val="-1"/>
          <w:sz w:val="24"/>
          <w:szCs w:val="24"/>
          <w:lang w:eastAsia="ru-RU"/>
        </w:rPr>
        <w:t>Анализ проблемных ситуаций</w:t>
      </w:r>
      <w:r w:rsidRPr="00892E8A">
        <w:rPr>
          <w:rFonts w:ascii="Times New Roman" w:eastAsia="Times New Roman" w:hAnsi="Times New Roman" w:cs="Times New Roman"/>
          <w:spacing w:val="-1"/>
          <w:sz w:val="24"/>
          <w:szCs w:val="24"/>
          <w:lang w:eastAsia="ru-RU"/>
        </w:rPr>
        <w:t>, игровые ситуации по формированию культуры безопасности, беседы, рассказы, практические упражнения, прогулки по экологической тропе.</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b/>
          <w:spacing w:val="-1"/>
          <w:sz w:val="24"/>
          <w:szCs w:val="24"/>
          <w:lang w:eastAsia="ru-RU"/>
        </w:rPr>
        <w:t>Игровые ситуации, игры с правилами</w:t>
      </w:r>
      <w:r w:rsidRPr="00892E8A">
        <w:rPr>
          <w:rFonts w:ascii="Times New Roman" w:eastAsia="Times New Roman" w:hAnsi="Times New Roman" w:cs="Times New Roman"/>
          <w:spacing w:val="-1"/>
          <w:sz w:val="24"/>
          <w:szCs w:val="24"/>
          <w:lang w:eastAsia="ru-RU"/>
        </w:rPr>
        <w:t xml:space="preserve"> (дидактические), творческие сюжетно-ролевые, театрализованные, конструктивные.</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b/>
          <w:spacing w:val="-1"/>
          <w:sz w:val="24"/>
          <w:szCs w:val="24"/>
          <w:lang w:eastAsia="ru-RU"/>
        </w:rPr>
        <w:t>Опыты и эксперименты, дежурства, труд</w:t>
      </w:r>
      <w:r w:rsidRPr="00892E8A">
        <w:rPr>
          <w:rFonts w:ascii="Times New Roman" w:eastAsia="Times New Roman" w:hAnsi="Times New Roman" w:cs="Times New Roman"/>
          <w:spacing w:val="-1"/>
          <w:sz w:val="24"/>
          <w:szCs w:val="24"/>
          <w:lang w:eastAsia="ru-RU"/>
        </w:rPr>
        <w:t xml:space="preserve"> (в рамках практико - ориентированных проектов), коллекционирование, моделирование, игр</w:t>
      </w:r>
      <w:proofErr w:type="gramStart"/>
      <w:r w:rsidRPr="00892E8A">
        <w:rPr>
          <w:rFonts w:ascii="Times New Roman" w:eastAsia="Times New Roman" w:hAnsi="Times New Roman" w:cs="Times New Roman"/>
          <w:spacing w:val="-1"/>
          <w:sz w:val="24"/>
          <w:szCs w:val="24"/>
          <w:lang w:eastAsia="ru-RU"/>
        </w:rPr>
        <w:t>ы-</w:t>
      </w:r>
      <w:proofErr w:type="gramEnd"/>
      <w:r w:rsidRPr="00892E8A">
        <w:rPr>
          <w:rFonts w:ascii="Times New Roman" w:eastAsia="Times New Roman" w:hAnsi="Times New Roman" w:cs="Times New Roman"/>
          <w:spacing w:val="-1"/>
          <w:sz w:val="24"/>
          <w:szCs w:val="24"/>
          <w:lang w:eastAsia="ru-RU"/>
        </w:rPr>
        <w:t xml:space="preserve"> драматизации.</w:t>
      </w:r>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proofErr w:type="gramStart"/>
      <w:r w:rsidRPr="00892E8A">
        <w:rPr>
          <w:rFonts w:ascii="Times New Roman" w:eastAsia="Times New Roman" w:hAnsi="Times New Roman" w:cs="Times New Roman"/>
          <w:b/>
          <w:spacing w:val="-1"/>
          <w:sz w:val="24"/>
          <w:szCs w:val="24"/>
          <w:lang w:eastAsia="ru-RU"/>
        </w:rPr>
        <w:t>Беседы, речевые ситуации</w:t>
      </w:r>
      <w:r w:rsidRPr="00892E8A">
        <w:rPr>
          <w:rFonts w:ascii="Times New Roman" w:eastAsia="Times New Roman" w:hAnsi="Times New Roman" w:cs="Times New Roman"/>
          <w:spacing w:val="-1"/>
          <w:sz w:val="24"/>
          <w:szCs w:val="24"/>
          <w:lang w:eastAsia="ru-RU"/>
        </w:rPr>
        <w:t xml:space="preserve">, составление рассказывание сказок, пересказы, отгадывание загадок, разучивание </w:t>
      </w:r>
      <w:proofErr w:type="spellStart"/>
      <w:r w:rsidRPr="00892E8A">
        <w:rPr>
          <w:rFonts w:ascii="Times New Roman" w:eastAsia="Times New Roman" w:hAnsi="Times New Roman" w:cs="Times New Roman"/>
          <w:spacing w:val="-1"/>
          <w:sz w:val="24"/>
          <w:szCs w:val="24"/>
          <w:lang w:eastAsia="ru-RU"/>
        </w:rPr>
        <w:t>потешек</w:t>
      </w:r>
      <w:proofErr w:type="spellEnd"/>
      <w:r w:rsidRPr="00892E8A">
        <w:rPr>
          <w:rFonts w:ascii="Times New Roman" w:eastAsia="Times New Roman" w:hAnsi="Times New Roman" w:cs="Times New Roman"/>
          <w:spacing w:val="-1"/>
          <w:sz w:val="24"/>
          <w:szCs w:val="24"/>
          <w:lang w:eastAsia="ru-RU"/>
        </w:rPr>
        <w:t>, стихов, песенок, ситуативные разговоры.</w:t>
      </w:r>
      <w:proofErr w:type="gramEnd"/>
    </w:p>
    <w:p w:rsidR="00892E8A" w:rsidRPr="00892E8A" w:rsidRDefault="00892E8A" w:rsidP="00892E8A">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b/>
          <w:spacing w:val="-1"/>
          <w:sz w:val="24"/>
          <w:szCs w:val="24"/>
          <w:lang w:eastAsia="ru-RU"/>
        </w:rPr>
        <w:t>Слушание исполнение музыкальных произведений,</w:t>
      </w:r>
      <w:r w:rsidRPr="00892E8A">
        <w:rPr>
          <w:rFonts w:ascii="Times New Roman" w:eastAsia="Times New Roman" w:hAnsi="Times New Roman" w:cs="Times New Roman"/>
          <w:spacing w:val="-1"/>
          <w:sz w:val="24"/>
          <w:szCs w:val="24"/>
          <w:lang w:eastAsia="ru-RU"/>
        </w:rPr>
        <w:t xml:space="preserve"> музыкально-</w:t>
      </w:r>
      <w:proofErr w:type="gramStart"/>
      <w:r w:rsidRPr="00892E8A">
        <w:rPr>
          <w:rFonts w:ascii="Times New Roman" w:eastAsia="Times New Roman" w:hAnsi="Times New Roman" w:cs="Times New Roman"/>
          <w:spacing w:val="-1"/>
          <w:sz w:val="24"/>
          <w:szCs w:val="24"/>
          <w:lang w:eastAsia="ru-RU"/>
        </w:rPr>
        <w:t>ритмические движения</w:t>
      </w:r>
      <w:proofErr w:type="gramEnd"/>
      <w:r w:rsidRPr="00892E8A">
        <w:rPr>
          <w:rFonts w:ascii="Times New Roman" w:eastAsia="Times New Roman" w:hAnsi="Times New Roman" w:cs="Times New Roman"/>
          <w:spacing w:val="-1"/>
          <w:sz w:val="24"/>
          <w:szCs w:val="24"/>
          <w:lang w:eastAsia="ru-RU"/>
        </w:rPr>
        <w:t>, музыкальные игры и импровизации.</w:t>
      </w:r>
    </w:p>
    <w:p w:rsidR="00410116" w:rsidRDefault="00892E8A" w:rsidP="00E91BAE">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892E8A">
        <w:rPr>
          <w:rFonts w:ascii="Times New Roman" w:eastAsia="Times New Roman" w:hAnsi="Times New Roman" w:cs="Times New Roman"/>
          <w:b/>
          <w:spacing w:val="-1"/>
          <w:sz w:val="24"/>
          <w:szCs w:val="24"/>
          <w:lang w:eastAsia="ru-RU"/>
        </w:rPr>
        <w:t>Вернисажи детского творчества</w:t>
      </w:r>
      <w:r w:rsidRPr="00892E8A">
        <w:rPr>
          <w:rFonts w:ascii="Times New Roman" w:eastAsia="Times New Roman" w:hAnsi="Times New Roman" w:cs="Times New Roman"/>
          <w:spacing w:val="-1"/>
          <w:sz w:val="24"/>
          <w:szCs w:val="24"/>
          <w:lang w:eastAsia="ru-RU"/>
        </w:rPr>
        <w:t>, выставки изобразительного искусства, мастерские детского творчества и др.</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b/>
          <w:spacing w:val="-1"/>
          <w:sz w:val="24"/>
          <w:szCs w:val="24"/>
          <w:lang w:eastAsia="ru-RU"/>
        </w:rPr>
      </w:pPr>
      <w:r w:rsidRPr="00410116">
        <w:rPr>
          <w:rFonts w:ascii="Times New Roman" w:eastAsia="Times New Roman" w:hAnsi="Times New Roman" w:cs="Times New Roman"/>
          <w:b/>
          <w:spacing w:val="-1"/>
          <w:sz w:val="24"/>
          <w:szCs w:val="24"/>
          <w:lang w:eastAsia="ru-RU"/>
        </w:rPr>
        <w:t>Педагогические приемы:</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Приучение: детям дается определённый образец поведения, например</w:t>
      </w:r>
      <w:r w:rsidR="006C3B09">
        <w:rPr>
          <w:rFonts w:ascii="Times New Roman" w:eastAsia="Times New Roman" w:hAnsi="Times New Roman" w:cs="Times New Roman"/>
          <w:spacing w:val="-1"/>
          <w:sz w:val="24"/>
          <w:szCs w:val="24"/>
          <w:lang w:eastAsia="ru-RU"/>
        </w:rPr>
        <w:t>,</w:t>
      </w:r>
      <w:r w:rsidRPr="00410116">
        <w:rPr>
          <w:rFonts w:ascii="Times New Roman" w:eastAsia="Times New Roman" w:hAnsi="Times New Roman" w:cs="Times New Roman"/>
          <w:spacing w:val="-1"/>
          <w:sz w:val="24"/>
          <w:szCs w:val="24"/>
          <w:lang w:eastAsia="ru-RU"/>
        </w:rPr>
        <w:t xml:space="preserve"> за столом, во время игры, в разговоре со сверстниками или старшими. Следует не только показать, но и проконтролировать точность выполнения того или иного правила.</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Упражнение: многократно повторяется то или иное действие, например, последовательное одевание. Следует добиваться осознания ребёнком необходимости и разумности действий.</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Воспитательные ситуации: создают условия, в которых ребёнок оказывается перед выбором, например, пользоваться вилкой и ножом или одной вилкой</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Поощрение: проводится различными способами, активизирует дошкольников к деятельности, инициативности, самостоятельности, к выбору правильного поведенческого шага.</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lastRenderedPageBreak/>
        <w:t>Пример для подражания: является своеобразным наглядным образом, будь то воспитатель, родитель или сказочный герой.</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Разнообразие словесных методов: помогает более осознанному изучению поведенческих правил, но. Применяя их, следует избегать скучной морализации и нотации.</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Разъяснение: необходимо не только показать, но и  рассказать, как следует поступить в той или иной ситуации.</w:t>
      </w:r>
    </w:p>
    <w:p w:rsidR="00410116" w:rsidRPr="00410116" w:rsidRDefault="00410116" w:rsidP="00E91BAE">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Беседа: помогает выяснить уровень знаний детьми норм и правил поведения</w:t>
      </w:r>
      <w:r>
        <w:rPr>
          <w:rFonts w:ascii="Times New Roman" w:eastAsia="Times New Roman" w:hAnsi="Times New Roman" w:cs="Times New Roman"/>
          <w:spacing w:val="-1"/>
          <w:sz w:val="24"/>
          <w:szCs w:val="24"/>
          <w:lang w:eastAsia="ru-RU"/>
        </w:rPr>
        <w:t>.</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b/>
          <w:spacing w:val="-1"/>
          <w:sz w:val="24"/>
          <w:szCs w:val="24"/>
          <w:lang w:eastAsia="ru-RU"/>
        </w:rPr>
      </w:pPr>
      <w:r w:rsidRPr="00410116">
        <w:rPr>
          <w:rFonts w:ascii="Times New Roman" w:eastAsia="Times New Roman" w:hAnsi="Times New Roman" w:cs="Times New Roman"/>
          <w:b/>
          <w:spacing w:val="-1"/>
          <w:sz w:val="24"/>
          <w:szCs w:val="24"/>
          <w:lang w:eastAsia="ru-RU"/>
        </w:rPr>
        <w:t>Целевые ориентиры, достигаемые в режимных моментах в раннем возрасте (ФГОС 4.6):</w:t>
      </w:r>
    </w:p>
    <w:p w:rsidR="00410116" w:rsidRPr="008E59A9" w:rsidRDefault="008E59A9" w:rsidP="0007107F">
      <w:pPr>
        <w:pStyle w:val="a8"/>
        <w:widowControl w:val="0"/>
        <w:numPr>
          <w:ilvl w:val="0"/>
          <w:numId w:val="117"/>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и</w:t>
      </w:r>
      <w:r w:rsidR="00410116" w:rsidRPr="008E59A9">
        <w:rPr>
          <w:rFonts w:ascii="Times New Roman" w:eastAsia="Times New Roman" w:hAnsi="Times New Roman" w:cs="Times New Roman"/>
          <w:spacing w:val="-1"/>
          <w:sz w:val="24"/>
          <w:szCs w:val="24"/>
          <w:lang w:eastAsia="ru-RU"/>
        </w:rPr>
        <w:t>спользование специфических, культурно-фиксир</w:t>
      </w:r>
      <w:r>
        <w:rPr>
          <w:rFonts w:ascii="Times New Roman" w:eastAsia="Times New Roman" w:hAnsi="Times New Roman" w:cs="Times New Roman"/>
          <w:spacing w:val="-1"/>
          <w:sz w:val="24"/>
          <w:szCs w:val="24"/>
          <w:lang w:eastAsia="ru-RU"/>
        </w:rPr>
        <w:t>ованных предметных действий;</w:t>
      </w:r>
    </w:p>
    <w:p w:rsidR="00410116" w:rsidRPr="008E59A9" w:rsidRDefault="008E59A9" w:rsidP="0007107F">
      <w:pPr>
        <w:pStyle w:val="a8"/>
        <w:widowControl w:val="0"/>
        <w:numPr>
          <w:ilvl w:val="0"/>
          <w:numId w:val="117"/>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в</w:t>
      </w:r>
      <w:r w:rsidR="00410116" w:rsidRPr="008E59A9">
        <w:rPr>
          <w:rFonts w:ascii="Times New Roman" w:eastAsia="Times New Roman" w:hAnsi="Times New Roman" w:cs="Times New Roman"/>
          <w:spacing w:val="-1"/>
          <w:sz w:val="24"/>
          <w:szCs w:val="24"/>
          <w:lang w:eastAsia="ru-RU"/>
        </w:rPr>
        <w:t xml:space="preserve">оспитанники должны знать назначения бытовых приборов (ложки, расчески </w:t>
      </w:r>
      <w:r>
        <w:rPr>
          <w:rFonts w:ascii="Times New Roman" w:eastAsia="Times New Roman" w:hAnsi="Times New Roman" w:cs="Times New Roman"/>
          <w:spacing w:val="-1"/>
          <w:sz w:val="24"/>
          <w:szCs w:val="24"/>
          <w:lang w:eastAsia="ru-RU"/>
        </w:rPr>
        <w:t>и др.) и уметь пользоваться ими;</w:t>
      </w:r>
    </w:p>
    <w:p w:rsidR="00410116" w:rsidRPr="008E59A9" w:rsidRDefault="008E59A9" w:rsidP="0007107F">
      <w:pPr>
        <w:pStyle w:val="a8"/>
        <w:widowControl w:val="0"/>
        <w:numPr>
          <w:ilvl w:val="0"/>
          <w:numId w:val="117"/>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в</w:t>
      </w:r>
      <w:r w:rsidR="00410116" w:rsidRPr="008E59A9">
        <w:rPr>
          <w:rFonts w:ascii="Times New Roman" w:eastAsia="Times New Roman" w:hAnsi="Times New Roman" w:cs="Times New Roman"/>
          <w:spacing w:val="-1"/>
          <w:sz w:val="24"/>
          <w:szCs w:val="24"/>
          <w:lang w:eastAsia="ru-RU"/>
        </w:rPr>
        <w:t>оспитанники должны владеть простейшими навыками самообслуживания в бытовом и игровом поведении.</w:t>
      </w: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p>
    <w:p w:rsidR="00410116" w:rsidRPr="00410116" w:rsidRDefault="00410116" w:rsidP="00410116">
      <w:pPr>
        <w:widowControl w:val="0"/>
        <w:kinsoku w:val="0"/>
        <w:overflowPunct w:val="0"/>
        <w:autoSpaceDE w:val="0"/>
        <w:autoSpaceDN w:val="0"/>
        <w:adjustRightInd w:val="0"/>
        <w:ind w:left="113" w:right="58" w:firstLine="738"/>
        <w:jc w:val="both"/>
        <w:rPr>
          <w:rFonts w:ascii="Times New Roman" w:eastAsia="Times New Roman" w:hAnsi="Times New Roman" w:cs="Times New Roman"/>
          <w:b/>
          <w:spacing w:val="-1"/>
          <w:sz w:val="24"/>
          <w:szCs w:val="24"/>
          <w:lang w:eastAsia="ru-RU"/>
        </w:rPr>
      </w:pPr>
      <w:r w:rsidRPr="00410116">
        <w:rPr>
          <w:rFonts w:ascii="Times New Roman" w:eastAsia="Times New Roman" w:hAnsi="Times New Roman" w:cs="Times New Roman"/>
          <w:b/>
          <w:spacing w:val="-1"/>
          <w:sz w:val="24"/>
          <w:szCs w:val="24"/>
          <w:lang w:eastAsia="ru-RU"/>
        </w:rPr>
        <w:t>Целевые ориентиры, достигаемые в режимных моментах на этапе завершения дошкольного образования (ФГОС 4.6):</w:t>
      </w:r>
    </w:p>
    <w:p w:rsidR="00410116" w:rsidRPr="00410116" w:rsidRDefault="00410116" w:rsidP="0007107F">
      <w:pPr>
        <w:pStyle w:val="a8"/>
        <w:widowControl w:val="0"/>
        <w:numPr>
          <w:ilvl w:val="0"/>
          <w:numId w:val="116"/>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ребёнок овладевает основными культурными способами деятельности, проявляет инициативу и самостоятельность;</w:t>
      </w:r>
    </w:p>
    <w:p w:rsidR="00410116" w:rsidRPr="00410116" w:rsidRDefault="00410116" w:rsidP="0007107F">
      <w:pPr>
        <w:pStyle w:val="a8"/>
        <w:widowControl w:val="0"/>
        <w:numPr>
          <w:ilvl w:val="0"/>
          <w:numId w:val="116"/>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ребенок обладает установкой положительного отношения к миру, к разным видам труда, другим людям и самому себе</w:t>
      </w:r>
      <w:proofErr w:type="gramStart"/>
      <w:r w:rsidRPr="00410116">
        <w:rPr>
          <w:rFonts w:ascii="Times New Roman" w:eastAsia="Times New Roman" w:hAnsi="Times New Roman" w:cs="Times New Roman"/>
          <w:spacing w:val="-1"/>
          <w:sz w:val="24"/>
          <w:szCs w:val="24"/>
          <w:lang w:eastAsia="ru-RU"/>
        </w:rPr>
        <w:t xml:space="preserve">,; </w:t>
      </w:r>
      <w:proofErr w:type="gramEnd"/>
      <w:r w:rsidRPr="00410116">
        <w:rPr>
          <w:rFonts w:ascii="Times New Roman" w:eastAsia="Times New Roman" w:hAnsi="Times New Roman" w:cs="Times New Roman"/>
          <w:spacing w:val="-1"/>
          <w:sz w:val="24"/>
          <w:szCs w:val="24"/>
          <w:lang w:eastAsia="ru-RU"/>
        </w:rPr>
        <w:t>активно взаимодействует со сверстниками и взрослыми;</w:t>
      </w:r>
    </w:p>
    <w:p w:rsidR="00410116" w:rsidRPr="00410116" w:rsidRDefault="00410116" w:rsidP="0007107F">
      <w:pPr>
        <w:pStyle w:val="a8"/>
        <w:widowControl w:val="0"/>
        <w:numPr>
          <w:ilvl w:val="0"/>
          <w:numId w:val="116"/>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ребёнок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10116" w:rsidRPr="00410116" w:rsidRDefault="00410116" w:rsidP="0007107F">
      <w:pPr>
        <w:pStyle w:val="a8"/>
        <w:widowControl w:val="0"/>
        <w:numPr>
          <w:ilvl w:val="0"/>
          <w:numId w:val="116"/>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ребенок умеет подчиняться разным правилам и социальным нормам;</w:t>
      </w:r>
    </w:p>
    <w:p w:rsidR="00410116" w:rsidRPr="00410116" w:rsidRDefault="00410116" w:rsidP="0007107F">
      <w:pPr>
        <w:pStyle w:val="a8"/>
        <w:widowControl w:val="0"/>
        <w:numPr>
          <w:ilvl w:val="0"/>
          <w:numId w:val="116"/>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w:t>
      </w:r>
    </w:p>
    <w:p w:rsidR="00410116" w:rsidRPr="00410116" w:rsidRDefault="00410116" w:rsidP="0007107F">
      <w:pPr>
        <w:pStyle w:val="a8"/>
        <w:widowControl w:val="0"/>
        <w:numPr>
          <w:ilvl w:val="0"/>
          <w:numId w:val="116"/>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ребенок подвижен, вынослив, владеет основными движениями, может контролировать свои движения и управлять ими;</w:t>
      </w:r>
    </w:p>
    <w:p w:rsidR="00410116" w:rsidRPr="00410116" w:rsidRDefault="00410116" w:rsidP="0007107F">
      <w:pPr>
        <w:pStyle w:val="a8"/>
        <w:widowControl w:val="0"/>
        <w:numPr>
          <w:ilvl w:val="0"/>
          <w:numId w:val="116"/>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 xml:space="preserve">ребенок способен к волевым усилиям, может следовать социальным нормам поведения и правилам, во взаимоотношениях </w:t>
      </w:r>
      <w:proofErr w:type="gramStart"/>
      <w:r w:rsidRPr="00410116">
        <w:rPr>
          <w:rFonts w:ascii="Times New Roman" w:eastAsia="Times New Roman" w:hAnsi="Times New Roman" w:cs="Times New Roman"/>
          <w:spacing w:val="-1"/>
          <w:sz w:val="24"/>
          <w:szCs w:val="24"/>
          <w:lang w:eastAsia="ru-RU"/>
        </w:rPr>
        <w:t>со</w:t>
      </w:r>
      <w:proofErr w:type="gramEnd"/>
      <w:r w:rsidRPr="00410116">
        <w:rPr>
          <w:rFonts w:ascii="Times New Roman" w:eastAsia="Times New Roman" w:hAnsi="Times New Roman" w:cs="Times New Roman"/>
          <w:spacing w:val="-1"/>
          <w:sz w:val="24"/>
          <w:szCs w:val="24"/>
          <w:lang w:eastAsia="ru-RU"/>
        </w:rPr>
        <w:t xml:space="preserve"> взрослыми и сверстниками, может соблюдать правила безопасного поведения и личной гигиены;</w:t>
      </w:r>
    </w:p>
    <w:p w:rsidR="00892E8A" w:rsidRPr="00410116" w:rsidRDefault="00410116" w:rsidP="0007107F">
      <w:pPr>
        <w:pStyle w:val="a8"/>
        <w:widowControl w:val="0"/>
        <w:numPr>
          <w:ilvl w:val="0"/>
          <w:numId w:val="116"/>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410116">
        <w:rPr>
          <w:rFonts w:ascii="Times New Roman" w:eastAsia="Times New Roman" w:hAnsi="Times New Roman" w:cs="Times New Roman"/>
          <w:spacing w:val="-1"/>
          <w:sz w:val="24"/>
          <w:szCs w:val="24"/>
          <w:lang w:eastAsia="ru-RU"/>
        </w:rPr>
        <w:t>ребенок задает вопросы взрослым и сверстникам, интересуется причинно-следственными связями, пытается самостоятельно придумывать объяснения поступкам людей; склонен наблюдать, экспериментировать.</w:t>
      </w:r>
    </w:p>
    <w:p w:rsidR="00892E8A" w:rsidRDefault="00892E8A" w:rsidP="00DF1AB5">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p>
    <w:p w:rsidR="006C3B09" w:rsidRPr="006C3B09" w:rsidRDefault="006C3B09" w:rsidP="006C3B09">
      <w:pPr>
        <w:widowControl w:val="0"/>
        <w:kinsoku w:val="0"/>
        <w:overflowPunct w:val="0"/>
        <w:autoSpaceDE w:val="0"/>
        <w:autoSpaceDN w:val="0"/>
        <w:adjustRightInd w:val="0"/>
        <w:ind w:left="113" w:right="58" w:firstLine="738"/>
        <w:jc w:val="both"/>
        <w:rPr>
          <w:rFonts w:ascii="Times New Roman" w:eastAsia="Times New Roman" w:hAnsi="Times New Roman" w:cs="Times New Roman"/>
          <w:b/>
          <w:spacing w:val="-1"/>
          <w:sz w:val="24"/>
          <w:szCs w:val="24"/>
          <w:lang w:eastAsia="ru-RU"/>
        </w:rPr>
      </w:pPr>
      <w:proofErr w:type="gramStart"/>
      <w:r w:rsidRPr="006C3B09">
        <w:rPr>
          <w:rFonts w:ascii="Times New Roman" w:eastAsia="Times New Roman" w:hAnsi="Times New Roman" w:cs="Times New Roman"/>
          <w:b/>
          <w:spacing w:val="-1"/>
          <w:sz w:val="24"/>
          <w:szCs w:val="24"/>
          <w:lang w:eastAsia="ru-RU"/>
        </w:rPr>
        <w:t>Ежедневная</w:t>
      </w:r>
      <w:proofErr w:type="gramEnd"/>
      <w:r w:rsidRPr="006C3B09">
        <w:rPr>
          <w:rFonts w:ascii="Times New Roman" w:eastAsia="Times New Roman" w:hAnsi="Times New Roman" w:cs="Times New Roman"/>
          <w:b/>
          <w:spacing w:val="-1"/>
          <w:sz w:val="24"/>
          <w:szCs w:val="24"/>
          <w:lang w:eastAsia="ru-RU"/>
        </w:rPr>
        <w:t xml:space="preserve"> организации жизни и деятельности детей осуществляется с учетом:</w:t>
      </w:r>
    </w:p>
    <w:p w:rsidR="006C3B09" w:rsidRPr="006C3B09" w:rsidRDefault="006C3B09" w:rsidP="0007107F">
      <w:pPr>
        <w:pStyle w:val="a8"/>
        <w:widowControl w:val="0"/>
        <w:numPr>
          <w:ilvl w:val="0"/>
          <w:numId w:val="118"/>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6C3B09">
        <w:rPr>
          <w:rFonts w:ascii="Times New Roman" w:eastAsia="Times New Roman" w:hAnsi="Times New Roman" w:cs="Times New Roman"/>
          <w:spacing w:val="-1"/>
          <w:sz w:val="24"/>
          <w:szCs w:val="24"/>
          <w:lang w:eastAsia="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6C3B09" w:rsidRDefault="006C3B09" w:rsidP="0007107F">
      <w:pPr>
        <w:pStyle w:val="a8"/>
        <w:widowControl w:val="0"/>
        <w:numPr>
          <w:ilvl w:val="0"/>
          <w:numId w:val="118"/>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6C3B09">
        <w:rPr>
          <w:rFonts w:ascii="Times New Roman" w:eastAsia="Times New Roman" w:hAnsi="Times New Roman" w:cs="Times New Roman"/>
          <w:spacing w:val="-1"/>
          <w:sz w:val="24"/>
          <w:szCs w:val="24"/>
          <w:lang w:eastAsia="ru-RU"/>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w:t>
      </w:r>
      <w:r>
        <w:rPr>
          <w:rFonts w:ascii="Times New Roman" w:eastAsia="Times New Roman" w:hAnsi="Times New Roman" w:cs="Times New Roman"/>
          <w:spacing w:val="-1"/>
          <w:sz w:val="24"/>
          <w:szCs w:val="24"/>
          <w:lang w:eastAsia="ru-RU"/>
        </w:rPr>
        <w:t xml:space="preserve">дошкольного образования.      </w:t>
      </w:r>
    </w:p>
    <w:p w:rsidR="006C3B09" w:rsidRPr="006C3B09" w:rsidRDefault="006C3B09" w:rsidP="006C3B09">
      <w:pPr>
        <w:pStyle w:val="a8"/>
        <w:widowControl w:val="0"/>
        <w:kinsoku w:val="0"/>
        <w:overflowPunct w:val="0"/>
        <w:autoSpaceDE w:val="0"/>
        <w:autoSpaceDN w:val="0"/>
        <w:adjustRightInd w:val="0"/>
        <w:ind w:left="1571" w:right="58"/>
        <w:jc w:val="both"/>
        <w:rPr>
          <w:rFonts w:ascii="Times New Roman" w:eastAsia="Times New Roman" w:hAnsi="Times New Roman" w:cs="Times New Roman"/>
          <w:spacing w:val="-1"/>
          <w:sz w:val="24"/>
          <w:szCs w:val="24"/>
          <w:lang w:eastAsia="ru-RU"/>
        </w:rPr>
      </w:pPr>
    </w:p>
    <w:p w:rsidR="006C3B09" w:rsidRPr="006C3B09" w:rsidRDefault="006C3B09" w:rsidP="006C3B09">
      <w:pPr>
        <w:widowControl w:val="0"/>
        <w:kinsoku w:val="0"/>
        <w:overflowPunct w:val="0"/>
        <w:autoSpaceDE w:val="0"/>
        <w:autoSpaceDN w:val="0"/>
        <w:adjustRightInd w:val="0"/>
        <w:ind w:left="113" w:right="58" w:firstLine="738"/>
        <w:jc w:val="both"/>
        <w:rPr>
          <w:rFonts w:ascii="Times New Roman" w:eastAsia="Times New Roman" w:hAnsi="Times New Roman" w:cs="Times New Roman"/>
          <w:b/>
          <w:spacing w:val="-1"/>
          <w:sz w:val="24"/>
          <w:szCs w:val="24"/>
          <w:lang w:eastAsia="ru-RU"/>
        </w:rPr>
      </w:pPr>
      <w:r w:rsidRPr="006C3B09">
        <w:rPr>
          <w:rFonts w:ascii="Times New Roman" w:eastAsia="Times New Roman" w:hAnsi="Times New Roman" w:cs="Times New Roman"/>
          <w:b/>
          <w:spacing w:val="-1"/>
          <w:sz w:val="24"/>
          <w:szCs w:val="24"/>
          <w:lang w:eastAsia="ru-RU"/>
        </w:rPr>
        <w:lastRenderedPageBreak/>
        <w:t>При проведении режимных процессов организация придерживается следующих общих правил:</w:t>
      </w:r>
    </w:p>
    <w:p w:rsidR="006C3B09" w:rsidRPr="006C3B09" w:rsidRDefault="006C3B09" w:rsidP="0007107F">
      <w:pPr>
        <w:pStyle w:val="a8"/>
        <w:widowControl w:val="0"/>
        <w:numPr>
          <w:ilvl w:val="0"/>
          <w:numId w:val="119"/>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6C3B09">
        <w:rPr>
          <w:rFonts w:ascii="Times New Roman" w:eastAsia="Times New Roman" w:hAnsi="Times New Roman" w:cs="Times New Roman"/>
          <w:spacing w:val="-1"/>
          <w:sz w:val="24"/>
          <w:szCs w:val="24"/>
          <w:lang w:eastAsia="ru-RU"/>
        </w:rPr>
        <w:t>полное и своевременное удовлетворение всех органических потребностей детей (во сне, питании);</w:t>
      </w:r>
    </w:p>
    <w:p w:rsidR="006C3B09" w:rsidRPr="006C3B09" w:rsidRDefault="006C3B09" w:rsidP="0007107F">
      <w:pPr>
        <w:pStyle w:val="a8"/>
        <w:widowControl w:val="0"/>
        <w:numPr>
          <w:ilvl w:val="0"/>
          <w:numId w:val="119"/>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6C3B09">
        <w:rPr>
          <w:rFonts w:ascii="Times New Roman" w:eastAsia="Times New Roman" w:hAnsi="Times New Roman" w:cs="Times New Roman"/>
          <w:spacing w:val="-1"/>
          <w:sz w:val="24"/>
          <w:szCs w:val="24"/>
          <w:lang w:eastAsia="ru-RU"/>
        </w:rPr>
        <w:t>тщательный гигиенический уход, обеспечение чистоты тела, одежды, постели;</w:t>
      </w:r>
    </w:p>
    <w:p w:rsidR="006C3B09" w:rsidRPr="006C3B09" w:rsidRDefault="006C3B09" w:rsidP="0007107F">
      <w:pPr>
        <w:pStyle w:val="a8"/>
        <w:widowControl w:val="0"/>
        <w:numPr>
          <w:ilvl w:val="0"/>
          <w:numId w:val="119"/>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6C3B09">
        <w:rPr>
          <w:rFonts w:ascii="Times New Roman" w:eastAsia="Times New Roman" w:hAnsi="Times New Roman" w:cs="Times New Roman"/>
          <w:spacing w:val="-1"/>
          <w:sz w:val="24"/>
          <w:szCs w:val="24"/>
          <w:lang w:eastAsia="ru-RU"/>
        </w:rPr>
        <w:t>привлечение детей к посильному участию в режимных процессах; поощрение самостоятельности и активности;</w:t>
      </w:r>
    </w:p>
    <w:p w:rsidR="006C3B09" w:rsidRPr="006C3B09" w:rsidRDefault="006C3B09" w:rsidP="0007107F">
      <w:pPr>
        <w:pStyle w:val="a8"/>
        <w:widowControl w:val="0"/>
        <w:numPr>
          <w:ilvl w:val="0"/>
          <w:numId w:val="119"/>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6C3B09">
        <w:rPr>
          <w:rFonts w:ascii="Times New Roman" w:eastAsia="Times New Roman" w:hAnsi="Times New Roman" w:cs="Times New Roman"/>
          <w:spacing w:val="-1"/>
          <w:sz w:val="24"/>
          <w:szCs w:val="24"/>
          <w:lang w:eastAsia="ru-RU"/>
        </w:rPr>
        <w:t>формирование культурно-гигиенических навыков;</w:t>
      </w:r>
    </w:p>
    <w:p w:rsidR="006C3B09" w:rsidRPr="006C3B09" w:rsidRDefault="006C3B09" w:rsidP="0007107F">
      <w:pPr>
        <w:pStyle w:val="a8"/>
        <w:widowControl w:val="0"/>
        <w:numPr>
          <w:ilvl w:val="0"/>
          <w:numId w:val="119"/>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6C3B09">
        <w:rPr>
          <w:rFonts w:ascii="Times New Roman" w:eastAsia="Times New Roman" w:hAnsi="Times New Roman" w:cs="Times New Roman"/>
          <w:spacing w:val="-1"/>
          <w:sz w:val="24"/>
          <w:szCs w:val="24"/>
          <w:lang w:eastAsia="ru-RU"/>
        </w:rPr>
        <w:t>эмоциональное общение в ходе выполнения режимных процессов;</w:t>
      </w:r>
    </w:p>
    <w:p w:rsidR="006C3B09" w:rsidRPr="006C3B09" w:rsidRDefault="006C3B09" w:rsidP="0007107F">
      <w:pPr>
        <w:pStyle w:val="a8"/>
        <w:widowControl w:val="0"/>
        <w:numPr>
          <w:ilvl w:val="0"/>
          <w:numId w:val="119"/>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6C3B09">
        <w:rPr>
          <w:rFonts w:ascii="Times New Roman" w:eastAsia="Times New Roman" w:hAnsi="Times New Roman" w:cs="Times New Roman"/>
          <w:spacing w:val="-1"/>
          <w:sz w:val="24"/>
          <w:szCs w:val="24"/>
          <w:lang w:eastAsia="ru-RU"/>
        </w:rPr>
        <w:t>учет потребностей детей, индивидуальных особенностей каждого ребенка;</w:t>
      </w:r>
    </w:p>
    <w:p w:rsidR="006C3B09" w:rsidRDefault="006C3B09" w:rsidP="0007107F">
      <w:pPr>
        <w:pStyle w:val="a8"/>
        <w:widowControl w:val="0"/>
        <w:numPr>
          <w:ilvl w:val="0"/>
          <w:numId w:val="119"/>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sidRPr="006C3B09">
        <w:rPr>
          <w:rFonts w:ascii="Times New Roman" w:eastAsia="Times New Roman" w:hAnsi="Times New Roman" w:cs="Times New Roman"/>
          <w:spacing w:val="-1"/>
          <w:sz w:val="24"/>
          <w:szCs w:val="24"/>
          <w:lang w:eastAsia="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2A2114" w:rsidRPr="002A2114" w:rsidRDefault="002A2114" w:rsidP="002A2114">
      <w:pPr>
        <w:widowControl w:val="0"/>
        <w:kinsoku w:val="0"/>
        <w:overflowPunct w:val="0"/>
        <w:autoSpaceDE w:val="0"/>
        <w:autoSpaceDN w:val="0"/>
        <w:adjustRightInd w:val="0"/>
        <w:ind w:left="1275" w:right="58"/>
        <w:jc w:val="both"/>
        <w:rPr>
          <w:rFonts w:ascii="Times New Roman" w:eastAsia="Times New Roman" w:hAnsi="Times New Roman" w:cs="Times New Roman"/>
          <w:spacing w:val="-1"/>
          <w:sz w:val="24"/>
          <w:szCs w:val="24"/>
          <w:lang w:eastAsia="ru-RU"/>
        </w:rPr>
      </w:pPr>
    </w:p>
    <w:p w:rsidR="006C3B09" w:rsidRPr="006C3B09" w:rsidRDefault="006C3B09" w:rsidP="006C3B09">
      <w:pPr>
        <w:widowControl w:val="0"/>
        <w:kinsoku w:val="0"/>
        <w:overflowPunct w:val="0"/>
        <w:autoSpaceDE w:val="0"/>
        <w:autoSpaceDN w:val="0"/>
        <w:adjustRightInd w:val="0"/>
        <w:ind w:left="113" w:right="58" w:firstLine="738"/>
        <w:jc w:val="both"/>
        <w:rPr>
          <w:rFonts w:ascii="Times New Roman" w:eastAsia="Times New Roman" w:hAnsi="Times New Roman" w:cs="Times New Roman"/>
          <w:b/>
          <w:spacing w:val="-1"/>
          <w:sz w:val="24"/>
          <w:szCs w:val="24"/>
          <w:lang w:eastAsia="ru-RU"/>
        </w:rPr>
      </w:pPr>
      <w:r w:rsidRPr="006C3B09">
        <w:rPr>
          <w:rFonts w:ascii="Times New Roman" w:eastAsia="Times New Roman" w:hAnsi="Times New Roman" w:cs="Times New Roman"/>
          <w:b/>
          <w:spacing w:val="-1"/>
          <w:sz w:val="24"/>
          <w:szCs w:val="24"/>
          <w:lang w:eastAsia="ru-RU"/>
        </w:rPr>
        <w:t>Основные  принципы  построения  режима  дня:</w:t>
      </w:r>
    </w:p>
    <w:p w:rsidR="006C3B09" w:rsidRPr="006C3B09" w:rsidRDefault="006C3B09" w:rsidP="0007107F">
      <w:pPr>
        <w:pStyle w:val="a8"/>
        <w:widowControl w:val="0"/>
        <w:numPr>
          <w:ilvl w:val="0"/>
          <w:numId w:val="120"/>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р</w:t>
      </w:r>
      <w:r w:rsidRPr="006C3B09">
        <w:rPr>
          <w:rFonts w:ascii="Times New Roman" w:eastAsia="Times New Roman" w:hAnsi="Times New Roman" w:cs="Times New Roman"/>
          <w:spacing w:val="-1"/>
          <w:sz w:val="24"/>
          <w:szCs w:val="24"/>
          <w:lang w:eastAsia="ru-RU"/>
        </w:rPr>
        <w:t xml:space="preserve">ежим дня  выполняется  на  протяжении  всего  периода  воспитания  детей  в  дошкольном  учреждении,  сохраняя  последовательность,  постоянство  и  </w:t>
      </w:r>
      <w:r>
        <w:rPr>
          <w:rFonts w:ascii="Times New Roman" w:eastAsia="Times New Roman" w:hAnsi="Times New Roman" w:cs="Times New Roman"/>
          <w:spacing w:val="-1"/>
          <w:sz w:val="24"/>
          <w:szCs w:val="24"/>
          <w:lang w:eastAsia="ru-RU"/>
        </w:rPr>
        <w:t>постепенность;</w:t>
      </w:r>
    </w:p>
    <w:p w:rsidR="006C3B09" w:rsidRPr="006C3B09" w:rsidRDefault="006C3B09" w:rsidP="0007107F">
      <w:pPr>
        <w:pStyle w:val="a8"/>
        <w:widowControl w:val="0"/>
        <w:numPr>
          <w:ilvl w:val="0"/>
          <w:numId w:val="120"/>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с</w:t>
      </w:r>
      <w:r w:rsidRPr="006C3B09">
        <w:rPr>
          <w:rFonts w:ascii="Times New Roman" w:eastAsia="Times New Roman" w:hAnsi="Times New Roman" w:cs="Times New Roman"/>
          <w:spacing w:val="-1"/>
          <w:sz w:val="24"/>
          <w:szCs w:val="24"/>
          <w:lang w:eastAsia="ru-RU"/>
        </w:rPr>
        <w:t>оответствие   правильности  построения  режима  дня  возрастным  психофизиологически</w:t>
      </w:r>
      <w:r>
        <w:rPr>
          <w:rFonts w:ascii="Times New Roman" w:eastAsia="Times New Roman" w:hAnsi="Times New Roman" w:cs="Times New Roman"/>
          <w:spacing w:val="-1"/>
          <w:sz w:val="24"/>
          <w:szCs w:val="24"/>
          <w:lang w:eastAsia="ru-RU"/>
        </w:rPr>
        <w:t>м  особенностям  дошкольника, п</w:t>
      </w:r>
      <w:r w:rsidRPr="006C3B09">
        <w:rPr>
          <w:rFonts w:ascii="Times New Roman" w:eastAsia="Times New Roman" w:hAnsi="Times New Roman" w:cs="Times New Roman"/>
          <w:spacing w:val="-1"/>
          <w:sz w:val="24"/>
          <w:szCs w:val="24"/>
          <w:lang w:eastAsia="ru-RU"/>
        </w:rPr>
        <w:t>оэтому  в  организации  для  каждой  возрастной гру</w:t>
      </w:r>
      <w:r>
        <w:rPr>
          <w:rFonts w:ascii="Times New Roman" w:eastAsia="Times New Roman" w:hAnsi="Times New Roman" w:cs="Times New Roman"/>
          <w:spacing w:val="-1"/>
          <w:sz w:val="24"/>
          <w:szCs w:val="24"/>
          <w:lang w:eastAsia="ru-RU"/>
        </w:rPr>
        <w:t>ппы определен свой режим  дня;</w:t>
      </w:r>
    </w:p>
    <w:p w:rsidR="00892E8A" w:rsidRPr="006C3B09" w:rsidRDefault="006C3B09" w:rsidP="0007107F">
      <w:pPr>
        <w:pStyle w:val="a8"/>
        <w:widowControl w:val="0"/>
        <w:numPr>
          <w:ilvl w:val="0"/>
          <w:numId w:val="120"/>
        </w:numPr>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 xml:space="preserve">организация </w:t>
      </w:r>
      <w:r w:rsidRPr="006C3B09">
        <w:rPr>
          <w:rFonts w:ascii="Times New Roman" w:eastAsia="Times New Roman" w:hAnsi="Times New Roman" w:cs="Times New Roman"/>
          <w:spacing w:val="-1"/>
          <w:sz w:val="24"/>
          <w:szCs w:val="24"/>
          <w:lang w:eastAsia="ru-RU"/>
        </w:rPr>
        <w:t>режима  дня  проводится  с  учетом  теплого  и  холодного  периода  года</w:t>
      </w:r>
      <w:r>
        <w:rPr>
          <w:rFonts w:ascii="Times New Roman" w:eastAsia="Times New Roman" w:hAnsi="Times New Roman" w:cs="Times New Roman"/>
          <w:spacing w:val="-1"/>
          <w:sz w:val="24"/>
          <w:szCs w:val="24"/>
          <w:lang w:eastAsia="ru-RU"/>
        </w:rPr>
        <w:t>.</w:t>
      </w:r>
    </w:p>
    <w:p w:rsidR="00892E8A" w:rsidRPr="008022E7" w:rsidRDefault="00892E8A" w:rsidP="00DF1AB5">
      <w:pPr>
        <w:widowControl w:val="0"/>
        <w:kinsoku w:val="0"/>
        <w:overflowPunct w:val="0"/>
        <w:autoSpaceDE w:val="0"/>
        <w:autoSpaceDN w:val="0"/>
        <w:adjustRightInd w:val="0"/>
        <w:ind w:left="113" w:right="58" w:firstLine="738"/>
        <w:jc w:val="both"/>
        <w:rPr>
          <w:rFonts w:ascii="Times New Roman" w:eastAsia="Times New Roman" w:hAnsi="Times New Roman" w:cs="Times New Roman"/>
          <w:spacing w:val="-1"/>
          <w:sz w:val="24"/>
          <w:szCs w:val="24"/>
          <w:lang w:eastAsia="ru-RU"/>
        </w:rPr>
      </w:pPr>
    </w:p>
    <w:p w:rsidR="008022E7" w:rsidRDefault="008022E7" w:rsidP="00D113BE">
      <w:pPr>
        <w:widowControl w:val="0"/>
        <w:kinsoku w:val="0"/>
        <w:overflowPunct w:val="0"/>
        <w:autoSpaceDE w:val="0"/>
        <w:autoSpaceDN w:val="0"/>
        <w:adjustRightInd w:val="0"/>
        <w:ind w:right="58" w:firstLine="851"/>
        <w:jc w:val="both"/>
        <w:rPr>
          <w:rFonts w:ascii="Times New Roman" w:eastAsia="Times New Roman" w:hAnsi="Times New Roman" w:cs="Times New Roman"/>
          <w:spacing w:val="-1"/>
          <w:sz w:val="24"/>
          <w:szCs w:val="24"/>
          <w:lang w:eastAsia="ru-RU"/>
        </w:rPr>
      </w:pPr>
      <w:r w:rsidRPr="008022E7">
        <w:rPr>
          <w:rFonts w:ascii="Times New Roman" w:eastAsia="Times New Roman" w:hAnsi="Times New Roman" w:cs="Times New Roman"/>
          <w:spacing w:val="-2"/>
          <w:sz w:val="24"/>
          <w:szCs w:val="24"/>
          <w:lang w:eastAsia="ru-RU"/>
        </w:rPr>
        <w:t>Режим</w:t>
      </w:r>
      <w:r w:rsidRPr="008022E7">
        <w:rPr>
          <w:rFonts w:ascii="Times New Roman" w:eastAsia="Times New Roman" w:hAnsi="Times New Roman" w:cs="Times New Roman"/>
          <w:spacing w:val="-8"/>
          <w:sz w:val="24"/>
          <w:szCs w:val="24"/>
          <w:lang w:eastAsia="ru-RU"/>
        </w:rPr>
        <w:t xml:space="preserve"> </w:t>
      </w:r>
      <w:r w:rsidRPr="008022E7">
        <w:rPr>
          <w:rFonts w:ascii="Times New Roman" w:eastAsia="Times New Roman" w:hAnsi="Times New Roman" w:cs="Times New Roman"/>
          <w:sz w:val="24"/>
          <w:szCs w:val="24"/>
          <w:lang w:eastAsia="ru-RU"/>
        </w:rPr>
        <w:t>дня</w:t>
      </w:r>
      <w:r w:rsidRPr="008022E7">
        <w:rPr>
          <w:rFonts w:ascii="Times New Roman" w:eastAsia="Times New Roman" w:hAnsi="Times New Roman" w:cs="Times New Roman"/>
          <w:spacing w:val="-9"/>
          <w:sz w:val="24"/>
          <w:szCs w:val="24"/>
          <w:lang w:eastAsia="ru-RU"/>
        </w:rPr>
        <w:t xml:space="preserve"> </w:t>
      </w:r>
      <w:r w:rsidRPr="008022E7">
        <w:rPr>
          <w:rFonts w:ascii="Times New Roman" w:eastAsia="Times New Roman" w:hAnsi="Times New Roman" w:cs="Times New Roman"/>
          <w:spacing w:val="-2"/>
          <w:sz w:val="24"/>
          <w:szCs w:val="24"/>
          <w:lang w:eastAsia="ru-RU"/>
        </w:rPr>
        <w:t>скорректирован</w:t>
      </w:r>
      <w:r w:rsidRPr="008022E7">
        <w:rPr>
          <w:rFonts w:ascii="Times New Roman" w:eastAsia="Times New Roman" w:hAnsi="Times New Roman" w:cs="Times New Roman"/>
          <w:spacing w:val="-8"/>
          <w:sz w:val="24"/>
          <w:szCs w:val="24"/>
          <w:lang w:eastAsia="ru-RU"/>
        </w:rPr>
        <w:t xml:space="preserve"> </w:t>
      </w:r>
      <w:r w:rsidRPr="008022E7">
        <w:rPr>
          <w:rFonts w:ascii="Times New Roman" w:eastAsia="Times New Roman" w:hAnsi="Times New Roman" w:cs="Times New Roman"/>
          <w:sz w:val="24"/>
          <w:szCs w:val="24"/>
          <w:lang w:eastAsia="ru-RU"/>
        </w:rPr>
        <w:t>с</w:t>
      </w:r>
      <w:r w:rsidRPr="008022E7">
        <w:rPr>
          <w:rFonts w:ascii="Times New Roman" w:eastAsia="Times New Roman" w:hAnsi="Times New Roman" w:cs="Times New Roman"/>
          <w:spacing w:val="-9"/>
          <w:sz w:val="24"/>
          <w:szCs w:val="24"/>
          <w:lang w:eastAsia="ru-RU"/>
        </w:rPr>
        <w:t xml:space="preserve"> </w:t>
      </w:r>
      <w:r w:rsidRPr="008022E7">
        <w:rPr>
          <w:rFonts w:ascii="Times New Roman" w:eastAsia="Times New Roman" w:hAnsi="Times New Roman" w:cs="Times New Roman"/>
          <w:spacing w:val="-2"/>
          <w:sz w:val="24"/>
          <w:szCs w:val="24"/>
          <w:lang w:eastAsia="ru-RU"/>
        </w:rPr>
        <w:t>учетом</w:t>
      </w:r>
      <w:r w:rsidRPr="008022E7">
        <w:rPr>
          <w:rFonts w:ascii="Times New Roman" w:eastAsia="Times New Roman" w:hAnsi="Times New Roman" w:cs="Times New Roman"/>
          <w:spacing w:val="-8"/>
          <w:sz w:val="24"/>
          <w:szCs w:val="24"/>
          <w:lang w:eastAsia="ru-RU"/>
        </w:rPr>
        <w:t xml:space="preserve"> </w:t>
      </w:r>
      <w:r w:rsidRPr="008022E7">
        <w:rPr>
          <w:rFonts w:ascii="Times New Roman" w:eastAsia="Times New Roman" w:hAnsi="Times New Roman" w:cs="Times New Roman"/>
          <w:spacing w:val="-2"/>
          <w:sz w:val="24"/>
          <w:szCs w:val="24"/>
          <w:lang w:eastAsia="ru-RU"/>
        </w:rPr>
        <w:t>функционирования</w:t>
      </w:r>
      <w:r w:rsidRPr="008022E7">
        <w:rPr>
          <w:rFonts w:ascii="Times New Roman" w:eastAsia="Times New Roman" w:hAnsi="Times New Roman" w:cs="Times New Roman"/>
          <w:spacing w:val="-7"/>
          <w:sz w:val="24"/>
          <w:szCs w:val="24"/>
          <w:lang w:eastAsia="ru-RU"/>
        </w:rPr>
        <w:t xml:space="preserve"> </w:t>
      </w:r>
      <w:r w:rsidRPr="008022E7">
        <w:rPr>
          <w:rFonts w:ascii="Times New Roman" w:eastAsia="Times New Roman" w:hAnsi="Times New Roman" w:cs="Times New Roman"/>
          <w:spacing w:val="-3"/>
          <w:sz w:val="24"/>
          <w:szCs w:val="24"/>
          <w:lang w:eastAsia="ru-RU"/>
        </w:rPr>
        <w:t>дошкольного</w:t>
      </w:r>
      <w:r w:rsidRPr="008022E7">
        <w:rPr>
          <w:rFonts w:ascii="Times New Roman" w:eastAsia="Times New Roman" w:hAnsi="Times New Roman" w:cs="Times New Roman"/>
          <w:spacing w:val="-9"/>
          <w:sz w:val="24"/>
          <w:szCs w:val="24"/>
          <w:lang w:eastAsia="ru-RU"/>
        </w:rPr>
        <w:t xml:space="preserve"> </w:t>
      </w:r>
      <w:r w:rsidRPr="008022E7">
        <w:rPr>
          <w:rFonts w:ascii="Times New Roman" w:eastAsia="Times New Roman" w:hAnsi="Times New Roman" w:cs="Times New Roman"/>
          <w:spacing w:val="-1"/>
          <w:sz w:val="24"/>
          <w:szCs w:val="24"/>
          <w:lang w:eastAsia="ru-RU"/>
        </w:rPr>
        <w:t>учреждения.</w:t>
      </w:r>
      <w:r w:rsidRPr="008022E7">
        <w:rPr>
          <w:rFonts w:ascii="Times New Roman" w:eastAsia="Times New Roman" w:hAnsi="Times New Roman" w:cs="Times New Roman"/>
          <w:spacing w:val="83"/>
          <w:sz w:val="24"/>
          <w:szCs w:val="24"/>
          <w:lang w:eastAsia="ru-RU"/>
        </w:rPr>
        <w:t xml:space="preserve"> </w:t>
      </w:r>
      <w:r w:rsidRPr="008022E7">
        <w:rPr>
          <w:rFonts w:ascii="Times New Roman" w:eastAsia="Times New Roman" w:hAnsi="Times New Roman" w:cs="Times New Roman"/>
          <w:spacing w:val="-1"/>
          <w:sz w:val="24"/>
          <w:szCs w:val="24"/>
          <w:lang w:eastAsia="ru-RU"/>
        </w:rPr>
        <w:t>Примерные</w:t>
      </w:r>
      <w:r w:rsidRPr="008022E7">
        <w:rPr>
          <w:rFonts w:ascii="Times New Roman" w:eastAsia="Times New Roman" w:hAnsi="Times New Roman" w:cs="Times New Roman"/>
          <w:spacing w:val="-5"/>
          <w:sz w:val="24"/>
          <w:szCs w:val="24"/>
          <w:lang w:eastAsia="ru-RU"/>
        </w:rPr>
        <w:t xml:space="preserve"> </w:t>
      </w:r>
      <w:r w:rsidRPr="008022E7">
        <w:rPr>
          <w:rFonts w:ascii="Times New Roman" w:eastAsia="Times New Roman" w:hAnsi="Times New Roman" w:cs="Times New Roman"/>
          <w:spacing w:val="-2"/>
          <w:sz w:val="24"/>
          <w:szCs w:val="24"/>
          <w:lang w:eastAsia="ru-RU"/>
        </w:rPr>
        <w:t>варианты</w:t>
      </w:r>
      <w:r w:rsidRPr="008022E7">
        <w:rPr>
          <w:rFonts w:ascii="Times New Roman" w:eastAsia="Times New Roman" w:hAnsi="Times New Roman" w:cs="Times New Roman"/>
          <w:spacing w:val="-5"/>
          <w:sz w:val="24"/>
          <w:szCs w:val="24"/>
          <w:lang w:eastAsia="ru-RU"/>
        </w:rPr>
        <w:t xml:space="preserve"> </w:t>
      </w:r>
      <w:r w:rsidRPr="008022E7">
        <w:rPr>
          <w:rFonts w:ascii="Times New Roman" w:eastAsia="Times New Roman" w:hAnsi="Times New Roman" w:cs="Times New Roman"/>
          <w:spacing w:val="-1"/>
          <w:sz w:val="24"/>
          <w:szCs w:val="24"/>
          <w:lang w:eastAsia="ru-RU"/>
        </w:rPr>
        <w:t>режимов</w:t>
      </w:r>
      <w:r w:rsidRPr="008022E7">
        <w:rPr>
          <w:rFonts w:ascii="Times New Roman" w:eastAsia="Times New Roman" w:hAnsi="Times New Roman" w:cs="Times New Roman"/>
          <w:spacing w:val="-5"/>
          <w:sz w:val="24"/>
          <w:szCs w:val="24"/>
          <w:lang w:eastAsia="ru-RU"/>
        </w:rPr>
        <w:t xml:space="preserve"> </w:t>
      </w:r>
      <w:r w:rsidRPr="008022E7">
        <w:rPr>
          <w:rFonts w:ascii="Times New Roman" w:eastAsia="Times New Roman" w:hAnsi="Times New Roman" w:cs="Times New Roman"/>
          <w:sz w:val="24"/>
          <w:szCs w:val="24"/>
          <w:lang w:eastAsia="ru-RU"/>
        </w:rPr>
        <w:t>дня</w:t>
      </w:r>
      <w:r w:rsidRPr="008022E7">
        <w:rPr>
          <w:rFonts w:ascii="Times New Roman" w:eastAsia="Times New Roman" w:hAnsi="Times New Roman" w:cs="Times New Roman"/>
          <w:spacing w:val="-6"/>
          <w:sz w:val="24"/>
          <w:szCs w:val="24"/>
          <w:lang w:eastAsia="ru-RU"/>
        </w:rPr>
        <w:t xml:space="preserve"> </w:t>
      </w:r>
      <w:r w:rsidRPr="008022E7">
        <w:rPr>
          <w:rFonts w:ascii="Times New Roman" w:eastAsia="Times New Roman" w:hAnsi="Times New Roman" w:cs="Times New Roman"/>
          <w:sz w:val="24"/>
          <w:szCs w:val="24"/>
          <w:lang w:eastAsia="ru-RU"/>
        </w:rPr>
        <w:t>в</w:t>
      </w:r>
      <w:r w:rsidRPr="008022E7">
        <w:rPr>
          <w:rFonts w:ascii="Times New Roman" w:eastAsia="Times New Roman" w:hAnsi="Times New Roman" w:cs="Times New Roman"/>
          <w:spacing w:val="-6"/>
          <w:sz w:val="24"/>
          <w:szCs w:val="24"/>
          <w:lang w:eastAsia="ru-RU"/>
        </w:rPr>
        <w:t xml:space="preserve"> </w:t>
      </w:r>
      <w:r w:rsidRPr="008022E7">
        <w:rPr>
          <w:rFonts w:ascii="Times New Roman" w:eastAsia="Times New Roman" w:hAnsi="Times New Roman" w:cs="Times New Roman"/>
          <w:spacing w:val="-3"/>
          <w:sz w:val="24"/>
          <w:szCs w:val="24"/>
          <w:lang w:eastAsia="ru-RU"/>
        </w:rPr>
        <w:t>детском</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z w:val="24"/>
          <w:szCs w:val="24"/>
          <w:lang w:eastAsia="ru-RU"/>
        </w:rPr>
        <w:t>саду</w:t>
      </w:r>
      <w:r w:rsidRPr="008022E7">
        <w:rPr>
          <w:rFonts w:ascii="Times New Roman" w:eastAsia="Times New Roman" w:hAnsi="Times New Roman" w:cs="Times New Roman"/>
          <w:spacing w:val="-4"/>
          <w:sz w:val="24"/>
          <w:szCs w:val="24"/>
          <w:lang w:eastAsia="ru-RU"/>
        </w:rPr>
        <w:t xml:space="preserve"> </w:t>
      </w:r>
      <w:r w:rsidRPr="008022E7">
        <w:rPr>
          <w:rFonts w:ascii="Times New Roman" w:eastAsia="Times New Roman" w:hAnsi="Times New Roman" w:cs="Times New Roman"/>
          <w:spacing w:val="-1"/>
          <w:sz w:val="24"/>
          <w:szCs w:val="24"/>
          <w:lang w:eastAsia="ru-RU"/>
        </w:rPr>
        <w:t>по</w:t>
      </w:r>
      <w:r w:rsidRPr="008022E7">
        <w:rPr>
          <w:rFonts w:ascii="Times New Roman" w:eastAsia="Times New Roman" w:hAnsi="Times New Roman" w:cs="Times New Roman"/>
          <w:spacing w:val="-5"/>
          <w:sz w:val="24"/>
          <w:szCs w:val="24"/>
          <w:lang w:eastAsia="ru-RU"/>
        </w:rPr>
        <w:t xml:space="preserve"> </w:t>
      </w:r>
      <w:r w:rsidRPr="000205EA">
        <w:rPr>
          <w:rFonts w:ascii="Times New Roman" w:eastAsia="Times New Roman" w:hAnsi="Times New Roman" w:cs="Times New Roman"/>
          <w:spacing w:val="-1"/>
          <w:sz w:val="24"/>
          <w:szCs w:val="24"/>
          <w:lang w:eastAsia="ru-RU"/>
        </w:rPr>
        <w:t>группам</w:t>
      </w:r>
      <w:r w:rsidR="006C3B09" w:rsidRPr="000205EA">
        <w:rPr>
          <w:rFonts w:ascii="Times New Roman" w:eastAsia="Times New Roman" w:hAnsi="Times New Roman" w:cs="Times New Roman"/>
          <w:spacing w:val="-1"/>
          <w:sz w:val="24"/>
          <w:szCs w:val="24"/>
          <w:lang w:eastAsia="ru-RU"/>
        </w:rPr>
        <w:t xml:space="preserve"> </w:t>
      </w:r>
      <w:r w:rsidR="006C3B09" w:rsidRPr="006D0D48">
        <w:rPr>
          <w:rFonts w:ascii="Times New Roman" w:eastAsia="Times New Roman" w:hAnsi="Times New Roman" w:cs="Times New Roman"/>
          <w:b/>
          <w:spacing w:val="-1"/>
          <w:sz w:val="24"/>
          <w:szCs w:val="24"/>
          <w:lang w:eastAsia="ru-RU"/>
        </w:rPr>
        <w:t>(</w:t>
      </w:r>
      <w:r w:rsidR="00051158" w:rsidRPr="006D0D48">
        <w:rPr>
          <w:rFonts w:ascii="Times New Roman" w:eastAsia="Times New Roman" w:hAnsi="Times New Roman" w:cs="Times New Roman"/>
          <w:b/>
          <w:spacing w:val="-1"/>
          <w:sz w:val="24"/>
          <w:szCs w:val="24"/>
          <w:lang w:eastAsia="ru-RU"/>
        </w:rPr>
        <w:t>Приложение</w:t>
      </w:r>
      <w:r w:rsidR="00D752D8">
        <w:rPr>
          <w:rFonts w:ascii="Times New Roman" w:eastAsia="Times New Roman" w:hAnsi="Times New Roman" w:cs="Times New Roman"/>
          <w:b/>
          <w:spacing w:val="-1"/>
          <w:sz w:val="24"/>
          <w:szCs w:val="24"/>
          <w:lang w:eastAsia="ru-RU"/>
        </w:rPr>
        <w:t>3</w:t>
      </w:r>
      <w:r w:rsidR="006C3B09" w:rsidRPr="006D0D48">
        <w:rPr>
          <w:rFonts w:ascii="Times New Roman" w:eastAsia="Times New Roman" w:hAnsi="Times New Roman" w:cs="Times New Roman"/>
          <w:b/>
          <w:spacing w:val="-1"/>
          <w:sz w:val="24"/>
          <w:szCs w:val="24"/>
          <w:lang w:eastAsia="ru-RU"/>
        </w:rPr>
        <w:t>)</w:t>
      </w:r>
      <w:r w:rsidR="00D113BE" w:rsidRPr="006D0D48">
        <w:rPr>
          <w:rFonts w:ascii="Times New Roman" w:eastAsia="Times New Roman" w:hAnsi="Times New Roman" w:cs="Times New Roman"/>
          <w:b/>
          <w:spacing w:val="-1"/>
          <w:sz w:val="24"/>
          <w:szCs w:val="24"/>
          <w:lang w:eastAsia="ru-RU"/>
        </w:rPr>
        <w:t>.</w:t>
      </w:r>
    </w:p>
    <w:p w:rsidR="001E248D" w:rsidRDefault="001E248D" w:rsidP="00E319D3">
      <w:pPr>
        <w:widowControl w:val="0"/>
        <w:tabs>
          <w:tab w:val="left" w:pos="1587"/>
        </w:tabs>
        <w:kinsoku w:val="0"/>
        <w:overflowPunct w:val="0"/>
        <w:autoSpaceDE w:val="0"/>
        <w:autoSpaceDN w:val="0"/>
        <w:adjustRightInd w:val="0"/>
        <w:spacing w:before="49"/>
        <w:ind w:left="1586" w:hanging="1586"/>
        <w:jc w:val="center"/>
        <w:outlineLvl w:val="1"/>
        <w:rPr>
          <w:rFonts w:ascii="Times New Roman" w:eastAsia="Times New Roman" w:hAnsi="Times New Roman" w:cs="Times New Roman"/>
          <w:b/>
          <w:bCs/>
          <w:sz w:val="24"/>
          <w:szCs w:val="24"/>
          <w:lang w:eastAsia="ru-RU"/>
        </w:rPr>
      </w:pPr>
    </w:p>
    <w:p w:rsidR="001E248D" w:rsidRDefault="00E91BAE" w:rsidP="00E91BAE">
      <w:pPr>
        <w:widowControl w:val="0"/>
        <w:tabs>
          <w:tab w:val="left" w:pos="1587"/>
        </w:tabs>
        <w:kinsoku w:val="0"/>
        <w:overflowPunct w:val="0"/>
        <w:autoSpaceDE w:val="0"/>
        <w:autoSpaceDN w:val="0"/>
        <w:adjustRightInd w:val="0"/>
        <w:spacing w:before="49"/>
        <w:ind w:left="1586" w:hanging="168"/>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3.4. Особенности проведения традиционных событий, праздников, мероприятий.</w:t>
      </w:r>
    </w:p>
    <w:p w:rsidR="002F4447" w:rsidRPr="002F4447" w:rsidRDefault="002F4447" w:rsidP="002F4447">
      <w:pPr>
        <w:widowControl w:val="0"/>
        <w:kinsoku w:val="0"/>
        <w:overflowPunct w:val="0"/>
        <w:autoSpaceDE w:val="0"/>
        <w:autoSpaceDN w:val="0"/>
        <w:adjustRightInd w:val="0"/>
        <w:spacing w:before="49"/>
        <w:ind w:left="567" w:firstLine="283"/>
        <w:jc w:val="both"/>
        <w:outlineLvl w:val="1"/>
        <w:rPr>
          <w:rFonts w:ascii="Times New Roman" w:eastAsia="Times New Roman" w:hAnsi="Times New Roman" w:cs="Times New Roman"/>
          <w:bCs/>
          <w:sz w:val="24"/>
          <w:szCs w:val="24"/>
          <w:lang w:eastAsia="ru-RU"/>
        </w:rPr>
      </w:pPr>
      <w:r w:rsidRPr="002F4447">
        <w:rPr>
          <w:rFonts w:ascii="Times New Roman" w:eastAsia="Times New Roman" w:hAnsi="Times New Roman" w:cs="Times New Roman"/>
          <w:bCs/>
          <w:sz w:val="24"/>
          <w:szCs w:val="24"/>
          <w:lang w:eastAsia="ru-RU"/>
        </w:rPr>
        <w:t>В  Программе предусмотрено много интересных тем работы с детьми, проектов, некоторые из к</w:t>
      </w:r>
      <w:r>
        <w:rPr>
          <w:rFonts w:ascii="Times New Roman" w:eastAsia="Times New Roman" w:hAnsi="Times New Roman" w:cs="Times New Roman"/>
          <w:bCs/>
          <w:sz w:val="24"/>
          <w:szCs w:val="24"/>
          <w:lang w:eastAsia="ru-RU"/>
        </w:rPr>
        <w:t xml:space="preserve">оторых по усмотрению педагогов, </w:t>
      </w:r>
      <w:r w:rsidRPr="002F4447">
        <w:rPr>
          <w:rFonts w:ascii="Times New Roman" w:eastAsia="Times New Roman" w:hAnsi="Times New Roman" w:cs="Times New Roman"/>
          <w:bCs/>
          <w:sz w:val="24"/>
          <w:szCs w:val="24"/>
          <w:lang w:eastAsia="ru-RU"/>
        </w:rPr>
        <w:t>детей и родителей  могут быть завершены различными мероприятиями и праздниками.</w:t>
      </w:r>
    </w:p>
    <w:p w:rsidR="002F4447" w:rsidRPr="002F4447" w:rsidRDefault="002F4447" w:rsidP="002F4447">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w:t>
      </w:r>
      <w:r w:rsidRPr="002F4447">
        <w:rPr>
          <w:rFonts w:ascii="Times New Roman" w:eastAsia="Times New Roman" w:hAnsi="Times New Roman" w:cs="Times New Roman"/>
          <w:bCs/>
          <w:sz w:val="24"/>
          <w:szCs w:val="24"/>
          <w:lang w:eastAsia="ru-RU"/>
        </w:rPr>
        <w:t xml:space="preserve"> детском саду так же сложились некоторые традиции, в которых принимает участие весь детский сад:</w:t>
      </w:r>
    </w:p>
    <w:p w:rsidR="002F4447" w:rsidRPr="002F4447" w:rsidRDefault="002F4447" w:rsidP="002F4447">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sidRPr="002F4447">
        <w:rPr>
          <w:rFonts w:ascii="Times New Roman" w:eastAsia="Times New Roman" w:hAnsi="Times New Roman" w:cs="Times New Roman"/>
          <w:bCs/>
          <w:sz w:val="24"/>
          <w:szCs w:val="24"/>
          <w:lang w:eastAsia="ru-RU"/>
        </w:rPr>
        <w:t>1.  Семейные выставки: «Осенние фантази</w:t>
      </w:r>
      <w:r w:rsidR="00051158">
        <w:rPr>
          <w:rFonts w:ascii="Times New Roman" w:eastAsia="Times New Roman" w:hAnsi="Times New Roman" w:cs="Times New Roman"/>
          <w:bCs/>
          <w:sz w:val="24"/>
          <w:szCs w:val="24"/>
          <w:lang w:eastAsia="ru-RU"/>
        </w:rPr>
        <w:t>и», «Мастерская Деда Мороза», «Космос».</w:t>
      </w:r>
    </w:p>
    <w:p w:rsidR="002F4447" w:rsidRPr="002F4447" w:rsidRDefault="002F4447" w:rsidP="002F4447">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sidRPr="002F4447">
        <w:rPr>
          <w:rFonts w:ascii="Times New Roman" w:eastAsia="Times New Roman" w:hAnsi="Times New Roman" w:cs="Times New Roman"/>
          <w:bCs/>
          <w:sz w:val="24"/>
          <w:szCs w:val="24"/>
          <w:lang w:eastAsia="ru-RU"/>
        </w:rPr>
        <w:t>2. Тематические экспозиции по темам детских проектов и лексическим темам различной направленности.</w:t>
      </w:r>
    </w:p>
    <w:p w:rsidR="002F4447" w:rsidRPr="002F4447" w:rsidRDefault="006E3FAA" w:rsidP="002F4447">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Экскурсии  по </w:t>
      </w:r>
      <w:r w:rsidR="00FC6D7E">
        <w:rPr>
          <w:rFonts w:ascii="Times New Roman" w:eastAsia="Times New Roman" w:hAnsi="Times New Roman" w:cs="Times New Roman"/>
          <w:bCs/>
          <w:sz w:val="24"/>
          <w:szCs w:val="24"/>
          <w:lang w:eastAsia="ru-RU"/>
        </w:rPr>
        <w:t>городу</w:t>
      </w:r>
      <w:r w:rsidR="002F4447" w:rsidRPr="002F4447">
        <w:rPr>
          <w:rFonts w:ascii="Times New Roman" w:eastAsia="Times New Roman" w:hAnsi="Times New Roman" w:cs="Times New Roman"/>
          <w:bCs/>
          <w:sz w:val="24"/>
          <w:szCs w:val="24"/>
          <w:lang w:eastAsia="ru-RU"/>
        </w:rPr>
        <w:t xml:space="preserve"> различной направленности</w:t>
      </w:r>
      <w:r w:rsidR="002F4447">
        <w:rPr>
          <w:rFonts w:ascii="Times New Roman" w:eastAsia="Times New Roman" w:hAnsi="Times New Roman" w:cs="Times New Roman"/>
          <w:bCs/>
          <w:sz w:val="24"/>
          <w:szCs w:val="24"/>
          <w:lang w:eastAsia="ru-RU"/>
        </w:rPr>
        <w:t>.</w:t>
      </w:r>
    </w:p>
    <w:p w:rsidR="002F4447" w:rsidRPr="002F4447" w:rsidRDefault="001A27AE" w:rsidP="00051158">
      <w:pPr>
        <w:widowControl w:val="0"/>
        <w:kinsoku w:val="0"/>
        <w:overflowPunct w:val="0"/>
        <w:autoSpaceDE w:val="0"/>
        <w:autoSpaceDN w:val="0"/>
        <w:adjustRightInd w:val="0"/>
        <w:spacing w:before="49"/>
        <w:ind w:left="1134" w:hanging="283"/>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6E3FAA">
        <w:rPr>
          <w:rFonts w:ascii="Times New Roman" w:eastAsia="Times New Roman" w:hAnsi="Times New Roman" w:cs="Times New Roman"/>
          <w:bCs/>
          <w:sz w:val="24"/>
          <w:szCs w:val="24"/>
          <w:lang w:eastAsia="ru-RU"/>
        </w:rPr>
        <w:t xml:space="preserve">.  Праздники: </w:t>
      </w:r>
      <w:r w:rsidR="00051158">
        <w:rPr>
          <w:rFonts w:ascii="Times New Roman" w:eastAsia="Times New Roman" w:hAnsi="Times New Roman" w:cs="Times New Roman"/>
          <w:bCs/>
          <w:sz w:val="24"/>
          <w:szCs w:val="24"/>
          <w:lang w:eastAsia="ru-RU"/>
        </w:rPr>
        <w:t xml:space="preserve">День знаний, </w:t>
      </w:r>
      <w:r w:rsidR="006E3FAA">
        <w:rPr>
          <w:rFonts w:ascii="Times New Roman" w:eastAsia="Times New Roman" w:hAnsi="Times New Roman" w:cs="Times New Roman"/>
          <w:bCs/>
          <w:sz w:val="24"/>
          <w:szCs w:val="24"/>
          <w:lang w:eastAsia="ru-RU"/>
        </w:rPr>
        <w:t>осенний</w:t>
      </w:r>
      <w:r>
        <w:rPr>
          <w:rFonts w:ascii="Times New Roman" w:eastAsia="Times New Roman" w:hAnsi="Times New Roman" w:cs="Times New Roman"/>
          <w:bCs/>
          <w:sz w:val="24"/>
          <w:szCs w:val="24"/>
          <w:lang w:eastAsia="ru-RU"/>
        </w:rPr>
        <w:t>, Новый год, 8 М</w:t>
      </w:r>
      <w:r w:rsidR="002F4447" w:rsidRPr="002F4447">
        <w:rPr>
          <w:rFonts w:ascii="Times New Roman" w:eastAsia="Times New Roman" w:hAnsi="Times New Roman" w:cs="Times New Roman"/>
          <w:bCs/>
          <w:sz w:val="24"/>
          <w:szCs w:val="24"/>
          <w:lang w:eastAsia="ru-RU"/>
        </w:rPr>
        <w:t>арта, масленица, выпуск</w:t>
      </w:r>
      <w:r w:rsidR="006E3FAA">
        <w:rPr>
          <w:rFonts w:ascii="Times New Roman" w:eastAsia="Times New Roman" w:hAnsi="Times New Roman" w:cs="Times New Roman"/>
          <w:bCs/>
          <w:sz w:val="24"/>
          <w:szCs w:val="24"/>
          <w:lang w:eastAsia="ru-RU"/>
        </w:rPr>
        <w:t>ной в подготовительных  группах</w:t>
      </w:r>
      <w:r>
        <w:rPr>
          <w:rFonts w:ascii="Times New Roman" w:eastAsia="Times New Roman" w:hAnsi="Times New Roman" w:cs="Times New Roman"/>
          <w:bCs/>
          <w:sz w:val="24"/>
          <w:szCs w:val="24"/>
          <w:lang w:eastAsia="ru-RU"/>
        </w:rPr>
        <w:t>,</w:t>
      </w:r>
      <w:r w:rsidRPr="001A27AE">
        <w:rPr>
          <w:rFonts w:ascii="Times New Roman" w:eastAsia="Times New Roman" w:hAnsi="Times New Roman" w:cs="Times New Roman"/>
          <w:bCs/>
          <w:sz w:val="24"/>
          <w:szCs w:val="24"/>
          <w:lang w:eastAsia="ru-RU"/>
        </w:rPr>
        <w:t xml:space="preserve"> </w:t>
      </w:r>
      <w:r w:rsidR="00051158">
        <w:rPr>
          <w:rFonts w:ascii="Times New Roman" w:eastAsia="Times New Roman" w:hAnsi="Times New Roman" w:cs="Times New Roman"/>
          <w:bCs/>
          <w:sz w:val="24"/>
          <w:szCs w:val="24"/>
          <w:lang w:eastAsia="ru-RU"/>
        </w:rPr>
        <w:t>Д</w:t>
      </w:r>
      <w:r>
        <w:rPr>
          <w:rFonts w:ascii="Times New Roman" w:eastAsia="Times New Roman" w:hAnsi="Times New Roman" w:cs="Times New Roman"/>
          <w:bCs/>
          <w:sz w:val="24"/>
          <w:szCs w:val="24"/>
          <w:lang w:eastAsia="ru-RU"/>
        </w:rPr>
        <w:t>ень защиты детей</w:t>
      </w:r>
      <w:r w:rsidR="00051158">
        <w:rPr>
          <w:rFonts w:ascii="Times New Roman" w:eastAsia="Times New Roman" w:hAnsi="Times New Roman" w:cs="Times New Roman"/>
          <w:bCs/>
          <w:sz w:val="24"/>
          <w:szCs w:val="24"/>
          <w:lang w:eastAsia="ru-RU"/>
        </w:rPr>
        <w:t>,    9 Мая</w:t>
      </w:r>
      <w:r>
        <w:rPr>
          <w:rFonts w:ascii="Times New Roman" w:eastAsia="Times New Roman" w:hAnsi="Times New Roman" w:cs="Times New Roman"/>
          <w:bCs/>
          <w:sz w:val="24"/>
          <w:szCs w:val="24"/>
          <w:lang w:eastAsia="ru-RU"/>
        </w:rPr>
        <w:t xml:space="preserve"> и др.</w:t>
      </w:r>
    </w:p>
    <w:p w:rsidR="002F4447" w:rsidRPr="002F4447" w:rsidRDefault="001A27AE" w:rsidP="002F4447">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5E6754">
        <w:rPr>
          <w:rFonts w:ascii="Times New Roman" w:eastAsia="Times New Roman" w:hAnsi="Times New Roman" w:cs="Times New Roman"/>
          <w:bCs/>
          <w:sz w:val="24"/>
          <w:szCs w:val="24"/>
          <w:lang w:eastAsia="ru-RU"/>
        </w:rPr>
        <w:t>. Неделя книги</w:t>
      </w:r>
      <w:r w:rsidR="002F4447" w:rsidRPr="002F4447">
        <w:rPr>
          <w:rFonts w:ascii="Times New Roman" w:eastAsia="Times New Roman" w:hAnsi="Times New Roman" w:cs="Times New Roman"/>
          <w:bCs/>
          <w:sz w:val="24"/>
          <w:szCs w:val="24"/>
          <w:lang w:eastAsia="ru-RU"/>
        </w:rPr>
        <w:t>, неделя театра, неделя безопасности, неделя  здоровья  и др.</w:t>
      </w:r>
    </w:p>
    <w:p w:rsidR="002F4447" w:rsidRDefault="001A27AE" w:rsidP="002F4447">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2F4447" w:rsidRPr="002F4447">
        <w:rPr>
          <w:rFonts w:ascii="Times New Roman" w:eastAsia="Times New Roman" w:hAnsi="Times New Roman" w:cs="Times New Roman"/>
          <w:bCs/>
          <w:sz w:val="24"/>
          <w:szCs w:val="24"/>
          <w:lang w:eastAsia="ru-RU"/>
        </w:rPr>
        <w:t>. Дни рождения дет</w:t>
      </w:r>
      <w:r w:rsidR="00051158">
        <w:rPr>
          <w:rFonts w:ascii="Times New Roman" w:eastAsia="Times New Roman" w:hAnsi="Times New Roman" w:cs="Times New Roman"/>
          <w:bCs/>
          <w:sz w:val="24"/>
          <w:szCs w:val="24"/>
          <w:lang w:eastAsia="ru-RU"/>
        </w:rPr>
        <w:t>ей.</w:t>
      </w:r>
    </w:p>
    <w:p w:rsidR="00051158" w:rsidRDefault="00051158" w:rsidP="002F4447">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7.День открытых дверей</w:t>
      </w:r>
    </w:p>
    <w:p w:rsidR="00051158" w:rsidRDefault="00051158" w:rsidP="002F4447">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8.Тематические родительские собрания.</w:t>
      </w:r>
    </w:p>
    <w:p w:rsidR="00051158" w:rsidRPr="002F4447" w:rsidRDefault="00051158" w:rsidP="002F4447">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9.Субботники. </w:t>
      </w:r>
    </w:p>
    <w:p w:rsidR="002F4447" w:rsidRDefault="00613F0E" w:rsidP="006D0D48">
      <w:pPr>
        <w:ind w:left="567" w:firstLine="284"/>
        <w:jc w:val="both"/>
        <w:rPr>
          <w:rFonts w:ascii="Times New Roman" w:eastAsia="Times New Roman" w:hAnsi="Times New Roman" w:cs="Times New Roman"/>
          <w:sz w:val="24"/>
          <w:szCs w:val="24"/>
          <w:lang w:eastAsia="ru-RU"/>
        </w:rPr>
      </w:pPr>
      <w:r w:rsidRPr="00613F0E">
        <w:rPr>
          <w:rFonts w:ascii="Times New Roman" w:eastAsia="Times New Roman" w:hAnsi="Times New Roman" w:cs="Times New Roman"/>
          <w:sz w:val="24"/>
          <w:szCs w:val="24"/>
          <w:lang w:eastAsia="ru-RU"/>
        </w:rPr>
        <w:t>Основной особенностью их проведения является широкое вовлечение семей воспитанников и специалистов. Все мероприятия курирует заместитель по безопасности, обеспе</w:t>
      </w:r>
      <w:r w:rsidR="006D0D48">
        <w:rPr>
          <w:rFonts w:ascii="Times New Roman" w:eastAsia="Times New Roman" w:hAnsi="Times New Roman" w:cs="Times New Roman"/>
          <w:sz w:val="24"/>
          <w:szCs w:val="24"/>
          <w:lang w:eastAsia="ru-RU"/>
        </w:rPr>
        <w:t>чивая их безопасное проведение.</w:t>
      </w:r>
    </w:p>
    <w:p w:rsidR="006D0D48" w:rsidRPr="006D0D48" w:rsidRDefault="006D0D48" w:rsidP="006D0D48">
      <w:pPr>
        <w:ind w:left="567" w:firstLine="284"/>
        <w:jc w:val="both"/>
        <w:rPr>
          <w:rFonts w:ascii="Times New Roman" w:eastAsia="Times New Roman" w:hAnsi="Times New Roman" w:cs="Times New Roman"/>
          <w:sz w:val="24"/>
          <w:szCs w:val="24"/>
          <w:lang w:eastAsia="ru-RU"/>
        </w:rPr>
      </w:pPr>
    </w:p>
    <w:p w:rsidR="000205EA" w:rsidRPr="00F35B3F" w:rsidRDefault="00F35B3F" w:rsidP="00F35B3F">
      <w:pPr>
        <w:widowControl w:val="0"/>
        <w:tabs>
          <w:tab w:val="left" w:pos="1587"/>
        </w:tabs>
        <w:kinsoku w:val="0"/>
        <w:overflowPunct w:val="0"/>
        <w:autoSpaceDE w:val="0"/>
        <w:autoSpaceDN w:val="0"/>
        <w:adjustRightInd w:val="0"/>
        <w:spacing w:before="49"/>
        <w:ind w:left="1586" w:hanging="735"/>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13F0E">
        <w:rPr>
          <w:rFonts w:ascii="Times New Roman" w:eastAsia="Times New Roman" w:hAnsi="Times New Roman" w:cs="Times New Roman"/>
          <w:b/>
          <w:bCs/>
          <w:spacing w:val="-1"/>
          <w:sz w:val="24"/>
          <w:szCs w:val="28"/>
          <w:lang w:eastAsia="ru-RU"/>
        </w:rPr>
        <w:t>3.</w:t>
      </w:r>
      <w:r w:rsidR="009A7773">
        <w:rPr>
          <w:rFonts w:ascii="Times New Roman" w:eastAsia="Times New Roman" w:hAnsi="Times New Roman" w:cs="Times New Roman"/>
          <w:b/>
          <w:bCs/>
          <w:spacing w:val="-1"/>
          <w:sz w:val="24"/>
          <w:szCs w:val="28"/>
          <w:lang w:eastAsia="ru-RU"/>
        </w:rPr>
        <w:t>5</w:t>
      </w:r>
      <w:r w:rsidR="000205EA">
        <w:rPr>
          <w:rFonts w:ascii="Times New Roman" w:eastAsia="Times New Roman" w:hAnsi="Times New Roman" w:cs="Times New Roman"/>
          <w:b/>
          <w:bCs/>
          <w:spacing w:val="-1"/>
          <w:sz w:val="24"/>
          <w:szCs w:val="28"/>
          <w:lang w:eastAsia="ru-RU"/>
        </w:rPr>
        <w:t>.</w:t>
      </w:r>
      <w:r w:rsidR="000205EA" w:rsidRPr="00F15CA1">
        <w:rPr>
          <w:rFonts w:ascii="Times New Roman" w:eastAsia="Times New Roman" w:hAnsi="Times New Roman" w:cs="Times New Roman"/>
          <w:b/>
          <w:bCs/>
          <w:spacing w:val="-1"/>
          <w:sz w:val="24"/>
          <w:szCs w:val="28"/>
          <w:lang w:eastAsia="ru-RU"/>
        </w:rPr>
        <w:t>Система</w:t>
      </w:r>
      <w:r w:rsidR="000205EA" w:rsidRPr="00F15CA1">
        <w:rPr>
          <w:rFonts w:ascii="Times New Roman" w:eastAsia="Times New Roman" w:hAnsi="Times New Roman" w:cs="Times New Roman"/>
          <w:b/>
          <w:bCs/>
          <w:spacing w:val="-14"/>
          <w:sz w:val="24"/>
          <w:szCs w:val="28"/>
          <w:lang w:eastAsia="ru-RU"/>
        </w:rPr>
        <w:t xml:space="preserve"> </w:t>
      </w:r>
      <w:r w:rsidR="000205EA" w:rsidRPr="00F15CA1">
        <w:rPr>
          <w:rFonts w:ascii="Times New Roman" w:eastAsia="Times New Roman" w:hAnsi="Times New Roman" w:cs="Times New Roman"/>
          <w:b/>
          <w:bCs/>
          <w:spacing w:val="-2"/>
          <w:sz w:val="24"/>
          <w:szCs w:val="28"/>
          <w:lang w:eastAsia="ru-RU"/>
        </w:rPr>
        <w:t>мониторинга</w:t>
      </w:r>
      <w:r w:rsidR="000205EA" w:rsidRPr="00F15CA1">
        <w:rPr>
          <w:rFonts w:ascii="Times New Roman" w:eastAsia="Times New Roman" w:hAnsi="Times New Roman" w:cs="Times New Roman"/>
          <w:b/>
          <w:bCs/>
          <w:spacing w:val="-15"/>
          <w:sz w:val="24"/>
          <w:szCs w:val="28"/>
          <w:lang w:eastAsia="ru-RU"/>
        </w:rPr>
        <w:t xml:space="preserve"> </w:t>
      </w:r>
      <w:r w:rsidR="000205EA" w:rsidRPr="00F15CA1">
        <w:rPr>
          <w:rFonts w:ascii="Times New Roman" w:eastAsia="Times New Roman" w:hAnsi="Times New Roman" w:cs="Times New Roman"/>
          <w:b/>
          <w:bCs/>
          <w:spacing w:val="-1"/>
          <w:sz w:val="24"/>
          <w:szCs w:val="28"/>
          <w:lang w:eastAsia="ru-RU"/>
        </w:rPr>
        <w:t>достижений</w:t>
      </w:r>
      <w:r w:rsidR="000205EA" w:rsidRPr="00F15CA1">
        <w:rPr>
          <w:rFonts w:ascii="Times New Roman" w:eastAsia="Times New Roman" w:hAnsi="Times New Roman" w:cs="Times New Roman"/>
          <w:b/>
          <w:bCs/>
          <w:spacing w:val="-13"/>
          <w:sz w:val="24"/>
          <w:szCs w:val="28"/>
          <w:lang w:eastAsia="ru-RU"/>
        </w:rPr>
        <w:t xml:space="preserve"> </w:t>
      </w:r>
      <w:r w:rsidR="000205EA" w:rsidRPr="00F15CA1">
        <w:rPr>
          <w:rFonts w:ascii="Times New Roman" w:eastAsia="Times New Roman" w:hAnsi="Times New Roman" w:cs="Times New Roman"/>
          <w:b/>
          <w:bCs/>
          <w:sz w:val="24"/>
          <w:szCs w:val="28"/>
          <w:lang w:eastAsia="ru-RU"/>
        </w:rPr>
        <w:t>детей</w:t>
      </w:r>
      <w:r w:rsidR="000205EA" w:rsidRPr="00F15CA1">
        <w:rPr>
          <w:rFonts w:ascii="Times New Roman" w:eastAsia="Times New Roman" w:hAnsi="Times New Roman" w:cs="Times New Roman"/>
          <w:b/>
          <w:bCs/>
          <w:spacing w:val="-15"/>
          <w:sz w:val="24"/>
          <w:szCs w:val="28"/>
          <w:lang w:eastAsia="ru-RU"/>
        </w:rPr>
        <w:t xml:space="preserve"> </w:t>
      </w:r>
      <w:bookmarkStart w:id="1" w:name="3.3._Система_мониторинга_достижений_дете"/>
      <w:bookmarkEnd w:id="1"/>
      <w:r w:rsidR="000205EA" w:rsidRPr="00F15CA1">
        <w:rPr>
          <w:rFonts w:ascii="Times New Roman" w:eastAsia="Times New Roman" w:hAnsi="Times New Roman" w:cs="Times New Roman"/>
          <w:b/>
          <w:bCs/>
          <w:spacing w:val="-2"/>
          <w:sz w:val="24"/>
          <w:szCs w:val="28"/>
          <w:lang w:eastAsia="ru-RU"/>
        </w:rPr>
        <w:t>дошкольного</w:t>
      </w:r>
      <w:r w:rsidR="000205EA" w:rsidRPr="00F15CA1">
        <w:rPr>
          <w:rFonts w:ascii="Times New Roman" w:eastAsia="Times New Roman" w:hAnsi="Times New Roman" w:cs="Times New Roman"/>
          <w:b/>
          <w:bCs/>
          <w:spacing w:val="-15"/>
          <w:sz w:val="24"/>
          <w:szCs w:val="28"/>
          <w:lang w:eastAsia="ru-RU"/>
        </w:rPr>
        <w:t xml:space="preserve"> </w:t>
      </w:r>
      <w:r w:rsidR="000205EA" w:rsidRPr="00F15CA1">
        <w:rPr>
          <w:rFonts w:ascii="Times New Roman" w:eastAsia="Times New Roman" w:hAnsi="Times New Roman" w:cs="Times New Roman"/>
          <w:b/>
          <w:bCs/>
          <w:spacing w:val="-1"/>
          <w:sz w:val="24"/>
          <w:szCs w:val="28"/>
          <w:lang w:eastAsia="ru-RU"/>
        </w:rPr>
        <w:t>возраста</w:t>
      </w:r>
    </w:p>
    <w:p w:rsidR="000205EA" w:rsidRPr="003E0D90" w:rsidRDefault="000205EA" w:rsidP="000205EA">
      <w:pPr>
        <w:widowControl w:val="0"/>
        <w:tabs>
          <w:tab w:val="left" w:pos="1134"/>
        </w:tabs>
        <w:kinsoku w:val="0"/>
        <w:overflowPunct w:val="0"/>
        <w:autoSpaceDE w:val="0"/>
        <w:autoSpaceDN w:val="0"/>
        <w:adjustRightInd w:val="0"/>
        <w:ind w:firstLine="851"/>
        <w:jc w:val="both"/>
        <w:rPr>
          <w:rFonts w:ascii="Times New Roman" w:eastAsia="Times New Roman" w:hAnsi="Times New Roman" w:cs="Times New Roman"/>
          <w:sz w:val="24"/>
          <w:szCs w:val="24"/>
          <w:lang w:eastAsia="ru-RU"/>
        </w:rPr>
      </w:pPr>
      <w:r w:rsidRPr="003E0D90">
        <w:rPr>
          <w:rFonts w:ascii="Times New Roman" w:eastAsia="Times New Roman" w:hAnsi="Times New Roman" w:cs="Times New Roman"/>
          <w:spacing w:val="-2"/>
          <w:sz w:val="24"/>
          <w:szCs w:val="24"/>
          <w:u w:val="single"/>
          <w:lang w:eastAsia="ru-RU"/>
        </w:rPr>
        <w:t>Задачи:</w:t>
      </w:r>
    </w:p>
    <w:p w:rsidR="000205EA" w:rsidRPr="003E0D90" w:rsidRDefault="000205EA" w:rsidP="0007107F">
      <w:pPr>
        <w:pStyle w:val="a8"/>
        <w:widowControl w:val="0"/>
        <w:numPr>
          <w:ilvl w:val="0"/>
          <w:numId w:val="109"/>
        </w:numPr>
        <w:tabs>
          <w:tab w:val="left" w:pos="1134"/>
          <w:tab w:val="left" w:pos="1526"/>
        </w:tabs>
        <w:kinsoku w:val="0"/>
        <w:overflowPunct w:val="0"/>
        <w:autoSpaceDE w:val="0"/>
        <w:autoSpaceDN w:val="0"/>
        <w:adjustRightInd w:val="0"/>
        <w:spacing w:before="61" w:line="276" w:lineRule="exact"/>
        <w:ind w:left="0" w:right="-462" w:firstLine="851"/>
        <w:jc w:val="both"/>
        <w:rPr>
          <w:rFonts w:ascii="Times New Roman" w:eastAsia="Times New Roman" w:hAnsi="Times New Roman" w:cs="Times New Roman"/>
          <w:sz w:val="24"/>
          <w:szCs w:val="24"/>
          <w:lang w:eastAsia="ru-RU"/>
        </w:rPr>
      </w:pPr>
      <w:r w:rsidRPr="003E0D90">
        <w:rPr>
          <w:rFonts w:ascii="Times New Roman" w:eastAsia="Times New Roman" w:hAnsi="Times New Roman" w:cs="Times New Roman"/>
          <w:spacing w:val="-1"/>
          <w:sz w:val="24"/>
          <w:szCs w:val="24"/>
          <w:lang w:eastAsia="ru-RU"/>
        </w:rPr>
        <w:t>определить</w:t>
      </w:r>
      <w:r w:rsidRPr="003E0D90">
        <w:rPr>
          <w:rFonts w:ascii="Times New Roman" w:eastAsia="Times New Roman" w:hAnsi="Times New Roman" w:cs="Times New Roman"/>
          <w:spacing w:val="28"/>
          <w:sz w:val="24"/>
          <w:szCs w:val="24"/>
          <w:lang w:eastAsia="ru-RU"/>
        </w:rPr>
        <w:t xml:space="preserve"> </w:t>
      </w:r>
      <w:r w:rsidRPr="003E0D90">
        <w:rPr>
          <w:rFonts w:ascii="Times New Roman" w:eastAsia="Times New Roman" w:hAnsi="Times New Roman" w:cs="Times New Roman"/>
          <w:sz w:val="24"/>
          <w:szCs w:val="24"/>
          <w:lang w:eastAsia="ru-RU"/>
        </w:rPr>
        <w:t>степени</w:t>
      </w:r>
      <w:r w:rsidRPr="003E0D90">
        <w:rPr>
          <w:rFonts w:ascii="Times New Roman" w:eastAsia="Times New Roman" w:hAnsi="Times New Roman" w:cs="Times New Roman"/>
          <w:spacing w:val="29"/>
          <w:sz w:val="24"/>
          <w:szCs w:val="24"/>
          <w:lang w:eastAsia="ru-RU"/>
        </w:rPr>
        <w:t xml:space="preserve"> </w:t>
      </w:r>
      <w:r w:rsidRPr="003E0D90">
        <w:rPr>
          <w:rFonts w:ascii="Times New Roman" w:eastAsia="Times New Roman" w:hAnsi="Times New Roman" w:cs="Times New Roman"/>
          <w:sz w:val="24"/>
          <w:szCs w:val="24"/>
          <w:lang w:eastAsia="ru-RU"/>
        </w:rPr>
        <w:t>освоения</w:t>
      </w:r>
      <w:r w:rsidRPr="003E0D90">
        <w:rPr>
          <w:rFonts w:ascii="Times New Roman" w:eastAsia="Times New Roman" w:hAnsi="Times New Roman" w:cs="Times New Roman"/>
          <w:spacing w:val="29"/>
          <w:sz w:val="24"/>
          <w:szCs w:val="24"/>
          <w:lang w:eastAsia="ru-RU"/>
        </w:rPr>
        <w:t xml:space="preserve"> </w:t>
      </w:r>
      <w:r w:rsidRPr="003E0D90">
        <w:rPr>
          <w:rFonts w:ascii="Times New Roman" w:eastAsia="Times New Roman" w:hAnsi="Times New Roman" w:cs="Times New Roman"/>
          <w:spacing w:val="-5"/>
          <w:sz w:val="24"/>
          <w:szCs w:val="24"/>
          <w:lang w:eastAsia="ru-RU"/>
        </w:rPr>
        <w:t>ребенк</w:t>
      </w:r>
      <w:r w:rsidRPr="003E0D90">
        <w:rPr>
          <w:rFonts w:ascii="Times New Roman" w:eastAsia="Times New Roman" w:hAnsi="Times New Roman" w:cs="Times New Roman"/>
          <w:spacing w:val="-4"/>
          <w:sz w:val="24"/>
          <w:szCs w:val="24"/>
          <w:lang w:eastAsia="ru-RU"/>
        </w:rPr>
        <w:t>о</w:t>
      </w:r>
      <w:r w:rsidRPr="003E0D90">
        <w:rPr>
          <w:rFonts w:ascii="Times New Roman" w:eastAsia="Times New Roman" w:hAnsi="Times New Roman" w:cs="Times New Roman"/>
          <w:spacing w:val="-5"/>
          <w:sz w:val="24"/>
          <w:szCs w:val="24"/>
          <w:lang w:eastAsia="ru-RU"/>
        </w:rPr>
        <w:t>м</w:t>
      </w:r>
      <w:r w:rsidRPr="003E0D90">
        <w:rPr>
          <w:rFonts w:ascii="Times New Roman" w:eastAsia="Times New Roman" w:hAnsi="Times New Roman" w:cs="Times New Roman"/>
          <w:spacing w:val="30"/>
          <w:sz w:val="24"/>
          <w:szCs w:val="24"/>
          <w:lang w:eastAsia="ru-RU"/>
        </w:rPr>
        <w:t xml:space="preserve"> </w:t>
      </w:r>
      <w:r w:rsidRPr="003E0D90">
        <w:rPr>
          <w:rFonts w:ascii="Times New Roman" w:eastAsia="Times New Roman" w:hAnsi="Times New Roman" w:cs="Times New Roman"/>
          <w:spacing w:val="-2"/>
          <w:sz w:val="24"/>
          <w:szCs w:val="24"/>
          <w:lang w:eastAsia="ru-RU"/>
        </w:rPr>
        <w:t>образовательной</w:t>
      </w:r>
      <w:r w:rsidRPr="003E0D90">
        <w:rPr>
          <w:rFonts w:ascii="Times New Roman" w:eastAsia="Times New Roman" w:hAnsi="Times New Roman" w:cs="Times New Roman"/>
          <w:spacing w:val="30"/>
          <w:sz w:val="24"/>
          <w:szCs w:val="24"/>
          <w:lang w:eastAsia="ru-RU"/>
        </w:rPr>
        <w:t xml:space="preserve"> </w:t>
      </w:r>
      <w:r w:rsidRPr="003E0D90">
        <w:rPr>
          <w:rFonts w:ascii="Times New Roman" w:eastAsia="Times New Roman" w:hAnsi="Times New Roman" w:cs="Times New Roman"/>
          <w:sz w:val="24"/>
          <w:szCs w:val="24"/>
          <w:lang w:eastAsia="ru-RU"/>
        </w:rPr>
        <w:t>программы</w:t>
      </w:r>
      <w:r w:rsidRPr="003E0D90">
        <w:rPr>
          <w:rFonts w:ascii="Times New Roman" w:eastAsia="Times New Roman" w:hAnsi="Times New Roman" w:cs="Times New Roman"/>
          <w:spacing w:val="29"/>
          <w:sz w:val="24"/>
          <w:szCs w:val="24"/>
          <w:lang w:eastAsia="ru-RU"/>
        </w:rPr>
        <w:t xml:space="preserve"> </w:t>
      </w:r>
      <w:r w:rsidRPr="003E0D90">
        <w:rPr>
          <w:rFonts w:ascii="Times New Roman" w:eastAsia="Times New Roman" w:hAnsi="Times New Roman" w:cs="Times New Roman"/>
          <w:sz w:val="24"/>
          <w:szCs w:val="24"/>
          <w:lang w:eastAsia="ru-RU"/>
        </w:rPr>
        <w:t>и</w:t>
      </w:r>
      <w:r w:rsidRPr="003E0D90">
        <w:rPr>
          <w:rFonts w:ascii="Times New Roman" w:eastAsia="Times New Roman" w:hAnsi="Times New Roman" w:cs="Times New Roman"/>
          <w:spacing w:val="29"/>
          <w:sz w:val="24"/>
          <w:szCs w:val="24"/>
          <w:lang w:eastAsia="ru-RU"/>
        </w:rPr>
        <w:t xml:space="preserve"> </w:t>
      </w:r>
      <w:r w:rsidRPr="003E0D90">
        <w:rPr>
          <w:rFonts w:ascii="Times New Roman" w:eastAsia="Times New Roman" w:hAnsi="Times New Roman" w:cs="Times New Roman"/>
          <w:spacing w:val="-2"/>
          <w:sz w:val="24"/>
          <w:szCs w:val="24"/>
          <w:lang w:eastAsia="ru-RU"/>
        </w:rPr>
        <w:t>влияние</w:t>
      </w:r>
      <w:r w:rsidRPr="003E0D90">
        <w:rPr>
          <w:rFonts w:ascii="Times New Roman" w:eastAsia="Times New Roman" w:hAnsi="Times New Roman" w:cs="Times New Roman"/>
          <w:spacing w:val="30"/>
          <w:sz w:val="24"/>
          <w:szCs w:val="24"/>
          <w:lang w:eastAsia="ru-RU"/>
        </w:rPr>
        <w:t xml:space="preserve"> </w:t>
      </w:r>
      <w:r w:rsidRPr="003E0D90">
        <w:rPr>
          <w:rFonts w:ascii="Times New Roman" w:eastAsia="Times New Roman" w:hAnsi="Times New Roman" w:cs="Times New Roman"/>
          <w:spacing w:val="-2"/>
          <w:sz w:val="24"/>
          <w:szCs w:val="24"/>
          <w:lang w:eastAsia="ru-RU"/>
        </w:rPr>
        <w:t>образовательного</w:t>
      </w:r>
      <w:r w:rsidRPr="003E0D90">
        <w:rPr>
          <w:rFonts w:ascii="Times New Roman" w:eastAsia="Times New Roman" w:hAnsi="Times New Roman" w:cs="Times New Roman"/>
          <w:spacing w:val="29"/>
          <w:sz w:val="24"/>
          <w:szCs w:val="24"/>
          <w:lang w:eastAsia="ru-RU"/>
        </w:rPr>
        <w:t xml:space="preserve"> </w:t>
      </w:r>
      <w:r w:rsidRPr="003E0D90">
        <w:rPr>
          <w:rFonts w:ascii="Times New Roman" w:eastAsia="Times New Roman" w:hAnsi="Times New Roman" w:cs="Times New Roman"/>
          <w:sz w:val="24"/>
          <w:szCs w:val="24"/>
          <w:lang w:eastAsia="ru-RU"/>
        </w:rPr>
        <w:t>процесса,</w:t>
      </w:r>
      <w:r w:rsidRPr="003E0D90">
        <w:rPr>
          <w:rFonts w:ascii="Times New Roman" w:eastAsia="Times New Roman" w:hAnsi="Times New Roman" w:cs="Times New Roman"/>
          <w:spacing w:val="29"/>
          <w:sz w:val="24"/>
          <w:szCs w:val="24"/>
          <w:lang w:eastAsia="ru-RU"/>
        </w:rPr>
        <w:t xml:space="preserve"> </w:t>
      </w:r>
      <w:r w:rsidRPr="003E0D90">
        <w:rPr>
          <w:rFonts w:ascii="Times New Roman" w:eastAsia="Times New Roman" w:hAnsi="Times New Roman" w:cs="Times New Roman"/>
          <w:spacing w:val="-2"/>
          <w:sz w:val="24"/>
          <w:szCs w:val="24"/>
          <w:lang w:eastAsia="ru-RU"/>
        </w:rPr>
        <w:t>организуемого</w:t>
      </w:r>
      <w:r w:rsidRPr="003E0D90">
        <w:rPr>
          <w:rFonts w:ascii="Times New Roman" w:eastAsia="Times New Roman" w:hAnsi="Times New Roman" w:cs="Times New Roman"/>
          <w:spacing w:val="28"/>
          <w:sz w:val="24"/>
          <w:szCs w:val="24"/>
          <w:lang w:eastAsia="ru-RU"/>
        </w:rPr>
        <w:t xml:space="preserve"> </w:t>
      </w:r>
      <w:r w:rsidRPr="003E0D90">
        <w:rPr>
          <w:rFonts w:ascii="Times New Roman" w:eastAsia="Times New Roman" w:hAnsi="Times New Roman" w:cs="Times New Roman"/>
          <w:sz w:val="24"/>
          <w:szCs w:val="24"/>
          <w:lang w:eastAsia="ru-RU"/>
        </w:rPr>
        <w:t>в</w:t>
      </w:r>
      <w:r w:rsidRPr="003E0D90">
        <w:rPr>
          <w:rFonts w:ascii="Times New Roman" w:eastAsia="Times New Roman" w:hAnsi="Times New Roman" w:cs="Times New Roman"/>
          <w:spacing w:val="83"/>
          <w:sz w:val="24"/>
          <w:szCs w:val="24"/>
          <w:lang w:eastAsia="ru-RU"/>
        </w:rPr>
        <w:t xml:space="preserve"> </w:t>
      </w:r>
      <w:r w:rsidRPr="003E0D90">
        <w:rPr>
          <w:rFonts w:ascii="Times New Roman" w:eastAsia="Times New Roman" w:hAnsi="Times New Roman" w:cs="Times New Roman"/>
          <w:spacing w:val="-1"/>
          <w:sz w:val="24"/>
          <w:szCs w:val="24"/>
          <w:lang w:eastAsia="ru-RU"/>
        </w:rPr>
        <w:t>Д</w:t>
      </w:r>
      <w:r w:rsidRPr="003E0D90">
        <w:rPr>
          <w:rFonts w:ascii="Times New Roman" w:eastAsia="Times New Roman" w:hAnsi="Times New Roman" w:cs="Times New Roman"/>
          <w:spacing w:val="-14"/>
          <w:sz w:val="24"/>
          <w:szCs w:val="24"/>
          <w:lang w:eastAsia="ru-RU"/>
        </w:rPr>
        <w:t>О</w:t>
      </w:r>
      <w:r w:rsidRPr="003E0D90">
        <w:rPr>
          <w:rFonts w:ascii="Times New Roman" w:eastAsia="Times New Roman" w:hAnsi="Times New Roman" w:cs="Times New Roman"/>
          <w:spacing w:val="-40"/>
          <w:sz w:val="24"/>
          <w:szCs w:val="24"/>
          <w:lang w:eastAsia="ru-RU"/>
        </w:rPr>
        <w:t>У</w:t>
      </w:r>
      <w:r w:rsidRPr="003E0D90">
        <w:rPr>
          <w:rFonts w:ascii="Times New Roman" w:eastAsia="Times New Roman" w:hAnsi="Times New Roman" w:cs="Times New Roman"/>
          <w:sz w:val="24"/>
          <w:szCs w:val="24"/>
          <w:lang w:eastAsia="ru-RU"/>
        </w:rPr>
        <w:t>,</w:t>
      </w:r>
      <w:r w:rsidRPr="003E0D90">
        <w:rPr>
          <w:rFonts w:ascii="Times New Roman" w:eastAsia="Times New Roman" w:hAnsi="Times New Roman" w:cs="Times New Roman"/>
          <w:spacing w:val="-7"/>
          <w:sz w:val="24"/>
          <w:szCs w:val="24"/>
          <w:lang w:eastAsia="ru-RU"/>
        </w:rPr>
        <w:t xml:space="preserve"> </w:t>
      </w:r>
      <w:r w:rsidRPr="003E0D90">
        <w:rPr>
          <w:rFonts w:ascii="Times New Roman" w:eastAsia="Times New Roman" w:hAnsi="Times New Roman" w:cs="Times New Roman"/>
          <w:spacing w:val="-1"/>
          <w:sz w:val="24"/>
          <w:szCs w:val="24"/>
          <w:lang w:eastAsia="ru-RU"/>
        </w:rPr>
        <w:t>н</w:t>
      </w:r>
      <w:r w:rsidRPr="003E0D90">
        <w:rPr>
          <w:rFonts w:ascii="Times New Roman" w:eastAsia="Times New Roman" w:hAnsi="Times New Roman" w:cs="Times New Roman"/>
          <w:sz w:val="24"/>
          <w:szCs w:val="24"/>
          <w:lang w:eastAsia="ru-RU"/>
        </w:rPr>
        <w:t>а</w:t>
      </w:r>
      <w:r w:rsidRPr="003E0D90">
        <w:rPr>
          <w:rFonts w:ascii="Times New Roman" w:eastAsia="Times New Roman" w:hAnsi="Times New Roman" w:cs="Times New Roman"/>
          <w:spacing w:val="-6"/>
          <w:sz w:val="24"/>
          <w:szCs w:val="24"/>
          <w:lang w:eastAsia="ru-RU"/>
        </w:rPr>
        <w:t xml:space="preserve"> </w:t>
      </w:r>
      <w:r w:rsidRPr="003E0D90">
        <w:rPr>
          <w:rFonts w:ascii="Times New Roman" w:eastAsia="Times New Roman" w:hAnsi="Times New Roman" w:cs="Times New Roman"/>
          <w:spacing w:val="-1"/>
          <w:sz w:val="24"/>
          <w:szCs w:val="24"/>
          <w:lang w:eastAsia="ru-RU"/>
        </w:rPr>
        <w:t>развити</w:t>
      </w:r>
      <w:r w:rsidRPr="003E0D90">
        <w:rPr>
          <w:rFonts w:ascii="Times New Roman" w:eastAsia="Times New Roman" w:hAnsi="Times New Roman" w:cs="Times New Roman"/>
          <w:sz w:val="24"/>
          <w:szCs w:val="24"/>
          <w:lang w:eastAsia="ru-RU"/>
        </w:rPr>
        <w:t>е</w:t>
      </w:r>
      <w:r w:rsidRPr="003E0D90">
        <w:rPr>
          <w:rFonts w:ascii="Times New Roman" w:eastAsia="Times New Roman" w:hAnsi="Times New Roman" w:cs="Times New Roman"/>
          <w:spacing w:val="-6"/>
          <w:sz w:val="24"/>
          <w:szCs w:val="24"/>
          <w:lang w:eastAsia="ru-RU"/>
        </w:rPr>
        <w:t xml:space="preserve"> </w:t>
      </w:r>
      <w:r w:rsidRPr="003E0D90">
        <w:rPr>
          <w:rFonts w:ascii="Times New Roman" w:eastAsia="Times New Roman" w:hAnsi="Times New Roman" w:cs="Times New Roman"/>
          <w:sz w:val="24"/>
          <w:szCs w:val="24"/>
          <w:lang w:eastAsia="ru-RU"/>
        </w:rPr>
        <w:t>ре</w:t>
      </w:r>
      <w:r w:rsidRPr="003E0D90">
        <w:rPr>
          <w:rFonts w:ascii="Times New Roman" w:eastAsia="Times New Roman" w:hAnsi="Times New Roman" w:cs="Times New Roman"/>
          <w:spacing w:val="-5"/>
          <w:sz w:val="24"/>
          <w:szCs w:val="24"/>
          <w:lang w:eastAsia="ru-RU"/>
        </w:rPr>
        <w:t>б</w:t>
      </w:r>
      <w:r w:rsidRPr="003E0D90">
        <w:rPr>
          <w:rFonts w:ascii="Times New Roman" w:eastAsia="Times New Roman" w:hAnsi="Times New Roman" w:cs="Times New Roman"/>
          <w:sz w:val="24"/>
          <w:szCs w:val="24"/>
          <w:lang w:eastAsia="ru-RU"/>
        </w:rPr>
        <w:t>ен</w:t>
      </w:r>
      <w:r w:rsidRPr="003E0D90">
        <w:rPr>
          <w:rFonts w:ascii="Times New Roman" w:eastAsia="Times New Roman" w:hAnsi="Times New Roman" w:cs="Times New Roman"/>
          <w:spacing w:val="-5"/>
          <w:sz w:val="24"/>
          <w:szCs w:val="24"/>
          <w:lang w:eastAsia="ru-RU"/>
        </w:rPr>
        <w:t>к</w:t>
      </w:r>
      <w:r w:rsidRPr="003E0D90">
        <w:rPr>
          <w:rFonts w:ascii="Times New Roman" w:eastAsia="Times New Roman" w:hAnsi="Times New Roman" w:cs="Times New Roman"/>
          <w:spacing w:val="1"/>
          <w:sz w:val="24"/>
          <w:szCs w:val="24"/>
          <w:lang w:eastAsia="ru-RU"/>
        </w:rPr>
        <w:t>а</w:t>
      </w:r>
      <w:r w:rsidRPr="003E0D90">
        <w:rPr>
          <w:rFonts w:ascii="Times New Roman" w:eastAsia="Times New Roman" w:hAnsi="Times New Roman" w:cs="Times New Roman"/>
          <w:sz w:val="24"/>
          <w:szCs w:val="24"/>
          <w:lang w:eastAsia="ru-RU"/>
        </w:rPr>
        <w:t>;</w:t>
      </w:r>
    </w:p>
    <w:p w:rsidR="000205EA" w:rsidRDefault="000205EA" w:rsidP="0007107F">
      <w:pPr>
        <w:pStyle w:val="a8"/>
        <w:numPr>
          <w:ilvl w:val="0"/>
          <w:numId w:val="109"/>
        </w:numPr>
        <w:tabs>
          <w:tab w:val="left" w:pos="1134"/>
          <w:tab w:val="left" w:pos="1701"/>
          <w:tab w:val="left" w:pos="1985"/>
        </w:tabs>
        <w:ind w:left="0" w:right="-462" w:firstLine="851"/>
        <w:jc w:val="both"/>
        <w:rPr>
          <w:rFonts w:ascii="Times New Roman" w:hAnsi="Times New Roman" w:cs="Times New Roman"/>
          <w:sz w:val="24"/>
          <w:szCs w:val="24"/>
        </w:rPr>
      </w:pPr>
      <w:r w:rsidRPr="003E0D90">
        <w:rPr>
          <w:rFonts w:ascii="Times New Roman" w:hAnsi="Times New Roman" w:cs="Times New Roman"/>
          <w:sz w:val="24"/>
          <w:szCs w:val="24"/>
        </w:rPr>
        <w:t>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0205EA" w:rsidRPr="003E0D90" w:rsidRDefault="000205EA" w:rsidP="000205EA">
      <w:pPr>
        <w:tabs>
          <w:tab w:val="left" w:pos="1134"/>
          <w:tab w:val="left" w:pos="1701"/>
          <w:tab w:val="left" w:pos="1985"/>
        </w:tabs>
        <w:ind w:right="-462" w:firstLine="851"/>
        <w:jc w:val="both"/>
        <w:rPr>
          <w:rFonts w:ascii="Times New Roman" w:hAnsi="Times New Roman" w:cs="Times New Roman"/>
          <w:sz w:val="24"/>
          <w:szCs w:val="24"/>
        </w:rPr>
      </w:pPr>
      <w:r w:rsidRPr="003E0D90">
        <w:rPr>
          <w:rFonts w:ascii="Times New Roman" w:hAnsi="Times New Roman" w:cs="Times New Roman"/>
          <w:sz w:val="24"/>
          <w:szCs w:val="24"/>
          <w:u w:val="single"/>
        </w:rPr>
        <w:t>Использование результатов мониторинга</w:t>
      </w:r>
      <w:r w:rsidRPr="003E0D90">
        <w:rPr>
          <w:rFonts w:ascii="Times New Roman" w:hAnsi="Times New Roman" w:cs="Times New Roman"/>
          <w:sz w:val="24"/>
          <w:szCs w:val="24"/>
        </w:rPr>
        <w:t>:</w:t>
      </w:r>
    </w:p>
    <w:p w:rsidR="000205EA" w:rsidRPr="003E0D90" w:rsidRDefault="000205EA" w:rsidP="0007107F">
      <w:pPr>
        <w:pStyle w:val="a8"/>
        <w:numPr>
          <w:ilvl w:val="0"/>
          <w:numId w:val="110"/>
        </w:numPr>
        <w:tabs>
          <w:tab w:val="left" w:pos="1134"/>
          <w:tab w:val="left" w:pos="1701"/>
          <w:tab w:val="left" w:pos="1985"/>
        </w:tabs>
        <w:ind w:left="0" w:firstLine="851"/>
        <w:jc w:val="both"/>
        <w:rPr>
          <w:rFonts w:ascii="Times New Roman" w:hAnsi="Times New Roman" w:cs="Times New Roman"/>
          <w:sz w:val="24"/>
          <w:szCs w:val="24"/>
        </w:rPr>
      </w:pPr>
      <w:r w:rsidRPr="003E0D90">
        <w:rPr>
          <w:rFonts w:ascii="Times New Roman" w:hAnsi="Times New Roman" w:cs="Times New Roman"/>
          <w:sz w:val="24"/>
          <w:szCs w:val="24"/>
        </w:rPr>
        <w:t>в планирова</w:t>
      </w:r>
      <w:r>
        <w:rPr>
          <w:rFonts w:ascii="Times New Roman" w:hAnsi="Times New Roman" w:cs="Times New Roman"/>
          <w:sz w:val="24"/>
          <w:szCs w:val="24"/>
        </w:rPr>
        <w:t>нии учебно-воспитательной работы</w:t>
      </w:r>
      <w:r w:rsidRPr="003E0D90">
        <w:rPr>
          <w:rFonts w:ascii="Times New Roman" w:hAnsi="Times New Roman" w:cs="Times New Roman"/>
          <w:sz w:val="24"/>
          <w:szCs w:val="24"/>
        </w:rPr>
        <w:t xml:space="preserve"> с детьми</w:t>
      </w:r>
      <w:r>
        <w:rPr>
          <w:rFonts w:ascii="Times New Roman" w:hAnsi="Times New Roman" w:cs="Times New Roman"/>
          <w:sz w:val="24"/>
          <w:szCs w:val="24"/>
        </w:rPr>
        <w:t>;</w:t>
      </w:r>
    </w:p>
    <w:p w:rsidR="000205EA" w:rsidRPr="003E0D90" w:rsidRDefault="000205EA" w:rsidP="0007107F">
      <w:pPr>
        <w:pStyle w:val="a8"/>
        <w:numPr>
          <w:ilvl w:val="0"/>
          <w:numId w:val="110"/>
        </w:numPr>
        <w:tabs>
          <w:tab w:val="left" w:pos="1134"/>
          <w:tab w:val="left" w:pos="1701"/>
          <w:tab w:val="left" w:pos="1985"/>
        </w:tabs>
        <w:ind w:left="0" w:firstLine="851"/>
        <w:jc w:val="both"/>
        <w:rPr>
          <w:rFonts w:ascii="Times New Roman" w:hAnsi="Times New Roman" w:cs="Times New Roman"/>
          <w:sz w:val="24"/>
          <w:szCs w:val="24"/>
        </w:rPr>
      </w:pPr>
      <w:r w:rsidRPr="003E0D90">
        <w:rPr>
          <w:rFonts w:ascii="Times New Roman" w:hAnsi="Times New Roman" w:cs="Times New Roman"/>
          <w:sz w:val="24"/>
          <w:szCs w:val="24"/>
        </w:rPr>
        <w:t>отбор программных и образовательных задач</w:t>
      </w:r>
      <w:r>
        <w:rPr>
          <w:rFonts w:ascii="Times New Roman" w:hAnsi="Times New Roman" w:cs="Times New Roman"/>
          <w:sz w:val="24"/>
          <w:szCs w:val="24"/>
        </w:rPr>
        <w:t>;</w:t>
      </w:r>
    </w:p>
    <w:p w:rsidR="000205EA" w:rsidRPr="003E0D90" w:rsidRDefault="000205EA" w:rsidP="0007107F">
      <w:pPr>
        <w:pStyle w:val="a8"/>
        <w:numPr>
          <w:ilvl w:val="0"/>
          <w:numId w:val="110"/>
        </w:numPr>
        <w:tabs>
          <w:tab w:val="left" w:pos="1134"/>
          <w:tab w:val="left" w:pos="1701"/>
          <w:tab w:val="left" w:pos="1985"/>
        </w:tabs>
        <w:ind w:left="0" w:firstLine="851"/>
        <w:jc w:val="both"/>
        <w:rPr>
          <w:rFonts w:ascii="Times New Roman" w:hAnsi="Times New Roman" w:cs="Times New Roman"/>
          <w:sz w:val="24"/>
          <w:szCs w:val="24"/>
        </w:rPr>
      </w:pPr>
      <w:r w:rsidRPr="003E0D90">
        <w:rPr>
          <w:rFonts w:ascii="Times New Roman" w:hAnsi="Times New Roman" w:cs="Times New Roman"/>
          <w:sz w:val="24"/>
          <w:szCs w:val="24"/>
        </w:rPr>
        <w:t>использование современных методик и т</w:t>
      </w:r>
      <w:r>
        <w:rPr>
          <w:rFonts w:ascii="Times New Roman" w:hAnsi="Times New Roman" w:cs="Times New Roman"/>
          <w:sz w:val="24"/>
          <w:szCs w:val="24"/>
        </w:rPr>
        <w:t>ехнологий развивающего обучения;</w:t>
      </w:r>
    </w:p>
    <w:p w:rsidR="000205EA" w:rsidRPr="003E0D90" w:rsidRDefault="000205EA" w:rsidP="0007107F">
      <w:pPr>
        <w:pStyle w:val="a8"/>
        <w:numPr>
          <w:ilvl w:val="0"/>
          <w:numId w:val="110"/>
        </w:numPr>
        <w:tabs>
          <w:tab w:val="left" w:pos="1134"/>
          <w:tab w:val="left" w:pos="1701"/>
          <w:tab w:val="left" w:pos="1985"/>
        </w:tabs>
        <w:ind w:left="0" w:firstLine="851"/>
        <w:jc w:val="both"/>
        <w:rPr>
          <w:rFonts w:ascii="Times New Roman" w:hAnsi="Times New Roman" w:cs="Times New Roman"/>
          <w:sz w:val="24"/>
          <w:szCs w:val="24"/>
        </w:rPr>
      </w:pPr>
      <w:r w:rsidRPr="003E0D90">
        <w:rPr>
          <w:rFonts w:ascii="Times New Roman" w:hAnsi="Times New Roman" w:cs="Times New Roman"/>
          <w:sz w:val="24"/>
          <w:szCs w:val="24"/>
        </w:rPr>
        <w:t>создание предметно-развивающей среды</w:t>
      </w:r>
      <w:r>
        <w:rPr>
          <w:rFonts w:ascii="Times New Roman" w:hAnsi="Times New Roman" w:cs="Times New Roman"/>
          <w:sz w:val="24"/>
          <w:szCs w:val="24"/>
        </w:rPr>
        <w:t>;</w:t>
      </w:r>
    </w:p>
    <w:p w:rsidR="000205EA" w:rsidRPr="003E0D90" w:rsidRDefault="000205EA" w:rsidP="0007107F">
      <w:pPr>
        <w:pStyle w:val="a8"/>
        <w:numPr>
          <w:ilvl w:val="0"/>
          <w:numId w:val="110"/>
        </w:numPr>
        <w:tabs>
          <w:tab w:val="left" w:pos="1134"/>
          <w:tab w:val="left" w:pos="1701"/>
          <w:tab w:val="left" w:pos="1985"/>
        </w:tabs>
        <w:ind w:left="0" w:firstLine="851"/>
        <w:jc w:val="both"/>
        <w:rPr>
          <w:rFonts w:ascii="Times New Roman" w:hAnsi="Times New Roman" w:cs="Times New Roman"/>
          <w:sz w:val="24"/>
          <w:szCs w:val="24"/>
        </w:rPr>
      </w:pPr>
      <w:r w:rsidRPr="003E0D90">
        <w:rPr>
          <w:rFonts w:ascii="Times New Roman" w:hAnsi="Times New Roman" w:cs="Times New Roman"/>
          <w:sz w:val="24"/>
          <w:szCs w:val="24"/>
        </w:rPr>
        <w:t>организация фронтальной, подгрупповой и индивидуальной работы с детьми</w:t>
      </w:r>
      <w:r>
        <w:rPr>
          <w:rFonts w:ascii="Times New Roman" w:hAnsi="Times New Roman" w:cs="Times New Roman"/>
          <w:sz w:val="24"/>
          <w:szCs w:val="24"/>
        </w:rPr>
        <w:t>;</w:t>
      </w:r>
    </w:p>
    <w:p w:rsidR="000205EA" w:rsidRPr="003E0D90" w:rsidRDefault="000205EA" w:rsidP="0007107F">
      <w:pPr>
        <w:pStyle w:val="a8"/>
        <w:numPr>
          <w:ilvl w:val="0"/>
          <w:numId w:val="110"/>
        </w:numPr>
        <w:tabs>
          <w:tab w:val="left" w:pos="1134"/>
          <w:tab w:val="left" w:pos="1701"/>
          <w:tab w:val="left" w:pos="1985"/>
        </w:tabs>
        <w:ind w:left="0" w:firstLine="851"/>
        <w:jc w:val="both"/>
        <w:rPr>
          <w:rFonts w:ascii="Times New Roman" w:hAnsi="Times New Roman" w:cs="Times New Roman"/>
          <w:sz w:val="24"/>
          <w:szCs w:val="24"/>
        </w:rPr>
      </w:pPr>
      <w:r w:rsidRPr="003E0D90">
        <w:rPr>
          <w:rFonts w:ascii="Times New Roman" w:hAnsi="Times New Roman" w:cs="Times New Roman"/>
          <w:sz w:val="24"/>
          <w:szCs w:val="24"/>
        </w:rPr>
        <w:t>комплектование подгрупп</w:t>
      </w:r>
      <w:r>
        <w:rPr>
          <w:rFonts w:ascii="Times New Roman" w:hAnsi="Times New Roman" w:cs="Times New Roman"/>
          <w:sz w:val="24"/>
          <w:szCs w:val="24"/>
        </w:rPr>
        <w:t>;</w:t>
      </w:r>
    </w:p>
    <w:p w:rsidR="000205EA" w:rsidRDefault="000205EA" w:rsidP="0007107F">
      <w:pPr>
        <w:pStyle w:val="a8"/>
        <w:numPr>
          <w:ilvl w:val="0"/>
          <w:numId w:val="110"/>
        </w:numPr>
        <w:tabs>
          <w:tab w:val="left" w:pos="1134"/>
          <w:tab w:val="left" w:pos="1701"/>
          <w:tab w:val="left" w:pos="1985"/>
        </w:tabs>
        <w:ind w:left="0" w:firstLine="851"/>
        <w:jc w:val="both"/>
        <w:rPr>
          <w:rFonts w:ascii="Times New Roman" w:hAnsi="Times New Roman" w:cs="Times New Roman"/>
          <w:sz w:val="24"/>
          <w:szCs w:val="24"/>
        </w:rPr>
      </w:pPr>
      <w:r w:rsidRPr="003E0D90">
        <w:rPr>
          <w:rFonts w:ascii="Times New Roman" w:hAnsi="Times New Roman" w:cs="Times New Roman"/>
          <w:sz w:val="24"/>
          <w:szCs w:val="24"/>
        </w:rPr>
        <w:t xml:space="preserve">определение временной нагрузки на каждого ребенка. </w:t>
      </w:r>
    </w:p>
    <w:p w:rsidR="000205EA" w:rsidRPr="00EF1684" w:rsidRDefault="000205EA" w:rsidP="000205EA">
      <w:pPr>
        <w:pStyle w:val="Bodytext100"/>
        <w:shd w:val="clear" w:color="auto" w:fill="auto"/>
        <w:tabs>
          <w:tab w:val="left" w:pos="1134"/>
        </w:tabs>
        <w:spacing w:line="240" w:lineRule="auto"/>
        <w:ind w:left="20" w:right="20" w:firstLine="831"/>
        <w:jc w:val="both"/>
        <w:rPr>
          <w:sz w:val="24"/>
          <w:szCs w:val="24"/>
        </w:rPr>
      </w:pPr>
      <w:r w:rsidRPr="00EF1684">
        <w:rPr>
          <w:sz w:val="24"/>
          <w:szCs w:val="24"/>
        </w:rPr>
        <w:t xml:space="preserve"> </w:t>
      </w:r>
      <w:r w:rsidRPr="00EF1684">
        <w:rPr>
          <w:sz w:val="24"/>
          <w:szCs w:val="24"/>
          <w:u w:val="single"/>
        </w:rPr>
        <w:t>Основные диагностические методы педагога</w:t>
      </w:r>
      <w:r w:rsidRPr="00EF1684">
        <w:rPr>
          <w:sz w:val="24"/>
          <w:szCs w:val="24"/>
        </w:rPr>
        <w:t>:</w:t>
      </w:r>
    </w:p>
    <w:p w:rsidR="000205EA" w:rsidRPr="00EF1684" w:rsidRDefault="000205EA" w:rsidP="0007107F">
      <w:pPr>
        <w:widowControl w:val="0"/>
        <w:numPr>
          <w:ilvl w:val="0"/>
          <w:numId w:val="115"/>
        </w:numPr>
        <w:tabs>
          <w:tab w:val="left" w:pos="1134"/>
        </w:tabs>
        <w:ind w:left="20" w:firstLine="831"/>
        <w:jc w:val="both"/>
        <w:rPr>
          <w:rFonts w:ascii="Times New Roman" w:eastAsia="Times New Roman" w:hAnsi="Times New Roman" w:cs="Times New Roman"/>
          <w:sz w:val="24"/>
          <w:szCs w:val="24"/>
        </w:rPr>
      </w:pPr>
      <w:r w:rsidRPr="00EF1684">
        <w:rPr>
          <w:rFonts w:ascii="Times New Roman" w:eastAsia="Times New Roman" w:hAnsi="Times New Roman" w:cs="Times New Roman"/>
          <w:sz w:val="24"/>
          <w:szCs w:val="24"/>
        </w:rPr>
        <w:t xml:space="preserve"> наблюдение;</w:t>
      </w:r>
    </w:p>
    <w:p w:rsidR="000205EA" w:rsidRPr="00EF1684" w:rsidRDefault="000205EA" w:rsidP="0007107F">
      <w:pPr>
        <w:widowControl w:val="0"/>
        <w:numPr>
          <w:ilvl w:val="0"/>
          <w:numId w:val="115"/>
        </w:numPr>
        <w:tabs>
          <w:tab w:val="left" w:pos="1134"/>
        </w:tabs>
        <w:ind w:left="20" w:firstLine="831"/>
        <w:jc w:val="both"/>
        <w:rPr>
          <w:rFonts w:ascii="Times New Roman" w:eastAsia="Times New Roman" w:hAnsi="Times New Roman" w:cs="Times New Roman"/>
          <w:sz w:val="24"/>
          <w:szCs w:val="24"/>
        </w:rPr>
      </w:pPr>
      <w:r w:rsidRPr="00EF1684">
        <w:rPr>
          <w:rFonts w:ascii="Times New Roman" w:eastAsia="Times New Roman" w:hAnsi="Times New Roman" w:cs="Times New Roman"/>
          <w:sz w:val="24"/>
          <w:szCs w:val="24"/>
        </w:rPr>
        <w:t>проблемная (диагностическая) ситуация;</w:t>
      </w:r>
    </w:p>
    <w:p w:rsidR="000205EA" w:rsidRPr="00EF1684" w:rsidRDefault="000205EA" w:rsidP="0007107F">
      <w:pPr>
        <w:pStyle w:val="a8"/>
        <w:numPr>
          <w:ilvl w:val="0"/>
          <w:numId w:val="111"/>
        </w:numPr>
        <w:tabs>
          <w:tab w:val="left" w:pos="1134"/>
          <w:tab w:val="left" w:pos="1701"/>
          <w:tab w:val="left" w:pos="1985"/>
        </w:tabs>
        <w:ind w:left="20" w:firstLine="831"/>
        <w:jc w:val="both"/>
        <w:rPr>
          <w:rFonts w:ascii="Times New Roman" w:hAnsi="Times New Roman" w:cs="Times New Roman"/>
          <w:sz w:val="24"/>
          <w:szCs w:val="24"/>
        </w:rPr>
      </w:pPr>
      <w:r w:rsidRPr="00EF1684">
        <w:rPr>
          <w:rFonts w:ascii="Times New Roman" w:eastAsia="Times New Roman" w:hAnsi="Times New Roman" w:cs="Times New Roman"/>
          <w:sz w:val="24"/>
          <w:szCs w:val="24"/>
        </w:rPr>
        <w:t>беседа</w:t>
      </w:r>
      <w:r>
        <w:rPr>
          <w:rFonts w:ascii="Times New Roman" w:eastAsia="Times New Roman" w:hAnsi="Times New Roman" w:cs="Times New Roman"/>
          <w:sz w:val="24"/>
          <w:szCs w:val="24"/>
        </w:rPr>
        <w:t>;</w:t>
      </w:r>
      <w:r w:rsidRPr="00EF1684">
        <w:rPr>
          <w:rFonts w:ascii="Times New Roman" w:hAnsi="Times New Roman" w:cs="Times New Roman"/>
          <w:sz w:val="24"/>
          <w:szCs w:val="24"/>
        </w:rPr>
        <w:t xml:space="preserve"> </w:t>
      </w:r>
    </w:p>
    <w:p w:rsidR="000205EA" w:rsidRPr="00EF1684" w:rsidRDefault="000205EA" w:rsidP="0007107F">
      <w:pPr>
        <w:pStyle w:val="a8"/>
        <w:numPr>
          <w:ilvl w:val="0"/>
          <w:numId w:val="111"/>
        </w:numPr>
        <w:tabs>
          <w:tab w:val="left" w:pos="1134"/>
          <w:tab w:val="left" w:pos="1701"/>
          <w:tab w:val="left" w:pos="1985"/>
        </w:tabs>
        <w:ind w:left="20" w:firstLine="831"/>
        <w:jc w:val="both"/>
        <w:rPr>
          <w:rFonts w:ascii="Times New Roman" w:hAnsi="Times New Roman" w:cs="Times New Roman"/>
          <w:sz w:val="24"/>
          <w:szCs w:val="24"/>
        </w:rPr>
      </w:pPr>
      <w:r w:rsidRPr="00EF1684">
        <w:rPr>
          <w:rFonts w:ascii="Times New Roman" w:hAnsi="Times New Roman" w:cs="Times New Roman"/>
          <w:sz w:val="24"/>
          <w:szCs w:val="24"/>
        </w:rPr>
        <w:t xml:space="preserve">изучение продуктов деятельности детей.  </w:t>
      </w:r>
    </w:p>
    <w:p w:rsidR="000205EA" w:rsidRPr="00EF1684" w:rsidRDefault="000205EA" w:rsidP="000205EA">
      <w:pPr>
        <w:widowControl w:val="0"/>
        <w:tabs>
          <w:tab w:val="left" w:pos="1134"/>
        </w:tabs>
        <w:ind w:left="20" w:firstLine="831"/>
        <w:jc w:val="both"/>
        <w:rPr>
          <w:rFonts w:ascii="Times New Roman" w:eastAsia="Times New Roman" w:hAnsi="Times New Roman" w:cs="Times New Roman"/>
          <w:sz w:val="24"/>
          <w:szCs w:val="24"/>
        </w:rPr>
      </w:pPr>
      <w:r w:rsidRPr="00EF1684">
        <w:rPr>
          <w:rFonts w:ascii="Times New Roman" w:eastAsia="Times New Roman" w:hAnsi="Times New Roman" w:cs="Times New Roman"/>
          <w:sz w:val="24"/>
          <w:szCs w:val="24"/>
          <w:u w:val="single"/>
        </w:rPr>
        <w:t>Формы проведения мониторинга</w:t>
      </w:r>
      <w:r w:rsidRPr="00EF1684">
        <w:rPr>
          <w:rFonts w:ascii="Times New Roman" w:eastAsia="Times New Roman" w:hAnsi="Times New Roman" w:cs="Times New Roman"/>
          <w:sz w:val="24"/>
          <w:szCs w:val="24"/>
        </w:rPr>
        <w:t>:</w:t>
      </w:r>
    </w:p>
    <w:p w:rsidR="000205EA" w:rsidRPr="00EF1684" w:rsidRDefault="000205EA" w:rsidP="0007107F">
      <w:pPr>
        <w:widowControl w:val="0"/>
        <w:numPr>
          <w:ilvl w:val="0"/>
          <w:numId w:val="115"/>
        </w:numPr>
        <w:tabs>
          <w:tab w:val="left" w:pos="1134"/>
        </w:tabs>
        <w:ind w:left="20" w:firstLine="831"/>
        <w:jc w:val="both"/>
        <w:rPr>
          <w:rFonts w:ascii="Times New Roman" w:eastAsia="Times New Roman" w:hAnsi="Times New Roman" w:cs="Times New Roman"/>
          <w:sz w:val="24"/>
          <w:szCs w:val="24"/>
        </w:rPr>
      </w:pPr>
      <w:r w:rsidRPr="00EF1684">
        <w:rPr>
          <w:rFonts w:ascii="Times New Roman" w:eastAsia="Times New Roman" w:hAnsi="Times New Roman" w:cs="Times New Roman"/>
          <w:sz w:val="24"/>
          <w:szCs w:val="24"/>
        </w:rPr>
        <w:t>индивидуальная;</w:t>
      </w:r>
    </w:p>
    <w:p w:rsidR="000205EA" w:rsidRPr="00EF1684" w:rsidRDefault="000205EA" w:rsidP="0007107F">
      <w:pPr>
        <w:widowControl w:val="0"/>
        <w:numPr>
          <w:ilvl w:val="0"/>
          <w:numId w:val="115"/>
        </w:numPr>
        <w:tabs>
          <w:tab w:val="left" w:pos="1134"/>
        </w:tabs>
        <w:ind w:left="20" w:firstLine="831"/>
        <w:jc w:val="both"/>
        <w:rPr>
          <w:rFonts w:ascii="Times New Roman" w:eastAsia="Times New Roman" w:hAnsi="Times New Roman" w:cs="Times New Roman"/>
          <w:sz w:val="24"/>
          <w:szCs w:val="24"/>
        </w:rPr>
      </w:pPr>
      <w:r w:rsidRPr="00EF1684">
        <w:rPr>
          <w:rFonts w:ascii="Times New Roman" w:eastAsia="Times New Roman" w:hAnsi="Times New Roman" w:cs="Times New Roman"/>
          <w:sz w:val="24"/>
          <w:szCs w:val="24"/>
        </w:rPr>
        <w:t>подгрупповая;</w:t>
      </w:r>
    </w:p>
    <w:p w:rsidR="000205EA" w:rsidRPr="00EF1684" w:rsidRDefault="000205EA" w:rsidP="0007107F">
      <w:pPr>
        <w:widowControl w:val="0"/>
        <w:numPr>
          <w:ilvl w:val="0"/>
          <w:numId w:val="115"/>
        </w:numPr>
        <w:tabs>
          <w:tab w:val="left" w:pos="1134"/>
        </w:tabs>
        <w:ind w:left="20" w:firstLine="831"/>
        <w:jc w:val="both"/>
        <w:rPr>
          <w:rFonts w:ascii="Times New Roman" w:eastAsia="Times New Roman" w:hAnsi="Times New Roman" w:cs="Times New Roman"/>
          <w:sz w:val="24"/>
          <w:szCs w:val="24"/>
        </w:rPr>
      </w:pPr>
      <w:r w:rsidRPr="00EF1684">
        <w:rPr>
          <w:rFonts w:ascii="Times New Roman" w:eastAsia="Times New Roman" w:hAnsi="Times New Roman" w:cs="Times New Roman"/>
          <w:sz w:val="24"/>
          <w:szCs w:val="24"/>
        </w:rPr>
        <w:t>групповая.</w:t>
      </w:r>
    </w:p>
    <w:p w:rsidR="000205EA" w:rsidRPr="003E0D90" w:rsidRDefault="000205EA" w:rsidP="000205EA">
      <w:pPr>
        <w:widowControl w:val="0"/>
        <w:tabs>
          <w:tab w:val="left" w:pos="1134"/>
          <w:tab w:val="left" w:pos="1527"/>
        </w:tabs>
        <w:kinsoku w:val="0"/>
        <w:overflowPunct w:val="0"/>
        <w:autoSpaceDE w:val="0"/>
        <w:autoSpaceDN w:val="0"/>
        <w:adjustRightInd w:val="0"/>
        <w:ind w:right="9110" w:firstLine="851"/>
        <w:jc w:val="both"/>
        <w:rPr>
          <w:rFonts w:ascii="Times New Roman" w:eastAsia="Times New Roman" w:hAnsi="Times New Roman" w:cs="Times New Roman"/>
          <w:sz w:val="24"/>
          <w:szCs w:val="24"/>
          <w:lang w:eastAsia="ru-RU"/>
        </w:rPr>
      </w:pPr>
      <w:r w:rsidRPr="003E0D90">
        <w:rPr>
          <w:rFonts w:ascii="Times New Roman" w:eastAsia="Times New Roman" w:hAnsi="Times New Roman" w:cs="Times New Roman"/>
          <w:spacing w:val="-1"/>
          <w:sz w:val="24"/>
          <w:szCs w:val="24"/>
          <w:u w:val="single"/>
          <w:lang w:eastAsia="ru-RU"/>
        </w:rPr>
        <w:t>Периодичность</w:t>
      </w:r>
      <w:r w:rsidRPr="003E0D90">
        <w:rPr>
          <w:rFonts w:ascii="Times New Roman" w:eastAsia="Times New Roman" w:hAnsi="Times New Roman" w:cs="Times New Roman"/>
          <w:spacing w:val="-29"/>
          <w:sz w:val="24"/>
          <w:szCs w:val="24"/>
          <w:u w:val="single"/>
          <w:lang w:eastAsia="ru-RU"/>
        </w:rPr>
        <w:t xml:space="preserve"> </w:t>
      </w:r>
      <w:r w:rsidRPr="003E0D90">
        <w:rPr>
          <w:rFonts w:ascii="Times New Roman" w:eastAsia="Times New Roman" w:hAnsi="Times New Roman" w:cs="Times New Roman"/>
          <w:spacing w:val="-1"/>
          <w:sz w:val="24"/>
          <w:szCs w:val="24"/>
          <w:u w:val="single"/>
          <w:lang w:eastAsia="ru-RU"/>
        </w:rPr>
        <w:t>мониторинга:</w:t>
      </w:r>
    </w:p>
    <w:p w:rsidR="000205EA" w:rsidRPr="003E0D90" w:rsidRDefault="000205EA" w:rsidP="0007107F">
      <w:pPr>
        <w:pStyle w:val="a8"/>
        <w:widowControl w:val="0"/>
        <w:numPr>
          <w:ilvl w:val="0"/>
          <w:numId w:val="112"/>
        </w:numPr>
        <w:tabs>
          <w:tab w:val="left" w:pos="1134"/>
          <w:tab w:val="left" w:pos="1527"/>
        </w:tabs>
        <w:kinsoku w:val="0"/>
        <w:overflowPunct w:val="0"/>
        <w:autoSpaceDE w:val="0"/>
        <w:autoSpaceDN w:val="0"/>
        <w:adjustRightInd w:val="0"/>
        <w:spacing w:line="293" w:lineRule="exact"/>
        <w:ind w:left="0" w:firstLine="851"/>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2"/>
          <w:sz w:val="24"/>
          <w:szCs w:val="24"/>
          <w:lang w:eastAsia="ru-RU"/>
        </w:rPr>
        <w:t>м</w:t>
      </w:r>
      <w:r w:rsidRPr="003E0D90">
        <w:rPr>
          <w:rFonts w:ascii="Times New Roman" w:eastAsia="Times New Roman" w:hAnsi="Times New Roman" w:cs="Times New Roman"/>
          <w:spacing w:val="-2"/>
          <w:sz w:val="24"/>
          <w:szCs w:val="24"/>
          <w:lang w:eastAsia="ru-RU"/>
        </w:rPr>
        <w:t>ониторинг</w:t>
      </w:r>
      <w:r w:rsidRPr="003E0D90">
        <w:rPr>
          <w:rFonts w:ascii="Times New Roman" w:eastAsia="Times New Roman" w:hAnsi="Times New Roman" w:cs="Times New Roman"/>
          <w:spacing w:val="-5"/>
          <w:sz w:val="24"/>
          <w:szCs w:val="24"/>
          <w:lang w:eastAsia="ru-RU"/>
        </w:rPr>
        <w:t xml:space="preserve"> </w:t>
      </w:r>
      <w:r w:rsidRPr="003E0D90">
        <w:rPr>
          <w:rFonts w:ascii="Times New Roman" w:eastAsia="Times New Roman" w:hAnsi="Times New Roman" w:cs="Times New Roman"/>
          <w:spacing w:val="-3"/>
          <w:sz w:val="24"/>
          <w:szCs w:val="24"/>
          <w:lang w:eastAsia="ru-RU"/>
        </w:rPr>
        <w:t xml:space="preserve">детского </w:t>
      </w:r>
      <w:r w:rsidRPr="003E0D90">
        <w:rPr>
          <w:rFonts w:ascii="Times New Roman" w:eastAsia="Times New Roman" w:hAnsi="Times New Roman" w:cs="Times New Roman"/>
          <w:spacing w:val="-1"/>
          <w:sz w:val="24"/>
          <w:szCs w:val="24"/>
          <w:lang w:eastAsia="ru-RU"/>
        </w:rPr>
        <w:t>развития</w:t>
      </w:r>
      <w:r w:rsidRPr="003E0D90">
        <w:rPr>
          <w:rFonts w:ascii="Times New Roman" w:eastAsia="Times New Roman" w:hAnsi="Times New Roman" w:cs="Times New Roman"/>
          <w:spacing w:val="-4"/>
          <w:sz w:val="24"/>
          <w:szCs w:val="24"/>
          <w:lang w:eastAsia="ru-RU"/>
        </w:rPr>
        <w:t xml:space="preserve"> </w:t>
      </w:r>
      <w:r w:rsidRPr="003E0D90">
        <w:rPr>
          <w:rFonts w:ascii="Times New Roman" w:eastAsia="Times New Roman" w:hAnsi="Times New Roman" w:cs="Times New Roman"/>
          <w:spacing w:val="-1"/>
          <w:sz w:val="24"/>
          <w:szCs w:val="24"/>
          <w:lang w:eastAsia="ru-RU"/>
        </w:rPr>
        <w:t>проводится</w:t>
      </w:r>
      <w:r w:rsidRPr="003E0D90">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z w:val="24"/>
          <w:szCs w:val="24"/>
          <w:lang w:eastAsia="ru-RU"/>
        </w:rPr>
        <w:t>два</w:t>
      </w:r>
      <w:r w:rsidRPr="003E0D90">
        <w:rPr>
          <w:rFonts w:ascii="Times New Roman" w:eastAsia="Times New Roman" w:hAnsi="Times New Roman" w:cs="Times New Roman"/>
          <w:spacing w:val="54"/>
          <w:sz w:val="24"/>
          <w:szCs w:val="24"/>
          <w:lang w:eastAsia="ru-RU"/>
        </w:rPr>
        <w:t xml:space="preserve"> </w:t>
      </w:r>
      <w:r w:rsidRPr="003E0D90">
        <w:rPr>
          <w:rFonts w:ascii="Times New Roman" w:eastAsia="Times New Roman" w:hAnsi="Times New Roman" w:cs="Times New Roman"/>
          <w:sz w:val="24"/>
          <w:szCs w:val="24"/>
          <w:lang w:eastAsia="ru-RU"/>
        </w:rPr>
        <w:t>раза</w:t>
      </w:r>
      <w:r w:rsidRPr="003E0D90">
        <w:rPr>
          <w:rFonts w:ascii="Times New Roman" w:eastAsia="Times New Roman" w:hAnsi="Times New Roman" w:cs="Times New Roman"/>
          <w:spacing w:val="-3"/>
          <w:sz w:val="24"/>
          <w:szCs w:val="24"/>
          <w:lang w:eastAsia="ru-RU"/>
        </w:rPr>
        <w:t xml:space="preserve"> </w:t>
      </w:r>
      <w:r w:rsidRPr="003E0D90">
        <w:rPr>
          <w:rFonts w:ascii="Times New Roman" w:eastAsia="Times New Roman" w:hAnsi="Times New Roman" w:cs="Times New Roman"/>
          <w:sz w:val="24"/>
          <w:szCs w:val="24"/>
          <w:lang w:eastAsia="ru-RU"/>
        </w:rPr>
        <w:t>в</w:t>
      </w:r>
      <w:r w:rsidRPr="003E0D90">
        <w:rPr>
          <w:rFonts w:ascii="Times New Roman" w:eastAsia="Times New Roman" w:hAnsi="Times New Roman" w:cs="Times New Roman"/>
          <w:spacing w:val="-5"/>
          <w:sz w:val="24"/>
          <w:szCs w:val="24"/>
          <w:lang w:eastAsia="ru-RU"/>
        </w:rPr>
        <w:t xml:space="preserve"> </w:t>
      </w:r>
      <w:r w:rsidRPr="003E0D90">
        <w:rPr>
          <w:rFonts w:ascii="Times New Roman" w:eastAsia="Times New Roman" w:hAnsi="Times New Roman" w:cs="Times New Roman"/>
          <w:spacing w:val="-6"/>
          <w:sz w:val="24"/>
          <w:szCs w:val="24"/>
          <w:lang w:eastAsia="ru-RU"/>
        </w:rPr>
        <w:t>год</w:t>
      </w:r>
      <w:r w:rsidRPr="003E0D90">
        <w:rPr>
          <w:rFonts w:ascii="Times New Roman" w:eastAsia="Times New Roman" w:hAnsi="Times New Roman" w:cs="Times New Roman"/>
          <w:spacing w:val="-3"/>
          <w:sz w:val="24"/>
          <w:szCs w:val="24"/>
          <w:lang w:eastAsia="ru-RU"/>
        </w:rPr>
        <w:t xml:space="preserve"> </w:t>
      </w:r>
      <w:r w:rsidRPr="003E0D90">
        <w:rPr>
          <w:rFonts w:ascii="Times New Roman" w:eastAsia="Times New Roman" w:hAnsi="Times New Roman" w:cs="Times New Roman"/>
          <w:spacing w:val="-1"/>
          <w:sz w:val="24"/>
          <w:szCs w:val="24"/>
          <w:lang w:eastAsia="ru-RU"/>
        </w:rPr>
        <w:t>(сентябрь,</w:t>
      </w:r>
      <w:r w:rsidRPr="003E0D90">
        <w:rPr>
          <w:rFonts w:ascii="Times New Roman" w:eastAsia="Times New Roman" w:hAnsi="Times New Roman" w:cs="Times New Roman"/>
          <w:spacing w:val="-4"/>
          <w:sz w:val="24"/>
          <w:szCs w:val="24"/>
          <w:lang w:eastAsia="ru-RU"/>
        </w:rPr>
        <w:t xml:space="preserve"> </w:t>
      </w:r>
      <w:r>
        <w:rPr>
          <w:rFonts w:ascii="Times New Roman" w:eastAsia="Times New Roman" w:hAnsi="Times New Roman" w:cs="Times New Roman"/>
          <w:spacing w:val="-4"/>
          <w:sz w:val="24"/>
          <w:szCs w:val="24"/>
          <w:lang w:eastAsia="ru-RU"/>
        </w:rPr>
        <w:t>май</w:t>
      </w:r>
      <w:r>
        <w:rPr>
          <w:rFonts w:ascii="Times New Roman" w:eastAsia="Times New Roman" w:hAnsi="Times New Roman" w:cs="Times New Roman"/>
          <w:spacing w:val="-1"/>
          <w:sz w:val="24"/>
          <w:szCs w:val="24"/>
          <w:lang w:eastAsia="ru-RU"/>
        </w:rPr>
        <w:t>);</w:t>
      </w:r>
    </w:p>
    <w:p w:rsidR="000205EA" w:rsidRPr="003E0D90" w:rsidRDefault="000205EA" w:rsidP="0007107F">
      <w:pPr>
        <w:pStyle w:val="a8"/>
        <w:numPr>
          <w:ilvl w:val="0"/>
          <w:numId w:val="112"/>
        </w:numPr>
        <w:tabs>
          <w:tab w:val="left" w:pos="1134"/>
          <w:tab w:val="left" w:pos="1701"/>
          <w:tab w:val="left" w:pos="1985"/>
        </w:tabs>
        <w:ind w:left="0" w:firstLine="851"/>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в</w:t>
      </w:r>
      <w:r w:rsidRPr="003E0D90">
        <w:rPr>
          <w:rFonts w:ascii="Times New Roman" w:eastAsia="Times New Roman" w:hAnsi="Times New Roman" w:cs="Times New Roman"/>
          <w:spacing w:val="-12"/>
          <w:sz w:val="24"/>
          <w:szCs w:val="24"/>
          <w:lang w:eastAsia="ru-RU"/>
        </w:rPr>
        <w:t xml:space="preserve"> </w:t>
      </w:r>
      <w:r w:rsidRPr="003E0D90">
        <w:rPr>
          <w:rFonts w:ascii="Times New Roman" w:eastAsia="Times New Roman" w:hAnsi="Times New Roman" w:cs="Times New Roman"/>
          <w:spacing w:val="-1"/>
          <w:sz w:val="24"/>
          <w:szCs w:val="24"/>
          <w:lang w:eastAsia="ru-RU"/>
        </w:rPr>
        <w:t>проведении</w:t>
      </w:r>
      <w:r w:rsidRPr="003E0D90">
        <w:rPr>
          <w:rFonts w:ascii="Times New Roman" w:eastAsia="Times New Roman" w:hAnsi="Times New Roman" w:cs="Times New Roman"/>
          <w:spacing w:val="-10"/>
          <w:sz w:val="24"/>
          <w:szCs w:val="24"/>
          <w:lang w:eastAsia="ru-RU"/>
        </w:rPr>
        <w:t xml:space="preserve"> </w:t>
      </w:r>
      <w:r w:rsidRPr="003E0D90">
        <w:rPr>
          <w:rFonts w:ascii="Times New Roman" w:eastAsia="Times New Roman" w:hAnsi="Times New Roman" w:cs="Times New Roman"/>
          <w:spacing w:val="-1"/>
          <w:sz w:val="24"/>
          <w:szCs w:val="24"/>
          <w:lang w:eastAsia="ru-RU"/>
        </w:rPr>
        <w:t>мониторинга</w:t>
      </w:r>
      <w:r w:rsidRPr="003E0D90">
        <w:rPr>
          <w:rFonts w:ascii="Times New Roman" w:eastAsia="Times New Roman" w:hAnsi="Times New Roman" w:cs="Times New Roman"/>
          <w:spacing w:val="-11"/>
          <w:sz w:val="24"/>
          <w:szCs w:val="24"/>
          <w:lang w:eastAsia="ru-RU"/>
        </w:rPr>
        <w:t xml:space="preserve"> </w:t>
      </w:r>
      <w:r w:rsidRPr="003E0D90">
        <w:rPr>
          <w:rFonts w:ascii="Times New Roman" w:eastAsia="Times New Roman" w:hAnsi="Times New Roman" w:cs="Times New Roman"/>
          <w:spacing w:val="-2"/>
          <w:sz w:val="24"/>
          <w:szCs w:val="24"/>
          <w:lang w:eastAsia="ru-RU"/>
        </w:rPr>
        <w:t>участвуют</w:t>
      </w:r>
      <w:r w:rsidRPr="003E0D90">
        <w:rPr>
          <w:rFonts w:ascii="Times New Roman" w:eastAsia="Times New Roman" w:hAnsi="Times New Roman" w:cs="Times New Roman"/>
          <w:spacing w:val="-11"/>
          <w:sz w:val="24"/>
          <w:szCs w:val="24"/>
          <w:lang w:eastAsia="ru-RU"/>
        </w:rPr>
        <w:t xml:space="preserve"> </w:t>
      </w:r>
      <w:r w:rsidRPr="003E0D90">
        <w:rPr>
          <w:rFonts w:ascii="Times New Roman" w:eastAsia="Times New Roman" w:hAnsi="Times New Roman" w:cs="Times New Roman"/>
          <w:spacing w:val="-1"/>
          <w:sz w:val="24"/>
          <w:szCs w:val="24"/>
          <w:lang w:eastAsia="ru-RU"/>
        </w:rPr>
        <w:t>воспитатели,</w:t>
      </w:r>
      <w:r w:rsidRPr="003E0D90">
        <w:rPr>
          <w:rFonts w:ascii="Times New Roman" w:eastAsia="Times New Roman" w:hAnsi="Times New Roman" w:cs="Times New Roman"/>
          <w:spacing w:val="-10"/>
          <w:sz w:val="24"/>
          <w:szCs w:val="24"/>
          <w:lang w:eastAsia="ru-RU"/>
        </w:rPr>
        <w:t xml:space="preserve"> </w:t>
      </w:r>
      <w:r w:rsidRPr="003E0D90">
        <w:rPr>
          <w:rFonts w:ascii="Times New Roman" w:eastAsia="Times New Roman" w:hAnsi="Times New Roman" w:cs="Times New Roman"/>
          <w:sz w:val="24"/>
          <w:szCs w:val="24"/>
          <w:lang w:eastAsia="ru-RU"/>
        </w:rPr>
        <w:t xml:space="preserve">специалисты. </w:t>
      </w:r>
      <w:r w:rsidRPr="003E0D90">
        <w:rPr>
          <w:rFonts w:ascii="Times New Roman" w:eastAsia="Times New Roman" w:hAnsi="Times New Roman" w:cs="Times New Roman"/>
          <w:w w:val="99"/>
          <w:sz w:val="24"/>
          <w:szCs w:val="24"/>
          <w:lang w:eastAsia="ru-RU"/>
        </w:rPr>
        <w:t xml:space="preserve"> </w:t>
      </w:r>
    </w:p>
    <w:p w:rsidR="000205EA" w:rsidRPr="003E0D90" w:rsidRDefault="000205EA" w:rsidP="000205EA">
      <w:pPr>
        <w:widowControl w:val="0"/>
        <w:tabs>
          <w:tab w:val="left" w:pos="1134"/>
          <w:tab w:val="left" w:pos="1527"/>
        </w:tabs>
        <w:kinsoku w:val="0"/>
        <w:overflowPunct w:val="0"/>
        <w:autoSpaceDE w:val="0"/>
        <w:autoSpaceDN w:val="0"/>
        <w:adjustRightInd w:val="0"/>
        <w:ind w:right="6503" w:firstLine="851"/>
        <w:jc w:val="both"/>
        <w:rPr>
          <w:rFonts w:ascii="Times New Roman" w:eastAsia="Times New Roman" w:hAnsi="Times New Roman" w:cs="Times New Roman"/>
          <w:sz w:val="24"/>
          <w:szCs w:val="24"/>
          <w:lang w:eastAsia="ru-RU"/>
        </w:rPr>
      </w:pPr>
      <w:r w:rsidRPr="003E0D90">
        <w:rPr>
          <w:rFonts w:ascii="Times New Roman" w:eastAsia="Times New Roman" w:hAnsi="Times New Roman" w:cs="Times New Roman"/>
          <w:spacing w:val="-2"/>
          <w:sz w:val="24"/>
          <w:szCs w:val="24"/>
          <w:u w:val="single"/>
          <w:lang w:eastAsia="ru-RU"/>
        </w:rPr>
        <w:t>Структура</w:t>
      </w:r>
      <w:r w:rsidRPr="003E0D90">
        <w:rPr>
          <w:rFonts w:ascii="Times New Roman" w:eastAsia="Times New Roman" w:hAnsi="Times New Roman" w:cs="Times New Roman"/>
          <w:spacing w:val="-14"/>
          <w:sz w:val="24"/>
          <w:szCs w:val="24"/>
          <w:u w:val="single"/>
          <w:lang w:eastAsia="ru-RU"/>
        </w:rPr>
        <w:t xml:space="preserve"> </w:t>
      </w:r>
      <w:r w:rsidRPr="003E0D90">
        <w:rPr>
          <w:rFonts w:ascii="Times New Roman" w:eastAsia="Times New Roman" w:hAnsi="Times New Roman" w:cs="Times New Roman"/>
          <w:spacing w:val="-1"/>
          <w:sz w:val="24"/>
          <w:szCs w:val="24"/>
          <w:u w:val="single"/>
          <w:lang w:eastAsia="ru-RU"/>
        </w:rPr>
        <w:t>проведения</w:t>
      </w:r>
      <w:r w:rsidRPr="003E0D90">
        <w:rPr>
          <w:rFonts w:ascii="Times New Roman" w:eastAsia="Times New Roman" w:hAnsi="Times New Roman" w:cs="Times New Roman"/>
          <w:spacing w:val="-13"/>
          <w:sz w:val="24"/>
          <w:szCs w:val="24"/>
          <w:u w:val="single"/>
          <w:lang w:eastAsia="ru-RU"/>
        </w:rPr>
        <w:t xml:space="preserve"> </w:t>
      </w:r>
      <w:r w:rsidRPr="003E0D90">
        <w:rPr>
          <w:rFonts w:ascii="Times New Roman" w:eastAsia="Times New Roman" w:hAnsi="Times New Roman" w:cs="Times New Roman"/>
          <w:spacing w:val="-1"/>
          <w:sz w:val="24"/>
          <w:szCs w:val="24"/>
          <w:u w:val="single"/>
          <w:lang w:eastAsia="ru-RU"/>
        </w:rPr>
        <w:t>мониторинга:</w:t>
      </w:r>
    </w:p>
    <w:p w:rsidR="000205EA" w:rsidRPr="003E0D90" w:rsidRDefault="000205EA" w:rsidP="0007107F">
      <w:pPr>
        <w:pStyle w:val="a8"/>
        <w:widowControl w:val="0"/>
        <w:numPr>
          <w:ilvl w:val="0"/>
          <w:numId w:val="113"/>
        </w:numPr>
        <w:tabs>
          <w:tab w:val="left" w:pos="1134"/>
          <w:tab w:val="left" w:pos="1527"/>
        </w:tabs>
        <w:kinsoku w:val="0"/>
        <w:overflowPunct w:val="0"/>
        <w:autoSpaceDE w:val="0"/>
        <w:autoSpaceDN w:val="0"/>
        <w:adjustRightInd w:val="0"/>
        <w:ind w:left="0" w:firstLine="851"/>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2"/>
          <w:sz w:val="24"/>
          <w:szCs w:val="24"/>
          <w:lang w:eastAsia="ru-RU"/>
        </w:rPr>
        <w:t>з</w:t>
      </w:r>
      <w:r w:rsidRPr="003E0D90">
        <w:rPr>
          <w:rFonts w:ascii="Times New Roman" w:eastAsia="Times New Roman" w:hAnsi="Times New Roman" w:cs="Times New Roman"/>
          <w:spacing w:val="-2"/>
          <w:sz w:val="24"/>
          <w:szCs w:val="24"/>
          <w:lang w:eastAsia="ru-RU"/>
        </w:rPr>
        <w:t>аполнение</w:t>
      </w:r>
      <w:r w:rsidRPr="003E0D90">
        <w:rPr>
          <w:rFonts w:ascii="Times New Roman" w:eastAsia="Times New Roman" w:hAnsi="Times New Roman" w:cs="Times New Roman"/>
          <w:spacing w:val="-14"/>
          <w:sz w:val="24"/>
          <w:szCs w:val="24"/>
          <w:lang w:eastAsia="ru-RU"/>
        </w:rPr>
        <w:t xml:space="preserve"> </w:t>
      </w:r>
      <w:r>
        <w:rPr>
          <w:rFonts w:ascii="Times New Roman" w:eastAsia="Times New Roman" w:hAnsi="Times New Roman" w:cs="Times New Roman"/>
          <w:spacing w:val="-1"/>
          <w:sz w:val="24"/>
          <w:szCs w:val="24"/>
          <w:lang w:eastAsia="ru-RU"/>
        </w:rPr>
        <w:t>групповых</w:t>
      </w:r>
      <w:r w:rsidRPr="003E0D90">
        <w:rPr>
          <w:rFonts w:ascii="Times New Roman" w:eastAsia="Times New Roman" w:hAnsi="Times New Roman" w:cs="Times New Roman"/>
          <w:spacing w:val="-14"/>
          <w:sz w:val="24"/>
          <w:szCs w:val="24"/>
          <w:lang w:eastAsia="ru-RU"/>
        </w:rPr>
        <w:t xml:space="preserve"> </w:t>
      </w:r>
      <w:r w:rsidRPr="003E0D90">
        <w:rPr>
          <w:rFonts w:ascii="Times New Roman" w:eastAsia="Times New Roman" w:hAnsi="Times New Roman" w:cs="Times New Roman"/>
          <w:sz w:val="24"/>
          <w:szCs w:val="24"/>
          <w:lang w:eastAsia="ru-RU"/>
        </w:rPr>
        <w:t>диагностических</w:t>
      </w:r>
      <w:r w:rsidRPr="003E0D90">
        <w:rPr>
          <w:rFonts w:ascii="Times New Roman" w:eastAsia="Times New Roman" w:hAnsi="Times New Roman" w:cs="Times New Roman"/>
          <w:spacing w:val="-14"/>
          <w:sz w:val="24"/>
          <w:szCs w:val="24"/>
          <w:lang w:eastAsia="ru-RU"/>
        </w:rPr>
        <w:t xml:space="preserve"> </w:t>
      </w:r>
      <w:r w:rsidRPr="003E0D90">
        <w:rPr>
          <w:rFonts w:ascii="Times New Roman" w:eastAsia="Times New Roman" w:hAnsi="Times New Roman" w:cs="Times New Roman"/>
          <w:spacing w:val="-7"/>
          <w:sz w:val="24"/>
          <w:szCs w:val="24"/>
          <w:lang w:eastAsia="ru-RU"/>
        </w:rPr>
        <w:t>ка</w:t>
      </w:r>
      <w:r>
        <w:rPr>
          <w:rFonts w:ascii="Times New Roman" w:eastAsia="Times New Roman" w:hAnsi="Times New Roman" w:cs="Times New Roman"/>
          <w:spacing w:val="-6"/>
          <w:sz w:val="24"/>
          <w:szCs w:val="24"/>
          <w:lang w:eastAsia="ru-RU"/>
        </w:rPr>
        <w:t>рт;</w:t>
      </w:r>
    </w:p>
    <w:p w:rsidR="000205EA" w:rsidRPr="003E0D90" w:rsidRDefault="000205EA" w:rsidP="0007107F">
      <w:pPr>
        <w:pStyle w:val="a8"/>
        <w:widowControl w:val="0"/>
        <w:numPr>
          <w:ilvl w:val="0"/>
          <w:numId w:val="113"/>
        </w:numPr>
        <w:tabs>
          <w:tab w:val="left" w:pos="1134"/>
          <w:tab w:val="left" w:pos="1527"/>
        </w:tabs>
        <w:kinsoku w:val="0"/>
        <w:overflowPunct w:val="0"/>
        <w:autoSpaceDE w:val="0"/>
        <w:autoSpaceDN w:val="0"/>
        <w:adjustRightInd w:val="0"/>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о</w:t>
      </w:r>
      <w:r w:rsidRPr="003E0D90">
        <w:rPr>
          <w:rFonts w:ascii="Times New Roman" w:eastAsia="Times New Roman" w:hAnsi="Times New Roman" w:cs="Times New Roman"/>
          <w:spacing w:val="-1"/>
          <w:sz w:val="24"/>
          <w:szCs w:val="24"/>
          <w:lang w:eastAsia="ru-RU"/>
        </w:rPr>
        <w:t>бсчет</w:t>
      </w:r>
      <w:r w:rsidRPr="003E0D90">
        <w:rPr>
          <w:rFonts w:ascii="Times New Roman" w:eastAsia="Times New Roman" w:hAnsi="Times New Roman" w:cs="Times New Roman"/>
          <w:spacing w:val="-7"/>
          <w:sz w:val="24"/>
          <w:szCs w:val="24"/>
          <w:lang w:eastAsia="ru-RU"/>
        </w:rPr>
        <w:t xml:space="preserve"> </w:t>
      </w:r>
      <w:r w:rsidRPr="003E0D90">
        <w:rPr>
          <w:rFonts w:ascii="Times New Roman" w:eastAsia="Times New Roman" w:hAnsi="Times New Roman" w:cs="Times New Roman"/>
          <w:spacing w:val="-2"/>
          <w:sz w:val="24"/>
          <w:szCs w:val="24"/>
          <w:lang w:eastAsia="ru-RU"/>
        </w:rPr>
        <w:t>каждого</w:t>
      </w:r>
      <w:r w:rsidRPr="003E0D90">
        <w:rPr>
          <w:rFonts w:ascii="Times New Roman" w:eastAsia="Times New Roman" w:hAnsi="Times New Roman" w:cs="Times New Roman"/>
          <w:spacing w:val="-7"/>
          <w:sz w:val="24"/>
          <w:szCs w:val="24"/>
          <w:lang w:eastAsia="ru-RU"/>
        </w:rPr>
        <w:t xml:space="preserve"> </w:t>
      </w:r>
      <w:r w:rsidRPr="003E0D90">
        <w:rPr>
          <w:rFonts w:ascii="Times New Roman" w:eastAsia="Times New Roman" w:hAnsi="Times New Roman" w:cs="Times New Roman"/>
          <w:spacing w:val="-1"/>
          <w:sz w:val="24"/>
          <w:szCs w:val="24"/>
          <w:lang w:eastAsia="ru-RU"/>
        </w:rPr>
        <w:t>раздела,</w:t>
      </w:r>
      <w:r w:rsidRPr="003E0D90">
        <w:rPr>
          <w:rFonts w:ascii="Times New Roman" w:eastAsia="Times New Roman" w:hAnsi="Times New Roman" w:cs="Times New Roman"/>
          <w:spacing w:val="-7"/>
          <w:sz w:val="24"/>
          <w:szCs w:val="24"/>
          <w:lang w:eastAsia="ru-RU"/>
        </w:rPr>
        <w:t xml:space="preserve"> </w:t>
      </w:r>
      <w:r w:rsidRPr="003E0D90">
        <w:rPr>
          <w:rFonts w:ascii="Times New Roman" w:eastAsia="Times New Roman" w:hAnsi="Times New Roman" w:cs="Times New Roman"/>
          <w:sz w:val="24"/>
          <w:szCs w:val="24"/>
          <w:lang w:eastAsia="ru-RU"/>
        </w:rPr>
        <w:t>общее</w:t>
      </w:r>
      <w:r w:rsidRPr="003E0D90">
        <w:rPr>
          <w:rFonts w:ascii="Times New Roman" w:eastAsia="Times New Roman" w:hAnsi="Times New Roman" w:cs="Times New Roman"/>
          <w:spacing w:val="-7"/>
          <w:sz w:val="24"/>
          <w:szCs w:val="24"/>
          <w:lang w:eastAsia="ru-RU"/>
        </w:rPr>
        <w:t xml:space="preserve"> </w:t>
      </w:r>
      <w:r w:rsidRPr="003E0D90">
        <w:rPr>
          <w:rFonts w:ascii="Times New Roman" w:eastAsia="Times New Roman" w:hAnsi="Times New Roman" w:cs="Times New Roman"/>
          <w:spacing w:val="-2"/>
          <w:sz w:val="24"/>
          <w:szCs w:val="24"/>
          <w:lang w:eastAsia="ru-RU"/>
        </w:rPr>
        <w:t>количество</w:t>
      </w:r>
      <w:r w:rsidRPr="003E0D90">
        <w:rPr>
          <w:rFonts w:ascii="Times New Roman" w:eastAsia="Times New Roman" w:hAnsi="Times New Roman" w:cs="Times New Roman"/>
          <w:spacing w:val="-7"/>
          <w:sz w:val="24"/>
          <w:szCs w:val="24"/>
          <w:lang w:eastAsia="ru-RU"/>
        </w:rPr>
        <w:t xml:space="preserve"> </w:t>
      </w:r>
      <w:r w:rsidRPr="003E0D90">
        <w:rPr>
          <w:rFonts w:ascii="Times New Roman" w:eastAsia="Times New Roman" w:hAnsi="Times New Roman" w:cs="Times New Roman"/>
          <w:spacing w:val="-1"/>
          <w:sz w:val="24"/>
          <w:szCs w:val="24"/>
          <w:lang w:eastAsia="ru-RU"/>
        </w:rPr>
        <w:t>детей</w:t>
      </w:r>
      <w:r w:rsidRPr="003E0D90">
        <w:rPr>
          <w:rFonts w:ascii="Times New Roman" w:eastAsia="Times New Roman" w:hAnsi="Times New Roman" w:cs="Times New Roman"/>
          <w:spacing w:val="-7"/>
          <w:sz w:val="24"/>
          <w:szCs w:val="24"/>
          <w:lang w:eastAsia="ru-RU"/>
        </w:rPr>
        <w:t xml:space="preserve"> </w:t>
      </w:r>
      <w:r w:rsidRPr="003E0D90">
        <w:rPr>
          <w:rFonts w:ascii="Times New Roman" w:eastAsia="Times New Roman" w:hAnsi="Times New Roman" w:cs="Times New Roman"/>
          <w:spacing w:val="-1"/>
          <w:sz w:val="24"/>
          <w:szCs w:val="24"/>
          <w:lang w:eastAsia="ru-RU"/>
        </w:rPr>
        <w:t>по</w:t>
      </w:r>
      <w:r w:rsidRPr="003E0D90">
        <w:rPr>
          <w:rFonts w:ascii="Times New Roman" w:eastAsia="Times New Roman" w:hAnsi="Times New Roman" w:cs="Times New Roman"/>
          <w:spacing w:val="-8"/>
          <w:sz w:val="24"/>
          <w:szCs w:val="24"/>
          <w:lang w:eastAsia="ru-RU"/>
        </w:rPr>
        <w:t xml:space="preserve"> </w:t>
      </w:r>
      <w:r w:rsidRPr="003E0D90">
        <w:rPr>
          <w:rFonts w:ascii="Times New Roman" w:eastAsia="Times New Roman" w:hAnsi="Times New Roman" w:cs="Times New Roman"/>
          <w:spacing w:val="-1"/>
          <w:sz w:val="24"/>
          <w:szCs w:val="24"/>
          <w:lang w:eastAsia="ru-RU"/>
        </w:rPr>
        <w:t>уровням</w:t>
      </w:r>
      <w:r>
        <w:rPr>
          <w:rFonts w:ascii="Times New Roman" w:eastAsia="Times New Roman" w:hAnsi="Times New Roman" w:cs="Times New Roman"/>
          <w:spacing w:val="-1"/>
          <w:sz w:val="24"/>
          <w:szCs w:val="24"/>
          <w:lang w:eastAsia="ru-RU"/>
        </w:rPr>
        <w:t>;</w:t>
      </w:r>
    </w:p>
    <w:p w:rsidR="000205EA" w:rsidRPr="003E0D90" w:rsidRDefault="000205EA" w:rsidP="0007107F">
      <w:pPr>
        <w:pStyle w:val="a8"/>
        <w:widowControl w:val="0"/>
        <w:numPr>
          <w:ilvl w:val="0"/>
          <w:numId w:val="113"/>
        </w:numPr>
        <w:tabs>
          <w:tab w:val="left" w:pos="1134"/>
          <w:tab w:val="left" w:pos="1527"/>
        </w:tabs>
        <w:kinsoku w:val="0"/>
        <w:overflowPunct w:val="0"/>
        <w:autoSpaceDE w:val="0"/>
        <w:autoSpaceDN w:val="0"/>
        <w:adjustRightInd w:val="0"/>
        <w:ind w:left="0" w:firstLine="851"/>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2"/>
          <w:sz w:val="24"/>
          <w:szCs w:val="24"/>
          <w:lang w:eastAsia="ru-RU"/>
        </w:rPr>
        <w:t>в</w:t>
      </w:r>
      <w:r w:rsidRPr="003E0D90">
        <w:rPr>
          <w:rFonts w:ascii="Times New Roman" w:eastAsia="Times New Roman" w:hAnsi="Times New Roman" w:cs="Times New Roman"/>
          <w:spacing w:val="-2"/>
          <w:sz w:val="24"/>
          <w:szCs w:val="24"/>
          <w:lang w:eastAsia="ru-RU"/>
        </w:rPr>
        <w:t>ыведение</w:t>
      </w:r>
      <w:r w:rsidRPr="003E0D90">
        <w:rPr>
          <w:rFonts w:ascii="Times New Roman" w:eastAsia="Times New Roman" w:hAnsi="Times New Roman" w:cs="Times New Roman"/>
          <w:spacing w:val="-8"/>
          <w:sz w:val="24"/>
          <w:szCs w:val="24"/>
          <w:lang w:eastAsia="ru-RU"/>
        </w:rPr>
        <w:t xml:space="preserve"> </w:t>
      </w:r>
      <w:r w:rsidRPr="003E0D90">
        <w:rPr>
          <w:rFonts w:ascii="Times New Roman" w:eastAsia="Times New Roman" w:hAnsi="Times New Roman" w:cs="Times New Roman"/>
          <w:spacing w:val="-2"/>
          <w:sz w:val="24"/>
          <w:szCs w:val="24"/>
          <w:lang w:eastAsia="ru-RU"/>
        </w:rPr>
        <w:t>процентного</w:t>
      </w:r>
      <w:r w:rsidRPr="003E0D90">
        <w:rPr>
          <w:rFonts w:ascii="Times New Roman" w:eastAsia="Times New Roman" w:hAnsi="Times New Roman" w:cs="Times New Roman"/>
          <w:spacing w:val="-9"/>
          <w:sz w:val="24"/>
          <w:szCs w:val="24"/>
          <w:lang w:eastAsia="ru-RU"/>
        </w:rPr>
        <w:t xml:space="preserve"> </w:t>
      </w:r>
      <w:r w:rsidRPr="003E0D90">
        <w:rPr>
          <w:rFonts w:ascii="Times New Roman" w:eastAsia="Times New Roman" w:hAnsi="Times New Roman" w:cs="Times New Roman"/>
          <w:spacing w:val="-1"/>
          <w:sz w:val="24"/>
          <w:szCs w:val="24"/>
          <w:lang w:eastAsia="ru-RU"/>
        </w:rPr>
        <w:t>соотношения</w:t>
      </w:r>
      <w:r w:rsidRPr="003E0D90">
        <w:rPr>
          <w:rFonts w:ascii="Times New Roman" w:eastAsia="Times New Roman" w:hAnsi="Times New Roman" w:cs="Times New Roman"/>
          <w:spacing w:val="-9"/>
          <w:sz w:val="24"/>
          <w:szCs w:val="24"/>
          <w:lang w:eastAsia="ru-RU"/>
        </w:rPr>
        <w:t xml:space="preserve"> </w:t>
      </w:r>
      <w:r w:rsidRPr="003E0D90">
        <w:rPr>
          <w:rFonts w:ascii="Times New Roman" w:eastAsia="Times New Roman" w:hAnsi="Times New Roman" w:cs="Times New Roman"/>
          <w:spacing w:val="-1"/>
          <w:sz w:val="24"/>
          <w:szCs w:val="24"/>
          <w:lang w:eastAsia="ru-RU"/>
        </w:rPr>
        <w:t>по</w:t>
      </w:r>
      <w:r w:rsidRPr="003E0D90">
        <w:rPr>
          <w:rFonts w:ascii="Times New Roman" w:eastAsia="Times New Roman" w:hAnsi="Times New Roman" w:cs="Times New Roman"/>
          <w:spacing w:val="-8"/>
          <w:sz w:val="24"/>
          <w:szCs w:val="24"/>
          <w:lang w:eastAsia="ru-RU"/>
        </w:rPr>
        <w:t xml:space="preserve"> </w:t>
      </w:r>
      <w:r w:rsidRPr="003E0D90">
        <w:rPr>
          <w:rFonts w:ascii="Times New Roman" w:eastAsia="Times New Roman" w:hAnsi="Times New Roman" w:cs="Times New Roman"/>
          <w:spacing w:val="-2"/>
          <w:sz w:val="24"/>
          <w:szCs w:val="24"/>
          <w:lang w:eastAsia="ru-RU"/>
        </w:rPr>
        <w:t>каждому</w:t>
      </w:r>
      <w:r w:rsidRPr="003E0D90">
        <w:rPr>
          <w:rFonts w:ascii="Times New Roman" w:eastAsia="Times New Roman" w:hAnsi="Times New Roman" w:cs="Times New Roman"/>
          <w:spacing w:val="-8"/>
          <w:sz w:val="24"/>
          <w:szCs w:val="24"/>
          <w:lang w:eastAsia="ru-RU"/>
        </w:rPr>
        <w:t xml:space="preserve"> </w:t>
      </w:r>
      <w:r>
        <w:rPr>
          <w:rFonts w:ascii="Times New Roman" w:eastAsia="Times New Roman" w:hAnsi="Times New Roman" w:cs="Times New Roman"/>
          <w:spacing w:val="-1"/>
          <w:sz w:val="24"/>
          <w:szCs w:val="24"/>
          <w:lang w:eastAsia="ru-RU"/>
        </w:rPr>
        <w:t>уровню;</w:t>
      </w:r>
    </w:p>
    <w:p w:rsidR="000E2980" w:rsidRPr="000E2980" w:rsidRDefault="000205EA" w:rsidP="0007107F">
      <w:pPr>
        <w:pStyle w:val="a8"/>
        <w:widowControl w:val="0"/>
        <w:numPr>
          <w:ilvl w:val="0"/>
          <w:numId w:val="113"/>
        </w:numPr>
        <w:tabs>
          <w:tab w:val="left" w:pos="1134"/>
          <w:tab w:val="left" w:pos="1547"/>
        </w:tabs>
        <w:kinsoku w:val="0"/>
        <w:overflowPunct w:val="0"/>
        <w:autoSpaceDE w:val="0"/>
        <w:autoSpaceDN w:val="0"/>
        <w:adjustRightInd w:val="0"/>
        <w:spacing w:before="46"/>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837BD6">
        <w:rPr>
          <w:rFonts w:ascii="Times New Roman" w:eastAsia="Times New Roman" w:hAnsi="Times New Roman" w:cs="Times New Roman"/>
          <w:spacing w:val="-6"/>
          <w:sz w:val="24"/>
          <w:szCs w:val="24"/>
          <w:lang w:eastAsia="ru-RU"/>
        </w:rPr>
        <w:t xml:space="preserve"> </w:t>
      </w:r>
      <w:r w:rsidRPr="00837BD6">
        <w:rPr>
          <w:rFonts w:ascii="Times New Roman" w:eastAsia="Times New Roman" w:hAnsi="Times New Roman" w:cs="Times New Roman"/>
          <w:spacing w:val="-5"/>
          <w:sz w:val="24"/>
          <w:szCs w:val="24"/>
          <w:lang w:eastAsia="ru-RU"/>
        </w:rPr>
        <w:t>конце</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5"/>
          <w:sz w:val="24"/>
          <w:szCs w:val="24"/>
          <w:lang w:eastAsia="ru-RU"/>
        </w:rPr>
        <w:t>года</w:t>
      </w:r>
      <w:r w:rsidRPr="00837BD6">
        <w:rPr>
          <w:rFonts w:ascii="Times New Roman" w:eastAsia="Times New Roman" w:hAnsi="Times New Roman" w:cs="Times New Roman"/>
          <w:spacing w:val="-4"/>
          <w:sz w:val="24"/>
          <w:szCs w:val="24"/>
          <w:lang w:eastAsia="ru-RU"/>
        </w:rPr>
        <w:t xml:space="preserve"> </w:t>
      </w:r>
      <w:r>
        <w:rPr>
          <w:rFonts w:ascii="Times New Roman" w:eastAsia="Times New Roman" w:hAnsi="Times New Roman" w:cs="Times New Roman"/>
          <w:spacing w:val="-1"/>
          <w:sz w:val="24"/>
          <w:szCs w:val="24"/>
          <w:lang w:eastAsia="ru-RU"/>
        </w:rPr>
        <w:t>(май</w:t>
      </w:r>
      <w:r w:rsidRPr="00837BD6">
        <w:rPr>
          <w:rFonts w:ascii="Times New Roman" w:eastAsia="Times New Roman" w:hAnsi="Times New Roman" w:cs="Times New Roman"/>
          <w:spacing w:val="-1"/>
          <w:sz w:val="24"/>
          <w:szCs w:val="24"/>
          <w:lang w:eastAsia="ru-RU"/>
        </w:rPr>
        <w:t>)</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1"/>
          <w:sz w:val="24"/>
          <w:szCs w:val="24"/>
          <w:lang w:eastAsia="ru-RU"/>
        </w:rPr>
        <w:t>проводится</w:t>
      </w:r>
      <w:r w:rsidRPr="00837BD6">
        <w:rPr>
          <w:rFonts w:ascii="Times New Roman" w:eastAsia="Times New Roman" w:hAnsi="Times New Roman" w:cs="Times New Roman"/>
          <w:spacing w:val="-2"/>
          <w:sz w:val="24"/>
          <w:szCs w:val="24"/>
          <w:lang w:eastAsia="ru-RU"/>
        </w:rPr>
        <w:t xml:space="preserve"> итоговая</w:t>
      </w:r>
      <w:r w:rsidRPr="00837BD6">
        <w:rPr>
          <w:rFonts w:ascii="Times New Roman" w:eastAsia="Times New Roman" w:hAnsi="Times New Roman" w:cs="Times New Roman"/>
          <w:spacing w:val="-4"/>
          <w:sz w:val="24"/>
          <w:szCs w:val="24"/>
          <w:lang w:eastAsia="ru-RU"/>
        </w:rPr>
        <w:t xml:space="preserve"> </w:t>
      </w:r>
      <w:r>
        <w:rPr>
          <w:rFonts w:ascii="Times New Roman" w:eastAsia="Times New Roman" w:hAnsi="Times New Roman" w:cs="Times New Roman"/>
          <w:sz w:val="24"/>
          <w:szCs w:val="24"/>
          <w:lang w:eastAsia="ru-RU"/>
        </w:rPr>
        <w:t>диагностика;</w:t>
      </w:r>
    </w:p>
    <w:p w:rsidR="000E2980" w:rsidRDefault="000205EA" w:rsidP="0007107F">
      <w:pPr>
        <w:pStyle w:val="a8"/>
        <w:widowControl w:val="0"/>
        <w:numPr>
          <w:ilvl w:val="0"/>
          <w:numId w:val="113"/>
        </w:numPr>
        <w:tabs>
          <w:tab w:val="left" w:pos="1134"/>
          <w:tab w:val="left" w:pos="1547"/>
          <w:tab w:val="left" w:pos="3470"/>
          <w:tab w:val="left" w:pos="6880"/>
        </w:tabs>
        <w:kinsoku w:val="0"/>
        <w:overflowPunct w:val="0"/>
        <w:autoSpaceDE w:val="0"/>
        <w:autoSpaceDN w:val="0"/>
        <w:adjustRightInd w:val="0"/>
        <w:ind w:left="0" w:right="-462" w:firstLine="851"/>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2"/>
          <w:sz w:val="24"/>
          <w:szCs w:val="24"/>
          <w:lang w:eastAsia="ru-RU"/>
        </w:rPr>
        <w:t xml:space="preserve">подсчитывается </w:t>
      </w:r>
      <w:r>
        <w:rPr>
          <w:rFonts w:ascii="Times New Roman" w:eastAsia="Times New Roman" w:hAnsi="Times New Roman" w:cs="Times New Roman"/>
          <w:sz w:val="24"/>
          <w:szCs w:val="24"/>
          <w:lang w:eastAsia="ru-RU"/>
        </w:rPr>
        <w:t xml:space="preserve">общее </w:t>
      </w:r>
      <w:r w:rsidRPr="00837BD6">
        <w:rPr>
          <w:rFonts w:ascii="Times New Roman" w:eastAsia="Times New Roman" w:hAnsi="Times New Roman" w:cs="Times New Roman"/>
          <w:spacing w:val="-2"/>
          <w:sz w:val="24"/>
          <w:szCs w:val="24"/>
          <w:lang w:eastAsia="ru-RU"/>
        </w:rPr>
        <w:t>продвижение</w:t>
      </w:r>
      <w:r w:rsidRPr="00837BD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pacing w:val="-1"/>
          <w:sz w:val="24"/>
          <w:szCs w:val="24"/>
          <w:lang w:eastAsia="ru-RU"/>
        </w:rPr>
        <w:t xml:space="preserve">развития </w:t>
      </w:r>
      <w:r w:rsidRPr="00837BD6">
        <w:rPr>
          <w:rFonts w:ascii="Times New Roman" w:eastAsia="Times New Roman" w:hAnsi="Times New Roman" w:cs="Times New Roman"/>
          <w:sz w:val="24"/>
          <w:szCs w:val="24"/>
          <w:lang w:eastAsia="ru-RU"/>
        </w:rPr>
        <w:t>детей</w:t>
      </w:r>
      <w:r w:rsidRPr="00837BD6">
        <w:rPr>
          <w:rFonts w:ascii="Times New Roman" w:eastAsia="Times New Roman" w:hAnsi="Times New Roman" w:cs="Times New Roman"/>
          <w:spacing w:val="58"/>
          <w:sz w:val="24"/>
          <w:szCs w:val="24"/>
          <w:lang w:eastAsia="ru-RU"/>
        </w:rPr>
        <w:t xml:space="preserve"> </w:t>
      </w:r>
      <w:r w:rsidRPr="00837BD6">
        <w:rPr>
          <w:rFonts w:ascii="Times New Roman" w:eastAsia="Times New Roman" w:hAnsi="Times New Roman" w:cs="Times New Roman"/>
          <w:sz w:val="24"/>
          <w:szCs w:val="24"/>
          <w:lang w:eastAsia="ru-RU"/>
        </w:rPr>
        <w:t>в</w:t>
      </w:r>
      <w:r w:rsidRPr="00837BD6">
        <w:rPr>
          <w:rFonts w:ascii="Times New Roman" w:eastAsia="Times New Roman" w:hAnsi="Times New Roman" w:cs="Times New Roman"/>
          <w:spacing w:val="57"/>
          <w:sz w:val="24"/>
          <w:szCs w:val="24"/>
          <w:lang w:eastAsia="ru-RU"/>
        </w:rPr>
        <w:t xml:space="preserve"> </w:t>
      </w:r>
      <w:r w:rsidRPr="00837BD6">
        <w:rPr>
          <w:rFonts w:ascii="Times New Roman" w:eastAsia="Times New Roman" w:hAnsi="Times New Roman" w:cs="Times New Roman"/>
          <w:spacing w:val="-1"/>
          <w:sz w:val="24"/>
          <w:szCs w:val="24"/>
          <w:lang w:eastAsia="ru-RU"/>
        </w:rPr>
        <w:t>процентном</w:t>
      </w:r>
      <w:r w:rsidRPr="00837BD6">
        <w:rPr>
          <w:rFonts w:ascii="Times New Roman" w:eastAsia="Times New Roman" w:hAnsi="Times New Roman" w:cs="Times New Roman"/>
          <w:spacing w:val="59"/>
          <w:sz w:val="24"/>
          <w:szCs w:val="24"/>
          <w:lang w:eastAsia="ru-RU"/>
        </w:rPr>
        <w:t xml:space="preserve"> </w:t>
      </w:r>
      <w:r w:rsidRPr="00837BD6">
        <w:rPr>
          <w:rFonts w:ascii="Times New Roman" w:eastAsia="Times New Roman" w:hAnsi="Times New Roman" w:cs="Times New Roman"/>
          <w:spacing w:val="-1"/>
          <w:sz w:val="24"/>
          <w:szCs w:val="24"/>
          <w:lang w:eastAsia="ru-RU"/>
        </w:rPr>
        <w:t>соотношении.</w:t>
      </w:r>
      <w:r w:rsidRPr="00837BD6">
        <w:rPr>
          <w:rFonts w:ascii="Times New Roman" w:eastAsia="Times New Roman" w:hAnsi="Times New Roman" w:cs="Times New Roman"/>
          <w:spacing w:val="58"/>
          <w:sz w:val="24"/>
          <w:szCs w:val="24"/>
          <w:lang w:eastAsia="ru-RU"/>
        </w:rPr>
        <w:t xml:space="preserve"> </w:t>
      </w:r>
      <w:r w:rsidRPr="00837BD6">
        <w:rPr>
          <w:rFonts w:ascii="Times New Roman" w:eastAsia="Times New Roman" w:hAnsi="Times New Roman" w:cs="Times New Roman"/>
          <w:spacing w:val="-1"/>
          <w:sz w:val="24"/>
          <w:szCs w:val="24"/>
          <w:lang w:eastAsia="ru-RU"/>
        </w:rPr>
        <w:t>Документально</w:t>
      </w:r>
      <w:r w:rsidRPr="00837BD6">
        <w:rPr>
          <w:rFonts w:ascii="Times New Roman" w:eastAsia="Times New Roman" w:hAnsi="Times New Roman" w:cs="Times New Roman"/>
          <w:spacing w:val="58"/>
          <w:sz w:val="24"/>
          <w:szCs w:val="24"/>
          <w:lang w:eastAsia="ru-RU"/>
        </w:rPr>
        <w:t xml:space="preserve"> </w:t>
      </w:r>
      <w:r w:rsidRPr="00837BD6">
        <w:rPr>
          <w:rFonts w:ascii="Times New Roman" w:eastAsia="Times New Roman" w:hAnsi="Times New Roman" w:cs="Times New Roman"/>
          <w:spacing w:val="-1"/>
          <w:sz w:val="24"/>
          <w:szCs w:val="24"/>
          <w:lang w:eastAsia="ru-RU"/>
        </w:rPr>
        <w:t>оформляется</w:t>
      </w:r>
      <w:r w:rsidRPr="00837BD6">
        <w:rPr>
          <w:rFonts w:ascii="Times New Roman" w:eastAsia="Times New Roman" w:hAnsi="Times New Roman" w:cs="Times New Roman"/>
          <w:spacing w:val="59"/>
          <w:sz w:val="24"/>
          <w:szCs w:val="24"/>
          <w:lang w:eastAsia="ru-RU"/>
        </w:rPr>
        <w:t xml:space="preserve"> </w:t>
      </w:r>
      <w:r w:rsidRPr="00837BD6">
        <w:rPr>
          <w:rFonts w:ascii="Times New Roman" w:eastAsia="Times New Roman" w:hAnsi="Times New Roman" w:cs="Times New Roman"/>
          <w:spacing w:val="-1"/>
          <w:sz w:val="24"/>
          <w:szCs w:val="24"/>
          <w:lang w:eastAsia="ru-RU"/>
        </w:rPr>
        <w:t>отчет</w:t>
      </w:r>
      <w:r w:rsidRPr="00837BD6">
        <w:rPr>
          <w:rFonts w:ascii="Times New Roman" w:eastAsia="Times New Roman" w:hAnsi="Times New Roman" w:cs="Times New Roman"/>
          <w:spacing w:val="59"/>
          <w:sz w:val="24"/>
          <w:szCs w:val="24"/>
          <w:lang w:eastAsia="ru-RU"/>
        </w:rPr>
        <w:t xml:space="preserve"> </w:t>
      </w:r>
      <w:r w:rsidRPr="00837BD6">
        <w:rPr>
          <w:rFonts w:ascii="Times New Roman" w:eastAsia="Times New Roman" w:hAnsi="Times New Roman" w:cs="Times New Roman"/>
          <w:sz w:val="24"/>
          <w:szCs w:val="24"/>
          <w:lang w:eastAsia="ru-RU"/>
        </w:rPr>
        <w:t>о</w:t>
      </w:r>
      <w:r w:rsidRPr="00837BD6">
        <w:rPr>
          <w:rFonts w:ascii="Times New Roman" w:eastAsia="Times New Roman" w:hAnsi="Times New Roman" w:cs="Times New Roman"/>
          <w:spacing w:val="85"/>
          <w:sz w:val="24"/>
          <w:szCs w:val="24"/>
          <w:lang w:eastAsia="ru-RU"/>
        </w:rPr>
        <w:t xml:space="preserve"> </w:t>
      </w:r>
      <w:r w:rsidRPr="00837BD6">
        <w:rPr>
          <w:rFonts w:ascii="Times New Roman" w:eastAsia="Times New Roman" w:hAnsi="Times New Roman" w:cs="Times New Roman"/>
          <w:spacing w:val="-1"/>
          <w:sz w:val="24"/>
          <w:szCs w:val="24"/>
          <w:lang w:eastAsia="ru-RU"/>
        </w:rPr>
        <w:t>проведенной</w:t>
      </w:r>
      <w:r w:rsidRPr="00837BD6">
        <w:rPr>
          <w:rFonts w:ascii="Times New Roman" w:eastAsia="Times New Roman" w:hAnsi="Times New Roman" w:cs="Times New Roman"/>
          <w:spacing w:val="-11"/>
          <w:sz w:val="24"/>
          <w:szCs w:val="24"/>
          <w:lang w:eastAsia="ru-RU"/>
        </w:rPr>
        <w:t xml:space="preserve"> </w:t>
      </w:r>
      <w:proofErr w:type="spellStart"/>
      <w:r w:rsidRPr="00837BD6">
        <w:rPr>
          <w:rFonts w:ascii="Times New Roman" w:eastAsia="Times New Roman" w:hAnsi="Times New Roman" w:cs="Times New Roman"/>
          <w:spacing w:val="-1"/>
          <w:sz w:val="24"/>
          <w:szCs w:val="24"/>
          <w:lang w:eastAsia="ru-RU"/>
        </w:rPr>
        <w:t>воспитательно</w:t>
      </w:r>
      <w:proofErr w:type="spellEnd"/>
      <w:r w:rsidRPr="00837BD6">
        <w:rPr>
          <w:rFonts w:ascii="Times New Roman" w:eastAsia="Times New Roman" w:hAnsi="Times New Roman" w:cs="Times New Roman"/>
          <w:spacing w:val="-1"/>
          <w:sz w:val="24"/>
          <w:szCs w:val="24"/>
          <w:lang w:eastAsia="ru-RU"/>
        </w:rPr>
        <w:t>-образовательной</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2"/>
          <w:sz w:val="24"/>
          <w:szCs w:val="24"/>
          <w:lang w:eastAsia="ru-RU"/>
        </w:rPr>
        <w:t>работе</w:t>
      </w:r>
      <w:r w:rsidRPr="00837BD6">
        <w:rPr>
          <w:rFonts w:ascii="Times New Roman" w:eastAsia="Times New Roman" w:hAnsi="Times New Roman" w:cs="Times New Roman"/>
          <w:spacing w:val="41"/>
          <w:sz w:val="24"/>
          <w:szCs w:val="24"/>
          <w:lang w:eastAsia="ru-RU"/>
        </w:rPr>
        <w:t xml:space="preserve"> </w:t>
      </w:r>
      <w:r w:rsidRPr="00837BD6">
        <w:rPr>
          <w:rFonts w:ascii="Times New Roman" w:eastAsia="Times New Roman" w:hAnsi="Times New Roman" w:cs="Times New Roman"/>
          <w:spacing w:val="-1"/>
          <w:sz w:val="24"/>
          <w:szCs w:val="24"/>
          <w:lang w:eastAsia="ru-RU"/>
        </w:rPr>
        <w:t>каждой</w:t>
      </w:r>
      <w:r w:rsidRPr="00837BD6">
        <w:rPr>
          <w:rFonts w:ascii="Times New Roman" w:eastAsia="Times New Roman" w:hAnsi="Times New Roman" w:cs="Times New Roman"/>
          <w:spacing w:val="-10"/>
          <w:sz w:val="24"/>
          <w:szCs w:val="24"/>
          <w:lang w:eastAsia="ru-RU"/>
        </w:rPr>
        <w:t xml:space="preserve"> </w:t>
      </w:r>
      <w:r w:rsidRPr="00837BD6">
        <w:rPr>
          <w:rFonts w:ascii="Times New Roman" w:eastAsia="Times New Roman" w:hAnsi="Times New Roman" w:cs="Times New Roman"/>
          <w:spacing w:val="-1"/>
          <w:sz w:val="24"/>
          <w:szCs w:val="24"/>
          <w:lang w:eastAsia="ru-RU"/>
        </w:rPr>
        <w:t>группы.</w:t>
      </w:r>
    </w:p>
    <w:p w:rsidR="006D0D48" w:rsidRPr="006D0D48" w:rsidRDefault="006D0D48" w:rsidP="006D0D48">
      <w:pPr>
        <w:pStyle w:val="a8"/>
        <w:widowControl w:val="0"/>
        <w:tabs>
          <w:tab w:val="left" w:pos="1134"/>
          <w:tab w:val="left" w:pos="1547"/>
          <w:tab w:val="left" w:pos="3470"/>
          <w:tab w:val="left" w:pos="6880"/>
        </w:tabs>
        <w:kinsoku w:val="0"/>
        <w:overflowPunct w:val="0"/>
        <w:autoSpaceDE w:val="0"/>
        <w:autoSpaceDN w:val="0"/>
        <w:adjustRightInd w:val="0"/>
        <w:ind w:left="851" w:right="-462"/>
        <w:jc w:val="both"/>
        <w:rPr>
          <w:rFonts w:ascii="Times New Roman" w:eastAsia="Times New Roman" w:hAnsi="Times New Roman" w:cs="Times New Roman"/>
          <w:spacing w:val="-1"/>
          <w:sz w:val="24"/>
          <w:szCs w:val="24"/>
          <w:lang w:eastAsia="ru-RU"/>
        </w:rPr>
      </w:pPr>
    </w:p>
    <w:p w:rsidR="000205EA" w:rsidRPr="00837BD6" w:rsidRDefault="000205EA" w:rsidP="000205EA">
      <w:pPr>
        <w:widowControl w:val="0"/>
        <w:tabs>
          <w:tab w:val="left" w:pos="1134"/>
        </w:tabs>
        <w:kinsoku w:val="0"/>
        <w:overflowPunct w:val="0"/>
        <w:autoSpaceDE w:val="0"/>
        <w:autoSpaceDN w:val="0"/>
        <w:adjustRightInd w:val="0"/>
        <w:ind w:right="-462" w:firstLine="851"/>
        <w:jc w:val="both"/>
        <w:rPr>
          <w:rFonts w:ascii="Times New Roman" w:eastAsia="Times New Roman" w:hAnsi="Times New Roman" w:cs="Times New Roman"/>
          <w:sz w:val="24"/>
          <w:szCs w:val="24"/>
          <w:lang w:eastAsia="ru-RU"/>
        </w:rPr>
      </w:pPr>
      <w:r w:rsidRPr="00837BD6">
        <w:rPr>
          <w:rFonts w:ascii="Times New Roman" w:eastAsia="Times New Roman" w:hAnsi="Times New Roman" w:cs="Times New Roman"/>
          <w:spacing w:val="-1"/>
          <w:sz w:val="24"/>
          <w:szCs w:val="24"/>
          <w:u w:val="single"/>
          <w:lang w:eastAsia="ru-RU"/>
        </w:rPr>
        <w:t>Принципы</w:t>
      </w:r>
      <w:r w:rsidRPr="00837BD6">
        <w:rPr>
          <w:rFonts w:ascii="Times New Roman" w:eastAsia="Times New Roman" w:hAnsi="Times New Roman" w:cs="Times New Roman"/>
          <w:spacing w:val="-16"/>
          <w:sz w:val="24"/>
          <w:szCs w:val="24"/>
          <w:u w:val="single"/>
          <w:lang w:eastAsia="ru-RU"/>
        </w:rPr>
        <w:t xml:space="preserve"> </w:t>
      </w:r>
      <w:r w:rsidRPr="00837BD6">
        <w:rPr>
          <w:rFonts w:ascii="Times New Roman" w:eastAsia="Times New Roman" w:hAnsi="Times New Roman" w:cs="Times New Roman"/>
          <w:spacing w:val="-1"/>
          <w:sz w:val="24"/>
          <w:szCs w:val="24"/>
          <w:u w:val="single"/>
          <w:lang w:eastAsia="ru-RU"/>
        </w:rPr>
        <w:t>проведения</w:t>
      </w:r>
      <w:r w:rsidRPr="00837BD6">
        <w:rPr>
          <w:rFonts w:ascii="Times New Roman" w:eastAsia="Times New Roman" w:hAnsi="Times New Roman" w:cs="Times New Roman"/>
          <w:spacing w:val="-15"/>
          <w:sz w:val="24"/>
          <w:szCs w:val="24"/>
          <w:u w:val="single"/>
          <w:lang w:eastAsia="ru-RU"/>
        </w:rPr>
        <w:t xml:space="preserve"> </w:t>
      </w:r>
      <w:r>
        <w:rPr>
          <w:rFonts w:ascii="Times New Roman" w:eastAsia="Times New Roman" w:hAnsi="Times New Roman" w:cs="Times New Roman"/>
          <w:spacing w:val="-1"/>
          <w:sz w:val="24"/>
          <w:szCs w:val="24"/>
          <w:u w:val="single"/>
          <w:lang w:eastAsia="ru-RU"/>
        </w:rPr>
        <w:t>мониторинга</w:t>
      </w:r>
    </w:p>
    <w:p w:rsidR="000205EA" w:rsidRPr="00837BD6" w:rsidRDefault="000205EA" w:rsidP="0007107F">
      <w:pPr>
        <w:pStyle w:val="a8"/>
        <w:widowControl w:val="0"/>
        <w:numPr>
          <w:ilvl w:val="0"/>
          <w:numId w:val="114"/>
        </w:numPr>
        <w:tabs>
          <w:tab w:val="left" w:pos="1134"/>
          <w:tab w:val="left" w:pos="1547"/>
        </w:tabs>
        <w:kinsoku w:val="0"/>
        <w:overflowPunct w:val="0"/>
        <w:autoSpaceDE w:val="0"/>
        <w:autoSpaceDN w:val="0"/>
        <w:adjustRightInd w:val="0"/>
        <w:ind w:left="0" w:right="-462" w:firstLine="851"/>
        <w:jc w:val="both"/>
        <w:rPr>
          <w:rFonts w:ascii="Times New Roman" w:eastAsia="Times New Roman" w:hAnsi="Times New Roman" w:cs="Times New Roman"/>
          <w:spacing w:val="-1"/>
          <w:sz w:val="24"/>
          <w:szCs w:val="24"/>
          <w:lang w:eastAsia="ru-RU"/>
        </w:rPr>
      </w:pPr>
      <w:r w:rsidRPr="00837BD6">
        <w:rPr>
          <w:rFonts w:ascii="Times New Roman" w:eastAsia="Times New Roman" w:hAnsi="Times New Roman" w:cs="Times New Roman"/>
          <w:spacing w:val="-1"/>
          <w:sz w:val="24"/>
          <w:szCs w:val="24"/>
          <w:lang w:eastAsia="ru-RU"/>
        </w:rPr>
        <w:t>Нельзя</w:t>
      </w:r>
      <w:r w:rsidRPr="00837BD6">
        <w:rPr>
          <w:rFonts w:ascii="Times New Roman" w:eastAsia="Times New Roman" w:hAnsi="Times New Roman" w:cs="Times New Roman"/>
          <w:spacing w:val="1"/>
          <w:sz w:val="24"/>
          <w:szCs w:val="24"/>
          <w:lang w:eastAsia="ru-RU"/>
        </w:rPr>
        <w:t xml:space="preserve"> </w:t>
      </w:r>
      <w:r w:rsidRPr="00837BD6">
        <w:rPr>
          <w:rFonts w:ascii="Times New Roman" w:eastAsia="Times New Roman" w:hAnsi="Times New Roman" w:cs="Times New Roman"/>
          <w:spacing w:val="-2"/>
          <w:sz w:val="24"/>
          <w:szCs w:val="24"/>
          <w:lang w:eastAsia="ru-RU"/>
        </w:rPr>
        <w:t>отрывать</w:t>
      </w:r>
      <w:r w:rsidRPr="00837BD6">
        <w:rPr>
          <w:rFonts w:ascii="Times New Roman" w:eastAsia="Times New Roman" w:hAnsi="Times New Roman" w:cs="Times New Roman"/>
          <w:spacing w:val="3"/>
          <w:sz w:val="24"/>
          <w:szCs w:val="24"/>
          <w:lang w:eastAsia="ru-RU"/>
        </w:rPr>
        <w:t xml:space="preserve"> </w:t>
      </w:r>
      <w:r w:rsidRPr="00837BD6">
        <w:rPr>
          <w:rFonts w:ascii="Times New Roman" w:eastAsia="Times New Roman" w:hAnsi="Times New Roman" w:cs="Times New Roman"/>
          <w:spacing w:val="-2"/>
          <w:sz w:val="24"/>
          <w:szCs w:val="24"/>
          <w:lang w:eastAsia="ru-RU"/>
        </w:rPr>
        <w:t>ребенка</w:t>
      </w:r>
      <w:r w:rsidRPr="00837BD6">
        <w:rPr>
          <w:rFonts w:ascii="Times New Roman" w:eastAsia="Times New Roman" w:hAnsi="Times New Roman" w:cs="Times New Roman"/>
          <w:spacing w:val="2"/>
          <w:sz w:val="24"/>
          <w:szCs w:val="24"/>
          <w:lang w:eastAsia="ru-RU"/>
        </w:rPr>
        <w:t xml:space="preserve"> </w:t>
      </w:r>
      <w:r w:rsidRPr="00837BD6">
        <w:rPr>
          <w:rFonts w:ascii="Times New Roman" w:eastAsia="Times New Roman" w:hAnsi="Times New Roman" w:cs="Times New Roman"/>
          <w:spacing w:val="-2"/>
          <w:sz w:val="24"/>
          <w:szCs w:val="24"/>
          <w:lang w:eastAsia="ru-RU"/>
        </w:rPr>
        <w:t>от</w:t>
      </w:r>
      <w:r w:rsidRPr="00837BD6">
        <w:rPr>
          <w:rFonts w:ascii="Times New Roman" w:eastAsia="Times New Roman" w:hAnsi="Times New Roman" w:cs="Times New Roman"/>
          <w:spacing w:val="1"/>
          <w:sz w:val="24"/>
          <w:szCs w:val="24"/>
          <w:lang w:eastAsia="ru-RU"/>
        </w:rPr>
        <w:t xml:space="preserve"> </w:t>
      </w:r>
      <w:r w:rsidRPr="00837BD6">
        <w:rPr>
          <w:rFonts w:ascii="Times New Roman" w:eastAsia="Times New Roman" w:hAnsi="Times New Roman" w:cs="Times New Roman"/>
          <w:sz w:val="24"/>
          <w:szCs w:val="24"/>
          <w:lang w:eastAsia="ru-RU"/>
        </w:rPr>
        <w:t>деятельности,</w:t>
      </w:r>
      <w:r w:rsidRPr="00837BD6">
        <w:rPr>
          <w:rFonts w:ascii="Times New Roman" w:eastAsia="Times New Roman" w:hAnsi="Times New Roman" w:cs="Times New Roman"/>
          <w:spacing w:val="1"/>
          <w:sz w:val="24"/>
          <w:szCs w:val="24"/>
          <w:lang w:eastAsia="ru-RU"/>
        </w:rPr>
        <w:t xml:space="preserve"> </w:t>
      </w:r>
      <w:r w:rsidRPr="00837BD6">
        <w:rPr>
          <w:rFonts w:ascii="Times New Roman" w:eastAsia="Times New Roman" w:hAnsi="Times New Roman" w:cs="Times New Roman"/>
          <w:spacing w:val="-5"/>
          <w:sz w:val="24"/>
          <w:szCs w:val="24"/>
          <w:lang w:eastAsia="ru-RU"/>
        </w:rPr>
        <w:t>к</w:t>
      </w:r>
      <w:r w:rsidRPr="00837BD6">
        <w:rPr>
          <w:rFonts w:ascii="Times New Roman" w:eastAsia="Times New Roman" w:hAnsi="Times New Roman" w:cs="Times New Roman"/>
          <w:spacing w:val="-4"/>
          <w:sz w:val="24"/>
          <w:szCs w:val="24"/>
          <w:lang w:eastAsia="ru-RU"/>
        </w:rPr>
        <w:t>оторой</w:t>
      </w:r>
      <w:r w:rsidRPr="00837BD6">
        <w:rPr>
          <w:rFonts w:ascii="Times New Roman" w:eastAsia="Times New Roman" w:hAnsi="Times New Roman" w:cs="Times New Roman"/>
          <w:spacing w:val="2"/>
          <w:sz w:val="24"/>
          <w:szCs w:val="24"/>
          <w:lang w:eastAsia="ru-RU"/>
        </w:rPr>
        <w:t xml:space="preserve"> </w:t>
      </w:r>
      <w:r w:rsidRPr="00837BD6">
        <w:rPr>
          <w:rFonts w:ascii="Times New Roman" w:eastAsia="Times New Roman" w:hAnsi="Times New Roman" w:cs="Times New Roman"/>
          <w:sz w:val="24"/>
          <w:szCs w:val="24"/>
          <w:lang w:eastAsia="ru-RU"/>
        </w:rPr>
        <w:t>он</w:t>
      </w:r>
      <w:r w:rsidRPr="00837BD6">
        <w:rPr>
          <w:rFonts w:ascii="Times New Roman" w:eastAsia="Times New Roman" w:hAnsi="Times New Roman" w:cs="Times New Roman"/>
          <w:spacing w:val="2"/>
          <w:sz w:val="24"/>
          <w:szCs w:val="24"/>
          <w:lang w:eastAsia="ru-RU"/>
        </w:rPr>
        <w:t xml:space="preserve"> </w:t>
      </w:r>
      <w:r w:rsidRPr="00837BD6">
        <w:rPr>
          <w:rFonts w:ascii="Times New Roman" w:eastAsia="Times New Roman" w:hAnsi="Times New Roman" w:cs="Times New Roman"/>
          <w:spacing w:val="-2"/>
          <w:sz w:val="24"/>
          <w:szCs w:val="24"/>
          <w:lang w:eastAsia="ru-RU"/>
        </w:rPr>
        <w:t>увлечен.</w:t>
      </w:r>
      <w:r w:rsidRPr="00837BD6">
        <w:rPr>
          <w:rFonts w:ascii="Times New Roman" w:eastAsia="Times New Roman" w:hAnsi="Times New Roman" w:cs="Times New Roman"/>
          <w:spacing w:val="2"/>
          <w:sz w:val="24"/>
          <w:szCs w:val="24"/>
          <w:lang w:eastAsia="ru-RU"/>
        </w:rPr>
        <w:t xml:space="preserve"> </w:t>
      </w:r>
      <w:r w:rsidRPr="00837BD6">
        <w:rPr>
          <w:rFonts w:ascii="Times New Roman" w:eastAsia="Times New Roman" w:hAnsi="Times New Roman" w:cs="Times New Roman"/>
          <w:spacing w:val="-3"/>
          <w:sz w:val="24"/>
          <w:szCs w:val="24"/>
          <w:lang w:eastAsia="ru-RU"/>
        </w:rPr>
        <w:t>Необходимо</w:t>
      </w:r>
      <w:r w:rsidRPr="00837BD6">
        <w:rPr>
          <w:rFonts w:ascii="Times New Roman" w:eastAsia="Times New Roman" w:hAnsi="Times New Roman" w:cs="Times New Roman"/>
          <w:spacing w:val="1"/>
          <w:sz w:val="24"/>
          <w:szCs w:val="24"/>
          <w:lang w:eastAsia="ru-RU"/>
        </w:rPr>
        <w:t xml:space="preserve"> </w:t>
      </w:r>
      <w:r w:rsidRPr="00837BD6">
        <w:rPr>
          <w:rFonts w:ascii="Times New Roman" w:eastAsia="Times New Roman" w:hAnsi="Times New Roman" w:cs="Times New Roman"/>
          <w:spacing w:val="-2"/>
          <w:sz w:val="24"/>
          <w:szCs w:val="24"/>
          <w:lang w:eastAsia="ru-RU"/>
        </w:rPr>
        <w:t>выбрать</w:t>
      </w:r>
      <w:r w:rsidRPr="00837BD6">
        <w:rPr>
          <w:rFonts w:ascii="Times New Roman" w:eastAsia="Times New Roman" w:hAnsi="Times New Roman" w:cs="Times New Roman"/>
          <w:spacing w:val="2"/>
          <w:sz w:val="24"/>
          <w:szCs w:val="24"/>
          <w:lang w:eastAsia="ru-RU"/>
        </w:rPr>
        <w:t xml:space="preserve"> </w:t>
      </w:r>
      <w:r w:rsidRPr="00837BD6">
        <w:rPr>
          <w:rFonts w:ascii="Times New Roman" w:eastAsia="Times New Roman" w:hAnsi="Times New Roman" w:cs="Times New Roman"/>
          <w:spacing w:val="-5"/>
          <w:sz w:val="24"/>
          <w:szCs w:val="24"/>
          <w:lang w:eastAsia="ru-RU"/>
        </w:rPr>
        <w:t>моме</w:t>
      </w:r>
      <w:r w:rsidRPr="00837BD6">
        <w:rPr>
          <w:rFonts w:ascii="Times New Roman" w:eastAsia="Times New Roman" w:hAnsi="Times New Roman" w:cs="Times New Roman"/>
          <w:spacing w:val="-4"/>
          <w:sz w:val="24"/>
          <w:szCs w:val="24"/>
          <w:lang w:eastAsia="ru-RU"/>
        </w:rPr>
        <w:t>нт,</w:t>
      </w:r>
      <w:r w:rsidRPr="00837BD6">
        <w:rPr>
          <w:rFonts w:ascii="Times New Roman" w:eastAsia="Times New Roman" w:hAnsi="Times New Roman" w:cs="Times New Roman"/>
          <w:spacing w:val="2"/>
          <w:sz w:val="24"/>
          <w:szCs w:val="24"/>
          <w:lang w:eastAsia="ru-RU"/>
        </w:rPr>
        <w:t xml:space="preserve"> </w:t>
      </w:r>
      <w:r w:rsidRPr="00837BD6">
        <w:rPr>
          <w:rFonts w:ascii="Times New Roman" w:eastAsia="Times New Roman" w:hAnsi="Times New Roman" w:cs="Times New Roman"/>
          <w:spacing w:val="-7"/>
          <w:sz w:val="24"/>
          <w:szCs w:val="24"/>
          <w:lang w:eastAsia="ru-RU"/>
        </w:rPr>
        <w:t>когда</w:t>
      </w:r>
      <w:r w:rsidRPr="00837BD6">
        <w:rPr>
          <w:rFonts w:ascii="Times New Roman" w:eastAsia="Times New Roman" w:hAnsi="Times New Roman" w:cs="Times New Roman"/>
          <w:spacing w:val="2"/>
          <w:sz w:val="24"/>
          <w:szCs w:val="24"/>
          <w:lang w:eastAsia="ru-RU"/>
        </w:rPr>
        <w:t xml:space="preserve"> </w:t>
      </w:r>
      <w:r w:rsidRPr="00837BD6">
        <w:rPr>
          <w:rFonts w:ascii="Times New Roman" w:eastAsia="Times New Roman" w:hAnsi="Times New Roman" w:cs="Times New Roman"/>
          <w:sz w:val="24"/>
          <w:szCs w:val="24"/>
          <w:lang w:eastAsia="ru-RU"/>
        </w:rPr>
        <w:t>ему</w:t>
      </w:r>
      <w:r w:rsidRPr="00837BD6">
        <w:rPr>
          <w:rFonts w:ascii="Times New Roman" w:eastAsia="Times New Roman" w:hAnsi="Times New Roman" w:cs="Times New Roman"/>
          <w:spacing w:val="3"/>
          <w:sz w:val="24"/>
          <w:szCs w:val="24"/>
          <w:lang w:eastAsia="ru-RU"/>
        </w:rPr>
        <w:t xml:space="preserve"> </w:t>
      </w:r>
      <w:r w:rsidRPr="00837BD6">
        <w:rPr>
          <w:rFonts w:ascii="Times New Roman" w:eastAsia="Times New Roman" w:hAnsi="Times New Roman" w:cs="Times New Roman"/>
          <w:spacing w:val="-1"/>
          <w:sz w:val="24"/>
          <w:szCs w:val="24"/>
          <w:lang w:eastAsia="ru-RU"/>
        </w:rPr>
        <w:t>скучно,</w:t>
      </w:r>
      <w:r w:rsidRPr="00837BD6">
        <w:rPr>
          <w:rFonts w:ascii="Times New Roman" w:eastAsia="Times New Roman" w:hAnsi="Times New Roman" w:cs="Times New Roman"/>
          <w:spacing w:val="1"/>
          <w:sz w:val="24"/>
          <w:szCs w:val="24"/>
          <w:lang w:eastAsia="ru-RU"/>
        </w:rPr>
        <w:t xml:space="preserve"> </w:t>
      </w:r>
      <w:r w:rsidRPr="00837BD6">
        <w:rPr>
          <w:rFonts w:ascii="Times New Roman" w:eastAsia="Times New Roman" w:hAnsi="Times New Roman" w:cs="Times New Roman"/>
          <w:spacing w:val="-2"/>
          <w:sz w:val="24"/>
          <w:szCs w:val="24"/>
          <w:lang w:eastAsia="ru-RU"/>
        </w:rPr>
        <w:t>нечем</w:t>
      </w:r>
      <w:r w:rsidRPr="00837BD6">
        <w:rPr>
          <w:rFonts w:ascii="Times New Roman" w:eastAsia="Times New Roman" w:hAnsi="Times New Roman" w:cs="Times New Roman"/>
          <w:spacing w:val="3"/>
          <w:sz w:val="24"/>
          <w:szCs w:val="24"/>
          <w:lang w:eastAsia="ru-RU"/>
        </w:rPr>
        <w:t xml:space="preserve"> </w:t>
      </w:r>
      <w:r w:rsidRPr="00837BD6">
        <w:rPr>
          <w:rFonts w:ascii="Times New Roman" w:eastAsia="Times New Roman" w:hAnsi="Times New Roman" w:cs="Times New Roman"/>
          <w:spacing w:val="-1"/>
          <w:sz w:val="24"/>
          <w:szCs w:val="24"/>
          <w:lang w:eastAsia="ru-RU"/>
        </w:rPr>
        <w:t>заняться,</w:t>
      </w:r>
      <w:r w:rsidRPr="00837BD6">
        <w:rPr>
          <w:rFonts w:ascii="Times New Roman" w:eastAsia="Times New Roman" w:hAnsi="Times New Roman" w:cs="Times New Roman"/>
          <w:spacing w:val="95"/>
          <w:sz w:val="24"/>
          <w:szCs w:val="24"/>
          <w:lang w:eastAsia="ru-RU"/>
        </w:rPr>
        <w:t xml:space="preserve"> </w:t>
      </w:r>
      <w:r w:rsidRPr="00837BD6">
        <w:rPr>
          <w:rFonts w:ascii="Times New Roman" w:eastAsia="Times New Roman" w:hAnsi="Times New Roman" w:cs="Times New Roman"/>
          <w:spacing w:val="-7"/>
          <w:sz w:val="24"/>
          <w:szCs w:val="24"/>
          <w:lang w:eastAsia="ru-RU"/>
        </w:rPr>
        <w:t>когда</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z w:val="24"/>
          <w:szCs w:val="24"/>
          <w:lang w:eastAsia="ru-RU"/>
        </w:rPr>
        <w:t>он</w:t>
      </w:r>
      <w:r w:rsidRPr="00837BD6">
        <w:rPr>
          <w:rFonts w:ascii="Times New Roman" w:eastAsia="Times New Roman" w:hAnsi="Times New Roman" w:cs="Times New Roman"/>
          <w:spacing w:val="-3"/>
          <w:sz w:val="24"/>
          <w:szCs w:val="24"/>
          <w:lang w:eastAsia="ru-RU"/>
        </w:rPr>
        <w:t xml:space="preserve"> </w:t>
      </w:r>
      <w:r w:rsidRPr="00837BD6">
        <w:rPr>
          <w:rFonts w:ascii="Times New Roman" w:eastAsia="Times New Roman" w:hAnsi="Times New Roman" w:cs="Times New Roman"/>
          <w:sz w:val="24"/>
          <w:szCs w:val="24"/>
          <w:lang w:eastAsia="ru-RU"/>
        </w:rPr>
        <w:t>сам</w:t>
      </w:r>
      <w:r w:rsidRPr="00837BD6">
        <w:rPr>
          <w:rFonts w:ascii="Times New Roman" w:eastAsia="Times New Roman" w:hAnsi="Times New Roman" w:cs="Times New Roman"/>
          <w:spacing w:val="-3"/>
          <w:sz w:val="24"/>
          <w:szCs w:val="24"/>
          <w:lang w:eastAsia="ru-RU"/>
        </w:rPr>
        <w:t xml:space="preserve"> </w:t>
      </w:r>
      <w:r w:rsidRPr="00837BD6">
        <w:rPr>
          <w:rFonts w:ascii="Times New Roman" w:eastAsia="Times New Roman" w:hAnsi="Times New Roman" w:cs="Times New Roman"/>
          <w:sz w:val="24"/>
          <w:szCs w:val="24"/>
          <w:lang w:eastAsia="ru-RU"/>
        </w:rPr>
        <w:t>стремится</w:t>
      </w:r>
      <w:r w:rsidRPr="00837BD6">
        <w:rPr>
          <w:rFonts w:ascii="Times New Roman" w:eastAsia="Times New Roman" w:hAnsi="Times New Roman" w:cs="Times New Roman"/>
          <w:spacing w:val="55"/>
          <w:sz w:val="24"/>
          <w:szCs w:val="24"/>
          <w:lang w:eastAsia="ru-RU"/>
        </w:rPr>
        <w:t xml:space="preserve"> </w:t>
      </w:r>
      <w:r w:rsidRPr="00837BD6">
        <w:rPr>
          <w:rFonts w:ascii="Times New Roman" w:eastAsia="Times New Roman" w:hAnsi="Times New Roman" w:cs="Times New Roman"/>
          <w:sz w:val="24"/>
          <w:szCs w:val="24"/>
          <w:lang w:eastAsia="ru-RU"/>
        </w:rPr>
        <w:t>к</w:t>
      </w:r>
      <w:r w:rsidRPr="00837BD6">
        <w:rPr>
          <w:rFonts w:ascii="Times New Roman" w:eastAsia="Times New Roman" w:hAnsi="Times New Roman" w:cs="Times New Roman"/>
          <w:spacing w:val="53"/>
          <w:sz w:val="24"/>
          <w:szCs w:val="24"/>
          <w:lang w:eastAsia="ru-RU"/>
        </w:rPr>
        <w:t xml:space="preserve"> </w:t>
      </w:r>
      <w:r w:rsidRPr="00837BD6">
        <w:rPr>
          <w:rFonts w:ascii="Times New Roman" w:eastAsia="Times New Roman" w:hAnsi="Times New Roman" w:cs="Times New Roman"/>
          <w:sz w:val="24"/>
          <w:szCs w:val="24"/>
          <w:lang w:eastAsia="ru-RU"/>
        </w:rPr>
        <w:t>общению</w:t>
      </w:r>
      <w:r w:rsidRPr="00837BD6">
        <w:rPr>
          <w:rFonts w:ascii="Times New Roman" w:eastAsia="Times New Roman" w:hAnsi="Times New Roman" w:cs="Times New Roman"/>
          <w:spacing w:val="-3"/>
          <w:sz w:val="24"/>
          <w:szCs w:val="24"/>
          <w:lang w:eastAsia="ru-RU"/>
        </w:rPr>
        <w:t xml:space="preserve"> </w:t>
      </w:r>
      <w:r w:rsidRPr="00837BD6">
        <w:rPr>
          <w:rFonts w:ascii="Times New Roman" w:eastAsia="Times New Roman" w:hAnsi="Times New Roman" w:cs="Times New Roman"/>
          <w:sz w:val="24"/>
          <w:szCs w:val="24"/>
          <w:lang w:eastAsia="ru-RU"/>
        </w:rPr>
        <w:t>с</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1"/>
          <w:sz w:val="24"/>
          <w:szCs w:val="24"/>
          <w:lang w:eastAsia="ru-RU"/>
        </w:rPr>
        <w:t>вами.</w:t>
      </w:r>
    </w:p>
    <w:p w:rsidR="000205EA" w:rsidRPr="00837BD6" w:rsidRDefault="000205EA" w:rsidP="0007107F">
      <w:pPr>
        <w:pStyle w:val="a8"/>
        <w:widowControl w:val="0"/>
        <w:numPr>
          <w:ilvl w:val="0"/>
          <w:numId w:val="114"/>
        </w:numPr>
        <w:tabs>
          <w:tab w:val="left" w:pos="1134"/>
          <w:tab w:val="left" w:pos="1547"/>
          <w:tab w:val="left" w:pos="5821"/>
        </w:tabs>
        <w:kinsoku w:val="0"/>
        <w:overflowPunct w:val="0"/>
        <w:autoSpaceDE w:val="0"/>
        <w:autoSpaceDN w:val="0"/>
        <w:adjustRightInd w:val="0"/>
        <w:ind w:left="0" w:right="-462" w:firstLine="851"/>
        <w:jc w:val="both"/>
        <w:rPr>
          <w:rFonts w:ascii="Times New Roman" w:eastAsia="Times New Roman" w:hAnsi="Times New Roman" w:cs="Times New Roman"/>
          <w:spacing w:val="-1"/>
          <w:sz w:val="24"/>
          <w:szCs w:val="24"/>
          <w:lang w:eastAsia="ru-RU"/>
        </w:rPr>
      </w:pPr>
      <w:r w:rsidRPr="00837BD6">
        <w:rPr>
          <w:rFonts w:ascii="Times New Roman" w:eastAsia="Times New Roman" w:hAnsi="Times New Roman" w:cs="Times New Roman"/>
          <w:sz w:val="24"/>
          <w:szCs w:val="24"/>
          <w:lang w:eastAsia="ru-RU"/>
        </w:rPr>
        <w:t xml:space="preserve">В </w:t>
      </w:r>
      <w:r w:rsidRPr="00837BD6">
        <w:rPr>
          <w:rFonts w:ascii="Times New Roman" w:eastAsia="Times New Roman" w:hAnsi="Times New Roman" w:cs="Times New Roman"/>
          <w:spacing w:val="-1"/>
          <w:sz w:val="24"/>
          <w:szCs w:val="24"/>
          <w:lang w:eastAsia="ru-RU"/>
        </w:rPr>
        <w:t>помещении</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34"/>
          <w:sz w:val="24"/>
          <w:szCs w:val="24"/>
          <w:lang w:eastAsia="ru-RU"/>
        </w:rPr>
        <w:t xml:space="preserve"> </w:t>
      </w:r>
      <w:r w:rsidRPr="00837BD6">
        <w:rPr>
          <w:rFonts w:ascii="Times New Roman" w:eastAsia="Times New Roman" w:hAnsi="Times New Roman" w:cs="Times New Roman"/>
          <w:sz w:val="24"/>
          <w:szCs w:val="24"/>
          <w:lang w:eastAsia="ru-RU"/>
        </w:rPr>
        <w:t xml:space="preserve">для </w:t>
      </w:r>
      <w:r w:rsidRPr="00837BD6">
        <w:rPr>
          <w:rFonts w:ascii="Times New Roman" w:eastAsia="Times New Roman" w:hAnsi="Times New Roman" w:cs="Times New Roman"/>
          <w:spacing w:val="34"/>
          <w:sz w:val="24"/>
          <w:szCs w:val="24"/>
          <w:lang w:eastAsia="ru-RU"/>
        </w:rPr>
        <w:t xml:space="preserve"> </w:t>
      </w:r>
      <w:r w:rsidRPr="00837BD6">
        <w:rPr>
          <w:rFonts w:ascii="Times New Roman" w:eastAsia="Times New Roman" w:hAnsi="Times New Roman" w:cs="Times New Roman"/>
          <w:spacing w:val="-1"/>
          <w:sz w:val="24"/>
          <w:szCs w:val="24"/>
          <w:lang w:eastAsia="ru-RU"/>
        </w:rPr>
        <w:t>обследования</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35"/>
          <w:sz w:val="24"/>
          <w:szCs w:val="24"/>
          <w:lang w:eastAsia="ru-RU"/>
        </w:rPr>
        <w:t xml:space="preserve"> </w:t>
      </w:r>
      <w:r>
        <w:rPr>
          <w:rFonts w:ascii="Times New Roman" w:eastAsia="Times New Roman" w:hAnsi="Times New Roman" w:cs="Times New Roman"/>
          <w:spacing w:val="-1"/>
          <w:sz w:val="24"/>
          <w:szCs w:val="24"/>
          <w:lang w:eastAsia="ru-RU"/>
        </w:rPr>
        <w:t xml:space="preserve">не </w:t>
      </w:r>
      <w:r w:rsidRPr="00837BD6">
        <w:rPr>
          <w:rFonts w:ascii="Times New Roman" w:eastAsia="Times New Roman" w:hAnsi="Times New Roman" w:cs="Times New Roman"/>
          <w:spacing w:val="-1"/>
          <w:sz w:val="24"/>
          <w:szCs w:val="24"/>
          <w:lang w:eastAsia="ru-RU"/>
        </w:rPr>
        <w:t>размещаются</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34"/>
          <w:sz w:val="24"/>
          <w:szCs w:val="24"/>
          <w:lang w:eastAsia="ru-RU"/>
        </w:rPr>
        <w:t xml:space="preserve"> </w:t>
      </w:r>
      <w:r w:rsidRPr="00837BD6">
        <w:rPr>
          <w:rFonts w:ascii="Times New Roman" w:eastAsia="Times New Roman" w:hAnsi="Times New Roman" w:cs="Times New Roman"/>
          <w:spacing w:val="-1"/>
          <w:sz w:val="24"/>
          <w:szCs w:val="24"/>
          <w:lang w:eastAsia="ru-RU"/>
        </w:rPr>
        <w:t>яркие</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31"/>
          <w:sz w:val="24"/>
          <w:szCs w:val="24"/>
          <w:lang w:eastAsia="ru-RU"/>
        </w:rPr>
        <w:t xml:space="preserve"> </w:t>
      </w:r>
      <w:r w:rsidRPr="00837BD6">
        <w:rPr>
          <w:rFonts w:ascii="Times New Roman" w:eastAsia="Times New Roman" w:hAnsi="Times New Roman" w:cs="Times New Roman"/>
          <w:sz w:val="24"/>
          <w:szCs w:val="24"/>
          <w:lang w:eastAsia="ru-RU"/>
        </w:rPr>
        <w:t xml:space="preserve">и </w:t>
      </w:r>
      <w:r w:rsidRPr="00837BD6">
        <w:rPr>
          <w:rFonts w:ascii="Times New Roman" w:eastAsia="Times New Roman" w:hAnsi="Times New Roman" w:cs="Times New Roman"/>
          <w:spacing w:val="31"/>
          <w:sz w:val="24"/>
          <w:szCs w:val="24"/>
          <w:lang w:eastAsia="ru-RU"/>
        </w:rPr>
        <w:t xml:space="preserve"> </w:t>
      </w:r>
      <w:r w:rsidRPr="00837BD6">
        <w:rPr>
          <w:rFonts w:ascii="Times New Roman" w:eastAsia="Times New Roman" w:hAnsi="Times New Roman" w:cs="Times New Roman"/>
          <w:sz w:val="24"/>
          <w:szCs w:val="24"/>
          <w:lang w:eastAsia="ru-RU"/>
        </w:rPr>
        <w:t xml:space="preserve">необычные </w:t>
      </w:r>
      <w:r w:rsidRPr="00837BD6">
        <w:rPr>
          <w:rFonts w:ascii="Times New Roman" w:eastAsia="Times New Roman" w:hAnsi="Times New Roman" w:cs="Times New Roman"/>
          <w:spacing w:val="31"/>
          <w:sz w:val="24"/>
          <w:szCs w:val="24"/>
          <w:lang w:eastAsia="ru-RU"/>
        </w:rPr>
        <w:t xml:space="preserve"> </w:t>
      </w:r>
      <w:r w:rsidRPr="00837BD6">
        <w:rPr>
          <w:rFonts w:ascii="Times New Roman" w:eastAsia="Times New Roman" w:hAnsi="Times New Roman" w:cs="Times New Roman"/>
          <w:spacing w:val="-1"/>
          <w:sz w:val="24"/>
          <w:szCs w:val="24"/>
          <w:lang w:eastAsia="ru-RU"/>
        </w:rPr>
        <w:t>предметы,</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31"/>
          <w:sz w:val="24"/>
          <w:szCs w:val="24"/>
          <w:lang w:eastAsia="ru-RU"/>
        </w:rPr>
        <w:t xml:space="preserve"> </w:t>
      </w:r>
      <w:r w:rsidRPr="00837BD6">
        <w:rPr>
          <w:rFonts w:ascii="Times New Roman" w:eastAsia="Times New Roman" w:hAnsi="Times New Roman" w:cs="Times New Roman"/>
          <w:spacing w:val="-2"/>
          <w:sz w:val="24"/>
          <w:szCs w:val="24"/>
          <w:lang w:eastAsia="ru-RU"/>
        </w:rPr>
        <w:t>иначе</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32"/>
          <w:sz w:val="24"/>
          <w:szCs w:val="24"/>
          <w:lang w:eastAsia="ru-RU"/>
        </w:rPr>
        <w:t xml:space="preserve"> </w:t>
      </w:r>
      <w:r w:rsidRPr="00837BD6">
        <w:rPr>
          <w:rFonts w:ascii="Times New Roman" w:eastAsia="Times New Roman" w:hAnsi="Times New Roman" w:cs="Times New Roman"/>
          <w:spacing w:val="-1"/>
          <w:sz w:val="24"/>
          <w:szCs w:val="24"/>
          <w:lang w:eastAsia="ru-RU"/>
        </w:rPr>
        <w:t>внимание</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31"/>
          <w:sz w:val="24"/>
          <w:szCs w:val="24"/>
          <w:lang w:eastAsia="ru-RU"/>
        </w:rPr>
        <w:t xml:space="preserve"> </w:t>
      </w:r>
      <w:r w:rsidRPr="00837BD6">
        <w:rPr>
          <w:rFonts w:ascii="Times New Roman" w:eastAsia="Times New Roman" w:hAnsi="Times New Roman" w:cs="Times New Roman"/>
          <w:spacing w:val="-2"/>
          <w:sz w:val="24"/>
          <w:szCs w:val="24"/>
          <w:lang w:eastAsia="ru-RU"/>
        </w:rPr>
        <w:t>ребенка</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32"/>
          <w:sz w:val="24"/>
          <w:szCs w:val="24"/>
          <w:lang w:eastAsia="ru-RU"/>
        </w:rPr>
        <w:t xml:space="preserve"> </w:t>
      </w:r>
      <w:r w:rsidRPr="00837BD6">
        <w:rPr>
          <w:rFonts w:ascii="Times New Roman" w:eastAsia="Times New Roman" w:hAnsi="Times New Roman" w:cs="Times New Roman"/>
          <w:spacing w:val="-6"/>
          <w:sz w:val="24"/>
          <w:szCs w:val="24"/>
          <w:lang w:eastAsia="ru-RU"/>
        </w:rPr>
        <w:t>б</w:t>
      </w:r>
      <w:r w:rsidRPr="00837BD6">
        <w:rPr>
          <w:rFonts w:ascii="Times New Roman" w:eastAsia="Times New Roman" w:hAnsi="Times New Roman" w:cs="Times New Roman"/>
          <w:spacing w:val="-5"/>
          <w:sz w:val="24"/>
          <w:szCs w:val="24"/>
          <w:lang w:eastAsia="ru-RU"/>
        </w:rPr>
        <w:t>у</w:t>
      </w:r>
      <w:r w:rsidRPr="00837BD6">
        <w:rPr>
          <w:rFonts w:ascii="Times New Roman" w:eastAsia="Times New Roman" w:hAnsi="Times New Roman" w:cs="Times New Roman"/>
          <w:spacing w:val="-6"/>
          <w:sz w:val="24"/>
          <w:szCs w:val="24"/>
          <w:lang w:eastAsia="ru-RU"/>
        </w:rPr>
        <w:t>дет</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30"/>
          <w:sz w:val="24"/>
          <w:szCs w:val="24"/>
          <w:lang w:eastAsia="ru-RU"/>
        </w:rPr>
        <w:t xml:space="preserve"> </w:t>
      </w:r>
      <w:r w:rsidRPr="00837BD6">
        <w:rPr>
          <w:rFonts w:ascii="Times New Roman" w:eastAsia="Times New Roman" w:hAnsi="Times New Roman" w:cs="Times New Roman"/>
          <w:spacing w:val="-1"/>
          <w:sz w:val="24"/>
          <w:szCs w:val="24"/>
          <w:lang w:eastAsia="ru-RU"/>
        </w:rPr>
        <w:t>не</w:t>
      </w:r>
      <w:r w:rsidRPr="00837BD6">
        <w:rPr>
          <w:rFonts w:ascii="Times New Roman" w:eastAsia="Times New Roman" w:hAnsi="Times New Roman" w:cs="Times New Roman"/>
          <w:spacing w:val="40"/>
          <w:w w:val="99"/>
          <w:sz w:val="24"/>
          <w:szCs w:val="24"/>
          <w:lang w:eastAsia="ru-RU"/>
        </w:rPr>
        <w:t xml:space="preserve"> </w:t>
      </w:r>
      <w:r w:rsidRPr="00837BD6">
        <w:rPr>
          <w:rFonts w:ascii="Times New Roman" w:eastAsia="Times New Roman" w:hAnsi="Times New Roman" w:cs="Times New Roman"/>
          <w:spacing w:val="-1"/>
          <w:sz w:val="24"/>
          <w:szCs w:val="24"/>
          <w:lang w:eastAsia="ru-RU"/>
        </w:rPr>
        <w:t>сосредоточено.</w:t>
      </w:r>
    </w:p>
    <w:p w:rsidR="000205EA" w:rsidRPr="00837BD6" w:rsidRDefault="000205EA" w:rsidP="0007107F">
      <w:pPr>
        <w:pStyle w:val="a8"/>
        <w:widowControl w:val="0"/>
        <w:numPr>
          <w:ilvl w:val="0"/>
          <w:numId w:val="114"/>
        </w:numPr>
        <w:tabs>
          <w:tab w:val="left" w:pos="1134"/>
          <w:tab w:val="left" w:pos="1547"/>
        </w:tabs>
        <w:kinsoku w:val="0"/>
        <w:overflowPunct w:val="0"/>
        <w:autoSpaceDE w:val="0"/>
        <w:autoSpaceDN w:val="0"/>
        <w:adjustRightInd w:val="0"/>
        <w:ind w:left="0" w:right="-462" w:firstLine="851"/>
        <w:jc w:val="both"/>
        <w:rPr>
          <w:rFonts w:ascii="Times New Roman" w:eastAsia="Times New Roman" w:hAnsi="Times New Roman" w:cs="Times New Roman"/>
          <w:spacing w:val="-1"/>
          <w:sz w:val="24"/>
          <w:szCs w:val="24"/>
          <w:lang w:eastAsia="ru-RU"/>
        </w:rPr>
      </w:pPr>
      <w:r w:rsidRPr="00837BD6">
        <w:rPr>
          <w:rFonts w:ascii="Times New Roman" w:eastAsia="Times New Roman" w:hAnsi="Times New Roman" w:cs="Times New Roman"/>
          <w:spacing w:val="-1"/>
          <w:sz w:val="24"/>
          <w:szCs w:val="24"/>
          <w:lang w:eastAsia="ru-RU"/>
        </w:rPr>
        <w:t>Для</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1"/>
          <w:sz w:val="24"/>
          <w:szCs w:val="24"/>
          <w:lang w:eastAsia="ru-RU"/>
        </w:rPr>
        <w:t>сохранения</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pacing w:val="-1"/>
          <w:sz w:val="24"/>
          <w:szCs w:val="24"/>
          <w:lang w:eastAsia="ru-RU"/>
        </w:rPr>
        <w:t>концентрации</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z w:val="24"/>
          <w:szCs w:val="24"/>
          <w:lang w:eastAsia="ru-RU"/>
        </w:rPr>
        <w:t>внимания</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pacing w:val="-1"/>
          <w:sz w:val="24"/>
          <w:szCs w:val="24"/>
          <w:lang w:eastAsia="ru-RU"/>
        </w:rPr>
        <w:t>место</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z w:val="24"/>
          <w:szCs w:val="24"/>
          <w:lang w:eastAsia="ru-RU"/>
        </w:rPr>
        <w:t>для</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z w:val="24"/>
          <w:szCs w:val="24"/>
          <w:lang w:eastAsia="ru-RU"/>
        </w:rPr>
        <w:t>беседы</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z w:val="24"/>
          <w:szCs w:val="24"/>
          <w:lang w:eastAsia="ru-RU"/>
        </w:rPr>
        <w:t>выбирается</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1"/>
          <w:sz w:val="24"/>
          <w:szCs w:val="24"/>
          <w:lang w:eastAsia="ru-RU"/>
        </w:rPr>
        <w:t>спокойное,</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pacing w:val="-1"/>
          <w:sz w:val="24"/>
          <w:szCs w:val="24"/>
          <w:lang w:eastAsia="ru-RU"/>
        </w:rPr>
        <w:t>вдали</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pacing w:val="-2"/>
          <w:sz w:val="24"/>
          <w:szCs w:val="24"/>
          <w:lang w:eastAsia="ru-RU"/>
        </w:rPr>
        <w:t>от</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1"/>
          <w:sz w:val="24"/>
          <w:szCs w:val="24"/>
          <w:lang w:eastAsia="ru-RU"/>
        </w:rPr>
        <w:t>окна.</w:t>
      </w:r>
    </w:p>
    <w:p w:rsidR="000205EA" w:rsidRPr="00837BD6" w:rsidRDefault="000205EA" w:rsidP="0007107F">
      <w:pPr>
        <w:pStyle w:val="a8"/>
        <w:widowControl w:val="0"/>
        <w:numPr>
          <w:ilvl w:val="0"/>
          <w:numId w:val="114"/>
        </w:numPr>
        <w:tabs>
          <w:tab w:val="left" w:pos="1134"/>
          <w:tab w:val="left" w:pos="1547"/>
        </w:tabs>
        <w:kinsoku w:val="0"/>
        <w:overflowPunct w:val="0"/>
        <w:autoSpaceDE w:val="0"/>
        <w:autoSpaceDN w:val="0"/>
        <w:adjustRightInd w:val="0"/>
        <w:ind w:left="0" w:right="-462" w:firstLine="851"/>
        <w:jc w:val="both"/>
        <w:rPr>
          <w:rFonts w:ascii="Times New Roman" w:eastAsia="Times New Roman" w:hAnsi="Times New Roman" w:cs="Times New Roman"/>
          <w:spacing w:val="-1"/>
          <w:sz w:val="24"/>
          <w:szCs w:val="24"/>
          <w:lang w:eastAsia="ru-RU"/>
        </w:rPr>
      </w:pPr>
      <w:r w:rsidRPr="00837BD6">
        <w:rPr>
          <w:rFonts w:ascii="Times New Roman" w:eastAsia="Times New Roman" w:hAnsi="Times New Roman" w:cs="Times New Roman"/>
          <w:spacing w:val="-3"/>
          <w:sz w:val="24"/>
          <w:szCs w:val="24"/>
          <w:lang w:eastAsia="ru-RU"/>
        </w:rPr>
        <w:t>Темп</w:t>
      </w:r>
      <w:r w:rsidRPr="00837BD6">
        <w:rPr>
          <w:rFonts w:ascii="Times New Roman" w:eastAsia="Times New Roman" w:hAnsi="Times New Roman" w:cs="Times New Roman"/>
          <w:spacing w:val="-9"/>
          <w:sz w:val="24"/>
          <w:szCs w:val="24"/>
          <w:lang w:eastAsia="ru-RU"/>
        </w:rPr>
        <w:t xml:space="preserve"> </w:t>
      </w:r>
      <w:r w:rsidRPr="00837BD6">
        <w:rPr>
          <w:rFonts w:ascii="Times New Roman" w:eastAsia="Times New Roman" w:hAnsi="Times New Roman" w:cs="Times New Roman"/>
          <w:spacing w:val="-1"/>
          <w:sz w:val="24"/>
          <w:szCs w:val="24"/>
          <w:lang w:eastAsia="ru-RU"/>
        </w:rPr>
        <w:t>обследования</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2"/>
          <w:sz w:val="24"/>
          <w:szCs w:val="24"/>
          <w:lang w:eastAsia="ru-RU"/>
        </w:rPr>
        <w:t>ребенка</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z w:val="24"/>
          <w:szCs w:val="24"/>
          <w:lang w:eastAsia="ru-RU"/>
        </w:rPr>
        <w:t>выбирается</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3"/>
          <w:sz w:val="24"/>
          <w:szCs w:val="24"/>
          <w:lang w:eastAsia="ru-RU"/>
        </w:rPr>
        <w:t>педагогом</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1"/>
          <w:sz w:val="24"/>
          <w:szCs w:val="24"/>
          <w:lang w:eastAsia="ru-RU"/>
        </w:rPr>
        <w:t>индивидуально,</w:t>
      </w:r>
      <w:r w:rsidRPr="00837BD6">
        <w:rPr>
          <w:rFonts w:ascii="Times New Roman" w:eastAsia="Times New Roman" w:hAnsi="Times New Roman" w:cs="Times New Roman"/>
          <w:spacing w:val="-10"/>
          <w:sz w:val="24"/>
          <w:szCs w:val="24"/>
          <w:lang w:eastAsia="ru-RU"/>
        </w:rPr>
        <w:t xml:space="preserve"> </w:t>
      </w:r>
      <w:r w:rsidRPr="00837BD6">
        <w:rPr>
          <w:rFonts w:ascii="Times New Roman" w:eastAsia="Times New Roman" w:hAnsi="Times New Roman" w:cs="Times New Roman"/>
          <w:sz w:val="24"/>
          <w:szCs w:val="24"/>
          <w:lang w:eastAsia="ru-RU"/>
        </w:rPr>
        <w:t>в</w:t>
      </w:r>
      <w:r w:rsidRPr="00837BD6">
        <w:rPr>
          <w:rFonts w:ascii="Times New Roman" w:eastAsia="Times New Roman" w:hAnsi="Times New Roman" w:cs="Times New Roman"/>
          <w:spacing w:val="-10"/>
          <w:sz w:val="24"/>
          <w:szCs w:val="24"/>
          <w:lang w:eastAsia="ru-RU"/>
        </w:rPr>
        <w:t xml:space="preserve"> </w:t>
      </w:r>
      <w:r w:rsidRPr="00837BD6">
        <w:rPr>
          <w:rFonts w:ascii="Times New Roman" w:eastAsia="Times New Roman" w:hAnsi="Times New Roman" w:cs="Times New Roman"/>
          <w:sz w:val="24"/>
          <w:szCs w:val="24"/>
          <w:lang w:eastAsia="ru-RU"/>
        </w:rPr>
        <w:t>зависимости</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2"/>
          <w:sz w:val="24"/>
          <w:szCs w:val="24"/>
          <w:lang w:eastAsia="ru-RU"/>
        </w:rPr>
        <w:t>от</w:t>
      </w:r>
      <w:r w:rsidRPr="00837BD6">
        <w:rPr>
          <w:rFonts w:ascii="Times New Roman" w:eastAsia="Times New Roman" w:hAnsi="Times New Roman" w:cs="Times New Roman"/>
          <w:spacing w:val="-10"/>
          <w:sz w:val="24"/>
          <w:szCs w:val="24"/>
          <w:lang w:eastAsia="ru-RU"/>
        </w:rPr>
        <w:t xml:space="preserve"> </w:t>
      </w:r>
      <w:r w:rsidRPr="00837BD6">
        <w:rPr>
          <w:rFonts w:ascii="Times New Roman" w:eastAsia="Times New Roman" w:hAnsi="Times New Roman" w:cs="Times New Roman"/>
          <w:sz w:val="24"/>
          <w:szCs w:val="24"/>
          <w:lang w:eastAsia="ru-RU"/>
        </w:rPr>
        <w:t>темперамента</w:t>
      </w:r>
      <w:r w:rsidRPr="00837BD6">
        <w:rPr>
          <w:rFonts w:ascii="Times New Roman" w:eastAsia="Times New Roman" w:hAnsi="Times New Roman" w:cs="Times New Roman"/>
          <w:spacing w:val="-8"/>
          <w:sz w:val="24"/>
          <w:szCs w:val="24"/>
          <w:lang w:eastAsia="ru-RU"/>
        </w:rPr>
        <w:t xml:space="preserve"> </w:t>
      </w:r>
      <w:r>
        <w:rPr>
          <w:rFonts w:ascii="Times New Roman" w:eastAsia="Times New Roman" w:hAnsi="Times New Roman" w:cs="Times New Roman"/>
          <w:spacing w:val="-1"/>
          <w:sz w:val="24"/>
          <w:szCs w:val="24"/>
          <w:lang w:eastAsia="ru-RU"/>
        </w:rPr>
        <w:t>ребенка</w:t>
      </w:r>
      <w:r w:rsidRPr="00837BD6">
        <w:rPr>
          <w:rFonts w:ascii="Times New Roman" w:eastAsia="Times New Roman" w:hAnsi="Times New Roman" w:cs="Times New Roman"/>
          <w:spacing w:val="-1"/>
          <w:sz w:val="24"/>
          <w:szCs w:val="24"/>
          <w:lang w:eastAsia="ru-RU"/>
        </w:rPr>
        <w:t>.</w:t>
      </w:r>
    </w:p>
    <w:p w:rsidR="000205EA" w:rsidRPr="00837BD6" w:rsidRDefault="000205EA" w:rsidP="0007107F">
      <w:pPr>
        <w:pStyle w:val="a8"/>
        <w:widowControl w:val="0"/>
        <w:numPr>
          <w:ilvl w:val="0"/>
          <w:numId w:val="114"/>
        </w:numPr>
        <w:tabs>
          <w:tab w:val="left" w:pos="1134"/>
          <w:tab w:val="left" w:pos="1547"/>
        </w:tabs>
        <w:kinsoku w:val="0"/>
        <w:overflowPunct w:val="0"/>
        <w:autoSpaceDE w:val="0"/>
        <w:autoSpaceDN w:val="0"/>
        <w:adjustRightInd w:val="0"/>
        <w:ind w:left="0" w:right="-462" w:firstLine="851"/>
        <w:jc w:val="both"/>
        <w:rPr>
          <w:rFonts w:ascii="Times New Roman" w:eastAsia="Times New Roman" w:hAnsi="Times New Roman" w:cs="Times New Roman"/>
          <w:sz w:val="24"/>
          <w:szCs w:val="24"/>
          <w:lang w:eastAsia="ru-RU"/>
        </w:rPr>
      </w:pPr>
      <w:r w:rsidRPr="00837BD6">
        <w:rPr>
          <w:rFonts w:ascii="Times New Roman" w:eastAsia="Times New Roman" w:hAnsi="Times New Roman" w:cs="Times New Roman"/>
          <w:spacing w:val="-1"/>
          <w:sz w:val="24"/>
          <w:szCs w:val="24"/>
          <w:lang w:eastAsia="ru-RU"/>
        </w:rPr>
        <w:t>При</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z w:val="24"/>
          <w:szCs w:val="24"/>
          <w:lang w:eastAsia="ru-RU"/>
        </w:rPr>
        <w:t xml:space="preserve">первых </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pacing w:val="-1"/>
          <w:sz w:val="24"/>
          <w:szCs w:val="24"/>
          <w:lang w:eastAsia="ru-RU"/>
        </w:rPr>
        <w:t>признаках</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z w:val="24"/>
          <w:szCs w:val="24"/>
          <w:lang w:eastAsia="ru-RU"/>
        </w:rPr>
        <w:t xml:space="preserve">усталости, </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pacing w:val="-1"/>
          <w:sz w:val="24"/>
          <w:szCs w:val="24"/>
          <w:lang w:eastAsia="ru-RU"/>
        </w:rPr>
        <w:t>скуки,</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pacing w:val="-1"/>
          <w:sz w:val="24"/>
          <w:szCs w:val="24"/>
          <w:lang w:eastAsia="ru-RU"/>
        </w:rPr>
        <w:t>волнения,</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2"/>
          <w:sz w:val="24"/>
          <w:szCs w:val="24"/>
          <w:lang w:eastAsia="ru-RU"/>
        </w:rPr>
        <w:t>дискомфорта</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z w:val="24"/>
          <w:szCs w:val="24"/>
          <w:lang w:eastAsia="ru-RU"/>
        </w:rPr>
        <w:t xml:space="preserve">у </w:t>
      </w:r>
      <w:r w:rsidRPr="00837BD6">
        <w:rPr>
          <w:rFonts w:ascii="Times New Roman" w:eastAsia="Times New Roman" w:hAnsi="Times New Roman" w:cs="Times New Roman"/>
          <w:spacing w:val="9"/>
          <w:sz w:val="24"/>
          <w:szCs w:val="24"/>
          <w:lang w:eastAsia="ru-RU"/>
        </w:rPr>
        <w:t xml:space="preserve"> </w:t>
      </w:r>
      <w:r w:rsidRPr="00837BD6">
        <w:rPr>
          <w:rFonts w:ascii="Times New Roman" w:eastAsia="Times New Roman" w:hAnsi="Times New Roman" w:cs="Times New Roman"/>
          <w:spacing w:val="-2"/>
          <w:sz w:val="24"/>
          <w:szCs w:val="24"/>
          <w:lang w:eastAsia="ru-RU"/>
        </w:rPr>
        <w:t>ребенка</w:t>
      </w:r>
      <w:r>
        <w:rPr>
          <w:rFonts w:ascii="Times New Roman" w:eastAsia="Times New Roman" w:hAnsi="Times New Roman" w:cs="Times New Roman"/>
          <w:spacing w:val="-2"/>
          <w:sz w:val="24"/>
          <w:szCs w:val="24"/>
          <w:lang w:eastAsia="ru-RU"/>
        </w:rPr>
        <w:t>,</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3"/>
          <w:sz w:val="24"/>
          <w:szCs w:val="24"/>
          <w:lang w:eastAsia="ru-RU"/>
        </w:rPr>
        <w:t>необходимо</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1"/>
          <w:sz w:val="24"/>
          <w:szCs w:val="24"/>
          <w:lang w:eastAsia="ru-RU"/>
        </w:rPr>
        <w:t>похвалить</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pacing w:val="-2"/>
          <w:sz w:val="24"/>
          <w:szCs w:val="24"/>
          <w:lang w:eastAsia="ru-RU"/>
        </w:rPr>
        <w:t>ребенка</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9"/>
          <w:sz w:val="24"/>
          <w:szCs w:val="24"/>
          <w:lang w:eastAsia="ru-RU"/>
        </w:rPr>
        <w:t xml:space="preserve"> </w:t>
      </w:r>
      <w:r w:rsidRPr="00837BD6">
        <w:rPr>
          <w:rFonts w:ascii="Times New Roman" w:eastAsia="Times New Roman" w:hAnsi="Times New Roman" w:cs="Times New Roman"/>
          <w:sz w:val="24"/>
          <w:szCs w:val="24"/>
          <w:lang w:eastAsia="ru-RU"/>
        </w:rPr>
        <w:t xml:space="preserve">за </w:t>
      </w:r>
      <w:r w:rsidRPr="00837BD6">
        <w:rPr>
          <w:rFonts w:ascii="Times New Roman" w:eastAsia="Times New Roman" w:hAnsi="Times New Roman" w:cs="Times New Roman"/>
          <w:spacing w:val="7"/>
          <w:sz w:val="24"/>
          <w:szCs w:val="24"/>
          <w:lang w:eastAsia="ru-RU"/>
        </w:rPr>
        <w:t xml:space="preserve"> </w:t>
      </w:r>
      <w:r w:rsidRPr="00837BD6">
        <w:rPr>
          <w:rFonts w:ascii="Times New Roman" w:eastAsia="Times New Roman" w:hAnsi="Times New Roman" w:cs="Times New Roman"/>
          <w:spacing w:val="-2"/>
          <w:sz w:val="24"/>
          <w:szCs w:val="24"/>
          <w:lang w:eastAsia="ru-RU"/>
        </w:rPr>
        <w:t>работу</w:t>
      </w:r>
      <w:r w:rsidRPr="00837BD6">
        <w:rPr>
          <w:rFonts w:ascii="Times New Roman" w:eastAsia="Times New Roman" w:hAnsi="Times New Roman" w:cs="Times New Roman"/>
          <w:sz w:val="24"/>
          <w:szCs w:val="24"/>
          <w:lang w:eastAsia="ru-RU"/>
        </w:rPr>
        <w:t xml:space="preserve"> </w:t>
      </w:r>
      <w:r w:rsidRPr="00837BD6">
        <w:rPr>
          <w:rFonts w:ascii="Times New Roman" w:eastAsia="Times New Roman" w:hAnsi="Times New Roman" w:cs="Times New Roman"/>
          <w:spacing w:val="9"/>
          <w:sz w:val="24"/>
          <w:szCs w:val="24"/>
          <w:lang w:eastAsia="ru-RU"/>
        </w:rPr>
        <w:t xml:space="preserve"> </w:t>
      </w:r>
      <w:r w:rsidRPr="00837BD6">
        <w:rPr>
          <w:rFonts w:ascii="Times New Roman" w:eastAsia="Times New Roman" w:hAnsi="Times New Roman" w:cs="Times New Roman"/>
          <w:sz w:val="24"/>
          <w:szCs w:val="24"/>
          <w:lang w:eastAsia="ru-RU"/>
        </w:rPr>
        <w:t>и</w:t>
      </w:r>
      <w:r w:rsidRPr="00837BD6">
        <w:rPr>
          <w:rFonts w:ascii="Times New Roman" w:eastAsia="Times New Roman" w:hAnsi="Times New Roman" w:cs="Times New Roman"/>
          <w:spacing w:val="75"/>
          <w:sz w:val="24"/>
          <w:szCs w:val="24"/>
          <w:lang w:eastAsia="ru-RU"/>
        </w:rPr>
        <w:t xml:space="preserve"> </w:t>
      </w:r>
      <w:r w:rsidRPr="00837BD6">
        <w:rPr>
          <w:rFonts w:ascii="Times New Roman" w:eastAsia="Times New Roman" w:hAnsi="Times New Roman" w:cs="Times New Roman"/>
          <w:spacing w:val="-1"/>
          <w:sz w:val="24"/>
          <w:szCs w:val="24"/>
          <w:lang w:eastAsia="ru-RU"/>
        </w:rPr>
        <w:t>перенесите</w:t>
      </w:r>
      <w:r w:rsidRPr="00837BD6">
        <w:rPr>
          <w:rFonts w:ascii="Times New Roman" w:eastAsia="Times New Roman" w:hAnsi="Times New Roman" w:cs="Times New Roman"/>
          <w:spacing w:val="-9"/>
          <w:sz w:val="24"/>
          <w:szCs w:val="24"/>
          <w:lang w:eastAsia="ru-RU"/>
        </w:rPr>
        <w:t xml:space="preserve"> </w:t>
      </w:r>
      <w:r w:rsidRPr="00837BD6">
        <w:rPr>
          <w:rFonts w:ascii="Times New Roman" w:eastAsia="Times New Roman" w:hAnsi="Times New Roman" w:cs="Times New Roman"/>
          <w:sz w:val="24"/>
          <w:szCs w:val="24"/>
          <w:lang w:eastAsia="ru-RU"/>
        </w:rPr>
        <w:t>дальнейшее</w:t>
      </w:r>
      <w:r w:rsidRPr="00837BD6">
        <w:rPr>
          <w:rFonts w:ascii="Times New Roman" w:eastAsia="Times New Roman" w:hAnsi="Times New Roman" w:cs="Times New Roman"/>
          <w:spacing w:val="-10"/>
          <w:sz w:val="24"/>
          <w:szCs w:val="24"/>
          <w:lang w:eastAsia="ru-RU"/>
        </w:rPr>
        <w:t xml:space="preserve"> </w:t>
      </w:r>
      <w:r w:rsidRPr="00837BD6">
        <w:rPr>
          <w:rFonts w:ascii="Times New Roman" w:eastAsia="Times New Roman" w:hAnsi="Times New Roman" w:cs="Times New Roman"/>
          <w:spacing w:val="-1"/>
          <w:sz w:val="24"/>
          <w:szCs w:val="24"/>
          <w:lang w:eastAsia="ru-RU"/>
        </w:rPr>
        <w:t>обследование</w:t>
      </w:r>
      <w:r w:rsidRPr="00837BD6">
        <w:rPr>
          <w:rFonts w:ascii="Times New Roman" w:eastAsia="Times New Roman" w:hAnsi="Times New Roman" w:cs="Times New Roman"/>
          <w:spacing w:val="-8"/>
          <w:sz w:val="24"/>
          <w:szCs w:val="24"/>
          <w:lang w:eastAsia="ru-RU"/>
        </w:rPr>
        <w:t xml:space="preserve"> </w:t>
      </w:r>
      <w:r w:rsidRPr="00837BD6">
        <w:rPr>
          <w:rFonts w:ascii="Times New Roman" w:eastAsia="Times New Roman" w:hAnsi="Times New Roman" w:cs="Times New Roman"/>
          <w:spacing w:val="-1"/>
          <w:sz w:val="24"/>
          <w:szCs w:val="24"/>
          <w:lang w:eastAsia="ru-RU"/>
        </w:rPr>
        <w:t>на</w:t>
      </w:r>
      <w:r w:rsidRPr="00837BD6">
        <w:rPr>
          <w:rFonts w:ascii="Times New Roman" w:eastAsia="Times New Roman" w:hAnsi="Times New Roman" w:cs="Times New Roman"/>
          <w:spacing w:val="-9"/>
          <w:sz w:val="24"/>
          <w:szCs w:val="24"/>
          <w:lang w:eastAsia="ru-RU"/>
        </w:rPr>
        <w:t xml:space="preserve"> </w:t>
      </w:r>
      <w:r w:rsidRPr="00837BD6">
        <w:rPr>
          <w:rFonts w:ascii="Times New Roman" w:eastAsia="Times New Roman" w:hAnsi="Times New Roman" w:cs="Times New Roman"/>
          <w:spacing w:val="-2"/>
          <w:sz w:val="24"/>
          <w:szCs w:val="24"/>
          <w:lang w:eastAsia="ru-RU"/>
        </w:rPr>
        <w:t>другой</w:t>
      </w:r>
      <w:r w:rsidRPr="00837BD6">
        <w:rPr>
          <w:rFonts w:ascii="Times New Roman" w:eastAsia="Times New Roman" w:hAnsi="Times New Roman" w:cs="Times New Roman"/>
          <w:spacing w:val="-9"/>
          <w:sz w:val="24"/>
          <w:szCs w:val="24"/>
          <w:lang w:eastAsia="ru-RU"/>
        </w:rPr>
        <w:t xml:space="preserve"> </w:t>
      </w:r>
      <w:r w:rsidRPr="00837BD6">
        <w:rPr>
          <w:rFonts w:ascii="Times New Roman" w:eastAsia="Times New Roman" w:hAnsi="Times New Roman" w:cs="Times New Roman"/>
          <w:sz w:val="24"/>
          <w:szCs w:val="24"/>
          <w:lang w:eastAsia="ru-RU"/>
        </w:rPr>
        <w:t>день.</w:t>
      </w:r>
    </w:p>
    <w:p w:rsidR="000205EA" w:rsidRPr="00837BD6" w:rsidRDefault="000205EA" w:rsidP="0007107F">
      <w:pPr>
        <w:pStyle w:val="a8"/>
        <w:widowControl w:val="0"/>
        <w:numPr>
          <w:ilvl w:val="0"/>
          <w:numId w:val="114"/>
        </w:numPr>
        <w:tabs>
          <w:tab w:val="left" w:pos="1134"/>
          <w:tab w:val="left" w:pos="1547"/>
        </w:tabs>
        <w:kinsoku w:val="0"/>
        <w:overflowPunct w:val="0"/>
        <w:autoSpaceDE w:val="0"/>
        <w:autoSpaceDN w:val="0"/>
        <w:adjustRightInd w:val="0"/>
        <w:ind w:left="0" w:right="-462" w:firstLine="851"/>
        <w:jc w:val="both"/>
        <w:rPr>
          <w:rFonts w:ascii="Times New Roman" w:eastAsia="Times New Roman" w:hAnsi="Times New Roman" w:cs="Times New Roman"/>
          <w:spacing w:val="-1"/>
          <w:sz w:val="24"/>
          <w:szCs w:val="24"/>
          <w:lang w:eastAsia="ru-RU"/>
        </w:rPr>
      </w:pPr>
      <w:r w:rsidRPr="00837BD6">
        <w:rPr>
          <w:rFonts w:ascii="Times New Roman" w:eastAsia="Times New Roman" w:hAnsi="Times New Roman" w:cs="Times New Roman"/>
          <w:sz w:val="24"/>
          <w:szCs w:val="24"/>
          <w:lang w:eastAsia="ru-RU"/>
        </w:rPr>
        <w:t>С</w:t>
      </w:r>
      <w:r w:rsidRPr="00837BD6">
        <w:rPr>
          <w:rFonts w:ascii="Times New Roman" w:eastAsia="Times New Roman" w:hAnsi="Times New Roman" w:cs="Times New Roman"/>
          <w:spacing w:val="-6"/>
          <w:sz w:val="24"/>
          <w:szCs w:val="24"/>
          <w:lang w:eastAsia="ru-RU"/>
        </w:rPr>
        <w:t xml:space="preserve"> </w:t>
      </w:r>
      <w:r w:rsidRPr="00837BD6">
        <w:rPr>
          <w:rFonts w:ascii="Times New Roman" w:eastAsia="Times New Roman" w:hAnsi="Times New Roman" w:cs="Times New Roman"/>
          <w:spacing w:val="-1"/>
          <w:sz w:val="24"/>
          <w:szCs w:val="24"/>
          <w:lang w:eastAsia="ru-RU"/>
        </w:rPr>
        <w:t>другими</w:t>
      </w:r>
      <w:r w:rsidRPr="00837BD6">
        <w:rPr>
          <w:rFonts w:ascii="Times New Roman" w:eastAsia="Times New Roman" w:hAnsi="Times New Roman" w:cs="Times New Roman"/>
          <w:spacing w:val="-6"/>
          <w:sz w:val="24"/>
          <w:szCs w:val="24"/>
          <w:lang w:eastAsia="ru-RU"/>
        </w:rPr>
        <w:t xml:space="preserve"> </w:t>
      </w:r>
      <w:r w:rsidRPr="00837BD6">
        <w:rPr>
          <w:rFonts w:ascii="Times New Roman" w:eastAsia="Times New Roman" w:hAnsi="Times New Roman" w:cs="Times New Roman"/>
          <w:sz w:val="24"/>
          <w:szCs w:val="24"/>
          <w:lang w:eastAsia="ru-RU"/>
        </w:rPr>
        <w:t>детьми</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2"/>
          <w:sz w:val="24"/>
          <w:szCs w:val="24"/>
          <w:lang w:eastAsia="ru-RU"/>
        </w:rPr>
        <w:t>ребенка</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2"/>
          <w:sz w:val="24"/>
          <w:szCs w:val="24"/>
          <w:lang w:eastAsia="ru-RU"/>
        </w:rPr>
        <w:t>сравнивать</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z w:val="24"/>
          <w:szCs w:val="24"/>
          <w:lang w:eastAsia="ru-RU"/>
        </w:rPr>
        <w:t>нельзя,</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z w:val="24"/>
          <w:szCs w:val="24"/>
          <w:lang w:eastAsia="ru-RU"/>
        </w:rPr>
        <w:t>лучше</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pacing w:val="-1"/>
          <w:sz w:val="24"/>
          <w:szCs w:val="24"/>
          <w:lang w:eastAsia="ru-RU"/>
        </w:rPr>
        <w:t>сравнить</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pacing w:val="-2"/>
          <w:sz w:val="24"/>
          <w:szCs w:val="24"/>
          <w:lang w:eastAsia="ru-RU"/>
        </w:rPr>
        <w:t>ребенка</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z w:val="24"/>
          <w:szCs w:val="24"/>
          <w:lang w:eastAsia="ru-RU"/>
        </w:rPr>
        <w:t>с</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z w:val="24"/>
          <w:szCs w:val="24"/>
          <w:lang w:eastAsia="ru-RU"/>
        </w:rPr>
        <w:t>самим</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1"/>
          <w:sz w:val="24"/>
          <w:szCs w:val="24"/>
          <w:lang w:eastAsia="ru-RU"/>
        </w:rPr>
        <w:t>собой,</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z w:val="24"/>
          <w:szCs w:val="24"/>
          <w:lang w:eastAsia="ru-RU"/>
        </w:rPr>
        <w:t>с</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pacing w:val="-2"/>
          <w:sz w:val="24"/>
          <w:szCs w:val="24"/>
          <w:lang w:eastAsia="ru-RU"/>
        </w:rPr>
        <w:t>его</w:t>
      </w:r>
      <w:r w:rsidRPr="00837BD6">
        <w:rPr>
          <w:rFonts w:ascii="Times New Roman" w:eastAsia="Times New Roman" w:hAnsi="Times New Roman" w:cs="Times New Roman"/>
          <w:spacing w:val="-6"/>
          <w:sz w:val="24"/>
          <w:szCs w:val="24"/>
          <w:lang w:eastAsia="ru-RU"/>
        </w:rPr>
        <w:t xml:space="preserve"> </w:t>
      </w:r>
      <w:r w:rsidRPr="00837BD6">
        <w:rPr>
          <w:rFonts w:ascii="Times New Roman" w:eastAsia="Times New Roman" w:hAnsi="Times New Roman" w:cs="Times New Roman"/>
          <w:spacing w:val="-2"/>
          <w:sz w:val="24"/>
          <w:szCs w:val="24"/>
          <w:lang w:eastAsia="ru-RU"/>
        </w:rPr>
        <w:t>же</w:t>
      </w:r>
      <w:r w:rsidRPr="00837BD6">
        <w:rPr>
          <w:rFonts w:ascii="Times New Roman" w:eastAsia="Times New Roman" w:hAnsi="Times New Roman" w:cs="Times New Roman"/>
          <w:spacing w:val="-6"/>
          <w:sz w:val="24"/>
          <w:szCs w:val="24"/>
          <w:lang w:eastAsia="ru-RU"/>
        </w:rPr>
        <w:t xml:space="preserve"> </w:t>
      </w:r>
      <w:r w:rsidRPr="00837BD6">
        <w:rPr>
          <w:rFonts w:ascii="Times New Roman" w:eastAsia="Times New Roman" w:hAnsi="Times New Roman" w:cs="Times New Roman"/>
          <w:spacing w:val="-1"/>
          <w:sz w:val="24"/>
          <w:szCs w:val="24"/>
          <w:lang w:eastAsia="ru-RU"/>
        </w:rPr>
        <w:t>успехами</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pacing w:val="-1"/>
          <w:sz w:val="24"/>
          <w:szCs w:val="24"/>
          <w:lang w:eastAsia="ru-RU"/>
        </w:rPr>
        <w:t>на</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z w:val="24"/>
          <w:szCs w:val="24"/>
          <w:lang w:eastAsia="ru-RU"/>
        </w:rPr>
        <w:t>прошлой</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1"/>
          <w:sz w:val="24"/>
          <w:szCs w:val="24"/>
          <w:lang w:eastAsia="ru-RU"/>
        </w:rPr>
        <w:t>неделе.</w:t>
      </w:r>
    </w:p>
    <w:p w:rsidR="000205EA" w:rsidRPr="00837BD6" w:rsidRDefault="000205EA" w:rsidP="0007107F">
      <w:pPr>
        <w:pStyle w:val="a8"/>
        <w:widowControl w:val="0"/>
        <w:numPr>
          <w:ilvl w:val="0"/>
          <w:numId w:val="114"/>
        </w:numPr>
        <w:tabs>
          <w:tab w:val="left" w:pos="1134"/>
          <w:tab w:val="left" w:pos="1547"/>
        </w:tabs>
        <w:kinsoku w:val="0"/>
        <w:overflowPunct w:val="0"/>
        <w:autoSpaceDE w:val="0"/>
        <w:autoSpaceDN w:val="0"/>
        <w:adjustRightInd w:val="0"/>
        <w:ind w:left="0" w:right="-462" w:firstLine="851"/>
        <w:jc w:val="both"/>
        <w:rPr>
          <w:rFonts w:ascii="Times New Roman" w:eastAsia="Times New Roman" w:hAnsi="Times New Roman" w:cs="Times New Roman"/>
          <w:spacing w:val="-5"/>
          <w:sz w:val="24"/>
          <w:szCs w:val="24"/>
          <w:lang w:eastAsia="ru-RU"/>
        </w:rPr>
      </w:pPr>
      <w:r w:rsidRPr="00837BD6">
        <w:rPr>
          <w:rFonts w:ascii="Times New Roman" w:eastAsia="Times New Roman" w:hAnsi="Times New Roman" w:cs="Times New Roman"/>
          <w:spacing w:val="-1"/>
          <w:sz w:val="24"/>
          <w:szCs w:val="24"/>
          <w:lang w:eastAsia="ru-RU"/>
        </w:rPr>
        <w:t>Нельзя</w:t>
      </w:r>
      <w:r w:rsidRPr="00837BD6">
        <w:rPr>
          <w:rFonts w:ascii="Times New Roman" w:eastAsia="Times New Roman" w:hAnsi="Times New Roman" w:cs="Times New Roman"/>
          <w:spacing w:val="-6"/>
          <w:sz w:val="24"/>
          <w:szCs w:val="24"/>
          <w:lang w:eastAsia="ru-RU"/>
        </w:rPr>
        <w:t xml:space="preserve"> </w:t>
      </w:r>
      <w:r w:rsidRPr="00837BD6">
        <w:rPr>
          <w:rFonts w:ascii="Times New Roman" w:eastAsia="Times New Roman" w:hAnsi="Times New Roman" w:cs="Times New Roman"/>
          <w:spacing w:val="-2"/>
          <w:sz w:val="24"/>
          <w:szCs w:val="24"/>
          <w:lang w:eastAsia="ru-RU"/>
        </w:rPr>
        <w:t>обещать</w:t>
      </w:r>
      <w:r w:rsidRPr="00837BD6">
        <w:rPr>
          <w:rFonts w:ascii="Times New Roman" w:eastAsia="Times New Roman" w:hAnsi="Times New Roman" w:cs="Times New Roman"/>
          <w:spacing w:val="-6"/>
          <w:sz w:val="24"/>
          <w:szCs w:val="24"/>
          <w:lang w:eastAsia="ru-RU"/>
        </w:rPr>
        <w:t xml:space="preserve"> </w:t>
      </w:r>
      <w:r w:rsidRPr="00837BD6">
        <w:rPr>
          <w:rFonts w:ascii="Times New Roman" w:eastAsia="Times New Roman" w:hAnsi="Times New Roman" w:cs="Times New Roman"/>
          <w:sz w:val="24"/>
          <w:szCs w:val="24"/>
          <w:lang w:eastAsia="ru-RU"/>
        </w:rPr>
        <w:t>поощрений</w:t>
      </w:r>
      <w:r w:rsidRPr="00837BD6">
        <w:rPr>
          <w:rFonts w:ascii="Times New Roman" w:eastAsia="Times New Roman" w:hAnsi="Times New Roman" w:cs="Times New Roman"/>
          <w:spacing w:val="-6"/>
          <w:sz w:val="24"/>
          <w:szCs w:val="24"/>
          <w:lang w:eastAsia="ru-RU"/>
        </w:rPr>
        <w:t xml:space="preserve"> </w:t>
      </w:r>
      <w:r w:rsidRPr="00837BD6">
        <w:rPr>
          <w:rFonts w:ascii="Times New Roman" w:eastAsia="Times New Roman" w:hAnsi="Times New Roman" w:cs="Times New Roman"/>
          <w:sz w:val="24"/>
          <w:szCs w:val="24"/>
          <w:lang w:eastAsia="ru-RU"/>
        </w:rPr>
        <w:t>и</w:t>
      </w:r>
      <w:r w:rsidRPr="00837BD6">
        <w:rPr>
          <w:rFonts w:ascii="Times New Roman" w:eastAsia="Times New Roman" w:hAnsi="Times New Roman" w:cs="Times New Roman"/>
          <w:spacing w:val="-6"/>
          <w:sz w:val="24"/>
          <w:szCs w:val="24"/>
          <w:lang w:eastAsia="ru-RU"/>
        </w:rPr>
        <w:t xml:space="preserve"> </w:t>
      </w:r>
      <w:r w:rsidRPr="00837BD6">
        <w:rPr>
          <w:rFonts w:ascii="Times New Roman" w:eastAsia="Times New Roman" w:hAnsi="Times New Roman" w:cs="Times New Roman"/>
          <w:sz w:val="24"/>
          <w:szCs w:val="24"/>
          <w:lang w:eastAsia="ru-RU"/>
        </w:rPr>
        <w:t>наград</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z w:val="24"/>
          <w:szCs w:val="24"/>
          <w:lang w:eastAsia="ru-RU"/>
        </w:rPr>
        <w:t>за</w:t>
      </w:r>
      <w:r w:rsidRPr="00837BD6">
        <w:rPr>
          <w:rFonts w:ascii="Times New Roman" w:eastAsia="Times New Roman" w:hAnsi="Times New Roman" w:cs="Times New Roman"/>
          <w:spacing w:val="-6"/>
          <w:sz w:val="24"/>
          <w:szCs w:val="24"/>
          <w:lang w:eastAsia="ru-RU"/>
        </w:rPr>
        <w:t xml:space="preserve"> рабо</w:t>
      </w:r>
      <w:r w:rsidRPr="00837BD6">
        <w:rPr>
          <w:rFonts w:ascii="Times New Roman" w:eastAsia="Times New Roman" w:hAnsi="Times New Roman" w:cs="Times New Roman"/>
          <w:spacing w:val="-5"/>
          <w:sz w:val="24"/>
          <w:szCs w:val="24"/>
          <w:lang w:eastAsia="ru-RU"/>
        </w:rPr>
        <w:t>ту.</w:t>
      </w:r>
    </w:p>
    <w:p w:rsidR="000205EA" w:rsidRPr="00EF1684" w:rsidRDefault="000205EA" w:rsidP="0007107F">
      <w:pPr>
        <w:pStyle w:val="a8"/>
        <w:widowControl w:val="0"/>
        <w:numPr>
          <w:ilvl w:val="0"/>
          <w:numId w:val="114"/>
        </w:numPr>
        <w:tabs>
          <w:tab w:val="left" w:pos="1134"/>
          <w:tab w:val="left" w:pos="1547"/>
        </w:tabs>
        <w:kinsoku w:val="0"/>
        <w:overflowPunct w:val="0"/>
        <w:autoSpaceDE w:val="0"/>
        <w:autoSpaceDN w:val="0"/>
        <w:adjustRightInd w:val="0"/>
        <w:ind w:left="0" w:right="-462" w:firstLine="851"/>
        <w:jc w:val="both"/>
        <w:rPr>
          <w:rFonts w:ascii="Times New Roman" w:eastAsia="Times New Roman" w:hAnsi="Times New Roman" w:cs="Times New Roman"/>
          <w:sz w:val="24"/>
          <w:szCs w:val="24"/>
          <w:lang w:eastAsia="ru-RU"/>
        </w:rPr>
      </w:pPr>
      <w:r w:rsidRPr="00837BD6">
        <w:rPr>
          <w:rFonts w:ascii="Times New Roman" w:eastAsia="Times New Roman" w:hAnsi="Times New Roman" w:cs="Times New Roman"/>
          <w:spacing w:val="-2"/>
          <w:sz w:val="24"/>
          <w:szCs w:val="24"/>
          <w:lang w:eastAsia="ru-RU"/>
        </w:rPr>
        <w:t>Избегать</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1"/>
          <w:sz w:val="24"/>
          <w:szCs w:val="24"/>
          <w:lang w:eastAsia="ru-RU"/>
        </w:rPr>
        <w:t>присутствия</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z w:val="24"/>
          <w:szCs w:val="24"/>
          <w:lang w:eastAsia="ru-RU"/>
        </w:rPr>
        <w:t>посторонних</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1"/>
          <w:sz w:val="24"/>
          <w:szCs w:val="24"/>
          <w:lang w:eastAsia="ru-RU"/>
        </w:rPr>
        <w:t>взрослых</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1"/>
          <w:sz w:val="24"/>
          <w:szCs w:val="24"/>
          <w:lang w:eastAsia="ru-RU"/>
        </w:rPr>
        <w:t>при</w:t>
      </w:r>
      <w:r w:rsidRPr="00837BD6">
        <w:rPr>
          <w:rFonts w:ascii="Times New Roman" w:eastAsia="Times New Roman" w:hAnsi="Times New Roman" w:cs="Times New Roman"/>
          <w:spacing w:val="-3"/>
          <w:sz w:val="24"/>
          <w:szCs w:val="24"/>
          <w:lang w:eastAsia="ru-RU"/>
        </w:rPr>
        <w:t xml:space="preserve"> </w:t>
      </w:r>
      <w:r w:rsidRPr="00837BD6">
        <w:rPr>
          <w:rFonts w:ascii="Times New Roman" w:eastAsia="Times New Roman" w:hAnsi="Times New Roman" w:cs="Times New Roman"/>
          <w:spacing w:val="-2"/>
          <w:sz w:val="24"/>
          <w:szCs w:val="24"/>
          <w:lang w:eastAsia="ru-RU"/>
        </w:rPr>
        <w:t>работе</w:t>
      </w:r>
      <w:r w:rsidRPr="00837BD6">
        <w:rPr>
          <w:rFonts w:ascii="Times New Roman" w:eastAsia="Times New Roman" w:hAnsi="Times New Roman" w:cs="Times New Roman"/>
          <w:spacing w:val="-3"/>
          <w:sz w:val="24"/>
          <w:szCs w:val="24"/>
          <w:lang w:eastAsia="ru-RU"/>
        </w:rPr>
        <w:t xml:space="preserve"> </w:t>
      </w:r>
      <w:r w:rsidRPr="00837BD6">
        <w:rPr>
          <w:rFonts w:ascii="Times New Roman" w:eastAsia="Times New Roman" w:hAnsi="Times New Roman" w:cs="Times New Roman"/>
          <w:sz w:val="24"/>
          <w:szCs w:val="24"/>
          <w:lang w:eastAsia="ru-RU"/>
        </w:rPr>
        <w:t>с</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5"/>
          <w:sz w:val="24"/>
          <w:szCs w:val="24"/>
          <w:lang w:eastAsia="ru-RU"/>
        </w:rPr>
        <w:t>дошк</w:t>
      </w:r>
      <w:r w:rsidRPr="00837BD6">
        <w:rPr>
          <w:rFonts w:ascii="Times New Roman" w:eastAsia="Times New Roman" w:hAnsi="Times New Roman" w:cs="Times New Roman"/>
          <w:spacing w:val="-4"/>
          <w:sz w:val="24"/>
          <w:szCs w:val="24"/>
          <w:lang w:eastAsia="ru-RU"/>
        </w:rPr>
        <w:t>ол</w:t>
      </w:r>
      <w:r w:rsidRPr="00837BD6">
        <w:rPr>
          <w:rFonts w:ascii="Times New Roman" w:eastAsia="Times New Roman" w:hAnsi="Times New Roman" w:cs="Times New Roman"/>
          <w:spacing w:val="-5"/>
          <w:sz w:val="24"/>
          <w:szCs w:val="24"/>
          <w:lang w:eastAsia="ru-RU"/>
        </w:rPr>
        <w:t>ьник</w:t>
      </w:r>
      <w:r w:rsidRPr="00837BD6">
        <w:rPr>
          <w:rFonts w:ascii="Times New Roman" w:eastAsia="Times New Roman" w:hAnsi="Times New Roman" w:cs="Times New Roman"/>
          <w:spacing w:val="-4"/>
          <w:sz w:val="24"/>
          <w:szCs w:val="24"/>
          <w:lang w:eastAsia="ru-RU"/>
        </w:rPr>
        <w:t>о</w:t>
      </w:r>
      <w:r w:rsidRPr="00837BD6">
        <w:rPr>
          <w:rFonts w:ascii="Times New Roman" w:eastAsia="Times New Roman" w:hAnsi="Times New Roman" w:cs="Times New Roman"/>
          <w:spacing w:val="-5"/>
          <w:sz w:val="24"/>
          <w:szCs w:val="24"/>
          <w:lang w:eastAsia="ru-RU"/>
        </w:rPr>
        <w:t>м</w:t>
      </w:r>
      <w:r>
        <w:rPr>
          <w:rFonts w:ascii="Times New Roman" w:eastAsia="Times New Roman" w:hAnsi="Times New Roman" w:cs="Times New Roman"/>
          <w:spacing w:val="-5"/>
          <w:sz w:val="24"/>
          <w:szCs w:val="24"/>
          <w:lang w:eastAsia="ru-RU"/>
        </w:rPr>
        <w:t>.</w:t>
      </w:r>
      <w:r w:rsidRPr="00837BD6">
        <w:rPr>
          <w:rFonts w:ascii="Times New Roman" w:eastAsia="Times New Roman" w:hAnsi="Times New Roman" w:cs="Times New Roman"/>
          <w:spacing w:val="-4"/>
          <w:sz w:val="24"/>
          <w:szCs w:val="24"/>
          <w:lang w:eastAsia="ru-RU"/>
        </w:rPr>
        <w:t xml:space="preserve"> </w:t>
      </w:r>
      <w:r>
        <w:rPr>
          <w:rFonts w:ascii="Times New Roman" w:eastAsia="Times New Roman" w:hAnsi="Times New Roman" w:cs="Times New Roman"/>
          <w:spacing w:val="-5"/>
          <w:sz w:val="24"/>
          <w:szCs w:val="24"/>
          <w:lang w:eastAsia="ru-RU"/>
        </w:rPr>
        <w:t>Та</w:t>
      </w:r>
      <w:r w:rsidRPr="00837BD6">
        <w:rPr>
          <w:rFonts w:ascii="Times New Roman" w:eastAsia="Times New Roman" w:hAnsi="Times New Roman" w:cs="Times New Roman"/>
          <w:spacing w:val="-6"/>
          <w:sz w:val="24"/>
          <w:szCs w:val="24"/>
          <w:lang w:eastAsia="ru-RU"/>
        </w:rPr>
        <w:t>к</w:t>
      </w:r>
      <w:r w:rsidRPr="00837BD6">
        <w:rPr>
          <w:rFonts w:ascii="Times New Roman" w:eastAsia="Times New Roman" w:hAnsi="Times New Roman" w:cs="Times New Roman"/>
          <w:spacing w:val="-3"/>
          <w:sz w:val="24"/>
          <w:szCs w:val="24"/>
          <w:lang w:eastAsia="ru-RU"/>
        </w:rPr>
        <w:t xml:space="preserve"> контакт</w:t>
      </w:r>
      <w:r w:rsidRPr="00837BD6">
        <w:rPr>
          <w:rFonts w:ascii="Times New Roman" w:eastAsia="Times New Roman" w:hAnsi="Times New Roman" w:cs="Times New Roman"/>
          <w:spacing w:val="-5"/>
          <w:sz w:val="24"/>
          <w:szCs w:val="24"/>
          <w:lang w:eastAsia="ru-RU"/>
        </w:rPr>
        <w:t xml:space="preserve"> </w:t>
      </w:r>
      <w:r w:rsidRPr="00837BD6">
        <w:rPr>
          <w:rFonts w:ascii="Times New Roman" w:eastAsia="Times New Roman" w:hAnsi="Times New Roman" w:cs="Times New Roman"/>
          <w:spacing w:val="-6"/>
          <w:sz w:val="24"/>
          <w:szCs w:val="24"/>
          <w:lang w:eastAsia="ru-RU"/>
        </w:rPr>
        <w:t>б</w:t>
      </w:r>
      <w:r w:rsidRPr="00837BD6">
        <w:rPr>
          <w:rFonts w:ascii="Times New Roman" w:eastAsia="Times New Roman" w:hAnsi="Times New Roman" w:cs="Times New Roman"/>
          <w:spacing w:val="-5"/>
          <w:sz w:val="24"/>
          <w:szCs w:val="24"/>
          <w:lang w:eastAsia="ru-RU"/>
        </w:rPr>
        <w:t>у</w:t>
      </w:r>
      <w:r w:rsidRPr="00837BD6">
        <w:rPr>
          <w:rFonts w:ascii="Times New Roman" w:eastAsia="Times New Roman" w:hAnsi="Times New Roman" w:cs="Times New Roman"/>
          <w:spacing w:val="-6"/>
          <w:sz w:val="24"/>
          <w:szCs w:val="24"/>
          <w:lang w:eastAsia="ru-RU"/>
        </w:rPr>
        <w:t>дет</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1"/>
          <w:sz w:val="24"/>
          <w:szCs w:val="24"/>
          <w:lang w:eastAsia="ru-RU"/>
        </w:rPr>
        <w:t>лучше,</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z w:val="24"/>
          <w:szCs w:val="24"/>
          <w:lang w:eastAsia="ru-RU"/>
        </w:rPr>
        <w:t>а</w:t>
      </w:r>
      <w:r w:rsidRPr="00837BD6">
        <w:rPr>
          <w:rFonts w:ascii="Times New Roman" w:eastAsia="Times New Roman" w:hAnsi="Times New Roman" w:cs="Times New Roman"/>
          <w:spacing w:val="-3"/>
          <w:sz w:val="24"/>
          <w:szCs w:val="24"/>
          <w:lang w:eastAsia="ru-RU"/>
        </w:rPr>
        <w:t xml:space="preserve"> </w:t>
      </w:r>
      <w:r w:rsidRPr="00837BD6">
        <w:rPr>
          <w:rFonts w:ascii="Times New Roman" w:eastAsia="Times New Roman" w:hAnsi="Times New Roman" w:cs="Times New Roman"/>
          <w:spacing w:val="-5"/>
          <w:sz w:val="24"/>
          <w:szCs w:val="24"/>
          <w:lang w:eastAsia="ru-RU"/>
        </w:rPr>
        <w:t>ре</w:t>
      </w:r>
      <w:r w:rsidRPr="00837BD6">
        <w:rPr>
          <w:rFonts w:ascii="Times New Roman" w:eastAsia="Times New Roman" w:hAnsi="Times New Roman" w:cs="Times New Roman"/>
          <w:spacing w:val="-4"/>
          <w:sz w:val="24"/>
          <w:szCs w:val="24"/>
          <w:lang w:eastAsia="ru-RU"/>
        </w:rPr>
        <w:t>зульт</w:t>
      </w:r>
      <w:r w:rsidRPr="00837BD6">
        <w:rPr>
          <w:rFonts w:ascii="Times New Roman" w:eastAsia="Times New Roman" w:hAnsi="Times New Roman" w:cs="Times New Roman"/>
          <w:spacing w:val="-5"/>
          <w:sz w:val="24"/>
          <w:szCs w:val="24"/>
          <w:lang w:eastAsia="ru-RU"/>
        </w:rPr>
        <w:t>аты</w:t>
      </w:r>
      <w:r w:rsidRPr="00837BD6">
        <w:rPr>
          <w:rFonts w:ascii="Times New Roman" w:eastAsia="Times New Roman" w:hAnsi="Times New Roman" w:cs="Times New Roman"/>
          <w:spacing w:val="-4"/>
          <w:sz w:val="24"/>
          <w:szCs w:val="24"/>
          <w:lang w:eastAsia="ru-RU"/>
        </w:rPr>
        <w:t xml:space="preserve"> </w:t>
      </w:r>
      <w:r w:rsidRPr="00837BD6">
        <w:rPr>
          <w:rFonts w:ascii="Times New Roman" w:eastAsia="Times New Roman" w:hAnsi="Times New Roman" w:cs="Times New Roman"/>
          <w:spacing w:val="-1"/>
          <w:sz w:val="24"/>
          <w:szCs w:val="24"/>
          <w:lang w:eastAsia="ru-RU"/>
        </w:rPr>
        <w:t>достовернее</w:t>
      </w:r>
      <w:r>
        <w:rPr>
          <w:rFonts w:ascii="Times New Roman" w:eastAsia="Times New Roman" w:hAnsi="Times New Roman" w:cs="Times New Roman"/>
          <w:spacing w:val="-1"/>
          <w:sz w:val="24"/>
          <w:szCs w:val="24"/>
          <w:lang w:eastAsia="ru-RU"/>
        </w:rPr>
        <w:t>.</w:t>
      </w:r>
    </w:p>
    <w:p w:rsidR="009526F8" w:rsidRPr="006D0D48" w:rsidRDefault="000205EA" w:rsidP="006D0D48">
      <w:pPr>
        <w:spacing w:after="200"/>
        <w:ind w:right="-462" w:firstLine="851"/>
        <w:jc w:val="both"/>
        <w:rPr>
          <w:rFonts w:ascii="Times New Roman" w:eastAsia="Calibri" w:hAnsi="Times New Roman" w:cs="Times New Roman"/>
          <w:sz w:val="24"/>
          <w:szCs w:val="23"/>
        </w:rPr>
      </w:pPr>
      <w:r w:rsidRPr="00BA272F">
        <w:rPr>
          <w:rFonts w:ascii="Times New Roman" w:eastAsia="Calibri" w:hAnsi="Times New Roman" w:cs="Times New Roman"/>
          <w:sz w:val="24"/>
          <w:szCs w:val="23"/>
        </w:rPr>
        <w:t>Наличие математической обработки результатов педагогической диагно</w:t>
      </w:r>
      <w:r w:rsidRPr="00BA272F">
        <w:rPr>
          <w:rFonts w:ascii="Times New Roman" w:eastAsia="Calibri" w:hAnsi="Times New Roman" w:cs="Times New Roman"/>
          <w:sz w:val="24"/>
          <w:szCs w:val="23"/>
        </w:rPr>
        <w:softHyphen/>
        <w:t>стики образовательного процесса оптимизирует хранение и сравнение результатов каждого ребенка и позволяет своевременно оптимизировать педа</w:t>
      </w:r>
      <w:r w:rsidRPr="00BA272F">
        <w:rPr>
          <w:rFonts w:ascii="Times New Roman" w:eastAsia="Calibri" w:hAnsi="Times New Roman" w:cs="Times New Roman"/>
          <w:sz w:val="24"/>
          <w:szCs w:val="23"/>
        </w:rPr>
        <w:softHyphen/>
        <w:t>гогический проце</w:t>
      </w:r>
      <w:proofErr w:type="gramStart"/>
      <w:r w:rsidRPr="00BA272F">
        <w:rPr>
          <w:rFonts w:ascii="Times New Roman" w:eastAsia="Calibri" w:hAnsi="Times New Roman" w:cs="Times New Roman"/>
          <w:sz w:val="24"/>
          <w:szCs w:val="23"/>
        </w:rPr>
        <w:t>сс в гр</w:t>
      </w:r>
      <w:proofErr w:type="gramEnd"/>
      <w:r w:rsidRPr="00BA272F">
        <w:rPr>
          <w:rFonts w:ascii="Times New Roman" w:eastAsia="Calibri" w:hAnsi="Times New Roman" w:cs="Times New Roman"/>
          <w:sz w:val="24"/>
          <w:szCs w:val="23"/>
        </w:rPr>
        <w:t>уппе детей образовательной организации</w:t>
      </w:r>
      <w:r w:rsidR="00F62F2D">
        <w:rPr>
          <w:rFonts w:ascii="Times New Roman" w:eastAsia="Calibri" w:hAnsi="Times New Roman" w:cs="Times New Roman"/>
          <w:sz w:val="24"/>
          <w:szCs w:val="23"/>
        </w:rPr>
        <w:t>.</w:t>
      </w:r>
    </w:p>
    <w:p w:rsidR="006D0D48" w:rsidRDefault="006D0D48" w:rsidP="00864E17">
      <w:pPr>
        <w:widowControl w:val="0"/>
        <w:tabs>
          <w:tab w:val="left" w:pos="1587"/>
        </w:tabs>
        <w:kinsoku w:val="0"/>
        <w:overflowPunct w:val="0"/>
        <w:autoSpaceDE w:val="0"/>
        <w:autoSpaceDN w:val="0"/>
        <w:adjustRightInd w:val="0"/>
        <w:spacing w:before="49"/>
        <w:jc w:val="both"/>
        <w:outlineLvl w:val="1"/>
        <w:rPr>
          <w:rFonts w:ascii="Times New Roman" w:eastAsia="Times New Roman" w:hAnsi="Times New Roman" w:cs="Times New Roman"/>
          <w:b/>
          <w:bCs/>
          <w:sz w:val="24"/>
          <w:szCs w:val="24"/>
          <w:lang w:eastAsia="ru-RU"/>
        </w:rPr>
      </w:pPr>
    </w:p>
    <w:p w:rsidR="00C53D25" w:rsidRDefault="009A7773" w:rsidP="00C53D25">
      <w:pPr>
        <w:widowControl w:val="0"/>
        <w:tabs>
          <w:tab w:val="left" w:pos="1587"/>
        </w:tabs>
        <w:kinsoku w:val="0"/>
        <w:overflowPunct w:val="0"/>
        <w:autoSpaceDE w:val="0"/>
        <w:autoSpaceDN w:val="0"/>
        <w:adjustRightInd w:val="0"/>
        <w:spacing w:before="49"/>
        <w:ind w:left="1586" w:hanging="168"/>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w:t>
      </w:r>
      <w:r w:rsidR="00C53D25">
        <w:rPr>
          <w:rFonts w:ascii="Times New Roman" w:eastAsia="Times New Roman" w:hAnsi="Times New Roman" w:cs="Times New Roman"/>
          <w:b/>
          <w:bCs/>
          <w:sz w:val="24"/>
          <w:szCs w:val="24"/>
          <w:lang w:eastAsia="ru-RU"/>
        </w:rPr>
        <w:t>. Кадровые условия реализации Программы</w:t>
      </w:r>
    </w:p>
    <w:p w:rsidR="00C53D25" w:rsidRPr="00EC17BF" w:rsidRDefault="00C53D25" w:rsidP="00C53D25">
      <w:pPr>
        <w:ind w:firstLine="851"/>
        <w:jc w:val="both"/>
        <w:rPr>
          <w:rFonts w:ascii="Times New Roman" w:eastAsia="Times New Roman" w:hAnsi="Times New Roman" w:cs="Times New Roman"/>
          <w:sz w:val="24"/>
          <w:szCs w:val="24"/>
          <w:lang w:eastAsia="ru-RU"/>
        </w:rPr>
      </w:pPr>
      <w:r w:rsidRPr="00EC17BF">
        <w:rPr>
          <w:rFonts w:ascii="Times New Roman" w:eastAsia="Times New Roman" w:hAnsi="Times New Roman" w:cs="Times New Roman"/>
          <w:sz w:val="24"/>
          <w:szCs w:val="24"/>
          <w:lang w:eastAsia="ru-RU"/>
        </w:rPr>
        <w:t xml:space="preserve">Организация для реализации Программы в соответствии с ФГОС </w:t>
      </w:r>
      <w:proofErr w:type="gramStart"/>
      <w:r w:rsidRPr="00EC17BF">
        <w:rPr>
          <w:rFonts w:ascii="Times New Roman" w:eastAsia="Times New Roman" w:hAnsi="Times New Roman" w:cs="Times New Roman"/>
          <w:sz w:val="24"/>
          <w:szCs w:val="24"/>
          <w:lang w:eastAsia="ru-RU"/>
        </w:rPr>
        <w:t>ДО</w:t>
      </w:r>
      <w:proofErr w:type="gramEnd"/>
      <w:r w:rsidRPr="00EC17BF">
        <w:rPr>
          <w:rFonts w:ascii="Times New Roman" w:eastAsia="Times New Roman" w:hAnsi="Times New Roman" w:cs="Times New Roman"/>
          <w:sz w:val="24"/>
          <w:szCs w:val="24"/>
          <w:lang w:eastAsia="ru-RU"/>
        </w:rPr>
        <w:t xml:space="preserve"> должна быть укомплектована квалифицированными кадрами, в т. ч. руководящими, педагогическими, учебно-вспомогательными, административно-хозяйственными работниками. </w:t>
      </w:r>
    </w:p>
    <w:p w:rsidR="00C53D25" w:rsidRPr="00EC17BF" w:rsidRDefault="00C53D25" w:rsidP="00C53D25">
      <w:pPr>
        <w:ind w:firstLine="851"/>
        <w:jc w:val="both"/>
        <w:rPr>
          <w:rFonts w:ascii="Times New Roman" w:eastAsia="Times New Roman" w:hAnsi="Times New Roman" w:cs="Times New Roman"/>
          <w:sz w:val="24"/>
          <w:szCs w:val="24"/>
          <w:lang w:eastAsia="ru-RU"/>
        </w:rPr>
      </w:pPr>
      <w:r w:rsidRPr="00EC17BF">
        <w:rPr>
          <w:rFonts w:ascii="Times New Roman" w:eastAsia="Times New Roman" w:hAnsi="Times New Roman" w:cs="Times New Roman"/>
          <w:sz w:val="24"/>
          <w:szCs w:val="24"/>
          <w:lang w:eastAsia="ru-RU"/>
        </w:rPr>
        <w:t>Согласно Единому квалификационному справочнику должностей руководителей, специалистов и служащих:</w:t>
      </w:r>
    </w:p>
    <w:p w:rsidR="00C53D25" w:rsidRPr="00EC17BF" w:rsidRDefault="00C53D25" w:rsidP="00C53D25">
      <w:pPr>
        <w:ind w:firstLine="851"/>
        <w:jc w:val="both"/>
        <w:rPr>
          <w:rFonts w:ascii="Times New Roman" w:eastAsia="Times New Roman" w:hAnsi="Times New Roman" w:cs="Times New Roman"/>
          <w:sz w:val="24"/>
          <w:szCs w:val="24"/>
          <w:lang w:eastAsia="ru-RU"/>
        </w:rPr>
      </w:pPr>
      <w:proofErr w:type="gramStart"/>
      <w:r w:rsidRPr="00EC17BF">
        <w:rPr>
          <w:rFonts w:ascii="Times New Roman" w:eastAsia="Times New Roman" w:hAnsi="Times New Roman" w:cs="Times New Roman"/>
          <w:sz w:val="24"/>
          <w:szCs w:val="24"/>
          <w:lang w:eastAsia="ru-RU"/>
        </w:rPr>
        <w:lastRenderedPageBreak/>
        <w:t xml:space="preserve">– к педагогическим работникам относятся такие специалисты, как воспитатель (включая старшего), учитель-дефектолог, логопед, педагог-психолог, </w:t>
      </w:r>
      <w:proofErr w:type="spellStart"/>
      <w:r w:rsidRPr="00EC17BF">
        <w:rPr>
          <w:rFonts w:ascii="Times New Roman" w:eastAsia="Times New Roman" w:hAnsi="Times New Roman" w:cs="Times New Roman"/>
          <w:sz w:val="24"/>
          <w:szCs w:val="24"/>
          <w:lang w:eastAsia="ru-RU"/>
        </w:rPr>
        <w:t>тьютор</w:t>
      </w:r>
      <w:proofErr w:type="spellEnd"/>
      <w:r w:rsidRPr="00EC17BF">
        <w:rPr>
          <w:rFonts w:ascii="Times New Roman" w:eastAsia="Times New Roman" w:hAnsi="Times New Roman" w:cs="Times New Roman"/>
          <w:sz w:val="24"/>
          <w:szCs w:val="24"/>
          <w:lang w:eastAsia="ru-RU"/>
        </w:rPr>
        <w:t xml:space="preserve">, педагог дополнительного образования (включая старшего), музыкальный руководитель, инструктор по физической культуре, методист; </w:t>
      </w:r>
      <w:proofErr w:type="gramEnd"/>
    </w:p>
    <w:p w:rsidR="00C53D25" w:rsidRPr="00EC17BF" w:rsidRDefault="00C53D25" w:rsidP="00C53D25">
      <w:pPr>
        <w:ind w:firstLine="851"/>
        <w:jc w:val="both"/>
        <w:rPr>
          <w:rFonts w:ascii="Times New Roman" w:eastAsia="Times New Roman" w:hAnsi="Times New Roman" w:cs="Times New Roman"/>
          <w:sz w:val="24"/>
          <w:szCs w:val="24"/>
          <w:lang w:eastAsia="ru-RU"/>
        </w:rPr>
      </w:pPr>
      <w:r w:rsidRPr="00EC17BF">
        <w:rPr>
          <w:rFonts w:ascii="Times New Roman" w:eastAsia="Times New Roman" w:hAnsi="Times New Roman" w:cs="Times New Roman"/>
          <w:sz w:val="24"/>
          <w:szCs w:val="24"/>
          <w:lang w:eastAsia="ru-RU"/>
        </w:rPr>
        <w:t>– к учебно-вспомогательному персоналу относятся такие специалисты, как помощник воспитателя, младший воспитатель.</w:t>
      </w:r>
    </w:p>
    <w:p w:rsidR="00C53D25" w:rsidRPr="00EC17BF" w:rsidRDefault="00C53D25" w:rsidP="00C53D25">
      <w:pPr>
        <w:ind w:firstLine="851"/>
        <w:jc w:val="both"/>
        <w:rPr>
          <w:rFonts w:ascii="Times New Roman" w:eastAsia="Times New Roman" w:hAnsi="Times New Roman" w:cs="Times New Roman"/>
          <w:sz w:val="24"/>
          <w:szCs w:val="24"/>
          <w:lang w:eastAsia="ru-RU"/>
        </w:rPr>
      </w:pPr>
      <w:r w:rsidRPr="00EC17BF">
        <w:rPr>
          <w:rFonts w:ascii="Times New Roman" w:eastAsia="Times New Roman" w:hAnsi="Times New Roman" w:cs="Times New Roman"/>
          <w:sz w:val="24"/>
          <w:szCs w:val="24"/>
          <w:lang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C53D25" w:rsidRPr="00EC17BF" w:rsidRDefault="00C53D25" w:rsidP="00C53D25">
      <w:pPr>
        <w:ind w:firstLine="851"/>
        <w:jc w:val="both"/>
        <w:rPr>
          <w:rFonts w:ascii="Times New Roman" w:eastAsia="Times New Roman" w:hAnsi="Times New Roman" w:cs="Times New Roman"/>
          <w:sz w:val="24"/>
          <w:szCs w:val="24"/>
          <w:lang w:eastAsia="ru-RU"/>
        </w:rPr>
      </w:pPr>
      <w:r w:rsidRPr="00EC17BF">
        <w:rPr>
          <w:rFonts w:ascii="Times New Roman" w:eastAsia="Times New Roman" w:hAnsi="Times New Roman" w:cs="Times New Roman"/>
          <w:sz w:val="24"/>
          <w:szCs w:val="24"/>
          <w:lang w:eastAsia="ru-RU"/>
        </w:rPr>
        <w:t xml:space="preserve">Реализация Программы соответственно ФГОС </w:t>
      </w:r>
      <w:proofErr w:type="gramStart"/>
      <w:r w:rsidRPr="00EC17BF">
        <w:rPr>
          <w:rFonts w:ascii="Times New Roman" w:eastAsia="Times New Roman" w:hAnsi="Times New Roman" w:cs="Times New Roman"/>
          <w:sz w:val="24"/>
          <w:szCs w:val="24"/>
          <w:lang w:eastAsia="ru-RU"/>
        </w:rPr>
        <w:t>ДО</w:t>
      </w:r>
      <w:proofErr w:type="gramEnd"/>
      <w:r w:rsidRPr="00EC17BF">
        <w:rPr>
          <w:rFonts w:ascii="Times New Roman" w:eastAsia="Times New Roman" w:hAnsi="Times New Roman" w:cs="Times New Roman"/>
          <w:sz w:val="24"/>
          <w:szCs w:val="24"/>
          <w:lang w:eastAsia="ru-RU"/>
        </w:rPr>
        <w:t xml:space="preserve"> осуществляется</w:t>
      </w:r>
      <w:r>
        <w:rPr>
          <w:rFonts w:ascii="Times New Roman" w:eastAsia="Times New Roman" w:hAnsi="Times New Roman" w:cs="Times New Roman"/>
          <w:sz w:val="24"/>
          <w:szCs w:val="24"/>
          <w:lang w:eastAsia="ru-RU"/>
        </w:rPr>
        <w:t xml:space="preserve"> –</w:t>
      </w:r>
      <w:r w:rsidRPr="00EC17BF">
        <w:rPr>
          <w:rFonts w:ascii="Times New Roman" w:eastAsia="Times New Roman" w:hAnsi="Times New Roman" w:cs="Times New Roman"/>
          <w:sz w:val="24"/>
          <w:szCs w:val="24"/>
          <w:lang w:eastAsia="ru-RU"/>
        </w:rPr>
        <w:t xml:space="preserve"> </w:t>
      </w:r>
      <w:proofErr w:type="gramStart"/>
      <w:r w:rsidRPr="00EC17BF">
        <w:rPr>
          <w:rFonts w:ascii="Times New Roman" w:eastAsia="Times New Roman" w:hAnsi="Times New Roman" w:cs="Times New Roman"/>
          <w:sz w:val="24"/>
          <w:szCs w:val="24"/>
          <w:lang w:eastAsia="ru-RU"/>
        </w:rPr>
        <w:t>педагогическим</w:t>
      </w:r>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и </w:t>
      </w:r>
      <w:r w:rsidRPr="00EC17BF">
        <w:rPr>
          <w:rFonts w:ascii="Times New Roman" w:eastAsia="Times New Roman" w:hAnsi="Times New Roman" w:cs="Times New Roman"/>
          <w:sz w:val="24"/>
          <w:szCs w:val="24"/>
          <w:lang w:eastAsia="ru-RU"/>
        </w:rPr>
        <w:t>учебно -  вспомогательными работниками в группе в течение всего времени пребывания воспитанников в образовательной организации, а так же иными педагогическими работниками, вне зависимости от продолжительности пребывания воспитанников в ней. Каждая группа должна непрерывно сопровождаться</w:t>
      </w:r>
      <w:r>
        <w:rPr>
          <w:rFonts w:ascii="Times New Roman" w:eastAsia="Times New Roman" w:hAnsi="Times New Roman" w:cs="Times New Roman"/>
          <w:sz w:val="24"/>
          <w:szCs w:val="24"/>
          <w:lang w:eastAsia="ru-RU"/>
        </w:rPr>
        <w:t xml:space="preserve"> одним</w:t>
      </w:r>
      <w:r w:rsidRPr="00EC17BF">
        <w:rPr>
          <w:rFonts w:ascii="Times New Roman" w:eastAsia="Times New Roman" w:hAnsi="Times New Roman" w:cs="Times New Roman"/>
          <w:sz w:val="24"/>
          <w:szCs w:val="24"/>
          <w:lang w:eastAsia="ru-RU"/>
        </w:rPr>
        <w:t xml:space="preserve"> или несколькими учебно-вспомогательным и педагогическими работниками. Соответствующие должности иных педагогических работников устанавливаются в зависимости от содержания Программы. При организации инклюзивного образования, т.е.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C53D25" w:rsidRDefault="00C53D25" w:rsidP="00C53D25">
      <w:pPr>
        <w:ind w:firstLine="851"/>
        <w:jc w:val="both"/>
        <w:rPr>
          <w:rFonts w:ascii="Times New Roman" w:eastAsia="Times New Roman" w:hAnsi="Times New Roman" w:cs="Times New Roman"/>
          <w:sz w:val="24"/>
          <w:szCs w:val="24"/>
          <w:lang w:eastAsia="ru-RU"/>
        </w:rPr>
      </w:pPr>
      <w:r w:rsidRPr="00EC17BF">
        <w:rPr>
          <w:rFonts w:ascii="Times New Roman" w:eastAsia="Times New Roman" w:hAnsi="Times New Roman" w:cs="Times New Roman"/>
          <w:sz w:val="24"/>
          <w:szCs w:val="24"/>
          <w:lang w:eastAsia="ru-RU"/>
        </w:rPr>
        <w:t>В целях эффективной реализации Программы должны быть созданы</w:t>
      </w:r>
      <w:r>
        <w:rPr>
          <w:rFonts w:ascii="Times New Roman" w:eastAsia="Times New Roman" w:hAnsi="Times New Roman" w:cs="Times New Roman"/>
          <w:sz w:val="24"/>
          <w:szCs w:val="24"/>
          <w:lang w:eastAsia="ru-RU"/>
        </w:rPr>
        <w:t xml:space="preserve"> </w:t>
      </w:r>
      <w:r w:rsidRPr="00EC17BF">
        <w:rPr>
          <w:rFonts w:ascii="Times New Roman" w:eastAsia="Times New Roman" w:hAnsi="Times New Roman" w:cs="Times New Roman"/>
          <w:sz w:val="24"/>
          <w:szCs w:val="24"/>
          <w:lang w:eastAsia="ru-RU"/>
        </w:rPr>
        <w:t xml:space="preserve">условия для профессионального развития педагогических и руководящих кадров, в т. ч. их дополнительного профессионального образования. Организация должна осуществлять организационно-методическое сопровождение процесса реализации Программы. </w:t>
      </w:r>
    </w:p>
    <w:p w:rsidR="006D0D48" w:rsidRDefault="006D0D48" w:rsidP="00864E17">
      <w:pPr>
        <w:jc w:val="both"/>
        <w:rPr>
          <w:rFonts w:ascii="Times New Roman" w:eastAsia="Times New Roman" w:hAnsi="Times New Roman" w:cs="Times New Roman"/>
          <w:sz w:val="24"/>
          <w:szCs w:val="24"/>
          <w:lang w:eastAsia="ru-RU"/>
        </w:rPr>
      </w:pPr>
    </w:p>
    <w:p w:rsidR="00C53D25" w:rsidRPr="00C53D25" w:rsidRDefault="00C53D25" w:rsidP="00C53D25">
      <w:pPr>
        <w:ind w:firstLine="851"/>
        <w:jc w:val="both"/>
        <w:rPr>
          <w:rFonts w:ascii="Times New Roman" w:eastAsia="Times New Roman" w:hAnsi="Times New Roman" w:cs="Times New Roman"/>
          <w:b/>
          <w:sz w:val="24"/>
          <w:szCs w:val="24"/>
          <w:lang w:eastAsia="ru-RU"/>
        </w:rPr>
      </w:pPr>
      <w:r w:rsidRPr="00C53D25">
        <w:rPr>
          <w:rFonts w:ascii="Times New Roman" w:eastAsia="Times New Roman" w:hAnsi="Times New Roman" w:cs="Times New Roman"/>
          <w:b/>
          <w:sz w:val="24"/>
          <w:szCs w:val="24"/>
          <w:lang w:eastAsia="ru-RU"/>
        </w:rPr>
        <w:t>3.</w:t>
      </w:r>
      <w:r w:rsidR="009A7773">
        <w:rPr>
          <w:rFonts w:ascii="Times New Roman" w:eastAsia="Times New Roman" w:hAnsi="Times New Roman" w:cs="Times New Roman"/>
          <w:b/>
          <w:sz w:val="24"/>
          <w:szCs w:val="24"/>
          <w:lang w:eastAsia="ru-RU"/>
        </w:rPr>
        <w:t>7</w:t>
      </w:r>
      <w:r w:rsidRPr="00C53D25">
        <w:rPr>
          <w:rFonts w:ascii="Times New Roman" w:eastAsia="Times New Roman" w:hAnsi="Times New Roman" w:cs="Times New Roman"/>
          <w:b/>
          <w:sz w:val="24"/>
          <w:szCs w:val="24"/>
          <w:lang w:eastAsia="ru-RU"/>
        </w:rPr>
        <w:t>. Финансовые условия реализации программы</w:t>
      </w:r>
    </w:p>
    <w:p w:rsidR="00C53D25" w:rsidRPr="00C53D25" w:rsidRDefault="00C53D25" w:rsidP="00BE0327">
      <w:pPr>
        <w:ind w:firstLine="851"/>
        <w:jc w:val="both"/>
        <w:rPr>
          <w:rFonts w:ascii="Times New Roman" w:eastAsia="Times New Roman" w:hAnsi="Times New Roman" w:cs="Times New Roman"/>
          <w:sz w:val="24"/>
          <w:szCs w:val="24"/>
          <w:lang w:eastAsia="ru-RU"/>
        </w:rPr>
      </w:pPr>
      <w:proofErr w:type="gramStart"/>
      <w:r w:rsidRPr="00C53D25">
        <w:rPr>
          <w:rFonts w:ascii="Times New Roman" w:eastAsia="Times New Roman" w:hAnsi="Times New Roman" w:cs="Times New Roman"/>
          <w:sz w:val="24"/>
          <w:szCs w:val="24"/>
          <w:lang w:eastAsia="ru-RU"/>
        </w:rPr>
        <w:t>Согласно ФГОС ДО 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w:t>
      </w:r>
      <w:r w:rsidRPr="00BE0327">
        <w:rPr>
          <w:rFonts w:ascii="Times New Roman" w:eastAsia="Times New Roman" w:hAnsi="Times New Roman" w:cs="Times New Roman"/>
          <w:sz w:val="24"/>
          <w:szCs w:val="24"/>
          <w:lang w:eastAsia="ru-RU"/>
        </w:rPr>
        <w:t xml:space="preserve">венных, муниципальных и частных </w:t>
      </w:r>
      <w:r w:rsidRPr="00C53D25">
        <w:rPr>
          <w:rFonts w:ascii="Times New Roman" w:eastAsia="Times New Roman" w:hAnsi="Times New Roman" w:cs="Times New Roman"/>
          <w:sz w:val="24"/>
          <w:szCs w:val="24"/>
          <w:lang w:eastAsia="ru-RU"/>
        </w:rPr>
        <w:t>организациях осуществляется на основе нормативов обесп</w:t>
      </w:r>
      <w:r w:rsidRPr="00BE0327">
        <w:rPr>
          <w:rFonts w:ascii="Times New Roman" w:eastAsia="Times New Roman" w:hAnsi="Times New Roman" w:cs="Times New Roman"/>
          <w:sz w:val="24"/>
          <w:szCs w:val="24"/>
          <w:lang w:eastAsia="ru-RU"/>
        </w:rPr>
        <w:t xml:space="preserve">ечения государственных гарантий </w:t>
      </w:r>
      <w:r w:rsidRPr="00C53D25">
        <w:rPr>
          <w:rFonts w:ascii="Times New Roman" w:eastAsia="Times New Roman" w:hAnsi="Times New Roman" w:cs="Times New Roman"/>
          <w:sz w:val="24"/>
          <w:szCs w:val="24"/>
          <w:lang w:eastAsia="ru-RU"/>
        </w:rPr>
        <w:t>реализации прав на получение общедоступного и беспл</w:t>
      </w:r>
      <w:r w:rsidRPr="00BE0327">
        <w:rPr>
          <w:rFonts w:ascii="Times New Roman" w:eastAsia="Times New Roman" w:hAnsi="Times New Roman" w:cs="Times New Roman"/>
          <w:sz w:val="24"/>
          <w:szCs w:val="24"/>
          <w:lang w:eastAsia="ru-RU"/>
        </w:rPr>
        <w:t xml:space="preserve">атного дошкольного образования, </w:t>
      </w:r>
      <w:r w:rsidRPr="00C53D25">
        <w:rPr>
          <w:rFonts w:ascii="Times New Roman" w:eastAsia="Times New Roman" w:hAnsi="Times New Roman" w:cs="Times New Roman"/>
          <w:sz w:val="24"/>
          <w:szCs w:val="24"/>
          <w:lang w:eastAsia="ru-RU"/>
        </w:rPr>
        <w:t xml:space="preserve">определяемых органами государственной власти субъектов Российской Федерации, обеспечивающих </w:t>
      </w:r>
      <w:r w:rsidRPr="00BE0327">
        <w:rPr>
          <w:rFonts w:ascii="Times New Roman" w:eastAsia="Times New Roman" w:hAnsi="Times New Roman" w:cs="Times New Roman"/>
          <w:sz w:val="24"/>
          <w:szCs w:val="24"/>
          <w:lang w:eastAsia="ru-RU"/>
        </w:rPr>
        <w:t xml:space="preserve"> </w:t>
      </w:r>
      <w:r w:rsidRPr="00C53D25">
        <w:rPr>
          <w:rFonts w:ascii="Times New Roman" w:eastAsia="Times New Roman" w:hAnsi="Times New Roman" w:cs="Times New Roman"/>
          <w:sz w:val="24"/>
          <w:szCs w:val="24"/>
          <w:lang w:eastAsia="ru-RU"/>
        </w:rPr>
        <w:t xml:space="preserve">Программы в соответствии с ФГОС ДО. </w:t>
      </w:r>
      <w:proofErr w:type="gramEnd"/>
    </w:p>
    <w:p w:rsidR="00C53D25" w:rsidRPr="00C53D25" w:rsidRDefault="00C53D25" w:rsidP="00BE0327">
      <w:pPr>
        <w:ind w:firstLine="851"/>
        <w:jc w:val="both"/>
        <w:rPr>
          <w:rFonts w:ascii="Times New Roman" w:eastAsia="Times New Roman" w:hAnsi="Times New Roman" w:cs="Times New Roman"/>
          <w:sz w:val="24"/>
          <w:szCs w:val="24"/>
          <w:lang w:eastAsia="ru-RU"/>
        </w:rPr>
      </w:pPr>
      <w:r w:rsidRPr="00C53D25">
        <w:rPr>
          <w:rFonts w:ascii="Times New Roman" w:eastAsia="Times New Roman" w:hAnsi="Times New Roman" w:cs="Times New Roman"/>
          <w:sz w:val="24"/>
          <w:szCs w:val="24"/>
          <w:lang w:eastAsia="ru-RU"/>
        </w:rPr>
        <w:t>Финансовые условия реализации Программы должны:</w:t>
      </w:r>
    </w:p>
    <w:p w:rsidR="00C53D25" w:rsidRPr="00BE0327" w:rsidRDefault="00C53D25" w:rsidP="0007107F">
      <w:pPr>
        <w:pStyle w:val="a8"/>
        <w:numPr>
          <w:ilvl w:val="0"/>
          <w:numId w:val="121"/>
        </w:numPr>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xml:space="preserve">обеспечивать возможность выполнения требований ФГОС </w:t>
      </w:r>
      <w:proofErr w:type="gramStart"/>
      <w:r w:rsidRPr="00BE0327">
        <w:rPr>
          <w:rFonts w:ascii="Times New Roman" w:eastAsia="Times New Roman" w:hAnsi="Times New Roman" w:cs="Times New Roman"/>
          <w:sz w:val="24"/>
          <w:szCs w:val="24"/>
          <w:lang w:eastAsia="ru-RU"/>
        </w:rPr>
        <w:t>ДО</w:t>
      </w:r>
      <w:proofErr w:type="gramEnd"/>
      <w:r w:rsidRPr="00BE0327">
        <w:rPr>
          <w:rFonts w:ascii="Times New Roman" w:eastAsia="Times New Roman" w:hAnsi="Times New Roman" w:cs="Times New Roman"/>
          <w:sz w:val="24"/>
          <w:szCs w:val="24"/>
          <w:lang w:eastAsia="ru-RU"/>
        </w:rPr>
        <w:t xml:space="preserve"> </w:t>
      </w:r>
      <w:proofErr w:type="gramStart"/>
      <w:r w:rsidRPr="00BE0327">
        <w:rPr>
          <w:rFonts w:ascii="Times New Roman" w:eastAsia="Times New Roman" w:hAnsi="Times New Roman" w:cs="Times New Roman"/>
          <w:sz w:val="24"/>
          <w:szCs w:val="24"/>
          <w:lang w:eastAsia="ru-RU"/>
        </w:rPr>
        <w:t>к</w:t>
      </w:r>
      <w:proofErr w:type="gramEnd"/>
      <w:r w:rsidRPr="00BE0327">
        <w:rPr>
          <w:rFonts w:ascii="Times New Roman" w:eastAsia="Times New Roman" w:hAnsi="Times New Roman" w:cs="Times New Roman"/>
          <w:sz w:val="24"/>
          <w:szCs w:val="24"/>
          <w:lang w:eastAsia="ru-RU"/>
        </w:rPr>
        <w:t xml:space="preserve"> условиям реализации и структуре Программы;</w:t>
      </w:r>
    </w:p>
    <w:p w:rsidR="00C53D25" w:rsidRPr="00BE0327" w:rsidRDefault="00C53D25" w:rsidP="0007107F">
      <w:pPr>
        <w:pStyle w:val="a8"/>
        <w:numPr>
          <w:ilvl w:val="0"/>
          <w:numId w:val="121"/>
        </w:numPr>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xml:space="preserve">обеспечивать реализацию обязательной части Программы и части, формируемой участниками </w:t>
      </w:r>
      <w:r w:rsidR="00BE0327">
        <w:rPr>
          <w:rFonts w:ascii="Times New Roman" w:eastAsia="Times New Roman" w:hAnsi="Times New Roman" w:cs="Times New Roman"/>
          <w:sz w:val="24"/>
          <w:szCs w:val="24"/>
          <w:lang w:eastAsia="ru-RU"/>
        </w:rPr>
        <w:t xml:space="preserve">образовательного процесса, </w:t>
      </w:r>
      <w:r w:rsidRPr="00BE0327">
        <w:rPr>
          <w:rFonts w:ascii="Times New Roman" w:eastAsia="Times New Roman" w:hAnsi="Times New Roman" w:cs="Times New Roman"/>
          <w:sz w:val="24"/>
          <w:szCs w:val="24"/>
          <w:lang w:eastAsia="ru-RU"/>
        </w:rPr>
        <w:t>учитывая вариативность индивидуальных траекторий развития детей;</w:t>
      </w:r>
    </w:p>
    <w:p w:rsidR="00C53D25" w:rsidRPr="00BE0327" w:rsidRDefault="00C53D25" w:rsidP="0007107F">
      <w:pPr>
        <w:pStyle w:val="a8"/>
        <w:numPr>
          <w:ilvl w:val="0"/>
          <w:numId w:val="121"/>
        </w:numPr>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отражать структуру и объём расходов, необходимых для реализации Программы, а также механизм их формирования.</w:t>
      </w:r>
    </w:p>
    <w:p w:rsidR="00C53D25" w:rsidRPr="00BE0327" w:rsidRDefault="00C53D25" w:rsidP="00BE0327">
      <w:pPr>
        <w:ind w:firstLine="851"/>
        <w:jc w:val="both"/>
        <w:rPr>
          <w:rFonts w:ascii="Times New Roman" w:eastAsia="Times New Roman" w:hAnsi="Times New Roman" w:cs="Times New Roman"/>
          <w:sz w:val="24"/>
          <w:szCs w:val="24"/>
          <w:lang w:eastAsia="ru-RU"/>
        </w:rPr>
      </w:pPr>
      <w:r w:rsidRPr="00C53D25">
        <w:rPr>
          <w:rFonts w:ascii="Times New Roman" w:eastAsia="Times New Roman" w:hAnsi="Times New Roman" w:cs="Times New Roman"/>
          <w:sz w:val="24"/>
          <w:szCs w:val="24"/>
          <w:lang w:eastAsia="ru-RU"/>
        </w:rPr>
        <w:t>Финансирование реализации образовательной программы</w:t>
      </w:r>
      <w:r w:rsidRPr="00BE0327">
        <w:rPr>
          <w:rFonts w:ascii="Times New Roman" w:eastAsia="Times New Roman" w:hAnsi="Times New Roman" w:cs="Times New Roman"/>
          <w:sz w:val="24"/>
          <w:szCs w:val="24"/>
          <w:lang w:eastAsia="ru-RU"/>
        </w:rPr>
        <w:t xml:space="preserve"> дошкольного образования должно </w:t>
      </w:r>
      <w:r w:rsidRPr="00C53D25">
        <w:rPr>
          <w:rFonts w:ascii="Times New Roman" w:eastAsia="Times New Roman" w:hAnsi="Times New Roman" w:cs="Times New Roman"/>
          <w:sz w:val="24"/>
          <w:szCs w:val="24"/>
          <w:lang w:eastAsia="ru-RU"/>
        </w:rPr>
        <w:t>осуществляться в объеме определяемых органами государствен</w:t>
      </w:r>
      <w:r w:rsidRPr="00BE0327">
        <w:rPr>
          <w:rFonts w:ascii="Times New Roman" w:eastAsia="Times New Roman" w:hAnsi="Times New Roman" w:cs="Times New Roman"/>
          <w:sz w:val="24"/>
          <w:szCs w:val="24"/>
          <w:lang w:eastAsia="ru-RU"/>
        </w:rPr>
        <w:t xml:space="preserve">ной власти </w:t>
      </w:r>
      <w:proofErr w:type="gramStart"/>
      <w:r w:rsidRPr="00BE0327">
        <w:rPr>
          <w:rFonts w:ascii="Times New Roman" w:eastAsia="Times New Roman" w:hAnsi="Times New Roman" w:cs="Times New Roman"/>
          <w:sz w:val="24"/>
          <w:szCs w:val="24"/>
          <w:lang w:eastAsia="ru-RU"/>
        </w:rPr>
        <w:t xml:space="preserve">субъектов Российской </w:t>
      </w:r>
      <w:r w:rsidRPr="00C53D25">
        <w:rPr>
          <w:rFonts w:ascii="Times New Roman" w:eastAsia="Times New Roman" w:hAnsi="Times New Roman" w:cs="Times New Roman"/>
          <w:sz w:val="24"/>
          <w:szCs w:val="24"/>
          <w:lang w:eastAsia="ru-RU"/>
        </w:rPr>
        <w:t>Федерации нормативов обеспечения государственных гарант</w:t>
      </w:r>
      <w:r w:rsidRPr="00BE0327">
        <w:rPr>
          <w:rFonts w:ascii="Times New Roman" w:eastAsia="Times New Roman" w:hAnsi="Times New Roman" w:cs="Times New Roman"/>
          <w:sz w:val="24"/>
          <w:szCs w:val="24"/>
          <w:lang w:eastAsia="ru-RU"/>
        </w:rPr>
        <w:t>ий реализации прав</w:t>
      </w:r>
      <w:proofErr w:type="gramEnd"/>
      <w:r w:rsidRPr="00BE0327">
        <w:rPr>
          <w:rFonts w:ascii="Times New Roman" w:eastAsia="Times New Roman" w:hAnsi="Times New Roman" w:cs="Times New Roman"/>
          <w:sz w:val="24"/>
          <w:szCs w:val="24"/>
          <w:lang w:eastAsia="ru-RU"/>
        </w:rPr>
        <w:t xml:space="preserve"> на получение </w:t>
      </w:r>
      <w:r w:rsidRPr="00C53D25">
        <w:rPr>
          <w:rFonts w:ascii="Times New Roman" w:eastAsia="Times New Roman" w:hAnsi="Times New Roman" w:cs="Times New Roman"/>
          <w:sz w:val="24"/>
          <w:szCs w:val="24"/>
          <w:lang w:eastAsia="ru-RU"/>
        </w:rPr>
        <w:t xml:space="preserve">общедоступного и бесплатного дошкольного образования. </w:t>
      </w:r>
      <w:proofErr w:type="gramStart"/>
      <w:r w:rsidRPr="00C53D25">
        <w:rPr>
          <w:rFonts w:ascii="Times New Roman" w:eastAsia="Times New Roman" w:hAnsi="Times New Roman" w:cs="Times New Roman"/>
          <w:sz w:val="24"/>
          <w:szCs w:val="24"/>
          <w:lang w:eastAsia="ru-RU"/>
        </w:rPr>
        <w:t>Указанные нормативы определяю</w:t>
      </w:r>
      <w:r w:rsidRPr="00BE0327">
        <w:rPr>
          <w:rFonts w:ascii="Times New Roman" w:eastAsia="Times New Roman" w:hAnsi="Times New Roman" w:cs="Times New Roman"/>
          <w:sz w:val="24"/>
          <w:szCs w:val="24"/>
          <w:lang w:eastAsia="ru-RU"/>
        </w:rPr>
        <w:t xml:space="preserve">тся в </w:t>
      </w:r>
      <w:r w:rsidRPr="00C53D25">
        <w:rPr>
          <w:rFonts w:ascii="Times New Roman" w:eastAsia="Times New Roman" w:hAnsi="Times New Roman" w:cs="Times New Roman"/>
          <w:sz w:val="24"/>
          <w:szCs w:val="24"/>
          <w:lang w:eastAsia="ru-RU"/>
        </w:rPr>
        <w:t xml:space="preserve">соответствии с ФГОС ДО, с </w:t>
      </w:r>
      <w:r w:rsidRPr="00C53D25">
        <w:rPr>
          <w:rFonts w:ascii="Times New Roman" w:eastAsia="Times New Roman" w:hAnsi="Times New Roman" w:cs="Times New Roman"/>
          <w:sz w:val="24"/>
          <w:szCs w:val="24"/>
          <w:lang w:eastAsia="ru-RU"/>
        </w:rPr>
        <w:lastRenderedPageBreak/>
        <w:t>учётом типа дошкольной образовательной организации</w:t>
      </w:r>
      <w:r w:rsidRPr="00BE0327">
        <w:rPr>
          <w:rFonts w:ascii="Times New Roman" w:eastAsia="Times New Roman" w:hAnsi="Times New Roman" w:cs="Times New Roman"/>
          <w:sz w:val="24"/>
          <w:szCs w:val="24"/>
          <w:lang w:eastAsia="ru-RU"/>
        </w:rPr>
        <w:t xml:space="preserve">, специальных </w:t>
      </w:r>
      <w:r w:rsidRPr="00C53D25">
        <w:rPr>
          <w:rFonts w:ascii="Times New Roman" w:eastAsia="Times New Roman" w:hAnsi="Times New Roman" w:cs="Times New Roman"/>
          <w:sz w:val="24"/>
          <w:szCs w:val="24"/>
          <w:lang w:eastAsia="ru-RU"/>
        </w:rPr>
        <w:t xml:space="preserve">условий получения образования детьми с ограниченными возможностями здоровья (специальные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w:t>
      </w:r>
      <w:proofErr w:type="spellStart"/>
      <w:r w:rsidRPr="00C53D25">
        <w:rPr>
          <w:rFonts w:ascii="Times New Roman" w:eastAsia="Times New Roman" w:hAnsi="Times New Roman" w:cs="Times New Roman"/>
          <w:sz w:val="24"/>
          <w:szCs w:val="24"/>
          <w:lang w:eastAsia="ru-RU"/>
        </w:rPr>
        <w:t>сурдоперевод</w:t>
      </w:r>
      <w:proofErr w:type="spellEnd"/>
      <w:r w:rsidRPr="00C53D25">
        <w:rPr>
          <w:rFonts w:ascii="Times New Roman" w:eastAsia="Times New Roman" w:hAnsi="Times New Roman" w:cs="Times New Roman"/>
          <w:sz w:val="24"/>
          <w:szCs w:val="24"/>
          <w:lang w:eastAsia="ru-RU"/>
        </w:rPr>
        <w:t xml:space="preserve"> при реализации образовательных прог</w:t>
      </w:r>
      <w:r w:rsidRPr="00BE0327">
        <w:rPr>
          <w:rFonts w:ascii="Times New Roman" w:eastAsia="Times New Roman" w:hAnsi="Times New Roman" w:cs="Times New Roman"/>
          <w:sz w:val="24"/>
          <w:szCs w:val="24"/>
          <w:lang w:eastAsia="ru-RU"/>
        </w:rPr>
        <w:t>рамм, адаптация образовательных</w:t>
      </w:r>
      <w:proofErr w:type="gramEnd"/>
      <w:r w:rsidRPr="00BE0327">
        <w:rPr>
          <w:rFonts w:ascii="Times New Roman" w:eastAsia="Times New Roman" w:hAnsi="Times New Roman" w:cs="Times New Roman"/>
          <w:sz w:val="24"/>
          <w:szCs w:val="24"/>
          <w:lang w:eastAsia="ru-RU"/>
        </w:rPr>
        <w:t xml:space="preserve"> </w:t>
      </w:r>
      <w:proofErr w:type="gramStart"/>
      <w:r w:rsidRPr="00C53D25">
        <w:rPr>
          <w:rFonts w:ascii="Times New Roman" w:eastAsia="Times New Roman" w:hAnsi="Times New Roman" w:cs="Times New Roman"/>
          <w:sz w:val="24"/>
          <w:szCs w:val="24"/>
          <w:lang w:eastAsia="ru-RU"/>
        </w:rPr>
        <w:t>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w:t>
      </w:r>
      <w:r w:rsidRPr="00BE0327">
        <w:rPr>
          <w:rFonts w:ascii="Times New Roman" w:eastAsia="Times New Roman" w:hAnsi="Times New Roman" w:cs="Times New Roman"/>
          <w:sz w:val="24"/>
          <w:szCs w:val="24"/>
          <w:lang w:eastAsia="ru-RU"/>
        </w:rPr>
        <w:t xml:space="preserve">педагогические, </w:t>
      </w:r>
      <w:r w:rsidRPr="00C53D25">
        <w:rPr>
          <w:rFonts w:ascii="Times New Roman" w:eastAsia="Times New Roman" w:hAnsi="Times New Roman" w:cs="Times New Roman"/>
          <w:sz w:val="24"/>
          <w:szCs w:val="24"/>
          <w:lang w:eastAsia="ru-RU"/>
        </w:rPr>
        <w:t xml:space="preserve">медицинские, социальные и иные услуги, обеспечивающие адаптивную </w:t>
      </w:r>
      <w:r w:rsidRPr="00BE0327">
        <w:rPr>
          <w:rFonts w:ascii="Times New Roman" w:eastAsia="Times New Roman" w:hAnsi="Times New Roman" w:cs="Times New Roman"/>
          <w:sz w:val="24"/>
          <w:szCs w:val="24"/>
          <w:lang w:eastAsia="ru-RU"/>
        </w:rPr>
        <w:t xml:space="preserve">среду образования и </w:t>
      </w:r>
      <w:proofErr w:type="spellStart"/>
      <w:r w:rsidRPr="00C53D25">
        <w:rPr>
          <w:rFonts w:ascii="Times New Roman" w:eastAsia="Times New Roman" w:hAnsi="Times New Roman" w:cs="Times New Roman"/>
          <w:sz w:val="24"/>
          <w:szCs w:val="24"/>
          <w:lang w:eastAsia="ru-RU"/>
        </w:rPr>
        <w:t>безбарьерную</w:t>
      </w:r>
      <w:proofErr w:type="spellEnd"/>
      <w:r w:rsidRPr="00C53D25">
        <w:rPr>
          <w:rFonts w:ascii="Times New Roman" w:eastAsia="Times New Roman" w:hAnsi="Times New Roman" w:cs="Times New Roman"/>
          <w:sz w:val="24"/>
          <w:szCs w:val="24"/>
          <w:lang w:eastAsia="ru-RU"/>
        </w:rPr>
        <w:t xml:space="preserve"> среду жизнедеятельности, без которых освоение образовательных программ лицами с</w:t>
      </w:r>
      <w:r w:rsidR="00BE0327">
        <w:rPr>
          <w:rFonts w:ascii="Times New Roman" w:eastAsia="Times New Roman" w:hAnsi="Times New Roman" w:cs="Times New Roman"/>
          <w:sz w:val="24"/>
          <w:szCs w:val="24"/>
          <w:lang w:eastAsia="ru-RU"/>
        </w:rPr>
        <w:t xml:space="preserve"> </w:t>
      </w:r>
      <w:r w:rsidRPr="00C53D25">
        <w:rPr>
          <w:rFonts w:ascii="Times New Roman" w:eastAsia="Times New Roman" w:hAnsi="Times New Roman" w:cs="Times New Roman"/>
          <w:sz w:val="24"/>
          <w:szCs w:val="24"/>
          <w:lang w:eastAsia="ru-RU"/>
        </w:rPr>
        <w:t>ограниченными возможностями здоровья затруднен</w:t>
      </w:r>
      <w:r w:rsidRPr="00BE0327">
        <w:rPr>
          <w:rFonts w:ascii="Times New Roman" w:eastAsia="Times New Roman" w:hAnsi="Times New Roman" w:cs="Times New Roman"/>
          <w:sz w:val="24"/>
          <w:szCs w:val="24"/>
          <w:lang w:eastAsia="ru-RU"/>
        </w:rPr>
        <w:t xml:space="preserve">о), обеспечения дополнительного </w:t>
      </w:r>
      <w:r w:rsidRPr="00C53D25">
        <w:rPr>
          <w:rFonts w:ascii="Times New Roman" w:eastAsia="Times New Roman" w:hAnsi="Times New Roman" w:cs="Times New Roman"/>
          <w:sz w:val="24"/>
          <w:szCs w:val="24"/>
          <w:lang w:eastAsia="ru-RU"/>
        </w:rPr>
        <w:t>профессионального педагогических работников, обеспечени</w:t>
      </w:r>
      <w:r w:rsidRPr="00BE0327">
        <w:rPr>
          <w:rFonts w:ascii="Times New Roman" w:eastAsia="Times New Roman" w:hAnsi="Times New Roman" w:cs="Times New Roman"/>
          <w:sz w:val="24"/>
          <w:szCs w:val="24"/>
          <w:lang w:eastAsia="ru-RU"/>
        </w:rPr>
        <w:t xml:space="preserve">я безопасных условий обучения и </w:t>
      </w:r>
      <w:r w:rsidRPr="00C53D25">
        <w:rPr>
          <w:rFonts w:ascii="Times New Roman" w:eastAsia="Times New Roman" w:hAnsi="Times New Roman" w:cs="Times New Roman"/>
          <w:sz w:val="24"/>
          <w:szCs w:val="24"/>
          <w:lang w:eastAsia="ru-RU"/>
        </w:rPr>
        <w:t>воспитания, охраны здоровья детей, направленности Программы</w:t>
      </w:r>
      <w:proofErr w:type="gramEnd"/>
      <w:r w:rsidRPr="00C53D25">
        <w:rPr>
          <w:rFonts w:ascii="Times New Roman" w:eastAsia="Times New Roman" w:hAnsi="Times New Roman" w:cs="Times New Roman"/>
          <w:sz w:val="24"/>
          <w:szCs w:val="24"/>
          <w:lang w:eastAsia="ru-RU"/>
        </w:rPr>
        <w:t>, категории детей, форм обучения и иных особенностей образовательной деятельности, и должен быть достаточным и необходимым д</w:t>
      </w:r>
      <w:r w:rsidRPr="00BE0327">
        <w:rPr>
          <w:rFonts w:ascii="Times New Roman" w:eastAsia="Times New Roman" w:hAnsi="Times New Roman" w:cs="Times New Roman"/>
          <w:sz w:val="24"/>
          <w:szCs w:val="24"/>
          <w:lang w:eastAsia="ru-RU"/>
        </w:rPr>
        <w:t xml:space="preserve">ля </w:t>
      </w:r>
      <w:r w:rsidRPr="00C53D25">
        <w:rPr>
          <w:rFonts w:ascii="Times New Roman" w:eastAsia="Times New Roman" w:hAnsi="Times New Roman" w:cs="Times New Roman"/>
          <w:sz w:val="24"/>
          <w:szCs w:val="24"/>
          <w:lang w:eastAsia="ru-RU"/>
        </w:rPr>
        <w:t>осуществления</w:t>
      </w:r>
      <w:r w:rsidRPr="00BE0327">
        <w:rPr>
          <w:rFonts w:ascii="Times New Roman" w:eastAsia="Times New Roman" w:hAnsi="Times New Roman" w:cs="Times New Roman"/>
          <w:sz w:val="24"/>
          <w:szCs w:val="24"/>
          <w:lang w:eastAsia="ru-RU"/>
        </w:rPr>
        <w:t xml:space="preserve"> </w:t>
      </w:r>
      <w:r w:rsidRPr="00C53D25">
        <w:rPr>
          <w:rFonts w:ascii="Times New Roman" w:eastAsia="Times New Roman" w:hAnsi="Times New Roman" w:cs="Times New Roman"/>
          <w:sz w:val="24"/>
          <w:szCs w:val="24"/>
          <w:lang w:eastAsia="ru-RU"/>
        </w:rPr>
        <w:t>дошкольной образовательной организацией</w:t>
      </w:r>
      <w:r w:rsidRPr="00BE0327">
        <w:rPr>
          <w:rFonts w:ascii="Times New Roman" w:eastAsia="Times New Roman" w:hAnsi="Times New Roman" w:cs="Times New Roman"/>
          <w:sz w:val="24"/>
          <w:szCs w:val="24"/>
          <w:lang w:eastAsia="ru-RU"/>
        </w:rPr>
        <w:t xml:space="preserve"> </w:t>
      </w:r>
      <w:r w:rsidRPr="00C53D25">
        <w:rPr>
          <w:rFonts w:ascii="Times New Roman" w:eastAsia="Times New Roman" w:hAnsi="Times New Roman" w:cs="Times New Roman"/>
          <w:sz w:val="24"/>
          <w:szCs w:val="24"/>
          <w:lang w:eastAsia="ru-RU"/>
        </w:rPr>
        <w:t xml:space="preserve">в соответствии с ФГОС </w:t>
      </w:r>
      <w:proofErr w:type="gramStart"/>
      <w:r w:rsidRPr="00C53D25">
        <w:rPr>
          <w:rFonts w:ascii="Times New Roman" w:eastAsia="Times New Roman" w:hAnsi="Times New Roman" w:cs="Times New Roman"/>
          <w:sz w:val="24"/>
          <w:szCs w:val="24"/>
          <w:lang w:eastAsia="ru-RU"/>
        </w:rPr>
        <w:t>ДО</w:t>
      </w:r>
      <w:proofErr w:type="gramEnd"/>
      <w:r w:rsidRPr="00C53D25">
        <w:rPr>
          <w:rFonts w:ascii="Times New Roman" w:eastAsia="Times New Roman" w:hAnsi="Times New Roman" w:cs="Times New Roman"/>
          <w:sz w:val="24"/>
          <w:szCs w:val="24"/>
          <w:lang w:eastAsia="ru-RU"/>
        </w:rPr>
        <w:t>:</w:t>
      </w:r>
    </w:p>
    <w:p w:rsidR="00C53D25" w:rsidRPr="00C53D25" w:rsidRDefault="00C53D25" w:rsidP="00BE0327">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xml:space="preserve">- </w:t>
      </w:r>
      <w:r w:rsidRPr="00C53D25">
        <w:rPr>
          <w:rFonts w:ascii="Times New Roman" w:eastAsia="Times New Roman" w:hAnsi="Times New Roman" w:cs="Times New Roman"/>
          <w:sz w:val="24"/>
          <w:szCs w:val="24"/>
          <w:lang w:eastAsia="ru-RU"/>
        </w:rPr>
        <w:t>расходов на оплату труда работников, реализующих Программу;</w:t>
      </w:r>
    </w:p>
    <w:p w:rsidR="00C53D25" w:rsidRPr="00BE0327" w:rsidRDefault="00C53D25" w:rsidP="00BE0327">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xml:space="preserve">- </w:t>
      </w:r>
      <w:r w:rsidRPr="00C53D25">
        <w:rPr>
          <w:rFonts w:ascii="Times New Roman" w:eastAsia="Times New Roman" w:hAnsi="Times New Roman" w:cs="Times New Roman"/>
          <w:sz w:val="24"/>
          <w:szCs w:val="24"/>
          <w:lang w:eastAsia="ru-RU"/>
        </w:rPr>
        <w:t>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w:t>
      </w:r>
      <w:proofErr w:type="gramStart"/>
      <w:r w:rsidRPr="00C53D25">
        <w:rPr>
          <w:rFonts w:ascii="Times New Roman" w:eastAsia="Times New Roman" w:hAnsi="Times New Roman" w:cs="Times New Roman"/>
          <w:sz w:val="24"/>
          <w:szCs w:val="24"/>
          <w:lang w:eastAsia="ru-RU"/>
        </w:rPr>
        <w:t>о-</w:t>
      </w:r>
      <w:proofErr w:type="gramEnd"/>
      <w:r w:rsidRPr="00C53D25">
        <w:rPr>
          <w:rFonts w:ascii="Times New Roman" w:eastAsia="Times New Roman" w:hAnsi="Times New Roman" w:cs="Times New Roman"/>
          <w:sz w:val="24"/>
          <w:szCs w:val="24"/>
          <w:lang w:eastAsia="ru-RU"/>
        </w:rPr>
        <w:t xml:space="preserve"> и видео-</w:t>
      </w:r>
      <w:r w:rsidRPr="00BE0327">
        <w:rPr>
          <w:rFonts w:ascii="Times New Roman" w:eastAsia="Times New Roman" w:hAnsi="Times New Roman" w:cs="Times New Roman"/>
          <w:sz w:val="24"/>
          <w:szCs w:val="24"/>
          <w:lang w:eastAsia="ru-RU"/>
        </w:rPr>
        <w:t xml:space="preserve">материалов, в том </w:t>
      </w:r>
      <w:r w:rsidRPr="00C53D25">
        <w:rPr>
          <w:rFonts w:ascii="Times New Roman" w:eastAsia="Times New Roman" w:hAnsi="Times New Roman" w:cs="Times New Roman"/>
          <w:sz w:val="24"/>
          <w:szCs w:val="24"/>
          <w:lang w:eastAsia="ru-RU"/>
        </w:rPr>
        <w:t>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w:t>
      </w:r>
      <w:r w:rsidRPr="00BE0327">
        <w:rPr>
          <w:rFonts w:ascii="Times New Roman" w:eastAsia="Times New Roman" w:hAnsi="Times New Roman" w:cs="Times New Roman"/>
          <w:sz w:val="24"/>
          <w:szCs w:val="24"/>
          <w:lang w:eastAsia="ru-RU"/>
        </w:rPr>
        <w:t xml:space="preserve"> </w:t>
      </w:r>
      <w:r w:rsidRPr="00C53D25">
        <w:rPr>
          <w:rFonts w:ascii="Times New Roman" w:eastAsia="Times New Roman" w:hAnsi="Times New Roman" w:cs="Times New Roman"/>
          <w:sz w:val="24"/>
          <w:szCs w:val="24"/>
          <w:lang w:eastAsia="ru-RU"/>
        </w:rPr>
        <w:t>пространственной среды, в том числе специальных для дете</w:t>
      </w:r>
      <w:r w:rsidRPr="00BE0327">
        <w:rPr>
          <w:rFonts w:ascii="Times New Roman" w:eastAsia="Times New Roman" w:hAnsi="Times New Roman" w:cs="Times New Roman"/>
          <w:sz w:val="24"/>
          <w:szCs w:val="24"/>
          <w:lang w:eastAsia="ru-RU"/>
        </w:rPr>
        <w:t xml:space="preserve">й с ограниченными возможностями </w:t>
      </w:r>
      <w:r w:rsidRPr="00C53D25">
        <w:rPr>
          <w:rFonts w:ascii="Times New Roman" w:eastAsia="Times New Roman" w:hAnsi="Times New Roman" w:cs="Times New Roman"/>
          <w:sz w:val="24"/>
          <w:szCs w:val="24"/>
          <w:lang w:eastAsia="ru-RU"/>
        </w:rPr>
        <w:t>здоровья</w:t>
      </w:r>
      <w:r w:rsidRPr="00BE0327">
        <w:rPr>
          <w:rFonts w:ascii="Times New Roman" w:eastAsia="Times New Roman" w:hAnsi="Times New Roman" w:cs="Times New Roman"/>
          <w:sz w:val="24"/>
          <w:szCs w:val="24"/>
          <w:lang w:eastAsia="ru-RU"/>
        </w:rPr>
        <w:t>.</w:t>
      </w:r>
    </w:p>
    <w:p w:rsidR="00C53D25" w:rsidRPr="00C53D25" w:rsidRDefault="00C53D25" w:rsidP="00BE0327">
      <w:pPr>
        <w:ind w:firstLine="851"/>
        <w:jc w:val="both"/>
        <w:rPr>
          <w:rFonts w:ascii="Times New Roman" w:eastAsia="Times New Roman" w:hAnsi="Times New Roman" w:cs="Times New Roman"/>
          <w:sz w:val="24"/>
          <w:szCs w:val="24"/>
          <w:lang w:eastAsia="ru-RU"/>
        </w:rPr>
      </w:pPr>
      <w:proofErr w:type="gramStart"/>
      <w:r w:rsidRPr="00C53D25">
        <w:rPr>
          <w:rFonts w:ascii="Times New Roman" w:eastAsia="Times New Roman" w:hAnsi="Times New Roman" w:cs="Times New Roman"/>
          <w:sz w:val="24"/>
          <w:szCs w:val="24"/>
          <w:lang w:eastAsia="ru-RU"/>
        </w:rPr>
        <w:t>Развивающая предметно-пространственная среда - часть образовательной сред</w:t>
      </w:r>
      <w:r w:rsidRPr="00BE0327">
        <w:rPr>
          <w:rFonts w:ascii="Times New Roman" w:eastAsia="Times New Roman" w:hAnsi="Times New Roman" w:cs="Times New Roman"/>
          <w:sz w:val="24"/>
          <w:szCs w:val="24"/>
          <w:lang w:eastAsia="ru-RU"/>
        </w:rPr>
        <w:t xml:space="preserve">ы, представленная </w:t>
      </w:r>
      <w:r w:rsidRPr="00C53D25">
        <w:rPr>
          <w:rFonts w:ascii="Times New Roman" w:eastAsia="Times New Roman" w:hAnsi="Times New Roman" w:cs="Times New Roman"/>
          <w:sz w:val="24"/>
          <w:szCs w:val="24"/>
          <w:lang w:eastAsia="ru-RU"/>
        </w:rPr>
        <w:t>специально организованным пространством (помещениями,</w:t>
      </w:r>
      <w:r w:rsidRPr="00BE0327">
        <w:rPr>
          <w:rFonts w:ascii="Times New Roman" w:eastAsia="Times New Roman" w:hAnsi="Times New Roman" w:cs="Times New Roman"/>
          <w:sz w:val="24"/>
          <w:szCs w:val="24"/>
          <w:lang w:eastAsia="ru-RU"/>
        </w:rPr>
        <w:t xml:space="preserve"> участком и т.п.), материалами, </w:t>
      </w:r>
      <w:r w:rsidRPr="00C53D25">
        <w:rPr>
          <w:rFonts w:ascii="Times New Roman" w:eastAsia="Times New Roman" w:hAnsi="Times New Roman" w:cs="Times New Roman"/>
          <w:sz w:val="24"/>
          <w:szCs w:val="24"/>
          <w:lang w:eastAsia="ru-RU"/>
        </w:rPr>
        <w:t xml:space="preserve">оборудованием и инвентарем для развития детей дошкольного возраста в соответствии с особенностями каждого возрастного этапа, охраны и укрепления их </w:t>
      </w:r>
      <w:r w:rsidRPr="00BE0327">
        <w:rPr>
          <w:rFonts w:ascii="Times New Roman" w:eastAsia="Times New Roman" w:hAnsi="Times New Roman" w:cs="Times New Roman"/>
          <w:sz w:val="24"/>
          <w:szCs w:val="24"/>
          <w:lang w:eastAsia="ru-RU"/>
        </w:rPr>
        <w:t xml:space="preserve">здоровья, учёта особенностей и </w:t>
      </w:r>
      <w:r w:rsidRPr="00C53D25">
        <w:rPr>
          <w:rFonts w:ascii="Times New Roman" w:eastAsia="Times New Roman" w:hAnsi="Times New Roman" w:cs="Times New Roman"/>
          <w:sz w:val="24"/>
          <w:szCs w:val="24"/>
          <w:lang w:eastAsia="ru-RU"/>
        </w:rPr>
        <w:t>коррекции недостатков их развития, приобретение обновляемых образовательных ресурсов, в том числе расходных материалов,</w:t>
      </w:r>
      <w:r w:rsidRPr="00BE0327">
        <w:rPr>
          <w:rFonts w:ascii="Times New Roman" w:eastAsia="Times New Roman" w:hAnsi="Times New Roman" w:cs="Times New Roman"/>
          <w:sz w:val="24"/>
          <w:szCs w:val="24"/>
          <w:lang w:eastAsia="ru-RU"/>
        </w:rPr>
        <w:t xml:space="preserve"> </w:t>
      </w:r>
      <w:r w:rsidRPr="00C53D25">
        <w:rPr>
          <w:rFonts w:ascii="Times New Roman" w:eastAsia="Times New Roman" w:hAnsi="Times New Roman" w:cs="Times New Roman"/>
          <w:sz w:val="24"/>
          <w:szCs w:val="24"/>
          <w:lang w:eastAsia="ru-RU"/>
        </w:rPr>
        <w:t>подписки на актуализацию электронных ресурсов, подписки на техническое</w:t>
      </w:r>
      <w:proofErr w:type="gramEnd"/>
      <w:r w:rsidRPr="00C53D25">
        <w:rPr>
          <w:rFonts w:ascii="Times New Roman" w:eastAsia="Times New Roman" w:hAnsi="Times New Roman" w:cs="Times New Roman"/>
          <w:sz w:val="24"/>
          <w:szCs w:val="24"/>
          <w:lang w:eastAsia="ru-RU"/>
        </w:rPr>
        <w:t xml:space="preserve"> сопровождение деятельности средств обучения и воспитания, спортивного, </w:t>
      </w:r>
      <w:r w:rsidRPr="00BE0327">
        <w:rPr>
          <w:rFonts w:ascii="Times New Roman" w:eastAsia="Times New Roman" w:hAnsi="Times New Roman" w:cs="Times New Roman"/>
          <w:sz w:val="24"/>
          <w:szCs w:val="24"/>
          <w:lang w:eastAsia="ru-RU"/>
        </w:rPr>
        <w:t xml:space="preserve"> </w:t>
      </w:r>
      <w:r w:rsidRPr="00C53D25">
        <w:rPr>
          <w:rFonts w:ascii="Times New Roman" w:eastAsia="Times New Roman" w:hAnsi="Times New Roman" w:cs="Times New Roman"/>
          <w:sz w:val="24"/>
          <w:szCs w:val="24"/>
          <w:lang w:eastAsia="ru-RU"/>
        </w:rPr>
        <w:t>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w:t>
      </w:r>
    </w:p>
    <w:p w:rsidR="00BE0327" w:rsidRPr="00BE0327" w:rsidRDefault="00BE0327" w:rsidP="00BE0327">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расходов, связанных с дополнительным профессиональным образованием руководящих и педагогических работников по профилю их деятельности;</w:t>
      </w:r>
    </w:p>
    <w:p w:rsidR="00BE0327" w:rsidRPr="00BE0327" w:rsidRDefault="00BE0327" w:rsidP="00BE0327">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иных расходов, связанных с реализацией и обеспечением реализации Программы.</w:t>
      </w:r>
    </w:p>
    <w:p w:rsidR="00BE0327" w:rsidRPr="00BE0327" w:rsidRDefault="00BE0327" w:rsidP="006D1211">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Финансовое обеспечение реализации образовательной прогр</w:t>
      </w:r>
      <w:r w:rsidR="006D1211">
        <w:rPr>
          <w:rFonts w:ascii="Times New Roman" w:eastAsia="Times New Roman" w:hAnsi="Times New Roman" w:cs="Times New Roman"/>
          <w:sz w:val="24"/>
          <w:szCs w:val="24"/>
          <w:lang w:eastAsia="ru-RU"/>
        </w:rPr>
        <w:t xml:space="preserve">аммы дошкольного образования бюджетной </w:t>
      </w:r>
      <w:r w:rsidRPr="00BE0327">
        <w:rPr>
          <w:rFonts w:ascii="Times New Roman" w:eastAsia="Times New Roman" w:hAnsi="Times New Roman" w:cs="Times New Roman"/>
          <w:sz w:val="24"/>
          <w:szCs w:val="24"/>
          <w:lang w:eastAsia="ru-RU"/>
        </w:rPr>
        <w:t>организации осуществляется на основании утвержденной бюджетной сметы.</w:t>
      </w:r>
    </w:p>
    <w:p w:rsidR="00BE0327" w:rsidRPr="00BE0327" w:rsidRDefault="00BE0327" w:rsidP="006D1211">
      <w:pPr>
        <w:ind w:firstLine="851"/>
        <w:jc w:val="both"/>
        <w:rPr>
          <w:rFonts w:ascii="Times New Roman" w:eastAsia="Times New Roman" w:hAnsi="Times New Roman" w:cs="Times New Roman"/>
          <w:sz w:val="24"/>
          <w:szCs w:val="24"/>
          <w:lang w:eastAsia="ru-RU"/>
        </w:rPr>
      </w:pPr>
      <w:proofErr w:type="gramStart"/>
      <w:r w:rsidRPr="00BE0327">
        <w:rPr>
          <w:rFonts w:ascii="Times New Roman" w:eastAsia="Times New Roman" w:hAnsi="Times New Roman" w:cs="Times New Roman"/>
          <w:sz w:val="24"/>
          <w:szCs w:val="24"/>
          <w:lang w:eastAsia="ru-RU"/>
        </w:rP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w:t>
      </w:r>
      <w:proofErr w:type="gramEnd"/>
      <w:r w:rsidRPr="00BE0327">
        <w:rPr>
          <w:rFonts w:ascii="Times New Roman" w:eastAsia="Times New Roman" w:hAnsi="Times New Roman" w:cs="Times New Roman"/>
          <w:sz w:val="24"/>
          <w:szCs w:val="24"/>
          <w:lang w:eastAsia="ru-RU"/>
        </w:rPr>
        <w:t xml:space="preserve"> профессионального образования педагогическим работникам, обеспечения безопасных условий </w:t>
      </w:r>
      <w:r w:rsidRPr="00BE0327">
        <w:rPr>
          <w:rFonts w:ascii="Times New Roman" w:eastAsia="Times New Roman" w:hAnsi="Times New Roman" w:cs="Times New Roman"/>
          <w:sz w:val="24"/>
          <w:szCs w:val="24"/>
          <w:lang w:eastAsia="ru-RU"/>
        </w:rPr>
        <w:lastRenderedPageBreak/>
        <w:t xml:space="preserve">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w:t>
      </w:r>
      <w:proofErr w:type="gramStart"/>
      <w:r w:rsidRPr="00BE0327">
        <w:rPr>
          <w:rFonts w:ascii="Times New Roman" w:eastAsia="Times New Roman" w:hAnsi="Times New Roman" w:cs="Times New Roman"/>
          <w:sz w:val="24"/>
          <w:szCs w:val="24"/>
          <w:lang w:eastAsia="ru-RU"/>
        </w:rPr>
        <w:t>с</w:t>
      </w:r>
      <w:proofErr w:type="gramEnd"/>
      <w:r w:rsidRPr="00BE0327">
        <w:rPr>
          <w:rFonts w:ascii="Times New Roman" w:eastAsia="Times New Roman" w:hAnsi="Times New Roman" w:cs="Times New Roman"/>
          <w:sz w:val="24"/>
          <w:szCs w:val="24"/>
          <w:lang w:eastAsia="ru-RU"/>
        </w:rPr>
        <w:t xml:space="preserve"> </w:t>
      </w:r>
    </w:p>
    <w:p w:rsidR="00BE0327" w:rsidRPr="00BE0327" w:rsidRDefault="00BE0327" w:rsidP="00BE0327">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образовательными стандартами, в расчете на одного воспитанника, если иное не установлено законодательством.</w:t>
      </w:r>
    </w:p>
    <w:p w:rsidR="00BE0327" w:rsidRPr="00BE0327" w:rsidRDefault="00BE0327" w:rsidP="00BE0327">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xml:space="preserve">Для обеспечения требований ФГОС ДО на основе проведенного </w:t>
      </w:r>
      <w:proofErr w:type="gramStart"/>
      <w:r w:rsidRPr="00BE0327">
        <w:rPr>
          <w:rFonts w:ascii="Times New Roman" w:eastAsia="Times New Roman" w:hAnsi="Times New Roman" w:cs="Times New Roman"/>
          <w:sz w:val="24"/>
          <w:szCs w:val="24"/>
          <w:lang w:eastAsia="ru-RU"/>
        </w:rPr>
        <w:t>анализа материально-технических условий реализации образовательной программы дошкольного образования</w:t>
      </w:r>
      <w:proofErr w:type="gramEnd"/>
      <w:r w:rsidRPr="00BE0327">
        <w:rPr>
          <w:rFonts w:ascii="Times New Roman" w:eastAsia="Times New Roman" w:hAnsi="Times New Roman" w:cs="Times New Roman"/>
          <w:sz w:val="24"/>
          <w:szCs w:val="24"/>
          <w:lang w:eastAsia="ru-RU"/>
        </w:rPr>
        <w:t xml:space="preserve"> образовательная организация:</w:t>
      </w:r>
    </w:p>
    <w:p w:rsidR="00BE0327" w:rsidRPr="00BE0327" w:rsidRDefault="00BE0327" w:rsidP="00BE0327">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xml:space="preserve">1) проводит экономический расчет стоимости обеспечения требований ФГОС </w:t>
      </w:r>
      <w:proofErr w:type="gramStart"/>
      <w:r w:rsidRPr="00BE0327">
        <w:rPr>
          <w:rFonts w:ascii="Times New Roman" w:eastAsia="Times New Roman" w:hAnsi="Times New Roman" w:cs="Times New Roman"/>
          <w:sz w:val="24"/>
          <w:szCs w:val="24"/>
          <w:lang w:eastAsia="ru-RU"/>
        </w:rPr>
        <w:t>ДО</w:t>
      </w:r>
      <w:proofErr w:type="gramEnd"/>
      <w:r w:rsidRPr="00BE0327">
        <w:rPr>
          <w:rFonts w:ascii="Times New Roman" w:eastAsia="Times New Roman" w:hAnsi="Times New Roman" w:cs="Times New Roman"/>
          <w:sz w:val="24"/>
          <w:szCs w:val="24"/>
          <w:lang w:eastAsia="ru-RU"/>
        </w:rPr>
        <w:t>;</w:t>
      </w:r>
    </w:p>
    <w:p w:rsidR="00BE0327" w:rsidRPr="00BE0327" w:rsidRDefault="00BE0327" w:rsidP="00BE0327">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BE0327" w:rsidRPr="00BE0327" w:rsidRDefault="00BE0327" w:rsidP="006D1211">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3) определяет величину затрат на обеспечение требований к условиям реализации образовательной программы дошкольного общего образования;</w:t>
      </w:r>
    </w:p>
    <w:p w:rsidR="00BE0327" w:rsidRPr="00BE0327" w:rsidRDefault="00BE0327" w:rsidP="006D1211">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xml:space="preserve">4) соотносит необходимые затраты с региональным (муниципальным) графиком внедрения ФГОС </w:t>
      </w:r>
      <w:proofErr w:type="gramStart"/>
      <w:r w:rsidRPr="00BE0327">
        <w:rPr>
          <w:rFonts w:ascii="Times New Roman" w:eastAsia="Times New Roman" w:hAnsi="Times New Roman" w:cs="Times New Roman"/>
          <w:sz w:val="24"/>
          <w:szCs w:val="24"/>
          <w:lang w:eastAsia="ru-RU"/>
        </w:rPr>
        <w:t>ДО</w:t>
      </w:r>
      <w:proofErr w:type="gramEnd"/>
      <w:r w:rsidRPr="00BE0327">
        <w:rPr>
          <w:rFonts w:ascii="Times New Roman" w:eastAsia="Times New Roman" w:hAnsi="Times New Roman" w:cs="Times New Roman"/>
          <w:sz w:val="24"/>
          <w:szCs w:val="24"/>
          <w:lang w:eastAsia="ru-RU"/>
        </w:rPr>
        <w:t xml:space="preserve"> и определяет </w:t>
      </w:r>
      <w:proofErr w:type="gramStart"/>
      <w:r w:rsidRPr="00BE0327">
        <w:rPr>
          <w:rFonts w:ascii="Times New Roman" w:eastAsia="Times New Roman" w:hAnsi="Times New Roman" w:cs="Times New Roman"/>
          <w:sz w:val="24"/>
          <w:szCs w:val="24"/>
          <w:lang w:eastAsia="ru-RU"/>
        </w:rPr>
        <w:t>распределение</w:t>
      </w:r>
      <w:proofErr w:type="gramEnd"/>
      <w:r w:rsidRPr="00BE0327">
        <w:rPr>
          <w:rFonts w:ascii="Times New Roman" w:eastAsia="Times New Roman" w:hAnsi="Times New Roman" w:cs="Times New Roman"/>
          <w:sz w:val="24"/>
          <w:szCs w:val="24"/>
          <w:lang w:eastAsia="ru-RU"/>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BE0327" w:rsidRPr="00BE0327" w:rsidRDefault="00BE0327" w:rsidP="006D1211">
      <w:pPr>
        <w:ind w:firstLine="851"/>
        <w:jc w:val="both"/>
        <w:rPr>
          <w:rFonts w:ascii="Times New Roman" w:eastAsia="Times New Roman" w:hAnsi="Times New Roman" w:cs="Times New Roman"/>
          <w:sz w:val="24"/>
          <w:szCs w:val="24"/>
          <w:lang w:eastAsia="ru-RU"/>
        </w:rPr>
      </w:pPr>
      <w:r w:rsidRPr="00BE0327">
        <w:rPr>
          <w:rFonts w:ascii="Times New Roman" w:eastAsia="Times New Roman" w:hAnsi="Times New Roman" w:cs="Times New Roman"/>
          <w:sz w:val="24"/>
          <w:szCs w:val="24"/>
          <w:lang w:eastAsia="ru-RU"/>
        </w:rPr>
        <w:t xml:space="preserve">5) разрабатывает финансовый механизм взаимодействия между образовательной организацией и </w:t>
      </w:r>
      <w:proofErr w:type="gramStart"/>
      <w:r w:rsidRPr="00BE0327">
        <w:rPr>
          <w:rFonts w:ascii="Times New Roman" w:eastAsia="Times New Roman" w:hAnsi="Times New Roman" w:cs="Times New Roman"/>
          <w:sz w:val="24"/>
          <w:szCs w:val="24"/>
          <w:lang w:eastAsia="ru-RU"/>
        </w:rPr>
        <w:t>организациями</w:t>
      </w:r>
      <w:proofErr w:type="gramEnd"/>
      <w:r w:rsidRPr="00BE0327">
        <w:rPr>
          <w:rFonts w:ascii="Times New Roman" w:eastAsia="Times New Roman" w:hAnsi="Times New Roman" w:cs="Times New Roman"/>
          <w:sz w:val="24"/>
          <w:szCs w:val="24"/>
          <w:lang w:eastAsia="ru-RU"/>
        </w:rP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C53D25" w:rsidRDefault="00C53D25" w:rsidP="00331B72">
      <w:pPr>
        <w:jc w:val="center"/>
        <w:rPr>
          <w:rFonts w:ascii="Times New Roman" w:eastAsia="Times New Roman" w:hAnsi="Times New Roman" w:cs="Times New Roman"/>
          <w:b/>
          <w:sz w:val="24"/>
          <w:szCs w:val="40"/>
          <w:lang w:eastAsia="ru-RU"/>
        </w:rPr>
      </w:pPr>
    </w:p>
    <w:p w:rsidR="006D1211" w:rsidRDefault="006D1211" w:rsidP="00331B72">
      <w:pPr>
        <w:jc w:val="center"/>
        <w:rPr>
          <w:rFonts w:ascii="Times New Roman" w:eastAsia="Times New Roman" w:hAnsi="Times New Roman" w:cs="Times New Roman"/>
          <w:b/>
          <w:sz w:val="24"/>
          <w:szCs w:val="40"/>
          <w:lang w:eastAsia="ru-RU"/>
        </w:rPr>
      </w:pPr>
    </w:p>
    <w:p w:rsidR="006D1211" w:rsidRDefault="006D1211" w:rsidP="00331B72">
      <w:pPr>
        <w:jc w:val="center"/>
        <w:rPr>
          <w:rFonts w:ascii="Times New Roman" w:eastAsia="Times New Roman" w:hAnsi="Times New Roman" w:cs="Times New Roman"/>
          <w:b/>
          <w:sz w:val="24"/>
          <w:szCs w:val="40"/>
          <w:lang w:eastAsia="ru-RU"/>
        </w:rPr>
      </w:pPr>
    </w:p>
    <w:p w:rsidR="004168EF" w:rsidRPr="006B638A" w:rsidRDefault="004168EF" w:rsidP="00331B72">
      <w:pPr>
        <w:jc w:val="center"/>
        <w:rPr>
          <w:rFonts w:ascii="Times New Roman" w:eastAsia="Times New Roman" w:hAnsi="Times New Roman" w:cs="Times New Roman"/>
          <w:b/>
          <w:sz w:val="24"/>
          <w:szCs w:val="40"/>
          <w:lang w:eastAsia="ru-RU"/>
        </w:rPr>
      </w:pPr>
      <w:r w:rsidRPr="006B638A">
        <w:rPr>
          <w:rFonts w:ascii="Times New Roman" w:eastAsia="Times New Roman" w:hAnsi="Times New Roman" w:cs="Times New Roman"/>
          <w:b/>
          <w:sz w:val="24"/>
          <w:szCs w:val="40"/>
          <w:lang w:eastAsia="ru-RU"/>
        </w:rPr>
        <w:t>Перечень нормативных и нормативно - методических документов</w:t>
      </w:r>
      <w:r w:rsidR="00331B72">
        <w:rPr>
          <w:rFonts w:ascii="Times New Roman" w:eastAsia="Times New Roman" w:hAnsi="Times New Roman" w:cs="Times New Roman"/>
          <w:b/>
          <w:sz w:val="24"/>
          <w:szCs w:val="40"/>
          <w:lang w:eastAsia="ru-RU"/>
        </w:rPr>
        <w:t>:</w:t>
      </w:r>
    </w:p>
    <w:p w:rsidR="004168EF" w:rsidRPr="004C350F" w:rsidRDefault="004168EF" w:rsidP="004168EF">
      <w:pPr>
        <w:ind w:firstLine="851"/>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1.</w:t>
      </w:r>
      <w:r w:rsidRPr="004C350F">
        <w:rPr>
          <w:rFonts w:ascii="Times New Roman" w:eastAsia="Times New Roman" w:hAnsi="Times New Roman" w:cs="Times New Roman"/>
          <w:sz w:val="24"/>
          <w:szCs w:val="30"/>
          <w:lang w:eastAsia="ru-RU"/>
        </w:rPr>
        <w:t xml:space="preserve">Конвенция о правах ребенка. </w:t>
      </w:r>
      <w:proofErr w:type="gramStart"/>
      <w:r w:rsidRPr="004C350F">
        <w:rPr>
          <w:rFonts w:ascii="Times New Roman" w:eastAsia="Times New Roman" w:hAnsi="Times New Roman" w:cs="Times New Roman"/>
          <w:sz w:val="24"/>
          <w:szCs w:val="30"/>
          <w:lang w:eastAsia="ru-RU"/>
        </w:rPr>
        <w:t>Принята</w:t>
      </w:r>
      <w:proofErr w:type="gramEnd"/>
      <w:r w:rsidRPr="004C350F">
        <w:rPr>
          <w:rFonts w:ascii="Times New Roman" w:eastAsia="Times New Roman" w:hAnsi="Times New Roman" w:cs="Times New Roman"/>
          <w:sz w:val="24"/>
          <w:szCs w:val="30"/>
          <w:lang w:eastAsia="ru-RU"/>
        </w:rPr>
        <w:t xml:space="preserve"> резолюцией 44/25 Генеральной Ассамблеи от 20 ноября 1989 года.</w:t>
      </w:r>
      <w:r>
        <w:rPr>
          <w:rFonts w:ascii="Times New Roman" w:eastAsia="Times New Roman" w:hAnsi="Times New Roman" w:cs="Times New Roman"/>
          <w:sz w:val="24"/>
          <w:szCs w:val="30"/>
          <w:lang w:eastAsia="ru-RU"/>
        </w:rPr>
        <w:t xml:space="preserve"> </w:t>
      </w:r>
      <w:r w:rsidRPr="004C350F">
        <w:rPr>
          <w:rFonts w:ascii="Times New Roman" w:eastAsia="Times New Roman" w:hAnsi="Times New Roman" w:cs="Times New Roman"/>
          <w:sz w:val="24"/>
          <w:szCs w:val="30"/>
          <w:lang w:eastAsia="ru-RU"/>
        </w:rPr>
        <w:t>─ООН 1990.</w:t>
      </w:r>
    </w:p>
    <w:p w:rsidR="004168EF" w:rsidRPr="004C350F" w:rsidRDefault="004168EF" w:rsidP="004168EF">
      <w:pPr>
        <w:ind w:firstLine="851"/>
        <w:jc w:val="both"/>
        <w:rPr>
          <w:rFonts w:ascii="Times New Roman" w:eastAsia="Times New Roman" w:hAnsi="Times New Roman" w:cs="Times New Roman"/>
          <w:sz w:val="24"/>
          <w:szCs w:val="30"/>
          <w:lang w:eastAsia="ru-RU"/>
        </w:rPr>
      </w:pPr>
      <w:r w:rsidRPr="004C350F">
        <w:rPr>
          <w:rFonts w:ascii="Times New Roman" w:eastAsia="Times New Roman" w:hAnsi="Times New Roman" w:cs="Times New Roman"/>
          <w:sz w:val="24"/>
          <w:szCs w:val="30"/>
          <w:lang w:eastAsia="ru-RU"/>
        </w:rPr>
        <w:t xml:space="preserve">2 .Федеральный закон от 29 декабря 2012 г.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273-ФЗ (ред. от 31.12.2014, с изм. от 02.05.2015) «Об образовании в Российской Федерации» [Электронный ресурс] // Официальный интернет </w:t>
      </w:r>
      <w:proofErr w:type="gramStart"/>
      <w:r w:rsidRPr="004C350F">
        <w:rPr>
          <w:rFonts w:ascii="Times New Roman" w:eastAsia="Times New Roman" w:hAnsi="Times New Roman" w:cs="Times New Roman"/>
          <w:sz w:val="24"/>
          <w:szCs w:val="30"/>
          <w:lang w:eastAsia="ru-RU"/>
        </w:rPr>
        <w:t>–п</w:t>
      </w:r>
      <w:proofErr w:type="gramEnd"/>
      <w:r w:rsidRPr="004C350F">
        <w:rPr>
          <w:rFonts w:ascii="Times New Roman" w:eastAsia="Times New Roman" w:hAnsi="Times New Roman" w:cs="Times New Roman"/>
          <w:sz w:val="24"/>
          <w:szCs w:val="30"/>
          <w:lang w:eastAsia="ru-RU"/>
        </w:rPr>
        <w:t>ортал правовой информации: ─ Режим доступа: pravo.gov.ru..</w:t>
      </w:r>
    </w:p>
    <w:p w:rsidR="004168EF" w:rsidRPr="004C350F" w:rsidRDefault="004168EF" w:rsidP="004168EF">
      <w:pPr>
        <w:ind w:firstLine="851"/>
        <w:jc w:val="both"/>
        <w:rPr>
          <w:rFonts w:ascii="Times New Roman" w:eastAsia="Times New Roman" w:hAnsi="Times New Roman" w:cs="Times New Roman"/>
          <w:sz w:val="24"/>
          <w:szCs w:val="30"/>
          <w:lang w:eastAsia="ru-RU"/>
        </w:rPr>
      </w:pPr>
      <w:r w:rsidRPr="004C350F">
        <w:rPr>
          <w:rFonts w:ascii="Times New Roman" w:eastAsia="Times New Roman" w:hAnsi="Times New Roman" w:cs="Times New Roman"/>
          <w:sz w:val="24"/>
          <w:szCs w:val="30"/>
          <w:lang w:eastAsia="ru-RU"/>
        </w:rPr>
        <w:t xml:space="preserve">3. Федеральный закон 24 июля 1998 г.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124- ФЗ «Об основных гарантиях прав ребенка в Российской Федерации».</w:t>
      </w:r>
    </w:p>
    <w:p w:rsidR="004168EF" w:rsidRPr="004C350F" w:rsidRDefault="004168EF" w:rsidP="004168EF">
      <w:pPr>
        <w:ind w:firstLine="851"/>
        <w:jc w:val="both"/>
        <w:rPr>
          <w:rFonts w:ascii="Times New Roman" w:eastAsia="Times New Roman" w:hAnsi="Times New Roman" w:cs="Times New Roman"/>
          <w:sz w:val="24"/>
          <w:szCs w:val="30"/>
          <w:lang w:eastAsia="ru-RU"/>
        </w:rPr>
      </w:pPr>
      <w:r w:rsidRPr="004C350F">
        <w:rPr>
          <w:rFonts w:ascii="Times New Roman" w:eastAsia="Times New Roman" w:hAnsi="Times New Roman" w:cs="Times New Roman"/>
          <w:sz w:val="24"/>
          <w:szCs w:val="30"/>
          <w:lang w:eastAsia="ru-RU"/>
        </w:rPr>
        <w:t xml:space="preserve">4. Распоряжение Правительства Российской Федерации от 4 сентября 2014 г.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1726 -</w:t>
      </w:r>
      <w:proofErr w:type="gramStart"/>
      <w:r w:rsidRPr="004C350F">
        <w:rPr>
          <w:rFonts w:ascii="Times New Roman" w:eastAsia="Times New Roman" w:hAnsi="Times New Roman" w:cs="Times New Roman"/>
          <w:sz w:val="24"/>
          <w:szCs w:val="30"/>
          <w:lang w:eastAsia="ru-RU"/>
        </w:rPr>
        <w:t>р</w:t>
      </w:r>
      <w:proofErr w:type="gramEnd"/>
      <w:r w:rsidRPr="004C350F">
        <w:rPr>
          <w:rFonts w:ascii="Times New Roman" w:eastAsia="Times New Roman" w:hAnsi="Times New Roman" w:cs="Times New Roman"/>
          <w:sz w:val="24"/>
          <w:szCs w:val="30"/>
          <w:lang w:eastAsia="ru-RU"/>
        </w:rPr>
        <w:t xml:space="preserve"> о Концепции дополнительного образования детей.</w:t>
      </w:r>
    </w:p>
    <w:p w:rsidR="004168EF" w:rsidRPr="004C350F" w:rsidRDefault="004168EF" w:rsidP="004168EF">
      <w:pPr>
        <w:ind w:firstLine="851"/>
        <w:jc w:val="both"/>
        <w:rPr>
          <w:rFonts w:ascii="Times New Roman" w:eastAsia="Times New Roman" w:hAnsi="Times New Roman" w:cs="Times New Roman"/>
          <w:sz w:val="24"/>
          <w:szCs w:val="30"/>
          <w:lang w:eastAsia="ru-RU"/>
        </w:rPr>
      </w:pPr>
      <w:r w:rsidRPr="004C350F">
        <w:rPr>
          <w:rFonts w:ascii="Times New Roman" w:eastAsia="Times New Roman" w:hAnsi="Times New Roman" w:cs="Times New Roman"/>
          <w:sz w:val="24"/>
          <w:szCs w:val="30"/>
          <w:lang w:eastAsia="ru-RU"/>
        </w:rPr>
        <w:t xml:space="preserve">5. Распоряжение Правительства Российской Федерации от 29 мая 2015 г.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996-р о Стратегии развития воспитания до 2025 г</w:t>
      </w:r>
      <w:proofErr w:type="gramStart"/>
      <w:r w:rsidRPr="004C350F">
        <w:rPr>
          <w:rFonts w:ascii="Times New Roman" w:eastAsia="Times New Roman" w:hAnsi="Times New Roman" w:cs="Times New Roman"/>
          <w:sz w:val="24"/>
          <w:szCs w:val="30"/>
          <w:lang w:eastAsia="ru-RU"/>
        </w:rPr>
        <w:t>.[</w:t>
      </w:r>
      <w:proofErr w:type="gramEnd"/>
      <w:r w:rsidRPr="004C350F">
        <w:rPr>
          <w:rFonts w:ascii="Times New Roman" w:eastAsia="Times New Roman" w:hAnsi="Times New Roman" w:cs="Times New Roman"/>
          <w:sz w:val="24"/>
          <w:szCs w:val="30"/>
          <w:lang w:eastAsia="ru-RU"/>
        </w:rPr>
        <w:t>Электронный ресурс].─ Режим доступа:</w:t>
      </w:r>
      <w:r>
        <w:rPr>
          <w:rFonts w:ascii="Times New Roman" w:eastAsia="Times New Roman" w:hAnsi="Times New Roman" w:cs="Times New Roman"/>
          <w:sz w:val="24"/>
          <w:szCs w:val="30"/>
          <w:lang w:eastAsia="ru-RU"/>
        </w:rPr>
        <w:t xml:space="preserve"> </w:t>
      </w:r>
      <w:r w:rsidRPr="004C350F">
        <w:rPr>
          <w:rFonts w:ascii="Times New Roman" w:eastAsia="Times New Roman" w:hAnsi="Times New Roman" w:cs="Times New Roman"/>
          <w:sz w:val="24"/>
          <w:szCs w:val="30"/>
          <w:lang w:eastAsia="ru-RU"/>
        </w:rPr>
        <w:t>http://government.ru/docs/18312/.</w:t>
      </w:r>
    </w:p>
    <w:p w:rsidR="004168EF" w:rsidRPr="004C350F" w:rsidRDefault="004168EF" w:rsidP="004168EF">
      <w:pPr>
        <w:ind w:firstLine="851"/>
        <w:jc w:val="both"/>
        <w:rPr>
          <w:rFonts w:ascii="Times New Roman" w:eastAsia="Times New Roman" w:hAnsi="Times New Roman" w:cs="Times New Roman"/>
          <w:sz w:val="24"/>
          <w:szCs w:val="30"/>
          <w:lang w:eastAsia="ru-RU"/>
        </w:rPr>
      </w:pPr>
      <w:r w:rsidRPr="004C350F">
        <w:rPr>
          <w:rFonts w:ascii="Times New Roman" w:eastAsia="Times New Roman" w:hAnsi="Times New Roman" w:cs="Times New Roman"/>
          <w:sz w:val="24"/>
          <w:szCs w:val="30"/>
          <w:lang w:eastAsia="ru-RU"/>
        </w:rPr>
        <w:t>6. Постановление Главного государственного санитарного врача Российской Федерации</w:t>
      </w:r>
      <w:r>
        <w:rPr>
          <w:rFonts w:ascii="Times New Roman" w:eastAsia="Times New Roman" w:hAnsi="Times New Roman" w:cs="Times New Roman"/>
          <w:sz w:val="24"/>
          <w:szCs w:val="30"/>
          <w:lang w:eastAsia="ru-RU"/>
        </w:rPr>
        <w:t xml:space="preserve"> </w:t>
      </w:r>
      <w:r w:rsidRPr="004C350F">
        <w:rPr>
          <w:rFonts w:ascii="Times New Roman" w:eastAsia="Times New Roman" w:hAnsi="Times New Roman" w:cs="Times New Roman"/>
          <w:sz w:val="24"/>
          <w:szCs w:val="30"/>
          <w:lang w:eastAsia="ru-RU"/>
        </w:rPr>
        <w:t xml:space="preserve">от 19 декабря 2013 г.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68 «Об утверждении СанПиН 2.4.1.3147-13 «Санитарно-эпидемиологические требования к дошкольным группам, размещенным в жилых помещениях жилищного фонда».</w:t>
      </w:r>
    </w:p>
    <w:p w:rsidR="004168EF" w:rsidRPr="004C350F" w:rsidRDefault="004168EF" w:rsidP="004168EF">
      <w:pPr>
        <w:ind w:firstLine="851"/>
        <w:jc w:val="both"/>
        <w:rPr>
          <w:rFonts w:ascii="Times New Roman" w:eastAsia="Times New Roman" w:hAnsi="Times New Roman" w:cs="Times New Roman"/>
          <w:sz w:val="24"/>
          <w:szCs w:val="30"/>
          <w:lang w:eastAsia="ru-RU"/>
        </w:rPr>
      </w:pPr>
      <w:r w:rsidRPr="004C350F">
        <w:rPr>
          <w:rFonts w:ascii="Times New Roman" w:eastAsia="Times New Roman" w:hAnsi="Times New Roman" w:cs="Times New Roman"/>
          <w:sz w:val="24"/>
          <w:szCs w:val="30"/>
          <w:lang w:eastAsia="ru-RU"/>
        </w:rPr>
        <w:lastRenderedPageBreak/>
        <w:t xml:space="preserve">7. Постановление Главного государственного санитарного врача Российской Федерации от 15 мая 2013г.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–2013. –19.07(</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157).</w:t>
      </w:r>
    </w:p>
    <w:p w:rsidR="004168EF" w:rsidRPr="004C350F" w:rsidRDefault="004168EF" w:rsidP="004168EF">
      <w:pPr>
        <w:ind w:firstLine="851"/>
        <w:jc w:val="both"/>
        <w:rPr>
          <w:rFonts w:ascii="Times New Roman" w:eastAsia="Times New Roman" w:hAnsi="Times New Roman" w:cs="Times New Roman"/>
          <w:sz w:val="24"/>
          <w:szCs w:val="30"/>
          <w:lang w:eastAsia="ru-RU"/>
        </w:rPr>
      </w:pPr>
      <w:r w:rsidRPr="004C350F">
        <w:rPr>
          <w:rFonts w:ascii="Times New Roman" w:eastAsia="Times New Roman" w:hAnsi="Times New Roman" w:cs="Times New Roman"/>
          <w:sz w:val="24"/>
          <w:szCs w:val="30"/>
          <w:lang w:eastAsia="ru-RU"/>
        </w:rPr>
        <w:t xml:space="preserve">8. </w:t>
      </w:r>
      <w:proofErr w:type="gramStart"/>
      <w:r w:rsidRPr="004C350F">
        <w:rPr>
          <w:rFonts w:ascii="Times New Roman" w:eastAsia="Times New Roman" w:hAnsi="Times New Roman" w:cs="Times New Roman"/>
          <w:sz w:val="24"/>
          <w:szCs w:val="30"/>
          <w:lang w:eastAsia="ru-RU"/>
        </w:rPr>
        <w:t>Постановление Главного государственного санитарного врача Российской Федерации</w:t>
      </w:r>
      <w:r>
        <w:rPr>
          <w:rFonts w:ascii="Times New Roman" w:eastAsia="Times New Roman" w:hAnsi="Times New Roman" w:cs="Times New Roman"/>
          <w:sz w:val="24"/>
          <w:szCs w:val="30"/>
          <w:lang w:eastAsia="ru-RU"/>
        </w:rPr>
        <w:t xml:space="preserve"> </w:t>
      </w:r>
      <w:r w:rsidRPr="004C350F">
        <w:rPr>
          <w:rFonts w:ascii="Times New Roman" w:eastAsia="Times New Roman" w:hAnsi="Times New Roman" w:cs="Times New Roman"/>
          <w:sz w:val="24"/>
          <w:szCs w:val="30"/>
          <w:lang w:eastAsia="ru-RU"/>
        </w:rPr>
        <w:t xml:space="preserve">от 3 июня 2003 г.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118 (ред. от 03.09.2010) «О введении в действие санитарно-эпидемиологических правил и нормативов СанПиН 2.2.2/2.4.1340-03» (вместе с «СанПиН 2.2.2/2.4.1340-03. 2.2.2.</w:t>
      </w:r>
      <w:proofErr w:type="gramEnd"/>
      <w:r w:rsidRPr="004C350F">
        <w:rPr>
          <w:rFonts w:ascii="Times New Roman" w:eastAsia="Times New Roman" w:hAnsi="Times New Roman" w:cs="Times New Roman"/>
          <w:sz w:val="24"/>
          <w:szCs w:val="30"/>
          <w:lang w:eastAsia="ru-RU"/>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4673)</w:t>
      </w:r>
    </w:p>
    <w:p w:rsidR="004168EF" w:rsidRPr="004C350F" w:rsidRDefault="004168EF" w:rsidP="004168EF">
      <w:pPr>
        <w:ind w:firstLine="851"/>
        <w:jc w:val="both"/>
        <w:rPr>
          <w:rFonts w:ascii="Times New Roman" w:eastAsia="Times New Roman" w:hAnsi="Times New Roman" w:cs="Times New Roman"/>
          <w:sz w:val="24"/>
          <w:szCs w:val="30"/>
          <w:lang w:eastAsia="ru-RU"/>
        </w:rPr>
      </w:pPr>
      <w:r w:rsidRPr="004C350F">
        <w:rPr>
          <w:rFonts w:ascii="Times New Roman" w:eastAsia="Times New Roman" w:hAnsi="Times New Roman" w:cs="Times New Roman"/>
          <w:sz w:val="24"/>
          <w:szCs w:val="30"/>
          <w:lang w:eastAsia="ru-RU"/>
        </w:rPr>
        <w:t>9. Приказ Министерства образования и</w:t>
      </w:r>
      <w:r>
        <w:rPr>
          <w:rFonts w:ascii="Times New Roman" w:eastAsia="Times New Roman" w:hAnsi="Times New Roman" w:cs="Times New Roman"/>
          <w:sz w:val="24"/>
          <w:szCs w:val="30"/>
          <w:lang w:eastAsia="ru-RU"/>
        </w:rPr>
        <w:t xml:space="preserve"> </w:t>
      </w:r>
      <w:r w:rsidRPr="004C350F">
        <w:rPr>
          <w:rFonts w:ascii="Times New Roman" w:eastAsia="Times New Roman" w:hAnsi="Times New Roman" w:cs="Times New Roman"/>
          <w:sz w:val="24"/>
          <w:szCs w:val="30"/>
          <w:lang w:eastAsia="ru-RU"/>
        </w:rPr>
        <w:t>науки Российской</w:t>
      </w:r>
      <w:r>
        <w:rPr>
          <w:rFonts w:ascii="Times New Roman" w:eastAsia="Times New Roman" w:hAnsi="Times New Roman" w:cs="Times New Roman"/>
          <w:sz w:val="24"/>
          <w:szCs w:val="30"/>
          <w:lang w:eastAsia="ru-RU"/>
        </w:rPr>
        <w:t xml:space="preserve"> </w:t>
      </w:r>
      <w:r w:rsidRPr="004C350F">
        <w:rPr>
          <w:rFonts w:ascii="Times New Roman" w:eastAsia="Times New Roman" w:hAnsi="Times New Roman" w:cs="Times New Roman"/>
          <w:sz w:val="24"/>
          <w:szCs w:val="30"/>
          <w:lang w:eastAsia="ru-RU"/>
        </w:rPr>
        <w:t xml:space="preserve">Федерации от17 октября 2013г.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1155 «Об утверждении федерального государственного образовательного стандарта дошкольного образования» (</w:t>
      </w:r>
      <w:proofErr w:type="gramStart"/>
      <w:r w:rsidRPr="004C350F">
        <w:rPr>
          <w:rFonts w:ascii="Times New Roman" w:eastAsia="Times New Roman" w:hAnsi="Times New Roman" w:cs="Times New Roman"/>
          <w:sz w:val="24"/>
          <w:szCs w:val="30"/>
          <w:lang w:eastAsia="ru-RU"/>
        </w:rPr>
        <w:t>зарегистрирован</w:t>
      </w:r>
      <w:proofErr w:type="gramEnd"/>
      <w:r w:rsidRPr="004C350F">
        <w:rPr>
          <w:rFonts w:ascii="Times New Roman" w:eastAsia="Times New Roman" w:hAnsi="Times New Roman" w:cs="Times New Roman"/>
          <w:sz w:val="24"/>
          <w:szCs w:val="30"/>
          <w:lang w:eastAsia="ru-RU"/>
        </w:rPr>
        <w:t xml:space="preserve"> Минюстом России 14 ноября 2013г., регистрационный </w:t>
      </w:r>
      <w:proofErr w:type="spellStart"/>
      <w:r w:rsidRPr="004C350F">
        <w:rPr>
          <w:rFonts w:ascii="Times New Roman" w:eastAsia="Times New Roman" w:hAnsi="Times New Roman" w:cs="Times New Roman"/>
          <w:sz w:val="24"/>
          <w:szCs w:val="30"/>
          <w:lang w:eastAsia="ru-RU"/>
        </w:rPr>
        <w:t>No</w:t>
      </w:r>
      <w:proofErr w:type="spellEnd"/>
      <w:r w:rsidRPr="004C350F">
        <w:rPr>
          <w:rFonts w:ascii="Times New Roman" w:eastAsia="Times New Roman" w:hAnsi="Times New Roman" w:cs="Times New Roman"/>
          <w:sz w:val="24"/>
          <w:szCs w:val="30"/>
          <w:lang w:eastAsia="ru-RU"/>
        </w:rPr>
        <w:t xml:space="preserve"> 30384). </w:t>
      </w:r>
    </w:p>
    <w:p w:rsidR="004168EF" w:rsidRPr="001550AB" w:rsidRDefault="004168EF" w:rsidP="004168EF">
      <w:pPr>
        <w:ind w:firstLine="851"/>
        <w:jc w:val="both"/>
        <w:rPr>
          <w:rFonts w:ascii="Times New Roman" w:eastAsia="Times New Roman" w:hAnsi="Times New Roman" w:cs="Times New Roman"/>
          <w:sz w:val="24"/>
          <w:szCs w:val="30"/>
          <w:lang w:eastAsia="ru-RU"/>
        </w:rPr>
      </w:pPr>
      <w:r w:rsidRPr="001550AB">
        <w:rPr>
          <w:rFonts w:ascii="Times New Roman" w:eastAsia="Times New Roman" w:hAnsi="Times New Roman" w:cs="Times New Roman"/>
          <w:sz w:val="24"/>
          <w:szCs w:val="30"/>
          <w:lang w:eastAsia="ru-RU"/>
        </w:rPr>
        <w:t>10. Приказ Министерства образования и науки Российской Федерации от</w:t>
      </w:r>
      <w:proofErr w:type="gramStart"/>
      <w:r w:rsidRPr="001550AB">
        <w:rPr>
          <w:rFonts w:ascii="Times New Roman" w:eastAsia="Times New Roman" w:hAnsi="Times New Roman" w:cs="Times New Roman"/>
          <w:sz w:val="24"/>
          <w:szCs w:val="30"/>
          <w:lang w:eastAsia="ru-RU"/>
        </w:rPr>
        <w:t>6</w:t>
      </w:r>
      <w:proofErr w:type="gramEnd"/>
      <w:r w:rsidRPr="001550AB">
        <w:rPr>
          <w:rFonts w:ascii="Times New Roman" w:eastAsia="Times New Roman" w:hAnsi="Times New Roman" w:cs="Times New Roman"/>
          <w:sz w:val="24"/>
          <w:szCs w:val="30"/>
          <w:lang w:eastAsia="ru-RU"/>
        </w:rPr>
        <w:t xml:space="preserve"> октября 2009 г.</w:t>
      </w:r>
      <w:r>
        <w:rPr>
          <w:rFonts w:ascii="Times New Roman" w:eastAsia="Times New Roman" w:hAnsi="Times New Roman" w:cs="Times New Roman"/>
          <w:sz w:val="24"/>
          <w:szCs w:val="30"/>
          <w:lang w:eastAsia="ru-RU"/>
        </w:rPr>
        <w:t xml:space="preserve"> </w:t>
      </w:r>
      <w:proofErr w:type="spellStart"/>
      <w:r w:rsidRPr="00C83EA5">
        <w:rPr>
          <w:rFonts w:ascii="Times New Roman" w:eastAsia="Times New Roman" w:hAnsi="Times New Roman" w:cs="Times New Roman"/>
          <w:sz w:val="24"/>
          <w:szCs w:val="30"/>
          <w:lang w:eastAsia="ru-RU"/>
        </w:rPr>
        <w:t>No</w:t>
      </w:r>
      <w:proofErr w:type="spellEnd"/>
      <w:r w:rsidRPr="00C83EA5">
        <w:rPr>
          <w:rFonts w:ascii="Times New Roman" w:eastAsia="Times New Roman" w:hAnsi="Times New Roman" w:cs="Times New Roman"/>
          <w:sz w:val="24"/>
          <w:szCs w:val="30"/>
          <w:lang w:eastAsia="ru-RU"/>
        </w:rPr>
        <w:t xml:space="preserve"> 373 (ред.</w:t>
      </w:r>
      <w:r>
        <w:rPr>
          <w:rFonts w:ascii="Times New Roman" w:eastAsia="Times New Roman" w:hAnsi="Times New Roman" w:cs="Times New Roman"/>
          <w:sz w:val="24"/>
          <w:szCs w:val="30"/>
          <w:lang w:eastAsia="ru-RU"/>
        </w:rPr>
        <w:t xml:space="preserve"> </w:t>
      </w:r>
      <w:r w:rsidRPr="00C83EA5">
        <w:rPr>
          <w:rFonts w:ascii="Times New Roman" w:eastAsia="Times New Roman" w:hAnsi="Times New Roman" w:cs="Times New Roman"/>
          <w:sz w:val="24"/>
          <w:szCs w:val="30"/>
          <w:lang w:eastAsia="ru-RU"/>
        </w:rPr>
        <w:t xml:space="preserve">от </w:t>
      </w:r>
      <w:r w:rsidRPr="001550AB">
        <w:rPr>
          <w:rFonts w:ascii="Times New Roman" w:eastAsia="Times New Roman" w:hAnsi="Times New Roman" w:cs="Times New Roman"/>
          <w:sz w:val="24"/>
          <w:szCs w:val="30"/>
          <w:lang w:eastAsia="ru-RU"/>
        </w:rPr>
        <w:t xml:space="preserve">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2009г., регистрационный </w:t>
      </w:r>
      <w:proofErr w:type="spellStart"/>
      <w:r w:rsidRPr="001550AB">
        <w:rPr>
          <w:rFonts w:ascii="Times New Roman" w:eastAsia="Times New Roman" w:hAnsi="Times New Roman" w:cs="Times New Roman"/>
          <w:sz w:val="24"/>
          <w:szCs w:val="30"/>
          <w:lang w:eastAsia="ru-RU"/>
        </w:rPr>
        <w:t>No</w:t>
      </w:r>
      <w:proofErr w:type="spellEnd"/>
      <w:r w:rsidRPr="001550AB">
        <w:rPr>
          <w:rFonts w:ascii="Times New Roman" w:eastAsia="Times New Roman" w:hAnsi="Times New Roman" w:cs="Times New Roman"/>
          <w:sz w:val="24"/>
          <w:szCs w:val="30"/>
          <w:lang w:eastAsia="ru-RU"/>
        </w:rPr>
        <w:t xml:space="preserve"> 15785).</w:t>
      </w:r>
    </w:p>
    <w:p w:rsidR="004168EF" w:rsidRPr="001550AB" w:rsidRDefault="004168EF" w:rsidP="004168EF">
      <w:pPr>
        <w:ind w:firstLine="851"/>
        <w:jc w:val="both"/>
        <w:rPr>
          <w:rFonts w:ascii="Times New Roman" w:eastAsia="Times New Roman" w:hAnsi="Times New Roman" w:cs="Times New Roman"/>
          <w:sz w:val="24"/>
          <w:szCs w:val="30"/>
          <w:lang w:eastAsia="ru-RU"/>
        </w:rPr>
      </w:pPr>
      <w:r w:rsidRPr="001550AB">
        <w:rPr>
          <w:rFonts w:ascii="Times New Roman" w:eastAsia="Times New Roman" w:hAnsi="Times New Roman" w:cs="Times New Roman"/>
          <w:sz w:val="24"/>
          <w:szCs w:val="30"/>
          <w:lang w:eastAsia="ru-RU"/>
        </w:rPr>
        <w:t>11. Приказ Министерства образования и</w:t>
      </w:r>
      <w:r>
        <w:rPr>
          <w:rFonts w:ascii="Times New Roman" w:eastAsia="Times New Roman" w:hAnsi="Times New Roman" w:cs="Times New Roman"/>
          <w:sz w:val="24"/>
          <w:szCs w:val="30"/>
          <w:lang w:eastAsia="ru-RU"/>
        </w:rPr>
        <w:t xml:space="preserve"> </w:t>
      </w:r>
      <w:r w:rsidRPr="001550AB">
        <w:rPr>
          <w:rFonts w:ascii="Times New Roman" w:eastAsia="Times New Roman" w:hAnsi="Times New Roman" w:cs="Times New Roman"/>
          <w:sz w:val="24"/>
          <w:szCs w:val="30"/>
          <w:lang w:eastAsia="ru-RU"/>
        </w:rPr>
        <w:t>науки Российской Федерации от</w:t>
      </w:r>
      <w:r w:rsidRPr="00C83EA5">
        <w:rPr>
          <w:rFonts w:ascii="Times New Roman" w:eastAsia="Times New Roman" w:hAnsi="Times New Roman" w:cs="Times New Roman"/>
          <w:sz w:val="24"/>
          <w:szCs w:val="30"/>
          <w:lang w:eastAsia="ru-RU"/>
        </w:rPr>
        <w:t xml:space="preserve"> </w:t>
      </w:r>
      <w:r w:rsidRPr="001550AB">
        <w:rPr>
          <w:rFonts w:ascii="Times New Roman" w:eastAsia="Times New Roman" w:hAnsi="Times New Roman" w:cs="Times New Roman"/>
          <w:sz w:val="24"/>
          <w:szCs w:val="30"/>
          <w:lang w:eastAsia="ru-RU"/>
        </w:rPr>
        <w:t xml:space="preserve">17 декабря 2010 </w:t>
      </w:r>
      <w:r w:rsidRPr="00C83EA5">
        <w:rPr>
          <w:rFonts w:ascii="Times New Roman" w:eastAsia="Times New Roman" w:hAnsi="Times New Roman" w:cs="Times New Roman"/>
          <w:sz w:val="24"/>
          <w:szCs w:val="30"/>
          <w:lang w:eastAsia="ru-RU"/>
        </w:rPr>
        <w:t xml:space="preserve">г. </w:t>
      </w:r>
      <w:proofErr w:type="spellStart"/>
      <w:r w:rsidRPr="00C83EA5">
        <w:rPr>
          <w:rFonts w:ascii="Times New Roman" w:eastAsia="Times New Roman" w:hAnsi="Times New Roman" w:cs="Times New Roman"/>
          <w:sz w:val="24"/>
          <w:szCs w:val="30"/>
          <w:lang w:eastAsia="ru-RU"/>
        </w:rPr>
        <w:t>No</w:t>
      </w:r>
      <w:proofErr w:type="spellEnd"/>
      <w:r w:rsidRPr="00C83EA5">
        <w:rPr>
          <w:rFonts w:ascii="Times New Roman" w:eastAsia="Times New Roman" w:hAnsi="Times New Roman" w:cs="Times New Roman"/>
          <w:sz w:val="24"/>
          <w:szCs w:val="30"/>
          <w:lang w:eastAsia="ru-RU"/>
        </w:rPr>
        <w:t xml:space="preserve"> 1897 </w:t>
      </w:r>
      <w:r w:rsidRPr="001550AB">
        <w:rPr>
          <w:rFonts w:ascii="Times New Roman" w:eastAsia="Times New Roman" w:hAnsi="Times New Roman" w:cs="Times New Roman"/>
          <w:sz w:val="24"/>
          <w:szCs w:val="30"/>
          <w:lang w:eastAsia="ru-RU"/>
        </w:rPr>
        <w:t>(ред.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w:t>
      </w:r>
      <w:r w:rsidRPr="00C83EA5">
        <w:rPr>
          <w:rFonts w:ascii="Times New Roman" w:eastAsia="Times New Roman" w:hAnsi="Times New Roman" w:cs="Times New Roman"/>
          <w:sz w:val="24"/>
          <w:szCs w:val="30"/>
          <w:lang w:eastAsia="ru-RU"/>
        </w:rPr>
        <w:t xml:space="preserve">г., </w:t>
      </w:r>
      <w:r w:rsidRPr="001550AB">
        <w:rPr>
          <w:rFonts w:ascii="Times New Roman" w:eastAsia="Times New Roman" w:hAnsi="Times New Roman" w:cs="Times New Roman"/>
          <w:sz w:val="24"/>
          <w:szCs w:val="30"/>
          <w:lang w:eastAsia="ru-RU"/>
        </w:rPr>
        <w:t xml:space="preserve">регистрационный </w:t>
      </w:r>
      <w:proofErr w:type="spellStart"/>
      <w:r w:rsidRPr="001550AB">
        <w:rPr>
          <w:rFonts w:ascii="Times New Roman" w:eastAsia="Times New Roman" w:hAnsi="Times New Roman" w:cs="Times New Roman"/>
          <w:sz w:val="24"/>
          <w:szCs w:val="30"/>
          <w:lang w:eastAsia="ru-RU"/>
        </w:rPr>
        <w:t>No</w:t>
      </w:r>
      <w:proofErr w:type="spellEnd"/>
      <w:r w:rsidRPr="001550AB">
        <w:rPr>
          <w:rFonts w:ascii="Times New Roman" w:eastAsia="Times New Roman" w:hAnsi="Times New Roman" w:cs="Times New Roman"/>
          <w:sz w:val="24"/>
          <w:szCs w:val="30"/>
          <w:lang w:eastAsia="ru-RU"/>
        </w:rPr>
        <w:t xml:space="preserve"> 19644).</w:t>
      </w:r>
    </w:p>
    <w:p w:rsidR="004168EF" w:rsidRPr="001550AB" w:rsidRDefault="004168EF" w:rsidP="004168EF">
      <w:pPr>
        <w:ind w:firstLine="851"/>
        <w:jc w:val="both"/>
        <w:rPr>
          <w:rFonts w:ascii="Times New Roman" w:eastAsia="Times New Roman" w:hAnsi="Times New Roman" w:cs="Times New Roman"/>
          <w:sz w:val="24"/>
          <w:szCs w:val="30"/>
          <w:lang w:eastAsia="ru-RU"/>
        </w:rPr>
      </w:pPr>
      <w:r w:rsidRPr="001550AB">
        <w:rPr>
          <w:rFonts w:ascii="Times New Roman" w:eastAsia="Times New Roman" w:hAnsi="Times New Roman" w:cs="Times New Roman"/>
          <w:sz w:val="24"/>
          <w:szCs w:val="30"/>
          <w:lang w:eastAsia="ru-RU"/>
        </w:rPr>
        <w:t>12. Приказ Министерства образования и</w:t>
      </w:r>
      <w:r>
        <w:rPr>
          <w:rFonts w:ascii="Times New Roman" w:eastAsia="Times New Roman" w:hAnsi="Times New Roman" w:cs="Times New Roman"/>
          <w:sz w:val="24"/>
          <w:szCs w:val="30"/>
          <w:lang w:eastAsia="ru-RU"/>
        </w:rPr>
        <w:t xml:space="preserve"> </w:t>
      </w:r>
      <w:r w:rsidRPr="001550AB">
        <w:rPr>
          <w:rFonts w:ascii="Times New Roman" w:eastAsia="Times New Roman" w:hAnsi="Times New Roman" w:cs="Times New Roman"/>
          <w:sz w:val="24"/>
          <w:szCs w:val="30"/>
          <w:lang w:eastAsia="ru-RU"/>
        </w:rPr>
        <w:t xml:space="preserve">науки Российской Федерации от17мая 2012 г. </w:t>
      </w:r>
      <w:proofErr w:type="spellStart"/>
      <w:r w:rsidRPr="001550AB">
        <w:rPr>
          <w:rFonts w:ascii="Times New Roman" w:eastAsia="Times New Roman" w:hAnsi="Times New Roman" w:cs="Times New Roman"/>
          <w:sz w:val="24"/>
          <w:szCs w:val="30"/>
          <w:lang w:eastAsia="ru-RU"/>
        </w:rPr>
        <w:t>No</w:t>
      </w:r>
      <w:proofErr w:type="spellEnd"/>
      <w:r w:rsidRPr="00C83EA5">
        <w:rPr>
          <w:rFonts w:ascii="Times New Roman" w:eastAsia="Times New Roman" w:hAnsi="Times New Roman" w:cs="Times New Roman"/>
          <w:sz w:val="24"/>
          <w:szCs w:val="30"/>
          <w:lang w:eastAsia="ru-RU"/>
        </w:rPr>
        <w:t xml:space="preserve"> </w:t>
      </w:r>
      <w:r w:rsidRPr="001550AB">
        <w:rPr>
          <w:rFonts w:ascii="Times New Roman" w:eastAsia="Times New Roman" w:hAnsi="Times New Roman" w:cs="Times New Roman"/>
          <w:sz w:val="24"/>
          <w:szCs w:val="30"/>
          <w:lang w:eastAsia="ru-RU"/>
        </w:rPr>
        <w:t xml:space="preserve">413 (ред. от 29.12.2014) «Об утверждении федерального государственного образовательного </w:t>
      </w:r>
      <w:r w:rsidRPr="00C83EA5">
        <w:rPr>
          <w:rFonts w:ascii="Times New Roman" w:eastAsia="Times New Roman" w:hAnsi="Times New Roman" w:cs="Times New Roman"/>
          <w:sz w:val="24"/>
          <w:szCs w:val="30"/>
          <w:lang w:eastAsia="ru-RU"/>
        </w:rPr>
        <w:t xml:space="preserve">стандарта среднего </w:t>
      </w:r>
      <w:r w:rsidRPr="001550AB">
        <w:rPr>
          <w:rFonts w:ascii="Times New Roman" w:eastAsia="Times New Roman" w:hAnsi="Times New Roman" w:cs="Times New Roman"/>
          <w:sz w:val="24"/>
          <w:szCs w:val="30"/>
          <w:lang w:eastAsia="ru-RU"/>
        </w:rPr>
        <w:t xml:space="preserve">общего образования» (зарегистрирован Минюстом России 7 июня 2012г., регистрационный </w:t>
      </w:r>
      <w:proofErr w:type="spellStart"/>
      <w:r w:rsidRPr="001550AB">
        <w:rPr>
          <w:rFonts w:ascii="Times New Roman" w:eastAsia="Times New Roman" w:hAnsi="Times New Roman" w:cs="Times New Roman"/>
          <w:sz w:val="24"/>
          <w:szCs w:val="30"/>
          <w:lang w:eastAsia="ru-RU"/>
        </w:rPr>
        <w:t>No</w:t>
      </w:r>
      <w:proofErr w:type="spellEnd"/>
      <w:r w:rsidRPr="001550AB">
        <w:rPr>
          <w:rFonts w:ascii="Times New Roman" w:eastAsia="Times New Roman" w:hAnsi="Times New Roman" w:cs="Times New Roman"/>
          <w:sz w:val="24"/>
          <w:szCs w:val="30"/>
          <w:lang w:eastAsia="ru-RU"/>
        </w:rPr>
        <w:t xml:space="preserve"> 24480).</w:t>
      </w:r>
    </w:p>
    <w:p w:rsidR="004168EF" w:rsidRPr="001550AB" w:rsidRDefault="004168EF" w:rsidP="004168EF">
      <w:pPr>
        <w:ind w:firstLine="851"/>
        <w:jc w:val="both"/>
        <w:rPr>
          <w:rFonts w:ascii="Times New Roman" w:eastAsia="Times New Roman" w:hAnsi="Times New Roman" w:cs="Times New Roman"/>
          <w:sz w:val="24"/>
          <w:szCs w:val="30"/>
          <w:lang w:eastAsia="ru-RU"/>
        </w:rPr>
      </w:pPr>
      <w:r w:rsidRPr="001550AB">
        <w:rPr>
          <w:rFonts w:ascii="Times New Roman" w:eastAsia="Times New Roman" w:hAnsi="Times New Roman" w:cs="Times New Roman"/>
          <w:sz w:val="24"/>
          <w:szCs w:val="30"/>
          <w:lang w:eastAsia="ru-RU"/>
        </w:rPr>
        <w:t xml:space="preserve">13. Приказ </w:t>
      </w:r>
      <w:proofErr w:type="spellStart"/>
      <w:r w:rsidRPr="001550AB">
        <w:rPr>
          <w:rFonts w:ascii="Times New Roman" w:eastAsia="Times New Roman" w:hAnsi="Times New Roman" w:cs="Times New Roman"/>
          <w:sz w:val="24"/>
          <w:szCs w:val="30"/>
          <w:lang w:eastAsia="ru-RU"/>
        </w:rPr>
        <w:t>Минздравсоцразвития</w:t>
      </w:r>
      <w:proofErr w:type="spellEnd"/>
      <w:r w:rsidRPr="001550AB">
        <w:rPr>
          <w:rFonts w:ascii="Times New Roman" w:eastAsia="Times New Roman" w:hAnsi="Times New Roman" w:cs="Times New Roman"/>
          <w:sz w:val="24"/>
          <w:szCs w:val="30"/>
          <w:lang w:eastAsia="ru-RU"/>
        </w:rPr>
        <w:t xml:space="preserve"> России от 26 августа 2010 г. </w:t>
      </w:r>
      <w:proofErr w:type="spellStart"/>
      <w:r w:rsidRPr="001550AB">
        <w:rPr>
          <w:rFonts w:ascii="Times New Roman" w:eastAsia="Times New Roman" w:hAnsi="Times New Roman" w:cs="Times New Roman"/>
          <w:sz w:val="24"/>
          <w:szCs w:val="30"/>
          <w:lang w:eastAsia="ru-RU"/>
        </w:rPr>
        <w:t>No</w:t>
      </w:r>
      <w:proofErr w:type="spellEnd"/>
      <w:r w:rsidRPr="001550AB">
        <w:rPr>
          <w:rFonts w:ascii="Times New Roman" w:eastAsia="Times New Roman" w:hAnsi="Times New Roman" w:cs="Times New Roman"/>
          <w:sz w:val="24"/>
          <w:szCs w:val="30"/>
          <w:lang w:eastAsia="ru-RU"/>
        </w:rPr>
        <w:t xml:space="preserve"> 761н (ред. от 31.05.2011) «Об утверждении Единого квалификационного справочника должностей руководителей, </w:t>
      </w:r>
      <w:r w:rsidRPr="00C83EA5">
        <w:rPr>
          <w:rFonts w:ascii="Times New Roman" w:eastAsia="Times New Roman" w:hAnsi="Times New Roman" w:cs="Times New Roman"/>
          <w:sz w:val="24"/>
          <w:szCs w:val="30"/>
          <w:lang w:eastAsia="ru-RU"/>
        </w:rPr>
        <w:t xml:space="preserve">специалистов и </w:t>
      </w:r>
      <w:r w:rsidRPr="001550AB">
        <w:rPr>
          <w:rFonts w:ascii="Times New Roman" w:eastAsia="Times New Roman" w:hAnsi="Times New Roman" w:cs="Times New Roman"/>
          <w:sz w:val="24"/>
          <w:szCs w:val="30"/>
          <w:lang w:eastAsia="ru-RU"/>
        </w:rPr>
        <w:t xml:space="preserve">служащих, раздел «Квалификационные характеристики должностей работников </w:t>
      </w:r>
      <w:r w:rsidRPr="00C83EA5">
        <w:rPr>
          <w:rFonts w:ascii="Times New Roman" w:eastAsia="Times New Roman" w:hAnsi="Times New Roman" w:cs="Times New Roman"/>
          <w:sz w:val="24"/>
          <w:szCs w:val="30"/>
          <w:lang w:eastAsia="ru-RU"/>
        </w:rPr>
        <w:t xml:space="preserve">образования» </w:t>
      </w:r>
      <w:r w:rsidRPr="001550AB">
        <w:rPr>
          <w:rFonts w:ascii="Times New Roman" w:eastAsia="Times New Roman" w:hAnsi="Times New Roman" w:cs="Times New Roman"/>
          <w:sz w:val="24"/>
          <w:szCs w:val="30"/>
          <w:lang w:eastAsia="ru-RU"/>
        </w:rPr>
        <w:t xml:space="preserve">(Зарегистрирован в Минюсте России 6 октября 2010 г. </w:t>
      </w:r>
      <w:proofErr w:type="spellStart"/>
      <w:r w:rsidRPr="001550AB">
        <w:rPr>
          <w:rFonts w:ascii="Times New Roman" w:eastAsia="Times New Roman" w:hAnsi="Times New Roman" w:cs="Times New Roman"/>
          <w:sz w:val="24"/>
          <w:szCs w:val="30"/>
          <w:lang w:eastAsia="ru-RU"/>
        </w:rPr>
        <w:t>No</w:t>
      </w:r>
      <w:proofErr w:type="spellEnd"/>
      <w:r w:rsidRPr="001550AB">
        <w:rPr>
          <w:rFonts w:ascii="Times New Roman" w:eastAsia="Times New Roman" w:hAnsi="Times New Roman" w:cs="Times New Roman"/>
          <w:sz w:val="24"/>
          <w:szCs w:val="30"/>
          <w:lang w:eastAsia="ru-RU"/>
        </w:rPr>
        <w:t xml:space="preserve"> 18638)</w:t>
      </w:r>
    </w:p>
    <w:p w:rsidR="004168EF" w:rsidRPr="001550AB" w:rsidRDefault="004168EF" w:rsidP="004168EF">
      <w:pPr>
        <w:ind w:firstLine="851"/>
        <w:jc w:val="both"/>
        <w:rPr>
          <w:rFonts w:ascii="Times New Roman" w:eastAsia="Times New Roman" w:hAnsi="Times New Roman" w:cs="Times New Roman"/>
          <w:sz w:val="24"/>
          <w:szCs w:val="30"/>
          <w:lang w:eastAsia="ru-RU"/>
        </w:rPr>
      </w:pPr>
      <w:r w:rsidRPr="001550AB">
        <w:rPr>
          <w:rFonts w:ascii="Times New Roman" w:eastAsia="Times New Roman" w:hAnsi="Times New Roman" w:cs="Times New Roman"/>
          <w:sz w:val="24"/>
          <w:szCs w:val="30"/>
          <w:lang w:eastAsia="ru-RU"/>
        </w:rPr>
        <w:t xml:space="preserve">14. Письмо </w:t>
      </w:r>
      <w:proofErr w:type="spellStart"/>
      <w:r w:rsidRPr="001550AB">
        <w:rPr>
          <w:rFonts w:ascii="Times New Roman" w:eastAsia="Times New Roman" w:hAnsi="Times New Roman" w:cs="Times New Roman"/>
          <w:sz w:val="24"/>
          <w:szCs w:val="30"/>
          <w:lang w:eastAsia="ru-RU"/>
        </w:rPr>
        <w:t>Минобрнауки</w:t>
      </w:r>
      <w:proofErr w:type="spellEnd"/>
      <w:r w:rsidRPr="001550AB">
        <w:rPr>
          <w:rFonts w:ascii="Times New Roman" w:eastAsia="Times New Roman" w:hAnsi="Times New Roman" w:cs="Times New Roman"/>
          <w:sz w:val="24"/>
          <w:szCs w:val="30"/>
          <w:lang w:eastAsia="ru-RU"/>
        </w:rPr>
        <w:t xml:space="preserve"> России «Комментарии к ФГОС ДО» от 28 февраля 2014 г. </w:t>
      </w:r>
      <w:proofErr w:type="spellStart"/>
      <w:r w:rsidRPr="001550AB">
        <w:rPr>
          <w:rFonts w:ascii="Times New Roman" w:eastAsia="Times New Roman" w:hAnsi="Times New Roman" w:cs="Times New Roman"/>
          <w:sz w:val="24"/>
          <w:szCs w:val="30"/>
          <w:lang w:eastAsia="ru-RU"/>
        </w:rPr>
        <w:t>No</w:t>
      </w:r>
      <w:proofErr w:type="spellEnd"/>
      <w:r w:rsidRPr="001550AB">
        <w:rPr>
          <w:rFonts w:ascii="Times New Roman" w:eastAsia="Times New Roman" w:hAnsi="Times New Roman" w:cs="Times New Roman"/>
          <w:sz w:val="24"/>
          <w:szCs w:val="30"/>
          <w:lang w:eastAsia="ru-RU"/>
        </w:rPr>
        <w:t xml:space="preserve"> 08-249 // Вестник образования.–2014. –Апрель. –</w:t>
      </w:r>
      <w:proofErr w:type="spellStart"/>
      <w:r w:rsidRPr="001550AB">
        <w:rPr>
          <w:rFonts w:ascii="Times New Roman" w:eastAsia="Times New Roman" w:hAnsi="Times New Roman" w:cs="Times New Roman"/>
          <w:sz w:val="24"/>
          <w:szCs w:val="30"/>
          <w:lang w:eastAsia="ru-RU"/>
        </w:rPr>
        <w:t>No</w:t>
      </w:r>
      <w:proofErr w:type="spellEnd"/>
      <w:r w:rsidRPr="001550AB">
        <w:rPr>
          <w:rFonts w:ascii="Times New Roman" w:eastAsia="Times New Roman" w:hAnsi="Times New Roman" w:cs="Times New Roman"/>
          <w:sz w:val="24"/>
          <w:szCs w:val="30"/>
          <w:lang w:eastAsia="ru-RU"/>
        </w:rPr>
        <w:t xml:space="preserve"> 7.</w:t>
      </w:r>
    </w:p>
    <w:p w:rsidR="004168EF" w:rsidRDefault="004168EF" w:rsidP="00331B72">
      <w:pPr>
        <w:ind w:firstLine="851"/>
        <w:jc w:val="both"/>
        <w:rPr>
          <w:rFonts w:ascii="Times New Roman" w:eastAsia="Times New Roman" w:hAnsi="Times New Roman" w:cs="Times New Roman"/>
          <w:sz w:val="24"/>
          <w:szCs w:val="30"/>
          <w:lang w:eastAsia="ru-RU"/>
        </w:rPr>
      </w:pPr>
      <w:r w:rsidRPr="001550AB">
        <w:rPr>
          <w:rFonts w:ascii="Times New Roman" w:eastAsia="Times New Roman" w:hAnsi="Times New Roman" w:cs="Times New Roman"/>
          <w:sz w:val="24"/>
          <w:szCs w:val="30"/>
          <w:lang w:eastAsia="ru-RU"/>
        </w:rPr>
        <w:t xml:space="preserve">15.Письмо </w:t>
      </w:r>
      <w:proofErr w:type="spellStart"/>
      <w:r w:rsidRPr="001550AB">
        <w:rPr>
          <w:rFonts w:ascii="Times New Roman" w:eastAsia="Times New Roman" w:hAnsi="Times New Roman" w:cs="Times New Roman"/>
          <w:sz w:val="24"/>
          <w:szCs w:val="30"/>
          <w:lang w:eastAsia="ru-RU"/>
        </w:rPr>
        <w:t>Минобрнауки</w:t>
      </w:r>
      <w:proofErr w:type="spellEnd"/>
      <w:r w:rsidRPr="001550AB">
        <w:rPr>
          <w:rFonts w:ascii="Times New Roman" w:eastAsia="Times New Roman" w:hAnsi="Times New Roman" w:cs="Times New Roman"/>
          <w:sz w:val="24"/>
          <w:szCs w:val="30"/>
          <w:lang w:eastAsia="ru-RU"/>
        </w:rPr>
        <w:t xml:space="preserve"> России от 31 июля 2014 г. </w:t>
      </w:r>
      <w:proofErr w:type="spellStart"/>
      <w:r w:rsidRPr="001550AB">
        <w:rPr>
          <w:rFonts w:ascii="Times New Roman" w:eastAsia="Times New Roman" w:hAnsi="Times New Roman" w:cs="Times New Roman"/>
          <w:sz w:val="24"/>
          <w:szCs w:val="30"/>
          <w:lang w:eastAsia="ru-RU"/>
        </w:rPr>
        <w:t>No</w:t>
      </w:r>
      <w:proofErr w:type="spellEnd"/>
      <w:r w:rsidRPr="001550AB">
        <w:rPr>
          <w:rFonts w:ascii="Times New Roman" w:eastAsia="Times New Roman" w:hAnsi="Times New Roman" w:cs="Times New Roman"/>
          <w:sz w:val="24"/>
          <w:szCs w:val="30"/>
          <w:lang w:eastAsia="ru-RU"/>
        </w:rPr>
        <w:t xml:space="preserve"> 08-1002 «О направлении </w:t>
      </w:r>
      <w:r w:rsidRPr="00C83EA5">
        <w:rPr>
          <w:rFonts w:ascii="Times New Roman" w:eastAsia="Times New Roman" w:hAnsi="Times New Roman" w:cs="Times New Roman"/>
          <w:sz w:val="24"/>
          <w:szCs w:val="30"/>
          <w:lang w:eastAsia="ru-RU"/>
        </w:rPr>
        <w:t xml:space="preserve">методических </w:t>
      </w:r>
      <w:r w:rsidRPr="001550AB">
        <w:rPr>
          <w:rFonts w:ascii="Times New Roman" w:eastAsia="Times New Roman" w:hAnsi="Times New Roman" w:cs="Times New Roman"/>
          <w:sz w:val="24"/>
          <w:szCs w:val="30"/>
          <w:lang w:eastAsia="ru-RU"/>
        </w:rPr>
        <w:t xml:space="preserve">рекомендаций» (Методические рекомендации по реализации полномочий </w:t>
      </w:r>
      <w:r w:rsidRPr="00C83EA5">
        <w:rPr>
          <w:rFonts w:ascii="Times New Roman" w:eastAsia="Times New Roman" w:hAnsi="Times New Roman" w:cs="Times New Roman"/>
          <w:sz w:val="24"/>
          <w:szCs w:val="30"/>
          <w:lang w:eastAsia="ru-RU"/>
        </w:rPr>
        <w:t xml:space="preserve">субъектов Российской </w:t>
      </w:r>
      <w:r w:rsidRPr="001550AB">
        <w:rPr>
          <w:rFonts w:ascii="Times New Roman" w:eastAsia="Times New Roman" w:hAnsi="Times New Roman" w:cs="Times New Roman"/>
          <w:sz w:val="24"/>
          <w:szCs w:val="30"/>
          <w:lang w:eastAsia="ru-RU"/>
        </w:rPr>
        <w:t>Федерации по финансовому обеспечению реализации прав граждан на получение общедоступного и беспла</w:t>
      </w:r>
      <w:r w:rsidR="00331B72">
        <w:rPr>
          <w:rFonts w:ascii="Times New Roman" w:eastAsia="Times New Roman" w:hAnsi="Times New Roman" w:cs="Times New Roman"/>
          <w:sz w:val="24"/>
          <w:szCs w:val="30"/>
          <w:lang w:eastAsia="ru-RU"/>
        </w:rPr>
        <w:t>тного дошкольного образования).</w:t>
      </w:r>
    </w:p>
    <w:p w:rsidR="009D0FA2" w:rsidRDefault="009D0FA2" w:rsidP="00331B72">
      <w:pPr>
        <w:ind w:firstLine="851"/>
        <w:jc w:val="both"/>
        <w:rPr>
          <w:rFonts w:ascii="Times New Roman" w:eastAsia="Times New Roman" w:hAnsi="Times New Roman" w:cs="Times New Roman"/>
          <w:sz w:val="24"/>
          <w:szCs w:val="30"/>
          <w:lang w:eastAsia="ru-RU"/>
        </w:rPr>
      </w:pPr>
    </w:p>
    <w:p w:rsidR="00A0308D" w:rsidRDefault="00A0308D" w:rsidP="00A0308D">
      <w:pPr>
        <w:jc w:val="both"/>
        <w:rPr>
          <w:rFonts w:ascii="Times New Roman" w:eastAsia="Times New Roman" w:hAnsi="Times New Roman" w:cs="Times New Roman"/>
          <w:sz w:val="24"/>
          <w:szCs w:val="30"/>
          <w:lang w:eastAsia="ru-RU"/>
        </w:rPr>
      </w:pPr>
    </w:p>
    <w:p w:rsidR="00864E17" w:rsidRDefault="00864E17" w:rsidP="00A0308D">
      <w:pPr>
        <w:jc w:val="both"/>
        <w:rPr>
          <w:rFonts w:ascii="Times New Roman" w:eastAsia="Times New Roman" w:hAnsi="Times New Roman" w:cs="Times New Roman"/>
          <w:sz w:val="24"/>
          <w:szCs w:val="30"/>
          <w:lang w:eastAsia="ru-RU"/>
        </w:rPr>
      </w:pPr>
    </w:p>
    <w:p w:rsidR="00864E17" w:rsidRPr="00331B72" w:rsidRDefault="00864E17" w:rsidP="00A0308D">
      <w:pPr>
        <w:jc w:val="both"/>
        <w:rPr>
          <w:rFonts w:ascii="Times New Roman" w:eastAsia="Times New Roman" w:hAnsi="Times New Roman" w:cs="Times New Roman"/>
          <w:sz w:val="24"/>
          <w:szCs w:val="30"/>
          <w:lang w:eastAsia="ru-RU"/>
        </w:rPr>
      </w:pPr>
    </w:p>
    <w:p w:rsidR="004168EF" w:rsidRPr="00F9288E" w:rsidRDefault="004168EF" w:rsidP="006D0D48">
      <w:pPr>
        <w:tabs>
          <w:tab w:val="left" w:pos="1701"/>
          <w:tab w:val="left" w:pos="1985"/>
        </w:tabs>
        <w:jc w:val="center"/>
        <w:rPr>
          <w:rFonts w:ascii="Times New Roman" w:hAnsi="Times New Roman" w:cs="Times New Roman"/>
          <w:b/>
          <w:sz w:val="24"/>
          <w:szCs w:val="24"/>
        </w:rPr>
      </w:pPr>
      <w:r w:rsidRPr="00F9288E">
        <w:rPr>
          <w:rFonts w:ascii="Times New Roman" w:hAnsi="Times New Roman" w:cs="Times New Roman"/>
          <w:b/>
          <w:sz w:val="24"/>
          <w:szCs w:val="24"/>
        </w:rPr>
        <w:lastRenderedPageBreak/>
        <w:t>Перечень литературных источ</w:t>
      </w:r>
      <w:r w:rsidR="00331B72">
        <w:rPr>
          <w:rFonts w:ascii="Times New Roman" w:hAnsi="Times New Roman" w:cs="Times New Roman"/>
          <w:b/>
          <w:sz w:val="24"/>
          <w:szCs w:val="24"/>
        </w:rPr>
        <w:t>ников:</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1.Антология дошкольного образования: Навигатор образовательных программ дошкольного образования:</w:t>
      </w:r>
      <w:r>
        <w:rPr>
          <w:rFonts w:ascii="Times New Roman" w:eastAsia="Times New Roman" w:hAnsi="Times New Roman" w:cs="Times New Roman"/>
          <w:sz w:val="24"/>
          <w:szCs w:val="30"/>
          <w:lang w:eastAsia="ru-RU"/>
        </w:rPr>
        <w:t xml:space="preserve"> </w:t>
      </w:r>
      <w:r w:rsidRPr="00A423A2">
        <w:rPr>
          <w:rFonts w:ascii="Times New Roman" w:eastAsia="Times New Roman" w:hAnsi="Times New Roman" w:cs="Times New Roman"/>
          <w:sz w:val="24"/>
          <w:szCs w:val="30"/>
          <w:lang w:eastAsia="ru-RU"/>
        </w:rPr>
        <w:t xml:space="preserve">сборник.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xml:space="preserve">.: Издательство «Национальное образование», 2015. </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 xml:space="preserve">2.Асмолов А.Г. Оптика просвещения: социокультурные перспективы.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Просвещение, 2015.</w:t>
      </w:r>
    </w:p>
    <w:p w:rsidR="004168EF" w:rsidRDefault="004168EF"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 xml:space="preserve">3.Асмолов А.Г. </w:t>
      </w:r>
      <w:r w:rsidRPr="00A423A2">
        <w:rPr>
          <w:rFonts w:ascii="Times New Roman" w:eastAsia="Times New Roman" w:hAnsi="Times New Roman" w:cs="Times New Roman"/>
          <w:sz w:val="24"/>
          <w:szCs w:val="30"/>
          <w:lang w:eastAsia="ru-RU"/>
        </w:rPr>
        <w:t xml:space="preserve">Психология личности. Культурно-историческое понимание развития человека.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Академия, 2011.</w:t>
      </w:r>
    </w:p>
    <w:p w:rsidR="004168EF" w:rsidRPr="009526F8" w:rsidRDefault="005A03C6" w:rsidP="00725359">
      <w:pPr>
        <w:jc w:val="both"/>
        <w:rPr>
          <w:rFonts w:ascii="Times New Roman" w:eastAsia="Times New Roman" w:hAnsi="Times New Roman" w:cs="Times New Roman"/>
          <w:sz w:val="24"/>
          <w:szCs w:val="27"/>
          <w:lang w:eastAsia="ru-RU"/>
        </w:rPr>
      </w:pPr>
      <w:r>
        <w:rPr>
          <w:rFonts w:ascii="Times New Roman" w:eastAsia="Times New Roman" w:hAnsi="Times New Roman" w:cs="Times New Roman"/>
          <w:sz w:val="24"/>
          <w:szCs w:val="27"/>
          <w:lang w:eastAsia="ru-RU"/>
        </w:rPr>
        <w:t>4</w:t>
      </w:r>
      <w:r w:rsidR="00B21060">
        <w:rPr>
          <w:rFonts w:ascii="Times New Roman" w:eastAsia="Times New Roman" w:hAnsi="Times New Roman" w:cs="Times New Roman"/>
          <w:sz w:val="24"/>
          <w:szCs w:val="27"/>
          <w:lang w:eastAsia="ru-RU"/>
        </w:rPr>
        <w:t>.</w:t>
      </w:r>
      <w:r w:rsidR="004168EF" w:rsidRPr="003E3DE1">
        <w:rPr>
          <w:rFonts w:ascii="Times New Roman" w:eastAsia="Times New Roman" w:hAnsi="Times New Roman" w:cs="Times New Roman"/>
          <w:sz w:val="24"/>
          <w:szCs w:val="27"/>
          <w:lang w:eastAsia="ru-RU"/>
        </w:rPr>
        <w:t xml:space="preserve">Божович Л. И. Личность и ее формирование в </w:t>
      </w:r>
      <w:r w:rsidR="004168EF">
        <w:rPr>
          <w:rFonts w:ascii="Times New Roman" w:eastAsia="Times New Roman" w:hAnsi="Times New Roman" w:cs="Times New Roman"/>
          <w:sz w:val="24"/>
          <w:szCs w:val="27"/>
          <w:lang w:eastAsia="ru-RU"/>
        </w:rPr>
        <w:t>детском возрасте. — СПб</w:t>
      </w:r>
      <w:proofErr w:type="gramStart"/>
      <w:r w:rsidR="004168EF">
        <w:rPr>
          <w:rFonts w:ascii="Times New Roman" w:eastAsia="Times New Roman" w:hAnsi="Times New Roman" w:cs="Times New Roman"/>
          <w:sz w:val="24"/>
          <w:szCs w:val="27"/>
          <w:lang w:eastAsia="ru-RU"/>
        </w:rPr>
        <w:t xml:space="preserve">., </w:t>
      </w:r>
      <w:proofErr w:type="gramEnd"/>
      <w:r w:rsidR="004168EF">
        <w:rPr>
          <w:rFonts w:ascii="Times New Roman" w:eastAsia="Times New Roman" w:hAnsi="Times New Roman" w:cs="Times New Roman"/>
          <w:sz w:val="24"/>
          <w:szCs w:val="27"/>
          <w:lang w:eastAsia="ru-RU"/>
        </w:rPr>
        <w:t>2008.</w:t>
      </w:r>
    </w:p>
    <w:p w:rsidR="004168EF" w:rsidRPr="00A423A2" w:rsidRDefault="005A03C6"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5</w:t>
      </w:r>
      <w:r w:rsidR="004168EF" w:rsidRPr="00A423A2">
        <w:rPr>
          <w:rFonts w:ascii="Times New Roman" w:eastAsia="Times New Roman" w:hAnsi="Times New Roman" w:cs="Times New Roman"/>
          <w:sz w:val="24"/>
          <w:szCs w:val="30"/>
          <w:lang w:eastAsia="ru-RU"/>
        </w:rPr>
        <w:t xml:space="preserve">.Бостельман А., </w:t>
      </w:r>
      <w:proofErr w:type="spellStart"/>
      <w:r w:rsidR="004168EF" w:rsidRPr="00A423A2">
        <w:rPr>
          <w:rFonts w:ascii="Times New Roman" w:eastAsia="Times New Roman" w:hAnsi="Times New Roman" w:cs="Times New Roman"/>
          <w:sz w:val="24"/>
          <w:szCs w:val="30"/>
          <w:lang w:eastAsia="ru-RU"/>
        </w:rPr>
        <w:t>Финк</w:t>
      </w:r>
      <w:proofErr w:type="spellEnd"/>
      <w:r w:rsidR="004168EF" w:rsidRPr="00A423A2">
        <w:rPr>
          <w:rFonts w:ascii="Times New Roman" w:eastAsia="Times New Roman" w:hAnsi="Times New Roman" w:cs="Times New Roman"/>
          <w:sz w:val="24"/>
          <w:szCs w:val="30"/>
          <w:lang w:eastAsia="ru-RU"/>
        </w:rPr>
        <w:t xml:space="preserve"> М. Применение портфолио в дошкольных организациях: 3–6 лет.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xml:space="preserve">.: Издательство «Национальное образование», 2015. </w:t>
      </w:r>
    </w:p>
    <w:p w:rsidR="004168EF" w:rsidRPr="00A423A2" w:rsidRDefault="005A03C6"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6</w:t>
      </w:r>
      <w:r w:rsidR="004168EF" w:rsidRPr="00A423A2">
        <w:rPr>
          <w:rFonts w:ascii="Times New Roman" w:eastAsia="Times New Roman" w:hAnsi="Times New Roman" w:cs="Times New Roman"/>
          <w:sz w:val="24"/>
          <w:szCs w:val="30"/>
          <w:lang w:eastAsia="ru-RU"/>
        </w:rPr>
        <w:t xml:space="preserve">.Венгер Л.А. Восприятие и обучение.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1969.</w:t>
      </w:r>
    </w:p>
    <w:p w:rsidR="004168EF" w:rsidRDefault="005A03C6"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7</w:t>
      </w:r>
      <w:r w:rsidR="004168EF" w:rsidRPr="00A423A2">
        <w:rPr>
          <w:rFonts w:ascii="Times New Roman" w:eastAsia="Times New Roman" w:hAnsi="Times New Roman" w:cs="Times New Roman"/>
          <w:sz w:val="24"/>
          <w:szCs w:val="30"/>
          <w:lang w:eastAsia="ru-RU"/>
        </w:rPr>
        <w:t xml:space="preserve">.Веракса Н.Е. и др. Познавательное развитие.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xml:space="preserve">.: Мозаика-синтез, 2014. </w:t>
      </w:r>
    </w:p>
    <w:p w:rsidR="004168EF" w:rsidRPr="009526F8" w:rsidRDefault="00B21060" w:rsidP="00725359">
      <w:pPr>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4"/>
          <w:szCs w:val="27"/>
          <w:lang w:eastAsia="ru-RU"/>
        </w:rPr>
        <w:t>8.</w:t>
      </w:r>
      <w:r w:rsidR="004168EF" w:rsidRPr="003E3DE1">
        <w:rPr>
          <w:rFonts w:ascii="Times New Roman" w:eastAsia="Times New Roman" w:hAnsi="Times New Roman" w:cs="Times New Roman"/>
          <w:sz w:val="24"/>
          <w:szCs w:val="27"/>
          <w:lang w:eastAsia="ru-RU"/>
        </w:rPr>
        <w:t xml:space="preserve">Веракса Н. Е., </w:t>
      </w:r>
      <w:proofErr w:type="spellStart"/>
      <w:r w:rsidR="004168EF" w:rsidRPr="003E3DE1">
        <w:rPr>
          <w:rFonts w:ascii="Times New Roman" w:eastAsia="Times New Roman" w:hAnsi="Times New Roman" w:cs="Times New Roman"/>
          <w:sz w:val="24"/>
          <w:szCs w:val="27"/>
          <w:lang w:eastAsia="ru-RU"/>
        </w:rPr>
        <w:t>Веракса</w:t>
      </w:r>
      <w:proofErr w:type="spellEnd"/>
      <w:r w:rsidR="004168EF" w:rsidRPr="003E3DE1">
        <w:rPr>
          <w:rFonts w:ascii="Times New Roman" w:eastAsia="Times New Roman" w:hAnsi="Times New Roman" w:cs="Times New Roman"/>
          <w:sz w:val="24"/>
          <w:szCs w:val="27"/>
          <w:lang w:eastAsia="ru-RU"/>
        </w:rPr>
        <w:t xml:space="preserve"> А. Н. Познавательное развитие в дошкольном детстве: Учебное пособие. — М., 2012</w:t>
      </w:r>
      <w:r w:rsidR="004168EF">
        <w:rPr>
          <w:rFonts w:ascii="Times New Roman" w:eastAsia="Times New Roman" w:hAnsi="Times New Roman" w:cs="Times New Roman"/>
          <w:sz w:val="27"/>
          <w:szCs w:val="27"/>
          <w:lang w:eastAsia="ru-RU"/>
        </w:rPr>
        <w:t xml:space="preserve">. </w:t>
      </w:r>
    </w:p>
    <w:p w:rsidR="004168EF" w:rsidRDefault="00B21060"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9</w:t>
      </w:r>
      <w:r w:rsidR="004168EF" w:rsidRPr="00A423A2">
        <w:rPr>
          <w:rFonts w:ascii="Times New Roman" w:eastAsia="Times New Roman" w:hAnsi="Times New Roman" w:cs="Times New Roman"/>
          <w:sz w:val="24"/>
          <w:szCs w:val="30"/>
          <w:lang w:eastAsia="ru-RU"/>
        </w:rPr>
        <w:t xml:space="preserve">.Выготский Л.С. Мышление и речь // Собр. соч.: В 6 т. </w:t>
      </w:r>
      <w:proofErr w:type="gramStart"/>
      <w:r w:rsidR="004168EF" w:rsidRPr="00A423A2">
        <w:rPr>
          <w:rFonts w:ascii="Times New Roman" w:eastAsia="Times New Roman" w:hAnsi="Times New Roman" w:cs="Times New Roman"/>
          <w:sz w:val="24"/>
          <w:szCs w:val="30"/>
          <w:lang w:eastAsia="ru-RU"/>
        </w:rPr>
        <w:t>–Т</w:t>
      </w:r>
      <w:proofErr w:type="gramEnd"/>
      <w:r w:rsidR="004168EF" w:rsidRPr="00A423A2">
        <w:rPr>
          <w:rFonts w:ascii="Times New Roman" w:eastAsia="Times New Roman" w:hAnsi="Times New Roman" w:cs="Times New Roman"/>
          <w:sz w:val="24"/>
          <w:szCs w:val="30"/>
          <w:lang w:eastAsia="ru-RU"/>
        </w:rPr>
        <w:t>. 2. –М.: Педагогика, 1982.</w:t>
      </w:r>
    </w:p>
    <w:p w:rsidR="004168EF" w:rsidRPr="009526F8" w:rsidRDefault="00B21060" w:rsidP="00725359">
      <w:pPr>
        <w:jc w:val="both"/>
        <w:rPr>
          <w:rFonts w:ascii="Times New Roman" w:eastAsia="Times New Roman" w:hAnsi="Times New Roman" w:cs="Times New Roman"/>
          <w:sz w:val="24"/>
          <w:szCs w:val="27"/>
          <w:lang w:eastAsia="ru-RU"/>
        </w:rPr>
      </w:pPr>
      <w:r>
        <w:rPr>
          <w:rFonts w:ascii="Times New Roman" w:eastAsia="Times New Roman" w:hAnsi="Times New Roman" w:cs="Times New Roman"/>
          <w:sz w:val="24"/>
          <w:szCs w:val="27"/>
          <w:lang w:eastAsia="ru-RU"/>
        </w:rPr>
        <w:t>10</w:t>
      </w:r>
      <w:r w:rsidR="00EE431D">
        <w:rPr>
          <w:rFonts w:ascii="Times New Roman" w:eastAsia="Times New Roman" w:hAnsi="Times New Roman" w:cs="Times New Roman"/>
          <w:sz w:val="24"/>
          <w:szCs w:val="27"/>
          <w:lang w:eastAsia="ru-RU"/>
        </w:rPr>
        <w:t>.</w:t>
      </w:r>
      <w:r w:rsidR="004168EF" w:rsidRPr="00F16AD3">
        <w:rPr>
          <w:rFonts w:ascii="Times New Roman" w:eastAsia="Times New Roman" w:hAnsi="Times New Roman" w:cs="Times New Roman"/>
          <w:sz w:val="24"/>
          <w:szCs w:val="27"/>
          <w:lang w:eastAsia="ru-RU"/>
        </w:rPr>
        <w:t>Зебзеева В. А. Теория и методика экологического образования детей: Учебно-мет</w:t>
      </w:r>
      <w:r w:rsidR="004168EF">
        <w:rPr>
          <w:rFonts w:ascii="Times New Roman" w:eastAsia="Times New Roman" w:hAnsi="Times New Roman" w:cs="Times New Roman"/>
          <w:sz w:val="24"/>
          <w:szCs w:val="27"/>
          <w:lang w:eastAsia="ru-RU"/>
        </w:rPr>
        <w:t xml:space="preserve">одическое пособие. — М., 2009. </w:t>
      </w:r>
    </w:p>
    <w:p w:rsidR="004168EF" w:rsidRPr="00A423A2" w:rsidRDefault="00B21060"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11</w:t>
      </w:r>
      <w:r w:rsidR="004168EF" w:rsidRPr="00A423A2">
        <w:rPr>
          <w:rFonts w:ascii="Times New Roman" w:eastAsia="Times New Roman" w:hAnsi="Times New Roman" w:cs="Times New Roman"/>
          <w:sz w:val="24"/>
          <w:szCs w:val="30"/>
          <w:lang w:eastAsia="ru-RU"/>
        </w:rPr>
        <w:t xml:space="preserve">.Запорожец А.В. Избранные психологические труды: в 2 т.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xml:space="preserve">.: Педагогика, 1986. </w:t>
      </w:r>
    </w:p>
    <w:p w:rsidR="004168EF" w:rsidRPr="00A423A2" w:rsidRDefault="00EE431D"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1</w:t>
      </w:r>
      <w:r w:rsidR="00B21060">
        <w:rPr>
          <w:rFonts w:ascii="Times New Roman" w:eastAsia="Times New Roman" w:hAnsi="Times New Roman" w:cs="Times New Roman"/>
          <w:sz w:val="24"/>
          <w:szCs w:val="30"/>
          <w:lang w:eastAsia="ru-RU"/>
        </w:rPr>
        <w:t>2</w:t>
      </w:r>
      <w:r w:rsidR="004168EF" w:rsidRPr="00A423A2">
        <w:rPr>
          <w:rFonts w:ascii="Times New Roman" w:eastAsia="Times New Roman" w:hAnsi="Times New Roman" w:cs="Times New Roman"/>
          <w:sz w:val="24"/>
          <w:szCs w:val="30"/>
          <w:lang w:eastAsia="ru-RU"/>
        </w:rPr>
        <w:t xml:space="preserve">.Инклюзивная практика в дошкольном образовании: </w:t>
      </w:r>
      <w:proofErr w:type="spellStart"/>
      <w:r w:rsidR="004168EF" w:rsidRPr="00A423A2">
        <w:rPr>
          <w:rFonts w:ascii="Times New Roman" w:eastAsia="Times New Roman" w:hAnsi="Times New Roman" w:cs="Times New Roman"/>
          <w:sz w:val="24"/>
          <w:szCs w:val="30"/>
          <w:lang w:eastAsia="ru-RU"/>
        </w:rPr>
        <w:t>методич</w:t>
      </w:r>
      <w:proofErr w:type="spellEnd"/>
      <w:r w:rsidR="004168EF" w:rsidRPr="00A423A2">
        <w:rPr>
          <w:rFonts w:ascii="Times New Roman" w:eastAsia="Times New Roman" w:hAnsi="Times New Roman" w:cs="Times New Roman"/>
          <w:sz w:val="24"/>
          <w:szCs w:val="30"/>
          <w:lang w:eastAsia="ru-RU"/>
        </w:rPr>
        <w:t xml:space="preserve">. пособие для педагогов </w:t>
      </w:r>
      <w:proofErr w:type="spellStart"/>
      <w:r w:rsidR="004168EF" w:rsidRPr="00A423A2">
        <w:rPr>
          <w:rFonts w:ascii="Times New Roman" w:eastAsia="Times New Roman" w:hAnsi="Times New Roman" w:cs="Times New Roman"/>
          <w:sz w:val="24"/>
          <w:szCs w:val="30"/>
          <w:lang w:eastAsia="ru-RU"/>
        </w:rPr>
        <w:t>дошк</w:t>
      </w:r>
      <w:proofErr w:type="spellEnd"/>
      <w:r w:rsidR="004168EF" w:rsidRPr="00A423A2">
        <w:rPr>
          <w:rFonts w:ascii="Times New Roman" w:eastAsia="Times New Roman" w:hAnsi="Times New Roman" w:cs="Times New Roman"/>
          <w:sz w:val="24"/>
          <w:szCs w:val="30"/>
          <w:lang w:eastAsia="ru-RU"/>
        </w:rPr>
        <w:t xml:space="preserve">. учреждений / под ред. Т.В. </w:t>
      </w:r>
      <w:proofErr w:type="spellStart"/>
      <w:r w:rsidR="004168EF" w:rsidRPr="00A423A2">
        <w:rPr>
          <w:rFonts w:ascii="Times New Roman" w:eastAsia="Times New Roman" w:hAnsi="Times New Roman" w:cs="Times New Roman"/>
          <w:sz w:val="24"/>
          <w:szCs w:val="30"/>
          <w:lang w:eastAsia="ru-RU"/>
        </w:rPr>
        <w:t>Волосовец</w:t>
      </w:r>
      <w:proofErr w:type="spellEnd"/>
      <w:r w:rsidR="004168EF" w:rsidRPr="00A423A2">
        <w:rPr>
          <w:rFonts w:ascii="Times New Roman" w:eastAsia="Times New Roman" w:hAnsi="Times New Roman" w:cs="Times New Roman"/>
          <w:sz w:val="24"/>
          <w:szCs w:val="30"/>
          <w:lang w:eastAsia="ru-RU"/>
        </w:rPr>
        <w:t xml:space="preserve">, Е.Н. </w:t>
      </w:r>
      <w:proofErr w:type="spellStart"/>
      <w:r w:rsidR="004168EF" w:rsidRPr="00A423A2">
        <w:rPr>
          <w:rFonts w:ascii="Times New Roman" w:eastAsia="Times New Roman" w:hAnsi="Times New Roman" w:cs="Times New Roman"/>
          <w:sz w:val="24"/>
          <w:szCs w:val="30"/>
          <w:lang w:eastAsia="ru-RU"/>
        </w:rPr>
        <w:t>Кутеповой</w:t>
      </w:r>
      <w:proofErr w:type="spellEnd"/>
      <w:r w:rsidR="004168EF" w:rsidRPr="00A423A2">
        <w:rPr>
          <w:rFonts w:ascii="Times New Roman" w:eastAsia="Times New Roman" w:hAnsi="Times New Roman" w:cs="Times New Roman"/>
          <w:sz w:val="24"/>
          <w:szCs w:val="30"/>
          <w:lang w:eastAsia="ru-RU"/>
        </w:rPr>
        <w:t xml:space="preserve">.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xml:space="preserve">.: Мозаика-Синтез, 2011. </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1</w:t>
      </w:r>
      <w:r w:rsidR="00B21060">
        <w:rPr>
          <w:rFonts w:ascii="Times New Roman" w:eastAsia="Times New Roman" w:hAnsi="Times New Roman" w:cs="Times New Roman"/>
          <w:sz w:val="24"/>
          <w:szCs w:val="30"/>
          <w:lang w:eastAsia="ru-RU"/>
        </w:rPr>
        <w:t>3</w:t>
      </w:r>
      <w:r w:rsidRPr="00A423A2">
        <w:rPr>
          <w:rFonts w:ascii="Times New Roman" w:eastAsia="Times New Roman" w:hAnsi="Times New Roman" w:cs="Times New Roman"/>
          <w:sz w:val="24"/>
          <w:szCs w:val="30"/>
          <w:lang w:eastAsia="ru-RU"/>
        </w:rPr>
        <w:t xml:space="preserve">.Короткова Н.А., </w:t>
      </w:r>
      <w:proofErr w:type="spellStart"/>
      <w:r w:rsidRPr="00A423A2">
        <w:rPr>
          <w:rFonts w:ascii="Times New Roman" w:eastAsia="Times New Roman" w:hAnsi="Times New Roman" w:cs="Times New Roman"/>
          <w:sz w:val="24"/>
          <w:szCs w:val="30"/>
          <w:lang w:eastAsia="ru-RU"/>
        </w:rPr>
        <w:t>Нежнов</w:t>
      </w:r>
      <w:proofErr w:type="spellEnd"/>
      <w:r w:rsidRPr="00A423A2">
        <w:rPr>
          <w:rFonts w:ascii="Times New Roman" w:eastAsia="Times New Roman" w:hAnsi="Times New Roman" w:cs="Times New Roman"/>
          <w:sz w:val="24"/>
          <w:szCs w:val="30"/>
          <w:lang w:eastAsia="ru-RU"/>
        </w:rPr>
        <w:t xml:space="preserve"> П.Г. Наблюдение за развитием детей в дошкольных группах / Изд. 3-е</w:t>
      </w:r>
      <w:proofErr w:type="gramStart"/>
      <w:r w:rsidRPr="00A423A2">
        <w:rPr>
          <w:rFonts w:ascii="Times New Roman" w:eastAsia="Times New Roman" w:hAnsi="Times New Roman" w:cs="Times New Roman"/>
          <w:sz w:val="24"/>
          <w:szCs w:val="30"/>
          <w:lang w:eastAsia="ru-RU"/>
        </w:rPr>
        <w:t>,д</w:t>
      </w:r>
      <w:proofErr w:type="gramEnd"/>
      <w:r w:rsidRPr="00A423A2">
        <w:rPr>
          <w:rFonts w:ascii="Times New Roman" w:eastAsia="Times New Roman" w:hAnsi="Times New Roman" w:cs="Times New Roman"/>
          <w:sz w:val="24"/>
          <w:szCs w:val="30"/>
          <w:lang w:eastAsia="ru-RU"/>
        </w:rPr>
        <w:t xml:space="preserve">ораб. –М.: </w:t>
      </w:r>
      <w:proofErr w:type="spellStart"/>
      <w:r w:rsidRPr="00A423A2">
        <w:rPr>
          <w:rFonts w:ascii="Times New Roman" w:eastAsia="Times New Roman" w:hAnsi="Times New Roman" w:cs="Times New Roman"/>
          <w:sz w:val="24"/>
          <w:szCs w:val="30"/>
          <w:lang w:eastAsia="ru-RU"/>
        </w:rPr>
        <w:t>Линка</w:t>
      </w:r>
      <w:proofErr w:type="spellEnd"/>
      <w:r w:rsidRPr="00A423A2">
        <w:rPr>
          <w:rFonts w:ascii="Times New Roman" w:eastAsia="Times New Roman" w:hAnsi="Times New Roman" w:cs="Times New Roman"/>
          <w:sz w:val="24"/>
          <w:szCs w:val="30"/>
          <w:lang w:eastAsia="ru-RU"/>
        </w:rPr>
        <w:t xml:space="preserve">-Пресс, 2014. </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1</w:t>
      </w:r>
      <w:r w:rsidR="00B21060">
        <w:rPr>
          <w:rFonts w:ascii="Times New Roman" w:eastAsia="Times New Roman" w:hAnsi="Times New Roman" w:cs="Times New Roman"/>
          <w:sz w:val="24"/>
          <w:szCs w:val="30"/>
          <w:lang w:eastAsia="ru-RU"/>
        </w:rPr>
        <w:t>4</w:t>
      </w:r>
      <w:r w:rsidRPr="00A423A2">
        <w:rPr>
          <w:rFonts w:ascii="Times New Roman" w:eastAsia="Times New Roman" w:hAnsi="Times New Roman" w:cs="Times New Roman"/>
          <w:sz w:val="24"/>
          <w:szCs w:val="30"/>
          <w:lang w:eastAsia="ru-RU"/>
        </w:rPr>
        <w:t xml:space="preserve">.Корчак </w:t>
      </w:r>
      <w:proofErr w:type="spellStart"/>
      <w:r w:rsidRPr="00A423A2">
        <w:rPr>
          <w:rFonts w:ascii="Times New Roman" w:eastAsia="Times New Roman" w:hAnsi="Times New Roman" w:cs="Times New Roman"/>
          <w:sz w:val="24"/>
          <w:szCs w:val="30"/>
          <w:lang w:eastAsia="ru-RU"/>
        </w:rPr>
        <w:t>Януш</w:t>
      </w:r>
      <w:proofErr w:type="spellEnd"/>
      <w:r w:rsidRPr="00A423A2">
        <w:rPr>
          <w:rFonts w:ascii="Times New Roman" w:eastAsia="Times New Roman" w:hAnsi="Times New Roman" w:cs="Times New Roman"/>
          <w:sz w:val="24"/>
          <w:szCs w:val="30"/>
          <w:lang w:eastAsia="ru-RU"/>
        </w:rPr>
        <w:t xml:space="preserve">. Как любить ребенка / </w:t>
      </w:r>
      <w:proofErr w:type="spellStart"/>
      <w:r w:rsidRPr="00A423A2">
        <w:rPr>
          <w:rFonts w:ascii="Times New Roman" w:eastAsia="Times New Roman" w:hAnsi="Times New Roman" w:cs="Times New Roman"/>
          <w:sz w:val="24"/>
          <w:szCs w:val="30"/>
          <w:lang w:eastAsia="ru-RU"/>
        </w:rPr>
        <w:t>Януш</w:t>
      </w:r>
      <w:proofErr w:type="spellEnd"/>
      <w:r w:rsidRPr="00A423A2">
        <w:rPr>
          <w:rFonts w:ascii="Times New Roman" w:eastAsia="Times New Roman" w:hAnsi="Times New Roman" w:cs="Times New Roman"/>
          <w:sz w:val="24"/>
          <w:szCs w:val="30"/>
          <w:lang w:eastAsia="ru-RU"/>
        </w:rPr>
        <w:t xml:space="preserve"> Корчак; пер. с польск. К.Э. Сенкевич.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xml:space="preserve">осква: АСТ, 2014. (Библиотека Ю. </w:t>
      </w:r>
      <w:proofErr w:type="spellStart"/>
      <w:r w:rsidRPr="00A423A2">
        <w:rPr>
          <w:rFonts w:ascii="Times New Roman" w:eastAsia="Times New Roman" w:hAnsi="Times New Roman" w:cs="Times New Roman"/>
          <w:sz w:val="24"/>
          <w:szCs w:val="30"/>
          <w:lang w:eastAsia="ru-RU"/>
        </w:rPr>
        <w:t>Гиппенрейтер</w:t>
      </w:r>
      <w:proofErr w:type="spellEnd"/>
      <w:r w:rsidRPr="00A423A2">
        <w:rPr>
          <w:rFonts w:ascii="Times New Roman" w:eastAsia="Times New Roman" w:hAnsi="Times New Roman" w:cs="Times New Roman"/>
          <w:sz w:val="24"/>
          <w:szCs w:val="30"/>
          <w:lang w:eastAsia="ru-RU"/>
        </w:rPr>
        <w:t>).</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1</w:t>
      </w:r>
      <w:r w:rsidR="00B21060">
        <w:rPr>
          <w:rFonts w:ascii="Times New Roman" w:eastAsia="Times New Roman" w:hAnsi="Times New Roman" w:cs="Times New Roman"/>
          <w:sz w:val="24"/>
          <w:szCs w:val="30"/>
          <w:lang w:eastAsia="ru-RU"/>
        </w:rPr>
        <w:t>5</w:t>
      </w:r>
      <w:r w:rsidRPr="00A423A2">
        <w:rPr>
          <w:rFonts w:ascii="Times New Roman" w:eastAsia="Times New Roman" w:hAnsi="Times New Roman" w:cs="Times New Roman"/>
          <w:sz w:val="24"/>
          <w:szCs w:val="30"/>
          <w:lang w:eastAsia="ru-RU"/>
        </w:rPr>
        <w:t xml:space="preserve">.Корчак </w:t>
      </w:r>
      <w:proofErr w:type="spellStart"/>
      <w:r w:rsidRPr="00A423A2">
        <w:rPr>
          <w:rFonts w:ascii="Times New Roman" w:eastAsia="Times New Roman" w:hAnsi="Times New Roman" w:cs="Times New Roman"/>
          <w:sz w:val="24"/>
          <w:szCs w:val="30"/>
          <w:lang w:eastAsia="ru-RU"/>
        </w:rPr>
        <w:t>Януш</w:t>
      </w:r>
      <w:proofErr w:type="spellEnd"/>
      <w:r w:rsidRPr="00A423A2">
        <w:rPr>
          <w:rFonts w:ascii="Times New Roman" w:eastAsia="Times New Roman" w:hAnsi="Times New Roman" w:cs="Times New Roman"/>
          <w:sz w:val="24"/>
          <w:szCs w:val="30"/>
          <w:lang w:eastAsia="ru-RU"/>
        </w:rPr>
        <w:t xml:space="preserve">. Уважение к ребенку. </w:t>
      </w:r>
      <w:proofErr w:type="gramStart"/>
      <w:r w:rsidRPr="00A423A2">
        <w:rPr>
          <w:rFonts w:ascii="Times New Roman" w:eastAsia="Times New Roman" w:hAnsi="Times New Roman" w:cs="Times New Roman"/>
          <w:sz w:val="24"/>
          <w:szCs w:val="30"/>
          <w:lang w:eastAsia="ru-RU"/>
        </w:rPr>
        <w:t>–С</w:t>
      </w:r>
      <w:proofErr w:type="gramEnd"/>
      <w:r w:rsidRPr="00A423A2">
        <w:rPr>
          <w:rFonts w:ascii="Times New Roman" w:eastAsia="Times New Roman" w:hAnsi="Times New Roman" w:cs="Times New Roman"/>
          <w:sz w:val="24"/>
          <w:szCs w:val="30"/>
          <w:lang w:eastAsia="ru-RU"/>
        </w:rPr>
        <w:t>Пб.: Питер, 2015.</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1</w:t>
      </w:r>
      <w:r w:rsidR="00B21060">
        <w:rPr>
          <w:rFonts w:ascii="Times New Roman" w:eastAsia="Times New Roman" w:hAnsi="Times New Roman" w:cs="Times New Roman"/>
          <w:sz w:val="24"/>
          <w:szCs w:val="30"/>
          <w:lang w:eastAsia="ru-RU"/>
        </w:rPr>
        <w:t>6</w:t>
      </w:r>
      <w:r w:rsidRPr="00A423A2">
        <w:rPr>
          <w:rFonts w:ascii="Times New Roman" w:eastAsia="Times New Roman" w:hAnsi="Times New Roman" w:cs="Times New Roman"/>
          <w:sz w:val="24"/>
          <w:szCs w:val="30"/>
          <w:lang w:eastAsia="ru-RU"/>
        </w:rPr>
        <w:t>.Кравцов Г.Г., Кравцова Е.Е. Психология и педагогика обучения дошкольников: учеб</w:t>
      </w:r>
      <w:proofErr w:type="gramStart"/>
      <w:r w:rsidRPr="00A423A2">
        <w:rPr>
          <w:rFonts w:ascii="Times New Roman" w:eastAsia="Times New Roman" w:hAnsi="Times New Roman" w:cs="Times New Roman"/>
          <w:sz w:val="24"/>
          <w:szCs w:val="30"/>
          <w:lang w:eastAsia="ru-RU"/>
        </w:rPr>
        <w:t>.</w:t>
      </w:r>
      <w:proofErr w:type="gramEnd"/>
      <w:r w:rsidRPr="00A423A2">
        <w:rPr>
          <w:rFonts w:ascii="Times New Roman" w:eastAsia="Times New Roman" w:hAnsi="Times New Roman" w:cs="Times New Roman"/>
          <w:sz w:val="24"/>
          <w:szCs w:val="30"/>
          <w:lang w:eastAsia="ru-RU"/>
        </w:rPr>
        <w:t xml:space="preserve"> </w:t>
      </w:r>
      <w:proofErr w:type="gramStart"/>
      <w:r w:rsidRPr="00A423A2">
        <w:rPr>
          <w:rFonts w:ascii="Times New Roman" w:eastAsia="Times New Roman" w:hAnsi="Times New Roman" w:cs="Times New Roman"/>
          <w:sz w:val="24"/>
          <w:szCs w:val="30"/>
          <w:lang w:eastAsia="ru-RU"/>
        </w:rPr>
        <w:t>п</w:t>
      </w:r>
      <w:proofErr w:type="gramEnd"/>
      <w:r w:rsidRPr="00A423A2">
        <w:rPr>
          <w:rFonts w:ascii="Times New Roman" w:eastAsia="Times New Roman" w:hAnsi="Times New Roman" w:cs="Times New Roman"/>
          <w:sz w:val="24"/>
          <w:szCs w:val="30"/>
          <w:lang w:eastAsia="ru-RU"/>
        </w:rPr>
        <w:t>особие. – М: Мозаика-Синтез, 2013.</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1</w:t>
      </w:r>
      <w:r w:rsidR="00B21060">
        <w:rPr>
          <w:rFonts w:ascii="Times New Roman" w:eastAsia="Times New Roman" w:hAnsi="Times New Roman" w:cs="Times New Roman"/>
          <w:sz w:val="24"/>
          <w:szCs w:val="30"/>
          <w:lang w:eastAsia="ru-RU"/>
        </w:rPr>
        <w:t>7</w:t>
      </w:r>
      <w:r w:rsidRPr="00A423A2">
        <w:rPr>
          <w:rFonts w:ascii="Times New Roman" w:eastAsia="Times New Roman" w:hAnsi="Times New Roman" w:cs="Times New Roman"/>
          <w:sz w:val="24"/>
          <w:szCs w:val="30"/>
          <w:lang w:eastAsia="ru-RU"/>
        </w:rPr>
        <w:t xml:space="preserve">.Кривцова С.В. </w:t>
      </w:r>
      <w:proofErr w:type="spellStart"/>
      <w:r w:rsidRPr="00A423A2">
        <w:rPr>
          <w:rFonts w:ascii="Times New Roman" w:eastAsia="Times New Roman" w:hAnsi="Times New Roman" w:cs="Times New Roman"/>
          <w:sz w:val="24"/>
          <w:szCs w:val="30"/>
          <w:lang w:eastAsia="ru-RU"/>
        </w:rPr>
        <w:t>Патяева</w:t>
      </w:r>
      <w:proofErr w:type="spellEnd"/>
      <w:r w:rsidRPr="00A423A2">
        <w:rPr>
          <w:rFonts w:ascii="Times New Roman" w:eastAsia="Times New Roman" w:hAnsi="Times New Roman" w:cs="Times New Roman"/>
          <w:sz w:val="24"/>
          <w:szCs w:val="30"/>
          <w:lang w:eastAsia="ru-RU"/>
        </w:rPr>
        <w:t xml:space="preserve"> Е.Ю.</w:t>
      </w:r>
      <w:r>
        <w:rPr>
          <w:rFonts w:ascii="Times New Roman" w:eastAsia="Times New Roman" w:hAnsi="Times New Roman" w:cs="Times New Roman"/>
          <w:sz w:val="24"/>
          <w:szCs w:val="30"/>
          <w:lang w:eastAsia="ru-RU"/>
        </w:rPr>
        <w:t xml:space="preserve"> </w:t>
      </w:r>
      <w:r w:rsidRPr="00A423A2">
        <w:rPr>
          <w:rFonts w:ascii="Times New Roman" w:eastAsia="Times New Roman" w:hAnsi="Times New Roman" w:cs="Times New Roman"/>
          <w:sz w:val="24"/>
          <w:szCs w:val="30"/>
          <w:lang w:eastAsia="ru-RU"/>
        </w:rPr>
        <w:t>Семья. Иску</w:t>
      </w:r>
      <w:r>
        <w:rPr>
          <w:rFonts w:ascii="Times New Roman" w:eastAsia="Times New Roman" w:hAnsi="Times New Roman" w:cs="Times New Roman"/>
          <w:sz w:val="24"/>
          <w:szCs w:val="30"/>
          <w:lang w:eastAsia="ru-RU"/>
        </w:rPr>
        <w:t>с</w:t>
      </w:r>
      <w:r w:rsidRPr="00A423A2">
        <w:rPr>
          <w:rFonts w:ascii="Times New Roman" w:eastAsia="Times New Roman" w:hAnsi="Times New Roman" w:cs="Times New Roman"/>
          <w:sz w:val="24"/>
          <w:szCs w:val="30"/>
          <w:lang w:eastAsia="ru-RU"/>
        </w:rPr>
        <w:t xml:space="preserve">ство общения с ребенком / под ред. А.Г. </w:t>
      </w:r>
      <w:proofErr w:type="spellStart"/>
      <w:r w:rsidRPr="00A423A2">
        <w:rPr>
          <w:rFonts w:ascii="Times New Roman" w:eastAsia="Times New Roman" w:hAnsi="Times New Roman" w:cs="Times New Roman"/>
          <w:sz w:val="24"/>
          <w:szCs w:val="30"/>
          <w:lang w:eastAsia="ru-RU"/>
        </w:rPr>
        <w:t>Асмолова</w:t>
      </w:r>
      <w:proofErr w:type="spellEnd"/>
      <w:r w:rsidRPr="00A423A2">
        <w:rPr>
          <w:rFonts w:ascii="Times New Roman" w:eastAsia="Times New Roman" w:hAnsi="Times New Roman" w:cs="Times New Roman"/>
          <w:sz w:val="24"/>
          <w:szCs w:val="30"/>
          <w:lang w:eastAsia="ru-RU"/>
        </w:rPr>
        <w:t xml:space="preserve">.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Учебная книга БИС, 2008.</w:t>
      </w:r>
    </w:p>
    <w:p w:rsidR="004168EF"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1</w:t>
      </w:r>
      <w:r w:rsidR="00B21060">
        <w:rPr>
          <w:rFonts w:ascii="Times New Roman" w:eastAsia="Times New Roman" w:hAnsi="Times New Roman" w:cs="Times New Roman"/>
          <w:sz w:val="24"/>
          <w:szCs w:val="30"/>
          <w:lang w:eastAsia="ru-RU"/>
        </w:rPr>
        <w:t>8</w:t>
      </w:r>
      <w:r w:rsidRPr="00A423A2">
        <w:rPr>
          <w:rFonts w:ascii="Times New Roman" w:eastAsia="Times New Roman" w:hAnsi="Times New Roman" w:cs="Times New Roman"/>
          <w:sz w:val="24"/>
          <w:szCs w:val="30"/>
          <w:lang w:eastAsia="ru-RU"/>
        </w:rPr>
        <w:t>.Кудрявцев В.</w:t>
      </w:r>
      <w:r>
        <w:rPr>
          <w:rFonts w:ascii="Times New Roman" w:eastAsia="Times New Roman" w:hAnsi="Times New Roman" w:cs="Times New Roman"/>
          <w:sz w:val="24"/>
          <w:szCs w:val="30"/>
          <w:lang w:eastAsia="ru-RU"/>
        </w:rPr>
        <w:t xml:space="preserve"> </w:t>
      </w:r>
      <w:r w:rsidRPr="00A423A2">
        <w:rPr>
          <w:rFonts w:ascii="Times New Roman" w:eastAsia="Times New Roman" w:hAnsi="Times New Roman" w:cs="Times New Roman"/>
          <w:sz w:val="24"/>
          <w:szCs w:val="30"/>
          <w:lang w:eastAsia="ru-RU"/>
        </w:rPr>
        <w:t xml:space="preserve">Воображение, творчество и личностный рост ребёнка / Владимир </w:t>
      </w:r>
      <w:proofErr w:type="spellStart"/>
      <w:r w:rsidRPr="00A423A2">
        <w:rPr>
          <w:rFonts w:ascii="Times New Roman" w:eastAsia="Times New Roman" w:hAnsi="Times New Roman" w:cs="Times New Roman"/>
          <w:sz w:val="24"/>
          <w:szCs w:val="30"/>
          <w:lang w:eastAsia="ru-RU"/>
        </w:rPr>
        <w:t>Товиевич</w:t>
      </w:r>
      <w:proofErr w:type="spellEnd"/>
      <w:r w:rsidRPr="00A423A2">
        <w:rPr>
          <w:rFonts w:ascii="Times New Roman" w:eastAsia="Times New Roman" w:hAnsi="Times New Roman" w:cs="Times New Roman"/>
          <w:sz w:val="24"/>
          <w:szCs w:val="30"/>
          <w:lang w:eastAsia="ru-RU"/>
        </w:rPr>
        <w:t xml:space="preserve"> Кудрявцев. </w:t>
      </w:r>
      <w:proofErr w:type="gramStart"/>
      <w:r w:rsidRPr="00A423A2">
        <w:rPr>
          <w:rFonts w:ascii="Times New Roman" w:eastAsia="Times New Roman" w:hAnsi="Times New Roman" w:cs="Times New Roman"/>
          <w:sz w:val="24"/>
          <w:szCs w:val="30"/>
          <w:lang w:eastAsia="ru-RU"/>
        </w:rPr>
        <w:t>М.: Чистые пруды, 2010.(Библиотечка “Первого сентября”, серия “Воспитание.</w:t>
      </w:r>
      <w:proofErr w:type="gramEnd"/>
      <w:r w:rsidRPr="00A423A2">
        <w:rPr>
          <w:rFonts w:ascii="Times New Roman" w:eastAsia="Times New Roman" w:hAnsi="Times New Roman" w:cs="Times New Roman"/>
          <w:sz w:val="24"/>
          <w:szCs w:val="30"/>
          <w:lang w:eastAsia="ru-RU"/>
        </w:rPr>
        <w:t xml:space="preserve"> Образование. Педагогика”. </w:t>
      </w:r>
      <w:proofErr w:type="spellStart"/>
      <w:proofErr w:type="gramStart"/>
      <w:r w:rsidRPr="00A423A2">
        <w:rPr>
          <w:rFonts w:ascii="Times New Roman" w:eastAsia="Times New Roman" w:hAnsi="Times New Roman" w:cs="Times New Roman"/>
          <w:sz w:val="24"/>
          <w:szCs w:val="30"/>
          <w:lang w:eastAsia="ru-RU"/>
        </w:rPr>
        <w:t>Вып</w:t>
      </w:r>
      <w:proofErr w:type="spellEnd"/>
      <w:r w:rsidRPr="00A423A2">
        <w:rPr>
          <w:rFonts w:ascii="Times New Roman" w:eastAsia="Times New Roman" w:hAnsi="Times New Roman" w:cs="Times New Roman"/>
          <w:sz w:val="24"/>
          <w:szCs w:val="30"/>
          <w:lang w:eastAsia="ru-RU"/>
        </w:rPr>
        <w:t>. 25).</w:t>
      </w:r>
      <w:proofErr w:type="gramEnd"/>
    </w:p>
    <w:p w:rsidR="004168EF" w:rsidRPr="009526F8" w:rsidRDefault="00B21060" w:rsidP="00725359">
      <w:pPr>
        <w:jc w:val="both"/>
        <w:rPr>
          <w:rFonts w:ascii="Times New Roman" w:eastAsia="Times New Roman" w:hAnsi="Times New Roman" w:cs="Times New Roman"/>
          <w:sz w:val="24"/>
          <w:szCs w:val="27"/>
          <w:lang w:eastAsia="ru-RU"/>
        </w:rPr>
      </w:pPr>
      <w:r>
        <w:rPr>
          <w:rFonts w:ascii="Times New Roman" w:eastAsia="Times New Roman" w:hAnsi="Times New Roman" w:cs="Times New Roman"/>
          <w:sz w:val="24"/>
          <w:szCs w:val="27"/>
          <w:lang w:eastAsia="ru-RU"/>
        </w:rPr>
        <w:t>19</w:t>
      </w:r>
      <w:r w:rsidR="00725359">
        <w:rPr>
          <w:rFonts w:ascii="Times New Roman" w:eastAsia="Times New Roman" w:hAnsi="Times New Roman" w:cs="Times New Roman"/>
          <w:sz w:val="24"/>
          <w:szCs w:val="27"/>
          <w:lang w:eastAsia="ru-RU"/>
        </w:rPr>
        <w:t>.</w:t>
      </w:r>
      <w:r w:rsidR="004168EF" w:rsidRPr="0031538A">
        <w:rPr>
          <w:rFonts w:ascii="Times New Roman" w:eastAsia="Times New Roman" w:hAnsi="Times New Roman" w:cs="Times New Roman"/>
          <w:sz w:val="24"/>
          <w:szCs w:val="27"/>
          <w:lang w:eastAsia="ru-RU"/>
        </w:rPr>
        <w:t>Куликова Т. А. Семейная педагогика и до</w:t>
      </w:r>
      <w:r w:rsidR="004168EF">
        <w:rPr>
          <w:rFonts w:ascii="Times New Roman" w:eastAsia="Times New Roman" w:hAnsi="Times New Roman" w:cs="Times New Roman"/>
          <w:sz w:val="24"/>
          <w:szCs w:val="27"/>
          <w:lang w:eastAsia="ru-RU"/>
        </w:rPr>
        <w:t xml:space="preserve">машнее воспитание. — М., 1999. </w:t>
      </w:r>
    </w:p>
    <w:p w:rsidR="004168EF" w:rsidRPr="00A423A2" w:rsidRDefault="00B21060"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20</w:t>
      </w:r>
      <w:r w:rsidR="004168EF" w:rsidRPr="00A423A2">
        <w:rPr>
          <w:rFonts w:ascii="Times New Roman" w:eastAsia="Times New Roman" w:hAnsi="Times New Roman" w:cs="Times New Roman"/>
          <w:sz w:val="24"/>
          <w:szCs w:val="30"/>
          <w:lang w:eastAsia="ru-RU"/>
        </w:rPr>
        <w:t xml:space="preserve">.Леонтьев А.Н. Психологические основы развития ребенка и обучения.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w:t>
      </w:r>
      <w:r w:rsidR="004168EF">
        <w:rPr>
          <w:rFonts w:ascii="Times New Roman" w:eastAsia="Times New Roman" w:hAnsi="Times New Roman" w:cs="Times New Roman"/>
          <w:sz w:val="24"/>
          <w:szCs w:val="30"/>
          <w:lang w:eastAsia="ru-RU"/>
        </w:rPr>
        <w:t xml:space="preserve"> </w:t>
      </w:r>
      <w:r w:rsidR="004168EF" w:rsidRPr="00A423A2">
        <w:rPr>
          <w:rFonts w:ascii="Times New Roman" w:eastAsia="Times New Roman" w:hAnsi="Times New Roman" w:cs="Times New Roman"/>
          <w:sz w:val="24"/>
          <w:szCs w:val="30"/>
          <w:lang w:eastAsia="ru-RU"/>
        </w:rPr>
        <w:t>Смысл, 2012.</w:t>
      </w:r>
    </w:p>
    <w:p w:rsidR="004168EF" w:rsidRDefault="00B21060"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21</w:t>
      </w:r>
      <w:r w:rsidR="004168EF" w:rsidRPr="00A423A2">
        <w:rPr>
          <w:rFonts w:ascii="Times New Roman" w:eastAsia="Times New Roman" w:hAnsi="Times New Roman" w:cs="Times New Roman"/>
          <w:sz w:val="24"/>
          <w:szCs w:val="30"/>
          <w:lang w:eastAsia="ru-RU"/>
        </w:rPr>
        <w:t xml:space="preserve">.Лисина М.И. Формирование личности ребенка в общении. </w:t>
      </w:r>
      <w:proofErr w:type="gramStart"/>
      <w:r w:rsidR="004168EF" w:rsidRPr="00A423A2">
        <w:rPr>
          <w:rFonts w:ascii="Times New Roman" w:eastAsia="Times New Roman" w:hAnsi="Times New Roman" w:cs="Times New Roman"/>
          <w:sz w:val="24"/>
          <w:szCs w:val="30"/>
          <w:lang w:eastAsia="ru-RU"/>
        </w:rPr>
        <w:t>–С</w:t>
      </w:r>
      <w:proofErr w:type="gramEnd"/>
      <w:r w:rsidR="004168EF" w:rsidRPr="00A423A2">
        <w:rPr>
          <w:rFonts w:ascii="Times New Roman" w:eastAsia="Times New Roman" w:hAnsi="Times New Roman" w:cs="Times New Roman"/>
          <w:sz w:val="24"/>
          <w:szCs w:val="30"/>
          <w:lang w:eastAsia="ru-RU"/>
        </w:rPr>
        <w:t>Пб.: Питер, 2009.</w:t>
      </w:r>
    </w:p>
    <w:p w:rsidR="004168EF" w:rsidRPr="00A423A2" w:rsidRDefault="00EE2AFA"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2</w:t>
      </w:r>
      <w:r w:rsidR="00725359">
        <w:rPr>
          <w:rFonts w:ascii="Times New Roman" w:eastAsia="Times New Roman" w:hAnsi="Times New Roman" w:cs="Times New Roman"/>
          <w:sz w:val="24"/>
          <w:szCs w:val="30"/>
          <w:lang w:eastAsia="ru-RU"/>
        </w:rPr>
        <w:t>2</w:t>
      </w:r>
      <w:r w:rsidR="004168EF" w:rsidRPr="00A423A2">
        <w:rPr>
          <w:rFonts w:ascii="Times New Roman" w:eastAsia="Times New Roman" w:hAnsi="Times New Roman" w:cs="Times New Roman"/>
          <w:sz w:val="24"/>
          <w:szCs w:val="30"/>
          <w:lang w:eastAsia="ru-RU"/>
        </w:rPr>
        <w:t>.Манске К. Учение как открытие. Пособие для педагогов. – М.: Смысл, 2014.</w:t>
      </w:r>
    </w:p>
    <w:p w:rsidR="004168EF" w:rsidRPr="00A423A2" w:rsidRDefault="00EE431D"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2</w:t>
      </w:r>
      <w:r w:rsidR="00725359">
        <w:rPr>
          <w:rFonts w:ascii="Times New Roman" w:eastAsia="Times New Roman" w:hAnsi="Times New Roman" w:cs="Times New Roman"/>
          <w:sz w:val="24"/>
          <w:szCs w:val="30"/>
          <w:lang w:eastAsia="ru-RU"/>
        </w:rPr>
        <w:t>3</w:t>
      </w:r>
      <w:r w:rsidR="004168EF" w:rsidRPr="00A423A2">
        <w:rPr>
          <w:rFonts w:ascii="Times New Roman" w:eastAsia="Times New Roman" w:hAnsi="Times New Roman" w:cs="Times New Roman"/>
          <w:sz w:val="24"/>
          <w:szCs w:val="30"/>
          <w:lang w:eastAsia="ru-RU"/>
        </w:rPr>
        <w:t xml:space="preserve">.Мид М. Культура и мир Детства.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1988.</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2</w:t>
      </w:r>
      <w:r w:rsidR="00725359">
        <w:rPr>
          <w:rFonts w:ascii="Times New Roman" w:eastAsia="Times New Roman" w:hAnsi="Times New Roman" w:cs="Times New Roman"/>
          <w:sz w:val="24"/>
          <w:szCs w:val="30"/>
          <w:lang w:eastAsia="ru-RU"/>
        </w:rPr>
        <w:t>4</w:t>
      </w:r>
      <w:r w:rsidRPr="00A423A2">
        <w:rPr>
          <w:rFonts w:ascii="Times New Roman" w:eastAsia="Times New Roman" w:hAnsi="Times New Roman" w:cs="Times New Roman"/>
          <w:sz w:val="24"/>
          <w:szCs w:val="30"/>
          <w:lang w:eastAsia="ru-RU"/>
        </w:rPr>
        <w:t xml:space="preserve">.Михайленко Н.Я., Короткова Н.А. Организация сюжетной игры в детском саду.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2009.</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2</w:t>
      </w:r>
      <w:r w:rsidR="00725359">
        <w:rPr>
          <w:rFonts w:ascii="Times New Roman" w:eastAsia="Times New Roman" w:hAnsi="Times New Roman" w:cs="Times New Roman"/>
          <w:sz w:val="24"/>
          <w:szCs w:val="30"/>
          <w:lang w:eastAsia="ru-RU"/>
        </w:rPr>
        <w:t>5</w:t>
      </w:r>
      <w:r w:rsidRPr="00A423A2">
        <w:rPr>
          <w:rFonts w:ascii="Times New Roman" w:eastAsia="Times New Roman" w:hAnsi="Times New Roman" w:cs="Times New Roman"/>
          <w:sz w:val="24"/>
          <w:szCs w:val="30"/>
          <w:lang w:eastAsia="ru-RU"/>
        </w:rPr>
        <w:t xml:space="preserve">.Михайленко Н.Я., Короткова Н.А. Ориентиры и требования к обновлению содержания дошкольного образования: метод. рекомендации.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1993.</w:t>
      </w:r>
    </w:p>
    <w:p w:rsidR="004168EF"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2</w:t>
      </w:r>
      <w:r w:rsidR="00725359">
        <w:rPr>
          <w:rFonts w:ascii="Times New Roman" w:eastAsia="Times New Roman" w:hAnsi="Times New Roman" w:cs="Times New Roman"/>
          <w:sz w:val="24"/>
          <w:szCs w:val="30"/>
          <w:lang w:eastAsia="ru-RU"/>
        </w:rPr>
        <w:t>6</w:t>
      </w:r>
      <w:r w:rsidRPr="00A423A2">
        <w:rPr>
          <w:rFonts w:ascii="Times New Roman" w:eastAsia="Times New Roman" w:hAnsi="Times New Roman" w:cs="Times New Roman"/>
          <w:sz w:val="24"/>
          <w:szCs w:val="30"/>
          <w:lang w:eastAsia="ru-RU"/>
        </w:rPr>
        <w:t xml:space="preserve">.Михайлова-Свирская Л.В. Индивидуализация образования детей дошкольного возраста. Пособие для педагогов ДОО (0–7 лет).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xml:space="preserve">.: Просвещение, 2014. </w:t>
      </w:r>
    </w:p>
    <w:p w:rsidR="004168EF" w:rsidRPr="0031538A" w:rsidRDefault="00B21060" w:rsidP="00725359">
      <w:pPr>
        <w:jc w:val="both"/>
        <w:rPr>
          <w:rFonts w:ascii="Times New Roman" w:eastAsia="Times New Roman" w:hAnsi="Times New Roman" w:cs="Times New Roman"/>
          <w:sz w:val="24"/>
          <w:szCs w:val="27"/>
          <w:lang w:eastAsia="ru-RU"/>
        </w:rPr>
      </w:pPr>
      <w:r>
        <w:rPr>
          <w:rFonts w:ascii="Times New Roman" w:eastAsia="Times New Roman" w:hAnsi="Times New Roman" w:cs="Times New Roman"/>
          <w:sz w:val="24"/>
          <w:szCs w:val="27"/>
          <w:lang w:eastAsia="ru-RU"/>
        </w:rPr>
        <w:lastRenderedPageBreak/>
        <w:t>27.</w:t>
      </w:r>
      <w:r w:rsidR="004168EF" w:rsidRPr="0031538A">
        <w:rPr>
          <w:rFonts w:ascii="Times New Roman" w:eastAsia="Times New Roman" w:hAnsi="Times New Roman" w:cs="Times New Roman"/>
          <w:sz w:val="24"/>
          <w:szCs w:val="27"/>
          <w:lang w:eastAsia="ru-RU"/>
        </w:rPr>
        <w:t>Мухина В. С. Изобразительная деятельность ребенка как форма усвоения социального опыта. — М., 1981.</w:t>
      </w:r>
    </w:p>
    <w:p w:rsidR="004168EF"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2</w:t>
      </w:r>
      <w:r w:rsidR="00B21060">
        <w:rPr>
          <w:rFonts w:ascii="Times New Roman" w:eastAsia="Times New Roman" w:hAnsi="Times New Roman" w:cs="Times New Roman"/>
          <w:sz w:val="24"/>
          <w:szCs w:val="30"/>
          <w:lang w:eastAsia="ru-RU"/>
        </w:rPr>
        <w:t>8.</w:t>
      </w:r>
      <w:r w:rsidRPr="00A423A2">
        <w:rPr>
          <w:rFonts w:ascii="Times New Roman" w:eastAsia="Times New Roman" w:hAnsi="Times New Roman" w:cs="Times New Roman"/>
          <w:sz w:val="24"/>
          <w:szCs w:val="30"/>
          <w:lang w:eastAsia="ru-RU"/>
        </w:rPr>
        <w:t xml:space="preserve">Навигатор образовательных программ дошкольного образования [Электронный ресурс].─ Режим доступа: </w:t>
      </w:r>
      <w:hyperlink r:id="rId14" w:history="1">
        <w:r w:rsidRPr="007F3B64">
          <w:rPr>
            <w:rStyle w:val="ac"/>
            <w:rFonts w:ascii="Times New Roman" w:eastAsia="Times New Roman" w:hAnsi="Times New Roman" w:cs="Times New Roman"/>
            <w:sz w:val="24"/>
            <w:szCs w:val="30"/>
            <w:lang w:eastAsia="ru-RU"/>
          </w:rPr>
          <w:t>http://Navigator.firo.ru</w:t>
        </w:r>
      </w:hyperlink>
      <w:r w:rsidRPr="00A423A2">
        <w:rPr>
          <w:rFonts w:ascii="Times New Roman" w:eastAsia="Times New Roman" w:hAnsi="Times New Roman" w:cs="Times New Roman"/>
          <w:sz w:val="24"/>
          <w:szCs w:val="30"/>
          <w:lang w:eastAsia="ru-RU"/>
        </w:rPr>
        <w:t>.</w:t>
      </w:r>
    </w:p>
    <w:p w:rsidR="004168EF" w:rsidRPr="00A423A2" w:rsidRDefault="00467485"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2</w:t>
      </w:r>
      <w:r w:rsidR="00B21060">
        <w:rPr>
          <w:rFonts w:ascii="Times New Roman" w:eastAsia="Times New Roman" w:hAnsi="Times New Roman" w:cs="Times New Roman"/>
          <w:sz w:val="24"/>
          <w:szCs w:val="30"/>
          <w:lang w:eastAsia="ru-RU"/>
        </w:rPr>
        <w:t>9</w:t>
      </w:r>
      <w:r w:rsidR="005A03C6">
        <w:rPr>
          <w:rFonts w:ascii="Times New Roman" w:eastAsia="Times New Roman" w:hAnsi="Times New Roman" w:cs="Times New Roman"/>
          <w:sz w:val="24"/>
          <w:szCs w:val="30"/>
          <w:lang w:eastAsia="ru-RU"/>
        </w:rPr>
        <w:t>.</w:t>
      </w:r>
      <w:r w:rsidR="004168EF">
        <w:rPr>
          <w:rFonts w:ascii="Times New Roman" w:eastAsia="Times New Roman" w:hAnsi="Times New Roman" w:cs="Times New Roman"/>
          <w:sz w:val="24"/>
          <w:szCs w:val="30"/>
          <w:lang w:eastAsia="ru-RU"/>
        </w:rPr>
        <w:t xml:space="preserve">Николаева С.Н. Юный эколог: Программа и условия ее реализации в детском саду. – М.: Мозаика </w:t>
      </w:r>
      <w:proofErr w:type="gramStart"/>
      <w:r w:rsidR="004168EF">
        <w:rPr>
          <w:rFonts w:ascii="Times New Roman" w:eastAsia="Times New Roman" w:hAnsi="Times New Roman" w:cs="Times New Roman"/>
          <w:sz w:val="24"/>
          <w:szCs w:val="30"/>
          <w:lang w:eastAsia="ru-RU"/>
        </w:rPr>
        <w:t>–С</w:t>
      </w:r>
      <w:proofErr w:type="gramEnd"/>
      <w:r w:rsidR="004168EF">
        <w:rPr>
          <w:rFonts w:ascii="Times New Roman" w:eastAsia="Times New Roman" w:hAnsi="Times New Roman" w:cs="Times New Roman"/>
          <w:sz w:val="24"/>
          <w:szCs w:val="30"/>
          <w:lang w:eastAsia="ru-RU"/>
        </w:rPr>
        <w:t>интез.</w:t>
      </w:r>
    </w:p>
    <w:p w:rsidR="004168EF" w:rsidRPr="00A423A2" w:rsidRDefault="00B21060"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30</w:t>
      </w:r>
      <w:r w:rsidR="004168EF" w:rsidRPr="00A423A2">
        <w:rPr>
          <w:rFonts w:ascii="Times New Roman" w:eastAsia="Times New Roman" w:hAnsi="Times New Roman" w:cs="Times New Roman"/>
          <w:sz w:val="24"/>
          <w:szCs w:val="30"/>
          <w:lang w:eastAsia="ru-RU"/>
        </w:rPr>
        <w:t xml:space="preserve">.УденховенН. </w:t>
      </w:r>
      <w:proofErr w:type="spellStart"/>
      <w:r w:rsidR="004168EF" w:rsidRPr="00A423A2">
        <w:rPr>
          <w:rFonts w:ascii="Times New Roman" w:eastAsia="Times New Roman" w:hAnsi="Times New Roman" w:cs="Times New Roman"/>
          <w:sz w:val="24"/>
          <w:szCs w:val="30"/>
          <w:lang w:eastAsia="ru-RU"/>
        </w:rPr>
        <w:t>ван</w:t>
      </w:r>
      <w:proofErr w:type="spellEnd"/>
      <w:r w:rsidR="004168EF" w:rsidRPr="00A423A2">
        <w:rPr>
          <w:rFonts w:ascii="Times New Roman" w:eastAsia="Times New Roman" w:hAnsi="Times New Roman" w:cs="Times New Roman"/>
          <w:sz w:val="24"/>
          <w:szCs w:val="30"/>
          <w:lang w:eastAsia="ru-RU"/>
        </w:rPr>
        <w:t xml:space="preserve">, </w:t>
      </w:r>
      <w:proofErr w:type="spellStart"/>
      <w:r w:rsidR="004168EF" w:rsidRPr="00A423A2">
        <w:rPr>
          <w:rFonts w:ascii="Times New Roman" w:eastAsia="Times New Roman" w:hAnsi="Times New Roman" w:cs="Times New Roman"/>
          <w:sz w:val="24"/>
          <w:szCs w:val="30"/>
          <w:lang w:eastAsia="ru-RU"/>
        </w:rPr>
        <w:t>Вазир</w:t>
      </w:r>
      <w:proofErr w:type="spellEnd"/>
      <w:r w:rsidR="004168EF" w:rsidRPr="00A423A2">
        <w:rPr>
          <w:rFonts w:ascii="Times New Roman" w:eastAsia="Times New Roman" w:hAnsi="Times New Roman" w:cs="Times New Roman"/>
          <w:sz w:val="24"/>
          <w:szCs w:val="30"/>
          <w:lang w:eastAsia="ru-RU"/>
        </w:rPr>
        <w:t xml:space="preserve"> Р.</w:t>
      </w:r>
      <w:r w:rsidR="004168EF">
        <w:rPr>
          <w:rFonts w:ascii="Times New Roman" w:eastAsia="Times New Roman" w:hAnsi="Times New Roman" w:cs="Times New Roman"/>
          <w:sz w:val="24"/>
          <w:szCs w:val="30"/>
          <w:lang w:eastAsia="ru-RU"/>
        </w:rPr>
        <w:t xml:space="preserve"> </w:t>
      </w:r>
      <w:r w:rsidR="004168EF" w:rsidRPr="00A423A2">
        <w:rPr>
          <w:rFonts w:ascii="Times New Roman" w:eastAsia="Times New Roman" w:hAnsi="Times New Roman" w:cs="Times New Roman"/>
          <w:sz w:val="24"/>
          <w:szCs w:val="30"/>
          <w:lang w:eastAsia="ru-RU"/>
        </w:rPr>
        <w:t xml:space="preserve">Новое детство. Как изменились условия и потребности жизни детей.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Университетская книга, 2010.</w:t>
      </w:r>
    </w:p>
    <w:p w:rsidR="004168EF" w:rsidRPr="00A423A2" w:rsidRDefault="00B21060"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31</w:t>
      </w:r>
      <w:r w:rsidR="004168EF" w:rsidRPr="00A423A2">
        <w:rPr>
          <w:rFonts w:ascii="Times New Roman" w:eastAsia="Times New Roman" w:hAnsi="Times New Roman" w:cs="Times New Roman"/>
          <w:sz w:val="24"/>
          <w:szCs w:val="30"/>
          <w:lang w:eastAsia="ru-RU"/>
        </w:rPr>
        <w:t>.Обухова Л.Ф. Возрастная психология: учеб</w:t>
      </w:r>
      <w:proofErr w:type="gramStart"/>
      <w:r w:rsidR="004168EF" w:rsidRPr="00A423A2">
        <w:rPr>
          <w:rFonts w:ascii="Times New Roman" w:eastAsia="Times New Roman" w:hAnsi="Times New Roman" w:cs="Times New Roman"/>
          <w:sz w:val="24"/>
          <w:szCs w:val="30"/>
          <w:lang w:eastAsia="ru-RU"/>
        </w:rPr>
        <w:t>.</w:t>
      </w:r>
      <w:proofErr w:type="gramEnd"/>
      <w:r w:rsidR="004168EF" w:rsidRPr="00A423A2">
        <w:rPr>
          <w:rFonts w:ascii="Times New Roman" w:eastAsia="Times New Roman" w:hAnsi="Times New Roman" w:cs="Times New Roman"/>
          <w:sz w:val="24"/>
          <w:szCs w:val="30"/>
          <w:lang w:eastAsia="ru-RU"/>
        </w:rPr>
        <w:t xml:space="preserve"> </w:t>
      </w:r>
      <w:proofErr w:type="gramStart"/>
      <w:r w:rsidR="004168EF" w:rsidRPr="00A423A2">
        <w:rPr>
          <w:rFonts w:ascii="Times New Roman" w:eastAsia="Times New Roman" w:hAnsi="Times New Roman" w:cs="Times New Roman"/>
          <w:sz w:val="24"/>
          <w:szCs w:val="30"/>
          <w:lang w:eastAsia="ru-RU"/>
        </w:rPr>
        <w:t>д</w:t>
      </w:r>
      <w:proofErr w:type="gramEnd"/>
      <w:r w:rsidR="004168EF" w:rsidRPr="00A423A2">
        <w:rPr>
          <w:rFonts w:ascii="Times New Roman" w:eastAsia="Times New Roman" w:hAnsi="Times New Roman" w:cs="Times New Roman"/>
          <w:sz w:val="24"/>
          <w:szCs w:val="30"/>
          <w:lang w:eastAsia="ru-RU"/>
        </w:rPr>
        <w:t xml:space="preserve">ля вузов: гриф МО, М.: </w:t>
      </w:r>
      <w:proofErr w:type="spellStart"/>
      <w:r w:rsidR="004168EF" w:rsidRPr="00A423A2">
        <w:rPr>
          <w:rFonts w:ascii="Times New Roman" w:eastAsia="Times New Roman" w:hAnsi="Times New Roman" w:cs="Times New Roman"/>
          <w:sz w:val="24"/>
          <w:szCs w:val="30"/>
          <w:lang w:eastAsia="ru-RU"/>
        </w:rPr>
        <w:t>Юрайт</w:t>
      </w:r>
      <w:proofErr w:type="spellEnd"/>
      <w:r w:rsidR="004168EF" w:rsidRPr="00A423A2">
        <w:rPr>
          <w:rFonts w:ascii="Times New Roman" w:eastAsia="Times New Roman" w:hAnsi="Times New Roman" w:cs="Times New Roman"/>
          <w:sz w:val="24"/>
          <w:szCs w:val="30"/>
          <w:lang w:eastAsia="ru-RU"/>
        </w:rPr>
        <w:t xml:space="preserve">, 2014. </w:t>
      </w:r>
    </w:p>
    <w:p w:rsidR="004168EF" w:rsidRPr="00A423A2" w:rsidRDefault="005A03C6"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3</w:t>
      </w:r>
      <w:r w:rsidR="00B21060">
        <w:rPr>
          <w:rFonts w:ascii="Times New Roman" w:eastAsia="Times New Roman" w:hAnsi="Times New Roman" w:cs="Times New Roman"/>
          <w:sz w:val="24"/>
          <w:szCs w:val="30"/>
          <w:lang w:eastAsia="ru-RU"/>
        </w:rPr>
        <w:t>2</w:t>
      </w:r>
      <w:r w:rsidR="004168EF" w:rsidRPr="00A423A2">
        <w:rPr>
          <w:rFonts w:ascii="Times New Roman" w:eastAsia="Times New Roman" w:hAnsi="Times New Roman" w:cs="Times New Roman"/>
          <w:sz w:val="24"/>
          <w:szCs w:val="30"/>
          <w:lang w:eastAsia="ru-RU"/>
        </w:rPr>
        <w:t xml:space="preserve">.Патяева Е.Ю. От рождения до школы. Первая книга думающего родителя.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Смысл, 2014.</w:t>
      </w:r>
    </w:p>
    <w:p w:rsidR="004168EF" w:rsidRPr="00331B72" w:rsidRDefault="00467485" w:rsidP="00725359">
      <w:pPr>
        <w:jc w:val="both"/>
        <w:rPr>
          <w:rFonts w:ascii="Times New Roman" w:eastAsia="Times New Roman" w:hAnsi="Times New Roman" w:cs="Times New Roman"/>
          <w:szCs w:val="30"/>
          <w:lang w:eastAsia="ru-RU"/>
        </w:rPr>
      </w:pPr>
      <w:r>
        <w:rPr>
          <w:rFonts w:ascii="Times New Roman" w:eastAsia="Times New Roman" w:hAnsi="Times New Roman" w:cs="Times New Roman"/>
          <w:szCs w:val="30"/>
          <w:lang w:eastAsia="ru-RU"/>
        </w:rPr>
        <w:t>3</w:t>
      </w:r>
      <w:r w:rsidR="00B21060">
        <w:rPr>
          <w:rFonts w:ascii="Times New Roman" w:eastAsia="Times New Roman" w:hAnsi="Times New Roman" w:cs="Times New Roman"/>
          <w:szCs w:val="30"/>
          <w:lang w:eastAsia="ru-RU"/>
        </w:rPr>
        <w:t>3</w:t>
      </w:r>
      <w:r w:rsidR="004168EF" w:rsidRPr="00331B72">
        <w:rPr>
          <w:rFonts w:ascii="Times New Roman" w:eastAsia="Times New Roman" w:hAnsi="Times New Roman" w:cs="Times New Roman"/>
          <w:szCs w:val="30"/>
          <w:lang w:eastAsia="ru-RU"/>
        </w:rPr>
        <w:t xml:space="preserve">.Педагогика достоинства: идеология дошкольного и дополнительного образования. </w:t>
      </w:r>
      <w:proofErr w:type="gramStart"/>
      <w:r w:rsidR="004168EF" w:rsidRPr="00331B72">
        <w:rPr>
          <w:rFonts w:ascii="Times New Roman" w:eastAsia="Times New Roman" w:hAnsi="Times New Roman" w:cs="Times New Roman"/>
          <w:szCs w:val="30"/>
          <w:lang w:eastAsia="ru-RU"/>
        </w:rPr>
        <w:t>–М</w:t>
      </w:r>
      <w:proofErr w:type="gramEnd"/>
      <w:r w:rsidR="004168EF" w:rsidRPr="00331B72">
        <w:rPr>
          <w:rFonts w:ascii="Times New Roman" w:eastAsia="Times New Roman" w:hAnsi="Times New Roman" w:cs="Times New Roman"/>
          <w:szCs w:val="30"/>
          <w:lang w:eastAsia="ru-RU"/>
        </w:rPr>
        <w:t>.: Федеральный институт развития образования, 2014.</w:t>
      </w:r>
    </w:p>
    <w:p w:rsidR="004168EF" w:rsidRPr="00331B72" w:rsidRDefault="00467485" w:rsidP="00725359">
      <w:pPr>
        <w:jc w:val="both"/>
        <w:rPr>
          <w:rFonts w:ascii="Times New Roman" w:eastAsia="Times New Roman" w:hAnsi="Times New Roman" w:cs="Times New Roman"/>
          <w:szCs w:val="30"/>
          <w:lang w:eastAsia="ru-RU"/>
        </w:rPr>
      </w:pPr>
      <w:r>
        <w:rPr>
          <w:rFonts w:ascii="Times New Roman" w:eastAsia="Times New Roman" w:hAnsi="Times New Roman" w:cs="Times New Roman"/>
          <w:szCs w:val="30"/>
          <w:lang w:eastAsia="ru-RU"/>
        </w:rPr>
        <w:t>3</w:t>
      </w:r>
      <w:r w:rsidR="00B21060">
        <w:rPr>
          <w:rFonts w:ascii="Times New Roman" w:eastAsia="Times New Roman" w:hAnsi="Times New Roman" w:cs="Times New Roman"/>
          <w:szCs w:val="30"/>
          <w:lang w:eastAsia="ru-RU"/>
        </w:rPr>
        <w:t>4</w:t>
      </w:r>
      <w:r w:rsidR="004168EF" w:rsidRPr="00331B72">
        <w:rPr>
          <w:rFonts w:ascii="Times New Roman" w:eastAsia="Times New Roman" w:hAnsi="Times New Roman" w:cs="Times New Roman"/>
          <w:szCs w:val="30"/>
          <w:lang w:eastAsia="ru-RU"/>
        </w:rPr>
        <w:t xml:space="preserve">.Поддьяков А.Н. Исследовательское поведение. 2-е изд. </w:t>
      </w:r>
      <w:proofErr w:type="spellStart"/>
      <w:r w:rsidR="004168EF" w:rsidRPr="00331B72">
        <w:rPr>
          <w:rFonts w:ascii="Times New Roman" w:eastAsia="Times New Roman" w:hAnsi="Times New Roman" w:cs="Times New Roman"/>
          <w:szCs w:val="30"/>
          <w:lang w:eastAsia="ru-RU"/>
        </w:rPr>
        <w:t>испр</w:t>
      </w:r>
      <w:proofErr w:type="spellEnd"/>
      <w:r w:rsidR="004168EF" w:rsidRPr="00331B72">
        <w:rPr>
          <w:rFonts w:ascii="Times New Roman" w:eastAsia="Times New Roman" w:hAnsi="Times New Roman" w:cs="Times New Roman"/>
          <w:szCs w:val="30"/>
          <w:lang w:eastAsia="ru-RU"/>
        </w:rPr>
        <w:t xml:space="preserve">. и доп. </w:t>
      </w:r>
      <w:proofErr w:type="gramStart"/>
      <w:r w:rsidR="004168EF" w:rsidRPr="00331B72">
        <w:rPr>
          <w:rFonts w:ascii="Times New Roman" w:eastAsia="Times New Roman" w:hAnsi="Times New Roman" w:cs="Times New Roman"/>
          <w:szCs w:val="30"/>
          <w:lang w:eastAsia="ru-RU"/>
        </w:rPr>
        <w:t>–М</w:t>
      </w:r>
      <w:proofErr w:type="gramEnd"/>
      <w:r w:rsidR="004168EF" w:rsidRPr="00331B72">
        <w:rPr>
          <w:rFonts w:ascii="Times New Roman" w:eastAsia="Times New Roman" w:hAnsi="Times New Roman" w:cs="Times New Roman"/>
          <w:szCs w:val="30"/>
          <w:lang w:eastAsia="ru-RU"/>
        </w:rPr>
        <w:t>.: Издательство «Национальное образование», 2015.</w:t>
      </w:r>
    </w:p>
    <w:p w:rsidR="004168EF" w:rsidRPr="00331B72" w:rsidRDefault="00EE431D" w:rsidP="00725359">
      <w:pPr>
        <w:jc w:val="both"/>
        <w:rPr>
          <w:rFonts w:ascii="Times New Roman" w:eastAsia="Times New Roman" w:hAnsi="Times New Roman" w:cs="Times New Roman"/>
          <w:szCs w:val="30"/>
          <w:lang w:eastAsia="ru-RU"/>
        </w:rPr>
      </w:pPr>
      <w:r>
        <w:rPr>
          <w:rFonts w:ascii="Times New Roman" w:eastAsia="Times New Roman" w:hAnsi="Times New Roman" w:cs="Times New Roman"/>
          <w:szCs w:val="30"/>
          <w:lang w:eastAsia="ru-RU"/>
        </w:rPr>
        <w:t>3</w:t>
      </w:r>
      <w:r w:rsidR="00B21060">
        <w:rPr>
          <w:rFonts w:ascii="Times New Roman" w:eastAsia="Times New Roman" w:hAnsi="Times New Roman" w:cs="Times New Roman"/>
          <w:szCs w:val="30"/>
          <w:lang w:eastAsia="ru-RU"/>
        </w:rPr>
        <w:t>5</w:t>
      </w:r>
      <w:r w:rsidR="004168EF" w:rsidRPr="00331B72">
        <w:rPr>
          <w:rFonts w:ascii="Times New Roman" w:eastAsia="Times New Roman" w:hAnsi="Times New Roman" w:cs="Times New Roman"/>
          <w:szCs w:val="30"/>
          <w:lang w:eastAsia="ru-RU"/>
        </w:rPr>
        <w:t xml:space="preserve">.Поддьяков Н.Н. Психическое развитие и саморазвитие ребенка-дошкольника. Ближние и дальние горизонты. </w:t>
      </w:r>
      <w:proofErr w:type="gramStart"/>
      <w:r w:rsidR="004168EF" w:rsidRPr="00331B72">
        <w:rPr>
          <w:rFonts w:ascii="Times New Roman" w:eastAsia="Times New Roman" w:hAnsi="Times New Roman" w:cs="Times New Roman"/>
          <w:szCs w:val="30"/>
          <w:lang w:eastAsia="ru-RU"/>
        </w:rPr>
        <w:t>–М</w:t>
      </w:r>
      <w:proofErr w:type="gramEnd"/>
      <w:r w:rsidR="004168EF" w:rsidRPr="00331B72">
        <w:rPr>
          <w:rFonts w:ascii="Times New Roman" w:eastAsia="Times New Roman" w:hAnsi="Times New Roman" w:cs="Times New Roman"/>
          <w:szCs w:val="30"/>
          <w:lang w:eastAsia="ru-RU"/>
        </w:rPr>
        <w:t xml:space="preserve">., 2013. </w:t>
      </w:r>
    </w:p>
    <w:p w:rsidR="004168EF" w:rsidRPr="009526F8" w:rsidRDefault="00EE2AFA" w:rsidP="00725359">
      <w:pPr>
        <w:jc w:val="both"/>
        <w:rPr>
          <w:rFonts w:ascii="Times New Roman" w:eastAsia="Times New Roman" w:hAnsi="Times New Roman" w:cs="Times New Roman"/>
          <w:sz w:val="24"/>
          <w:szCs w:val="27"/>
          <w:lang w:eastAsia="ru-RU"/>
        </w:rPr>
      </w:pPr>
      <w:r>
        <w:rPr>
          <w:rFonts w:ascii="Times New Roman" w:eastAsia="Times New Roman" w:hAnsi="Times New Roman" w:cs="Times New Roman"/>
          <w:sz w:val="24"/>
          <w:szCs w:val="27"/>
          <w:lang w:eastAsia="ru-RU"/>
        </w:rPr>
        <w:t>3</w:t>
      </w:r>
      <w:r w:rsidR="00B21060">
        <w:rPr>
          <w:rFonts w:ascii="Times New Roman" w:eastAsia="Times New Roman" w:hAnsi="Times New Roman" w:cs="Times New Roman"/>
          <w:sz w:val="24"/>
          <w:szCs w:val="27"/>
          <w:lang w:eastAsia="ru-RU"/>
        </w:rPr>
        <w:t>6</w:t>
      </w:r>
      <w:r>
        <w:rPr>
          <w:rFonts w:ascii="Times New Roman" w:eastAsia="Times New Roman" w:hAnsi="Times New Roman" w:cs="Times New Roman"/>
          <w:sz w:val="24"/>
          <w:szCs w:val="27"/>
          <w:lang w:eastAsia="ru-RU"/>
        </w:rPr>
        <w:t>.</w:t>
      </w:r>
      <w:r w:rsidR="004168EF" w:rsidRPr="0031538A">
        <w:rPr>
          <w:rFonts w:ascii="Times New Roman" w:eastAsia="Times New Roman" w:hAnsi="Times New Roman" w:cs="Times New Roman"/>
          <w:sz w:val="24"/>
          <w:szCs w:val="27"/>
          <w:lang w:eastAsia="ru-RU"/>
        </w:rPr>
        <w:t>Радынова О. П., Комиссаро</w:t>
      </w:r>
      <w:r w:rsidR="004168EF">
        <w:rPr>
          <w:rFonts w:ascii="Times New Roman" w:eastAsia="Times New Roman" w:hAnsi="Times New Roman" w:cs="Times New Roman"/>
          <w:sz w:val="24"/>
          <w:szCs w:val="27"/>
          <w:lang w:eastAsia="ru-RU"/>
        </w:rPr>
        <w:t>ва Л. Н. Теория и методика музы</w:t>
      </w:r>
      <w:r w:rsidR="004168EF" w:rsidRPr="0031538A">
        <w:rPr>
          <w:rFonts w:ascii="Times New Roman" w:eastAsia="Times New Roman" w:hAnsi="Times New Roman" w:cs="Times New Roman"/>
          <w:sz w:val="24"/>
          <w:szCs w:val="27"/>
          <w:lang w:eastAsia="ru-RU"/>
        </w:rPr>
        <w:t>кального воспитания детей дошко</w:t>
      </w:r>
      <w:r w:rsidR="004168EF">
        <w:rPr>
          <w:rFonts w:ascii="Times New Roman" w:eastAsia="Times New Roman" w:hAnsi="Times New Roman" w:cs="Times New Roman"/>
          <w:sz w:val="24"/>
          <w:szCs w:val="27"/>
          <w:lang w:eastAsia="ru-RU"/>
        </w:rPr>
        <w:t>льного возраста. — Дубна, 2011</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3</w:t>
      </w:r>
      <w:r w:rsidR="00B21060">
        <w:rPr>
          <w:rFonts w:ascii="Times New Roman" w:eastAsia="Times New Roman" w:hAnsi="Times New Roman" w:cs="Times New Roman"/>
          <w:sz w:val="24"/>
          <w:szCs w:val="30"/>
          <w:lang w:eastAsia="ru-RU"/>
        </w:rPr>
        <w:t>7</w:t>
      </w:r>
      <w:r w:rsidRPr="00A423A2">
        <w:rPr>
          <w:rFonts w:ascii="Times New Roman" w:eastAsia="Times New Roman" w:hAnsi="Times New Roman" w:cs="Times New Roman"/>
          <w:sz w:val="24"/>
          <w:szCs w:val="30"/>
          <w:lang w:eastAsia="ru-RU"/>
        </w:rPr>
        <w:t xml:space="preserve">.Стеркина Р.Б., Юдина Е.Г., Князева О.Л., Авдеева Н.Н.,. </w:t>
      </w:r>
      <w:proofErr w:type="spellStart"/>
      <w:r w:rsidRPr="00A423A2">
        <w:rPr>
          <w:rFonts w:ascii="Times New Roman" w:eastAsia="Times New Roman" w:hAnsi="Times New Roman" w:cs="Times New Roman"/>
          <w:sz w:val="24"/>
          <w:szCs w:val="30"/>
          <w:lang w:eastAsia="ru-RU"/>
        </w:rPr>
        <w:t>Галигузова</w:t>
      </w:r>
      <w:proofErr w:type="spellEnd"/>
      <w:r w:rsidRPr="00A423A2">
        <w:rPr>
          <w:rFonts w:ascii="Times New Roman" w:eastAsia="Times New Roman" w:hAnsi="Times New Roman" w:cs="Times New Roman"/>
          <w:sz w:val="24"/>
          <w:szCs w:val="30"/>
          <w:lang w:eastAsia="ru-RU"/>
        </w:rPr>
        <w:t xml:space="preserve"> Л.Н, Мещерякова С.Ю. Аттестация и аккредитация дошкольных образовательных учреждений.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АСТ, 1996.</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3</w:t>
      </w:r>
      <w:r w:rsidR="00B21060">
        <w:rPr>
          <w:rFonts w:ascii="Times New Roman" w:eastAsia="Times New Roman" w:hAnsi="Times New Roman" w:cs="Times New Roman"/>
          <w:sz w:val="24"/>
          <w:szCs w:val="30"/>
          <w:lang w:eastAsia="ru-RU"/>
        </w:rPr>
        <w:t>8</w:t>
      </w:r>
      <w:r w:rsidRPr="00A423A2">
        <w:rPr>
          <w:rFonts w:ascii="Times New Roman" w:eastAsia="Times New Roman" w:hAnsi="Times New Roman" w:cs="Times New Roman"/>
          <w:sz w:val="24"/>
          <w:szCs w:val="30"/>
          <w:lang w:eastAsia="ru-RU"/>
        </w:rPr>
        <w:t>.Ушинский К. Человек как предмет воспи</w:t>
      </w:r>
      <w:r w:rsidR="00DE455F">
        <w:rPr>
          <w:rFonts w:ascii="Times New Roman" w:eastAsia="Times New Roman" w:hAnsi="Times New Roman" w:cs="Times New Roman"/>
          <w:sz w:val="24"/>
          <w:szCs w:val="30"/>
          <w:lang w:eastAsia="ru-RU"/>
        </w:rPr>
        <w:t xml:space="preserve">тания Т. 1 Опыт педагогической </w:t>
      </w:r>
      <w:r w:rsidRPr="00A423A2">
        <w:rPr>
          <w:rFonts w:ascii="Times New Roman" w:eastAsia="Times New Roman" w:hAnsi="Times New Roman" w:cs="Times New Roman"/>
          <w:sz w:val="24"/>
          <w:szCs w:val="30"/>
          <w:lang w:eastAsia="ru-RU"/>
        </w:rPr>
        <w:t xml:space="preserve">антропологии / Константин Ушинский.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2012. –892 с.</w:t>
      </w:r>
    </w:p>
    <w:p w:rsidR="004168EF" w:rsidRPr="00A423A2" w:rsidRDefault="004168EF" w:rsidP="00725359">
      <w:pPr>
        <w:jc w:val="both"/>
        <w:rPr>
          <w:rFonts w:ascii="Times New Roman" w:eastAsia="Times New Roman" w:hAnsi="Times New Roman" w:cs="Times New Roman"/>
          <w:sz w:val="24"/>
          <w:szCs w:val="30"/>
          <w:lang w:eastAsia="ru-RU"/>
        </w:rPr>
      </w:pPr>
      <w:r w:rsidRPr="00A423A2">
        <w:rPr>
          <w:rFonts w:ascii="Times New Roman" w:eastAsia="Times New Roman" w:hAnsi="Times New Roman" w:cs="Times New Roman"/>
          <w:sz w:val="24"/>
          <w:szCs w:val="30"/>
          <w:lang w:eastAsia="ru-RU"/>
        </w:rPr>
        <w:t>3</w:t>
      </w:r>
      <w:r w:rsidR="00B21060">
        <w:rPr>
          <w:rFonts w:ascii="Times New Roman" w:eastAsia="Times New Roman" w:hAnsi="Times New Roman" w:cs="Times New Roman"/>
          <w:sz w:val="24"/>
          <w:szCs w:val="30"/>
          <w:lang w:eastAsia="ru-RU"/>
        </w:rPr>
        <w:t>9</w:t>
      </w:r>
      <w:r w:rsidRPr="00A423A2">
        <w:rPr>
          <w:rFonts w:ascii="Times New Roman" w:eastAsia="Times New Roman" w:hAnsi="Times New Roman" w:cs="Times New Roman"/>
          <w:sz w:val="24"/>
          <w:szCs w:val="30"/>
          <w:lang w:eastAsia="ru-RU"/>
        </w:rPr>
        <w:t xml:space="preserve">.Шкалы для комплексной оценки качества образования в дошкольных образовательных организациях/ под ред. В.К. </w:t>
      </w:r>
      <w:proofErr w:type="spellStart"/>
      <w:r w:rsidRPr="00A423A2">
        <w:rPr>
          <w:rFonts w:ascii="Times New Roman" w:eastAsia="Times New Roman" w:hAnsi="Times New Roman" w:cs="Times New Roman"/>
          <w:sz w:val="24"/>
          <w:szCs w:val="30"/>
          <w:lang w:eastAsia="ru-RU"/>
        </w:rPr>
        <w:t>Загвоздкина</w:t>
      </w:r>
      <w:proofErr w:type="spellEnd"/>
      <w:r w:rsidRPr="00A423A2">
        <w:rPr>
          <w:rFonts w:ascii="Times New Roman" w:eastAsia="Times New Roman" w:hAnsi="Times New Roman" w:cs="Times New Roman"/>
          <w:sz w:val="24"/>
          <w:szCs w:val="30"/>
          <w:lang w:eastAsia="ru-RU"/>
        </w:rPr>
        <w:t xml:space="preserve">, И.В. Кириллова. </w:t>
      </w:r>
      <w:proofErr w:type="gramStart"/>
      <w:r w:rsidRPr="00A423A2">
        <w:rPr>
          <w:rFonts w:ascii="Times New Roman" w:eastAsia="Times New Roman" w:hAnsi="Times New Roman" w:cs="Times New Roman"/>
          <w:sz w:val="24"/>
          <w:szCs w:val="30"/>
          <w:lang w:eastAsia="ru-RU"/>
        </w:rPr>
        <w:t>–М</w:t>
      </w:r>
      <w:proofErr w:type="gramEnd"/>
      <w:r w:rsidRPr="00A423A2">
        <w:rPr>
          <w:rFonts w:ascii="Times New Roman" w:eastAsia="Times New Roman" w:hAnsi="Times New Roman" w:cs="Times New Roman"/>
          <w:sz w:val="24"/>
          <w:szCs w:val="30"/>
          <w:lang w:eastAsia="ru-RU"/>
        </w:rPr>
        <w:t xml:space="preserve">.: Издательство «Национальное образование», 2015. –116 с. </w:t>
      </w:r>
    </w:p>
    <w:p w:rsidR="004168EF" w:rsidRPr="00331B72" w:rsidRDefault="00B21060" w:rsidP="00725359">
      <w:pPr>
        <w:jc w:val="both"/>
        <w:rPr>
          <w:rFonts w:ascii="Times New Roman" w:eastAsia="Times New Roman" w:hAnsi="Times New Roman" w:cs="Times New Roman"/>
          <w:szCs w:val="30"/>
          <w:lang w:eastAsia="ru-RU"/>
        </w:rPr>
      </w:pPr>
      <w:r>
        <w:rPr>
          <w:rFonts w:ascii="Times New Roman" w:eastAsia="Times New Roman" w:hAnsi="Times New Roman" w:cs="Times New Roman"/>
          <w:szCs w:val="30"/>
          <w:lang w:eastAsia="ru-RU"/>
        </w:rPr>
        <w:t>40</w:t>
      </w:r>
      <w:r w:rsidR="004168EF" w:rsidRPr="00331B72">
        <w:rPr>
          <w:rFonts w:ascii="Times New Roman" w:eastAsia="Times New Roman" w:hAnsi="Times New Roman" w:cs="Times New Roman"/>
          <w:szCs w:val="30"/>
          <w:lang w:eastAsia="ru-RU"/>
        </w:rPr>
        <w:t xml:space="preserve">.Шулешко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w:t>
      </w:r>
      <w:proofErr w:type="spellStart"/>
      <w:r w:rsidR="004168EF" w:rsidRPr="00331B72">
        <w:rPr>
          <w:rFonts w:ascii="Times New Roman" w:eastAsia="Times New Roman" w:hAnsi="Times New Roman" w:cs="Times New Roman"/>
          <w:szCs w:val="30"/>
          <w:lang w:eastAsia="ru-RU"/>
        </w:rPr>
        <w:t>Русакова</w:t>
      </w:r>
      <w:proofErr w:type="spellEnd"/>
      <w:r w:rsidR="004168EF" w:rsidRPr="00331B72">
        <w:rPr>
          <w:rFonts w:ascii="Times New Roman" w:eastAsia="Times New Roman" w:hAnsi="Times New Roman" w:cs="Times New Roman"/>
          <w:szCs w:val="30"/>
          <w:lang w:eastAsia="ru-RU"/>
        </w:rPr>
        <w:t xml:space="preserve">. </w:t>
      </w:r>
      <w:proofErr w:type="gramStart"/>
      <w:r w:rsidR="004168EF" w:rsidRPr="00331B72">
        <w:rPr>
          <w:rFonts w:ascii="Times New Roman" w:eastAsia="Times New Roman" w:hAnsi="Times New Roman" w:cs="Times New Roman"/>
          <w:szCs w:val="30"/>
          <w:lang w:eastAsia="ru-RU"/>
        </w:rPr>
        <w:t>–С</w:t>
      </w:r>
      <w:proofErr w:type="gramEnd"/>
      <w:r w:rsidR="004168EF" w:rsidRPr="00331B72">
        <w:rPr>
          <w:rFonts w:ascii="Times New Roman" w:eastAsia="Times New Roman" w:hAnsi="Times New Roman" w:cs="Times New Roman"/>
          <w:szCs w:val="30"/>
          <w:lang w:eastAsia="ru-RU"/>
        </w:rPr>
        <w:t>Пб.: Образовательные проекты, Участие, Агентство образовательного сотрудничества, 2011. –288 с.</w:t>
      </w:r>
    </w:p>
    <w:p w:rsidR="004168EF" w:rsidRPr="00A423A2" w:rsidRDefault="00B21060"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41</w:t>
      </w:r>
      <w:r w:rsidR="004168EF" w:rsidRPr="00A423A2">
        <w:rPr>
          <w:rFonts w:ascii="Times New Roman" w:eastAsia="Times New Roman" w:hAnsi="Times New Roman" w:cs="Times New Roman"/>
          <w:sz w:val="24"/>
          <w:szCs w:val="30"/>
          <w:lang w:eastAsia="ru-RU"/>
        </w:rPr>
        <w:t>.Эльконин Д.Б. Детская психология: учеб</w:t>
      </w:r>
      <w:proofErr w:type="gramStart"/>
      <w:r w:rsidR="004168EF" w:rsidRPr="00A423A2">
        <w:rPr>
          <w:rFonts w:ascii="Times New Roman" w:eastAsia="Times New Roman" w:hAnsi="Times New Roman" w:cs="Times New Roman"/>
          <w:sz w:val="24"/>
          <w:szCs w:val="30"/>
          <w:lang w:eastAsia="ru-RU"/>
        </w:rPr>
        <w:t>.</w:t>
      </w:r>
      <w:proofErr w:type="gramEnd"/>
      <w:r w:rsidR="004168EF">
        <w:rPr>
          <w:rFonts w:ascii="Times New Roman" w:eastAsia="Times New Roman" w:hAnsi="Times New Roman" w:cs="Times New Roman"/>
          <w:sz w:val="24"/>
          <w:szCs w:val="30"/>
          <w:lang w:eastAsia="ru-RU"/>
        </w:rPr>
        <w:t xml:space="preserve"> </w:t>
      </w:r>
      <w:proofErr w:type="gramStart"/>
      <w:r w:rsidR="004168EF">
        <w:rPr>
          <w:rFonts w:ascii="Times New Roman" w:eastAsia="Times New Roman" w:hAnsi="Times New Roman" w:cs="Times New Roman"/>
          <w:sz w:val="24"/>
          <w:szCs w:val="30"/>
          <w:lang w:eastAsia="ru-RU"/>
        </w:rPr>
        <w:t>п</w:t>
      </w:r>
      <w:proofErr w:type="gramEnd"/>
      <w:r w:rsidR="004168EF">
        <w:rPr>
          <w:rFonts w:ascii="Times New Roman" w:eastAsia="Times New Roman" w:hAnsi="Times New Roman" w:cs="Times New Roman"/>
          <w:sz w:val="24"/>
          <w:szCs w:val="30"/>
          <w:lang w:eastAsia="ru-RU"/>
        </w:rPr>
        <w:t xml:space="preserve">особие для студ. </w:t>
      </w:r>
      <w:proofErr w:type="spellStart"/>
      <w:r w:rsidR="004168EF">
        <w:rPr>
          <w:rFonts w:ascii="Times New Roman" w:eastAsia="Times New Roman" w:hAnsi="Times New Roman" w:cs="Times New Roman"/>
          <w:sz w:val="24"/>
          <w:szCs w:val="30"/>
          <w:lang w:eastAsia="ru-RU"/>
        </w:rPr>
        <w:t>высш</w:t>
      </w:r>
      <w:proofErr w:type="spellEnd"/>
      <w:r w:rsidR="004168EF">
        <w:rPr>
          <w:rFonts w:ascii="Times New Roman" w:eastAsia="Times New Roman" w:hAnsi="Times New Roman" w:cs="Times New Roman"/>
          <w:sz w:val="24"/>
          <w:szCs w:val="30"/>
          <w:lang w:eastAsia="ru-RU"/>
        </w:rPr>
        <w:t xml:space="preserve">. учеб. </w:t>
      </w:r>
      <w:r w:rsidR="004168EF" w:rsidRPr="00A423A2">
        <w:rPr>
          <w:rFonts w:ascii="Times New Roman" w:eastAsia="Times New Roman" w:hAnsi="Times New Roman" w:cs="Times New Roman"/>
          <w:sz w:val="24"/>
          <w:szCs w:val="30"/>
          <w:lang w:eastAsia="ru-RU"/>
        </w:rPr>
        <w:t xml:space="preserve">заведений / Д.Б. </w:t>
      </w:r>
      <w:proofErr w:type="spellStart"/>
      <w:r w:rsidR="004168EF" w:rsidRPr="00A423A2">
        <w:rPr>
          <w:rFonts w:ascii="Times New Roman" w:eastAsia="Times New Roman" w:hAnsi="Times New Roman" w:cs="Times New Roman"/>
          <w:sz w:val="24"/>
          <w:szCs w:val="30"/>
          <w:lang w:eastAsia="ru-RU"/>
        </w:rPr>
        <w:t>Эльконин</w:t>
      </w:r>
      <w:proofErr w:type="spellEnd"/>
      <w:r w:rsidR="004168EF" w:rsidRPr="00A423A2">
        <w:rPr>
          <w:rFonts w:ascii="Times New Roman" w:eastAsia="Times New Roman" w:hAnsi="Times New Roman" w:cs="Times New Roman"/>
          <w:sz w:val="24"/>
          <w:szCs w:val="30"/>
          <w:lang w:eastAsia="ru-RU"/>
        </w:rPr>
        <w:t>; –4-е изд., стер. – М.: Издательский центр «Академия», 2007. –384 с.</w:t>
      </w:r>
    </w:p>
    <w:p w:rsidR="004168EF" w:rsidRPr="00A423A2" w:rsidRDefault="005A03C6"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4</w:t>
      </w:r>
      <w:r w:rsidR="00B21060">
        <w:rPr>
          <w:rFonts w:ascii="Times New Roman" w:eastAsia="Times New Roman" w:hAnsi="Times New Roman" w:cs="Times New Roman"/>
          <w:sz w:val="24"/>
          <w:szCs w:val="30"/>
          <w:lang w:eastAsia="ru-RU"/>
        </w:rPr>
        <w:t>2</w:t>
      </w:r>
      <w:r w:rsidR="004168EF" w:rsidRPr="00A423A2">
        <w:rPr>
          <w:rFonts w:ascii="Times New Roman" w:eastAsia="Times New Roman" w:hAnsi="Times New Roman" w:cs="Times New Roman"/>
          <w:sz w:val="24"/>
          <w:szCs w:val="30"/>
          <w:lang w:eastAsia="ru-RU"/>
        </w:rPr>
        <w:t xml:space="preserve">.Эльконин Д.Б. Избранные психологические труды.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1989.</w:t>
      </w:r>
    </w:p>
    <w:p w:rsidR="004168EF" w:rsidRPr="00A423A2" w:rsidRDefault="00467485"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4</w:t>
      </w:r>
      <w:r w:rsidR="00B21060">
        <w:rPr>
          <w:rFonts w:ascii="Times New Roman" w:eastAsia="Times New Roman" w:hAnsi="Times New Roman" w:cs="Times New Roman"/>
          <w:sz w:val="24"/>
          <w:szCs w:val="30"/>
          <w:lang w:eastAsia="ru-RU"/>
        </w:rPr>
        <w:t>3</w:t>
      </w:r>
      <w:r w:rsidR="004168EF" w:rsidRPr="00A423A2">
        <w:rPr>
          <w:rFonts w:ascii="Times New Roman" w:eastAsia="Times New Roman" w:hAnsi="Times New Roman" w:cs="Times New Roman"/>
          <w:sz w:val="24"/>
          <w:szCs w:val="30"/>
          <w:lang w:eastAsia="ru-RU"/>
        </w:rPr>
        <w:t xml:space="preserve">.Эльконин Д.Б. Психология игры. </w:t>
      </w:r>
      <w:proofErr w:type="gramStart"/>
      <w:r w:rsidR="004168EF" w:rsidRPr="00A423A2">
        <w:rPr>
          <w:rFonts w:ascii="Times New Roman" w:eastAsia="Times New Roman" w:hAnsi="Times New Roman" w:cs="Times New Roman"/>
          <w:sz w:val="24"/>
          <w:szCs w:val="30"/>
          <w:lang w:eastAsia="ru-RU"/>
        </w:rPr>
        <w:t>–М</w:t>
      </w:r>
      <w:proofErr w:type="gramEnd"/>
      <w:r w:rsidR="004168EF" w:rsidRPr="00A423A2">
        <w:rPr>
          <w:rFonts w:ascii="Times New Roman" w:eastAsia="Times New Roman" w:hAnsi="Times New Roman" w:cs="Times New Roman"/>
          <w:sz w:val="24"/>
          <w:szCs w:val="30"/>
          <w:lang w:eastAsia="ru-RU"/>
        </w:rPr>
        <w:t xml:space="preserve">., </w:t>
      </w:r>
      <w:proofErr w:type="spellStart"/>
      <w:r w:rsidR="004168EF" w:rsidRPr="00A423A2">
        <w:rPr>
          <w:rFonts w:ascii="Times New Roman" w:eastAsia="Times New Roman" w:hAnsi="Times New Roman" w:cs="Times New Roman"/>
          <w:sz w:val="24"/>
          <w:szCs w:val="30"/>
          <w:lang w:eastAsia="ru-RU"/>
        </w:rPr>
        <w:t>Владос</w:t>
      </w:r>
      <w:proofErr w:type="spellEnd"/>
      <w:r w:rsidR="004168EF" w:rsidRPr="00A423A2">
        <w:rPr>
          <w:rFonts w:ascii="Times New Roman" w:eastAsia="Times New Roman" w:hAnsi="Times New Roman" w:cs="Times New Roman"/>
          <w:sz w:val="24"/>
          <w:szCs w:val="30"/>
          <w:lang w:eastAsia="ru-RU"/>
        </w:rPr>
        <w:t>, 1999.</w:t>
      </w:r>
    </w:p>
    <w:p w:rsidR="004168EF" w:rsidRPr="00A423A2" w:rsidRDefault="00EE2AFA"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4</w:t>
      </w:r>
      <w:r w:rsidR="00B21060">
        <w:rPr>
          <w:rFonts w:ascii="Times New Roman" w:eastAsia="Times New Roman" w:hAnsi="Times New Roman" w:cs="Times New Roman"/>
          <w:sz w:val="24"/>
          <w:szCs w:val="30"/>
          <w:lang w:eastAsia="ru-RU"/>
        </w:rPr>
        <w:t>4</w:t>
      </w:r>
      <w:r w:rsidR="004168EF" w:rsidRPr="00A423A2">
        <w:rPr>
          <w:rFonts w:ascii="Times New Roman" w:eastAsia="Times New Roman" w:hAnsi="Times New Roman" w:cs="Times New Roman"/>
          <w:sz w:val="24"/>
          <w:szCs w:val="30"/>
          <w:lang w:eastAsia="ru-RU"/>
        </w:rPr>
        <w:t xml:space="preserve">.Эриксон Э. Детство и общество / 2-е изд., </w:t>
      </w:r>
      <w:proofErr w:type="spellStart"/>
      <w:r w:rsidR="004168EF" w:rsidRPr="00A423A2">
        <w:rPr>
          <w:rFonts w:ascii="Times New Roman" w:eastAsia="Times New Roman" w:hAnsi="Times New Roman" w:cs="Times New Roman"/>
          <w:sz w:val="24"/>
          <w:szCs w:val="30"/>
          <w:lang w:eastAsia="ru-RU"/>
        </w:rPr>
        <w:t>перераб</w:t>
      </w:r>
      <w:proofErr w:type="spellEnd"/>
      <w:r w:rsidR="004168EF" w:rsidRPr="00A423A2">
        <w:rPr>
          <w:rFonts w:ascii="Times New Roman" w:eastAsia="Times New Roman" w:hAnsi="Times New Roman" w:cs="Times New Roman"/>
          <w:sz w:val="24"/>
          <w:szCs w:val="30"/>
          <w:lang w:eastAsia="ru-RU"/>
        </w:rPr>
        <w:t xml:space="preserve">. и доп.; пер. с англ. </w:t>
      </w:r>
      <w:proofErr w:type="gramStart"/>
      <w:r w:rsidR="004168EF" w:rsidRPr="00A423A2">
        <w:rPr>
          <w:rFonts w:ascii="Times New Roman" w:eastAsia="Times New Roman" w:hAnsi="Times New Roman" w:cs="Times New Roman"/>
          <w:sz w:val="24"/>
          <w:szCs w:val="30"/>
          <w:lang w:eastAsia="ru-RU"/>
        </w:rPr>
        <w:t>–С</w:t>
      </w:r>
      <w:proofErr w:type="gramEnd"/>
      <w:r w:rsidR="004168EF" w:rsidRPr="00A423A2">
        <w:rPr>
          <w:rFonts w:ascii="Times New Roman" w:eastAsia="Times New Roman" w:hAnsi="Times New Roman" w:cs="Times New Roman"/>
          <w:sz w:val="24"/>
          <w:szCs w:val="30"/>
          <w:lang w:eastAsia="ru-RU"/>
        </w:rPr>
        <w:t xml:space="preserve">Пб.: </w:t>
      </w:r>
      <w:proofErr w:type="spellStart"/>
      <w:r w:rsidR="004168EF" w:rsidRPr="00A423A2">
        <w:rPr>
          <w:rFonts w:ascii="Times New Roman" w:eastAsia="Times New Roman" w:hAnsi="Times New Roman" w:cs="Times New Roman"/>
          <w:sz w:val="24"/>
          <w:szCs w:val="30"/>
          <w:lang w:eastAsia="ru-RU"/>
        </w:rPr>
        <w:t>Ленато</w:t>
      </w:r>
      <w:proofErr w:type="spellEnd"/>
      <w:r w:rsidR="004168EF" w:rsidRPr="00A423A2">
        <w:rPr>
          <w:rFonts w:ascii="Times New Roman" w:eastAsia="Times New Roman" w:hAnsi="Times New Roman" w:cs="Times New Roman"/>
          <w:sz w:val="24"/>
          <w:szCs w:val="30"/>
          <w:lang w:eastAsia="ru-RU"/>
        </w:rPr>
        <w:t>: ACT:</w:t>
      </w:r>
      <w:r w:rsidR="004168EF">
        <w:rPr>
          <w:rFonts w:ascii="Times New Roman" w:eastAsia="Times New Roman" w:hAnsi="Times New Roman" w:cs="Times New Roman"/>
          <w:sz w:val="24"/>
          <w:szCs w:val="30"/>
          <w:lang w:eastAsia="ru-RU"/>
        </w:rPr>
        <w:t xml:space="preserve"> </w:t>
      </w:r>
      <w:r w:rsidR="004168EF" w:rsidRPr="00A423A2">
        <w:rPr>
          <w:rFonts w:ascii="Times New Roman" w:eastAsia="Times New Roman" w:hAnsi="Times New Roman" w:cs="Times New Roman"/>
          <w:sz w:val="24"/>
          <w:szCs w:val="30"/>
          <w:lang w:eastAsia="ru-RU"/>
        </w:rPr>
        <w:t>Фонд «Университетская книга», 1996.</w:t>
      </w:r>
    </w:p>
    <w:p w:rsidR="004168EF" w:rsidRPr="00A423A2" w:rsidRDefault="00EE2AFA" w:rsidP="00725359">
      <w:pPr>
        <w:jc w:val="both"/>
        <w:rPr>
          <w:rFonts w:ascii="Times New Roman" w:eastAsia="Times New Roman" w:hAnsi="Times New Roman" w:cs="Times New Roman"/>
          <w:sz w:val="24"/>
          <w:szCs w:val="30"/>
          <w:lang w:eastAsia="ru-RU"/>
        </w:rPr>
      </w:pPr>
      <w:r>
        <w:rPr>
          <w:rFonts w:ascii="Times New Roman" w:eastAsia="Times New Roman" w:hAnsi="Times New Roman" w:cs="Times New Roman"/>
          <w:szCs w:val="30"/>
          <w:lang w:eastAsia="ru-RU"/>
        </w:rPr>
        <w:t>4</w:t>
      </w:r>
      <w:r w:rsidR="00B21060">
        <w:rPr>
          <w:rFonts w:ascii="Times New Roman" w:eastAsia="Times New Roman" w:hAnsi="Times New Roman" w:cs="Times New Roman"/>
          <w:szCs w:val="30"/>
          <w:lang w:eastAsia="ru-RU"/>
        </w:rPr>
        <w:t>5</w:t>
      </w:r>
      <w:r w:rsidR="004168EF" w:rsidRPr="00331B72">
        <w:rPr>
          <w:rFonts w:ascii="Times New Roman" w:eastAsia="Times New Roman" w:hAnsi="Times New Roman" w:cs="Times New Roman"/>
          <w:szCs w:val="30"/>
          <w:lang w:eastAsia="ru-RU"/>
        </w:rPr>
        <w:t xml:space="preserve">.Юдина Е.Г., Степанова Г.Б., Денисова Е.Н. (Ред. и введение Е.Г. Юдиной) Педагогическая диагностика в детском саду. </w:t>
      </w:r>
      <w:proofErr w:type="gramStart"/>
      <w:r w:rsidR="004168EF" w:rsidRPr="00331B72">
        <w:rPr>
          <w:rFonts w:ascii="Times New Roman" w:eastAsia="Times New Roman" w:hAnsi="Times New Roman" w:cs="Times New Roman"/>
          <w:szCs w:val="30"/>
          <w:lang w:eastAsia="ru-RU"/>
        </w:rPr>
        <w:t>–М</w:t>
      </w:r>
      <w:proofErr w:type="gramEnd"/>
      <w:r w:rsidR="004168EF" w:rsidRPr="00331B72">
        <w:rPr>
          <w:rFonts w:ascii="Times New Roman" w:eastAsia="Times New Roman" w:hAnsi="Times New Roman" w:cs="Times New Roman"/>
          <w:szCs w:val="30"/>
          <w:lang w:eastAsia="ru-RU"/>
        </w:rPr>
        <w:t>.: Просвещение, 2005</w:t>
      </w:r>
      <w:r w:rsidR="004168EF" w:rsidRPr="00A423A2">
        <w:rPr>
          <w:rFonts w:ascii="Times New Roman" w:eastAsia="Times New Roman" w:hAnsi="Times New Roman" w:cs="Times New Roman"/>
          <w:sz w:val="24"/>
          <w:szCs w:val="30"/>
          <w:lang w:eastAsia="ru-RU"/>
        </w:rPr>
        <w:t xml:space="preserve">. </w:t>
      </w:r>
    </w:p>
    <w:p w:rsidR="004168EF" w:rsidRPr="00A423A2" w:rsidRDefault="004168EF" w:rsidP="00725359">
      <w:pPr>
        <w:tabs>
          <w:tab w:val="left" w:pos="1701"/>
          <w:tab w:val="left" w:pos="1985"/>
        </w:tabs>
        <w:jc w:val="both"/>
        <w:rPr>
          <w:rFonts w:ascii="Times New Roman" w:hAnsi="Times New Roman" w:cs="Times New Roman"/>
          <w:sz w:val="20"/>
          <w:szCs w:val="24"/>
        </w:rPr>
      </w:pPr>
    </w:p>
    <w:p w:rsidR="004168EF" w:rsidRPr="00A423A2" w:rsidRDefault="004168EF" w:rsidP="00725359">
      <w:pPr>
        <w:tabs>
          <w:tab w:val="left" w:pos="1701"/>
          <w:tab w:val="left" w:pos="1985"/>
        </w:tabs>
        <w:jc w:val="both"/>
        <w:rPr>
          <w:rFonts w:ascii="Times New Roman" w:hAnsi="Times New Roman" w:cs="Times New Roman"/>
          <w:sz w:val="20"/>
          <w:szCs w:val="24"/>
        </w:rPr>
      </w:pPr>
    </w:p>
    <w:p w:rsidR="004168EF" w:rsidRPr="006B5382" w:rsidRDefault="004168EF" w:rsidP="00725359">
      <w:pPr>
        <w:tabs>
          <w:tab w:val="left" w:pos="1701"/>
          <w:tab w:val="left" w:pos="1985"/>
        </w:tabs>
        <w:jc w:val="both"/>
        <w:rPr>
          <w:rFonts w:ascii="Times New Roman" w:hAnsi="Times New Roman" w:cs="Times New Roman"/>
          <w:sz w:val="24"/>
          <w:szCs w:val="24"/>
        </w:rPr>
      </w:pPr>
    </w:p>
    <w:p w:rsidR="00400DBF" w:rsidRDefault="00400DBF" w:rsidP="00725359">
      <w:pPr>
        <w:widowControl w:val="0"/>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p>
    <w:p w:rsidR="00400DBF" w:rsidRDefault="00400DBF" w:rsidP="00725359">
      <w:pPr>
        <w:widowControl w:val="0"/>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p>
    <w:p w:rsidR="00400DBF" w:rsidRDefault="00400DBF" w:rsidP="00725359">
      <w:pPr>
        <w:widowControl w:val="0"/>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p>
    <w:p w:rsidR="00400DBF" w:rsidRDefault="00400DBF" w:rsidP="00725359">
      <w:pPr>
        <w:widowControl w:val="0"/>
        <w:kinsoku w:val="0"/>
        <w:overflowPunct w:val="0"/>
        <w:autoSpaceDE w:val="0"/>
        <w:autoSpaceDN w:val="0"/>
        <w:adjustRightInd w:val="0"/>
        <w:ind w:right="58"/>
        <w:jc w:val="both"/>
        <w:rPr>
          <w:rFonts w:ascii="Times New Roman" w:eastAsia="Times New Roman" w:hAnsi="Times New Roman" w:cs="Times New Roman"/>
          <w:spacing w:val="-1"/>
          <w:sz w:val="24"/>
          <w:szCs w:val="24"/>
          <w:lang w:eastAsia="ru-RU"/>
        </w:rPr>
      </w:pPr>
    </w:p>
    <w:p w:rsidR="0074552D" w:rsidRPr="006B5382" w:rsidRDefault="0074552D" w:rsidP="0018544F">
      <w:pPr>
        <w:tabs>
          <w:tab w:val="left" w:pos="1701"/>
          <w:tab w:val="left" w:pos="1985"/>
        </w:tabs>
        <w:jc w:val="both"/>
        <w:rPr>
          <w:rFonts w:ascii="Times New Roman" w:hAnsi="Times New Roman" w:cs="Times New Roman"/>
          <w:sz w:val="24"/>
          <w:szCs w:val="24"/>
        </w:rPr>
      </w:pPr>
    </w:p>
    <w:sectPr w:rsidR="0074552D" w:rsidRPr="006B5382" w:rsidSect="009D40D6">
      <w:footerReference w:type="default" r:id="rId15"/>
      <w:pgSz w:w="16838" w:h="11906" w:orient="landscape"/>
      <w:pgMar w:top="1418" w:right="1103" w:bottom="567"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016" w:rsidRDefault="00D65016" w:rsidP="00DD12F2">
      <w:r>
        <w:separator/>
      </w:r>
    </w:p>
  </w:endnote>
  <w:endnote w:type="continuationSeparator" w:id="0">
    <w:p w:rsidR="00D65016" w:rsidRDefault="00D65016" w:rsidP="00DD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225140"/>
      <w:docPartObj>
        <w:docPartGallery w:val="Page Numbers (Bottom of Page)"/>
        <w:docPartUnique/>
      </w:docPartObj>
    </w:sdtPr>
    <w:sdtContent>
      <w:p w:rsidR="001A59EA" w:rsidRDefault="001A59EA">
        <w:pPr>
          <w:pStyle w:val="a6"/>
          <w:jc w:val="right"/>
        </w:pPr>
        <w:r>
          <w:fldChar w:fldCharType="begin"/>
        </w:r>
        <w:r>
          <w:instrText>PAGE   \* MERGEFORMAT</w:instrText>
        </w:r>
        <w:r>
          <w:fldChar w:fldCharType="separate"/>
        </w:r>
        <w:r w:rsidR="003538BE">
          <w:rPr>
            <w:noProof/>
          </w:rPr>
          <w:t>64</w:t>
        </w:r>
        <w:r>
          <w:fldChar w:fldCharType="end"/>
        </w:r>
      </w:p>
    </w:sdtContent>
  </w:sdt>
  <w:p w:rsidR="001A59EA" w:rsidRDefault="001A59E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471726"/>
      <w:docPartObj>
        <w:docPartGallery w:val="Page Numbers (Bottom of Page)"/>
        <w:docPartUnique/>
      </w:docPartObj>
    </w:sdtPr>
    <w:sdtContent>
      <w:p w:rsidR="001A59EA" w:rsidRDefault="001A59EA">
        <w:pPr>
          <w:pStyle w:val="a6"/>
          <w:jc w:val="right"/>
        </w:pPr>
        <w:r>
          <w:fldChar w:fldCharType="begin"/>
        </w:r>
        <w:r>
          <w:instrText>PAGE   \* MERGEFORMAT</w:instrText>
        </w:r>
        <w:r>
          <w:fldChar w:fldCharType="separate"/>
        </w:r>
        <w:r w:rsidR="006557CB">
          <w:rPr>
            <w:noProof/>
          </w:rPr>
          <w:t>148</w:t>
        </w:r>
        <w:r>
          <w:fldChar w:fldCharType="end"/>
        </w:r>
      </w:p>
    </w:sdtContent>
  </w:sdt>
  <w:p w:rsidR="001A59EA" w:rsidRDefault="001A59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016" w:rsidRDefault="00D65016" w:rsidP="00DD12F2">
      <w:r>
        <w:separator/>
      </w:r>
    </w:p>
  </w:footnote>
  <w:footnote w:type="continuationSeparator" w:id="0">
    <w:p w:rsidR="00D65016" w:rsidRDefault="00D65016" w:rsidP="00DD12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1"/>
    <w:multiLevelType w:val="multilevel"/>
    <w:tmpl w:val="00000071"/>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146"/>
        </w:tabs>
        <w:ind w:left="1146" w:hanging="360"/>
      </w:pPr>
      <w:rPr>
        <w:rFonts w:ascii="OpenSymbol" w:hAnsi="OpenSymbol" w:cs="OpenSymbol"/>
      </w:rPr>
    </w:lvl>
    <w:lvl w:ilvl="2">
      <w:start w:val="1"/>
      <w:numFmt w:val="bullet"/>
      <w:lvlText w:val="▪"/>
      <w:lvlJc w:val="left"/>
      <w:pPr>
        <w:tabs>
          <w:tab w:val="num" w:pos="1506"/>
        </w:tabs>
        <w:ind w:left="1506" w:hanging="360"/>
      </w:pPr>
      <w:rPr>
        <w:rFonts w:ascii="OpenSymbol" w:hAnsi="Open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OpenSymbol" w:hAnsi="OpenSymbol" w:cs="OpenSymbol"/>
      </w:rPr>
    </w:lvl>
    <w:lvl w:ilvl="5">
      <w:start w:val="1"/>
      <w:numFmt w:val="bullet"/>
      <w:lvlText w:val="▪"/>
      <w:lvlJc w:val="left"/>
      <w:pPr>
        <w:tabs>
          <w:tab w:val="num" w:pos="2586"/>
        </w:tabs>
        <w:ind w:left="2586" w:hanging="360"/>
      </w:pPr>
      <w:rPr>
        <w:rFonts w:ascii="OpenSymbol" w:hAnsi="Open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OpenSymbol" w:hAnsi="OpenSymbol" w:cs="OpenSymbol"/>
      </w:rPr>
    </w:lvl>
    <w:lvl w:ilvl="8">
      <w:start w:val="1"/>
      <w:numFmt w:val="bullet"/>
      <w:lvlText w:val="▪"/>
      <w:lvlJc w:val="left"/>
      <w:pPr>
        <w:tabs>
          <w:tab w:val="num" w:pos="3666"/>
        </w:tabs>
        <w:ind w:left="3666" w:hanging="360"/>
      </w:pPr>
      <w:rPr>
        <w:rFonts w:ascii="OpenSymbol" w:hAnsi="OpenSymbol" w:cs="OpenSymbol"/>
      </w:rPr>
    </w:lvl>
  </w:abstractNum>
  <w:abstractNum w:abstractNumId="1">
    <w:nsid w:val="00000402"/>
    <w:multiLevelType w:val="multilevel"/>
    <w:tmpl w:val="00000885"/>
    <w:lvl w:ilvl="0">
      <w:numFmt w:val="bullet"/>
      <w:lvlText w:val=""/>
      <w:lvlJc w:val="left"/>
      <w:pPr>
        <w:ind w:left="820" w:hanging="360"/>
      </w:pPr>
      <w:rPr>
        <w:rFonts w:ascii="Symbol" w:hAnsi="Symbol" w:cs="Symbol"/>
        <w:b w:val="0"/>
        <w:bCs w:val="0"/>
        <w:w w:val="76"/>
        <w:sz w:val="22"/>
        <w:szCs w:val="22"/>
      </w:rPr>
    </w:lvl>
    <w:lvl w:ilvl="1">
      <w:start w:val="1"/>
      <w:numFmt w:val="decimal"/>
      <w:lvlText w:val="%2."/>
      <w:lvlJc w:val="left"/>
      <w:pPr>
        <w:ind w:left="904" w:hanging="286"/>
      </w:pPr>
      <w:rPr>
        <w:rFonts w:ascii="Times New Roman" w:hAnsi="Times New Roman" w:cs="Times New Roman"/>
        <w:b w:val="0"/>
        <w:bCs w:val="0"/>
        <w:sz w:val="24"/>
        <w:szCs w:val="24"/>
      </w:rPr>
    </w:lvl>
    <w:lvl w:ilvl="2">
      <w:numFmt w:val="bullet"/>
      <w:lvlText w:val="•"/>
      <w:lvlJc w:val="left"/>
      <w:pPr>
        <w:ind w:left="2186" w:hanging="286"/>
      </w:pPr>
    </w:lvl>
    <w:lvl w:ilvl="3">
      <w:numFmt w:val="bullet"/>
      <w:lvlText w:val="•"/>
      <w:lvlJc w:val="left"/>
      <w:pPr>
        <w:ind w:left="3467" w:hanging="286"/>
      </w:pPr>
    </w:lvl>
    <w:lvl w:ilvl="4">
      <w:numFmt w:val="bullet"/>
      <w:lvlText w:val="•"/>
      <w:lvlJc w:val="left"/>
      <w:pPr>
        <w:ind w:left="4749" w:hanging="286"/>
      </w:pPr>
    </w:lvl>
    <w:lvl w:ilvl="5">
      <w:numFmt w:val="bullet"/>
      <w:lvlText w:val="•"/>
      <w:lvlJc w:val="left"/>
      <w:pPr>
        <w:ind w:left="6031" w:hanging="286"/>
      </w:pPr>
    </w:lvl>
    <w:lvl w:ilvl="6">
      <w:numFmt w:val="bullet"/>
      <w:lvlText w:val="•"/>
      <w:lvlJc w:val="left"/>
      <w:pPr>
        <w:ind w:left="7312" w:hanging="286"/>
      </w:pPr>
    </w:lvl>
    <w:lvl w:ilvl="7">
      <w:numFmt w:val="bullet"/>
      <w:lvlText w:val="•"/>
      <w:lvlJc w:val="left"/>
      <w:pPr>
        <w:ind w:left="8594" w:hanging="286"/>
      </w:pPr>
    </w:lvl>
    <w:lvl w:ilvl="8">
      <w:numFmt w:val="bullet"/>
      <w:lvlText w:val="•"/>
      <w:lvlJc w:val="left"/>
      <w:pPr>
        <w:ind w:left="9875" w:hanging="286"/>
      </w:pPr>
    </w:lvl>
  </w:abstractNum>
  <w:abstractNum w:abstractNumId="2">
    <w:nsid w:val="00000403"/>
    <w:multiLevelType w:val="multilevel"/>
    <w:tmpl w:val="A426CE9C"/>
    <w:lvl w:ilvl="0">
      <w:start w:val="1"/>
      <w:numFmt w:val="decimal"/>
      <w:lvlText w:val="%1."/>
      <w:lvlJc w:val="left"/>
      <w:pPr>
        <w:ind w:left="839" w:hanging="220"/>
      </w:pPr>
      <w:rPr>
        <w:rFonts w:ascii="Times New Roman" w:eastAsia="Times New Roman" w:hAnsi="Times New Roman" w:cs="Times New Roman"/>
        <w:b w:val="0"/>
        <w:bCs w:val="0"/>
        <w:w w:val="99"/>
        <w:sz w:val="22"/>
        <w:szCs w:val="22"/>
      </w:rPr>
    </w:lvl>
    <w:lvl w:ilvl="1">
      <w:numFmt w:val="bullet"/>
      <w:lvlText w:val="•"/>
      <w:lvlJc w:val="left"/>
      <w:pPr>
        <w:ind w:left="1999" w:hanging="220"/>
      </w:pPr>
    </w:lvl>
    <w:lvl w:ilvl="2">
      <w:numFmt w:val="bullet"/>
      <w:lvlText w:val="•"/>
      <w:lvlJc w:val="left"/>
      <w:pPr>
        <w:ind w:left="3159" w:hanging="220"/>
      </w:pPr>
    </w:lvl>
    <w:lvl w:ilvl="3">
      <w:numFmt w:val="bullet"/>
      <w:lvlText w:val="•"/>
      <w:lvlJc w:val="left"/>
      <w:pPr>
        <w:ind w:left="4318" w:hanging="220"/>
      </w:pPr>
    </w:lvl>
    <w:lvl w:ilvl="4">
      <w:numFmt w:val="bullet"/>
      <w:lvlText w:val="•"/>
      <w:lvlJc w:val="left"/>
      <w:pPr>
        <w:ind w:left="5478" w:hanging="220"/>
      </w:pPr>
    </w:lvl>
    <w:lvl w:ilvl="5">
      <w:numFmt w:val="bullet"/>
      <w:lvlText w:val="•"/>
      <w:lvlJc w:val="left"/>
      <w:pPr>
        <w:ind w:left="6638" w:hanging="220"/>
      </w:pPr>
    </w:lvl>
    <w:lvl w:ilvl="6">
      <w:numFmt w:val="bullet"/>
      <w:lvlText w:val="•"/>
      <w:lvlJc w:val="left"/>
      <w:pPr>
        <w:ind w:left="7798" w:hanging="220"/>
      </w:pPr>
    </w:lvl>
    <w:lvl w:ilvl="7">
      <w:numFmt w:val="bullet"/>
      <w:lvlText w:val="•"/>
      <w:lvlJc w:val="left"/>
      <w:pPr>
        <w:ind w:left="8958" w:hanging="220"/>
      </w:pPr>
    </w:lvl>
    <w:lvl w:ilvl="8">
      <w:numFmt w:val="bullet"/>
      <w:lvlText w:val="•"/>
      <w:lvlJc w:val="left"/>
      <w:pPr>
        <w:ind w:left="10118" w:hanging="220"/>
      </w:pPr>
    </w:lvl>
  </w:abstractNum>
  <w:abstractNum w:abstractNumId="3">
    <w:nsid w:val="00000405"/>
    <w:multiLevelType w:val="multilevel"/>
    <w:tmpl w:val="00000888"/>
    <w:lvl w:ilvl="0">
      <w:start w:val="1"/>
      <w:numFmt w:val="decimal"/>
      <w:lvlText w:val="%1"/>
      <w:lvlJc w:val="left"/>
      <w:pPr>
        <w:ind w:left="1283" w:hanging="300"/>
      </w:pPr>
    </w:lvl>
    <w:lvl w:ilvl="1">
      <w:start w:val="1"/>
      <w:numFmt w:val="decimal"/>
      <w:lvlText w:val="%1.%2"/>
      <w:lvlJc w:val="left"/>
      <w:pPr>
        <w:ind w:left="1283" w:hanging="300"/>
      </w:pPr>
      <w:rPr>
        <w:rFonts w:ascii="Times New Roman" w:hAnsi="Times New Roman" w:cs="Times New Roman"/>
        <w:b w:val="0"/>
        <w:bCs w:val="0"/>
        <w:sz w:val="24"/>
        <w:szCs w:val="24"/>
      </w:rPr>
    </w:lvl>
    <w:lvl w:ilvl="2">
      <w:numFmt w:val="bullet"/>
      <w:lvlText w:val="•"/>
      <w:lvlJc w:val="left"/>
      <w:pPr>
        <w:ind w:left="3987" w:hanging="300"/>
      </w:pPr>
    </w:lvl>
    <w:lvl w:ilvl="3">
      <w:numFmt w:val="bullet"/>
      <w:lvlText w:val="•"/>
      <w:lvlJc w:val="left"/>
      <w:pPr>
        <w:ind w:left="5338" w:hanging="300"/>
      </w:pPr>
    </w:lvl>
    <w:lvl w:ilvl="4">
      <w:numFmt w:val="bullet"/>
      <w:lvlText w:val="•"/>
      <w:lvlJc w:val="left"/>
      <w:pPr>
        <w:ind w:left="6690" w:hanging="300"/>
      </w:pPr>
    </w:lvl>
    <w:lvl w:ilvl="5">
      <w:numFmt w:val="bullet"/>
      <w:lvlText w:val="•"/>
      <w:lvlJc w:val="left"/>
      <w:pPr>
        <w:ind w:left="8041" w:hanging="300"/>
      </w:pPr>
    </w:lvl>
    <w:lvl w:ilvl="6">
      <w:numFmt w:val="bullet"/>
      <w:lvlText w:val="•"/>
      <w:lvlJc w:val="left"/>
      <w:pPr>
        <w:ind w:left="9393" w:hanging="300"/>
      </w:pPr>
    </w:lvl>
    <w:lvl w:ilvl="7">
      <w:numFmt w:val="bullet"/>
      <w:lvlText w:val="•"/>
      <w:lvlJc w:val="left"/>
      <w:pPr>
        <w:ind w:left="10745" w:hanging="300"/>
      </w:pPr>
    </w:lvl>
    <w:lvl w:ilvl="8">
      <w:numFmt w:val="bullet"/>
      <w:lvlText w:val="•"/>
      <w:lvlJc w:val="left"/>
      <w:pPr>
        <w:ind w:left="12096" w:hanging="300"/>
      </w:pPr>
    </w:lvl>
  </w:abstractNum>
  <w:abstractNum w:abstractNumId="4">
    <w:nsid w:val="00000406"/>
    <w:multiLevelType w:val="multilevel"/>
    <w:tmpl w:val="00000889"/>
    <w:lvl w:ilvl="0">
      <w:start w:val="2"/>
      <w:numFmt w:val="decimal"/>
      <w:lvlText w:val="%1"/>
      <w:lvlJc w:val="left"/>
      <w:pPr>
        <w:ind w:left="113" w:hanging="514"/>
      </w:pPr>
    </w:lvl>
    <w:lvl w:ilvl="1">
      <w:start w:val="1"/>
      <w:numFmt w:val="decimal"/>
      <w:lvlText w:val="%1.%2."/>
      <w:lvlJc w:val="left"/>
      <w:pPr>
        <w:ind w:left="1365" w:hanging="514"/>
      </w:pPr>
      <w:rPr>
        <w:rFonts w:ascii="Times New Roman" w:hAnsi="Times New Roman" w:cs="Times New Roman"/>
        <w:b w:val="0"/>
        <w:bCs w:val="0"/>
        <w:sz w:val="24"/>
        <w:szCs w:val="24"/>
      </w:rPr>
    </w:lvl>
    <w:lvl w:ilvl="2">
      <w:start w:val="1"/>
      <w:numFmt w:val="decimal"/>
      <w:lvlText w:val="%1.%2.%3."/>
      <w:lvlJc w:val="left"/>
      <w:pPr>
        <w:ind w:left="1583" w:hanging="600"/>
      </w:pPr>
      <w:rPr>
        <w:rFonts w:ascii="Times New Roman" w:hAnsi="Times New Roman" w:cs="Times New Roman"/>
        <w:b w:val="0"/>
        <w:bCs w:val="0"/>
        <w:sz w:val="24"/>
        <w:szCs w:val="24"/>
      </w:rPr>
    </w:lvl>
    <w:lvl w:ilvl="3">
      <w:numFmt w:val="bullet"/>
      <w:lvlText w:val="•"/>
      <w:lvlJc w:val="left"/>
      <w:pPr>
        <w:ind w:left="4520" w:hanging="600"/>
      </w:pPr>
    </w:lvl>
    <w:lvl w:ilvl="4">
      <w:numFmt w:val="bullet"/>
      <w:lvlText w:val="•"/>
      <w:lvlJc w:val="left"/>
      <w:pPr>
        <w:ind w:left="5989" w:hanging="600"/>
      </w:pPr>
    </w:lvl>
    <w:lvl w:ilvl="5">
      <w:numFmt w:val="bullet"/>
      <w:lvlText w:val="•"/>
      <w:lvlJc w:val="left"/>
      <w:pPr>
        <w:ind w:left="7457" w:hanging="600"/>
      </w:pPr>
    </w:lvl>
    <w:lvl w:ilvl="6">
      <w:numFmt w:val="bullet"/>
      <w:lvlText w:val="•"/>
      <w:lvlJc w:val="left"/>
      <w:pPr>
        <w:ind w:left="8926" w:hanging="600"/>
      </w:pPr>
    </w:lvl>
    <w:lvl w:ilvl="7">
      <w:numFmt w:val="bullet"/>
      <w:lvlText w:val="•"/>
      <w:lvlJc w:val="left"/>
      <w:pPr>
        <w:ind w:left="10394" w:hanging="600"/>
      </w:pPr>
    </w:lvl>
    <w:lvl w:ilvl="8">
      <w:numFmt w:val="bullet"/>
      <w:lvlText w:val="•"/>
      <w:lvlJc w:val="left"/>
      <w:pPr>
        <w:ind w:left="11863" w:hanging="600"/>
      </w:pPr>
    </w:lvl>
  </w:abstractNum>
  <w:abstractNum w:abstractNumId="5">
    <w:nsid w:val="0000040D"/>
    <w:multiLevelType w:val="multilevel"/>
    <w:tmpl w:val="00000890"/>
    <w:lvl w:ilvl="0">
      <w:start w:val="1"/>
      <w:numFmt w:val="decimal"/>
      <w:lvlText w:val="%1"/>
      <w:lvlJc w:val="left"/>
      <w:pPr>
        <w:ind w:left="4829" w:hanging="242"/>
      </w:pPr>
      <w:rPr>
        <w:rFonts w:ascii="Times New Roman" w:hAnsi="Times New Roman" w:cs="Times New Roman"/>
        <w:b w:val="0"/>
        <w:bCs w:val="0"/>
        <w:sz w:val="24"/>
        <w:szCs w:val="24"/>
      </w:rPr>
    </w:lvl>
    <w:lvl w:ilvl="1">
      <w:start w:val="1"/>
      <w:numFmt w:val="decimal"/>
      <w:lvlText w:val="%2."/>
      <w:lvlJc w:val="left"/>
      <w:pPr>
        <w:ind w:left="1526" w:hanging="704"/>
      </w:pPr>
      <w:rPr>
        <w:rFonts w:ascii="Times New Roman" w:hAnsi="Times New Roman" w:cs="Times New Roman"/>
        <w:b w:val="0"/>
        <w:bCs w:val="0"/>
        <w:sz w:val="24"/>
        <w:szCs w:val="24"/>
      </w:rPr>
    </w:lvl>
    <w:lvl w:ilvl="2">
      <w:start w:val="1"/>
      <w:numFmt w:val="decimal"/>
      <w:lvlText w:val="%2.%3."/>
      <w:lvlJc w:val="left"/>
      <w:pPr>
        <w:ind w:left="113" w:hanging="900"/>
      </w:pPr>
      <w:rPr>
        <w:rFonts w:ascii="Times New Roman" w:hAnsi="Times New Roman" w:cs="Times New Roman"/>
        <w:b/>
        <w:bCs/>
        <w:w w:val="99"/>
        <w:sz w:val="28"/>
        <w:szCs w:val="28"/>
      </w:rPr>
    </w:lvl>
    <w:lvl w:ilvl="3">
      <w:start w:val="1"/>
      <w:numFmt w:val="decimal"/>
      <w:lvlText w:val="%2.%3.%4."/>
      <w:lvlJc w:val="left"/>
      <w:pPr>
        <w:ind w:left="1913" w:hanging="720"/>
      </w:pPr>
      <w:rPr>
        <w:rFonts w:ascii="Times New Roman" w:hAnsi="Times New Roman" w:cs="Times New Roman"/>
        <w:b/>
        <w:bCs/>
        <w:w w:val="99"/>
        <w:sz w:val="28"/>
        <w:szCs w:val="28"/>
      </w:rPr>
    </w:lvl>
    <w:lvl w:ilvl="4">
      <w:numFmt w:val="bullet"/>
      <w:lvlText w:val="•"/>
      <w:lvlJc w:val="left"/>
      <w:pPr>
        <w:ind w:left="4829" w:hanging="720"/>
      </w:pPr>
    </w:lvl>
    <w:lvl w:ilvl="5">
      <w:numFmt w:val="bullet"/>
      <w:lvlText w:val="•"/>
      <w:lvlJc w:val="left"/>
      <w:pPr>
        <w:ind w:left="5042" w:hanging="720"/>
      </w:pPr>
    </w:lvl>
    <w:lvl w:ilvl="6">
      <w:numFmt w:val="bullet"/>
      <w:lvlText w:val="•"/>
      <w:lvlJc w:val="left"/>
      <w:pPr>
        <w:ind w:left="5254" w:hanging="720"/>
      </w:pPr>
    </w:lvl>
    <w:lvl w:ilvl="7">
      <w:numFmt w:val="bullet"/>
      <w:lvlText w:val="•"/>
      <w:lvlJc w:val="left"/>
      <w:pPr>
        <w:ind w:left="5467" w:hanging="720"/>
      </w:pPr>
    </w:lvl>
    <w:lvl w:ilvl="8">
      <w:numFmt w:val="bullet"/>
      <w:lvlText w:val="•"/>
      <w:lvlJc w:val="left"/>
      <w:pPr>
        <w:ind w:left="5679" w:hanging="720"/>
      </w:pPr>
    </w:lvl>
  </w:abstractNum>
  <w:abstractNum w:abstractNumId="6">
    <w:nsid w:val="0000040E"/>
    <w:multiLevelType w:val="multilevel"/>
    <w:tmpl w:val="00000891"/>
    <w:lvl w:ilvl="0">
      <w:start w:val="1"/>
      <w:numFmt w:val="decimal"/>
      <w:lvlText w:val="%1"/>
      <w:lvlJc w:val="left"/>
      <w:pPr>
        <w:ind w:left="1993" w:hanging="600"/>
      </w:pPr>
      <w:rPr>
        <w:rFonts w:cs="Times New Roman"/>
      </w:rPr>
    </w:lvl>
    <w:lvl w:ilvl="1">
      <w:start w:val="5"/>
      <w:numFmt w:val="decimal"/>
      <w:lvlText w:val="%1.%2"/>
      <w:lvlJc w:val="left"/>
      <w:pPr>
        <w:ind w:left="1993" w:hanging="600"/>
      </w:pPr>
      <w:rPr>
        <w:rFonts w:cs="Times New Roman"/>
      </w:rPr>
    </w:lvl>
    <w:lvl w:ilvl="2">
      <w:start w:val="1"/>
      <w:numFmt w:val="decimal"/>
      <w:lvlText w:val="%1.%2.%3."/>
      <w:lvlJc w:val="left"/>
      <w:pPr>
        <w:ind w:left="1993" w:hanging="600"/>
      </w:pPr>
      <w:rPr>
        <w:rFonts w:ascii="Times New Roman" w:hAnsi="Times New Roman" w:cs="Times New Roman"/>
        <w:b/>
        <w:bCs/>
        <w:sz w:val="24"/>
        <w:szCs w:val="24"/>
      </w:rPr>
    </w:lvl>
    <w:lvl w:ilvl="3">
      <w:numFmt w:val="bullet"/>
      <w:lvlText w:val=""/>
      <w:lvlJc w:val="left"/>
      <w:pPr>
        <w:ind w:left="4270" w:hanging="360"/>
      </w:pPr>
      <w:rPr>
        <w:rFonts w:ascii="Symbol" w:hAnsi="Symbol"/>
        <w:b w:val="0"/>
        <w:w w:val="76"/>
        <w:sz w:val="20"/>
      </w:rPr>
    </w:lvl>
    <w:lvl w:ilvl="4">
      <w:numFmt w:val="bullet"/>
      <w:lvlText w:val="•"/>
      <w:lvlJc w:val="left"/>
      <w:pPr>
        <w:ind w:left="5751" w:hanging="360"/>
      </w:pPr>
    </w:lvl>
    <w:lvl w:ilvl="5">
      <w:numFmt w:val="bullet"/>
      <w:lvlText w:val="•"/>
      <w:lvlJc w:val="left"/>
      <w:pPr>
        <w:ind w:left="7233" w:hanging="360"/>
      </w:pPr>
    </w:lvl>
    <w:lvl w:ilvl="6">
      <w:numFmt w:val="bullet"/>
      <w:lvlText w:val="•"/>
      <w:lvlJc w:val="left"/>
      <w:pPr>
        <w:ind w:left="8714" w:hanging="360"/>
      </w:pPr>
    </w:lvl>
    <w:lvl w:ilvl="7">
      <w:numFmt w:val="bullet"/>
      <w:lvlText w:val="•"/>
      <w:lvlJc w:val="left"/>
      <w:pPr>
        <w:ind w:left="10195" w:hanging="360"/>
      </w:pPr>
    </w:lvl>
    <w:lvl w:ilvl="8">
      <w:numFmt w:val="bullet"/>
      <w:lvlText w:val="•"/>
      <w:lvlJc w:val="left"/>
      <w:pPr>
        <w:ind w:left="11677" w:hanging="360"/>
      </w:pPr>
    </w:lvl>
  </w:abstractNum>
  <w:abstractNum w:abstractNumId="7">
    <w:nsid w:val="00000438"/>
    <w:multiLevelType w:val="multilevel"/>
    <w:tmpl w:val="000008BB"/>
    <w:lvl w:ilvl="0">
      <w:start w:val="1"/>
      <w:numFmt w:val="decimal"/>
      <w:lvlText w:val="%1)"/>
      <w:lvlJc w:val="left"/>
      <w:pPr>
        <w:ind w:left="113" w:hanging="261"/>
      </w:pPr>
      <w:rPr>
        <w:rFonts w:ascii="Times New Roman" w:hAnsi="Times New Roman" w:cs="Times New Roman"/>
        <w:b w:val="0"/>
        <w:bCs w:val="0"/>
        <w:sz w:val="24"/>
        <w:szCs w:val="24"/>
      </w:rPr>
    </w:lvl>
    <w:lvl w:ilvl="1">
      <w:numFmt w:val="bullet"/>
      <w:lvlText w:val="•"/>
      <w:lvlJc w:val="left"/>
      <w:pPr>
        <w:ind w:left="1582" w:hanging="261"/>
      </w:pPr>
    </w:lvl>
    <w:lvl w:ilvl="2">
      <w:numFmt w:val="bullet"/>
      <w:lvlText w:val="•"/>
      <w:lvlJc w:val="left"/>
      <w:pPr>
        <w:ind w:left="3051" w:hanging="261"/>
      </w:pPr>
    </w:lvl>
    <w:lvl w:ilvl="3">
      <w:numFmt w:val="bullet"/>
      <w:lvlText w:val="•"/>
      <w:lvlJc w:val="left"/>
      <w:pPr>
        <w:ind w:left="4519" w:hanging="261"/>
      </w:pPr>
    </w:lvl>
    <w:lvl w:ilvl="4">
      <w:numFmt w:val="bullet"/>
      <w:lvlText w:val="•"/>
      <w:lvlJc w:val="left"/>
      <w:pPr>
        <w:ind w:left="5988" w:hanging="261"/>
      </w:pPr>
    </w:lvl>
    <w:lvl w:ilvl="5">
      <w:numFmt w:val="bullet"/>
      <w:lvlText w:val="•"/>
      <w:lvlJc w:val="left"/>
      <w:pPr>
        <w:ind w:left="7456" w:hanging="261"/>
      </w:pPr>
    </w:lvl>
    <w:lvl w:ilvl="6">
      <w:numFmt w:val="bullet"/>
      <w:lvlText w:val="•"/>
      <w:lvlJc w:val="left"/>
      <w:pPr>
        <w:ind w:left="8925" w:hanging="261"/>
      </w:pPr>
    </w:lvl>
    <w:lvl w:ilvl="7">
      <w:numFmt w:val="bullet"/>
      <w:lvlText w:val="•"/>
      <w:lvlJc w:val="left"/>
      <w:pPr>
        <w:ind w:left="10394" w:hanging="261"/>
      </w:pPr>
    </w:lvl>
    <w:lvl w:ilvl="8">
      <w:numFmt w:val="bullet"/>
      <w:lvlText w:val="•"/>
      <w:lvlJc w:val="left"/>
      <w:pPr>
        <w:ind w:left="11862" w:hanging="261"/>
      </w:pPr>
    </w:lvl>
  </w:abstractNum>
  <w:abstractNum w:abstractNumId="8">
    <w:nsid w:val="00917091"/>
    <w:multiLevelType w:val="hybridMultilevel"/>
    <w:tmpl w:val="CAB2CD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0F307A0"/>
    <w:multiLevelType w:val="hybridMultilevel"/>
    <w:tmpl w:val="B05ADA78"/>
    <w:lvl w:ilvl="0" w:tplc="04190001">
      <w:start w:val="1"/>
      <w:numFmt w:val="bullet"/>
      <w:lvlText w:val=""/>
      <w:lvlJc w:val="left"/>
      <w:pPr>
        <w:ind w:left="1685" w:hanging="360"/>
      </w:pPr>
      <w:rPr>
        <w:rFonts w:ascii="Symbol" w:hAnsi="Symbol" w:hint="default"/>
      </w:rPr>
    </w:lvl>
    <w:lvl w:ilvl="1" w:tplc="04190003" w:tentative="1">
      <w:start w:val="1"/>
      <w:numFmt w:val="bullet"/>
      <w:lvlText w:val="o"/>
      <w:lvlJc w:val="left"/>
      <w:pPr>
        <w:ind w:left="2405" w:hanging="360"/>
      </w:pPr>
      <w:rPr>
        <w:rFonts w:ascii="Courier New" w:hAnsi="Courier New" w:cs="Courier New" w:hint="default"/>
      </w:rPr>
    </w:lvl>
    <w:lvl w:ilvl="2" w:tplc="04190005" w:tentative="1">
      <w:start w:val="1"/>
      <w:numFmt w:val="bullet"/>
      <w:lvlText w:val=""/>
      <w:lvlJc w:val="left"/>
      <w:pPr>
        <w:ind w:left="3125" w:hanging="360"/>
      </w:pPr>
      <w:rPr>
        <w:rFonts w:ascii="Wingdings" w:hAnsi="Wingdings" w:hint="default"/>
      </w:rPr>
    </w:lvl>
    <w:lvl w:ilvl="3" w:tplc="04190001" w:tentative="1">
      <w:start w:val="1"/>
      <w:numFmt w:val="bullet"/>
      <w:lvlText w:val=""/>
      <w:lvlJc w:val="left"/>
      <w:pPr>
        <w:ind w:left="3845" w:hanging="360"/>
      </w:pPr>
      <w:rPr>
        <w:rFonts w:ascii="Symbol" w:hAnsi="Symbol" w:hint="default"/>
      </w:rPr>
    </w:lvl>
    <w:lvl w:ilvl="4" w:tplc="04190003" w:tentative="1">
      <w:start w:val="1"/>
      <w:numFmt w:val="bullet"/>
      <w:lvlText w:val="o"/>
      <w:lvlJc w:val="left"/>
      <w:pPr>
        <w:ind w:left="4565" w:hanging="360"/>
      </w:pPr>
      <w:rPr>
        <w:rFonts w:ascii="Courier New" w:hAnsi="Courier New" w:cs="Courier New" w:hint="default"/>
      </w:rPr>
    </w:lvl>
    <w:lvl w:ilvl="5" w:tplc="04190005" w:tentative="1">
      <w:start w:val="1"/>
      <w:numFmt w:val="bullet"/>
      <w:lvlText w:val=""/>
      <w:lvlJc w:val="left"/>
      <w:pPr>
        <w:ind w:left="5285" w:hanging="360"/>
      </w:pPr>
      <w:rPr>
        <w:rFonts w:ascii="Wingdings" w:hAnsi="Wingdings" w:hint="default"/>
      </w:rPr>
    </w:lvl>
    <w:lvl w:ilvl="6" w:tplc="04190001" w:tentative="1">
      <w:start w:val="1"/>
      <w:numFmt w:val="bullet"/>
      <w:lvlText w:val=""/>
      <w:lvlJc w:val="left"/>
      <w:pPr>
        <w:ind w:left="6005" w:hanging="360"/>
      </w:pPr>
      <w:rPr>
        <w:rFonts w:ascii="Symbol" w:hAnsi="Symbol" w:hint="default"/>
      </w:rPr>
    </w:lvl>
    <w:lvl w:ilvl="7" w:tplc="04190003" w:tentative="1">
      <w:start w:val="1"/>
      <w:numFmt w:val="bullet"/>
      <w:lvlText w:val="o"/>
      <w:lvlJc w:val="left"/>
      <w:pPr>
        <w:ind w:left="6725" w:hanging="360"/>
      </w:pPr>
      <w:rPr>
        <w:rFonts w:ascii="Courier New" w:hAnsi="Courier New" w:cs="Courier New" w:hint="default"/>
      </w:rPr>
    </w:lvl>
    <w:lvl w:ilvl="8" w:tplc="04190005" w:tentative="1">
      <w:start w:val="1"/>
      <w:numFmt w:val="bullet"/>
      <w:lvlText w:val=""/>
      <w:lvlJc w:val="left"/>
      <w:pPr>
        <w:ind w:left="7445" w:hanging="360"/>
      </w:pPr>
      <w:rPr>
        <w:rFonts w:ascii="Wingdings" w:hAnsi="Wingdings" w:hint="default"/>
      </w:rPr>
    </w:lvl>
  </w:abstractNum>
  <w:abstractNum w:abstractNumId="10">
    <w:nsid w:val="0129324B"/>
    <w:multiLevelType w:val="hybridMultilevel"/>
    <w:tmpl w:val="D7100F56"/>
    <w:lvl w:ilvl="0" w:tplc="04190001">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11">
    <w:nsid w:val="03BC6E1E"/>
    <w:multiLevelType w:val="hybridMultilevel"/>
    <w:tmpl w:val="03726D82"/>
    <w:lvl w:ilvl="0" w:tplc="04190001">
      <w:start w:val="1"/>
      <w:numFmt w:val="bullet"/>
      <w:lvlText w:val=""/>
      <w:lvlJc w:val="left"/>
      <w:pPr>
        <w:ind w:left="2246" w:hanging="360"/>
      </w:pPr>
      <w:rPr>
        <w:rFonts w:ascii="Symbol" w:hAnsi="Symbol" w:hint="default"/>
      </w:rPr>
    </w:lvl>
    <w:lvl w:ilvl="1" w:tplc="04190003" w:tentative="1">
      <w:start w:val="1"/>
      <w:numFmt w:val="bullet"/>
      <w:lvlText w:val="o"/>
      <w:lvlJc w:val="left"/>
      <w:pPr>
        <w:ind w:left="2966" w:hanging="360"/>
      </w:pPr>
      <w:rPr>
        <w:rFonts w:ascii="Courier New" w:hAnsi="Courier New" w:cs="Courier New" w:hint="default"/>
      </w:rPr>
    </w:lvl>
    <w:lvl w:ilvl="2" w:tplc="04190005" w:tentative="1">
      <w:start w:val="1"/>
      <w:numFmt w:val="bullet"/>
      <w:lvlText w:val=""/>
      <w:lvlJc w:val="left"/>
      <w:pPr>
        <w:ind w:left="3686" w:hanging="360"/>
      </w:pPr>
      <w:rPr>
        <w:rFonts w:ascii="Wingdings" w:hAnsi="Wingdings" w:hint="default"/>
      </w:rPr>
    </w:lvl>
    <w:lvl w:ilvl="3" w:tplc="04190001" w:tentative="1">
      <w:start w:val="1"/>
      <w:numFmt w:val="bullet"/>
      <w:lvlText w:val=""/>
      <w:lvlJc w:val="left"/>
      <w:pPr>
        <w:ind w:left="4406" w:hanging="360"/>
      </w:pPr>
      <w:rPr>
        <w:rFonts w:ascii="Symbol" w:hAnsi="Symbol" w:hint="default"/>
      </w:rPr>
    </w:lvl>
    <w:lvl w:ilvl="4" w:tplc="04190003" w:tentative="1">
      <w:start w:val="1"/>
      <w:numFmt w:val="bullet"/>
      <w:lvlText w:val="o"/>
      <w:lvlJc w:val="left"/>
      <w:pPr>
        <w:ind w:left="5126" w:hanging="360"/>
      </w:pPr>
      <w:rPr>
        <w:rFonts w:ascii="Courier New" w:hAnsi="Courier New" w:cs="Courier New" w:hint="default"/>
      </w:rPr>
    </w:lvl>
    <w:lvl w:ilvl="5" w:tplc="04190005" w:tentative="1">
      <w:start w:val="1"/>
      <w:numFmt w:val="bullet"/>
      <w:lvlText w:val=""/>
      <w:lvlJc w:val="left"/>
      <w:pPr>
        <w:ind w:left="5846" w:hanging="360"/>
      </w:pPr>
      <w:rPr>
        <w:rFonts w:ascii="Wingdings" w:hAnsi="Wingdings" w:hint="default"/>
      </w:rPr>
    </w:lvl>
    <w:lvl w:ilvl="6" w:tplc="04190001" w:tentative="1">
      <w:start w:val="1"/>
      <w:numFmt w:val="bullet"/>
      <w:lvlText w:val=""/>
      <w:lvlJc w:val="left"/>
      <w:pPr>
        <w:ind w:left="6566" w:hanging="360"/>
      </w:pPr>
      <w:rPr>
        <w:rFonts w:ascii="Symbol" w:hAnsi="Symbol" w:hint="default"/>
      </w:rPr>
    </w:lvl>
    <w:lvl w:ilvl="7" w:tplc="04190003" w:tentative="1">
      <w:start w:val="1"/>
      <w:numFmt w:val="bullet"/>
      <w:lvlText w:val="o"/>
      <w:lvlJc w:val="left"/>
      <w:pPr>
        <w:ind w:left="7286" w:hanging="360"/>
      </w:pPr>
      <w:rPr>
        <w:rFonts w:ascii="Courier New" w:hAnsi="Courier New" w:cs="Courier New" w:hint="default"/>
      </w:rPr>
    </w:lvl>
    <w:lvl w:ilvl="8" w:tplc="04190005" w:tentative="1">
      <w:start w:val="1"/>
      <w:numFmt w:val="bullet"/>
      <w:lvlText w:val=""/>
      <w:lvlJc w:val="left"/>
      <w:pPr>
        <w:ind w:left="8006" w:hanging="360"/>
      </w:pPr>
      <w:rPr>
        <w:rFonts w:ascii="Wingdings" w:hAnsi="Wingdings" w:hint="default"/>
      </w:rPr>
    </w:lvl>
  </w:abstractNum>
  <w:abstractNum w:abstractNumId="12">
    <w:nsid w:val="04D46AD9"/>
    <w:multiLevelType w:val="hybridMultilevel"/>
    <w:tmpl w:val="5B542EF0"/>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3">
    <w:nsid w:val="052751E0"/>
    <w:multiLevelType w:val="hybridMultilevel"/>
    <w:tmpl w:val="342C0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3C2CB5"/>
    <w:multiLevelType w:val="hybridMultilevel"/>
    <w:tmpl w:val="3C0AD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91632B"/>
    <w:multiLevelType w:val="hybridMultilevel"/>
    <w:tmpl w:val="89D8A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2659BD"/>
    <w:multiLevelType w:val="hybridMultilevel"/>
    <w:tmpl w:val="7762782C"/>
    <w:lvl w:ilvl="0" w:tplc="04190001">
      <w:start w:val="1"/>
      <w:numFmt w:val="bullet"/>
      <w:lvlText w:val=""/>
      <w:lvlJc w:val="left"/>
      <w:pPr>
        <w:ind w:left="2246" w:hanging="360"/>
      </w:pPr>
      <w:rPr>
        <w:rFonts w:ascii="Symbol" w:hAnsi="Symbol" w:hint="default"/>
      </w:rPr>
    </w:lvl>
    <w:lvl w:ilvl="1" w:tplc="04190003" w:tentative="1">
      <w:start w:val="1"/>
      <w:numFmt w:val="bullet"/>
      <w:lvlText w:val="o"/>
      <w:lvlJc w:val="left"/>
      <w:pPr>
        <w:ind w:left="2966" w:hanging="360"/>
      </w:pPr>
      <w:rPr>
        <w:rFonts w:ascii="Courier New" w:hAnsi="Courier New" w:cs="Courier New" w:hint="default"/>
      </w:rPr>
    </w:lvl>
    <w:lvl w:ilvl="2" w:tplc="04190005" w:tentative="1">
      <w:start w:val="1"/>
      <w:numFmt w:val="bullet"/>
      <w:lvlText w:val=""/>
      <w:lvlJc w:val="left"/>
      <w:pPr>
        <w:ind w:left="3686" w:hanging="360"/>
      </w:pPr>
      <w:rPr>
        <w:rFonts w:ascii="Wingdings" w:hAnsi="Wingdings" w:hint="default"/>
      </w:rPr>
    </w:lvl>
    <w:lvl w:ilvl="3" w:tplc="04190001" w:tentative="1">
      <w:start w:val="1"/>
      <w:numFmt w:val="bullet"/>
      <w:lvlText w:val=""/>
      <w:lvlJc w:val="left"/>
      <w:pPr>
        <w:ind w:left="4406" w:hanging="360"/>
      </w:pPr>
      <w:rPr>
        <w:rFonts w:ascii="Symbol" w:hAnsi="Symbol" w:hint="default"/>
      </w:rPr>
    </w:lvl>
    <w:lvl w:ilvl="4" w:tplc="04190003" w:tentative="1">
      <w:start w:val="1"/>
      <w:numFmt w:val="bullet"/>
      <w:lvlText w:val="o"/>
      <w:lvlJc w:val="left"/>
      <w:pPr>
        <w:ind w:left="5126" w:hanging="360"/>
      </w:pPr>
      <w:rPr>
        <w:rFonts w:ascii="Courier New" w:hAnsi="Courier New" w:cs="Courier New" w:hint="default"/>
      </w:rPr>
    </w:lvl>
    <w:lvl w:ilvl="5" w:tplc="04190005" w:tentative="1">
      <w:start w:val="1"/>
      <w:numFmt w:val="bullet"/>
      <w:lvlText w:val=""/>
      <w:lvlJc w:val="left"/>
      <w:pPr>
        <w:ind w:left="5846" w:hanging="360"/>
      </w:pPr>
      <w:rPr>
        <w:rFonts w:ascii="Wingdings" w:hAnsi="Wingdings" w:hint="default"/>
      </w:rPr>
    </w:lvl>
    <w:lvl w:ilvl="6" w:tplc="04190001" w:tentative="1">
      <w:start w:val="1"/>
      <w:numFmt w:val="bullet"/>
      <w:lvlText w:val=""/>
      <w:lvlJc w:val="left"/>
      <w:pPr>
        <w:ind w:left="6566" w:hanging="360"/>
      </w:pPr>
      <w:rPr>
        <w:rFonts w:ascii="Symbol" w:hAnsi="Symbol" w:hint="default"/>
      </w:rPr>
    </w:lvl>
    <w:lvl w:ilvl="7" w:tplc="04190003" w:tentative="1">
      <w:start w:val="1"/>
      <w:numFmt w:val="bullet"/>
      <w:lvlText w:val="o"/>
      <w:lvlJc w:val="left"/>
      <w:pPr>
        <w:ind w:left="7286" w:hanging="360"/>
      </w:pPr>
      <w:rPr>
        <w:rFonts w:ascii="Courier New" w:hAnsi="Courier New" w:cs="Courier New" w:hint="default"/>
      </w:rPr>
    </w:lvl>
    <w:lvl w:ilvl="8" w:tplc="04190005" w:tentative="1">
      <w:start w:val="1"/>
      <w:numFmt w:val="bullet"/>
      <w:lvlText w:val=""/>
      <w:lvlJc w:val="left"/>
      <w:pPr>
        <w:ind w:left="8006" w:hanging="360"/>
      </w:pPr>
      <w:rPr>
        <w:rFonts w:ascii="Wingdings" w:hAnsi="Wingdings" w:hint="default"/>
      </w:rPr>
    </w:lvl>
  </w:abstractNum>
  <w:abstractNum w:abstractNumId="17">
    <w:nsid w:val="0A923EB8"/>
    <w:multiLevelType w:val="hybridMultilevel"/>
    <w:tmpl w:val="328C762E"/>
    <w:lvl w:ilvl="0" w:tplc="04190001">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18">
    <w:nsid w:val="0ADF3222"/>
    <w:multiLevelType w:val="hybridMultilevel"/>
    <w:tmpl w:val="2152C1F6"/>
    <w:lvl w:ilvl="0" w:tplc="04190001">
      <w:start w:val="1"/>
      <w:numFmt w:val="bullet"/>
      <w:lvlText w:val=""/>
      <w:lvlJc w:val="left"/>
      <w:pPr>
        <w:ind w:left="3551" w:hanging="360"/>
      </w:pPr>
      <w:rPr>
        <w:rFonts w:ascii="Symbol" w:hAnsi="Symbol" w:hint="default"/>
      </w:rPr>
    </w:lvl>
    <w:lvl w:ilvl="1" w:tplc="04190003" w:tentative="1">
      <w:start w:val="1"/>
      <w:numFmt w:val="bullet"/>
      <w:lvlText w:val="o"/>
      <w:lvlJc w:val="left"/>
      <w:pPr>
        <w:ind w:left="4271" w:hanging="360"/>
      </w:pPr>
      <w:rPr>
        <w:rFonts w:ascii="Courier New" w:hAnsi="Courier New" w:cs="Courier New" w:hint="default"/>
      </w:rPr>
    </w:lvl>
    <w:lvl w:ilvl="2" w:tplc="04190005" w:tentative="1">
      <w:start w:val="1"/>
      <w:numFmt w:val="bullet"/>
      <w:lvlText w:val=""/>
      <w:lvlJc w:val="left"/>
      <w:pPr>
        <w:ind w:left="4991" w:hanging="360"/>
      </w:pPr>
      <w:rPr>
        <w:rFonts w:ascii="Wingdings" w:hAnsi="Wingdings" w:hint="default"/>
      </w:rPr>
    </w:lvl>
    <w:lvl w:ilvl="3" w:tplc="04190001" w:tentative="1">
      <w:start w:val="1"/>
      <w:numFmt w:val="bullet"/>
      <w:lvlText w:val=""/>
      <w:lvlJc w:val="left"/>
      <w:pPr>
        <w:ind w:left="5711" w:hanging="360"/>
      </w:pPr>
      <w:rPr>
        <w:rFonts w:ascii="Symbol" w:hAnsi="Symbol" w:hint="default"/>
      </w:rPr>
    </w:lvl>
    <w:lvl w:ilvl="4" w:tplc="04190003" w:tentative="1">
      <w:start w:val="1"/>
      <w:numFmt w:val="bullet"/>
      <w:lvlText w:val="o"/>
      <w:lvlJc w:val="left"/>
      <w:pPr>
        <w:ind w:left="6431" w:hanging="360"/>
      </w:pPr>
      <w:rPr>
        <w:rFonts w:ascii="Courier New" w:hAnsi="Courier New" w:cs="Courier New" w:hint="default"/>
      </w:rPr>
    </w:lvl>
    <w:lvl w:ilvl="5" w:tplc="04190005" w:tentative="1">
      <w:start w:val="1"/>
      <w:numFmt w:val="bullet"/>
      <w:lvlText w:val=""/>
      <w:lvlJc w:val="left"/>
      <w:pPr>
        <w:ind w:left="7151" w:hanging="360"/>
      </w:pPr>
      <w:rPr>
        <w:rFonts w:ascii="Wingdings" w:hAnsi="Wingdings" w:hint="default"/>
      </w:rPr>
    </w:lvl>
    <w:lvl w:ilvl="6" w:tplc="04190001" w:tentative="1">
      <w:start w:val="1"/>
      <w:numFmt w:val="bullet"/>
      <w:lvlText w:val=""/>
      <w:lvlJc w:val="left"/>
      <w:pPr>
        <w:ind w:left="7871" w:hanging="360"/>
      </w:pPr>
      <w:rPr>
        <w:rFonts w:ascii="Symbol" w:hAnsi="Symbol" w:hint="default"/>
      </w:rPr>
    </w:lvl>
    <w:lvl w:ilvl="7" w:tplc="04190003" w:tentative="1">
      <w:start w:val="1"/>
      <w:numFmt w:val="bullet"/>
      <w:lvlText w:val="o"/>
      <w:lvlJc w:val="left"/>
      <w:pPr>
        <w:ind w:left="8591" w:hanging="360"/>
      </w:pPr>
      <w:rPr>
        <w:rFonts w:ascii="Courier New" w:hAnsi="Courier New" w:cs="Courier New" w:hint="default"/>
      </w:rPr>
    </w:lvl>
    <w:lvl w:ilvl="8" w:tplc="04190005" w:tentative="1">
      <w:start w:val="1"/>
      <w:numFmt w:val="bullet"/>
      <w:lvlText w:val=""/>
      <w:lvlJc w:val="left"/>
      <w:pPr>
        <w:ind w:left="9311" w:hanging="360"/>
      </w:pPr>
      <w:rPr>
        <w:rFonts w:ascii="Wingdings" w:hAnsi="Wingdings" w:hint="default"/>
      </w:rPr>
    </w:lvl>
  </w:abstractNum>
  <w:abstractNum w:abstractNumId="19">
    <w:nsid w:val="0B0A3124"/>
    <w:multiLevelType w:val="hybridMultilevel"/>
    <w:tmpl w:val="E3E67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18402A"/>
    <w:multiLevelType w:val="hybridMultilevel"/>
    <w:tmpl w:val="9A9A9F6E"/>
    <w:lvl w:ilvl="0" w:tplc="CAEEC48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nsid w:val="0C94450D"/>
    <w:multiLevelType w:val="hybridMultilevel"/>
    <w:tmpl w:val="8AEACF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CF96183"/>
    <w:multiLevelType w:val="hybridMultilevel"/>
    <w:tmpl w:val="464678FA"/>
    <w:lvl w:ilvl="0" w:tplc="04190001">
      <w:start w:val="1"/>
      <w:numFmt w:val="bullet"/>
      <w:lvlText w:val=""/>
      <w:lvlJc w:val="left"/>
      <w:pPr>
        <w:ind w:left="1533" w:hanging="360"/>
      </w:pPr>
      <w:rPr>
        <w:rFonts w:ascii="Symbol" w:hAnsi="Symbol" w:hint="default"/>
      </w:rPr>
    </w:lvl>
    <w:lvl w:ilvl="1" w:tplc="04190003" w:tentative="1">
      <w:start w:val="1"/>
      <w:numFmt w:val="bullet"/>
      <w:lvlText w:val="o"/>
      <w:lvlJc w:val="left"/>
      <w:pPr>
        <w:ind w:left="2253" w:hanging="360"/>
      </w:pPr>
      <w:rPr>
        <w:rFonts w:ascii="Courier New" w:hAnsi="Courier New" w:cs="Courier New" w:hint="default"/>
      </w:rPr>
    </w:lvl>
    <w:lvl w:ilvl="2" w:tplc="04190005" w:tentative="1">
      <w:start w:val="1"/>
      <w:numFmt w:val="bullet"/>
      <w:lvlText w:val=""/>
      <w:lvlJc w:val="left"/>
      <w:pPr>
        <w:ind w:left="2973" w:hanging="360"/>
      </w:pPr>
      <w:rPr>
        <w:rFonts w:ascii="Wingdings" w:hAnsi="Wingdings" w:hint="default"/>
      </w:rPr>
    </w:lvl>
    <w:lvl w:ilvl="3" w:tplc="04190001" w:tentative="1">
      <w:start w:val="1"/>
      <w:numFmt w:val="bullet"/>
      <w:lvlText w:val=""/>
      <w:lvlJc w:val="left"/>
      <w:pPr>
        <w:ind w:left="3693" w:hanging="360"/>
      </w:pPr>
      <w:rPr>
        <w:rFonts w:ascii="Symbol" w:hAnsi="Symbol" w:hint="default"/>
      </w:rPr>
    </w:lvl>
    <w:lvl w:ilvl="4" w:tplc="04190003" w:tentative="1">
      <w:start w:val="1"/>
      <w:numFmt w:val="bullet"/>
      <w:lvlText w:val="o"/>
      <w:lvlJc w:val="left"/>
      <w:pPr>
        <w:ind w:left="4413" w:hanging="360"/>
      </w:pPr>
      <w:rPr>
        <w:rFonts w:ascii="Courier New" w:hAnsi="Courier New" w:cs="Courier New" w:hint="default"/>
      </w:rPr>
    </w:lvl>
    <w:lvl w:ilvl="5" w:tplc="04190005" w:tentative="1">
      <w:start w:val="1"/>
      <w:numFmt w:val="bullet"/>
      <w:lvlText w:val=""/>
      <w:lvlJc w:val="left"/>
      <w:pPr>
        <w:ind w:left="5133" w:hanging="360"/>
      </w:pPr>
      <w:rPr>
        <w:rFonts w:ascii="Wingdings" w:hAnsi="Wingdings" w:hint="default"/>
      </w:rPr>
    </w:lvl>
    <w:lvl w:ilvl="6" w:tplc="04190001" w:tentative="1">
      <w:start w:val="1"/>
      <w:numFmt w:val="bullet"/>
      <w:lvlText w:val=""/>
      <w:lvlJc w:val="left"/>
      <w:pPr>
        <w:ind w:left="5853" w:hanging="360"/>
      </w:pPr>
      <w:rPr>
        <w:rFonts w:ascii="Symbol" w:hAnsi="Symbol" w:hint="default"/>
      </w:rPr>
    </w:lvl>
    <w:lvl w:ilvl="7" w:tplc="04190003" w:tentative="1">
      <w:start w:val="1"/>
      <w:numFmt w:val="bullet"/>
      <w:lvlText w:val="o"/>
      <w:lvlJc w:val="left"/>
      <w:pPr>
        <w:ind w:left="6573" w:hanging="360"/>
      </w:pPr>
      <w:rPr>
        <w:rFonts w:ascii="Courier New" w:hAnsi="Courier New" w:cs="Courier New" w:hint="default"/>
      </w:rPr>
    </w:lvl>
    <w:lvl w:ilvl="8" w:tplc="04190005" w:tentative="1">
      <w:start w:val="1"/>
      <w:numFmt w:val="bullet"/>
      <w:lvlText w:val=""/>
      <w:lvlJc w:val="left"/>
      <w:pPr>
        <w:ind w:left="7293" w:hanging="360"/>
      </w:pPr>
      <w:rPr>
        <w:rFonts w:ascii="Wingdings" w:hAnsi="Wingdings" w:hint="default"/>
      </w:rPr>
    </w:lvl>
  </w:abstractNum>
  <w:abstractNum w:abstractNumId="23">
    <w:nsid w:val="0D231A4C"/>
    <w:multiLevelType w:val="hybridMultilevel"/>
    <w:tmpl w:val="E5C4157E"/>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24">
    <w:nsid w:val="0E1909F5"/>
    <w:multiLevelType w:val="hybridMultilevel"/>
    <w:tmpl w:val="546E8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963EA9"/>
    <w:multiLevelType w:val="hybridMultilevel"/>
    <w:tmpl w:val="33941A46"/>
    <w:lvl w:ilvl="0" w:tplc="04190001">
      <w:start w:val="1"/>
      <w:numFmt w:val="bullet"/>
      <w:lvlText w:val=""/>
      <w:lvlJc w:val="left"/>
      <w:pPr>
        <w:ind w:left="1192" w:hanging="360"/>
      </w:pPr>
      <w:rPr>
        <w:rFonts w:ascii="Symbol" w:hAnsi="Symbol" w:hint="default"/>
      </w:rPr>
    </w:lvl>
    <w:lvl w:ilvl="1" w:tplc="04190003" w:tentative="1">
      <w:start w:val="1"/>
      <w:numFmt w:val="bullet"/>
      <w:lvlText w:val="o"/>
      <w:lvlJc w:val="left"/>
      <w:pPr>
        <w:ind w:left="1912" w:hanging="360"/>
      </w:pPr>
      <w:rPr>
        <w:rFonts w:ascii="Courier New" w:hAnsi="Courier New" w:cs="Courier New" w:hint="default"/>
      </w:rPr>
    </w:lvl>
    <w:lvl w:ilvl="2" w:tplc="04190005" w:tentative="1">
      <w:start w:val="1"/>
      <w:numFmt w:val="bullet"/>
      <w:lvlText w:val=""/>
      <w:lvlJc w:val="left"/>
      <w:pPr>
        <w:ind w:left="2632" w:hanging="360"/>
      </w:pPr>
      <w:rPr>
        <w:rFonts w:ascii="Wingdings" w:hAnsi="Wingdings" w:hint="default"/>
      </w:rPr>
    </w:lvl>
    <w:lvl w:ilvl="3" w:tplc="04190001" w:tentative="1">
      <w:start w:val="1"/>
      <w:numFmt w:val="bullet"/>
      <w:lvlText w:val=""/>
      <w:lvlJc w:val="left"/>
      <w:pPr>
        <w:ind w:left="3352" w:hanging="360"/>
      </w:pPr>
      <w:rPr>
        <w:rFonts w:ascii="Symbol" w:hAnsi="Symbol" w:hint="default"/>
      </w:rPr>
    </w:lvl>
    <w:lvl w:ilvl="4" w:tplc="04190003" w:tentative="1">
      <w:start w:val="1"/>
      <w:numFmt w:val="bullet"/>
      <w:lvlText w:val="o"/>
      <w:lvlJc w:val="left"/>
      <w:pPr>
        <w:ind w:left="4072" w:hanging="360"/>
      </w:pPr>
      <w:rPr>
        <w:rFonts w:ascii="Courier New" w:hAnsi="Courier New" w:cs="Courier New" w:hint="default"/>
      </w:rPr>
    </w:lvl>
    <w:lvl w:ilvl="5" w:tplc="04190005" w:tentative="1">
      <w:start w:val="1"/>
      <w:numFmt w:val="bullet"/>
      <w:lvlText w:val=""/>
      <w:lvlJc w:val="left"/>
      <w:pPr>
        <w:ind w:left="4792" w:hanging="360"/>
      </w:pPr>
      <w:rPr>
        <w:rFonts w:ascii="Wingdings" w:hAnsi="Wingdings" w:hint="default"/>
      </w:rPr>
    </w:lvl>
    <w:lvl w:ilvl="6" w:tplc="04190001" w:tentative="1">
      <w:start w:val="1"/>
      <w:numFmt w:val="bullet"/>
      <w:lvlText w:val=""/>
      <w:lvlJc w:val="left"/>
      <w:pPr>
        <w:ind w:left="5512" w:hanging="360"/>
      </w:pPr>
      <w:rPr>
        <w:rFonts w:ascii="Symbol" w:hAnsi="Symbol" w:hint="default"/>
      </w:rPr>
    </w:lvl>
    <w:lvl w:ilvl="7" w:tplc="04190003" w:tentative="1">
      <w:start w:val="1"/>
      <w:numFmt w:val="bullet"/>
      <w:lvlText w:val="o"/>
      <w:lvlJc w:val="left"/>
      <w:pPr>
        <w:ind w:left="6232" w:hanging="360"/>
      </w:pPr>
      <w:rPr>
        <w:rFonts w:ascii="Courier New" w:hAnsi="Courier New" w:cs="Courier New" w:hint="default"/>
      </w:rPr>
    </w:lvl>
    <w:lvl w:ilvl="8" w:tplc="04190005" w:tentative="1">
      <w:start w:val="1"/>
      <w:numFmt w:val="bullet"/>
      <w:lvlText w:val=""/>
      <w:lvlJc w:val="left"/>
      <w:pPr>
        <w:ind w:left="6952" w:hanging="360"/>
      </w:pPr>
      <w:rPr>
        <w:rFonts w:ascii="Wingdings" w:hAnsi="Wingdings" w:hint="default"/>
      </w:rPr>
    </w:lvl>
  </w:abstractNum>
  <w:abstractNum w:abstractNumId="26">
    <w:nsid w:val="0F196FA1"/>
    <w:multiLevelType w:val="hybridMultilevel"/>
    <w:tmpl w:val="6512C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B21762"/>
    <w:multiLevelType w:val="hybridMultilevel"/>
    <w:tmpl w:val="07C45744"/>
    <w:lvl w:ilvl="0" w:tplc="04190001">
      <w:start w:val="1"/>
      <w:numFmt w:val="bullet"/>
      <w:lvlText w:val=""/>
      <w:lvlJc w:val="left"/>
      <w:pPr>
        <w:ind w:left="1196" w:hanging="360"/>
      </w:pPr>
      <w:rPr>
        <w:rFonts w:ascii="Symbol" w:hAnsi="Symbol"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28">
    <w:nsid w:val="13153E07"/>
    <w:multiLevelType w:val="hybridMultilevel"/>
    <w:tmpl w:val="BF629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EC48EF"/>
    <w:multiLevelType w:val="hybridMultilevel"/>
    <w:tmpl w:val="79A65BEA"/>
    <w:lvl w:ilvl="0" w:tplc="725818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151201D3"/>
    <w:multiLevelType w:val="hybridMultilevel"/>
    <w:tmpl w:val="5B6226C4"/>
    <w:lvl w:ilvl="0" w:tplc="04190001">
      <w:start w:val="1"/>
      <w:numFmt w:val="bullet"/>
      <w:lvlText w:val=""/>
      <w:lvlJc w:val="left"/>
      <w:pPr>
        <w:ind w:left="4597" w:hanging="360"/>
      </w:pPr>
      <w:rPr>
        <w:rFonts w:ascii="Symbol" w:hAnsi="Symbol" w:hint="default"/>
      </w:rPr>
    </w:lvl>
    <w:lvl w:ilvl="1" w:tplc="04190003" w:tentative="1">
      <w:start w:val="1"/>
      <w:numFmt w:val="bullet"/>
      <w:lvlText w:val="o"/>
      <w:lvlJc w:val="left"/>
      <w:pPr>
        <w:ind w:left="5317" w:hanging="360"/>
      </w:pPr>
      <w:rPr>
        <w:rFonts w:ascii="Courier New" w:hAnsi="Courier New" w:cs="Courier New" w:hint="default"/>
      </w:rPr>
    </w:lvl>
    <w:lvl w:ilvl="2" w:tplc="04190005" w:tentative="1">
      <w:start w:val="1"/>
      <w:numFmt w:val="bullet"/>
      <w:lvlText w:val=""/>
      <w:lvlJc w:val="left"/>
      <w:pPr>
        <w:ind w:left="6037" w:hanging="360"/>
      </w:pPr>
      <w:rPr>
        <w:rFonts w:ascii="Wingdings" w:hAnsi="Wingdings" w:hint="default"/>
      </w:rPr>
    </w:lvl>
    <w:lvl w:ilvl="3" w:tplc="04190001" w:tentative="1">
      <w:start w:val="1"/>
      <w:numFmt w:val="bullet"/>
      <w:lvlText w:val=""/>
      <w:lvlJc w:val="left"/>
      <w:pPr>
        <w:ind w:left="6757" w:hanging="360"/>
      </w:pPr>
      <w:rPr>
        <w:rFonts w:ascii="Symbol" w:hAnsi="Symbol" w:hint="default"/>
      </w:rPr>
    </w:lvl>
    <w:lvl w:ilvl="4" w:tplc="04190003" w:tentative="1">
      <w:start w:val="1"/>
      <w:numFmt w:val="bullet"/>
      <w:lvlText w:val="o"/>
      <w:lvlJc w:val="left"/>
      <w:pPr>
        <w:ind w:left="7477" w:hanging="360"/>
      </w:pPr>
      <w:rPr>
        <w:rFonts w:ascii="Courier New" w:hAnsi="Courier New" w:cs="Courier New" w:hint="default"/>
      </w:rPr>
    </w:lvl>
    <w:lvl w:ilvl="5" w:tplc="04190005" w:tentative="1">
      <w:start w:val="1"/>
      <w:numFmt w:val="bullet"/>
      <w:lvlText w:val=""/>
      <w:lvlJc w:val="left"/>
      <w:pPr>
        <w:ind w:left="8197" w:hanging="360"/>
      </w:pPr>
      <w:rPr>
        <w:rFonts w:ascii="Wingdings" w:hAnsi="Wingdings" w:hint="default"/>
      </w:rPr>
    </w:lvl>
    <w:lvl w:ilvl="6" w:tplc="04190001" w:tentative="1">
      <w:start w:val="1"/>
      <w:numFmt w:val="bullet"/>
      <w:lvlText w:val=""/>
      <w:lvlJc w:val="left"/>
      <w:pPr>
        <w:ind w:left="8917" w:hanging="360"/>
      </w:pPr>
      <w:rPr>
        <w:rFonts w:ascii="Symbol" w:hAnsi="Symbol" w:hint="default"/>
      </w:rPr>
    </w:lvl>
    <w:lvl w:ilvl="7" w:tplc="04190003" w:tentative="1">
      <w:start w:val="1"/>
      <w:numFmt w:val="bullet"/>
      <w:lvlText w:val="o"/>
      <w:lvlJc w:val="left"/>
      <w:pPr>
        <w:ind w:left="9637" w:hanging="360"/>
      </w:pPr>
      <w:rPr>
        <w:rFonts w:ascii="Courier New" w:hAnsi="Courier New" w:cs="Courier New" w:hint="default"/>
      </w:rPr>
    </w:lvl>
    <w:lvl w:ilvl="8" w:tplc="04190005" w:tentative="1">
      <w:start w:val="1"/>
      <w:numFmt w:val="bullet"/>
      <w:lvlText w:val=""/>
      <w:lvlJc w:val="left"/>
      <w:pPr>
        <w:ind w:left="10357" w:hanging="360"/>
      </w:pPr>
      <w:rPr>
        <w:rFonts w:ascii="Wingdings" w:hAnsi="Wingdings" w:hint="default"/>
      </w:rPr>
    </w:lvl>
  </w:abstractNum>
  <w:abstractNum w:abstractNumId="31">
    <w:nsid w:val="155476BA"/>
    <w:multiLevelType w:val="hybridMultilevel"/>
    <w:tmpl w:val="8AFEAB2C"/>
    <w:lvl w:ilvl="0" w:tplc="04190001">
      <w:start w:val="1"/>
      <w:numFmt w:val="bullet"/>
      <w:lvlText w:val=""/>
      <w:lvlJc w:val="left"/>
      <w:pPr>
        <w:ind w:left="2966" w:hanging="360"/>
      </w:pPr>
      <w:rPr>
        <w:rFonts w:ascii="Symbol" w:hAnsi="Symbol" w:hint="default"/>
      </w:rPr>
    </w:lvl>
    <w:lvl w:ilvl="1" w:tplc="04190003" w:tentative="1">
      <w:start w:val="1"/>
      <w:numFmt w:val="bullet"/>
      <w:lvlText w:val="o"/>
      <w:lvlJc w:val="left"/>
      <w:pPr>
        <w:ind w:left="3686" w:hanging="360"/>
      </w:pPr>
      <w:rPr>
        <w:rFonts w:ascii="Courier New" w:hAnsi="Courier New" w:cs="Courier New" w:hint="default"/>
      </w:rPr>
    </w:lvl>
    <w:lvl w:ilvl="2" w:tplc="04190005" w:tentative="1">
      <w:start w:val="1"/>
      <w:numFmt w:val="bullet"/>
      <w:lvlText w:val=""/>
      <w:lvlJc w:val="left"/>
      <w:pPr>
        <w:ind w:left="4406" w:hanging="360"/>
      </w:pPr>
      <w:rPr>
        <w:rFonts w:ascii="Wingdings" w:hAnsi="Wingdings" w:hint="default"/>
      </w:rPr>
    </w:lvl>
    <w:lvl w:ilvl="3" w:tplc="04190001" w:tentative="1">
      <w:start w:val="1"/>
      <w:numFmt w:val="bullet"/>
      <w:lvlText w:val=""/>
      <w:lvlJc w:val="left"/>
      <w:pPr>
        <w:ind w:left="5126" w:hanging="360"/>
      </w:pPr>
      <w:rPr>
        <w:rFonts w:ascii="Symbol" w:hAnsi="Symbol" w:hint="default"/>
      </w:rPr>
    </w:lvl>
    <w:lvl w:ilvl="4" w:tplc="04190003" w:tentative="1">
      <w:start w:val="1"/>
      <w:numFmt w:val="bullet"/>
      <w:lvlText w:val="o"/>
      <w:lvlJc w:val="left"/>
      <w:pPr>
        <w:ind w:left="5846" w:hanging="360"/>
      </w:pPr>
      <w:rPr>
        <w:rFonts w:ascii="Courier New" w:hAnsi="Courier New" w:cs="Courier New" w:hint="default"/>
      </w:rPr>
    </w:lvl>
    <w:lvl w:ilvl="5" w:tplc="04190005" w:tentative="1">
      <w:start w:val="1"/>
      <w:numFmt w:val="bullet"/>
      <w:lvlText w:val=""/>
      <w:lvlJc w:val="left"/>
      <w:pPr>
        <w:ind w:left="6566" w:hanging="360"/>
      </w:pPr>
      <w:rPr>
        <w:rFonts w:ascii="Wingdings" w:hAnsi="Wingdings" w:hint="default"/>
      </w:rPr>
    </w:lvl>
    <w:lvl w:ilvl="6" w:tplc="04190001" w:tentative="1">
      <w:start w:val="1"/>
      <w:numFmt w:val="bullet"/>
      <w:lvlText w:val=""/>
      <w:lvlJc w:val="left"/>
      <w:pPr>
        <w:ind w:left="7286" w:hanging="360"/>
      </w:pPr>
      <w:rPr>
        <w:rFonts w:ascii="Symbol" w:hAnsi="Symbol" w:hint="default"/>
      </w:rPr>
    </w:lvl>
    <w:lvl w:ilvl="7" w:tplc="04190003" w:tentative="1">
      <w:start w:val="1"/>
      <w:numFmt w:val="bullet"/>
      <w:lvlText w:val="o"/>
      <w:lvlJc w:val="left"/>
      <w:pPr>
        <w:ind w:left="8006" w:hanging="360"/>
      </w:pPr>
      <w:rPr>
        <w:rFonts w:ascii="Courier New" w:hAnsi="Courier New" w:cs="Courier New" w:hint="default"/>
      </w:rPr>
    </w:lvl>
    <w:lvl w:ilvl="8" w:tplc="04190005" w:tentative="1">
      <w:start w:val="1"/>
      <w:numFmt w:val="bullet"/>
      <w:lvlText w:val=""/>
      <w:lvlJc w:val="left"/>
      <w:pPr>
        <w:ind w:left="8726" w:hanging="360"/>
      </w:pPr>
      <w:rPr>
        <w:rFonts w:ascii="Wingdings" w:hAnsi="Wingdings" w:hint="default"/>
      </w:rPr>
    </w:lvl>
  </w:abstractNum>
  <w:abstractNum w:abstractNumId="32">
    <w:nsid w:val="1734546C"/>
    <w:multiLevelType w:val="hybridMultilevel"/>
    <w:tmpl w:val="8916729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3">
    <w:nsid w:val="17D047AD"/>
    <w:multiLevelType w:val="hybridMultilevel"/>
    <w:tmpl w:val="AF62E55A"/>
    <w:lvl w:ilvl="0" w:tplc="04190001">
      <w:start w:val="1"/>
      <w:numFmt w:val="bullet"/>
      <w:lvlText w:val=""/>
      <w:lvlJc w:val="left"/>
      <w:pPr>
        <w:ind w:left="1589" w:hanging="360"/>
      </w:pPr>
      <w:rPr>
        <w:rFonts w:ascii="Symbol" w:hAnsi="Symbol" w:hint="default"/>
      </w:rPr>
    </w:lvl>
    <w:lvl w:ilvl="1" w:tplc="04190003" w:tentative="1">
      <w:start w:val="1"/>
      <w:numFmt w:val="bullet"/>
      <w:lvlText w:val="o"/>
      <w:lvlJc w:val="left"/>
      <w:pPr>
        <w:ind w:left="2309" w:hanging="360"/>
      </w:pPr>
      <w:rPr>
        <w:rFonts w:ascii="Courier New" w:hAnsi="Courier New" w:cs="Courier New" w:hint="default"/>
      </w:rPr>
    </w:lvl>
    <w:lvl w:ilvl="2" w:tplc="04190005" w:tentative="1">
      <w:start w:val="1"/>
      <w:numFmt w:val="bullet"/>
      <w:lvlText w:val=""/>
      <w:lvlJc w:val="left"/>
      <w:pPr>
        <w:ind w:left="3029" w:hanging="360"/>
      </w:pPr>
      <w:rPr>
        <w:rFonts w:ascii="Wingdings" w:hAnsi="Wingdings" w:hint="default"/>
      </w:rPr>
    </w:lvl>
    <w:lvl w:ilvl="3" w:tplc="04190001" w:tentative="1">
      <w:start w:val="1"/>
      <w:numFmt w:val="bullet"/>
      <w:lvlText w:val=""/>
      <w:lvlJc w:val="left"/>
      <w:pPr>
        <w:ind w:left="3749" w:hanging="360"/>
      </w:pPr>
      <w:rPr>
        <w:rFonts w:ascii="Symbol" w:hAnsi="Symbol" w:hint="default"/>
      </w:rPr>
    </w:lvl>
    <w:lvl w:ilvl="4" w:tplc="04190003" w:tentative="1">
      <w:start w:val="1"/>
      <w:numFmt w:val="bullet"/>
      <w:lvlText w:val="o"/>
      <w:lvlJc w:val="left"/>
      <w:pPr>
        <w:ind w:left="4469" w:hanging="360"/>
      </w:pPr>
      <w:rPr>
        <w:rFonts w:ascii="Courier New" w:hAnsi="Courier New" w:cs="Courier New" w:hint="default"/>
      </w:rPr>
    </w:lvl>
    <w:lvl w:ilvl="5" w:tplc="04190005" w:tentative="1">
      <w:start w:val="1"/>
      <w:numFmt w:val="bullet"/>
      <w:lvlText w:val=""/>
      <w:lvlJc w:val="left"/>
      <w:pPr>
        <w:ind w:left="5189" w:hanging="360"/>
      </w:pPr>
      <w:rPr>
        <w:rFonts w:ascii="Wingdings" w:hAnsi="Wingdings" w:hint="default"/>
      </w:rPr>
    </w:lvl>
    <w:lvl w:ilvl="6" w:tplc="04190001" w:tentative="1">
      <w:start w:val="1"/>
      <w:numFmt w:val="bullet"/>
      <w:lvlText w:val=""/>
      <w:lvlJc w:val="left"/>
      <w:pPr>
        <w:ind w:left="5909" w:hanging="360"/>
      </w:pPr>
      <w:rPr>
        <w:rFonts w:ascii="Symbol" w:hAnsi="Symbol" w:hint="default"/>
      </w:rPr>
    </w:lvl>
    <w:lvl w:ilvl="7" w:tplc="04190003" w:tentative="1">
      <w:start w:val="1"/>
      <w:numFmt w:val="bullet"/>
      <w:lvlText w:val="o"/>
      <w:lvlJc w:val="left"/>
      <w:pPr>
        <w:ind w:left="6629" w:hanging="360"/>
      </w:pPr>
      <w:rPr>
        <w:rFonts w:ascii="Courier New" w:hAnsi="Courier New" w:cs="Courier New" w:hint="default"/>
      </w:rPr>
    </w:lvl>
    <w:lvl w:ilvl="8" w:tplc="04190005" w:tentative="1">
      <w:start w:val="1"/>
      <w:numFmt w:val="bullet"/>
      <w:lvlText w:val=""/>
      <w:lvlJc w:val="left"/>
      <w:pPr>
        <w:ind w:left="7349" w:hanging="360"/>
      </w:pPr>
      <w:rPr>
        <w:rFonts w:ascii="Wingdings" w:hAnsi="Wingdings" w:hint="default"/>
      </w:rPr>
    </w:lvl>
  </w:abstractNum>
  <w:abstractNum w:abstractNumId="34">
    <w:nsid w:val="187C7F24"/>
    <w:multiLevelType w:val="hybridMultilevel"/>
    <w:tmpl w:val="7856D584"/>
    <w:lvl w:ilvl="0" w:tplc="B600AE22">
      <w:start w:val="1"/>
      <w:numFmt w:val="bullet"/>
      <w:lvlText w:val=""/>
      <w:lvlJc w:val="left"/>
      <w:pPr>
        <w:ind w:left="644" w:hanging="360"/>
      </w:pPr>
      <w:rPr>
        <w:rFonts w:ascii="Symbol" w:hAnsi="Symbol" w:hint="default"/>
        <w:sz w:val="24"/>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19384218"/>
    <w:multiLevelType w:val="hybridMultilevel"/>
    <w:tmpl w:val="36F0EB8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6">
    <w:nsid w:val="1AEA4429"/>
    <w:multiLevelType w:val="hybridMultilevel"/>
    <w:tmpl w:val="455EB59A"/>
    <w:lvl w:ilvl="0" w:tplc="CAEEC48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1B8A3822"/>
    <w:multiLevelType w:val="hybridMultilevel"/>
    <w:tmpl w:val="BE9E2EA0"/>
    <w:lvl w:ilvl="0" w:tplc="04190001">
      <w:start w:val="1"/>
      <w:numFmt w:val="bullet"/>
      <w:lvlText w:val=""/>
      <w:lvlJc w:val="left"/>
      <w:pPr>
        <w:ind w:left="1591" w:hanging="360"/>
      </w:pPr>
      <w:rPr>
        <w:rFonts w:ascii="Symbol" w:hAnsi="Symbol" w:hint="default"/>
      </w:rPr>
    </w:lvl>
    <w:lvl w:ilvl="1" w:tplc="04190003" w:tentative="1">
      <w:start w:val="1"/>
      <w:numFmt w:val="bullet"/>
      <w:lvlText w:val="o"/>
      <w:lvlJc w:val="left"/>
      <w:pPr>
        <w:ind w:left="2311" w:hanging="360"/>
      </w:pPr>
      <w:rPr>
        <w:rFonts w:ascii="Courier New" w:hAnsi="Courier New" w:cs="Courier New" w:hint="default"/>
      </w:rPr>
    </w:lvl>
    <w:lvl w:ilvl="2" w:tplc="04190005" w:tentative="1">
      <w:start w:val="1"/>
      <w:numFmt w:val="bullet"/>
      <w:lvlText w:val=""/>
      <w:lvlJc w:val="left"/>
      <w:pPr>
        <w:ind w:left="3031" w:hanging="360"/>
      </w:pPr>
      <w:rPr>
        <w:rFonts w:ascii="Wingdings" w:hAnsi="Wingdings" w:hint="default"/>
      </w:rPr>
    </w:lvl>
    <w:lvl w:ilvl="3" w:tplc="04190001" w:tentative="1">
      <w:start w:val="1"/>
      <w:numFmt w:val="bullet"/>
      <w:lvlText w:val=""/>
      <w:lvlJc w:val="left"/>
      <w:pPr>
        <w:ind w:left="3751" w:hanging="360"/>
      </w:pPr>
      <w:rPr>
        <w:rFonts w:ascii="Symbol" w:hAnsi="Symbol" w:hint="default"/>
      </w:rPr>
    </w:lvl>
    <w:lvl w:ilvl="4" w:tplc="04190003" w:tentative="1">
      <w:start w:val="1"/>
      <w:numFmt w:val="bullet"/>
      <w:lvlText w:val="o"/>
      <w:lvlJc w:val="left"/>
      <w:pPr>
        <w:ind w:left="4471" w:hanging="360"/>
      </w:pPr>
      <w:rPr>
        <w:rFonts w:ascii="Courier New" w:hAnsi="Courier New" w:cs="Courier New" w:hint="default"/>
      </w:rPr>
    </w:lvl>
    <w:lvl w:ilvl="5" w:tplc="04190005" w:tentative="1">
      <w:start w:val="1"/>
      <w:numFmt w:val="bullet"/>
      <w:lvlText w:val=""/>
      <w:lvlJc w:val="left"/>
      <w:pPr>
        <w:ind w:left="5191" w:hanging="360"/>
      </w:pPr>
      <w:rPr>
        <w:rFonts w:ascii="Wingdings" w:hAnsi="Wingdings" w:hint="default"/>
      </w:rPr>
    </w:lvl>
    <w:lvl w:ilvl="6" w:tplc="04190001" w:tentative="1">
      <w:start w:val="1"/>
      <w:numFmt w:val="bullet"/>
      <w:lvlText w:val=""/>
      <w:lvlJc w:val="left"/>
      <w:pPr>
        <w:ind w:left="5911" w:hanging="360"/>
      </w:pPr>
      <w:rPr>
        <w:rFonts w:ascii="Symbol" w:hAnsi="Symbol" w:hint="default"/>
      </w:rPr>
    </w:lvl>
    <w:lvl w:ilvl="7" w:tplc="04190003" w:tentative="1">
      <w:start w:val="1"/>
      <w:numFmt w:val="bullet"/>
      <w:lvlText w:val="o"/>
      <w:lvlJc w:val="left"/>
      <w:pPr>
        <w:ind w:left="6631" w:hanging="360"/>
      </w:pPr>
      <w:rPr>
        <w:rFonts w:ascii="Courier New" w:hAnsi="Courier New" w:cs="Courier New" w:hint="default"/>
      </w:rPr>
    </w:lvl>
    <w:lvl w:ilvl="8" w:tplc="04190005" w:tentative="1">
      <w:start w:val="1"/>
      <w:numFmt w:val="bullet"/>
      <w:lvlText w:val=""/>
      <w:lvlJc w:val="left"/>
      <w:pPr>
        <w:ind w:left="7351" w:hanging="360"/>
      </w:pPr>
      <w:rPr>
        <w:rFonts w:ascii="Wingdings" w:hAnsi="Wingdings" w:hint="default"/>
      </w:rPr>
    </w:lvl>
  </w:abstractNum>
  <w:abstractNum w:abstractNumId="38">
    <w:nsid w:val="1C76074D"/>
    <w:multiLevelType w:val="hybridMultilevel"/>
    <w:tmpl w:val="B2E0CA02"/>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9">
    <w:nsid w:val="1D574F82"/>
    <w:multiLevelType w:val="hybridMultilevel"/>
    <w:tmpl w:val="DBEEC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E87313"/>
    <w:multiLevelType w:val="hybridMultilevel"/>
    <w:tmpl w:val="773A838E"/>
    <w:lvl w:ilvl="0" w:tplc="04190001">
      <w:start w:val="1"/>
      <w:numFmt w:val="bullet"/>
      <w:lvlText w:val=""/>
      <w:lvlJc w:val="left"/>
      <w:pPr>
        <w:ind w:left="2444" w:hanging="360"/>
      </w:pPr>
      <w:rPr>
        <w:rFonts w:ascii="Symbol" w:hAnsi="Symbol" w:hint="default"/>
      </w:rPr>
    </w:lvl>
    <w:lvl w:ilvl="1" w:tplc="04190003" w:tentative="1">
      <w:start w:val="1"/>
      <w:numFmt w:val="bullet"/>
      <w:lvlText w:val="o"/>
      <w:lvlJc w:val="left"/>
      <w:pPr>
        <w:ind w:left="3164" w:hanging="360"/>
      </w:pPr>
      <w:rPr>
        <w:rFonts w:ascii="Courier New" w:hAnsi="Courier New" w:cs="Courier New" w:hint="default"/>
      </w:rPr>
    </w:lvl>
    <w:lvl w:ilvl="2" w:tplc="04190005" w:tentative="1">
      <w:start w:val="1"/>
      <w:numFmt w:val="bullet"/>
      <w:lvlText w:val=""/>
      <w:lvlJc w:val="left"/>
      <w:pPr>
        <w:ind w:left="3884" w:hanging="360"/>
      </w:pPr>
      <w:rPr>
        <w:rFonts w:ascii="Wingdings" w:hAnsi="Wingdings" w:hint="default"/>
      </w:rPr>
    </w:lvl>
    <w:lvl w:ilvl="3" w:tplc="04190001" w:tentative="1">
      <w:start w:val="1"/>
      <w:numFmt w:val="bullet"/>
      <w:lvlText w:val=""/>
      <w:lvlJc w:val="left"/>
      <w:pPr>
        <w:ind w:left="4604" w:hanging="360"/>
      </w:pPr>
      <w:rPr>
        <w:rFonts w:ascii="Symbol" w:hAnsi="Symbol" w:hint="default"/>
      </w:rPr>
    </w:lvl>
    <w:lvl w:ilvl="4" w:tplc="04190003" w:tentative="1">
      <w:start w:val="1"/>
      <w:numFmt w:val="bullet"/>
      <w:lvlText w:val="o"/>
      <w:lvlJc w:val="left"/>
      <w:pPr>
        <w:ind w:left="5324" w:hanging="360"/>
      </w:pPr>
      <w:rPr>
        <w:rFonts w:ascii="Courier New" w:hAnsi="Courier New" w:cs="Courier New" w:hint="default"/>
      </w:rPr>
    </w:lvl>
    <w:lvl w:ilvl="5" w:tplc="04190005" w:tentative="1">
      <w:start w:val="1"/>
      <w:numFmt w:val="bullet"/>
      <w:lvlText w:val=""/>
      <w:lvlJc w:val="left"/>
      <w:pPr>
        <w:ind w:left="6044" w:hanging="360"/>
      </w:pPr>
      <w:rPr>
        <w:rFonts w:ascii="Wingdings" w:hAnsi="Wingdings" w:hint="default"/>
      </w:rPr>
    </w:lvl>
    <w:lvl w:ilvl="6" w:tplc="04190001" w:tentative="1">
      <w:start w:val="1"/>
      <w:numFmt w:val="bullet"/>
      <w:lvlText w:val=""/>
      <w:lvlJc w:val="left"/>
      <w:pPr>
        <w:ind w:left="6764" w:hanging="360"/>
      </w:pPr>
      <w:rPr>
        <w:rFonts w:ascii="Symbol" w:hAnsi="Symbol" w:hint="default"/>
      </w:rPr>
    </w:lvl>
    <w:lvl w:ilvl="7" w:tplc="04190003" w:tentative="1">
      <w:start w:val="1"/>
      <w:numFmt w:val="bullet"/>
      <w:lvlText w:val="o"/>
      <w:lvlJc w:val="left"/>
      <w:pPr>
        <w:ind w:left="7484" w:hanging="360"/>
      </w:pPr>
      <w:rPr>
        <w:rFonts w:ascii="Courier New" w:hAnsi="Courier New" w:cs="Courier New" w:hint="default"/>
      </w:rPr>
    </w:lvl>
    <w:lvl w:ilvl="8" w:tplc="04190005" w:tentative="1">
      <w:start w:val="1"/>
      <w:numFmt w:val="bullet"/>
      <w:lvlText w:val=""/>
      <w:lvlJc w:val="left"/>
      <w:pPr>
        <w:ind w:left="8204" w:hanging="360"/>
      </w:pPr>
      <w:rPr>
        <w:rFonts w:ascii="Wingdings" w:hAnsi="Wingdings" w:hint="default"/>
      </w:rPr>
    </w:lvl>
  </w:abstractNum>
  <w:abstractNum w:abstractNumId="41">
    <w:nsid w:val="1FA4176A"/>
    <w:multiLevelType w:val="hybridMultilevel"/>
    <w:tmpl w:val="EE280F48"/>
    <w:lvl w:ilvl="0" w:tplc="04190001">
      <w:start w:val="1"/>
      <w:numFmt w:val="bullet"/>
      <w:lvlText w:val=""/>
      <w:lvlJc w:val="left"/>
      <w:pPr>
        <w:ind w:left="1184" w:hanging="360"/>
      </w:pPr>
      <w:rPr>
        <w:rFonts w:ascii="Symbol" w:hAnsi="Symbol" w:hint="default"/>
      </w:rPr>
    </w:lvl>
    <w:lvl w:ilvl="1" w:tplc="04190003" w:tentative="1">
      <w:start w:val="1"/>
      <w:numFmt w:val="bullet"/>
      <w:lvlText w:val="o"/>
      <w:lvlJc w:val="left"/>
      <w:pPr>
        <w:ind w:left="1904" w:hanging="360"/>
      </w:pPr>
      <w:rPr>
        <w:rFonts w:ascii="Courier New" w:hAnsi="Courier New" w:cs="Courier New" w:hint="default"/>
      </w:rPr>
    </w:lvl>
    <w:lvl w:ilvl="2" w:tplc="04190005" w:tentative="1">
      <w:start w:val="1"/>
      <w:numFmt w:val="bullet"/>
      <w:lvlText w:val=""/>
      <w:lvlJc w:val="left"/>
      <w:pPr>
        <w:ind w:left="2624" w:hanging="360"/>
      </w:pPr>
      <w:rPr>
        <w:rFonts w:ascii="Wingdings" w:hAnsi="Wingdings" w:hint="default"/>
      </w:rPr>
    </w:lvl>
    <w:lvl w:ilvl="3" w:tplc="04190001" w:tentative="1">
      <w:start w:val="1"/>
      <w:numFmt w:val="bullet"/>
      <w:lvlText w:val=""/>
      <w:lvlJc w:val="left"/>
      <w:pPr>
        <w:ind w:left="3344" w:hanging="360"/>
      </w:pPr>
      <w:rPr>
        <w:rFonts w:ascii="Symbol" w:hAnsi="Symbol" w:hint="default"/>
      </w:rPr>
    </w:lvl>
    <w:lvl w:ilvl="4" w:tplc="04190003" w:tentative="1">
      <w:start w:val="1"/>
      <w:numFmt w:val="bullet"/>
      <w:lvlText w:val="o"/>
      <w:lvlJc w:val="left"/>
      <w:pPr>
        <w:ind w:left="4064" w:hanging="360"/>
      </w:pPr>
      <w:rPr>
        <w:rFonts w:ascii="Courier New" w:hAnsi="Courier New" w:cs="Courier New" w:hint="default"/>
      </w:rPr>
    </w:lvl>
    <w:lvl w:ilvl="5" w:tplc="04190005" w:tentative="1">
      <w:start w:val="1"/>
      <w:numFmt w:val="bullet"/>
      <w:lvlText w:val=""/>
      <w:lvlJc w:val="left"/>
      <w:pPr>
        <w:ind w:left="4784" w:hanging="360"/>
      </w:pPr>
      <w:rPr>
        <w:rFonts w:ascii="Wingdings" w:hAnsi="Wingdings" w:hint="default"/>
      </w:rPr>
    </w:lvl>
    <w:lvl w:ilvl="6" w:tplc="04190001" w:tentative="1">
      <w:start w:val="1"/>
      <w:numFmt w:val="bullet"/>
      <w:lvlText w:val=""/>
      <w:lvlJc w:val="left"/>
      <w:pPr>
        <w:ind w:left="5504" w:hanging="360"/>
      </w:pPr>
      <w:rPr>
        <w:rFonts w:ascii="Symbol" w:hAnsi="Symbol" w:hint="default"/>
      </w:rPr>
    </w:lvl>
    <w:lvl w:ilvl="7" w:tplc="04190003" w:tentative="1">
      <w:start w:val="1"/>
      <w:numFmt w:val="bullet"/>
      <w:lvlText w:val="o"/>
      <w:lvlJc w:val="left"/>
      <w:pPr>
        <w:ind w:left="6224" w:hanging="360"/>
      </w:pPr>
      <w:rPr>
        <w:rFonts w:ascii="Courier New" w:hAnsi="Courier New" w:cs="Courier New" w:hint="default"/>
      </w:rPr>
    </w:lvl>
    <w:lvl w:ilvl="8" w:tplc="04190005" w:tentative="1">
      <w:start w:val="1"/>
      <w:numFmt w:val="bullet"/>
      <w:lvlText w:val=""/>
      <w:lvlJc w:val="left"/>
      <w:pPr>
        <w:ind w:left="6944" w:hanging="360"/>
      </w:pPr>
      <w:rPr>
        <w:rFonts w:ascii="Wingdings" w:hAnsi="Wingdings" w:hint="default"/>
      </w:rPr>
    </w:lvl>
  </w:abstractNum>
  <w:abstractNum w:abstractNumId="42">
    <w:nsid w:val="20255D79"/>
    <w:multiLevelType w:val="hybridMultilevel"/>
    <w:tmpl w:val="23F27188"/>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43">
    <w:nsid w:val="20505A9B"/>
    <w:multiLevelType w:val="hybridMultilevel"/>
    <w:tmpl w:val="A8A4265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4">
    <w:nsid w:val="21B42E2E"/>
    <w:multiLevelType w:val="hybridMultilevel"/>
    <w:tmpl w:val="BBD8B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CA0554"/>
    <w:multiLevelType w:val="hybridMultilevel"/>
    <w:tmpl w:val="69B4AF40"/>
    <w:lvl w:ilvl="0" w:tplc="04190001">
      <w:start w:val="1"/>
      <w:numFmt w:val="bullet"/>
      <w:lvlText w:val=""/>
      <w:lvlJc w:val="left"/>
      <w:pPr>
        <w:ind w:left="2246" w:hanging="360"/>
      </w:pPr>
      <w:rPr>
        <w:rFonts w:ascii="Symbol" w:hAnsi="Symbol" w:hint="default"/>
      </w:rPr>
    </w:lvl>
    <w:lvl w:ilvl="1" w:tplc="04190003" w:tentative="1">
      <w:start w:val="1"/>
      <w:numFmt w:val="bullet"/>
      <w:lvlText w:val="o"/>
      <w:lvlJc w:val="left"/>
      <w:pPr>
        <w:ind w:left="2966" w:hanging="360"/>
      </w:pPr>
      <w:rPr>
        <w:rFonts w:ascii="Courier New" w:hAnsi="Courier New" w:cs="Courier New" w:hint="default"/>
      </w:rPr>
    </w:lvl>
    <w:lvl w:ilvl="2" w:tplc="04190005" w:tentative="1">
      <w:start w:val="1"/>
      <w:numFmt w:val="bullet"/>
      <w:lvlText w:val=""/>
      <w:lvlJc w:val="left"/>
      <w:pPr>
        <w:ind w:left="3686" w:hanging="360"/>
      </w:pPr>
      <w:rPr>
        <w:rFonts w:ascii="Wingdings" w:hAnsi="Wingdings" w:hint="default"/>
      </w:rPr>
    </w:lvl>
    <w:lvl w:ilvl="3" w:tplc="04190001" w:tentative="1">
      <w:start w:val="1"/>
      <w:numFmt w:val="bullet"/>
      <w:lvlText w:val=""/>
      <w:lvlJc w:val="left"/>
      <w:pPr>
        <w:ind w:left="4406" w:hanging="360"/>
      </w:pPr>
      <w:rPr>
        <w:rFonts w:ascii="Symbol" w:hAnsi="Symbol" w:hint="default"/>
      </w:rPr>
    </w:lvl>
    <w:lvl w:ilvl="4" w:tplc="04190003" w:tentative="1">
      <w:start w:val="1"/>
      <w:numFmt w:val="bullet"/>
      <w:lvlText w:val="o"/>
      <w:lvlJc w:val="left"/>
      <w:pPr>
        <w:ind w:left="5126" w:hanging="360"/>
      </w:pPr>
      <w:rPr>
        <w:rFonts w:ascii="Courier New" w:hAnsi="Courier New" w:cs="Courier New" w:hint="default"/>
      </w:rPr>
    </w:lvl>
    <w:lvl w:ilvl="5" w:tplc="04190005" w:tentative="1">
      <w:start w:val="1"/>
      <w:numFmt w:val="bullet"/>
      <w:lvlText w:val=""/>
      <w:lvlJc w:val="left"/>
      <w:pPr>
        <w:ind w:left="5846" w:hanging="360"/>
      </w:pPr>
      <w:rPr>
        <w:rFonts w:ascii="Wingdings" w:hAnsi="Wingdings" w:hint="default"/>
      </w:rPr>
    </w:lvl>
    <w:lvl w:ilvl="6" w:tplc="04190001" w:tentative="1">
      <w:start w:val="1"/>
      <w:numFmt w:val="bullet"/>
      <w:lvlText w:val=""/>
      <w:lvlJc w:val="left"/>
      <w:pPr>
        <w:ind w:left="6566" w:hanging="360"/>
      </w:pPr>
      <w:rPr>
        <w:rFonts w:ascii="Symbol" w:hAnsi="Symbol" w:hint="default"/>
      </w:rPr>
    </w:lvl>
    <w:lvl w:ilvl="7" w:tplc="04190003" w:tentative="1">
      <w:start w:val="1"/>
      <w:numFmt w:val="bullet"/>
      <w:lvlText w:val="o"/>
      <w:lvlJc w:val="left"/>
      <w:pPr>
        <w:ind w:left="7286" w:hanging="360"/>
      </w:pPr>
      <w:rPr>
        <w:rFonts w:ascii="Courier New" w:hAnsi="Courier New" w:cs="Courier New" w:hint="default"/>
      </w:rPr>
    </w:lvl>
    <w:lvl w:ilvl="8" w:tplc="04190005" w:tentative="1">
      <w:start w:val="1"/>
      <w:numFmt w:val="bullet"/>
      <w:lvlText w:val=""/>
      <w:lvlJc w:val="left"/>
      <w:pPr>
        <w:ind w:left="8006" w:hanging="360"/>
      </w:pPr>
      <w:rPr>
        <w:rFonts w:ascii="Wingdings" w:hAnsi="Wingdings" w:hint="default"/>
      </w:rPr>
    </w:lvl>
  </w:abstractNum>
  <w:abstractNum w:abstractNumId="46">
    <w:nsid w:val="21FD0EE2"/>
    <w:multiLevelType w:val="multilevel"/>
    <w:tmpl w:val="B950B46C"/>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7">
    <w:nsid w:val="23012262"/>
    <w:multiLevelType w:val="hybridMultilevel"/>
    <w:tmpl w:val="8BF6BE8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8">
    <w:nsid w:val="238605A1"/>
    <w:multiLevelType w:val="hybridMultilevel"/>
    <w:tmpl w:val="B5D6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3F51C0E"/>
    <w:multiLevelType w:val="hybridMultilevel"/>
    <w:tmpl w:val="5A98D186"/>
    <w:lvl w:ilvl="0" w:tplc="04190001">
      <w:start w:val="1"/>
      <w:numFmt w:val="bullet"/>
      <w:lvlText w:val=""/>
      <w:lvlJc w:val="left"/>
      <w:pPr>
        <w:ind w:left="1538" w:hanging="360"/>
      </w:pPr>
      <w:rPr>
        <w:rFonts w:ascii="Symbol" w:hAnsi="Symbol" w:hint="default"/>
      </w:rPr>
    </w:lvl>
    <w:lvl w:ilvl="1" w:tplc="04190003" w:tentative="1">
      <w:start w:val="1"/>
      <w:numFmt w:val="bullet"/>
      <w:lvlText w:val="o"/>
      <w:lvlJc w:val="left"/>
      <w:pPr>
        <w:ind w:left="2258" w:hanging="360"/>
      </w:pPr>
      <w:rPr>
        <w:rFonts w:ascii="Courier New" w:hAnsi="Courier New" w:cs="Courier New" w:hint="default"/>
      </w:rPr>
    </w:lvl>
    <w:lvl w:ilvl="2" w:tplc="04190005" w:tentative="1">
      <w:start w:val="1"/>
      <w:numFmt w:val="bullet"/>
      <w:lvlText w:val=""/>
      <w:lvlJc w:val="left"/>
      <w:pPr>
        <w:ind w:left="2978" w:hanging="360"/>
      </w:pPr>
      <w:rPr>
        <w:rFonts w:ascii="Wingdings" w:hAnsi="Wingdings" w:hint="default"/>
      </w:rPr>
    </w:lvl>
    <w:lvl w:ilvl="3" w:tplc="04190001" w:tentative="1">
      <w:start w:val="1"/>
      <w:numFmt w:val="bullet"/>
      <w:lvlText w:val=""/>
      <w:lvlJc w:val="left"/>
      <w:pPr>
        <w:ind w:left="3698" w:hanging="360"/>
      </w:pPr>
      <w:rPr>
        <w:rFonts w:ascii="Symbol" w:hAnsi="Symbol" w:hint="default"/>
      </w:rPr>
    </w:lvl>
    <w:lvl w:ilvl="4" w:tplc="04190003" w:tentative="1">
      <w:start w:val="1"/>
      <w:numFmt w:val="bullet"/>
      <w:lvlText w:val="o"/>
      <w:lvlJc w:val="left"/>
      <w:pPr>
        <w:ind w:left="4418" w:hanging="360"/>
      </w:pPr>
      <w:rPr>
        <w:rFonts w:ascii="Courier New" w:hAnsi="Courier New" w:cs="Courier New" w:hint="default"/>
      </w:rPr>
    </w:lvl>
    <w:lvl w:ilvl="5" w:tplc="04190005" w:tentative="1">
      <w:start w:val="1"/>
      <w:numFmt w:val="bullet"/>
      <w:lvlText w:val=""/>
      <w:lvlJc w:val="left"/>
      <w:pPr>
        <w:ind w:left="5138" w:hanging="360"/>
      </w:pPr>
      <w:rPr>
        <w:rFonts w:ascii="Wingdings" w:hAnsi="Wingdings" w:hint="default"/>
      </w:rPr>
    </w:lvl>
    <w:lvl w:ilvl="6" w:tplc="04190001" w:tentative="1">
      <w:start w:val="1"/>
      <w:numFmt w:val="bullet"/>
      <w:lvlText w:val=""/>
      <w:lvlJc w:val="left"/>
      <w:pPr>
        <w:ind w:left="5858" w:hanging="360"/>
      </w:pPr>
      <w:rPr>
        <w:rFonts w:ascii="Symbol" w:hAnsi="Symbol" w:hint="default"/>
      </w:rPr>
    </w:lvl>
    <w:lvl w:ilvl="7" w:tplc="04190003" w:tentative="1">
      <w:start w:val="1"/>
      <w:numFmt w:val="bullet"/>
      <w:lvlText w:val="o"/>
      <w:lvlJc w:val="left"/>
      <w:pPr>
        <w:ind w:left="6578" w:hanging="360"/>
      </w:pPr>
      <w:rPr>
        <w:rFonts w:ascii="Courier New" w:hAnsi="Courier New" w:cs="Courier New" w:hint="default"/>
      </w:rPr>
    </w:lvl>
    <w:lvl w:ilvl="8" w:tplc="04190005" w:tentative="1">
      <w:start w:val="1"/>
      <w:numFmt w:val="bullet"/>
      <w:lvlText w:val=""/>
      <w:lvlJc w:val="left"/>
      <w:pPr>
        <w:ind w:left="7298" w:hanging="360"/>
      </w:pPr>
      <w:rPr>
        <w:rFonts w:ascii="Wingdings" w:hAnsi="Wingdings" w:hint="default"/>
      </w:rPr>
    </w:lvl>
  </w:abstractNum>
  <w:abstractNum w:abstractNumId="50">
    <w:nsid w:val="251F43CA"/>
    <w:multiLevelType w:val="multilevel"/>
    <w:tmpl w:val="B950B46C"/>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1">
    <w:nsid w:val="26357034"/>
    <w:multiLevelType w:val="hybridMultilevel"/>
    <w:tmpl w:val="38CE9A24"/>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52">
    <w:nsid w:val="277851F0"/>
    <w:multiLevelType w:val="hybridMultilevel"/>
    <w:tmpl w:val="39E8E1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290324BF"/>
    <w:multiLevelType w:val="hybridMultilevel"/>
    <w:tmpl w:val="FAE4860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4">
    <w:nsid w:val="2A485108"/>
    <w:multiLevelType w:val="hybridMultilevel"/>
    <w:tmpl w:val="2BE67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BC90566"/>
    <w:multiLevelType w:val="hybridMultilevel"/>
    <w:tmpl w:val="A9FEF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CC46B2"/>
    <w:multiLevelType w:val="hybridMultilevel"/>
    <w:tmpl w:val="68AE6518"/>
    <w:lvl w:ilvl="0" w:tplc="04190001">
      <w:start w:val="1"/>
      <w:numFmt w:val="bullet"/>
      <w:lvlText w:val=""/>
      <w:lvlJc w:val="left"/>
      <w:pPr>
        <w:ind w:left="4934" w:hanging="360"/>
      </w:pPr>
      <w:rPr>
        <w:rFonts w:ascii="Symbol" w:hAnsi="Symbol" w:hint="default"/>
      </w:rPr>
    </w:lvl>
    <w:lvl w:ilvl="1" w:tplc="04190003" w:tentative="1">
      <w:start w:val="1"/>
      <w:numFmt w:val="bullet"/>
      <w:lvlText w:val="o"/>
      <w:lvlJc w:val="left"/>
      <w:pPr>
        <w:ind w:left="5654" w:hanging="360"/>
      </w:pPr>
      <w:rPr>
        <w:rFonts w:ascii="Courier New" w:hAnsi="Courier New" w:cs="Courier New" w:hint="default"/>
      </w:rPr>
    </w:lvl>
    <w:lvl w:ilvl="2" w:tplc="04190005" w:tentative="1">
      <w:start w:val="1"/>
      <w:numFmt w:val="bullet"/>
      <w:lvlText w:val=""/>
      <w:lvlJc w:val="left"/>
      <w:pPr>
        <w:ind w:left="6374" w:hanging="360"/>
      </w:pPr>
      <w:rPr>
        <w:rFonts w:ascii="Wingdings" w:hAnsi="Wingdings" w:hint="default"/>
      </w:rPr>
    </w:lvl>
    <w:lvl w:ilvl="3" w:tplc="04190001" w:tentative="1">
      <w:start w:val="1"/>
      <w:numFmt w:val="bullet"/>
      <w:lvlText w:val=""/>
      <w:lvlJc w:val="left"/>
      <w:pPr>
        <w:ind w:left="7094" w:hanging="360"/>
      </w:pPr>
      <w:rPr>
        <w:rFonts w:ascii="Symbol" w:hAnsi="Symbol" w:hint="default"/>
      </w:rPr>
    </w:lvl>
    <w:lvl w:ilvl="4" w:tplc="04190003" w:tentative="1">
      <w:start w:val="1"/>
      <w:numFmt w:val="bullet"/>
      <w:lvlText w:val="o"/>
      <w:lvlJc w:val="left"/>
      <w:pPr>
        <w:ind w:left="7814" w:hanging="360"/>
      </w:pPr>
      <w:rPr>
        <w:rFonts w:ascii="Courier New" w:hAnsi="Courier New" w:cs="Courier New" w:hint="default"/>
      </w:rPr>
    </w:lvl>
    <w:lvl w:ilvl="5" w:tplc="04190005" w:tentative="1">
      <w:start w:val="1"/>
      <w:numFmt w:val="bullet"/>
      <w:lvlText w:val=""/>
      <w:lvlJc w:val="left"/>
      <w:pPr>
        <w:ind w:left="8534" w:hanging="360"/>
      </w:pPr>
      <w:rPr>
        <w:rFonts w:ascii="Wingdings" w:hAnsi="Wingdings" w:hint="default"/>
      </w:rPr>
    </w:lvl>
    <w:lvl w:ilvl="6" w:tplc="04190001" w:tentative="1">
      <w:start w:val="1"/>
      <w:numFmt w:val="bullet"/>
      <w:lvlText w:val=""/>
      <w:lvlJc w:val="left"/>
      <w:pPr>
        <w:ind w:left="9254" w:hanging="360"/>
      </w:pPr>
      <w:rPr>
        <w:rFonts w:ascii="Symbol" w:hAnsi="Symbol" w:hint="default"/>
      </w:rPr>
    </w:lvl>
    <w:lvl w:ilvl="7" w:tplc="04190003" w:tentative="1">
      <w:start w:val="1"/>
      <w:numFmt w:val="bullet"/>
      <w:lvlText w:val="o"/>
      <w:lvlJc w:val="left"/>
      <w:pPr>
        <w:ind w:left="9974" w:hanging="360"/>
      </w:pPr>
      <w:rPr>
        <w:rFonts w:ascii="Courier New" w:hAnsi="Courier New" w:cs="Courier New" w:hint="default"/>
      </w:rPr>
    </w:lvl>
    <w:lvl w:ilvl="8" w:tplc="04190005" w:tentative="1">
      <w:start w:val="1"/>
      <w:numFmt w:val="bullet"/>
      <w:lvlText w:val=""/>
      <w:lvlJc w:val="left"/>
      <w:pPr>
        <w:ind w:left="10694" w:hanging="360"/>
      </w:pPr>
      <w:rPr>
        <w:rFonts w:ascii="Wingdings" w:hAnsi="Wingdings" w:hint="default"/>
      </w:rPr>
    </w:lvl>
  </w:abstractNum>
  <w:abstractNum w:abstractNumId="57">
    <w:nsid w:val="2E7F07B8"/>
    <w:multiLevelType w:val="hybridMultilevel"/>
    <w:tmpl w:val="8E5AA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0B717FF"/>
    <w:multiLevelType w:val="hybridMultilevel"/>
    <w:tmpl w:val="7406ACA8"/>
    <w:lvl w:ilvl="0" w:tplc="04190001">
      <w:start w:val="1"/>
      <w:numFmt w:val="bullet"/>
      <w:lvlText w:val=""/>
      <w:lvlJc w:val="left"/>
      <w:pPr>
        <w:ind w:left="1599" w:hanging="360"/>
      </w:pPr>
      <w:rPr>
        <w:rFonts w:ascii="Symbol" w:hAnsi="Symbol" w:hint="default"/>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59">
    <w:nsid w:val="311B0EAE"/>
    <w:multiLevelType w:val="hybridMultilevel"/>
    <w:tmpl w:val="20CE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1705BB9"/>
    <w:multiLevelType w:val="hybridMultilevel"/>
    <w:tmpl w:val="831655E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61">
    <w:nsid w:val="32743D36"/>
    <w:multiLevelType w:val="hybridMultilevel"/>
    <w:tmpl w:val="81AC21B6"/>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62">
    <w:nsid w:val="332B3F77"/>
    <w:multiLevelType w:val="hybridMultilevel"/>
    <w:tmpl w:val="5FDCD2B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63">
    <w:nsid w:val="33643C0B"/>
    <w:multiLevelType w:val="hybridMultilevel"/>
    <w:tmpl w:val="8D64AEEC"/>
    <w:lvl w:ilvl="0" w:tplc="04190001">
      <w:start w:val="1"/>
      <w:numFmt w:val="bullet"/>
      <w:lvlText w:val=""/>
      <w:lvlJc w:val="left"/>
      <w:pPr>
        <w:ind w:left="1195" w:hanging="360"/>
      </w:pPr>
      <w:rPr>
        <w:rFonts w:ascii="Symbol" w:hAnsi="Symbol"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64">
    <w:nsid w:val="356B0C5C"/>
    <w:multiLevelType w:val="hybridMultilevel"/>
    <w:tmpl w:val="6138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82062C1"/>
    <w:multiLevelType w:val="hybridMultilevel"/>
    <w:tmpl w:val="020A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BAB601B"/>
    <w:multiLevelType w:val="hybridMultilevel"/>
    <w:tmpl w:val="270ECD02"/>
    <w:lvl w:ilvl="0" w:tplc="04190001">
      <w:start w:val="1"/>
      <w:numFmt w:val="bullet"/>
      <w:lvlText w:val=""/>
      <w:lvlJc w:val="left"/>
      <w:pPr>
        <w:ind w:left="1024" w:hanging="360"/>
      </w:pPr>
      <w:rPr>
        <w:rFonts w:ascii="Symbol" w:hAnsi="Symbol" w:hint="default"/>
      </w:rPr>
    </w:lvl>
    <w:lvl w:ilvl="1" w:tplc="04190003" w:tentative="1">
      <w:start w:val="1"/>
      <w:numFmt w:val="bullet"/>
      <w:lvlText w:val="o"/>
      <w:lvlJc w:val="left"/>
      <w:pPr>
        <w:ind w:left="1744" w:hanging="360"/>
      </w:pPr>
      <w:rPr>
        <w:rFonts w:ascii="Courier New" w:hAnsi="Courier New" w:cs="Courier New" w:hint="default"/>
      </w:rPr>
    </w:lvl>
    <w:lvl w:ilvl="2" w:tplc="04190005" w:tentative="1">
      <w:start w:val="1"/>
      <w:numFmt w:val="bullet"/>
      <w:lvlText w:val=""/>
      <w:lvlJc w:val="left"/>
      <w:pPr>
        <w:ind w:left="2464" w:hanging="360"/>
      </w:pPr>
      <w:rPr>
        <w:rFonts w:ascii="Wingdings" w:hAnsi="Wingdings" w:hint="default"/>
      </w:rPr>
    </w:lvl>
    <w:lvl w:ilvl="3" w:tplc="04190001" w:tentative="1">
      <w:start w:val="1"/>
      <w:numFmt w:val="bullet"/>
      <w:lvlText w:val=""/>
      <w:lvlJc w:val="left"/>
      <w:pPr>
        <w:ind w:left="3184" w:hanging="360"/>
      </w:pPr>
      <w:rPr>
        <w:rFonts w:ascii="Symbol" w:hAnsi="Symbol" w:hint="default"/>
      </w:rPr>
    </w:lvl>
    <w:lvl w:ilvl="4" w:tplc="04190003" w:tentative="1">
      <w:start w:val="1"/>
      <w:numFmt w:val="bullet"/>
      <w:lvlText w:val="o"/>
      <w:lvlJc w:val="left"/>
      <w:pPr>
        <w:ind w:left="3904" w:hanging="360"/>
      </w:pPr>
      <w:rPr>
        <w:rFonts w:ascii="Courier New" w:hAnsi="Courier New" w:cs="Courier New" w:hint="default"/>
      </w:rPr>
    </w:lvl>
    <w:lvl w:ilvl="5" w:tplc="04190005" w:tentative="1">
      <w:start w:val="1"/>
      <w:numFmt w:val="bullet"/>
      <w:lvlText w:val=""/>
      <w:lvlJc w:val="left"/>
      <w:pPr>
        <w:ind w:left="4624" w:hanging="360"/>
      </w:pPr>
      <w:rPr>
        <w:rFonts w:ascii="Wingdings" w:hAnsi="Wingdings" w:hint="default"/>
      </w:rPr>
    </w:lvl>
    <w:lvl w:ilvl="6" w:tplc="04190001" w:tentative="1">
      <w:start w:val="1"/>
      <w:numFmt w:val="bullet"/>
      <w:lvlText w:val=""/>
      <w:lvlJc w:val="left"/>
      <w:pPr>
        <w:ind w:left="5344" w:hanging="360"/>
      </w:pPr>
      <w:rPr>
        <w:rFonts w:ascii="Symbol" w:hAnsi="Symbol" w:hint="default"/>
      </w:rPr>
    </w:lvl>
    <w:lvl w:ilvl="7" w:tplc="04190003" w:tentative="1">
      <w:start w:val="1"/>
      <w:numFmt w:val="bullet"/>
      <w:lvlText w:val="o"/>
      <w:lvlJc w:val="left"/>
      <w:pPr>
        <w:ind w:left="6064" w:hanging="360"/>
      </w:pPr>
      <w:rPr>
        <w:rFonts w:ascii="Courier New" w:hAnsi="Courier New" w:cs="Courier New" w:hint="default"/>
      </w:rPr>
    </w:lvl>
    <w:lvl w:ilvl="8" w:tplc="04190005" w:tentative="1">
      <w:start w:val="1"/>
      <w:numFmt w:val="bullet"/>
      <w:lvlText w:val=""/>
      <w:lvlJc w:val="left"/>
      <w:pPr>
        <w:ind w:left="6784" w:hanging="360"/>
      </w:pPr>
      <w:rPr>
        <w:rFonts w:ascii="Wingdings" w:hAnsi="Wingdings" w:hint="default"/>
      </w:rPr>
    </w:lvl>
  </w:abstractNum>
  <w:abstractNum w:abstractNumId="67">
    <w:nsid w:val="3C0542D5"/>
    <w:multiLevelType w:val="hybridMultilevel"/>
    <w:tmpl w:val="3B8E0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C0C6B1A"/>
    <w:multiLevelType w:val="hybridMultilevel"/>
    <w:tmpl w:val="677452D2"/>
    <w:lvl w:ilvl="0" w:tplc="04190001">
      <w:start w:val="1"/>
      <w:numFmt w:val="bullet"/>
      <w:lvlText w:val=""/>
      <w:lvlJc w:val="left"/>
      <w:pPr>
        <w:ind w:left="1194" w:hanging="360"/>
      </w:pPr>
      <w:rPr>
        <w:rFonts w:ascii="Symbol" w:hAnsi="Symbol" w:hint="default"/>
      </w:rPr>
    </w:lvl>
    <w:lvl w:ilvl="1" w:tplc="04190003" w:tentative="1">
      <w:start w:val="1"/>
      <w:numFmt w:val="bullet"/>
      <w:lvlText w:val="o"/>
      <w:lvlJc w:val="left"/>
      <w:pPr>
        <w:ind w:left="1914" w:hanging="360"/>
      </w:pPr>
      <w:rPr>
        <w:rFonts w:ascii="Courier New" w:hAnsi="Courier New" w:cs="Courier New" w:hint="default"/>
      </w:rPr>
    </w:lvl>
    <w:lvl w:ilvl="2" w:tplc="04190005" w:tentative="1">
      <w:start w:val="1"/>
      <w:numFmt w:val="bullet"/>
      <w:lvlText w:val=""/>
      <w:lvlJc w:val="left"/>
      <w:pPr>
        <w:ind w:left="2634" w:hanging="360"/>
      </w:pPr>
      <w:rPr>
        <w:rFonts w:ascii="Wingdings" w:hAnsi="Wingdings" w:hint="default"/>
      </w:rPr>
    </w:lvl>
    <w:lvl w:ilvl="3" w:tplc="04190001" w:tentative="1">
      <w:start w:val="1"/>
      <w:numFmt w:val="bullet"/>
      <w:lvlText w:val=""/>
      <w:lvlJc w:val="left"/>
      <w:pPr>
        <w:ind w:left="3354" w:hanging="360"/>
      </w:pPr>
      <w:rPr>
        <w:rFonts w:ascii="Symbol" w:hAnsi="Symbol" w:hint="default"/>
      </w:rPr>
    </w:lvl>
    <w:lvl w:ilvl="4" w:tplc="04190003" w:tentative="1">
      <w:start w:val="1"/>
      <w:numFmt w:val="bullet"/>
      <w:lvlText w:val="o"/>
      <w:lvlJc w:val="left"/>
      <w:pPr>
        <w:ind w:left="4074" w:hanging="360"/>
      </w:pPr>
      <w:rPr>
        <w:rFonts w:ascii="Courier New" w:hAnsi="Courier New" w:cs="Courier New" w:hint="default"/>
      </w:rPr>
    </w:lvl>
    <w:lvl w:ilvl="5" w:tplc="04190005" w:tentative="1">
      <w:start w:val="1"/>
      <w:numFmt w:val="bullet"/>
      <w:lvlText w:val=""/>
      <w:lvlJc w:val="left"/>
      <w:pPr>
        <w:ind w:left="4794" w:hanging="360"/>
      </w:pPr>
      <w:rPr>
        <w:rFonts w:ascii="Wingdings" w:hAnsi="Wingdings" w:hint="default"/>
      </w:rPr>
    </w:lvl>
    <w:lvl w:ilvl="6" w:tplc="04190001" w:tentative="1">
      <w:start w:val="1"/>
      <w:numFmt w:val="bullet"/>
      <w:lvlText w:val=""/>
      <w:lvlJc w:val="left"/>
      <w:pPr>
        <w:ind w:left="5514" w:hanging="360"/>
      </w:pPr>
      <w:rPr>
        <w:rFonts w:ascii="Symbol" w:hAnsi="Symbol" w:hint="default"/>
      </w:rPr>
    </w:lvl>
    <w:lvl w:ilvl="7" w:tplc="04190003" w:tentative="1">
      <w:start w:val="1"/>
      <w:numFmt w:val="bullet"/>
      <w:lvlText w:val="o"/>
      <w:lvlJc w:val="left"/>
      <w:pPr>
        <w:ind w:left="6234" w:hanging="360"/>
      </w:pPr>
      <w:rPr>
        <w:rFonts w:ascii="Courier New" w:hAnsi="Courier New" w:cs="Courier New" w:hint="default"/>
      </w:rPr>
    </w:lvl>
    <w:lvl w:ilvl="8" w:tplc="04190005" w:tentative="1">
      <w:start w:val="1"/>
      <w:numFmt w:val="bullet"/>
      <w:lvlText w:val=""/>
      <w:lvlJc w:val="left"/>
      <w:pPr>
        <w:ind w:left="6954" w:hanging="360"/>
      </w:pPr>
      <w:rPr>
        <w:rFonts w:ascii="Wingdings" w:hAnsi="Wingdings" w:hint="default"/>
      </w:rPr>
    </w:lvl>
  </w:abstractNum>
  <w:abstractNum w:abstractNumId="69">
    <w:nsid w:val="3EC559A3"/>
    <w:multiLevelType w:val="hybridMultilevel"/>
    <w:tmpl w:val="368616B6"/>
    <w:lvl w:ilvl="0" w:tplc="CAEEC4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3FE578A8"/>
    <w:multiLevelType w:val="hybridMultilevel"/>
    <w:tmpl w:val="AC6ACEC0"/>
    <w:lvl w:ilvl="0" w:tplc="04190001">
      <w:start w:val="1"/>
      <w:numFmt w:val="bullet"/>
      <w:lvlText w:val=""/>
      <w:lvlJc w:val="left"/>
      <w:pPr>
        <w:ind w:left="1232" w:hanging="360"/>
      </w:pPr>
      <w:rPr>
        <w:rFonts w:ascii="Symbol" w:hAnsi="Symbol" w:hint="default"/>
      </w:rPr>
    </w:lvl>
    <w:lvl w:ilvl="1" w:tplc="04190003" w:tentative="1">
      <w:start w:val="1"/>
      <w:numFmt w:val="bullet"/>
      <w:lvlText w:val="o"/>
      <w:lvlJc w:val="left"/>
      <w:pPr>
        <w:ind w:left="1952" w:hanging="360"/>
      </w:pPr>
      <w:rPr>
        <w:rFonts w:ascii="Courier New" w:hAnsi="Courier New" w:cs="Courier New" w:hint="default"/>
      </w:rPr>
    </w:lvl>
    <w:lvl w:ilvl="2" w:tplc="04190005" w:tentative="1">
      <w:start w:val="1"/>
      <w:numFmt w:val="bullet"/>
      <w:lvlText w:val=""/>
      <w:lvlJc w:val="left"/>
      <w:pPr>
        <w:ind w:left="2672" w:hanging="360"/>
      </w:pPr>
      <w:rPr>
        <w:rFonts w:ascii="Wingdings" w:hAnsi="Wingdings" w:hint="default"/>
      </w:rPr>
    </w:lvl>
    <w:lvl w:ilvl="3" w:tplc="04190001" w:tentative="1">
      <w:start w:val="1"/>
      <w:numFmt w:val="bullet"/>
      <w:lvlText w:val=""/>
      <w:lvlJc w:val="left"/>
      <w:pPr>
        <w:ind w:left="3392" w:hanging="360"/>
      </w:pPr>
      <w:rPr>
        <w:rFonts w:ascii="Symbol" w:hAnsi="Symbol" w:hint="default"/>
      </w:rPr>
    </w:lvl>
    <w:lvl w:ilvl="4" w:tplc="04190003" w:tentative="1">
      <w:start w:val="1"/>
      <w:numFmt w:val="bullet"/>
      <w:lvlText w:val="o"/>
      <w:lvlJc w:val="left"/>
      <w:pPr>
        <w:ind w:left="4112" w:hanging="360"/>
      </w:pPr>
      <w:rPr>
        <w:rFonts w:ascii="Courier New" w:hAnsi="Courier New" w:cs="Courier New" w:hint="default"/>
      </w:rPr>
    </w:lvl>
    <w:lvl w:ilvl="5" w:tplc="04190005" w:tentative="1">
      <w:start w:val="1"/>
      <w:numFmt w:val="bullet"/>
      <w:lvlText w:val=""/>
      <w:lvlJc w:val="left"/>
      <w:pPr>
        <w:ind w:left="4832" w:hanging="360"/>
      </w:pPr>
      <w:rPr>
        <w:rFonts w:ascii="Wingdings" w:hAnsi="Wingdings" w:hint="default"/>
      </w:rPr>
    </w:lvl>
    <w:lvl w:ilvl="6" w:tplc="04190001" w:tentative="1">
      <w:start w:val="1"/>
      <w:numFmt w:val="bullet"/>
      <w:lvlText w:val=""/>
      <w:lvlJc w:val="left"/>
      <w:pPr>
        <w:ind w:left="5552" w:hanging="360"/>
      </w:pPr>
      <w:rPr>
        <w:rFonts w:ascii="Symbol" w:hAnsi="Symbol" w:hint="default"/>
      </w:rPr>
    </w:lvl>
    <w:lvl w:ilvl="7" w:tplc="04190003" w:tentative="1">
      <w:start w:val="1"/>
      <w:numFmt w:val="bullet"/>
      <w:lvlText w:val="o"/>
      <w:lvlJc w:val="left"/>
      <w:pPr>
        <w:ind w:left="6272" w:hanging="360"/>
      </w:pPr>
      <w:rPr>
        <w:rFonts w:ascii="Courier New" w:hAnsi="Courier New" w:cs="Courier New" w:hint="default"/>
      </w:rPr>
    </w:lvl>
    <w:lvl w:ilvl="8" w:tplc="04190005" w:tentative="1">
      <w:start w:val="1"/>
      <w:numFmt w:val="bullet"/>
      <w:lvlText w:val=""/>
      <w:lvlJc w:val="left"/>
      <w:pPr>
        <w:ind w:left="6992" w:hanging="360"/>
      </w:pPr>
      <w:rPr>
        <w:rFonts w:ascii="Wingdings" w:hAnsi="Wingdings" w:hint="default"/>
      </w:rPr>
    </w:lvl>
  </w:abstractNum>
  <w:abstractNum w:abstractNumId="71">
    <w:nsid w:val="416B767A"/>
    <w:multiLevelType w:val="hybridMultilevel"/>
    <w:tmpl w:val="4352228E"/>
    <w:lvl w:ilvl="0" w:tplc="04190001">
      <w:start w:val="1"/>
      <w:numFmt w:val="bullet"/>
      <w:lvlText w:val=""/>
      <w:lvlJc w:val="left"/>
      <w:pPr>
        <w:ind w:left="1719" w:hanging="360"/>
      </w:pPr>
      <w:rPr>
        <w:rFonts w:ascii="Symbol" w:hAnsi="Symbol" w:hint="default"/>
      </w:rPr>
    </w:lvl>
    <w:lvl w:ilvl="1" w:tplc="04190003" w:tentative="1">
      <w:start w:val="1"/>
      <w:numFmt w:val="bullet"/>
      <w:lvlText w:val="o"/>
      <w:lvlJc w:val="left"/>
      <w:pPr>
        <w:ind w:left="2439" w:hanging="360"/>
      </w:pPr>
      <w:rPr>
        <w:rFonts w:ascii="Courier New" w:hAnsi="Courier New" w:cs="Courier New" w:hint="default"/>
      </w:rPr>
    </w:lvl>
    <w:lvl w:ilvl="2" w:tplc="04190005" w:tentative="1">
      <w:start w:val="1"/>
      <w:numFmt w:val="bullet"/>
      <w:lvlText w:val=""/>
      <w:lvlJc w:val="left"/>
      <w:pPr>
        <w:ind w:left="3159" w:hanging="360"/>
      </w:pPr>
      <w:rPr>
        <w:rFonts w:ascii="Wingdings" w:hAnsi="Wingdings" w:hint="default"/>
      </w:rPr>
    </w:lvl>
    <w:lvl w:ilvl="3" w:tplc="04190001" w:tentative="1">
      <w:start w:val="1"/>
      <w:numFmt w:val="bullet"/>
      <w:lvlText w:val=""/>
      <w:lvlJc w:val="left"/>
      <w:pPr>
        <w:ind w:left="3879" w:hanging="360"/>
      </w:pPr>
      <w:rPr>
        <w:rFonts w:ascii="Symbol" w:hAnsi="Symbol" w:hint="default"/>
      </w:rPr>
    </w:lvl>
    <w:lvl w:ilvl="4" w:tplc="04190003" w:tentative="1">
      <w:start w:val="1"/>
      <w:numFmt w:val="bullet"/>
      <w:lvlText w:val="o"/>
      <w:lvlJc w:val="left"/>
      <w:pPr>
        <w:ind w:left="4599" w:hanging="360"/>
      </w:pPr>
      <w:rPr>
        <w:rFonts w:ascii="Courier New" w:hAnsi="Courier New" w:cs="Courier New" w:hint="default"/>
      </w:rPr>
    </w:lvl>
    <w:lvl w:ilvl="5" w:tplc="04190005" w:tentative="1">
      <w:start w:val="1"/>
      <w:numFmt w:val="bullet"/>
      <w:lvlText w:val=""/>
      <w:lvlJc w:val="left"/>
      <w:pPr>
        <w:ind w:left="5319" w:hanging="360"/>
      </w:pPr>
      <w:rPr>
        <w:rFonts w:ascii="Wingdings" w:hAnsi="Wingdings" w:hint="default"/>
      </w:rPr>
    </w:lvl>
    <w:lvl w:ilvl="6" w:tplc="04190001" w:tentative="1">
      <w:start w:val="1"/>
      <w:numFmt w:val="bullet"/>
      <w:lvlText w:val=""/>
      <w:lvlJc w:val="left"/>
      <w:pPr>
        <w:ind w:left="6039" w:hanging="360"/>
      </w:pPr>
      <w:rPr>
        <w:rFonts w:ascii="Symbol" w:hAnsi="Symbol" w:hint="default"/>
      </w:rPr>
    </w:lvl>
    <w:lvl w:ilvl="7" w:tplc="04190003" w:tentative="1">
      <w:start w:val="1"/>
      <w:numFmt w:val="bullet"/>
      <w:lvlText w:val="o"/>
      <w:lvlJc w:val="left"/>
      <w:pPr>
        <w:ind w:left="6759" w:hanging="360"/>
      </w:pPr>
      <w:rPr>
        <w:rFonts w:ascii="Courier New" w:hAnsi="Courier New" w:cs="Courier New" w:hint="default"/>
      </w:rPr>
    </w:lvl>
    <w:lvl w:ilvl="8" w:tplc="04190005" w:tentative="1">
      <w:start w:val="1"/>
      <w:numFmt w:val="bullet"/>
      <w:lvlText w:val=""/>
      <w:lvlJc w:val="left"/>
      <w:pPr>
        <w:ind w:left="7479" w:hanging="360"/>
      </w:pPr>
      <w:rPr>
        <w:rFonts w:ascii="Wingdings" w:hAnsi="Wingdings" w:hint="default"/>
      </w:rPr>
    </w:lvl>
  </w:abstractNum>
  <w:abstractNum w:abstractNumId="72">
    <w:nsid w:val="41A942C1"/>
    <w:multiLevelType w:val="hybridMultilevel"/>
    <w:tmpl w:val="5936F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22265E9"/>
    <w:multiLevelType w:val="hybridMultilevel"/>
    <w:tmpl w:val="DE0AB1E2"/>
    <w:lvl w:ilvl="0" w:tplc="04190001">
      <w:start w:val="1"/>
      <w:numFmt w:val="bullet"/>
      <w:lvlText w:val=""/>
      <w:lvlJc w:val="left"/>
      <w:pPr>
        <w:ind w:left="1659" w:hanging="360"/>
      </w:pPr>
      <w:rPr>
        <w:rFonts w:ascii="Symbol" w:hAnsi="Symbol" w:hint="default"/>
      </w:rPr>
    </w:lvl>
    <w:lvl w:ilvl="1" w:tplc="04190003" w:tentative="1">
      <w:start w:val="1"/>
      <w:numFmt w:val="bullet"/>
      <w:lvlText w:val="o"/>
      <w:lvlJc w:val="left"/>
      <w:pPr>
        <w:ind w:left="2379" w:hanging="360"/>
      </w:pPr>
      <w:rPr>
        <w:rFonts w:ascii="Courier New" w:hAnsi="Courier New" w:cs="Courier New" w:hint="default"/>
      </w:rPr>
    </w:lvl>
    <w:lvl w:ilvl="2" w:tplc="04190005" w:tentative="1">
      <w:start w:val="1"/>
      <w:numFmt w:val="bullet"/>
      <w:lvlText w:val=""/>
      <w:lvlJc w:val="left"/>
      <w:pPr>
        <w:ind w:left="3099" w:hanging="360"/>
      </w:pPr>
      <w:rPr>
        <w:rFonts w:ascii="Wingdings" w:hAnsi="Wingdings" w:hint="default"/>
      </w:rPr>
    </w:lvl>
    <w:lvl w:ilvl="3" w:tplc="04190001" w:tentative="1">
      <w:start w:val="1"/>
      <w:numFmt w:val="bullet"/>
      <w:lvlText w:val=""/>
      <w:lvlJc w:val="left"/>
      <w:pPr>
        <w:ind w:left="3819" w:hanging="360"/>
      </w:pPr>
      <w:rPr>
        <w:rFonts w:ascii="Symbol" w:hAnsi="Symbol" w:hint="default"/>
      </w:rPr>
    </w:lvl>
    <w:lvl w:ilvl="4" w:tplc="04190003" w:tentative="1">
      <w:start w:val="1"/>
      <w:numFmt w:val="bullet"/>
      <w:lvlText w:val="o"/>
      <w:lvlJc w:val="left"/>
      <w:pPr>
        <w:ind w:left="4539" w:hanging="360"/>
      </w:pPr>
      <w:rPr>
        <w:rFonts w:ascii="Courier New" w:hAnsi="Courier New" w:cs="Courier New" w:hint="default"/>
      </w:rPr>
    </w:lvl>
    <w:lvl w:ilvl="5" w:tplc="04190005" w:tentative="1">
      <w:start w:val="1"/>
      <w:numFmt w:val="bullet"/>
      <w:lvlText w:val=""/>
      <w:lvlJc w:val="left"/>
      <w:pPr>
        <w:ind w:left="5259" w:hanging="360"/>
      </w:pPr>
      <w:rPr>
        <w:rFonts w:ascii="Wingdings" w:hAnsi="Wingdings" w:hint="default"/>
      </w:rPr>
    </w:lvl>
    <w:lvl w:ilvl="6" w:tplc="04190001" w:tentative="1">
      <w:start w:val="1"/>
      <w:numFmt w:val="bullet"/>
      <w:lvlText w:val=""/>
      <w:lvlJc w:val="left"/>
      <w:pPr>
        <w:ind w:left="5979" w:hanging="360"/>
      </w:pPr>
      <w:rPr>
        <w:rFonts w:ascii="Symbol" w:hAnsi="Symbol" w:hint="default"/>
      </w:rPr>
    </w:lvl>
    <w:lvl w:ilvl="7" w:tplc="04190003" w:tentative="1">
      <w:start w:val="1"/>
      <w:numFmt w:val="bullet"/>
      <w:lvlText w:val="o"/>
      <w:lvlJc w:val="left"/>
      <w:pPr>
        <w:ind w:left="6699" w:hanging="360"/>
      </w:pPr>
      <w:rPr>
        <w:rFonts w:ascii="Courier New" w:hAnsi="Courier New" w:cs="Courier New" w:hint="default"/>
      </w:rPr>
    </w:lvl>
    <w:lvl w:ilvl="8" w:tplc="04190005" w:tentative="1">
      <w:start w:val="1"/>
      <w:numFmt w:val="bullet"/>
      <w:lvlText w:val=""/>
      <w:lvlJc w:val="left"/>
      <w:pPr>
        <w:ind w:left="7419" w:hanging="360"/>
      </w:pPr>
      <w:rPr>
        <w:rFonts w:ascii="Wingdings" w:hAnsi="Wingdings" w:hint="default"/>
      </w:rPr>
    </w:lvl>
  </w:abstractNum>
  <w:abstractNum w:abstractNumId="74">
    <w:nsid w:val="42B30706"/>
    <w:multiLevelType w:val="hybridMultilevel"/>
    <w:tmpl w:val="7374B22C"/>
    <w:lvl w:ilvl="0" w:tplc="04190001">
      <w:start w:val="1"/>
      <w:numFmt w:val="bullet"/>
      <w:lvlText w:val=""/>
      <w:lvlJc w:val="left"/>
      <w:pPr>
        <w:ind w:left="1186" w:hanging="360"/>
      </w:pPr>
      <w:rPr>
        <w:rFonts w:ascii="Symbol" w:hAnsi="Symbol" w:hint="default"/>
      </w:rPr>
    </w:lvl>
    <w:lvl w:ilvl="1" w:tplc="04190003" w:tentative="1">
      <w:start w:val="1"/>
      <w:numFmt w:val="bullet"/>
      <w:lvlText w:val="o"/>
      <w:lvlJc w:val="left"/>
      <w:pPr>
        <w:ind w:left="1906" w:hanging="360"/>
      </w:pPr>
      <w:rPr>
        <w:rFonts w:ascii="Courier New" w:hAnsi="Courier New" w:cs="Courier New" w:hint="default"/>
      </w:rPr>
    </w:lvl>
    <w:lvl w:ilvl="2" w:tplc="04190005" w:tentative="1">
      <w:start w:val="1"/>
      <w:numFmt w:val="bullet"/>
      <w:lvlText w:val=""/>
      <w:lvlJc w:val="left"/>
      <w:pPr>
        <w:ind w:left="2626" w:hanging="360"/>
      </w:pPr>
      <w:rPr>
        <w:rFonts w:ascii="Wingdings" w:hAnsi="Wingdings" w:hint="default"/>
      </w:rPr>
    </w:lvl>
    <w:lvl w:ilvl="3" w:tplc="04190001" w:tentative="1">
      <w:start w:val="1"/>
      <w:numFmt w:val="bullet"/>
      <w:lvlText w:val=""/>
      <w:lvlJc w:val="left"/>
      <w:pPr>
        <w:ind w:left="3346" w:hanging="360"/>
      </w:pPr>
      <w:rPr>
        <w:rFonts w:ascii="Symbol" w:hAnsi="Symbol" w:hint="default"/>
      </w:rPr>
    </w:lvl>
    <w:lvl w:ilvl="4" w:tplc="04190003" w:tentative="1">
      <w:start w:val="1"/>
      <w:numFmt w:val="bullet"/>
      <w:lvlText w:val="o"/>
      <w:lvlJc w:val="left"/>
      <w:pPr>
        <w:ind w:left="4066" w:hanging="360"/>
      </w:pPr>
      <w:rPr>
        <w:rFonts w:ascii="Courier New" w:hAnsi="Courier New" w:cs="Courier New" w:hint="default"/>
      </w:rPr>
    </w:lvl>
    <w:lvl w:ilvl="5" w:tplc="04190005" w:tentative="1">
      <w:start w:val="1"/>
      <w:numFmt w:val="bullet"/>
      <w:lvlText w:val=""/>
      <w:lvlJc w:val="left"/>
      <w:pPr>
        <w:ind w:left="4786" w:hanging="360"/>
      </w:pPr>
      <w:rPr>
        <w:rFonts w:ascii="Wingdings" w:hAnsi="Wingdings" w:hint="default"/>
      </w:rPr>
    </w:lvl>
    <w:lvl w:ilvl="6" w:tplc="04190001" w:tentative="1">
      <w:start w:val="1"/>
      <w:numFmt w:val="bullet"/>
      <w:lvlText w:val=""/>
      <w:lvlJc w:val="left"/>
      <w:pPr>
        <w:ind w:left="5506" w:hanging="360"/>
      </w:pPr>
      <w:rPr>
        <w:rFonts w:ascii="Symbol" w:hAnsi="Symbol" w:hint="default"/>
      </w:rPr>
    </w:lvl>
    <w:lvl w:ilvl="7" w:tplc="04190003" w:tentative="1">
      <w:start w:val="1"/>
      <w:numFmt w:val="bullet"/>
      <w:lvlText w:val="o"/>
      <w:lvlJc w:val="left"/>
      <w:pPr>
        <w:ind w:left="6226" w:hanging="360"/>
      </w:pPr>
      <w:rPr>
        <w:rFonts w:ascii="Courier New" w:hAnsi="Courier New" w:cs="Courier New" w:hint="default"/>
      </w:rPr>
    </w:lvl>
    <w:lvl w:ilvl="8" w:tplc="04190005" w:tentative="1">
      <w:start w:val="1"/>
      <w:numFmt w:val="bullet"/>
      <w:lvlText w:val=""/>
      <w:lvlJc w:val="left"/>
      <w:pPr>
        <w:ind w:left="6946" w:hanging="360"/>
      </w:pPr>
      <w:rPr>
        <w:rFonts w:ascii="Wingdings" w:hAnsi="Wingdings" w:hint="default"/>
      </w:rPr>
    </w:lvl>
  </w:abstractNum>
  <w:abstractNum w:abstractNumId="75">
    <w:nsid w:val="432E0DAB"/>
    <w:multiLevelType w:val="hybridMultilevel"/>
    <w:tmpl w:val="FD94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33331EF"/>
    <w:multiLevelType w:val="hybridMultilevel"/>
    <w:tmpl w:val="1AE63E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7">
    <w:nsid w:val="43D63B15"/>
    <w:multiLevelType w:val="hybridMultilevel"/>
    <w:tmpl w:val="CAD0338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78">
    <w:nsid w:val="452D13B1"/>
    <w:multiLevelType w:val="hybridMultilevel"/>
    <w:tmpl w:val="1BB0B9C2"/>
    <w:lvl w:ilvl="0" w:tplc="04190001">
      <w:start w:val="1"/>
      <w:numFmt w:val="bullet"/>
      <w:lvlText w:val=""/>
      <w:lvlJc w:val="left"/>
      <w:pPr>
        <w:ind w:left="1195" w:hanging="360"/>
      </w:pPr>
      <w:rPr>
        <w:rFonts w:ascii="Symbol" w:hAnsi="Symbol"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79">
    <w:nsid w:val="488F66EB"/>
    <w:multiLevelType w:val="hybridMultilevel"/>
    <w:tmpl w:val="38E618BE"/>
    <w:lvl w:ilvl="0" w:tplc="CAEEC4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49B2021B"/>
    <w:multiLevelType w:val="hybridMultilevel"/>
    <w:tmpl w:val="E19A4FBA"/>
    <w:lvl w:ilvl="0" w:tplc="04190001">
      <w:start w:val="1"/>
      <w:numFmt w:val="bullet"/>
      <w:lvlText w:val=""/>
      <w:lvlJc w:val="left"/>
      <w:pPr>
        <w:ind w:left="1722" w:hanging="360"/>
      </w:pPr>
      <w:rPr>
        <w:rFonts w:ascii="Symbol" w:hAnsi="Symbol" w:hint="default"/>
      </w:rPr>
    </w:lvl>
    <w:lvl w:ilvl="1" w:tplc="04190003" w:tentative="1">
      <w:start w:val="1"/>
      <w:numFmt w:val="bullet"/>
      <w:lvlText w:val="o"/>
      <w:lvlJc w:val="left"/>
      <w:pPr>
        <w:ind w:left="2442" w:hanging="360"/>
      </w:pPr>
      <w:rPr>
        <w:rFonts w:ascii="Courier New" w:hAnsi="Courier New" w:cs="Courier New" w:hint="default"/>
      </w:rPr>
    </w:lvl>
    <w:lvl w:ilvl="2" w:tplc="04190005" w:tentative="1">
      <w:start w:val="1"/>
      <w:numFmt w:val="bullet"/>
      <w:lvlText w:val=""/>
      <w:lvlJc w:val="left"/>
      <w:pPr>
        <w:ind w:left="3162" w:hanging="360"/>
      </w:pPr>
      <w:rPr>
        <w:rFonts w:ascii="Wingdings" w:hAnsi="Wingdings" w:hint="default"/>
      </w:rPr>
    </w:lvl>
    <w:lvl w:ilvl="3" w:tplc="04190001" w:tentative="1">
      <w:start w:val="1"/>
      <w:numFmt w:val="bullet"/>
      <w:lvlText w:val=""/>
      <w:lvlJc w:val="left"/>
      <w:pPr>
        <w:ind w:left="3882" w:hanging="360"/>
      </w:pPr>
      <w:rPr>
        <w:rFonts w:ascii="Symbol" w:hAnsi="Symbol" w:hint="default"/>
      </w:rPr>
    </w:lvl>
    <w:lvl w:ilvl="4" w:tplc="04190003" w:tentative="1">
      <w:start w:val="1"/>
      <w:numFmt w:val="bullet"/>
      <w:lvlText w:val="o"/>
      <w:lvlJc w:val="left"/>
      <w:pPr>
        <w:ind w:left="4602" w:hanging="360"/>
      </w:pPr>
      <w:rPr>
        <w:rFonts w:ascii="Courier New" w:hAnsi="Courier New" w:cs="Courier New" w:hint="default"/>
      </w:rPr>
    </w:lvl>
    <w:lvl w:ilvl="5" w:tplc="04190005" w:tentative="1">
      <w:start w:val="1"/>
      <w:numFmt w:val="bullet"/>
      <w:lvlText w:val=""/>
      <w:lvlJc w:val="left"/>
      <w:pPr>
        <w:ind w:left="5322" w:hanging="360"/>
      </w:pPr>
      <w:rPr>
        <w:rFonts w:ascii="Wingdings" w:hAnsi="Wingdings" w:hint="default"/>
      </w:rPr>
    </w:lvl>
    <w:lvl w:ilvl="6" w:tplc="04190001" w:tentative="1">
      <w:start w:val="1"/>
      <w:numFmt w:val="bullet"/>
      <w:lvlText w:val=""/>
      <w:lvlJc w:val="left"/>
      <w:pPr>
        <w:ind w:left="6042" w:hanging="360"/>
      </w:pPr>
      <w:rPr>
        <w:rFonts w:ascii="Symbol" w:hAnsi="Symbol" w:hint="default"/>
      </w:rPr>
    </w:lvl>
    <w:lvl w:ilvl="7" w:tplc="04190003" w:tentative="1">
      <w:start w:val="1"/>
      <w:numFmt w:val="bullet"/>
      <w:lvlText w:val="o"/>
      <w:lvlJc w:val="left"/>
      <w:pPr>
        <w:ind w:left="6762" w:hanging="360"/>
      </w:pPr>
      <w:rPr>
        <w:rFonts w:ascii="Courier New" w:hAnsi="Courier New" w:cs="Courier New" w:hint="default"/>
      </w:rPr>
    </w:lvl>
    <w:lvl w:ilvl="8" w:tplc="04190005" w:tentative="1">
      <w:start w:val="1"/>
      <w:numFmt w:val="bullet"/>
      <w:lvlText w:val=""/>
      <w:lvlJc w:val="left"/>
      <w:pPr>
        <w:ind w:left="7482" w:hanging="360"/>
      </w:pPr>
      <w:rPr>
        <w:rFonts w:ascii="Wingdings" w:hAnsi="Wingdings" w:hint="default"/>
      </w:rPr>
    </w:lvl>
  </w:abstractNum>
  <w:abstractNum w:abstractNumId="81">
    <w:nsid w:val="4A782615"/>
    <w:multiLevelType w:val="hybridMultilevel"/>
    <w:tmpl w:val="98AEFA0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4D1E81"/>
    <w:multiLevelType w:val="hybridMultilevel"/>
    <w:tmpl w:val="F40E820A"/>
    <w:lvl w:ilvl="0" w:tplc="04190001">
      <w:start w:val="1"/>
      <w:numFmt w:val="bullet"/>
      <w:lvlText w:val=""/>
      <w:lvlJc w:val="left"/>
      <w:pPr>
        <w:ind w:left="1183" w:hanging="360"/>
      </w:pPr>
      <w:rPr>
        <w:rFonts w:ascii="Symbol" w:hAnsi="Symbol"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83">
    <w:nsid w:val="4B682678"/>
    <w:multiLevelType w:val="hybridMultilevel"/>
    <w:tmpl w:val="84287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DE224F3"/>
    <w:multiLevelType w:val="hybridMultilevel"/>
    <w:tmpl w:val="E7982FC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5">
    <w:nsid w:val="4E6C43D9"/>
    <w:multiLevelType w:val="hybridMultilevel"/>
    <w:tmpl w:val="418036BC"/>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86">
    <w:nsid w:val="4E6E16ED"/>
    <w:multiLevelType w:val="hybridMultilevel"/>
    <w:tmpl w:val="783E7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0424313"/>
    <w:multiLevelType w:val="hybridMultilevel"/>
    <w:tmpl w:val="697C2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1574114"/>
    <w:multiLevelType w:val="hybridMultilevel"/>
    <w:tmpl w:val="4B207AD0"/>
    <w:lvl w:ilvl="0" w:tplc="04190001">
      <w:start w:val="1"/>
      <w:numFmt w:val="bullet"/>
      <w:lvlText w:val=""/>
      <w:lvlJc w:val="left"/>
      <w:pPr>
        <w:ind w:left="5888" w:hanging="360"/>
      </w:pPr>
      <w:rPr>
        <w:rFonts w:ascii="Symbol" w:hAnsi="Symbol" w:hint="default"/>
      </w:rPr>
    </w:lvl>
    <w:lvl w:ilvl="1" w:tplc="04190003" w:tentative="1">
      <w:start w:val="1"/>
      <w:numFmt w:val="bullet"/>
      <w:lvlText w:val="o"/>
      <w:lvlJc w:val="left"/>
      <w:pPr>
        <w:ind w:left="6608" w:hanging="360"/>
      </w:pPr>
      <w:rPr>
        <w:rFonts w:ascii="Courier New" w:hAnsi="Courier New" w:cs="Courier New" w:hint="default"/>
      </w:rPr>
    </w:lvl>
    <w:lvl w:ilvl="2" w:tplc="04190005" w:tentative="1">
      <w:start w:val="1"/>
      <w:numFmt w:val="bullet"/>
      <w:lvlText w:val=""/>
      <w:lvlJc w:val="left"/>
      <w:pPr>
        <w:ind w:left="7328" w:hanging="360"/>
      </w:pPr>
      <w:rPr>
        <w:rFonts w:ascii="Wingdings" w:hAnsi="Wingdings" w:hint="default"/>
      </w:rPr>
    </w:lvl>
    <w:lvl w:ilvl="3" w:tplc="04190001" w:tentative="1">
      <w:start w:val="1"/>
      <w:numFmt w:val="bullet"/>
      <w:lvlText w:val=""/>
      <w:lvlJc w:val="left"/>
      <w:pPr>
        <w:ind w:left="8048" w:hanging="360"/>
      </w:pPr>
      <w:rPr>
        <w:rFonts w:ascii="Symbol" w:hAnsi="Symbol" w:hint="default"/>
      </w:rPr>
    </w:lvl>
    <w:lvl w:ilvl="4" w:tplc="04190003" w:tentative="1">
      <w:start w:val="1"/>
      <w:numFmt w:val="bullet"/>
      <w:lvlText w:val="o"/>
      <w:lvlJc w:val="left"/>
      <w:pPr>
        <w:ind w:left="8768" w:hanging="360"/>
      </w:pPr>
      <w:rPr>
        <w:rFonts w:ascii="Courier New" w:hAnsi="Courier New" w:cs="Courier New" w:hint="default"/>
      </w:rPr>
    </w:lvl>
    <w:lvl w:ilvl="5" w:tplc="04190005" w:tentative="1">
      <w:start w:val="1"/>
      <w:numFmt w:val="bullet"/>
      <w:lvlText w:val=""/>
      <w:lvlJc w:val="left"/>
      <w:pPr>
        <w:ind w:left="9488" w:hanging="360"/>
      </w:pPr>
      <w:rPr>
        <w:rFonts w:ascii="Wingdings" w:hAnsi="Wingdings" w:hint="default"/>
      </w:rPr>
    </w:lvl>
    <w:lvl w:ilvl="6" w:tplc="04190001" w:tentative="1">
      <w:start w:val="1"/>
      <w:numFmt w:val="bullet"/>
      <w:lvlText w:val=""/>
      <w:lvlJc w:val="left"/>
      <w:pPr>
        <w:ind w:left="10208" w:hanging="360"/>
      </w:pPr>
      <w:rPr>
        <w:rFonts w:ascii="Symbol" w:hAnsi="Symbol" w:hint="default"/>
      </w:rPr>
    </w:lvl>
    <w:lvl w:ilvl="7" w:tplc="04190003" w:tentative="1">
      <w:start w:val="1"/>
      <w:numFmt w:val="bullet"/>
      <w:lvlText w:val="o"/>
      <w:lvlJc w:val="left"/>
      <w:pPr>
        <w:ind w:left="10928" w:hanging="360"/>
      </w:pPr>
      <w:rPr>
        <w:rFonts w:ascii="Courier New" w:hAnsi="Courier New" w:cs="Courier New" w:hint="default"/>
      </w:rPr>
    </w:lvl>
    <w:lvl w:ilvl="8" w:tplc="04190005" w:tentative="1">
      <w:start w:val="1"/>
      <w:numFmt w:val="bullet"/>
      <w:lvlText w:val=""/>
      <w:lvlJc w:val="left"/>
      <w:pPr>
        <w:ind w:left="11648" w:hanging="360"/>
      </w:pPr>
      <w:rPr>
        <w:rFonts w:ascii="Wingdings" w:hAnsi="Wingdings" w:hint="default"/>
      </w:rPr>
    </w:lvl>
  </w:abstractNum>
  <w:abstractNum w:abstractNumId="89">
    <w:nsid w:val="51B42106"/>
    <w:multiLevelType w:val="hybridMultilevel"/>
    <w:tmpl w:val="4726E238"/>
    <w:lvl w:ilvl="0" w:tplc="04190001">
      <w:start w:val="1"/>
      <w:numFmt w:val="bullet"/>
      <w:lvlText w:val=""/>
      <w:lvlJc w:val="left"/>
      <w:pPr>
        <w:ind w:left="1543" w:hanging="360"/>
      </w:pPr>
      <w:rPr>
        <w:rFonts w:ascii="Symbol" w:hAnsi="Symbol"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90">
    <w:nsid w:val="52CA4519"/>
    <w:multiLevelType w:val="hybridMultilevel"/>
    <w:tmpl w:val="30602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2EF5F65"/>
    <w:multiLevelType w:val="hybridMultilevel"/>
    <w:tmpl w:val="2B4670DA"/>
    <w:lvl w:ilvl="0" w:tplc="CAEEC484">
      <w:start w:val="1"/>
      <w:numFmt w:val="bullet"/>
      <w:lvlText w:val=""/>
      <w:lvlJc w:val="left"/>
      <w:pPr>
        <w:ind w:left="644" w:hanging="360"/>
      </w:pPr>
      <w:rPr>
        <w:rFonts w:ascii="Symbol" w:hAnsi="Symbol" w:hint="default"/>
      </w:rPr>
    </w:lvl>
    <w:lvl w:ilvl="1" w:tplc="CAEEC484">
      <w:start w:val="1"/>
      <w:numFmt w:val="bullet"/>
      <w:lvlText w:val=""/>
      <w:lvlJc w:val="left"/>
      <w:pPr>
        <w:ind w:left="928" w:hanging="360"/>
      </w:pPr>
      <w:rPr>
        <w:rFonts w:ascii="Symbol" w:hAnsi="Symbol" w:hint="default"/>
      </w:rPr>
    </w:lvl>
    <w:lvl w:ilvl="2" w:tplc="CAEEC484">
      <w:start w:val="1"/>
      <w:numFmt w:val="bullet"/>
      <w:lvlText w:val=""/>
      <w:lvlJc w:val="left"/>
      <w:pPr>
        <w:ind w:left="2730" w:hanging="930"/>
      </w:pPr>
      <w:rPr>
        <w:rFonts w:ascii="Symbol" w:hAnsi="Symbol" w:hint="default"/>
      </w:rPr>
    </w:lvl>
    <w:lvl w:ilvl="3" w:tplc="CAEEC484">
      <w:start w:val="1"/>
      <w:numFmt w:val="bullet"/>
      <w:lvlText w:val=""/>
      <w:lvlJc w:val="left"/>
      <w:pPr>
        <w:ind w:left="3420" w:hanging="90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54865782"/>
    <w:multiLevelType w:val="hybridMultilevel"/>
    <w:tmpl w:val="A614C2DC"/>
    <w:lvl w:ilvl="0" w:tplc="04190001">
      <w:start w:val="1"/>
      <w:numFmt w:val="bullet"/>
      <w:lvlText w:val=""/>
      <w:lvlJc w:val="left"/>
      <w:pPr>
        <w:ind w:left="4597" w:hanging="360"/>
      </w:pPr>
      <w:rPr>
        <w:rFonts w:ascii="Symbol" w:hAnsi="Symbol" w:hint="default"/>
      </w:rPr>
    </w:lvl>
    <w:lvl w:ilvl="1" w:tplc="04190003" w:tentative="1">
      <w:start w:val="1"/>
      <w:numFmt w:val="bullet"/>
      <w:lvlText w:val="o"/>
      <w:lvlJc w:val="left"/>
      <w:pPr>
        <w:ind w:left="5317" w:hanging="360"/>
      </w:pPr>
      <w:rPr>
        <w:rFonts w:ascii="Courier New" w:hAnsi="Courier New" w:cs="Courier New" w:hint="default"/>
      </w:rPr>
    </w:lvl>
    <w:lvl w:ilvl="2" w:tplc="04190005" w:tentative="1">
      <w:start w:val="1"/>
      <w:numFmt w:val="bullet"/>
      <w:lvlText w:val=""/>
      <w:lvlJc w:val="left"/>
      <w:pPr>
        <w:ind w:left="6037" w:hanging="360"/>
      </w:pPr>
      <w:rPr>
        <w:rFonts w:ascii="Wingdings" w:hAnsi="Wingdings" w:hint="default"/>
      </w:rPr>
    </w:lvl>
    <w:lvl w:ilvl="3" w:tplc="04190001" w:tentative="1">
      <w:start w:val="1"/>
      <w:numFmt w:val="bullet"/>
      <w:lvlText w:val=""/>
      <w:lvlJc w:val="left"/>
      <w:pPr>
        <w:ind w:left="6757" w:hanging="360"/>
      </w:pPr>
      <w:rPr>
        <w:rFonts w:ascii="Symbol" w:hAnsi="Symbol" w:hint="default"/>
      </w:rPr>
    </w:lvl>
    <w:lvl w:ilvl="4" w:tplc="04190003" w:tentative="1">
      <w:start w:val="1"/>
      <w:numFmt w:val="bullet"/>
      <w:lvlText w:val="o"/>
      <w:lvlJc w:val="left"/>
      <w:pPr>
        <w:ind w:left="7477" w:hanging="360"/>
      </w:pPr>
      <w:rPr>
        <w:rFonts w:ascii="Courier New" w:hAnsi="Courier New" w:cs="Courier New" w:hint="default"/>
      </w:rPr>
    </w:lvl>
    <w:lvl w:ilvl="5" w:tplc="04190005" w:tentative="1">
      <w:start w:val="1"/>
      <w:numFmt w:val="bullet"/>
      <w:lvlText w:val=""/>
      <w:lvlJc w:val="left"/>
      <w:pPr>
        <w:ind w:left="8197" w:hanging="360"/>
      </w:pPr>
      <w:rPr>
        <w:rFonts w:ascii="Wingdings" w:hAnsi="Wingdings" w:hint="default"/>
      </w:rPr>
    </w:lvl>
    <w:lvl w:ilvl="6" w:tplc="04190001" w:tentative="1">
      <w:start w:val="1"/>
      <w:numFmt w:val="bullet"/>
      <w:lvlText w:val=""/>
      <w:lvlJc w:val="left"/>
      <w:pPr>
        <w:ind w:left="8917" w:hanging="360"/>
      </w:pPr>
      <w:rPr>
        <w:rFonts w:ascii="Symbol" w:hAnsi="Symbol" w:hint="default"/>
      </w:rPr>
    </w:lvl>
    <w:lvl w:ilvl="7" w:tplc="04190003" w:tentative="1">
      <w:start w:val="1"/>
      <w:numFmt w:val="bullet"/>
      <w:lvlText w:val="o"/>
      <w:lvlJc w:val="left"/>
      <w:pPr>
        <w:ind w:left="9637" w:hanging="360"/>
      </w:pPr>
      <w:rPr>
        <w:rFonts w:ascii="Courier New" w:hAnsi="Courier New" w:cs="Courier New" w:hint="default"/>
      </w:rPr>
    </w:lvl>
    <w:lvl w:ilvl="8" w:tplc="04190005" w:tentative="1">
      <w:start w:val="1"/>
      <w:numFmt w:val="bullet"/>
      <w:lvlText w:val=""/>
      <w:lvlJc w:val="left"/>
      <w:pPr>
        <w:ind w:left="10357" w:hanging="360"/>
      </w:pPr>
      <w:rPr>
        <w:rFonts w:ascii="Wingdings" w:hAnsi="Wingdings" w:hint="default"/>
      </w:rPr>
    </w:lvl>
  </w:abstractNum>
  <w:abstractNum w:abstractNumId="93">
    <w:nsid w:val="54E87EA1"/>
    <w:multiLevelType w:val="hybridMultilevel"/>
    <w:tmpl w:val="5AB65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7053142"/>
    <w:multiLevelType w:val="hybridMultilevel"/>
    <w:tmpl w:val="824C3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70A603C"/>
    <w:multiLevelType w:val="multilevel"/>
    <w:tmpl w:val="9B824678"/>
    <w:lvl w:ilvl="0">
      <w:start w:val="1"/>
      <w:numFmt w:val="decimal"/>
      <w:lvlText w:val="%1."/>
      <w:lvlJc w:val="left"/>
      <w:pPr>
        <w:ind w:left="360" w:hanging="360"/>
      </w:pPr>
      <w:rPr>
        <w:rFonts w:hint="default"/>
      </w:rPr>
    </w:lvl>
    <w:lvl w:ilvl="1">
      <w:start w:val="3"/>
      <w:numFmt w:val="decimal"/>
      <w:lvlText w:val="%1.%2."/>
      <w:lvlJc w:val="left"/>
      <w:pPr>
        <w:ind w:left="939" w:hanging="360"/>
      </w:pPr>
      <w:rPr>
        <w:rFonts w:hint="default"/>
        <w:b/>
      </w:rPr>
    </w:lvl>
    <w:lvl w:ilvl="2">
      <w:start w:val="1"/>
      <w:numFmt w:val="decimal"/>
      <w:lvlText w:val="%1.%2.%3."/>
      <w:lvlJc w:val="left"/>
      <w:pPr>
        <w:ind w:left="1878" w:hanging="720"/>
      </w:pPr>
      <w:rPr>
        <w:rFonts w:hint="default"/>
      </w:rPr>
    </w:lvl>
    <w:lvl w:ilvl="3">
      <w:start w:val="1"/>
      <w:numFmt w:val="decimal"/>
      <w:lvlText w:val="%1.%2.%3.%4."/>
      <w:lvlJc w:val="left"/>
      <w:pPr>
        <w:ind w:left="2457" w:hanging="72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3975" w:hanging="108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493" w:hanging="1440"/>
      </w:pPr>
      <w:rPr>
        <w:rFonts w:hint="default"/>
      </w:rPr>
    </w:lvl>
    <w:lvl w:ilvl="8">
      <w:start w:val="1"/>
      <w:numFmt w:val="decimal"/>
      <w:lvlText w:val="%1.%2.%3.%4.%5.%6.%7.%8.%9."/>
      <w:lvlJc w:val="left"/>
      <w:pPr>
        <w:ind w:left="6432" w:hanging="1800"/>
      </w:pPr>
      <w:rPr>
        <w:rFonts w:hint="default"/>
      </w:rPr>
    </w:lvl>
  </w:abstractNum>
  <w:abstractNum w:abstractNumId="96">
    <w:nsid w:val="573B27CC"/>
    <w:multiLevelType w:val="hybridMultilevel"/>
    <w:tmpl w:val="9E1C0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7995B86"/>
    <w:multiLevelType w:val="hybridMultilevel"/>
    <w:tmpl w:val="B6FC701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8">
    <w:nsid w:val="59350B2E"/>
    <w:multiLevelType w:val="hybridMultilevel"/>
    <w:tmpl w:val="057223C4"/>
    <w:lvl w:ilvl="0" w:tplc="04190001">
      <w:start w:val="1"/>
      <w:numFmt w:val="bullet"/>
      <w:lvlText w:val=""/>
      <w:lvlJc w:val="left"/>
      <w:pPr>
        <w:ind w:left="1702" w:hanging="360"/>
      </w:pPr>
      <w:rPr>
        <w:rFonts w:ascii="Symbol" w:hAnsi="Symbol" w:hint="default"/>
      </w:rPr>
    </w:lvl>
    <w:lvl w:ilvl="1" w:tplc="04190003" w:tentative="1">
      <w:start w:val="1"/>
      <w:numFmt w:val="bullet"/>
      <w:lvlText w:val="o"/>
      <w:lvlJc w:val="left"/>
      <w:pPr>
        <w:ind w:left="2422" w:hanging="360"/>
      </w:pPr>
      <w:rPr>
        <w:rFonts w:ascii="Courier New" w:hAnsi="Courier New" w:cs="Courier New" w:hint="default"/>
      </w:rPr>
    </w:lvl>
    <w:lvl w:ilvl="2" w:tplc="04190005" w:tentative="1">
      <w:start w:val="1"/>
      <w:numFmt w:val="bullet"/>
      <w:lvlText w:val=""/>
      <w:lvlJc w:val="left"/>
      <w:pPr>
        <w:ind w:left="3142" w:hanging="360"/>
      </w:pPr>
      <w:rPr>
        <w:rFonts w:ascii="Wingdings" w:hAnsi="Wingdings" w:hint="default"/>
      </w:rPr>
    </w:lvl>
    <w:lvl w:ilvl="3" w:tplc="04190001" w:tentative="1">
      <w:start w:val="1"/>
      <w:numFmt w:val="bullet"/>
      <w:lvlText w:val=""/>
      <w:lvlJc w:val="left"/>
      <w:pPr>
        <w:ind w:left="3862" w:hanging="360"/>
      </w:pPr>
      <w:rPr>
        <w:rFonts w:ascii="Symbol" w:hAnsi="Symbol" w:hint="default"/>
      </w:rPr>
    </w:lvl>
    <w:lvl w:ilvl="4" w:tplc="04190003" w:tentative="1">
      <w:start w:val="1"/>
      <w:numFmt w:val="bullet"/>
      <w:lvlText w:val="o"/>
      <w:lvlJc w:val="left"/>
      <w:pPr>
        <w:ind w:left="4582" w:hanging="360"/>
      </w:pPr>
      <w:rPr>
        <w:rFonts w:ascii="Courier New" w:hAnsi="Courier New" w:cs="Courier New" w:hint="default"/>
      </w:rPr>
    </w:lvl>
    <w:lvl w:ilvl="5" w:tplc="04190005" w:tentative="1">
      <w:start w:val="1"/>
      <w:numFmt w:val="bullet"/>
      <w:lvlText w:val=""/>
      <w:lvlJc w:val="left"/>
      <w:pPr>
        <w:ind w:left="5302" w:hanging="360"/>
      </w:pPr>
      <w:rPr>
        <w:rFonts w:ascii="Wingdings" w:hAnsi="Wingdings" w:hint="default"/>
      </w:rPr>
    </w:lvl>
    <w:lvl w:ilvl="6" w:tplc="04190001" w:tentative="1">
      <w:start w:val="1"/>
      <w:numFmt w:val="bullet"/>
      <w:lvlText w:val=""/>
      <w:lvlJc w:val="left"/>
      <w:pPr>
        <w:ind w:left="6022" w:hanging="360"/>
      </w:pPr>
      <w:rPr>
        <w:rFonts w:ascii="Symbol" w:hAnsi="Symbol" w:hint="default"/>
      </w:rPr>
    </w:lvl>
    <w:lvl w:ilvl="7" w:tplc="04190003" w:tentative="1">
      <w:start w:val="1"/>
      <w:numFmt w:val="bullet"/>
      <w:lvlText w:val="o"/>
      <w:lvlJc w:val="left"/>
      <w:pPr>
        <w:ind w:left="6742" w:hanging="360"/>
      </w:pPr>
      <w:rPr>
        <w:rFonts w:ascii="Courier New" w:hAnsi="Courier New" w:cs="Courier New" w:hint="default"/>
      </w:rPr>
    </w:lvl>
    <w:lvl w:ilvl="8" w:tplc="04190005" w:tentative="1">
      <w:start w:val="1"/>
      <w:numFmt w:val="bullet"/>
      <w:lvlText w:val=""/>
      <w:lvlJc w:val="left"/>
      <w:pPr>
        <w:ind w:left="7462" w:hanging="360"/>
      </w:pPr>
      <w:rPr>
        <w:rFonts w:ascii="Wingdings" w:hAnsi="Wingdings" w:hint="default"/>
      </w:rPr>
    </w:lvl>
  </w:abstractNum>
  <w:abstractNum w:abstractNumId="99">
    <w:nsid w:val="5957230C"/>
    <w:multiLevelType w:val="hybridMultilevel"/>
    <w:tmpl w:val="B0820002"/>
    <w:lvl w:ilvl="0" w:tplc="04190001">
      <w:start w:val="1"/>
      <w:numFmt w:val="bullet"/>
      <w:lvlText w:val=""/>
      <w:lvlJc w:val="left"/>
      <w:pPr>
        <w:ind w:left="1593" w:hanging="360"/>
      </w:pPr>
      <w:rPr>
        <w:rFonts w:ascii="Symbol" w:hAnsi="Symbol" w:hint="default"/>
      </w:rPr>
    </w:lvl>
    <w:lvl w:ilvl="1" w:tplc="04190003" w:tentative="1">
      <w:start w:val="1"/>
      <w:numFmt w:val="bullet"/>
      <w:lvlText w:val="o"/>
      <w:lvlJc w:val="left"/>
      <w:pPr>
        <w:ind w:left="2313" w:hanging="360"/>
      </w:pPr>
      <w:rPr>
        <w:rFonts w:ascii="Courier New" w:hAnsi="Courier New" w:cs="Courier New" w:hint="default"/>
      </w:rPr>
    </w:lvl>
    <w:lvl w:ilvl="2" w:tplc="04190005" w:tentative="1">
      <w:start w:val="1"/>
      <w:numFmt w:val="bullet"/>
      <w:lvlText w:val=""/>
      <w:lvlJc w:val="left"/>
      <w:pPr>
        <w:ind w:left="3033" w:hanging="360"/>
      </w:pPr>
      <w:rPr>
        <w:rFonts w:ascii="Wingdings" w:hAnsi="Wingdings" w:hint="default"/>
      </w:rPr>
    </w:lvl>
    <w:lvl w:ilvl="3" w:tplc="04190001" w:tentative="1">
      <w:start w:val="1"/>
      <w:numFmt w:val="bullet"/>
      <w:lvlText w:val=""/>
      <w:lvlJc w:val="left"/>
      <w:pPr>
        <w:ind w:left="3753" w:hanging="360"/>
      </w:pPr>
      <w:rPr>
        <w:rFonts w:ascii="Symbol" w:hAnsi="Symbol" w:hint="default"/>
      </w:rPr>
    </w:lvl>
    <w:lvl w:ilvl="4" w:tplc="04190003" w:tentative="1">
      <w:start w:val="1"/>
      <w:numFmt w:val="bullet"/>
      <w:lvlText w:val="o"/>
      <w:lvlJc w:val="left"/>
      <w:pPr>
        <w:ind w:left="4473" w:hanging="360"/>
      </w:pPr>
      <w:rPr>
        <w:rFonts w:ascii="Courier New" w:hAnsi="Courier New" w:cs="Courier New" w:hint="default"/>
      </w:rPr>
    </w:lvl>
    <w:lvl w:ilvl="5" w:tplc="04190005" w:tentative="1">
      <w:start w:val="1"/>
      <w:numFmt w:val="bullet"/>
      <w:lvlText w:val=""/>
      <w:lvlJc w:val="left"/>
      <w:pPr>
        <w:ind w:left="5193" w:hanging="360"/>
      </w:pPr>
      <w:rPr>
        <w:rFonts w:ascii="Wingdings" w:hAnsi="Wingdings" w:hint="default"/>
      </w:rPr>
    </w:lvl>
    <w:lvl w:ilvl="6" w:tplc="04190001" w:tentative="1">
      <w:start w:val="1"/>
      <w:numFmt w:val="bullet"/>
      <w:lvlText w:val=""/>
      <w:lvlJc w:val="left"/>
      <w:pPr>
        <w:ind w:left="5913" w:hanging="360"/>
      </w:pPr>
      <w:rPr>
        <w:rFonts w:ascii="Symbol" w:hAnsi="Symbol" w:hint="default"/>
      </w:rPr>
    </w:lvl>
    <w:lvl w:ilvl="7" w:tplc="04190003" w:tentative="1">
      <w:start w:val="1"/>
      <w:numFmt w:val="bullet"/>
      <w:lvlText w:val="o"/>
      <w:lvlJc w:val="left"/>
      <w:pPr>
        <w:ind w:left="6633" w:hanging="360"/>
      </w:pPr>
      <w:rPr>
        <w:rFonts w:ascii="Courier New" w:hAnsi="Courier New" w:cs="Courier New" w:hint="default"/>
      </w:rPr>
    </w:lvl>
    <w:lvl w:ilvl="8" w:tplc="04190005" w:tentative="1">
      <w:start w:val="1"/>
      <w:numFmt w:val="bullet"/>
      <w:lvlText w:val=""/>
      <w:lvlJc w:val="left"/>
      <w:pPr>
        <w:ind w:left="7353" w:hanging="360"/>
      </w:pPr>
      <w:rPr>
        <w:rFonts w:ascii="Wingdings" w:hAnsi="Wingdings" w:hint="default"/>
      </w:rPr>
    </w:lvl>
  </w:abstractNum>
  <w:abstractNum w:abstractNumId="100">
    <w:nsid w:val="59F54E76"/>
    <w:multiLevelType w:val="hybridMultilevel"/>
    <w:tmpl w:val="5E2C1336"/>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01">
    <w:nsid w:val="59FF469C"/>
    <w:multiLevelType w:val="hybridMultilevel"/>
    <w:tmpl w:val="DCB46D6A"/>
    <w:lvl w:ilvl="0" w:tplc="04190001">
      <w:start w:val="1"/>
      <w:numFmt w:val="bullet"/>
      <w:lvlText w:val=""/>
      <w:lvlJc w:val="left"/>
      <w:pPr>
        <w:ind w:left="2246" w:hanging="360"/>
      </w:pPr>
      <w:rPr>
        <w:rFonts w:ascii="Symbol" w:hAnsi="Symbol" w:hint="default"/>
      </w:rPr>
    </w:lvl>
    <w:lvl w:ilvl="1" w:tplc="04190003" w:tentative="1">
      <w:start w:val="1"/>
      <w:numFmt w:val="bullet"/>
      <w:lvlText w:val="o"/>
      <w:lvlJc w:val="left"/>
      <w:pPr>
        <w:ind w:left="2966" w:hanging="360"/>
      </w:pPr>
      <w:rPr>
        <w:rFonts w:ascii="Courier New" w:hAnsi="Courier New" w:cs="Courier New" w:hint="default"/>
      </w:rPr>
    </w:lvl>
    <w:lvl w:ilvl="2" w:tplc="04190005" w:tentative="1">
      <w:start w:val="1"/>
      <w:numFmt w:val="bullet"/>
      <w:lvlText w:val=""/>
      <w:lvlJc w:val="left"/>
      <w:pPr>
        <w:ind w:left="3686" w:hanging="360"/>
      </w:pPr>
      <w:rPr>
        <w:rFonts w:ascii="Wingdings" w:hAnsi="Wingdings" w:hint="default"/>
      </w:rPr>
    </w:lvl>
    <w:lvl w:ilvl="3" w:tplc="04190001" w:tentative="1">
      <w:start w:val="1"/>
      <w:numFmt w:val="bullet"/>
      <w:lvlText w:val=""/>
      <w:lvlJc w:val="left"/>
      <w:pPr>
        <w:ind w:left="4406" w:hanging="360"/>
      </w:pPr>
      <w:rPr>
        <w:rFonts w:ascii="Symbol" w:hAnsi="Symbol" w:hint="default"/>
      </w:rPr>
    </w:lvl>
    <w:lvl w:ilvl="4" w:tplc="04190003" w:tentative="1">
      <w:start w:val="1"/>
      <w:numFmt w:val="bullet"/>
      <w:lvlText w:val="o"/>
      <w:lvlJc w:val="left"/>
      <w:pPr>
        <w:ind w:left="5126" w:hanging="360"/>
      </w:pPr>
      <w:rPr>
        <w:rFonts w:ascii="Courier New" w:hAnsi="Courier New" w:cs="Courier New" w:hint="default"/>
      </w:rPr>
    </w:lvl>
    <w:lvl w:ilvl="5" w:tplc="04190005" w:tentative="1">
      <w:start w:val="1"/>
      <w:numFmt w:val="bullet"/>
      <w:lvlText w:val=""/>
      <w:lvlJc w:val="left"/>
      <w:pPr>
        <w:ind w:left="5846" w:hanging="360"/>
      </w:pPr>
      <w:rPr>
        <w:rFonts w:ascii="Wingdings" w:hAnsi="Wingdings" w:hint="default"/>
      </w:rPr>
    </w:lvl>
    <w:lvl w:ilvl="6" w:tplc="04190001" w:tentative="1">
      <w:start w:val="1"/>
      <w:numFmt w:val="bullet"/>
      <w:lvlText w:val=""/>
      <w:lvlJc w:val="left"/>
      <w:pPr>
        <w:ind w:left="6566" w:hanging="360"/>
      </w:pPr>
      <w:rPr>
        <w:rFonts w:ascii="Symbol" w:hAnsi="Symbol" w:hint="default"/>
      </w:rPr>
    </w:lvl>
    <w:lvl w:ilvl="7" w:tplc="04190003" w:tentative="1">
      <w:start w:val="1"/>
      <w:numFmt w:val="bullet"/>
      <w:lvlText w:val="o"/>
      <w:lvlJc w:val="left"/>
      <w:pPr>
        <w:ind w:left="7286" w:hanging="360"/>
      </w:pPr>
      <w:rPr>
        <w:rFonts w:ascii="Courier New" w:hAnsi="Courier New" w:cs="Courier New" w:hint="default"/>
      </w:rPr>
    </w:lvl>
    <w:lvl w:ilvl="8" w:tplc="04190005" w:tentative="1">
      <w:start w:val="1"/>
      <w:numFmt w:val="bullet"/>
      <w:lvlText w:val=""/>
      <w:lvlJc w:val="left"/>
      <w:pPr>
        <w:ind w:left="8006" w:hanging="360"/>
      </w:pPr>
      <w:rPr>
        <w:rFonts w:ascii="Wingdings" w:hAnsi="Wingdings" w:hint="default"/>
      </w:rPr>
    </w:lvl>
  </w:abstractNum>
  <w:abstractNum w:abstractNumId="102">
    <w:nsid w:val="5A6232EE"/>
    <w:multiLevelType w:val="hybridMultilevel"/>
    <w:tmpl w:val="FBEA0D9C"/>
    <w:lvl w:ilvl="0" w:tplc="04190001">
      <w:start w:val="1"/>
      <w:numFmt w:val="bullet"/>
      <w:lvlText w:val=""/>
      <w:lvlJc w:val="left"/>
      <w:pPr>
        <w:ind w:left="1107" w:hanging="360"/>
      </w:pPr>
      <w:rPr>
        <w:rFonts w:ascii="Symbol" w:hAnsi="Symbol" w:hint="default"/>
      </w:rPr>
    </w:lvl>
    <w:lvl w:ilvl="1" w:tplc="04190003" w:tentative="1">
      <w:start w:val="1"/>
      <w:numFmt w:val="bullet"/>
      <w:lvlText w:val="o"/>
      <w:lvlJc w:val="left"/>
      <w:pPr>
        <w:ind w:left="1827" w:hanging="360"/>
      </w:pPr>
      <w:rPr>
        <w:rFonts w:ascii="Courier New" w:hAnsi="Courier New" w:cs="Courier New" w:hint="default"/>
      </w:rPr>
    </w:lvl>
    <w:lvl w:ilvl="2" w:tplc="04190005" w:tentative="1">
      <w:start w:val="1"/>
      <w:numFmt w:val="bullet"/>
      <w:lvlText w:val=""/>
      <w:lvlJc w:val="left"/>
      <w:pPr>
        <w:ind w:left="2547" w:hanging="360"/>
      </w:pPr>
      <w:rPr>
        <w:rFonts w:ascii="Wingdings" w:hAnsi="Wingdings" w:hint="default"/>
      </w:rPr>
    </w:lvl>
    <w:lvl w:ilvl="3" w:tplc="04190001" w:tentative="1">
      <w:start w:val="1"/>
      <w:numFmt w:val="bullet"/>
      <w:lvlText w:val=""/>
      <w:lvlJc w:val="left"/>
      <w:pPr>
        <w:ind w:left="3267" w:hanging="360"/>
      </w:pPr>
      <w:rPr>
        <w:rFonts w:ascii="Symbol" w:hAnsi="Symbol" w:hint="default"/>
      </w:rPr>
    </w:lvl>
    <w:lvl w:ilvl="4" w:tplc="04190003" w:tentative="1">
      <w:start w:val="1"/>
      <w:numFmt w:val="bullet"/>
      <w:lvlText w:val="o"/>
      <w:lvlJc w:val="left"/>
      <w:pPr>
        <w:ind w:left="3987" w:hanging="360"/>
      </w:pPr>
      <w:rPr>
        <w:rFonts w:ascii="Courier New" w:hAnsi="Courier New" w:cs="Courier New" w:hint="default"/>
      </w:rPr>
    </w:lvl>
    <w:lvl w:ilvl="5" w:tplc="04190005" w:tentative="1">
      <w:start w:val="1"/>
      <w:numFmt w:val="bullet"/>
      <w:lvlText w:val=""/>
      <w:lvlJc w:val="left"/>
      <w:pPr>
        <w:ind w:left="4707" w:hanging="360"/>
      </w:pPr>
      <w:rPr>
        <w:rFonts w:ascii="Wingdings" w:hAnsi="Wingdings" w:hint="default"/>
      </w:rPr>
    </w:lvl>
    <w:lvl w:ilvl="6" w:tplc="04190001" w:tentative="1">
      <w:start w:val="1"/>
      <w:numFmt w:val="bullet"/>
      <w:lvlText w:val=""/>
      <w:lvlJc w:val="left"/>
      <w:pPr>
        <w:ind w:left="5427" w:hanging="360"/>
      </w:pPr>
      <w:rPr>
        <w:rFonts w:ascii="Symbol" w:hAnsi="Symbol" w:hint="default"/>
      </w:rPr>
    </w:lvl>
    <w:lvl w:ilvl="7" w:tplc="04190003" w:tentative="1">
      <w:start w:val="1"/>
      <w:numFmt w:val="bullet"/>
      <w:lvlText w:val="o"/>
      <w:lvlJc w:val="left"/>
      <w:pPr>
        <w:ind w:left="6147" w:hanging="360"/>
      </w:pPr>
      <w:rPr>
        <w:rFonts w:ascii="Courier New" w:hAnsi="Courier New" w:cs="Courier New" w:hint="default"/>
      </w:rPr>
    </w:lvl>
    <w:lvl w:ilvl="8" w:tplc="04190005" w:tentative="1">
      <w:start w:val="1"/>
      <w:numFmt w:val="bullet"/>
      <w:lvlText w:val=""/>
      <w:lvlJc w:val="left"/>
      <w:pPr>
        <w:ind w:left="6867" w:hanging="360"/>
      </w:pPr>
      <w:rPr>
        <w:rFonts w:ascii="Wingdings" w:hAnsi="Wingdings" w:hint="default"/>
      </w:rPr>
    </w:lvl>
  </w:abstractNum>
  <w:abstractNum w:abstractNumId="103">
    <w:nsid w:val="5A6F289F"/>
    <w:multiLevelType w:val="hybridMultilevel"/>
    <w:tmpl w:val="F3E8CA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966" w:hanging="360"/>
      </w:pPr>
      <w:rPr>
        <w:rFonts w:ascii="Courier New" w:hAnsi="Courier New" w:cs="Courier New" w:hint="default"/>
      </w:rPr>
    </w:lvl>
    <w:lvl w:ilvl="2" w:tplc="04190005" w:tentative="1">
      <w:start w:val="1"/>
      <w:numFmt w:val="bullet"/>
      <w:lvlText w:val=""/>
      <w:lvlJc w:val="left"/>
      <w:pPr>
        <w:ind w:left="3686" w:hanging="360"/>
      </w:pPr>
      <w:rPr>
        <w:rFonts w:ascii="Wingdings" w:hAnsi="Wingdings" w:hint="default"/>
      </w:rPr>
    </w:lvl>
    <w:lvl w:ilvl="3" w:tplc="04190001" w:tentative="1">
      <w:start w:val="1"/>
      <w:numFmt w:val="bullet"/>
      <w:lvlText w:val=""/>
      <w:lvlJc w:val="left"/>
      <w:pPr>
        <w:ind w:left="4406" w:hanging="360"/>
      </w:pPr>
      <w:rPr>
        <w:rFonts w:ascii="Symbol" w:hAnsi="Symbol" w:hint="default"/>
      </w:rPr>
    </w:lvl>
    <w:lvl w:ilvl="4" w:tplc="04190003" w:tentative="1">
      <w:start w:val="1"/>
      <w:numFmt w:val="bullet"/>
      <w:lvlText w:val="o"/>
      <w:lvlJc w:val="left"/>
      <w:pPr>
        <w:ind w:left="5126" w:hanging="360"/>
      </w:pPr>
      <w:rPr>
        <w:rFonts w:ascii="Courier New" w:hAnsi="Courier New" w:cs="Courier New" w:hint="default"/>
      </w:rPr>
    </w:lvl>
    <w:lvl w:ilvl="5" w:tplc="04190005" w:tentative="1">
      <w:start w:val="1"/>
      <w:numFmt w:val="bullet"/>
      <w:lvlText w:val=""/>
      <w:lvlJc w:val="left"/>
      <w:pPr>
        <w:ind w:left="5846" w:hanging="360"/>
      </w:pPr>
      <w:rPr>
        <w:rFonts w:ascii="Wingdings" w:hAnsi="Wingdings" w:hint="default"/>
      </w:rPr>
    </w:lvl>
    <w:lvl w:ilvl="6" w:tplc="04190001" w:tentative="1">
      <w:start w:val="1"/>
      <w:numFmt w:val="bullet"/>
      <w:lvlText w:val=""/>
      <w:lvlJc w:val="left"/>
      <w:pPr>
        <w:ind w:left="6566" w:hanging="360"/>
      </w:pPr>
      <w:rPr>
        <w:rFonts w:ascii="Symbol" w:hAnsi="Symbol" w:hint="default"/>
      </w:rPr>
    </w:lvl>
    <w:lvl w:ilvl="7" w:tplc="04190003" w:tentative="1">
      <w:start w:val="1"/>
      <w:numFmt w:val="bullet"/>
      <w:lvlText w:val="o"/>
      <w:lvlJc w:val="left"/>
      <w:pPr>
        <w:ind w:left="7286" w:hanging="360"/>
      </w:pPr>
      <w:rPr>
        <w:rFonts w:ascii="Courier New" w:hAnsi="Courier New" w:cs="Courier New" w:hint="default"/>
      </w:rPr>
    </w:lvl>
    <w:lvl w:ilvl="8" w:tplc="04190005" w:tentative="1">
      <w:start w:val="1"/>
      <w:numFmt w:val="bullet"/>
      <w:lvlText w:val=""/>
      <w:lvlJc w:val="left"/>
      <w:pPr>
        <w:ind w:left="8006" w:hanging="360"/>
      </w:pPr>
      <w:rPr>
        <w:rFonts w:ascii="Wingdings" w:hAnsi="Wingdings" w:hint="default"/>
      </w:rPr>
    </w:lvl>
  </w:abstractNum>
  <w:abstractNum w:abstractNumId="104">
    <w:nsid w:val="5AD85955"/>
    <w:multiLevelType w:val="hybridMultilevel"/>
    <w:tmpl w:val="F0EE79DC"/>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105">
    <w:nsid w:val="5AE72933"/>
    <w:multiLevelType w:val="hybridMultilevel"/>
    <w:tmpl w:val="CECC09FA"/>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06">
    <w:nsid w:val="5B8258B5"/>
    <w:multiLevelType w:val="hybridMultilevel"/>
    <w:tmpl w:val="EF261B74"/>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7">
    <w:nsid w:val="5BBA3471"/>
    <w:multiLevelType w:val="hybridMultilevel"/>
    <w:tmpl w:val="DA42D434"/>
    <w:lvl w:ilvl="0" w:tplc="04190001">
      <w:start w:val="1"/>
      <w:numFmt w:val="bullet"/>
      <w:lvlText w:val=""/>
      <w:lvlJc w:val="left"/>
      <w:pPr>
        <w:ind w:left="1198" w:hanging="360"/>
      </w:pPr>
      <w:rPr>
        <w:rFonts w:ascii="Symbol" w:hAnsi="Symbol" w:hint="default"/>
      </w:rPr>
    </w:lvl>
    <w:lvl w:ilvl="1" w:tplc="04190003" w:tentative="1">
      <w:start w:val="1"/>
      <w:numFmt w:val="bullet"/>
      <w:lvlText w:val="o"/>
      <w:lvlJc w:val="left"/>
      <w:pPr>
        <w:ind w:left="1918" w:hanging="360"/>
      </w:pPr>
      <w:rPr>
        <w:rFonts w:ascii="Courier New" w:hAnsi="Courier New" w:cs="Courier New" w:hint="default"/>
      </w:rPr>
    </w:lvl>
    <w:lvl w:ilvl="2" w:tplc="04190005" w:tentative="1">
      <w:start w:val="1"/>
      <w:numFmt w:val="bullet"/>
      <w:lvlText w:val=""/>
      <w:lvlJc w:val="left"/>
      <w:pPr>
        <w:ind w:left="2638" w:hanging="360"/>
      </w:pPr>
      <w:rPr>
        <w:rFonts w:ascii="Wingdings" w:hAnsi="Wingdings" w:hint="default"/>
      </w:rPr>
    </w:lvl>
    <w:lvl w:ilvl="3" w:tplc="04190001" w:tentative="1">
      <w:start w:val="1"/>
      <w:numFmt w:val="bullet"/>
      <w:lvlText w:val=""/>
      <w:lvlJc w:val="left"/>
      <w:pPr>
        <w:ind w:left="3358" w:hanging="360"/>
      </w:pPr>
      <w:rPr>
        <w:rFonts w:ascii="Symbol" w:hAnsi="Symbol" w:hint="default"/>
      </w:rPr>
    </w:lvl>
    <w:lvl w:ilvl="4" w:tplc="04190003" w:tentative="1">
      <w:start w:val="1"/>
      <w:numFmt w:val="bullet"/>
      <w:lvlText w:val="o"/>
      <w:lvlJc w:val="left"/>
      <w:pPr>
        <w:ind w:left="4078" w:hanging="360"/>
      </w:pPr>
      <w:rPr>
        <w:rFonts w:ascii="Courier New" w:hAnsi="Courier New" w:cs="Courier New" w:hint="default"/>
      </w:rPr>
    </w:lvl>
    <w:lvl w:ilvl="5" w:tplc="04190005" w:tentative="1">
      <w:start w:val="1"/>
      <w:numFmt w:val="bullet"/>
      <w:lvlText w:val=""/>
      <w:lvlJc w:val="left"/>
      <w:pPr>
        <w:ind w:left="4798" w:hanging="360"/>
      </w:pPr>
      <w:rPr>
        <w:rFonts w:ascii="Wingdings" w:hAnsi="Wingdings" w:hint="default"/>
      </w:rPr>
    </w:lvl>
    <w:lvl w:ilvl="6" w:tplc="04190001" w:tentative="1">
      <w:start w:val="1"/>
      <w:numFmt w:val="bullet"/>
      <w:lvlText w:val=""/>
      <w:lvlJc w:val="left"/>
      <w:pPr>
        <w:ind w:left="5518" w:hanging="360"/>
      </w:pPr>
      <w:rPr>
        <w:rFonts w:ascii="Symbol" w:hAnsi="Symbol" w:hint="default"/>
      </w:rPr>
    </w:lvl>
    <w:lvl w:ilvl="7" w:tplc="04190003" w:tentative="1">
      <w:start w:val="1"/>
      <w:numFmt w:val="bullet"/>
      <w:lvlText w:val="o"/>
      <w:lvlJc w:val="left"/>
      <w:pPr>
        <w:ind w:left="6238" w:hanging="360"/>
      </w:pPr>
      <w:rPr>
        <w:rFonts w:ascii="Courier New" w:hAnsi="Courier New" w:cs="Courier New" w:hint="default"/>
      </w:rPr>
    </w:lvl>
    <w:lvl w:ilvl="8" w:tplc="04190005" w:tentative="1">
      <w:start w:val="1"/>
      <w:numFmt w:val="bullet"/>
      <w:lvlText w:val=""/>
      <w:lvlJc w:val="left"/>
      <w:pPr>
        <w:ind w:left="6958" w:hanging="360"/>
      </w:pPr>
      <w:rPr>
        <w:rFonts w:ascii="Wingdings" w:hAnsi="Wingdings" w:hint="default"/>
      </w:rPr>
    </w:lvl>
  </w:abstractNum>
  <w:abstractNum w:abstractNumId="108">
    <w:nsid w:val="5DA306A6"/>
    <w:multiLevelType w:val="hybridMultilevel"/>
    <w:tmpl w:val="FFC033DE"/>
    <w:lvl w:ilvl="0" w:tplc="04190001">
      <w:start w:val="1"/>
      <w:numFmt w:val="bullet"/>
      <w:lvlText w:val=""/>
      <w:lvlJc w:val="left"/>
      <w:pPr>
        <w:ind w:left="1538" w:hanging="360"/>
      </w:pPr>
      <w:rPr>
        <w:rFonts w:ascii="Symbol" w:hAnsi="Symbol" w:hint="default"/>
      </w:rPr>
    </w:lvl>
    <w:lvl w:ilvl="1" w:tplc="04190003" w:tentative="1">
      <w:start w:val="1"/>
      <w:numFmt w:val="bullet"/>
      <w:lvlText w:val="o"/>
      <w:lvlJc w:val="left"/>
      <w:pPr>
        <w:ind w:left="2258" w:hanging="360"/>
      </w:pPr>
      <w:rPr>
        <w:rFonts w:ascii="Courier New" w:hAnsi="Courier New" w:cs="Courier New" w:hint="default"/>
      </w:rPr>
    </w:lvl>
    <w:lvl w:ilvl="2" w:tplc="04190005" w:tentative="1">
      <w:start w:val="1"/>
      <w:numFmt w:val="bullet"/>
      <w:lvlText w:val=""/>
      <w:lvlJc w:val="left"/>
      <w:pPr>
        <w:ind w:left="2978" w:hanging="360"/>
      </w:pPr>
      <w:rPr>
        <w:rFonts w:ascii="Wingdings" w:hAnsi="Wingdings" w:hint="default"/>
      </w:rPr>
    </w:lvl>
    <w:lvl w:ilvl="3" w:tplc="04190001" w:tentative="1">
      <w:start w:val="1"/>
      <w:numFmt w:val="bullet"/>
      <w:lvlText w:val=""/>
      <w:lvlJc w:val="left"/>
      <w:pPr>
        <w:ind w:left="3698" w:hanging="360"/>
      </w:pPr>
      <w:rPr>
        <w:rFonts w:ascii="Symbol" w:hAnsi="Symbol" w:hint="default"/>
      </w:rPr>
    </w:lvl>
    <w:lvl w:ilvl="4" w:tplc="04190003" w:tentative="1">
      <w:start w:val="1"/>
      <w:numFmt w:val="bullet"/>
      <w:lvlText w:val="o"/>
      <w:lvlJc w:val="left"/>
      <w:pPr>
        <w:ind w:left="4418" w:hanging="360"/>
      </w:pPr>
      <w:rPr>
        <w:rFonts w:ascii="Courier New" w:hAnsi="Courier New" w:cs="Courier New" w:hint="default"/>
      </w:rPr>
    </w:lvl>
    <w:lvl w:ilvl="5" w:tplc="04190005" w:tentative="1">
      <w:start w:val="1"/>
      <w:numFmt w:val="bullet"/>
      <w:lvlText w:val=""/>
      <w:lvlJc w:val="left"/>
      <w:pPr>
        <w:ind w:left="5138" w:hanging="360"/>
      </w:pPr>
      <w:rPr>
        <w:rFonts w:ascii="Wingdings" w:hAnsi="Wingdings" w:hint="default"/>
      </w:rPr>
    </w:lvl>
    <w:lvl w:ilvl="6" w:tplc="04190001" w:tentative="1">
      <w:start w:val="1"/>
      <w:numFmt w:val="bullet"/>
      <w:lvlText w:val=""/>
      <w:lvlJc w:val="left"/>
      <w:pPr>
        <w:ind w:left="5858" w:hanging="360"/>
      </w:pPr>
      <w:rPr>
        <w:rFonts w:ascii="Symbol" w:hAnsi="Symbol" w:hint="default"/>
      </w:rPr>
    </w:lvl>
    <w:lvl w:ilvl="7" w:tplc="04190003" w:tentative="1">
      <w:start w:val="1"/>
      <w:numFmt w:val="bullet"/>
      <w:lvlText w:val="o"/>
      <w:lvlJc w:val="left"/>
      <w:pPr>
        <w:ind w:left="6578" w:hanging="360"/>
      </w:pPr>
      <w:rPr>
        <w:rFonts w:ascii="Courier New" w:hAnsi="Courier New" w:cs="Courier New" w:hint="default"/>
      </w:rPr>
    </w:lvl>
    <w:lvl w:ilvl="8" w:tplc="04190005" w:tentative="1">
      <w:start w:val="1"/>
      <w:numFmt w:val="bullet"/>
      <w:lvlText w:val=""/>
      <w:lvlJc w:val="left"/>
      <w:pPr>
        <w:ind w:left="7298" w:hanging="360"/>
      </w:pPr>
      <w:rPr>
        <w:rFonts w:ascii="Wingdings" w:hAnsi="Wingdings" w:hint="default"/>
      </w:rPr>
    </w:lvl>
  </w:abstractNum>
  <w:abstractNum w:abstractNumId="109">
    <w:nsid w:val="5FA757BE"/>
    <w:multiLevelType w:val="hybridMultilevel"/>
    <w:tmpl w:val="5126859A"/>
    <w:lvl w:ilvl="0" w:tplc="04190001">
      <w:start w:val="1"/>
      <w:numFmt w:val="bullet"/>
      <w:lvlText w:val=""/>
      <w:lvlJc w:val="left"/>
      <w:pPr>
        <w:ind w:left="2246" w:hanging="360"/>
      </w:pPr>
      <w:rPr>
        <w:rFonts w:ascii="Symbol" w:hAnsi="Symbol" w:hint="default"/>
      </w:rPr>
    </w:lvl>
    <w:lvl w:ilvl="1" w:tplc="04190003" w:tentative="1">
      <w:start w:val="1"/>
      <w:numFmt w:val="bullet"/>
      <w:lvlText w:val="o"/>
      <w:lvlJc w:val="left"/>
      <w:pPr>
        <w:ind w:left="2966" w:hanging="360"/>
      </w:pPr>
      <w:rPr>
        <w:rFonts w:ascii="Courier New" w:hAnsi="Courier New" w:cs="Courier New" w:hint="default"/>
      </w:rPr>
    </w:lvl>
    <w:lvl w:ilvl="2" w:tplc="04190005" w:tentative="1">
      <w:start w:val="1"/>
      <w:numFmt w:val="bullet"/>
      <w:lvlText w:val=""/>
      <w:lvlJc w:val="left"/>
      <w:pPr>
        <w:ind w:left="3686" w:hanging="360"/>
      </w:pPr>
      <w:rPr>
        <w:rFonts w:ascii="Wingdings" w:hAnsi="Wingdings" w:hint="default"/>
      </w:rPr>
    </w:lvl>
    <w:lvl w:ilvl="3" w:tplc="04190001" w:tentative="1">
      <w:start w:val="1"/>
      <w:numFmt w:val="bullet"/>
      <w:lvlText w:val=""/>
      <w:lvlJc w:val="left"/>
      <w:pPr>
        <w:ind w:left="4406" w:hanging="360"/>
      </w:pPr>
      <w:rPr>
        <w:rFonts w:ascii="Symbol" w:hAnsi="Symbol" w:hint="default"/>
      </w:rPr>
    </w:lvl>
    <w:lvl w:ilvl="4" w:tplc="04190003" w:tentative="1">
      <w:start w:val="1"/>
      <w:numFmt w:val="bullet"/>
      <w:lvlText w:val="o"/>
      <w:lvlJc w:val="left"/>
      <w:pPr>
        <w:ind w:left="5126" w:hanging="360"/>
      </w:pPr>
      <w:rPr>
        <w:rFonts w:ascii="Courier New" w:hAnsi="Courier New" w:cs="Courier New" w:hint="default"/>
      </w:rPr>
    </w:lvl>
    <w:lvl w:ilvl="5" w:tplc="04190005" w:tentative="1">
      <w:start w:val="1"/>
      <w:numFmt w:val="bullet"/>
      <w:lvlText w:val=""/>
      <w:lvlJc w:val="left"/>
      <w:pPr>
        <w:ind w:left="5846" w:hanging="360"/>
      </w:pPr>
      <w:rPr>
        <w:rFonts w:ascii="Wingdings" w:hAnsi="Wingdings" w:hint="default"/>
      </w:rPr>
    </w:lvl>
    <w:lvl w:ilvl="6" w:tplc="04190001" w:tentative="1">
      <w:start w:val="1"/>
      <w:numFmt w:val="bullet"/>
      <w:lvlText w:val=""/>
      <w:lvlJc w:val="left"/>
      <w:pPr>
        <w:ind w:left="6566" w:hanging="360"/>
      </w:pPr>
      <w:rPr>
        <w:rFonts w:ascii="Symbol" w:hAnsi="Symbol" w:hint="default"/>
      </w:rPr>
    </w:lvl>
    <w:lvl w:ilvl="7" w:tplc="04190003" w:tentative="1">
      <w:start w:val="1"/>
      <w:numFmt w:val="bullet"/>
      <w:lvlText w:val="o"/>
      <w:lvlJc w:val="left"/>
      <w:pPr>
        <w:ind w:left="7286" w:hanging="360"/>
      </w:pPr>
      <w:rPr>
        <w:rFonts w:ascii="Courier New" w:hAnsi="Courier New" w:cs="Courier New" w:hint="default"/>
      </w:rPr>
    </w:lvl>
    <w:lvl w:ilvl="8" w:tplc="04190005" w:tentative="1">
      <w:start w:val="1"/>
      <w:numFmt w:val="bullet"/>
      <w:lvlText w:val=""/>
      <w:lvlJc w:val="left"/>
      <w:pPr>
        <w:ind w:left="8006" w:hanging="360"/>
      </w:pPr>
      <w:rPr>
        <w:rFonts w:ascii="Wingdings" w:hAnsi="Wingdings" w:hint="default"/>
      </w:rPr>
    </w:lvl>
  </w:abstractNum>
  <w:abstractNum w:abstractNumId="110">
    <w:nsid w:val="60475AD5"/>
    <w:multiLevelType w:val="hybridMultilevel"/>
    <w:tmpl w:val="CB0C1854"/>
    <w:lvl w:ilvl="0" w:tplc="04190001">
      <w:start w:val="1"/>
      <w:numFmt w:val="bullet"/>
      <w:lvlText w:val=""/>
      <w:lvlJc w:val="left"/>
      <w:pPr>
        <w:ind w:left="2444" w:hanging="360"/>
      </w:pPr>
      <w:rPr>
        <w:rFonts w:ascii="Symbol" w:hAnsi="Symbol" w:hint="default"/>
      </w:rPr>
    </w:lvl>
    <w:lvl w:ilvl="1" w:tplc="04190003" w:tentative="1">
      <w:start w:val="1"/>
      <w:numFmt w:val="bullet"/>
      <w:lvlText w:val="o"/>
      <w:lvlJc w:val="left"/>
      <w:pPr>
        <w:ind w:left="3164" w:hanging="360"/>
      </w:pPr>
      <w:rPr>
        <w:rFonts w:ascii="Courier New" w:hAnsi="Courier New" w:cs="Courier New" w:hint="default"/>
      </w:rPr>
    </w:lvl>
    <w:lvl w:ilvl="2" w:tplc="04190005" w:tentative="1">
      <w:start w:val="1"/>
      <w:numFmt w:val="bullet"/>
      <w:lvlText w:val=""/>
      <w:lvlJc w:val="left"/>
      <w:pPr>
        <w:ind w:left="3884" w:hanging="360"/>
      </w:pPr>
      <w:rPr>
        <w:rFonts w:ascii="Wingdings" w:hAnsi="Wingdings" w:hint="default"/>
      </w:rPr>
    </w:lvl>
    <w:lvl w:ilvl="3" w:tplc="04190001" w:tentative="1">
      <w:start w:val="1"/>
      <w:numFmt w:val="bullet"/>
      <w:lvlText w:val=""/>
      <w:lvlJc w:val="left"/>
      <w:pPr>
        <w:ind w:left="4604" w:hanging="360"/>
      </w:pPr>
      <w:rPr>
        <w:rFonts w:ascii="Symbol" w:hAnsi="Symbol" w:hint="default"/>
      </w:rPr>
    </w:lvl>
    <w:lvl w:ilvl="4" w:tplc="04190003" w:tentative="1">
      <w:start w:val="1"/>
      <w:numFmt w:val="bullet"/>
      <w:lvlText w:val="o"/>
      <w:lvlJc w:val="left"/>
      <w:pPr>
        <w:ind w:left="5324" w:hanging="360"/>
      </w:pPr>
      <w:rPr>
        <w:rFonts w:ascii="Courier New" w:hAnsi="Courier New" w:cs="Courier New" w:hint="default"/>
      </w:rPr>
    </w:lvl>
    <w:lvl w:ilvl="5" w:tplc="04190005" w:tentative="1">
      <w:start w:val="1"/>
      <w:numFmt w:val="bullet"/>
      <w:lvlText w:val=""/>
      <w:lvlJc w:val="left"/>
      <w:pPr>
        <w:ind w:left="6044" w:hanging="360"/>
      </w:pPr>
      <w:rPr>
        <w:rFonts w:ascii="Wingdings" w:hAnsi="Wingdings" w:hint="default"/>
      </w:rPr>
    </w:lvl>
    <w:lvl w:ilvl="6" w:tplc="04190001" w:tentative="1">
      <w:start w:val="1"/>
      <w:numFmt w:val="bullet"/>
      <w:lvlText w:val=""/>
      <w:lvlJc w:val="left"/>
      <w:pPr>
        <w:ind w:left="6764" w:hanging="360"/>
      </w:pPr>
      <w:rPr>
        <w:rFonts w:ascii="Symbol" w:hAnsi="Symbol" w:hint="default"/>
      </w:rPr>
    </w:lvl>
    <w:lvl w:ilvl="7" w:tplc="04190003" w:tentative="1">
      <w:start w:val="1"/>
      <w:numFmt w:val="bullet"/>
      <w:lvlText w:val="o"/>
      <w:lvlJc w:val="left"/>
      <w:pPr>
        <w:ind w:left="7484" w:hanging="360"/>
      </w:pPr>
      <w:rPr>
        <w:rFonts w:ascii="Courier New" w:hAnsi="Courier New" w:cs="Courier New" w:hint="default"/>
      </w:rPr>
    </w:lvl>
    <w:lvl w:ilvl="8" w:tplc="04190005" w:tentative="1">
      <w:start w:val="1"/>
      <w:numFmt w:val="bullet"/>
      <w:lvlText w:val=""/>
      <w:lvlJc w:val="left"/>
      <w:pPr>
        <w:ind w:left="8204" w:hanging="360"/>
      </w:pPr>
      <w:rPr>
        <w:rFonts w:ascii="Wingdings" w:hAnsi="Wingdings" w:hint="default"/>
      </w:rPr>
    </w:lvl>
  </w:abstractNum>
  <w:abstractNum w:abstractNumId="111">
    <w:nsid w:val="6098742F"/>
    <w:multiLevelType w:val="hybridMultilevel"/>
    <w:tmpl w:val="EDC07C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2">
    <w:nsid w:val="61AF393C"/>
    <w:multiLevelType w:val="hybridMultilevel"/>
    <w:tmpl w:val="A7AC234C"/>
    <w:lvl w:ilvl="0" w:tplc="BF26BF9A">
      <w:start w:val="1"/>
      <w:numFmt w:val="bullet"/>
      <w:lvlText w:val=""/>
      <w:lvlJc w:val="left"/>
      <w:pPr>
        <w:ind w:left="1789"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3">
    <w:nsid w:val="623435CD"/>
    <w:multiLevelType w:val="hybridMultilevel"/>
    <w:tmpl w:val="4FA010FE"/>
    <w:lvl w:ilvl="0" w:tplc="04190001">
      <w:start w:val="1"/>
      <w:numFmt w:val="bullet"/>
      <w:lvlText w:val=""/>
      <w:lvlJc w:val="left"/>
      <w:pPr>
        <w:ind w:left="1183" w:hanging="360"/>
      </w:pPr>
      <w:rPr>
        <w:rFonts w:ascii="Symbol" w:hAnsi="Symbol"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14">
    <w:nsid w:val="635907ED"/>
    <w:multiLevelType w:val="hybridMultilevel"/>
    <w:tmpl w:val="76785BD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5">
    <w:nsid w:val="638A0036"/>
    <w:multiLevelType w:val="hybridMultilevel"/>
    <w:tmpl w:val="737CDF4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6">
    <w:nsid w:val="63CF5047"/>
    <w:multiLevelType w:val="hybridMultilevel"/>
    <w:tmpl w:val="8C369D28"/>
    <w:lvl w:ilvl="0" w:tplc="04190001">
      <w:start w:val="1"/>
      <w:numFmt w:val="bullet"/>
      <w:lvlText w:val=""/>
      <w:lvlJc w:val="left"/>
      <w:pPr>
        <w:ind w:left="1198" w:hanging="360"/>
      </w:pPr>
      <w:rPr>
        <w:rFonts w:ascii="Symbol" w:hAnsi="Symbol" w:hint="default"/>
      </w:rPr>
    </w:lvl>
    <w:lvl w:ilvl="1" w:tplc="04190003" w:tentative="1">
      <w:start w:val="1"/>
      <w:numFmt w:val="bullet"/>
      <w:lvlText w:val="o"/>
      <w:lvlJc w:val="left"/>
      <w:pPr>
        <w:ind w:left="1918" w:hanging="360"/>
      </w:pPr>
      <w:rPr>
        <w:rFonts w:ascii="Courier New" w:hAnsi="Courier New" w:cs="Courier New" w:hint="default"/>
      </w:rPr>
    </w:lvl>
    <w:lvl w:ilvl="2" w:tplc="04190005" w:tentative="1">
      <w:start w:val="1"/>
      <w:numFmt w:val="bullet"/>
      <w:lvlText w:val=""/>
      <w:lvlJc w:val="left"/>
      <w:pPr>
        <w:ind w:left="2638" w:hanging="360"/>
      </w:pPr>
      <w:rPr>
        <w:rFonts w:ascii="Wingdings" w:hAnsi="Wingdings" w:hint="default"/>
      </w:rPr>
    </w:lvl>
    <w:lvl w:ilvl="3" w:tplc="04190001" w:tentative="1">
      <w:start w:val="1"/>
      <w:numFmt w:val="bullet"/>
      <w:lvlText w:val=""/>
      <w:lvlJc w:val="left"/>
      <w:pPr>
        <w:ind w:left="3358" w:hanging="360"/>
      </w:pPr>
      <w:rPr>
        <w:rFonts w:ascii="Symbol" w:hAnsi="Symbol" w:hint="default"/>
      </w:rPr>
    </w:lvl>
    <w:lvl w:ilvl="4" w:tplc="04190003" w:tentative="1">
      <w:start w:val="1"/>
      <w:numFmt w:val="bullet"/>
      <w:lvlText w:val="o"/>
      <w:lvlJc w:val="left"/>
      <w:pPr>
        <w:ind w:left="4078" w:hanging="360"/>
      </w:pPr>
      <w:rPr>
        <w:rFonts w:ascii="Courier New" w:hAnsi="Courier New" w:cs="Courier New" w:hint="default"/>
      </w:rPr>
    </w:lvl>
    <w:lvl w:ilvl="5" w:tplc="04190005" w:tentative="1">
      <w:start w:val="1"/>
      <w:numFmt w:val="bullet"/>
      <w:lvlText w:val=""/>
      <w:lvlJc w:val="left"/>
      <w:pPr>
        <w:ind w:left="4798" w:hanging="360"/>
      </w:pPr>
      <w:rPr>
        <w:rFonts w:ascii="Wingdings" w:hAnsi="Wingdings" w:hint="default"/>
      </w:rPr>
    </w:lvl>
    <w:lvl w:ilvl="6" w:tplc="04190001" w:tentative="1">
      <w:start w:val="1"/>
      <w:numFmt w:val="bullet"/>
      <w:lvlText w:val=""/>
      <w:lvlJc w:val="left"/>
      <w:pPr>
        <w:ind w:left="5518" w:hanging="360"/>
      </w:pPr>
      <w:rPr>
        <w:rFonts w:ascii="Symbol" w:hAnsi="Symbol" w:hint="default"/>
      </w:rPr>
    </w:lvl>
    <w:lvl w:ilvl="7" w:tplc="04190003" w:tentative="1">
      <w:start w:val="1"/>
      <w:numFmt w:val="bullet"/>
      <w:lvlText w:val="o"/>
      <w:lvlJc w:val="left"/>
      <w:pPr>
        <w:ind w:left="6238" w:hanging="360"/>
      </w:pPr>
      <w:rPr>
        <w:rFonts w:ascii="Courier New" w:hAnsi="Courier New" w:cs="Courier New" w:hint="default"/>
      </w:rPr>
    </w:lvl>
    <w:lvl w:ilvl="8" w:tplc="04190005" w:tentative="1">
      <w:start w:val="1"/>
      <w:numFmt w:val="bullet"/>
      <w:lvlText w:val=""/>
      <w:lvlJc w:val="left"/>
      <w:pPr>
        <w:ind w:left="6958" w:hanging="360"/>
      </w:pPr>
      <w:rPr>
        <w:rFonts w:ascii="Wingdings" w:hAnsi="Wingdings" w:hint="default"/>
      </w:rPr>
    </w:lvl>
  </w:abstractNum>
  <w:abstractNum w:abstractNumId="117">
    <w:nsid w:val="6589752B"/>
    <w:multiLevelType w:val="hybridMultilevel"/>
    <w:tmpl w:val="6D5CEA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65EC6108"/>
    <w:multiLevelType w:val="hybridMultilevel"/>
    <w:tmpl w:val="5C8CC4E2"/>
    <w:lvl w:ilvl="0" w:tplc="C7E2AE2E">
      <w:start w:val="1"/>
      <w:numFmt w:val="bullet"/>
      <w:lvlText w:val=""/>
      <w:lvlJc w:val="left"/>
      <w:pPr>
        <w:ind w:left="1234" w:hanging="360"/>
      </w:pPr>
      <w:rPr>
        <w:rFonts w:ascii="Symbol" w:hAnsi="Symbol" w:hint="default"/>
        <w:sz w:val="24"/>
        <w:szCs w:val="24"/>
      </w:rPr>
    </w:lvl>
    <w:lvl w:ilvl="1" w:tplc="04190003" w:tentative="1">
      <w:start w:val="1"/>
      <w:numFmt w:val="bullet"/>
      <w:lvlText w:val="o"/>
      <w:lvlJc w:val="left"/>
      <w:pPr>
        <w:ind w:left="1954" w:hanging="360"/>
      </w:pPr>
      <w:rPr>
        <w:rFonts w:ascii="Courier New" w:hAnsi="Courier New" w:cs="Courier New" w:hint="default"/>
      </w:rPr>
    </w:lvl>
    <w:lvl w:ilvl="2" w:tplc="04190005" w:tentative="1">
      <w:start w:val="1"/>
      <w:numFmt w:val="bullet"/>
      <w:lvlText w:val=""/>
      <w:lvlJc w:val="left"/>
      <w:pPr>
        <w:ind w:left="2674" w:hanging="360"/>
      </w:pPr>
      <w:rPr>
        <w:rFonts w:ascii="Wingdings" w:hAnsi="Wingdings" w:hint="default"/>
      </w:rPr>
    </w:lvl>
    <w:lvl w:ilvl="3" w:tplc="04190001" w:tentative="1">
      <w:start w:val="1"/>
      <w:numFmt w:val="bullet"/>
      <w:lvlText w:val=""/>
      <w:lvlJc w:val="left"/>
      <w:pPr>
        <w:ind w:left="3394" w:hanging="360"/>
      </w:pPr>
      <w:rPr>
        <w:rFonts w:ascii="Symbol" w:hAnsi="Symbol" w:hint="default"/>
      </w:rPr>
    </w:lvl>
    <w:lvl w:ilvl="4" w:tplc="04190003" w:tentative="1">
      <w:start w:val="1"/>
      <w:numFmt w:val="bullet"/>
      <w:lvlText w:val="o"/>
      <w:lvlJc w:val="left"/>
      <w:pPr>
        <w:ind w:left="4114" w:hanging="360"/>
      </w:pPr>
      <w:rPr>
        <w:rFonts w:ascii="Courier New" w:hAnsi="Courier New" w:cs="Courier New" w:hint="default"/>
      </w:rPr>
    </w:lvl>
    <w:lvl w:ilvl="5" w:tplc="04190005" w:tentative="1">
      <w:start w:val="1"/>
      <w:numFmt w:val="bullet"/>
      <w:lvlText w:val=""/>
      <w:lvlJc w:val="left"/>
      <w:pPr>
        <w:ind w:left="4834" w:hanging="360"/>
      </w:pPr>
      <w:rPr>
        <w:rFonts w:ascii="Wingdings" w:hAnsi="Wingdings" w:hint="default"/>
      </w:rPr>
    </w:lvl>
    <w:lvl w:ilvl="6" w:tplc="04190001" w:tentative="1">
      <w:start w:val="1"/>
      <w:numFmt w:val="bullet"/>
      <w:lvlText w:val=""/>
      <w:lvlJc w:val="left"/>
      <w:pPr>
        <w:ind w:left="5554" w:hanging="360"/>
      </w:pPr>
      <w:rPr>
        <w:rFonts w:ascii="Symbol" w:hAnsi="Symbol" w:hint="default"/>
      </w:rPr>
    </w:lvl>
    <w:lvl w:ilvl="7" w:tplc="04190003" w:tentative="1">
      <w:start w:val="1"/>
      <w:numFmt w:val="bullet"/>
      <w:lvlText w:val="o"/>
      <w:lvlJc w:val="left"/>
      <w:pPr>
        <w:ind w:left="6274" w:hanging="360"/>
      </w:pPr>
      <w:rPr>
        <w:rFonts w:ascii="Courier New" w:hAnsi="Courier New" w:cs="Courier New" w:hint="default"/>
      </w:rPr>
    </w:lvl>
    <w:lvl w:ilvl="8" w:tplc="04190005" w:tentative="1">
      <w:start w:val="1"/>
      <w:numFmt w:val="bullet"/>
      <w:lvlText w:val=""/>
      <w:lvlJc w:val="left"/>
      <w:pPr>
        <w:ind w:left="6994" w:hanging="360"/>
      </w:pPr>
      <w:rPr>
        <w:rFonts w:ascii="Wingdings" w:hAnsi="Wingdings" w:hint="default"/>
      </w:rPr>
    </w:lvl>
  </w:abstractNum>
  <w:abstractNum w:abstractNumId="119">
    <w:nsid w:val="663A7A94"/>
    <w:multiLevelType w:val="hybridMultilevel"/>
    <w:tmpl w:val="71DC9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A11578C"/>
    <w:multiLevelType w:val="hybridMultilevel"/>
    <w:tmpl w:val="9BF81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B0900A6"/>
    <w:multiLevelType w:val="hybridMultilevel"/>
    <w:tmpl w:val="A386C4B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22">
    <w:nsid w:val="6B2378D7"/>
    <w:multiLevelType w:val="hybridMultilevel"/>
    <w:tmpl w:val="47E6ACFA"/>
    <w:lvl w:ilvl="0" w:tplc="CAEEC484">
      <w:start w:val="1"/>
      <w:numFmt w:val="bullet"/>
      <w:lvlText w:val=""/>
      <w:lvlJc w:val="left"/>
      <w:pPr>
        <w:ind w:left="644" w:hanging="360"/>
      </w:pPr>
      <w:rPr>
        <w:rFonts w:ascii="Symbol" w:hAnsi="Symbol" w:hint="default"/>
      </w:rPr>
    </w:lvl>
    <w:lvl w:ilvl="1" w:tplc="CAEEC48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B3A5684"/>
    <w:multiLevelType w:val="hybridMultilevel"/>
    <w:tmpl w:val="51BAD35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4">
    <w:nsid w:val="6D011817"/>
    <w:multiLevelType w:val="hybridMultilevel"/>
    <w:tmpl w:val="32BA89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5">
    <w:nsid w:val="6E4345A4"/>
    <w:multiLevelType w:val="hybridMultilevel"/>
    <w:tmpl w:val="CD3857A4"/>
    <w:lvl w:ilvl="0" w:tplc="04190001">
      <w:start w:val="1"/>
      <w:numFmt w:val="bullet"/>
      <w:lvlText w:val=""/>
      <w:lvlJc w:val="left"/>
      <w:pPr>
        <w:ind w:left="1543" w:hanging="360"/>
      </w:pPr>
      <w:rPr>
        <w:rFonts w:ascii="Symbol" w:hAnsi="Symbol"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126">
    <w:nsid w:val="6E9B6DB3"/>
    <w:multiLevelType w:val="hybridMultilevel"/>
    <w:tmpl w:val="CB02B10E"/>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27">
    <w:nsid w:val="6F2E0B1A"/>
    <w:multiLevelType w:val="hybridMultilevel"/>
    <w:tmpl w:val="30A82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F77657C"/>
    <w:multiLevelType w:val="hybridMultilevel"/>
    <w:tmpl w:val="0FBC0980"/>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29">
    <w:nsid w:val="6F944742"/>
    <w:multiLevelType w:val="hybridMultilevel"/>
    <w:tmpl w:val="BD6E9718"/>
    <w:lvl w:ilvl="0" w:tplc="04190001">
      <w:start w:val="1"/>
      <w:numFmt w:val="bullet"/>
      <w:lvlText w:val=""/>
      <w:lvlJc w:val="left"/>
      <w:pPr>
        <w:ind w:left="1693" w:hanging="360"/>
      </w:pPr>
      <w:rPr>
        <w:rFonts w:ascii="Symbol" w:hAnsi="Symbol" w:hint="default"/>
      </w:rPr>
    </w:lvl>
    <w:lvl w:ilvl="1" w:tplc="04190003" w:tentative="1">
      <w:start w:val="1"/>
      <w:numFmt w:val="bullet"/>
      <w:lvlText w:val="o"/>
      <w:lvlJc w:val="left"/>
      <w:pPr>
        <w:ind w:left="2413" w:hanging="360"/>
      </w:pPr>
      <w:rPr>
        <w:rFonts w:ascii="Courier New" w:hAnsi="Courier New" w:cs="Courier New" w:hint="default"/>
      </w:rPr>
    </w:lvl>
    <w:lvl w:ilvl="2" w:tplc="04190005" w:tentative="1">
      <w:start w:val="1"/>
      <w:numFmt w:val="bullet"/>
      <w:lvlText w:val=""/>
      <w:lvlJc w:val="left"/>
      <w:pPr>
        <w:ind w:left="3133" w:hanging="360"/>
      </w:pPr>
      <w:rPr>
        <w:rFonts w:ascii="Wingdings" w:hAnsi="Wingdings" w:hint="default"/>
      </w:rPr>
    </w:lvl>
    <w:lvl w:ilvl="3" w:tplc="04190001" w:tentative="1">
      <w:start w:val="1"/>
      <w:numFmt w:val="bullet"/>
      <w:lvlText w:val=""/>
      <w:lvlJc w:val="left"/>
      <w:pPr>
        <w:ind w:left="3853" w:hanging="360"/>
      </w:pPr>
      <w:rPr>
        <w:rFonts w:ascii="Symbol" w:hAnsi="Symbol" w:hint="default"/>
      </w:rPr>
    </w:lvl>
    <w:lvl w:ilvl="4" w:tplc="04190003" w:tentative="1">
      <w:start w:val="1"/>
      <w:numFmt w:val="bullet"/>
      <w:lvlText w:val="o"/>
      <w:lvlJc w:val="left"/>
      <w:pPr>
        <w:ind w:left="4573" w:hanging="360"/>
      </w:pPr>
      <w:rPr>
        <w:rFonts w:ascii="Courier New" w:hAnsi="Courier New" w:cs="Courier New" w:hint="default"/>
      </w:rPr>
    </w:lvl>
    <w:lvl w:ilvl="5" w:tplc="04190005" w:tentative="1">
      <w:start w:val="1"/>
      <w:numFmt w:val="bullet"/>
      <w:lvlText w:val=""/>
      <w:lvlJc w:val="left"/>
      <w:pPr>
        <w:ind w:left="5293" w:hanging="360"/>
      </w:pPr>
      <w:rPr>
        <w:rFonts w:ascii="Wingdings" w:hAnsi="Wingdings" w:hint="default"/>
      </w:rPr>
    </w:lvl>
    <w:lvl w:ilvl="6" w:tplc="04190001" w:tentative="1">
      <w:start w:val="1"/>
      <w:numFmt w:val="bullet"/>
      <w:lvlText w:val=""/>
      <w:lvlJc w:val="left"/>
      <w:pPr>
        <w:ind w:left="6013" w:hanging="360"/>
      </w:pPr>
      <w:rPr>
        <w:rFonts w:ascii="Symbol" w:hAnsi="Symbol" w:hint="default"/>
      </w:rPr>
    </w:lvl>
    <w:lvl w:ilvl="7" w:tplc="04190003" w:tentative="1">
      <w:start w:val="1"/>
      <w:numFmt w:val="bullet"/>
      <w:lvlText w:val="o"/>
      <w:lvlJc w:val="left"/>
      <w:pPr>
        <w:ind w:left="6733" w:hanging="360"/>
      </w:pPr>
      <w:rPr>
        <w:rFonts w:ascii="Courier New" w:hAnsi="Courier New" w:cs="Courier New" w:hint="default"/>
      </w:rPr>
    </w:lvl>
    <w:lvl w:ilvl="8" w:tplc="04190005" w:tentative="1">
      <w:start w:val="1"/>
      <w:numFmt w:val="bullet"/>
      <w:lvlText w:val=""/>
      <w:lvlJc w:val="left"/>
      <w:pPr>
        <w:ind w:left="7453" w:hanging="360"/>
      </w:pPr>
      <w:rPr>
        <w:rFonts w:ascii="Wingdings" w:hAnsi="Wingdings" w:hint="default"/>
      </w:rPr>
    </w:lvl>
  </w:abstractNum>
  <w:abstractNum w:abstractNumId="130">
    <w:nsid w:val="70D45070"/>
    <w:multiLevelType w:val="hybridMultilevel"/>
    <w:tmpl w:val="13784CEA"/>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31">
    <w:nsid w:val="70D72872"/>
    <w:multiLevelType w:val="hybridMultilevel"/>
    <w:tmpl w:val="05388A44"/>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32">
    <w:nsid w:val="71081B46"/>
    <w:multiLevelType w:val="hybridMultilevel"/>
    <w:tmpl w:val="08A6382C"/>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3">
    <w:nsid w:val="714D5993"/>
    <w:multiLevelType w:val="hybridMultilevel"/>
    <w:tmpl w:val="60DEB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15D52A1"/>
    <w:multiLevelType w:val="hybridMultilevel"/>
    <w:tmpl w:val="00BEBE34"/>
    <w:lvl w:ilvl="0" w:tplc="04190001">
      <w:start w:val="1"/>
      <w:numFmt w:val="bullet"/>
      <w:lvlText w:val=""/>
      <w:lvlJc w:val="left"/>
      <w:pPr>
        <w:ind w:left="1733" w:hanging="360"/>
      </w:pPr>
      <w:rPr>
        <w:rFonts w:ascii="Symbol" w:hAnsi="Symbol" w:hint="default"/>
      </w:rPr>
    </w:lvl>
    <w:lvl w:ilvl="1" w:tplc="04190003" w:tentative="1">
      <w:start w:val="1"/>
      <w:numFmt w:val="bullet"/>
      <w:lvlText w:val="o"/>
      <w:lvlJc w:val="left"/>
      <w:pPr>
        <w:ind w:left="2453" w:hanging="360"/>
      </w:pPr>
      <w:rPr>
        <w:rFonts w:ascii="Courier New" w:hAnsi="Courier New" w:cs="Courier New" w:hint="default"/>
      </w:rPr>
    </w:lvl>
    <w:lvl w:ilvl="2" w:tplc="04190005" w:tentative="1">
      <w:start w:val="1"/>
      <w:numFmt w:val="bullet"/>
      <w:lvlText w:val=""/>
      <w:lvlJc w:val="left"/>
      <w:pPr>
        <w:ind w:left="3173" w:hanging="360"/>
      </w:pPr>
      <w:rPr>
        <w:rFonts w:ascii="Wingdings" w:hAnsi="Wingdings" w:hint="default"/>
      </w:rPr>
    </w:lvl>
    <w:lvl w:ilvl="3" w:tplc="04190001" w:tentative="1">
      <w:start w:val="1"/>
      <w:numFmt w:val="bullet"/>
      <w:lvlText w:val=""/>
      <w:lvlJc w:val="left"/>
      <w:pPr>
        <w:ind w:left="3893" w:hanging="360"/>
      </w:pPr>
      <w:rPr>
        <w:rFonts w:ascii="Symbol" w:hAnsi="Symbol" w:hint="default"/>
      </w:rPr>
    </w:lvl>
    <w:lvl w:ilvl="4" w:tplc="04190003" w:tentative="1">
      <w:start w:val="1"/>
      <w:numFmt w:val="bullet"/>
      <w:lvlText w:val="o"/>
      <w:lvlJc w:val="left"/>
      <w:pPr>
        <w:ind w:left="4613" w:hanging="360"/>
      </w:pPr>
      <w:rPr>
        <w:rFonts w:ascii="Courier New" w:hAnsi="Courier New" w:cs="Courier New" w:hint="default"/>
      </w:rPr>
    </w:lvl>
    <w:lvl w:ilvl="5" w:tplc="04190005" w:tentative="1">
      <w:start w:val="1"/>
      <w:numFmt w:val="bullet"/>
      <w:lvlText w:val=""/>
      <w:lvlJc w:val="left"/>
      <w:pPr>
        <w:ind w:left="5333" w:hanging="360"/>
      </w:pPr>
      <w:rPr>
        <w:rFonts w:ascii="Wingdings" w:hAnsi="Wingdings" w:hint="default"/>
      </w:rPr>
    </w:lvl>
    <w:lvl w:ilvl="6" w:tplc="04190001" w:tentative="1">
      <w:start w:val="1"/>
      <w:numFmt w:val="bullet"/>
      <w:lvlText w:val=""/>
      <w:lvlJc w:val="left"/>
      <w:pPr>
        <w:ind w:left="6053" w:hanging="360"/>
      </w:pPr>
      <w:rPr>
        <w:rFonts w:ascii="Symbol" w:hAnsi="Symbol" w:hint="default"/>
      </w:rPr>
    </w:lvl>
    <w:lvl w:ilvl="7" w:tplc="04190003" w:tentative="1">
      <w:start w:val="1"/>
      <w:numFmt w:val="bullet"/>
      <w:lvlText w:val="o"/>
      <w:lvlJc w:val="left"/>
      <w:pPr>
        <w:ind w:left="6773" w:hanging="360"/>
      </w:pPr>
      <w:rPr>
        <w:rFonts w:ascii="Courier New" w:hAnsi="Courier New" w:cs="Courier New" w:hint="default"/>
      </w:rPr>
    </w:lvl>
    <w:lvl w:ilvl="8" w:tplc="04190005" w:tentative="1">
      <w:start w:val="1"/>
      <w:numFmt w:val="bullet"/>
      <w:lvlText w:val=""/>
      <w:lvlJc w:val="left"/>
      <w:pPr>
        <w:ind w:left="7493" w:hanging="360"/>
      </w:pPr>
      <w:rPr>
        <w:rFonts w:ascii="Wingdings" w:hAnsi="Wingdings" w:hint="default"/>
      </w:rPr>
    </w:lvl>
  </w:abstractNum>
  <w:abstractNum w:abstractNumId="135">
    <w:nsid w:val="721C72F4"/>
    <w:multiLevelType w:val="hybridMultilevel"/>
    <w:tmpl w:val="159C602C"/>
    <w:lvl w:ilvl="0" w:tplc="04190001">
      <w:start w:val="1"/>
      <w:numFmt w:val="bullet"/>
      <w:lvlText w:val=""/>
      <w:lvlJc w:val="left"/>
      <w:pPr>
        <w:ind w:left="2246" w:hanging="360"/>
      </w:pPr>
      <w:rPr>
        <w:rFonts w:ascii="Symbol" w:hAnsi="Symbol" w:hint="default"/>
      </w:rPr>
    </w:lvl>
    <w:lvl w:ilvl="1" w:tplc="04190003" w:tentative="1">
      <w:start w:val="1"/>
      <w:numFmt w:val="bullet"/>
      <w:lvlText w:val="o"/>
      <w:lvlJc w:val="left"/>
      <w:pPr>
        <w:ind w:left="2966" w:hanging="360"/>
      </w:pPr>
      <w:rPr>
        <w:rFonts w:ascii="Courier New" w:hAnsi="Courier New" w:cs="Courier New" w:hint="default"/>
      </w:rPr>
    </w:lvl>
    <w:lvl w:ilvl="2" w:tplc="04190005" w:tentative="1">
      <w:start w:val="1"/>
      <w:numFmt w:val="bullet"/>
      <w:lvlText w:val=""/>
      <w:lvlJc w:val="left"/>
      <w:pPr>
        <w:ind w:left="3686" w:hanging="360"/>
      </w:pPr>
      <w:rPr>
        <w:rFonts w:ascii="Wingdings" w:hAnsi="Wingdings" w:hint="default"/>
      </w:rPr>
    </w:lvl>
    <w:lvl w:ilvl="3" w:tplc="04190001" w:tentative="1">
      <w:start w:val="1"/>
      <w:numFmt w:val="bullet"/>
      <w:lvlText w:val=""/>
      <w:lvlJc w:val="left"/>
      <w:pPr>
        <w:ind w:left="4406" w:hanging="360"/>
      </w:pPr>
      <w:rPr>
        <w:rFonts w:ascii="Symbol" w:hAnsi="Symbol" w:hint="default"/>
      </w:rPr>
    </w:lvl>
    <w:lvl w:ilvl="4" w:tplc="04190003" w:tentative="1">
      <w:start w:val="1"/>
      <w:numFmt w:val="bullet"/>
      <w:lvlText w:val="o"/>
      <w:lvlJc w:val="left"/>
      <w:pPr>
        <w:ind w:left="5126" w:hanging="360"/>
      </w:pPr>
      <w:rPr>
        <w:rFonts w:ascii="Courier New" w:hAnsi="Courier New" w:cs="Courier New" w:hint="default"/>
      </w:rPr>
    </w:lvl>
    <w:lvl w:ilvl="5" w:tplc="04190005" w:tentative="1">
      <w:start w:val="1"/>
      <w:numFmt w:val="bullet"/>
      <w:lvlText w:val=""/>
      <w:lvlJc w:val="left"/>
      <w:pPr>
        <w:ind w:left="5846" w:hanging="360"/>
      </w:pPr>
      <w:rPr>
        <w:rFonts w:ascii="Wingdings" w:hAnsi="Wingdings" w:hint="default"/>
      </w:rPr>
    </w:lvl>
    <w:lvl w:ilvl="6" w:tplc="04190001" w:tentative="1">
      <w:start w:val="1"/>
      <w:numFmt w:val="bullet"/>
      <w:lvlText w:val=""/>
      <w:lvlJc w:val="left"/>
      <w:pPr>
        <w:ind w:left="6566" w:hanging="360"/>
      </w:pPr>
      <w:rPr>
        <w:rFonts w:ascii="Symbol" w:hAnsi="Symbol" w:hint="default"/>
      </w:rPr>
    </w:lvl>
    <w:lvl w:ilvl="7" w:tplc="04190003" w:tentative="1">
      <w:start w:val="1"/>
      <w:numFmt w:val="bullet"/>
      <w:lvlText w:val="o"/>
      <w:lvlJc w:val="left"/>
      <w:pPr>
        <w:ind w:left="7286" w:hanging="360"/>
      </w:pPr>
      <w:rPr>
        <w:rFonts w:ascii="Courier New" w:hAnsi="Courier New" w:cs="Courier New" w:hint="default"/>
      </w:rPr>
    </w:lvl>
    <w:lvl w:ilvl="8" w:tplc="04190005" w:tentative="1">
      <w:start w:val="1"/>
      <w:numFmt w:val="bullet"/>
      <w:lvlText w:val=""/>
      <w:lvlJc w:val="left"/>
      <w:pPr>
        <w:ind w:left="8006" w:hanging="360"/>
      </w:pPr>
      <w:rPr>
        <w:rFonts w:ascii="Wingdings" w:hAnsi="Wingdings" w:hint="default"/>
      </w:rPr>
    </w:lvl>
  </w:abstractNum>
  <w:abstractNum w:abstractNumId="136">
    <w:nsid w:val="73E97C6D"/>
    <w:multiLevelType w:val="hybridMultilevel"/>
    <w:tmpl w:val="B0CC11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37">
    <w:nsid w:val="74041927"/>
    <w:multiLevelType w:val="hybridMultilevel"/>
    <w:tmpl w:val="E8467968"/>
    <w:lvl w:ilvl="0" w:tplc="04190001">
      <w:start w:val="1"/>
      <w:numFmt w:val="bullet"/>
      <w:lvlText w:val=""/>
      <w:lvlJc w:val="left"/>
      <w:pPr>
        <w:ind w:left="2266" w:hanging="360"/>
      </w:pPr>
      <w:rPr>
        <w:rFonts w:ascii="Symbol" w:hAnsi="Symbol" w:hint="default"/>
      </w:rPr>
    </w:lvl>
    <w:lvl w:ilvl="1" w:tplc="04190003" w:tentative="1">
      <w:start w:val="1"/>
      <w:numFmt w:val="bullet"/>
      <w:lvlText w:val="o"/>
      <w:lvlJc w:val="left"/>
      <w:pPr>
        <w:ind w:left="2986" w:hanging="360"/>
      </w:pPr>
      <w:rPr>
        <w:rFonts w:ascii="Courier New" w:hAnsi="Courier New" w:cs="Courier New" w:hint="default"/>
      </w:rPr>
    </w:lvl>
    <w:lvl w:ilvl="2" w:tplc="04190005" w:tentative="1">
      <w:start w:val="1"/>
      <w:numFmt w:val="bullet"/>
      <w:lvlText w:val=""/>
      <w:lvlJc w:val="left"/>
      <w:pPr>
        <w:ind w:left="3706" w:hanging="360"/>
      </w:pPr>
      <w:rPr>
        <w:rFonts w:ascii="Wingdings" w:hAnsi="Wingdings" w:hint="default"/>
      </w:rPr>
    </w:lvl>
    <w:lvl w:ilvl="3" w:tplc="04190001" w:tentative="1">
      <w:start w:val="1"/>
      <w:numFmt w:val="bullet"/>
      <w:lvlText w:val=""/>
      <w:lvlJc w:val="left"/>
      <w:pPr>
        <w:ind w:left="4426" w:hanging="360"/>
      </w:pPr>
      <w:rPr>
        <w:rFonts w:ascii="Symbol" w:hAnsi="Symbol" w:hint="default"/>
      </w:rPr>
    </w:lvl>
    <w:lvl w:ilvl="4" w:tplc="04190003" w:tentative="1">
      <w:start w:val="1"/>
      <w:numFmt w:val="bullet"/>
      <w:lvlText w:val="o"/>
      <w:lvlJc w:val="left"/>
      <w:pPr>
        <w:ind w:left="5146" w:hanging="360"/>
      </w:pPr>
      <w:rPr>
        <w:rFonts w:ascii="Courier New" w:hAnsi="Courier New" w:cs="Courier New" w:hint="default"/>
      </w:rPr>
    </w:lvl>
    <w:lvl w:ilvl="5" w:tplc="04190005" w:tentative="1">
      <w:start w:val="1"/>
      <w:numFmt w:val="bullet"/>
      <w:lvlText w:val=""/>
      <w:lvlJc w:val="left"/>
      <w:pPr>
        <w:ind w:left="5866" w:hanging="360"/>
      </w:pPr>
      <w:rPr>
        <w:rFonts w:ascii="Wingdings" w:hAnsi="Wingdings" w:hint="default"/>
      </w:rPr>
    </w:lvl>
    <w:lvl w:ilvl="6" w:tplc="04190001" w:tentative="1">
      <w:start w:val="1"/>
      <w:numFmt w:val="bullet"/>
      <w:lvlText w:val=""/>
      <w:lvlJc w:val="left"/>
      <w:pPr>
        <w:ind w:left="6586" w:hanging="360"/>
      </w:pPr>
      <w:rPr>
        <w:rFonts w:ascii="Symbol" w:hAnsi="Symbol" w:hint="default"/>
      </w:rPr>
    </w:lvl>
    <w:lvl w:ilvl="7" w:tplc="04190003" w:tentative="1">
      <w:start w:val="1"/>
      <w:numFmt w:val="bullet"/>
      <w:lvlText w:val="o"/>
      <w:lvlJc w:val="left"/>
      <w:pPr>
        <w:ind w:left="7306" w:hanging="360"/>
      </w:pPr>
      <w:rPr>
        <w:rFonts w:ascii="Courier New" w:hAnsi="Courier New" w:cs="Courier New" w:hint="default"/>
      </w:rPr>
    </w:lvl>
    <w:lvl w:ilvl="8" w:tplc="04190005" w:tentative="1">
      <w:start w:val="1"/>
      <w:numFmt w:val="bullet"/>
      <w:lvlText w:val=""/>
      <w:lvlJc w:val="left"/>
      <w:pPr>
        <w:ind w:left="8026" w:hanging="360"/>
      </w:pPr>
      <w:rPr>
        <w:rFonts w:ascii="Wingdings" w:hAnsi="Wingdings" w:hint="default"/>
      </w:rPr>
    </w:lvl>
  </w:abstractNum>
  <w:abstractNum w:abstractNumId="138">
    <w:nsid w:val="74C15879"/>
    <w:multiLevelType w:val="hybridMultilevel"/>
    <w:tmpl w:val="25AC7B58"/>
    <w:lvl w:ilvl="0" w:tplc="04190001">
      <w:start w:val="1"/>
      <w:numFmt w:val="bullet"/>
      <w:lvlText w:val=""/>
      <w:lvlJc w:val="left"/>
      <w:pPr>
        <w:ind w:left="1233" w:hanging="360"/>
      </w:pPr>
      <w:rPr>
        <w:rFonts w:ascii="Symbol" w:hAnsi="Symbol"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139">
    <w:nsid w:val="775C50F1"/>
    <w:multiLevelType w:val="hybridMultilevel"/>
    <w:tmpl w:val="41BAD99A"/>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140">
    <w:nsid w:val="77874F54"/>
    <w:multiLevelType w:val="hybridMultilevel"/>
    <w:tmpl w:val="3D2AC2E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1">
    <w:nsid w:val="78565A2A"/>
    <w:multiLevelType w:val="hybridMultilevel"/>
    <w:tmpl w:val="AB2065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2">
    <w:nsid w:val="79964A03"/>
    <w:multiLevelType w:val="hybridMultilevel"/>
    <w:tmpl w:val="4D263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AB66A2F"/>
    <w:multiLevelType w:val="hybridMultilevel"/>
    <w:tmpl w:val="C0E23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B1F2427"/>
    <w:multiLevelType w:val="hybridMultilevel"/>
    <w:tmpl w:val="C96CE766"/>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45">
    <w:nsid w:val="7BCA581E"/>
    <w:multiLevelType w:val="hybridMultilevel"/>
    <w:tmpl w:val="BECEA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C493DF4"/>
    <w:multiLevelType w:val="hybridMultilevel"/>
    <w:tmpl w:val="F9F84CAC"/>
    <w:lvl w:ilvl="0" w:tplc="04190001">
      <w:start w:val="1"/>
      <w:numFmt w:val="bullet"/>
      <w:lvlText w:val=""/>
      <w:lvlJc w:val="left"/>
      <w:pPr>
        <w:ind w:left="1591" w:hanging="360"/>
      </w:pPr>
      <w:rPr>
        <w:rFonts w:ascii="Symbol" w:hAnsi="Symbol" w:hint="default"/>
      </w:rPr>
    </w:lvl>
    <w:lvl w:ilvl="1" w:tplc="04190003" w:tentative="1">
      <w:start w:val="1"/>
      <w:numFmt w:val="bullet"/>
      <w:lvlText w:val="o"/>
      <w:lvlJc w:val="left"/>
      <w:pPr>
        <w:ind w:left="2311" w:hanging="360"/>
      </w:pPr>
      <w:rPr>
        <w:rFonts w:ascii="Courier New" w:hAnsi="Courier New" w:cs="Courier New" w:hint="default"/>
      </w:rPr>
    </w:lvl>
    <w:lvl w:ilvl="2" w:tplc="04190005" w:tentative="1">
      <w:start w:val="1"/>
      <w:numFmt w:val="bullet"/>
      <w:lvlText w:val=""/>
      <w:lvlJc w:val="left"/>
      <w:pPr>
        <w:ind w:left="3031" w:hanging="360"/>
      </w:pPr>
      <w:rPr>
        <w:rFonts w:ascii="Wingdings" w:hAnsi="Wingdings" w:hint="default"/>
      </w:rPr>
    </w:lvl>
    <w:lvl w:ilvl="3" w:tplc="04190001" w:tentative="1">
      <w:start w:val="1"/>
      <w:numFmt w:val="bullet"/>
      <w:lvlText w:val=""/>
      <w:lvlJc w:val="left"/>
      <w:pPr>
        <w:ind w:left="3751" w:hanging="360"/>
      </w:pPr>
      <w:rPr>
        <w:rFonts w:ascii="Symbol" w:hAnsi="Symbol" w:hint="default"/>
      </w:rPr>
    </w:lvl>
    <w:lvl w:ilvl="4" w:tplc="04190003" w:tentative="1">
      <w:start w:val="1"/>
      <w:numFmt w:val="bullet"/>
      <w:lvlText w:val="o"/>
      <w:lvlJc w:val="left"/>
      <w:pPr>
        <w:ind w:left="4471" w:hanging="360"/>
      </w:pPr>
      <w:rPr>
        <w:rFonts w:ascii="Courier New" w:hAnsi="Courier New" w:cs="Courier New" w:hint="default"/>
      </w:rPr>
    </w:lvl>
    <w:lvl w:ilvl="5" w:tplc="04190005" w:tentative="1">
      <w:start w:val="1"/>
      <w:numFmt w:val="bullet"/>
      <w:lvlText w:val=""/>
      <w:lvlJc w:val="left"/>
      <w:pPr>
        <w:ind w:left="5191" w:hanging="360"/>
      </w:pPr>
      <w:rPr>
        <w:rFonts w:ascii="Wingdings" w:hAnsi="Wingdings" w:hint="default"/>
      </w:rPr>
    </w:lvl>
    <w:lvl w:ilvl="6" w:tplc="04190001" w:tentative="1">
      <w:start w:val="1"/>
      <w:numFmt w:val="bullet"/>
      <w:lvlText w:val=""/>
      <w:lvlJc w:val="left"/>
      <w:pPr>
        <w:ind w:left="5911" w:hanging="360"/>
      </w:pPr>
      <w:rPr>
        <w:rFonts w:ascii="Symbol" w:hAnsi="Symbol" w:hint="default"/>
      </w:rPr>
    </w:lvl>
    <w:lvl w:ilvl="7" w:tplc="04190003" w:tentative="1">
      <w:start w:val="1"/>
      <w:numFmt w:val="bullet"/>
      <w:lvlText w:val="o"/>
      <w:lvlJc w:val="left"/>
      <w:pPr>
        <w:ind w:left="6631" w:hanging="360"/>
      </w:pPr>
      <w:rPr>
        <w:rFonts w:ascii="Courier New" w:hAnsi="Courier New" w:cs="Courier New" w:hint="default"/>
      </w:rPr>
    </w:lvl>
    <w:lvl w:ilvl="8" w:tplc="04190005" w:tentative="1">
      <w:start w:val="1"/>
      <w:numFmt w:val="bullet"/>
      <w:lvlText w:val=""/>
      <w:lvlJc w:val="left"/>
      <w:pPr>
        <w:ind w:left="7351" w:hanging="360"/>
      </w:pPr>
      <w:rPr>
        <w:rFonts w:ascii="Wingdings" w:hAnsi="Wingdings" w:hint="default"/>
      </w:rPr>
    </w:lvl>
  </w:abstractNum>
  <w:abstractNum w:abstractNumId="147">
    <w:nsid w:val="7C4B2E82"/>
    <w:multiLevelType w:val="hybridMultilevel"/>
    <w:tmpl w:val="CBCAA7B2"/>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148">
    <w:nsid w:val="7CBF0765"/>
    <w:multiLevelType w:val="hybridMultilevel"/>
    <w:tmpl w:val="75EC629E"/>
    <w:lvl w:ilvl="0" w:tplc="04190001">
      <w:start w:val="1"/>
      <w:numFmt w:val="bullet"/>
      <w:lvlText w:val=""/>
      <w:lvlJc w:val="left"/>
      <w:pPr>
        <w:ind w:left="2266" w:hanging="360"/>
      </w:pPr>
      <w:rPr>
        <w:rFonts w:ascii="Symbol" w:hAnsi="Symbol" w:hint="default"/>
      </w:rPr>
    </w:lvl>
    <w:lvl w:ilvl="1" w:tplc="04190003" w:tentative="1">
      <w:start w:val="1"/>
      <w:numFmt w:val="bullet"/>
      <w:lvlText w:val="o"/>
      <w:lvlJc w:val="left"/>
      <w:pPr>
        <w:ind w:left="2986" w:hanging="360"/>
      </w:pPr>
      <w:rPr>
        <w:rFonts w:ascii="Courier New" w:hAnsi="Courier New" w:cs="Courier New" w:hint="default"/>
      </w:rPr>
    </w:lvl>
    <w:lvl w:ilvl="2" w:tplc="04190005" w:tentative="1">
      <w:start w:val="1"/>
      <w:numFmt w:val="bullet"/>
      <w:lvlText w:val=""/>
      <w:lvlJc w:val="left"/>
      <w:pPr>
        <w:ind w:left="3706" w:hanging="360"/>
      </w:pPr>
      <w:rPr>
        <w:rFonts w:ascii="Wingdings" w:hAnsi="Wingdings" w:hint="default"/>
      </w:rPr>
    </w:lvl>
    <w:lvl w:ilvl="3" w:tplc="04190001" w:tentative="1">
      <w:start w:val="1"/>
      <w:numFmt w:val="bullet"/>
      <w:lvlText w:val=""/>
      <w:lvlJc w:val="left"/>
      <w:pPr>
        <w:ind w:left="4426" w:hanging="360"/>
      </w:pPr>
      <w:rPr>
        <w:rFonts w:ascii="Symbol" w:hAnsi="Symbol" w:hint="default"/>
      </w:rPr>
    </w:lvl>
    <w:lvl w:ilvl="4" w:tplc="04190003" w:tentative="1">
      <w:start w:val="1"/>
      <w:numFmt w:val="bullet"/>
      <w:lvlText w:val="o"/>
      <w:lvlJc w:val="left"/>
      <w:pPr>
        <w:ind w:left="5146" w:hanging="360"/>
      </w:pPr>
      <w:rPr>
        <w:rFonts w:ascii="Courier New" w:hAnsi="Courier New" w:cs="Courier New" w:hint="default"/>
      </w:rPr>
    </w:lvl>
    <w:lvl w:ilvl="5" w:tplc="04190005" w:tentative="1">
      <w:start w:val="1"/>
      <w:numFmt w:val="bullet"/>
      <w:lvlText w:val=""/>
      <w:lvlJc w:val="left"/>
      <w:pPr>
        <w:ind w:left="5866" w:hanging="360"/>
      </w:pPr>
      <w:rPr>
        <w:rFonts w:ascii="Wingdings" w:hAnsi="Wingdings" w:hint="default"/>
      </w:rPr>
    </w:lvl>
    <w:lvl w:ilvl="6" w:tplc="04190001" w:tentative="1">
      <w:start w:val="1"/>
      <w:numFmt w:val="bullet"/>
      <w:lvlText w:val=""/>
      <w:lvlJc w:val="left"/>
      <w:pPr>
        <w:ind w:left="6586" w:hanging="360"/>
      </w:pPr>
      <w:rPr>
        <w:rFonts w:ascii="Symbol" w:hAnsi="Symbol" w:hint="default"/>
      </w:rPr>
    </w:lvl>
    <w:lvl w:ilvl="7" w:tplc="04190003" w:tentative="1">
      <w:start w:val="1"/>
      <w:numFmt w:val="bullet"/>
      <w:lvlText w:val="o"/>
      <w:lvlJc w:val="left"/>
      <w:pPr>
        <w:ind w:left="7306" w:hanging="360"/>
      </w:pPr>
      <w:rPr>
        <w:rFonts w:ascii="Courier New" w:hAnsi="Courier New" w:cs="Courier New" w:hint="default"/>
      </w:rPr>
    </w:lvl>
    <w:lvl w:ilvl="8" w:tplc="04190005" w:tentative="1">
      <w:start w:val="1"/>
      <w:numFmt w:val="bullet"/>
      <w:lvlText w:val=""/>
      <w:lvlJc w:val="left"/>
      <w:pPr>
        <w:ind w:left="8026" w:hanging="360"/>
      </w:pPr>
      <w:rPr>
        <w:rFonts w:ascii="Wingdings" w:hAnsi="Wingdings" w:hint="default"/>
      </w:rPr>
    </w:lvl>
  </w:abstractNum>
  <w:abstractNum w:abstractNumId="149">
    <w:nsid w:val="7D673435"/>
    <w:multiLevelType w:val="hybridMultilevel"/>
    <w:tmpl w:val="7EB2DB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0">
    <w:nsid w:val="7FBF0E40"/>
    <w:multiLevelType w:val="hybridMultilevel"/>
    <w:tmpl w:val="35AC53DA"/>
    <w:lvl w:ilvl="0" w:tplc="04190001">
      <w:start w:val="1"/>
      <w:numFmt w:val="bullet"/>
      <w:lvlText w:val=""/>
      <w:lvlJc w:val="left"/>
      <w:pPr>
        <w:ind w:left="1192" w:hanging="360"/>
      </w:pPr>
      <w:rPr>
        <w:rFonts w:ascii="Symbol" w:hAnsi="Symbol" w:hint="default"/>
      </w:rPr>
    </w:lvl>
    <w:lvl w:ilvl="1" w:tplc="04190003" w:tentative="1">
      <w:start w:val="1"/>
      <w:numFmt w:val="bullet"/>
      <w:lvlText w:val="o"/>
      <w:lvlJc w:val="left"/>
      <w:pPr>
        <w:ind w:left="1912" w:hanging="360"/>
      </w:pPr>
      <w:rPr>
        <w:rFonts w:ascii="Courier New" w:hAnsi="Courier New" w:cs="Courier New" w:hint="default"/>
      </w:rPr>
    </w:lvl>
    <w:lvl w:ilvl="2" w:tplc="04190005" w:tentative="1">
      <w:start w:val="1"/>
      <w:numFmt w:val="bullet"/>
      <w:lvlText w:val=""/>
      <w:lvlJc w:val="left"/>
      <w:pPr>
        <w:ind w:left="2632" w:hanging="360"/>
      </w:pPr>
      <w:rPr>
        <w:rFonts w:ascii="Wingdings" w:hAnsi="Wingdings" w:hint="default"/>
      </w:rPr>
    </w:lvl>
    <w:lvl w:ilvl="3" w:tplc="04190001" w:tentative="1">
      <w:start w:val="1"/>
      <w:numFmt w:val="bullet"/>
      <w:lvlText w:val=""/>
      <w:lvlJc w:val="left"/>
      <w:pPr>
        <w:ind w:left="3352" w:hanging="360"/>
      </w:pPr>
      <w:rPr>
        <w:rFonts w:ascii="Symbol" w:hAnsi="Symbol" w:hint="default"/>
      </w:rPr>
    </w:lvl>
    <w:lvl w:ilvl="4" w:tplc="04190003" w:tentative="1">
      <w:start w:val="1"/>
      <w:numFmt w:val="bullet"/>
      <w:lvlText w:val="o"/>
      <w:lvlJc w:val="left"/>
      <w:pPr>
        <w:ind w:left="4072" w:hanging="360"/>
      </w:pPr>
      <w:rPr>
        <w:rFonts w:ascii="Courier New" w:hAnsi="Courier New" w:cs="Courier New" w:hint="default"/>
      </w:rPr>
    </w:lvl>
    <w:lvl w:ilvl="5" w:tplc="04190005" w:tentative="1">
      <w:start w:val="1"/>
      <w:numFmt w:val="bullet"/>
      <w:lvlText w:val=""/>
      <w:lvlJc w:val="left"/>
      <w:pPr>
        <w:ind w:left="4792" w:hanging="360"/>
      </w:pPr>
      <w:rPr>
        <w:rFonts w:ascii="Wingdings" w:hAnsi="Wingdings" w:hint="default"/>
      </w:rPr>
    </w:lvl>
    <w:lvl w:ilvl="6" w:tplc="04190001" w:tentative="1">
      <w:start w:val="1"/>
      <w:numFmt w:val="bullet"/>
      <w:lvlText w:val=""/>
      <w:lvlJc w:val="left"/>
      <w:pPr>
        <w:ind w:left="5512" w:hanging="360"/>
      </w:pPr>
      <w:rPr>
        <w:rFonts w:ascii="Symbol" w:hAnsi="Symbol" w:hint="default"/>
      </w:rPr>
    </w:lvl>
    <w:lvl w:ilvl="7" w:tplc="04190003" w:tentative="1">
      <w:start w:val="1"/>
      <w:numFmt w:val="bullet"/>
      <w:lvlText w:val="o"/>
      <w:lvlJc w:val="left"/>
      <w:pPr>
        <w:ind w:left="6232" w:hanging="360"/>
      </w:pPr>
      <w:rPr>
        <w:rFonts w:ascii="Courier New" w:hAnsi="Courier New" w:cs="Courier New" w:hint="default"/>
      </w:rPr>
    </w:lvl>
    <w:lvl w:ilvl="8" w:tplc="04190005" w:tentative="1">
      <w:start w:val="1"/>
      <w:numFmt w:val="bullet"/>
      <w:lvlText w:val=""/>
      <w:lvlJc w:val="left"/>
      <w:pPr>
        <w:ind w:left="6952"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95"/>
  </w:num>
  <w:num w:numId="6">
    <w:abstractNumId w:val="73"/>
  </w:num>
  <w:num w:numId="7">
    <w:abstractNumId w:val="6"/>
  </w:num>
  <w:num w:numId="8">
    <w:abstractNumId w:val="90"/>
  </w:num>
  <w:num w:numId="9">
    <w:abstractNumId w:val="130"/>
  </w:num>
  <w:num w:numId="10">
    <w:abstractNumId w:val="10"/>
  </w:num>
  <w:num w:numId="11">
    <w:abstractNumId w:val="61"/>
  </w:num>
  <w:num w:numId="12">
    <w:abstractNumId w:val="55"/>
  </w:num>
  <w:num w:numId="13">
    <w:abstractNumId w:val="28"/>
  </w:num>
  <w:num w:numId="14">
    <w:abstractNumId w:val="134"/>
  </w:num>
  <w:num w:numId="15">
    <w:abstractNumId w:val="107"/>
  </w:num>
  <w:num w:numId="16">
    <w:abstractNumId w:val="116"/>
  </w:num>
  <w:num w:numId="17">
    <w:abstractNumId w:val="38"/>
  </w:num>
  <w:num w:numId="18">
    <w:abstractNumId w:val="66"/>
  </w:num>
  <w:num w:numId="19">
    <w:abstractNumId w:val="138"/>
  </w:num>
  <w:num w:numId="20">
    <w:abstractNumId w:val="70"/>
  </w:num>
  <w:num w:numId="21">
    <w:abstractNumId w:val="40"/>
  </w:num>
  <w:num w:numId="22">
    <w:abstractNumId w:val="42"/>
  </w:num>
  <w:num w:numId="23">
    <w:abstractNumId w:val="23"/>
  </w:num>
  <w:num w:numId="24">
    <w:abstractNumId w:val="144"/>
  </w:num>
  <w:num w:numId="25">
    <w:abstractNumId w:val="94"/>
  </w:num>
  <w:num w:numId="26">
    <w:abstractNumId w:val="120"/>
  </w:num>
  <w:num w:numId="27">
    <w:abstractNumId w:val="60"/>
  </w:num>
  <w:num w:numId="28">
    <w:abstractNumId w:val="136"/>
  </w:num>
  <w:num w:numId="29">
    <w:abstractNumId w:val="100"/>
  </w:num>
  <w:num w:numId="30">
    <w:abstractNumId w:val="85"/>
  </w:num>
  <w:num w:numId="31">
    <w:abstractNumId w:val="74"/>
  </w:num>
  <w:num w:numId="32">
    <w:abstractNumId w:val="102"/>
  </w:num>
  <w:num w:numId="33">
    <w:abstractNumId w:val="128"/>
  </w:num>
  <w:num w:numId="34">
    <w:abstractNumId w:val="56"/>
  </w:num>
  <w:num w:numId="35">
    <w:abstractNumId w:val="110"/>
  </w:num>
  <w:num w:numId="36">
    <w:abstractNumId w:val="22"/>
  </w:num>
  <w:num w:numId="37">
    <w:abstractNumId w:val="133"/>
  </w:num>
  <w:num w:numId="38">
    <w:abstractNumId w:val="57"/>
  </w:num>
  <w:num w:numId="39">
    <w:abstractNumId w:val="88"/>
  </w:num>
  <w:num w:numId="40">
    <w:abstractNumId w:val="58"/>
  </w:num>
  <w:num w:numId="41">
    <w:abstractNumId w:val="83"/>
  </w:num>
  <w:num w:numId="42">
    <w:abstractNumId w:val="129"/>
  </w:num>
  <w:num w:numId="43">
    <w:abstractNumId w:val="137"/>
  </w:num>
  <w:num w:numId="44">
    <w:abstractNumId w:val="135"/>
  </w:num>
  <w:num w:numId="45">
    <w:abstractNumId w:val="16"/>
  </w:num>
  <w:num w:numId="46">
    <w:abstractNumId w:val="71"/>
  </w:num>
  <w:num w:numId="47">
    <w:abstractNumId w:val="103"/>
  </w:num>
  <w:num w:numId="48">
    <w:abstractNumId w:val="12"/>
  </w:num>
  <w:num w:numId="49">
    <w:abstractNumId w:val="17"/>
  </w:num>
  <w:num w:numId="50">
    <w:abstractNumId w:val="78"/>
  </w:num>
  <w:num w:numId="51">
    <w:abstractNumId w:val="27"/>
  </w:num>
  <w:num w:numId="52">
    <w:abstractNumId w:val="63"/>
  </w:num>
  <w:num w:numId="53">
    <w:abstractNumId w:val="145"/>
  </w:num>
  <w:num w:numId="54">
    <w:abstractNumId w:val="65"/>
  </w:num>
  <w:num w:numId="55">
    <w:abstractNumId w:val="143"/>
  </w:num>
  <w:num w:numId="56">
    <w:abstractNumId w:val="131"/>
  </w:num>
  <w:num w:numId="57">
    <w:abstractNumId w:val="92"/>
  </w:num>
  <w:num w:numId="58">
    <w:abstractNumId w:val="97"/>
  </w:num>
  <w:num w:numId="59">
    <w:abstractNumId w:val="41"/>
  </w:num>
  <w:num w:numId="60">
    <w:abstractNumId w:val="82"/>
  </w:num>
  <w:num w:numId="61">
    <w:abstractNumId w:val="30"/>
  </w:num>
  <w:num w:numId="62">
    <w:abstractNumId w:val="115"/>
  </w:num>
  <w:num w:numId="63">
    <w:abstractNumId w:val="113"/>
  </w:num>
  <w:num w:numId="64">
    <w:abstractNumId w:val="62"/>
  </w:num>
  <w:num w:numId="65">
    <w:abstractNumId w:val="146"/>
  </w:num>
  <w:num w:numId="66">
    <w:abstractNumId w:val="37"/>
  </w:num>
  <w:num w:numId="67">
    <w:abstractNumId w:val="99"/>
  </w:num>
  <w:num w:numId="68">
    <w:abstractNumId w:val="139"/>
  </w:num>
  <w:num w:numId="69">
    <w:abstractNumId w:val="104"/>
  </w:num>
  <w:num w:numId="70">
    <w:abstractNumId w:val="33"/>
  </w:num>
  <w:num w:numId="71">
    <w:abstractNumId w:val="132"/>
  </w:num>
  <w:num w:numId="72">
    <w:abstractNumId w:val="150"/>
  </w:num>
  <w:num w:numId="73">
    <w:abstractNumId w:val="25"/>
  </w:num>
  <w:num w:numId="74">
    <w:abstractNumId w:val="68"/>
  </w:num>
  <w:num w:numId="75">
    <w:abstractNumId w:val="47"/>
  </w:num>
  <w:num w:numId="76">
    <w:abstractNumId w:val="5"/>
  </w:num>
  <w:num w:numId="77">
    <w:abstractNumId w:val="89"/>
  </w:num>
  <w:num w:numId="78">
    <w:abstractNumId w:val="126"/>
  </w:num>
  <w:num w:numId="79">
    <w:abstractNumId w:val="53"/>
  </w:num>
  <w:num w:numId="80">
    <w:abstractNumId w:val="11"/>
  </w:num>
  <w:num w:numId="81">
    <w:abstractNumId w:val="125"/>
  </w:num>
  <w:num w:numId="82">
    <w:abstractNumId w:val="84"/>
  </w:num>
  <w:num w:numId="83">
    <w:abstractNumId w:val="76"/>
  </w:num>
  <w:num w:numId="84">
    <w:abstractNumId w:val="114"/>
  </w:num>
  <w:num w:numId="85">
    <w:abstractNumId w:val="108"/>
  </w:num>
  <w:num w:numId="86">
    <w:abstractNumId w:val="49"/>
  </w:num>
  <w:num w:numId="87">
    <w:abstractNumId w:val="43"/>
  </w:num>
  <w:num w:numId="88">
    <w:abstractNumId w:val="39"/>
  </w:num>
  <w:num w:numId="89">
    <w:abstractNumId w:val="148"/>
  </w:num>
  <w:num w:numId="90">
    <w:abstractNumId w:val="98"/>
  </w:num>
  <w:num w:numId="91">
    <w:abstractNumId w:val="96"/>
  </w:num>
  <w:num w:numId="92">
    <w:abstractNumId w:val="45"/>
  </w:num>
  <w:num w:numId="93">
    <w:abstractNumId w:val="140"/>
  </w:num>
  <w:num w:numId="94">
    <w:abstractNumId w:val="121"/>
  </w:num>
  <w:num w:numId="95">
    <w:abstractNumId w:val="32"/>
  </w:num>
  <w:num w:numId="96">
    <w:abstractNumId w:val="34"/>
  </w:num>
  <w:num w:numId="97">
    <w:abstractNumId w:val="118"/>
  </w:num>
  <w:num w:numId="98">
    <w:abstractNumId w:val="109"/>
  </w:num>
  <w:num w:numId="99">
    <w:abstractNumId w:val="9"/>
  </w:num>
  <w:num w:numId="100">
    <w:abstractNumId w:val="7"/>
  </w:num>
  <w:num w:numId="101">
    <w:abstractNumId w:val="18"/>
  </w:num>
  <w:num w:numId="102">
    <w:abstractNumId w:val="101"/>
  </w:num>
  <w:num w:numId="103">
    <w:abstractNumId w:val="123"/>
  </w:num>
  <w:num w:numId="104">
    <w:abstractNumId w:val="31"/>
  </w:num>
  <w:num w:numId="105">
    <w:abstractNumId w:val="80"/>
  </w:num>
  <w:num w:numId="106">
    <w:abstractNumId w:val="54"/>
  </w:num>
  <w:num w:numId="107">
    <w:abstractNumId w:val="147"/>
  </w:num>
  <w:num w:numId="108">
    <w:abstractNumId w:val="14"/>
  </w:num>
  <w:num w:numId="109">
    <w:abstractNumId w:val="105"/>
  </w:num>
  <w:num w:numId="110">
    <w:abstractNumId w:val="72"/>
  </w:num>
  <w:num w:numId="111">
    <w:abstractNumId w:val="13"/>
  </w:num>
  <w:num w:numId="112">
    <w:abstractNumId w:val="119"/>
  </w:num>
  <w:num w:numId="113">
    <w:abstractNumId w:val="86"/>
  </w:num>
  <w:num w:numId="114">
    <w:abstractNumId w:val="64"/>
  </w:num>
  <w:num w:numId="115">
    <w:abstractNumId w:val="77"/>
  </w:num>
  <w:num w:numId="116">
    <w:abstractNumId w:val="8"/>
  </w:num>
  <w:num w:numId="117">
    <w:abstractNumId w:val="111"/>
  </w:num>
  <w:num w:numId="118">
    <w:abstractNumId w:val="141"/>
  </w:num>
  <w:num w:numId="119">
    <w:abstractNumId w:val="51"/>
  </w:num>
  <w:num w:numId="120">
    <w:abstractNumId w:val="149"/>
  </w:num>
  <w:num w:numId="121">
    <w:abstractNumId w:val="29"/>
  </w:num>
  <w:num w:numId="122">
    <w:abstractNumId w:val="48"/>
  </w:num>
  <w:num w:numId="123">
    <w:abstractNumId w:val="81"/>
  </w:num>
  <w:num w:numId="124">
    <w:abstractNumId w:val="59"/>
  </w:num>
  <w:num w:numId="125">
    <w:abstractNumId w:val="35"/>
  </w:num>
  <w:num w:numId="126">
    <w:abstractNumId w:val="124"/>
  </w:num>
  <w:num w:numId="127">
    <w:abstractNumId w:val="52"/>
  </w:num>
  <w:num w:numId="128">
    <w:abstractNumId w:val="142"/>
  </w:num>
  <w:num w:numId="129">
    <w:abstractNumId w:val="75"/>
  </w:num>
  <w:num w:numId="130">
    <w:abstractNumId w:val="93"/>
  </w:num>
  <w:num w:numId="131">
    <w:abstractNumId w:val="87"/>
  </w:num>
  <w:num w:numId="132">
    <w:abstractNumId w:val="26"/>
  </w:num>
  <w:num w:numId="133">
    <w:abstractNumId w:val="24"/>
  </w:num>
  <w:num w:numId="134">
    <w:abstractNumId w:val="44"/>
  </w:num>
  <w:num w:numId="135">
    <w:abstractNumId w:val="127"/>
  </w:num>
  <w:num w:numId="136">
    <w:abstractNumId w:val="19"/>
  </w:num>
  <w:num w:numId="137">
    <w:abstractNumId w:val="15"/>
  </w:num>
  <w:num w:numId="138">
    <w:abstractNumId w:val="67"/>
  </w:num>
  <w:num w:numId="139">
    <w:abstractNumId w:val="69"/>
  </w:num>
  <w:num w:numId="140">
    <w:abstractNumId w:val="79"/>
  </w:num>
  <w:num w:numId="141">
    <w:abstractNumId w:val="91"/>
  </w:num>
  <w:num w:numId="142">
    <w:abstractNumId w:val="122"/>
  </w:num>
  <w:num w:numId="1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2"/>
  </w:num>
  <w:num w:numId="14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6"/>
  </w:num>
  <w:num w:numId="148">
    <w:abstractNumId w:val="20"/>
  </w:num>
  <w:num w:numId="14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0"/>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9DA"/>
    <w:rsid w:val="00000A77"/>
    <w:rsid w:val="00000B47"/>
    <w:rsid w:val="0000101D"/>
    <w:rsid w:val="0000191B"/>
    <w:rsid w:val="00002760"/>
    <w:rsid w:val="00004A4A"/>
    <w:rsid w:val="000060B9"/>
    <w:rsid w:val="00006F92"/>
    <w:rsid w:val="000106E6"/>
    <w:rsid w:val="000205EA"/>
    <w:rsid w:val="0002298C"/>
    <w:rsid w:val="0002314A"/>
    <w:rsid w:val="00024010"/>
    <w:rsid w:val="00024285"/>
    <w:rsid w:val="00025890"/>
    <w:rsid w:val="00025B2A"/>
    <w:rsid w:val="00031E11"/>
    <w:rsid w:val="000379DD"/>
    <w:rsid w:val="000418F0"/>
    <w:rsid w:val="00041B14"/>
    <w:rsid w:val="000454E2"/>
    <w:rsid w:val="00045CB2"/>
    <w:rsid w:val="00045CB4"/>
    <w:rsid w:val="00051158"/>
    <w:rsid w:val="00051F12"/>
    <w:rsid w:val="00055A4C"/>
    <w:rsid w:val="00055D0D"/>
    <w:rsid w:val="000631EC"/>
    <w:rsid w:val="00063C7A"/>
    <w:rsid w:val="00065BDB"/>
    <w:rsid w:val="000706F7"/>
    <w:rsid w:val="0007085A"/>
    <w:rsid w:val="0007107F"/>
    <w:rsid w:val="00071E14"/>
    <w:rsid w:val="00073774"/>
    <w:rsid w:val="0007437D"/>
    <w:rsid w:val="00076A32"/>
    <w:rsid w:val="00080D4B"/>
    <w:rsid w:val="00083000"/>
    <w:rsid w:val="00084E48"/>
    <w:rsid w:val="000862D1"/>
    <w:rsid w:val="000900EF"/>
    <w:rsid w:val="000927B1"/>
    <w:rsid w:val="000937D3"/>
    <w:rsid w:val="000A0EE0"/>
    <w:rsid w:val="000A6B24"/>
    <w:rsid w:val="000A6D5C"/>
    <w:rsid w:val="000A797D"/>
    <w:rsid w:val="000B2366"/>
    <w:rsid w:val="000B49DF"/>
    <w:rsid w:val="000C3AD5"/>
    <w:rsid w:val="000C48E5"/>
    <w:rsid w:val="000C65AD"/>
    <w:rsid w:val="000D40D4"/>
    <w:rsid w:val="000D69E0"/>
    <w:rsid w:val="000E0D7F"/>
    <w:rsid w:val="000E2425"/>
    <w:rsid w:val="000E2980"/>
    <w:rsid w:val="000E7B3F"/>
    <w:rsid w:val="000F1A06"/>
    <w:rsid w:val="000F31DD"/>
    <w:rsid w:val="00100748"/>
    <w:rsid w:val="001056D5"/>
    <w:rsid w:val="00107958"/>
    <w:rsid w:val="00107A2A"/>
    <w:rsid w:val="00111287"/>
    <w:rsid w:val="00114C79"/>
    <w:rsid w:val="0011606B"/>
    <w:rsid w:val="0011633D"/>
    <w:rsid w:val="00120260"/>
    <w:rsid w:val="00120C53"/>
    <w:rsid w:val="0012111C"/>
    <w:rsid w:val="00125934"/>
    <w:rsid w:val="0013070D"/>
    <w:rsid w:val="00132AA9"/>
    <w:rsid w:val="00136558"/>
    <w:rsid w:val="00136584"/>
    <w:rsid w:val="00136C94"/>
    <w:rsid w:val="001453AE"/>
    <w:rsid w:val="00145F1F"/>
    <w:rsid w:val="0014646B"/>
    <w:rsid w:val="00150B71"/>
    <w:rsid w:val="00150CC1"/>
    <w:rsid w:val="001536EC"/>
    <w:rsid w:val="00154F6E"/>
    <w:rsid w:val="001550AB"/>
    <w:rsid w:val="00157BE7"/>
    <w:rsid w:val="00160C3D"/>
    <w:rsid w:val="00160DC7"/>
    <w:rsid w:val="00163A95"/>
    <w:rsid w:val="00163C5F"/>
    <w:rsid w:val="0017372C"/>
    <w:rsid w:val="0018544F"/>
    <w:rsid w:val="001859D3"/>
    <w:rsid w:val="00187E55"/>
    <w:rsid w:val="0019319A"/>
    <w:rsid w:val="00193B96"/>
    <w:rsid w:val="00194EE5"/>
    <w:rsid w:val="001957FF"/>
    <w:rsid w:val="001971BF"/>
    <w:rsid w:val="00197606"/>
    <w:rsid w:val="001A1191"/>
    <w:rsid w:val="001A1752"/>
    <w:rsid w:val="001A255F"/>
    <w:rsid w:val="001A27AE"/>
    <w:rsid w:val="001A2A56"/>
    <w:rsid w:val="001A31F9"/>
    <w:rsid w:val="001A59EA"/>
    <w:rsid w:val="001A5A39"/>
    <w:rsid w:val="001A75DA"/>
    <w:rsid w:val="001B1ACD"/>
    <w:rsid w:val="001B2090"/>
    <w:rsid w:val="001B28DE"/>
    <w:rsid w:val="001B5C43"/>
    <w:rsid w:val="001B6812"/>
    <w:rsid w:val="001B69EC"/>
    <w:rsid w:val="001C04E8"/>
    <w:rsid w:val="001C1151"/>
    <w:rsid w:val="001C4084"/>
    <w:rsid w:val="001C6E93"/>
    <w:rsid w:val="001C7349"/>
    <w:rsid w:val="001D08DF"/>
    <w:rsid w:val="001D0C4C"/>
    <w:rsid w:val="001D1FEE"/>
    <w:rsid w:val="001D4B40"/>
    <w:rsid w:val="001D6D76"/>
    <w:rsid w:val="001D728A"/>
    <w:rsid w:val="001E1FA8"/>
    <w:rsid w:val="001E239D"/>
    <w:rsid w:val="001E248D"/>
    <w:rsid w:val="001E631C"/>
    <w:rsid w:val="001E6930"/>
    <w:rsid w:val="001E7149"/>
    <w:rsid w:val="001F0393"/>
    <w:rsid w:val="001F2567"/>
    <w:rsid w:val="001F2807"/>
    <w:rsid w:val="001F4473"/>
    <w:rsid w:val="001F7ADE"/>
    <w:rsid w:val="0020516A"/>
    <w:rsid w:val="002055CB"/>
    <w:rsid w:val="00207978"/>
    <w:rsid w:val="002105DB"/>
    <w:rsid w:val="00210BF2"/>
    <w:rsid w:val="002141C4"/>
    <w:rsid w:val="00214C98"/>
    <w:rsid w:val="00215D3F"/>
    <w:rsid w:val="00217710"/>
    <w:rsid w:val="00217D74"/>
    <w:rsid w:val="002208EE"/>
    <w:rsid w:val="00220C90"/>
    <w:rsid w:val="00222FB2"/>
    <w:rsid w:val="00223FCE"/>
    <w:rsid w:val="002244BC"/>
    <w:rsid w:val="002271D4"/>
    <w:rsid w:val="002326BB"/>
    <w:rsid w:val="002401FF"/>
    <w:rsid w:val="00240767"/>
    <w:rsid w:val="002438B5"/>
    <w:rsid w:val="00251A1E"/>
    <w:rsid w:val="00251FE7"/>
    <w:rsid w:val="00254092"/>
    <w:rsid w:val="00254B6F"/>
    <w:rsid w:val="00254CBC"/>
    <w:rsid w:val="00254D97"/>
    <w:rsid w:val="0025598E"/>
    <w:rsid w:val="002603D0"/>
    <w:rsid w:val="00260B61"/>
    <w:rsid w:val="002620AA"/>
    <w:rsid w:val="0026338B"/>
    <w:rsid w:val="00263A1B"/>
    <w:rsid w:val="00263C76"/>
    <w:rsid w:val="002646A6"/>
    <w:rsid w:val="00271C04"/>
    <w:rsid w:val="0027291E"/>
    <w:rsid w:val="002757E1"/>
    <w:rsid w:val="00277ECC"/>
    <w:rsid w:val="002853DE"/>
    <w:rsid w:val="00291D1A"/>
    <w:rsid w:val="00292B09"/>
    <w:rsid w:val="00296FA0"/>
    <w:rsid w:val="002A2114"/>
    <w:rsid w:val="002B18ED"/>
    <w:rsid w:val="002B3143"/>
    <w:rsid w:val="002B33C8"/>
    <w:rsid w:val="002B577D"/>
    <w:rsid w:val="002B6515"/>
    <w:rsid w:val="002C08BE"/>
    <w:rsid w:val="002D2670"/>
    <w:rsid w:val="002D29DA"/>
    <w:rsid w:val="002D3B81"/>
    <w:rsid w:val="002E0347"/>
    <w:rsid w:val="002F1FDA"/>
    <w:rsid w:val="002F229B"/>
    <w:rsid w:val="002F2D11"/>
    <w:rsid w:val="002F4162"/>
    <w:rsid w:val="002F4447"/>
    <w:rsid w:val="002F499F"/>
    <w:rsid w:val="002F4E55"/>
    <w:rsid w:val="002F7BFF"/>
    <w:rsid w:val="00305482"/>
    <w:rsid w:val="00313AE8"/>
    <w:rsid w:val="0031538A"/>
    <w:rsid w:val="003173DE"/>
    <w:rsid w:val="00320053"/>
    <w:rsid w:val="003205CC"/>
    <w:rsid w:val="00320B32"/>
    <w:rsid w:val="00320E12"/>
    <w:rsid w:val="00321D4F"/>
    <w:rsid w:val="003247FB"/>
    <w:rsid w:val="003279E3"/>
    <w:rsid w:val="00331B72"/>
    <w:rsid w:val="00332111"/>
    <w:rsid w:val="00336570"/>
    <w:rsid w:val="00340E70"/>
    <w:rsid w:val="003423BD"/>
    <w:rsid w:val="003451B9"/>
    <w:rsid w:val="00345E0D"/>
    <w:rsid w:val="00345FCC"/>
    <w:rsid w:val="00347EC9"/>
    <w:rsid w:val="00347F83"/>
    <w:rsid w:val="003512E5"/>
    <w:rsid w:val="00351BC7"/>
    <w:rsid w:val="003538BE"/>
    <w:rsid w:val="003621EF"/>
    <w:rsid w:val="00362459"/>
    <w:rsid w:val="00362483"/>
    <w:rsid w:val="0036768B"/>
    <w:rsid w:val="00386D55"/>
    <w:rsid w:val="0039130F"/>
    <w:rsid w:val="003934E2"/>
    <w:rsid w:val="00393D2C"/>
    <w:rsid w:val="00395C16"/>
    <w:rsid w:val="00396078"/>
    <w:rsid w:val="003A2126"/>
    <w:rsid w:val="003A2DD9"/>
    <w:rsid w:val="003A5279"/>
    <w:rsid w:val="003A583A"/>
    <w:rsid w:val="003A611C"/>
    <w:rsid w:val="003A7858"/>
    <w:rsid w:val="003B27FA"/>
    <w:rsid w:val="003C0B6E"/>
    <w:rsid w:val="003C1706"/>
    <w:rsid w:val="003D196A"/>
    <w:rsid w:val="003D30B2"/>
    <w:rsid w:val="003D6B4A"/>
    <w:rsid w:val="003D7BAD"/>
    <w:rsid w:val="003E0184"/>
    <w:rsid w:val="003E0D90"/>
    <w:rsid w:val="003E3DE1"/>
    <w:rsid w:val="003F20F1"/>
    <w:rsid w:val="003F4EAD"/>
    <w:rsid w:val="003F5969"/>
    <w:rsid w:val="00400DBF"/>
    <w:rsid w:val="00405F5E"/>
    <w:rsid w:val="00406D27"/>
    <w:rsid w:val="00406FDF"/>
    <w:rsid w:val="00410116"/>
    <w:rsid w:val="00415691"/>
    <w:rsid w:val="004168EF"/>
    <w:rsid w:val="00421F1F"/>
    <w:rsid w:val="00426892"/>
    <w:rsid w:val="00426B65"/>
    <w:rsid w:val="004325D1"/>
    <w:rsid w:val="004415D7"/>
    <w:rsid w:val="004430EA"/>
    <w:rsid w:val="00443BC4"/>
    <w:rsid w:val="00446465"/>
    <w:rsid w:val="00450550"/>
    <w:rsid w:val="00451938"/>
    <w:rsid w:val="004533F7"/>
    <w:rsid w:val="00456DA1"/>
    <w:rsid w:val="004645C9"/>
    <w:rsid w:val="00467485"/>
    <w:rsid w:val="004678A8"/>
    <w:rsid w:val="004727D2"/>
    <w:rsid w:val="0047441A"/>
    <w:rsid w:val="00476722"/>
    <w:rsid w:val="00477CFC"/>
    <w:rsid w:val="00480110"/>
    <w:rsid w:val="004815BC"/>
    <w:rsid w:val="0048207A"/>
    <w:rsid w:val="00482623"/>
    <w:rsid w:val="00482F35"/>
    <w:rsid w:val="00483B14"/>
    <w:rsid w:val="0048502F"/>
    <w:rsid w:val="00485D8E"/>
    <w:rsid w:val="004860A7"/>
    <w:rsid w:val="00492604"/>
    <w:rsid w:val="00493AF2"/>
    <w:rsid w:val="0049407D"/>
    <w:rsid w:val="00496C1B"/>
    <w:rsid w:val="004A2546"/>
    <w:rsid w:val="004A69C4"/>
    <w:rsid w:val="004B12D2"/>
    <w:rsid w:val="004B1F2A"/>
    <w:rsid w:val="004B2AC5"/>
    <w:rsid w:val="004B2CA4"/>
    <w:rsid w:val="004B3435"/>
    <w:rsid w:val="004B5D61"/>
    <w:rsid w:val="004C1743"/>
    <w:rsid w:val="004C1D46"/>
    <w:rsid w:val="004C213D"/>
    <w:rsid w:val="004C350F"/>
    <w:rsid w:val="004D1772"/>
    <w:rsid w:val="004D3A30"/>
    <w:rsid w:val="004D74D4"/>
    <w:rsid w:val="004E0CDB"/>
    <w:rsid w:val="004E17F9"/>
    <w:rsid w:val="004E39D1"/>
    <w:rsid w:val="004E4BCF"/>
    <w:rsid w:val="004E5B75"/>
    <w:rsid w:val="004F0A6A"/>
    <w:rsid w:val="004F15CB"/>
    <w:rsid w:val="004F3AA2"/>
    <w:rsid w:val="004F455C"/>
    <w:rsid w:val="005052CD"/>
    <w:rsid w:val="005100C4"/>
    <w:rsid w:val="005125EF"/>
    <w:rsid w:val="00513816"/>
    <w:rsid w:val="00516317"/>
    <w:rsid w:val="00516E04"/>
    <w:rsid w:val="00516EC8"/>
    <w:rsid w:val="00521CFB"/>
    <w:rsid w:val="00524420"/>
    <w:rsid w:val="00525C4A"/>
    <w:rsid w:val="00526726"/>
    <w:rsid w:val="005277AF"/>
    <w:rsid w:val="00530903"/>
    <w:rsid w:val="005311FB"/>
    <w:rsid w:val="00532982"/>
    <w:rsid w:val="00532A6B"/>
    <w:rsid w:val="00534994"/>
    <w:rsid w:val="00535A22"/>
    <w:rsid w:val="005378EE"/>
    <w:rsid w:val="00540433"/>
    <w:rsid w:val="00544145"/>
    <w:rsid w:val="005462A4"/>
    <w:rsid w:val="005469F5"/>
    <w:rsid w:val="00547510"/>
    <w:rsid w:val="0055000E"/>
    <w:rsid w:val="005527DC"/>
    <w:rsid w:val="00553F7C"/>
    <w:rsid w:val="00555C65"/>
    <w:rsid w:val="00555D2C"/>
    <w:rsid w:val="00556C60"/>
    <w:rsid w:val="0055707B"/>
    <w:rsid w:val="00566D80"/>
    <w:rsid w:val="00567A66"/>
    <w:rsid w:val="00570330"/>
    <w:rsid w:val="00571C32"/>
    <w:rsid w:val="0057259B"/>
    <w:rsid w:val="00573392"/>
    <w:rsid w:val="00574D44"/>
    <w:rsid w:val="005772F9"/>
    <w:rsid w:val="00586F79"/>
    <w:rsid w:val="00595241"/>
    <w:rsid w:val="0059569C"/>
    <w:rsid w:val="00595F17"/>
    <w:rsid w:val="005968A6"/>
    <w:rsid w:val="005973D6"/>
    <w:rsid w:val="005A03C6"/>
    <w:rsid w:val="005A0C26"/>
    <w:rsid w:val="005A614E"/>
    <w:rsid w:val="005B206C"/>
    <w:rsid w:val="005B31D3"/>
    <w:rsid w:val="005B639C"/>
    <w:rsid w:val="005C0F37"/>
    <w:rsid w:val="005C1C09"/>
    <w:rsid w:val="005C2742"/>
    <w:rsid w:val="005C3BD8"/>
    <w:rsid w:val="005C48A7"/>
    <w:rsid w:val="005C6F5F"/>
    <w:rsid w:val="005C76C2"/>
    <w:rsid w:val="005D061F"/>
    <w:rsid w:val="005D2AD4"/>
    <w:rsid w:val="005D3659"/>
    <w:rsid w:val="005E1B05"/>
    <w:rsid w:val="005E240D"/>
    <w:rsid w:val="005E2A14"/>
    <w:rsid w:val="005E3551"/>
    <w:rsid w:val="005E3CE9"/>
    <w:rsid w:val="005E6754"/>
    <w:rsid w:val="00600555"/>
    <w:rsid w:val="006005AE"/>
    <w:rsid w:val="006023B2"/>
    <w:rsid w:val="006030EC"/>
    <w:rsid w:val="0060651B"/>
    <w:rsid w:val="00611859"/>
    <w:rsid w:val="00611ED4"/>
    <w:rsid w:val="00613F0E"/>
    <w:rsid w:val="0061667F"/>
    <w:rsid w:val="00624D22"/>
    <w:rsid w:val="00626292"/>
    <w:rsid w:val="00627152"/>
    <w:rsid w:val="00644CED"/>
    <w:rsid w:val="006470CD"/>
    <w:rsid w:val="006557CB"/>
    <w:rsid w:val="00662F96"/>
    <w:rsid w:val="00663165"/>
    <w:rsid w:val="006648C4"/>
    <w:rsid w:val="006649DC"/>
    <w:rsid w:val="00674444"/>
    <w:rsid w:val="00693AE0"/>
    <w:rsid w:val="00697904"/>
    <w:rsid w:val="006A00CE"/>
    <w:rsid w:val="006A1A03"/>
    <w:rsid w:val="006B043C"/>
    <w:rsid w:val="006B22C0"/>
    <w:rsid w:val="006B5382"/>
    <w:rsid w:val="006B638A"/>
    <w:rsid w:val="006C2249"/>
    <w:rsid w:val="006C27E0"/>
    <w:rsid w:val="006C3B09"/>
    <w:rsid w:val="006C7072"/>
    <w:rsid w:val="006C78F1"/>
    <w:rsid w:val="006D0D48"/>
    <w:rsid w:val="006D1211"/>
    <w:rsid w:val="006D3B08"/>
    <w:rsid w:val="006D4614"/>
    <w:rsid w:val="006D4644"/>
    <w:rsid w:val="006D4A4B"/>
    <w:rsid w:val="006D4C77"/>
    <w:rsid w:val="006D5110"/>
    <w:rsid w:val="006E3FAA"/>
    <w:rsid w:val="006E5196"/>
    <w:rsid w:val="006F03D8"/>
    <w:rsid w:val="006F0450"/>
    <w:rsid w:val="006F0680"/>
    <w:rsid w:val="006F429B"/>
    <w:rsid w:val="006F4B0C"/>
    <w:rsid w:val="00701E5C"/>
    <w:rsid w:val="0070217B"/>
    <w:rsid w:val="00705200"/>
    <w:rsid w:val="007057D7"/>
    <w:rsid w:val="00705B4A"/>
    <w:rsid w:val="0071183A"/>
    <w:rsid w:val="00711A23"/>
    <w:rsid w:val="007123F4"/>
    <w:rsid w:val="00713A08"/>
    <w:rsid w:val="00720032"/>
    <w:rsid w:val="007213E3"/>
    <w:rsid w:val="00723FC8"/>
    <w:rsid w:val="00725359"/>
    <w:rsid w:val="00727FD0"/>
    <w:rsid w:val="00730E74"/>
    <w:rsid w:val="00730F04"/>
    <w:rsid w:val="007317DA"/>
    <w:rsid w:val="007329E0"/>
    <w:rsid w:val="00740568"/>
    <w:rsid w:val="0074220A"/>
    <w:rsid w:val="00745117"/>
    <w:rsid w:val="0074552D"/>
    <w:rsid w:val="00751E6A"/>
    <w:rsid w:val="00752E6C"/>
    <w:rsid w:val="00756992"/>
    <w:rsid w:val="007641C7"/>
    <w:rsid w:val="007660B9"/>
    <w:rsid w:val="007666A2"/>
    <w:rsid w:val="00770C16"/>
    <w:rsid w:val="007830E3"/>
    <w:rsid w:val="00783539"/>
    <w:rsid w:val="007835B2"/>
    <w:rsid w:val="00790F50"/>
    <w:rsid w:val="00796209"/>
    <w:rsid w:val="00796A0F"/>
    <w:rsid w:val="00797B88"/>
    <w:rsid w:val="007A019E"/>
    <w:rsid w:val="007A1995"/>
    <w:rsid w:val="007A2D2D"/>
    <w:rsid w:val="007A4EF5"/>
    <w:rsid w:val="007B25A4"/>
    <w:rsid w:val="007B4A51"/>
    <w:rsid w:val="007C0684"/>
    <w:rsid w:val="007C2F7C"/>
    <w:rsid w:val="007C3E27"/>
    <w:rsid w:val="007C7F0E"/>
    <w:rsid w:val="007D22EE"/>
    <w:rsid w:val="007D4183"/>
    <w:rsid w:val="007D62E3"/>
    <w:rsid w:val="007D686F"/>
    <w:rsid w:val="007E0CE9"/>
    <w:rsid w:val="007E3DD5"/>
    <w:rsid w:val="007E44C9"/>
    <w:rsid w:val="007E6E0F"/>
    <w:rsid w:val="007F0B1D"/>
    <w:rsid w:val="007F155E"/>
    <w:rsid w:val="007F2E37"/>
    <w:rsid w:val="008006B8"/>
    <w:rsid w:val="008022E7"/>
    <w:rsid w:val="00805BD2"/>
    <w:rsid w:val="00806854"/>
    <w:rsid w:val="008103C6"/>
    <w:rsid w:val="00810B0E"/>
    <w:rsid w:val="00813252"/>
    <w:rsid w:val="008147F9"/>
    <w:rsid w:val="00826E8C"/>
    <w:rsid w:val="00832F08"/>
    <w:rsid w:val="00834182"/>
    <w:rsid w:val="0083585C"/>
    <w:rsid w:val="00837BD6"/>
    <w:rsid w:val="00840365"/>
    <w:rsid w:val="0084041C"/>
    <w:rsid w:val="00841684"/>
    <w:rsid w:val="00850746"/>
    <w:rsid w:val="00851C31"/>
    <w:rsid w:val="00853F97"/>
    <w:rsid w:val="00857DCD"/>
    <w:rsid w:val="00860BDB"/>
    <w:rsid w:val="00862D99"/>
    <w:rsid w:val="00863234"/>
    <w:rsid w:val="008636DA"/>
    <w:rsid w:val="00864E17"/>
    <w:rsid w:val="00865037"/>
    <w:rsid w:val="00866472"/>
    <w:rsid w:val="0087042C"/>
    <w:rsid w:val="008763B6"/>
    <w:rsid w:val="00876AAA"/>
    <w:rsid w:val="00876B15"/>
    <w:rsid w:val="00880615"/>
    <w:rsid w:val="008806D1"/>
    <w:rsid w:val="0088598A"/>
    <w:rsid w:val="008868A6"/>
    <w:rsid w:val="0088789A"/>
    <w:rsid w:val="00890DA5"/>
    <w:rsid w:val="00891452"/>
    <w:rsid w:val="00892E8A"/>
    <w:rsid w:val="00893003"/>
    <w:rsid w:val="008939D0"/>
    <w:rsid w:val="00893F26"/>
    <w:rsid w:val="00895A75"/>
    <w:rsid w:val="008A25C4"/>
    <w:rsid w:val="008A7DFB"/>
    <w:rsid w:val="008B0DA3"/>
    <w:rsid w:val="008B28F5"/>
    <w:rsid w:val="008B64B8"/>
    <w:rsid w:val="008C1109"/>
    <w:rsid w:val="008C4D92"/>
    <w:rsid w:val="008D06D3"/>
    <w:rsid w:val="008D06FF"/>
    <w:rsid w:val="008D0B4D"/>
    <w:rsid w:val="008D30A4"/>
    <w:rsid w:val="008D4418"/>
    <w:rsid w:val="008E4D1E"/>
    <w:rsid w:val="008E59A9"/>
    <w:rsid w:val="008F2FA0"/>
    <w:rsid w:val="008F3FE7"/>
    <w:rsid w:val="008F5ED4"/>
    <w:rsid w:val="008F6974"/>
    <w:rsid w:val="009010B6"/>
    <w:rsid w:val="00902A21"/>
    <w:rsid w:val="00902FAE"/>
    <w:rsid w:val="0090464C"/>
    <w:rsid w:val="00905A98"/>
    <w:rsid w:val="00906668"/>
    <w:rsid w:val="009101D3"/>
    <w:rsid w:val="00915A54"/>
    <w:rsid w:val="00915F73"/>
    <w:rsid w:val="009244EA"/>
    <w:rsid w:val="00924CA1"/>
    <w:rsid w:val="00926041"/>
    <w:rsid w:val="00931A20"/>
    <w:rsid w:val="00933CDE"/>
    <w:rsid w:val="009344CC"/>
    <w:rsid w:val="00937395"/>
    <w:rsid w:val="00944D52"/>
    <w:rsid w:val="00944FEE"/>
    <w:rsid w:val="009474FA"/>
    <w:rsid w:val="009526F8"/>
    <w:rsid w:val="00956A18"/>
    <w:rsid w:val="00961A9A"/>
    <w:rsid w:val="009627B3"/>
    <w:rsid w:val="00962A4D"/>
    <w:rsid w:val="00963744"/>
    <w:rsid w:val="00963E6E"/>
    <w:rsid w:val="009712F1"/>
    <w:rsid w:val="009713B6"/>
    <w:rsid w:val="0097425D"/>
    <w:rsid w:val="0097738A"/>
    <w:rsid w:val="00980C66"/>
    <w:rsid w:val="00984553"/>
    <w:rsid w:val="00984CFB"/>
    <w:rsid w:val="00984E8E"/>
    <w:rsid w:val="00985DAC"/>
    <w:rsid w:val="00987B6B"/>
    <w:rsid w:val="00990041"/>
    <w:rsid w:val="009A32FF"/>
    <w:rsid w:val="009A515C"/>
    <w:rsid w:val="009A6FC1"/>
    <w:rsid w:val="009A7773"/>
    <w:rsid w:val="009A79D1"/>
    <w:rsid w:val="009B1240"/>
    <w:rsid w:val="009B1817"/>
    <w:rsid w:val="009B31FA"/>
    <w:rsid w:val="009C4131"/>
    <w:rsid w:val="009C48A2"/>
    <w:rsid w:val="009C68F1"/>
    <w:rsid w:val="009C6ADC"/>
    <w:rsid w:val="009C6BC7"/>
    <w:rsid w:val="009C7B50"/>
    <w:rsid w:val="009D0BEB"/>
    <w:rsid w:val="009D0FA2"/>
    <w:rsid w:val="009D12E0"/>
    <w:rsid w:val="009D20CD"/>
    <w:rsid w:val="009D40D6"/>
    <w:rsid w:val="009D5627"/>
    <w:rsid w:val="009D56AD"/>
    <w:rsid w:val="009E07C1"/>
    <w:rsid w:val="009E45AA"/>
    <w:rsid w:val="009E5000"/>
    <w:rsid w:val="009E5066"/>
    <w:rsid w:val="009E6A4B"/>
    <w:rsid w:val="009F1BF9"/>
    <w:rsid w:val="00A0112F"/>
    <w:rsid w:val="00A0308D"/>
    <w:rsid w:val="00A03A9B"/>
    <w:rsid w:val="00A03DCA"/>
    <w:rsid w:val="00A04049"/>
    <w:rsid w:val="00A04D4D"/>
    <w:rsid w:val="00A13FA7"/>
    <w:rsid w:val="00A14FA1"/>
    <w:rsid w:val="00A21F0F"/>
    <w:rsid w:val="00A2264E"/>
    <w:rsid w:val="00A23AC9"/>
    <w:rsid w:val="00A24341"/>
    <w:rsid w:val="00A26B54"/>
    <w:rsid w:val="00A34CD0"/>
    <w:rsid w:val="00A35C97"/>
    <w:rsid w:val="00A37A01"/>
    <w:rsid w:val="00A415EF"/>
    <w:rsid w:val="00A423A2"/>
    <w:rsid w:val="00A42B67"/>
    <w:rsid w:val="00A4687B"/>
    <w:rsid w:val="00A47934"/>
    <w:rsid w:val="00A5250A"/>
    <w:rsid w:val="00A54DDA"/>
    <w:rsid w:val="00A5727B"/>
    <w:rsid w:val="00A61851"/>
    <w:rsid w:val="00A61914"/>
    <w:rsid w:val="00A62DF1"/>
    <w:rsid w:val="00A653D7"/>
    <w:rsid w:val="00A719DC"/>
    <w:rsid w:val="00A73463"/>
    <w:rsid w:val="00A73E74"/>
    <w:rsid w:val="00A765DD"/>
    <w:rsid w:val="00A81A9C"/>
    <w:rsid w:val="00A83B8B"/>
    <w:rsid w:val="00A856A3"/>
    <w:rsid w:val="00A8774E"/>
    <w:rsid w:val="00A900E0"/>
    <w:rsid w:val="00A905D2"/>
    <w:rsid w:val="00A97C71"/>
    <w:rsid w:val="00AA17B2"/>
    <w:rsid w:val="00AA1D57"/>
    <w:rsid w:val="00AA598A"/>
    <w:rsid w:val="00AA6176"/>
    <w:rsid w:val="00AB04C7"/>
    <w:rsid w:val="00AB2C11"/>
    <w:rsid w:val="00AB2DCD"/>
    <w:rsid w:val="00AB5927"/>
    <w:rsid w:val="00AC0311"/>
    <w:rsid w:val="00AC0D2E"/>
    <w:rsid w:val="00AC3A83"/>
    <w:rsid w:val="00AC5F86"/>
    <w:rsid w:val="00AC6B83"/>
    <w:rsid w:val="00AD1668"/>
    <w:rsid w:val="00AD2AA1"/>
    <w:rsid w:val="00AD3288"/>
    <w:rsid w:val="00AD37B7"/>
    <w:rsid w:val="00AD4389"/>
    <w:rsid w:val="00AD681D"/>
    <w:rsid w:val="00AD7E82"/>
    <w:rsid w:val="00AE102D"/>
    <w:rsid w:val="00AE1161"/>
    <w:rsid w:val="00AE76CA"/>
    <w:rsid w:val="00AE7E2E"/>
    <w:rsid w:val="00AF30B6"/>
    <w:rsid w:val="00AF4FE3"/>
    <w:rsid w:val="00AF549A"/>
    <w:rsid w:val="00AF7FA3"/>
    <w:rsid w:val="00B0190A"/>
    <w:rsid w:val="00B01C28"/>
    <w:rsid w:val="00B04390"/>
    <w:rsid w:val="00B04EE5"/>
    <w:rsid w:val="00B05A94"/>
    <w:rsid w:val="00B05B68"/>
    <w:rsid w:val="00B074A6"/>
    <w:rsid w:val="00B07684"/>
    <w:rsid w:val="00B100EB"/>
    <w:rsid w:val="00B1273C"/>
    <w:rsid w:val="00B127C0"/>
    <w:rsid w:val="00B138DA"/>
    <w:rsid w:val="00B17CEC"/>
    <w:rsid w:val="00B17E80"/>
    <w:rsid w:val="00B21060"/>
    <w:rsid w:val="00B212C3"/>
    <w:rsid w:val="00B241D2"/>
    <w:rsid w:val="00B248FE"/>
    <w:rsid w:val="00B36FC7"/>
    <w:rsid w:val="00B53EAA"/>
    <w:rsid w:val="00B54A7A"/>
    <w:rsid w:val="00B636C8"/>
    <w:rsid w:val="00B65D76"/>
    <w:rsid w:val="00B713A2"/>
    <w:rsid w:val="00B71B4B"/>
    <w:rsid w:val="00B75F87"/>
    <w:rsid w:val="00B76E01"/>
    <w:rsid w:val="00B772BA"/>
    <w:rsid w:val="00B80FF3"/>
    <w:rsid w:val="00B81398"/>
    <w:rsid w:val="00B946D8"/>
    <w:rsid w:val="00B96BEC"/>
    <w:rsid w:val="00B975B2"/>
    <w:rsid w:val="00BA042E"/>
    <w:rsid w:val="00BA238E"/>
    <w:rsid w:val="00BA272F"/>
    <w:rsid w:val="00BA496C"/>
    <w:rsid w:val="00BA5093"/>
    <w:rsid w:val="00BB2829"/>
    <w:rsid w:val="00BB4CE4"/>
    <w:rsid w:val="00BC495F"/>
    <w:rsid w:val="00BD106E"/>
    <w:rsid w:val="00BD6181"/>
    <w:rsid w:val="00BD7886"/>
    <w:rsid w:val="00BE0327"/>
    <w:rsid w:val="00BE070D"/>
    <w:rsid w:val="00BE166F"/>
    <w:rsid w:val="00BF5084"/>
    <w:rsid w:val="00BF5988"/>
    <w:rsid w:val="00BF739E"/>
    <w:rsid w:val="00BF7996"/>
    <w:rsid w:val="00C007F3"/>
    <w:rsid w:val="00C02D52"/>
    <w:rsid w:val="00C03A28"/>
    <w:rsid w:val="00C03F14"/>
    <w:rsid w:val="00C04C74"/>
    <w:rsid w:val="00C13F0C"/>
    <w:rsid w:val="00C145F9"/>
    <w:rsid w:val="00C14B25"/>
    <w:rsid w:val="00C15804"/>
    <w:rsid w:val="00C158D1"/>
    <w:rsid w:val="00C17159"/>
    <w:rsid w:val="00C230CD"/>
    <w:rsid w:val="00C25C8C"/>
    <w:rsid w:val="00C30936"/>
    <w:rsid w:val="00C31A84"/>
    <w:rsid w:val="00C3211A"/>
    <w:rsid w:val="00C424FF"/>
    <w:rsid w:val="00C43CAE"/>
    <w:rsid w:val="00C4455D"/>
    <w:rsid w:val="00C4544E"/>
    <w:rsid w:val="00C45847"/>
    <w:rsid w:val="00C46346"/>
    <w:rsid w:val="00C53D25"/>
    <w:rsid w:val="00C61B68"/>
    <w:rsid w:val="00C62140"/>
    <w:rsid w:val="00C62328"/>
    <w:rsid w:val="00C72868"/>
    <w:rsid w:val="00C7737F"/>
    <w:rsid w:val="00C77F55"/>
    <w:rsid w:val="00C8055A"/>
    <w:rsid w:val="00C8125A"/>
    <w:rsid w:val="00C81AB9"/>
    <w:rsid w:val="00C8202E"/>
    <w:rsid w:val="00C82566"/>
    <w:rsid w:val="00C83EA5"/>
    <w:rsid w:val="00C84045"/>
    <w:rsid w:val="00C846B7"/>
    <w:rsid w:val="00C85A08"/>
    <w:rsid w:val="00C871E9"/>
    <w:rsid w:val="00C87F15"/>
    <w:rsid w:val="00C9016C"/>
    <w:rsid w:val="00C97350"/>
    <w:rsid w:val="00C97E18"/>
    <w:rsid w:val="00CA045E"/>
    <w:rsid w:val="00CB013C"/>
    <w:rsid w:val="00CB1DD1"/>
    <w:rsid w:val="00CB2F19"/>
    <w:rsid w:val="00CB5685"/>
    <w:rsid w:val="00CB62CD"/>
    <w:rsid w:val="00CB7250"/>
    <w:rsid w:val="00CC2378"/>
    <w:rsid w:val="00CC2C1E"/>
    <w:rsid w:val="00CC577F"/>
    <w:rsid w:val="00CC79FC"/>
    <w:rsid w:val="00CD2EF4"/>
    <w:rsid w:val="00CD3A80"/>
    <w:rsid w:val="00CD53DA"/>
    <w:rsid w:val="00CD55D3"/>
    <w:rsid w:val="00CE0948"/>
    <w:rsid w:val="00CE16CD"/>
    <w:rsid w:val="00CE7A11"/>
    <w:rsid w:val="00CE7AA2"/>
    <w:rsid w:val="00CF0EE6"/>
    <w:rsid w:val="00CF3248"/>
    <w:rsid w:val="00CF440A"/>
    <w:rsid w:val="00CF4E69"/>
    <w:rsid w:val="00CF5088"/>
    <w:rsid w:val="00D0275D"/>
    <w:rsid w:val="00D0581E"/>
    <w:rsid w:val="00D05DE1"/>
    <w:rsid w:val="00D077AB"/>
    <w:rsid w:val="00D113BE"/>
    <w:rsid w:val="00D11E0C"/>
    <w:rsid w:val="00D1270C"/>
    <w:rsid w:val="00D13107"/>
    <w:rsid w:val="00D13325"/>
    <w:rsid w:val="00D14EA4"/>
    <w:rsid w:val="00D16767"/>
    <w:rsid w:val="00D16F67"/>
    <w:rsid w:val="00D25B61"/>
    <w:rsid w:val="00D27617"/>
    <w:rsid w:val="00D27C4B"/>
    <w:rsid w:val="00D31150"/>
    <w:rsid w:val="00D32127"/>
    <w:rsid w:val="00D34373"/>
    <w:rsid w:val="00D360E4"/>
    <w:rsid w:val="00D36CBA"/>
    <w:rsid w:val="00D37CBF"/>
    <w:rsid w:val="00D4139C"/>
    <w:rsid w:val="00D423AD"/>
    <w:rsid w:val="00D440F1"/>
    <w:rsid w:val="00D443A3"/>
    <w:rsid w:val="00D44782"/>
    <w:rsid w:val="00D4493C"/>
    <w:rsid w:val="00D4513C"/>
    <w:rsid w:val="00D5500B"/>
    <w:rsid w:val="00D557B8"/>
    <w:rsid w:val="00D65016"/>
    <w:rsid w:val="00D70F2B"/>
    <w:rsid w:val="00D71387"/>
    <w:rsid w:val="00D71729"/>
    <w:rsid w:val="00D730C1"/>
    <w:rsid w:val="00D752D8"/>
    <w:rsid w:val="00D76656"/>
    <w:rsid w:val="00D76E4B"/>
    <w:rsid w:val="00D8059A"/>
    <w:rsid w:val="00D80C23"/>
    <w:rsid w:val="00D81521"/>
    <w:rsid w:val="00D83E61"/>
    <w:rsid w:val="00D917D8"/>
    <w:rsid w:val="00D92A44"/>
    <w:rsid w:val="00D95C5A"/>
    <w:rsid w:val="00DA658F"/>
    <w:rsid w:val="00DC4FFE"/>
    <w:rsid w:val="00DC7C10"/>
    <w:rsid w:val="00DD12F2"/>
    <w:rsid w:val="00DD18FC"/>
    <w:rsid w:val="00DD2D52"/>
    <w:rsid w:val="00DD3CFF"/>
    <w:rsid w:val="00DE0F36"/>
    <w:rsid w:val="00DE455F"/>
    <w:rsid w:val="00DE50A4"/>
    <w:rsid w:val="00DE6AE5"/>
    <w:rsid w:val="00DE6F93"/>
    <w:rsid w:val="00DE7A8B"/>
    <w:rsid w:val="00DF0C5C"/>
    <w:rsid w:val="00DF10D5"/>
    <w:rsid w:val="00DF1AB5"/>
    <w:rsid w:val="00DF54DF"/>
    <w:rsid w:val="00E006C4"/>
    <w:rsid w:val="00E00825"/>
    <w:rsid w:val="00E01723"/>
    <w:rsid w:val="00E01923"/>
    <w:rsid w:val="00E11BE0"/>
    <w:rsid w:val="00E11F32"/>
    <w:rsid w:val="00E2064A"/>
    <w:rsid w:val="00E21699"/>
    <w:rsid w:val="00E22D55"/>
    <w:rsid w:val="00E23014"/>
    <w:rsid w:val="00E319D3"/>
    <w:rsid w:val="00E31E58"/>
    <w:rsid w:val="00E32173"/>
    <w:rsid w:val="00E43729"/>
    <w:rsid w:val="00E51EDA"/>
    <w:rsid w:val="00E51FD9"/>
    <w:rsid w:val="00E5239C"/>
    <w:rsid w:val="00E53534"/>
    <w:rsid w:val="00E56A3E"/>
    <w:rsid w:val="00E56FD9"/>
    <w:rsid w:val="00E6199C"/>
    <w:rsid w:val="00E64248"/>
    <w:rsid w:val="00E65D1B"/>
    <w:rsid w:val="00E67246"/>
    <w:rsid w:val="00E700C3"/>
    <w:rsid w:val="00E7125A"/>
    <w:rsid w:val="00E742F0"/>
    <w:rsid w:val="00E74FAC"/>
    <w:rsid w:val="00E75488"/>
    <w:rsid w:val="00E76FCF"/>
    <w:rsid w:val="00E77244"/>
    <w:rsid w:val="00E8433E"/>
    <w:rsid w:val="00E85E2D"/>
    <w:rsid w:val="00E87DE2"/>
    <w:rsid w:val="00E91BAE"/>
    <w:rsid w:val="00E945C1"/>
    <w:rsid w:val="00E964F7"/>
    <w:rsid w:val="00E96A15"/>
    <w:rsid w:val="00E97492"/>
    <w:rsid w:val="00EA12B0"/>
    <w:rsid w:val="00EA5007"/>
    <w:rsid w:val="00EA7C7B"/>
    <w:rsid w:val="00EB07FA"/>
    <w:rsid w:val="00EB1037"/>
    <w:rsid w:val="00EB2416"/>
    <w:rsid w:val="00EB433C"/>
    <w:rsid w:val="00EB6FDF"/>
    <w:rsid w:val="00EC0583"/>
    <w:rsid w:val="00EC0868"/>
    <w:rsid w:val="00EC17BF"/>
    <w:rsid w:val="00EC2BEB"/>
    <w:rsid w:val="00ED061D"/>
    <w:rsid w:val="00ED3965"/>
    <w:rsid w:val="00ED4AE8"/>
    <w:rsid w:val="00ED7D94"/>
    <w:rsid w:val="00EE2AFA"/>
    <w:rsid w:val="00EE2D09"/>
    <w:rsid w:val="00EE431D"/>
    <w:rsid w:val="00EE51B8"/>
    <w:rsid w:val="00EE5DAF"/>
    <w:rsid w:val="00EE5E08"/>
    <w:rsid w:val="00EE6640"/>
    <w:rsid w:val="00EF1684"/>
    <w:rsid w:val="00EF19C9"/>
    <w:rsid w:val="00EF4A71"/>
    <w:rsid w:val="00EF51EA"/>
    <w:rsid w:val="00EF66FD"/>
    <w:rsid w:val="00EF6ACD"/>
    <w:rsid w:val="00F01159"/>
    <w:rsid w:val="00F0447B"/>
    <w:rsid w:val="00F0448A"/>
    <w:rsid w:val="00F06528"/>
    <w:rsid w:val="00F06E9C"/>
    <w:rsid w:val="00F11DCA"/>
    <w:rsid w:val="00F1518F"/>
    <w:rsid w:val="00F15CA1"/>
    <w:rsid w:val="00F16AD3"/>
    <w:rsid w:val="00F16F85"/>
    <w:rsid w:val="00F20E1A"/>
    <w:rsid w:val="00F267F5"/>
    <w:rsid w:val="00F305D2"/>
    <w:rsid w:val="00F31777"/>
    <w:rsid w:val="00F32BE5"/>
    <w:rsid w:val="00F32BF9"/>
    <w:rsid w:val="00F32BFE"/>
    <w:rsid w:val="00F338E8"/>
    <w:rsid w:val="00F355CC"/>
    <w:rsid w:val="00F35B3F"/>
    <w:rsid w:val="00F37745"/>
    <w:rsid w:val="00F41E0D"/>
    <w:rsid w:val="00F46F2A"/>
    <w:rsid w:val="00F500FC"/>
    <w:rsid w:val="00F52C42"/>
    <w:rsid w:val="00F52DA2"/>
    <w:rsid w:val="00F57DCA"/>
    <w:rsid w:val="00F57DF4"/>
    <w:rsid w:val="00F62F2D"/>
    <w:rsid w:val="00F63A4B"/>
    <w:rsid w:val="00F6556F"/>
    <w:rsid w:val="00F674FF"/>
    <w:rsid w:val="00F67A6A"/>
    <w:rsid w:val="00F701C7"/>
    <w:rsid w:val="00F708EE"/>
    <w:rsid w:val="00F801D6"/>
    <w:rsid w:val="00F805E7"/>
    <w:rsid w:val="00F90EBD"/>
    <w:rsid w:val="00F9288E"/>
    <w:rsid w:val="00F95922"/>
    <w:rsid w:val="00F962DF"/>
    <w:rsid w:val="00FA29EF"/>
    <w:rsid w:val="00FA67FE"/>
    <w:rsid w:val="00FB4E3E"/>
    <w:rsid w:val="00FC09A2"/>
    <w:rsid w:val="00FC173D"/>
    <w:rsid w:val="00FC6D7E"/>
    <w:rsid w:val="00FC7D61"/>
    <w:rsid w:val="00FD0314"/>
    <w:rsid w:val="00FD1F1E"/>
    <w:rsid w:val="00FD48C1"/>
    <w:rsid w:val="00FE42E2"/>
    <w:rsid w:val="00FE50E4"/>
    <w:rsid w:val="00FE7223"/>
    <w:rsid w:val="00FF0752"/>
    <w:rsid w:val="00FF13C2"/>
    <w:rsid w:val="00FF532B"/>
    <w:rsid w:val="00FF5DEE"/>
    <w:rsid w:val="00FF7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F0E"/>
  </w:style>
  <w:style w:type="paragraph" w:styleId="1">
    <w:name w:val="heading 1"/>
    <w:basedOn w:val="a"/>
    <w:next w:val="a"/>
    <w:link w:val="10"/>
    <w:uiPriority w:val="1"/>
    <w:qFormat/>
    <w:rsid w:val="007A4EF5"/>
    <w:pPr>
      <w:widowControl w:val="0"/>
      <w:autoSpaceDE w:val="0"/>
      <w:autoSpaceDN w:val="0"/>
      <w:adjustRightInd w:val="0"/>
      <w:spacing w:before="49"/>
      <w:outlineLvl w:val="0"/>
    </w:pPr>
    <w:rPr>
      <w:rFonts w:ascii="Times New Roman" w:eastAsiaTheme="minorEastAsia" w:hAnsi="Times New Roman" w:cs="Times New Roman"/>
      <w:b/>
      <w:bCs/>
      <w:sz w:val="28"/>
      <w:szCs w:val="28"/>
      <w:lang w:eastAsia="ru-RU"/>
    </w:rPr>
  </w:style>
  <w:style w:type="paragraph" w:styleId="2">
    <w:name w:val="heading 2"/>
    <w:basedOn w:val="a"/>
    <w:next w:val="a"/>
    <w:link w:val="20"/>
    <w:uiPriority w:val="9"/>
    <w:semiHidden/>
    <w:unhideWhenUsed/>
    <w:qFormat/>
    <w:rsid w:val="0000276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1"/>
    <w:qFormat/>
    <w:rsid w:val="007A4EF5"/>
    <w:pPr>
      <w:widowControl w:val="0"/>
      <w:autoSpaceDE w:val="0"/>
      <w:autoSpaceDN w:val="0"/>
      <w:adjustRightInd w:val="0"/>
      <w:ind w:left="113"/>
      <w:outlineLvl w:val="3"/>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A4EF5"/>
    <w:rPr>
      <w:rFonts w:ascii="Times New Roman" w:eastAsiaTheme="minorEastAsia" w:hAnsi="Times New Roman" w:cs="Times New Roman"/>
      <w:b/>
      <w:bCs/>
      <w:sz w:val="28"/>
      <w:szCs w:val="28"/>
      <w:lang w:eastAsia="ru-RU"/>
    </w:rPr>
  </w:style>
  <w:style w:type="character" w:customStyle="1" w:styleId="40">
    <w:name w:val="Заголовок 4 Знак"/>
    <w:basedOn w:val="a0"/>
    <w:link w:val="4"/>
    <w:uiPriority w:val="1"/>
    <w:rsid w:val="007A4EF5"/>
    <w:rPr>
      <w:rFonts w:ascii="Times New Roman" w:eastAsiaTheme="minorEastAsia" w:hAnsi="Times New Roman" w:cs="Times New Roman"/>
      <w:sz w:val="24"/>
      <w:szCs w:val="24"/>
      <w:lang w:eastAsia="ru-RU"/>
    </w:rPr>
  </w:style>
  <w:style w:type="table" w:styleId="a3">
    <w:name w:val="Table Grid"/>
    <w:basedOn w:val="a1"/>
    <w:rsid w:val="00DD12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DD12F2"/>
    <w:pPr>
      <w:tabs>
        <w:tab w:val="center" w:pos="4677"/>
        <w:tab w:val="right" w:pos="9355"/>
      </w:tabs>
    </w:pPr>
  </w:style>
  <w:style w:type="character" w:customStyle="1" w:styleId="a5">
    <w:name w:val="Верхний колонтитул Знак"/>
    <w:basedOn w:val="a0"/>
    <w:link w:val="a4"/>
    <w:uiPriority w:val="99"/>
    <w:rsid w:val="00DD12F2"/>
  </w:style>
  <w:style w:type="paragraph" w:styleId="a6">
    <w:name w:val="footer"/>
    <w:basedOn w:val="a"/>
    <w:link w:val="a7"/>
    <w:uiPriority w:val="99"/>
    <w:unhideWhenUsed/>
    <w:rsid w:val="00DD12F2"/>
    <w:pPr>
      <w:tabs>
        <w:tab w:val="center" w:pos="4677"/>
        <w:tab w:val="right" w:pos="9355"/>
      </w:tabs>
    </w:pPr>
  </w:style>
  <w:style w:type="character" w:customStyle="1" w:styleId="a7">
    <w:name w:val="Нижний колонтитул Знак"/>
    <w:basedOn w:val="a0"/>
    <w:link w:val="a6"/>
    <w:uiPriority w:val="99"/>
    <w:rsid w:val="00DD12F2"/>
  </w:style>
  <w:style w:type="paragraph" w:styleId="a8">
    <w:name w:val="List Paragraph"/>
    <w:basedOn w:val="a"/>
    <w:uiPriority w:val="34"/>
    <w:qFormat/>
    <w:rsid w:val="00AC0D2E"/>
    <w:pPr>
      <w:ind w:left="720"/>
      <w:contextualSpacing/>
    </w:pPr>
  </w:style>
  <w:style w:type="paragraph" w:styleId="a9">
    <w:name w:val="Body Text"/>
    <w:basedOn w:val="a"/>
    <w:link w:val="aa"/>
    <w:uiPriority w:val="99"/>
    <w:unhideWhenUsed/>
    <w:rsid w:val="00857DCD"/>
    <w:pPr>
      <w:spacing w:after="120"/>
    </w:pPr>
  </w:style>
  <w:style w:type="character" w:customStyle="1" w:styleId="aa">
    <w:name w:val="Основной текст Знак"/>
    <w:basedOn w:val="a0"/>
    <w:link w:val="a9"/>
    <w:uiPriority w:val="99"/>
    <w:rsid w:val="00857DCD"/>
  </w:style>
  <w:style w:type="character" w:customStyle="1" w:styleId="20">
    <w:name w:val="Заголовок 2 Знак"/>
    <w:basedOn w:val="a0"/>
    <w:link w:val="2"/>
    <w:uiPriority w:val="9"/>
    <w:semiHidden/>
    <w:rsid w:val="00002760"/>
    <w:rPr>
      <w:rFonts w:asciiTheme="majorHAnsi" w:eastAsiaTheme="majorEastAsia" w:hAnsiTheme="majorHAnsi" w:cstheme="majorBidi"/>
      <w:b/>
      <w:bCs/>
      <w:color w:val="5B9BD5" w:themeColor="accent1"/>
      <w:sz w:val="26"/>
      <w:szCs w:val="26"/>
    </w:rPr>
  </w:style>
  <w:style w:type="paragraph" w:styleId="ab">
    <w:name w:val="Normal (Web)"/>
    <w:basedOn w:val="a"/>
    <w:uiPriority w:val="99"/>
    <w:unhideWhenUsed/>
    <w:rsid w:val="00C02D52"/>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3E0D90"/>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Bodytext10">
    <w:name w:val="Body text (10)_"/>
    <w:basedOn w:val="a0"/>
    <w:link w:val="Bodytext100"/>
    <w:rsid w:val="00EF1684"/>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EF1684"/>
    <w:pPr>
      <w:widowControl w:val="0"/>
      <w:shd w:val="clear" w:color="auto" w:fill="FFFFFF"/>
      <w:spacing w:line="0" w:lineRule="atLeast"/>
    </w:pPr>
    <w:rPr>
      <w:rFonts w:ascii="Times New Roman" w:eastAsia="Times New Roman" w:hAnsi="Times New Roman" w:cs="Times New Roman"/>
      <w:sz w:val="20"/>
      <w:szCs w:val="20"/>
    </w:rPr>
  </w:style>
  <w:style w:type="table" w:customStyle="1" w:styleId="11">
    <w:name w:val="Сетка таблицы1"/>
    <w:basedOn w:val="a1"/>
    <w:next w:val="a3"/>
    <w:uiPriority w:val="59"/>
    <w:rsid w:val="00240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1E6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275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a0"/>
    <w:link w:val="12"/>
    <w:locked/>
    <w:rsid w:val="00AD7E82"/>
    <w:rPr>
      <w:rFonts w:ascii="Times New Roman" w:eastAsia="Times New Roman" w:hAnsi="Times New Roman" w:cs="Times New Roman"/>
      <w:sz w:val="21"/>
      <w:szCs w:val="21"/>
      <w:shd w:val="clear" w:color="auto" w:fill="FFFFFF"/>
    </w:rPr>
  </w:style>
  <w:style w:type="paragraph" w:customStyle="1" w:styleId="12">
    <w:name w:val="Основной текст1"/>
    <w:basedOn w:val="a"/>
    <w:link w:val="Bodytext"/>
    <w:rsid w:val="00AD7E82"/>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table" w:customStyle="1" w:styleId="41">
    <w:name w:val="Сетка таблицы4"/>
    <w:basedOn w:val="a1"/>
    <w:next w:val="a3"/>
    <w:uiPriority w:val="59"/>
    <w:rsid w:val="00730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4F0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4E17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4E17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CC2C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3D19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F57DCA"/>
    <w:rPr>
      <w:color w:val="0563C1" w:themeColor="hyperlink"/>
      <w:u w:val="single"/>
    </w:rPr>
  </w:style>
  <w:style w:type="paragraph" w:styleId="ad">
    <w:name w:val="Balloon Text"/>
    <w:basedOn w:val="a"/>
    <w:link w:val="ae"/>
    <w:uiPriority w:val="99"/>
    <w:semiHidden/>
    <w:unhideWhenUsed/>
    <w:rsid w:val="00553F7C"/>
    <w:rPr>
      <w:rFonts w:ascii="Segoe UI" w:hAnsi="Segoe UI" w:cs="Segoe UI"/>
      <w:sz w:val="18"/>
      <w:szCs w:val="18"/>
    </w:rPr>
  </w:style>
  <w:style w:type="character" w:customStyle="1" w:styleId="ae">
    <w:name w:val="Текст выноски Знак"/>
    <w:basedOn w:val="a0"/>
    <w:link w:val="ad"/>
    <w:uiPriority w:val="99"/>
    <w:semiHidden/>
    <w:rsid w:val="00553F7C"/>
    <w:rPr>
      <w:rFonts w:ascii="Segoe UI" w:hAnsi="Segoe UI" w:cs="Segoe UI"/>
      <w:sz w:val="18"/>
      <w:szCs w:val="18"/>
    </w:rPr>
  </w:style>
  <w:style w:type="paragraph" w:styleId="af">
    <w:name w:val="footnote text"/>
    <w:basedOn w:val="a"/>
    <w:link w:val="af0"/>
    <w:uiPriority w:val="99"/>
    <w:semiHidden/>
    <w:unhideWhenUsed/>
    <w:rsid w:val="00073774"/>
    <w:rPr>
      <w:sz w:val="20"/>
      <w:szCs w:val="20"/>
    </w:rPr>
  </w:style>
  <w:style w:type="character" w:customStyle="1" w:styleId="af0">
    <w:name w:val="Текст сноски Знак"/>
    <w:basedOn w:val="a0"/>
    <w:link w:val="af"/>
    <w:uiPriority w:val="99"/>
    <w:semiHidden/>
    <w:rsid w:val="00073774"/>
    <w:rPr>
      <w:sz w:val="20"/>
      <w:szCs w:val="20"/>
    </w:rPr>
  </w:style>
  <w:style w:type="character" w:styleId="af1">
    <w:name w:val="footnote reference"/>
    <w:uiPriority w:val="99"/>
    <w:semiHidden/>
    <w:rsid w:val="00073774"/>
    <w:rPr>
      <w:vertAlign w:val="superscript"/>
    </w:rPr>
  </w:style>
  <w:style w:type="paragraph" w:customStyle="1" w:styleId="Default">
    <w:name w:val="Default"/>
    <w:uiPriority w:val="99"/>
    <w:rsid w:val="00F962DF"/>
    <w:pPr>
      <w:autoSpaceDE w:val="0"/>
      <w:autoSpaceDN w:val="0"/>
      <w:adjustRightInd w:val="0"/>
    </w:pPr>
    <w:rPr>
      <w:rFonts w:ascii="Times New Roman" w:eastAsiaTheme="minorEastAsia" w:hAnsi="Times New Roman"/>
      <w:color w:val="000000"/>
      <w:sz w:val="24"/>
      <w:szCs w:val="24"/>
      <w:lang w:eastAsia="ru-RU"/>
    </w:rPr>
  </w:style>
  <w:style w:type="character" w:styleId="af2">
    <w:name w:val="Strong"/>
    <w:uiPriority w:val="22"/>
    <w:qFormat/>
    <w:rsid w:val="006C78F1"/>
    <w:rPr>
      <w:rFonts w:ascii="Times New Roman" w:hAnsi="Times New Roman" w:cs="Times New Roman" w:hint="default"/>
      <w:b/>
      <w:bCs/>
    </w:rPr>
  </w:style>
  <w:style w:type="character" w:customStyle="1" w:styleId="cf1fs24ff2">
    <w:name w:val="cf1 fs24 ff2"/>
    <w:basedOn w:val="a0"/>
    <w:rsid w:val="00F67A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F0E"/>
  </w:style>
  <w:style w:type="paragraph" w:styleId="1">
    <w:name w:val="heading 1"/>
    <w:basedOn w:val="a"/>
    <w:next w:val="a"/>
    <w:link w:val="10"/>
    <w:uiPriority w:val="1"/>
    <w:qFormat/>
    <w:rsid w:val="007A4EF5"/>
    <w:pPr>
      <w:widowControl w:val="0"/>
      <w:autoSpaceDE w:val="0"/>
      <w:autoSpaceDN w:val="0"/>
      <w:adjustRightInd w:val="0"/>
      <w:spacing w:before="49"/>
      <w:outlineLvl w:val="0"/>
    </w:pPr>
    <w:rPr>
      <w:rFonts w:ascii="Times New Roman" w:eastAsiaTheme="minorEastAsia" w:hAnsi="Times New Roman" w:cs="Times New Roman"/>
      <w:b/>
      <w:bCs/>
      <w:sz w:val="28"/>
      <w:szCs w:val="28"/>
      <w:lang w:eastAsia="ru-RU"/>
    </w:rPr>
  </w:style>
  <w:style w:type="paragraph" w:styleId="2">
    <w:name w:val="heading 2"/>
    <w:basedOn w:val="a"/>
    <w:next w:val="a"/>
    <w:link w:val="20"/>
    <w:uiPriority w:val="9"/>
    <w:semiHidden/>
    <w:unhideWhenUsed/>
    <w:qFormat/>
    <w:rsid w:val="0000276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1"/>
    <w:qFormat/>
    <w:rsid w:val="007A4EF5"/>
    <w:pPr>
      <w:widowControl w:val="0"/>
      <w:autoSpaceDE w:val="0"/>
      <w:autoSpaceDN w:val="0"/>
      <w:adjustRightInd w:val="0"/>
      <w:ind w:left="113"/>
      <w:outlineLvl w:val="3"/>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A4EF5"/>
    <w:rPr>
      <w:rFonts w:ascii="Times New Roman" w:eastAsiaTheme="minorEastAsia" w:hAnsi="Times New Roman" w:cs="Times New Roman"/>
      <w:b/>
      <w:bCs/>
      <w:sz w:val="28"/>
      <w:szCs w:val="28"/>
      <w:lang w:eastAsia="ru-RU"/>
    </w:rPr>
  </w:style>
  <w:style w:type="character" w:customStyle="1" w:styleId="40">
    <w:name w:val="Заголовок 4 Знак"/>
    <w:basedOn w:val="a0"/>
    <w:link w:val="4"/>
    <w:uiPriority w:val="1"/>
    <w:rsid w:val="007A4EF5"/>
    <w:rPr>
      <w:rFonts w:ascii="Times New Roman" w:eastAsiaTheme="minorEastAsia" w:hAnsi="Times New Roman" w:cs="Times New Roman"/>
      <w:sz w:val="24"/>
      <w:szCs w:val="24"/>
      <w:lang w:eastAsia="ru-RU"/>
    </w:rPr>
  </w:style>
  <w:style w:type="table" w:styleId="a3">
    <w:name w:val="Table Grid"/>
    <w:basedOn w:val="a1"/>
    <w:rsid w:val="00DD12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DD12F2"/>
    <w:pPr>
      <w:tabs>
        <w:tab w:val="center" w:pos="4677"/>
        <w:tab w:val="right" w:pos="9355"/>
      </w:tabs>
    </w:pPr>
  </w:style>
  <w:style w:type="character" w:customStyle="1" w:styleId="a5">
    <w:name w:val="Верхний колонтитул Знак"/>
    <w:basedOn w:val="a0"/>
    <w:link w:val="a4"/>
    <w:uiPriority w:val="99"/>
    <w:rsid w:val="00DD12F2"/>
  </w:style>
  <w:style w:type="paragraph" w:styleId="a6">
    <w:name w:val="footer"/>
    <w:basedOn w:val="a"/>
    <w:link w:val="a7"/>
    <w:uiPriority w:val="99"/>
    <w:unhideWhenUsed/>
    <w:rsid w:val="00DD12F2"/>
    <w:pPr>
      <w:tabs>
        <w:tab w:val="center" w:pos="4677"/>
        <w:tab w:val="right" w:pos="9355"/>
      </w:tabs>
    </w:pPr>
  </w:style>
  <w:style w:type="character" w:customStyle="1" w:styleId="a7">
    <w:name w:val="Нижний колонтитул Знак"/>
    <w:basedOn w:val="a0"/>
    <w:link w:val="a6"/>
    <w:uiPriority w:val="99"/>
    <w:rsid w:val="00DD12F2"/>
  </w:style>
  <w:style w:type="paragraph" w:styleId="a8">
    <w:name w:val="List Paragraph"/>
    <w:basedOn w:val="a"/>
    <w:uiPriority w:val="34"/>
    <w:qFormat/>
    <w:rsid w:val="00AC0D2E"/>
    <w:pPr>
      <w:ind w:left="720"/>
      <w:contextualSpacing/>
    </w:pPr>
  </w:style>
  <w:style w:type="paragraph" w:styleId="a9">
    <w:name w:val="Body Text"/>
    <w:basedOn w:val="a"/>
    <w:link w:val="aa"/>
    <w:uiPriority w:val="99"/>
    <w:unhideWhenUsed/>
    <w:rsid w:val="00857DCD"/>
    <w:pPr>
      <w:spacing w:after="120"/>
    </w:pPr>
  </w:style>
  <w:style w:type="character" w:customStyle="1" w:styleId="aa">
    <w:name w:val="Основной текст Знак"/>
    <w:basedOn w:val="a0"/>
    <w:link w:val="a9"/>
    <w:uiPriority w:val="99"/>
    <w:rsid w:val="00857DCD"/>
  </w:style>
  <w:style w:type="character" w:customStyle="1" w:styleId="20">
    <w:name w:val="Заголовок 2 Знак"/>
    <w:basedOn w:val="a0"/>
    <w:link w:val="2"/>
    <w:uiPriority w:val="9"/>
    <w:semiHidden/>
    <w:rsid w:val="00002760"/>
    <w:rPr>
      <w:rFonts w:asciiTheme="majorHAnsi" w:eastAsiaTheme="majorEastAsia" w:hAnsiTheme="majorHAnsi" w:cstheme="majorBidi"/>
      <w:b/>
      <w:bCs/>
      <w:color w:val="5B9BD5" w:themeColor="accent1"/>
      <w:sz w:val="26"/>
      <w:szCs w:val="26"/>
    </w:rPr>
  </w:style>
  <w:style w:type="paragraph" w:styleId="ab">
    <w:name w:val="Normal (Web)"/>
    <w:basedOn w:val="a"/>
    <w:uiPriority w:val="99"/>
    <w:unhideWhenUsed/>
    <w:rsid w:val="00C02D52"/>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3E0D90"/>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Bodytext10">
    <w:name w:val="Body text (10)_"/>
    <w:basedOn w:val="a0"/>
    <w:link w:val="Bodytext100"/>
    <w:rsid w:val="00EF1684"/>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EF1684"/>
    <w:pPr>
      <w:widowControl w:val="0"/>
      <w:shd w:val="clear" w:color="auto" w:fill="FFFFFF"/>
      <w:spacing w:line="0" w:lineRule="atLeast"/>
    </w:pPr>
    <w:rPr>
      <w:rFonts w:ascii="Times New Roman" w:eastAsia="Times New Roman" w:hAnsi="Times New Roman" w:cs="Times New Roman"/>
      <w:sz w:val="20"/>
      <w:szCs w:val="20"/>
    </w:rPr>
  </w:style>
  <w:style w:type="table" w:customStyle="1" w:styleId="11">
    <w:name w:val="Сетка таблицы1"/>
    <w:basedOn w:val="a1"/>
    <w:next w:val="a3"/>
    <w:uiPriority w:val="59"/>
    <w:rsid w:val="00240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1E6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275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a0"/>
    <w:link w:val="12"/>
    <w:locked/>
    <w:rsid w:val="00AD7E82"/>
    <w:rPr>
      <w:rFonts w:ascii="Times New Roman" w:eastAsia="Times New Roman" w:hAnsi="Times New Roman" w:cs="Times New Roman"/>
      <w:sz w:val="21"/>
      <w:szCs w:val="21"/>
      <w:shd w:val="clear" w:color="auto" w:fill="FFFFFF"/>
    </w:rPr>
  </w:style>
  <w:style w:type="paragraph" w:customStyle="1" w:styleId="12">
    <w:name w:val="Основной текст1"/>
    <w:basedOn w:val="a"/>
    <w:link w:val="Bodytext"/>
    <w:rsid w:val="00AD7E82"/>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table" w:customStyle="1" w:styleId="41">
    <w:name w:val="Сетка таблицы4"/>
    <w:basedOn w:val="a1"/>
    <w:next w:val="a3"/>
    <w:uiPriority w:val="59"/>
    <w:rsid w:val="00730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4F0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4E17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4E17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CC2C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3D19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F57DCA"/>
    <w:rPr>
      <w:color w:val="0563C1" w:themeColor="hyperlink"/>
      <w:u w:val="single"/>
    </w:rPr>
  </w:style>
  <w:style w:type="paragraph" w:styleId="ad">
    <w:name w:val="Balloon Text"/>
    <w:basedOn w:val="a"/>
    <w:link w:val="ae"/>
    <w:uiPriority w:val="99"/>
    <w:semiHidden/>
    <w:unhideWhenUsed/>
    <w:rsid w:val="00553F7C"/>
    <w:rPr>
      <w:rFonts w:ascii="Segoe UI" w:hAnsi="Segoe UI" w:cs="Segoe UI"/>
      <w:sz w:val="18"/>
      <w:szCs w:val="18"/>
    </w:rPr>
  </w:style>
  <w:style w:type="character" w:customStyle="1" w:styleId="ae">
    <w:name w:val="Текст выноски Знак"/>
    <w:basedOn w:val="a0"/>
    <w:link w:val="ad"/>
    <w:uiPriority w:val="99"/>
    <w:semiHidden/>
    <w:rsid w:val="00553F7C"/>
    <w:rPr>
      <w:rFonts w:ascii="Segoe UI" w:hAnsi="Segoe UI" w:cs="Segoe UI"/>
      <w:sz w:val="18"/>
      <w:szCs w:val="18"/>
    </w:rPr>
  </w:style>
  <w:style w:type="paragraph" w:styleId="af">
    <w:name w:val="footnote text"/>
    <w:basedOn w:val="a"/>
    <w:link w:val="af0"/>
    <w:uiPriority w:val="99"/>
    <w:semiHidden/>
    <w:unhideWhenUsed/>
    <w:rsid w:val="00073774"/>
    <w:rPr>
      <w:sz w:val="20"/>
      <w:szCs w:val="20"/>
    </w:rPr>
  </w:style>
  <w:style w:type="character" w:customStyle="1" w:styleId="af0">
    <w:name w:val="Текст сноски Знак"/>
    <w:basedOn w:val="a0"/>
    <w:link w:val="af"/>
    <w:uiPriority w:val="99"/>
    <w:semiHidden/>
    <w:rsid w:val="00073774"/>
    <w:rPr>
      <w:sz w:val="20"/>
      <w:szCs w:val="20"/>
    </w:rPr>
  </w:style>
  <w:style w:type="character" w:styleId="af1">
    <w:name w:val="footnote reference"/>
    <w:uiPriority w:val="99"/>
    <w:semiHidden/>
    <w:rsid w:val="00073774"/>
    <w:rPr>
      <w:vertAlign w:val="superscript"/>
    </w:rPr>
  </w:style>
  <w:style w:type="paragraph" w:customStyle="1" w:styleId="Default">
    <w:name w:val="Default"/>
    <w:uiPriority w:val="99"/>
    <w:rsid w:val="00F962DF"/>
    <w:pPr>
      <w:autoSpaceDE w:val="0"/>
      <w:autoSpaceDN w:val="0"/>
      <w:adjustRightInd w:val="0"/>
    </w:pPr>
    <w:rPr>
      <w:rFonts w:ascii="Times New Roman" w:eastAsiaTheme="minorEastAsia" w:hAnsi="Times New Roman"/>
      <w:color w:val="000000"/>
      <w:sz w:val="24"/>
      <w:szCs w:val="24"/>
      <w:lang w:eastAsia="ru-RU"/>
    </w:rPr>
  </w:style>
  <w:style w:type="character" w:styleId="af2">
    <w:name w:val="Strong"/>
    <w:uiPriority w:val="22"/>
    <w:qFormat/>
    <w:rsid w:val="006C78F1"/>
    <w:rPr>
      <w:rFonts w:ascii="Times New Roman" w:hAnsi="Times New Roman" w:cs="Times New Roman" w:hint="default"/>
      <w:b/>
      <w:bCs/>
    </w:rPr>
  </w:style>
  <w:style w:type="character" w:customStyle="1" w:styleId="cf1fs24ff2">
    <w:name w:val="cf1 fs24 ff2"/>
    <w:basedOn w:val="a0"/>
    <w:rsid w:val="00F67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442">
      <w:bodyDiv w:val="1"/>
      <w:marLeft w:val="0"/>
      <w:marRight w:val="0"/>
      <w:marTop w:val="0"/>
      <w:marBottom w:val="0"/>
      <w:divBdr>
        <w:top w:val="none" w:sz="0" w:space="0" w:color="auto"/>
        <w:left w:val="none" w:sz="0" w:space="0" w:color="auto"/>
        <w:bottom w:val="none" w:sz="0" w:space="0" w:color="auto"/>
        <w:right w:val="none" w:sz="0" w:space="0" w:color="auto"/>
      </w:divBdr>
      <w:divsChild>
        <w:div w:id="38941756">
          <w:marLeft w:val="0"/>
          <w:marRight w:val="0"/>
          <w:marTop w:val="0"/>
          <w:marBottom w:val="0"/>
          <w:divBdr>
            <w:top w:val="none" w:sz="0" w:space="0" w:color="auto"/>
            <w:left w:val="none" w:sz="0" w:space="0" w:color="auto"/>
            <w:bottom w:val="none" w:sz="0" w:space="0" w:color="auto"/>
            <w:right w:val="none" w:sz="0" w:space="0" w:color="auto"/>
          </w:divBdr>
        </w:div>
        <w:div w:id="184485992">
          <w:marLeft w:val="0"/>
          <w:marRight w:val="0"/>
          <w:marTop w:val="0"/>
          <w:marBottom w:val="0"/>
          <w:divBdr>
            <w:top w:val="none" w:sz="0" w:space="0" w:color="auto"/>
            <w:left w:val="none" w:sz="0" w:space="0" w:color="auto"/>
            <w:bottom w:val="none" w:sz="0" w:space="0" w:color="auto"/>
            <w:right w:val="none" w:sz="0" w:space="0" w:color="auto"/>
          </w:divBdr>
        </w:div>
        <w:div w:id="318928401">
          <w:marLeft w:val="0"/>
          <w:marRight w:val="0"/>
          <w:marTop w:val="0"/>
          <w:marBottom w:val="0"/>
          <w:divBdr>
            <w:top w:val="none" w:sz="0" w:space="0" w:color="auto"/>
            <w:left w:val="none" w:sz="0" w:space="0" w:color="auto"/>
            <w:bottom w:val="none" w:sz="0" w:space="0" w:color="auto"/>
            <w:right w:val="none" w:sz="0" w:space="0" w:color="auto"/>
          </w:divBdr>
        </w:div>
        <w:div w:id="449470385">
          <w:marLeft w:val="0"/>
          <w:marRight w:val="0"/>
          <w:marTop w:val="0"/>
          <w:marBottom w:val="0"/>
          <w:divBdr>
            <w:top w:val="none" w:sz="0" w:space="0" w:color="auto"/>
            <w:left w:val="none" w:sz="0" w:space="0" w:color="auto"/>
            <w:bottom w:val="none" w:sz="0" w:space="0" w:color="auto"/>
            <w:right w:val="none" w:sz="0" w:space="0" w:color="auto"/>
          </w:divBdr>
        </w:div>
        <w:div w:id="634145957">
          <w:marLeft w:val="0"/>
          <w:marRight w:val="0"/>
          <w:marTop w:val="0"/>
          <w:marBottom w:val="0"/>
          <w:divBdr>
            <w:top w:val="none" w:sz="0" w:space="0" w:color="auto"/>
            <w:left w:val="none" w:sz="0" w:space="0" w:color="auto"/>
            <w:bottom w:val="none" w:sz="0" w:space="0" w:color="auto"/>
            <w:right w:val="none" w:sz="0" w:space="0" w:color="auto"/>
          </w:divBdr>
        </w:div>
        <w:div w:id="878667339">
          <w:marLeft w:val="0"/>
          <w:marRight w:val="0"/>
          <w:marTop w:val="0"/>
          <w:marBottom w:val="0"/>
          <w:divBdr>
            <w:top w:val="none" w:sz="0" w:space="0" w:color="auto"/>
            <w:left w:val="none" w:sz="0" w:space="0" w:color="auto"/>
            <w:bottom w:val="none" w:sz="0" w:space="0" w:color="auto"/>
            <w:right w:val="none" w:sz="0" w:space="0" w:color="auto"/>
          </w:divBdr>
        </w:div>
        <w:div w:id="1354191978">
          <w:marLeft w:val="0"/>
          <w:marRight w:val="0"/>
          <w:marTop w:val="0"/>
          <w:marBottom w:val="0"/>
          <w:divBdr>
            <w:top w:val="none" w:sz="0" w:space="0" w:color="auto"/>
            <w:left w:val="none" w:sz="0" w:space="0" w:color="auto"/>
            <w:bottom w:val="none" w:sz="0" w:space="0" w:color="auto"/>
            <w:right w:val="none" w:sz="0" w:space="0" w:color="auto"/>
          </w:divBdr>
        </w:div>
        <w:div w:id="1882594396">
          <w:marLeft w:val="0"/>
          <w:marRight w:val="0"/>
          <w:marTop w:val="0"/>
          <w:marBottom w:val="0"/>
          <w:divBdr>
            <w:top w:val="none" w:sz="0" w:space="0" w:color="auto"/>
            <w:left w:val="none" w:sz="0" w:space="0" w:color="auto"/>
            <w:bottom w:val="none" w:sz="0" w:space="0" w:color="auto"/>
            <w:right w:val="none" w:sz="0" w:space="0" w:color="auto"/>
          </w:divBdr>
        </w:div>
        <w:div w:id="1960138841">
          <w:marLeft w:val="0"/>
          <w:marRight w:val="0"/>
          <w:marTop w:val="0"/>
          <w:marBottom w:val="0"/>
          <w:divBdr>
            <w:top w:val="none" w:sz="0" w:space="0" w:color="auto"/>
            <w:left w:val="none" w:sz="0" w:space="0" w:color="auto"/>
            <w:bottom w:val="none" w:sz="0" w:space="0" w:color="auto"/>
            <w:right w:val="none" w:sz="0" w:space="0" w:color="auto"/>
          </w:divBdr>
        </w:div>
        <w:div w:id="2009163560">
          <w:marLeft w:val="0"/>
          <w:marRight w:val="0"/>
          <w:marTop w:val="0"/>
          <w:marBottom w:val="0"/>
          <w:divBdr>
            <w:top w:val="none" w:sz="0" w:space="0" w:color="auto"/>
            <w:left w:val="none" w:sz="0" w:space="0" w:color="auto"/>
            <w:bottom w:val="none" w:sz="0" w:space="0" w:color="auto"/>
            <w:right w:val="none" w:sz="0" w:space="0" w:color="auto"/>
          </w:divBdr>
        </w:div>
        <w:div w:id="2092463380">
          <w:marLeft w:val="0"/>
          <w:marRight w:val="0"/>
          <w:marTop w:val="0"/>
          <w:marBottom w:val="0"/>
          <w:divBdr>
            <w:top w:val="none" w:sz="0" w:space="0" w:color="auto"/>
            <w:left w:val="none" w:sz="0" w:space="0" w:color="auto"/>
            <w:bottom w:val="none" w:sz="0" w:space="0" w:color="auto"/>
            <w:right w:val="none" w:sz="0" w:space="0" w:color="auto"/>
          </w:divBdr>
        </w:div>
        <w:div w:id="2144303369">
          <w:marLeft w:val="0"/>
          <w:marRight w:val="0"/>
          <w:marTop w:val="0"/>
          <w:marBottom w:val="0"/>
          <w:divBdr>
            <w:top w:val="none" w:sz="0" w:space="0" w:color="auto"/>
            <w:left w:val="none" w:sz="0" w:space="0" w:color="auto"/>
            <w:bottom w:val="none" w:sz="0" w:space="0" w:color="auto"/>
            <w:right w:val="none" w:sz="0" w:space="0" w:color="auto"/>
          </w:divBdr>
        </w:div>
      </w:divsChild>
    </w:div>
    <w:div w:id="12850810">
      <w:bodyDiv w:val="1"/>
      <w:marLeft w:val="0"/>
      <w:marRight w:val="0"/>
      <w:marTop w:val="0"/>
      <w:marBottom w:val="0"/>
      <w:divBdr>
        <w:top w:val="none" w:sz="0" w:space="0" w:color="auto"/>
        <w:left w:val="none" w:sz="0" w:space="0" w:color="auto"/>
        <w:bottom w:val="none" w:sz="0" w:space="0" w:color="auto"/>
        <w:right w:val="none" w:sz="0" w:space="0" w:color="auto"/>
      </w:divBdr>
      <w:divsChild>
        <w:div w:id="709459252">
          <w:marLeft w:val="0"/>
          <w:marRight w:val="0"/>
          <w:marTop w:val="0"/>
          <w:marBottom w:val="0"/>
          <w:divBdr>
            <w:top w:val="none" w:sz="0" w:space="0" w:color="auto"/>
            <w:left w:val="none" w:sz="0" w:space="0" w:color="auto"/>
            <w:bottom w:val="none" w:sz="0" w:space="0" w:color="auto"/>
            <w:right w:val="none" w:sz="0" w:space="0" w:color="auto"/>
          </w:divBdr>
        </w:div>
        <w:div w:id="1056591096">
          <w:marLeft w:val="0"/>
          <w:marRight w:val="0"/>
          <w:marTop w:val="0"/>
          <w:marBottom w:val="0"/>
          <w:divBdr>
            <w:top w:val="none" w:sz="0" w:space="0" w:color="auto"/>
            <w:left w:val="none" w:sz="0" w:space="0" w:color="auto"/>
            <w:bottom w:val="none" w:sz="0" w:space="0" w:color="auto"/>
            <w:right w:val="none" w:sz="0" w:space="0" w:color="auto"/>
          </w:divBdr>
        </w:div>
        <w:div w:id="1190608793">
          <w:marLeft w:val="0"/>
          <w:marRight w:val="0"/>
          <w:marTop w:val="0"/>
          <w:marBottom w:val="0"/>
          <w:divBdr>
            <w:top w:val="none" w:sz="0" w:space="0" w:color="auto"/>
            <w:left w:val="none" w:sz="0" w:space="0" w:color="auto"/>
            <w:bottom w:val="none" w:sz="0" w:space="0" w:color="auto"/>
            <w:right w:val="none" w:sz="0" w:space="0" w:color="auto"/>
          </w:divBdr>
        </w:div>
        <w:div w:id="1394814051">
          <w:marLeft w:val="0"/>
          <w:marRight w:val="0"/>
          <w:marTop w:val="0"/>
          <w:marBottom w:val="0"/>
          <w:divBdr>
            <w:top w:val="none" w:sz="0" w:space="0" w:color="auto"/>
            <w:left w:val="none" w:sz="0" w:space="0" w:color="auto"/>
            <w:bottom w:val="none" w:sz="0" w:space="0" w:color="auto"/>
            <w:right w:val="none" w:sz="0" w:space="0" w:color="auto"/>
          </w:divBdr>
        </w:div>
        <w:div w:id="1498419736">
          <w:marLeft w:val="0"/>
          <w:marRight w:val="0"/>
          <w:marTop w:val="0"/>
          <w:marBottom w:val="0"/>
          <w:divBdr>
            <w:top w:val="none" w:sz="0" w:space="0" w:color="auto"/>
            <w:left w:val="none" w:sz="0" w:space="0" w:color="auto"/>
            <w:bottom w:val="none" w:sz="0" w:space="0" w:color="auto"/>
            <w:right w:val="none" w:sz="0" w:space="0" w:color="auto"/>
          </w:divBdr>
        </w:div>
        <w:div w:id="1865555723">
          <w:marLeft w:val="0"/>
          <w:marRight w:val="0"/>
          <w:marTop w:val="0"/>
          <w:marBottom w:val="0"/>
          <w:divBdr>
            <w:top w:val="none" w:sz="0" w:space="0" w:color="auto"/>
            <w:left w:val="none" w:sz="0" w:space="0" w:color="auto"/>
            <w:bottom w:val="none" w:sz="0" w:space="0" w:color="auto"/>
            <w:right w:val="none" w:sz="0" w:space="0" w:color="auto"/>
          </w:divBdr>
        </w:div>
        <w:div w:id="1898203421">
          <w:marLeft w:val="0"/>
          <w:marRight w:val="0"/>
          <w:marTop w:val="0"/>
          <w:marBottom w:val="0"/>
          <w:divBdr>
            <w:top w:val="none" w:sz="0" w:space="0" w:color="auto"/>
            <w:left w:val="none" w:sz="0" w:space="0" w:color="auto"/>
            <w:bottom w:val="none" w:sz="0" w:space="0" w:color="auto"/>
            <w:right w:val="none" w:sz="0" w:space="0" w:color="auto"/>
          </w:divBdr>
        </w:div>
        <w:div w:id="1951861936">
          <w:marLeft w:val="0"/>
          <w:marRight w:val="0"/>
          <w:marTop w:val="0"/>
          <w:marBottom w:val="0"/>
          <w:divBdr>
            <w:top w:val="none" w:sz="0" w:space="0" w:color="auto"/>
            <w:left w:val="none" w:sz="0" w:space="0" w:color="auto"/>
            <w:bottom w:val="none" w:sz="0" w:space="0" w:color="auto"/>
            <w:right w:val="none" w:sz="0" w:space="0" w:color="auto"/>
          </w:divBdr>
        </w:div>
        <w:div w:id="2115981878">
          <w:marLeft w:val="0"/>
          <w:marRight w:val="0"/>
          <w:marTop w:val="0"/>
          <w:marBottom w:val="0"/>
          <w:divBdr>
            <w:top w:val="none" w:sz="0" w:space="0" w:color="auto"/>
            <w:left w:val="none" w:sz="0" w:space="0" w:color="auto"/>
            <w:bottom w:val="none" w:sz="0" w:space="0" w:color="auto"/>
            <w:right w:val="none" w:sz="0" w:space="0" w:color="auto"/>
          </w:divBdr>
        </w:div>
      </w:divsChild>
    </w:div>
    <w:div w:id="14307242">
      <w:bodyDiv w:val="1"/>
      <w:marLeft w:val="0"/>
      <w:marRight w:val="0"/>
      <w:marTop w:val="0"/>
      <w:marBottom w:val="0"/>
      <w:divBdr>
        <w:top w:val="none" w:sz="0" w:space="0" w:color="auto"/>
        <w:left w:val="none" w:sz="0" w:space="0" w:color="auto"/>
        <w:bottom w:val="none" w:sz="0" w:space="0" w:color="auto"/>
        <w:right w:val="none" w:sz="0" w:space="0" w:color="auto"/>
      </w:divBdr>
      <w:divsChild>
        <w:div w:id="1668827825">
          <w:marLeft w:val="0"/>
          <w:marRight w:val="0"/>
          <w:marTop w:val="0"/>
          <w:marBottom w:val="0"/>
          <w:divBdr>
            <w:top w:val="none" w:sz="0" w:space="0" w:color="auto"/>
            <w:left w:val="none" w:sz="0" w:space="0" w:color="auto"/>
            <w:bottom w:val="none" w:sz="0" w:space="0" w:color="auto"/>
            <w:right w:val="none" w:sz="0" w:space="0" w:color="auto"/>
          </w:divBdr>
        </w:div>
        <w:div w:id="1898979239">
          <w:marLeft w:val="0"/>
          <w:marRight w:val="0"/>
          <w:marTop w:val="0"/>
          <w:marBottom w:val="0"/>
          <w:divBdr>
            <w:top w:val="none" w:sz="0" w:space="0" w:color="auto"/>
            <w:left w:val="none" w:sz="0" w:space="0" w:color="auto"/>
            <w:bottom w:val="none" w:sz="0" w:space="0" w:color="auto"/>
            <w:right w:val="none" w:sz="0" w:space="0" w:color="auto"/>
          </w:divBdr>
        </w:div>
      </w:divsChild>
    </w:div>
    <w:div w:id="27806634">
      <w:bodyDiv w:val="1"/>
      <w:marLeft w:val="0"/>
      <w:marRight w:val="0"/>
      <w:marTop w:val="0"/>
      <w:marBottom w:val="0"/>
      <w:divBdr>
        <w:top w:val="none" w:sz="0" w:space="0" w:color="auto"/>
        <w:left w:val="none" w:sz="0" w:space="0" w:color="auto"/>
        <w:bottom w:val="none" w:sz="0" w:space="0" w:color="auto"/>
        <w:right w:val="none" w:sz="0" w:space="0" w:color="auto"/>
      </w:divBdr>
      <w:divsChild>
        <w:div w:id="2899661">
          <w:marLeft w:val="0"/>
          <w:marRight w:val="0"/>
          <w:marTop w:val="0"/>
          <w:marBottom w:val="0"/>
          <w:divBdr>
            <w:top w:val="none" w:sz="0" w:space="0" w:color="auto"/>
            <w:left w:val="none" w:sz="0" w:space="0" w:color="auto"/>
            <w:bottom w:val="none" w:sz="0" w:space="0" w:color="auto"/>
            <w:right w:val="none" w:sz="0" w:space="0" w:color="auto"/>
          </w:divBdr>
        </w:div>
        <w:div w:id="6715904">
          <w:marLeft w:val="0"/>
          <w:marRight w:val="0"/>
          <w:marTop w:val="0"/>
          <w:marBottom w:val="0"/>
          <w:divBdr>
            <w:top w:val="none" w:sz="0" w:space="0" w:color="auto"/>
            <w:left w:val="none" w:sz="0" w:space="0" w:color="auto"/>
            <w:bottom w:val="none" w:sz="0" w:space="0" w:color="auto"/>
            <w:right w:val="none" w:sz="0" w:space="0" w:color="auto"/>
          </w:divBdr>
        </w:div>
        <w:div w:id="27804380">
          <w:marLeft w:val="0"/>
          <w:marRight w:val="0"/>
          <w:marTop w:val="0"/>
          <w:marBottom w:val="0"/>
          <w:divBdr>
            <w:top w:val="none" w:sz="0" w:space="0" w:color="auto"/>
            <w:left w:val="none" w:sz="0" w:space="0" w:color="auto"/>
            <w:bottom w:val="none" w:sz="0" w:space="0" w:color="auto"/>
            <w:right w:val="none" w:sz="0" w:space="0" w:color="auto"/>
          </w:divBdr>
        </w:div>
        <w:div w:id="35201031">
          <w:marLeft w:val="0"/>
          <w:marRight w:val="0"/>
          <w:marTop w:val="0"/>
          <w:marBottom w:val="0"/>
          <w:divBdr>
            <w:top w:val="none" w:sz="0" w:space="0" w:color="auto"/>
            <w:left w:val="none" w:sz="0" w:space="0" w:color="auto"/>
            <w:bottom w:val="none" w:sz="0" w:space="0" w:color="auto"/>
            <w:right w:val="none" w:sz="0" w:space="0" w:color="auto"/>
          </w:divBdr>
        </w:div>
        <w:div w:id="55053622">
          <w:marLeft w:val="0"/>
          <w:marRight w:val="0"/>
          <w:marTop w:val="0"/>
          <w:marBottom w:val="0"/>
          <w:divBdr>
            <w:top w:val="none" w:sz="0" w:space="0" w:color="auto"/>
            <w:left w:val="none" w:sz="0" w:space="0" w:color="auto"/>
            <w:bottom w:val="none" w:sz="0" w:space="0" w:color="auto"/>
            <w:right w:val="none" w:sz="0" w:space="0" w:color="auto"/>
          </w:divBdr>
        </w:div>
        <w:div w:id="82649488">
          <w:marLeft w:val="0"/>
          <w:marRight w:val="0"/>
          <w:marTop w:val="0"/>
          <w:marBottom w:val="0"/>
          <w:divBdr>
            <w:top w:val="none" w:sz="0" w:space="0" w:color="auto"/>
            <w:left w:val="none" w:sz="0" w:space="0" w:color="auto"/>
            <w:bottom w:val="none" w:sz="0" w:space="0" w:color="auto"/>
            <w:right w:val="none" w:sz="0" w:space="0" w:color="auto"/>
          </w:divBdr>
        </w:div>
        <w:div w:id="83304703">
          <w:marLeft w:val="0"/>
          <w:marRight w:val="0"/>
          <w:marTop w:val="0"/>
          <w:marBottom w:val="0"/>
          <w:divBdr>
            <w:top w:val="none" w:sz="0" w:space="0" w:color="auto"/>
            <w:left w:val="none" w:sz="0" w:space="0" w:color="auto"/>
            <w:bottom w:val="none" w:sz="0" w:space="0" w:color="auto"/>
            <w:right w:val="none" w:sz="0" w:space="0" w:color="auto"/>
          </w:divBdr>
        </w:div>
        <w:div w:id="90056344">
          <w:marLeft w:val="0"/>
          <w:marRight w:val="0"/>
          <w:marTop w:val="0"/>
          <w:marBottom w:val="0"/>
          <w:divBdr>
            <w:top w:val="none" w:sz="0" w:space="0" w:color="auto"/>
            <w:left w:val="none" w:sz="0" w:space="0" w:color="auto"/>
            <w:bottom w:val="none" w:sz="0" w:space="0" w:color="auto"/>
            <w:right w:val="none" w:sz="0" w:space="0" w:color="auto"/>
          </w:divBdr>
        </w:div>
        <w:div w:id="102725575">
          <w:marLeft w:val="0"/>
          <w:marRight w:val="0"/>
          <w:marTop w:val="0"/>
          <w:marBottom w:val="0"/>
          <w:divBdr>
            <w:top w:val="none" w:sz="0" w:space="0" w:color="auto"/>
            <w:left w:val="none" w:sz="0" w:space="0" w:color="auto"/>
            <w:bottom w:val="none" w:sz="0" w:space="0" w:color="auto"/>
            <w:right w:val="none" w:sz="0" w:space="0" w:color="auto"/>
          </w:divBdr>
        </w:div>
        <w:div w:id="105080588">
          <w:marLeft w:val="0"/>
          <w:marRight w:val="0"/>
          <w:marTop w:val="0"/>
          <w:marBottom w:val="0"/>
          <w:divBdr>
            <w:top w:val="none" w:sz="0" w:space="0" w:color="auto"/>
            <w:left w:val="none" w:sz="0" w:space="0" w:color="auto"/>
            <w:bottom w:val="none" w:sz="0" w:space="0" w:color="auto"/>
            <w:right w:val="none" w:sz="0" w:space="0" w:color="auto"/>
          </w:divBdr>
        </w:div>
        <w:div w:id="111828557">
          <w:marLeft w:val="0"/>
          <w:marRight w:val="0"/>
          <w:marTop w:val="0"/>
          <w:marBottom w:val="0"/>
          <w:divBdr>
            <w:top w:val="none" w:sz="0" w:space="0" w:color="auto"/>
            <w:left w:val="none" w:sz="0" w:space="0" w:color="auto"/>
            <w:bottom w:val="none" w:sz="0" w:space="0" w:color="auto"/>
            <w:right w:val="none" w:sz="0" w:space="0" w:color="auto"/>
          </w:divBdr>
        </w:div>
        <w:div w:id="128672002">
          <w:marLeft w:val="0"/>
          <w:marRight w:val="0"/>
          <w:marTop w:val="0"/>
          <w:marBottom w:val="0"/>
          <w:divBdr>
            <w:top w:val="none" w:sz="0" w:space="0" w:color="auto"/>
            <w:left w:val="none" w:sz="0" w:space="0" w:color="auto"/>
            <w:bottom w:val="none" w:sz="0" w:space="0" w:color="auto"/>
            <w:right w:val="none" w:sz="0" w:space="0" w:color="auto"/>
          </w:divBdr>
        </w:div>
        <w:div w:id="149903588">
          <w:marLeft w:val="0"/>
          <w:marRight w:val="0"/>
          <w:marTop w:val="0"/>
          <w:marBottom w:val="0"/>
          <w:divBdr>
            <w:top w:val="none" w:sz="0" w:space="0" w:color="auto"/>
            <w:left w:val="none" w:sz="0" w:space="0" w:color="auto"/>
            <w:bottom w:val="none" w:sz="0" w:space="0" w:color="auto"/>
            <w:right w:val="none" w:sz="0" w:space="0" w:color="auto"/>
          </w:divBdr>
        </w:div>
        <w:div w:id="211814478">
          <w:marLeft w:val="0"/>
          <w:marRight w:val="0"/>
          <w:marTop w:val="0"/>
          <w:marBottom w:val="0"/>
          <w:divBdr>
            <w:top w:val="none" w:sz="0" w:space="0" w:color="auto"/>
            <w:left w:val="none" w:sz="0" w:space="0" w:color="auto"/>
            <w:bottom w:val="none" w:sz="0" w:space="0" w:color="auto"/>
            <w:right w:val="none" w:sz="0" w:space="0" w:color="auto"/>
          </w:divBdr>
        </w:div>
        <w:div w:id="220988613">
          <w:marLeft w:val="0"/>
          <w:marRight w:val="0"/>
          <w:marTop w:val="0"/>
          <w:marBottom w:val="0"/>
          <w:divBdr>
            <w:top w:val="none" w:sz="0" w:space="0" w:color="auto"/>
            <w:left w:val="none" w:sz="0" w:space="0" w:color="auto"/>
            <w:bottom w:val="none" w:sz="0" w:space="0" w:color="auto"/>
            <w:right w:val="none" w:sz="0" w:space="0" w:color="auto"/>
          </w:divBdr>
        </w:div>
        <w:div w:id="226575903">
          <w:marLeft w:val="0"/>
          <w:marRight w:val="0"/>
          <w:marTop w:val="0"/>
          <w:marBottom w:val="0"/>
          <w:divBdr>
            <w:top w:val="none" w:sz="0" w:space="0" w:color="auto"/>
            <w:left w:val="none" w:sz="0" w:space="0" w:color="auto"/>
            <w:bottom w:val="none" w:sz="0" w:space="0" w:color="auto"/>
            <w:right w:val="none" w:sz="0" w:space="0" w:color="auto"/>
          </w:divBdr>
        </w:div>
        <w:div w:id="257521666">
          <w:marLeft w:val="0"/>
          <w:marRight w:val="0"/>
          <w:marTop w:val="0"/>
          <w:marBottom w:val="0"/>
          <w:divBdr>
            <w:top w:val="none" w:sz="0" w:space="0" w:color="auto"/>
            <w:left w:val="none" w:sz="0" w:space="0" w:color="auto"/>
            <w:bottom w:val="none" w:sz="0" w:space="0" w:color="auto"/>
            <w:right w:val="none" w:sz="0" w:space="0" w:color="auto"/>
          </w:divBdr>
        </w:div>
        <w:div w:id="263194299">
          <w:marLeft w:val="0"/>
          <w:marRight w:val="0"/>
          <w:marTop w:val="0"/>
          <w:marBottom w:val="0"/>
          <w:divBdr>
            <w:top w:val="none" w:sz="0" w:space="0" w:color="auto"/>
            <w:left w:val="none" w:sz="0" w:space="0" w:color="auto"/>
            <w:bottom w:val="none" w:sz="0" w:space="0" w:color="auto"/>
            <w:right w:val="none" w:sz="0" w:space="0" w:color="auto"/>
          </w:divBdr>
        </w:div>
        <w:div w:id="271398845">
          <w:marLeft w:val="0"/>
          <w:marRight w:val="0"/>
          <w:marTop w:val="0"/>
          <w:marBottom w:val="0"/>
          <w:divBdr>
            <w:top w:val="none" w:sz="0" w:space="0" w:color="auto"/>
            <w:left w:val="none" w:sz="0" w:space="0" w:color="auto"/>
            <w:bottom w:val="none" w:sz="0" w:space="0" w:color="auto"/>
            <w:right w:val="none" w:sz="0" w:space="0" w:color="auto"/>
          </w:divBdr>
        </w:div>
        <w:div w:id="275411414">
          <w:marLeft w:val="0"/>
          <w:marRight w:val="0"/>
          <w:marTop w:val="0"/>
          <w:marBottom w:val="0"/>
          <w:divBdr>
            <w:top w:val="none" w:sz="0" w:space="0" w:color="auto"/>
            <w:left w:val="none" w:sz="0" w:space="0" w:color="auto"/>
            <w:bottom w:val="none" w:sz="0" w:space="0" w:color="auto"/>
            <w:right w:val="none" w:sz="0" w:space="0" w:color="auto"/>
          </w:divBdr>
        </w:div>
        <w:div w:id="293026518">
          <w:marLeft w:val="0"/>
          <w:marRight w:val="0"/>
          <w:marTop w:val="0"/>
          <w:marBottom w:val="0"/>
          <w:divBdr>
            <w:top w:val="none" w:sz="0" w:space="0" w:color="auto"/>
            <w:left w:val="none" w:sz="0" w:space="0" w:color="auto"/>
            <w:bottom w:val="none" w:sz="0" w:space="0" w:color="auto"/>
            <w:right w:val="none" w:sz="0" w:space="0" w:color="auto"/>
          </w:divBdr>
        </w:div>
        <w:div w:id="296226391">
          <w:marLeft w:val="0"/>
          <w:marRight w:val="0"/>
          <w:marTop w:val="0"/>
          <w:marBottom w:val="0"/>
          <w:divBdr>
            <w:top w:val="none" w:sz="0" w:space="0" w:color="auto"/>
            <w:left w:val="none" w:sz="0" w:space="0" w:color="auto"/>
            <w:bottom w:val="none" w:sz="0" w:space="0" w:color="auto"/>
            <w:right w:val="none" w:sz="0" w:space="0" w:color="auto"/>
          </w:divBdr>
        </w:div>
        <w:div w:id="297609122">
          <w:marLeft w:val="0"/>
          <w:marRight w:val="0"/>
          <w:marTop w:val="0"/>
          <w:marBottom w:val="0"/>
          <w:divBdr>
            <w:top w:val="none" w:sz="0" w:space="0" w:color="auto"/>
            <w:left w:val="none" w:sz="0" w:space="0" w:color="auto"/>
            <w:bottom w:val="none" w:sz="0" w:space="0" w:color="auto"/>
            <w:right w:val="none" w:sz="0" w:space="0" w:color="auto"/>
          </w:divBdr>
        </w:div>
        <w:div w:id="318382723">
          <w:marLeft w:val="0"/>
          <w:marRight w:val="0"/>
          <w:marTop w:val="0"/>
          <w:marBottom w:val="0"/>
          <w:divBdr>
            <w:top w:val="none" w:sz="0" w:space="0" w:color="auto"/>
            <w:left w:val="none" w:sz="0" w:space="0" w:color="auto"/>
            <w:bottom w:val="none" w:sz="0" w:space="0" w:color="auto"/>
            <w:right w:val="none" w:sz="0" w:space="0" w:color="auto"/>
          </w:divBdr>
        </w:div>
        <w:div w:id="321743026">
          <w:marLeft w:val="0"/>
          <w:marRight w:val="0"/>
          <w:marTop w:val="0"/>
          <w:marBottom w:val="0"/>
          <w:divBdr>
            <w:top w:val="none" w:sz="0" w:space="0" w:color="auto"/>
            <w:left w:val="none" w:sz="0" w:space="0" w:color="auto"/>
            <w:bottom w:val="none" w:sz="0" w:space="0" w:color="auto"/>
            <w:right w:val="none" w:sz="0" w:space="0" w:color="auto"/>
          </w:divBdr>
        </w:div>
        <w:div w:id="322582978">
          <w:marLeft w:val="0"/>
          <w:marRight w:val="0"/>
          <w:marTop w:val="0"/>
          <w:marBottom w:val="0"/>
          <w:divBdr>
            <w:top w:val="none" w:sz="0" w:space="0" w:color="auto"/>
            <w:left w:val="none" w:sz="0" w:space="0" w:color="auto"/>
            <w:bottom w:val="none" w:sz="0" w:space="0" w:color="auto"/>
            <w:right w:val="none" w:sz="0" w:space="0" w:color="auto"/>
          </w:divBdr>
        </w:div>
        <w:div w:id="337512762">
          <w:marLeft w:val="0"/>
          <w:marRight w:val="0"/>
          <w:marTop w:val="0"/>
          <w:marBottom w:val="0"/>
          <w:divBdr>
            <w:top w:val="none" w:sz="0" w:space="0" w:color="auto"/>
            <w:left w:val="none" w:sz="0" w:space="0" w:color="auto"/>
            <w:bottom w:val="none" w:sz="0" w:space="0" w:color="auto"/>
            <w:right w:val="none" w:sz="0" w:space="0" w:color="auto"/>
          </w:divBdr>
        </w:div>
        <w:div w:id="399794525">
          <w:marLeft w:val="0"/>
          <w:marRight w:val="0"/>
          <w:marTop w:val="0"/>
          <w:marBottom w:val="0"/>
          <w:divBdr>
            <w:top w:val="none" w:sz="0" w:space="0" w:color="auto"/>
            <w:left w:val="none" w:sz="0" w:space="0" w:color="auto"/>
            <w:bottom w:val="none" w:sz="0" w:space="0" w:color="auto"/>
            <w:right w:val="none" w:sz="0" w:space="0" w:color="auto"/>
          </w:divBdr>
        </w:div>
        <w:div w:id="403380672">
          <w:marLeft w:val="0"/>
          <w:marRight w:val="0"/>
          <w:marTop w:val="0"/>
          <w:marBottom w:val="0"/>
          <w:divBdr>
            <w:top w:val="none" w:sz="0" w:space="0" w:color="auto"/>
            <w:left w:val="none" w:sz="0" w:space="0" w:color="auto"/>
            <w:bottom w:val="none" w:sz="0" w:space="0" w:color="auto"/>
            <w:right w:val="none" w:sz="0" w:space="0" w:color="auto"/>
          </w:divBdr>
        </w:div>
        <w:div w:id="418213226">
          <w:marLeft w:val="0"/>
          <w:marRight w:val="0"/>
          <w:marTop w:val="0"/>
          <w:marBottom w:val="0"/>
          <w:divBdr>
            <w:top w:val="none" w:sz="0" w:space="0" w:color="auto"/>
            <w:left w:val="none" w:sz="0" w:space="0" w:color="auto"/>
            <w:bottom w:val="none" w:sz="0" w:space="0" w:color="auto"/>
            <w:right w:val="none" w:sz="0" w:space="0" w:color="auto"/>
          </w:divBdr>
        </w:div>
        <w:div w:id="424569128">
          <w:marLeft w:val="0"/>
          <w:marRight w:val="0"/>
          <w:marTop w:val="0"/>
          <w:marBottom w:val="0"/>
          <w:divBdr>
            <w:top w:val="none" w:sz="0" w:space="0" w:color="auto"/>
            <w:left w:val="none" w:sz="0" w:space="0" w:color="auto"/>
            <w:bottom w:val="none" w:sz="0" w:space="0" w:color="auto"/>
            <w:right w:val="none" w:sz="0" w:space="0" w:color="auto"/>
          </w:divBdr>
        </w:div>
        <w:div w:id="447042950">
          <w:marLeft w:val="0"/>
          <w:marRight w:val="0"/>
          <w:marTop w:val="0"/>
          <w:marBottom w:val="0"/>
          <w:divBdr>
            <w:top w:val="none" w:sz="0" w:space="0" w:color="auto"/>
            <w:left w:val="none" w:sz="0" w:space="0" w:color="auto"/>
            <w:bottom w:val="none" w:sz="0" w:space="0" w:color="auto"/>
            <w:right w:val="none" w:sz="0" w:space="0" w:color="auto"/>
          </w:divBdr>
        </w:div>
        <w:div w:id="455876846">
          <w:marLeft w:val="0"/>
          <w:marRight w:val="0"/>
          <w:marTop w:val="0"/>
          <w:marBottom w:val="0"/>
          <w:divBdr>
            <w:top w:val="none" w:sz="0" w:space="0" w:color="auto"/>
            <w:left w:val="none" w:sz="0" w:space="0" w:color="auto"/>
            <w:bottom w:val="none" w:sz="0" w:space="0" w:color="auto"/>
            <w:right w:val="none" w:sz="0" w:space="0" w:color="auto"/>
          </w:divBdr>
        </w:div>
        <w:div w:id="466701433">
          <w:marLeft w:val="0"/>
          <w:marRight w:val="0"/>
          <w:marTop w:val="0"/>
          <w:marBottom w:val="0"/>
          <w:divBdr>
            <w:top w:val="none" w:sz="0" w:space="0" w:color="auto"/>
            <w:left w:val="none" w:sz="0" w:space="0" w:color="auto"/>
            <w:bottom w:val="none" w:sz="0" w:space="0" w:color="auto"/>
            <w:right w:val="none" w:sz="0" w:space="0" w:color="auto"/>
          </w:divBdr>
        </w:div>
        <w:div w:id="542253451">
          <w:marLeft w:val="0"/>
          <w:marRight w:val="0"/>
          <w:marTop w:val="0"/>
          <w:marBottom w:val="0"/>
          <w:divBdr>
            <w:top w:val="none" w:sz="0" w:space="0" w:color="auto"/>
            <w:left w:val="none" w:sz="0" w:space="0" w:color="auto"/>
            <w:bottom w:val="none" w:sz="0" w:space="0" w:color="auto"/>
            <w:right w:val="none" w:sz="0" w:space="0" w:color="auto"/>
          </w:divBdr>
        </w:div>
        <w:div w:id="544027729">
          <w:marLeft w:val="0"/>
          <w:marRight w:val="0"/>
          <w:marTop w:val="0"/>
          <w:marBottom w:val="0"/>
          <w:divBdr>
            <w:top w:val="none" w:sz="0" w:space="0" w:color="auto"/>
            <w:left w:val="none" w:sz="0" w:space="0" w:color="auto"/>
            <w:bottom w:val="none" w:sz="0" w:space="0" w:color="auto"/>
            <w:right w:val="none" w:sz="0" w:space="0" w:color="auto"/>
          </w:divBdr>
        </w:div>
        <w:div w:id="553548434">
          <w:marLeft w:val="0"/>
          <w:marRight w:val="0"/>
          <w:marTop w:val="0"/>
          <w:marBottom w:val="0"/>
          <w:divBdr>
            <w:top w:val="none" w:sz="0" w:space="0" w:color="auto"/>
            <w:left w:val="none" w:sz="0" w:space="0" w:color="auto"/>
            <w:bottom w:val="none" w:sz="0" w:space="0" w:color="auto"/>
            <w:right w:val="none" w:sz="0" w:space="0" w:color="auto"/>
          </w:divBdr>
        </w:div>
        <w:div w:id="561062438">
          <w:marLeft w:val="0"/>
          <w:marRight w:val="0"/>
          <w:marTop w:val="0"/>
          <w:marBottom w:val="0"/>
          <w:divBdr>
            <w:top w:val="none" w:sz="0" w:space="0" w:color="auto"/>
            <w:left w:val="none" w:sz="0" w:space="0" w:color="auto"/>
            <w:bottom w:val="none" w:sz="0" w:space="0" w:color="auto"/>
            <w:right w:val="none" w:sz="0" w:space="0" w:color="auto"/>
          </w:divBdr>
        </w:div>
        <w:div w:id="571308134">
          <w:marLeft w:val="0"/>
          <w:marRight w:val="0"/>
          <w:marTop w:val="0"/>
          <w:marBottom w:val="0"/>
          <w:divBdr>
            <w:top w:val="none" w:sz="0" w:space="0" w:color="auto"/>
            <w:left w:val="none" w:sz="0" w:space="0" w:color="auto"/>
            <w:bottom w:val="none" w:sz="0" w:space="0" w:color="auto"/>
            <w:right w:val="none" w:sz="0" w:space="0" w:color="auto"/>
          </w:divBdr>
        </w:div>
        <w:div w:id="575476549">
          <w:marLeft w:val="0"/>
          <w:marRight w:val="0"/>
          <w:marTop w:val="0"/>
          <w:marBottom w:val="0"/>
          <w:divBdr>
            <w:top w:val="none" w:sz="0" w:space="0" w:color="auto"/>
            <w:left w:val="none" w:sz="0" w:space="0" w:color="auto"/>
            <w:bottom w:val="none" w:sz="0" w:space="0" w:color="auto"/>
            <w:right w:val="none" w:sz="0" w:space="0" w:color="auto"/>
          </w:divBdr>
        </w:div>
        <w:div w:id="583102405">
          <w:marLeft w:val="0"/>
          <w:marRight w:val="0"/>
          <w:marTop w:val="0"/>
          <w:marBottom w:val="0"/>
          <w:divBdr>
            <w:top w:val="none" w:sz="0" w:space="0" w:color="auto"/>
            <w:left w:val="none" w:sz="0" w:space="0" w:color="auto"/>
            <w:bottom w:val="none" w:sz="0" w:space="0" w:color="auto"/>
            <w:right w:val="none" w:sz="0" w:space="0" w:color="auto"/>
          </w:divBdr>
        </w:div>
        <w:div w:id="652442131">
          <w:marLeft w:val="0"/>
          <w:marRight w:val="0"/>
          <w:marTop w:val="0"/>
          <w:marBottom w:val="0"/>
          <w:divBdr>
            <w:top w:val="none" w:sz="0" w:space="0" w:color="auto"/>
            <w:left w:val="none" w:sz="0" w:space="0" w:color="auto"/>
            <w:bottom w:val="none" w:sz="0" w:space="0" w:color="auto"/>
            <w:right w:val="none" w:sz="0" w:space="0" w:color="auto"/>
          </w:divBdr>
        </w:div>
        <w:div w:id="655573283">
          <w:marLeft w:val="0"/>
          <w:marRight w:val="0"/>
          <w:marTop w:val="0"/>
          <w:marBottom w:val="0"/>
          <w:divBdr>
            <w:top w:val="none" w:sz="0" w:space="0" w:color="auto"/>
            <w:left w:val="none" w:sz="0" w:space="0" w:color="auto"/>
            <w:bottom w:val="none" w:sz="0" w:space="0" w:color="auto"/>
            <w:right w:val="none" w:sz="0" w:space="0" w:color="auto"/>
          </w:divBdr>
        </w:div>
        <w:div w:id="698513031">
          <w:marLeft w:val="0"/>
          <w:marRight w:val="0"/>
          <w:marTop w:val="0"/>
          <w:marBottom w:val="0"/>
          <w:divBdr>
            <w:top w:val="none" w:sz="0" w:space="0" w:color="auto"/>
            <w:left w:val="none" w:sz="0" w:space="0" w:color="auto"/>
            <w:bottom w:val="none" w:sz="0" w:space="0" w:color="auto"/>
            <w:right w:val="none" w:sz="0" w:space="0" w:color="auto"/>
          </w:divBdr>
        </w:div>
        <w:div w:id="725104587">
          <w:marLeft w:val="0"/>
          <w:marRight w:val="0"/>
          <w:marTop w:val="0"/>
          <w:marBottom w:val="0"/>
          <w:divBdr>
            <w:top w:val="none" w:sz="0" w:space="0" w:color="auto"/>
            <w:left w:val="none" w:sz="0" w:space="0" w:color="auto"/>
            <w:bottom w:val="none" w:sz="0" w:space="0" w:color="auto"/>
            <w:right w:val="none" w:sz="0" w:space="0" w:color="auto"/>
          </w:divBdr>
        </w:div>
        <w:div w:id="759065206">
          <w:marLeft w:val="0"/>
          <w:marRight w:val="0"/>
          <w:marTop w:val="0"/>
          <w:marBottom w:val="0"/>
          <w:divBdr>
            <w:top w:val="none" w:sz="0" w:space="0" w:color="auto"/>
            <w:left w:val="none" w:sz="0" w:space="0" w:color="auto"/>
            <w:bottom w:val="none" w:sz="0" w:space="0" w:color="auto"/>
            <w:right w:val="none" w:sz="0" w:space="0" w:color="auto"/>
          </w:divBdr>
        </w:div>
        <w:div w:id="848255682">
          <w:marLeft w:val="0"/>
          <w:marRight w:val="0"/>
          <w:marTop w:val="0"/>
          <w:marBottom w:val="0"/>
          <w:divBdr>
            <w:top w:val="none" w:sz="0" w:space="0" w:color="auto"/>
            <w:left w:val="none" w:sz="0" w:space="0" w:color="auto"/>
            <w:bottom w:val="none" w:sz="0" w:space="0" w:color="auto"/>
            <w:right w:val="none" w:sz="0" w:space="0" w:color="auto"/>
          </w:divBdr>
        </w:div>
        <w:div w:id="878854165">
          <w:marLeft w:val="0"/>
          <w:marRight w:val="0"/>
          <w:marTop w:val="0"/>
          <w:marBottom w:val="0"/>
          <w:divBdr>
            <w:top w:val="none" w:sz="0" w:space="0" w:color="auto"/>
            <w:left w:val="none" w:sz="0" w:space="0" w:color="auto"/>
            <w:bottom w:val="none" w:sz="0" w:space="0" w:color="auto"/>
            <w:right w:val="none" w:sz="0" w:space="0" w:color="auto"/>
          </w:divBdr>
        </w:div>
        <w:div w:id="888495103">
          <w:marLeft w:val="0"/>
          <w:marRight w:val="0"/>
          <w:marTop w:val="0"/>
          <w:marBottom w:val="0"/>
          <w:divBdr>
            <w:top w:val="none" w:sz="0" w:space="0" w:color="auto"/>
            <w:left w:val="none" w:sz="0" w:space="0" w:color="auto"/>
            <w:bottom w:val="none" w:sz="0" w:space="0" w:color="auto"/>
            <w:right w:val="none" w:sz="0" w:space="0" w:color="auto"/>
          </w:divBdr>
        </w:div>
        <w:div w:id="905452839">
          <w:marLeft w:val="0"/>
          <w:marRight w:val="0"/>
          <w:marTop w:val="0"/>
          <w:marBottom w:val="0"/>
          <w:divBdr>
            <w:top w:val="none" w:sz="0" w:space="0" w:color="auto"/>
            <w:left w:val="none" w:sz="0" w:space="0" w:color="auto"/>
            <w:bottom w:val="none" w:sz="0" w:space="0" w:color="auto"/>
            <w:right w:val="none" w:sz="0" w:space="0" w:color="auto"/>
          </w:divBdr>
        </w:div>
        <w:div w:id="912079961">
          <w:marLeft w:val="0"/>
          <w:marRight w:val="0"/>
          <w:marTop w:val="0"/>
          <w:marBottom w:val="0"/>
          <w:divBdr>
            <w:top w:val="none" w:sz="0" w:space="0" w:color="auto"/>
            <w:left w:val="none" w:sz="0" w:space="0" w:color="auto"/>
            <w:bottom w:val="none" w:sz="0" w:space="0" w:color="auto"/>
            <w:right w:val="none" w:sz="0" w:space="0" w:color="auto"/>
          </w:divBdr>
        </w:div>
        <w:div w:id="912083887">
          <w:marLeft w:val="0"/>
          <w:marRight w:val="0"/>
          <w:marTop w:val="0"/>
          <w:marBottom w:val="0"/>
          <w:divBdr>
            <w:top w:val="none" w:sz="0" w:space="0" w:color="auto"/>
            <w:left w:val="none" w:sz="0" w:space="0" w:color="auto"/>
            <w:bottom w:val="none" w:sz="0" w:space="0" w:color="auto"/>
            <w:right w:val="none" w:sz="0" w:space="0" w:color="auto"/>
          </w:divBdr>
        </w:div>
        <w:div w:id="920484115">
          <w:marLeft w:val="0"/>
          <w:marRight w:val="0"/>
          <w:marTop w:val="0"/>
          <w:marBottom w:val="0"/>
          <w:divBdr>
            <w:top w:val="none" w:sz="0" w:space="0" w:color="auto"/>
            <w:left w:val="none" w:sz="0" w:space="0" w:color="auto"/>
            <w:bottom w:val="none" w:sz="0" w:space="0" w:color="auto"/>
            <w:right w:val="none" w:sz="0" w:space="0" w:color="auto"/>
          </w:divBdr>
        </w:div>
        <w:div w:id="924726783">
          <w:marLeft w:val="0"/>
          <w:marRight w:val="0"/>
          <w:marTop w:val="0"/>
          <w:marBottom w:val="0"/>
          <w:divBdr>
            <w:top w:val="none" w:sz="0" w:space="0" w:color="auto"/>
            <w:left w:val="none" w:sz="0" w:space="0" w:color="auto"/>
            <w:bottom w:val="none" w:sz="0" w:space="0" w:color="auto"/>
            <w:right w:val="none" w:sz="0" w:space="0" w:color="auto"/>
          </w:divBdr>
        </w:div>
        <w:div w:id="938222234">
          <w:marLeft w:val="0"/>
          <w:marRight w:val="0"/>
          <w:marTop w:val="0"/>
          <w:marBottom w:val="0"/>
          <w:divBdr>
            <w:top w:val="none" w:sz="0" w:space="0" w:color="auto"/>
            <w:left w:val="none" w:sz="0" w:space="0" w:color="auto"/>
            <w:bottom w:val="none" w:sz="0" w:space="0" w:color="auto"/>
            <w:right w:val="none" w:sz="0" w:space="0" w:color="auto"/>
          </w:divBdr>
        </w:div>
        <w:div w:id="946815583">
          <w:marLeft w:val="0"/>
          <w:marRight w:val="0"/>
          <w:marTop w:val="0"/>
          <w:marBottom w:val="0"/>
          <w:divBdr>
            <w:top w:val="none" w:sz="0" w:space="0" w:color="auto"/>
            <w:left w:val="none" w:sz="0" w:space="0" w:color="auto"/>
            <w:bottom w:val="none" w:sz="0" w:space="0" w:color="auto"/>
            <w:right w:val="none" w:sz="0" w:space="0" w:color="auto"/>
          </w:divBdr>
        </w:div>
        <w:div w:id="963078873">
          <w:marLeft w:val="0"/>
          <w:marRight w:val="0"/>
          <w:marTop w:val="0"/>
          <w:marBottom w:val="0"/>
          <w:divBdr>
            <w:top w:val="none" w:sz="0" w:space="0" w:color="auto"/>
            <w:left w:val="none" w:sz="0" w:space="0" w:color="auto"/>
            <w:bottom w:val="none" w:sz="0" w:space="0" w:color="auto"/>
            <w:right w:val="none" w:sz="0" w:space="0" w:color="auto"/>
          </w:divBdr>
        </w:div>
        <w:div w:id="987708899">
          <w:marLeft w:val="0"/>
          <w:marRight w:val="0"/>
          <w:marTop w:val="0"/>
          <w:marBottom w:val="0"/>
          <w:divBdr>
            <w:top w:val="none" w:sz="0" w:space="0" w:color="auto"/>
            <w:left w:val="none" w:sz="0" w:space="0" w:color="auto"/>
            <w:bottom w:val="none" w:sz="0" w:space="0" w:color="auto"/>
            <w:right w:val="none" w:sz="0" w:space="0" w:color="auto"/>
          </w:divBdr>
        </w:div>
        <w:div w:id="1021475929">
          <w:marLeft w:val="0"/>
          <w:marRight w:val="0"/>
          <w:marTop w:val="0"/>
          <w:marBottom w:val="0"/>
          <w:divBdr>
            <w:top w:val="none" w:sz="0" w:space="0" w:color="auto"/>
            <w:left w:val="none" w:sz="0" w:space="0" w:color="auto"/>
            <w:bottom w:val="none" w:sz="0" w:space="0" w:color="auto"/>
            <w:right w:val="none" w:sz="0" w:space="0" w:color="auto"/>
          </w:divBdr>
        </w:div>
        <w:div w:id="1051464290">
          <w:marLeft w:val="0"/>
          <w:marRight w:val="0"/>
          <w:marTop w:val="0"/>
          <w:marBottom w:val="0"/>
          <w:divBdr>
            <w:top w:val="none" w:sz="0" w:space="0" w:color="auto"/>
            <w:left w:val="none" w:sz="0" w:space="0" w:color="auto"/>
            <w:bottom w:val="none" w:sz="0" w:space="0" w:color="auto"/>
            <w:right w:val="none" w:sz="0" w:space="0" w:color="auto"/>
          </w:divBdr>
        </w:div>
        <w:div w:id="1066999346">
          <w:marLeft w:val="0"/>
          <w:marRight w:val="0"/>
          <w:marTop w:val="0"/>
          <w:marBottom w:val="0"/>
          <w:divBdr>
            <w:top w:val="none" w:sz="0" w:space="0" w:color="auto"/>
            <w:left w:val="none" w:sz="0" w:space="0" w:color="auto"/>
            <w:bottom w:val="none" w:sz="0" w:space="0" w:color="auto"/>
            <w:right w:val="none" w:sz="0" w:space="0" w:color="auto"/>
          </w:divBdr>
        </w:div>
        <w:div w:id="1072312806">
          <w:marLeft w:val="0"/>
          <w:marRight w:val="0"/>
          <w:marTop w:val="0"/>
          <w:marBottom w:val="0"/>
          <w:divBdr>
            <w:top w:val="none" w:sz="0" w:space="0" w:color="auto"/>
            <w:left w:val="none" w:sz="0" w:space="0" w:color="auto"/>
            <w:bottom w:val="none" w:sz="0" w:space="0" w:color="auto"/>
            <w:right w:val="none" w:sz="0" w:space="0" w:color="auto"/>
          </w:divBdr>
        </w:div>
        <w:div w:id="1073774568">
          <w:marLeft w:val="0"/>
          <w:marRight w:val="0"/>
          <w:marTop w:val="0"/>
          <w:marBottom w:val="0"/>
          <w:divBdr>
            <w:top w:val="none" w:sz="0" w:space="0" w:color="auto"/>
            <w:left w:val="none" w:sz="0" w:space="0" w:color="auto"/>
            <w:bottom w:val="none" w:sz="0" w:space="0" w:color="auto"/>
            <w:right w:val="none" w:sz="0" w:space="0" w:color="auto"/>
          </w:divBdr>
        </w:div>
        <w:div w:id="1075011578">
          <w:marLeft w:val="0"/>
          <w:marRight w:val="0"/>
          <w:marTop w:val="0"/>
          <w:marBottom w:val="0"/>
          <w:divBdr>
            <w:top w:val="none" w:sz="0" w:space="0" w:color="auto"/>
            <w:left w:val="none" w:sz="0" w:space="0" w:color="auto"/>
            <w:bottom w:val="none" w:sz="0" w:space="0" w:color="auto"/>
            <w:right w:val="none" w:sz="0" w:space="0" w:color="auto"/>
          </w:divBdr>
        </w:div>
        <w:div w:id="1082944098">
          <w:marLeft w:val="0"/>
          <w:marRight w:val="0"/>
          <w:marTop w:val="0"/>
          <w:marBottom w:val="0"/>
          <w:divBdr>
            <w:top w:val="none" w:sz="0" w:space="0" w:color="auto"/>
            <w:left w:val="none" w:sz="0" w:space="0" w:color="auto"/>
            <w:bottom w:val="none" w:sz="0" w:space="0" w:color="auto"/>
            <w:right w:val="none" w:sz="0" w:space="0" w:color="auto"/>
          </w:divBdr>
        </w:div>
        <w:div w:id="1084181907">
          <w:marLeft w:val="0"/>
          <w:marRight w:val="0"/>
          <w:marTop w:val="0"/>
          <w:marBottom w:val="0"/>
          <w:divBdr>
            <w:top w:val="none" w:sz="0" w:space="0" w:color="auto"/>
            <w:left w:val="none" w:sz="0" w:space="0" w:color="auto"/>
            <w:bottom w:val="none" w:sz="0" w:space="0" w:color="auto"/>
            <w:right w:val="none" w:sz="0" w:space="0" w:color="auto"/>
          </w:divBdr>
        </w:div>
        <w:div w:id="1094127945">
          <w:marLeft w:val="0"/>
          <w:marRight w:val="0"/>
          <w:marTop w:val="0"/>
          <w:marBottom w:val="0"/>
          <w:divBdr>
            <w:top w:val="none" w:sz="0" w:space="0" w:color="auto"/>
            <w:left w:val="none" w:sz="0" w:space="0" w:color="auto"/>
            <w:bottom w:val="none" w:sz="0" w:space="0" w:color="auto"/>
            <w:right w:val="none" w:sz="0" w:space="0" w:color="auto"/>
          </w:divBdr>
        </w:div>
        <w:div w:id="1096360520">
          <w:marLeft w:val="0"/>
          <w:marRight w:val="0"/>
          <w:marTop w:val="0"/>
          <w:marBottom w:val="0"/>
          <w:divBdr>
            <w:top w:val="none" w:sz="0" w:space="0" w:color="auto"/>
            <w:left w:val="none" w:sz="0" w:space="0" w:color="auto"/>
            <w:bottom w:val="none" w:sz="0" w:space="0" w:color="auto"/>
            <w:right w:val="none" w:sz="0" w:space="0" w:color="auto"/>
          </w:divBdr>
        </w:div>
        <w:div w:id="1115750586">
          <w:marLeft w:val="0"/>
          <w:marRight w:val="0"/>
          <w:marTop w:val="0"/>
          <w:marBottom w:val="0"/>
          <w:divBdr>
            <w:top w:val="none" w:sz="0" w:space="0" w:color="auto"/>
            <w:left w:val="none" w:sz="0" w:space="0" w:color="auto"/>
            <w:bottom w:val="none" w:sz="0" w:space="0" w:color="auto"/>
            <w:right w:val="none" w:sz="0" w:space="0" w:color="auto"/>
          </w:divBdr>
        </w:div>
        <w:div w:id="1117914782">
          <w:marLeft w:val="0"/>
          <w:marRight w:val="0"/>
          <w:marTop w:val="0"/>
          <w:marBottom w:val="0"/>
          <w:divBdr>
            <w:top w:val="none" w:sz="0" w:space="0" w:color="auto"/>
            <w:left w:val="none" w:sz="0" w:space="0" w:color="auto"/>
            <w:bottom w:val="none" w:sz="0" w:space="0" w:color="auto"/>
            <w:right w:val="none" w:sz="0" w:space="0" w:color="auto"/>
          </w:divBdr>
        </w:div>
        <w:div w:id="1124347927">
          <w:marLeft w:val="0"/>
          <w:marRight w:val="0"/>
          <w:marTop w:val="0"/>
          <w:marBottom w:val="0"/>
          <w:divBdr>
            <w:top w:val="none" w:sz="0" w:space="0" w:color="auto"/>
            <w:left w:val="none" w:sz="0" w:space="0" w:color="auto"/>
            <w:bottom w:val="none" w:sz="0" w:space="0" w:color="auto"/>
            <w:right w:val="none" w:sz="0" w:space="0" w:color="auto"/>
          </w:divBdr>
        </w:div>
        <w:div w:id="1163354948">
          <w:marLeft w:val="0"/>
          <w:marRight w:val="0"/>
          <w:marTop w:val="0"/>
          <w:marBottom w:val="0"/>
          <w:divBdr>
            <w:top w:val="none" w:sz="0" w:space="0" w:color="auto"/>
            <w:left w:val="none" w:sz="0" w:space="0" w:color="auto"/>
            <w:bottom w:val="none" w:sz="0" w:space="0" w:color="auto"/>
            <w:right w:val="none" w:sz="0" w:space="0" w:color="auto"/>
          </w:divBdr>
        </w:div>
        <w:div w:id="1188177033">
          <w:marLeft w:val="0"/>
          <w:marRight w:val="0"/>
          <w:marTop w:val="0"/>
          <w:marBottom w:val="0"/>
          <w:divBdr>
            <w:top w:val="none" w:sz="0" w:space="0" w:color="auto"/>
            <w:left w:val="none" w:sz="0" w:space="0" w:color="auto"/>
            <w:bottom w:val="none" w:sz="0" w:space="0" w:color="auto"/>
            <w:right w:val="none" w:sz="0" w:space="0" w:color="auto"/>
          </w:divBdr>
        </w:div>
        <w:div w:id="1191645674">
          <w:marLeft w:val="0"/>
          <w:marRight w:val="0"/>
          <w:marTop w:val="0"/>
          <w:marBottom w:val="0"/>
          <w:divBdr>
            <w:top w:val="none" w:sz="0" w:space="0" w:color="auto"/>
            <w:left w:val="none" w:sz="0" w:space="0" w:color="auto"/>
            <w:bottom w:val="none" w:sz="0" w:space="0" w:color="auto"/>
            <w:right w:val="none" w:sz="0" w:space="0" w:color="auto"/>
          </w:divBdr>
        </w:div>
        <w:div w:id="1192570447">
          <w:marLeft w:val="0"/>
          <w:marRight w:val="0"/>
          <w:marTop w:val="0"/>
          <w:marBottom w:val="0"/>
          <w:divBdr>
            <w:top w:val="none" w:sz="0" w:space="0" w:color="auto"/>
            <w:left w:val="none" w:sz="0" w:space="0" w:color="auto"/>
            <w:bottom w:val="none" w:sz="0" w:space="0" w:color="auto"/>
            <w:right w:val="none" w:sz="0" w:space="0" w:color="auto"/>
          </w:divBdr>
        </w:div>
        <w:div w:id="1194615288">
          <w:marLeft w:val="0"/>
          <w:marRight w:val="0"/>
          <w:marTop w:val="0"/>
          <w:marBottom w:val="0"/>
          <w:divBdr>
            <w:top w:val="none" w:sz="0" w:space="0" w:color="auto"/>
            <w:left w:val="none" w:sz="0" w:space="0" w:color="auto"/>
            <w:bottom w:val="none" w:sz="0" w:space="0" w:color="auto"/>
            <w:right w:val="none" w:sz="0" w:space="0" w:color="auto"/>
          </w:divBdr>
        </w:div>
        <w:div w:id="1202401721">
          <w:marLeft w:val="0"/>
          <w:marRight w:val="0"/>
          <w:marTop w:val="0"/>
          <w:marBottom w:val="0"/>
          <w:divBdr>
            <w:top w:val="none" w:sz="0" w:space="0" w:color="auto"/>
            <w:left w:val="none" w:sz="0" w:space="0" w:color="auto"/>
            <w:bottom w:val="none" w:sz="0" w:space="0" w:color="auto"/>
            <w:right w:val="none" w:sz="0" w:space="0" w:color="auto"/>
          </w:divBdr>
        </w:div>
        <w:div w:id="1255742750">
          <w:marLeft w:val="0"/>
          <w:marRight w:val="0"/>
          <w:marTop w:val="0"/>
          <w:marBottom w:val="0"/>
          <w:divBdr>
            <w:top w:val="none" w:sz="0" w:space="0" w:color="auto"/>
            <w:left w:val="none" w:sz="0" w:space="0" w:color="auto"/>
            <w:bottom w:val="none" w:sz="0" w:space="0" w:color="auto"/>
            <w:right w:val="none" w:sz="0" w:space="0" w:color="auto"/>
          </w:divBdr>
        </w:div>
        <w:div w:id="1273322776">
          <w:marLeft w:val="0"/>
          <w:marRight w:val="0"/>
          <w:marTop w:val="0"/>
          <w:marBottom w:val="0"/>
          <w:divBdr>
            <w:top w:val="none" w:sz="0" w:space="0" w:color="auto"/>
            <w:left w:val="none" w:sz="0" w:space="0" w:color="auto"/>
            <w:bottom w:val="none" w:sz="0" w:space="0" w:color="auto"/>
            <w:right w:val="none" w:sz="0" w:space="0" w:color="auto"/>
          </w:divBdr>
        </w:div>
        <w:div w:id="1312713895">
          <w:marLeft w:val="0"/>
          <w:marRight w:val="0"/>
          <w:marTop w:val="0"/>
          <w:marBottom w:val="0"/>
          <w:divBdr>
            <w:top w:val="none" w:sz="0" w:space="0" w:color="auto"/>
            <w:left w:val="none" w:sz="0" w:space="0" w:color="auto"/>
            <w:bottom w:val="none" w:sz="0" w:space="0" w:color="auto"/>
            <w:right w:val="none" w:sz="0" w:space="0" w:color="auto"/>
          </w:divBdr>
        </w:div>
        <w:div w:id="1335768488">
          <w:marLeft w:val="0"/>
          <w:marRight w:val="0"/>
          <w:marTop w:val="0"/>
          <w:marBottom w:val="0"/>
          <w:divBdr>
            <w:top w:val="none" w:sz="0" w:space="0" w:color="auto"/>
            <w:left w:val="none" w:sz="0" w:space="0" w:color="auto"/>
            <w:bottom w:val="none" w:sz="0" w:space="0" w:color="auto"/>
            <w:right w:val="none" w:sz="0" w:space="0" w:color="auto"/>
          </w:divBdr>
        </w:div>
        <w:div w:id="1337610968">
          <w:marLeft w:val="0"/>
          <w:marRight w:val="0"/>
          <w:marTop w:val="0"/>
          <w:marBottom w:val="0"/>
          <w:divBdr>
            <w:top w:val="none" w:sz="0" w:space="0" w:color="auto"/>
            <w:left w:val="none" w:sz="0" w:space="0" w:color="auto"/>
            <w:bottom w:val="none" w:sz="0" w:space="0" w:color="auto"/>
            <w:right w:val="none" w:sz="0" w:space="0" w:color="auto"/>
          </w:divBdr>
        </w:div>
        <w:div w:id="1362128993">
          <w:marLeft w:val="0"/>
          <w:marRight w:val="0"/>
          <w:marTop w:val="0"/>
          <w:marBottom w:val="0"/>
          <w:divBdr>
            <w:top w:val="none" w:sz="0" w:space="0" w:color="auto"/>
            <w:left w:val="none" w:sz="0" w:space="0" w:color="auto"/>
            <w:bottom w:val="none" w:sz="0" w:space="0" w:color="auto"/>
            <w:right w:val="none" w:sz="0" w:space="0" w:color="auto"/>
          </w:divBdr>
        </w:div>
        <w:div w:id="1370450212">
          <w:marLeft w:val="0"/>
          <w:marRight w:val="0"/>
          <w:marTop w:val="0"/>
          <w:marBottom w:val="0"/>
          <w:divBdr>
            <w:top w:val="none" w:sz="0" w:space="0" w:color="auto"/>
            <w:left w:val="none" w:sz="0" w:space="0" w:color="auto"/>
            <w:bottom w:val="none" w:sz="0" w:space="0" w:color="auto"/>
            <w:right w:val="none" w:sz="0" w:space="0" w:color="auto"/>
          </w:divBdr>
        </w:div>
        <w:div w:id="1373110712">
          <w:marLeft w:val="0"/>
          <w:marRight w:val="0"/>
          <w:marTop w:val="0"/>
          <w:marBottom w:val="0"/>
          <w:divBdr>
            <w:top w:val="none" w:sz="0" w:space="0" w:color="auto"/>
            <w:left w:val="none" w:sz="0" w:space="0" w:color="auto"/>
            <w:bottom w:val="none" w:sz="0" w:space="0" w:color="auto"/>
            <w:right w:val="none" w:sz="0" w:space="0" w:color="auto"/>
          </w:divBdr>
        </w:div>
        <w:div w:id="1398746195">
          <w:marLeft w:val="0"/>
          <w:marRight w:val="0"/>
          <w:marTop w:val="0"/>
          <w:marBottom w:val="0"/>
          <w:divBdr>
            <w:top w:val="none" w:sz="0" w:space="0" w:color="auto"/>
            <w:left w:val="none" w:sz="0" w:space="0" w:color="auto"/>
            <w:bottom w:val="none" w:sz="0" w:space="0" w:color="auto"/>
            <w:right w:val="none" w:sz="0" w:space="0" w:color="auto"/>
          </w:divBdr>
        </w:div>
        <w:div w:id="1428965949">
          <w:marLeft w:val="0"/>
          <w:marRight w:val="0"/>
          <w:marTop w:val="0"/>
          <w:marBottom w:val="0"/>
          <w:divBdr>
            <w:top w:val="none" w:sz="0" w:space="0" w:color="auto"/>
            <w:left w:val="none" w:sz="0" w:space="0" w:color="auto"/>
            <w:bottom w:val="none" w:sz="0" w:space="0" w:color="auto"/>
            <w:right w:val="none" w:sz="0" w:space="0" w:color="auto"/>
          </w:divBdr>
        </w:div>
        <w:div w:id="1434396487">
          <w:marLeft w:val="0"/>
          <w:marRight w:val="0"/>
          <w:marTop w:val="0"/>
          <w:marBottom w:val="0"/>
          <w:divBdr>
            <w:top w:val="none" w:sz="0" w:space="0" w:color="auto"/>
            <w:left w:val="none" w:sz="0" w:space="0" w:color="auto"/>
            <w:bottom w:val="none" w:sz="0" w:space="0" w:color="auto"/>
            <w:right w:val="none" w:sz="0" w:space="0" w:color="auto"/>
          </w:divBdr>
        </w:div>
        <w:div w:id="1467352717">
          <w:marLeft w:val="0"/>
          <w:marRight w:val="0"/>
          <w:marTop w:val="0"/>
          <w:marBottom w:val="0"/>
          <w:divBdr>
            <w:top w:val="none" w:sz="0" w:space="0" w:color="auto"/>
            <w:left w:val="none" w:sz="0" w:space="0" w:color="auto"/>
            <w:bottom w:val="none" w:sz="0" w:space="0" w:color="auto"/>
            <w:right w:val="none" w:sz="0" w:space="0" w:color="auto"/>
          </w:divBdr>
        </w:div>
        <w:div w:id="1484201291">
          <w:marLeft w:val="0"/>
          <w:marRight w:val="0"/>
          <w:marTop w:val="0"/>
          <w:marBottom w:val="0"/>
          <w:divBdr>
            <w:top w:val="none" w:sz="0" w:space="0" w:color="auto"/>
            <w:left w:val="none" w:sz="0" w:space="0" w:color="auto"/>
            <w:bottom w:val="none" w:sz="0" w:space="0" w:color="auto"/>
            <w:right w:val="none" w:sz="0" w:space="0" w:color="auto"/>
          </w:divBdr>
        </w:div>
        <w:div w:id="1507405669">
          <w:marLeft w:val="0"/>
          <w:marRight w:val="0"/>
          <w:marTop w:val="0"/>
          <w:marBottom w:val="0"/>
          <w:divBdr>
            <w:top w:val="none" w:sz="0" w:space="0" w:color="auto"/>
            <w:left w:val="none" w:sz="0" w:space="0" w:color="auto"/>
            <w:bottom w:val="none" w:sz="0" w:space="0" w:color="auto"/>
            <w:right w:val="none" w:sz="0" w:space="0" w:color="auto"/>
          </w:divBdr>
        </w:div>
        <w:div w:id="1510101431">
          <w:marLeft w:val="0"/>
          <w:marRight w:val="0"/>
          <w:marTop w:val="0"/>
          <w:marBottom w:val="0"/>
          <w:divBdr>
            <w:top w:val="none" w:sz="0" w:space="0" w:color="auto"/>
            <w:left w:val="none" w:sz="0" w:space="0" w:color="auto"/>
            <w:bottom w:val="none" w:sz="0" w:space="0" w:color="auto"/>
            <w:right w:val="none" w:sz="0" w:space="0" w:color="auto"/>
          </w:divBdr>
        </w:div>
        <w:div w:id="1510288409">
          <w:marLeft w:val="0"/>
          <w:marRight w:val="0"/>
          <w:marTop w:val="0"/>
          <w:marBottom w:val="0"/>
          <w:divBdr>
            <w:top w:val="none" w:sz="0" w:space="0" w:color="auto"/>
            <w:left w:val="none" w:sz="0" w:space="0" w:color="auto"/>
            <w:bottom w:val="none" w:sz="0" w:space="0" w:color="auto"/>
            <w:right w:val="none" w:sz="0" w:space="0" w:color="auto"/>
          </w:divBdr>
        </w:div>
        <w:div w:id="1516529716">
          <w:marLeft w:val="0"/>
          <w:marRight w:val="0"/>
          <w:marTop w:val="0"/>
          <w:marBottom w:val="0"/>
          <w:divBdr>
            <w:top w:val="none" w:sz="0" w:space="0" w:color="auto"/>
            <w:left w:val="none" w:sz="0" w:space="0" w:color="auto"/>
            <w:bottom w:val="none" w:sz="0" w:space="0" w:color="auto"/>
            <w:right w:val="none" w:sz="0" w:space="0" w:color="auto"/>
          </w:divBdr>
        </w:div>
        <w:div w:id="1551961968">
          <w:marLeft w:val="0"/>
          <w:marRight w:val="0"/>
          <w:marTop w:val="0"/>
          <w:marBottom w:val="0"/>
          <w:divBdr>
            <w:top w:val="none" w:sz="0" w:space="0" w:color="auto"/>
            <w:left w:val="none" w:sz="0" w:space="0" w:color="auto"/>
            <w:bottom w:val="none" w:sz="0" w:space="0" w:color="auto"/>
            <w:right w:val="none" w:sz="0" w:space="0" w:color="auto"/>
          </w:divBdr>
        </w:div>
        <w:div w:id="1558512542">
          <w:marLeft w:val="0"/>
          <w:marRight w:val="0"/>
          <w:marTop w:val="0"/>
          <w:marBottom w:val="0"/>
          <w:divBdr>
            <w:top w:val="none" w:sz="0" w:space="0" w:color="auto"/>
            <w:left w:val="none" w:sz="0" w:space="0" w:color="auto"/>
            <w:bottom w:val="none" w:sz="0" w:space="0" w:color="auto"/>
            <w:right w:val="none" w:sz="0" w:space="0" w:color="auto"/>
          </w:divBdr>
        </w:div>
        <w:div w:id="1566526218">
          <w:marLeft w:val="0"/>
          <w:marRight w:val="0"/>
          <w:marTop w:val="0"/>
          <w:marBottom w:val="0"/>
          <w:divBdr>
            <w:top w:val="none" w:sz="0" w:space="0" w:color="auto"/>
            <w:left w:val="none" w:sz="0" w:space="0" w:color="auto"/>
            <w:bottom w:val="none" w:sz="0" w:space="0" w:color="auto"/>
            <w:right w:val="none" w:sz="0" w:space="0" w:color="auto"/>
          </w:divBdr>
        </w:div>
        <w:div w:id="1575627298">
          <w:marLeft w:val="0"/>
          <w:marRight w:val="0"/>
          <w:marTop w:val="0"/>
          <w:marBottom w:val="0"/>
          <w:divBdr>
            <w:top w:val="none" w:sz="0" w:space="0" w:color="auto"/>
            <w:left w:val="none" w:sz="0" w:space="0" w:color="auto"/>
            <w:bottom w:val="none" w:sz="0" w:space="0" w:color="auto"/>
            <w:right w:val="none" w:sz="0" w:space="0" w:color="auto"/>
          </w:divBdr>
        </w:div>
        <w:div w:id="1581603163">
          <w:marLeft w:val="0"/>
          <w:marRight w:val="0"/>
          <w:marTop w:val="0"/>
          <w:marBottom w:val="0"/>
          <w:divBdr>
            <w:top w:val="none" w:sz="0" w:space="0" w:color="auto"/>
            <w:left w:val="none" w:sz="0" w:space="0" w:color="auto"/>
            <w:bottom w:val="none" w:sz="0" w:space="0" w:color="auto"/>
            <w:right w:val="none" w:sz="0" w:space="0" w:color="auto"/>
          </w:divBdr>
        </w:div>
        <w:div w:id="1590698959">
          <w:marLeft w:val="0"/>
          <w:marRight w:val="0"/>
          <w:marTop w:val="0"/>
          <w:marBottom w:val="0"/>
          <w:divBdr>
            <w:top w:val="none" w:sz="0" w:space="0" w:color="auto"/>
            <w:left w:val="none" w:sz="0" w:space="0" w:color="auto"/>
            <w:bottom w:val="none" w:sz="0" w:space="0" w:color="auto"/>
            <w:right w:val="none" w:sz="0" w:space="0" w:color="auto"/>
          </w:divBdr>
        </w:div>
        <w:div w:id="1591158052">
          <w:marLeft w:val="0"/>
          <w:marRight w:val="0"/>
          <w:marTop w:val="0"/>
          <w:marBottom w:val="0"/>
          <w:divBdr>
            <w:top w:val="none" w:sz="0" w:space="0" w:color="auto"/>
            <w:left w:val="none" w:sz="0" w:space="0" w:color="auto"/>
            <w:bottom w:val="none" w:sz="0" w:space="0" w:color="auto"/>
            <w:right w:val="none" w:sz="0" w:space="0" w:color="auto"/>
          </w:divBdr>
        </w:div>
        <w:div w:id="1602881207">
          <w:marLeft w:val="0"/>
          <w:marRight w:val="0"/>
          <w:marTop w:val="0"/>
          <w:marBottom w:val="0"/>
          <w:divBdr>
            <w:top w:val="none" w:sz="0" w:space="0" w:color="auto"/>
            <w:left w:val="none" w:sz="0" w:space="0" w:color="auto"/>
            <w:bottom w:val="none" w:sz="0" w:space="0" w:color="auto"/>
            <w:right w:val="none" w:sz="0" w:space="0" w:color="auto"/>
          </w:divBdr>
        </w:div>
        <w:div w:id="1615208656">
          <w:marLeft w:val="0"/>
          <w:marRight w:val="0"/>
          <w:marTop w:val="0"/>
          <w:marBottom w:val="0"/>
          <w:divBdr>
            <w:top w:val="none" w:sz="0" w:space="0" w:color="auto"/>
            <w:left w:val="none" w:sz="0" w:space="0" w:color="auto"/>
            <w:bottom w:val="none" w:sz="0" w:space="0" w:color="auto"/>
            <w:right w:val="none" w:sz="0" w:space="0" w:color="auto"/>
          </w:divBdr>
        </w:div>
        <w:div w:id="1615673928">
          <w:marLeft w:val="0"/>
          <w:marRight w:val="0"/>
          <w:marTop w:val="0"/>
          <w:marBottom w:val="0"/>
          <w:divBdr>
            <w:top w:val="none" w:sz="0" w:space="0" w:color="auto"/>
            <w:left w:val="none" w:sz="0" w:space="0" w:color="auto"/>
            <w:bottom w:val="none" w:sz="0" w:space="0" w:color="auto"/>
            <w:right w:val="none" w:sz="0" w:space="0" w:color="auto"/>
          </w:divBdr>
        </w:div>
        <w:div w:id="1615745073">
          <w:marLeft w:val="0"/>
          <w:marRight w:val="0"/>
          <w:marTop w:val="0"/>
          <w:marBottom w:val="0"/>
          <w:divBdr>
            <w:top w:val="none" w:sz="0" w:space="0" w:color="auto"/>
            <w:left w:val="none" w:sz="0" w:space="0" w:color="auto"/>
            <w:bottom w:val="none" w:sz="0" w:space="0" w:color="auto"/>
            <w:right w:val="none" w:sz="0" w:space="0" w:color="auto"/>
          </w:divBdr>
        </w:div>
        <w:div w:id="1629043276">
          <w:marLeft w:val="0"/>
          <w:marRight w:val="0"/>
          <w:marTop w:val="0"/>
          <w:marBottom w:val="0"/>
          <w:divBdr>
            <w:top w:val="none" w:sz="0" w:space="0" w:color="auto"/>
            <w:left w:val="none" w:sz="0" w:space="0" w:color="auto"/>
            <w:bottom w:val="none" w:sz="0" w:space="0" w:color="auto"/>
            <w:right w:val="none" w:sz="0" w:space="0" w:color="auto"/>
          </w:divBdr>
        </w:div>
        <w:div w:id="1637027235">
          <w:marLeft w:val="0"/>
          <w:marRight w:val="0"/>
          <w:marTop w:val="0"/>
          <w:marBottom w:val="0"/>
          <w:divBdr>
            <w:top w:val="none" w:sz="0" w:space="0" w:color="auto"/>
            <w:left w:val="none" w:sz="0" w:space="0" w:color="auto"/>
            <w:bottom w:val="none" w:sz="0" w:space="0" w:color="auto"/>
            <w:right w:val="none" w:sz="0" w:space="0" w:color="auto"/>
          </w:divBdr>
        </w:div>
        <w:div w:id="1693265706">
          <w:marLeft w:val="0"/>
          <w:marRight w:val="0"/>
          <w:marTop w:val="0"/>
          <w:marBottom w:val="0"/>
          <w:divBdr>
            <w:top w:val="none" w:sz="0" w:space="0" w:color="auto"/>
            <w:left w:val="none" w:sz="0" w:space="0" w:color="auto"/>
            <w:bottom w:val="none" w:sz="0" w:space="0" w:color="auto"/>
            <w:right w:val="none" w:sz="0" w:space="0" w:color="auto"/>
          </w:divBdr>
        </w:div>
        <w:div w:id="1698237513">
          <w:marLeft w:val="0"/>
          <w:marRight w:val="0"/>
          <w:marTop w:val="0"/>
          <w:marBottom w:val="0"/>
          <w:divBdr>
            <w:top w:val="none" w:sz="0" w:space="0" w:color="auto"/>
            <w:left w:val="none" w:sz="0" w:space="0" w:color="auto"/>
            <w:bottom w:val="none" w:sz="0" w:space="0" w:color="auto"/>
            <w:right w:val="none" w:sz="0" w:space="0" w:color="auto"/>
          </w:divBdr>
        </w:div>
        <w:div w:id="1711226956">
          <w:marLeft w:val="0"/>
          <w:marRight w:val="0"/>
          <w:marTop w:val="0"/>
          <w:marBottom w:val="0"/>
          <w:divBdr>
            <w:top w:val="none" w:sz="0" w:space="0" w:color="auto"/>
            <w:left w:val="none" w:sz="0" w:space="0" w:color="auto"/>
            <w:bottom w:val="none" w:sz="0" w:space="0" w:color="auto"/>
            <w:right w:val="none" w:sz="0" w:space="0" w:color="auto"/>
          </w:divBdr>
        </w:div>
        <w:div w:id="1721898174">
          <w:marLeft w:val="0"/>
          <w:marRight w:val="0"/>
          <w:marTop w:val="0"/>
          <w:marBottom w:val="0"/>
          <w:divBdr>
            <w:top w:val="none" w:sz="0" w:space="0" w:color="auto"/>
            <w:left w:val="none" w:sz="0" w:space="0" w:color="auto"/>
            <w:bottom w:val="none" w:sz="0" w:space="0" w:color="auto"/>
            <w:right w:val="none" w:sz="0" w:space="0" w:color="auto"/>
          </w:divBdr>
        </w:div>
        <w:div w:id="1729300533">
          <w:marLeft w:val="0"/>
          <w:marRight w:val="0"/>
          <w:marTop w:val="0"/>
          <w:marBottom w:val="0"/>
          <w:divBdr>
            <w:top w:val="none" w:sz="0" w:space="0" w:color="auto"/>
            <w:left w:val="none" w:sz="0" w:space="0" w:color="auto"/>
            <w:bottom w:val="none" w:sz="0" w:space="0" w:color="auto"/>
            <w:right w:val="none" w:sz="0" w:space="0" w:color="auto"/>
          </w:divBdr>
        </w:div>
        <w:div w:id="1762096453">
          <w:marLeft w:val="0"/>
          <w:marRight w:val="0"/>
          <w:marTop w:val="0"/>
          <w:marBottom w:val="0"/>
          <w:divBdr>
            <w:top w:val="none" w:sz="0" w:space="0" w:color="auto"/>
            <w:left w:val="none" w:sz="0" w:space="0" w:color="auto"/>
            <w:bottom w:val="none" w:sz="0" w:space="0" w:color="auto"/>
            <w:right w:val="none" w:sz="0" w:space="0" w:color="auto"/>
          </w:divBdr>
        </w:div>
        <w:div w:id="1769739113">
          <w:marLeft w:val="0"/>
          <w:marRight w:val="0"/>
          <w:marTop w:val="0"/>
          <w:marBottom w:val="0"/>
          <w:divBdr>
            <w:top w:val="none" w:sz="0" w:space="0" w:color="auto"/>
            <w:left w:val="none" w:sz="0" w:space="0" w:color="auto"/>
            <w:bottom w:val="none" w:sz="0" w:space="0" w:color="auto"/>
            <w:right w:val="none" w:sz="0" w:space="0" w:color="auto"/>
          </w:divBdr>
        </w:div>
        <w:div w:id="1774863530">
          <w:marLeft w:val="0"/>
          <w:marRight w:val="0"/>
          <w:marTop w:val="0"/>
          <w:marBottom w:val="0"/>
          <w:divBdr>
            <w:top w:val="none" w:sz="0" w:space="0" w:color="auto"/>
            <w:left w:val="none" w:sz="0" w:space="0" w:color="auto"/>
            <w:bottom w:val="none" w:sz="0" w:space="0" w:color="auto"/>
            <w:right w:val="none" w:sz="0" w:space="0" w:color="auto"/>
          </w:divBdr>
        </w:div>
        <w:div w:id="1837304849">
          <w:marLeft w:val="0"/>
          <w:marRight w:val="0"/>
          <w:marTop w:val="0"/>
          <w:marBottom w:val="0"/>
          <w:divBdr>
            <w:top w:val="none" w:sz="0" w:space="0" w:color="auto"/>
            <w:left w:val="none" w:sz="0" w:space="0" w:color="auto"/>
            <w:bottom w:val="none" w:sz="0" w:space="0" w:color="auto"/>
            <w:right w:val="none" w:sz="0" w:space="0" w:color="auto"/>
          </w:divBdr>
        </w:div>
        <w:div w:id="1840385281">
          <w:marLeft w:val="0"/>
          <w:marRight w:val="0"/>
          <w:marTop w:val="0"/>
          <w:marBottom w:val="0"/>
          <w:divBdr>
            <w:top w:val="none" w:sz="0" w:space="0" w:color="auto"/>
            <w:left w:val="none" w:sz="0" w:space="0" w:color="auto"/>
            <w:bottom w:val="none" w:sz="0" w:space="0" w:color="auto"/>
            <w:right w:val="none" w:sz="0" w:space="0" w:color="auto"/>
          </w:divBdr>
        </w:div>
        <w:div w:id="1844785660">
          <w:marLeft w:val="0"/>
          <w:marRight w:val="0"/>
          <w:marTop w:val="0"/>
          <w:marBottom w:val="0"/>
          <w:divBdr>
            <w:top w:val="none" w:sz="0" w:space="0" w:color="auto"/>
            <w:left w:val="none" w:sz="0" w:space="0" w:color="auto"/>
            <w:bottom w:val="none" w:sz="0" w:space="0" w:color="auto"/>
            <w:right w:val="none" w:sz="0" w:space="0" w:color="auto"/>
          </w:divBdr>
        </w:div>
        <w:div w:id="1845822259">
          <w:marLeft w:val="0"/>
          <w:marRight w:val="0"/>
          <w:marTop w:val="0"/>
          <w:marBottom w:val="0"/>
          <w:divBdr>
            <w:top w:val="none" w:sz="0" w:space="0" w:color="auto"/>
            <w:left w:val="none" w:sz="0" w:space="0" w:color="auto"/>
            <w:bottom w:val="none" w:sz="0" w:space="0" w:color="auto"/>
            <w:right w:val="none" w:sz="0" w:space="0" w:color="auto"/>
          </w:divBdr>
        </w:div>
        <w:div w:id="1855725208">
          <w:marLeft w:val="0"/>
          <w:marRight w:val="0"/>
          <w:marTop w:val="0"/>
          <w:marBottom w:val="0"/>
          <w:divBdr>
            <w:top w:val="none" w:sz="0" w:space="0" w:color="auto"/>
            <w:left w:val="none" w:sz="0" w:space="0" w:color="auto"/>
            <w:bottom w:val="none" w:sz="0" w:space="0" w:color="auto"/>
            <w:right w:val="none" w:sz="0" w:space="0" w:color="auto"/>
          </w:divBdr>
        </w:div>
        <w:div w:id="1883857694">
          <w:marLeft w:val="0"/>
          <w:marRight w:val="0"/>
          <w:marTop w:val="0"/>
          <w:marBottom w:val="0"/>
          <w:divBdr>
            <w:top w:val="none" w:sz="0" w:space="0" w:color="auto"/>
            <w:left w:val="none" w:sz="0" w:space="0" w:color="auto"/>
            <w:bottom w:val="none" w:sz="0" w:space="0" w:color="auto"/>
            <w:right w:val="none" w:sz="0" w:space="0" w:color="auto"/>
          </w:divBdr>
        </w:div>
        <w:div w:id="1902211268">
          <w:marLeft w:val="0"/>
          <w:marRight w:val="0"/>
          <w:marTop w:val="0"/>
          <w:marBottom w:val="0"/>
          <w:divBdr>
            <w:top w:val="none" w:sz="0" w:space="0" w:color="auto"/>
            <w:left w:val="none" w:sz="0" w:space="0" w:color="auto"/>
            <w:bottom w:val="none" w:sz="0" w:space="0" w:color="auto"/>
            <w:right w:val="none" w:sz="0" w:space="0" w:color="auto"/>
          </w:divBdr>
        </w:div>
        <w:div w:id="1908034431">
          <w:marLeft w:val="0"/>
          <w:marRight w:val="0"/>
          <w:marTop w:val="0"/>
          <w:marBottom w:val="0"/>
          <w:divBdr>
            <w:top w:val="none" w:sz="0" w:space="0" w:color="auto"/>
            <w:left w:val="none" w:sz="0" w:space="0" w:color="auto"/>
            <w:bottom w:val="none" w:sz="0" w:space="0" w:color="auto"/>
            <w:right w:val="none" w:sz="0" w:space="0" w:color="auto"/>
          </w:divBdr>
        </w:div>
        <w:div w:id="1955211486">
          <w:marLeft w:val="0"/>
          <w:marRight w:val="0"/>
          <w:marTop w:val="0"/>
          <w:marBottom w:val="0"/>
          <w:divBdr>
            <w:top w:val="none" w:sz="0" w:space="0" w:color="auto"/>
            <w:left w:val="none" w:sz="0" w:space="0" w:color="auto"/>
            <w:bottom w:val="none" w:sz="0" w:space="0" w:color="auto"/>
            <w:right w:val="none" w:sz="0" w:space="0" w:color="auto"/>
          </w:divBdr>
        </w:div>
        <w:div w:id="1962683276">
          <w:marLeft w:val="0"/>
          <w:marRight w:val="0"/>
          <w:marTop w:val="0"/>
          <w:marBottom w:val="0"/>
          <w:divBdr>
            <w:top w:val="none" w:sz="0" w:space="0" w:color="auto"/>
            <w:left w:val="none" w:sz="0" w:space="0" w:color="auto"/>
            <w:bottom w:val="none" w:sz="0" w:space="0" w:color="auto"/>
            <w:right w:val="none" w:sz="0" w:space="0" w:color="auto"/>
          </w:divBdr>
        </w:div>
        <w:div w:id="1964192503">
          <w:marLeft w:val="0"/>
          <w:marRight w:val="0"/>
          <w:marTop w:val="0"/>
          <w:marBottom w:val="0"/>
          <w:divBdr>
            <w:top w:val="none" w:sz="0" w:space="0" w:color="auto"/>
            <w:left w:val="none" w:sz="0" w:space="0" w:color="auto"/>
            <w:bottom w:val="none" w:sz="0" w:space="0" w:color="auto"/>
            <w:right w:val="none" w:sz="0" w:space="0" w:color="auto"/>
          </w:divBdr>
        </w:div>
        <w:div w:id="1982807377">
          <w:marLeft w:val="0"/>
          <w:marRight w:val="0"/>
          <w:marTop w:val="0"/>
          <w:marBottom w:val="0"/>
          <w:divBdr>
            <w:top w:val="none" w:sz="0" w:space="0" w:color="auto"/>
            <w:left w:val="none" w:sz="0" w:space="0" w:color="auto"/>
            <w:bottom w:val="none" w:sz="0" w:space="0" w:color="auto"/>
            <w:right w:val="none" w:sz="0" w:space="0" w:color="auto"/>
          </w:divBdr>
        </w:div>
        <w:div w:id="2018382951">
          <w:marLeft w:val="0"/>
          <w:marRight w:val="0"/>
          <w:marTop w:val="0"/>
          <w:marBottom w:val="0"/>
          <w:divBdr>
            <w:top w:val="none" w:sz="0" w:space="0" w:color="auto"/>
            <w:left w:val="none" w:sz="0" w:space="0" w:color="auto"/>
            <w:bottom w:val="none" w:sz="0" w:space="0" w:color="auto"/>
            <w:right w:val="none" w:sz="0" w:space="0" w:color="auto"/>
          </w:divBdr>
        </w:div>
        <w:div w:id="2033727883">
          <w:marLeft w:val="0"/>
          <w:marRight w:val="0"/>
          <w:marTop w:val="0"/>
          <w:marBottom w:val="0"/>
          <w:divBdr>
            <w:top w:val="none" w:sz="0" w:space="0" w:color="auto"/>
            <w:left w:val="none" w:sz="0" w:space="0" w:color="auto"/>
            <w:bottom w:val="none" w:sz="0" w:space="0" w:color="auto"/>
            <w:right w:val="none" w:sz="0" w:space="0" w:color="auto"/>
          </w:divBdr>
        </w:div>
        <w:div w:id="2035232588">
          <w:marLeft w:val="0"/>
          <w:marRight w:val="0"/>
          <w:marTop w:val="0"/>
          <w:marBottom w:val="0"/>
          <w:divBdr>
            <w:top w:val="none" w:sz="0" w:space="0" w:color="auto"/>
            <w:left w:val="none" w:sz="0" w:space="0" w:color="auto"/>
            <w:bottom w:val="none" w:sz="0" w:space="0" w:color="auto"/>
            <w:right w:val="none" w:sz="0" w:space="0" w:color="auto"/>
          </w:divBdr>
        </w:div>
        <w:div w:id="2091269347">
          <w:marLeft w:val="0"/>
          <w:marRight w:val="0"/>
          <w:marTop w:val="0"/>
          <w:marBottom w:val="0"/>
          <w:divBdr>
            <w:top w:val="none" w:sz="0" w:space="0" w:color="auto"/>
            <w:left w:val="none" w:sz="0" w:space="0" w:color="auto"/>
            <w:bottom w:val="none" w:sz="0" w:space="0" w:color="auto"/>
            <w:right w:val="none" w:sz="0" w:space="0" w:color="auto"/>
          </w:divBdr>
        </w:div>
        <w:div w:id="2133790491">
          <w:marLeft w:val="0"/>
          <w:marRight w:val="0"/>
          <w:marTop w:val="0"/>
          <w:marBottom w:val="0"/>
          <w:divBdr>
            <w:top w:val="none" w:sz="0" w:space="0" w:color="auto"/>
            <w:left w:val="none" w:sz="0" w:space="0" w:color="auto"/>
            <w:bottom w:val="none" w:sz="0" w:space="0" w:color="auto"/>
            <w:right w:val="none" w:sz="0" w:space="0" w:color="auto"/>
          </w:divBdr>
        </w:div>
        <w:div w:id="2134862652">
          <w:marLeft w:val="0"/>
          <w:marRight w:val="0"/>
          <w:marTop w:val="0"/>
          <w:marBottom w:val="0"/>
          <w:divBdr>
            <w:top w:val="none" w:sz="0" w:space="0" w:color="auto"/>
            <w:left w:val="none" w:sz="0" w:space="0" w:color="auto"/>
            <w:bottom w:val="none" w:sz="0" w:space="0" w:color="auto"/>
            <w:right w:val="none" w:sz="0" w:space="0" w:color="auto"/>
          </w:divBdr>
        </w:div>
      </w:divsChild>
    </w:div>
    <w:div w:id="28382715">
      <w:bodyDiv w:val="1"/>
      <w:marLeft w:val="0"/>
      <w:marRight w:val="0"/>
      <w:marTop w:val="0"/>
      <w:marBottom w:val="0"/>
      <w:divBdr>
        <w:top w:val="none" w:sz="0" w:space="0" w:color="auto"/>
        <w:left w:val="none" w:sz="0" w:space="0" w:color="auto"/>
        <w:bottom w:val="none" w:sz="0" w:space="0" w:color="auto"/>
        <w:right w:val="none" w:sz="0" w:space="0" w:color="auto"/>
      </w:divBdr>
      <w:divsChild>
        <w:div w:id="343633372">
          <w:marLeft w:val="0"/>
          <w:marRight w:val="0"/>
          <w:marTop w:val="0"/>
          <w:marBottom w:val="0"/>
          <w:divBdr>
            <w:top w:val="none" w:sz="0" w:space="0" w:color="auto"/>
            <w:left w:val="none" w:sz="0" w:space="0" w:color="auto"/>
            <w:bottom w:val="none" w:sz="0" w:space="0" w:color="auto"/>
            <w:right w:val="none" w:sz="0" w:space="0" w:color="auto"/>
          </w:divBdr>
        </w:div>
        <w:div w:id="374740332">
          <w:marLeft w:val="0"/>
          <w:marRight w:val="0"/>
          <w:marTop w:val="0"/>
          <w:marBottom w:val="0"/>
          <w:divBdr>
            <w:top w:val="none" w:sz="0" w:space="0" w:color="auto"/>
            <w:left w:val="none" w:sz="0" w:space="0" w:color="auto"/>
            <w:bottom w:val="none" w:sz="0" w:space="0" w:color="auto"/>
            <w:right w:val="none" w:sz="0" w:space="0" w:color="auto"/>
          </w:divBdr>
        </w:div>
        <w:div w:id="712922761">
          <w:marLeft w:val="0"/>
          <w:marRight w:val="0"/>
          <w:marTop w:val="0"/>
          <w:marBottom w:val="0"/>
          <w:divBdr>
            <w:top w:val="none" w:sz="0" w:space="0" w:color="auto"/>
            <w:left w:val="none" w:sz="0" w:space="0" w:color="auto"/>
            <w:bottom w:val="none" w:sz="0" w:space="0" w:color="auto"/>
            <w:right w:val="none" w:sz="0" w:space="0" w:color="auto"/>
          </w:divBdr>
        </w:div>
        <w:div w:id="745689328">
          <w:marLeft w:val="0"/>
          <w:marRight w:val="0"/>
          <w:marTop w:val="0"/>
          <w:marBottom w:val="0"/>
          <w:divBdr>
            <w:top w:val="none" w:sz="0" w:space="0" w:color="auto"/>
            <w:left w:val="none" w:sz="0" w:space="0" w:color="auto"/>
            <w:bottom w:val="none" w:sz="0" w:space="0" w:color="auto"/>
            <w:right w:val="none" w:sz="0" w:space="0" w:color="auto"/>
          </w:divBdr>
        </w:div>
        <w:div w:id="862478539">
          <w:marLeft w:val="0"/>
          <w:marRight w:val="0"/>
          <w:marTop w:val="0"/>
          <w:marBottom w:val="0"/>
          <w:divBdr>
            <w:top w:val="none" w:sz="0" w:space="0" w:color="auto"/>
            <w:left w:val="none" w:sz="0" w:space="0" w:color="auto"/>
            <w:bottom w:val="none" w:sz="0" w:space="0" w:color="auto"/>
            <w:right w:val="none" w:sz="0" w:space="0" w:color="auto"/>
          </w:divBdr>
        </w:div>
        <w:div w:id="1330207698">
          <w:marLeft w:val="0"/>
          <w:marRight w:val="0"/>
          <w:marTop w:val="0"/>
          <w:marBottom w:val="0"/>
          <w:divBdr>
            <w:top w:val="none" w:sz="0" w:space="0" w:color="auto"/>
            <w:left w:val="none" w:sz="0" w:space="0" w:color="auto"/>
            <w:bottom w:val="none" w:sz="0" w:space="0" w:color="auto"/>
            <w:right w:val="none" w:sz="0" w:space="0" w:color="auto"/>
          </w:divBdr>
        </w:div>
        <w:div w:id="1696927382">
          <w:marLeft w:val="0"/>
          <w:marRight w:val="0"/>
          <w:marTop w:val="0"/>
          <w:marBottom w:val="0"/>
          <w:divBdr>
            <w:top w:val="none" w:sz="0" w:space="0" w:color="auto"/>
            <w:left w:val="none" w:sz="0" w:space="0" w:color="auto"/>
            <w:bottom w:val="none" w:sz="0" w:space="0" w:color="auto"/>
            <w:right w:val="none" w:sz="0" w:space="0" w:color="auto"/>
          </w:divBdr>
        </w:div>
        <w:div w:id="1716924585">
          <w:marLeft w:val="0"/>
          <w:marRight w:val="0"/>
          <w:marTop w:val="0"/>
          <w:marBottom w:val="0"/>
          <w:divBdr>
            <w:top w:val="none" w:sz="0" w:space="0" w:color="auto"/>
            <w:left w:val="none" w:sz="0" w:space="0" w:color="auto"/>
            <w:bottom w:val="none" w:sz="0" w:space="0" w:color="auto"/>
            <w:right w:val="none" w:sz="0" w:space="0" w:color="auto"/>
          </w:divBdr>
        </w:div>
        <w:div w:id="1804812238">
          <w:marLeft w:val="0"/>
          <w:marRight w:val="0"/>
          <w:marTop w:val="0"/>
          <w:marBottom w:val="0"/>
          <w:divBdr>
            <w:top w:val="none" w:sz="0" w:space="0" w:color="auto"/>
            <w:left w:val="none" w:sz="0" w:space="0" w:color="auto"/>
            <w:bottom w:val="none" w:sz="0" w:space="0" w:color="auto"/>
            <w:right w:val="none" w:sz="0" w:space="0" w:color="auto"/>
          </w:divBdr>
        </w:div>
        <w:div w:id="1823422998">
          <w:marLeft w:val="0"/>
          <w:marRight w:val="0"/>
          <w:marTop w:val="0"/>
          <w:marBottom w:val="0"/>
          <w:divBdr>
            <w:top w:val="none" w:sz="0" w:space="0" w:color="auto"/>
            <w:left w:val="none" w:sz="0" w:space="0" w:color="auto"/>
            <w:bottom w:val="none" w:sz="0" w:space="0" w:color="auto"/>
            <w:right w:val="none" w:sz="0" w:space="0" w:color="auto"/>
          </w:divBdr>
        </w:div>
        <w:div w:id="1866360617">
          <w:marLeft w:val="0"/>
          <w:marRight w:val="0"/>
          <w:marTop w:val="0"/>
          <w:marBottom w:val="0"/>
          <w:divBdr>
            <w:top w:val="none" w:sz="0" w:space="0" w:color="auto"/>
            <w:left w:val="none" w:sz="0" w:space="0" w:color="auto"/>
            <w:bottom w:val="none" w:sz="0" w:space="0" w:color="auto"/>
            <w:right w:val="none" w:sz="0" w:space="0" w:color="auto"/>
          </w:divBdr>
        </w:div>
      </w:divsChild>
    </w:div>
    <w:div w:id="62071242">
      <w:bodyDiv w:val="1"/>
      <w:marLeft w:val="0"/>
      <w:marRight w:val="0"/>
      <w:marTop w:val="0"/>
      <w:marBottom w:val="0"/>
      <w:divBdr>
        <w:top w:val="none" w:sz="0" w:space="0" w:color="auto"/>
        <w:left w:val="none" w:sz="0" w:space="0" w:color="auto"/>
        <w:bottom w:val="none" w:sz="0" w:space="0" w:color="auto"/>
        <w:right w:val="none" w:sz="0" w:space="0" w:color="auto"/>
      </w:divBdr>
      <w:divsChild>
        <w:div w:id="770199014">
          <w:marLeft w:val="0"/>
          <w:marRight w:val="0"/>
          <w:marTop w:val="0"/>
          <w:marBottom w:val="0"/>
          <w:divBdr>
            <w:top w:val="none" w:sz="0" w:space="0" w:color="auto"/>
            <w:left w:val="none" w:sz="0" w:space="0" w:color="auto"/>
            <w:bottom w:val="none" w:sz="0" w:space="0" w:color="auto"/>
            <w:right w:val="none" w:sz="0" w:space="0" w:color="auto"/>
          </w:divBdr>
          <w:divsChild>
            <w:div w:id="3173248">
              <w:marLeft w:val="0"/>
              <w:marRight w:val="0"/>
              <w:marTop w:val="0"/>
              <w:marBottom w:val="0"/>
              <w:divBdr>
                <w:top w:val="none" w:sz="0" w:space="0" w:color="auto"/>
                <w:left w:val="none" w:sz="0" w:space="0" w:color="auto"/>
                <w:bottom w:val="none" w:sz="0" w:space="0" w:color="auto"/>
                <w:right w:val="none" w:sz="0" w:space="0" w:color="auto"/>
              </w:divBdr>
            </w:div>
            <w:div w:id="22562508">
              <w:marLeft w:val="0"/>
              <w:marRight w:val="0"/>
              <w:marTop w:val="0"/>
              <w:marBottom w:val="0"/>
              <w:divBdr>
                <w:top w:val="none" w:sz="0" w:space="0" w:color="auto"/>
                <w:left w:val="none" w:sz="0" w:space="0" w:color="auto"/>
                <w:bottom w:val="none" w:sz="0" w:space="0" w:color="auto"/>
                <w:right w:val="none" w:sz="0" w:space="0" w:color="auto"/>
              </w:divBdr>
            </w:div>
            <w:div w:id="31073586">
              <w:marLeft w:val="0"/>
              <w:marRight w:val="0"/>
              <w:marTop w:val="0"/>
              <w:marBottom w:val="0"/>
              <w:divBdr>
                <w:top w:val="none" w:sz="0" w:space="0" w:color="auto"/>
                <w:left w:val="none" w:sz="0" w:space="0" w:color="auto"/>
                <w:bottom w:val="none" w:sz="0" w:space="0" w:color="auto"/>
                <w:right w:val="none" w:sz="0" w:space="0" w:color="auto"/>
              </w:divBdr>
            </w:div>
            <w:div w:id="37819549">
              <w:marLeft w:val="0"/>
              <w:marRight w:val="0"/>
              <w:marTop w:val="0"/>
              <w:marBottom w:val="0"/>
              <w:divBdr>
                <w:top w:val="none" w:sz="0" w:space="0" w:color="auto"/>
                <w:left w:val="none" w:sz="0" w:space="0" w:color="auto"/>
                <w:bottom w:val="none" w:sz="0" w:space="0" w:color="auto"/>
                <w:right w:val="none" w:sz="0" w:space="0" w:color="auto"/>
              </w:divBdr>
            </w:div>
            <w:div w:id="56825857">
              <w:marLeft w:val="0"/>
              <w:marRight w:val="0"/>
              <w:marTop w:val="0"/>
              <w:marBottom w:val="0"/>
              <w:divBdr>
                <w:top w:val="none" w:sz="0" w:space="0" w:color="auto"/>
                <w:left w:val="none" w:sz="0" w:space="0" w:color="auto"/>
                <w:bottom w:val="none" w:sz="0" w:space="0" w:color="auto"/>
                <w:right w:val="none" w:sz="0" w:space="0" w:color="auto"/>
              </w:divBdr>
            </w:div>
            <w:div w:id="75782357">
              <w:marLeft w:val="0"/>
              <w:marRight w:val="0"/>
              <w:marTop w:val="0"/>
              <w:marBottom w:val="0"/>
              <w:divBdr>
                <w:top w:val="none" w:sz="0" w:space="0" w:color="auto"/>
                <w:left w:val="none" w:sz="0" w:space="0" w:color="auto"/>
                <w:bottom w:val="none" w:sz="0" w:space="0" w:color="auto"/>
                <w:right w:val="none" w:sz="0" w:space="0" w:color="auto"/>
              </w:divBdr>
            </w:div>
            <w:div w:id="76244593">
              <w:marLeft w:val="0"/>
              <w:marRight w:val="0"/>
              <w:marTop w:val="0"/>
              <w:marBottom w:val="0"/>
              <w:divBdr>
                <w:top w:val="none" w:sz="0" w:space="0" w:color="auto"/>
                <w:left w:val="none" w:sz="0" w:space="0" w:color="auto"/>
                <w:bottom w:val="none" w:sz="0" w:space="0" w:color="auto"/>
                <w:right w:val="none" w:sz="0" w:space="0" w:color="auto"/>
              </w:divBdr>
            </w:div>
            <w:div w:id="96218380">
              <w:marLeft w:val="0"/>
              <w:marRight w:val="0"/>
              <w:marTop w:val="0"/>
              <w:marBottom w:val="0"/>
              <w:divBdr>
                <w:top w:val="none" w:sz="0" w:space="0" w:color="auto"/>
                <w:left w:val="none" w:sz="0" w:space="0" w:color="auto"/>
                <w:bottom w:val="none" w:sz="0" w:space="0" w:color="auto"/>
                <w:right w:val="none" w:sz="0" w:space="0" w:color="auto"/>
              </w:divBdr>
            </w:div>
            <w:div w:id="100535744">
              <w:marLeft w:val="0"/>
              <w:marRight w:val="0"/>
              <w:marTop w:val="0"/>
              <w:marBottom w:val="0"/>
              <w:divBdr>
                <w:top w:val="none" w:sz="0" w:space="0" w:color="auto"/>
                <w:left w:val="none" w:sz="0" w:space="0" w:color="auto"/>
                <w:bottom w:val="none" w:sz="0" w:space="0" w:color="auto"/>
                <w:right w:val="none" w:sz="0" w:space="0" w:color="auto"/>
              </w:divBdr>
            </w:div>
            <w:div w:id="109011900">
              <w:marLeft w:val="0"/>
              <w:marRight w:val="0"/>
              <w:marTop w:val="0"/>
              <w:marBottom w:val="0"/>
              <w:divBdr>
                <w:top w:val="none" w:sz="0" w:space="0" w:color="auto"/>
                <w:left w:val="none" w:sz="0" w:space="0" w:color="auto"/>
                <w:bottom w:val="none" w:sz="0" w:space="0" w:color="auto"/>
                <w:right w:val="none" w:sz="0" w:space="0" w:color="auto"/>
              </w:divBdr>
            </w:div>
            <w:div w:id="115830798">
              <w:marLeft w:val="0"/>
              <w:marRight w:val="0"/>
              <w:marTop w:val="0"/>
              <w:marBottom w:val="0"/>
              <w:divBdr>
                <w:top w:val="none" w:sz="0" w:space="0" w:color="auto"/>
                <w:left w:val="none" w:sz="0" w:space="0" w:color="auto"/>
                <w:bottom w:val="none" w:sz="0" w:space="0" w:color="auto"/>
                <w:right w:val="none" w:sz="0" w:space="0" w:color="auto"/>
              </w:divBdr>
            </w:div>
            <w:div w:id="116342950">
              <w:marLeft w:val="0"/>
              <w:marRight w:val="0"/>
              <w:marTop w:val="0"/>
              <w:marBottom w:val="0"/>
              <w:divBdr>
                <w:top w:val="none" w:sz="0" w:space="0" w:color="auto"/>
                <w:left w:val="none" w:sz="0" w:space="0" w:color="auto"/>
                <w:bottom w:val="none" w:sz="0" w:space="0" w:color="auto"/>
                <w:right w:val="none" w:sz="0" w:space="0" w:color="auto"/>
              </w:divBdr>
            </w:div>
            <w:div w:id="140074014">
              <w:marLeft w:val="0"/>
              <w:marRight w:val="0"/>
              <w:marTop w:val="0"/>
              <w:marBottom w:val="0"/>
              <w:divBdr>
                <w:top w:val="none" w:sz="0" w:space="0" w:color="auto"/>
                <w:left w:val="none" w:sz="0" w:space="0" w:color="auto"/>
                <w:bottom w:val="none" w:sz="0" w:space="0" w:color="auto"/>
                <w:right w:val="none" w:sz="0" w:space="0" w:color="auto"/>
              </w:divBdr>
            </w:div>
            <w:div w:id="153956729">
              <w:marLeft w:val="0"/>
              <w:marRight w:val="0"/>
              <w:marTop w:val="0"/>
              <w:marBottom w:val="0"/>
              <w:divBdr>
                <w:top w:val="none" w:sz="0" w:space="0" w:color="auto"/>
                <w:left w:val="none" w:sz="0" w:space="0" w:color="auto"/>
                <w:bottom w:val="none" w:sz="0" w:space="0" w:color="auto"/>
                <w:right w:val="none" w:sz="0" w:space="0" w:color="auto"/>
              </w:divBdr>
            </w:div>
            <w:div w:id="158691220">
              <w:marLeft w:val="0"/>
              <w:marRight w:val="0"/>
              <w:marTop w:val="0"/>
              <w:marBottom w:val="0"/>
              <w:divBdr>
                <w:top w:val="none" w:sz="0" w:space="0" w:color="auto"/>
                <w:left w:val="none" w:sz="0" w:space="0" w:color="auto"/>
                <w:bottom w:val="none" w:sz="0" w:space="0" w:color="auto"/>
                <w:right w:val="none" w:sz="0" w:space="0" w:color="auto"/>
              </w:divBdr>
            </w:div>
            <w:div w:id="164824827">
              <w:marLeft w:val="0"/>
              <w:marRight w:val="0"/>
              <w:marTop w:val="0"/>
              <w:marBottom w:val="0"/>
              <w:divBdr>
                <w:top w:val="none" w:sz="0" w:space="0" w:color="auto"/>
                <w:left w:val="none" w:sz="0" w:space="0" w:color="auto"/>
                <w:bottom w:val="none" w:sz="0" w:space="0" w:color="auto"/>
                <w:right w:val="none" w:sz="0" w:space="0" w:color="auto"/>
              </w:divBdr>
            </w:div>
            <w:div w:id="175580117">
              <w:marLeft w:val="0"/>
              <w:marRight w:val="0"/>
              <w:marTop w:val="0"/>
              <w:marBottom w:val="0"/>
              <w:divBdr>
                <w:top w:val="none" w:sz="0" w:space="0" w:color="auto"/>
                <w:left w:val="none" w:sz="0" w:space="0" w:color="auto"/>
                <w:bottom w:val="none" w:sz="0" w:space="0" w:color="auto"/>
                <w:right w:val="none" w:sz="0" w:space="0" w:color="auto"/>
              </w:divBdr>
            </w:div>
            <w:div w:id="178394036">
              <w:marLeft w:val="0"/>
              <w:marRight w:val="0"/>
              <w:marTop w:val="0"/>
              <w:marBottom w:val="0"/>
              <w:divBdr>
                <w:top w:val="none" w:sz="0" w:space="0" w:color="auto"/>
                <w:left w:val="none" w:sz="0" w:space="0" w:color="auto"/>
                <w:bottom w:val="none" w:sz="0" w:space="0" w:color="auto"/>
                <w:right w:val="none" w:sz="0" w:space="0" w:color="auto"/>
              </w:divBdr>
            </w:div>
            <w:div w:id="231085335">
              <w:marLeft w:val="0"/>
              <w:marRight w:val="0"/>
              <w:marTop w:val="0"/>
              <w:marBottom w:val="0"/>
              <w:divBdr>
                <w:top w:val="none" w:sz="0" w:space="0" w:color="auto"/>
                <w:left w:val="none" w:sz="0" w:space="0" w:color="auto"/>
                <w:bottom w:val="none" w:sz="0" w:space="0" w:color="auto"/>
                <w:right w:val="none" w:sz="0" w:space="0" w:color="auto"/>
              </w:divBdr>
            </w:div>
            <w:div w:id="244846823">
              <w:marLeft w:val="0"/>
              <w:marRight w:val="0"/>
              <w:marTop w:val="0"/>
              <w:marBottom w:val="0"/>
              <w:divBdr>
                <w:top w:val="none" w:sz="0" w:space="0" w:color="auto"/>
                <w:left w:val="none" w:sz="0" w:space="0" w:color="auto"/>
                <w:bottom w:val="none" w:sz="0" w:space="0" w:color="auto"/>
                <w:right w:val="none" w:sz="0" w:space="0" w:color="auto"/>
              </w:divBdr>
            </w:div>
            <w:div w:id="245695675">
              <w:marLeft w:val="0"/>
              <w:marRight w:val="0"/>
              <w:marTop w:val="0"/>
              <w:marBottom w:val="0"/>
              <w:divBdr>
                <w:top w:val="none" w:sz="0" w:space="0" w:color="auto"/>
                <w:left w:val="none" w:sz="0" w:space="0" w:color="auto"/>
                <w:bottom w:val="none" w:sz="0" w:space="0" w:color="auto"/>
                <w:right w:val="none" w:sz="0" w:space="0" w:color="auto"/>
              </w:divBdr>
            </w:div>
            <w:div w:id="253824796">
              <w:marLeft w:val="0"/>
              <w:marRight w:val="0"/>
              <w:marTop w:val="0"/>
              <w:marBottom w:val="0"/>
              <w:divBdr>
                <w:top w:val="none" w:sz="0" w:space="0" w:color="auto"/>
                <w:left w:val="none" w:sz="0" w:space="0" w:color="auto"/>
                <w:bottom w:val="none" w:sz="0" w:space="0" w:color="auto"/>
                <w:right w:val="none" w:sz="0" w:space="0" w:color="auto"/>
              </w:divBdr>
            </w:div>
            <w:div w:id="260601861">
              <w:marLeft w:val="0"/>
              <w:marRight w:val="0"/>
              <w:marTop w:val="0"/>
              <w:marBottom w:val="0"/>
              <w:divBdr>
                <w:top w:val="none" w:sz="0" w:space="0" w:color="auto"/>
                <w:left w:val="none" w:sz="0" w:space="0" w:color="auto"/>
                <w:bottom w:val="none" w:sz="0" w:space="0" w:color="auto"/>
                <w:right w:val="none" w:sz="0" w:space="0" w:color="auto"/>
              </w:divBdr>
            </w:div>
            <w:div w:id="270014940">
              <w:marLeft w:val="0"/>
              <w:marRight w:val="0"/>
              <w:marTop w:val="0"/>
              <w:marBottom w:val="0"/>
              <w:divBdr>
                <w:top w:val="none" w:sz="0" w:space="0" w:color="auto"/>
                <w:left w:val="none" w:sz="0" w:space="0" w:color="auto"/>
                <w:bottom w:val="none" w:sz="0" w:space="0" w:color="auto"/>
                <w:right w:val="none" w:sz="0" w:space="0" w:color="auto"/>
              </w:divBdr>
            </w:div>
            <w:div w:id="299462236">
              <w:marLeft w:val="0"/>
              <w:marRight w:val="0"/>
              <w:marTop w:val="0"/>
              <w:marBottom w:val="0"/>
              <w:divBdr>
                <w:top w:val="none" w:sz="0" w:space="0" w:color="auto"/>
                <w:left w:val="none" w:sz="0" w:space="0" w:color="auto"/>
                <w:bottom w:val="none" w:sz="0" w:space="0" w:color="auto"/>
                <w:right w:val="none" w:sz="0" w:space="0" w:color="auto"/>
              </w:divBdr>
            </w:div>
            <w:div w:id="311493588">
              <w:marLeft w:val="0"/>
              <w:marRight w:val="0"/>
              <w:marTop w:val="0"/>
              <w:marBottom w:val="0"/>
              <w:divBdr>
                <w:top w:val="none" w:sz="0" w:space="0" w:color="auto"/>
                <w:left w:val="none" w:sz="0" w:space="0" w:color="auto"/>
                <w:bottom w:val="none" w:sz="0" w:space="0" w:color="auto"/>
                <w:right w:val="none" w:sz="0" w:space="0" w:color="auto"/>
              </w:divBdr>
            </w:div>
            <w:div w:id="316762223">
              <w:marLeft w:val="0"/>
              <w:marRight w:val="0"/>
              <w:marTop w:val="0"/>
              <w:marBottom w:val="0"/>
              <w:divBdr>
                <w:top w:val="none" w:sz="0" w:space="0" w:color="auto"/>
                <w:left w:val="none" w:sz="0" w:space="0" w:color="auto"/>
                <w:bottom w:val="none" w:sz="0" w:space="0" w:color="auto"/>
                <w:right w:val="none" w:sz="0" w:space="0" w:color="auto"/>
              </w:divBdr>
            </w:div>
            <w:div w:id="323775481">
              <w:marLeft w:val="0"/>
              <w:marRight w:val="0"/>
              <w:marTop w:val="0"/>
              <w:marBottom w:val="0"/>
              <w:divBdr>
                <w:top w:val="none" w:sz="0" w:space="0" w:color="auto"/>
                <w:left w:val="none" w:sz="0" w:space="0" w:color="auto"/>
                <w:bottom w:val="none" w:sz="0" w:space="0" w:color="auto"/>
                <w:right w:val="none" w:sz="0" w:space="0" w:color="auto"/>
              </w:divBdr>
            </w:div>
            <w:div w:id="338966028">
              <w:marLeft w:val="0"/>
              <w:marRight w:val="0"/>
              <w:marTop w:val="0"/>
              <w:marBottom w:val="0"/>
              <w:divBdr>
                <w:top w:val="none" w:sz="0" w:space="0" w:color="auto"/>
                <w:left w:val="none" w:sz="0" w:space="0" w:color="auto"/>
                <w:bottom w:val="none" w:sz="0" w:space="0" w:color="auto"/>
                <w:right w:val="none" w:sz="0" w:space="0" w:color="auto"/>
              </w:divBdr>
            </w:div>
            <w:div w:id="340283983">
              <w:marLeft w:val="0"/>
              <w:marRight w:val="0"/>
              <w:marTop w:val="0"/>
              <w:marBottom w:val="0"/>
              <w:divBdr>
                <w:top w:val="none" w:sz="0" w:space="0" w:color="auto"/>
                <w:left w:val="none" w:sz="0" w:space="0" w:color="auto"/>
                <w:bottom w:val="none" w:sz="0" w:space="0" w:color="auto"/>
                <w:right w:val="none" w:sz="0" w:space="0" w:color="auto"/>
              </w:divBdr>
            </w:div>
            <w:div w:id="340402084">
              <w:marLeft w:val="0"/>
              <w:marRight w:val="0"/>
              <w:marTop w:val="0"/>
              <w:marBottom w:val="0"/>
              <w:divBdr>
                <w:top w:val="none" w:sz="0" w:space="0" w:color="auto"/>
                <w:left w:val="none" w:sz="0" w:space="0" w:color="auto"/>
                <w:bottom w:val="none" w:sz="0" w:space="0" w:color="auto"/>
                <w:right w:val="none" w:sz="0" w:space="0" w:color="auto"/>
              </w:divBdr>
            </w:div>
            <w:div w:id="367876293">
              <w:marLeft w:val="0"/>
              <w:marRight w:val="0"/>
              <w:marTop w:val="0"/>
              <w:marBottom w:val="0"/>
              <w:divBdr>
                <w:top w:val="none" w:sz="0" w:space="0" w:color="auto"/>
                <w:left w:val="none" w:sz="0" w:space="0" w:color="auto"/>
                <w:bottom w:val="none" w:sz="0" w:space="0" w:color="auto"/>
                <w:right w:val="none" w:sz="0" w:space="0" w:color="auto"/>
              </w:divBdr>
            </w:div>
            <w:div w:id="368535356">
              <w:marLeft w:val="0"/>
              <w:marRight w:val="0"/>
              <w:marTop w:val="0"/>
              <w:marBottom w:val="0"/>
              <w:divBdr>
                <w:top w:val="none" w:sz="0" w:space="0" w:color="auto"/>
                <w:left w:val="none" w:sz="0" w:space="0" w:color="auto"/>
                <w:bottom w:val="none" w:sz="0" w:space="0" w:color="auto"/>
                <w:right w:val="none" w:sz="0" w:space="0" w:color="auto"/>
              </w:divBdr>
            </w:div>
            <w:div w:id="385305012">
              <w:marLeft w:val="0"/>
              <w:marRight w:val="0"/>
              <w:marTop w:val="0"/>
              <w:marBottom w:val="0"/>
              <w:divBdr>
                <w:top w:val="none" w:sz="0" w:space="0" w:color="auto"/>
                <w:left w:val="none" w:sz="0" w:space="0" w:color="auto"/>
                <w:bottom w:val="none" w:sz="0" w:space="0" w:color="auto"/>
                <w:right w:val="none" w:sz="0" w:space="0" w:color="auto"/>
              </w:divBdr>
            </w:div>
            <w:div w:id="436566482">
              <w:marLeft w:val="0"/>
              <w:marRight w:val="0"/>
              <w:marTop w:val="0"/>
              <w:marBottom w:val="0"/>
              <w:divBdr>
                <w:top w:val="none" w:sz="0" w:space="0" w:color="auto"/>
                <w:left w:val="none" w:sz="0" w:space="0" w:color="auto"/>
                <w:bottom w:val="none" w:sz="0" w:space="0" w:color="auto"/>
                <w:right w:val="none" w:sz="0" w:space="0" w:color="auto"/>
              </w:divBdr>
            </w:div>
            <w:div w:id="457840107">
              <w:marLeft w:val="0"/>
              <w:marRight w:val="0"/>
              <w:marTop w:val="0"/>
              <w:marBottom w:val="0"/>
              <w:divBdr>
                <w:top w:val="none" w:sz="0" w:space="0" w:color="auto"/>
                <w:left w:val="none" w:sz="0" w:space="0" w:color="auto"/>
                <w:bottom w:val="none" w:sz="0" w:space="0" w:color="auto"/>
                <w:right w:val="none" w:sz="0" w:space="0" w:color="auto"/>
              </w:divBdr>
            </w:div>
            <w:div w:id="478545642">
              <w:marLeft w:val="0"/>
              <w:marRight w:val="0"/>
              <w:marTop w:val="0"/>
              <w:marBottom w:val="0"/>
              <w:divBdr>
                <w:top w:val="none" w:sz="0" w:space="0" w:color="auto"/>
                <w:left w:val="none" w:sz="0" w:space="0" w:color="auto"/>
                <w:bottom w:val="none" w:sz="0" w:space="0" w:color="auto"/>
                <w:right w:val="none" w:sz="0" w:space="0" w:color="auto"/>
              </w:divBdr>
            </w:div>
            <w:div w:id="478612441">
              <w:marLeft w:val="0"/>
              <w:marRight w:val="0"/>
              <w:marTop w:val="0"/>
              <w:marBottom w:val="0"/>
              <w:divBdr>
                <w:top w:val="none" w:sz="0" w:space="0" w:color="auto"/>
                <w:left w:val="none" w:sz="0" w:space="0" w:color="auto"/>
                <w:bottom w:val="none" w:sz="0" w:space="0" w:color="auto"/>
                <w:right w:val="none" w:sz="0" w:space="0" w:color="auto"/>
              </w:divBdr>
            </w:div>
            <w:div w:id="484929369">
              <w:marLeft w:val="0"/>
              <w:marRight w:val="0"/>
              <w:marTop w:val="0"/>
              <w:marBottom w:val="0"/>
              <w:divBdr>
                <w:top w:val="none" w:sz="0" w:space="0" w:color="auto"/>
                <w:left w:val="none" w:sz="0" w:space="0" w:color="auto"/>
                <w:bottom w:val="none" w:sz="0" w:space="0" w:color="auto"/>
                <w:right w:val="none" w:sz="0" w:space="0" w:color="auto"/>
              </w:divBdr>
            </w:div>
            <w:div w:id="505249561">
              <w:marLeft w:val="0"/>
              <w:marRight w:val="0"/>
              <w:marTop w:val="0"/>
              <w:marBottom w:val="0"/>
              <w:divBdr>
                <w:top w:val="none" w:sz="0" w:space="0" w:color="auto"/>
                <w:left w:val="none" w:sz="0" w:space="0" w:color="auto"/>
                <w:bottom w:val="none" w:sz="0" w:space="0" w:color="auto"/>
                <w:right w:val="none" w:sz="0" w:space="0" w:color="auto"/>
              </w:divBdr>
            </w:div>
            <w:div w:id="509756667">
              <w:marLeft w:val="0"/>
              <w:marRight w:val="0"/>
              <w:marTop w:val="0"/>
              <w:marBottom w:val="0"/>
              <w:divBdr>
                <w:top w:val="none" w:sz="0" w:space="0" w:color="auto"/>
                <w:left w:val="none" w:sz="0" w:space="0" w:color="auto"/>
                <w:bottom w:val="none" w:sz="0" w:space="0" w:color="auto"/>
                <w:right w:val="none" w:sz="0" w:space="0" w:color="auto"/>
              </w:divBdr>
            </w:div>
            <w:div w:id="510726307">
              <w:marLeft w:val="0"/>
              <w:marRight w:val="0"/>
              <w:marTop w:val="0"/>
              <w:marBottom w:val="0"/>
              <w:divBdr>
                <w:top w:val="none" w:sz="0" w:space="0" w:color="auto"/>
                <w:left w:val="none" w:sz="0" w:space="0" w:color="auto"/>
                <w:bottom w:val="none" w:sz="0" w:space="0" w:color="auto"/>
                <w:right w:val="none" w:sz="0" w:space="0" w:color="auto"/>
              </w:divBdr>
            </w:div>
            <w:div w:id="513954720">
              <w:marLeft w:val="0"/>
              <w:marRight w:val="0"/>
              <w:marTop w:val="0"/>
              <w:marBottom w:val="0"/>
              <w:divBdr>
                <w:top w:val="none" w:sz="0" w:space="0" w:color="auto"/>
                <w:left w:val="none" w:sz="0" w:space="0" w:color="auto"/>
                <w:bottom w:val="none" w:sz="0" w:space="0" w:color="auto"/>
                <w:right w:val="none" w:sz="0" w:space="0" w:color="auto"/>
              </w:divBdr>
            </w:div>
            <w:div w:id="524635021">
              <w:marLeft w:val="0"/>
              <w:marRight w:val="0"/>
              <w:marTop w:val="0"/>
              <w:marBottom w:val="0"/>
              <w:divBdr>
                <w:top w:val="none" w:sz="0" w:space="0" w:color="auto"/>
                <w:left w:val="none" w:sz="0" w:space="0" w:color="auto"/>
                <w:bottom w:val="none" w:sz="0" w:space="0" w:color="auto"/>
                <w:right w:val="none" w:sz="0" w:space="0" w:color="auto"/>
              </w:divBdr>
            </w:div>
            <w:div w:id="563103118">
              <w:marLeft w:val="0"/>
              <w:marRight w:val="0"/>
              <w:marTop w:val="0"/>
              <w:marBottom w:val="0"/>
              <w:divBdr>
                <w:top w:val="none" w:sz="0" w:space="0" w:color="auto"/>
                <w:left w:val="none" w:sz="0" w:space="0" w:color="auto"/>
                <w:bottom w:val="none" w:sz="0" w:space="0" w:color="auto"/>
                <w:right w:val="none" w:sz="0" w:space="0" w:color="auto"/>
              </w:divBdr>
            </w:div>
            <w:div w:id="569272061">
              <w:marLeft w:val="0"/>
              <w:marRight w:val="0"/>
              <w:marTop w:val="0"/>
              <w:marBottom w:val="0"/>
              <w:divBdr>
                <w:top w:val="none" w:sz="0" w:space="0" w:color="auto"/>
                <w:left w:val="none" w:sz="0" w:space="0" w:color="auto"/>
                <w:bottom w:val="none" w:sz="0" w:space="0" w:color="auto"/>
                <w:right w:val="none" w:sz="0" w:space="0" w:color="auto"/>
              </w:divBdr>
            </w:div>
            <w:div w:id="593784641">
              <w:marLeft w:val="0"/>
              <w:marRight w:val="0"/>
              <w:marTop w:val="0"/>
              <w:marBottom w:val="0"/>
              <w:divBdr>
                <w:top w:val="none" w:sz="0" w:space="0" w:color="auto"/>
                <w:left w:val="none" w:sz="0" w:space="0" w:color="auto"/>
                <w:bottom w:val="none" w:sz="0" w:space="0" w:color="auto"/>
                <w:right w:val="none" w:sz="0" w:space="0" w:color="auto"/>
              </w:divBdr>
            </w:div>
            <w:div w:id="599989484">
              <w:marLeft w:val="0"/>
              <w:marRight w:val="0"/>
              <w:marTop w:val="0"/>
              <w:marBottom w:val="0"/>
              <w:divBdr>
                <w:top w:val="none" w:sz="0" w:space="0" w:color="auto"/>
                <w:left w:val="none" w:sz="0" w:space="0" w:color="auto"/>
                <w:bottom w:val="none" w:sz="0" w:space="0" w:color="auto"/>
                <w:right w:val="none" w:sz="0" w:space="0" w:color="auto"/>
              </w:divBdr>
            </w:div>
            <w:div w:id="630673492">
              <w:marLeft w:val="0"/>
              <w:marRight w:val="0"/>
              <w:marTop w:val="0"/>
              <w:marBottom w:val="0"/>
              <w:divBdr>
                <w:top w:val="none" w:sz="0" w:space="0" w:color="auto"/>
                <w:left w:val="none" w:sz="0" w:space="0" w:color="auto"/>
                <w:bottom w:val="none" w:sz="0" w:space="0" w:color="auto"/>
                <w:right w:val="none" w:sz="0" w:space="0" w:color="auto"/>
              </w:divBdr>
            </w:div>
            <w:div w:id="631790838">
              <w:marLeft w:val="0"/>
              <w:marRight w:val="0"/>
              <w:marTop w:val="0"/>
              <w:marBottom w:val="0"/>
              <w:divBdr>
                <w:top w:val="none" w:sz="0" w:space="0" w:color="auto"/>
                <w:left w:val="none" w:sz="0" w:space="0" w:color="auto"/>
                <w:bottom w:val="none" w:sz="0" w:space="0" w:color="auto"/>
                <w:right w:val="none" w:sz="0" w:space="0" w:color="auto"/>
              </w:divBdr>
            </w:div>
            <w:div w:id="641496521">
              <w:marLeft w:val="0"/>
              <w:marRight w:val="0"/>
              <w:marTop w:val="0"/>
              <w:marBottom w:val="0"/>
              <w:divBdr>
                <w:top w:val="none" w:sz="0" w:space="0" w:color="auto"/>
                <w:left w:val="none" w:sz="0" w:space="0" w:color="auto"/>
                <w:bottom w:val="none" w:sz="0" w:space="0" w:color="auto"/>
                <w:right w:val="none" w:sz="0" w:space="0" w:color="auto"/>
              </w:divBdr>
            </w:div>
            <w:div w:id="645815403">
              <w:marLeft w:val="0"/>
              <w:marRight w:val="0"/>
              <w:marTop w:val="0"/>
              <w:marBottom w:val="0"/>
              <w:divBdr>
                <w:top w:val="none" w:sz="0" w:space="0" w:color="auto"/>
                <w:left w:val="none" w:sz="0" w:space="0" w:color="auto"/>
                <w:bottom w:val="none" w:sz="0" w:space="0" w:color="auto"/>
                <w:right w:val="none" w:sz="0" w:space="0" w:color="auto"/>
              </w:divBdr>
            </w:div>
            <w:div w:id="649603607">
              <w:marLeft w:val="0"/>
              <w:marRight w:val="0"/>
              <w:marTop w:val="0"/>
              <w:marBottom w:val="0"/>
              <w:divBdr>
                <w:top w:val="none" w:sz="0" w:space="0" w:color="auto"/>
                <w:left w:val="none" w:sz="0" w:space="0" w:color="auto"/>
                <w:bottom w:val="none" w:sz="0" w:space="0" w:color="auto"/>
                <w:right w:val="none" w:sz="0" w:space="0" w:color="auto"/>
              </w:divBdr>
            </w:div>
            <w:div w:id="654724885">
              <w:marLeft w:val="0"/>
              <w:marRight w:val="0"/>
              <w:marTop w:val="0"/>
              <w:marBottom w:val="0"/>
              <w:divBdr>
                <w:top w:val="none" w:sz="0" w:space="0" w:color="auto"/>
                <w:left w:val="none" w:sz="0" w:space="0" w:color="auto"/>
                <w:bottom w:val="none" w:sz="0" w:space="0" w:color="auto"/>
                <w:right w:val="none" w:sz="0" w:space="0" w:color="auto"/>
              </w:divBdr>
            </w:div>
            <w:div w:id="672294796">
              <w:marLeft w:val="0"/>
              <w:marRight w:val="0"/>
              <w:marTop w:val="0"/>
              <w:marBottom w:val="0"/>
              <w:divBdr>
                <w:top w:val="none" w:sz="0" w:space="0" w:color="auto"/>
                <w:left w:val="none" w:sz="0" w:space="0" w:color="auto"/>
                <w:bottom w:val="none" w:sz="0" w:space="0" w:color="auto"/>
                <w:right w:val="none" w:sz="0" w:space="0" w:color="auto"/>
              </w:divBdr>
            </w:div>
            <w:div w:id="682977422">
              <w:marLeft w:val="0"/>
              <w:marRight w:val="0"/>
              <w:marTop w:val="0"/>
              <w:marBottom w:val="0"/>
              <w:divBdr>
                <w:top w:val="none" w:sz="0" w:space="0" w:color="auto"/>
                <w:left w:val="none" w:sz="0" w:space="0" w:color="auto"/>
                <w:bottom w:val="none" w:sz="0" w:space="0" w:color="auto"/>
                <w:right w:val="none" w:sz="0" w:space="0" w:color="auto"/>
              </w:divBdr>
            </w:div>
            <w:div w:id="684675401">
              <w:marLeft w:val="0"/>
              <w:marRight w:val="0"/>
              <w:marTop w:val="0"/>
              <w:marBottom w:val="0"/>
              <w:divBdr>
                <w:top w:val="none" w:sz="0" w:space="0" w:color="auto"/>
                <w:left w:val="none" w:sz="0" w:space="0" w:color="auto"/>
                <w:bottom w:val="none" w:sz="0" w:space="0" w:color="auto"/>
                <w:right w:val="none" w:sz="0" w:space="0" w:color="auto"/>
              </w:divBdr>
            </w:div>
            <w:div w:id="692998220">
              <w:marLeft w:val="0"/>
              <w:marRight w:val="0"/>
              <w:marTop w:val="0"/>
              <w:marBottom w:val="0"/>
              <w:divBdr>
                <w:top w:val="none" w:sz="0" w:space="0" w:color="auto"/>
                <w:left w:val="none" w:sz="0" w:space="0" w:color="auto"/>
                <w:bottom w:val="none" w:sz="0" w:space="0" w:color="auto"/>
                <w:right w:val="none" w:sz="0" w:space="0" w:color="auto"/>
              </w:divBdr>
            </w:div>
            <w:div w:id="704984730">
              <w:marLeft w:val="0"/>
              <w:marRight w:val="0"/>
              <w:marTop w:val="0"/>
              <w:marBottom w:val="0"/>
              <w:divBdr>
                <w:top w:val="none" w:sz="0" w:space="0" w:color="auto"/>
                <w:left w:val="none" w:sz="0" w:space="0" w:color="auto"/>
                <w:bottom w:val="none" w:sz="0" w:space="0" w:color="auto"/>
                <w:right w:val="none" w:sz="0" w:space="0" w:color="auto"/>
              </w:divBdr>
            </w:div>
            <w:div w:id="709106430">
              <w:marLeft w:val="0"/>
              <w:marRight w:val="0"/>
              <w:marTop w:val="0"/>
              <w:marBottom w:val="0"/>
              <w:divBdr>
                <w:top w:val="none" w:sz="0" w:space="0" w:color="auto"/>
                <w:left w:val="none" w:sz="0" w:space="0" w:color="auto"/>
                <w:bottom w:val="none" w:sz="0" w:space="0" w:color="auto"/>
                <w:right w:val="none" w:sz="0" w:space="0" w:color="auto"/>
              </w:divBdr>
            </w:div>
            <w:div w:id="729157093">
              <w:marLeft w:val="0"/>
              <w:marRight w:val="0"/>
              <w:marTop w:val="0"/>
              <w:marBottom w:val="0"/>
              <w:divBdr>
                <w:top w:val="none" w:sz="0" w:space="0" w:color="auto"/>
                <w:left w:val="none" w:sz="0" w:space="0" w:color="auto"/>
                <w:bottom w:val="none" w:sz="0" w:space="0" w:color="auto"/>
                <w:right w:val="none" w:sz="0" w:space="0" w:color="auto"/>
              </w:divBdr>
            </w:div>
            <w:div w:id="738752948">
              <w:marLeft w:val="0"/>
              <w:marRight w:val="0"/>
              <w:marTop w:val="0"/>
              <w:marBottom w:val="0"/>
              <w:divBdr>
                <w:top w:val="none" w:sz="0" w:space="0" w:color="auto"/>
                <w:left w:val="none" w:sz="0" w:space="0" w:color="auto"/>
                <w:bottom w:val="none" w:sz="0" w:space="0" w:color="auto"/>
                <w:right w:val="none" w:sz="0" w:space="0" w:color="auto"/>
              </w:divBdr>
            </w:div>
            <w:div w:id="741483408">
              <w:marLeft w:val="0"/>
              <w:marRight w:val="0"/>
              <w:marTop w:val="0"/>
              <w:marBottom w:val="0"/>
              <w:divBdr>
                <w:top w:val="none" w:sz="0" w:space="0" w:color="auto"/>
                <w:left w:val="none" w:sz="0" w:space="0" w:color="auto"/>
                <w:bottom w:val="none" w:sz="0" w:space="0" w:color="auto"/>
                <w:right w:val="none" w:sz="0" w:space="0" w:color="auto"/>
              </w:divBdr>
            </w:div>
            <w:div w:id="769664667">
              <w:marLeft w:val="0"/>
              <w:marRight w:val="0"/>
              <w:marTop w:val="0"/>
              <w:marBottom w:val="0"/>
              <w:divBdr>
                <w:top w:val="none" w:sz="0" w:space="0" w:color="auto"/>
                <w:left w:val="none" w:sz="0" w:space="0" w:color="auto"/>
                <w:bottom w:val="none" w:sz="0" w:space="0" w:color="auto"/>
                <w:right w:val="none" w:sz="0" w:space="0" w:color="auto"/>
              </w:divBdr>
            </w:div>
            <w:div w:id="783233220">
              <w:marLeft w:val="0"/>
              <w:marRight w:val="0"/>
              <w:marTop w:val="0"/>
              <w:marBottom w:val="0"/>
              <w:divBdr>
                <w:top w:val="none" w:sz="0" w:space="0" w:color="auto"/>
                <w:left w:val="none" w:sz="0" w:space="0" w:color="auto"/>
                <w:bottom w:val="none" w:sz="0" w:space="0" w:color="auto"/>
                <w:right w:val="none" w:sz="0" w:space="0" w:color="auto"/>
              </w:divBdr>
            </w:div>
            <w:div w:id="783234116">
              <w:marLeft w:val="0"/>
              <w:marRight w:val="0"/>
              <w:marTop w:val="0"/>
              <w:marBottom w:val="0"/>
              <w:divBdr>
                <w:top w:val="none" w:sz="0" w:space="0" w:color="auto"/>
                <w:left w:val="none" w:sz="0" w:space="0" w:color="auto"/>
                <w:bottom w:val="none" w:sz="0" w:space="0" w:color="auto"/>
                <w:right w:val="none" w:sz="0" w:space="0" w:color="auto"/>
              </w:divBdr>
            </w:div>
            <w:div w:id="795609495">
              <w:marLeft w:val="0"/>
              <w:marRight w:val="0"/>
              <w:marTop w:val="0"/>
              <w:marBottom w:val="0"/>
              <w:divBdr>
                <w:top w:val="none" w:sz="0" w:space="0" w:color="auto"/>
                <w:left w:val="none" w:sz="0" w:space="0" w:color="auto"/>
                <w:bottom w:val="none" w:sz="0" w:space="0" w:color="auto"/>
                <w:right w:val="none" w:sz="0" w:space="0" w:color="auto"/>
              </w:divBdr>
            </w:div>
            <w:div w:id="795833576">
              <w:marLeft w:val="0"/>
              <w:marRight w:val="0"/>
              <w:marTop w:val="0"/>
              <w:marBottom w:val="0"/>
              <w:divBdr>
                <w:top w:val="none" w:sz="0" w:space="0" w:color="auto"/>
                <w:left w:val="none" w:sz="0" w:space="0" w:color="auto"/>
                <w:bottom w:val="none" w:sz="0" w:space="0" w:color="auto"/>
                <w:right w:val="none" w:sz="0" w:space="0" w:color="auto"/>
              </w:divBdr>
            </w:div>
            <w:div w:id="814420911">
              <w:marLeft w:val="0"/>
              <w:marRight w:val="0"/>
              <w:marTop w:val="0"/>
              <w:marBottom w:val="0"/>
              <w:divBdr>
                <w:top w:val="none" w:sz="0" w:space="0" w:color="auto"/>
                <w:left w:val="none" w:sz="0" w:space="0" w:color="auto"/>
                <w:bottom w:val="none" w:sz="0" w:space="0" w:color="auto"/>
                <w:right w:val="none" w:sz="0" w:space="0" w:color="auto"/>
              </w:divBdr>
            </w:div>
            <w:div w:id="815802582">
              <w:marLeft w:val="0"/>
              <w:marRight w:val="0"/>
              <w:marTop w:val="0"/>
              <w:marBottom w:val="0"/>
              <w:divBdr>
                <w:top w:val="none" w:sz="0" w:space="0" w:color="auto"/>
                <w:left w:val="none" w:sz="0" w:space="0" w:color="auto"/>
                <w:bottom w:val="none" w:sz="0" w:space="0" w:color="auto"/>
                <w:right w:val="none" w:sz="0" w:space="0" w:color="auto"/>
              </w:divBdr>
            </w:div>
            <w:div w:id="822047950">
              <w:marLeft w:val="0"/>
              <w:marRight w:val="0"/>
              <w:marTop w:val="0"/>
              <w:marBottom w:val="0"/>
              <w:divBdr>
                <w:top w:val="none" w:sz="0" w:space="0" w:color="auto"/>
                <w:left w:val="none" w:sz="0" w:space="0" w:color="auto"/>
                <w:bottom w:val="none" w:sz="0" w:space="0" w:color="auto"/>
                <w:right w:val="none" w:sz="0" w:space="0" w:color="auto"/>
              </w:divBdr>
            </w:div>
            <w:div w:id="826360783">
              <w:marLeft w:val="0"/>
              <w:marRight w:val="0"/>
              <w:marTop w:val="0"/>
              <w:marBottom w:val="0"/>
              <w:divBdr>
                <w:top w:val="none" w:sz="0" w:space="0" w:color="auto"/>
                <w:left w:val="none" w:sz="0" w:space="0" w:color="auto"/>
                <w:bottom w:val="none" w:sz="0" w:space="0" w:color="auto"/>
                <w:right w:val="none" w:sz="0" w:space="0" w:color="auto"/>
              </w:divBdr>
            </w:div>
            <w:div w:id="855072572">
              <w:marLeft w:val="0"/>
              <w:marRight w:val="0"/>
              <w:marTop w:val="0"/>
              <w:marBottom w:val="0"/>
              <w:divBdr>
                <w:top w:val="none" w:sz="0" w:space="0" w:color="auto"/>
                <w:left w:val="none" w:sz="0" w:space="0" w:color="auto"/>
                <w:bottom w:val="none" w:sz="0" w:space="0" w:color="auto"/>
                <w:right w:val="none" w:sz="0" w:space="0" w:color="auto"/>
              </w:divBdr>
            </w:div>
            <w:div w:id="906113619">
              <w:marLeft w:val="0"/>
              <w:marRight w:val="0"/>
              <w:marTop w:val="0"/>
              <w:marBottom w:val="0"/>
              <w:divBdr>
                <w:top w:val="none" w:sz="0" w:space="0" w:color="auto"/>
                <w:left w:val="none" w:sz="0" w:space="0" w:color="auto"/>
                <w:bottom w:val="none" w:sz="0" w:space="0" w:color="auto"/>
                <w:right w:val="none" w:sz="0" w:space="0" w:color="auto"/>
              </w:divBdr>
            </w:div>
            <w:div w:id="907424460">
              <w:marLeft w:val="0"/>
              <w:marRight w:val="0"/>
              <w:marTop w:val="0"/>
              <w:marBottom w:val="0"/>
              <w:divBdr>
                <w:top w:val="none" w:sz="0" w:space="0" w:color="auto"/>
                <w:left w:val="none" w:sz="0" w:space="0" w:color="auto"/>
                <w:bottom w:val="none" w:sz="0" w:space="0" w:color="auto"/>
                <w:right w:val="none" w:sz="0" w:space="0" w:color="auto"/>
              </w:divBdr>
            </w:div>
            <w:div w:id="927036668">
              <w:marLeft w:val="0"/>
              <w:marRight w:val="0"/>
              <w:marTop w:val="0"/>
              <w:marBottom w:val="0"/>
              <w:divBdr>
                <w:top w:val="none" w:sz="0" w:space="0" w:color="auto"/>
                <w:left w:val="none" w:sz="0" w:space="0" w:color="auto"/>
                <w:bottom w:val="none" w:sz="0" w:space="0" w:color="auto"/>
                <w:right w:val="none" w:sz="0" w:space="0" w:color="auto"/>
              </w:divBdr>
            </w:div>
            <w:div w:id="929042823">
              <w:marLeft w:val="0"/>
              <w:marRight w:val="0"/>
              <w:marTop w:val="0"/>
              <w:marBottom w:val="0"/>
              <w:divBdr>
                <w:top w:val="none" w:sz="0" w:space="0" w:color="auto"/>
                <w:left w:val="none" w:sz="0" w:space="0" w:color="auto"/>
                <w:bottom w:val="none" w:sz="0" w:space="0" w:color="auto"/>
                <w:right w:val="none" w:sz="0" w:space="0" w:color="auto"/>
              </w:divBdr>
            </w:div>
            <w:div w:id="937181894">
              <w:marLeft w:val="0"/>
              <w:marRight w:val="0"/>
              <w:marTop w:val="0"/>
              <w:marBottom w:val="0"/>
              <w:divBdr>
                <w:top w:val="none" w:sz="0" w:space="0" w:color="auto"/>
                <w:left w:val="none" w:sz="0" w:space="0" w:color="auto"/>
                <w:bottom w:val="none" w:sz="0" w:space="0" w:color="auto"/>
                <w:right w:val="none" w:sz="0" w:space="0" w:color="auto"/>
              </w:divBdr>
            </w:div>
            <w:div w:id="941568719">
              <w:marLeft w:val="0"/>
              <w:marRight w:val="0"/>
              <w:marTop w:val="0"/>
              <w:marBottom w:val="0"/>
              <w:divBdr>
                <w:top w:val="none" w:sz="0" w:space="0" w:color="auto"/>
                <w:left w:val="none" w:sz="0" w:space="0" w:color="auto"/>
                <w:bottom w:val="none" w:sz="0" w:space="0" w:color="auto"/>
                <w:right w:val="none" w:sz="0" w:space="0" w:color="auto"/>
              </w:divBdr>
            </w:div>
            <w:div w:id="947080950">
              <w:marLeft w:val="0"/>
              <w:marRight w:val="0"/>
              <w:marTop w:val="0"/>
              <w:marBottom w:val="0"/>
              <w:divBdr>
                <w:top w:val="none" w:sz="0" w:space="0" w:color="auto"/>
                <w:left w:val="none" w:sz="0" w:space="0" w:color="auto"/>
                <w:bottom w:val="none" w:sz="0" w:space="0" w:color="auto"/>
                <w:right w:val="none" w:sz="0" w:space="0" w:color="auto"/>
              </w:divBdr>
            </w:div>
            <w:div w:id="1005591878">
              <w:marLeft w:val="0"/>
              <w:marRight w:val="0"/>
              <w:marTop w:val="0"/>
              <w:marBottom w:val="0"/>
              <w:divBdr>
                <w:top w:val="none" w:sz="0" w:space="0" w:color="auto"/>
                <w:left w:val="none" w:sz="0" w:space="0" w:color="auto"/>
                <w:bottom w:val="none" w:sz="0" w:space="0" w:color="auto"/>
                <w:right w:val="none" w:sz="0" w:space="0" w:color="auto"/>
              </w:divBdr>
            </w:div>
            <w:div w:id="1017930768">
              <w:marLeft w:val="0"/>
              <w:marRight w:val="0"/>
              <w:marTop w:val="0"/>
              <w:marBottom w:val="0"/>
              <w:divBdr>
                <w:top w:val="none" w:sz="0" w:space="0" w:color="auto"/>
                <w:left w:val="none" w:sz="0" w:space="0" w:color="auto"/>
                <w:bottom w:val="none" w:sz="0" w:space="0" w:color="auto"/>
                <w:right w:val="none" w:sz="0" w:space="0" w:color="auto"/>
              </w:divBdr>
            </w:div>
            <w:div w:id="1028871583">
              <w:marLeft w:val="0"/>
              <w:marRight w:val="0"/>
              <w:marTop w:val="0"/>
              <w:marBottom w:val="0"/>
              <w:divBdr>
                <w:top w:val="none" w:sz="0" w:space="0" w:color="auto"/>
                <w:left w:val="none" w:sz="0" w:space="0" w:color="auto"/>
                <w:bottom w:val="none" w:sz="0" w:space="0" w:color="auto"/>
                <w:right w:val="none" w:sz="0" w:space="0" w:color="auto"/>
              </w:divBdr>
            </w:div>
            <w:div w:id="1043485269">
              <w:marLeft w:val="0"/>
              <w:marRight w:val="0"/>
              <w:marTop w:val="0"/>
              <w:marBottom w:val="0"/>
              <w:divBdr>
                <w:top w:val="none" w:sz="0" w:space="0" w:color="auto"/>
                <w:left w:val="none" w:sz="0" w:space="0" w:color="auto"/>
                <w:bottom w:val="none" w:sz="0" w:space="0" w:color="auto"/>
                <w:right w:val="none" w:sz="0" w:space="0" w:color="auto"/>
              </w:divBdr>
            </w:div>
            <w:div w:id="1043595317">
              <w:marLeft w:val="0"/>
              <w:marRight w:val="0"/>
              <w:marTop w:val="0"/>
              <w:marBottom w:val="0"/>
              <w:divBdr>
                <w:top w:val="none" w:sz="0" w:space="0" w:color="auto"/>
                <w:left w:val="none" w:sz="0" w:space="0" w:color="auto"/>
                <w:bottom w:val="none" w:sz="0" w:space="0" w:color="auto"/>
                <w:right w:val="none" w:sz="0" w:space="0" w:color="auto"/>
              </w:divBdr>
            </w:div>
            <w:div w:id="1044981195">
              <w:marLeft w:val="0"/>
              <w:marRight w:val="0"/>
              <w:marTop w:val="0"/>
              <w:marBottom w:val="0"/>
              <w:divBdr>
                <w:top w:val="none" w:sz="0" w:space="0" w:color="auto"/>
                <w:left w:val="none" w:sz="0" w:space="0" w:color="auto"/>
                <w:bottom w:val="none" w:sz="0" w:space="0" w:color="auto"/>
                <w:right w:val="none" w:sz="0" w:space="0" w:color="auto"/>
              </w:divBdr>
            </w:div>
            <w:div w:id="1066687275">
              <w:marLeft w:val="0"/>
              <w:marRight w:val="0"/>
              <w:marTop w:val="0"/>
              <w:marBottom w:val="0"/>
              <w:divBdr>
                <w:top w:val="none" w:sz="0" w:space="0" w:color="auto"/>
                <w:left w:val="none" w:sz="0" w:space="0" w:color="auto"/>
                <w:bottom w:val="none" w:sz="0" w:space="0" w:color="auto"/>
                <w:right w:val="none" w:sz="0" w:space="0" w:color="auto"/>
              </w:divBdr>
            </w:div>
            <w:div w:id="1088774288">
              <w:marLeft w:val="0"/>
              <w:marRight w:val="0"/>
              <w:marTop w:val="0"/>
              <w:marBottom w:val="0"/>
              <w:divBdr>
                <w:top w:val="none" w:sz="0" w:space="0" w:color="auto"/>
                <w:left w:val="none" w:sz="0" w:space="0" w:color="auto"/>
                <w:bottom w:val="none" w:sz="0" w:space="0" w:color="auto"/>
                <w:right w:val="none" w:sz="0" w:space="0" w:color="auto"/>
              </w:divBdr>
            </w:div>
            <w:div w:id="1097016933">
              <w:marLeft w:val="0"/>
              <w:marRight w:val="0"/>
              <w:marTop w:val="0"/>
              <w:marBottom w:val="0"/>
              <w:divBdr>
                <w:top w:val="none" w:sz="0" w:space="0" w:color="auto"/>
                <w:left w:val="none" w:sz="0" w:space="0" w:color="auto"/>
                <w:bottom w:val="none" w:sz="0" w:space="0" w:color="auto"/>
                <w:right w:val="none" w:sz="0" w:space="0" w:color="auto"/>
              </w:divBdr>
            </w:div>
            <w:div w:id="1102528975">
              <w:marLeft w:val="0"/>
              <w:marRight w:val="0"/>
              <w:marTop w:val="0"/>
              <w:marBottom w:val="0"/>
              <w:divBdr>
                <w:top w:val="none" w:sz="0" w:space="0" w:color="auto"/>
                <w:left w:val="none" w:sz="0" w:space="0" w:color="auto"/>
                <w:bottom w:val="none" w:sz="0" w:space="0" w:color="auto"/>
                <w:right w:val="none" w:sz="0" w:space="0" w:color="auto"/>
              </w:divBdr>
            </w:div>
            <w:div w:id="1103501734">
              <w:marLeft w:val="0"/>
              <w:marRight w:val="0"/>
              <w:marTop w:val="0"/>
              <w:marBottom w:val="0"/>
              <w:divBdr>
                <w:top w:val="none" w:sz="0" w:space="0" w:color="auto"/>
                <w:left w:val="none" w:sz="0" w:space="0" w:color="auto"/>
                <w:bottom w:val="none" w:sz="0" w:space="0" w:color="auto"/>
                <w:right w:val="none" w:sz="0" w:space="0" w:color="auto"/>
              </w:divBdr>
            </w:div>
            <w:div w:id="1115562840">
              <w:marLeft w:val="0"/>
              <w:marRight w:val="0"/>
              <w:marTop w:val="0"/>
              <w:marBottom w:val="0"/>
              <w:divBdr>
                <w:top w:val="none" w:sz="0" w:space="0" w:color="auto"/>
                <w:left w:val="none" w:sz="0" w:space="0" w:color="auto"/>
                <w:bottom w:val="none" w:sz="0" w:space="0" w:color="auto"/>
                <w:right w:val="none" w:sz="0" w:space="0" w:color="auto"/>
              </w:divBdr>
            </w:div>
            <w:div w:id="1118911018">
              <w:marLeft w:val="0"/>
              <w:marRight w:val="0"/>
              <w:marTop w:val="0"/>
              <w:marBottom w:val="0"/>
              <w:divBdr>
                <w:top w:val="none" w:sz="0" w:space="0" w:color="auto"/>
                <w:left w:val="none" w:sz="0" w:space="0" w:color="auto"/>
                <w:bottom w:val="none" w:sz="0" w:space="0" w:color="auto"/>
                <w:right w:val="none" w:sz="0" w:space="0" w:color="auto"/>
              </w:divBdr>
            </w:div>
            <w:div w:id="1127890052">
              <w:marLeft w:val="0"/>
              <w:marRight w:val="0"/>
              <w:marTop w:val="0"/>
              <w:marBottom w:val="0"/>
              <w:divBdr>
                <w:top w:val="none" w:sz="0" w:space="0" w:color="auto"/>
                <w:left w:val="none" w:sz="0" w:space="0" w:color="auto"/>
                <w:bottom w:val="none" w:sz="0" w:space="0" w:color="auto"/>
                <w:right w:val="none" w:sz="0" w:space="0" w:color="auto"/>
              </w:divBdr>
            </w:div>
            <w:div w:id="1135558923">
              <w:marLeft w:val="0"/>
              <w:marRight w:val="0"/>
              <w:marTop w:val="0"/>
              <w:marBottom w:val="0"/>
              <w:divBdr>
                <w:top w:val="none" w:sz="0" w:space="0" w:color="auto"/>
                <w:left w:val="none" w:sz="0" w:space="0" w:color="auto"/>
                <w:bottom w:val="none" w:sz="0" w:space="0" w:color="auto"/>
                <w:right w:val="none" w:sz="0" w:space="0" w:color="auto"/>
              </w:divBdr>
            </w:div>
            <w:div w:id="1147089411">
              <w:marLeft w:val="0"/>
              <w:marRight w:val="0"/>
              <w:marTop w:val="0"/>
              <w:marBottom w:val="0"/>
              <w:divBdr>
                <w:top w:val="none" w:sz="0" w:space="0" w:color="auto"/>
                <w:left w:val="none" w:sz="0" w:space="0" w:color="auto"/>
                <w:bottom w:val="none" w:sz="0" w:space="0" w:color="auto"/>
                <w:right w:val="none" w:sz="0" w:space="0" w:color="auto"/>
              </w:divBdr>
            </w:div>
            <w:div w:id="1148011502">
              <w:marLeft w:val="0"/>
              <w:marRight w:val="0"/>
              <w:marTop w:val="0"/>
              <w:marBottom w:val="0"/>
              <w:divBdr>
                <w:top w:val="none" w:sz="0" w:space="0" w:color="auto"/>
                <w:left w:val="none" w:sz="0" w:space="0" w:color="auto"/>
                <w:bottom w:val="none" w:sz="0" w:space="0" w:color="auto"/>
                <w:right w:val="none" w:sz="0" w:space="0" w:color="auto"/>
              </w:divBdr>
            </w:div>
            <w:div w:id="1171868332">
              <w:marLeft w:val="0"/>
              <w:marRight w:val="0"/>
              <w:marTop w:val="0"/>
              <w:marBottom w:val="0"/>
              <w:divBdr>
                <w:top w:val="none" w:sz="0" w:space="0" w:color="auto"/>
                <w:left w:val="none" w:sz="0" w:space="0" w:color="auto"/>
                <w:bottom w:val="none" w:sz="0" w:space="0" w:color="auto"/>
                <w:right w:val="none" w:sz="0" w:space="0" w:color="auto"/>
              </w:divBdr>
            </w:div>
            <w:div w:id="1177308061">
              <w:marLeft w:val="0"/>
              <w:marRight w:val="0"/>
              <w:marTop w:val="0"/>
              <w:marBottom w:val="0"/>
              <w:divBdr>
                <w:top w:val="none" w:sz="0" w:space="0" w:color="auto"/>
                <w:left w:val="none" w:sz="0" w:space="0" w:color="auto"/>
                <w:bottom w:val="none" w:sz="0" w:space="0" w:color="auto"/>
                <w:right w:val="none" w:sz="0" w:space="0" w:color="auto"/>
              </w:divBdr>
            </w:div>
            <w:div w:id="1188524062">
              <w:marLeft w:val="0"/>
              <w:marRight w:val="0"/>
              <w:marTop w:val="0"/>
              <w:marBottom w:val="0"/>
              <w:divBdr>
                <w:top w:val="none" w:sz="0" w:space="0" w:color="auto"/>
                <w:left w:val="none" w:sz="0" w:space="0" w:color="auto"/>
                <w:bottom w:val="none" w:sz="0" w:space="0" w:color="auto"/>
                <w:right w:val="none" w:sz="0" w:space="0" w:color="auto"/>
              </w:divBdr>
            </w:div>
            <w:div w:id="1220091235">
              <w:marLeft w:val="0"/>
              <w:marRight w:val="0"/>
              <w:marTop w:val="0"/>
              <w:marBottom w:val="0"/>
              <w:divBdr>
                <w:top w:val="none" w:sz="0" w:space="0" w:color="auto"/>
                <w:left w:val="none" w:sz="0" w:space="0" w:color="auto"/>
                <w:bottom w:val="none" w:sz="0" w:space="0" w:color="auto"/>
                <w:right w:val="none" w:sz="0" w:space="0" w:color="auto"/>
              </w:divBdr>
            </w:div>
            <w:div w:id="1225216528">
              <w:marLeft w:val="0"/>
              <w:marRight w:val="0"/>
              <w:marTop w:val="0"/>
              <w:marBottom w:val="0"/>
              <w:divBdr>
                <w:top w:val="none" w:sz="0" w:space="0" w:color="auto"/>
                <w:left w:val="none" w:sz="0" w:space="0" w:color="auto"/>
                <w:bottom w:val="none" w:sz="0" w:space="0" w:color="auto"/>
                <w:right w:val="none" w:sz="0" w:space="0" w:color="auto"/>
              </w:divBdr>
            </w:div>
            <w:div w:id="1266573079">
              <w:marLeft w:val="0"/>
              <w:marRight w:val="0"/>
              <w:marTop w:val="0"/>
              <w:marBottom w:val="0"/>
              <w:divBdr>
                <w:top w:val="none" w:sz="0" w:space="0" w:color="auto"/>
                <w:left w:val="none" w:sz="0" w:space="0" w:color="auto"/>
                <w:bottom w:val="none" w:sz="0" w:space="0" w:color="auto"/>
                <w:right w:val="none" w:sz="0" w:space="0" w:color="auto"/>
              </w:divBdr>
            </w:div>
            <w:div w:id="1282423395">
              <w:marLeft w:val="0"/>
              <w:marRight w:val="0"/>
              <w:marTop w:val="0"/>
              <w:marBottom w:val="0"/>
              <w:divBdr>
                <w:top w:val="none" w:sz="0" w:space="0" w:color="auto"/>
                <w:left w:val="none" w:sz="0" w:space="0" w:color="auto"/>
                <w:bottom w:val="none" w:sz="0" w:space="0" w:color="auto"/>
                <w:right w:val="none" w:sz="0" w:space="0" w:color="auto"/>
              </w:divBdr>
            </w:div>
            <w:div w:id="1289239268">
              <w:marLeft w:val="0"/>
              <w:marRight w:val="0"/>
              <w:marTop w:val="0"/>
              <w:marBottom w:val="0"/>
              <w:divBdr>
                <w:top w:val="none" w:sz="0" w:space="0" w:color="auto"/>
                <w:left w:val="none" w:sz="0" w:space="0" w:color="auto"/>
                <w:bottom w:val="none" w:sz="0" w:space="0" w:color="auto"/>
                <w:right w:val="none" w:sz="0" w:space="0" w:color="auto"/>
              </w:divBdr>
            </w:div>
            <w:div w:id="1293635681">
              <w:marLeft w:val="0"/>
              <w:marRight w:val="0"/>
              <w:marTop w:val="0"/>
              <w:marBottom w:val="0"/>
              <w:divBdr>
                <w:top w:val="none" w:sz="0" w:space="0" w:color="auto"/>
                <w:left w:val="none" w:sz="0" w:space="0" w:color="auto"/>
                <w:bottom w:val="none" w:sz="0" w:space="0" w:color="auto"/>
                <w:right w:val="none" w:sz="0" w:space="0" w:color="auto"/>
              </w:divBdr>
            </w:div>
            <w:div w:id="1295254996">
              <w:marLeft w:val="0"/>
              <w:marRight w:val="0"/>
              <w:marTop w:val="0"/>
              <w:marBottom w:val="0"/>
              <w:divBdr>
                <w:top w:val="none" w:sz="0" w:space="0" w:color="auto"/>
                <w:left w:val="none" w:sz="0" w:space="0" w:color="auto"/>
                <w:bottom w:val="none" w:sz="0" w:space="0" w:color="auto"/>
                <w:right w:val="none" w:sz="0" w:space="0" w:color="auto"/>
              </w:divBdr>
            </w:div>
            <w:div w:id="1319724643">
              <w:marLeft w:val="0"/>
              <w:marRight w:val="0"/>
              <w:marTop w:val="0"/>
              <w:marBottom w:val="0"/>
              <w:divBdr>
                <w:top w:val="none" w:sz="0" w:space="0" w:color="auto"/>
                <w:left w:val="none" w:sz="0" w:space="0" w:color="auto"/>
                <w:bottom w:val="none" w:sz="0" w:space="0" w:color="auto"/>
                <w:right w:val="none" w:sz="0" w:space="0" w:color="auto"/>
              </w:divBdr>
            </w:div>
            <w:div w:id="1322196958">
              <w:marLeft w:val="0"/>
              <w:marRight w:val="0"/>
              <w:marTop w:val="0"/>
              <w:marBottom w:val="0"/>
              <w:divBdr>
                <w:top w:val="none" w:sz="0" w:space="0" w:color="auto"/>
                <w:left w:val="none" w:sz="0" w:space="0" w:color="auto"/>
                <w:bottom w:val="none" w:sz="0" w:space="0" w:color="auto"/>
                <w:right w:val="none" w:sz="0" w:space="0" w:color="auto"/>
              </w:divBdr>
            </w:div>
            <w:div w:id="1335257073">
              <w:marLeft w:val="0"/>
              <w:marRight w:val="0"/>
              <w:marTop w:val="0"/>
              <w:marBottom w:val="0"/>
              <w:divBdr>
                <w:top w:val="none" w:sz="0" w:space="0" w:color="auto"/>
                <w:left w:val="none" w:sz="0" w:space="0" w:color="auto"/>
                <w:bottom w:val="none" w:sz="0" w:space="0" w:color="auto"/>
                <w:right w:val="none" w:sz="0" w:space="0" w:color="auto"/>
              </w:divBdr>
            </w:div>
            <w:div w:id="1338188350">
              <w:marLeft w:val="0"/>
              <w:marRight w:val="0"/>
              <w:marTop w:val="0"/>
              <w:marBottom w:val="0"/>
              <w:divBdr>
                <w:top w:val="none" w:sz="0" w:space="0" w:color="auto"/>
                <w:left w:val="none" w:sz="0" w:space="0" w:color="auto"/>
                <w:bottom w:val="none" w:sz="0" w:space="0" w:color="auto"/>
                <w:right w:val="none" w:sz="0" w:space="0" w:color="auto"/>
              </w:divBdr>
            </w:div>
            <w:div w:id="1366514908">
              <w:marLeft w:val="0"/>
              <w:marRight w:val="0"/>
              <w:marTop w:val="0"/>
              <w:marBottom w:val="0"/>
              <w:divBdr>
                <w:top w:val="none" w:sz="0" w:space="0" w:color="auto"/>
                <w:left w:val="none" w:sz="0" w:space="0" w:color="auto"/>
                <w:bottom w:val="none" w:sz="0" w:space="0" w:color="auto"/>
                <w:right w:val="none" w:sz="0" w:space="0" w:color="auto"/>
              </w:divBdr>
            </w:div>
            <w:div w:id="1382054912">
              <w:marLeft w:val="0"/>
              <w:marRight w:val="0"/>
              <w:marTop w:val="0"/>
              <w:marBottom w:val="0"/>
              <w:divBdr>
                <w:top w:val="none" w:sz="0" w:space="0" w:color="auto"/>
                <w:left w:val="none" w:sz="0" w:space="0" w:color="auto"/>
                <w:bottom w:val="none" w:sz="0" w:space="0" w:color="auto"/>
                <w:right w:val="none" w:sz="0" w:space="0" w:color="auto"/>
              </w:divBdr>
            </w:div>
            <w:div w:id="1408652181">
              <w:marLeft w:val="0"/>
              <w:marRight w:val="0"/>
              <w:marTop w:val="0"/>
              <w:marBottom w:val="0"/>
              <w:divBdr>
                <w:top w:val="none" w:sz="0" w:space="0" w:color="auto"/>
                <w:left w:val="none" w:sz="0" w:space="0" w:color="auto"/>
                <w:bottom w:val="none" w:sz="0" w:space="0" w:color="auto"/>
                <w:right w:val="none" w:sz="0" w:space="0" w:color="auto"/>
              </w:divBdr>
            </w:div>
            <w:div w:id="1412894492">
              <w:marLeft w:val="0"/>
              <w:marRight w:val="0"/>
              <w:marTop w:val="0"/>
              <w:marBottom w:val="0"/>
              <w:divBdr>
                <w:top w:val="none" w:sz="0" w:space="0" w:color="auto"/>
                <w:left w:val="none" w:sz="0" w:space="0" w:color="auto"/>
                <w:bottom w:val="none" w:sz="0" w:space="0" w:color="auto"/>
                <w:right w:val="none" w:sz="0" w:space="0" w:color="auto"/>
              </w:divBdr>
            </w:div>
            <w:div w:id="1413967459">
              <w:marLeft w:val="0"/>
              <w:marRight w:val="0"/>
              <w:marTop w:val="0"/>
              <w:marBottom w:val="0"/>
              <w:divBdr>
                <w:top w:val="none" w:sz="0" w:space="0" w:color="auto"/>
                <w:left w:val="none" w:sz="0" w:space="0" w:color="auto"/>
                <w:bottom w:val="none" w:sz="0" w:space="0" w:color="auto"/>
                <w:right w:val="none" w:sz="0" w:space="0" w:color="auto"/>
              </w:divBdr>
            </w:div>
            <w:div w:id="1423378242">
              <w:marLeft w:val="0"/>
              <w:marRight w:val="0"/>
              <w:marTop w:val="0"/>
              <w:marBottom w:val="0"/>
              <w:divBdr>
                <w:top w:val="none" w:sz="0" w:space="0" w:color="auto"/>
                <w:left w:val="none" w:sz="0" w:space="0" w:color="auto"/>
                <w:bottom w:val="none" w:sz="0" w:space="0" w:color="auto"/>
                <w:right w:val="none" w:sz="0" w:space="0" w:color="auto"/>
              </w:divBdr>
            </w:div>
            <w:div w:id="1425103788">
              <w:marLeft w:val="0"/>
              <w:marRight w:val="0"/>
              <w:marTop w:val="0"/>
              <w:marBottom w:val="0"/>
              <w:divBdr>
                <w:top w:val="none" w:sz="0" w:space="0" w:color="auto"/>
                <w:left w:val="none" w:sz="0" w:space="0" w:color="auto"/>
                <w:bottom w:val="none" w:sz="0" w:space="0" w:color="auto"/>
                <w:right w:val="none" w:sz="0" w:space="0" w:color="auto"/>
              </w:divBdr>
            </w:div>
            <w:div w:id="1455102672">
              <w:marLeft w:val="0"/>
              <w:marRight w:val="0"/>
              <w:marTop w:val="0"/>
              <w:marBottom w:val="0"/>
              <w:divBdr>
                <w:top w:val="none" w:sz="0" w:space="0" w:color="auto"/>
                <w:left w:val="none" w:sz="0" w:space="0" w:color="auto"/>
                <w:bottom w:val="none" w:sz="0" w:space="0" w:color="auto"/>
                <w:right w:val="none" w:sz="0" w:space="0" w:color="auto"/>
              </w:divBdr>
            </w:div>
            <w:div w:id="1461410863">
              <w:marLeft w:val="0"/>
              <w:marRight w:val="0"/>
              <w:marTop w:val="0"/>
              <w:marBottom w:val="0"/>
              <w:divBdr>
                <w:top w:val="none" w:sz="0" w:space="0" w:color="auto"/>
                <w:left w:val="none" w:sz="0" w:space="0" w:color="auto"/>
                <w:bottom w:val="none" w:sz="0" w:space="0" w:color="auto"/>
                <w:right w:val="none" w:sz="0" w:space="0" w:color="auto"/>
              </w:divBdr>
            </w:div>
            <w:div w:id="1469055922">
              <w:marLeft w:val="0"/>
              <w:marRight w:val="0"/>
              <w:marTop w:val="0"/>
              <w:marBottom w:val="0"/>
              <w:divBdr>
                <w:top w:val="none" w:sz="0" w:space="0" w:color="auto"/>
                <w:left w:val="none" w:sz="0" w:space="0" w:color="auto"/>
                <w:bottom w:val="none" w:sz="0" w:space="0" w:color="auto"/>
                <w:right w:val="none" w:sz="0" w:space="0" w:color="auto"/>
              </w:divBdr>
            </w:div>
            <w:div w:id="1499227728">
              <w:marLeft w:val="0"/>
              <w:marRight w:val="0"/>
              <w:marTop w:val="0"/>
              <w:marBottom w:val="0"/>
              <w:divBdr>
                <w:top w:val="none" w:sz="0" w:space="0" w:color="auto"/>
                <w:left w:val="none" w:sz="0" w:space="0" w:color="auto"/>
                <w:bottom w:val="none" w:sz="0" w:space="0" w:color="auto"/>
                <w:right w:val="none" w:sz="0" w:space="0" w:color="auto"/>
              </w:divBdr>
            </w:div>
            <w:div w:id="1519124605">
              <w:marLeft w:val="0"/>
              <w:marRight w:val="0"/>
              <w:marTop w:val="0"/>
              <w:marBottom w:val="0"/>
              <w:divBdr>
                <w:top w:val="none" w:sz="0" w:space="0" w:color="auto"/>
                <w:left w:val="none" w:sz="0" w:space="0" w:color="auto"/>
                <w:bottom w:val="none" w:sz="0" w:space="0" w:color="auto"/>
                <w:right w:val="none" w:sz="0" w:space="0" w:color="auto"/>
              </w:divBdr>
            </w:div>
            <w:div w:id="1648823333">
              <w:marLeft w:val="0"/>
              <w:marRight w:val="0"/>
              <w:marTop w:val="0"/>
              <w:marBottom w:val="0"/>
              <w:divBdr>
                <w:top w:val="none" w:sz="0" w:space="0" w:color="auto"/>
                <w:left w:val="none" w:sz="0" w:space="0" w:color="auto"/>
                <w:bottom w:val="none" w:sz="0" w:space="0" w:color="auto"/>
                <w:right w:val="none" w:sz="0" w:space="0" w:color="auto"/>
              </w:divBdr>
            </w:div>
            <w:div w:id="1648975783">
              <w:marLeft w:val="0"/>
              <w:marRight w:val="0"/>
              <w:marTop w:val="0"/>
              <w:marBottom w:val="0"/>
              <w:divBdr>
                <w:top w:val="none" w:sz="0" w:space="0" w:color="auto"/>
                <w:left w:val="none" w:sz="0" w:space="0" w:color="auto"/>
                <w:bottom w:val="none" w:sz="0" w:space="0" w:color="auto"/>
                <w:right w:val="none" w:sz="0" w:space="0" w:color="auto"/>
              </w:divBdr>
            </w:div>
            <w:div w:id="1670717081">
              <w:marLeft w:val="0"/>
              <w:marRight w:val="0"/>
              <w:marTop w:val="0"/>
              <w:marBottom w:val="0"/>
              <w:divBdr>
                <w:top w:val="none" w:sz="0" w:space="0" w:color="auto"/>
                <w:left w:val="none" w:sz="0" w:space="0" w:color="auto"/>
                <w:bottom w:val="none" w:sz="0" w:space="0" w:color="auto"/>
                <w:right w:val="none" w:sz="0" w:space="0" w:color="auto"/>
              </w:divBdr>
            </w:div>
            <w:div w:id="1686127858">
              <w:marLeft w:val="0"/>
              <w:marRight w:val="0"/>
              <w:marTop w:val="0"/>
              <w:marBottom w:val="0"/>
              <w:divBdr>
                <w:top w:val="none" w:sz="0" w:space="0" w:color="auto"/>
                <w:left w:val="none" w:sz="0" w:space="0" w:color="auto"/>
                <w:bottom w:val="none" w:sz="0" w:space="0" w:color="auto"/>
                <w:right w:val="none" w:sz="0" w:space="0" w:color="auto"/>
              </w:divBdr>
            </w:div>
            <w:div w:id="1687561935">
              <w:marLeft w:val="0"/>
              <w:marRight w:val="0"/>
              <w:marTop w:val="0"/>
              <w:marBottom w:val="0"/>
              <w:divBdr>
                <w:top w:val="none" w:sz="0" w:space="0" w:color="auto"/>
                <w:left w:val="none" w:sz="0" w:space="0" w:color="auto"/>
                <w:bottom w:val="none" w:sz="0" w:space="0" w:color="auto"/>
                <w:right w:val="none" w:sz="0" w:space="0" w:color="auto"/>
              </w:divBdr>
            </w:div>
            <w:div w:id="1692797932">
              <w:marLeft w:val="0"/>
              <w:marRight w:val="0"/>
              <w:marTop w:val="0"/>
              <w:marBottom w:val="0"/>
              <w:divBdr>
                <w:top w:val="none" w:sz="0" w:space="0" w:color="auto"/>
                <w:left w:val="none" w:sz="0" w:space="0" w:color="auto"/>
                <w:bottom w:val="none" w:sz="0" w:space="0" w:color="auto"/>
                <w:right w:val="none" w:sz="0" w:space="0" w:color="auto"/>
              </w:divBdr>
            </w:div>
            <w:div w:id="1741443679">
              <w:marLeft w:val="0"/>
              <w:marRight w:val="0"/>
              <w:marTop w:val="0"/>
              <w:marBottom w:val="0"/>
              <w:divBdr>
                <w:top w:val="none" w:sz="0" w:space="0" w:color="auto"/>
                <w:left w:val="none" w:sz="0" w:space="0" w:color="auto"/>
                <w:bottom w:val="none" w:sz="0" w:space="0" w:color="auto"/>
                <w:right w:val="none" w:sz="0" w:space="0" w:color="auto"/>
              </w:divBdr>
            </w:div>
            <w:div w:id="1746342149">
              <w:marLeft w:val="0"/>
              <w:marRight w:val="0"/>
              <w:marTop w:val="0"/>
              <w:marBottom w:val="0"/>
              <w:divBdr>
                <w:top w:val="none" w:sz="0" w:space="0" w:color="auto"/>
                <w:left w:val="none" w:sz="0" w:space="0" w:color="auto"/>
                <w:bottom w:val="none" w:sz="0" w:space="0" w:color="auto"/>
                <w:right w:val="none" w:sz="0" w:space="0" w:color="auto"/>
              </w:divBdr>
            </w:div>
            <w:div w:id="1751073038">
              <w:marLeft w:val="0"/>
              <w:marRight w:val="0"/>
              <w:marTop w:val="0"/>
              <w:marBottom w:val="0"/>
              <w:divBdr>
                <w:top w:val="none" w:sz="0" w:space="0" w:color="auto"/>
                <w:left w:val="none" w:sz="0" w:space="0" w:color="auto"/>
                <w:bottom w:val="none" w:sz="0" w:space="0" w:color="auto"/>
                <w:right w:val="none" w:sz="0" w:space="0" w:color="auto"/>
              </w:divBdr>
            </w:div>
            <w:div w:id="1753771042">
              <w:marLeft w:val="0"/>
              <w:marRight w:val="0"/>
              <w:marTop w:val="0"/>
              <w:marBottom w:val="0"/>
              <w:divBdr>
                <w:top w:val="none" w:sz="0" w:space="0" w:color="auto"/>
                <w:left w:val="none" w:sz="0" w:space="0" w:color="auto"/>
                <w:bottom w:val="none" w:sz="0" w:space="0" w:color="auto"/>
                <w:right w:val="none" w:sz="0" w:space="0" w:color="auto"/>
              </w:divBdr>
            </w:div>
            <w:div w:id="1756244315">
              <w:marLeft w:val="0"/>
              <w:marRight w:val="0"/>
              <w:marTop w:val="0"/>
              <w:marBottom w:val="0"/>
              <w:divBdr>
                <w:top w:val="none" w:sz="0" w:space="0" w:color="auto"/>
                <w:left w:val="none" w:sz="0" w:space="0" w:color="auto"/>
                <w:bottom w:val="none" w:sz="0" w:space="0" w:color="auto"/>
                <w:right w:val="none" w:sz="0" w:space="0" w:color="auto"/>
              </w:divBdr>
            </w:div>
            <w:div w:id="1797093184">
              <w:marLeft w:val="0"/>
              <w:marRight w:val="0"/>
              <w:marTop w:val="0"/>
              <w:marBottom w:val="0"/>
              <w:divBdr>
                <w:top w:val="none" w:sz="0" w:space="0" w:color="auto"/>
                <w:left w:val="none" w:sz="0" w:space="0" w:color="auto"/>
                <w:bottom w:val="none" w:sz="0" w:space="0" w:color="auto"/>
                <w:right w:val="none" w:sz="0" w:space="0" w:color="auto"/>
              </w:divBdr>
            </w:div>
            <w:div w:id="1799295688">
              <w:marLeft w:val="0"/>
              <w:marRight w:val="0"/>
              <w:marTop w:val="0"/>
              <w:marBottom w:val="0"/>
              <w:divBdr>
                <w:top w:val="none" w:sz="0" w:space="0" w:color="auto"/>
                <w:left w:val="none" w:sz="0" w:space="0" w:color="auto"/>
                <w:bottom w:val="none" w:sz="0" w:space="0" w:color="auto"/>
                <w:right w:val="none" w:sz="0" w:space="0" w:color="auto"/>
              </w:divBdr>
            </w:div>
            <w:div w:id="1801459146">
              <w:marLeft w:val="0"/>
              <w:marRight w:val="0"/>
              <w:marTop w:val="0"/>
              <w:marBottom w:val="0"/>
              <w:divBdr>
                <w:top w:val="none" w:sz="0" w:space="0" w:color="auto"/>
                <w:left w:val="none" w:sz="0" w:space="0" w:color="auto"/>
                <w:bottom w:val="none" w:sz="0" w:space="0" w:color="auto"/>
                <w:right w:val="none" w:sz="0" w:space="0" w:color="auto"/>
              </w:divBdr>
            </w:div>
            <w:div w:id="1836990456">
              <w:marLeft w:val="0"/>
              <w:marRight w:val="0"/>
              <w:marTop w:val="0"/>
              <w:marBottom w:val="0"/>
              <w:divBdr>
                <w:top w:val="none" w:sz="0" w:space="0" w:color="auto"/>
                <w:left w:val="none" w:sz="0" w:space="0" w:color="auto"/>
                <w:bottom w:val="none" w:sz="0" w:space="0" w:color="auto"/>
                <w:right w:val="none" w:sz="0" w:space="0" w:color="auto"/>
              </w:divBdr>
            </w:div>
            <w:div w:id="1845195704">
              <w:marLeft w:val="0"/>
              <w:marRight w:val="0"/>
              <w:marTop w:val="0"/>
              <w:marBottom w:val="0"/>
              <w:divBdr>
                <w:top w:val="none" w:sz="0" w:space="0" w:color="auto"/>
                <w:left w:val="none" w:sz="0" w:space="0" w:color="auto"/>
                <w:bottom w:val="none" w:sz="0" w:space="0" w:color="auto"/>
                <w:right w:val="none" w:sz="0" w:space="0" w:color="auto"/>
              </w:divBdr>
            </w:div>
            <w:div w:id="1850758400">
              <w:marLeft w:val="0"/>
              <w:marRight w:val="0"/>
              <w:marTop w:val="0"/>
              <w:marBottom w:val="0"/>
              <w:divBdr>
                <w:top w:val="none" w:sz="0" w:space="0" w:color="auto"/>
                <w:left w:val="none" w:sz="0" w:space="0" w:color="auto"/>
                <w:bottom w:val="none" w:sz="0" w:space="0" w:color="auto"/>
                <w:right w:val="none" w:sz="0" w:space="0" w:color="auto"/>
              </w:divBdr>
            </w:div>
            <w:div w:id="1878203285">
              <w:marLeft w:val="0"/>
              <w:marRight w:val="0"/>
              <w:marTop w:val="0"/>
              <w:marBottom w:val="0"/>
              <w:divBdr>
                <w:top w:val="none" w:sz="0" w:space="0" w:color="auto"/>
                <w:left w:val="none" w:sz="0" w:space="0" w:color="auto"/>
                <w:bottom w:val="none" w:sz="0" w:space="0" w:color="auto"/>
                <w:right w:val="none" w:sz="0" w:space="0" w:color="auto"/>
              </w:divBdr>
            </w:div>
            <w:div w:id="1878355057">
              <w:marLeft w:val="0"/>
              <w:marRight w:val="0"/>
              <w:marTop w:val="0"/>
              <w:marBottom w:val="0"/>
              <w:divBdr>
                <w:top w:val="none" w:sz="0" w:space="0" w:color="auto"/>
                <w:left w:val="none" w:sz="0" w:space="0" w:color="auto"/>
                <w:bottom w:val="none" w:sz="0" w:space="0" w:color="auto"/>
                <w:right w:val="none" w:sz="0" w:space="0" w:color="auto"/>
              </w:divBdr>
            </w:div>
            <w:div w:id="1905095000">
              <w:marLeft w:val="0"/>
              <w:marRight w:val="0"/>
              <w:marTop w:val="0"/>
              <w:marBottom w:val="0"/>
              <w:divBdr>
                <w:top w:val="none" w:sz="0" w:space="0" w:color="auto"/>
                <w:left w:val="none" w:sz="0" w:space="0" w:color="auto"/>
                <w:bottom w:val="none" w:sz="0" w:space="0" w:color="auto"/>
                <w:right w:val="none" w:sz="0" w:space="0" w:color="auto"/>
              </w:divBdr>
            </w:div>
            <w:div w:id="1921207610">
              <w:marLeft w:val="0"/>
              <w:marRight w:val="0"/>
              <w:marTop w:val="0"/>
              <w:marBottom w:val="0"/>
              <w:divBdr>
                <w:top w:val="none" w:sz="0" w:space="0" w:color="auto"/>
                <w:left w:val="none" w:sz="0" w:space="0" w:color="auto"/>
                <w:bottom w:val="none" w:sz="0" w:space="0" w:color="auto"/>
                <w:right w:val="none" w:sz="0" w:space="0" w:color="auto"/>
              </w:divBdr>
            </w:div>
            <w:div w:id="1940600850">
              <w:marLeft w:val="0"/>
              <w:marRight w:val="0"/>
              <w:marTop w:val="0"/>
              <w:marBottom w:val="0"/>
              <w:divBdr>
                <w:top w:val="none" w:sz="0" w:space="0" w:color="auto"/>
                <w:left w:val="none" w:sz="0" w:space="0" w:color="auto"/>
                <w:bottom w:val="none" w:sz="0" w:space="0" w:color="auto"/>
                <w:right w:val="none" w:sz="0" w:space="0" w:color="auto"/>
              </w:divBdr>
            </w:div>
            <w:div w:id="1956057248">
              <w:marLeft w:val="0"/>
              <w:marRight w:val="0"/>
              <w:marTop w:val="0"/>
              <w:marBottom w:val="0"/>
              <w:divBdr>
                <w:top w:val="none" w:sz="0" w:space="0" w:color="auto"/>
                <w:left w:val="none" w:sz="0" w:space="0" w:color="auto"/>
                <w:bottom w:val="none" w:sz="0" w:space="0" w:color="auto"/>
                <w:right w:val="none" w:sz="0" w:space="0" w:color="auto"/>
              </w:divBdr>
            </w:div>
            <w:div w:id="1968966385">
              <w:marLeft w:val="0"/>
              <w:marRight w:val="0"/>
              <w:marTop w:val="0"/>
              <w:marBottom w:val="0"/>
              <w:divBdr>
                <w:top w:val="none" w:sz="0" w:space="0" w:color="auto"/>
                <w:left w:val="none" w:sz="0" w:space="0" w:color="auto"/>
                <w:bottom w:val="none" w:sz="0" w:space="0" w:color="auto"/>
                <w:right w:val="none" w:sz="0" w:space="0" w:color="auto"/>
              </w:divBdr>
            </w:div>
            <w:div w:id="1976838537">
              <w:marLeft w:val="0"/>
              <w:marRight w:val="0"/>
              <w:marTop w:val="0"/>
              <w:marBottom w:val="0"/>
              <w:divBdr>
                <w:top w:val="none" w:sz="0" w:space="0" w:color="auto"/>
                <w:left w:val="none" w:sz="0" w:space="0" w:color="auto"/>
                <w:bottom w:val="none" w:sz="0" w:space="0" w:color="auto"/>
                <w:right w:val="none" w:sz="0" w:space="0" w:color="auto"/>
              </w:divBdr>
            </w:div>
            <w:div w:id="1992714098">
              <w:marLeft w:val="0"/>
              <w:marRight w:val="0"/>
              <w:marTop w:val="0"/>
              <w:marBottom w:val="0"/>
              <w:divBdr>
                <w:top w:val="none" w:sz="0" w:space="0" w:color="auto"/>
                <w:left w:val="none" w:sz="0" w:space="0" w:color="auto"/>
                <w:bottom w:val="none" w:sz="0" w:space="0" w:color="auto"/>
                <w:right w:val="none" w:sz="0" w:space="0" w:color="auto"/>
              </w:divBdr>
            </w:div>
            <w:div w:id="2024625444">
              <w:marLeft w:val="0"/>
              <w:marRight w:val="0"/>
              <w:marTop w:val="0"/>
              <w:marBottom w:val="0"/>
              <w:divBdr>
                <w:top w:val="none" w:sz="0" w:space="0" w:color="auto"/>
                <w:left w:val="none" w:sz="0" w:space="0" w:color="auto"/>
                <w:bottom w:val="none" w:sz="0" w:space="0" w:color="auto"/>
                <w:right w:val="none" w:sz="0" w:space="0" w:color="auto"/>
              </w:divBdr>
            </w:div>
            <w:div w:id="2032298207">
              <w:marLeft w:val="0"/>
              <w:marRight w:val="0"/>
              <w:marTop w:val="0"/>
              <w:marBottom w:val="0"/>
              <w:divBdr>
                <w:top w:val="none" w:sz="0" w:space="0" w:color="auto"/>
                <w:left w:val="none" w:sz="0" w:space="0" w:color="auto"/>
                <w:bottom w:val="none" w:sz="0" w:space="0" w:color="auto"/>
                <w:right w:val="none" w:sz="0" w:space="0" w:color="auto"/>
              </w:divBdr>
            </w:div>
            <w:div w:id="2059820099">
              <w:marLeft w:val="0"/>
              <w:marRight w:val="0"/>
              <w:marTop w:val="0"/>
              <w:marBottom w:val="0"/>
              <w:divBdr>
                <w:top w:val="none" w:sz="0" w:space="0" w:color="auto"/>
                <w:left w:val="none" w:sz="0" w:space="0" w:color="auto"/>
                <w:bottom w:val="none" w:sz="0" w:space="0" w:color="auto"/>
                <w:right w:val="none" w:sz="0" w:space="0" w:color="auto"/>
              </w:divBdr>
            </w:div>
            <w:div w:id="2060664228">
              <w:marLeft w:val="0"/>
              <w:marRight w:val="0"/>
              <w:marTop w:val="0"/>
              <w:marBottom w:val="0"/>
              <w:divBdr>
                <w:top w:val="none" w:sz="0" w:space="0" w:color="auto"/>
                <w:left w:val="none" w:sz="0" w:space="0" w:color="auto"/>
                <w:bottom w:val="none" w:sz="0" w:space="0" w:color="auto"/>
                <w:right w:val="none" w:sz="0" w:space="0" w:color="auto"/>
              </w:divBdr>
            </w:div>
            <w:div w:id="2085488362">
              <w:marLeft w:val="0"/>
              <w:marRight w:val="0"/>
              <w:marTop w:val="0"/>
              <w:marBottom w:val="0"/>
              <w:divBdr>
                <w:top w:val="none" w:sz="0" w:space="0" w:color="auto"/>
                <w:left w:val="none" w:sz="0" w:space="0" w:color="auto"/>
                <w:bottom w:val="none" w:sz="0" w:space="0" w:color="auto"/>
                <w:right w:val="none" w:sz="0" w:space="0" w:color="auto"/>
              </w:divBdr>
            </w:div>
            <w:div w:id="2087604580">
              <w:marLeft w:val="0"/>
              <w:marRight w:val="0"/>
              <w:marTop w:val="0"/>
              <w:marBottom w:val="0"/>
              <w:divBdr>
                <w:top w:val="none" w:sz="0" w:space="0" w:color="auto"/>
                <w:left w:val="none" w:sz="0" w:space="0" w:color="auto"/>
                <w:bottom w:val="none" w:sz="0" w:space="0" w:color="auto"/>
                <w:right w:val="none" w:sz="0" w:space="0" w:color="auto"/>
              </w:divBdr>
            </w:div>
            <w:div w:id="2093240200">
              <w:marLeft w:val="0"/>
              <w:marRight w:val="0"/>
              <w:marTop w:val="0"/>
              <w:marBottom w:val="0"/>
              <w:divBdr>
                <w:top w:val="none" w:sz="0" w:space="0" w:color="auto"/>
                <w:left w:val="none" w:sz="0" w:space="0" w:color="auto"/>
                <w:bottom w:val="none" w:sz="0" w:space="0" w:color="auto"/>
                <w:right w:val="none" w:sz="0" w:space="0" w:color="auto"/>
              </w:divBdr>
            </w:div>
            <w:div w:id="2098626153">
              <w:marLeft w:val="0"/>
              <w:marRight w:val="0"/>
              <w:marTop w:val="0"/>
              <w:marBottom w:val="0"/>
              <w:divBdr>
                <w:top w:val="none" w:sz="0" w:space="0" w:color="auto"/>
                <w:left w:val="none" w:sz="0" w:space="0" w:color="auto"/>
                <w:bottom w:val="none" w:sz="0" w:space="0" w:color="auto"/>
                <w:right w:val="none" w:sz="0" w:space="0" w:color="auto"/>
              </w:divBdr>
            </w:div>
            <w:div w:id="2102943314">
              <w:marLeft w:val="0"/>
              <w:marRight w:val="0"/>
              <w:marTop w:val="0"/>
              <w:marBottom w:val="0"/>
              <w:divBdr>
                <w:top w:val="none" w:sz="0" w:space="0" w:color="auto"/>
                <w:left w:val="none" w:sz="0" w:space="0" w:color="auto"/>
                <w:bottom w:val="none" w:sz="0" w:space="0" w:color="auto"/>
                <w:right w:val="none" w:sz="0" w:space="0" w:color="auto"/>
              </w:divBdr>
            </w:div>
            <w:div w:id="2126150880">
              <w:marLeft w:val="0"/>
              <w:marRight w:val="0"/>
              <w:marTop w:val="0"/>
              <w:marBottom w:val="0"/>
              <w:divBdr>
                <w:top w:val="none" w:sz="0" w:space="0" w:color="auto"/>
                <w:left w:val="none" w:sz="0" w:space="0" w:color="auto"/>
                <w:bottom w:val="none" w:sz="0" w:space="0" w:color="auto"/>
                <w:right w:val="none" w:sz="0" w:space="0" w:color="auto"/>
              </w:divBdr>
            </w:div>
            <w:div w:id="2127385324">
              <w:marLeft w:val="0"/>
              <w:marRight w:val="0"/>
              <w:marTop w:val="0"/>
              <w:marBottom w:val="0"/>
              <w:divBdr>
                <w:top w:val="none" w:sz="0" w:space="0" w:color="auto"/>
                <w:left w:val="none" w:sz="0" w:space="0" w:color="auto"/>
                <w:bottom w:val="none" w:sz="0" w:space="0" w:color="auto"/>
                <w:right w:val="none" w:sz="0" w:space="0" w:color="auto"/>
              </w:divBdr>
            </w:div>
            <w:div w:id="2135782407">
              <w:marLeft w:val="0"/>
              <w:marRight w:val="0"/>
              <w:marTop w:val="0"/>
              <w:marBottom w:val="0"/>
              <w:divBdr>
                <w:top w:val="none" w:sz="0" w:space="0" w:color="auto"/>
                <w:left w:val="none" w:sz="0" w:space="0" w:color="auto"/>
                <w:bottom w:val="none" w:sz="0" w:space="0" w:color="auto"/>
                <w:right w:val="none" w:sz="0" w:space="0" w:color="auto"/>
              </w:divBdr>
            </w:div>
            <w:div w:id="21364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6659">
      <w:bodyDiv w:val="1"/>
      <w:marLeft w:val="0"/>
      <w:marRight w:val="0"/>
      <w:marTop w:val="0"/>
      <w:marBottom w:val="0"/>
      <w:divBdr>
        <w:top w:val="none" w:sz="0" w:space="0" w:color="auto"/>
        <w:left w:val="none" w:sz="0" w:space="0" w:color="auto"/>
        <w:bottom w:val="none" w:sz="0" w:space="0" w:color="auto"/>
        <w:right w:val="none" w:sz="0" w:space="0" w:color="auto"/>
      </w:divBdr>
      <w:divsChild>
        <w:div w:id="347560363">
          <w:marLeft w:val="0"/>
          <w:marRight w:val="0"/>
          <w:marTop w:val="0"/>
          <w:marBottom w:val="0"/>
          <w:divBdr>
            <w:top w:val="none" w:sz="0" w:space="0" w:color="auto"/>
            <w:left w:val="none" w:sz="0" w:space="0" w:color="auto"/>
            <w:bottom w:val="none" w:sz="0" w:space="0" w:color="auto"/>
            <w:right w:val="none" w:sz="0" w:space="0" w:color="auto"/>
          </w:divBdr>
        </w:div>
        <w:div w:id="398745837">
          <w:marLeft w:val="0"/>
          <w:marRight w:val="0"/>
          <w:marTop w:val="0"/>
          <w:marBottom w:val="0"/>
          <w:divBdr>
            <w:top w:val="none" w:sz="0" w:space="0" w:color="auto"/>
            <w:left w:val="none" w:sz="0" w:space="0" w:color="auto"/>
            <w:bottom w:val="none" w:sz="0" w:space="0" w:color="auto"/>
            <w:right w:val="none" w:sz="0" w:space="0" w:color="auto"/>
          </w:divBdr>
        </w:div>
        <w:div w:id="516962601">
          <w:marLeft w:val="0"/>
          <w:marRight w:val="0"/>
          <w:marTop w:val="0"/>
          <w:marBottom w:val="0"/>
          <w:divBdr>
            <w:top w:val="none" w:sz="0" w:space="0" w:color="auto"/>
            <w:left w:val="none" w:sz="0" w:space="0" w:color="auto"/>
            <w:bottom w:val="none" w:sz="0" w:space="0" w:color="auto"/>
            <w:right w:val="none" w:sz="0" w:space="0" w:color="auto"/>
          </w:divBdr>
        </w:div>
        <w:div w:id="570821079">
          <w:marLeft w:val="0"/>
          <w:marRight w:val="0"/>
          <w:marTop w:val="0"/>
          <w:marBottom w:val="0"/>
          <w:divBdr>
            <w:top w:val="none" w:sz="0" w:space="0" w:color="auto"/>
            <w:left w:val="none" w:sz="0" w:space="0" w:color="auto"/>
            <w:bottom w:val="none" w:sz="0" w:space="0" w:color="auto"/>
            <w:right w:val="none" w:sz="0" w:space="0" w:color="auto"/>
          </w:divBdr>
        </w:div>
        <w:div w:id="926427745">
          <w:marLeft w:val="0"/>
          <w:marRight w:val="0"/>
          <w:marTop w:val="0"/>
          <w:marBottom w:val="0"/>
          <w:divBdr>
            <w:top w:val="none" w:sz="0" w:space="0" w:color="auto"/>
            <w:left w:val="none" w:sz="0" w:space="0" w:color="auto"/>
            <w:bottom w:val="none" w:sz="0" w:space="0" w:color="auto"/>
            <w:right w:val="none" w:sz="0" w:space="0" w:color="auto"/>
          </w:divBdr>
        </w:div>
        <w:div w:id="930815839">
          <w:marLeft w:val="0"/>
          <w:marRight w:val="0"/>
          <w:marTop w:val="0"/>
          <w:marBottom w:val="0"/>
          <w:divBdr>
            <w:top w:val="none" w:sz="0" w:space="0" w:color="auto"/>
            <w:left w:val="none" w:sz="0" w:space="0" w:color="auto"/>
            <w:bottom w:val="none" w:sz="0" w:space="0" w:color="auto"/>
            <w:right w:val="none" w:sz="0" w:space="0" w:color="auto"/>
          </w:divBdr>
        </w:div>
        <w:div w:id="1341355605">
          <w:marLeft w:val="0"/>
          <w:marRight w:val="0"/>
          <w:marTop w:val="0"/>
          <w:marBottom w:val="0"/>
          <w:divBdr>
            <w:top w:val="none" w:sz="0" w:space="0" w:color="auto"/>
            <w:left w:val="none" w:sz="0" w:space="0" w:color="auto"/>
            <w:bottom w:val="none" w:sz="0" w:space="0" w:color="auto"/>
            <w:right w:val="none" w:sz="0" w:space="0" w:color="auto"/>
          </w:divBdr>
        </w:div>
        <w:div w:id="1422601531">
          <w:marLeft w:val="0"/>
          <w:marRight w:val="0"/>
          <w:marTop w:val="0"/>
          <w:marBottom w:val="0"/>
          <w:divBdr>
            <w:top w:val="none" w:sz="0" w:space="0" w:color="auto"/>
            <w:left w:val="none" w:sz="0" w:space="0" w:color="auto"/>
            <w:bottom w:val="none" w:sz="0" w:space="0" w:color="auto"/>
            <w:right w:val="none" w:sz="0" w:space="0" w:color="auto"/>
          </w:divBdr>
        </w:div>
      </w:divsChild>
    </w:div>
    <w:div w:id="78602086">
      <w:bodyDiv w:val="1"/>
      <w:marLeft w:val="0"/>
      <w:marRight w:val="0"/>
      <w:marTop w:val="0"/>
      <w:marBottom w:val="0"/>
      <w:divBdr>
        <w:top w:val="none" w:sz="0" w:space="0" w:color="auto"/>
        <w:left w:val="none" w:sz="0" w:space="0" w:color="auto"/>
        <w:bottom w:val="none" w:sz="0" w:space="0" w:color="auto"/>
        <w:right w:val="none" w:sz="0" w:space="0" w:color="auto"/>
      </w:divBdr>
      <w:divsChild>
        <w:div w:id="354817937">
          <w:marLeft w:val="0"/>
          <w:marRight w:val="0"/>
          <w:marTop w:val="0"/>
          <w:marBottom w:val="0"/>
          <w:divBdr>
            <w:top w:val="none" w:sz="0" w:space="0" w:color="auto"/>
            <w:left w:val="none" w:sz="0" w:space="0" w:color="auto"/>
            <w:bottom w:val="none" w:sz="0" w:space="0" w:color="auto"/>
            <w:right w:val="none" w:sz="0" w:space="0" w:color="auto"/>
          </w:divBdr>
        </w:div>
        <w:div w:id="847603535">
          <w:marLeft w:val="0"/>
          <w:marRight w:val="0"/>
          <w:marTop w:val="0"/>
          <w:marBottom w:val="0"/>
          <w:divBdr>
            <w:top w:val="none" w:sz="0" w:space="0" w:color="auto"/>
            <w:left w:val="none" w:sz="0" w:space="0" w:color="auto"/>
            <w:bottom w:val="none" w:sz="0" w:space="0" w:color="auto"/>
            <w:right w:val="none" w:sz="0" w:space="0" w:color="auto"/>
          </w:divBdr>
        </w:div>
        <w:div w:id="1684815469">
          <w:marLeft w:val="0"/>
          <w:marRight w:val="0"/>
          <w:marTop w:val="0"/>
          <w:marBottom w:val="0"/>
          <w:divBdr>
            <w:top w:val="none" w:sz="0" w:space="0" w:color="auto"/>
            <w:left w:val="none" w:sz="0" w:space="0" w:color="auto"/>
            <w:bottom w:val="none" w:sz="0" w:space="0" w:color="auto"/>
            <w:right w:val="none" w:sz="0" w:space="0" w:color="auto"/>
          </w:divBdr>
        </w:div>
        <w:div w:id="1920216243">
          <w:marLeft w:val="0"/>
          <w:marRight w:val="0"/>
          <w:marTop w:val="0"/>
          <w:marBottom w:val="0"/>
          <w:divBdr>
            <w:top w:val="none" w:sz="0" w:space="0" w:color="auto"/>
            <w:left w:val="none" w:sz="0" w:space="0" w:color="auto"/>
            <w:bottom w:val="none" w:sz="0" w:space="0" w:color="auto"/>
            <w:right w:val="none" w:sz="0" w:space="0" w:color="auto"/>
          </w:divBdr>
        </w:div>
        <w:div w:id="1986622575">
          <w:marLeft w:val="0"/>
          <w:marRight w:val="0"/>
          <w:marTop w:val="0"/>
          <w:marBottom w:val="0"/>
          <w:divBdr>
            <w:top w:val="none" w:sz="0" w:space="0" w:color="auto"/>
            <w:left w:val="none" w:sz="0" w:space="0" w:color="auto"/>
            <w:bottom w:val="none" w:sz="0" w:space="0" w:color="auto"/>
            <w:right w:val="none" w:sz="0" w:space="0" w:color="auto"/>
          </w:divBdr>
        </w:div>
        <w:div w:id="1991782327">
          <w:marLeft w:val="0"/>
          <w:marRight w:val="0"/>
          <w:marTop w:val="0"/>
          <w:marBottom w:val="0"/>
          <w:divBdr>
            <w:top w:val="none" w:sz="0" w:space="0" w:color="auto"/>
            <w:left w:val="none" w:sz="0" w:space="0" w:color="auto"/>
            <w:bottom w:val="none" w:sz="0" w:space="0" w:color="auto"/>
            <w:right w:val="none" w:sz="0" w:space="0" w:color="auto"/>
          </w:divBdr>
        </w:div>
      </w:divsChild>
    </w:div>
    <w:div w:id="111092124">
      <w:bodyDiv w:val="1"/>
      <w:marLeft w:val="0"/>
      <w:marRight w:val="0"/>
      <w:marTop w:val="0"/>
      <w:marBottom w:val="0"/>
      <w:divBdr>
        <w:top w:val="none" w:sz="0" w:space="0" w:color="auto"/>
        <w:left w:val="none" w:sz="0" w:space="0" w:color="auto"/>
        <w:bottom w:val="none" w:sz="0" w:space="0" w:color="auto"/>
        <w:right w:val="none" w:sz="0" w:space="0" w:color="auto"/>
      </w:divBdr>
      <w:divsChild>
        <w:div w:id="49235232">
          <w:marLeft w:val="0"/>
          <w:marRight w:val="0"/>
          <w:marTop w:val="0"/>
          <w:marBottom w:val="0"/>
          <w:divBdr>
            <w:top w:val="none" w:sz="0" w:space="0" w:color="auto"/>
            <w:left w:val="none" w:sz="0" w:space="0" w:color="auto"/>
            <w:bottom w:val="none" w:sz="0" w:space="0" w:color="auto"/>
            <w:right w:val="none" w:sz="0" w:space="0" w:color="auto"/>
          </w:divBdr>
        </w:div>
        <w:div w:id="56754346">
          <w:marLeft w:val="0"/>
          <w:marRight w:val="0"/>
          <w:marTop w:val="0"/>
          <w:marBottom w:val="0"/>
          <w:divBdr>
            <w:top w:val="none" w:sz="0" w:space="0" w:color="auto"/>
            <w:left w:val="none" w:sz="0" w:space="0" w:color="auto"/>
            <w:bottom w:val="none" w:sz="0" w:space="0" w:color="auto"/>
            <w:right w:val="none" w:sz="0" w:space="0" w:color="auto"/>
          </w:divBdr>
        </w:div>
        <w:div w:id="415321899">
          <w:marLeft w:val="0"/>
          <w:marRight w:val="0"/>
          <w:marTop w:val="0"/>
          <w:marBottom w:val="0"/>
          <w:divBdr>
            <w:top w:val="none" w:sz="0" w:space="0" w:color="auto"/>
            <w:left w:val="none" w:sz="0" w:space="0" w:color="auto"/>
            <w:bottom w:val="none" w:sz="0" w:space="0" w:color="auto"/>
            <w:right w:val="none" w:sz="0" w:space="0" w:color="auto"/>
          </w:divBdr>
        </w:div>
        <w:div w:id="778069711">
          <w:marLeft w:val="0"/>
          <w:marRight w:val="0"/>
          <w:marTop w:val="0"/>
          <w:marBottom w:val="0"/>
          <w:divBdr>
            <w:top w:val="none" w:sz="0" w:space="0" w:color="auto"/>
            <w:left w:val="none" w:sz="0" w:space="0" w:color="auto"/>
            <w:bottom w:val="none" w:sz="0" w:space="0" w:color="auto"/>
            <w:right w:val="none" w:sz="0" w:space="0" w:color="auto"/>
          </w:divBdr>
        </w:div>
        <w:div w:id="849754614">
          <w:marLeft w:val="0"/>
          <w:marRight w:val="0"/>
          <w:marTop w:val="0"/>
          <w:marBottom w:val="0"/>
          <w:divBdr>
            <w:top w:val="none" w:sz="0" w:space="0" w:color="auto"/>
            <w:left w:val="none" w:sz="0" w:space="0" w:color="auto"/>
            <w:bottom w:val="none" w:sz="0" w:space="0" w:color="auto"/>
            <w:right w:val="none" w:sz="0" w:space="0" w:color="auto"/>
          </w:divBdr>
        </w:div>
        <w:div w:id="1152478399">
          <w:marLeft w:val="0"/>
          <w:marRight w:val="0"/>
          <w:marTop w:val="0"/>
          <w:marBottom w:val="0"/>
          <w:divBdr>
            <w:top w:val="none" w:sz="0" w:space="0" w:color="auto"/>
            <w:left w:val="none" w:sz="0" w:space="0" w:color="auto"/>
            <w:bottom w:val="none" w:sz="0" w:space="0" w:color="auto"/>
            <w:right w:val="none" w:sz="0" w:space="0" w:color="auto"/>
          </w:divBdr>
        </w:div>
        <w:div w:id="1271274698">
          <w:marLeft w:val="0"/>
          <w:marRight w:val="0"/>
          <w:marTop w:val="0"/>
          <w:marBottom w:val="0"/>
          <w:divBdr>
            <w:top w:val="none" w:sz="0" w:space="0" w:color="auto"/>
            <w:left w:val="none" w:sz="0" w:space="0" w:color="auto"/>
            <w:bottom w:val="none" w:sz="0" w:space="0" w:color="auto"/>
            <w:right w:val="none" w:sz="0" w:space="0" w:color="auto"/>
          </w:divBdr>
        </w:div>
        <w:div w:id="1411199660">
          <w:marLeft w:val="0"/>
          <w:marRight w:val="0"/>
          <w:marTop w:val="0"/>
          <w:marBottom w:val="0"/>
          <w:divBdr>
            <w:top w:val="none" w:sz="0" w:space="0" w:color="auto"/>
            <w:left w:val="none" w:sz="0" w:space="0" w:color="auto"/>
            <w:bottom w:val="none" w:sz="0" w:space="0" w:color="auto"/>
            <w:right w:val="none" w:sz="0" w:space="0" w:color="auto"/>
          </w:divBdr>
        </w:div>
        <w:div w:id="2077436247">
          <w:marLeft w:val="0"/>
          <w:marRight w:val="0"/>
          <w:marTop w:val="0"/>
          <w:marBottom w:val="0"/>
          <w:divBdr>
            <w:top w:val="none" w:sz="0" w:space="0" w:color="auto"/>
            <w:left w:val="none" w:sz="0" w:space="0" w:color="auto"/>
            <w:bottom w:val="none" w:sz="0" w:space="0" w:color="auto"/>
            <w:right w:val="none" w:sz="0" w:space="0" w:color="auto"/>
          </w:divBdr>
        </w:div>
        <w:div w:id="2086805763">
          <w:marLeft w:val="0"/>
          <w:marRight w:val="0"/>
          <w:marTop w:val="0"/>
          <w:marBottom w:val="0"/>
          <w:divBdr>
            <w:top w:val="none" w:sz="0" w:space="0" w:color="auto"/>
            <w:left w:val="none" w:sz="0" w:space="0" w:color="auto"/>
            <w:bottom w:val="none" w:sz="0" w:space="0" w:color="auto"/>
            <w:right w:val="none" w:sz="0" w:space="0" w:color="auto"/>
          </w:divBdr>
        </w:div>
        <w:div w:id="2114200082">
          <w:marLeft w:val="0"/>
          <w:marRight w:val="0"/>
          <w:marTop w:val="0"/>
          <w:marBottom w:val="0"/>
          <w:divBdr>
            <w:top w:val="none" w:sz="0" w:space="0" w:color="auto"/>
            <w:left w:val="none" w:sz="0" w:space="0" w:color="auto"/>
            <w:bottom w:val="none" w:sz="0" w:space="0" w:color="auto"/>
            <w:right w:val="none" w:sz="0" w:space="0" w:color="auto"/>
          </w:divBdr>
        </w:div>
        <w:div w:id="2145348484">
          <w:marLeft w:val="0"/>
          <w:marRight w:val="0"/>
          <w:marTop w:val="0"/>
          <w:marBottom w:val="0"/>
          <w:divBdr>
            <w:top w:val="none" w:sz="0" w:space="0" w:color="auto"/>
            <w:left w:val="none" w:sz="0" w:space="0" w:color="auto"/>
            <w:bottom w:val="none" w:sz="0" w:space="0" w:color="auto"/>
            <w:right w:val="none" w:sz="0" w:space="0" w:color="auto"/>
          </w:divBdr>
        </w:div>
      </w:divsChild>
    </w:div>
    <w:div w:id="131102755">
      <w:bodyDiv w:val="1"/>
      <w:marLeft w:val="0"/>
      <w:marRight w:val="0"/>
      <w:marTop w:val="0"/>
      <w:marBottom w:val="0"/>
      <w:divBdr>
        <w:top w:val="none" w:sz="0" w:space="0" w:color="auto"/>
        <w:left w:val="none" w:sz="0" w:space="0" w:color="auto"/>
        <w:bottom w:val="none" w:sz="0" w:space="0" w:color="auto"/>
        <w:right w:val="none" w:sz="0" w:space="0" w:color="auto"/>
      </w:divBdr>
      <w:divsChild>
        <w:div w:id="141313313">
          <w:marLeft w:val="0"/>
          <w:marRight w:val="0"/>
          <w:marTop w:val="0"/>
          <w:marBottom w:val="0"/>
          <w:divBdr>
            <w:top w:val="none" w:sz="0" w:space="0" w:color="auto"/>
            <w:left w:val="none" w:sz="0" w:space="0" w:color="auto"/>
            <w:bottom w:val="none" w:sz="0" w:space="0" w:color="auto"/>
            <w:right w:val="none" w:sz="0" w:space="0" w:color="auto"/>
          </w:divBdr>
        </w:div>
        <w:div w:id="275210297">
          <w:marLeft w:val="0"/>
          <w:marRight w:val="0"/>
          <w:marTop w:val="0"/>
          <w:marBottom w:val="0"/>
          <w:divBdr>
            <w:top w:val="none" w:sz="0" w:space="0" w:color="auto"/>
            <w:left w:val="none" w:sz="0" w:space="0" w:color="auto"/>
            <w:bottom w:val="none" w:sz="0" w:space="0" w:color="auto"/>
            <w:right w:val="none" w:sz="0" w:space="0" w:color="auto"/>
          </w:divBdr>
        </w:div>
      </w:divsChild>
    </w:div>
    <w:div w:id="131870350">
      <w:bodyDiv w:val="1"/>
      <w:marLeft w:val="0"/>
      <w:marRight w:val="0"/>
      <w:marTop w:val="0"/>
      <w:marBottom w:val="0"/>
      <w:divBdr>
        <w:top w:val="none" w:sz="0" w:space="0" w:color="auto"/>
        <w:left w:val="none" w:sz="0" w:space="0" w:color="auto"/>
        <w:bottom w:val="none" w:sz="0" w:space="0" w:color="auto"/>
        <w:right w:val="none" w:sz="0" w:space="0" w:color="auto"/>
      </w:divBdr>
    </w:div>
    <w:div w:id="150875497">
      <w:bodyDiv w:val="1"/>
      <w:marLeft w:val="0"/>
      <w:marRight w:val="0"/>
      <w:marTop w:val="0"/>
      <w:marBottom w:val="0"/>
      <w:divBdr>
        <w:top w:val="none" w:sz="0" w:space="0" w:color="auto"/>
        <w:left w:val="none" w:sz="0" w:space="0" w:color="auto"/>
        <w:bottom w:val="none" w:sz="0" w:space="0" w:color="auto"/>
        <w:right w:val="none" w:sz="0" w:space="0" w:color="auto"/>
      </w:divBdr>
      <w:divsChild>
        <w:div w:id="1165707876">
          <w:marLeft w:val="0"/>
          <w:marRight w:val="0"/>
          <w:marTop w:val="0"/>
          <w:marBottom w:val="0"/>
          <w:divBdr>
            <w:top w:val="none" w:sz="0" w:space="0" w:color="auto"/>
            <w:left w:val="none" w:sz="0" w:space="0" w:color="auto"/>
            <w:bottom w:val="none" w:sz="0" w:space="0" w:color="auto"/>
            <w:right w:val="none" w:sz="0" w:space="0" w:color="auto"/>
          </w:divBdr>
        </w:div>
        <w:div w:id="1861312640">
          <w:marLeft w:val="0"/>
          <w:marRight w:val="0"/>
          <w:marTop w:val="0"/>
          <w:marBottom w:val="0"/>
          <w:divBdr>
            <w:top w:val="none" w:sz="0" w:space="0" w:color="auto"/>
            <w:left w:val="none" w:sz="0" w:space="0" w:color="auto"/>
            <w:bottom w:val="none" w:sz="0" w:space="0" w:color="auto"/>
            <w:right w:val="none" w:sz="0" w:space="0" w:color="auto"/>
          </w:divBdr>
        </w:div>
        <w:div w:id="1941258031">
          <w:marLeft w:val="0"/>
          <w:marRight w:val="0"/>
          <w:marTop w:val="0"/>
          <w:marBottom w:val="0"/>
          <w:divBdr>
            <w:top w:val="none" w:sz="0" w:space="0" w:color="auto"/>
            <w:left w:val="none" w:sz="0" w:space="0" w:color="auto"/>
            <w:bottom w:val="none" w:sz="0" w:space="0" w:color="auto"/>
            <w:right w:val="none" w:sz="0" w:space="0" w:color="auto"/>
          </w:divBdr>
        </w:div>
      </w:divsChild>
    </w:div>
    <w:div w:id="199972138">
      <w:bodyDiv w:val="1"/>
      <w:marLeft w:val="0"/>
      <w:marRight w:val="0"/>
      <w:marTop w:val="0"/>
      <w:marBottom w:val="0"/>
      <w:divBdr>
        <w:top w:val="none" w:sz="0" w:space="0" w:color="auto"/>
        <w:left w:val="none" w:sz="0" w:space="0" w:color="auto"/>
        <w:bottom w:val="none" w:sz="0" w:space="0" w:color="auto"/>
        <w:right w:val="none" w:sz="0" w:space="0" w:color="auto"/>
      </w:divBdr>
    </w:div>
    <w:div w:id="239606635">
      <w:bodyDiv w:val="1"/>
      <w:marLeft w:val="0"/>
      <w:marRight w:val="0"/>
      <w:marTop w:val="0"/>
      <w:marBottom w:val="0"/>
      <w:divBdr>
        <w:top w:val="none" w:sz="0" w:space="0" w:color="auto"/>
        <w:left w:val="none" w:sz="0" w:space="0" w:color="auto"/>
        <w:bottom w:val="none" w:sz="0" w:space="0" w:color="auto"/>
        <w:right w:val="none" w:sz="0" w:space="0" w:color="auto"/>
      </w:divBdr>
      <w:divsChild>
        <w:div w:id="93670463">
          <w:marLeft w:val="0"/>
          <w:marRight w:val="0"/>
          <w:marTop w:val="0"/>
          <w:marBottom w:val="0"/>
          <w:divBdr>
            <w:top w:val="none" w:sz="0" w:space="0" w:color="auto"/>
            <w:left w:val="none" w:sz="0" w:space="0" w:color="auto"/>
            <w:bottom w:val="none" w:sz="0" w:space="0" w:color="auto"/>
            <w:right w:val="none" w:sz="0" w:space="0" w:color="auto"/>
          </w:divBdr>
        </w:div>
        <w:div w:id="263349465">
          <w:marLeft w:val="0"/>
          <w:marRight w:val="0"/>
          <w:marTop w:val="0"/>
          <w:marBottom w:val="0"/>
          <w:divBdr>
            <w:top w:val="none" w:sz="0" w:space="0" w:color="auto"/>
            <w:left w:val="none" w:sz="0" w:space="0" w:color="auto"/>
            <w:bottom w:val="none" w:sz="0" w:space="0" w:color="auto"/>
            <w:right w:val="none" w:sz="0" w:space="0" w:color="auto"/>
          </w:divBdr>
        </w:div>
        <w:div w:id="841821127">
          <w:marLeft w:val="0"/>
          <w:marRight w:val="0"/>
          <w:marTop w:val="0"/>
          <w:marBottom w:val="0"/>
          <w:divBdr>
            <w:top w:val="none" w:sz="0" w:space="0" w:color="auto"/>
            <w:left w:val="none" w:sz="0" w:space="0" w:color="auto"/>
            <w:bottom w:val="none" w:sz="0" w:space="0" w:color="auto"/>
            <w:right w:val="none" w:sz="0" w:space="0" w:color="auto"/>
          </w:divBdr>
        </w:div>
        <w:div w:id="942880793">
          <w:marLeft w:val="0"/>
          <w:marRight w:val="0"/>
          <w:marTop w:val="0"/>
          <w:marBottom w:val="0"/>
          <w:divBdr>
            <w:top w:val="none" w:sz="0" w:space="0" w:color="auto"/>
            <w:left w:val="none" w:sz="0" w:space="0" w:color="auto"/>
            <w:bottom w:val="none" w:sz="0" w:space="0" w:color="auto"/>
            <w:right w:val="none" w:sz="0" w:space="0" w:color="auto"/>
          </w:divBdr>
        </w:div>
        <w:div w:id="1040862570">
          <w:marLeft w:val="0"/>
          <w:marRight w:val="0"/>
          <w:marTop w:val="0"/>
          <w:marBottom w:val="0"/>
          <w:divBdr>
            <w:top w:val="none" w:sz="0" w:space="0" w:color="auto"/>
            <w:left w:val="none" w:sz="0" w:space="0" w:color="auto"/>
            <w:bottom w:val="none" w:sz="0" w:space="0" w:color="auto"/>
            <w:right w:val="none" w:sz="0" w:space="0" w:color="auto"/>
          </w:divBdr>
        </w:div>
        <w:div w:id="1645966229">
          <w:marLeft w:val="0"/>
          <w:marRight w:val="0"/>
          <w:marTop w:val="0"/>
          <w:marBottom w:val="0"/>
          <w:divBdr>
            <w:top w:val="none" w:sz="0" w:space="0" w:color="auto"/>
            <w:left w:val="none" w:sz="0" w:space="0" w:color="auto"/>
            <w:bottom w:val="none" w:sz="0" w:space="0" w:color="auto"/>
            <w:right w:val="none" w:sz="0" w:space="0" w:color="auto"/>
          </w:divBdr>
        </w:div>
      </w:divsChild>
    </w:div>
    <w:div w:id="2744064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271">
          <w:marLeft w:val="0"/>
          <w:marRight w:val="0"/>
          <w:marTop w:val="0"/>
          <w:marBottom w:val="0"/>
          <w:divBdr>
            <w:top w:val="none" w:sz="0" w:space="0" w:color="auto"/>
            <w:left w:val="none" w:sz="0" w:space="0" w:color="auto"/>
            <w:bottom w:val="none" w:sz="0" w:space="0" w:color="auto"/>
            <w:right w:val="none" w:sz="0" w:space="0" w:color="auto"/>
          </w:divBdr>
          <w:divsChild>
            <w:div w:id="130561209">
              <w:marLeft w:val="0"/>
              <w:marRight w:val="0"/>
              <w:marTop w:val="0"/>
              <w:marBottom w:val="0"/>
              <w:divBdr>
                <w:top w:val="none" w:sz="0" w:space="0" w:color="auto"/>
                <w:left w:val="none" w:sz="0" w:space="0" w:color="auto"/>
                <w:bottom w:val="none" w:sz="0" w:space="0" w:color="auto"/>
                <w:right w:val="none" w:sz="0" w:space="0" w:color="auto"/>
              </w:divBdr>
            </w:div>
            <w:div w:id="133913030">
              <w:marLeft w:val="0"/>
              <w:marRight w:val="0"/>
              <w:marTop w:val="0"/>
              <w:marBottom w:val="0"/>
              <w:divBdr>
                <w:top w:val="none" w:sz="0" w:space="0" w:color="auto"/>
                <w:left w:val="none" w:sz="0" w:space="0" w:color="auto"/>
                <w:bottom w:val="none" w:sz="0" w:space="0" w:color="auto"/>
                <w:right w:val="none" w:sz="0" w:space="0" w:color="auto"/>
              </w:divBdr>
            </w:div>
            <w:div w:id="198512659">
              <w:marLeft w:val="0"/>
              <w:marRight w:val="0"/>
              <w:marTop w:val="0"/>
              <w:marBottom w:val="0"/>
              <w:divBdr>
                <w:top w:val="none" w:sz="0" w:space="0" w:color="auto"/>
                <w:left w:val="none" w:sz="0" w:space="0" w:color="auto"/>
                <w:bottom w:val="none" w:sz="0" w:space="0" w:color="auto"/>
                <w:right w:val="none" w:sz="0" w:space="0" w:color="auto"/>
              </w:divBdr>
            </w:div>
            <w:div w:id="222252674">
              <w:marLeft w:val="0"/>
              <w:marRight w:val="0"/>
              <w:marTop w:val="0"/>
              <w:marBottom w:val="0"/>
              <w:divBdr>
                <w:top w:val="none" w:sz="0" w:space="0" w:color="auto"/>
                <w:left w:val="none" w:sz="0" w:space="0" w:color="auto"/>
                <w:bottom w:val="none" w:sz="0" w:space="0" w:color="auto"/>
                <w:right w:val="none" w:sz="0" w:space="0" w:color="auto"/>
              </w:divBdr>
            </w:div>
            <w:div w:id="232588453">
              <w:marLeft w:val="0"/>
              <w:marRight w:val="0"/>
              <w:marTop w:val="0"/>
              <w:marBottom w:val="0"/>
              <w:divBdr>
                <w:top w:val="none" w:sz="0" w:space="0" w:color="auto"/>
                <w:left w:val="none" w:sz="0" w:space="0" w:color="auto"/>
                <w:bottom w:val="none" w:sz="0" w:space="0" w:color="auto"/>
                <w:right w:val="none" w:sz="0" w:space="0" w:color="auto"/>
              </w:divBdr>
            </w:div>
            <w:div w:id="288896303">
              <w:marLeft w:val="0"/>
              <w:marRight w:val="0"/>
              <w:marTop w:val="0"/>
              <w:marBottom w:val="0"/>
              <w:divBdr>
                <w:top w:val="none" w:sz="0" w:space="0" w:color="auto"/>
                <w:left w:val="none" w:sz="0" w:space="0" w:color="auto"/>
                <w:bottom w:val="none" w:sz="0" w:space="0" w:color="auto"/>
                <w:right w:val="none" w:sz="0" w:space="0" w:color="auto"/>
              </w:divBdr>
            </w:div>
            <w:div w:id="292519454">
              <w:marLeft w:val="0"/>
              <w:marRight w:val="0"/>
              <w:marTop w:val="0"/>
              <w:marBottom w:val="0"/>
              <w:divBdr>
                <w:top w:val="none" w:sz="0" w:space="0" w:color="auto"/>
                <w:left w:val="none" w:sz="0" w:space="0" w:color="auto"/>
                <w:bottom w:val="none" w:sz="0" w:space="0" w:color="auto"/>
                <w:right w:val="none" w:sz="0" w:space="0" w:color="auto"/>
              </w:divBdr>
            </w:div>
            <w:div w:id="326329986">
              <w:marLeft w:val="0"/>
              <w:marRight w:val="0"/>
              <w:marTop w:val="0"/>
              <w:marBottom w:val="0"/>
              <w:divBdr>
                <w:top w:val="none" w:sz="0" w:space="0" w:color="auto"/>
                <w:left w:val="none" w:sz="0" w:space="0" w:color="auto"/>
                <w:bottom w:val="none" w:sz="0" w:space="0" w:color="auto"/>
                <w:right w:val="none" w:sz="0" w:space="0" w:color="auto"/>
              </w:divBdr>
            </w:div>
            <w:div w:id="357246140">
              <w:marLeft w:val="0"/>
              <w:marRight w:val="0"/>
              <w:marTop w:val="0"/>
              <w:marBottom w:val="0"/>
              <w:divBdr>
                <w:top w:val="none" w:sz="0" w:space="0" w:color="auto"/>
                <w:left w:val="none" w:sz="0" w:space="0" w:color="auto"/>
                <w:bottom w:val="none" w:sz="0" w:space="0" w:color="auto"/>
                <w:right w:val="none" w:sz="0" w:space="0" w:color="auto"/>
              </w:divBdr>
            </w:div>
            <w:div w:id="407119649">
              <w:marLeft w:val="0"/>
              <w:marRight w:val="0"/>
              <w:marTop w:val="0"/>
              <w:marBottom w:val="0"/>
              <w:divBdr>
                <w:top w:val="none" w:sz="0" w:space="0" w:color="auto"/>
                <w:left w:val="none" w:sz="0" w:space="0" w:color="auto"/>
                <w:bottom w:val="none" w:sz="0" w:space="0" w:color="auto"/>
                <w:right w:val="none" w:sz="0" w:space="0" w:color="auto"/>
              </w:divBdr>
            </w:div>
            <w:div w:id="500237115">
              <w:marLeft w:val="0"/>
              <w:marRight w:val="0"/>
              <w:marTop w:val="0"/>
              <w:marBottom w:val="0"/>
              <w:divBdr>
                <w:top w:val="none" w:sz="0" w:space="0" w:color="auto"/>
                <w:left w:val="none" w:sz="0" w:space="0" w:color="auto"/>
                <w:bottom w:val="none" w:sz="0" w:space="0" w:color="auto"/>
                <w:right w:val="none" w:sz="0" w:space="0" w:color="auto"/>
              </w:divBdr>
            </w:div>
            <w:div w:id="604577706">
              <w:marLeft w:val="0"/>
              <w:marRight w:val="0"/>
              <w:marTop w:val="0"/>
              <w:marBottom w:val="0"/>
              <w:divBdr>
                <w:top w:val="none" w:sz="0" w:space="0" w:color="auto"/>
                <w:left w:val="none" w:sz="0" w:space="0" w:color="auto"/>
                <w:bottom w:val="none" w:sz="0" w:space="0" w:color="auto"/>
                <w:right w:val="none" w:sz="0" w:space="0" w:color="auto"/>
              </w:divBdr>
            </w:div>
            <w:div w:id="796023367">
              <w:marLeft w:val="0"/>
              <w:marRight w:val="0"/>
              <w:marTop w:val="0"/>
              <w:marBottom w:val="0"/>
              <w:divBdr>
                <w:top w:val="none" w:sz="0" w:space="0" w:color="auto"/>
                <w:left w:val="none" w:sz="0" w:space="0" w:color="auto"/>
                <w:bottom w:val="none" w:sz="0" w:space="0" w:color="auto"/>
                <w:right w:val="none" w:sz="0" w:space="0" w:color="auto"/>
              </w:divBdr>
            </w:div>
            <w:div w:id="803960884">
              <w:marLeft w:val="0"/>
              <w:marRight w:val="0"/>
              <w:marTop w:val="0"/>
              <w:marBottom w:val="0"/>
              <w:divBdr>
                <w:top w:val="none" w:sz="0" w:space="0" w:color="auto"/>
                <w:left w:val="none" w:sz="0" w:space="0" w:color="auto"/>
                <w:bottom w:val="none" w:sz="0" w:space="0" w:color="auto"/>
                <w:right w:val="none" w:sz="0" w:space="0" w:color="auto"/>
              </w:divBdr>
            </w:div>
            <w:div w:id="815026597">
              <w:marLeft w:val="0"/>
              <w:marRight w:val="0"/>
              <w:marTop w:val="0"/>
              <w:marBottom w:val="0"/>
              <w:divBdr>
                <w:top w:val="none" w:sz="0" w:space="0" w:color="auto"/>
                <w:left w:val="none" w:sz="0" w:space="0" w:color="auto"/>
                <w:bottom w:val="none" w:sz="0" w:space="0" w:color="auto"/>
                <w:right w:val="none" w:sz="0" w:space="0" w:color="auto"/>
              </w:divBdr>
            </w:div>
            <w:div w:id="861016361">
              <w:marLeft w:val="0"/>
              <w:marRight w:val="0"/>
              <w:marTop w:val="0"/>
              <w:marBottom w:val="0"/>
              <w:divBdr>
                <w:top w:val="none" w:sz="0" w:space="0" w:color="auto"/>
                <w:left w:val="none" w:sz="0" w:space="0" w:color="auto"/>
                <w:bottom w:val="none" w:sz="0" w:space="0" w:color="auto"/>
                <w:right w:val="none" w:sz="0" w:space="0" w:color="auto"/>
              </w:divBdr>
            </w:div>
            <w:div w:id="940449984">
              <w:marLeft w:val="0"/>
              <w:marRight w:val="0"/>
              <w:marTop w:val="0"/>
              <w:marBottom w:val="0"/>
              <w:divBdr>
                <w:top w:val="none" w:sz="0" w:space="0" w:color="auto"/>
                <w:left w:val="none" w:sz="0" w:space="0" w:color="auto"/>
                <w:bottom w:val="none" w:sz="0" w:space="0" w:color="auto"/>
                <w:right w:val="none" w:sz="0" w:space="0" w:color="auto"/>
              </w:divBdr>
            </w:div>
            <w:div w:id="1011444881">
              <w:marLeft w:val="0"/>
              <w:marRight w:val="0"/>
              <w:marTop w:val="0"/>
              <w:marBottom w:val="0"/>
              <w:divBdr>
                <w:top w:val="none" w:sz="0" w:space="0" w:color="auto"/>
                <w:left w:val="none" w:sz="0" w:space="0" w:color="auto"/>
                <w:bottom w:val="none" w:sz="0" w:space="0" w:color="auto"/>
                <w:right w:val="none" w:sz="0" w:space="0" w:color="auto"/>
              </w:divBdr>
            </w:div>
            <w:div w:id="1031809765">
              <w:marLeft w:val="0"/>
              <w:marRight w:val="0"/>
              <w:marTop w:val="0"/>
              <w:marBottom w:val="0"/>
              <w:divBdr>
                <w:top w:val="none" w:sz="0" w:space="0" w:color="auto"/>
                <w:left w:val="none" w:sz="0" w:space="0" w:color="auto"/>
                <w:bottom w:val="none" w:sz="0" w:space="0" w:color="auto"/>
                <w:right w:val="none" w:sz="0" w:space="0" w:color="auto"/>
              </w:divBdr>
            </w:div>
            <w:div w:id="1080440742">
              <w:marLeft w:val="0"/>
              <w:marRight w:val="0"/>
              <w:marTop w:val="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 w:id="1157262379">
              <w:marLeft w:val="0"/>
              <w:marRight w:val="0"/>
              <w:marTop w:val="0"/>
              <w:marBottom w:val="0"/>
              <w:divBdr>
                <w:top w:val="none" w:sz="0" w:space="0" w:color="auto"/>
                <w:left w:val="none" w:sz="0" w:space="0" w:color="auto"/>
                <w:bottom w:val="none" w:sz="0" w:space="0" w:color="auto"/>
                <w:right w:val="none" w:sz="0" w:space="0" w:color="auto"/>
              </w:divBdr>
            </w:div>
            <w:div w:id="1203709661">
              <w:marLeft w:val="0"/>
              <w:marRight w:val="0"/>
              <w:marTop w:val="0"/>
              <w:marBottom w:val="0"/>
              <w:divBdr>
                <w:top w:val="none" w:sz="0" w:space="0" w:color="auto"/>
                <w:left w:val="none" w:sz="0" w:space="0" w:color="auto"/>
                <w:bottom w:val="none" w:sz="0" w:space="0" w:color="auto"/>
                <w:right w:val="none" w:sz="0" w:space="0" w:color="auto"/>
              </w:divBdr>
            </w:div>
            <w:div w:id="1279677559">
              <w:marLeft w:val="0"/>
              <w:marRight w:val="0"/>
              <w:marTop w:val="0"/>
              <w:marBottom w:val="0"/>
              <w:divBdr>
                <w:top w:val="none" w:sz="0" w:space="0" w:color="auto"/>
                <w:left w:val="none" w:sz="0" w:space="0" w:color="auto"/>
                <w:bottom w:val="none" w:sz="0" w:space="0" w:color="auto"/>
                <w:right w:val="none" w:sz="0" w:space="0" w:color="auto"/>
              </w:divBdr>
            </w:div>
            <w:div w:id="1465930109">
              <w:marLeft w:val="0"/>
              <w:marRight w:val="0"/>
              <w:marTop w:val="0"/>
              <w:marBottom w:val="0"/>
              <w:divBdr>
                <w:top w:val="none" w:sz="0" w:space="0" w:color="auto"/>
                <w:left w:val="none" w:sz="0" w:space="0" w:color="auto"/>
                <w:bottom w:val="none" w:sz="0" w:space="0" w:color="auto"/>
                <w:right w:val="none" w:sz="0" w:space="0" w:color="auto"/>
              </w:divBdr>
            </w:div>
            <w:div w:id="1526407510">
              <w:marLeft w:val="0"/>
              <w:marRight w:val="0"/>
              <w:marTop w:val="0"/>
              <w:marBottom w:val="0"/>
              <w:divBdr>
                <w:top w:val="none" w:sz="0" w:space="0" w:color="auto"/>
                <w:left w:val="none" w:sz="0" w:space="0" w:color="auto"/>
                <w:bottom w:val="none" w:sz="0" w:space="0" w:color="auto"/>
                <w:right w:val="none" w:sz="0" w:space="0" w:color="auto"/>
              </w:divBdr>
            </w:div>
            <w:div w:id="1667784294">
              <w:marLeft w:val="0"/>
              <w:marRight w:val="0"/>
              <w:marTop w:val="0"/>
              <w:marBottom w:val="0"/>
              <w:divBdr>
                <w:top w:val="none" w:sz="0" w:space="0" w:color="auto"/>
                <w:left w:val="none" w:sz="0" w:space="0" w:color="auto"/>
                <w:bottom w:val="none" w:sz="0" w:space="0" w:color="auto"/>
                <w:right w:val="none" w:sz="0" w:space="0" w:color="auto"/>
              </w:divBdr>
            </w:div>
            <w:div w:id="1720743752">
              <w:marLeft w:val="0"/>
              <w:marRight w:val="0"/>
              <w:marTop w:val="0"/>
              <w:marBottom w:val="0"/>
              <w:divBdr>
                <w:top w:val="none" w:sz="0" w:space="0" w:color="auto"/>
                <w:left w:val="none" w:sz="0" w:space="0" w:color="auto"/>
                <w:bottom w:val="none" w:sz="0" w:space="0" w:color="auto"/>
                <w:right w:val="none" w:sz="0" w:space="0" w:color="auto"/>
              </w:divBdr>
            </w:div>
            <w:div w:id="1792937799">
              <w:marLeft w:val="0"/>
              <w:marRight w:val="0"/>
              <w:marTop w:val="0"/>
              <w:marBottom w:val="0"/>
              <w:divBdr>
                <w:top w:val="none" w:sz="0" w:space="0" w:color="auto"/>
                <w:left w:val="none" w:sz="0" w:space="0" w:color="auto"/>
                <w:bottom w:val="none" w:sz="0" w:space="0" w:color="auto"/>
                <w:right w:val="none" w:sz="0" w:space="0" w:color="auto"/>
              </w:divBdr>
            </w:div>
            <w:div w:id="1832601483">
              <w:marLeft w:val="0"/>
              <w:marRight w:val="0"/>
              <w:marTop w:val="0"/>
              <w:marBottom w:val="0"/>
              <w:divBdr>
                <w:top w:val="none" w:sz="0" w:space="0" w:color="auto"/>
                <w:left w:val="none" w:sz="0" w:space="0" w:color="auto"/>
                <w:bottom w:val="none" w:sz="0" w:space="0" w:color="auto"/>
                <w:right w:val="none" w:sz="0" w:space="0" w:color="auto"/>
              </w:divBdr>
            </w:div>
            <w:div w:id="1842309234">
              <w:marLeft w:val="0"/>
              <w:marRight w:val="0"/>
              <w:marTop w:val="0"/>
              <w:marBottom w:val="0"/>
              <w:divBdr>
                <w:top w:val="none" w:sz="0" w:space="0" w:color="auto"/>
                <w:left w:val="none" w:sz="0" w:space="0" w:color="auto"/>
                <w:bottom w:val="none" w:sz="0" w:space="0" w:color="auto"/>
                <w:right w:val="none" w:sz="0" w:space="0" w:color="auto"/>
              </w:divBdr>
            </w:div>
            <w:div w:id="1855806818">
              <w:marLeft w:val="0"/>
              <w:marRight w:val="0"/>
              <w:marTop w:val="0"/>
              <w:marBottom w:val="0"/>
              <w:divBdr>
                <w:top w:val="none" w:sz="0" w:space="0" w:color="auto"/>
                <w:left w:val="none" w:sz="0" w:space="0" w:color="auto"/>
                <w:bottom w:val="none" w:sz="0" w:space="0" w:color="auto"/>
                <w:right w:val="none" w:sz="0" w:space="0" w:color="auto"/>
              </w:divBdr>
            </w:div>
            <w:div w:id="1894849276">
              <w:marLeft w:val="0"/>
              <w:marRight w:val="0"/>
              <w:marTop w:val="0"/>
              <w:marBottom w:val="0"/>
              <w:divBdr>
                <w:top w:val="none" w:sz="0" w:space="0" w:color="auto"/>
                <w:left w:val="none" w:sz="0" w:space="0" w:color="auto"/>
                <w:bottom w:val="none" w:sz="0" w:space="0" w:color="auto"/>
                <w:right w:val="none" w:sz="0" w:space="0" w:color="auto"/>
              </w:divBdr>
            </w:div>
            <w:div w:id="19603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7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581">
          <w:marLeft w:val="0"/>
          <w:marRight w:val="0"/>
          <w:marTop w:val="0"/>
          <w:marBottom w:val="0"/>
          <w:divBdr>
            <w:top w:val="none" w:sz="0" w:space="0" w:color="auto"/>
            <w:left w:val="none" w:sz="0" w:space="0" w:color="auto"/>
            <w:bottom w:val="none" w:sz="0" w:space="0" w:color="auto"/>
            <w:right w:val="none" w:sz="0" w:space="0" w:color="auto"/>
          </w:divBdr>
        </w:div>
        <w:div w:id="250049850">
          <w:marLeft w:val="0"/>
          <w:marRight w:val="0"/>
          <w:marTop w:val="0"/>
          <w:marBottom w:val="0"/>
          <w:divBdr>
            <w:top w:val="none" w:sz="0" w:space="0" w:color="auto"/>
            <w:left w:val="none" w:sz="0" w:space="0" w:color="auto"/>
            <w:bottom w:val="none" w:sz="0" w:space="0" w:color="auto"/>
            <w:right w:val="none" w:sz="0" w:space="0" w:color="auto"/>
          </w:divBdr>
        </w:div>
        <w:div w:id="254441636">
          <w:marLeft w:val="0"/>
          <w:marRight w:val="0"/>
          <w:marTop w:val="0"/>
          <w:marBottom w:val="0"/>
          <w:divBdr>
            <w:top w:val="none" w:sz="0" w:space="0" w:color="auto"/>
            <w:left w:val="none" w:sz="0" w:space="0" w:color="auto"/>
            <w:bottom w:val="none" w:sz="0" w:space="0" w:color="auto"/>
            <w:right w:val="none" w:sz="0" w:space="0" w:color="auto"/>
          </w:divBdr>
        </w:div>
        <w:div w:id="287321278">
          <w:marLeft w:val="0"/>
          <w:marRight w:val="0"/>
          <w:marTop w:val="0"/>
          <w:marBottom w:val="0"/>
          <w:divBdr>
            <w:top w:val="none" w:sz="0" w:space="0" w:color="auto"/>
            <w:left w:val="none" w:sz="0" w:space="0" w:color="auto"/>
            <w:bottom w:val="none" w:sz="0" w:space="0" w:color="auto"/>
            <w:right w:val="none" w:sz="0" w:space="0" w:color="auto"/>
          </w:divBdr>
        </w:div>
        <w:div w:id="387147562">
          <w:marLeft w:val="0"/>
          <w:marRight w:val="0"/>
          <w:marTop w:val="0"/>
          <w:marBottom w:val="0"/>
          <w:divBdr>
            <w:top w:val="none" w:sz="0" w:space="0" w:color="auto"/>
            <w:left w:val="none" w:sz="0" w:space="0" w:color="auto"/>
            <w:bottom w:val="none" w:sz="0" w:space="0" w:color="auto"/>
            <w:right w:val="none" w:sz="0" w:space="0" w:color="auto"/>
          </w:divBdr>
        </w:div>
        <w:div w:id="433331583">
          <w:marLeft w:val="0"/>
          <w:marRight w:val="0"/>
          <w:marTop w:val="0"/>
          <w:marBottom w:val="0"/>
          <w:divBdr>
            <w:top w:val="none" w:sz="0" w:space="0" w:color="auto"/>
            <w:left w:val="none" w:sz="0" w:space="0" w:color="auto"/>
            <w:bottom w:val="none" w:sz="0" w:space="0" w:color="auto"/>
            <w:right w:val="none" w:sz="0" w:space="0" w:color="auto"/>
          </w:divBdr>
        </w:div>
        <w:div w:id="449907826">
          <w:marLeft w:val="0"/>
          <w:marRight w:val="0"/>
          <w:marTop w:val="0"/>
          <w:marBottom w:val="0"/>
          <w:divBdr>
            <w:top w:val="none" w:sz="0" w:space="0" w:color="auto"/>
            <w:left w:val="none" w:sz="0" w:space="0" w:color="auto"/>
            <w:bottom w:val="none" w:sz="0" w:space="0" w:color="auto"/>
            <w:right w:val="none" w:sz="0" w:space="0" w:color="auto"/>
          </w:divBdr>
        </w:div>
        <w:div w:id="502551453">
          <w:marLeft w:val="0"/>
          <w:marRight w:val="0"/>
          <w:marTop w:val="0"/>
          <w:marBottom w:val="0"/>
          <w:divBdr>
            <w:top w:val="none" w:sz="0" w:space="0" w:color="auto"/>
            <w:left w:val="none" w:sz="0" w:space="0" w:color="auto"/>
            <w:bottom w:val="none" w:sz="0" w:space="0" w:color="auto"/>
            <w:right w:val="none" w:sz="0" w:space="0" w:color="auto"/>
          </w:divBdr>
        </w:div>
        <w:div w:id="623193569">
          <w:marLeft w:val="0"/>
          <w:marRight w:val="0"/>
          <w:marTop w:val="0"/>
          <w:marBottom w:val="0"/>
          <w:divBdr>
            <w:top w:val="none" w:sz="0" w:space="0" w:color="auto"/>
            <w:left w:val="none" w:sz="0" w:space="0" w:color="auto"/>
            <w:bottom w:val="none" w:sz="0" w:space="0" w:color="auto"/>
            <w:right w:val="none" w:sz="0" w:space="0" w:color="auto"/>
          </w:divBdr>
        </w:div>
        <w:div w:id="631208577">
          <w:marLeft w:val="0"/>
          <w:marRight w:val="0"/>
          <w:marTop w:val="0"/>
          <w:marBottom w:val="0"/>
          <w:divBdr>
            <w:top w:val="none" w:sz="0" w:space="0" w:color="auto"/>
            <w:left w:val="none" w:sz="0" w:space="0" w:color="auto"/>
            <w:bottom w:val="none" w:sz="0" w:space="0" w:color="auto"/>
            <w:right w:val="none" w:sz="0" w:space="0" w:color="auto"/>
          </w:divBdr>
        </w:div>
        <w:div w:id="743718351">
          <w:marLeft w:val="0"/>
          <w:marRight w:val="0"/>
          <w:marTop w:val="0"/>
          <w:marBottom w:val="0"/>
          <w:divBdr>
            <w:top w:val="none" w:sz="0" w:space="0" w:color="auto"/>
            <w:left w:val="none" w:sz="0" w:space="0" w:color="auto"/>
            <w:bottom w:val="none" w:sz="0" w:space="0" w:color="auto"/>
            <w:right w:val="none" w:sz="0" w:space="0" w:color="auto"/>
          </w:divBdr>
        </w:div>
        <w:div w:id="794370461">
          <w:marLeft w:val="0"/>
          <w:marRight w:val="0"/>
          <w:marTop w:val="0"/>
          <w:marBottom w:val="0"/>
          <w:divBdr>
            <w:top w:val="none" w:sz="0" w:space="0" w:color="auto"/>
            <w:left w:val="none" w:sz="0" w:space="0" w:color="auto"/>
            <w:bottom w:val="none" w:sz="0" w:space="0" w:color="auto"/>
            <w:right w:val="none" w:sz="0" w:space="0" w:color="auto"/>
          </w:divBdr>
        </w:div>
        <w:div w:id="861479711">
          <w:marLeft w:val="0"/>
          <w:marRight w:val="0"/>
          <w:marTop w:val="0"/>
          <w:marBottom w:val="0"/>
          <w:divBdr>
            <w:top w:val="none" w:sz="0" w:space="0" w:color="auto"/>
            <w:left w:val="none" w:sz="0" w:space="0" w:color="auto"/>
            <w:bottom w:val="none" w:sz="0" w:space="0" w:color="auto"/>
            <w:right w:val="none" w:sz="0" w:space="0" w:color="auto"/>
          </w:divBdr>
        </w:div>
        <w:div w:id="941691798">
          <w:marLeft w:val="0"/>
          <w:marRight w:val="0"/>
          <w:marTop w:val="0"/>
          <w:marBottom w:val="0"/>
          <w:divBdr>
            <w:top w:val="none" w:sz="0" w:space="0" w:color="auto"/>
            <w:left w:val="none" w:sz="0" w:space="0" w:color="auto"/>
            <w:bottom w:val="none" w:sz="0" w:space="0" w:color="auto"/>
            <w:right w:val="none" w:sz="0" w:space="0" w:color="auto"/>
          </w:divBdr>
        </w:div>
        <w:div w:id="991524579">
          <w:marLeft w:val="0"/>
          <w:marRight w:val="0"/>
          <w:marTop w:val="0"/>
          <w:marBottom w:val="0"/>
          <w:divBdr>
            <w:top w:val="none" w:sz="0" w:space="0" w:color="auto"/>
            <w:left w:val="none" w:sz="0" w:space="0" w:color="auto"/>
            <w:bottom w:val="none" w:sz="0" w:space="0" w:color="auto"/>
            <w:right w:val="none" w:sz="0" w:space="0" w:color="auto"/>
          </w:divBdr>
        </w:div>
        <w:div w:id="1001858918">
          <w:marLeft w:val="0"/>
          <w:marRight w:val="0"/>
          <w:marTop w:val="0"/>
          <w:marBottom w:val="0"/>
          <w:divBdr>
            <w:top w:val="none" w:sz="0" w:space="0" w:color="auto"/>
            <w:left w:val="none" w:sz="0" w:space="0" w:color="auto"/>
            <w:bottom w:val="none" w:sz="0" w:space="0" w:color="auto"/>
            <w:right w:val="none" w:sz="0" w:space="0" w:color="auto"/>
          </w:divBdr>
        </w:div>
        <w:div w:id="1098210205">
          <w:marLeft w:val="0"/>
          <w:marRight w:val="0"/>
          <w:marTop w:val="0"/>
          <w:marBottom w:val="0"/>
          <w:divBdr>
            <w:top w:val="none" w:sz="0" w:space="0" w:color="auto"/>
            <w:left w:val="none" w:sz="0" w:space="0" w:color="auto"/>
            <w:bottom w:val="none" w:sz="0" w:space="0" w:color="auto"/>
            <w:right w:val="none" w:sz="0" w:space="0" w:color="auto"/>
          </w:divBdr>
        </w:div>
        <w:div w:id="1302267355">
          <w:marLeft w:val="0"/>
          <w:marRight w:val="0"/>
          <w:marTop w:val="0"/>
          <w:marBottom w:val="0"/>
          <w:divBdr>
            <w:top w:val="none" w:sz="0" w:space="0" w:color="auto"/>
            <w:left w:val="none" w:sz="0" w:space="0" w:color="auto"/>
            <w:bottom w:val="none" w:sz="0" w:space="0" w:color="auto"/>
            <w:right w:val="none" w:sz="0" w:space="0" w:color="auto"/>
          </w:divBdr>
        </w:div>
        <w:div w:id="1329168077">
          <w:marLeft w:val="0"/>
          <w:marRight w:val="0"/>
          <w:marTop w:val="0"/>
          <w:marBottom w:val="0"/>
          <w:divBdr>
            <w:top w:val="none" w:sz="0" w:space="0" w:color="auto"/>
            <w:left w:val="none" w:sz="0" w:space="0" w:color="auto"/>
            <w:bottom w:val="none" w:sz="0" w:space="0" w:color="auto"/>
            <w:right w:val="none" w:sz="0" w:space="0" w:color="auto"/>
          </w:divBdr>
        </w:div>
        <w:div w:id="1351761838">
          <w:marLeft w:val="0"/>
          <w:marRight w:val="0"/>
          <w:marTop w:val="0"/>
          <w:marBottom w:val="0"/>
          <w:divBdr>
            <w:top w:val="none" w:sz="0" w:space="0" w:color="auto"/>
            <w:left w:val="none" w:sz="0" w:space="0" w:color="auto"/>
            <w:bottom w:val="none" w:sz="0" w:space="0" w:color="auto"/>
            <w:right w:val="none" w:sz="0" w:space="0" w:color="auto"/>
          </w:divBdr>
        </w:div>
        <w:div w:id="1393382908">
          <w:marLeft w:val="0"/>
          <w:marRight w:val="0"/>
          <w:marTop w:val="0"/>
          <w:marBottom w:val="0"/>
          <w:divBdr>
            <w:top w:val="none" w:sz="0" w:space="0" w:color="auto"/>
            <w:left w:val="none" w:sz="0" w:space="0" w:color="auto"/>
            <w:bottom w:val="none" w:sz="0" w:space="0" w:color="auto"/>
            <w:right w:val="none" w:sz="0" w:space="0" w:color="auto"/>
          </w:divBdr>
        </w:div>
        <w:div w:id="1416633793">
          <w:marLeft w:val="0"/>
          <w:marRight w:val="0"/>
          <w:marTop w:val="0"/>
          <w:marBottom w:val="0"/>
          <w:divBdr>
            <w:top w:val="none" w:sz="0" w:space="0" w:color="auto"/>
            <w:left w:val="none" w:sz="0" w:space="0" w:color="auto"/>
            <w:bottom w:val="none" w:sz="0" w:space="0" w:color="auto"/>
            <w:right w:val="none" w:sz="0" w:space="0" w:color="auto"/>
          </w:divBdr>
        </w:div>
        <w:div w:id="1422331399">
          <w:marLeft w:val="0"/>
          <w:marRight w:val="0"/>
          <w:marTop w:val="0"/>
          <w:marBottom w:val="0"/>
          <w:divBdr>
            <w:top w:val="none" w:sz="0" w:space="0" w:color="auto"/>
            <w:left w:val="none" w:sz="0" w:space="0" w:color="auto"/>
            <w:bottom w:val="none" w:sz="0" w:space="0" w:color="auto"/>
            <w:right w:val="none" w:sz="0" w:space="0" w:color="auto"/>
          </w:divBdr>
        </w:div>
        <w:div w:id="1489395335">
          <w:marLeft w:val="0"/>
          <w:marRight w:val="0"/>
          <w:marTop w:val="0"/>
          <w:marBottom w:val="0"/>
          <w:divBdr>
            <w:top w:val="none" w:sz="0" w:space="0" w:color="auto"/>
            <w:left w:val="none" w:sz="0" w:space="0" w:color="auto"/>
            <w:bottom w:val="none" w:sz="0" w:space="0" w:color="auto"/>
            <w:right w:val="none" w:sz="0" w:space="0" w:color="auto"/>
          </w:divBdr>
        </w:div>
        <w:div w:id="1565026371">
          <w:marLeft w:val="0"/>
          <w:marRight w:val="0"/>
          <w:marTop w:val="0"/>
          <w:marBottom w:val="0"/>
          <w:divBdr>
            <w:top w:val="none" w:sz="0" w:space="0" w:color="auto"/>
            <w:left w:val="none" w:sz="0" w:space="0" w:color="auto"/>
            <w:bottom w:val="none" w:sz="0" w:space="0" w:color="auto"/>
            <w:right w:val="none" w:sz="0" w:space="0" w:color="auto"/>
          </w:divBdr>
        </w:div>
        <w:div w:id="1574003321">
          <w:marLeft w:val="0"/>
          <w:marRight w:val="0"/>
          <w:marTop w:val="0"/>
          <w:marBottom w:val="0"/>
          <w:divBdr>
            <w:top w:val="none" w:sz="0" w:space="0" w:color="auto"/>
            <w:left w:val="none" w:sz="0" w:space="0" w:color="auto"/>
            <w:bottom w:val="none" w:sz="0" w:space="0" w:color="auto"/>
            <w:right w:val="none" w:sz="0" w:space="0" w:color="auto"/>
          </w:divBdr>
        </w:div>
        <w:div w:id="1594245991">
          <w:marLeft w:val="0"/>
          <w:marRight w:val="0"/>
          <w:marTop w:val="0"/>
          <w:marBottom w:val="0"/>
          <w:divBdr>
            <w:top w:val="none" w:sz="0" w:space="0" w:color="auto"/>
            <w:left w:val="none" w:sz="0" w:space="0" w:color="auto"/>
            <w:bottom w:val="none" w:sz="0" w:space="0" w:color="auto"/>
            <w:right w:val="none" w:sz="0" w:space="0" w:color="auto"/>
          </w:divBdr>
        </w:div>
        <w:div w:id="1600604001">
          <w:marLeft w:val="0"/>
          <w:marRight w:val="0"/>
          <w:marTop w:val="0"/>
          <w:marBottom w:val="0"/>
          <w:divBdr>
            <w:top w:val="none" w:sz="0" w:space="0" w:color="auto"/>
            <w:left w:val="none" w:sz="0" w:space="0" w:color="auto"/>
            <w:bottom w:val="none" w:sz="0" w:space="0" w:color="auto"/>
            <w:right w:val="none" w:sz="0" w:space="0" w:color="auto"/>
          </w:divBdr>
        </w:div>
        <w:div w:id="1609775046">
          <w:marLeft w:val="0"/>
          <w:marRight w:val="0"/>
          <w:marTop w:val="0"/>
          <w:marBottom w:val="0"/>
          <w:divBdr>
            <w:top w:val="none" w:sz="0" w:space="0" w:color="auto"/>
            <w:left w:val="none" w:sz="0" w:space="0" w:color="auto"/>
            <w:bottom w:val="none" w:sz="0" w:space="0" w:color="auto"/>
            <w:right w:val="none" w:sz="0" w:space="0" w:color="auto"/>
          </w:divBdr>
        </w:div>
        <w:div w:id="1767769257">
          <w:marLeft w:val="0"/>
          <w:marRight w:val="0"/>
          <w:marTop w:val="0"/>
          <w:marBottom w:val="0"/>
          <w:divBdr>
            <w:top w:val="none" w:sz="0" w:space="0" w:color="auto"/>
            <w:left w:val="none" w:sz="0" w:space="0" w:color="auto"/>
            <w:bottom w:val="none" w:sz="0" w:space="0" w:color="auto"/>
            <w:right w:val="none" w:sz="0" w:space="0" w:color="auto"/>
          </w:divBdr>
        </w:div>
        <w:div w:id="1781023374">
          <w:marLeft w:val="0"/>
          <w:marRight w:val="0"/>
          <w:marTop w:val="0"/>
          <w:marBottom w:val="0"/>
          <w:divBdr>
            <w:top w:val="none" w:sz="0" w:space="0" w:color="auto"/>
            <w:left w:val="none" w:sz="0" w:space="0" w:color="auto"/>
            <w:bottom w:val="none" w:sz="0" w:space="0" w:color="auto"/>
            <w:right w:val="none" w:sz="0" w:space="0" w:color="auto"/>
          </w:divBdr>
        </w:div>
        <w:div w:id="1807241156">
          <w:marLeft w:val="0"/>
          <w:marRight w:val="0"/>
          <w:marTop w:val="0"/>
          <w:marBottom w:val="0"/>
          <w:divBdr>
            <w:top w:val="none" w:sz="0" w:space="0" w:color="auto"/>
            <w:left w:val="none" w:sz="0" w:space="0" w:color="auto"/>
            <w:bottom w:val="none" w:sz="0" w:space="0" w:color="auto"/>
            <w:right w:val="none" w:sz="0" w:space="0" w:color="auto"/>
          </w:divBdr>
        </w:div>
        <w:div w:id="1848206607">
          <w:marLeft w:val="0"/>
          <w:marRight w:val="0"/>
          <w:marTop w:val="0"/>
          <w:marBottom w:val="0"/>
          <w:divBdr>
            <w:top w:val="none" w:sz="0" w:space="0" w:color="auto"/>
            <w:left w:val="none" w:sz="0" w:space="0" w:color="auto"/>
            <w:bottom w:val="none" w:sz="0" w:space="0" w:color="auto"/>
            <w:right w:val="none" w:sz="0" w:space="0" w:color="auto"/>
          </w:divBdr>
        </w:div>
        <w:div w:id="1923947177">
          <w:marLeft w:val="0"/>
          <w:marRight w:val="0"/>
          <w:marTop w:val="0"/>
          <w:marBottom w:val="0"/>
          <w:divBdr>
            <w:top w:val="none" w:sz="0" w:space="0" w:color="auto"/>
            <w:left w:val="none" w:sz="0" w:space="0" w:color="auto"/>
            <w:bottom w:val="none" w:sz="0" w:space="0" w:color="auto"/>
            <w:right w:val="none" w:sz="0" w:space="0" w:color="auto"/>
          </w:divBdr>
        </w:div>
        <w:div w:id="1963490809">
          <w:marLeft w:val="0"/>
          <w:marRight w:val="0"/>
          <w:marTop w:val="0"/>
          <w:marBottom w:val="0"/>
          <w:divBdr>
            <w:top w:val="none" w:sz="0" w:space="0" w:color="auto"/>
            <w:left w:val="none" w:sz="0" w:space="0" w:color="auto"/>
            <w:bottom w:val="none" w:sz="0" w:space="0" w:color="auto"/>
            <w:right w:val="none" w:sz="0" w:space="0" w:color="auto"/>
          </w:divBdr>
        </w:div>
        <w:div w:id="2122262106">
          <w:marLeft w:val="0"/>
          <w:marRight w:val="0"/>
          <w:marTop w:val="0"/>
          <w:marBottom w:val="0"/>
          <w:divBdr>
            <w:top w:val="none" w:sz="0" w:space="0" w:color="auto"/>
            <w:left w:val="none" w:sz="0" w:space="0" w:color="auto"/>
            <w:bottom w:val="none" w:sz="0" w:space="0" w:color="auto"/>
            <w:right w:val="none" w:sz="0" w:space="0" w:color="auto"/>
          </w:divBdr>
        </w:div>
      </w:divsChild>
    </w:div>
    <w:div w:id="294916401">
      <w:bodyDiv w:val="1"/>
      <w:marLeft w:val="0"/>
      <w:marRight w:val="0"/>
      <w:marTop w:val="0"/>
      <w:marBottom w:val="0"/>
      <w:divBdr>
        <w:top w:val="none" w:sz="0" w:space="0" w:color="auto"/>
        <w:left w:val="none" w:sz="0" w:space="0" w:color="auto"/>
        <w:bottom w:val="none" w:sz="0" w:space="0" w:color="auto"/>
        <w:right w:val="none" w:sz="0" w:space="0" w:color="auto"/>
      </w:divBdr>
      <w:divsChild>
        <w:div w:id="222378237">
          <w:marLeft w:val="0"/>
          <w:marRight w:val="0"/>
          <w:marTop w:val="0"/>
          <w:marBottom w:val="0"/>
          <w:divBdr>
            <w:top w:val="none" w:sz="0" w:space="0" w:color="auto"/>
            <w:left w:val="none" w:sz="0" w:space="0" w:color="auto"/>
            <w:bottom w:val="none" w:sz="0" w:space="0" w:color="auto"/>
            <w:right w:val="none" w:sz="0" w:space="0" w:color="auto"/>
          </w:divBdr>
        </w:div>
        <w:div w:id="420223711">
          <w:marLeft w:val="0"/>
          <w:marRight w:val="0"/>
          <w:marTop w:val="0"/>
          <w:marBottom w:val="0"/>
          <w:divBdr>
            <w:top w:val="none" w:sz="0" w:space="0" w:color="auto"/>
            <w:left w:val="none" w:sz="0" w:space="0" w:color="auto"/>
            <w:bottom w:val="none" w:sz="0" w:space="0" w:color="auto"/>
            <w:right w:val="none" w:sz="0" w:space="0" w:color="auto"/>
          </w:divBdr>
        </w:div>
        <w:div w:id="435103019">
          <w:marLeft w:val="0"/>
          <w:marRight w:val="0"/>
          <w:marTop w:val="0"/>
          <w:marBottom w:val="0"/>
          <w:divBdr>
            <w:top w:val="none" w:sz="0" w:space="0" w:color="auto"/>
            <w:left w:val="none" w:sz="0" w:space="0" w:color="auto"/>
            <w:bottom w:val="none" w:sz="0" w:space="0" w:color="auto"/>
            <w:right w:val="none" w:sz="0" w:space="0" w:color="auto"/>
          </w:divBdr>
        </w:div>
        <w:div w:id="517503638">
          <w:marLeft w:val="0"/>
          <w:marRight w:val="0"/>
          <w:marTop w:val="0"/>
          <w:marBottom w:val="0"/>
          <w:divBdr>
            <w:top w:val="none" w:sz="0" w:space="0" w:color="auto"/>
            <w:left w:val="none" w:sz="0" w:space="0" w:color="auto"/>
            <w:bottom w:val="none" w:sz="0" w:space="0" w:color="auto"/>
            <w:right w:val="none" w:sz="0" w:space="0" w:color="auto"/>
          </w:divBdr>
        </w:div>
        <w:div w:id="752632354">
          <w:marLeft w:val="0"/>
          <w:marRight w:val="0"/>
          <w:marTop w:val="0"/>
          <w:marBottom w:val="0"/>
          <w:divBdr>
            <w:top w:val="none" w:sz="0" w:space="0" w:color="auto"/>
            <w:left w:val="none" w:sz="0" w:space="0" w:color="auto"/>
            <w:bottom w:val="none" w:sz="0" w:space="0" w:color="auto"/>
            <w:right w:val="none" w:sz="0" w:space="0" w:color="auto"/>
          </w:divBdr>
        </w:div>
        <w:div w:id="764114246">
          <w:marLeft w:val="0"/>
          <w:marRight w:val="0"/>
          <w:marTop w:val="0"/>
          <w:marBottom w:val="0"/>
          <w:divBdr>
            <w:top w:val="none" w:sz="0" w:space="0" w:color="auto"/>
            <w:left w:val="none" w:sz="0" w:space="0" w:color="auto"/>
            <w:bottom w:val="none" w:sz="0" w:space="0" w:color="auto"/>
            <w:right w:val="none" w:sz="0" w:space="0" w:color="auto"/>
          </w:divBdr>
        </w:div>
        <w:div w:id="977882237">
          <w:marLeft w:val="0"/>
          <w:marRight w:val="0"/>
          <w:marTop w:val="0"/>
          <w:marBottom w:val="0"/>
          <w:divBdr>
            <w:top w:val="none" w:sz="0" w:space="0" w:color="auto"/>
            <w:left w:val="none" w:sz="0" w:space="0" w:color="auto"/>
            <w:bottom w:val="none" w:sz="0" w:space="0" w:color="auto"/>
            <w:right w:val="none" w:sz="0" w:space="0" w:color="auto"/>
          </w:divBdr>
        </w:div>
        <w:div w:id="1057048896">
          <w:marLeft w:val="0"/>
          <w:marRight w:val="0"/>
          <w:marTop w:val="0"/>
          <w:marBottom w:val="0"/>
          <w:divBdr>
            <w:top w:val="none" w:sz="0" w:space="0" w:color="auto"/>
            <w:left w:val="none" w:sz="0" w:space="0" w:color="auto"/>
            <w:bottom w:val="none" w:sz="0" w:space="0" w:color="auto"/>
            <w:right w:val="none" w:sz="0" w:space="0" w:color="auto"/>
          </w:divBdr>
        </w:div>
        <w:div w:id="1151822790">
          <w:marLeft w:val="0"/>
          <w:marRight w:val="0"/>
          <w:marTop w:val="0"/>
          <w:marBottom w:val="0"/>
          <w:divBdr>
            <w:top w:val="none" w:sz="0" w:space="0" w:color="auto"/>
            <w:left w:val="none" w:sz="0" w:space="0" w:color="auto"/>
            <w:bottom w:val="none" w:sz="0" w:space="0" w:color="auto"/>
            <w:right w:val="none" w:sz="0" w:space="0" w:color="auto"/>
          </w:divBdr>
        </w:div>
        <w:div w:id="1208638464">
          <w:marLeft w:val="0"/>
          <w:marRight w:val="0"/>
          <w:marTop w:val="0"/>
          <w:marBottom w:val="0"/>
          <w:divBdr>
            <w:top w:val="none" w:sz="0" w:space="0" w:color="auto"/>
            <w:left w:val="none" w:sz="0" w:space="0" w:color="auto"/>
            <w:bottom w:val="none" w:sz="0" w:space="0" w:color="auto"/>
            <w:right w:val="none" w:sz="0" w:space="0" w:color="auto"/>
          </w:divBdr>
        </w:div>
        <w:div w:id="1283800483">
          <w:marLeft w:val="0"/>
          <w:marRight w:val="0"/>
          <w:marTop w:val="0"/>
          <w:marBottom w:val="0"/>
          <w:divBdr>
            <w:top w:val="none" w:sz="0" w:space="0" w:color="auto"/>
            <w:left w:val="none" w:sz="0" w:space="0" w:color="auto"/>
            <w:bottom w:val="none" w:sz="0" w:space="0" w:color="auto"/>
            <w:right w:val="none" w:sz="0" w:space="0" w:color="auto"/>
          </w:divBdr>
        </w:div>
        <w:div w:id="1381173347">
          <w:marLeft w:val="0"/>
          <w:marRight w:val="0"/>
          <w:marTop w:val="0"/>
          <w:marBottom w:val="0"/>
          <w:divBdr>
            <w:top w:val="none" w:sz="0" w:space="0" w:color="auto"/>
            <w:left w:val="none" w:sz="0" w:space="0" w:color="auto"/>
            <w:bottom w:val="none" w:sz="0" w:space="0" w:color="auto"/>
            <w:right w:val="none" w:sz="0" w:space="0" w:color="auto"/>
          </w:divBdr>
        </w:div>
        <w:div w:id="1474373698">
          <w:marLeft w:val="0"/>
          <w:marRight w:val="0"/>
          <w:marTop w:val="0"/>
          <w:marBottom w:val="0"/>
          <w:divBdr>
            <w:top w:val="none" w:sz="0" w:space="0" w:color="auto"/>
            <w:left w:val="none" w:sz="0" w:space="0" w:color="auto"/>
            <w:bottom w:val="none" w:sz="0" w:space="0" w:color="auto"/>
            <w:right w:val="none" w:sz="0" w:space="0" w:color="auto"/>
          </w:divBdr>
        </w:div>
        <w:div w:id="1552379594">
          <w:marLeft w:val="0"/>
          <w:marRight w:val="0"/>
          <w:marTop w:val="0"/>
          <w:marBottom w:val="0"/>
          <w:divBdr>
            <w:top w:val="none" w:sz="0" w:space="0" w:color="auto"/>
            <w:left w:val="none" w:sz="0" w:space="0" w:color="auto"/>
            <w:bottom w:val="none" w:sz="0" w:space="0" w:color="auto"/>
            <w:right w:val="none" w:sz="0" w:space="0" w:color="auto"/>
          </w:divBdr>
        </w:div>
        <w:div w:id="1715958019">
          <w:marLeft w:val="0"/>
          <w:marRight w:val="0"/>
          <w:marTop w:val="0"/>
          <w:marBottom w:val="0"/>
          <w:divBdr>
            <w:top w:val="none" w:sz="0" w:space="0" w:color="auto"/>
            <w:left w:val="none" w:sz="0" w:space="0" w:color="auto"/>
            <w:bottom w:val="none" w:sz="0" w:space="0" w:color="auto"/>
            <w:right w:val="none" w:sz="0" w:space="0" w:color="auto"/>
          </w:divBdr>
        </w:div>
        <w:div w:id="1754234097">
          <w:marLeft w:val="0"/>
          <w:marRight w:val="0"/>
          <w:marTop w:val="0"/>
          <w:marBottom w:val="0"/>
          <w:divBdr>
            <w:top w:val="none" w:sz="0" w:space="0" w:color="auto"/>
            <w:left w:val="none" w:sz="0" w:space="0" w:color="auto"/>
            <w:bottom w:val="none" w:sz="0" w:space="0" w:color="auto"/>
            <w:right w:val="none" w:sz="0" w:space="0" w:color="auto"/>
          </w:divBdr>
        </w:div>
        <w:div w:id="1828396525">
          <w:marLeft w:val="0"/>
          <w:marRight w:val="0"/>
          <w:marTop w:val="0"/>
          <w:marBottom w:val="0"/>
          <w:divBdr>
            <w:top w:val="none" w:sz="0" w:space="0" w:color="auto"/>
            <w:left w:val="none" w:sz="0" w:space="0" w:color="auto"/>
            <w:bottom w:val="none" w:sz="0" w:space="0" w:color="auto"/>
            <w:right w:val="none" w:sz="0" w:space="0" w:color="auto"/>
          </w:divBdr>
        </w:div>
        <w:div w:id="1874492141">
          <w:marLeft w:val="0"/>
          <w:marRight w:val="0"/>
          <w:marTop w:val="0"/>
          <w:marBottom w:val="0"/>
          <w:divBdr>
            <w:top w:val="none" w:sz="0" w:space="0" w:color="auto"/>
            <w:left w:val="none" w:sz="0" w:space="0" w:color="auto"/>
            <w:bottom w:val="none" w:sz="0" w:space="0" w:color="auto"/>
            <w:right w:val="none" w:sz="0" w:space="0" w:color="auto"/>
          </w:divBdr>
        </w:div>
        <w:div w:id="2072844394">
          <w:marLeft w:val="0"/>
          <w:marRight w:val="0"/>
          <w:marTop w:val="0"/>
          <w:marBottom w:val="0"/>
          <w:divBdr>
            <w:top w:val="none" w:sz="0" w:space="0" w:color="auto"/>
            <w:left w:val="none" w:sz="0" w:space="0" w:color="auto"/>
            <w:bottom w:val="none" w:sz="0" w:space="0" w:color="auto"/>
            <w:right w:val="none" w:sz="0" w:space="0" w:color="auto"/>
          </w:divBdr>
        </w:div>
      </w:divsChild>
    </w:div>
    <w:div w:id="302076319">
      <w:bodyDiv w:val="1"/>
      <w:marLeft w:val="0"/>
      <w:marRight w:val="0"/>
      <w:marTop w:val="0"/>
      <w:marBottom w:val="0"/>
      <w:divBdr>
        <w:top w:val="none" w:sz="0" w:space="0" w:color="auto"/>
        <w:left w:val="none" w:sz="0" w:space="0" w:color="auto"/>
        <w:bottom w:val="none" w:sz="0" w:space="0" w:color="auto"/>
        <w:right w:val="none" w:sz="0" w:space="0" w:color="auto"/>
      </w:divBdr>
      <w:divsChild>
        <w:div w:id="715159997">
          <w:marLeft w:val="0"/>
          <w:marRight w:val="0"/>
          <w:marTop w:val="0"/>
          <w:marBottom w:val="0"/>
          <w:divBdr>
            <w:top w:val="none" w:sz="0" w:space="0" w:color="auto"/>
            <w:left w:val="none" w:sz="0" w:space="0" w:color="auto"/>
            <w:bottom w:val="none" w:sz="0" w:space="0" w:color="auto"/>
            <w:right w:val="none" w:sz="0" w:space="0" w:color="auto"/>
          </w:divBdr>
        </w:div>
        <w:div w:id="799304020">
          <w:marLeft w:val="0"/>
          <w:marRight w:val="0"/>
          <w:marTop w:val="0"/>
          <w:marBottom w:val="0"/>
          <w:divBdr>
            <w:top w:val="none" w:sz="0" w:space="0" w:color="auto"/>
            <w:left w:val="none" w:sz="0" w:space="0" w:color="auto"/>
            <w:bottom w:val="none" w:sz="0" w:space="0" w:color="auto"/>
            <w:right w:val="none" w:sz="0" w:space="0" w:color="auto"/>
          </w:divBdr>
        </w:div>
        <w:div w:id="1370253349">
          <w:marLeft w:val="0"/>
          <w:marRight w:val="0"/>
          <w:marTop w:val="0"/>
          <w:marBottom w:val="0"/>
          <w:divBdr>
            <w:top w:val="none" w:sz="0" w:space="0" w:color="auto"/>
            <w:left w:val="none" w:sz="0" w:space="0" w:color="auto"/>
            <w:bottom w:val="none" w:sz="0" w:space="0" w:color="auto"/>
            <w:right w:val="none" w:sz="0" w:space="0" w:color="auto"/>
          </w:divBdr>
        </w:div>
        <w:div w:id="1808468020">
          <w:marLeft w:val="0"/>
          <w:marRight w:val="0"/>
          <w:marTop w:val="0"/>
          <w:marBottom w:val="0"/>
          <w:divBdr>
            <w:top w:val="none" w:sz="0" w:space="0" w:color="auto"/>
            <w:left w:val="none" w:sz="0" w:space="0" w:color="auto"/>
            <w:bottom w:val="none" w:sz="0" w:space="0" w:color="auto"/>
            <w:right w:val="none" w:sz="0" w:space="0" w:color="auto"/>
          </w:divBdr>
        </w:div>
        <w:div w:id="1890529249">
          <w:marLeft w:val="0"/>
          <w:marRight w:val="0"/>
          <w:marTop w:val="0"/>
          <w:marBottom w:val="0"/>
          <w:divBdr>
            <w:top w:val="none" w:sz="0" w:space="0" w:color="auto"/>
            <w:left w:val="none" w:sz="0" w:space="0" w:color="auto"/>
            <w:bottom w:val="none" w:sz="0" w:space="0" w:color="auto"/>
            <w:right w:val="none" w:sz="0" w:space="0" w:color="auto"/>
          </w:divBdr>
        </w:div>
        <w:div w:id="2100054565">
          <w:marLeft w:val="0"/>
          <w:marRight w:val="0"/>
          <w:marTop w:val="0"/>
          <w:marBottom w:val="0"/>
          <w:divBdr>
            <w:top w:val="none" w:sz="0" w:space="0" w:color="auto"/>
            <w:left w:val="none" w:sz="0" w:space="0" w:color="auto"/>
            <w:bottom w:val="none" w:sz="0" w:space="0" w:color="auto"/>
            <w:right w:val="none" w:sz="0" w:space="0" w:color="auto"/>
          </w:divBdr>
        </w:div>
      </w:divsChild>
    </w:div>
    <w:div w:id="333194407">
      <w:bodyDiv w:val="1"/>
      <w:marLeft w:val="0"/>
      <w:marRight w:val="0"/>
      <w:marTop w:val="0"/>
      <w:marBottom w:val="0"/>
      <w:divBdr>
        <w:top w:val="none" w:sz="0" w:space="0" w:color="auto"/>
        <w:left w:val="none" w:sz="0" w:space="0" w:color="auto"/>
        <w:bottom w:val="none" w:sz="0" w:space="0" w:color="auto"/>
        <w:right w:val="none" w:sz="0" w:space="0" w:color="auto"/>
      </w:divBdr>
      <w:divsChild>
        <w:div w:id="11494262">
          <w:marLeft w:val="0"/>
          <w:marRight w:val="0"/>
          <w:marTop w:val="0"/>
          <w:marBottom w:val="0"/>
          <w:divBdr>
            <w:top w:val="none" w:sz="0" w:space="0" w:color="auto"/>
            <w:left w:val="none" w:sz="0" w:space="0" w:color="auto"/>
            <w:bottom w:val="none" w:sz="0" w:space="0" w:color="auto"/>
            <w:right w:val="none" w:sz="0" w:space="0" w:color="auto"/>
          </w:divBdr>
        </w:div>
        <w:div w:id="23942217">
          <w:marLeft w:val="0"/>
          <w:marRight w:val="0"/>
          <w:marTop w:val="0"/>
          <w:marBottom w:val="0"/>
          <w:divBdr>
            <w:top w:val="none" w:sz="0" w:space="0" w:color="auto"/>
            <w:left w:val="none" w:sz="0" w:space="0" w:color="auto"/>
            <w:bottom w:val="none" w:sz="0" w:space="0" w:color="auto"/>
            <w:right w:val="none" w:sz="0" w:space="0" w:color="auto"/>
          </w:divBdr>
        </w:div>
        <w:div w:id="55906202">
          <w:marLeft w:val="0"/>
          <w:marRight w:val="0"/>
          <w:marTop w:val="0"/>
          <w:marBottom w:val="0"/>
          <w:divBdr>
            <w:top w:val="none" w:sz="0" w:space="0" w:color="auto"/>
            <w:left w:val="none" w:sz="0" w:space="0" w:color="auto"/>
            <w:bottom w:val="none" w:sz="0" w:space="0" w:color="auto"/>
            <w:right w:val="none" w:sz="0" w:space="0" w:color="auto"/>
          </w:divBdr>
        </w:div>
        <w:div w:id="103154126">
          <w:marLeft w:val="0"/>
          <w:marRight w:val="0"/>
          <w:marTop w:val="0"/>
          <w:marBottom w:val="0"/>
          <w:divBdr>
            <w:top w:val="none" w:sz="0" w:space="0" w:color="auto"/>
            <w:left w:val="none" w:sz="0" w:space="0" w:color="auto"/>
            <w:bottom w:val="none" w:sz="0" w:space="0" w:color="auto"/>
            <w:right w:val="none" w:sz="0" w:space="0" w:color="auto"/>
          </w:divBdr>
        </w:div>
        <w:div w:id="118300228">
          <w:marLeft w:val="0"/>
          <w:marRight w:val="0"/>
          <w:marTop w:val="0"/>
          <w:marBottom w:val="0"/>
          <w:divBdr>
            <w:top w:val="none" w:sz="0" w:space="0" w:color="auto"/>
            <w:left w:val="none" w:sz="0" w:space="0" w:color="auto"/>
            <w:bottom w:val="none" w:sz="0" w:space="0" w:color="auto"/>
            <w:right w:val="none" w:sz="0" w:space="0" w:color="auto"/>
          </w:divBdr>
        </w:div>
        <w:div w:id="167446771">
          <w:marLeft w:val="0"/>
          <w:marRight w:val="0"/>
          <w:marTop w:val="0"/>
          <w:marBottom w:val="0"/>
          <w:divBdr>
            <w:top w:val="none" w:sz="0" w:space="0" w:color="auto"/>
            <w:left w:val="none" w:sz="0" w:space="0" w:color="auto"/>
            <w:bottom w:val="none" w:sz="0" w:space="0" w:color="auto"/>
            <w:right w:val="none" w:sz="0" w:space="0" w:color="auto"/>
          </w:divBdr>
        </w:div>
        <w:div w:id="210271054">
          <w:marLeft w:val="0"/>
          <w:marRight w:val="0"/>
          <w:marTop w:val="0"/>
          <w:marBottom w:val="0"/>
          <w:divBdr>
            <w:top w:val="none" w:sz="0" w:space="0" w:color="auto"/>
            <w:left w:val="none" w:sz="0" w:space="0" w:color="auto"/>
            <w:bottom w:val="none" w:sz="0" w:space="0" w:color="auto"/>
            <w:right w:val="none" w:sz="0" w:space="0" w:color="auto"/>
          </w:divBdr>
        </w:div>
        <w:div w:id="263879661">
          <w:marLeft w:val="0"/>
          <w:marRight w:val="0"/>
          <w:marTop w:val="0"/>
          <w:marBottom w:val="0"/>
          <w:divBdr>
            <w:top w:val="none" w:sz="0" w:space="0" w:color="auto"/>
            <w:left w:val="none" w:sz="0" w:space="0" w:color="auto"/>
            <w:bottom w:val="none" w:sz="0" w:space="0" w:color="auto"/>
            <w:right w:val="none" w:sz="0" w:space="0" w:color="auto"/>
          </w:divBdr>
        </w:div>
        <w:div w:id="270742914">
          <w:marLeft w:val="0"/>
          <w:marRight w:val="0"/>
          <w:marTop w:val="0"/>
          <w:marBottom w:val="0"/>
          <w:divBdr>
            <w:top w:val="none" w:sz="0" w:space="0" w:color="auto"/>
            <w:left w:val="none" w:sz="0" w:space="0" w:color="auto"/>
            <w:bottom w:val="none" w:sz="0" w:space="0" w:color="auto"/>
            <w:right w:val="none" w:sz="0" w:space="0" w:color="auto"/>
          </w:divBdr>
        </w:div>
        <w:div w:id="293602042">
          <w:marLeft w:val="0"/>
          <w:marRight w:val="0"/>
          <w:marTop w:val="0"/>
          <w:marBottom w:val="0"/>
          <w:divBdr>
            <w:top w:val="none" w:sz="0" w:space="0" w:color="auto"/>
            <w:left w:val="none" w:sz="0" w:space="0" w:color="auto"/>
            <w:bottom w:val="none" w:sz="0" w:space="0" w:color="auto"/>
            <w:right w:val="none" w:sz="0" w:space="0" w:color="auto"/>
          </w:divBdr>
        </w:div>
        <w:div w:id="295377751">
          <w:marLeft w:val="0"/>
          <w:marRight w:val="0"/>
          <w:marTop w:val="0"/>
          <w:marBottom w:val="0"/>
          <w:divBdr>
            <w:top w:val="none" w:sz="0" w:space="0" w:color="auto"/>
            <w:left w:val="none" w:sz="0" w:space="0" w:color="auto"/>
            <w:bottom w:val="none" w:sz="0" w:space="0" w:color="auto"/>
            <w:right w:val="none" w:sz="0" w:space="0" w:color="auto"/>
          </w:divBdr>
        </w:div>
        <w:div w:id="309991271">
          <w:marLeft w:val="0"/>
          <w:marRight w:val="0"/>
          <w:marTop w:val="0"/>
          <w:marBottom w:val="0"/>
          <w:divBdr>
            <w:top w:val="none" w:sz="0" w:space="0" w:color="auto"/>
            <w:left w:val="none" w:sz="0" w:space="0" w:color="auto"/>
            <w:bottom w:val="none" w:sz="0" w:space="0" w:color="auto"/>
            <w:right w:val="none" w:sz="0" w:space="0" w:color="auto"/>
          </w:divBdr>
        </w:div>
        <w:div w:id="406460980">
          <w:marLeft w:val="0"/>
          <w:marRight w:val="0"/>
          <w:marTop w:val="0"/>
          <w:marBottom w:val="0"/>
          <w:divBdr>
            <w:top w:val="none" w:sz="0" w:space="0" w:color="auto"/>
            <w:left w:val="none" w:sz="0" w:space="0" w:color="auto"/>
            <w:bottom w:val="none" w:sz="0" w:space="0" w:color="auto"/>
            <w:right w:val="none" w:sz="0" w:space="0" w:color="auto"/>
          </w:divBdr>
        </w:div>
        <w:div w:id="507333110">
          <w:marLeft w:val="0"/>
          <w:marRight w:val="0"/>
          <w:marTop w:val="0"/>
          <w:marBottom w:val="0"/>
          <w:divBdr>
            <w:top w:val="none" w:sz="0" w:space="0" w:color="auto"/>
            <w:left w:val="none" w:sz="0" w:space="0" w:color="auto"/>
            <w:bottom w:val="none" w:sz="0" w:space="0" w:color="auto"/>
            <w:right w:val="none" w:sz="0" w:space="0" w:color="auto"/>
          </w:divBdr>
        </w:div>
        <w:div w:id="669597897">
          <w:marLeft w:val="0"/>
          <w:marRight w:val="0"/>
          <w:marTop w:val="0"/>
          <w:marBottom w:val="0"/>
          <w:divBdr>
            <w:top w:val="none" w:sz="0" w:space="0" w:color="auto"/>
            <w:left w:val="none" w:sz="0" w:space="0" w:color="auto"/>
            <w:bottom w:val="none" w:sz="0" w:space="0" w:color="auto"/>
            <w:right w:val="none" w:sz="0" w:space="0" w:color="auto"/>
          </w:divBdr>
        </w:div>
        <w:div w:id="673458678">
          <w:marLeft w:val="0"/>
          <w:marRight w:val="0"/>
          <w:marTop w:val="0"/>
          <w:marBottom w:val="0"/>
          <w:divBdr>
            <w:top w:val="none" w:sz="0" w:space="0" w:color="auto"/>
            <w:left w:val="none" w:sz="0" w:space="0" w:color="auto"/>
            <w:bottom w:val="none" w:sz="0" w:space="0" w:color="auto"/>
            <w:right w:val="none" w:sz="0" w:space="0" w:color="auto"/>
          </w:divBdr>
        </w:div>
        <w:div w:id="734276230">
          <w:marLeft w:val="0"/>
          <w:marRight w:val="0"/>
          <w:marTop w:val="0"/>
          <w:marBottom w:val="0"/>
          <w:divBdr>
            <w:top w:val="none" w:sz="0" w:space="0" w:color="auto"/>
            <w:left w:val="none" w:sz="0" w:space="0" w:color="auto"/>
            <w:bottom w:val="none" w:sz="0" w:space="0" w:color="auto"/>
            <w:right w:val="none" w:sz="0" w:space="0" w:color="auto"/>
          </w:divBdr>
        </w:div>
        <w:div w:id="775709792">
          <w:marLeft w:val="0"/>
          <w:marRight w:val="0"/>
          <w:marTop w:val="0"/>
          <w:marBottom w:val="0"/>
          <w:divBdr>
            <w:top w:val="none" w:sz="0" w:space="0" w:color="auto"/>
            <w:left w:val="none" w:sz="0" w:space="0" w:color="auto"/>
            <w:bottom w:val="none" w:sz="0" w:space="0" w:color="auto"/>
            <w:right w:val="none" w:sz="0" w:space="0" w:color="auto"/>
          </w:divBdr>
        </w:div>
        <w:div w:id="787894160">
          <w:marLeft w:val="0"/>
          <w:marRight w:val="0"/>
          <w:marTop w:val="0"/>
          <w:marBottom w:val="0"/>
          <w:divBdr>
            <w:top w:val="none" w:sz="0" w:space="0" w:color="auto"/>
            <w:left w:val="none" w:sz="0" w:space="0" w:color="auto"/>
            <w:bottom w:val="none" w:sz="0" w:space="0" w:color="auto"/>
            <w:right w:val="none" w:sz="0" w:space="0" w:color="auto"/>
          </w:divBdr>
        </w:div>
        <w:div w:id="1018040351">
          <w:marLeft w:val="0"/>
          <w:marRight w:val="0"/>
          <w:marTop w:val="0"/>
          <w:marBottom w:val="0"/>
          <w:divBdr>
            <w:top w:val="none" w:sz="0" w:space="0" w:color="auto"/>
            <w:left w:val="none" w:sz="0" w:space="0" w:color="auto"/>
            <w:bottom w:val="none" w:sz="0" w:space="0" w:color="auto"/>
            <w:right w:val="none" w:sz="0" w:space="0" w:color="auto"/>
          </w:divBdr>
        </w:div>
        <w:div w:id="1085032181">
          <w:marLeft w:val="0"/>
          <w:marRight w:val="0"/>
          <w:marTop w:val="0"/>
          <w:marBottom w:val="0"/>
          <w:divBdr>
            <w:top w:val="none" w:sz="0" w:space="0" w:color="auto"/>
            <w:left w:val="none" w:sz="0" w:space="0" w:color="auto"/>
            <w:bottom w:val="none" w:sz="0" w:space="0" w:color="auto"/>
            <w:right w:val="none" w:sz="0" w:space="0" w:color="auto"/>
          </w:divBdr>
        </w:div>
        <w:div w:id="1110784504">
          <w:marLeft w:val="0"/>
          <w:marRight w:val="0"/>
          <w:marTop w:val="0"/>
          <w:marBottom w:val="0"/>
          <w:divBdr>
            <w:top w:val="none" w:sz="0" w:space="0" w:color="auto"/>
            <w:left w:val="none" w:sz="0" w:space="0" w:color="auto"/>
            <w:bottom w:val="none" w:sz="0" w:space="0" w:color="auto"/>
            <w:right w:val="none" w:sz="0" w:space="0" w:color="auto"/>
          </w:divBdr>
        </w:div>
        <w:div w:id="1200894987">
          <w:marLeft w:val="0"/>
          <w:marRight w:val="0"/>
          <w:marTop w:val="0"/>
          <w:marBottom w:val="0"/>
          <w:divBdr>
            <w:top w:val="none" w:sz="0" w:space="0" w:color="auto"/>
            <w:left w:val="none" w:sz="0" w:space="0" w:color="auto"/>
            <w:bottom w:val="none" w:sz="0" w:space="0" w:color="auto"/>
            <w:right w:val="none" w:sz="0" w:space="0" w:color="auto"/>
          </w:divBdr>
        </w:div>
        <w:div w:id="1214343826">
          <w:marLeft w:val="0"/>
          <w:marRight w:val="0"/>
          <w:marTop w:val="0"/>
          <w:marBottom w:val="0"/>
          <w:divBdr>
            <w:top w:val="none" w:sz="0" w:space="0" w:color="auto"/>
            <w:left w:val="none" w:sz="0" w:space="0" w:color="auto"/>
            <w:bottom w:val="none" w:sz="0" w:space="0" w:color="auto"/>
            <w:right w:val="none" w:sz="0" w:space="0" w:color="auto"/>
          </w:divBdr>
        </w:div>
        <w:div w:id="1224413388">
          <w:marLeft w:val="0"/>
          <w:marRight w:val="0"/>
          <w:marTop w:val="0"/>
          <w:marBottom w:val="0"/>
          <w:divBdr>
            <w:top w:val="none" w:sz="0" w:space="0" w:color="auto"/>
            <w:left w:val="none" w:sz="0" w:space="0" w:color="auto"/>
            <w:bottom w:val="none" w:sz="0" w:space="0" w:color="auto"/>
            <w:right w:val="none" w:sz="0" w:space="0" w:color="auto"/>
          </w:divBdr>
        </w:div>
        <w:div w:id="1294091812">
          <w:marLeft w:val="0"/>
          <w:marRight w:val="0"/>
          <w:marTop w:val="0"/>
          <w:marBottom w:val="0"/>
          <w:divBdr>
            <w:top w:val="none" w:sz="0" w:space="0" w:color="auto"/>
            <w:left w:val="none" w:sz="0" w:space="0" w:color="auto"/>
            <w:bottom w:val="none" w:sz="0" w:space="0" w:color="auto"/>
            <w:right w:val="none" w:sz="0" w:space="0" w:color="auto"/>
          </w:divBdr>
        </w:div>
        <w:div w:id="1313290536">
          <w:marLeft w:val="0"/>
          <w:marRight w:val="0"/>
          <w:marTop w:val="0"/>
          <w:marBottom w:val="0"/>
          <w:divBdr>
            <w:top w:val="none" w:sz="0" w:space="0" w:color="auto"/>
            <w:left w:val="none" w:sz="0" w:space="0" w:color="auto"/>
            <w:bottom w:val="none" w:sz="0" w:space="0" w:color="auto"/>
            <w:right w:val="none" w:sz="0" w:space="0" w:color="auto"/>
          </w:divBdr>
        </w:div>
        <w:div w:id="1319312340">
          <w:marLeft w:val="0"/>
          <w:marRight w:val="0"/>
          <w:marTop w:val="0"/>
          <w:marBottom w:val="0"/>
          <w:divBdr>
            <w:top w:val="none" w:sz="0" w:space="0" w:color="auto"/>
            <w:left w:val="none" w:sz="0" w:space="0" w:color="auto"/>
            <w:bottom w:val="none" w:sz="0" w:space="0" w:color="auto"/>
            <w:right w:val="none" w:sz="0" w:space="0" w:color="auto"/>
          </w:divBdr>
        </w:div>
        <w:div w:id="1319767521">
          <w:marLeft w:val="0"/>
          <w:marRight w:val="0"/>
          <w:marTop w:val="0"/>
          <w:marBottom w:val="0"/>
          <w:divBdr>
            <w:top w:val="none" w:sz="0" w:space="0" w:color="auto"/>
            <w:left w:val="none" w:sz="0" w:space="0" w:color="auto"/>
            <w:bottom w:val="none" w:sz="0" w:space="0" w:color="auto"/>
            <w:right w:val="none" w:sz="0" w:space="0" w:color="auto"/>
          </w:divBdr>
        </w:div>
        <w:div w:id="1372413586">
          <w:marLeft w:val="0"/>
          <w:marRight w:val="0"/>
          <w:marTop w:val="0"/>
          <w:marBottom w:val="0"/>
          <w:divBdr>
            <w:top w:val="none" w:sz="0" w:space="0" w:color="auto"/>
            <w:left w:val="none" w:sz="0" w:space="0" w:color="auto"/>
            <w:bottom w:val="none" w:sz="0" w:space="0" w:color="auto"/>
            <w:right w:val="none" w:sz="0" w:space="0" w:color="auto"/>
          </w:divBdr>
        </w:div>
        <w:div w:id="1425954492">
          <w:marLeft w:val="0"/>
          <w:marRight w:val="0"/>
          <w:marTop w:val="0"/>
          <w:marBottom w:val="0"/>
          <w:divBdr>
            <w:top w:val="none" w:sz="0" w:space="0" w:color="auto"/>
            <w:left w:val="none" w:sz="0" w:space="0" w:color="auto"/>
            <w:bottom w:val="none" w:sz="0" w:space="0" w:color="auto"/>
            <w:right w:val="none" w:sz="0" w:space="0" w:color="auto"/>
          </w:divBdr>
        </w:div>
        <w:div w:id="1445541227">
          <w:marLeft w:val="0"/>
          <w:marRight w:val="0"/>
          <w:marTop w:val="0"/>
          <w:marBottom w:val="0"/>
          <w:divBdr>
            <w:top w:val="none" w:sz="0" w:space="0" w:color="auto"/>
            <w:left w:val="none" w:sz="0" w:space="0" w:color="auto"/>
            <w:bottom w:val="none" w:sz="0" w:space="0" w:color="auto"/>
            <w:right w:val="none" w:sz="0" w:space="0" w:color="auto"/>
          </w:divBdr>
        </w:div>
        <w:div w:id="1541242762">
          <w:marLeft w:val="0"/>
          <w:marRight w:val="0"/>
          <w:marTop w:val="0"/>
          <w:marBottom w:val="0"/>
          <w:divBdr>
            <w:top w:val="none" w:sz="0" w:space="0" w:color="auto"/>
            <w:left w:val="none" w:sz="0" w:space="0" w:color="auto"/>
            <w:bottom w:val="none" w:sz="0" w:space="0" w:color="auto"/>
            <w:right w:val="none" w:sz="0" w:space="0" w:color="auto"/>
          </w:divBdr>
        </w:div>
        <w:div w:id="1560897394">
          <w:marLeft w:val="0"/>
          <w:marRight w:val="0"/>
          <w:marTop w:val="0"/>
          <w:marBottom w:val="0"/>
          <w:divBdr>
            <w:top w:val="none" w:sz="0" w:space="0" w:color="auto"/>
            <w:left w:val="none" w:sz="0" w:space="0" w:color="auto"/>
            <w:bottom w:val="none" w:sz="0" w:space="0" w:color="auto"/>
            <w:right w:val="none" w:sz="0" w:space="0" w:color="auto"/>
          </w:divBdr>
        </w:div>
        <w:div w:id="1598101375">
          <w:marLeft w:val="0"/>
          <w:marRight w:val="0"/>
          <w:marTop w:val="0"/>
          <w:marBottom w:val="0"/>
          <w:divBdr>
            <w:top w:val="none" w:sz="0" w:space="0" w:color="auto"/>
            <w:left w:val="none" w:sz="0" w:space="0" w:color="auto"/>
            <w:bottom w:val="none" w:sz="0" w:space="0" w:color="auto"/>
            <w:right w:val="none" w:sz="0" w:space="0" w:color="auto"/>
          </w:divBdr>
        </w:div>
        <w:div w:id="1629968808">
          <w:marLeft w:val="0"/>
          <w:marRight w:val="0"/>
          <w:marTop w:val="0"/>
          <w:marBottom w:val="0"/>
          <w:divBdr>
            <w:top w:val="none" w:sz="0" w:space="0" w:color="auto"/>
            <w:left w:val="none" w:sz="0" w:space="0" w:color="auto"/>
            <w:bottom w:val="none" w:sz="0" w:space="0" w:color="auto"/>
            <w:right w:val="none" w:sz="0" w:space="0" w:color="auto"/>
          </w:divBdr>
        </w:div>
        <w:div w:id="1694265587">
          <w:marLeft w:val="0"/>
          <w:marRight w:val="0"/>
          <w:marTop w:val="0"/>
          <w:marBottom w:val="0"/>
          <w:divBdr>
            <w:top w:val="none" w:sz="0" w:space="0" w:color="auto"/>
            <w:left w:val="none" w:sz="0" w:space="0" w:color="auto"/>
            <w:bottom w:val="none" w:sz="0" w:space="0" w:color="auto"/>
            <w:right w:val="none" w:sz="0" w:space="0" w:color="auto"/>
          </w:divBdr>
        </w:div>
        <w:div w:id="1780565717">
          <w:marLeft w:val="0"/>
          <w:marRight w:val="0"/>
          <w:marTop w:val="0"/>
          <w:marBottom w:val="0"/>
          <w:divBdr>
            <w:top w:val="none" w:sz="0" w:space="0" w:color="auto"/>
            <w:left w:val="none" w:sz="0" w:space="0" w:color="auto"/>
            <w:bottom w:val="none" w:sz="0" w:space="0" w:color="auto"/>
            <w:right w:val="none" w:sz="0" w:space="0" w:color="auto"/>
          </w:divBdr>
        </w:div>
        <w:div w:id="1784232127">
          <w:marLeft w:val="0"/>
          <w:marRight w:val="0"/>
          <w:marTop w:val="0"/>
          <w:marBottom w:val="0"/>
          <w:divBdr>
            <w:top w:val="none" w:sz="0" w:space="0" w:color="auto"/>
            <w:left w:val="none" w:sz="0" w:space="0" w:color="auto"/>
            <w:bottom w:val="none" w:sz="0" w:space="0" w:color="auto"/>
            <w:right w:val="none" w:sz="0" w:space="0" w:color="auto"/>
          </w:divBdr>
        </w:div>
        <w:div w:id="1813254442">
          <w:marLeft w:val="0"/>
          <w:marRight w:val="0"/>
          <w:marTop w:val="0"/>
          <w:marBottom w:val="0"/>
          <w:divBdr>
            <w:top w:val="none" w:sz="0" w:space="0" w:color="auto"/>
            <w:left w:val="none" w:sz="0" w:space="0" w:color="auto"/>
            <w:bottom w:val="none" w:sz="0" w:space="0" w:color="auto"/>
            <w:right w:val="none" w:sz="0" w:space="0" w:color="auto"/>
          </w:divBdr>
        </w:div>
        <w:div w:id="1815826903">
          <w:marLeft w:val="0"/>
          <w:marRight w:val="0"/>
          <w:marTop w:val="0"/>
          <w:marBottom w:val="0"/>
          <w:divBdr>
            <w:top w:val="none" w:sz="0" w:space="0" w:color="auto"/>
            <w:left w:val="none" w:sz="0" w:space="0" w:color="auto"/>
            <w:bottom w:val="none" w:sz="0" w:space="0" w:color="auto"/>
            <w:right w:val="none" w:sz="0" w:space="0" w:color="auto"/>
          </w:divBdr>
        </w:div>
        <w:div w:id="1925994394">
          <w:marLeft w:val="0"/>
          <w:marRight w:val="0"/>
          <w:marTop w:val="0"/>
          <w:marBottom w:val="0"/>
          <w:divBdr>
            <w:top w:val="none" w:sz="0" w:space="0" w:color="auto"/>
            <w:left w:val="none" w:sz="0" w:space="0" w:color="auto"/>
            <w:bottom w:val="none" w:sz="0" w:space="0" w:color="auto"/>
            <w:right w:val="none" w:sz="0" w:space="0" w:color="auto"/>
          </w:divBdr>
        </w:div>
        <w:div w:id="1957368036">
          <w:marLeft w:val="0"/>
          <w:marRight w:val="0"/>
          <w:marTop w:val="0"/>
          <w:marBottom w:val="0"/>
          <w:divBdr>
            <w:top w:val="none" w:sz="0" w:space="0" w:color="auto"/>
            <w:left w:val="none" w:sz="0" w:space="0" w:color="auto"/>
            <w:bottom w:val="none" w:sz="0" w:space="0" w:color="auto"/>
            <w:right w:val="none" w:sz="0" w:space="0" w:color="auto"/>
          </w:divBdr>
        </w:div>
        <w:div w:id="1975258592">
          <w:marLeft w:val="0"/>
          <w:marRight w:val="0"/>
          <w:marTop w:val="0"/>
          <w:marBottom w:val="0"/>
          <w:divBdr>
            <w:top w:val="none" w:sz="0" w:space="0" w:color="auto"/>
            <w:left w:val="none" w:sz="0" w:space="0" w:color="auto"/>
            <w:bottom w:val="none" w:sz="0" w:space="0" w:color="auto"/>
            <w:right w:val="none" w:sz="0" w:space="0" w:color="auto"/>
          </w:divBdr>
        </w:div>
        <w:div w:id="2043095435">
          <w:marLeft w:val="0"/>
          <w:marRight w:val="0"/>
          <w:marTop w:val="0"/>
          <w:marBottom w:val="0"/>
          <w:divBdr>
            <w:top w:val="none" w:sz="0" w:space="0" w:color="auto"/>
            <w:left w:val="none" w:sz="0" w:space="0" w:color="auto"/>
            <w:bottom w:val="none" w:sz="0" w:space="0" w:color="auto"/>
            <w:right w:val="none" w:sz="0" w:space="0" w:color="auto"/>
          </w:divBdr>
        </w:div>
        <w:div w:id="2043360604">
          <w:marLeft w:val="0"/>
          <w:marRight w:val="0"/>
          <w:marTop w:val="0"/>
          <w:marBottom w:val="0"/>
          <w:divBdr>
            <w:top w:val="none" w:sz="0" w:space="0" w:color="auto"/>
            <w:left w:val="none" w:sz="0" w:space="0" w:color="auto"/>
            <w:bottom w:val="none" w:sz="0" w:space="0" w:color="auto"/>
            <w:right w:val="none" w:sz="0" w:space="0" w:color="auto"/>
          </w:divBdr>
        </w:div>
      </w:divsChild>
    </w:div>
    <w:div w:id="338704106">
      <w:bodyDiv w:val="1"/>
      <w:marLeft w:val="0"/>
      <w:marRight w:val="0"/>
      <w:marTop w:val="0"/>
      <w:marBottom w:val="0"/>
      <w:divBdr>
        <w:top w:val="none" w:sz="0" w:space="0" w:color="auto"/>
        <w:left w:val="none" w:sz="0" w:space="0" w:color="auto"/>
        <w:bottom w:val="none" w:sz="0" w:space="0" w:color="auto"/>
        <w:right w:val="none" w:sz="0" w:space="0" w:color="auto"/>
      </w:divBdr>
      <w:divsChild>
        <w:div w:id="454838547">
          <w:marLeft w:val="0"/>
          <w:marRight w:val="0"/>
          <w:marTop w:val="0"/>
          <w:marBottom w:val="0"/>
          <w:divBdr>
            <w:top w:val="none" w:sz="0" w:space="0" w:color="auto"/>
            <w:left w:val="none" w:sz="0" w:space="0" w:color="auto"/>
            <w:bottom w:val="none" w:sz="0" w:space="0" w:color="auto"/>
            <w:right w:val="none" w:sz="0" w:space="0" w:color="auto"/>
          </w:divBdr>
        </w:div>
        <w:div w:id="1120495774">
          <w:marLeft w:val="0"/>
          <w:marRight w:val="0"/>
          <w:marTop w:val="0"/>
          <w:marBottom w:val="0"/>
          <w:divBdr>
            <w:top w:val="none" w:sz="0" w:space="0" w:color="auto"/>
            <w:left w:val="none" w:sz="0" w:space="0" w:color="auto"/>
            <w:bottom w:val="none" w:sz="0" w:space="0" w:color="auto"/>
            <w:right w:val="none" w:sz="0" w:space="0" w:color="auto"/>
          </w:divBdr>
        </w:div>
        <w:div w:id="1132866825">
          <w:marLeft w:val="0"/>
          <w:marRight w:val="0"/>
          <w:marTop w:val="0"/>
          <w:marBottom w:val="0"/>
          <w:divBdr>
            <w:top w:val="none" w:sz="0" w:space="0" w:color="auto"/>
            <w:left w:val="none" w:sz="0" w:space="0" w:color="auto"/>
            <w:bottom w:val="none" w:sz="0" w:space="0" w:color="auto"/>
            <w:right w:val="none" w:sz="0" w:space="0" w:color="auto"/>
          </w:divBdr>
        </w:div>
        <w:div w:id="1337995591">
          <w:marLeft w:val="0"/>
          <w:marRight w:val="0"/>
          <w:marTop w:val="0"/>
          <w:marBottom w:val="0"/>
          <w:divBdr>
            <w:top w:val="none" w:sz="0" w:space="0" w:color="auto"/>
            <w:left w:val="none" w:sz="0" w:space="0" w:color="auto"/>
            <w:bottom w:val="none" w:sz="0" w:space="0" w:color="auto"/>
            <w:right w:val="none" w:sz="0" w:space="0" w:color="auto"/>
          </w:divBdr>
        </w:div>
        <w:div w:id="1774204780">
          <w:marLeft w:val="0"/>
          <w:marRight w:val="0"/>
          <w:marTop w:val="0"/>
          <w:marBottom w:val="0"/>
          <w:divBdr>
            <w:top w:val="none" w:sz="0" w:space="0" w:color="auto"/>
            <w:left w:val="none" w:sz="0" w:space="0" w:color="auto"/>
            <w:bottom w:val="none" w:sz="0" w:space="0" w:color="auto"/>
            <w:right w:val="none" w:sz="0" w:space="0" w:color="auto"/>
          </w:divBdr>
        </w:div>
      </w:divsChild>
    </w:div>
    <w:div w:id="350422876">
      <w:bodyDiv w:val="1"/>
      <w:marLeft w:val="0"/>
      <w:marRight w:val="0"/>
      <w:marTop w:val="0"/>
      <w:marBottom w:val="0"/>
      <w:divBdr>
        <w:top w:val="none" w:sz="0" w:space="0" w:color="auto"/>
        <w:left w:val="none" w:sz="0" w:space="0" w:color="auto"/>
        <w:bottom w:val="none" w:sz="0" w:space="0" w:color="auto"/>
        <w:right w:val="none" w:sz="0" w:space="0" w:color="auto"/>
      </w:divBdr>
      <w:divsChild>
        <w:div w:id="861213643">
          <w:marLeft w:val="0"/>
          <w:marRight w:val="0"/>
          <w:marTop w:val="0"/>
          <w:marBottom w:val="0"/>
          <w:divBdr>
            <w:top w:val="none" w:sz="0" w:space="0" w:color="auto"/>
            <w:left w:val="none" w:sz="0" w:space="0" w:color="auto"/>
            <w:bottom w:val="none" w:sz="0" w:space="0" w:color="auto"/>
            <w:right w:val="none" w:sz="0" w:space="0" w:color="auto"/>
          </w:divBdr>
        </w:div>
        <w:div w:id="1576433740">
          <w:marLeft w:val="0"/>
          <w:marRight w:val="0"/>
          <w:marTop w:val="0"/>
          <w:marBottom w:val="0"/>
          <w:divBdr>
            <w:top w:val="none" w:sz="0" w:space="0" w:color="auto"/>
            <w:left w:val="none" w:sz="0" w:space="0" w:color="auto"/>
            <w:bottom w:val="none" w:sz="0" w:space="0" w:color="auto"/>
            <w:right w:val="none" w:sz="0" w:space="0" w:color="auto"/>
          </w:divBdr>
        </w:div>
      </w:divsChild>
    </w:div>
    <w:div w:id="374739201">
      <w:bodyDiv w:val="1"/>
      <w:marLeft w:val="0"/>
      <w:marRight w:val="0"/>
      <w:marTop w:val="0"/>
      <w:marBottom w:val="0"/>
      <w:divBdr>
        <w:top w:val="none" w:sz="0" w:space="0" w:color="auto"/>
        <w:left w:val="none" w:sz="0" w:space="0" w:color="auto"/>
        <w:bottom w:val="none" w:sz="0" w:space="0" w:color="auto"/>
        <w:right w:val="none" w:sz="0" w:space="0" w:color="auto"/>
      </w:divBdr>
      <w:divsChild>
        <w:div w:id="379137071">
          <w:marLeft w:val="0"/>
          <w:marRight w:val="0"/>
          <w:marTop w:val="0"/>
          <w:marBottom w:val="0"/>
          <w:divBdr>
            <w:top w:val="none" w:sz="0" w:space="0" w:color="auto"/>
            <w:left w:val="none" w:sz="0" w:space="0" w:color="auto"/>
            <w:bottom w:val="none" w:sz="0" w:space="0" w:color="auto"/>
            <w:right w:val="none" w:sz="0" w:space="0" w:color="auto"/>
          </w:divBdr>
        </w:div>
        <w:div w:id="704990561">
          <w:marLeft w:val="0"/>
          <w:marRight w:val="0"/>
          <w:marTop w:val="0"/>
          <w:marBottom w:val="0"/>
          <w:divBdr>
            <w:top w:val="none" w:sz="0" w:space="0" w:color="auto"/>
            <w:left w:val="none" w:sz="0" w:space="0" w:color="auto"/>
            <w:bottom w:val="none" w:sz="0" w:space="0" w:color="auto"/>
            <w:right w:val="none" w:sz="0" w:space="0" w:color="auto"/>
          </w:divBdr>
        </w:div>
      </w:divsChild>
    </w:div>
    <w:div w:id="374742652">
      <w:bodyDiv w:val="1"/>
      <w:marLeft w:val="0"/>
      <w:marRight w:val="0"/>
      <w:marTop w:val="0"/>
      <w:marBottom w:val="0"/>
      <w:divBdr>
        <w:top w:val="none" w:sz="0" w:space="0" w:color="auto"/>
        <w:left w:val="none" w:sz="0" w:space="0" w:color="auto"/>
        <w:bottom w:val="none" w:sz="0" w:space="0" w:color="auto"/>
        <w:right w:val="none" w:sz="0" w:space="0" w:color="auto"/>
      </w:divBdr>
      <w:divsChild>
        <w:div w:id="1224559804">
          <w:marLeft w:val="0"/>
          <w:marRight w:val="0"/>
          <w:marTop w:val="0"/>
          <w:marBottom w:val="0"/>
          <w:divBdr>
            <w:top w:val="none" w:sz="0" w:space="0" w:color="auto"/>
            <w:left w:val="none" w:sz="0" w:space="0" w:color="auto"/>
            <w:bottom w:val="none" w:sz="0" w:space="0" w:color="auto"/>
            <w:right w:val="none" w:sz="0" w:space="0" w:color="auto"/>
          </w:divBdr>
        </w:div>
        <w:div w:id="1303658652">
          <w:marLeft w:val="0"/>
          <w:marRight w:val="0"/>
          <w:marTop w:val="0"/>
          <w:marBottom w:val="0"/>
          <w:divBdr>
            <w:top w:val="none" w:sz="0" w:space="0" w:color="auto"/>
            <w:left w:val="none" w:sz="0" w:space="0" w:color="auto"/>
            <w:bottom w:val="none" w:sz="0" w:space="0" w:color="auto"/>
            <w:right w:val="none" w:sz="0" w:space="0" w:color="auto"/>
          </w:divBdr>
        </w:div>
        <w:div w:id="1958439373">
          <w:marLeft w:val="0"/>
          <w:marRight w:val="0"/>
          <w:marTop w:val="0"/>
          <w:marBottom w:val="0"/>
          <w:divBdr>
            <w:top w:val="none" w:sz="0" w:space="0" w:color="auto"/>
            <w:left w:val="none" w:sz="0" w:space="0" w:color="auto"/>
            <w:bottom w:val="none" w:sz="0" w:space="0" w:color="auto"/>
            <w:right w:val="none" w:sz="0" w:space="0" w:color="auto"/>
          </w:divBdr>
        </w:div>
      </w:divsChild>
    </w:div>
    <w:div w:id="429814952">
      <w:bodyDiv w:val="1"/>
      <w:marLeft w:val="0"/>
      <w:marRight w:val="0"/>
      <w:marTop w:val="0"/>
      <w:marBottom w:val="0"/>
      <w:divBdr>
        <w:top w:val="none" w:sz="0" w:space="0" w:color="auto"/>
        <w:left w:val="none" w:sz="0" w:space="0" w:color="auto"/>
        <w:bottom w:val="none" w:sz="0" w:space="0" w:color="auto"/>
        <w:right w:val="none" w:sz="0" w:space="0" w:color="auto"/>
      </w:divBdr>
      <w:divsChild>
        <w:div w:id="414399753">
          <w:marLeft w:val="0"/>
          <w:marRight w:val="0"/>
          <w:marTop w:val="0"/>
          <w:marBottom w:val="0"/>
          <w:divBdr>
            <w:top w:val="none" w:sz="0" w:space="0" w:color="auto"/>
            <w:left w:val="none" w:sz="0" w:space="0" w:color="auto"/>
            <w:bottom w:val="none" w:sz="0" w:space="0" w:color="auto"/>
            <w:right w:val="none" w:sz="0" w:space="0" w:color="auto"/>
          </w:divBdr>
        </w:div>
        <w:div w:id="654992029">
          <w:marLeft w:val="0"/>
          <w:marRight w:val="0"/>
          <w:marTop w:val="0"/>
          <w:marBottom w:val="0"/>
          <w:divBdr>
            <w:top w:val="none" w:sz="0" w:space="0" w:color="auto"/>
            <w:left w:val="none" w:sz="0" w:space="0" w:color="auto"/>
            <w:bottom w:val="none" w:sz="0" w:space="0" w:color="auto"/>
            <w:right w:val="none" w:sz="0" w:space="0" w:color="auto"/>
          </w:divBdr>
        </w:div>
        <w:div w:id="698318301">
          <w:marLeft w:val="0"/>
          <w:marRight w:val="0"/>
          <w:marTop w:val="0"/>
          <w:marBottom w:val="0"/>
          <w:divBdr>
            <w:top w:val="none" w:sz="0" w:space="0" w:color="auto"/>
            <w:left w:val="none" w:sz="0" w:space="0" w:color="auto"/>
            <w:bottom w:val="none" w:sz="0" w:space="0" w:color="auto"/>
            <w:right w:val="none" w:sz="0" w:space="0" w:color="auto"/>
          </w:divBdr>
        </w:div>
        <w:div w:id="1070885929">
          <w:marLeft w:val="0"/>
          <w:marRight w:val="0"/>
          <w:marTop w:val="0"/>
          <w:marBottom w:val="0"/>
          <w:divBdr>
            <w:top w:val="none" w:sz="0" w:space="0" w:color="auto"/>
            <w:left w:val="none" w:sz="0" w:space="0" w:color="auto"/>
            <w:bottom w:val="none" w:sz="0" w:space="0" w:color="auto"/>
            <w:right w:val="none" w:sz="0" w:space="0" w:color="auto"/>
          </w:divBdr>
        </w:div>
        <w:div w:id="1157112829">
          <w:marLeft w:val="0"/>
          <w:marRight w:val="0"/>
          <w:marTop w:val="0"/>
          <w:marBottom w:val="0"/>
          <w:divBdr>
            <w:top w:val="none" w:sz="0" w:space="0" w:color="auto"/>
            <w:left w:val="none" w:sz="0" w:space="0" w:color="auto"/>
            <w:bottom w:val="none" w:sz="0" w:space="0" w:color="auto"/>
            <w:right w:val="none" w:sz="0" w:space="0" w:color="auto"/>
          </w:divBdr>
        </w:div>
      </w:divsChild>
    </w:div>
    <w:div w:id="440228099">
      <w:bodyDiv w:val="1"/>
      <w:marLeft w:val="0"/>
      <w:marRight w:val="0"/>
      <w:marTop w:val="0"/>
      <w:marBottom w:val="0"/>
      <w:divBdr>
        <w:top w:val="none" w:sz="0" w:space="0" w:color="auto"/>
        <w:left w:val="none" w:sz="0" w:space="0" w:color="auto"/>
        <w:bottom w:val="none" w:sz="0" w:space="0" w:color="auto"/>
        <w:right w:val="none" w:sz="0" w:space="0" w:color="auto"/>
      </w:divBdr>
      <w:divsChild>
        <w:div w:id="25057879">
          <w:marLeft w:val="0"/>
          <w:marRight w:val="0"/>
          <w:marTop w:val="0"/>
          <w:marBottom w:val="0"/>
          <w:divBdr>
            <w:top w:val="none" w:sz="0" w:space="0" w:color="auto"/>
            <w:left w:val="none" w:sz="0" w:space="0" w:color="auto"/>
            <w:bottom w:val="none" w:sz="0" w:space="0" w:color="auto"/>
            <w:right w:val="none" w:sz="0" w:space="0" w:color="auto"/>
          </w:divBdr>
        </w:div>
        <w:div w:id="62412777">
          <w:marLeft w:val="0"/>
          <w:marRight w:val="0"/>
          <w:marTop w:val="0"/>
          <w:marBottom w:val="0"/>
          <w:divBdr>
            <w:top w:val="none" w:sz="0" w:space="0" w:color="auto"/>
            <w:left w:val="none" w:sz="0" w:space="0" w:color="auto"/>
            <w:bottom w:val="none" w:sz="0" w:space="0" w:color="auto"/>
            <w:right w:val="none" w:sz="0" w:space="0" w:color="auto"/>
          </w:divBdr>
        </w:div>
        <w:div w:id="93945024">
          <w:marLeft w:val="0"/>
          <w:marRight w:val="0"/>
          <w:marTop w:val="0"/>
          <w:marBottom w:val="0"/>
          <w:divBdr>
            <w:top w:val="none" w:sz="0" w:space="0" w:color="auto"/>
            <w:left w:val="none" w:sz="0" w:space="0" w:color="auto"/>
            <w:bottom w:val="none" w:sz="0" w:space="0" w:color="auto"/>
            <w:right w:val="none" w:sz="0" w:space="0" w:color="auto"/>
          </w:divBdr>
        </w:div>
        <w:div w:id="97336941">
          <w:marLeft w:val="0"/>
          <w:marRight w:val="0"/>
          <w:marTop w:val="0"/>
          <w:marBottom w:val="0"/>
          <w:divBdr>
            <w:top w:val="none" w:sz="0" w:space="0" w:color="auto"/>
            <w:left w:val="none" w:sz="0" w:space="0" w:color="auto"/>
            <w:bottom w:val="none" w:sz="0" w:space="0" w:color="auto"/>
            <w:right w:val="none" w:sz="0" w:space="0" w:color="auto"/>
          </w:divBdr>
        </w:div>
        <w:div w:id="116879682">
          <w:marLeft w:val="0"/>
          <w:marRight w:val="0"/>
          <w:marTop w:val="0"/>
          <w:marBottom w:val="0"/>
          <w:divBdr>
            <w:top w:val="none" w:sz="0" w:space="0" w:color="auto"/>
            <w:left w:val="none" w:sz="0" w:space="0" w:color="auto"/>
            <w:bottom w:val="none" w:sz="0" w:space="0" w:color="auto"/>
            <w:right w:val="none" w:sz="0" w:space="0" w:color="auto"/>
          </w:divBdr>
        </w:div>
        <w:div w:id="123738150">
          <w:marLeft w:val="0"/>
          <w:marRight w:val="0"/>
          <w:marTop w:val="0"/>
          <w:marBottom w:val="0"/>
          <w:divBdr>
            <w:top w:val="none" w:sz="0" w:space="0" w:color="auto"/>
            <w:left w:val="none" w:sz="0" w:space="0" w:color="auto"/>
            <w:bottom w:val="none" w:sz="0" w:space="0" w:color="auto"/>
            <w:right w:val="none" w:sz="0" w:space="0" w:color="auto"/>
          </w:divBdr>
        </w:div>
        <w:div w:id="130945877">
          <w:marLeft w:val="0"/>
          <w:marRight w:val="0"/>
          <w:marTop w:val="0"/>
          <w:marBottom w:val="0"/>
          <w:divBdr>
            <w:top w:val="none" w:sz="0" w:space="0" w:color="auto"/>
            <w:left w:val="none" w:sz="0" w:space="0" w:color="auto"/>
            <w:bottom w:val="none" w:sz="0" w:space="0" w:color="auto"/>
            <w:right w:val="none" w:sz="0" w:space="0" w:color="auto"/>
          </w:divBdr>
        </w:div>
        <w:div w:id="154733761">
          <w:marLeft w:val="0"/>
          <w:marRight w:val="0"/>
          <w:marTop w:val="0"/>
          <w:marBottom w:val="0"/>
          <w:divBdr>
            <w:top w:val="none" w:sz="0" w:space="0" w:color="auto"/>
            <w:left w:val="none" w:sz="0" w:space="0" w:color="auto"/>
            <w:bottom w:val="none" w:sz="0" w:space="0" w:color="auto"/>
            <w:right w:val="none" w:sz="0" w:space="0" w:color="auto"/>
          </w:divBdr>
        </w:div>
        <w:div w:id="174855152">
          <w:marLeft w:val="0"/>
          <w:marRight w:val="0"/>
          <w:marTop w:val="0"/>
          <w:marBottom w:val="0"/>
          <w:divBdr>
            <w:top w:val="none" w:sz="0" w:space="0" w:color="auto"/>
            <w:left w:val="none" w:sz="0" w:space="0" w:color="auto"/>
            <w:bottom w:val="none" w:sz="0" w:space="0" w:color="auto"/>
            <w:right w:val="none" w:sz="0" w:space="0" w:color="auto"/>
          </w:divBdr>
        </w:div>
        <w:div w:id="184828539">
          <w:marLeft w:val="0"/>
          <w:marRight w:val="0"/>
          <w:marTop w:val="0"/>
          <w:marBottom w:val="0"/>
          <w:divBdr>
            <w:top w:val="none" w:sz="0" w:space="0" w:color="auto"/>
            <w:left w:val="none" w:sz="0" w:space="0" w:color="auto"/>
            <w:bottom w:val="none" w:sz="0" w:space="0" w:color="auto"/>
            <w:right w:val="none" w:sz="0" w:space="0" w:color="auto"/>
          </w:divBdr>
        </w:div>
        <w:div w:id="229003018">
          <w:marLeft w:val="0"/>
          <w:marRight w:val="0"/>
          <w:marTop w:val="0"/>
          <w:marBottom w:val="0"/>
          <w:divBdr>
            <w:top w:val="none" w:sz="0" w:space="0" w:color="auto"/>
            <w:left w:val="none" w:sz="0" w:space="0" w:color="auto"/>
            <w:bottom w:val="none" w:sz="0" w:space="0" w:color="auto"/>
            <w:right w:val="none" w:sz="0" w:space="0" w:color="auto"/>
          </w:divBdr>
        </w:div>
        <w:div w:id="236092237">
          <w:marLeft w:val="0"/>
          <w:marRight w:val="0"/>
          <w:marTop w:val="0"/>
          <w:marBottom w:val="0"/>
          <w:divBdr>
            <w:top w:val="none" w:sz="0" w:space="0" w:color="auto"/>
            <w:left w:val="none" w:sz="0" w:space="0" w:color="auto"/>
            <w:bottom w:val="none" w:sz="0" w:space="0" w:color="auto"/>
            <w:right w:val="none" w:sz="0" w:space="0" w:color="auto"/>
          </w:divBdr>
        </w:div>
        <w:div w:id="239947586">
          <w:marLeft w:val="0"/>
          <w:marRight w:val="0"/>
          <w:marTop w:val="0"/>
          <w:marBottom w:val="0"/>
          <w:divBdr>
            <w:top w:val="none" w:sz="0" w:space="0" w:color="auto"/>
            <w:left w:val="none" w:sz="0" w:space="0" w:color="auto"/>
            <w:bottom w:val="none" w:sz="0" w:space="0" w:color="auto"/>
            <w:right w:val="none" w:sz="0" w:space="0" w:color="auto"/>
          </w:divBdr>
        </w:div>
        <w:div w:id="256450857">
          <w:marLeft w:val="0"/>
          <w:marRight w:val="0"/>
          <w:marTop w:val="0"/>
          <w:marBottom w:val="0"/>
          <w:divBdr>
            <w:top w:val="none" w:sz="0" w:space="0" w:color="auto"/>
            <w:left w:val="none" w:sz="0" w:space="0" w:color="auto"/>
            <w:bottom w:val="none" w:sz="0" w:space="0" w:color="auto"/>
            <w:right w:val="none" w:sz="0" w:space="0" w:color="auto"/>
          </w:divBdr>
        </w:div>
        <w:div w:id="340089609">
          <w:marLeft w:val="0"/>
          <w:marRight w:val="0"/>
          <w:marTop w:val="0"/>
          <w:marBottom w:val="0"/>
          <w:divBdr>
            <w:top w:val="none" w:sz="0" w:space="0" w:color="auto"/>
            <w:left w:val="none" w:sz="0" w:space="0" w:color="auto"/>
            <w:bottom w:val="none" w:sz="0" w:space="0" w:color="auto"/>
            <w:right w:val="none" w:sz="0" w:space="0" w:color="auto"/>
          </w:divBdr>
        </w:div>
        <w:div w:id="350840052">
          <w:marLeft w:val="0"/>
          <w:marRight w:val="0"/>
          <w:marTop w:val="0"/>
          <w:marBottom w:val="0"/>
          <w:divBdr>
            <w:top w:val="none" w:sz="0" w:space="0" w:color="auto"/>
            <w:left w:val="none" w:sz="0" w:space="0" w:color="auto"/>
            <w:bottom w:val="none" w:sz="0" w:space="0" w:color="auto"/>
            <w:right w:val="none" w:sz="0" w:space="0" w:color="auto"/>
          </w:divBdr>
        </w:div>
        <w:div w:id="373313324">
          <w:marLeft w:val="0"/>
          <w:marRight w:val="0"/>
          <w:marTop w:val="0"/>
          <w:marBottom w:val="0"/>
          <w:divBdr>
            <w:top w:val="none" w:sz="0" w:space="0" w:color="auto"/>
            <w:left w:val="none" w:sz="0" w:space="0" w:color="auto"/>
            <w:bottom w:val="none" w:sz="0" w:space="0" w:color="auto"/>
            <w:right w:val="none" w:sz="0" w:space="0" w:color="auto"/>
          </w:divBdr>
        </w:div>
        <w:div w:id="386760626">
          <w:marLeft w:val="0"/>
          <w:marRight w:val="0"/>
          <w:marTop w:val="0"/>
          <w:marBottom w:val="0"/>
          <w:divBdr>
            <w:top w:val="none" w:sz="0" w:space="0" w:color="auto"/>
            <w:left w:val="none" w:sz="0" w:space="0" w:color="auto"/>
            <w:bottom w:val="none" w:sz="0" w:space="0" w:color="auto"/>
            <w:right w:val="none" w:sz="0" w:space="0" w:color="auto"/>
          </w:divBdr>
        </w:div>
        <w:div w:id="408814416">
          <w:marLeft w:val="0"/>
          <w:marRight w:val="0"/>
          <w:marTop w:val="0"/>
          <w:marBottom w:val="0"/>
          <w:divBdr>
            <w:top w:val="none" w:sz="0" w:space="0" w:color="auto"/>
            <w:left w:val="none" w:sz="0" w:space="0" w:color="auto"/>
            <w:bottom w:val="none" w:sz="0" w:space="0" w:color="auto"/>
            <w:right w:val="none" w:sz="0" w:space="0" w:color="auto"/>
          </w:divBdr>
        </w:div>
        <w:div w:id="414867093">
          <w:marLeft w:val="0"/>
          <w:marRight w:val="0"/>
          <w:marTop w:val="0"/>
          <w:marBottom w:val="0"/>
          <w:divBdr>
            <w:top w:val="none" w:sz="0" w:space="0" w:color="auto"/>
            <w:left w:val="none" w:sz="0" w:space="0" w:color="auto"/>
            <w:bottom w:val="none" w:sz="0" w:space="0" w:color="auto"/>
            <w:right w:val="none" w:sz="0" w:space="0" w:color="auto"/>
          </w:divBdr>
        </w:div>
        <w:div w:id="428737682">
          <w:marLeft w:val="0"/>
          <w:marRight w:val="0"/>
          <w:marTop w:val="0"/>
          <w:marBottom w:val="0"/>
          <w:divBdr>
            <w:top w:val="none" w:sz="0" w:space="0" w:color="auto"/>
            <w:left w:val="none" w:sz="0" w:space="0" w:color="auto"/>
            <w:bottom w:val="none" w:sz="0" w:space="0" w:color="auto"/>
            <w:right w:val="none" w:sz="0" w:space="0" w:color="auto"/>
          </w:divBdr>
        </w:div>
        <w:div w:id="458577076">
          <w:marLeft w:val="0"/>
          <w:marRight w:val="0"/>
          <w:marTop w:val="0"/>
          <w:marBottom w:val="0"/>
          <w:divBdr>
            <w:top w:val="none" w:sz="0" w:space="0" w:color="auto"/>
            <w:left w:val="none" w:sz="0" w:space="0" w:color="auto"/>
            <w:bottom w:val="none" w:sz="0" w:space="0" w:color="auto"/>
            <w:right w:val="none" w:sz="0" w:space="0" w:color="auto"/>
          </w:divBdr>
        </w:div>
        <w:div w:id="505286023">
          <w:marLeft w:val="0"/>
          <w:marRight w:val="0"/>
          <w:marTop w:val="0"/>
          <w:marBottom w:val="0"/>
          <w:divBdr>
            <w:top w:val="none" w:sz="0" w:space="0" w:color="auto"/>
            <w:left w:val="none" w:sz="0" w:space="0" w:color="auto"/>
            <w:bottom w:val="none" w:sz="0" w:space="0" w:color="auto"/>
            <w:right w:val="none" w:sz="0" w:space="0" w:color="auto"/>
          </w:divBdr>
        </w:div>
        <w:div w:id="510291724">
          <w:marLeft w:val="0"/>
          <w:marRight w:val="0"/>
          <w:marTop w:val="0"/>
          <w:marBottom w:val="0"/>
          <w:divBdr>
            <w:top w:val="none" w:sz="0" w:space="0" w:color="auto"/>
            <w:left w:val="none" w:sz="0" w:space="0" w:color="auto"/>
            <w:bottom w:val="none" w:sz="0" w:space="0" w:color="auto"/>
            <w:right w:val="none" w:sz="0" w:space="0" w:color="auto"/>
          </w:divBdr>
        </w:div>
        <w:div w:id="549079724">
          <w:marLeft w:val="0"/>
          <w:marRight w:val="0"/>
          <w:marTop w:val="0"/>
          <w:marBottom w:val="0"/>
          <w:divBdr>
            <w:top w:val="none" w:sz="0" w:space="0" w:color="auto"/>
            <w:left w:val="none" w:sz="0" w:space="0" w:color="auto"/>
            <w:bottom w:val="none" w:sz="0" w:space="0" w:color="auto"/>
            <w:right w:val="none" w:sz="0" w:space="0" w:color="auto"/>
          </w:divBdr>
        </w:div>
        <w:div w:id="602616614">
          <w:marLeft w:val="0"/>
          <w:marRight w:val="0"/>
          <w:marTop w:val="0"/>
          <w:marBottom w:val="0"/>
          <w:divBdr>
            <w:top w:val="none" w:sz="0" w:space="0" w:color="auto"/>
            <w:left w:val="none" w:sz="0" w:space="0" w:color="auto"/>
            <w:bottom w:val="none" w:sz="0" w:space="0" w:color="auto"/>
            <w:right w:val="none" w:sz="0" w:space="0" w:color="auto"/>
          </w:divBdr>
        </w:div>
        <w:div w:id="652683833">
          <w:marLeft w:val="0"/>
          <w:marRight w:val="0"/>
          <w:marTop w:val="0"/>
          <w:marBottom w:val="0"/>
          <w:divBdr>
            <w:top w:val="none" w:sz="0" w:space="0" w:color="auto"/>
            <w:left w:val="none" w:sz="0" w:space="0" w:color="auto"/>
            <w:bottom w:val="none" w:sz="0" w:space="0" w:color="auto"/>
            <w:right w:val="none" w:sz="0" w:space="0" w:color="auto"/>
          </w:divBdr>
        </w:div>
        <w:div w:id="668099584">
          <w:marLeft w:val="0"/>
          <w:marRight w:val="0"/>
          <w:marTop w:val="0"/>
          <w:marBottom w:val="0"/>
          <w:divBdr>
            <w:top w:val="none" w:sz="0" w:space="0" w:color="auto"/>
            <w:left w:val="none" w:sz="0" w:space="0" w:color="auto"/>
            <w:bottom w:val="none" w:sz="0" w:space="0" w:color="auto"/>
            <w:right w:val="none" w:sz="0" w:space="0" w:color="auto"/>
          </w:divBdr>
        </w:div>
        <w:div w:id="737632500">
          <w:marLeft w:val="0"/>
          <w:marRight w:val="0"/>
          <w:marTop w:val="0"/>
          <w:marBottom w:val="0"/>
          <w:divBdr>
            <w:top w:val="none" w:sz="0" w:space="0" w:color="auto"/>
            <w:left w:val="none" w:sz="0" w:space="0" w:color="auto"/>
            <w:bottom w:val="none" w:sz="0" w:space="0" w:color="auto"/>
            <w:right w:val="none" w:sz="0" w:space="0" w:color="auto"/>
          </w:divBdr>
        </w:div>
        <w:div w:id="789281381">
          <w:marLeft w:val="0"/>
          <w:marRight w:val="0"/>
          <w:marTop w:val="0"/>
          <w:marBottom w:val="0"/>
          <w:divBdr>
            <w:top w:val="none" w:sz="0" w:space="0" w:color="auto"/>
            <w:left w:val="none" w:sz="0" w:space="0" w:color="auto"/>
            <w:bottom w:val="none" w:sz="0" w:space="0" w:color="auto"/>
            <w:right w:val="none" w:sz="0" w:space="0" w:color="auto"/>
          </w:divBdr>
        </w:div>
        <w:div w:id="814221513">
          <w:marLeft w:val="0"/>
          <w:marRight w:val="0"/>
          <w:marTop w:val="0"/>
          <w:marBottom w:val="0"/>
          <w:divBdr>
            <w:top w:val="none" w:sz="0" w:space="0" w:color="auto"/>
            <w:left w:val="none" w:sz="0" w:space="0" w:color="auto"/>
            <w:bottom w:val="none" w:sz="0" w:space="0" w:color="auto"/>
            <w:right w:val="none" w:sz="0" w:space="0" w:color="auto"/>
          </w:divBdr>
        </w:div>
        <w:div w:id="821895695">
          <w:marLeft w:val="0"/>
          <w:marRight w:val="0"/>
          <w:marTop w:val="0"/>
          <w:marBottom w:val="0"/>
          <w:divBdr>
            <w:top w:val="none" w:sz="0" w:space="0" w:color="auto"/>
            <w:left w:val="none" w:sz="0" w:space="0" w:color="auto"/>
            <w:bottom w:val="none" w:sz="0" w:space="0" w:color="auto"/>
            <w:right w:val="none" w:sz="0" w:space="0" w:color="auto"/>
          </w:divBdr>
        </w:div>
        <w:div w:id="834497889">
          <w:marLeft w:val="0"/>
          <w:marRight w:val="0"/>
          <w:marTop w:val="0"/>
          <w:marBottom w:val="0"/>
          <w:divBdr>
            <w:top w:val="none" w:sz="0" w:space="0" w:color="auto"/>
            <w:left w:val="none" w:sz="0" w:space="0" w:color="auto"/>
            <w:bottom w:val="none" w:sz="0" w:space="0" w:color="auto"/>
            <w:right w:val="none" w:sz="0" w:space="0" w:color="auto"/>
          </w:divBdr>
        </w:div>
        <w:div w:id="850142659">
          <w:marLeft w:val="0"/>
          <w:marRight w:val="0"/>
          <w:marTop w:val="0"/>
          <w:marBottom w:val="0"/>
          <w:divBdr>
            <w:top w:val="none" w:sz="0" w:space="0" w:color="auto"/>
            <w:left w:val="none" w:sz="0" w:space="0" w:color="auto"/>
            <w:bottom w:val="none" w:sz="0" w:space="0" w:color="auto"/>
            <w:right w:val="none" w:sz="0" w:space="0" w:color="auto"/>
          </w:divBdr>
        </w:div>
        <w:div w:id="868640265">
          <w:marLeft w:val="0"/>
          <w:marRight w:val="0"/>
          <w:marTop w:val="0"/>
          <w:marBottom w:val="0"/>
          <w:divBdr>
            <w:top w:val="none" w:sz="0" w:space="0" w:color="auto"/>
            <w:left w:val="none" w:sz="0" w:space="0" w:color="auto"/>
            <w:bottom w:val="none" w:sz="0" w:space="0" w:color="auto"/>
            <w:right w:val="none" w:sz="0" w:space="0" w:color="auto"/>
          </w:divBdr>
        </w:div>
        <w:div w:id="935285846">
          <w:marLeft w:val="0"/>
          <w:marRight w:val="0"/>
          <w:marTop w:val="0"/>
          <w:marBottom w:val="0"/>
          <w:divBdr>
            <w:top w:val="none" w:sz="0" w:space="0" w:color="auto"/>
            <w:left w:val="none" w:sz="0" w:space="0" w:color="auto"/>
            <w:bottom w:val="none" w:sz="0" w:space="0" w:color="auto"/>
            <w:right w:val="none" w:sz="0" w:space="0" w:color="auto"/>
          </w:divBdr>
        </w:div>
        <w:div w:id="963732502">
          <w:marLeft w:val="0"/>
          <w:marRight w:val="0"/>
          <w:marTop w:val="0"/>
          <w:marBottom w:val="0"/>
          <w:divBdr>
            <w:top w:val="none" w:sz="0" w:space="0" w:color="auto"/>
            <w:left w:val="none" w:sz="0" w:space="0" w:color="auto"/>
            <w:bottom w:val="none" w:sz="0" w:space="0" w:color="auto"/>
            <w:right w:val="none" w:sz="0" w:space="0" w:color="auto"/>
          </w:divBdr>
        </w:div>
        <w:div w:id="980571355">
          <w:marLeft w:val="0"/>
          <w:marRight w:val="0"/>
          <w:marTop w:val="0"/>
          <w:marBottom w:val="0"/>
          <w:divBdr>
            <w:top w:val="none" w:sz="0" w:space="0" w:color="auto"/>
            <w:left w:val="none" w:sz="0" w:space="0" w:color="auto"/>
            <w:bottom w:val="none" w:sz="0" w:space="0" w:color="auto"/>
            <w:right w:val="none" w:sz="0" w:space="0" w:color="auto"/>
          </w:divBdr>
        </w:div>
        <w:div w:id="1008411757">
          <w:marLeft w:val="0"/>
          <w:marRight w:val="0"/>
          <w:marTop w:val="0"/>
          <w:marBottom w:val="0"/>
          <w:divBdr>
            <w:top w:val="none" w:sz="0" w:space="0" w:color="auto"/>
            <w:left w:val="none" w:sz="0" w:space="0" w:color="auto"/>
            <w:bottom w:val="none" w:sz="0" w:space="0" w:color="auto"/>
            <w:right w:val="none" w:sz="0" w:space="0" w:color="auto"/>
          </w:divBdr>
        </w:div>
        <w:div w:id="1038358149">
          <w:marLeft w:val="0"/>
          <w:marRight w:val="0"/>
          <w:marTop w:val="0"/>
          <w:marBottom w:val="0"/>
          <w:divBdr>
            <w:top w:val="none" w:sz="0" w:space="0" w:color="auto"/>
            <w:left w:val="none" w:sz="0" w:space="0" w:color="auto"/>
            <w:bottom w:val="none" w:sz="0" w:space="0" w:color="auto"/>
            <w:right w:val="none" w:sz="0" w:space="0" w:color="auto"/>
          </w:divBdr>
        </w:div>
        <w:div w:id="1047684005">
          <w:marLeft w:val="0"/>
          <w:marRight w:val="0"/>
          <w:marTop w:val="0"/>
          <w:marBottom w:val="0"/>
          <w:divBdr>
            <w:top w:val="none" w:sz="0" w:space="0" w:color="auto"/>
            <w:left w:val="none" w:sz="0" w:space="0" w:color="auto"/>
            <w:bottom w:val="none" w:sz="0" w:space="0" w:color="auto"/>
            <w:right w:val="none" w:sz="0" w:space="0" w:color="auto"/>
          </w:divBdr>
        </w:div>
        <w:div w:id="1057780314">
          <w:marLeft w:val="0"/>
          <w:marRight w:val="0"/>
          <w:marTop w:val="0"/>
          <w:marBottom w:val="0"/>
          <w:divBdr>
            <w:top w:val="none" w:sz="0" w:space="0" w:color="auto"/>
            <w:left w:val="none" w:sz="0" w:space="0" w:color="auto"/>
            <w:bottom w:val="none" w:sz="0" w:space="0" w:color="auto"/>
            <w:right w:val="none" w:sz="0" w:space="0" w:color="auto"/>
          </w:divBdr>
        </w:div>
        <w:div w:id="1076244372">
          <w:marLeft w:val="0"/>
          <w:marRight w:val="0"/>
          <w:marTop w:val="0"/>
          <w:marBottom w:val="0"/>
          <w:divBdr>
            <w:top w:val="none" w:sz="0" w:space="0" w:color="auto"/>
            <w:left w:val="none" w:sz="0" w:space="0" w:color="auto"/>
            <w:bottom w:val="none" w:sz="0" w:space="0" w:color="auto"/>
            <w:right w:val="none" w:sz="0" w:space="0" w:color="auto"/>
          </w:divBdr>
        </w:div>
        <w:div w:id="1100181180">
          <w:marLeft w:val="0"/>
          <w:marRight w:val="0"/>
          <w:marTop w:val="0"/>
          <w:marBottom w:val="0"/>
          <w:divBdr>
            <w:top w:val="none" w:sz="0" w:space="0" w:color="auto"/>
            <w:left w:val="none" w:sz="0" w:space="0" w:color="auto"/>
            <w:bottom w:val="none" w:sz="0" w:space="0" w:color="auto"/>
            <w:right w:val="none" w:sz="0" w:space="0" w:color="auto"/>
          </w:divBdr>
        </w:div>
        <w:div w:id="1130242870">
          <w:marLeft w:val="0"/>
          <w:marRight w:val="0"/>
          <w:marTop w:val="0"/>
          <w:marBottom w:val="0"/>
          <w:divBdr>
            <w:top w:val="none" w:sz="0" w:space="0" w:color="auto"/>
            <w:left w:val="none" w:sz="0" w:space="0" w:color="auto"/>
            <w:bottom w:val="none" w:sz="0" w:space="0" w:color="auto"/>
            <w:right w:val="none" w:sz="0" w:space="0" w:color="auto"/>
          </w:divBdr>
        </w:div>
        <w:div w:id="1144472718">
          <w:marLeft w:val="0"/>
          <w:marRight w:val="0"/>
          <w:marTop w:val="0"/>
          <w:marBottom w:val="0"/>
          <w:divBdr>
            <w:top w:val="none" w:sz="0" w:space="0" w:color="auto"/>
            <w:left w:val="none" w:sz="0" w:space="0" w:color="auto"/>
            <w:bottom w:val="none" w:sz="0" w:space="0" w:color="auto"/>
            <w:right w:val="none" w:sz="0" w:space="0" w:color="auto"/>
          </w:divBdr>
        </w:div>
        <w:div w:id="1272276397">
          <w:marLeft w:val="0"/>
          <w:marRight w:val="0"/>
          <w:marTop w:val="0"/>
          <w:marBottom w:val="0"/>
          <w:divBdr>
            <w:top w:val="none" w:sz="0" w:space="0" w:color="auto"/>
            <w:left w:val="none" w:sz="0" w:space="0" w:color="auto"/>
            <w:bottom w:val="none" w:sz="0" w:space="0" w:color="auto"/>
            <w:right w:val="none" w:sz="0" w:space="0" w:color="auto"/>
          </w:divBdr>
        </w:div>
        <w:div w:id="1274216819">
          <w:marLeft w:val="0"/>
          <w:marRight w:val="0"/>
          <w:marTop w:val="0"/>
          <w:marBottom w:val="0"/>
          <w:divBdr>
            <w:top w:val="none" w:sz="0" w:space="0" w:color="auto"/>
            <w:left w:val="none" w:sz="0" w:space="0" w:color="auto"/>
            <w:bottom w:val="none" w:sz="0" w:space="0" w:color="auto"/>
            <w:right w:val="none" w:sz="0" w:space="0" w:color="auto"/>
          </w:divBdr>
        </w:div>
        <w:div w:id="1302686046">
          <w:marLeft w:val="0"/>
          <w:marRight w:val="0"/>
          <w:marTop w:val="0"/>
          <w:marBottom w:val="0"/>
          <w:divBdr>
            <w:top w:val="none" w:sz="0" w:space="0" w:color="auto"/>
            <w:left w:val="none" w:sz="0" w:space="0" w:color="auto"/>
            <w:bottom w:val="none" w:sz="0" w:space="0" w:color="auto"/>
            <w:right w:val="none" w:sz="0" w:space="0" w:color="auto"/>
          </w:divBdr>
        </w:div>
        <w:div w:id="1314141764">
          <w:marLeft w:val="0"/>
          <w:marRight w:val="0"/>
          <w:marTop w:val="0"/>
          <w:marBottom w:val="0"/>
          <w:divBdr>
            <w:top w:val="none" w:sz="0" w:space="0" w:color="auto"/>
            <w:left w:val="none" w:sz="0" w:space="0" w:color="auto"/>
            <w:bottom w:val="none" w:sz="0" w:space="0" w:color="auto"/>
            <w:right w:val="none" w:sz="0" w:space="0" w:color="auto"/>
          </w:divBdr>
        </w:div>
        <w:div w:id="1321618779">
          <w:marLeft w:val="0"/>
          <w:marRight w:val="0"/>
          <w:marTop w:val="0"/>
          <w:marBottom w:val="0"/>
          <w:divBdr>
            <w:top w:val="none" w:sz="0" w:space="0" w:color="auto"/>
            <w:left w:val="none" w:sz="0" w:space="0" w:color="auto"/>
            <w:bottom w:val="none" w:sz="0" w:space="0" w:color="auto"/>
            <w:right w:val="none" w:sz="0" w:space="0" w:color="auto"/>
          </w:divBdr>
        </w:div>
        <w:div w:id="1323700340">
          <w:marLeft w:val="0"/>
          <w:marRight w:val="0"/>
          <w:marTop w:val="0"/>
          <w:marBottom w:val="0"/>
          <w:divBdr>
            <w:top w:val="none" w:sz="0" w:space="0" w:color="auto"/>
            <w:left w:val="none" w:sz="0" w:space="0" w:color="auto"/>
            <w:bottom w:val="none" w:sz="0" w:space="0" w:color="auto"/>
            <w:right w:val="none" w:sz="0" w:space="0" w:color="auto"/>
          </w:divBdr>
        </w:div>
        <w:div w:id="1336959941">
          <w:marLeft w:val="0"/>
          <w:marRight w:val="0"/>
          <w:marTop w:val="0"/>
          <w:marBottom w:val="0"/>
          <w:divBdr>
            <w:top w:val="none" w:sz="0" w:space="0" w:color="auto"/>
            <w:left w:val="none" w:sz="0" w:space="0" w:color="auto"/>
            <w:bottom w:val="none" w:sz="0" w:space="0" w:color="auto"/>
            <w:right w:val="none" w:sz="0" w:space="0" w:color="auto"/>
          </w:divBdr>
        </w:div>
        <w:div w:id="1338386235">
          <w:marLeft w:val="0"/>
          <w:marRight w:val="0"/>
          <w:marTop w:val="0"/>
          <w:marBottom w:val="0"/>
          <w:divBdr>
            <w:top w:val="none" w:sz="0" w:space="0" w:color="auto"/>
            <w:left w:val="none" w:sz="0" w:space="0" w:color="auto"/>
            <w:bottom w:val="none" w:sz="0" w:space="0" w:color="auto"/>
            <w:right w:val="none" w:sz="0" w:space="0" w:color="auto"/>
          </w:divBdr>
        </w:div>
        <w:div w:id="1359509213">
          <w:marLeft w:val="0"/>
          <w:marRight w:val="0"/>
          <w:marTop w:val="0"/>
          <w:marBottom w:val="0"/>
          <w:divBdr>
            <w:top w:val="none" w:sz="0" w:space="0" w:color="auto"/>
            <w:left w:val="none" w:sz="0" w:space="0" w:color="auto"/>
            <w:bottom w:val="none" w:sz="0" w:space="0" w:color="auto"/>
            <w:right w:val="none" w:sz="0" w:space="0" w:color="auto"/>
          </w:divBdr>
        </w:div>
        <w:div w:id="1387411452">
          <w:marLeft w:val="0"/>
          <w:marRight w:val="0"/>
          <w:marTop w:val="0"/>
          <w:marBottom w:val="0"/>
          <w:divBdr>
            <w:top w:val="none" w:sz="0" w:space="0" w:color="auto"/>
            <w:left w:val="none" w:sz="0" w:space="0" w:color="auto"/>
            <w:bottom w:val="none" w:sz="0" w:space="0" w:color="auto"/>
            <w:right w:val="none" w:sz="0" w:space="0" w:color="auto"/>
          </w:divBdr>
        </w:div>
        <w:div w:id="1389763376">
          <w:marLeft w:val="0"/>
          <w:marRight w:val="0"/>
          <w:marTop w:val="0"/>
          <w:marBottom w:val="0"/>
          <w:divBdr>
            <w:top w:val="none" w:sz="0" w:space="0" w:color="auto"/>
            <w:left w:val="none" w:sz="0" w:space="0" w:color="auto"/>
            <w:bottom w:val="none" w:sz="0" w:space="0" w:color="auto"/>
            <w:right w:val="none" w:sz="0" w:space="0" w:color="auto"/>
          </w:divBdr>
        </w:div>
        <w:div w:id="1406027462">
          <w:marLeft w:val="0"/>
          <w:marRight w:val="0"/>
          <w:marTop w:val="0"/>
          <w:marBottom w:val="0"/>
          <w:divBdr>
            <w:top w:val="none" w:sz="0" w:space="0" w:color="auto"/>
            <w:left w:val="none" w:sz="0" w:space="0" w:color="auto"/>
            <w:bottom w:val="none" w:sz="0" w:space="0" w:color="auto"/>
            <w:right w:val="none" w:sz="0" w:space="0" w:color="auto"/>
          </w:divBdr>
        </w:div>
        <w:div w:id="1414473163">
          <w:marLeft w:val="0"/>
          <w:marRight w:val="0"/>
          <w:marTop w:val="0"/>
          <w:marBottom w:val="0"/>
          <w:divBdr>
            <w:top w:val="none" w:sz="0" w:space="0" w:color="auto"/>
            <w:left w:val="none" w:sz="0" w:space="0" w:color="auto"/>
            <w:bottom w:val="none" w:sz="0" w:space="0" w:color="auto"/>
            <w:right w:val="none" w:sz="0" w:space="0" w:color="auto"/>
          </w:divBdr>
        </w:div>
        <w:div w:id="1416855243">
          <w:marLeft w:val="0"/>
          <w:marRight w:val="0"/>
          <w:marTop w:val="0"/>
          <w:marBottom w:val="0"/>
          <w:divBdr>
            <w:top w:val="none" w:sz="0" w:space="0" w:color="auto"/>
            <w:left w:val="none" w:sz="0" w:space="0" w:color="auto"/>
            <w:bottom w:val="none" w:sz="0" w:space="0" w:color="auto"/>
            <w:right w:val="none" w:sz="0" w:space="0" w:color="auto"/>
          </w:divBdr>
        </w:div>
        <w:div w:id="1435788419">
          <w:marLeft w:val="0"/>
          <w:marRight w:val="0"/>
          <w:marTop w:val="0"/>
          <w:marBottom w:val="0"/>
          <w:divBdr>
            <w:top w:val="none" w:sz="0" w:space="0" w:color="auto"/>
            <w:left w:val="none" w:sz="0" w:space="0" w:color="auto"/>
            <w:bottom w:val="none" w:sz="0" w:space="0" w:color="auto"/>
            <w:right w:val="none" w:sz="0" w:space="0" w:color="auto"/>
          </w:divBdr>
        </w:div>
        <w:div w:id="1439183827">
          <w:marLeft w:val="0"/>
          <w:marRight w:val="0"/>
          <w:marTop w:val="0"/>
          <w:marBottom w:val="0"/>
          <w:divBdr>
            <w:top w:val="none" w:sz="0" w:space="0" w:color="auto"/>
            <w:left w:val="none" w:sz="0" w:space="0" w:color="auto"/>
            <w:bottom w:val="none" w:sz="0" w:space="0" w:color="auto"/>
            <w:right w:val="none" w:sz="0" w:space="0" w:color="auto"/>
          </w:divBdr>
        </w:div>
        <w:div w:id="1464076691">
          <w:marLeft w:val="0"/>
          <w:marRight w:val="0"/>
          <w:marTop w:val="0"/>
          <w:marBottom w:val="0"/>
          <w:divBdr>
            <w:top w:val="none" w:sz="0" w:space="0" w:color="auto"/>
            <w:left w:val="none" w:sz="0" w:space="0" w:color="auto"/>
            <w:bottom w:val="none" w:sz="0" w:space="0" w:color="auto"/>
            <w:right w:val="none" w:sz="0" w:space="0" w:color="auto"/>
          </w:divBdr>
        </w:div>
        <w:div w:id="1467506360">
          <w:marLeft w:val="0"/>
          <w:marRight w:val="0"/>
          <w:marTop w:val="0"/>
          <w:marBottom w:val="0"/>
          <w:divBdr>
            <w:top w:val="none" w:sz="0" w:space="0" w:color="auto"/>
            <w:left w:val="none" w:sz="0" w:space="0" w:color="auto"/>
            <w:bottom w:val="none" w:sz="0" w:space="0" w:color="auto"/>
            <w:right w:val="none" w:sz="0" w:space="0" w:color="auto"/>
          </w:divBdr>
        </w:div>
        <w:div w:id="1496611056">
          <w:marLeft w:val="0"/>
          <w:marRight w:val="0"/>
          <w:marTop w:val="0"/>
          <w:marBottom w:val="0"/>
          <w:divBdr>
            <w:top w:val="none" w:sz="0" w:space="0" w:color="auto"/>
            <w:left w:val="none" w:sz="0" w:space="0" w:color="auto"/>
            <w:bottom w:val="none" w:sz="0" w:space="0" w:color="auto"/>
            <w:right w:val="none" w:sz="0" w:space="0" w:color="auto"/>
          </w:divBdr>
        </w:div>
        <w:div w:id="1502428277">
          <w:marLeft w:val="0"/>
          <w:marRight w:val="0"/>
          <w:marTop w:val="0"/>
          <w:marBottom w:val="0"/>
          <w:divBdr>
            <w:top w:val="none" w:sz="0" w:space="0" w:color="auto"/>
            <w:left w:val="none" w:sz="0" w:space="0" w:color="auto"/>
            <w:bottom w:val="none" w:sz="0" w:space="0" w:color="auto"/>
            <w:right w:val="none" w:sz="0" w:space="0" w:color="auto"/>
          </w:divBdr>
        </w:div>
        <w:div w:id="1530411575">
          <w:marLeft w:val="0"/>
          <w:marRight w:val="0"/>
          <w:marTop w:val="0"/>
          <w:marBottom w:val="0"/>
          <w:divBdr>
            <w:top w:val="none" w:sz="0" w:space="0" w:color="auto"/>
            <w:left w:val="none" w:sz="0" w:space="0" w:color="auto"/>
            <w:bottom w:val="none" w:sz="0" w:space="0" w:color="auto"/>
            <w:right w:val="none" w:sz="0" w:space="0" w:color="auto"/>
          </w:divBdr>
        </w:div>
        <w:div w:id="1530754237">
          <w:marLeft w:val="0"/>
          <w:marRight w:val="0"/>
          <w:marTop w:val="0"/>
          <w:marBottom w:val="0"/>
          <w:divBdr>
            <w:top w:val="none" w:sz="0" w:space="0" w:color="auto"/>
            <w:left w:val="none" w:sz="0" w:space="0" w:color="auto"/>
            <w:bottom w:val="none" w:sz="0" w:space="0" w:color="auto"/>
            <w:right w:val="none" w:sz="0" w:space="0" w:color="auto"/>
          </w:divBdr>
        </w:div>
        <w:div w:id="1574198565">
          <w:marLeft w:val="0"/>
          <w:marRight w:val="0"/>
          <w:marTop w:val="0"/>
          <w:marBottom w:val="0"/>
          <w:divBdr>
            <w:top w:val="none" w:sz="0" w:space="0" w:color="auto"/>
            <w:left w:val="none" w:sz="0" w:space="0" w:color="auto"/>
            <w:bottom w:val="none" w:sz="0" w:space="0" w:color="auto"/>
            <w:right w:val="none" w:sz="0" w:space="0" w:color="auto"/>
          </w:divBdr>
        </w:div>
        <w:div w:id="1574269353">
          <w:marLeft w:val="0"/>
          <w:marRight w:val="0"/>
          <w:marTop w:val="0"/>
          <w:marBottom w:val="0"/>
          <w:divBdr>
            <w:top w:val="none" w:sz="0" w:space="0" w:color="auto"/>
            <w:left w:val="none" w:sz="0" w:space="0" w:color="auto"/>
            <w:bottom w:val="none" w:sz="0" w:space="0" w:color="auto"/>
            <w:right w:val="none" w:sz="0" w:space="0" w:color="auto"/>
          </w:divBdr>
        </w:div>
        <w:div w:id="1608345032">
          <w:marLeft w:val="0"/>
          <w:marRight w:val="0"/>
          <w:marTop w:val="0"/>
          <w:marBottom w:val="0"/>
          <w:divBdr>
            <w:top w:val="none" w:sz="0" w:space="0" w:color="auto"/>
            <w:left w:val="none" w:sz="0" w:space="0" w:color="auto"/>
            <w:bottom w:val="none" w:sz="0" w:space="0" w:color="auto"/>
            <w:right w:val="none" w:sz="0" w:space="0" w:color="auto"/>
          </w:divBdr>
        </w:div>
        <w:div w:id="1609967768">
          <w:marLeft w:val="0"/>
          <w:marRight w:val="0"/>
          <w:marTop w:val="0"/>
          <w:marBottom w:val="0"/>
          <w:divBdr>
            <w:top w:val="none" w:sz="0" w:space="0" w:color="auto"/>
            <w:left w:val="none" w:sz="0" w:space="0" w:color="auto"/>
            <w:bottom w:val="none" w:sz="0" w:space="0" w:color="auto"/>
            <w:right w:val="none" w:sz="0" w:space="0" w:color="auto"/>
          </w:divBdr>
        </w:div>
        <w:div w:id="1614436279">
          <w:marLeft w:val="0"/>
          <w:marRight w:val="0"/>
          <w:marTop w:val="0"/>
          <w:marBottom w:val="0"/>
          <w:divBdr>
            <w:top w:val="none" w:sz="0" w:space="0" w:color="auto"/>
            <w:left w:val="none" w:sz="0" w:space="0" w:color="auto"/>
            <w:bottom w:val="none" w:sz="0" w:space="0" w:color="auto"/>
            <w:right w:val="none" w:sz="0" w:space="0" w:color="auto"/>
          </w:divBdr>
        </w:div>
        <w:div w:id="1614557875">
          <w:marLeft w:val="0"/>
          <w:marRight w:val="0"/>
          <w:marTop w:val="0"/>
          <w:marBottom w:val="0"/>
          <w:divBdr>
            <w:top w:val="none" w:sz="0" w:space="0" w:color="auto"/>
            <w:left w:val="none" w:sz="0" w:space="0" w:color="auto"/>
            <w:bottom w:val="none" w:sz="0" w:space="0" w:color="auto"/>
            <w:right w:val="none" w:sz="0" w:space="0" w:color="auto"/>
          </w:divBdr>
        </w:div>
        <w:div w:id="1621916682">
          <w:marLeft w:val="0"/>
          <w:marRight w:val="0"/>
          <w:marTop w:val="0"/>
          <w:marBottom w:val="0"/>
          <w:divBdr>
            <w:top w:val="none" w:sz="0" w:space="0" w:color="auto"/>
            <w:left w:val="none" w:sz="0" w:space="0" w:color="auto"/>
            <w:bottom w:val="none" w:sz="0" w:space="0" w:color="auto"/>
            <w:right w:val="none" w:sz="0" w:space="0" w:color="auto"/>
          </w:divBdr>
        </w:div>
        <w:div w:id="1688560429">
          <w:marLeft w:val="0"/>
          <w:marRight w:val="0"/>
          <w:marTop w:val="0"/>
          <w:marBottom w:val="0"/>
          <w:divBdr>
            <w:top w:val="none" w:sz="0" w:space="0" w:color="auto"/>
            <w:left w:val="none" w:sz="0" w:space="0" w:color="auto"/>
            <w:bottom w:val="none" w:sz="0" w:space="0" w:color="auto"/>
            <w:right w:val="none" w:sz="0" w:space="0" w:color="auto"/>
          </w:divBdr>
        </w:div>
        <w:div w:id="1691106465">
          <w:marLeft w:val="0"/>
          <w:marRight w:val="0"/>
          <w:marTop w:val="0"/>
          <w:marBottom w:val="0"/>
          <w:divBdr>
            <w:top w:val="none" w:sz="0" w:space="0" w:color="auto"/>
            <w:left w:val="none" w:sz="0" w:space="0" w:color="auto"/>
            <w:bottom w:val="none" w:sz="0" w:space="0" w:color="auto"/>
            <w:right w:val="none" w:sz="0" w:space="0" w:color="auto"/>
          </w:divBdr>
        </w:div>
        <w:div w:id="1708871241">
          <w:marLeft w:val="0"/>
          <w:marRight w:val="0"/>
          <w:marTop w:val="0"/>
          <w:marBottom w:val="0"/>
          <w:divBdr>
            <w:top w:val="none" w:sz="0" w:space="0" w:color="auto"/>
            <w:left w:val="none" w:sz="0" w:space="0" w:color="auto"/>
            <w:bottom w:val="none" w:sz="0" w:space="0" w:color="auto"/>
            <w:right w:val="none" w:sz="0" w:space="0" w:color="auto"/>
          </w:divBdr>
        </w:div>
        <w:div w:id="1720058197">
          <w:marLeft w:val="0"/>
          <w:marRight w:val="0"/>
          <w:marTop w:val="0"/>
          <w:marBottom w:val="0"/>
          <w:divBdr>
            <w:top w:val="none" w:sz="0" w:space="0" w:color="auto"/>
            <w:left w:val="none" w:sz="0" w:space="0" w:color="auto"/>
            <w:bottom w:val="none" w:sz="0" w:space="0" w:color="auto"/>
            <w:right w:val="none" w:sz="0" w:space="0" w:color="auto"/>
          </w:divBdr>
        </w:div>
        <w:div w:id="1782652073">
          <w:marLeft w:val="0"/>
          <w:marRight w:val="0"/>
          <w:marTop w:val="0"/>
          <w:marBottom w:val="0"/>
          <w:divBdr>
            <w:top w:val="none" w:sz="0" w:space="0" w:color="auto"/>
            <w:left w:val="none" w:sz="0" w:space="0" w:color="auto"/>
            <w:bottom w:val="none" w:sz="0" w:space="0" w:color="auto"/>
            <w:right w:val="none" w:sz="0" w:space="0" w:color="auto"/>
          </w:divBdr>
        </w:div>
        <w:div w:id="1819809402">
          <w:marLeft w:val="0"/>
          <w:marRight w:val="0"/>
          <w:marTop w:val="0"/>
          <w:marBottom w:val="0"/>
          <w:divBdr>
            <w:top w:val="none" w:sz="0" w:space="0" w:color="auto"/>
            <w:left w:val="none" w:sz="0" w:space="0" w:color="auto"/>
            <w:bottom w:val="none" w:sz="0" w:space="0" w:color="auto"/>
            <w:right w:val="none" w:sz="0" w:space="0" w:color="auto"/>
          </w:divBdr>
        </w:div>
        <w:div w:id="1859197896">
          <w:marLeft w:val="0"/>
          <w:marRight w:val="0"/>
          <w:marTop w:val="0"/>
          <w:marBottom w:val="0"/>
          <w:divBdr>
            <w:top w:val="none" w:sz="0" w:space="0" w:color="auto"/>
            <w:left w:val="none" w:sz="0" w:space="0" w:color="auto"/>
            <w:bottom w:val="none" w:sz="0" w:space="0" w:color="auto"/>
            <w:right w:val="none" w:sz="0" w:space="0" w:color="auto"/>
          </w:divBdr>
        </w:div>
        <w:div w:id="1881505489">
          <w:marLeft w:val="0"/>
          <w:marRight w:val="0"/>
          <w:marTop w:val="0"/>
          <w:marBottom w:val="0"/>
          <w:divBdr>
            <w:top w:val="none" w:sz="0" w:space="0" w:color="auto"/>
            <w:left w:val="none" w:sz="0" w:space="0" w:color="auto"/>
            <w:bottom w:val="none" w:sz="0" w:space="0" w:color="auto"/>
            <w:right w:val="none" w:sz="0" w:space="0" w:color="auto"/>
          </w:divBdr>
        </w:div>
        <w:div w:id="1899320247">
          <w:marLeft w:val="0"/>
          <w:marRight w:val="0"/>
          <w:marTop w:val="0"/>
          <w:marBottom w:val="0"/>
          <w:divBdr>
            <w:top w:val="none" w:sz="0" w:space="0" w:color="auto"/>
            <w:left w:val="none" w:sz="0" w:space="0" w:color="auto"/>
            <w:bottom w:val="none" w:sz="0" w:space="0" w:color="auto"/>
            <w:right w:val="none" w:sz="0" w:space="0" w:color="auto"/>
          </w:divBdr>
        </w:div>
        <w:div w:id="1905986948">
          <w:marLeft w:val="0"/>
          <w:marRight w:val="0"/>
          <w:marTop w:val="0"/>
          <w:marBottom w:val="0"/>
          <w:divBdr>
            <w:top w:val="none" w:sz="0" w:space="0" w:color="auto"/>
            <w:left w:val="none" w:sz="0" w:space="0" w:color="auto"/>
            <w:bottom w:val="none" w:sz="0" w:space="0" w:color="auto"/>
            <w:right w:val="none" w:sz="0" w:space="0" w:color="auto"/>
          </w:divBdr>
        </w:div>
        <w:div w:id="1966815361">
          <w:marLeft w:val="0"/>
          <w:marRight w:val="0"/>
          <w:marTop w:val="0"/>
          <w:marBottom w:val="0"/>
          <w:divBdr>
            <w:top w:val="none" w:sz="0" w:space="0" w:color="auto"/>
            <w:left w:val="none" w:sz="0" w:space="0" w:color="auto"/>
            <w:bottom w:val="none" w:sz="0" w:space="0" w:color="auto"/>
            <w:right w:val="none" w:sz="0" w:space="0" w:color="auto"/>
          </w:divBdr>
        </w:div>
        <w:div w:id="1977877660">
          <w:marLeft w:val="0"/>
          <w:marRight w:val="0"/>
          <w:marTop w:val="0"/>
          <w:marBottom w:val="0"/>
          <w:divBdr>
            <w:top w:val="none" w:sz="0" w:space="0" w:color="auto"/>
            <w:left w:val="none" w:sz="0" w:space="0" w:color="auto"/>
            <w:bottom w:val="none" w:sz="0" w:space="0" w:color="auto"/>
            <w:right w:val="none" w:sz="0" w:space="0" w:color="auto"/>
          </w:divBdr>
        </w:div>
        <w:div w:id="2014795342">
          <w:marLeft w:val="0"/>
          <w:marRight w:val="0"/>
          <w:marTop w:val="0"/>
          <w:marBottom w:val="0"/>
          <w:divBdr>
            <w:top w:val="none" w:sz="0" w:space="0" w:color="auto"/>
            <w:left w:val="none" w:sz="0" w:space="0" w:color="auto"/>
            <w:bottom w:val="none" w:sz="0" w:space="0" w:color="auto"/>
            <w:right w:val="none" w:sz="0" w:space="0" w:color="auto"/>
          </w:divBdr>
        </w:div>
        <w:div w:id="2015036290">
          <w:marLeft w:val="0"/>
          <w:marRight w:val="0"/>
          <w:marTop w:val="0"/>
          <w:marBottom w:val="0"/>
          <w:divBdr>
            <w:top w:val="none" w:sz="0" w:space="0" w:color="auto"/>
            <w:left w:val="none" w:sz="0" w:space="0" w:color="auto"/>
            <w:bottom w:val="none" w:sz="0" w:space="0" w:color="auto"/>
            <w:right w:val="none" w:sz="0" w:space="0" w:color="auto"/>
          </w:divBdr>
        </w:div>
        <w:div w:id="2066875963">
          <w:marLeft w:val="0"/>
          <w:marRight w:val="0"/>
          <w:marTop w:val="0"/>
          <w:marBottom w:val="0"/>
          <w:divBdr>
            <w:top w:val="none" w:sz="0" w:space="0" w:color="auto"/>
            <w:left w:val="none" w:sz="0" w:space="0" w:color="auto"/>
            <w:bottom w:val="none" w:sz="0" w:space="0" w:color="auto"/>
            <w:right w:val="none" w:sz="0" w:space="0" w:color="auto"/>
          </w:divBdr>
        </w:div>
        <w:div w:id="2078429676">
          <w:marLeft w:val="0"/>
          <w:marRight w:val="0"/>
          <w:marTop w:val="0"/>
          <w:marBottom w:val="0"/>
          <w:divBdr>
            <w:top w:val="none" w:sz="0" w:space="0" w:color="auto"/>
            <w:left w:val="none" w:sz="0" w:space="0" w:color="auto"/>
            <w:bottom w:val="none" w:sz="0" w:space="0" w:color="auto"/>
            <w:right w:val="none" w:sz="0" w:space="0" w:color="auto"/>
          </w:divBdr>
        </w:div>
        <w:div w:id="2083795894">
          <w:marLeft w:val="0"/>
          <w:marRight w:val="0"/>
          <w:marTop w:val="0"/>
          <w:marBottom w:val="0"/>
          <w:divBdr>
            <w:top w:val="none" w:sz="0" w:space="0" w:color="auto"/>
            <w:left w:val="none" w:sz="0" w:space="0" w:color="auto"/>
            <w:bottom w:val="none" w:sz="0" w:space="0" w:color="auto"/>
            <w:right w:val="none" w:sz="0" w:space="0" w:color="auto"/>
          </w:divBdr>
        </w:div>
        <w:div w:id="2083988816">
          <w:marLeft w:val="0"/>
          <w:marRight w:val="0"/>
          <w:marTop w:val="0"/>
          <w:marBottom w:val="0"/>
          <w:divBdr>
            <w:top w:val="none" w:sz="0" w:space="0" w:color="auto"/>
            <w:left w:val="none" w:sz="0" w:space="0" w:color="auto"/>
            <w:bottom w:val="none" w:sz="0" w:space="0" w:color="auto"/>
            <w:right w:val="none" w:sz="0" w:space="0" w:color="auto"/>
          </w:divBdr>
        </w:div>
        <w:div w:id="2106224870">
          <w:marLeft w:val="0"/>
          <w:marRight w:val="0"/>
          <w:marTop w:val="0"/>
          <w:marBottom w:val="0"/>
          <w:divBdr>
            <w:top w:val="none" w:sz="0" w:space="0" w:color="auto"/>
            <w:left w:val="none" w:sz="0" w:space="0" w:color="auto"/>
            <w:bottom w:val="none" w:sz="0" w:space="0" w:color="auto"/>
            <w:right w:val="none" w:sz="0" w:space="0" w:color="auto"/>
          </w:divBdr>
        </w:div>
        <w:div w:id="2133858866">
          <w:marLeft w:val="0"/>
          <w:marRight w:val="0"/>
          <w:marTop w:val="0"/>
          <w:marBottom w:val="0"/>
          <w:divBdr>
            <w:top w:val="none" w:sz="0" w:space="0" w:color="auto"/>
            <w:left w:val="none" w:sz="0" w:space="0" w:color="auto"/>
            <w:bottom w:val="none" w:sz="0" w:space="0" w:color="auto"/>
            <w:right w:val="none" w:sz="0" w:space="0" w:color="auto"/>
          </w:divBdr>
        </w:div>
        <w:div w:id="2137288696">
          <w:marLeft w:val="0"/>
          <w:marRight w:val="0"/>
          <w:marTop w:val="0"/>
          <w:marBottom w:val="0"/>
          <w:divBdr>
            <w:top w:val="none" w:sz="0" w:space="0" w:color="auto"/>
            <w:left w:val="none" w:sz="0" w:space="0" w:color="auto"/>
            <w:bottom w:val="none" w:sz="0" w:space="0" w:color="auto"/>
            <w:right w:val="none" w:sz="0" w:space="0" w:color="auto"/>
          </w:divBdr>
        </w:div>
      </w:divsChild>
    </w:div>
    <w:div w:id="461850382">
      <w:bodyDiv w:val="1"/>
      <w:marLeft w:val="0"/>
      <w:marRight w:val="0"/>
      <w:marTop w:val="0"/>
      <w:marBottom w:val="0"/>
      <w:divBdr>
        <w:top w:val="none" w:sz="0" w:space="0" w:color="auto"/>
        <w:left w:val="none" w:sz="0" w:space="0" w:color="auto"/>
        <w:bottom w:val="none" w:sz="0" w:space="0" w:color="auto"/>
        <w:right w:val="none" w:sz="0" w:space="0" w:color="auto"/>
      </w:divBdr>
      <w:divsChild>
        <w:div w:id="45036386">
          <w:marLeft w:val="0"/>
          <w:marRight w:val="0"/>
          <w:marTop w:val="0"/>
          <w:marBottom w:val="0"/>
          <w:divBdr>
            <w:top w:val="none" w:sz="0" w:space="0" w:color="auto"/>
            <w:left w:val="none" w:sz="0" w:space="0" w:color="auto"/>
            <w:bottom w:val="none" w:sz="0" w:space="0" w:color="auto"/>
            <w:right w:val="none" w:sz="0" w:space="0" w:color="auto"/>
          </w:divBdr>
        </w:div>
        <w:div w:id="131213525">
          <w:marLeft w:val="0"/>
          <w:marRight w:val="0"/>
          <w:marTop w:val="0"/>
          <w:marBottom w:val="0"/>
          <w:divBdr>
            <w:top w:val="none" w:sz="0" w:space="0" w:color="auto"/>
            <w:left w:val="none" w:sz="0" w:space="0" w:color="auto"/>
            <w:bottom w:val="none" w:sz="0" w:space="0" w:color="auto"/>
            <w:right w:val="none" w:sz="0" w:space="0" w:color="auto"/>
          </w:divBdr>
        </w:div>
        <w:div w:id="136412565">
          <w:marLeft w:val="0"/>
          <w:marRight w:val="0"/>
          <w:marTop w:val="0"/>
          <w:marBottom w:val="0"/>
          <w:divBdr>
            <w:top w:val="none" w:sz="0" w:space="0" w:color="auto"/>
            <w:left w:val="none" w:sz="0" w:space="0" w:color="auto"/>
            <w:bottom w:val="none" w:sz="0" w:space="0" w:color="auto"/>
            <w:right w:val="none" w:sz="0" w:space="0" w:color="auto"/>
          </w:divBdr>
        </w:div>
        <w:div w:id="235868693">
          <w:marLeft w:val="0"/>
          <w:marRight w:val="0"/>
          <w:marTop w:val="0"/>
          <w:marBottom w:val="0"/>
          <w:divBdr>
            <w:top w:val="none" w:sz="0" w:space="0" w:color="auto"/>
            <w:left w:val="none" w:sz="0" w:space="0" w:color="auto"/>
            <w:bottom w:val="none" w:sz="0" w:space="0" w:color="auto"/>
            <w:right w:val="none" w:sz="0" w:space="0" w:color="auto"/>
          </w:divBdr>
        </w:div>
        <w:div w:id="258175799">
          <w:marLeft w:val="0"/>
          <w:marRight w:val="0"/>
          <w:marTop w:val="0"/>
          <w:marBottom w:val="0"/>
          <w:divBdr>
            <w:top w:val="none" w:sz="0" w:space="0" w:color="auto"/>
            <w:left w:val="none" w:sz="0" w:space="0" w:color="auto"/>
            <w:bottom w:val="none" w:sz="0" w:space="0" w:color="auto"/>
            <w:right w:val="none" w:sz="0" w:space="0" w:color="auto"/>
          </w:divBdr>
        </w:div>
        <w:div w:id="329456041">
          <w:marLeft w:val="0"/>
          <w:marRight w:val="0"/>
          <w:marTop w:val="0"/>
          <w:marBottom w:val="0"/>
          <w:divBdr>
            <w:top w:val="none" w:sz="0" w:space="0" w:color="auto"/>
            <w:left w:val="none" w:sz="0" w:space="0" w:color="auto"/>
            <w:bottom w:val="none" w:sz="0" w:space="0" w:color="auto"/>
            <w:right w:val="none" w:sz="0" w:space="0" w:color="auto"/>
          </w:divBdr>
        </w:div>
        <w:div w:id="362244083">
          <w:marLeft w:val="0"/>
          <w:marRight w:val="0"/>
          <w:marTop w:val="0"/>
          <w:marBottom w:val="0"/>
          <w:divBdr>
            <w:top w:val="none" w:sz="0" w:space="0" w:color="auto"/>
            <w:left w:val="none" w:sz="0" w:space="0" w:color="auto"/>
            <w:bottom w:val="none" w:sz="0" w:space="0" w:color="auto"/>
            <w:right w:val="none" w:sz="0" w:space="0" w:color="auto"/>
          </w:divBdr>
        </w:div>
        <w:div w:id="528685881">
          <w:marLeft w:val="0"/>
          <w:marRight w:val="0"/>
          <w:marTop w:val="0"/>
          <w:marBottom w:val="0"/>
          <w:divBdr>
            <w:top w:val="none" w:sz="0" w:space="0" w:color="auto"/>
            <w:left w:val="none" w:sz="0" w:space="0" w:color="auto"/>
            <w:bottom w:val="none" w:sz="0" w:space="0" w:color="auto"/>
            <w:right w:val="none" w:sz="0" w:space="0" w:color="auto"/>
          </w:divBdr>
        </w:div>
        <w:div w:id="588000503">
          <w:marLeft w:val="0"/>
          <w:marRight w:val="0"/>
          <w:marTop w:val="0"/>
          <w:marBottom w:val="0"/>
          <w:divBdr>
            <w:top w:val="none" w:sz="0" w:space="0" w:color="auto"/>
            <w:left w:val="none" w:sz="0" w:space="0" w:color="auto"/>
            <w:bottom w:val="none" w:sz="0" w:space="0" w:color="auto"/>
            <w:right w:val="none" w:sz="0" w:space="0" w:color="auto"/>
          </w:divBdr>
        </w:div>
        <w:div w:id="803277243">
          <w:marLeft w:val="0"/>
          <w:marRight w:val="0"/>
          <w:marTop w:val="0"/>
          <w:marBottom w:val="0"/>
          <w:divBdr>
            <w:top w:val="none" w:sz="0" w:space="0" w:color="auto"/>
            <w:left w:val="none" w:sz="0" w:space="0" w:color="auto"/>
            <w:bottom w:val="none" w:sz="0" w:space="0" w:color="auto"/>
            <w:right w:val="none" w:sz="0" w:space="0" w:color="auto"/>
          </w:divBdr>
        </w:div>
        <w:div w:id="888304194">
          <w:marLeft w:val="0"/>
          <w:marRight w:val="0"/>
          <w:marTop w:val="0"/>
          <w:marBottom w:val="0"/>
          <w:divBdr>
            <w:top w:val="none" w:sz="0" w:space="0" w:color="auto"/>
            <w:left w:val="none" w:sz="0" w:space="0" w:color="auto"/>
            <w:bottom w:val="none" w:sz="0" w:space="0" w:color="auto"/>
            <w:right w:val="none" w:sz="0" w:space="0" w:color="auto"/>
          </w:divBdr>
        </w:div>
        <w:div w:id="1069380436">
          <w:marLeft w:val="0"/>
          <w:marRight w:val="0"/>
          <w:marTop w:val="0"/>
          <w:marBottom w:val="0"/>
          <w:divBdr>
            <w:top w:val="none" w:sz="0" w:space="0" w:color="auto"/>
            <w:left w:val="none" w:sz="0" w:space="0" w:color="auto"/>
            <w:bottom w:val="none" w:sz="0" w:space="0" w:color="auto"/>
            <w:right w:val="none" w:sz="0" w:space="0" w:color="auto"/>
          </w:divBdr>
        </w:div>
        <w:div w:id="1179856658">
          <w:marLeft w:val="0"/>
          <w:marRight w:val="0"/>
          <w:marTop w:val="0"/>
          <w:marBottom w:val="0"/>
          <w:divBdr>
            <w:top w:val="none" w:sz="0" w:space="0" w:color="auto"/>
            <w:left w:val="none" w:sz="0" w:space="0" w:color="auto"/>
            <w:bottom w:val="none" w:sz="0" w:space="0" w:color="auto"/>
            <w:right w:val="none" w:sz="0" w:space="0" w:color="auto"/>
          </w:divBdr>
        </w:div>
        <w:div w:id="1236624547">
          <w:marLeft w:val="0"/>
          <w:marRight w:val="0"/>
          <w:marTop w:val="0"/>
          <w:marBottom w:val="0"/>
          <w:divBdr>
            <w:top w:val="none" w:sz="0" w:space="0" w:color="auto"/>
            <w:left w:val="none" w:sz="0" w:space="0" w:color="auto"/>
            <w:bottom w:val="none" w:sz="0" w:space="0" w:color="auto"/>
            <w:right w:val="none" w:sz="0" w:space="0" w:color="auto"/>
          </w:divBdr>
        </w:div>
        <w:div w:id="1287617422">
          <w:marLeft w:val="0"/>
          <w:marRight w:val="0"/>
          <w:marTop w:val="0"/>
          <w:marBottom w:val="0"/>
          <w:divBdr>
            <w:top w:val="none" w:sz="0" w:space="0" w:color="auto"/>
            <w:left w:val="none" w:sz="0" w:space="0" w:color="auto"/>
            <w:bottom w:val="none" w:sz="0" w:space="0" w:color="auto"/>
            <w:right w:val="none" w:sz="0" w:space="0" w:color="auto"/>
          </w:divBdr>
        </w:div>
        <w:div w:id="1357926207">
          <w:marLeft w:val="0"/>
          <w:marRight w:val="0"/>
          <w:marTop w:val="0"/>
          <w:marBottom w:val="0"/>
          <w:divBdr>
            <w:top w:val="none" w:sz="0" w:space="0" w:color="auto"/>
            <w:left w:val="none" w:sz="0" w:space="0" w:color="auto"/>
            <w:bottom w:val="none" w:sz="0" w:space="0" w:color="auto"/>
            <w:right w:val="none" w:sz="0" w:space="0" w:color="auto"/>
          </w:divBdr>
        </w:div>
        <w:div w:id="1492984953">
          <w:marLeft w:val="0"/>
          <w:marRight w:val="0"/>
          <w:marTop w:val="0"/>
          <w:marBottom w:val="0"/>
          <w:divBdr>
            <w:top w:val="none" w:sz="0" w:space="0" w:color="auto"/>
            <w:left w:val="none" w:sz="0" w:space="0" w:color="auto"/>
            <w:bottom w:val="none" w:sz="0" w:space="0" w:color="auto"/>
            <w:right w:val="none" w:sz="0" w:space="0" w:color="auto"/>
          </w:divBdr>
        </w:div>
        <w:div w:id="1500002285">
          <w:marLeft w:val="0"/>
          <w:marRight w:val="0"/>
          <w:marTop w:val="0"/>
          <w:marBottom w:val="0"/>
          <w:divBdr>
            <w:top w:val="none" w:sz="0" w:space="0" w:color="auto"/>
            <w:left w:val="none" w:sz="0" w:space="0" w:color="auto"/>
            <w:bottom w:val="none" w:sz="0" w:space="0" w:color="auto"/>
            <w:right w:val="none" w:sz="0" w:space="0" w:color="auto"/>
          </w:divBdr>
        </w:div>
        <w:div w:id="1688629087">
          <w:marLeft w:val="0"/>
          <w:marRight w:val="0"/>
          <w:marTop w:val="0"/>
          <w:marBottom w:val="0"/>
          <w:divBdr>
            <w:top w:val="none" w:sz="0" w:space="0" w:color="auto"/>
            <w:left w:val="none" w:sz="0" w:space="0" w:color="auto"/>
            <w:bottom w:val="none" w:sz="0" w:space="0" w:color="auto"/>
            <w:right w:val="none" w:sz="0" w:space="0" w:color="auto"/>
          </w:divBdr>
        </w:div>
        <w:div w:id="1705868007">
          <w:marLeft w:val="0"/>
          <w:marRight w:val="0"/>
          <w:marTop w:val="0"/>
          <w:marBottom w:val="0"/>
          <w:divBdr>
            <w:top w:val="none" w:sz="0" w:space="0" w:color="auto"/>
            <w:left w:val="none" w:sz="0" w:space="0" w:color="auto"/>
            <w:bottom w:val="none" w:sz="0" w:space="0" w:color="auto"/>
            <w:right w:val="none" w:sz="0" w:space="0" w:color="auto"/>
          </w:divBdr>
        </w:div>
        <w:div w:id="1773278405">
          <w:marLeft w:val="0"/>
          <w:marRight w:val="0"/>
          <w:marTop w:val="0"/>
          <w:marBottom w:val="0"/>
          <w:divBdr>
            <w:top w:val="none" w:sz="0" w:space="0" w:color="auto"/>
            <w:left w:val="none" w:sz="0" w:space="0" w:color="auto"/>
            <w:bottom w:val="none" w:sz="0" w:space="0" w:color="auto"/>
            <w:right w:val="none" w:sz="0" w:space="0" w:color="auto"/>
          </w:divBdr>
        </w:div>
        <w:div w:id="1785423602">
          <w:marLeft w:val="0"/>
          <w:marRight w:val="0"/>
          <w:marTop w:val="0"/>
          <w:marBottom w:val="0"/>
          <w:divBdr>
            <w:top w:val="none" w:sz="0" w:space="0" w:color="auto"/>
            <w:left w:val="none" w:sz="0" w:space="0" w:color="auto"/>
            <w:bottom w:val="none" w:sz="0" w:space="0" w:color="auto"/>
            <w:right w:val="none" w:sz="0" w:space="0" w:color="auto"/>
          </w:divBdr>
        </w:div>
        <w:div w:id="1941641896">
          <w:marLeft w:val="0"/>
          <w:marRight w:val="0"/>
          <w:marTop w:val="0"/>
          <w:marBottom w:val="0"/>
          <w:divBdr>
            <w:top w:val="none" w:sz="0" w:space="0" w:color="auto"/>
            <w:left w:val="none" w:sz="0" w:space="0" w:color="auto"/>
            <w:bottom w:val="none" w:sz="0" w:space="0" w:color="auto"/>
            <w:right w:val="none" w:sz="0" w:space="0" w:color="auto"/>
          </w:divBdr>
        </w:div>
        <w:div w:id="1962615743">
          <w:marLeft w:val="0"/>
          <w:marRight w:val="0"/>
          <w:marTop w:val="0"/>
          <w:marBottom w:val="0"/>
          <w:divBdr>
            <w:top w:val="none" w:sz="0" w:space="0" w:color="auto"/>
            <w:left w:val="none" w:sz="0" w:space="0" w:color="auto"/>
            <w:bottom w:val="none" w:sz="0" w:space="0" w:color="auto"/>
            <w:right w:val="none" w:sz="0" w:space="0" w:color="auto"/>
          </w:divBdr>
        </w:div>
        <w:div w:id="2038042021">
          <w:marLeft w:val="0"/>
          <w:marRight w:val="0"/>
          <w:marTop w:val="0"/>
          <w:marBottom w:val="0"/>
          <w:divBdr>
            <w:top w:val="none" w:sz="0" w:space="0" w:color="auto"/>
            <w:left w:val="none" w:sz="0" w:space="0" w:color="auto"/>
            <w:bottom w:val="none" w:sz="0" w:space="0" w:color="auto"/>
            <w:right w:val="none" w:sz="0" w:space="0" w:color="auto"/>
          </w:divBdr>
        </w:div>
      </w:divsChild>
    </w:div>
    <w:div w:id="494734914">
      <w:bodyDiv w:val="1"/>
      <w:marLeft w:val="0"/>
      <w:marRight w:val="0"/>
      <w:marTop w:val="0"/>
      <w:marBottom w:val="0"/>
      <w:divBdr>
        <w:top w:val="none" w:sz="0" w:space="0" w:color="auto"/>
        <w:left w:val="none" w:sz="0" w:space="0" w:color="auto"/>
        <w:bottom w:val="none" w:sz="0" w:space="0" w:color="auto"/>
        <w:right w:val="none" w:sz="0" w:space="0" w:color="auto"/>
      </w:divBdr>
    </w:div>
    <w:div w:id="509108274">
      <w:bodyDiv w:val="1"/>
      <w:marLeft w:val="0"/>
      <w:marRight w:val="0"/>
      <w:marTop w:val="0"/>
      <w:marBottom w:val="0"/>
      <w:divBdr>
        <w:top w:val="none" w:sz="0" w:space="0" w:color="auto"/>
        <w:left w:val="none" w:sz="0" w:space="0" w:color="auto"/>
        <w:bottom w:val="none" w:sz="0" w:space="0" w:color="auto"/>
        <w:right w:val="none" w:sz="0" w:space="0" w:color="auto"/>
      </w:divBdr>
      <w:divsChild>
        <w:div w:id="321928033">
          <w:marLeft w:val="0"/>
          <w:marRight w:val="0"/>
          <w:marTop w:val="0"/>
          <w:marBottom w:val="0"/>
          <w:divBdr>
            <w:top w:val="none" w:sz="0" w:space="0" w:color="auto"/>
            <w:left w:val="none" w:sz="0" w:space="0" w:color="auto"/>
            <w:bottom w:val="none" w:sz="0" w:space="0" w:color="auto"/>
            <w:right w:val="none" w:sz="0" w:space="0" w:color="auto"/>
          </w:divBdr>
        </w:div>
        <w:div w:id="529998603">
          <w:marLeft w:val="0"/>
          <w:marRight w:val="0"/>
          <w:marTop w:val="0"/>
          <w:marBottom w:val="0"/>
          <w:divBdr>
            <w:top w:val="none" w:sz="0" w:space="0" w:color="auto"/>
            <w:left w:val="none" w:sz="0" w:space="0" w:color="auto"/>
            <w:bottom w:val="none" w:sz="0" w:space="0" w:color="auto"/>
            <w:right w:val="none" w:sz="0" w:space="0" w:color="auto"/>
          </w:divBdr>
        </w:div>
        <w:div w:id="736586732">
          <w:marLeft w:val="0"/>
          <w:marRight w:val="0"/>
          <w:marTop w:val="0"/>
          <w:marBottom w:val="0"/>
          <w:divBdr>
            <w:top w:val="none" w:sz="0" w:space="0" w:color="auto"/>
            <w:left w:val="none" w:sz="0" w:space="0" w:color="auto"/>
            <w:bottom w:val="none" w:sz="0" w:space="0" w:color="auto"/>
            <w:right w:val="none" w:sz="0" w:space="0" w:color="auto"/>
          </w:divBdr>
        </w:div>
        <w:div w:id="1001859286">
          <w:marLeft w:val="0"/>
          <w:marRight w:val="0"/>
          <w:marTop w:val="0"/>
          <w:marBottom w:val="0"/>
          <w:divBdr>
            <w:top w:val="none" w:sz="0" w:space="0" w:color="auto"/>
            <w:left w:val="none" w:sz="0" w:space="0" w:color="auto"/>
            <w:bottom w:val="none" w:sz="0" w:space="0" w:color="auto"/>
            <w:right w:val="none" w:sz="0" w:space="0" w:color="auto"/>
          </w:divBdr>
        </w:div>
        <w:div w:id="1524585340">
          <w:marLeft w:val="0"/>
          <w:marRight w:val="0"/>
          <w:marTop w:val="0"/>
          <w:marBottom w:val="0"/>
          <w:divBdr>
            <w:top w:val="none" w:sz="0" w:space="0" w:color="auto"/>
            <w:left w:val="none" w:sz="0" w:space="0" w:color="auto"/>
            <w:bottom w:val="none" w:sz="0" w:space="0" w:color="auto"/>
            <w:right w:val="none" w:sz="0" w:space="0" w:color="auto"/>
          </w:divBdr>
        </w:div>
        <w:div w:id="1842890341">
          <w:marLeft w:val="0"/>
          <w:marRight w:val="0"/>
          <w:marTop w:val="0"/>
          <w:marBottom w:val="0"/>
          <w:divBdr>
            <w:top w:val="none" w:sz="0" w:space="0" w:color="auto"/>
            <w:left w:val="none" w:sz="0" w:space="0" w:color="auto"/>
            <w:bottom w:val="none" w:sz="0" w:space="0" w:color="auto"/>
            <w:right w:val="none" w:sz="0" w:space="0" w:color="auto"/>
          </w:divBdr>
        </w:div>
        <w:div w:id="2051609949">
          <w:marLeft w:val="0"/>
          <w:marRight w:val="0"/>
          <w:marTop w:val="0"/>
          <w:marBottom w:val="0"/>
          <w:divBdr>
            <w:top w:val="none" w:sz="0" w:space="0" w:color="auto"/>
            <w:left w:val="none" w:sz="0" w:space="0" w:color="auto"/>
            <w:bottom w:val="none" w:sz="0" w:space="0" w:color="auto"/>
            <w:right w:val="none" w:sz="0" w:space="0" w:color="auto"/>
          </w:divBdr>
        </w:div>
      </w:divsChild>
    </w:div>
    <w:div w:id="533032676">
      <w:bodyDiv w:val="1"/>
      <w:marLeft w:val="0"/>
      <w:marRight w:val="0"/>
      <w:marTop w:val="0"/>
      <w:marBottom w:val="0"/>
      <w:divBdr>
        <w:top w:val="none" w:sz="0" w:space="0" w:color="auto"/>
        <w:left w:val="none" w:sz="0" w:space="0" w:color="auto"/>
        <w:bottom w:val="none" w:sz="0" w:space="0" w:color="auto"/>
        <w:right w:val="none" w:sz="0" w:space="0" w:color="auto"/>
      </w:divBdr>
      <w:divsChild>
        <w:div w:id="85856454">
          <w:marLeft w:val="0"/>
          <w:marRight w:val="0"/>
          <w:marTop w:val="0"/>
          <w:marBottom w:val="0"/>
          <w:divBdr>
            <w:top w:val="none" w:sz="0" w:space="0" w:color="auto"/>
            <w:left w:val="none" w:sz="0" w:space="0" w:color="auto"/>
            <w:bottom w:val="none" w:sz="0" w:space="0" w:color="auto"/>
            <w:right w:val="none" w:sz="0" w:space="0" w:color="auto"/>
          </w:divBdr>
        </w:div>
        <w:div w:id="146557633">
          <w:marLeft w:val="0"/>
          <w:marRight w:val="0"/>
          <w:marTop w:val="0"/>
          <w:marBottom w:val="0"/>
          <w:divBdr>
            <w:top w:val="none" w:sz="0" w:space="0" w:color="auto"/>
            <w:left w:val="none" w:sz="0" w:space="0" w:color="auto"/>
            <w:bottom w:val="none" w:sz="0" w:space="0" w:color="auto"/>
            <w:right w:val="none" w:sz="0" w:space="0" w:color="auto"/>
          </w:divBdr>
        </w:div>
        <w:div w:id="184832982">
          <w:marLeft w:val="0"/>
          <w:marRight w:val="0"/>
          <w:marTop w:val="0"/>
          <w:marBottom w:val="0"/>
          <w:divBdr>
            <w:top w:val="none" w:sz="0" w:space="0" w:color="auto"/>
            <w:left w:val="none" w:sz="0" w:space="0" w:color="auto"/>
            <w:bottom w:val="none" w:sz="0" w:space="0" w:color="auto"/>
            <w:right w:val="none" w:sz="0" w:space="0" w:color="auto"/>
          </w:divBdr>
        </w:div>
        <w:div w:id="311756432">
          <w:marLeft w:val="0"/>
          <w:marRight w:val="0"/>
          <w:marTop w:val="0"/>
          <w:marBottom w:val="0"/>
          <w:divBdr>
            <w:top w:val="none" w:sz="0" w:space="0" w:color="auto"/>
            <w:left w:val="none" w:sz="0" w:space="0" w:color="auto"/>
            <w:bottom w:val="none" w:sz="0" w:space="0" w:color="auto"/>
            <w:right w:val="none" w:sz="0" w:space="0" w:color="auto"/>
          </w:divBdr>
        </w:div>
        <w:div w:id="382752566">
          <w:marLeft w:val="0"/>
          <w:marRight w:val="0"/>
          <w:marTop w:val="0"/>
          <w:marBottom w:val="0"/>
          <w:divBdr>
            <w:top w:val="none" w:sz="0" w:space="0" w:color="auto"/>
            <w:left w:val="none" w:sz="0" w:space="0" w:color="auto"/>
            <w:bottom w:val="none" w:sz="0" w:space="0" w:color="auto"/>
            <w:right w:val="none" w:sz="0" w:space="0" w:color="auto"/>
          </w:divBdr>
        </w:div>
        <w:div w:id="390345685">
          <w:marLeft w:val="0"/>
          <w:marRight w:val="0"/>
          <w:marTop w:val="0"/>
          <w:marBottom w:val="0"/>
          <w:divBdr>
            <w:top w:val="none" w:sz="0" w:space="0" w:color="auto"/>
            <w:left w:val="none" w:sz="0" w:space="0" w:color="auto"/>
            <w:bottom w:val="none" w:sz="0" w:space="0" w:color="auto"/>
            <w:right w:val="none" w:sz="0" w:space="0" w:color="auto"/>
          </w:divBdr>
        </w:div>
        <w:div w:id="400518208">
          <w:marLeft w:val="0"/>
          <w:marRight w:val="0"/>
          <w:marTop w:val="0"/>
          <w:marBottom w:val="0"/>
          <w:divBdr>
            <w:top w:val="none" w:sz="0" w:space="0" w:color="auto"/>
            <w:left w:val="none" w:sz="0" w:space="0" w:color="auto"/>
            <w:bottom w:val="none" w:sz="0" w:space="0" w:color="auto"/>
            <w:right w:val="none" w:sz="0" w:space="0" w:color="auto"/>
          </w:divBdr>
        </w:div>
        <w:div w:id="475072467">
          <w:marLeft w:val="0"/>
          <w:marRight w:val="0"/>
          <w:marTop w:val="0"/>
          <w:marBottom w:val="0"/>
          <w:divBdr>
            <w:top w:val="none" w:sz="0" w:space="0" w:color="auto"/>
            <w:left w:val="none" w:sz="0" w:space="0" w:color="auto"/>
            <w:bottom w:val="none" w:sz="0" w:space="0" w:color="auto"/>
            <w:right w:val="none" w:sz="0" w:space="0" w:color="auto"/>
          </w:divBdr>
        </w:div>
        <w:div w:id="519398014">
          <w:marLeft w:val="0"/>
          <w:marRight w:val="0"/>
          <w:marTop w:val="0"/>
          <w:marBottom w:val="0"/>
          <w:divBdr>
            <w:top w:val="none" w:sz="0" w:space="0" w:color="auto"/>
            <w:left w:val="none" w:sz="0" w:space="0" w:color="auto"/>
            <w:bottom w:val="none" w:sz="0" w:space="0" w:color="auto"/>
            <w:right w:val="none" w:sz="0" w:space="0" w:color="auto"/>
          </w:divBdr>
        </w:div>
        <w:div w:id="549267631">
          <w:marLeft w:val="0"/>
          <w:marRight w:val="0"/>
          <w:marTop w:val="0"/>
          <w:marBottom w:val="0"/>
          <w:divBdr>
            <w:top w:val="none" w:sz="0" w:space="0" w:color="auto"/>
            <w:left w:val="none" w:sz="0" w:space="0" w:color="auto"/>
            <w:bottom w:val="none" w:sz="0" w:space="0" w:color="auto"/>
            <w:right w:val="none" w:sz="0" w:space="0" w:color="auto"/>
          </w:divBdr>
        </w:div>
        <w:div w:id="639381950">
          <w:marLeft w:val="0"/>
          <w:marRight w:val="0"/>
          <w:marTop w:val="0"/>
          <w:marBottom w:val="0"/>
          <w:divBdr>
            <w:top w:val="none" w:sz="0" w:space="0" w:color="auto"/>
            <w:left w:val="none" w:sz="0" w:space="0" w:color="auto"/>
            <w:bottom w:val="none" w:sz="0" w:space="0" w:color="auto"/>
            <w:right w:val="none" w:sz="0" w:space="0" w:color="auto"/>
          </w:divBdr>
        </w:div>
        <w:div w:id="783158991">
          <w:marLeft w:val="0"/>
          <w:marRight w:val="0"/>
          <w:marTop w:val="0"/>
          <w:marBottom w:val="0"/>
          <w:divBdr>
            <w:top w:val="none" w:sz="0" w:space="0" w:color="auto"/>
            <w:left w:val="none" w:sz="0" w:space="0" w:color="auto"/>
            <w:bottom w:val="none" w:sz="0" w:space="0" w:color="auto"/>
            <w:right w:val="none" w:sz="0" w:space="0" w:color="auto"/>
          </w:divBdr>
        </w:div>
        <w:div w:id="1031804412">
          <w:marLeft w:val="0"/>
          <w:marRight w:val="0"/>
          <w:marTop w:val="0"/>
          <w:marBottom w:val="0"/>
          <w:divBdr>
            <w:top w:val="none" w:sz="0" w:space="0" w:color="auto"/>
            <w:left w:val="none" w:sz="0" w:space="0" w:color="auto"/>
            <w:bottom w:val="none" w:sz="0" w:space="0" w:color="auto"/>
            <w:right w:val="none" w:sz="0" w:space="0" w:color="auto"/>
          </w:divBdr>
        </w:div>
        <w:div w:id="1116757151">
          <w:marLeft w:val="0"/>
          <w:marRight w:val="0"/>
          <w:marTop w:val="0"/>
          <w:marBottom w:val="0"/>
          <w:divBdr>
            <w:top w:val="none" w:sz="0" w:space="0" w:color="auto"/>
            <w:left w:val="none" w:sz="0" w:space="0" w:color="auto"/>
            <w:bottom w:val="none" w:sz="0" w:space="0" w:color="auto"/>
            <w:right w:val="none" w:sz="0" w:space="0" w:color="auto"/>
          </w:divBdr>
        </w:div>
        <w:div w:id="1203906790">
          <w:marLeft w:val="0"/>
          <w:marRight w:val="0"/>
          <w:marTop w:val="0"/>
          <w:marBottom w:val="0"/>
          <w:divBdr>
            <w:top w:val="none" w:sz="0" w:space="0" w:color="auto"/>
            <w:left w:val="none" w:sz="0" w:space="0" w:color="auto"/>
            <w:bottom w:val="none" w:sz="0" w:space="0" w:color="auto"/>
            <w:right w:val="none" w:sz="0" w:space="0" w:color="auto"/>
          </w:divBdr>
        </w:div>
        <w:div w:id="1254121660">
          <w:marLeft w:val="0"/>
          <w:marRight w:val="0"/>
          <w:marTop w:val="0"/>
          <w:marBottom w:val="0"/>
          <w:divBdr>
            <w:top w:val="none" w:sz="0" w:space="0" w:color="auto"/>
            <w:left w:val="none" w:sz="0" w:space="0" w:color="auto"/>
            <w:bottom w:val="none" w:sz="0" w:space="0" w:color="auto"/>
            <w:right w:val="none" w:sz="0" w:space="0" w:color="auto"/>
          </w:divBdr>
        </w:div>
        <w:div w:id="1282027654">
          <w:marLeft w:val="0"/>
          <w:marRight w:val="0"/>
          <w:marTop w:val="0"/>
          <w:marBottom w:val="0"/>
          <w:divBdr>
            <w:top w:val="none" w:sz="0" w:space="0" w:color="auto"/>
            <w:left w:val="none" w:sz="0" w:space="0" w:color="auto"/>
            <w:bottom w:val="none" w:sz="0" w:space="0" w:color="auto"/>
            <w:right w:val="none" w:sz="0" w:space="0" w:color="auto"/>
          </w:divBdr>
        </w:div>
        <w:div w:id="1321152922">
          <w:marLeft w:val="0"/>
          <w:marRight w:val="0"/>
          <w:marTop w:val="0"/>
          <w:marBottom w:val="0"/>
          <w:divBdr>
            <w:top w:val="none" w:sz="0" w:space="0" w:color="auto"/>
            <w:left w:val="none" w:sz="0" w:space="0" w:color="auto"/>
            <w:bottom w:val="none" w:sz="0" w:space="0" w:color="auto"/>
            <w:right w:val="none" w:sz="0" w:space="0" w:color="auto"/>
          </w:divBdr>
        </w:div>
        <w:div w:id="1347826811">
          <w:marLeft w:val="0"/>
          <w:marRight w:val="0"/>
          <w:marTop w:val="0"/>
          <w:marBottom w:val="0"/>
          <w:divBdr>
            <w:top w:val="none" w:sz="0" w:space="0" w:color="auto"/>
            <w:left w:val="none" w:sz="0" w:space="0" w:color="auto"/>
            <w:bottom w:val="none" w:sz="0" w:space="0" w:color="auto"/>
            <w:right w:val="none" w:sz="0" w:space="0" w:color="auto"/>
          </w:divBdr>
        </w:div>
        <w:div w:id="1370572103">
          <w:marLeft w:val="0"/>
          <w:marRight w:val="0"/>
          <w:marTop w:val="0"/>
          <w:marBottom w:val="0"/>
          <w:divBdr>
            <w:top w:val="none" w:sz="0" w:space="0" w:color="auto"/>
            <w:left w:val="none" w:sz="0" w:space="0" w:color="auto"/>
            <w:bottom w:val="none" w:sz="0" w:space="0" w:color="auto"/>
            <w:right w:val="none" w:sz="0" w:space="0" w:color="auto"/>
          </w:divBdr>
        </w:div>
        <w:div w:id="1376615840">
          <w:marLeft w:val="0"/>
          <w:marRight w:val="0"/>
          <w:marTop w:val="0"/>
          <w:marBottom w:val="0"/>
          <w:divBdr>
            <w:top w:val="none" w:sz="0" w:space="0" w:color="auto"/>
            <w:left w:val="none" w:sz="0" w:space="0" w:color="auto"/>
            <w:bottom w:val="none" w:sz="0" w:space="0" w:color="auto"/>
            <w:right w:val="none" w:sz="0" w:space="0" w:color="auto"/>
          </w:divBdr>
        </w:div>
        <w:div w:id="1467744620">
          <w:marLeft w:val="0"/>
          <w:marRight w:val="0"/>
          <w:marTop w:val="0"/>
          <w:marBottom w:val="0"/>
          <w:divBdr>
            <w:top w:val="none" w:sz="0" w:space="0" w:color="auto"/>
            <w:left w:val="none" w:sz="0" w:space="0" w:color="auto"/>
            <w:bottom w:val="none" w:sz="0" w:space="0" w:color="auto"/>
            <w:right w:val="none" w:sz="0" w:space="0" w:color="auto"/>
          </w:divBdr>
        </w:div>
        <w:div w:id="1487014407">
          <w:marLeft w:val="0"/>
          <w:marRight w:val="0"/>
          <w:marTop w:val="0"/>
          <w:marBottom w:val="0"/>
          <w:divBdr>
            <w:top w:val="none" w:sz="0" w:space="0" w:color="auto"/>
            <w:left w:val="none" w:sz="0" w:space="0" w:color="auto"/>
            <w:bottom w:val="none" w:sz="0" w:space="0" w:color="auto"/>
            <w:right w:val="none" w:sz="0" w:space="0" w:color="auto"/>
          </w:divBdr>
        </w:div>
        <w:div w:id="1521892402">
          <w:marLeft w:val="0"/>
          <w:marRight w:val="0"/>
          <w:marTop w:val="0"/>
          <w:marBottom w:val="0"/>
          <w:divBdr>
            <w:top w:val="none" w:sz="0" w:space="0" w:color="auto"/>
            <w:left w:val="none" w:sz="0" w:space="0" w:color="auto"/>
            <w:bottom w:val="none" w:sz="0" w:space="0" w:color="auto"/>
            <w:right w:val="none" w:sz="0" w:space="0" w:color="auto"/>
          </w:divBdr>
        </w:div>
        <w:div w:id="1602759224">
          <w:marLeft w:val="0"/>
          <w:marRight w:val="0"/>
          <w:marTop w:val="0"/>
          <w:marBottom w:val="0"/>
          <w:divBdr>
            <w:top w:val="none" w:sz="0" w:space="0" w:color="auto"/>
            <w:left w:val="none" w:sz="0" w:space="0" w:color="auto"/>
            <w:bottom w:val="none" w:sz="0" w:space="0" w:color="auto"/>
            <w:right w:val="none" w:sz="0" w:space="0" w:color="auto"/>
          </w:divBdr>
        </w:div>
        <w:div w:id="1634477610">
          <w:marLeft w:val="0"/>
          <w:marRight w:val="0"/>
          <w:marTop w:val="0"/>
          <w:marBottom w:val="0"/>
          <w:divBdr>
            <w:top w:val="none" w:sz="0" w:space="0" w:color="auto"/>
            <w:left w:val="none" w:sz="0" w:space="0" w:color="auto"/>
            <w:bottom w:val="none" w:sz="0" w:space="0" w:color="auto"/>
            <w:right w:val="none" w:sz="0" w:space="0" w:color="auto"/>
          </w:divBdr>
        </w:div>
        <w:div w:id="1667324122">
          <w:marLeft w:val="0"/>
          <w:marRight w:val="0"/>
          <w:marTop w:val="0"/>
          <w:marBottom w:val="0"/>
          <w:divBdr>
            <w:top w:val="none" w:sz="0" w:space="0" w:color="auto"/>
            <w:left w:val="none" w:sz="0" w:space="0" w:color="auto"/>
            <w:bottom w:val="none" w:sz="0" w:space="0" w:color="auto"/>
            <w:right w:val="none" w:sz="0" w:space="0" w:color="auto"/>
          </w:divBdr>
        </w:div>
        <w:div w:id="1889296868">
          <w:marLeft w:val="0"/>
          <w:marRight w:val="0"/>
          <w:marTop w:val="0"/>
          <w:marBottom w:val="0"/>
          <w:divBdr>
            <w:top w:val="none" w:sz="0" w:space="0" w:color="auto"/>
            <w:left w:val="none" w:sz="0" w:space="0" w:color="auto"/>
            <w:bottom w:val="none" w:sz="0" w:space="0" w:color="auto"/>
            <w:right w:val="none" w:sz="0" w:space="0" w:color="auto"/>
          </w:divBdr>
        </w:div>
        <w:div w:id="1921715015">
          <w:marLeft w:val="0"/>
          <w:marRight w:val="0"/>
          <w:marTop w:val="0"/>
          <w:marBottom w:val="0"/>
          <w:divBdr>
            <w:top w:val="none" w:sz="0" w:space="0" w:color="auto"/>
            <w:left w:val="none" w:sz="0" w:space="0" w:color="auto"/>
            <w:bottom w:val="none" w:sz="0" w:space="0" w:color="auto"/>
            <w:right w:val="none" w:sz="0" w:space="0" w:color="auto"/>
          </w:divBdr>
        </w:div>
        <w:div w:id="1949967488">
          <w:marLeft w:val="0"/>
          <w:marRight w:val="0"/>
          <w:marTop w:val="0"/>
          <w:marBottom w:val="0"/>
          <w:divBdr>
            <w:top w:val="none" w:sz="0" w:space="0" w:color="auto"/>
            <w:left w:val="none" w:sz="0" w:space="0" w:color="auto"/>
            <w:bottom w:val="none" w:sz="0" w:space="0" w:color="auto"/>
            <w:right w:val="none" w:sz="0" w:space="0" w:color="auto"/>
          </w:divBdr>
        </w:div>
        <w:div w:id="2027558355">
          <w:marLeft w:val="0"/>
          <w:marRight w:val="0"/>
          <w:marTop w:val="0"/>
          <w:marBottom w:val="0"/>
          <w:divBdr>
            <w:top w:val="none" w:sz="0" w:space="0" w:color="auto"/>
            <w:left w:val="none" w:sz="0" w:space="0" w:color="auto"/>
            <w:bottom w:val="none" w:sz="0" w:space="0" w:color="auto"/>
            <w:right w:val="none" w:sz="0" w:space="0" w:color="auto"/>
          </w:divBdr>
        </w:div>
        <w:div w:id="2101639943">
          <w:marLeft w:val="0"/>
          <w:marRight w:val="0"/>
          <w:marTop w:val="0"/>
          <w:marBottom w:val="0"/>
          <w:divBdr>
            <w:top w:val="none" w:sz="0" w:space="0" w:color="auto"/>
            <w:left w:val="none" w:sz="0" w:space="0" w:color="auto"/>
            <w:bottom w:val="none" w:sz="0" w:space="0" w:color="auto"/>
            <w:right w:val="none" w:sz="0" w:space="0" w:color="auto"/>
          </w:divBdr>
        </w:div>
        <w:div w:id="2127769635">
          <w:marLeft w:val="0"/>
          <w:marRight w:val="0"/>
          <w:marTop w:val="0"/>
          <w:marBottom w:val="0"/>
          <w:divBdr>
            <w:top w:val="none" w:sz="0" w:space="0" w:color="auto"/>
            <w:left w:val="none" w:sz="0" w:space="0" w:color="auto"/>
            <w:bottom w:val="none" w:sz="0" w:space="0" w:color="auto"/>
            <w:right w:val="none" w:sz="0" w:space="0" w:color="auto"/>
          </w:divBdr>
        </w:div>
      </w:divsChild>
    </w:div>
    <w:div w:id="542640171">
      <w:bodyDiv w:val="1"/>
      <w:marLeft w:val="0"/>
      <w:marRight w:val="0"/>
      <w:marTop w:val="0"/>
      <w:marBottom w:val="0"/>
      <w:divBdr>
        <w:top w:val="none" w:sz="0" w:space="0" w:color="auto"/>
        <w:left w:val="none" w:sz="0" w:space="0" w:color="auto"/>
        <w:bottom w:val="none" w:sz="0" w:space="0" w:color="auto"/>
        <w:right w:val="none" w:sz="0" w:space="0" w:color="auto"/>
      </w:divBdr>
      <w:divsChild>
        <w:div w:id="104927365">
          <w:marLeft w:val="0"/>
          <w:marRight w:val="0"/>
          <w:marTop w:val="0"/>
          <w:marBottom w:val="0"/>
          <w:divBdr>
            <w:top w:val="none" w:sz="0" w:space="0" w:color="auto"/>
            <w:left w:val="none" w:sz="0" w:space="0" w:color="auto"/>
            <w:bottom w:val="none" w:sz="0" w:space="0" w:color="auto"/>
            <w:right w:val="none" w:sz="0" w:space="0" w:color="auto"/>
          </w:divBdr>
        </w:div>
        <w:div w:id="482090166">
          <w:marLeft w:val="0"/>
          <w:marRight w:val="0"/>
          <w:marTop w:val="0"/>
          <w:marBottom w:val="0"/>
          <w:divBdr>
            <w:top w:val="none" w:sz="0" w:space="0" w:color="auto"/>
            <w:left w:val="none" w:sz="0" w:space="0" w:color="auto"/>
            <w:bottom w:val="none" w:sz="0" w:space="0" w:color="auto"/>
            <w:right w:val="none" w:sz="0" w:space="0" w:color="auto"/>
          </w:divBdr>
        </w:div>
        <w:div w:id="576594201">
          <w:marLeft w:val="0"/>
          <w:marRight w:val="0"/>
          <w:marTop w:val="0"/>
          <w:marBottom w:val="0"/>
          <w:divBdr>
            <w:top w:val="none" w:sz="0" w:space="0" w:color="auto"/>
            <w:left w:val="none" w:sz="0" w:space="0" w:color="auto"/>
            <w:bottom w:val="none" w:sz="0" w:space="0" w:color="auto"/>
            <w:right w:val="none" w:sz="0" w:space="0" w:color="auto"/>
          </w:divBdr>
        </w:div>
        <w:div w:id="910427222">
          <w:marLeft w:val="0"/>
          <w:marRight w:val="0"/>
          <w:marTop w:val="0"/>
          <w:marBottom w:val="0"/>
          <w:divBdr>
            <w:top w:val="none" w:sz="0" w:space="0" w:color="auto"/>
            <w:left w:val="none" w:sz="0" w:space="0" w:color="auto"/>
            <w:bottom w:val="none" w:sz="0" w:space="0" w:color="auto"/>
            <w:right w:val="none" w:sz="0" w:space="0" w:color="auto"/>
          </w:divBdr>
        </w:div>
        <w:div w:id="1039083887">
          <w:marLeft w:val="0"/>
          <w:marRight w:val="0"/>
          <w:marTop w:val="0"/>
          <w:marBottom w:val="0"/>
          <w:divBdr>
            <w:top w:val="none" w:sz="0" w:space="0" w:color="auto"/>
            <w:left w:val="none" w:sz="0" w:space="0" w:color="auto"/>
            <w:bottom w:val="none" w:sz="0" w:space="0" w:color="auto"/>
            <w:right w:val="none" w:sz="0" w:space="0" w:color="auto"/>
          </w:divBdr>
        </w:div>
        <w:div w:id="1452749300">
          <w:marLeft w:val="0"/>
          <w:marRight w:val="0"/>
          <w:marTop w:val="0"/>
          <w:marBottom w:val="0"/>
          <w:divBdr>
            <w:top w:val="none" w:sz="0" w:space="0" w:color="auto"/>
            <w:left w:val="none" w:sz="0" w:space="0" w:color="auto"/>
            <w:bottom w:val="none" w:sz="0" w:space="0" w:color="auto"/>
            <w:right w:val="none" w:sz="0" w:space="0" w:color="auto"/>
          </w:divBdr>
        </w:div>
        <w:div w:id="1452940108">
          <w:marLeft w:val="0"/>
          <w:marRight w:val="0"/>
          <w:marTop w:val="0"/>
          <w:marBottom w:val="0"/>
          <w:divBdr>
            <w:top w:val="none" w:sz="0" w:space="0" w:color="auto"/>
            <w:left w:val="none" w:sz="0" w:space="0" w:color="auto"/>
            <w:bottom w:val="none" w:sz="0" w:space="0" w:color="auto"/>
            <w:right w:val="none" w:sz="0" w:space="0" w:color="auto"/>
          </w:divBdr>
        </w:div>
        <w:div w:id="1595240889">
          <w:marLeft w:val="0"/>
          <w:marRight w:val="0"/>
          <w:marTop w:val="0"/>
          <w:marBottom w:val="0"/>
          <w:divBdr>
            <w:top w:val="none" w:sz="0" w:space="0" w:color="auto"/>
            <w:left w:val="none" w:sz="0" w:space="0" w:color="auto"/>
            <w:bottom w:val="none" w:sz="0" w:space="0" w:color="auto"/>
            <w:right w:val="none" w:sz="0" w:space="0" w:color="auto"/>
          </w:divBdr>
        </w:div>
        <w:div w:id="1686982919">
          <w:marLeft w:val="0"/>
          <w:marRight w:val="0"/>
          <w:marTop w:val="0"/>
          <w:marBottom w:val="0"/>
          <w:divBdr>
            <w:top w:val="none" w:sz="0" w:space="0" w:color="auto"/>
            <w:left w:val="none" w:sz="0" w:space="0" w:color="auto"/>
            <w:bottom w:val="none" w:sz="0" w:space="0" w:color="auto"/>
            <w:right w:val="none" w:sz="0" w:space="0" w:color="auto"/>
          </w:divBdr>
        </w:div>
        <w:div w:id="1721589180">
          <w:marLeft w:val="0"/>
          <w:marRight w:val="0"/>
          <w:marTop w:val="0"/>
          <w:marBottom w:val="0"/>
          <w:divBdr>
            <w:top w:val="none" w:sz="0" w:space="0" w:color="auto"/>
            <w:left w:val="none" w:sz="0" w:space="0" w:color="auto"/>
            <w:bottom w:val="none" w:sz="0" w:space="0" w:color="auto"/>
            <w:right w:val="none" w:sz="0" w:space="0" w:color="auto"/>
          </w:divBdr>
        </w:div>
        <w:div w:id="1943100618">
          <w:marLeft w:val="0"/>
          <w:marRight w:val="0"/>
          <w:marTop w:val="0"/>
          <w:marBottom w:val="0"/>
          <w:divBdr>
            <w:top w:val="none" w:sz="0" w:space="0" w:color="auto"/>
            <w:left w:val="none" w:sz="0" w:space="0" w:color="auto"/>
            <w:bottom w:val="none" w:sz="0" w:space="0" w:color="auto"/>
            <w:right w:val="none" w:sz="0" w:space="0" w:color="auto"/>
          </w:divBdr>
        </w:div>
      </w:divsChild>
    </w:div>
    <w:div w:id="577717619">
      <w:bodyDiv w:val="1"/>
      <w:marLeft w:val="0"/>
      <w:marRight w:val="0"/>
      <w:marTop w:val="0"/>
      <w:marBottom w:val="0"/>
      <w:divBdr>
        <w:top w:val="none" w:sz="0" w:space="0" w:color="auto"/>
        <w:left w:val="none" w:sz="0" w:space="0" w:color="auto"/>
        <w:bottom w:val="none" w:sz="0" w:space="0" w:color="auto"/>
        <w:right w:val="none" w:sz="0" w:space="0" w:color="auto"/>
      </w:divBdr>
      <w:divsChild>
        <w:div w:id="400753299">
          <w:marLeft w:val="0"/>
          <w:marRight w:val="0"/>
          <w:marTop w:val="0"/>
          <w:marBottom w:val="0"/>
          <w:divBdr>
            <w:top w:val="none" w:sz="0" w:space="0" w:color="auto"/>
            <w:left w:val="none" w:sz="0" w:space="0" w:color="auto"/>
            <w:bottom w:val="none" w:sz="0" w:space="0" w:color="auto"/>
            <w:right w:val="none" w:sz="0" w:space="0" w:color="auto"/>
          </w:divBdr>
        </w:div>
        <w:div w:id="1027147013">
          <w:marLeft w:val="0"/>
          <w:marRight w:val="0"/>
          <w:marTop w:val="0"/>
          <w:marBottom w:val="0"/>
          <w:divBdr>
            <w:top w:val="none" w:sz="0" w:space="0" w:color="auto"/>
            <w:left w:val="none" w:sz="0" w:space="0" w:color="auto"/>
            <w:bottom w:val="none" w:sz="0" w:space="0" w:color="auto"/>
            <w:right w:val="none" w:sz="0" w:space="0" w:color="auto"/>
          </w:divBdr>
        </w:div>
        <w:div w:id="1114441868">
          <w:marLeft w:val="0"/>
          <w:marRight w:val="0"/>
          <w:marTop w:val="0"/>
          <w:marBottom w:val="0"/>
          <w:divBdr>
            <w:top w:val="none" w:sz="0" w:space="0" w:color="auto"/>
            <w:left w:val="none" w:sz="0" w:space="0" w:color="auto"/>
            <w:bottom w:val="none" w:sz="0" w:space="0" w:color="auto"/>
            <w:right w:val="none" w:sz="0" w:space="0" w:color="auto"/>
          </w:divBdr>
        </w:div>
        <w:div w:id="1239825403">
          <w:marLeft w:val="0"/>
          <w:marRight w:val="0"/>
          <w:marTop w:val="0"/>
          <w:marBottom w:val="0"/>
          <w:divBdr>
            <w:top w:val="none" w:sz="0" w:space="0" w:color="auto"/>
            <w:left w:val="none" w:sz="0" w:space="0" w:color="auto"/>
            <w:bottom w:val="none" w:sz="0" w:space="0" w:color="auto"/>
            <w:right w:val="none" w:sz="0" w:space="0" w:color="auto"/>
          </w:divBdr>
        </w:div>
        <w:div w:id="1380129906">
          <w:marLeft w:val="0"/>
          <w:marRight w:val="0"/>
          <w:marTop w:val="0"/>
          <w:marBottom w:val="0"/>
          <w:divBdr>
            <w:top w:val="none" w:sz="0" w:space="0" w:color="auto"/>
            <w:left w:val="none" w:sz="0" w:space="0" w:color="auto"/>
            <w:bottom w:val="none" w:sz="0" w:space="0" w:color="auto"/>
            <w:right w:val="none" w:sz="0" w:space="0" w:color="auto"/>
          </w:divBdr>
        </w:div>
        <w:div w:id="1779372318">
          <w:marLeft w:val="0"/>
          <w:marRight w:val="0"/>
          <w:marTop w:val="0"/>
          <w:marBottom w:val="0"/>
          <w:divBdr>
            <w:top w:val="none" w:sz="0" w:space="0" w:color="auto"/>
            <w:left w:val="none" w:sz="0" w:space="0" w:color="auto"/>
            <w:bottom w:val="none" w:sz="0" w:space="0" w:color="auto"/>
            <w:right w:val="none" w:sz="0" w:space="0" w:color="auto"/>
          </w:divBdr>
        </w:div>
        <w:div w:id="1792238865">
          <w:marLeft w:val="0"/>
          <w:marRight w:val="0"/>
          <w:marTop w:val="0"/>
          <w:marBottom w:val="0"/>
          <w:divBdr>
            <w:top w:val="none" w:sz="0" w:space="0" w:color="auto"/>
            <w:left w:val="none" w:sz="0" w:space="0" w:color="auto"/>
            <w:bottom w:val="none" w:sz="0" w:space="0" w:color="auto"/>
            <w:right w:val="none" w:sz="0" w:space="0" w:color="auto"/>
          </w:divBdr>
        </w:div>
      </w:divsChild>
    </w:div>
    <w:div w:id="585261541">
      <w:bodyDiv w:val="1"/>
      <w:marLeft w:val="0"/>
      <w:marRight w:val="0"/>
      <w:marTop w:val="0"/>
      <w:marBottom w:val="0"/>
      <w:divBdr>
        <w:top w:val="none" w:sz="0" w:space="0" w:color="auto"/>
        <w:left w:val="none" w:sz="0" w:space="0" w:color="auto"/>
        <w:bottom w:val="none" w:sz="0" w:space="0" w:color="auto"/>
        <w:right w:val="none" w:sz="0" w:space="0" w:color="auto"/>
      </w:divBdr>
    </w:div>
    <w:div w:id="623999947">
      <w:bodyDiv w:val="1"/>
      <w:marLeft w:val="0"/>
      <w:marRight w:val="0"/>
      <w:marTop w:val="0"/>
      <w:marBottom w:val="0"/>
      <w:divBdr>
        <w:top w:val="none" w:sz="0" w:space="0" w:color="auto"/>
        <w:left w:val="none" w:sz="0" w:space="0" w:color="auto"/>
        <w:bottom w:val="none" w:sz="0" w:space="0" w:color="auto"/>
        <w:right w:val="none" w:sz="0" w:space="0" w:color="auto"/>
      </w:divBdr>
      <w:divsChild>
        <w:div w:id="25299631">
          <w:marLeft w:val="0"/>
          <w:marRight w:val="0"/>
          <w:marTop w:val="0"/>
          <w:marBottom w:val="0"/>
          <w:divBdr>
            <w:top w:val="none" w:sz="0" w:space="0" w:color="auto"/>
            <w:left w:val="none" w:sz="0" w:space="0" w:color="auto"/>
            <w:bottom w:val="none" w:sz="0" w:space="0" w:color="auto"/>
            <w:right w:val="none" w:sz="0" w:space="0" w:color="auto"/>
          </w:divBdr>
        </w:div>
        <w:div w:id="51005064">
          <w:marLeft w:val="0"/>
          <w:marRight w:val="0"/>
          <w:marTop w:val="0"/>
          <w:marBottom w:val="0"/>
          <w:divBdr>
            <w:top w:val="none" w:sz="0" w:space="0" w:color="auto"/>
            <w:left w:val="none" w:sz="0" w:space="0" w:color="auto"/>
            <w:bottom w:val="none" w:sz="0" w:space="0" w:color="auto"/>
            <w:right w:val="none" w:sz="0" w:space="0" w:color="auto"/>
          </w:divBdr>
        </w:div>
        <w:div w:id="53546134">
          <w:marLeft w:val="0"/>
          <w:marRight w:val="0"/>
          <w:marTop w:val="0"/>
          <w:marBottom w:val="0"/>
          <w:divBdr>
            <w:top w:val="none" w:sz="0" w:space="0" w:color="auto"/>
            <w:left w:val="none" w:sz="0" w:space="0" w:color="auto"/>
            <w:bottom w:val="none" w:sz="0" w:space="0" w:color="auto"/>
            <w:right w:val="none" w:sz="0" w:space="0" w:color="auto"/>
          </w:divBdr>
        </w:div>
        <w:div w:id="669675882">
          <w:marLeft w:val="0"/>
          <w:marRight w:val="0"/>
          <w:marTop w:val="0"/>
          <w:marBottom w:val="0"/>
          <w:divBdr>
            <w:top w:val="none" w:sz="0" w:space="0" w:color="auto"/>
            <w:left w:val="none" w:sz="0" w:space="0" w:color="auto"/>
            <w:bottom w:val="none" w:sz="0" w:space="0" w:color="auto"/>
            <w:right w:val="none" w:sz="0" w:space="0" w:color="auto"/>
          </w:divBdr>
        </w:div>
        <w:div w:id="838498880">
          <w:marLeft w:val="0"/>
          <w:marRight w:val="0"/>
          <w:marTop w:val="0"/>
          <w:marBottom w:val="0"/>
          <w:divBdr>
            <w:top w:val="none" w:sz="0" w:space="0" w:color="auto"/>
            <w:left w:val="none" w:sz="0" w:space="0" w:color="auto"/>
            <w:bottom w:val="none" w:sz="0" w:space="0" w:color="auto"/>
            <w:right w:val="none" w:sz="0" w:space="0" w:color="auto"/>
          </w:divBdr>
        </w:div>
        <w:div w:id="1254125667">
          <w:marLeft w:val="0"/>
          <w:marRight w:val="0"/>
          <w:marTop w:val="0"/>
          <w:marBottom w:val="0"/>
          <w:divBdr>
            <w:top w:val="none" w:sz="0" w:space="0" w:color="auto"/>
            <w:left w:val="none" w:sz="0" w:space="0" w:color="auto"/>
            <w:bottom w:val="none" w:sz="0" w:space="0" w:color="auto"/>
            <w:right w:val="none" w:sz="0" w:space="0" w:color="auto"/>
          </w:divBdr>
        </w:div>
        <w:div w:id="1386493013">
          <w:marLeft w:val="0"/>
          <w:marRight w:val="0"/>
          <w:marTop w:val="0"/>
          <w:marBottom w:val="0"/>
          <w:divBdr>
            <w:top w:val="none" w:sz="0" w:space="0" w:color="auto"/>
            <w:left w:val="none" w:sz="0" w:space="0" w:color="auto"/>
            <w:bottom w:val="none" w:sz="0" w:space="0" w:color="auto"/>
            <w:right w:val="none" w:sz="0" w:space="0" w:color="auto"/>
          </w:divBdr>
        </w:div>
        <w:div w:id="1446923038">
          <w:marLeft w:val="0"/>
          <w:marRight w:val="0"/>
          <w:marTop w:val="0"/>
          <w:marBottom w:val="0"/>
          <w:divBdr>
            <w:top w:val="none" w:sz="0" w:space="0" w:color="auto"/>
            <w:left w:val="none" w:sz="0" w:space="0" w:color="auto"/>
            <w:bottom w:val="none" w:sz="0" w:space="0" w:color="auto"/>
            <w:right w:val="none" w:sz="0" w:space="0" w:color="auto"/>
          </w:divBdr>
        </w:div>
        <w:div w:id="1574704933">
          <w:marLeft w:val="0"/>
          <w:marRight w:val="0"/>
          <w:marTop w:val="0"/>
          <w:marBottom w:val="0"/>
          <w:divBdr>
            <w:top w:val="none" w:sz="0" w:space="0" w:color="auto"/>
            <w:left w:val="none" w:sz="0" w:space="0" w:color="auto"/>
            <w:bottom w:val="none" w:sz="0" w:space="0" w:color="auto"/>
            <w:right w:val="none" w:sz="0" w:space="0" w:color="auto"/>
          </w:divBdr>
        </w:div>
      </w:divsChild>
    </w:div>
    <w:div w:id="653722243">
      <w:bodyDiv w:val="1"/>
      <w:marLeft w:val="0"/>
      <w:marRight w:val="0"/>
      <w:marTop w:val="0"/>
      <w:marBottom w:val="0"/>
      <w:divBdr>
        <w:top w:val="none" w:sz="0" w:space="0" w:color="auto"/>
        <w:left w:val="none" w:sz="0" w:space="0" w:color="auto"/>
        <w:bottom w:val="none" w:sz="0" w:space="0" w:color="auto"/>
        <w:right w:val="none" w:sz="0" w:space="0" w:color="auto"/>
      </w:divBdr>
    </w:div>
    <w:div w:id="663974166">
      <w:bodyDiv w:val="1"/>
      <w:marLeft w:val="0"/>
      <w:marRight w:val="0"/>
      <w:marTop w:val="0"/>
      <w:marBottom w:val="0"/>
      <w:divBdr>
        <w:top w:val="none" w:sz="0" w:space="0" w:color="auto"/>
        <w:left w:val="none" w:sz="0" w:space="0" w:color="auto"/>
        <w:bottom w:val="none" w:sz="0" w:space="0" w:color="auto"/>
        <w:right w:val="none" w:sz="0" w:space="0" w:color="auto"/>
      </w:divBdr>
      <w:divsChild>
        <w:div w:id="11301730">
          <w:marLeft w:val="0"/>
          <w:marRight w:val="0"/>
          <w:marTop w:val="0"/>
          <w:marBottom w:val="0"/>
          <w:divBdr>
            <w:top w:val="none" w:sz="0" w:space="0" w:color="auto"/>
            <w:left w:val="none" w:sz="0" w:space="0" w:color="auto"/>
            <w:bottom w:val="none" w:sz="0" w:space="0" w:color="auto"/>
            <w:right w:val="none" w:sz="0" w:space="0" w:color="auto"/>
          </w:divBdr>
        </w:div>
        <w:div w:id="564920509">
          <w:marLeft w:val="0"/>
          <w:marRight w:val="0"/>
          <w:marTop w:val="0"/>
          <w:marBottom w:val="0"/>
          <w:divBdr>
            <w:top w:val="none" w:sz="0" w:space="0" w:color="auto"/>
            <w:left w:val="none" w:sz="0" w:space="0" w:color="auto"/>
            <w:bottom w:val="none" w:sz="0" w:space="0" w:color="auto"/>
            <w:right w:val="none" w:sz="0" w:space="0" w:color="auto"/>
          </w:divBdr>
        </w:div>
        <w:div w:id="1023243482">
          <w:marLeft w:val="0"/>
          <w:marRight w:val="0"/>
          <w:marTop w:val="0"/>
          <w:marBottom w:val="0"/>
          <w:divBdr>
            <w:top w:val="none" w:sz="0" w:space="0" w:color="auto"/>
            <w:left w:val="none" w:sz="0" w:space="0" w:color="auto"/>
            <w:bottom w:val="none" w:sz="0" w:space="0" w:color="auto"/>
            <w:right w:val="none" w:sz="0" w:space="0" w:color="auto"/>
          </w:divBdr>
        </w:div>
        <w:div w:id="1026369966">
          <w:marLeft w:val="0"/>
          <w:marRight w:val="0"/>
          <w:marTop w:val="0"/>
          <w:marBottom w:val="0"/>
          <w:divBdr>
            <w:top w:val="none" w:sz="0" w:space="0" w:color="auto"/>
            <w:left w:val="none" w:sz="0" w:space="0" w:color="auto"/>
            <w:bottom w:val="none" w:sz="0" w:space="0" w:color="auto"/>
            <w:right w:val="none" w:sz="0" w:space="0" w:color="auto"/>
          </w:divBdr>
        </w:div>
        <w:div w:id="1619412248">
          <w:marLeft w:val="0"/>
          <w:marRight w:val="0"/>
          <w:marTop w:val="0"/>
          <w:marBottom w:val="0"/>
          <w:divBdr>
            <w:top w:val="none" w:sz="0" w:space="0" w:color="auto"/>
            <w:left w:val="none" w:sz="0" w:space="0" w:color="auto"/>
            <w:bottom w:val="none" w:sz="0" w:space="0" w:color="auto"/>
            <w:right w:val="none" w:sz="0" w:space="0" w:color="auto"/>
          </w:divBdr>
        </w:div>
        <w:div w:id="1913856044">
          <w:marLeft w:val="0"/>
          <w:marRight w:val="0"/>
          <w:marTop w:val="0"/>
          <w:marBottom w:val="0"/>
          <w:divBdr>
            <w:top w:val="none" w:sz="0" w:space="0" w:color="auto"/>
            <w:left w:val="none" w:sz="0" w:space="0" w:color="auto"/>
            <w:bottom w:val="none" w:sz="0" w:space="0" w:color="auto"/>
            <w:right w:val="none" w:sz="0" w:space="0" w:color="auto"/>
          </w:divBdr>
        </w:div>
        <w:div w:id="2059697691">
          <w:marLeft w:val="0"/>
          <w:marRight w:val="0"/>
          <w:marTop w:val="0"/>
          <w:marBottom w:val="0"/>
          <w:divBdr>
            <w:top w:val="none" w:sz="0" w:space="0" w:color="auto"/>
            <w:left w:val="none" w:sz="0" w:space="0" w:color="auto"/>
            <w:bottom w:val="none" w:sz="0" w:space="0" w:color="auto"/>
            <w:right w:val="none" w:sz="0" w:space="0" w:color="auto"/>
          </w:divBdr>
        </w:div>
      </w:divsChild>
    </w:div>
    <w:div w:id="696464448">
      <w:bodyDiv w:val="1"/>
      <w:marLeft w:val="0"/>
      <w:marRight w:val="0"/>
      <w:marTop w:val="0"/>
      <w:marBottom w:val="0"/>
      <w:divBdr>
        <w:top w:val="none" w:sz="0" w:space="0" w:color="auto"/>
        <w:left w:val="none" w:sz="0" w:space="0" w:color="auto"/>
        <w:bottom w:val="none" w:sz="0" w:space="0" w:color="auto"/>
        <w:right w:val="none" w:sz="0" w:space="0" w:color="auto"/>
      </w:divBdr>
      <w:divsChild>
        <w:div w:id="297998811">
          <w:marLeft w:val="0"/>
          <w:marRight w:val="0"/>
          <w:marTop w:val="0"/>
          <w:marBottom w:val="0"/>
          <w:divBdr>
            <w:top w:val="none" w:sz="0" w:space="0" w:color="auto"/>
            <w:left w:val="none" w:sz="0" w:space="0" w:color="auto"/>
            <w:bottom w:val="none" w:sz="0" w:space="0" w:color="auto"/>
            <w:right w:val="none" w:sz="0" w:space="0" w:color="auto"/>
          </w:divBdr>
        </w:div>
        <w:div w:id="576399895">
          <w:marLeft w:val="0"/>
          <w:marRight w:val="0"/>
          <w:marTop w:val="0"/>
          <w:marBottom w:val="0"/>
          <w:divBdr>
            <w:top w:val="none" w:sz="0" w:space="0" w:color="auto"/>
            <w:left w:val="none" w:sz="0" w:space="0" w:color="auto"/>
            <w:bottom w:val="none" w:sz="0" w:space="0" w:color="auto"/>
            <w:right w:val="none" w:sz="0" w:space="0" w:color="auto"/>
          </w:divBdr>
        </w:div>
        <w:div w:id="860894269">
          <w:marLeft w:val="0"/>
          <w:marRight w:val="0"/>
          <w:marTop w:val="0"/>
          <w:marBottom w:val="0"/>
          <w:divBdr>
            <w:top w:val="none" w:sz="0" w:space="0" w:color="auto"/>
            <w:left w:val="none" w:sz="0" w:space="0" w:color="auto"/>
            <w:bottom w:val="none" w:sz="0" w:space="0" w:color="auto"/>
            <w:right w:val="none" w:sz="0" w:space="0" w:color="auto"/>
          </w:divBdr>
        </w:div>
        <w:div w:id="905188906">
          <w:marLeft w:val="0"/>
          <w:marRight w:val="0"/>
          <w:marTop w:val="0"/>
          <w:marBottom w:val="0"/>
          <w:divBdr>
            <w:top w:val="none" w:sz="0" w:space="0" w:color="auto"/>
            <w:left w:val="none" w:sz="0" w:space="0" w:color="auto"/>
            <w:bottom w:val="none" w:sz="0" w:space="0" w:color="auto"/>
            <w:right w:val="none" w:sz="0" w:space="0" w:color="auto"/>
          </w:divBdr>
        </w:div>
        <w:div w:id="960183976">
          <w:marLeft w:val="0"/>
          <w:marRight w:val="0"/>
          <w:marTop w:val="0"/>
          <w:marBottom w:val="0"/>
          <w:divBdr>
            <w:top w:val="none" w:sz="0" w:space="0" w:color="auto"/>
            <w:left w:val="none" w:sz="0" w:space="0" w:color="auto"/>
            <w:bottom w:val="none" w:sz="0" w:space="0" w:color="auto"/>
            <w:right w:val="none" w:sz="0" w:space="0" w:color="auto"/>
          </w:divBdr>
        </w:div>
        <w:div w:id="1079911303">
          <w:marLeft w:val="0"/>
          <w:marRight w:val="0"/>
          <w:marTop w:val="0"/>
          <w:marBottom w:val="0"/>
          <w:divBdr>
            <w:top w:val="none" w:sz="0" w:space="0" w:color="auto"/>
            <w:left w:val="none" w:sz="0" w:space="0" w:color="auto"/>
            <w:bottom w:val="none" w:sz="0" w:space="0" w:color="auto"/>
            <w:right w:val="none" w:sz="0" w:space="0" w:color="auto"/>
          </w:divBdr>
        </w:div>
        <w:div w:id="1154681051">
          <w:marLeft w:val="0"/>
          <w:marRight w:val="0"/>
          <w:marTop w:val="0"/>
          <w:marBottom w:val="0"/>
          <w:divBdr>
            <w:top w:val="none" w:sz="0" w:space="0" w:color="auto"/>
            <w:left w:val="none" w:sz="0" w:space="0" w:color="auto"/>
            <w:bottom w:val="none" w:sz="0" w:space="0" w:color="auto"/>
            <w:right w:val="none" w:sz="0" w:space="0" w:color="auto"/>
          </w:divBdr>
        </w:div>
        <w:div w:id="1440679239">
          <w:marLeft w:val="0"/>
          <w:marRight w:val="0"/>
          <w:marTop w:val="0"/>
          <w:marBottom w:val="0"/>
          <w:divBdr>
            <w:top w:val="none" w:sz="0" w:space="0" w:color="auto"/>
            <w:left w:val="none" w:sz="0" w:space="0" w:color="auto"/>
            <w:bottom w:val="none" w:sz="0" w:space="0" w:color="auto"/>
            <w:right w:val="none" w:sz="0" w:space="0" w:color="auto"/>
          </w:divBdr>
        </w:div>
        <w:div w:id="1580745578">
          <w:marLeft w:val="0"/>
          <w:marRight w:val="0"/>
          <w:marTop w:val="0"/>
          <w:marBottom w:val="0"/>
          <w:divBdr>
            <w:top w:val="none" w:sz="0" w:space="0" w:color="auto"/>
            <w:left w:val="none" w:sz="0" w:space="0" w:color="auto"/>
            <w:bottom w:val="none" w:sz="0" w:space="0" w:color="auto"/>
            <w:right w:val="none" w:sz="0" w:space="0" w:color="auto"/>
          </w:divBdr>
        </w:div>
        <w:div w:id="1592229067">
          <w:marLeft w:val="0"/>
          <w:marRight w:val="0"/>
          <w:marTop w:val="0"/>
          <w:marBottom w:val="0"/>
          <w:divBdr>
            <w:top w:val="none" w:sz="0" w:space="0" w:color="auto"/>
            <w:left w:val="none" w:sz="0" w:space="0" w:color="auto"/>
            <w:bottom w:val="none" w:sz="0" w:space="0" w:color="auto"/>
            <w:right w:val="none" w:sz="0" w:space="0" w:color="auto"/>
          </w:divBdr>
        </w:div>
        <w:div w:id="1612083224">
          <w:marLeft w:val="0"/>
          <w:marRight w:val="0"/>
          <w:marTop w:val="0"/>
          <w:marBottom w:val="0"/>
          <w:divBdr>
            <w:top w:val="none" w:sz="0" w:space="0" w:color="auto"/>
            <w:left w:val="none" w:sz="0" w:space="0" w:color="auto"/>
            <w:bottom w:val="none" w:sz="0" w:space="0" w:color="auto"/>
            <w:right w:val="none" w:sz="0" w:space="0" w:color="auto"/>
          </w:divBdr>
        </w:div>
        <w:div w:id="1640071094">
          <w:marLeft w:val="0"/>
          <w:marRight w:val="0"/>
          <w:marTop w:val="0"/>
          <w:marBottom w:val="0"/>
          <w:divBdr>
            <w:top w:val="none" w:sz="0" w:space="0" w:color="auto"/>
            <w:left w:val="none" w:sz="0" w:space="0" w:color="auto"/>
            <w:bottom w:val="none" w:sz="0" w:space="0" w:color="auto"/>
            <w:right w:val="none" w:sz="0" w:space="0" w:color="auto"/>
          </w:divBdr>
        </w:div>
        <w:div w:id="1746151265">
          <w:marLeft w:val="0"/>
          <w:marRight w:val="0"/>
          <w:marTop w:val="0"/>
          <w:marBottom w:val="0"/>
          <w:divBdr>
            <w:top w:val="none" w:sz="0" w:space="0" w:color="auto"/>
            <w:left w:val="none" w:sz="0" w:space="0" w:color="auto"/>
            <w:bottom w:val="none" w:sz="0" w:space="0" w:color="auto"/>
            <w:right w:val="none" w:sz="0" w:space="0" w:color="auto"/>
          </w:divBdr>
        </w:div>
        <w:div w:id="1780756256">
          <w:marLeft w:val="0"/>
          <w:marRight w:val="0"/>
          <w:marTop w:val="0"/>
          <w:marBottom w:val="0"/>
          <w:divBdr>
            <w:top w:val="none" w:sz="0" w:space="0" w:color="auto"/>
            <w:left w:val="none" w:sz="0" w:space="0" w:color="auto"/>
            <w:bottom w:val="none" w:sz="0" w:space="0" w:color="auto"/>
            <w:right w:val="none" w:sz="0" w:space="0" w:color="auto"/>
          </w:divBdr>
        </w:div>
        <w:div w:id="1821001645">
          <w:marLeft w:val="0"/>
          <w:marRight w:val="0"/>
          <w:marTop w:val="0"/>
          <w:marBottom w:val="0"/>
          <w:divBdr>
            <w:top w:val="none" w:sz="0" w:space="0" w:color="auto"/>
            <w:left w:val="none" w:sz="0" w:space="0" w:color="auto"/>
            <w:bottom w:val="none" w:sz="0" w:space="0" w:color="auto"/>
            <w:right w:val="none" w:sz="0" w:space="0" w:color="auto"/>
          </w:divBdr>
        </w:div>
        <w:div w:id="1981419599">
          <w:marLeft w:val="0"/>
          <w:marRight w:val="0"/>
          <w:marTop w:val="0"/>
          <w:marBottom w:val="0"/>
          <w:divBdr>
            <w:top w:val="none" w:sz="0" w:space="0" w:color="auto"/>
            <w:left w:val="none" w:sz="0" w:space="0" w:color="auto"/>
            <w:bottom w:val="none" w:sz="0" w:space="0" w:color="auto"/>
            <w:right w:val="none" w:sz="0" w:space="0" w:color="auto"/>
          </w:divBdr>
        </w:div>
        <w:div w:id="2075079889">
          <w:marLeft w:val="0"/>
          <w:marRight w:val="0"/>
          <w:marTop w:val="0"/>
          <w:marBottom w:val="0"/>
          <w:divBdr>
            <w:top w:val="none" w:sz="0" w:space="0" w:color="auto"/>
            <w:left w:val="none" w:sz="0" w:space="0" w:color="auto"/>
            <w:bottom w:val="none" w:sz="0" w:space="0" w:color="auto"/>
            <w:right w:val="none" w:sz="0" w:space="0" w:color="auto"/>
          </w:divBdr>
        </w:div>
        <w:div w:id="2095972874">
          <w:marLeft w:val="0"/>
          <w:marRight w:val="0"/>
          <w:marTop w:val="0"/>
          <w:marBottom w:val="0"/>
          <w:divBdr>
            <w:top w:val="none" w:sz="0" w:space="0" w:color="auto"/>
            <w:left w:val="none" w:sz="0" w:space="0" w:color="auto"/>
            <w:bottom w:val="none" w:sz="0" w:space="0" w:color="auto"/>
            <w:right w:val="none" w:sz="0" w:space="0" w:color="auto"/>
          </w:divBdr>
        </w:div>
      </w:divsChild>
    </w:div>
    <w:div w:id="703556899">
      <w:bodyDiv w:val="1"/>
      <w:marLeft w:val="0"/>
      <w:marRight w:val="0"/>
      <w:marTop w:val="0"/>
      <w:marBottom w:val="0"/>
      <w:divBdr>
        <w:top w:val="none" w:sz="0" w:space="0" w:color="auto"/>
        <w:left w:val="none" w:sz="0" w:space="0" w:color="auto"/>
        <w:bottom w:val="none" w:sz="0" w:space="0" w:color="auto"/>
        <w:right w:val="none" w:sz="0" w:space="0" w:color="auto"/>
      </w:divBdr>
      <w:divsChild>
        <w:div w:id="121269933">
          <w:marLeft w:val="0"/>
          <w:marRight w:val="0"/>
          <w:marTop w:val="0"/>
          <w:marBottom w:val="0"/>
          <w:divBdr>
            <w:top w:val="none" w:sz="0" w:space="0" w:color="auto"/>
            <w:left w:val="none" w:sz="0" w:space="0" w:color="auto"/>
            <w:bottom w:val="none" w:sz="0" w:space="0" w:color="auto"/>
            <w:right w:val="none" w:sz="0" w:space="0" w:color="auto"/>
          </w:divBdr>
        </w:div>
        <w:div w:id="144510566">
          <w:marLeft w:val="0"/>
          <w:marRight w:val="0"/>
          <w:marTop w:val="0"/>
          <w:marBottom w:val="0"/>
          <w:divBdr>
            <w:top w:val="none" w:sz="0" w:space="0" w:color="auto"/>
            <w:left w:val="none" w:sz="0" w:space="0" w:color="auto"/>
            <w:bottom w:val="none" w:sz="0" w:space="0" w:color="auto"/>
            <w:right w:val="none" w:sz="0" w:space="0" w:color="auto"/>
          </w:divBdr>
        </w:div>
        <w:div w:id="316887418">
          <w:marLeft w:val="0"/>
          <w:marRight w:val="0"/>
          <w:marTop w:val="0"/>
          <w:marBottom w:val="0"/>
          <w:divBdr>
            <w:top w:val="none" w:sz="0" w:space="0" w:color="auto"/>
            <w:left w:val="none" w:sz="0" w:space="0" w:color="auto"/>
            <w:bottom w:val="none" w:sz="0" w:space="0" w:color="auto"/>
            <w:right w:val="none" w:sz="0" w:space="0" w:color="auto"/>
          </w:divBdr>
        </w:div>
        <w:div w:id="321932394">
          <w:marLeft w:val="0"/>
          <w:marRight w:val="0"/>
          <w:marTop w:val="0"/>
          <w:marBottom w:val="0"/>
          <w:divBdr>
            <w:top w:val="none" w:sz="0" w:space="0" w:color="auto"/>
            <w:left w:val="none" w:sz="0" w:space="0" w:color="auto"/>
            <w:bottom w:val="none" w:sz="0" w:space="0" w:color="auto"/>
            <w:right w:val="none" w:sz="0" w:space="0" w:color="auto"/>
          </w:divBdr>
        </w:div>
        <w:div w:id="417874628">
          <w:marLeft w:val="0"/>
          <w:marRight w:val="0"/>
          <w:marTop w:val="0"/>
          <w:marBottom w:val="0"/>
          <w:divBdr>
            <w:top w:val="none" w:sz="0" w:space="0" w:color="auto"/>
            <w:left w:val="none" w:sz="0" w:space="0" w:color="auto"/>
            <w:bottom w:val="none" w:sz="0" w:space="0" w:color="auto"/>
            <w:right w:val="none" w:sz="0" w:space="0" w:color="auto"/>
          </w:divBdr>
        </w:div>
        <w:div w:id="528762953">
          <w:marLeft w:val="0"/>
          <w:marRight w:val="0"/>
          <w:marTop w:val="0"/>
          <w:marBottom w:val="0"/>
          <w:divBdr>
            <w:top w:val="none" w:sz="0" w:space="0" w:color="auto"/>
            <w:left w:val="none" w:sz="0" w:space="0" w:color="auto"/>
            <w:bottom w:val="none" w:sz="0" w:space="0" w:color="auto"/>
            <w:right w:val="none" w:sz="0" w:space="0" w:color="auto"/>
          </w:divBdr>
        </w:div>
        <w:div w:id="625162950">
          <w:marLeft w:val="0"/>
          <w:marRight w:val="0"/>
          <w:marTop w:val="0"/>
          <w:marBottom w:val="0"/>
          <w:divBdr>
            <w:top w:val="none" w:sz="0" w:space="0" w:color="auto"/>
            <w:left w:val="none" w:sz="0" w:space="0" w:color="auto"/>
            <w:bottom w:val="none" w:sz="0" w:space="0" w:color="auto"/>
            <w:right w:val="none" w:sz="0" w:space="0" w:color="auto"/>
          </w:divBdr>
        </w:div>
        <w:div w:id="651175010">
          <w:marLeft w:val="0"/>
          <w:marRight w:val="0"/>
          <w:marTop w:val="0"/>
          <w:marBottom w:val="0"/>
          <w:divBdr>
            <w:top w:val="none" w:sz="0" w:space="0" w:color="auto"/>
            <w:left w:val="none" w:sz="0" w:space="0" w:color="auto"/>
            <w:bottom w:val="none" w:sz="0" w:space="0" w:color="auto"/>
            <w:right w:val="none" w:sz="0" w:space="0" w:color="auto"/>
          </w:divBdr>
        </w:div>
        <w:div w:id="655033765">
          <w:marLeft w:val="0"/>
          <w:marRight w:val="0"/>
          <w:marTop w:val="0"/>
          <w:marBottom w:val="0"/>
          <w:divBdr>
            <w:top w:val="none" w:sz="0" w:space="0" w:color="auto"/>
            <w:left w:val="none" w:sz="0" w:space="0" w:color="auto"/>
            <w:bottom w:val="none" w:sz="0" w:space="0" w:color="auto"/>
            <w:right w:val="none" w:sz="0" w:space="0" w:color="auto"/>
          </w:divBdr>
        </w:div>
        <w:div w:id="864564072">
          <w:marLeft w:val="0"/>
          <w:marRight w:val="0"/>
          <w:marTop w:val="0"/>
          <w:marBottom w:val="0"/>
          <w:divBdr>
            <w:top w:val="none" w:sz="0" w:space="0" w:color="auto"/>
            <w:left w:val="none" w:sz="0" w:space="0" w:color="auto"/>
            <w:bottom w:val="none" w:sz="0" w:space="0" w:color="auto"/>
            <w:right w:val="none" w:sz="0" w:space="0" w:color="auto"/>
          </w:divBdr>
        </w:div>
        <w:div w:id="979533087">
          <w:marLeft w:val="0"/>
          <w:marRight w:val="0"/>
          <w:marTop w:val="0"/>
          <w:marBottom w:val="0"/>
          <w:divBdr>
            <w:top w:val="none" w:sz="0" w:space="0" w:color="auto"/>
            <w:left w:val="none" w:sz="0" w:space="0" w:color="auto"/>
            <w:bottom w:val="none" w:sz="0" w:space="0" w:color="auto"/>
            <w:right w:val="none" w:sz="0" w:space="0" w:color="auto"/>
          </w:divBdr>
        </w:div>
        <w:div w:id="1167668245">
          <w:marLeft w:val="0"/>
          <w:marRight w:val="0"/>
          <w:marTop w:val="0"/>
          <w:marBottom w:val="0"/>
          <w:divBdr>
            <w:top w:val="none" w:sz="0" w:space="0" w:color="auto"/>
            <w:left w:val="none" w:sz="0" w:space="0" w:color="auto"/>
            <w:bottom w:val="none" w:sz="0" w:space="0" w:color="auto"/>
            <w:right w:val="none" w:sz="0" w:space="0" w:color="auto"/>
          </w:divBdr>
        </w:div>
        <w:div w:id="1468862321">
          <w:marLeft w:val="0"/>
          <w:marRight w:val="0"/>
          <w:marTop w:val="0"/>
          <w:marBottom w:val="0"/>
          <w:divBdr>
            <w:top w:val="none" w:sz="0" w:space="0" w:color="auto"/>
            <w:left w:val="none" w:sz="0" w:space="0" w:color="auto"/>
            <w:bottom w:val="none" w:sz="0" w:space="0" w:color="auto"/>
            <w:right w:val="none" w:sz="0" w:space="0" w:color="auto"/>
          </w:divBdr>
        </w:div>
        <w:div w:id="1536575506">
          <w:marLeft w:val="0"/>
          <w:marRight w:val="0"/>
          <w:marTop w:val="0"/>
          <w:marBottom w:val="0"/>
          <w:divBdr>
            <w:top w:val="none" w:sz="0" w:space="0" w:color="auto"/>
            <w:left w:val="none" w:sz="0" w:space="0" w:color="auto"/>
            <w:bottom w:val="none" w:sz="0" w:space="0" w:color="auto"/>
            <w:right w:val="none" w:sz="0" w:space="0" w:color="auto"/>
          </w:divBdr>
        </w:div>
        <w:div w:id="1649287480">
          <w:marLeft w:val="0"/>
          <w:marRight w:val="0"/>
          <w:marTop w:val="0"/>
          <w:marBottom w:val="0"/>
          <w:divBdr>
            <w:top w:val="none" w:sz="0" w:space="0" w:color="auto"/>
            <w:left w:val="none" w:sz="0" w:space="0" w:color="auto"/>
            <w:bottom w:val="none" w:sz="0" w:space="0" w:color="auto"/>
            <w:right w:val="none" w:sz="0" w:space="0" w:color="auto"/>
          </w:divBdr>
        </w:div>
        <w:div w:id="1652371836">
          <w:marLeft w:val="0"/>
          <w:marRight w:val="0"/>
          <w:marTop w:val="0"/>
          <w:marBottom w:val="0"/>
          <w:divBdr>
            <w:top w:val="none" w:sz="0" w:space="0" w:color="auto"/>
            <w:left w:val="none" w:sz="0" w:space="0" w:color="auto"/>
            <w:bottom w:val="none" w:sz="0" w:space="0" w:color="auto"/>
            <w:right w:val="none" w:sz="0" w:space="0" w:color="auto"/>
          </w:divBdr>
        </w:div>
        <w:div w:id="1741831179">
          <w:marLeft w:val="0"/>
          <w:marRight w:val="0"/>
          <w:marTop w:val="0"/>
          <w:marBottom w:val="0"/>
          <w:divBdr>
            <w:top w:val="none" w:sz="0" w:space="0" w:color="auto"/>
            <w:left w:val="none" w:sz="0" w:space="0" w:color="auto"/>
            <w:bottom w:val="none" w:sz="0" w:space="0" w:color="auto"/>
            <w:right w:val="none" w:sz="0" w:space="0" w:color="auto"/>
          </w:divBdr>
        </w:div>
        <w:div w:id="2003897542">
          <w:marLeft w:val="0"/>
          <w:marRight w:val="0"/>
          <w:marTop w:val="0"/>
          <w:marBottom w:val="0"/>
          <w:divBdr>
            <w:top w:val="none" w:sz="0" w:space="0" w:color="auto"/>
            <w:left w:val="none" w:sz="0" w:space="0" w:color="auto"/>
            <w:bottom w:val="none" w:sz="0" w:space="0" w:color="auto"/>
            <w:right w:val="none" w:sz="0" w:space="0" w:color="auto"/>
          </w:divBdr>
        </w:div>
        <w:div w:id="2009400660">
          <w:marLeft w:val="0"/>
          <w:marRight w:val="0"/>
          <w:marTop w:val="0"/>
          <w:marBottom w:val="0"/>
          <w:divBdr>
            <w:top w:val="none" w:sz="0" w:space="0" w:color="auto"/>
            <w:left w:val="none" w:sz="0" w:space="0" w:color="auto"/>
            <w:bottom w:val="none" w:sz="0" w:space="0" w:color="auto"/>
            <w:right w:val="none" w:sz="0" w:space="0" w:color="auto"/>
          </w:divBdr>
        </w:div>
        <w:div w:id="2029259161">
          <w:marLeft w:val="0"/>
          <w:marRight w:val="0"/>
          <w:marTop w:val="0"/>
          <w:marBottom w:val="0"/>
          <w:divBdr>
            <w:top w:val="none" w:sz="0" w:space="0" w:color="auto"/>
            <w:left w:val="none" w:sz="0" w:space="0" w:color="auto"/>
            <w:bottom w:val="none" w:sz="0" w:space="0" w:color="auto"/>
            <w:right w:val="none" w:sz="0" w:space="0" w:color="auto"/>
          </w:divBdr>
        </w:div>
        <w:div w:id="2033409798">
          <w:marLeft w:val="0"/>
          <w:marRight w:val="0"/>
          <w:marTop w:val="0"/>
          <w:marBottom w:val="0"/>
          <w:divBdr>
            <w:top w:val="none" w:sz="0" w:space="0" w:color="auto"/>
            <w:left w:val="none" w:sz="0" w:space="0" w:color="auto"/>
            <w:bottom w:val="none" w:sz="0" w:space="0" w:color="auto"/>
            <w:right w:val="none" w:sz="0" w:space="0" w:color="auto"/>
          </w:divBdr>
        </w:div>
      </w:divsChild>
    </w:div>
    <w:div w:id="705302271">
      <w:bodyDiv w:val="1"/>
      <w:marLeft w:val="0"/>
      <w:marRight w:val="0"/>
      <w:marTop w:val="0"/>
      <w:marBottom w:val="0"/>
      <w:divBdr>
        <w:top w:val="none" w:sz="0" w:space="0" w:color="auto"/>
        <w:left w:val="none" w:sz="0" w:space="0" w:color="auto"/>
        <w:bottom w:val="none" w:sz="0" w:space="0" w:color="auto"/>
        <w:right w:val="none" w:sz="0" w:space="0" w:color="auto"/>
      </w:divBdr>
      <w:divsChild>
        <w:div w:id="278878055">
          <w:marLeft w:val="0"/>
          <w:marRight w:val="0"/>
          <w:marTop w:val="0"/>
          <w:marBottom w:val="0"/>
          <w:divBdr>
            <w:top w:val="none" w:sz="0" w:space="0" w:color="auto"/>
            <w:left w:val="none" w:sz="0" w:space="0" w:color="auto"/>
            <w:bottom w:val="none" w:sz="0" w:space="0" w:color="auto"/>
            <w:right w:val="none" w:sz="0" w:space="0" w:color="auto"/>
          </w:divBdr>
        </w:div>
        <w:div w:id="667681152">
          <w:marLeft w:val="0"/>
          <w:marRight w:val="0"/>
          <w:marTop w:val="0"/>
          <w:marBottom w:val="0"/>
          <w:divBdr>
            <w:top w:val="none" w:sz="0" w:space="0" w:color="auto"/>
            <w:left w:val="none" w:sz="0" w:space="0" w:color="auto"/>
            <w:bottom w:val="none" w:sz="0" w:space="0" w:color="auto"/>
            <w:right w:val="none" w:sz="0" w:space="0" w:color="auto"/>
          </w:divBdr>
        </w:div>
        <w:div w:id="721707617">
          <w:marLeft w:val="0"/>
          <w:marRight w:val="0"/>
          <w:marTop w:val="0"/>
          <w:marBottom w:val="0"/>
          <w:divBdr>
            <w:top w:val="none" w:sz="0" w:space="0" w:color="auto"/>
            <w:left w:val="none" w:sz="0" w:space="0" w:color="auto"/>
            <w:bottom w:val="none" w:sz="0" w:space="0" w:color="auto"/>
            <w:right w:val="none" w:sz="0" w:space="0" w:color="auto"/>
          </w:divBdr>
        </w:div>
        <w:div w:id="1126046246">
          <w:marLeft w:val="0"/>
          <w:marRight w:val="0"/>
          <w:marTop w:val="0"/>
          <w:marBottom w:val="0"/>
          <w:divBdr>
            <w:top w:val="none" w:sz="0" w:space="0" w:color="auto"/>
            <w:left w:val="none" w:sz="0" w:space="0" w:color="auto"/>
            <w:bottom w:val="none" w:sz="0" w:space="0" w:color="auto"/>
            <w:right w:val="none" w:sz="0" w:space="0" w:color="auto"/>
          </w:divBdr>
        </w:div>
        <w:div w:id="1457288232">
          <w:marLeft w:val="0"/>
          <w:marRight w:val="0"/>
          <w:marTop w:val="0"/>
          <w:marBottom w:val="0"/>
          <w:divBdr>
            <w:top w:val="none" w:sz="0" w:space="0" w:color="auto"/>
            <w:left w:val="none" w:sz="0" w:space="0" w:color="auto"/>
            <w:bottom w:val="none" w:sz="0" w:space="0" w:color="auto"/>
            <w:right w:val="none" w:sz="0" w:space="0" w:color="auto"/>
          </w:divBdr>
        </w:div>
      </w:divsChild>
    </w:div>
    <w:div w:id="705646304">
      <w:bodyDiv w:val="1"/>
      <w:marLeft w:val="0"/>
      <w:marRight w:val="0"/>
      <w:marTop w:val="0"/>
      <w:marBottom w:val="0"/>
      <w:divBdr>
        <w:top w:val="none" w:sz="0" w:space="0" w:color="auto"/>
        <w:left w:val="none" w:sz="0" w:space="0" w:color="auto"/>
        <w:bottom w:val="none" w:sz="0" w:space="0" w:color="auto"/>
        <w:right w:val="none" w:sz="0" w:space="0" w:color="auto"/>
      </w:divBdr>
      <w:divsChild>
        <w:div w:id="131799324">
          <w:marLeft w:val="0"/>
          <w:marRight w:val="0"/>
          <w:marTop w:val="0"/>
          <w:marBottom w:val="0"/>
          <w:divBdr>
            <w:top w:val="none" w:sz="0" w:space="0" w:color="auto"/>
            <w:left w:val="none" w:sz="0" w:space="0" w:color="auto"/>
            <w:bottom w:val="none" w:sz="0" w:space="0" w:color="auto"/>
            <w:right w:val="none" w:sz="0" w:space="0" w:color="auto"/>
          </w:divBdr>
        </w:div>
        <w:div w:id="249430346">
          <w:marLeft w:val="0"/>
          <w:marRight w:val="0"/>
          <w:marTop w:val="0"/>
          <w:marBottom w:val="0"/>
          <w:divBdr>
            <w:top w:val="none" w:sz="0" w:space="0" w:color="auto"/>
            <w:left w:val="none" w:sz="0" w:space="0" w:color="auto"/>
            <w:bottom w:val="none" w:sz="0" w:space="0" w:color="auto"/>
            <w:right w:val="none" w:sz="0" w:space="0" w:color="auto"/>
          </w:divBdr>
        </w:div>
        <w:div w:id="312833247">
          <w:marLeft w:val="0"/>
          <w:marRight w:val="0"/>
          <w:marTop w:val="0"/>
          <w:marBottom w:val="0"/>
          <w:divBdr>
            <w:top w:val="none" w:sz="0" w:space="0" w:color="auto"/>
            <w:left w:val="none" w:sz="0" w:space="0" w:color="auto"/>
            <w:bottom w:val="none" w:sz="0" w:space="0" w:color="auto"/>
            <w:right w:val="none" w:sz="0" w:space="0" w:color="auto"/>
          </w:divBdr>
        </w:div>
        <w:div w:id="1222251678">
          <w:marLeft w:val="0"/>
          <w:marRight w:val="0"/>
          <w:marTop w:val="0"/>
          <w:marBottom w:val="0"/>
          <w:divBdr>
            <w:top w:val="none" w:sz="0" w:space="0" w:color="auto"/>
            <w:left w:val="none" w:sz="0" w:space="0" w:color="auto"/>
            <w:bottom w:val="none" w:sz="0" w:space="0" w:color="auto"/>
            <w:right w:val="none" w:sz="0" w:space="0" w:color="auto"/>
          </w:divBdr>
        </w:div>
        <w:div w:id="1390374520">
          <w:marLeft w:val="0"/>
          <w:marRight w:val="0"/>
          <w:marTop w:val="0"/>
          <w:marBottom w:val="0"/>
          <w:divBdr>
            <w:top w:val="none" w:sz="0" w:space="0" w:color="auto"/>
            <w:left w:val="none" w:sz="0" w:space="0" w:color="auto"/>
            <w:bottom w:val="none" w:sz="0" w:space="0" w:color="auto"/>
            <w:right w:val="none" w:sz="0" w:space="0" w:color="auto"/>
          </w:divBdr>
        </w:div>
        <w:div w:id="2124687149">
          <w:marLeft w:val="0"/>
          <w:marRight w:val="0"/>
          <w:marTop w:val="0"/>
          <w:marBottom w:val="0"/>
          <w:divBdr>
            <w:top w:val="none" w:sz="0" w:space="0" w:color="auto"/>
            <w:left w:val="none" w:sz="0" w:space="0" w:color="auto"/>
            <w:bottom w:val="none" w:sz="0" w:space="0" w:color="auto"/>
            <w:right w:val="none" w:sz="0" w:space="0" w:color="auto"/>
          </w:divBdr>
        </w:div>
      </w:divsChild>
    </w:div>
    <w:div w:id="754211587">
      <w:bodyDiv w:val="1"/>
      <w:marLeft w:val="0"/>
      <w:marRight w:val="0"/>
      <w:marTop w:val="0"/>
      <w:marBottom w:val="0"/>
      <w:divBdr>
        <w:top w:val="none" w:sz="0" w:space="0" w:color="auto"/>
        <w:left w:val="none" w:sz="0" w:space="0" w:color="auto"/>
        <w:bottom w:val="none" w:sz="0" w:space="0" w:color="auto"/>
        <w:right w:val="none" w:sz="0" w:space="0" w:color="auto"/>
      </w:divBdr>
      <w:divsChild>
        <w:div w:id="11809290">
          <w:marLeft w:val="0"/>
          <w:marRight w:val="0"/>
          <w:marTop w:val="0"/>
          <w:marBottom w:val="0"/>
          <w:divBdr>
            <w:top w:val="none" w:sz="0" w:space="0" w:color="auto"/>
            <w:left w:val="none" w:sz="0" w:space="0" w:color="auto"/>
            <w:bottom w:val="none" w:sz="0" w:space="0" w:color="auto"/>
            <w:right w:val="none" w:sz="0" w:space="0" w:color="auto"/>
          </w:divBdr>
        </w:div>
        <w:div w:id="51581949">
          <w:marLeft w:val="0"/>
          <w:marRight w:val="0"/>
          <w:marTop w:val="0"/>
          <w:marBottom w:val="0"/>
          <w:divBdr>
            <w:top w:val="none" w:sz="0" w:space="0" w:color="auto"/>
            <w:left w:val="none" w:sz="0" w:space="0" w:color="auto"/>
            <w:bottom w:val="none" w:sz="0" w:space="0" w:color="auto"/>
            <w:right w:val="none" w:sz="0" w:space="0" w:color="auto"/>
          </w:divBdr>
        </w:div>
        <w:div w:id="71201526">
          <w:marLeft w:val="0"/>
          <w:marRight w:val="0"/>
          <w:marTop w:val="0"/>
          <w:marBottom w:val="0"/>
          <w:divBdr>
            <w:top w:val="none" w:sz="0" w:space="0" w:color="auto"/>
            <w:left w:val="none" w:sz="0" w:space="0" w:color="auto"/>
            <w:bottom w:val="none" w:sz="0" w:space="0" w:color="auto"/>
            <w:right w:val="none" w:sz="0" w:space="0" w:color="auto"/>
          </w:divBdr>
        </w:div>
        <w:div w:id="103426892">
          <w:marLeft w:val="0"/>
          <w:marRight w:val="0"/>
          <w:marTop w:val="0"/>
          <w:marBottom w:val="0"/>
          <w:divBdr>
            <w:top w:val="none" w:sz="0" w:space="0" w:color="auto"/>
            <w:left w:val="none" w:sz="0" w:space="0" w:color="auto"/>
            <w:bottom w:val="none" w:sz="0" w:space="0" w:color="auto"/>
            <w:right w:val="none" w:sz="0" w:space="0" w:color="auto"/>
          </w:divBdr>
        </w:div>
        <w:div w:id="208347879">
          <w:marLeft w:val="0"/>
          <w:marRight w:val="0"/>
          <w:marTop w:val="0"/>
          <w:marBottom w:val="0"/>
          <w:divBdr>
            <w:top w:val="none" w:sz="0" w:space="0" w:color="auto"/>
            <w:left w:val="none" w:sz="0" w:space="0" w:color="auto"/>
            <w:bottom w:val="none" w:sz="0" w:space="0" w:color="auto"/>
            <w:right w:val="none" w:sz="0" w:space="0" w:color="auto"/>
          </w:divBdr>
        </w:div>
        <w:div w:id="250314551">
          <w:marLeft w:val="0"/>
          <w:marRight w:val="0"/>
          <w:marTop w:val="0"/>
          <w:marBottom w:val="0"/>
          <w:divBdr>
            <w:top w:val="none" w:sz="0" w:space="0" w:color="auto"/>
            <w:left w:val="none" w:sz="0" w:space="0" w:color="auto"/>
            <w:bottom w:val="none" w:sz="0" w:space="0" w:color="auto"/>
            <w:right w:val="none" w:sz="0" w:space="0" w:color="auto"/>
          </w:divBdr>
        </w:div>
        <w:div w:id="252398528">
          <w:marLeft w:val="0"/>
          <w:marRight w:val="0"/>
          <w:marTop w:val="0"/>
          <w:marBottom w:val="0"/>
          <w:divBdr>
            <w:top w:val="none" w:sz="0" w:space="0" w:color="auto"/>
            <w:left w:val="none" w:sz="0" w:space="0" w:color="auto"/>
            <w:bottom w:val="none" w:sz="0" w:space="0" w:color="auto"/>
            <w:right w:val="none" w:sz="0" w:space="0" w:color="auto"/>
          </w:divBdr>
        </w:div>
        <w:div w:id="278419563">
          <w:marLeft w:val="0"/>
          <w:marRight w:val="0"/>
          <w:marTop w:val="0"/>
          <w:marBottom w:val="0"/>
          <w:divBdr>
            <w:top w:val="none" w:sz="0" w:space="0" w:color="auto"/>
            <w:left w:val="none" w:sz="0" w:space="0" w:color="auto"/>
            <w:bottom w:val="none" w:sz="0" w:space="0" w:color="auto"/>
            <w:right w:val="none" w:sz="0" w:space="0" w:color="auto"/>
          </w:divBdr>
        </w:div>
        <w:div w:id="288821377">
          <w:marLeft w:val="0"/>
          <w:marRight w:val="0"/>
          <w:marTop w:val="0"/>
          <w:marBottom w:val="0"/>
          <w:divBdr>
            <w:top w:val="none" w:sz="0" w:space="0" w:color="auto"/>
            <w:left w:val="none" w:sz="0" w:space="0" w:color="auto"/>
            <w:bottom w:val="none" w:sz="0" w:space="0" w:color="auto"/>
            <w:right w:val="none" w:sz="0" w:space="0" w:color="auto"/>
          </w:divBdr>
        </w:div>
        <w:div w:id="415590783">
          <w:marLeft w:val="0"/>
          <w:marRight w:val="0"/>
          <w:marTop w:val="0"/>
          <w:marBottom w:val="0"/>
          <w:divBdr>
            <w:top w:val="none" w:sz="0" w:space="0" w:color="auto"/>
            <w:left w:val="none" w:sz="0" w:space="0" w:color="auto"/>
            <w:bottom w:val="none" w:sz="0" w:space="0" w:color="auto"/>
            <w:right w:val="none" w:sz="0" w:space="0" w:color="auto"/>
          </w:divBdr>
        </w:div>
        <w:div w:id="516894177">
          <w:marLeft w:val="0"/>
          <w:marRight w:val="0"/>
          <w:marTop w:val="0"/>
          <w:marBottom w:val="0"/>
          <w:divBdr>
            <w:top w:val="none" w:sz="0" w:space="0" w:color="auto"/>
            <w:left w:val="none" w:sz="0" w:space="0" w:color="auto"/>
            <w:bottom w:val="none" w:sz="0" w:space="0" w:color="auto"/>
            <w:right w:val="none" w:sz="0" w:space="0" w:color="auto"/>
          </w:divBdr>
        </w:div>
        <w:div w:id="534122798">
          <w:marLeft w:val="0"/>
          <w:marRight w:val="0"/>
          <w:marTop w:val="0"/>
          <w:marBottom w:val="0"/>
          <w:divBdr>
            <w:top w:val="none" w:sz="0" w:space="0" w:color="auto"/>
            <w:left w:val="none" w:sz="0" w:space="0" w:color="auto"/>
            <w:bottom w:val="none" w:sz="0" w:space="0" w:color="auto"/>
            <w:right w:val="none" w:sz="0" w:space="0" w:color="auto"/>
          </w:divBdr>
        </w:div>
        <w:div w:id="560025554">
          <w:marLeft w:val="0"/>
          <w:marRight w:val="0"/>
          <w:marTop w:val="0"/>
          <w:marBottom w:val="0"/>
          <w:divBdr>
            <w:top w:val="none" w:sz="0" w:space="0" w:color="auto"/>
            <w:left w:val="none" w:sz="0" w:space="0" w:color="auto"/>
            <w:bottom w:val="none" w:sz="0" w:space="0" w:color="auto"/>
            <w:right w:val="none" w:sz="0" w:space="0" w:color="auto"/>
          </w:divBdr>
        </w:div>
        <w:div w:id="571621280">
          <w:marLeft w:val="0"/>
          <w:marRight w:val="0"/>
          <w:marTop w:val="0"/>
          <w:marBottom w:val="0"/>
          <w:divBdr>
            <w:top w:val="none" w:sz="0" w:space="0" w:color="auto"/>
            <w:left w:val="none" w:sz="0" w:space="0" w:color="auto"/>
            <w:bottom w:val="none" w:sz="0" w:space="0" w:color="auto"/>
            <w:right w:val="none" w:sz="0" w:space="0" w:color="auto"/>
          </w:divBdr>
        </w:div>
        <w:div w:id="582687750">
          <w:marLeft w:val="0"/>
          <w:marRight w:val="0"/>
          <w:marTop w:val="0"/>
          <w:marBottom w:val="0"/>
          <w:divBdr>
            <w:top w:val="none" w:sz="0" w:space="0" w:color="auto"/>
            <w:left w:val="none" w:sz="0" w:space="0" w:color="auto"/>
            <w:bottom w:val="none" w:sz="0" w:space="0" w:color="auto"/>
            <w:right w:val="none" w:sz="0" w:space="0" w:color="auto"/>
          </w:divBdr>
        </w:div>
        <w:div w:id="621614207">
          <w:marLeft w:val="0"/>
          <w:marRight w:val="0"/>
          <w:marTop w:val="0"/>
          <w:marBottom w:val="0"/>
          <w:divBdr>
            <w:top w:val="none" w:sz="0" w:space="0" w:color="auto"/>
            <w:left w:val="none" w:sz="0" w:space="0" w:color="auto"/>
            <w:bottom w:val="none" w:sz="0" w:space="0" w:color="auto"/>
            <w:right w:val="none" w:sz="0" w:space="0" w:color="auto"/>
          </w:divBdr>
        </w:div>
        <w:div w:id="635574963">
          <w:marLeft w:val="0"/>
          <w:marRight w:val="0"/>
          <w:marTop w:val="0"/>
          <w:marBottom w:val="0"/>
          <w:divBdr>
            <w:top w:val="none" w:sz="0" w:space="0" w:color="auto"/>
            <w:left w:val="none" w:sz="0" w:space="0" w:color="auto"/>
            <w:bottom w:val="none" w:sz="0" w:space="0" w:color="auto"/>
            <w:right w:val="none" w:sz="0" w:space="0" w:color="auto"/>
          </w:divBdr>
        </w:div>
        <w:div w:id="667054170">
          <w:marLeft w:val="0"/>
          <w:marRight w:val="0"/>
          <w:marTop w:val="0"/>
          <w:marBottom w:val="0"/>
          <w:divBdr>
            <w:top w:val="none" w:sz="0" w:space="0" w:color="auto"/>
            <w:left w:val="none" w:sz="0" w:space="0" w:color="auto"/>
            <w:bottom w:val="none" w:sz="0" w:space="0" w:color="auto"/>
            <w:right w:val="none" w:sz="0" w:space="0" w:color="auto"/>
          </w:divBdr>
        </w:div>
        <w:div w:id="719592656">
          <w:marLeft w:val="0"/>
          <w:marRight w:val="0"/>
          <w:marTop w:val="0"/>
          <w:marBottom w:val="0"/>
          <w:divBdr>
            <w:top w:val="none" w:sz="0" w:space="0" w:color="auto"/>
            <w:left w:val="none" w:sz="0" w:space="0" w:color="auto"/>
            <w:bottom w:val="none" w:sz="0" w:space="0" w:color="auto"/>
            <w:right w:val="none" w:sz="0" w:space="0" w:color="auto"/>
          </w:divBdr>
        </w:div>
        <w:div w:id="722564813">
          <w:marLeft w:val="0"/>
          <w:marRight w:val="0"/>
          <w:marTop w:val="0"/>
          <w:marBottom w:val="0"/>
          <w:divBdr>
            <w:top w:val="none" w:sz="0" w:space="0" w:color="auto"/>
            <w:left w:val="none" w:sz="0" w:space="0" w:color="auto"/>
            <w:bottom w:val="none" w:sz="0" w:space="0" w:color="auto"/>
            <w:right w:val="none" w:sz="0" w:space="0" w:color="auto"/>
          </w:divBdr>
        </w:div>
        <w:div w:id="738795102">
          <w:marLeft w:val="0"/>
          <w:marRight w:val="0"/>
          <w:marTop w:val="0"/>
          <w:marBottom w:val="0"/>
          <w:divBdr>
            <w:top w:val="none" w:sz="0" w:space="0" w:color="auto"/>
            <w:left w:val="none" w:sz="0" w:space="0" w:color="auto"/>
            <w:bottom w:val="none" w:sz="0" w:space="0" w:color="auto"/>
            <w:right w:val="none" w:sz="0" w:space="0" w:color="auto"/>
          </w:divBdr>
        </w:div>
        <w:div w:id="820733784">
          <w:marLeft w:val="0"/>
          <w:marRight w:val="0"/>
          <w:marTop w:val="0"/>
          <w:marBottom w:val="0"/>
          <w:divBdr>
            <w:top w:val="none" w:sz="0" w:space="0" w:color="auto"/>
            <w:left w:val="none" w:sz="0" w:space="0" w:color="auto"/>
            <w:bottom w:val="none" w:sz="0" w:space="0" w:color="auto"/>
            <w:right w:val="none" w:sz="0" w:space="0" w:color="auto"/>
          </w:divBdr>
        </w:div>
        <w:div w:id="910971167">
          <w:marLeft w:val="0"/>
          <w:marRight w:val="0"/>
          <w:marTop w:val="0"/>
          <w:marBottom w:val="0"/>
          <w:divBdr>
            <w:top w:val="none" w:sz="0" w:space="0" w:color="auto"/>
            <w:left w:val="none" w:sz="0" w:space="0" w:color="auto"/>
            <w:bottom w:val="none" w:sz="0" w:space="0" w:color="auto"/>
            <w:right w:val="none" w:sz="0" w:space="0" w:color="auto"/>
          </w:divBdr>
        </w:div>
        <w:div w:id="915362813">
          <w:marLeft w:val="0"/>
          <w:marRight w:val="0"/>
          <w:marTop w:val="0"/>
          <w:marBottom w:val="0"/>
          <w:divBdr>
            <w:top w:val="none" w:sz="0" w:space="0" w:color="auto"/>
            <w:left w:val="none" w:sz="0" w:space="0" w:color="auto"/>
            <w:bottom w:val="none" w:sz="0" w:space="0" w:color="auto"/>
            <w:right w:val="none" w:sz="0" w:space="0" w:color="auto"/>
          </w:divBdr>
        </w:div>
        <w:div w:id="1014183346">
          <w:marLeft w:val="0"/>
          <w:marRight w:val="0"/>
          <w:marTop w:val="0"/>
          <w:marBottom w:val="0"/>
          <w:divBdr>
            <w:top w:val="none" w:sz="0" w:space="0" w:color="auto"/>
            <w:left w:val="none" w:sz="0" w:space="0" w:color="auto"/>
            <w:bottom w:val="none" w:sz="0" w:space="0" w:color="auto"/>
            <w:right w:val="none" w:sz="0" w:space="0" w:color="auto"/>
          </w:divBdr>
        </w:div>
        <w:div w:id="1185830146">
          <w:marLeft w:val="0"/>
          <w:marRight w:val="0"/>
          <w:marTop w:val="0"/>
          <w:marBottom w:val="0"/>
          <w:divBdr>
            <w:top w:val="none" w:sz="0" w:space="0" w:color="auto"/>
            <w:left w:val="none" w:sz="0" w:space="0" w:color="auto"/>
            <w:bottom w:val="none" w:sz="0" w:space="0" w:color="auto"/>
            <w:right w:val="none" w:sz="0" w:space="0" w:color="auto"/>
          </w:divBdr>
        </w:div>
        <w:div w:id="1205092634">
          <w:marLeft w:val="0"/>
          <w:marRight w:val="0"/>
          <w:marTop w:val="0"/>
          <w:marBottom w:val="0"/>
          <w:divBdr>
            <w:top w:val="none" w:sz="0" w:space="0" w:color="auto"/>
            <w:left w:val="none" w:sz="0" w:space="0" w:color="auto"/>
            <w:bottom w:val="none" w:sz="0" w:space="0" w:color="auto"/>
            <w:right w:val="none" w:sz="0" w:space="0" w:color="auto"/>
          </w:divBdr>
        </w:div>
        <w:div w:id="1265310814">
          <w:marLeft w:val="0"/>
          <w:marRight w:val="0"/>
          <w:marTop w:val="0"/>
          <w:marBottom w:val="0"/>
          <w:divBdr>
            <w:top w:val="none" w:sz="0" w:space="0" w:color="auto"/>
            <w:left w:val="none" w:sz="0" w:space="0" w:color="auto"/>
            <w:bottom w:val="none" w:sz="0" w:space="0" w:color="auto"/>
            <w:right w:val="none" w:sz="0" w:space="0" w:color="auto"/>
          </w:divBdr>
        </w:div>
        <w:div w:id="1285310351">
          <w:marLeft w:val="0"/>
          <w:marRight w:val="0"/>
          <w:marTop w:val="0"/>
          <w:marBottom w:val="0"/>
          <w:divBdr>
            <w:top w:val="none" w:sz="0" w:space="0" w:color="auto"/>
            <w:left w:val="none" w:sz="0" w:space="0" w:color="auto"/>
            <w:bottom w:val="none" w:sz="0" w:space="0" w:color="auto"/>
            <w:right w:val="none" w:sz="0" w:space="0" w:color="auto"/>
          </w:divBdr>
        </w:div>
        <w:div w:id="1286279453">
          <w:marLeft w:val="0"/>
          <w:marRight w:val="0"/>
          <w:marTop w:val="0"/>
          <w:marBottom w:val="0"/>
          <w:divBdr>
            <w:top w:val="none" w:sz="0" w:space="0" w:color="auto"/>
            <w:left w:val="none" w:sz="0" w:space="0" w:color="auto"/>
            <w:bottom w:val="none" w:sz="0" w:space="0" w:color="auto"/>
            <w:right w:val="none" w:sz="0" w:space="0" w:color="auto"/>
          </w:divBdr>
        </w:div>
        <w:div w:id="1302420225">
          <w:marLeft w:val="0"/>
          <w:marRight w:val="0"/>
          <w:marTop w:val="0"/>
          <w:marBottom w:val="0"/>
          <w:divBdr>
            <w:top w:val="none" w:sz="0" w:space="0" w:color="auto"/>
            <w:left w:val="none" w:sz="0" w:space="0" w:color="auto"/>
            <w:bottom w:val="none" w:sz="0" w:space="0" w:color="auto"/>
            <w:right w:val="none" w:sz="0" w:space="0" w:color="auto"/>
          </w:divBdr>
        </w:div>
        <w:div w:id="1309943558">
          <w:marLeft w:val="0"/>
          <w:marRight w:val="0"/>
          <w:marTop w:val="0"/>
          <w:marBottom w:val="0"/>
          <w:divBdr>
            <w:top w:val="none" w:sz="0" w:space="0" w:color="auto"/>
            <w:left w:val="none" w:sz="0" w:space="0" w:color="auto"/>
            <w:bottom w:val="none" w:sz="0" w:space="0" w:color="auto"/>
            <w:right w:val="none" w:sz="0" w:space="0" w:color="auto"/>
          </w:divBdr>
        </w:div>
        <w:div w:id="1334063929">
          <w:marLeft w:val="0"/>
          <w:marRight w:val="0"/>
          <w:marTop w:val="0"/>
          <w:marBottom w:val="0"/>
          <w:divBdr>
            <w:top w:val="none" w:sz="0" w:space="0" w:color="auto"/>
            <w:left w:val="none" w:sz="0" w:space="0" w:color="auto"/>
            <w:bottom w:val="none" w:sz="0" w:space="0" w:color="auto"/>
            <w:right w:val="none" w:sz="0" w:space="0" w:color="auto"/>
          </w:divBdr>
        </w:div>
        <w:div w:id="1338923075">
          <w:marLeft w:val="0"/>
          <w:marRight w:val="0"/>
          <w:marTop w:val="0"/>
          <w:marBottom w:val="0"/>
          <w:divBdr>
            <w:top w:val="none" w:sz="0" w:space="0" w:color="auto"/>
            <w:left w:val="none" w:sz="0" w:space="0" w:color="auto"/>
            <w:bottom w:val="none" w:sz="0" w:space="0" w:color="auto"/>
            <w:right w:val="none" w:sz="0" w:space="0" w:color="auto"/>
          </w:divBdr>
        </w:div>
        <w:div w:id="1404139231">
          <w:marLeft w:val="0"/>
          <w:marRight w:val="0"/>
          <w:marTop w:val="0"/>
          <w:marBottom w:val="0"/>
          <w:divBdr>
            <w:top w:val="none" w:sz="0" w:space="0" w:color="auto"/>
            <w:left w:val="none" w:sz="0" w:space="0" w:color="auto"/>
            <w:bottom w:val="none" w:sz="0" w:space="0" w:color="auto"/>
            <w:right w:val="none" w:sz="0" w:space="0" w:color="auto"/>
          </w:divBdr>
        </w:div>
        <w:div w:id="1429348032">
          <w:marLeft w:val="0"/>
          <w:marRight w:val="0"/>
          <w:marTop w:val="0"/>
          <w:marBottom w:val="0"/>
          <w:divBdr>
            <w:top w:val="none" w:sz="0" w:space="0" w:color="auto"/>
            <w:left w:val="none" w:sz="0" w:space="0" w:color="auto"/>
            <w:bottom w:val="none" w:sz="0" w:space="0" w:color="auto"/>
            <w:right w:val="none" w:sz="0" w:space="0" w:color="auto"/>
          </w:divBdr>
        </w:div>
        <w:div w:id="1440100271">
          <w:marLeft w:val="0"/>
          <w:marRight w:val="0"/>
          <w:marTop w:val="0"/>
          <w:marBottom w:val="0"/>
          <w:divBdr>
            <w:top w:val="none" w:sz="0" w:space="0" w:color="auto"/>
            <w:left w:val="none" w:sz="0" w:space="0" w:color="auto"/>
            <w:bottom w:val="none" w:sz="0" w:space="0" w:color="auto"/>
            <w:right w:val="none" w:sz="0" w:space="0" w:color="auto"/>
          </w:divBdr>
        </w:div>
        <w:div w:id="1474299588">
          <w:marLeft w:val="0"/>
          <w:marRight w:val="0"/>
          <w:marTop w:val="0"/>
          <w:marBottom w:val="0"/>
          <w:divBdr>
            <w:top w:val="none" w:sz="0" w:space="0" w:color="auto"/>
            <w:left w:val="none" w:sz="0" w:space="0" w:color="auto"/>
            <w:bottom w:val="none" w:sz="0" w:space="0" w:color="auto"/>
            <w:right w:val="none" w:sz="0" w:space="0" w:color="auto"/>
          </w:divBdr>
        </w:div>
        <w:div w:id="1578392812">
          <w:marLeft w:val="0"/>
          <w:marRight w:val="0"/>
          <w:marTop w:val="0"/>
          <w:marBottom w:val="0"/>
          <w:divBdr>
            <w:top w:val="none" w:sz="0" w:space="0" w:color="auto"/>
            <w:left w:val="none" w:sz="0" w:space="0" w:color="auto"/>
            <w:bottom w:val="none" w:sz="0" w:space="0" w:color="auto"/>
            <w:right w:val="none" w:sz="0" w:space="0" w:color="auto"/>
          </w:divBdr>
        </w:div>
        <w:div w:id="1608469320">
          <w:marLeft w:val="0"/>
          <w:marRight w:val="0"/>
          <w:marTop w:val="0"/>
          <w:marBottom w:val="0"/>
          <w:divBdr>
            <w:top w:val="none" w:sz="0" w:space="0" w:color="auto"/>
            <w:left w:val="none" w:sz="0" w:space="0" w:color="auto"/>
            <w:bottom w:val="none" w:sz="0" w:space="0" w:color="auto"/>
            <w:right w:val="none" w:sz="0" w:space="0" w:color="auto"/>
          </w:divBdr>
        </w:div>
        <w:div w:id="1676568341">
          <w:marLeft w:val="0"/>
          <w:marRight w:val="0"/>
          <w:marTop w:val="0"/>
          <w:marBottom w:val="0"/>
          <w:divBdr>
            <w:top w:val="none" w:sz="0" w:space="0" w:color="auto"/>
            <w:left w:val="none" w:sz="0" w:space="0" w:color="auto"/>
            <w:bottom w:val="none" w:sz="0" w:space="0" w:color="auto"/>
            <w:right w:val="none" w:sz="0" w:space="0" w:color="auto"/>
          </w:divBdr>
        </w:div>
        <w:div w:id="1752847195">
          <w:marLeft w:val="0"/>
          <w:marRight w:val="0"/>
          <w:marTop w:val="0"/>
          <w:marBottom w:val="0"/>
          <w:divBdr>
            <w:top w:val="none" w:sz="0" w:space="0" w:color="auto"/>
            <w:left w:val="none" w:sz="0" w:space="0" w:color="auto"/>
            <w:bottom w:val="none" w:sz="0" w:space="0" w:color="auto"/>
            <w:right w:val="none" w:sz="0" w:space="0" w:color="auto"/>
          </w:divBdr>
        </w:div>
        <w:div w:id="1793741803">
          <w:marLeft w:val="0"/>
          <w:marRight w:val="0"/>
          <w:marTop w:val="0"/>
          <w:marBottom w:val="0"/>
          <w:divBdr>
            <w:top w:val="none" w:sz="0" w:space="0" w:color="auto"/>
            <w:left w:val="none" w:sz="0" w:space="0" w:color="auto"/>
            <w:bottom w:val="none" w:sz="0" w:space="0" w:color="auto"/>
            <w:right w:val="none" w:sz="0" w:space="0" w:color="auto"/>
          </w:divBdr>
        </w:div>
        <w:div w:id="1820537031">
          <w:marLeft w:val="0"/>
          <w:marRight w:val="0"/>
          <w:marTop w:val="0"/>
          <w:marBottom w:val="0"/>
          <w:divBdr>
            <w:top w:val="none" w:sz="0" w:space="0" w:color="auto"/>
            <w:left w:val="none" w:sz="0" w:space="0" w:color="auto"/>
            <w:bottom w:val="none" w:sz="0" w:space="0" w:color="auto"/>
            <w:right w:val="none" w:sz="0" w:space="0" w:color="auto"/>
          </w:divBdr>
        </w:div>
        <w:div w:id="1997608838">
          <w:marLeft w:val="0"/>
          <w:marRight w:val="0"/>
          <w:marTop w:val="0"/>
          <w:marBottom w:val="0"/>
          <w:divBdr>
            <w:top w:val="none" w:sz="0" w:space="0" w:color="auto"/>
            <w:left w:val="none" w:sz="0" w:space="0" w:color="auto"/>
            <w:bottom w:val="none" w:sz="0" w:space="0" w:color="auto"/>
            <w:right w:val="none" w:sz="0" w:space="0" w:color="auto"/>
          </w:divBdr>
        </w:div>
        <w:div w:id="2017726407">
          <w:marLeft w:val="0"/>
          <w:marRight w:val="0"/>
          <w:marTop w:val="0"/>
          <w:marBottom w:val="0"/>
          <w:divBdr>
            <w:top w:val="none" w:sz="0" w:space="0" w:color="auto"/>
            <w:left w:val="none" w:sz="0" w:space="0" w:color="auto"/>
            <w:bottom w:val="none" w:sz="0" w:space="0" w:color="auto"/>
            <w:right w:val="none" w:sz="0" w:space="0" w:color="auto"/>
          </w:divBdr>
        </w:div>
        <w:div w:id="2093114648">
          <w:marLeft w:val="0"/>
          <w:marRight w:val="0"/>
          <w:marTop w:val="0"/>
          <w:marBottom w:val="0"/>
          <w:divBdr>
            <w:top w:val="none" w:sz="0" w:space="0" w:color="auto"/>
            <w:left w:val="none" w:sz="0" w:space="0" w:color="auto"/>
            <w:bottom w:val="none" w:sz="0" w:space="0" w:color="auto"/>
            <w:right w:val="none" w:sz="0" w:space="0" w:color="auto"/>
          </w:divBdr>
        </w:div>
        <w:div w:id="2105176747">
          <w:marLeft w:val="0"/>
          <w:marRight w:val="0"/>
          <w:marTop w:val="0"/>
          <w:marBottom w:val="0"/>
          <w:divBdr>
            <w:top w:val="none" w:sz="0" w:space="0" w:color="auto"/>
            <w:left w:val="none" w:sz="0" w:space="0" w:color="auto"/>
            <w:bottom w:val="none" w:sz="0" w:space="0" w:color="auto"/>
            <w:right w:val="none" w:sz="0" w:space="0" w:color="auto"/>
          </w:divBdr>
        </w:div>
      </w:divsChild>
    </w:div>
    <w:div w:id="757288409">
      <w:bodyDiv w:val="1"/>
      <w:marLeft w:val="0"/>
      <w:marRight w:val="0"/>
      <w:marTop w:val="0"/>
      <w:marBottom w:val="0"/>
      <w:divBdr>
        <w:top w:val="none" w:sz="0" w:space="0" w:color="auto"/>
        <w:left w:val="none" w:sz="0" w:space="0" w:color="auto"/>
        <w:bottom w:val="none" w:sz="0" w:space="0" w:color="auto"/>
        <w:right w:val="none" w:sz="0" w:space="0" w:color="auto"/>
      </w:divBdr>
      <w:divsChild>
        <w:div w:id="298582514">
          <w:marLeft w:val="0"/>
          <w:marRight w:val="0"/>
          <w:marTop w:val="0"/>
          <w:marBottom w:val="0"/>
          <w:divBdr>
            <w:top w:val="none" w:sz="0" w:space="0" w:color="auto"/>
            <w:left w:val="none" w:sz="0" w:space="0" w:color="auto"/>
            <w:bottom w:val="none" w:sz="0" w:space="0" w:color="auto"/>
            <w:right w:val="none" w:sz="0" w:space="0" w:color="auto"/>
          </w:divBdr>
        </w:div>
        <w:div w:id="539241894">
          <w:marLeft w:val="0"/>
          <w:marRight w:val="0"/>
          <w:marTop w:val="0"/>
          <w:marBottom w:val="0"/>
          <w:divBdr>
            <w:top w:val="none" w:sz="0" w:space="0" w:color="auto"/>
            <w:left w:val="none" w:sz="0" w:space="0" w:color="auto"/>
            <w:bottom w:val="none" w:sz="0" w:space="0" w:color="auto"/>
            <w:right w:val="none" w:sz="0" w:space="0" w:color="auto"/>
          </w:divBdr>
        </w:div>
        <w:div w:id="663315435">
          <w:marLeft w:val="0"/>
          <w:marRight w:val="0"/>
          <w:marTop w:val="0"/>
          <w:marBottom w:val="0"/>
          <w:divBdr>
            <w:top w:val="none" w:sz="0" w:space="0" w:color="auto"/>
            <w:left w:val="none" w:sz="0" w:space="0" w:color="auto"/>
            <w:bottom w:val="none" w:sz="0" w:space="0" w:color="auto"/>
            <w:right w:val="none" w:sz="0" w:space="0" w:color="auto"/>
          </w:divBdr>
        </w:div>
        <w:div w:id="924920372">
          <w:marLeft w:val="0"/>
          <w:marRight w:val="0"/>
          <w:marTop w:val="0"/>
          <w:marBottom w:val="0"/>
          <w:divBdr>
            <w:top w:val="none" w:sz="0" w:space="0" w:color="auto"/>
            <w:left w:val="none" w:sz="0" w:space="0" w:color="auto"/>
            <w:bottom w:val="none" w:sz="0" w:space="0" w:color="auto"/>
            <w:right w:val="none" w:sz="0" w:space="0" w:color="auto"/>
          </w:divBdr>
        </w:div>
        <w:div w:id="1186288845">
          <w:marLeft w:val="0"/>
          <w:marRight w:val="0"/>
          <w:marTop w:val="0"/>
          <w:marBottom w:val="0"/>
          <w:divBdr>
            <w:top w:val="none" w:sz="0" w:space="0" w:color="auto"/>
            <w:left w:val="none" w:sz="0" w:space="0" w:color="auto"/>
            <w:bottom w:val="none" w:sz="0" w:space="0" w:color="auto"/>
            <w:right w:val="none" w:sz="0" w:space="0" w:color="auto"/>
          </w:divBdr>
        </w:div>
        <w:div w:id="1390810474">
          <w:marLeft w:val="0"/>
          <w:marRight w:val="0"/>
          <w:marTop w:val="0"/>
          <w:marBottom w:val="0"/>
          <w:divBdr>
            <w:top w:val="none" w:sz="0" w:space="0" w:color="auto"/>
            <w:left w:val="none" w:sz="0" w:space="0" w:color="auto"/>
            <w:bottom w:val="none" w:sz="0" w:space="0" w:color="auto"/>
            <w:right w:val="none" w:sz="0" w:space="0" w:color="auto"/>
          </w:divBdr>
        </w:div>
        <w:div w:id="1475486600">
          <w:marLeft w:val="0"/>
          <w:marRight w:val="0"/>
          <w:marTop w:val="0"/>
          <w:marBottom w:val="0"/>
          <w:divBdr>
            <w:top w:val="none" w:sz="0" w:space="0" w:color="auto"/>
            <w:left w:val="none" w:sz="0" w:space="0" w:color="auto"/>
            <w:bottom w:val="none" w:sz="0" w:space="0" w:color="auto"/>
            <w:right w:val="none" w:sz="0" w:space="0" w:color="auto"/>
          </w:divBdr>
        </w:div>
        <w:div w:id="1750349667">
          <w:marLeft w:val="0"/>
          <w:marRight w:val="0"/>
          <w:marTop w:val="0"/>
          <w:marBottom w:val="0"/>
          <w:divBdr>
            <w:top w:val="none" w:sz="0" w:space="0" w:color="auto"/>
            <w:left w:val="none" w:sz="0" w:space="0" w:color="auto"/>
            <w:bottom w:val="none" w:sz="0" w:space="0" w:color="auto"/>
            <w:right w:val="none" w:sz="0" w:space="0" w:color="auto"/>
          </w:divBdr>
        </w:div>
        <w:div w:id="1954314917">
          <w:marLeft w:val="0"/>
          <w:marRight w:val="0"/>
          <w:marTop w:val="0"/>
          <w:marBottom w:val="0"/>
          <w:divBdr>
            <w:top w:val="none" w:sz="0" w:space="0" w:color="auto"/>
            <w:left w:val="none" w:sz="0" w:space="0" w:color="auto"/>
            <w:bottom w:val="none" w:sz="0" w:space="0" w:color="auto"/>
            <w:right w:val="none" w:sz="0" w:space="0" w:color="auto"/>
          </w:divBdr>
        </w:div>
      </w:divsChild>
    </w:div>
    <w:div w:id="766272392">
      <w:bodyDiv w:val="1"/>
      <w:marLeft w:val="0"/>
      <w:marRight w:val="0"/>
      <w:marTop w:val="0"/>
      <w:marBottom w:val="0"/>
      <w:divBdr>
        <w:top w:val="none" w:sz="0" w:space="0" w:color="auto"/>
        <w:left w:val="none" w:sz="0" w:space="0" w:color="auto"/>
        <w:bottom w:val="none" w:sz="0" w:space="0" w:color="auto"/>
        <w:right w:val="none" w:sz="0" w:space="0" w:color="auto"/>
      </w:divBdr>
      <w:divsChild>
        <w:div w:id="90202780">
          <w:marLeft w:val="0"/>
          <w:marRight w:val="0"/>
          <w:marTop w:val="0"/>
          <w:marBottom w:val="0"/>
          <w:divBdr>
            <w:top w:val="none" w:sz="0" w:space="0" w:color="auto"/>
            <w:left w:val="none" w:sz="0" w:space="0" w:color="auto"/>
            <w:bottom w:val="none" w:sz="0" w:space="0" w:color="auto"/>
            <w:right w:val="none" w:sz="0" w:space="0" w:color="auto"/>
          </w:divBdr>
        </w:div>
        <w:div w:id="748892643">
          <w:marLeft w:val="0"/>
          <w:marRight w:val="0"/>
          <w:marTop w:val="0"/>
          <w:marBottom w:val="0"/>
          <w:divBdr>
            <w:top w:val="none" w:sz="0" w:space="0" w:color="auto"/>
            <w:left w:val="none" w:sz="0" w:space="0" w:color="auto"/>
            <w:bottom w:val="none" w:sz="0" w:space="0" w:color="auto"/>
            <w:right w:val="none" w:sz="0" w:space="0" w:color="auto"/>
          </w:divBdr>
        </w:div>
        <w:div w:id="791948093">
          <w:marLeft w:val="0"/>
          <w:marRight w:val="0"/>
          <w:marTop w:val="0"/>
          <w:marBottom w:val="0"/>
          <w:divBdr>
            <w:top w:val="none" w:sz="0" w:space="0" w:color="auto"/>
            <w:left w:val="none" w:sz="0" w:space="0" w:color="auto"/>
            <w:bottom w:val="none" w:sz="0" w:space="0" w:color="auto"/>
            <w:right w:val="none" w:sz="0" w:space="0" w:color="auto"/>
          </w:divBdr>
        </w:div>
        <w:div w:id="818115355">
          <w:marLeft w:val="0"/>
          <w:marRight w:val="0"/>
          <w:marTop w:val="0"/>
          <w:marBottom w:val="0"/>
          <w:divBdr>
            <w:top w:val="none" w:sz="0" w:space="0" w:color="auto"/>
            <w:left w:val="none" w:sz="0" w:space="0" w:color="auto"/>
            <w:bottom w:val="none" w:sz="0" w:space="0" w:color="auto"/>
            <w:right w:val="none" w:sz="0" w:space="0" w:color="auto"/>
          </w:divBdr>
        </w:div>
        <w:div w:id="1121418423">
          <w:marLeft w:val="0"/>
          <w:marRight w:val="0"/>
          <w:marTop w:val="0"/>
          <w:marBottom w:val="0"/>
          <w:divBdr>
            <w:top w:val="none" w:sz="0" w:space="0" w:color="auto"/>
            <w:left w:val="none" w:sz="0" w:space="0" w:color="auto"/>
            <w:bottom w:val="none" w:sz="0" w:space="0" w:color="auto"/>
            <w:right w:val="none" w:sz="0" w:space="0" w:color="auto"/>
          </w:divBdr>
        </w:div>
        <w:div w:id="1252085357">
          <w:marLeft w:val="0"/>
          <w:marRight w:val="0"/>
          <w:marTop w:val="0"/>
          <w:marBottom w:val="0"/>
          <w:divBdr>
            <w:top w:val="none" w:sz="0" w:space="0" w:color="auto"/>
            <w:left w:val="none" w:sz="0" w:space="0" w:color="auto"/>
            <w:bottom w:val="none" w:sz="0" w:space="0" w:color="auto"/>
            <w:right w:val="none" w:sz="0" w:space="0" w:color="auto"/>
          </w:divBdr>
        </w:div>
        <w:div w:id="1290933948">
          <w:marLeft w:val="0"/>
          <w:marRight w:val="0"/>
          <w:marTop w:val="0"/>
          <w:marBottom w:val="0"/>
          <w:divBdr>
            <w:top w:val="none" w:sz="0" w:space="0" w:color="auto"/>
            <w:left w:val="none" w:sz="0" w:space="0" w:color="auto"/>
            <w:bottom w:val="none" w:sz="0" w:space="0" w:color="auto"/>
            <w:right w:val="none" w:sz="0" w:space="0" w:color="auto"/>
          </w:divBdr>
        </w:div>
        <w:div w:id="1502283019">
          <w:marLeft w:val="0"/>
          <w:marRight w:val="0"/>
          <w:marTop w:val="0"/>
          <w:marBottom w:val="0"/>
          <w:divBdr>
            <w:top w:val="none" w:sz="0" w:space="0" w:color="auto"/>
            <w:left w:val="none" w:sz="0" w:space="0" w:color="auto"/>
            <w:bottom w:val="none" w:sz="0" w:space="0" w:color="auto"/>
            <w:right w:val="none" w:sz="0" w:space="0" w:color="auto"/>
          </w:divBdr>
        </w:div>
        <w:div w:id="1884756320">
          <w:marLeft w:val="0"/>
          <w:marRight w:val="0"/>
          <w:marTop w:val="0"/>
          <w:marBottom w:val="0"/>
          <w:divBdr>
            <w:top w:val="none" w:sz="0" w:space="0" w:color="auto"/>
            <w:left w:val="none" w:sz="0" w:space="0" w:color="auto"/>
            <w:bottom w:val="none" w:sz="0" w:space="0" w:color="auto"/>
            <w:right w:val="none" w:sz="0" w:space="0" w:color="auto"/>
          </w:divBdr>
        </w:div>
        <w:div w:id="2094232105">
          <w:marLeft w:val="0"/>
          <w:marRight w:val="0"/>
          <w:marTop w:val="0"/>
          <w:marBottom w:val="0"/>
          <w:divBdr>
            <w:top w:val="none" w:sz="0" w:space="0" w:color="auto"/>
            <w:left w:val="none" w:sz="0" w:space="0" w:color="auto"/>
            <w:bottom w:val="none" w:sz="0" w:space="0" w:color="auto"/>
            <w:right w:val="none" w:sz="0" w:space="0" w:color="auto"/>
          </w:divBdr>
        </w:div>
        <w:div w:id="2099866093">
          <w:marLeft w:val="0"/>
          <w:marRight w:val="0"/>
          <w:marTop w:val="0"/>
          <w:marBottom w:val="0"/>
          <w:divBdr>
            <w:top w:val="none" w:sz="0" w:space="0" w:color="auto"/>
            <w:left w:val="none" w:sz="0" w:space="0" w:color="auto"/>
            <w:bottom w:val="none" w:sz="0" w:space="0" w:color="auto"/>
            <w:right w:val="none" w:sz="0" w:space="0" w:color="auto"/>
          </w:divBdr>
        </w:div>
      </w:divsChild>
    </w:div>
    <w:div w:id="779301249">
      <w:bodyDiv w:val="1"/>
      <w:marLeft w:val="0"/>
      <w:marRight w:val="0"/>
      <w:marTop w:val="0"/>
      <w:marBottom w:val="0"/>
      <w:divBdr>
        <w:top w:val="none" w:sz="0" w:space="0" w:color="auto"/>
        <w:left w:val="none" w:sz="0" w:space="0" w:color="auto"/>
        <w:bottom w:val="none" w:sz="0" w:space="0" w:color="auto"/>
        <w:right w:val="none" w:sz="0" w:space="0" w:color="auto"/>
      </w:divBdr>
      <w:divsChild>
        <w:div w:id="54740643">
          <w:marLeft w:val="0"/>
          <w:marRight w:val="0"/>
          <w:marTop w:val="0"/>
          <w:marBottom w:val="0"/>
          <w:divBdr>
            <w:top w:val="none" w:sz="0" w:space="0" w:color="auto"/>
            <w:left w:val="none" w:sz="0" w:space="0" w:color="auto"/>
            <w:bottom w:val="none" w:sz="0" w:space="0" w:color="auto"/>
            <w:right w:val="none" w:sz="0" w:space="0" w:color="auto"/>
          </w:divBdr>
        </w:div>
        <w:div w:id="76103244">
          <w:marLeft w:val="0"/>
          <w:marRight w:val="0"/>
          <w:marTop w:val="0"/>
          <w:marBottom w:val="0"/>
          <w:divBdr>
            <w:top w:val="none" w:sz="0" w:space="0" w:color="auto"/>
            <w:left w:val="none" w:sz="0" w:space="0" w:color="auto"/>
            <w:bottom w:val="none" w:sz="0" w:space="0" w:color="auto"/>
            <w:right w:val="none" w:sz="0" w:space="0" w:color="auto"/>
          </w:divBdr>
        </w:div>
        <w:div w:id="184246054">
          <w:marLeft w:val="0"/>
          <w:marRight w:val="0"/>
          <w:marTop w:val="0"/>
          <w:marBottom w:val="0"/>
          <w:divBdr>
            <w:top w:val="none" w:sz="0" w:space="0" w:color="auto"/>
            <w:left w:val="none" w:sz="0" w:space="0" w:color="auto"/>
            <w:bottom w:val="none" w:sz="0" w:space="0" w:color="auto"/>
            <w:right w:val="none" w:sz="0" w:space="0" w:color="auto"/>
          </w:divBdr>
        </w:div>
        <w:div w:id="320238840">
          <w:marLeft w:val="0"/>
          <w:marRight w:val="0"/>
          <w:marTop w:val="0"/>
          <w:marBottom w:val="0"/>
          <w:divBdr>
            <w:top w:val="none" w:sz="0" w:space="0" w:color="auto"/>
            <w:left w:val="none" w:sz="0" w:space="0" w:color="auto"/>
            <w:bottom w:val="none" w:sz="0" w:space="0" w:color="auto"/>
            <w:right w:val="none" w:sz="0" w:space="0" w:color="auto"/>
          </w:divBdr>
        </w:div>
        <w:div w:id="337000377">
          <w:marLeft w:val="0"/>
          <w:marRight w:val="0"/>
          <w:marTop w:val="0"/>
          <w:marBottom w:val="0"/>
          <w:divBdr>
            <w:top w:val="none" w:sz="0" w:space="0" w:color="auto"/>
            <w:left w:val="none" w:sz="0" w:space="0" w:color="auto"/>
            <w:bottom w:val="none" w:sz="0" w:space="0" w:color="auto"/>
            <w:right w:val="none" w:sz="0" w:space="0" w:color="auto"/>
          </w:divBdr>
        </w:div>
        <w:div w:id="417136688">
          <w:marLeft w:val="0"/>
          <w:marRight w:val="0"/>
          <w:marTop w:val="0"/>
          <w:marBottom w:val="0"/>
          <w:divBdr>
            <w:top w:val="none" w:sz="0" w:space="0" w:color="auto"/>
            <w:left w:val="none" w:sz="0" w:space="0" w:color="auto"/>
            <w:bottom w:val="none" w:sz="0" w:space="0" w:color="auto"/>
            <w:right w:val="none" w:sz="0" w:space="0" w:color="auto"/>
          </w:divBdr>
        </w:div>
        <w:div w:id="784618309">
          <w:marLeft w:val="0"/>
          <w:marRight w:val="0"/>
          <w:marTop w:val="0"/>
          <w:marBottom w:val="0"/>
          <w:divBdr>
            <w:top w:val="none" w:sz="0" w:space="0" w:color="auto"/>
            <w:left w:val="none" w:sz="0" w:space="0" w:color="auto"/>
            <w:bottom w:val="none" w:sz="0" w:space="0" w:color="auto"/>
            <w:right w:val="none" w:sz="0" w:space="0" w:color="auto"/>
          </w:divBdr>
        </w:div>
        <w:div w:id="857616518">
          <w:marLeft w:val="0"/>
          <w:marRight w:val="0"/>
          <w:marTop w:val="0"/>
          <w:marBottom w:val="0"/>
          <w:divBdr>
            <w:top w:val="none" w:sz="0" w:space="0" w:color="auto"/>
            <w:left w:val="none" w:sz="0" w:space="0" w:color="auto"/>
            <w:bottom w:val="none" w:sz="0" w:space="0" w:color="auto"/>
            <w:right w:val="none" w:sz="0" w:space="0" w:color="auto"/>
          </w:divBdr>
        </w:div>
        <w:div w:id="865951166">
          <w:marLeft w:val="0"/>
          <w:marRight w:val="0"/>
          <w:marTop w:val="0"/>
          <w:marBottom w:val="0"/>
          <w:divBdr>
            <w:top w:val="none" w:sz="0" w:space="0" w:color="auto"/>
            <w:left w:val="none" w:sz="0" w:space="0" w:color="auto"/>
            <w:bottom w:val="none" w:sz="0" w:space="0" w:color="auto"/>
            <w:right w:val="none" w:sz="0" w:space="0" w:color="auto"/>
          </w:divBdr>
        </w:div>
        <w:div w:id="1196237727">
          <w:marLeft w:val="0"/>
          <w:marRight w:val="0"/>
          <w:marTop w:val="0"/>
          <w:marBottom w:val="0"/>
          <w:divBdr>
            <w:top w:val="none" w:sz="0" w:space="0" w:color="auto"/>
            <w:left w:val="none" w:sz="0" w:space="0" w:color="auto"/>
            <w:bottom w:val="none" w:sz="0" w:space="0" w:color="auto"/>
            <w:right w:val="none" w:sz="0" w:space="0" w:color="auto"/>
          </w:divBdr>
        </w:div>
        <w:div w:id="1210998454">
          <w:marLeft w:val="0"/>
          <w:marRight w:val="0"/>
          <w:marTop w:val="0"/>
          <w:marBottom w:val="0"/>
          <w:divBdr>
            <w:top w:val="none" w:sz="0" w:space="0" w:color="auto"/>
            <w:left w:val="none" w:sz="0" w:space="0" w:color="auto"/>
            <w:bottom w:val="none" w:sz="0" w:space="0" w:color="auto"/>
            <w:right w:val="none" w:sz="0" w:space="0" w:color="auto"/>
          </w:divBdr>
        </w:div>
        <w:div w:id="1422677533">
          <w:marLeft w:val="0"/>
          <w:marRight w:val="0"/>
          <w:marTop w:val="0"/>
          <w:marBottom w:val="0"/>
          <w:divBdr>
            <w:top w:val="none" w:sz="0" w:space="0" w:color="auto"/>
            <w:left w:val="none" w:sz="0" w:space="0" w:color="auto"/>
            <w:bottom w:val="none" w:sz="0" w:space="0" w:color="auto"/>
            <w:right w:val="none" w:sz="0" w:space="0" w:color="auto"/>
          </w:divBdr>
        </w:div>
        <w:div w:id="1442843898">
          <w:marLeft w:val="0"/>
          <w:marRight w:val="0"/>
          <w:marTop w:val="0"/>
          <w:marBottom w:val="0"/>
          <w:divBdr>
            <w:top w:val="none" w:sz="0" w:space="0" w:color="auto"/>
            <w:left w:val="none" w:sz="0" w:space="0" w:color="auto"/>
            <w:bottom w:val="none" w:sz="0" w:space="0" w:color="auto"/>
            <w:right w:val="none" w:sz="0" w:space="0" w:color="auto"/>
          </w:divBdr>
        </w:div>
        <w:div w:id="1807311356">
          <w:marLeft w:val="0"/>
          <w:marRight w:val="0"/>
          <w:marTop w:val="0"/>
          <w:marBottom w:val="0"/>
          <w:divBdr>
            <w:top w:val="none" w:sz="0" w:space="0" w:color="auto"/>
            <w:left w:val="none" w:sz="0" w:space="0" w:color="auto"/>
            <w:bottom w:val="none" w:sz="0" w:space="0" w:color="auto"/>
            <w:right w:val="none" w:sz="0" w:space="0" w:color="auto"/>
          </w:divBdr>
        </w:div>
        <w:div w:id="1816755559">
          <w:marLeft w:val="0"/>
          <w:marRight w:val="0"/>
          <w:marTop w:val="0"/>
          <w:marBottom w:val="0"/>
          <w:divBdr>
            <w:top w:val="none" w:sz="0" w:space="0" w:color="auto"/>
            <w:left w:val="none" w:sz="0" w:space="0" w:color="auto"/>
            <w:bottom w:val="none" w:sz="0" w:space="0" w:color="auto"/>
            <w:right w:val="none" w:sz="0" w:space="0" w:color="auto"/>
          </w:divBdr>
        </w:div>
        <w:div w:id="1960454712">
          <w:marLeft w:val="0"/>
          <w:marRight w:val="0"/>
          <w:marTop w:val="0"/>
          <w:marBottom w:val="0"/>
          <w:divBdr>
            <w:top w:val="none" w:sz="0" w:space="0" w:color="auto"/>
            <w:left w:val="none" w:sz="0" w:space="0" w:color="auto"/>
            <w:bottom w:val="none" w:sz="0" w:space="0" w:color="auto"/>
            <w:right w:val="none" w:sz="0" w:space="0" w:color="auto"/>
          </w:divBdr>
        </w:div>
        <w:div w:id="2102020943">
          <w:marLeft w:val="0"/>
          <w:marRight w:val="0"/>
          <w:marTop w:val="0"/>
          <w:marBottom w:val="0"/>
          <w:divBdr>
            <w:top w:val="none" w:sz="0" w:space="0" w:color="auto"/>
            <w:left w:val="none" w:sz="0" w:space="0" w:color="auto"/>
            <w:bottom w:val="none" w:sz="0" w:space="0" w:color="auto"/>
            <w:right w:val="none" w:sz="0" w:space="0" w:color="auto"/>
          </w:divBdr>
        </w:div>
      </w:divsChild>
    </w:div>
    <w:div w:id="785319096">
      <w:bodyDiv w:val="1"/>
      <w:marLeft w:val="0"/>
      <w:marRight w:val="0"/>
      <w:marTop w:val="0"/>
      <w:marBottom w:val="0"/>
      <w:divBdr>
        <w:top w:val="none" w:sz="0" w:space="0" w:color="auto"/>
        <w:left w:val="none" w:sz="0" w:space="0" w:color="auto"/>
        <w:bottom w:val="none" w:sz="0" w:space="0" w:color="auto"/>
        <w:right w:val="none" w:sz="0" w:space="0" w:color="auto"/>
      </w:divBdr>
      <w:divsChild>
        <w:div w:id="159203154">
          <w:marLeft w:val="0"/>
          <w:marRight w:val="0"/>
          <w:marTop w:val="0"/>
          <w:marBottom w:val="0"/>
          <w:divBdr>
            <w:top w:val="none" w:sz="0" w:space="0" w:color="auto"/>
            <w:left w:val="none" w:sz="0" w:space="0" w:color="auto"/>
            <w:bottom w:val="none" w:sz="0" w:space="0" w:color="auto"/>
            <w:right w:val="none" w:sz="0" w:space="0" w:color="auto"/>
          </w:divBdr>
        </w:div>
        <w:div w:id="1276519921">
          <w:marLeft w:val="0"/>
          <w:marRight w:val="0"/>
          <w:marTop w:val="0"/>
          <w:marBottom w:val="0"/>
          <w:divBdr>
            <w:top w:val="none" w:sz="0" w:space="0" w:color="auto"/>
            <w:left w:val="none" w:sz="0" w:space="0" w:color="auto"/>
            <w:bottom w:val="none" w:sz="0" w:space="0" w:color="auto"/>
            <w:right w:val="none" w:sz="0" w:space="0" w:color="auto"/>
          </w:divBdr>
        </w:div>
      </w:divsChild>
    </w:div>
    <w:div w:id="829174292">
      <w:bodyDiv w:val="1"/>
      <w:marLeft w:val="0"/>
      <w:marRight w:val="0"/>
      <w:marTop w:val="0"/>
      <w:marBottom w:val="0"/>
      <w:divBdr>
        <w:top w:val="none" w:sz="0" w:space="0" w:color="auto"/>
        <w:left w:val="none" w:sz="0" w:space="0" w:color="auto"/>
        <w:bottom w:val="none" w:sz="0" w:space="0" w:color="auto"/>
        <w:right w:val="none" w:sz="0" w:space="0" w:color="auto"/>
      </w:divBdr>
    </w:div>
    <w:div w:id="859274390">
      <w:bodyDiv w:val="1"/>
      <w:marLeft w:val="0"/>
      <w:marRight w:val="0"/>
      <w:marTop w:val="0"/>
      <w:marBottom w:val="0"/>
      <w:divBdr>
        <w:top w:val="none" w:sz="0" w:space="0" w:color="auto"/>
        <w:left w:val="none" w:sz="0" w:space="0" w:color="auto"/>
        <w:bottom w:val="none" w:sz="0" w:space="0" w:color="auto"/>
        <w:right w:val="none" w:sz="0" w:space="0" w:color="auto"/>
      </w:divBdr>
    </w:div>
    <w:div w:id="863788204">
      <w:bodyDiv w:val="1"/>
      <w:marLeft w:val="0"/>
      <w:marRight w:val="0"/>
      <w:marTop w:val="0"/>
      <w:marBottom w:val="0"/>
      <w:divBdr>
        <w:top w:val="none" w:sz="0" w:space="0" w:color="auto"/>
        <w:left w:val="none" w:sz="0" w:space="0" w:color="auto"/>
        <w:bottom w:val="none" w:sz="0" w:space="0" w:color="auto"/>
        <w:right w:val="none" w:sz="0" w:space="0" w:color="auto"/>
      </w:divBdr>
      <w:divsChild>
        <w:div w:id="513617684">
          <w:marLeft w:val="0"/>
          <w:marRight w:val="0"/>
          <w:marTop w:val="0"/>
          <w:marBottom w:val="0"/>
          <w:divBdr>
            <w:top w:val="none" w:sz="0" w:space="0" w:color="auto"/>
            <w:left w:val="none" w:sz="0" w:space="0" w:color="auto"/>
            <w:bottom w:val="none" w:sz="0" w:space="0" w:color="auto"/>
            <w:right w:val="none" w:sz="0" w:space="0" w:color="auto"/>
          </w:divBdr>
        </w:div>
        <w:div w:id="593517874">
          <w:marLeft w:val="0"/>
          <w:marRight w:val="0"/>
          <w:marTop w:val="0"/>
          <w:marBottom w:val="0"/>
          <w:divBdr>
            <w:top w:val="none" w:sz="0" w:space="0" w:color="auto"/>
            <w:left w:val="none" w:sz="0" w:space="0" w:color="auto"/>
            <w:bottom w:val="none" w:sz="0" w:space="0" w:color="auto"/>
            <w:right w:val="none" w:sz="0" w:space="0" w:color="auto"/>
          </w:divBdr>
        </w:div>
        <w:div w:id="683019952">
          <w:marLeft w:val="0"/>
          <w:marRight w:val="0"/>
          <w:marTop w:val="0"/>
          <w:marBottom w:val="0"/>
          <w:divBdr>
            <w:top w:val="none" w:sz="0" w:space="0" w:color="auto"/>
            <w:left w:val="none" w:sz="0" w:space="0" w:color="auto"/>
            <w:bottom w:val="none" w:sz="0" w:space="0" w:color="auto"/>
            <w:right w:val="none" w:sz="0" w:space="0" w:color="auto"/>
          </w:divBdr>
        </w:div>
        <w:div w:id="828978449">
          <w:marLeft w:val="0"/>
          <w:marRight w:val="0"/>
          <w:marTop w:val="0"/>
          <w:marBottom w:val="0"/>
          <w:divBdr>
            <w:top w:val="none" w:sz="0" w:space="0" w:color="auto"/>
            <w:left w:val="none" w:sz="0" w:space="0" w:color="auto"/>
            <w:bottom w:val="none" w:sz="0" w:space="0" w:color="auto"/>
            <w:right w:val="none" w:sz="0" w:space="0" w:color="auto"/>
          </w:divBdr>
        </w:div>
        <w:div w:id="1642155660">
          <w:marLeft w:val="0"/>
          <w:marRight w:val="0"/>
          <w:marTop w:val="0"/>
          <w:marBottom w:val="0"/>
          <w:divBdr>
            <w:top w:val="none" w:sz="0" w:space="0" w:color="auto"/>
            <w:left w:val="none" w:sz="0" w:space="0" w:color="auto"/>
            <w:bottom w:val="none" w:sz="0" w:space="0" w:color="auto"/>
            <w:right w:val="none" w:sz="0" w:space="0" w:color="auto"/>
          </w:divBdr>
        </w:div>
        <w:div w:id="1656762599">
          <w:marLeft w:val="0"/>
          <w:marRight w:val="0"/>
          <w:marTop w:val="0"/>
          <w:marBottom w:val="0"/>
          <w:divBdr>
            <w:top w:val="none" w:sz="0" w:space="0" w:color="auto"/>
            <w:left w:val="none" w:sz="0" w:space="0" w:color="auto"/>
            <w:bottom w:val="none" w:sz="0" w:space="0" w:color="auto"/>
            <w:right w:val="none" w:sz="0" w:space="0" w:color="auto"/>
          </w:divBdr>
        </w:div>
        <w:div w:id="1943219506">
          <w:marLeft w:val="0"/>
          <w:marRight w:val="0"/>
          <w:marTop w:val="0"/>
          <w:marBottom w:val="0"/>
          <w:divBdr>
            <w:top w:val="none" w:sz="0" w:space="0" w:color="auto"/>
            <w:left w:val="none" w:sz="0" w:space="0" w:color="auto"/>
            <w:bottom w:val="none" w:sz="0" w:space="0" w:color="auto"/>
            <w:right w:val="none" w:sz="0" w:space="0" w:color="auto"/>
          </w:divBdr>
        </w:div>
        <w:div w:id="2068913065">
          <w:marLeft w:val="0"/>
          <w:marRight w:val="0"/>
          <w:marTop w:val="0"/>
          <w:marBottom w:val="0"/>
          <w:divBdr>
            <w:top w:val="none" w:sz="0" w:space="0" w:color="auto"/>
            <w:left w:val="none" w:sz="0" w:space="0" w:color="auto"/>
            <w:bottom w:val="none" w:sz="0" w:space="0" w:color="auto"/>
            <w:right w:val="none" w:sz="0" w:space="0" w:color="auto"/>
          </w:divBdr>
        </w:div>
        <w:div w:id="2115787824">
          <w:marLeft w:val="0"/>
          <w:marRight w:val="0"/>
          <w:marTop w:val="0"/>
          <w:marBottom w:val="0"/>
          <w:divBdr>
            <w:top w:val="none" w:sz="0" w:space="0" w:color="auto"/>
            <w:left w:val="none" w:sz="0" w:space="0" w:color="auto"/>
            <w:bottom w:val="none" w:sz="0" w:space="0" w:color="auto"/>
            <w:right w:val="none" w:sz="0" w:space="0" w:color="auto"/>
          </w:divBdr>
        </w:div>
      </w:divsChild>
    </w:div>
    <w:div w:id="893275953">
      <w:bodyDiv w:val="1"/>
      <w:marLeft w:val="0"/>
      <w:marRight w:val="0"/>
      <w:marTop w:val="0"/>
      <w:marBottom w:val="0"/>
      <w:divBdr>
        <w:top w:val="none" w:sz="0" w:space="0" w:color="auto"/>
        <w:left w:val="none" w:sz="0" w:space="0" w:color="auto"/>
        <w:bottom w:val="none" w:sz="0" w:space="0" w:color="auto"/>
        <w:right w:val="none" w:sz="0" w:space="0" w:color="auto"/>
      </w:divBdr>
      <w:divsChild>
        <w:div w:id="293101534">
          <w:marLeft w:val="0"/>
          <w:marRight w:val="0"/>
          <w:marTop w:val="0"/>
          <w:marBottom w:val="0"/>
          <w:divBdr>
            <w:top w:val="none" w:sz="0" w:space="0" w:color="auto"/>
            <w:left w:val="none" w:sz="0" w:space="0" w:color="auto"/>
            <w:bottom w:val="none" w:sz="0" w:space="0" w:color="auto"/>
            <w:right w:val="none" w:sz="0" w:space="0" w:color="auto"/>
          </w:divBdr>
        </w:div>
        <w:div w:id="296034923">
          <w:marLeft w:val="0"/>
          <w:marRight w:val="0"/>
          <w:marTop w:val="0"/>
          <w:marBottom w:val="0"/>
          <w:divBdr>
            <w:top w:val="none" w:sz="0" w:space="0" w:color="auto"/>
            <w:left w:val="none" w:sz="0" w:space="0" w:color="auto"/>
            <w:bottom w:val="none" w:sz="0" w:space="0" w:color="auto"/>
            <w:right w:val="none" w:sz="0" w:space="0" w:color="auto"/>
          </w:divBdr>
        </w:div>
        <w:div w:id="477233574">
          <w:marLeft w:val="0"/>
          <w:marRight w:val="0"/>
          <w:marTop w:val="0"/>
          <w:marBottom w:val="0"/>
          <w:divBdr>
            <w:top w:val="none" w:sz="0" w:space="0" w:color="auto"/>
            <w:left w:val="none" w:sz="0" w:space="0" w:color="auto"/>
            <w:bottom w:val="none" w:sz="0" w:space="0" w:color="auto"/>
            <w:right w:val="none" w:sz="0" w:space="0" w:color="auto"/>
          </w:divBdr>
        </w:div>
        <w:div w:id="523708129">
          <w:marLeft w:val="0"/>
          <w:marRight w:val="0"/>
          <w:marTop w:val="0"/>
          <w:marBottom w:val="0"/>
          <w:divBdr>
            <w:top w:val="none" w:sz="0" w:space="0" w:color="auto"/>
            <w:left w:val="none" w:sz="0" w:space="0" w:color="auto"/>
            <w:bottom w:val="none" w:sz="0" w:space="0" w:color="auto"/>
            <w:right w:val="none" w:sz="0" w:space="0" w:color="auto"/>
          </w:divBdr>
        </w:div>
        <w:div w:id="538519563">
          <w:marLeft w:val="0"/>
          <w:marRight w:val="0"/>
          <w:marTop w:val="0"/>
          <w:marBottom w:val="0"/>
          <w:divBdr>
            <w:top w:val="none" w:sz="0" w:space="0" w:color="auto"/>
            <w:left w:val="none" w:sz="0" w:space="0" w:color="auto"/>
            <w:bottom w:val="none" w:sz="0" w:space="0" w:color="auto"/>
            <w:right w:val="none" w:sz="0" w:space="0" w:color="auto"/>
          </w:divBdr>
        </w:div>
        <w:div w:id="594558597">
          <w:marLeft w:val="0"/>
          <w:marRight w:val="0"/>
          <w:marTop w:val="0"/>
          <w:marBottom w:val="0"/>
          <w:divBdr>
            <w:top w:val="none" w:sz="0" w:space="0" w:color="auto"/>
            <w:left w:val="none" w:sz="0" w:space="0" w:color="auto"/>
            <w:bottom w:val="none" w:sz="0" w:space="0" w:color="auto"/>
            <w:right w:val="none" w:sz="0" w:space="0" w:color="auto"/>
          </w:divBdr>
        </w:div>
        <w:div w:id="866872902">
          <w:marLeft w:val="0"/>
          <w:marRight w:val="0"/>
          <w:marTop w:val="0"/>
          <w:marBottom w:val="0"/>
          <w:divBdr>
            <w:top w:val="none" w:sz="0" w:space="0" w:color="auto"/>
            <w:left w:val="none" w:sz="0" w:space="0" w:color="auto"/>
            <w:bottom w:val="none" w:sz="0" w:space="0" w:color="auto"/>
            <w:right w:val="none" w:sz="0" w:space="0" w:color="auto"/>
          </w:divBdr>
        </w:div>
        <w:div w:id="917137334">
          <w:marLeft w:val="0"/>
          <w:marRight w:val="0"/>
          <w:marTop w:val="0"/>
          <w:marBottom w:val="0"/>
          <w:divBdr>
            <w:top w:val="none" w:sz="0" w:space="0" w:color="auto"/>
            <w:left w:val="none" w:sz="0" w:space="0" w:color="auto"/>
            <w:bottom w:val="none" w:sz="0" w:space="0" w:color="auto"/>
            <w:right w:val="none" w:sz="0" w:space="0" w:color="auto"/>
          </w:divBdr>
        </w:div>
        <w:div w:id="1129934489">
          <w:marLeft w:val="0"/>
          <w:marRight w:val="0"/>
          <w:marTop w:val="0"/>
          <w:marBottom w:val="0"/>
          <w:divBdr>
            <w:top w:val="none" w:sz="0" w:space="0" w:color="auto"/>
            <w:left w:val="none" w:sz="0" w:space="0" w:color="auto"/>
            <w:bottom w:val="none" w:sz="0" w:space="0" w:color="auto"/>
            <w:right w:val="none" w:sz="0" w:space="0" w:color="auto"/>
          </w:divBdr>
        </w:div>
        <w:div w:id="1611626145">
          <w:marLeft w:val="0"/>
          <w:marRight w:val="0"/>
          <w:marTop w:val="0"/>
          <w:marBottom w:val="0"/>
          <w:divBdr>
            <w:top w:val="none" w:sz="0" w:space="0" w:color="auto"/>
            <w:left w:val="none" w:sz="0" w:space="0" w:color="auto"/>
            <w:bottom w:val="none" w:sz="0" w:space="0" w:color="auto"/>
            <w:right w:val="none" w:sz="0" w:space="0" w:color="auto"/>
          </w:divBdr>
        </w:div>
        <w:div w:id="1642925318">
          <w:marLeft w:val="0"/>
          <w:marRight w:val="0"/>
          <w:marTop w:val="0"/>
          <w:marBottom w:val="0"/>
          <w:divBdr>
            <w:top w:val="none" w:sz="0" w:space="0" w:color="auto"/>
            <w:left w:val="none" w:sz="0" w:space="0" w:color="auto"/>
            <w:bottom w:val="none" w:sz="0" w:space="0" w:color="auto"/>
            <w:right w:val="none" w:sz="0" w:space="0" w:color="auto"/>
          </w:divBdr>
        </w:div>
        <w:div w:id="1872108548">
          <w:marLeft w:val="0"/>
          <w:marRight w:val="0"/>
          <w:marTop w:val="0"/>
          <w:marBottom w:val="0"/>
          <w:divBdr>
            <w:top w:val="none" w:sz="0" w:space="0" w:color="auto"/>
            <w:left w:val="none" w:sz="0" w:space="0" w:color="auto"/>
            <w:bottom w:val="none" w:sz="0" w:space="0" w:color="auto"/>
            <w:right w:val="none" w:sz="0" w:space="0" w:color="auto"/>
          </w:divBdr>
        </w:div>
        <w:div w:id="2022734794">
          <w:marLeft w:val="0"/>
          <w:marRight w:val="0"/>
          <w:marTop w:val="0"/>
          <w:marBottom w:val="0"/>
          <w:divBdr>
            <w:top w:val="none" w:sz="0" w:space="0" w:color="auto"/>
            <w:left w:val="none" w:sz="0" w:space="0" w:color="auto"/>
            <w:bottom w:val="none" w:sz="0" w:space="0" w:color="auto"/>
            <w:right w:val="none" w:sz="0" w:space="0" w:color="auto"/>
          </w:divBdr>
        </w:div>
      </w:divsChild>
    </w:div>
    <w:div w:id="895777453">
      <w:bodyDiv w:val="1"/>
      <w:marLeft w:val="0"/>
      <w:marRight w:val="0"/>
      <w:marTop w:val="0"/>
      <w:marBottom w:val="0"/>
      <w:divBdr>
        <w:top w:val="none" w:sz="0" w:space="0" w:color="auto"/>
        <w:left w:val="none" w:sz="0" w:space="0" w:color="auto"/>
        <w:bottom w:val="none" w:sz="0" w:space="0" w:color="auto"/>
        <w:right w:val="none" w:sz="0" w:space="0" w:color="auto"/>
      </w:divBdr>
      <w:divsChild>
        <w:div w:id="39743627">
          <w:marLeft w:val="0"/>
          <w:marRight w:val="0"/>
          <w:marTop w:val="0"/>
          <w:marBottom w:val="0"/>
          <w:divBdr>
            <w:top w:val="none" w:sz="0" w:space="0" w:color="auto"/>
            <w:left w:val="none" w:sz="0" w:space="0" w:color="auto"/>
            <w:bottom w:val="none" w:sz="0" w:space="0" w:color="auto"/>
            <w:right w:val="none" w:sz="0" w:space="0" w:color="auto"/>
          </w:divBdr>
        </w:div>
        <w:div w:id="350759544">
          <w:marLeft w:val="0"/>
          <w:marRight w:val="0"/>
          <w:marTop w:val="0"/>
          <w:marBottom w:val="0"/>
          <w:divBdr>
            <w:top w:val="none" w:sz="0" w:space="0" w:color="auto"/>
            <w:left w:val="none" w:sz="0" w:space="0" w:color="auto"/>
            <w:bottom w:val="none" w:sz="0" w:space="0" w:color="auto"/>
            <w:right w:val="none" w:sz="0" w:space="0" w:color="auto"/>
          </w:divBdr>
        </w:div>
        <w:div w:id="422340842">
          <w:marLeft w:val="0"/>
          <w:marRight w:val="0"/>
          <w:marTop w:val="0"/>
          <w:marBottom w:val="0"/>
          <w:divBdr>
            <w:top w:val="none" w:sz="0" w:space="0" w:color="auto"/>
            <w:left w:val="none" w:sz="0" w:space="0" w:color="auto"/>
            <w:bottom w:val="none" w:sz="0" w:space="0" w:color="auto"/>
            <w:right w:val="none" w:sz="0" w:space="0" w:color="auto"/>
          </w:divBdr>
        </w:div>
        <w:div w:id="877816586">
          <w:marLeft w:val="0"/>
          <w:marRight w:val="0"/>
          <w:marTop w:val="0"/>
          <w:marBottom w:val="0"/>
          <w:divBdr>
            <w:top w:val="none" w:sz="0" w:space="0" w:color="auto"/>
            <w:left w:val="none" w:sz="0" w:space="0" w:color="auto"/>
            <w:bottom w:val="none" w:sz="0" w:space="0" w:color="auto"/>
            <w:right w:val="none" w:sz="0" w:space="0" w:color="auto"/>
          </w:divBdr>
        </w:div>
        <w:div w:id="1332416723">
          <w:marLeft w:val="0"/>
          <w:marRight w:val="0"/>
          <w:marTop w:val="0"/>
          <w:marBottom w:val="0"/>
          <w:divBdr>
            <w:top w:val="none" w:sz="0" w:space="0" w:color="auto"/>
            <w:left w:val="none" w:sz="0" w:space="0" w:color="auto"/>
            <w:bottom w:val="none" w:sz="0" w:space="0" w:color="auto"/>
            <w:right w:val="none" w:sz="0" w:space="0" w:color="auto"/>
          </w:divBdr>
        </w:div>
        <w:div w:id="2114595818">
          <w:marLeft w:val="0"/>
          <w:marRight w:val="0"/>
          <w:marTop w:val="0"/>
          <w:marBottom w:val="0"/>
          <w:divBdr>
            <w:top w:val="none" w:sz="0" w:space="0" w:color="auto"/>
            <w:left w:val="none" w:sz="0" w:space="0" w:color="auto"/>
            <w:bottom w:val="none" w:sz="0" w:space="0" w:color="auto"/>
            <w:right w:val="none" w:sz="0" w:space="0" w:color="auto"/>
          </w:divBdr>
        </w:div>
      </w:divsChild>
    </w:div>
    <w:div w:id="903177266">
      <w:bodyDiv w:val="1"/>
      <w:marLeft w:val="0"/>
      <w:marRight w:val="0"/>
      <w:marTop w:val="0"/>
      <w:marBottom w:val="0"/>
      <w:divBdr>
        <w:top w:val="none" w:sz="0" w:space="0" w:color="auto"/>
        <w:left w:val="none" w:sz="0" w:space="0" w:color="auto"/>
        <w:bottom w:val="none" w:sz="0" w:space="0" w:color="auto"/>
        <w:right w:val="none" w:sz="0" w:space="0" w:color="auto"/>
      </w:divBdr>
      <w:divsChild>
        <w:div w:id="244580615">
          <w:marLeft w:val="0"/>
          <w:marRight w:val="0"/>
          <w:marTop w:val="0"/>
          <w:marBottom w:val="0"/>
          <w:divBdr>
            <w:top w:val="none" w:sz="0" w:space="0" w:color="auto"/>
            <w:left w:val="none" w:sz="0" w:space="0" w:color="auto"/>
            <w:bottom w:val="none" w:sz="0" w:space="0" w:color="auto"/>
            <w:right w:val="none" w:sz="0" w:space="0" w:color="auto"/>
          </w:divBdr>
        </w:div>
        <w:div w:id="248124256">
          <w:marLeft w:val="0"/>
          <w:marRight w:val="0"/>
          <w:marTop w:val="0"/>
          <w:marBottom w:val="0"/>
          <w:divBdr>
            <w:top w:val="none" w:sz="0" w:space="0" w:color="auto"/>
            <w:left w:val="none" w:sz="0" w:space="0" w:color="auto"/>
            <w:bottom w:val="none" w:sz="0" w:space="0" w:color="auto"/>
            <w:right w:val="none" w:sz="0" w:space="0" w:color="auto"/>
          </w:divBdr>
        </w:div>
        <w:div w:id="396707315">
          <w:marLeft w:val="0"/>
          <w:marRight w:val="0"/>
          <w:marTop w:val="0"/>
          <w:marBottom w:val="0"/>
          <w:divBdr>
            <w:top w:val="none" w:sz="0" w:space="0" w:color="auto"/>
            <w:left w:val="none" w:sz="0" w:space="0" w:color="auto"/>
            <w:bottom w:val="none" w:sz="0" w:space="0" w:color="auto"/>
            <w:right w:val="none" w:sz="0" w:space="0" w:color="auto"/>
          </w:divBdr>
        </w:div>
        <w:div w:id="684793756">
          <w:marLeft w:val="0"/>
          <w:marRight w:val="0"/>
          <w:marTop w:val="0"/>
          <w:marBottom w:val="0"/>
          <w:divBdr>
            <w:top w:val="none" w:sz="0" w:space="0" w:color="auto"/>
            <w:left w:val="none" w:sz="0" w:space="0" w:color="auto"/>
            <w:bottom w:val="none" w:sz="0" w:space="0" w:color="auto"/>
            <w:right w:val="none" w:sz="0" w:space="0" w:color="auto"/>
          </w:divBdr>
        </w:div>
        <w:div w:id="818499795">
          <w:marLeft w:val="0"/>
          <w:marRight w:val="0"/>
          <w:marTop w:val="0"/>
          <w:marBottom w:val="0"/>
          <w:divBdr>
            <w:top w:val="none" w:sz="0" w:space="0" w:color="auto"/>
            <w:left w:val="none" w:sz="0" w:space="0" w:color="auto"/>
            <w:bottom w:val="none" w:sz="0" w:space="0" w:color="auto"/>
            <w:right w:val="none" w:sz="0" w:space="0" w:color="auto"/>
          </w:divBdr>
        </w:div>
        <w:div w:id="1083065729">
          <w:marLeft w:val="0"/>
          <w:marRight w:val="0"/>
          <w:marTop w:val="0"/>
          <w:marBottom w:val="0"/>
          <w:divBdr>
            <w:top w:val="none" w:sz="0" w:space="0" w:color="auto"/>
            <w:left w:val="none" w:sz="0" w:space="0" w:color="auto"/>
            <w:bottom w:val="none" w:sz="0" w:space="0" w:color="auto"/>
            <w:right w:val="none" w:sz="0" w:space="0" w:color="auto"/>
          </w:divBdr>
        </w:div>
        <w:div w:id="1096362141">
          <w:marLeft w:val="0"/>
          <w:marRight w:val="0"/>
          <w:marTop w:val="0"/>
          <w:marBottom w:val="0"/>
          <w:divBdr>
            <w:top w:val="none" w:sz="0" w:space="0" w:color="auto"/>
            <w:left w:val="none" w:sz="0" w:space="0" w:color="auto"/>
            <w:bottom w:val="none" w:sz="0" w:space="0" w:color="auto"/>
            <w:right w:val="none" w:sz="0" w:space="0" w:color="auto"/>
          </w:divBdr>
        </w:div>
        <w:div w:id="1161653147">
          <w:marLeft w:val="0"/>
          <w:marRight w:val="0"/>
          <w:marTop w:val="0"/>
          <w:marBottom w:val="0"/>
          <w:divBdr>
            <w:top w:val="none" w:sz="0" w:space="0" w:color="auto"/>
            <w:left w:val="none" w:sz="0" w:space="0" w:color="auto"/>
            <w:bottom w:val="none" w:sz="0" w:space="0" w:color="auto"/>
            <w:right w:val="none" w:sz="0" w:space="0" w:color="auto"/>
          </w:divBdr>
        </w:div>
        <w:div w:id="1178691333">
          <w:marLeft w:val="0"/>
          <w:marRight w:val="0"/>
          <w:marTop w:val="0"/>
          <w:marBottom w:val="0"/>
          <w:divBdr>
            <w:top w:val="none" w:sz="0" w:space="0" w:color="auto"/>
            <w:left w:val="none" w:sz="0" w:space="0" w:color="auto"/>
            <w:bottom w:val="none" w:sz="0" w:space="0" w:color="auto"/>
            <w:right w:val="none" w:sz="0" w:space="0" w:color="auto"/>
          </w:divBdr>
        </w:div>
        <w:div w:id="1202665241">
          <w:marLeft w:val="0"/>
          <w:marRight w:val="0"/>
          <w:marTop w:val="0"/>
          <w:marBottom w:val="0"/>
          <w:divBdr>
            <w:top w:val="none" w:sz="0" w:space="0" w:color="auto"/>
            <w:left w:val="none" w:sz="0" w:space="0" w:color="auto"/>
            <w:bottom w:val="none" w:sz="0" w:space="0" w:color="auto"/>
            <w:right w:val="none" w:sz="0" w:space="0" w:color="auto"/>
          </w:divBdr>
        </w:div>
        <w:div w:id="1488743727">
          <w:marLeft w:val="0"/>
          <w:marRight w:val="0"/>
          <w:marTop w:val="0"/>
          <w:marBottom w:val="0"/>
          <w:divBdr>
            <w:top w:val="none" w:sz="0" w:space="0" w:color="auto"/>
            <w:left w:val="none" w:sz="0" w:space="0" w:color="auto"/>
            <w:bottom w:val="none" w:sz="0" w:space="0" w:color="auto"/>
            <w:right w:val="none" w:sz="0" w:space="0" w:color="auto"/>
          </w:divBdr>
        </w:div>
        <w:div w:id="1615818607">
          <w:marLeft w:val="0"/>
          <w:marRight w:val="0"/>
          <w:marTop w:val="0"/>
          <w:marBottom w:val="0"/>
          <w:divBdr>
            <w:top w:val="none" w:sz="0" w:space="0" w:color="auto"/>
            <w:left w:val="none" w:sz="0" w:space="0" w:color="auto"/>
            <w:bottom w:val="none" w:sz="0" w:space="0" w:color="auto"/>
            <w:right w:val="none" w:sz="0" w:space="0" w:color="auto"/>
          </w:divBdr>
        </w:div>
        <w:div w:id="1636064125">
          <w:marLeft w:val="0"/>
          <w:marRight w:val="0"/>
          <w:marTop w:val="0"/>
          <w:marBottom w:val="0"/>
          <w:divBdr>
            <w:top w:val="none" w:sz="0" w:space="0" w:color="auto"/>
            <w:left w:val="none" w:sz="0" w:space="0" w:color="auto"/>
            <w:bottom w:val="none" w:sz="0" w:space="0" w:color="auto"/>
            <w:right w:val="none" w:sz="0" w:space="0" w:color="auto"/>
          </w:divBdr>
        </w:div>
        <w:div w:id="1695040321">
          <w:marLeft w:val="0"/>
          <w:marRight w:val="0"/>
          <w:marTop w:val="0"/>
          <w:marBottom w:val="0"/>
          <w:divBdr>
            <w:top w:val="none" w:sz="0" w:space="0" w:color="auto"/>
            <w:left w:val="none" w:sz="0" w:space="0" w:color="auto"/>
            <w:bottom w:val="none" w:sz="0" w:space="0" w:color="auto"/>
            <w:right w:val="none" w:sz="0" w:space="0" w:color="auto"/>
          </w:divBdr>
        </w:div>
        <w:div w:id="1737509716">
          <w:marLeft w:val="0"/>
          <w:marRight w:val="0"/>
          <w:marTop w:val="0"/>
          <w:marBottom w:val="0"/>
          <w:divBdr>
            <w:top w:val="none" w:sz="0" w:space="0" w:color="auto"/>
            <w:left w:val="none" w:sz="0" w:space="0" w:color="auto"/>
            <w:bottom w:val="none" w:sz="0" w:space="0" w:color="auto"/>
            <w:right w:val="none" w:sz="0" w:space="0" w:color="auto"/>
          </w:divBdr>
        </w:div>
        <w:div w:id="1954821113">
          <w:marLeft w:val="0"/>
          <w:marRight w:val="0"/>
          <w:marTop w:val="0"/>
          <w:marBottom w:val="0"/>
          <w:divBdr>
            <w:top w:val="none" w:sz="0" w:space="0" w:color="auto"/>
            <w:left w:val="none" w:sz="0" w:space="0" w:color="auto"/>
            <w:bottom w:val="none" w:sz="0" w:space="0" w:color="auto"/>
            <w:right w:val="none" w:sz="0" w:space="0" w:color="auto"/>
          </w:divBdr>
        </w:div>
        <w:div w:id="2039115713">
          <w:marLeft w:val="0"/>
          <w:marRight w:val="0"/>
          <w:marTop w:val="0"/>
          <w:marBottom w:val="0"/>
          <w:divBdr>
            <w:top w:val="none" w:sz="0" w:space="0" w:color="auto"/>
            <w:left w:val="none" w:sz="0" w:space="0" w:color="auto"/>
            <w:bottom w:val="none" w:sz="0" w:space="0" w:color="auto"/>
            <w:right w:val="none" w:sz="0" w:space="0" w:color="auto"/>
          </w:divBdr>
        </w:div>
        <w:div w:id="2110849567">
          <w:marLeft w:val="0"/>
          <w:marRight w:val="0"/>
          <w:marTop w:val="0"/>
          <w:marBottom w:val="0"/>
          <w:divBdr>
            <w:top w:val="none" w:sz="0" w:space="0" w:color="auto"/>
            <w:left w:val="none" w:sz="0" w:space="0" w:color="auto"/>
            <w:bottom w:val="none" w:sz="0" w:space="0" w:color="auto"/>
            <w:right w:val="none" w:sz="0" w:space="0" w:color="auto"/>
          </w:divBdr>
        </w:div>
      </w:divsChild>
    </w:div>
    <w:div w:id="923220157">
      <w:bodyDiv w:val="1"/>
      <w:marLeft w:val="0"/>
      <w:marRight w:val="0"/>
      <w:marTop w:val="0"/>
      <w:marBottom w:val="0"/>
      <w:divBdr>
        <w:top w:val="none" w:sz="0" w:space="0" w:color="auto"/>
        <w:left w:val="none" w:sz="0" w:space="0" w:color="auto"/>
        <w:bottom w:val="none" w:sz="0" w:space="0" w:color="auto"/>
        <w:right w:val="none" w:sz="0" w:space="0" w:color="auto"/>
      </w:divBdr>
      <w:divsChild>
        <w:div w:id="19598375">
          <w:marLeft w:val="0"/>
          <w:marRight w:val="0"/>
          <w:marTop w:val="0"/>
          <w:marBottom w:val="0"/>
          <w:divBdr>
            <w:top w:val="none" w:sz="0" w:space="0" w:color="auto"/>
            <w:left w:val="none" w:sz="0" w:space="0" w:color="auto"/>
            <w:bottom w:val="none" w:sz="0" w:space="0" w:color="auto"/>
            <w:right w:val="none" w:sz="0" w:space="0" w:color="auto"/>
          </w:divBdr>
        </w:div>
        <w:div w:id="36054445">
          <w:marLeft w:val="0"/>
          <w:marRight w:val="0"/>
          <w:marTop w:val="0"/>
          <w:marBottom w:val="0"/>
          <w:divBdr>
            <w:top w:val="none" w:sz="0" w:space="0" w:color="auto"/>
            <w:left w:val="none" w:sz="0" w:space="0" w:color="auto"/>
            <w:bottom w:val="none" w:sz="0" w:space="0" w:color="auto"/>
            <w:right w:val="none" w:sz="0" w:space="0" w:color="auto"/>
          </w:divBdr>
        </w:div>
        <w:div w:id="41907835">
          <w:marLeft w:val="0"/>
          <w:marRight w:val="0"/>
          <w:marTop w:val="0"/>
          <w:marBottom w:val="0"/>
          <w:divBdr>
            <w:top w:val="none" w:sz="0" w:space="0" w:color="auto"/>
            <w:left w:val="none" w:sz="0" w:space="0" w:color="auto"/>
            <w:bottom w:val="none" w:sz="0" w:space="0" w:color="auto"/>
            <w:right w:val="none" w:sz="0" w:space="0" w:color="auto"/>
          </w:divBdr>
        </w:div>
        <w:div w:id="415133498">
          <w:marLeft w:val="0"/>
          <w:marRight w:val="0"/>
          <w:marTop w:val="0"/>
          <w:marBottom w:val="0"/>
          <w:divBdr>
            <w:top w:val="none" w:sz="0" w:space="0" w:color="auto"/>
            <w:left w:val="none" w:sz="0" w:space="0" w:color="auto"/>
            <w:bottom w:val="none" w:sz="0" w:space="0" w:color="auto"/>
            <w:right w:val="none" w:sz="0" w:space="0" w:color="auto"/>
          </w:divBdr>
        </w:div>
        <w:div w:id="457644063">
          <w:marLeft w:val="0"/>
          <w:marRight w:val="0"/>
          <w:marTop w:val="0"/>
          <w:marBottom w:val="0"/>
          <w:divBdr>
            <w:top w:val="none" w:sz="0" w:space="0" w:color="auto"/>
            <w:left w:val="none" w:sz="0" w:space="0" w:color="auto"/>
            <w:bottom w:val="none" w:sz="0" w:space="0" w:color="auto"/>
            <w:right w:val="none" w:sz="0" w:space="0" w:color="auto"/>
          </w:divBdr>
        </w:div>
        <w:div w:id="468979876">
          <w:marLeft w:val="0"/>
          <w:marRight w:val="0"/>
          <w:marTop w:val="0"/>
          <w:marBottom w:val="0"/>
          <w:divBdr>
            <w:top w:val="none" w:sz="0" w:space="0" w:color="auto"/>
            <w:left w:val="none" w:sz="0" w:space="0" w:color="auto"/>
            <w:bottom w:val="none" w:sz="0" w:space="0" w:color="auto"/>
            <w:right w:val="none" w:sz="0" w:space="0" w:color="auto"/>
          </w:divBdr>
        </w:div>
        <w:div w:id="566066329">
          <w:marLeft w:val="0"/>
          <w:marRight w:val="0"/>
          <w:marTop w:val="0"/>
          <w:marBottom w:val="0"/>
          <w:divBdr>
            <w:top w:val="none" w:sz="0" w:space="0" w:color="auto"/>
            <w:left w:val="none" w:sz="0" w:space="0" w:color="auto"/>
            <w:bottom w:val="none" w:sz="0" w:space="0" w:color="auto"/>
            <w:right w:val="none" w:sz="0" w:space="0" w:color="auto"/>
          </w:divBdr>
        </w:div>
        <w:div w:id="579213125">
          <w:marLeft w:val="0"/>
          <w:marRight w:val="0"/>
          <w:marTop w:val="0"/>
          <w:marBottom w:val="0"/>
          <w:divBdr>
            <w:top w:val="none" w:sz="0" w:space="0" w:color="auto"/>
            <w:left w:val="none" w:sz="0" w:space="0" w:color="auto"/>
            <w:bottom w:val="none" w:sz="0" w:space="0" w:color="auto"/>
            <w:right w:val="none" w:sz="0" w:space="0" w:color="auto"/>
          </w:divBdr>
        </w:div>
        <w:div w:id="590938434">
          <w:marLeft w:val="0"/>
          <w:marRight w:val="0"/>
          <w:marTop w:val="0"/>
          <w:marBottom w:val="0"/>
          <w:divBdr>
            <w:top w:val="none" w:sz="0" w:space="0" w:color="auto"/>
            <w:left w:val="none" w:sz="0" w:space="0" w:color="auto"/>
            <w:bottom w:val="none" w:sz="0" w:space="0" w:color="auto"/>
            <w:right w:val="none" w:sz="0" w:space="0" w:color="auto"/>
          </w:divBdr>
        </w:div>
        <w:div w:id="803431562">
          <w:marLeft w:val="0"/>
          <w:marRight w:val="0"/>
          <w:marTop w:val="0"/>
          <w:marBottom w:val="0"/>
          <w:divBdr>
            <w:top w:val="none" w:sz="0" w:space="0" w:color="auto"/>
            <w:left w:val="none" w:sz="0" w:space="0" w:color="auto"/>
            <w:bottom w:val="none" w:sz="0" w:space="0" w:color="auto"/>
            <w:right w:val="none" w:sz="0" w:space="0" w:color="auto"/>
          </w:divBdr>
        </w:div>
        <w:div w:id="849638781">
          <w:marLeft w:val="0"/>
          <w:marRight w:val="0"/>
          <w:marTop w:val="0"/>
          <w:marBottom w:val="0"/>
          <w:divBdr>
            <w:top w:val="none" w:sz="0" w:space="0" w:color="auto"/>
            <w:left w:val="none" w:sz="0" w:space="0" w:color="auto"/>
            <w:bottom w:val="none" w:sz="0" w:space="0" w:color="auto"/>
            <w:right w:val="none" w:sz="0" w:space="0" w:color="auto"/>
          </w:divBdr>
        </w:div>
        <w:div w:id="1095711302">
          <w:marLeft w:val="0"/>
          <w:marRight w:val="0"/>
          <w:marTop w:val="0"/>
          <w:marBottom w:val="0"/>
          <w:divBdr>
            <w:top w:val="none" w:sz="0" w:space="0" w:color="auto"/>
            <w:left w:val="none" w:sz="0" w:space="0" w:color="auto"/>
            <w:bottom w:val="none" w:sz="0" w:space="0" w:color="auto"/>
            <w:right w:val="none" w:sz="0" w:space="0" w:color="auto"/>
          </w:divBdr>
        </w:div>
        <w:div w:id="1237206957">
          <w:marLeft w:val="0"/>
          <w:marRight w:val="0"/>
          <w:marTop w:val="0"/>
          <w:marBottom w:val="0"/>
          <w:divBdr>
            <w:top w:val="none" w:sz="0" w:space="0" w:color="auto"/>
            <w:left w:val="none" w:sz="0" w:space="0" w:color="auto"/>
            <w:bottom w:val="none" w:sz="0" w:space="0" w:color="auto"/>
            <w:right w:val="none" w:sz="0" w:space="0" w:color="auto"/>
          </w:divBdr>
        </w:div>
        <w:div w:id="1343359580">
          <w:marLeft w:val="0"/>
          <w:marRight w:val="0"/>
          <w:marTop w:val="0"/>
          <w:marBottom w:val="0"/>
          <w:divBdr>
            <w:top w:val="none" w:sz="0" w:space="0" w:color="auto"/>
            <w:left w:val="none" w:sz="0" w:space="0" w:color="auto"/>
            <w:bottom w:val="none" w:sz="0" w:space="0" w:color="auto"/>
            <w:right w:val="none" w:sz="0" w:space="0" w:color="auto"/>
          </w:divBdr>
        </w:div>
        <w:div w:id="1374816889">
          <w:marLeft w:val="0"/>
          <w:marRight w:val="0"/>
          <w:marTop w:val="0"/>
          <w:marBottom w:val="0"/>
          <w:divBdr>
            <w:top w:val="none" w:sz="0" w:space="0" w:color="auto"/>
            <w:left w:val="none" w:sz="0" w:space="0" w:color="auto"/>
            <w:bottom w:val="none" w:sz="0" w:space="0" w:color="auto"/>
            <w:right w:val="none" w:sz="0" w:space="0" w:color="auto"/>
          </w:divBdr>
        </w:div>
        <w:div w:id="1424060842">
          <w:marLeft w:val="0"/>
          <w:marRight w:val="0"/>
          <w:marTop w:val="0"/>
          <w:marBottom w:val="0"/>
          <w:divBdr>
            <w:top w:val="none" w:sz="0" w:space="0" w:color="auto"/>
            <w:left w:val="none" w:sz="0" w:space="0" w:color="auto"/>
            <w:bottom w:val="none" w:sz="0" w:space="0" w:color="auto"/>
            <w:right w:val="none" w:sz="0" w:space="0" w:color="auto"/>
          </w:divBdr>
        </w:div>
        <w:div w:id="1488083875">
          <w:marLeft w:val="0"/>
          <w:marRight w:val="0"/>
          <w:marTop w:val="0"/>
          <w:marBottom w:val="0"/>
          <w:divBdr>
            <w:top w:val="none" w:sz="0" w:space="0" w:color="auto"/>
            <w:left w:val="none" w:sz="0" w:space="0" w:color="auto"/>
            <w:bottom w:val="none" w:sz="0" w:space="0" w:color="auto"/>
            <w:right w:val="none" w:sz="0" w:space="0" w:color="auto"/>
          </w:divBdr>
        </w:div>
        <w:div w:id="1650554894">
          <w:marLeft w:val="0"/>
          <w:marRight w:val="0"/>
          <w:marTop w:val="0"/>
          <w:marBottom w:val="0"/>
          <w:divBdr>
            <w:top w:val="none" w:sz="0" w:space="0" w:color="auto"/>
            <w:left w:val="none" w:sz="0" w:space="0" w:color="auto"/>
            <w:bottom w:val="none" w:sz="0" w:space="0" w:color="auto"/>
            <w:right w:val="none" w:sz="0" w:space="0" w:color="auto"/>
          </w:divBdr>
        </w:div>
        <w:div w:id="1859655993">
          <w:marLeft w:val="0"/>
          <w:marRight w:val="0"/>
          <w:marTop w:val="0"/>
          <w:marBottom w:val="0"/>
          <w:divBdr>
            <w:top w:val="none" w:sz="0" w:space="0" w:color="auto"/>
            <w:left w:val="none" w:sz="0" w:space="0" w:color="auto"/>
            <w:bottom w:val="none" w:sz="0" w:space="0" w:color="auto"/>
            <w:right w:val="none" w:sz="0" w:space="0" w:color="auto"/>
          </w:divBdr>
        </w:div>
        <w:div w:id="1976175717">
          <w:marLeft w:val="0"/>
          <w:marRight w:val="0"/>
          <w:marTop w:val="0"/>
          <w:marBottom w:val="0"/>
          <w:divBdr>
            <w:top w:val="none" w:sz="0" w:space="0" w:color="auto"/>
            <w:left w:val="none" w:sz="0" w:space="0" w:color="auto"/>
            <w:bottom w:val="none" w:sz="0" w:space="0" w:color="auto"/>
            <w:right w:val="none" w:sz="0" w:space="0" w:color="auto"/>
          </w:divBdr>
        </w:div>
        <w:div w:id="2085100399">
          <w:marLeft w:val="0"/>
          <w:marRight w:val="0"/>
          <w:marTop w:val="0"/>
          <w:marBottom w:val="0"/>
          <w:divBdr>
            <w:top w:val="none" w:sz="0" w:space="0" w:color="auto"/>
            <w:left w:val="none" w:sz="0" w:space="0" w:color="auto"/>
            <w:bottom w:val="none" w:sz="0" w:space="0" w:color="auto"/>
            <w:right w:val="none" w:sz="0" w:space="0" w:color="auto"/>
          </w:divBdr>
        </w:div>
      </w:divsChild>
    </w:div>
    <w:div w:id="995303309">
      <w:bodyDiv w:val="1"/>
      <w:marLeft w:val="0"/>
      <w:marRight w:val="0"/>
      <w:marTop w:val="0"/>
      <w:marBottom w:val="0"/>
      <w:divBdr>
        <w:top w:val="none" w:sz="0" w:space="0" w:color="auto"/>
        <w:left w:val="none" w:sz="0" w:space="0" w:color="auto"/>
        <w:bottom w:val="none" w:sz="0" w:space="0" w:color="auto"/>
        <w:right w:val="none" w:sz="0" w:space="0" w:color="auto"/>
      </w:divBdr>
      <w:divsChild>
        <w:div w:id="12269075">
          <w:marLeft w:val="0"/>
          <w:marRight w:val="0"/>
          <w:marTop w:val="0"/>
          <w:marBottom w:val="0"/>
          <w:divBdr>
            <w:top w:val="none" w:sz="0" w:space="0" w:color="auto"/>
            <w:left w:val="none" w:sz="0" w:space="0" w:color="auto"/>
            <w:bottom w:val="none" w:sz="0" w:space="0" w:color="auto"/>
            <w:right w:val="none" w:sz="0" w:space="0" w:color="auto"/>
          </w:divBdr>
        </w:div>
        <w:div w:id="45763770">
          <w:marLeft w:val="0"/>
          <w:marRight w:val="0"/>
          <w:marTop w:val="0"/>
          <w:marBottom w:val="0"/>
          <w:divBdr>
            <w:top w:val="none" w:sz="0" w:space="0" w:color="auto"/>
            <w:left w:val="none" w:sz="0" w:space="0" w:color="auto"/>
            <w:bottom w:val="none" w:sz="0" w:space="0" w:color="auto"/>
            <w:right w:val="none" w:sz="0" w:space="0" w:color="auto"/>
          </w:divBdr>
        </w:div>
        <w:div w:id="155650011">
          <w:marLeft w:val="0"/>
          <w:marRight w:val="0"/>
          <w:marTop w:val="0"/>
          <w:marBottom w:val="0"/>
          <w:divBdr>
            <w:top w:val="none" w:sz="0" w:space="0" w:color="auto"/>
            <w:left w:val="none" w:sz="0" w:space="0" w:color="auto"/>
            <w:bottom w:val="none" w:sz="0" w:space="0" w:color="auto"/>
            <w:right w:val="none" w:sz="0" w:space="0" w:color="auto"/>
          </w:divBdr>
        </w:div>
        <w:div w:id="155732347">
          <w:marLeft w:val="0"/>
          <w:marRight w:val="0"/>
          <w:marTop w:val="0"/>
          <w:marBottom w:val="0"/>
          <w:divBdr>
            <w:top w:val="none" w:sz="0" w:space="0" w:color="auto"/>
            <w:left w:val="none" w:sz="0" w:space="0" w:color="auto"/>
            <w:bottom w:val="none" w:sz="0" w:space="0" w:color="auto"/>
            <w:right w:val="none" w:sz="0" w:space="0" w:color="auto"/>
          </w:divBdr>
        </w:div>
        <w:div w:id="196506214">
          <w:marLeft w:val="0"/>
          <w:marRight w:val="0"/>
          <w:marTop w:val="0"/>
          <w:marBottom w:val="0"/>
          <w:divBdr>
            <w:top w:val="none" w:sz="0" w:space="0" w:color="auto"/>
            <w:left w:val="none" w:sz="0" w:space="0" w:color="auto"/>
            <w:bottom w:val="none" w:sz="0" w:space="0" w:color="auto"/>
            <w:right w:val="none" w:sz="0" w:space="0" w:color="auto"/>
          </w:divBdr>
        </w:div>
        <w:div w:id="203717191">
          <w:marLeft w:val="0"/>
          <w:marRight w:val="0"/>
          <w:marTop w:val="0"/>
          <w:marBottom w:val="0"/>
          <w:divBdr>
            <w:top w:val="none" w:sz="0" w:space="0" w:color="auto"/>
            <w:left w:val="none" w:sz="0" w:space="0" w:color="auto"/>
            <w:bottom w:val="none" w:sz="0" w:space="0" w:color="auto"/>
            <w:right w:val="none" w:sz="0" w:space="0" w:color="auto"/>
          </w:divBdr>
        </w:div>
        <w:div w:id="235437773">
          <w:marLeft w:val="0"/>
          <w:marRight w:val="0"/>
          <w:marTop w:val="0"/>
          <w:marBottom w:val="0"/>
          <w:divBdr>
            <w:top w:val="none" w:sz="0" w:space="0" w:color="auto"/>
            <w:left w:val="none" w:sz="0" w:space="0" w:color="auto"/>
            <w:bottom w:val="none" w:sz="0" w:space="0" w:color="auto"/>
            <w:right w:val="none" w:sz="0" w:space="0" w:color="auto"/>
          </w:divBdr>
        </w:div>
        <w:div w:id="317459009">
          <w:marLeft w:val="0"/>
          <w:marRight w:val="0"/>
          <w:marTop w:val="0"/>
          <w:marBottom w:val="0"/>
          <w:divBdr>
            <w:top w:val="none" w:sz="0" w:space="0" w:color="auto"/>
            <w:left w:val="none" w:sz="0" w:space="0" w:color="auto"/>
            <w:bottom w:val="none" w:sz="0" w:space="0" w:color="auto"/>
            <w:right w:val="none" w:sz="0" w:space="0" w:color="auto"/>
          </w:divBdr>
        </w:div>
        <w:div w:id="327366804">
          <w:marLeft w:val="0"/>
          <w:marRight w:val="0"/>
          <w:marTop w:val="0"/>
          <w:marBottom w:val="0"/>
          <w:divBdr>
            <w:top w:val="none" w:sz="0" w:space="0" w:color="auto"/>
            <w:left w:val="none" w:sz="0" w:space="0" w:color="auto"/>
            <w:bottom w:val="none" w:sz="0" w:space="0" w:color="auto"/>
            <w:right w:val="none" w:sz="0" w:space="0" w:color="auto"/>
          </w:divBdr>
        </w:div>
        <w:div w:id="338655505">
          <w:marLeft w:val="0"/>
          <w:marRight w:val="0"/>
          <w:marTop w:val="0"/>
          <w:marBottom w:val="0"/>
          <w:divBdr>
            <w:top w:val="none" w:sz="0" w:space="0" w:color="auto"/>
            <w:left w:val="none" w:sz="0" w:space="0" w:color="auto"/>
            <w:bottom w:val="none" w:sz="0" w:space="0" w:color="auto"/>
            <w:right w:val="none" w:sz="0" w:space="0" w:color="auto"/>
          </w:divBdr>
        </w:div>
        <w:div w:id="350835046">
          <w:marLeft w:val="0"/>
          <w:marRight w:val="0"/>
          <w:marTop w:val="0"/>
          <w:marBottom w:val="0"/>
          <w:divBdr>
            <w:top w:val="none" w:sz="0" w:space="0" w:color="auto"/>
            <w:left w:val="none" w:sz="0" w:space="0" w:color="auto"/>
            <w:bottom w:val="none" w:sz="0" w:space="0" w:color="auto"/>
            <w:right w:val="none" w:sz="0" w:space="0" w:color="auto"/>
          </w:divBdr>
        </w:div>
        <w:div w:id="392698005">
          <w:marLeft w:val="0"/>
          <w:marRight w:val="0"/>
          <w:marTop w:val="0"/>
          <w:marBottom w:val="0"/>
          <w:divBdr>
            <w:top w:val="none" w:sz="0" w:space="0" w:color="auto"/>
            <w:left w:val="none" w:sz="0" w:space="0" w:color="auto"/>
            <w:bottom w:val="none" w:sz="0" w:space="0" w:color="auto"/>
            <w:right w:val="none" w:sz="0" w:space="0" w:color="auto"/>
          </w:divBdr>
        </w:div>
        <w:div w:id="399905098">
          <w:marLeft w:val="0"/>
          <w:marRight w:val="0"/>
          <w:marTop w:val="0"/>
          <w:marBottom w:val="0"/>
          <w:divBdr>
            <w:top w:val="none" w:sz="0" w:space="0" w:color="auto"/>
            <w:left w:val="none" w:sz="0" w:space="0" w:color="auto"/>
            <w:bottom w:val="none" w:sz="0" w:space="0" w:color="auto"/>
            <w:right w:val="none" w:sz="0" w:space="0" w:color="auto"/>
          </w:divBdr>
        </w:div>
        <w:div w:id="402685264">
          <w:marLeft w:val="0"/>
          <w:marRight w:val="0"/>
          <w:marTop w:val="0"/>
          <w:marBottom w:val="0"/>
          <w:divBdr>
            <w:top w:val="none" w:sz="0" w:space="0" w:color="auto"/>
            <w:left w:val="none" w:sz="0" w:space="0" w:color="auto"/>
            <w:bottom w:val="none" w:sz="0" w:space="0" w:color="auto"/>
            <w:right w:val="none" w:sz="0" w:space="0" w:color="auto"/>
          </w:divBdr>
        </w:div>
        <w:div w:id="407072570">
          <w:marLeft w:val="0"/>
          <w:marRight w:val="0"/>
          <w:marTop w:val="0"/>
          <w:marBottom w:val="0"/>
          <w:divBdr>
            <w:top w:val="none" w:sz="0" w:space="0" w:color="auto"/>
            <w:left w:val="none" w:sz="0" w:space="0" w:color="auto"/>
            <w:bottom w:val="none" w:sz="0" w:space="0" w:color="auto"/>
            <w:right w:val="none" w:sz="0" w:space="0" w:color="auto"/>
          </w:divBdr>
        </w:div>
        <w:div w:id="414479824">
          <w:marLeft w:val="0"/>
          <w:marRight w:val="0"/>
          <w:marTop w:val="0"/>
          <w:marBottom w:val="0"/>
          <w:divBdr>
            <w:top w:val="none" w:sz="0" w:space="0" w:color="auto"/>
            <w:left w:val="none" w:sz="0" w:space="0" w:color="auto"/>
            <w:bottom w:val="none" w:sz="0" w:space="0" w:color="auto"/>
            <w:right w:val="none" w:sz="0" w:space="0" w:color="auto"/>
          </w:divBdr>
        </w:div>
        <w:div w:id="417559624">
          <w:marLeft w:val="0"/>
          <w:marRight w:val="0"/>
          <w:marTop w:val="0"/>
          <w:marBottom w:val="0"/>
          <w:divBdr>
            <w:top w:val="none" w:sz="0" w:space="0" w:color="auto"/>
            <w:left w:val="none" w:sz="0" w:space="0" w:color="auto"/>
            <w:bottom w:val="none" w:sz="0" w:space="0" w:color="auto"/>
            <w:right w:val="none" w:sz="0" w:space="0" w:color="auto"/>
          </w:divBdr>
        </w:div>
        <w:div w:id="436602694">
          <w:marLeft w:val="0"/>
          <w:marRight w:val="0"/>
          <w:marTop w:val="0"/>
          <w:marBottom w:val="0"/>
          <w:divBdr>
            <w:top w:val="none" w:sz="0" w:space="0" w:color="auto"/>
            <w:left w:val="none" w:sz="0" w:space="0" w:color="auto"/>
            <w:bottom w:val="none" w:sz="0" w:space="0" w:color="auto"/>
            <w:right w:val="none" w:sz="0" w:space="0" w:color="auto"/>
          </w:divBdr>
        </w:div>
        <w:div w:id="486017531">
          <w:marLeft w:val="0"/>
          <w:marRight w:val="0"/>
          <w:marTop w:val="0"/>
          <w:marBottom w:val="0"/>
          <w:divBdr>
            <w:top w:val="none" w:sz="0" w:space="0" w:color="auto"/>
            <w:left w:val="none" w:sz="0" w:space="0" w:color="auto"/>
            <w:bottom w:val="none" w:sz="0" w:space="0" w:color="auto"/>
            <w:right w:val="none" w:sz="0" w:space="0" w:color="auto"/>
          </w:divBdr>
        </w:div>
        <w:div w:id="492991028">
          <w:marLeft w:val="0"/>
          <w:marRight w:val="0"/>
          <w:marTop w:val="0"/>
          <w:marBottom w:val="0"/>
          <w:divBdr>
            <w:top w:val="none" w:sz="0" w:space="0" w:color="auto"/>
            <w:left w:val="none" w:sz="0" w:space="0" w:color="auto"/>
            <w:bottom w:val="none" w:sz="0" w:space="0" w:color="auto"/>
            <w:right w:val="none" w:sz="0" w:space="0" w:color="auto"/>
          </w:divBdr>
        </w:div>
        <w:div w:id="499857640">
          <w:marLeft w:val="0"/>
          <w:marRight w:val="0"/>
          <w:marTop w:val="0"/>
          <w:marBottom w:val="0"/>
          <w:divBdr>
            <w:top w:val="none" w:sz="0" w:space="0" w:color="auto"/>
            <w:left w:val="none" w:sz="0" w:space="0" w:color="auto"/>
            <w:bottom w:val="none" w:sz="0" w:space="0" w:color="auto"/>
            <w:right w:val="none" w:sz="0" w:space="0" w:color="auto"/>
          </w:divBdr>
        </w:div>
        <w:div w:id="545029794">
          <w:marLeft w:val="0"/>
          <w:marRight w:val="0"/>
          <w:marTop w:val="0"/>
          <w:marBottom w:val="0"/>
          <w:divBdr>
            <w:top w:val="none" w:sz="0" w:space="0" w:color="auto"/>
            <w:left w:val="none" w:sz="0" w:space="0" w:color="auto"/>
            <w:bottom w:val="none" w:sz="0" w:space="0" w:color="auto"/>
            <w:right w:val="none" w:sz="0" w:space="0" w:color="auto"/>
          </w:divBdr>
        </w:div>
        <w:div w:id="548611924">
          <w:marLeft w:val="0"/>
          <w:marRight w:val="0"/>
          <w:marTop w:val="0"/>
          <w:marBottom w:val="0"/>
          <w:divBdr>
            <w:top w:val="none" w:sz="0" w:space="0" w:color="auto"/>
            <w:left w:val="none" w:sz="0" w:space="0" w:color="auto"/>
            <w:bottom w:val="none" w:sz="0" w:space="0" w:color="auto"/>
            <w:right w:val="none" w:sz="0" w:space="0" w:color="auto"/>
          </w:divBdr>
        </w:div>
        <w:div w:id="556743651">
          <w:marLeft w:val="0"/>
          <w:marRight w:val="0"/>
          <w:marTop w:val="0"/>
          <w:marBottom w:val="0"/>
          <w:divBdr>
            <w:top w:val="none" w:sz="0" w:space="0" w:color="auto"/>
            <w:left w:val="none" w:sz="0" w:space="0" w:color="auto"/>
            <w:bottom w:val="none" w:sz="0" w:space="0" w:color="auto"/>
            <w:right w:val="none" w:sz="0" w:space="0" w:color="auto"/>
          </w:divBdr>
        </w:div>
        <w:div w:id="570041079">
          <w:marLeft w:val="0"/>
          <w:marRight w:val="0"/>
          <w:marTop w:val="0"/>
          <w:marBottom w:val="0"/>
          <w:divBdr>
            <w:top w:val="none" w:sz="0" w:space="0" w:color="auto"/>
            <w:left w:val="none" w:sz="0" w:space="0" w:color="auto"/>
            <w:bottom w:val="none" w:sz="0" w:space="0" w:color="auto"/>
            <w:right w:val="none" w:sz="0" w:space="0" w:color="auto"/>
          </w:divBdr>
        </w:div>
        <w:div w:id="638153434">
          <w:marLeft w:val="0"/>
          <w:marRight w:val="0"/>
          <w:marTop w:val="0"/>
          <w:marBottom w:val="0"/>
          <w:divBdr>
            <w:top w:val="none" w:sz="0" w:space="0" w:color="auto"/>
            <w:left w:val="none" w:sz="0" w:space="0" w:color="auto"/>
            <w:bottom w:val="none" w:sz="0" w:space="0" w:color="auto"/>
            <w:right w:val="none" w:sz="0" w:space="0" w:color="auto"/>
          </w:divBdr>
        </w:div>
        <w:div w:id="683481089">
          <w:marLeft w:val="0"/>
          <w:marRight w:val="0"/>
          <w:marTop w:val="0"/>
          <w:marBottom w:val="0"/>
          <w:divBdr>
            <w:top w:val="none" w:sz="0" w:space="0" w:color="auto"/>
            <w:left w:val="none" w:sz="0" w:space="0" w:color="auto"/>
            <w:bottom w:val="none" w:sz="0" w:space="0" w:color="auto"/>
            <w:right w:val="none" w:sz="0" w:space="0" w:color="auto"/>
          </w:divBdr>
        </w:div>
        <w:div w:id="689456708">
          <w:marLeft w:val="0"/>
          <w:marRight w:val="0"/>
          <w:marTop w:val="0"/>
          <w:marBottom w:val="0"/>
          <w:divBdr>
            <w:top w:val="none" w:sz="0" w:space="0" w:color="auto"/>
            <w:left w:val="none" w:sz="0" w:space="0" w:color="auto"/>
            <w:bottom w:val="none" w:sz="0" w:space="0" w:color="auto"/>
            <w:right w:val="none" w:sz="0" w:space="0" w:color="auto"/>
          </w:divBdr>
        </w:div>
        <w:div w:id="694844001">
          <w:marLeft w:val="0"/>
          <w:marRight w:val="0"/>
          <w:marTop w:val="0"/>
          <w:marBottom w:val="0"/>
          <w:divBdr>
            <w:top w:val="none" w:sz="0" w:space="0" w:color="auto"/>
            <w:left w:val="none" w:sz="0" w:space="0" w:color="auto"/>
            <w:bottom w:val="none" w:sz="0" w:space="0" w:color="auto"/>
            <w:right w:val="none" w:sz="0" w:space="0" w:color="auto"/>
          </w:divBdr>
        </w:div>
        <w:div w:id="718357764">
          <w:marLeft w:val="0"/>
          <w:marRight w:val="0"/>
          <w:marTop w:val="0"/>
          <w:marBottom w:val="0"/>
          <w:divBdr>
            <w:top w:val="none" w:sz="0" w:space="0" w:color="auto"/>
            <w:left w:val="none" w:sz="0" w:space="0" w:color="auto"/>
            <w:bottom w:val="none" w:sz="0" w:space="0" w:color="auto"/>
            <w:right w:val="none" w:sz="0" w:space="0" w:color="auto"/>
          </w:divBdr>
        </w:div>
        <w:div w:id="744843441">
          <w:marLeft w:val="0"/>
          <w:marRight w:val="0"/>
          <w:marTop w:val="0"/>
          <w:marBottom w:val="0"/>
          <w:divBdr>
            <w:top w:val="none" w:sz="0" w:space="0" w:color="auto"/>
            <w:left w:val="none" w:sz="0" w:space="0" w:color="auto"/>
            <w:bottom w:val="none" w:sz="0" w:space="0" w:color="auto"/>
            <w:right w:val="none" w:sz="0" w:space="0" w:color="auto"/>
          </w:divBdr>
        </w:div>
        <w:div w:id="745347464">
          <w:marLeft w:val="0"/>
          <w:marRight w:val="0"/>
          <w:marTop w:val="0"/>
          <w:marBottom w:val="0"/>
          <w:divBdr>
            <w:top w:val="none" w:sz="0" w:space="0" w:color="auto"/>
            <w:left w:val="none" w:sz="0" w:space="0" w:color="auto"/>
            <w:bottom w:val="none" w:sz="0" w:space="0" w:color="auto"/>
            <w:right w:val="none" w:sz="0" w:space="0" w:color="auto"/>
          </w:divBdr>
        </w:div>
        <w:div w:id="806703082">
          <w:marLeft w:val="0"/>
          <w:marRight w:val="0"/>
          <w:marTop w:val="0"/>
          <w:marBottom w:val="0"/>
          <w:divBdr>
            <w:top w:val="none" w:sz="0" w:space="0" w:color="auto"/>
            <w:left w:val="none" w:sz="0" w:space="0" w:color="auto"/>
            <w:bottom w:val="none" w:sz="0" w:space="0" w:color="auto"/>
            <w:right w:val="none" w:sz="0" w:space="0" w:color="auto"/>
          </w:divBdr>
        </w:div>
        <w:div w:id="808520929">
          <w:marLeft w:val="0"/>
          <w:marRight w:val="0"/>
          <w:marTop w:val="0"/>
          <w:marBottom w:val="0"/>
          <w:divBdr>
            <w:top w:val="none" w:sz="0" w:space="0" w:color="auto"/>
            <w:left w:val="none" w:sz="0" w:space="0" w:color="auto"/>
            <w:bottom w:val="none" w:sz="0" w:space="0" w:color="auto"/>
            <w:right w:val="none" w:sz="0" w:space="0" w:color="auto"/>
          </w:divBdr>
        </w:div>
        <w:div w:id="853812039">
          <w:marLeft w:val="0"/>
          <w:marRight w:val="0"/>
          <w:marTop w:val="0"/>
          <w:marBottom w:val="0"/>
          <w:divBdr>
            <w:top w:val="none" w:sz="0" w:space="0" w:color="auto"/>
            <w:left w:val="none" w:sz="0" w:space="0" w:color="auto"/>
            <w:bottom w:val="none" w:sz="0" w:space="0" w:color="auto"/>
            <w:right w:val="none" w:sz="0" w:space="0" w:color="auto"/>
          </w:divBdr>
        </w:div>
        <w:div w:id="867375791">
          <w:marLeft w:val="0"/>
          <w:marRight w:val="0"/>
          <w:marTop w:val="0"/>
          <w:marBottom w:val="0"/>
          <w:divBdr>
            <w:top w:val="none" w:sz="0" w:space="0" w:color="auto"/>
            <w:left w:val="none" w:sz="0" w:space="0" w:color="auto"/>
            <w:bottom w:val="none" w:sz="0" w:space="0" w:color="auto"/>
            <w:right w:val="none" w:sz="0" w:space="0" w:color="auto"/>
          </w:divBdr>
        </w:div>
        <w:div w:id="899023780">
          <w:marLeft w:val="0"/>
          <w:marRight w:val="0"/>
          <w:marTop w:val="0"/>
          <w:marBottom w:val="0"/>
          <w:divBdr>
            <w:top w:val="none" w:sz="0" w:space="0" w:color="auto"/>
            <w:left w:val="none" w:sz="0" w:space="0" w:color="auto"/>
            <w:bottom w:val="none" w:sz="0" w:space="0" w:color="auto"/>
            <w:right w:val="none" w:sz="0" w:space="0" w:color="auto"/>
          </w:divBdr>
        </w:div>
        <w:div w:id="913321839">
          <w:marLeft w:val="0"/>
          <w:marRight w:val="0"/>
          <w:marTop w:val="0"/>
          <w:marBottom w:val="0"/>
          <w:divBdr>
            <w:top w:val="none" w:sz="0" w:space="0" w:color="auto"/>
            <w:left w:val="none" w:sz="0" w:space="0" w:color="auto"/>
            <w:bottom w:val="none" w:sz="0" w:space="0" w:color="auto"/>
            <w:right w:val="none" w:sz="0" w:space="0" w:color="auto"/>
          </w:divBdr>
        </w:div>
        <w:div w:id="1034498552">
          <w:marLeft w:val="0"/>
          <w:marRight w:val="0"/>
          <w:marTop w:val="0"/>
          <w:marBottom w:val="0"/>
          <w:divBdr>
            <w:top w:val="none" w:sz="0" w:space="0" w:color="auto"/>
            <w:left w:val="none" w:sz="0" w:space="0" w:color="auto"/>
            <w:bottom w:val="none" w:sz="0" w:space="0" w:color="auto"/>
            <w:right w:val="none" w:sz="0" w:space="0" w:color="auto"/>
          </w:divBdr>
        </w:div>
        <w:div w:id="1066760366">
          <w:marLeft w:val="0"/>
          <w:marRight w:val="0"/>
          <w:marTop w:val="0"/>
          <w:marBottom w:val="0"/>
          <w:divBdr>
            <w:top w:val="none" w:sz="0" w:space="0" w:color="auto"/>
            <w:left w:val="none" w:sz="0" w:space="0" w:color="auto"/>
            <w:bottom w:val="none" w:sz="0" w:space="0" w:color="auto"/>
            <w:right w:val="none" w:sz="0" w:space="0" w:color="auto"/>
          </w:divBdr>
        </w:div>
        <w:div w:id="1083453242">
          <w:marLeft w:val="0"/>
          <w:marRight w:val="0"/>
          <w:marTop w:val="0"/>
          <w:marBottom w:val="0"/>
          <w:divBdr>
            <w:top w:val="none" w:sz="0" w:space="0" w:color="auto"/>
            <w:left w:val="none" w:sz="0" w:space="0" w:color="auto"/>
            <w:bottom w:val="none" w:sz="0" w:space="0" w:color="auto"/>
            <w:right w:val="none" w:sz="0" w:space="0" w:color="auto"/>
          </w:divBdr>
        </w:div>
        <w:div w:id="1118722750">
          <w:marLeft w:val="0"/>
          <w:marRight w:val="0"/>
          <w:marTop w:val="0"/>
          <w:marBottom w:val="0"/>
          <w:divBdr>
            <w:top w:val="none" w:sz="0" w:space="0" w:color="auto"/>
            <w:left w:val="none" w:sz="0" w:space="0" w:color="auto"/>
            <w:bottom w:val="none" w:sz="0" w:space="0" w:color="auto"/>
            <w:right w:val="none" w:sz="0" w:space="0" w:color="auto"/>
          </w:divBdr>
        </w:div>
        <w:div w:id="1121655723">
          <w:marLeft w:val="0"/>
          <w:marRight w:val="0"/>
          <w:marTop w:val="0"/>
          <w:marBottom w:val="0"/>
          <w:divBdr>
            <w:top w:val="none" w:sz="0" w:space="0" w:color="auto"/>
            <w:left w:val="none" w:sz="0" w:space="0" w:color="auto"/>
            <w:bottom w:val="none" w:sz="0" w:space="0" w:color="auto"/>
            <w:right w:val="none" w:sz="0" w:space="0" w:color="auto"/>
          </w:divBdr>
        </w:div>
        <w:div w:id="1132290337">
          <w:marLeft w:val="0"/>
          <w:marRight w:val="0"/>
          <w:marTop w:val="0"/>
          <w:marBottom w:val="0"/>
          <w:divBdr>
            <w:top w:val="none" w:sz="0" w:space="0" w:color="auto"/>
            <w:left w:val="none" w:sz="0" w:space="0" w:color="auto"/>
            <w:bottom w:val="none" w:sz="0" w:space="0" w:color="auto"/>
            <w:right w:val="none" w:sz="0" w:space="0" w:color="auto"/>
          </w:divBdr>
        </w:div>
        <w:div w:id="1184783539">
          <w:marLeft w:val="0"/>
          <w:marRight w:val="0"/>
          <w:marTop w:val="0"/>
          <w:marBottom w:val="0"/>
          <w:divBdr>
            <w:top w:val="none" w:sz="0" w:space="0" w:color="auto"/>
            <w:left w:val="none" w:sz="0" w:space="0" w:color="auto"/>
            <w:bottom w:val="none" w:sz="0" w:space="0" w:color="auto"/>
            <w:right w:val="none" w:sz="0" w:space="0" w:color="auto"/>
          </w:divBdr>
        </w:div>
        <w:div w:id="1223367254">
          <w:marLeft w:val="0"/>
          <w:marRight w:val="0"/>
          <w:marTop w:val="0"/>
          <w:marBottom w:val="0"/>
          <w:divBdr>
            <w:top w:val="none" w:sz="0" w:space="0" w:color="auto"/>
            <w:left w:val="none" w:sz="0" w:space="0" w:color="auto"/>
            <w:bottom w:val="none" w:sz="0" w:space="0" w:color="auto"/>
            <w:right w:val="none" w:sz="0" w:space="0" w:color="auto"/>
          </w:divBdr>
        </w:div>
        <w:div w:id="1232276960">
          <w:marLeft w:val="0"/>
          <w:marRight w:val="0"/>
          <w:marTop w:val="0"/>
          <w:marBottom w:val="0"/>
          <w:divBdr>
            <w:top w:val="none" w:sz="0" w:space="0" w:color="auto"/>
            <w:left w:val="none" w:sz="0" w:space="0" w:color="auto"/>
            <w:bottom w:val="none" w:sz="0" w:space="0" w:color="auto"/>
            <w:right w:val="none" w:sz="0" w:space="0" w:color="auto"/>
          </w:divBdr>
        </w:div>
        <w:div w:id="1234775202">
          <w:marLeft w:val="0"/>
          <w:marRight w:val="0"/>
          <w:marTop w:val="0"/>
          <w:marBottom w:val="0"/>
          <w:divBdr>
            <w:top w:val="none" w:sz="0" w:space="0" w:color="auto"/>
            <w:left w:val="none" w:sz="0" w:space="0" w:color="auto"/>
            <w:bottom w:val="none" w:sz="0" w:space="0" w:color="auto"/>
            <w:right w:val="none" w:sz="0" w:space="0" w:color="auto"/>
          </w:divBdr>
        </w:div>
        <w:div w:id="1297298188">
          <w:marLeft w:val="0"/>
          <w:marRight w:val="0"/>
          <w:marTop w:val="0"/>
          <w:marBottom w:val="0"/>
          <w:divBdr>
            <w:top w:val="none" w:sz="0" w:space="0" w:color="auto"/>
            <w:left w:val="none" w:sz="0" w:space="0" w:color="auto"/>
            <w:bottom w:val="none" w:sz="0" w:space="0" w:color="auto"/>
            <w:right w:val="none" w:sz="0" w:space="0" w:color="auto"/>
          </w:divBdr>
        </w:div>
        <w:div w:id="1322392440">
          <w:marLeft w:val="0"/>
          <w:marRight w:val="0"/>
          <w:marTop w:val="0"/>
          <w:marBottom w:val="0"/>
          <w:divBdr>
            <w:top w:val="none" w:sz="0" w:space="0" w:color="auto"/>
            <w:left w:val="none" w:sz="0" w:space="0" w:color="auto"/>
            <w:bottom w:val="none" w:sz="0" w:space="0" w:color="auto"/>
            <w:right w:val="none" w:sz="0" w:space="0" w:color="auto"/>
          </w:divBdr>
        </w:div>
        <w:div w:id="1335182294">
          <w:marLeft w:val="0"/>
          <w:marRight w:val="0"/>
          <w:marTop w:val="0"/>
          <w:marBottom w:val="0"/>
          <w:divBdr>
            <w:top w:val="none" w:sz="0" w:space="0" w:color="auto"/>
            <w:left w:val="none" w:sz="0" w:space="0" w:color="auto"/>
            <w:bottom w:val="none" w:sz="0" w:space="0" w:color="auto"/>
            <w:right w:val="none" w:sz="0" w:space="0" w:color="auto"/>
          </w:divBdr>
        </w:div>
        <w:div w:id="1396395079">
          <w:marLeft w:val="0"/>
          <w:marRight w:val="0"/>
          <w:marTop w:val="0"/>
          <w:marBottom w:val="0"/>
          <w:divBdr>
            <w:top w:val="none" w:sz="0" w:space="0" w:color="auto"/>
            <w:left w:val="none" w:sz="0" w:space="0" w:color="auto"/>
            <w:bottom w:val="none" w:sz="0" w:space="0" w:color="auto"/>
            <w:right w:val="none" w:sz="0" w:space="0" w:color="auto"/>
          </w:divBdr>
        </w:div>
        <w:div w:id="1400205505">
          <w:marLeft w:val="0"/>
          <w:marRight w:val="0"/>
          <w:marTop w:val="0"/>
          <w:marBottom w:val="0"/>
          <w:divBdr>
            <w:top w:val="none" w:sz="0" w:space="0" w:color="auto"/>
            <w:left w:val="none" w:sz="0" w:space="0" w:color="auto"/>
            <w:bottom w:val="none" w:sz="0" w:space="0" w:color="auto"/>
            <w:right w:val="none" w:sz="0" w:space="0" w:color="auto"/>
          </w:divBdr>
        </w:div>
        <w:div w:id="1443108702">
          <w:marLeft w:val="0"/>
          <w:marRight w:val="0"/>
          <w:marTop w:val="0"/>
          <w:marBottom w:val="0"/>
          <w:divBdr>
            <w:top w:val="none" w:sz="0" w:space="0" w:color="auto"/>
            <w:left w:val="none" w:sz="0" w:space="0" w:color="auto"/>
            <w:bottom w:val="none" w:sz="0" w:space="0" w:color="auto"/>
            <w:right w:val="none" w:sz="0" w:space="0" w:color="auto"/>
          </w:divBdr>
        </w:div>
        <w:div w:id="1444107058">
          <w:marLeft w:val="0"/>
          <w:marRight w:val="0"/>
          <w:marTop w:val="0"/>
          <w:marBottom w:val="0"/>
          <w:divBdr>
            <w:top w:val="none" w:sz="0" w:space="0" w:color="auto"/>
            <w:left w:val="none" w:sz="0" w:space="0" w:color="auto"/>
            <w:bottom w:val="none" w:sz="0" w:space="0" w:color="auto"/>
            <w:right w:val="none" w:sz="0" w:space="0" w:color="auto"/>
          </w:divBdr>
        </w:div>
        <w:div w:id="1447238580">
          <w:marLeft w:val="0"/>
          <w:marRight w:val="0"/>
          <w:marTop w:val="0"/>
          <w:marBottom w:val="0"/>
          <w:divBdr>
            <w:top w:val="none" w:sz="0" w:space="0" w:color="auto"/>
            <w:left w:val="none" w:sz="0" w:space="0" w:color="auto"/>
            <w:bottom w:val="none" w:sz="0" w:space="0" w:color="auto"/>
            <w:right w:val="none" w:sz="0" w:space="0" w:color="auto"/>
          </w:divBdr>
        </w:div>
        <w:div w:id="1460224767">
          <w:marLeft w:val="0"/>
          <w:marRight w:val="0"/>
          <w:marTop w:val="0"/>
          <w:marBottom w:val="0"/>
          <w:divBdr>
            <w:top w:val="none" w:sz="0" w:space="0" w:color="auto"/>
            <w:left w:val="none" w:sz="0" w:space="0" w:color="auto"/>
            <w:bottom w:val="none" w:sz="0" w:space="0" w:color="auto"/>
            <w:right w:val="none" w:sz="0" w:space="0" w:color="auto"/>
          </w:divBdr>
        </w:div>
        <w:div w:id="1541670881">
          <w:marLeft w:val="0"/>
          <w:marRight w:val="0"/>
          <w:marTop w:val="0"/>
          <w:marBottom w:val="0"/>
          <w:divBdr>
            <w:top w:val="none" w:sz="0" w:space="0" w:color="auto"/>
            <w:left w:val="none" w:sz="0" w:space="0" w:color="auto"/>
            <w:bottom w:val="none" w:sz="0" w:space="0" w:color="auto"/>
            <w:right w:val="none" w:sz="0" w:space="0" w:color="auto"/>
          </w:divBdr>
        </w:div>
        <w:div w:id="1548301750">
          <w:marLeft w:val="0"/>
          <w:marRight w:val="0"/>
          <w:marTop w:val="0"/>
          <w:marBottom w:val="0"/>
          <w:divBdr>
            <w:top w:val="none" w:sz="0" w:space="0" w:color="auto"/>
            <w:left w:val="none" w:sz="0" w:space="0" w:color="auto"/>
            <w:bottom w:val="none" w:sz="0" w:space="0" w:color="auto"/>
            <w:right w:val="none" w:sz="0" w:space="0" w:color="auto"/>
          </w:divBdr>
        </w:div>
        <w:div w:id="1565066366">
          <w:marLeft w:val="0"/>
          <w:marRight w:val="0"/>
          <w:marTop w:val="0"/>
          <w:marBottom w:val="0"/>
          <w:divBdr>
            <w:top w:val="none" w:sz="0" w:space="0" w:color="auto"/>
            <w:left w:val="none" w:sz="0" w:space="0" w:color="auto"/>
            <w:bottom w:val="none" w:sz="0" w:space="0" w:color="auto"/>
            <w:right w:val="none" w:sz="0" w:space="0" w:color="auto"/>
          </w:divBdr>
        </w:div>
        <w:div w:id="1574588007">
          <w:marLeft w:val="0"/>
          <w:marRight w:val="0"/>
          <w:marTop w:val="0"/>
          <w:marBottom w:val="0"/>
          <w:divBdr>
            <w:top w:val="none" w:sz="0" w:space="0" w:color="auto"/>
            <w:left w:val="none" w:sz="0" w:space="0" w:color="auto"/>
            <w:bottom w:val="none" w:sz="0" w:space="0" w:color="auto"/>
            <w:right w:val="none" w:sz="0" w:space="0" w:color="auto"/>
          </w:divBdr>
        </w:div>
        <w:div w:id="1579050247">
          <w:marLeft w:val="0"/>
          <w:marRight w:val="0"/>
          <w:marTop w:val="0"/>
          <w:marBottom w:val="0"/>
          <w:divBdr>
            <w:top w:val="none" w:sz="0" w:space="0" w:color="auto"/>
            <w:left w:val="none" w:sz="0" w:space="0" w:color="auto"/>
            <w:bottom w:val="none" w:sz="0" w:space="0" w:color="auto"/>
            <w:right w:val="none" w:sz="0" w:space="0" w:color="auto"/>
          </w:divBdr>
        </w:div>
        <w:div w:id="1580872828">
          <w:marLeft w:val="0"/>
          <w:marRight w:val="0"/>
          <w:marTop w:val="0"/>
          <w:marBottom w:val="0"/>
          <w:divBdr>
            <w:top w:val="none" w:sz="0" w:space="0" w:color="auto"/>
            <w:left w:val="none" w:sz="0" w:space="0" w:color="auto"/>
            <w:bottom w:val="none" w:sz="0" w:space="0" w:color="auto"/>
            <w:right w:val="none" w:sz="0" w:space="0" w:color="auto"/>
          </w:divBdr>
        </w:div>
        <w:div w:id="1583566577">
          <w:marLeft w:val="0"/>
          <w:marRight w:val="0"/>
          <w:marTop w:val="0"/>
          <w:marBottom w:val="0"/>
          <w:divBdr>
            <w:top w:val="none" w:sz="0" w:space="0" w:color="auto"/>
            <w:left w:val="none" w:sz="0" w:space="0" w:color="auto"/>
            <w:bottom w:val="none" w:sz="0" w:space="0" w:color="auto"/>
            <w:right w:val="none" w:sz="0" w:space="0" w:color="auto"/>
          </w:divBdr>
        </w:div>
        <w:div w:id="1611738613">
          <w:marLeft w:val="0"/>
          <w:marRight w:val="0"/>
          <w:marTop w:val="0"/>
          <w:marBottom w:val="0"/>
          <w:divBdr>
            <w:top w:val="none" w:sz="0" w:space="0" w:color="auto"/>
            <w:left w:val="none" w:sz="0" w:space="0" w:color="auto"/>
            <w:bottom w:val="none" w:sz="0" w:space="0" w:color="auto"/>
            <w:right w:val="none" w:sz="0" w:space="0" w:color="auto"/>
          </w:divBdr>
        </w:div>
        <w:div w:id="1614244065">
          <w:marLeft w:val="0"/>
          <w:marRight w:val="0"/>
          <w:marTop w:val="0"/>
          <w:marBottom w:val="0"/>
          <w:divBdr>
            <w:top w:val="none" w:sz="0" w:space="0" w:color="auto"/>
            <w:left w:val="none" w:sz="0" w:space="0" w:color="auto"/>
            <w:bottom w:val="none" w:sz="0" w:space="0" w:color="auto"/>
            <w:right w:val="none" w:sz="0" w:space="0" w:color="auto"/>
          </w:divBdr>
        </w:div>
        <w:div w:id="1615478771">
          <w:marLeft w:val="0"/>
          <w:marRight w:val="0"/>
          <w:marTop w:val="0"/>
          <w:marBottom w:val="0"/>
          <w:divBdr>
            <w:top w:val="none" w:sz="0" w:space="0" w:color="auto"/>
            <w:left w:val="none" w:sz="0" w:space="0" w:color="auto"/>
            <w:bottom w:val="none" w:sz="0" w:space="0" w:color="auto"/>
            <w:right w:val="none" w:sz="0" w:space="0" w:color="auto"/>
          </w:divBdr>
        </w:div>
        <w:div w:id="1637682003">
          <w:marLeft w:val="0"/>
          <w:marRight w:val="0"/>
          <w:marTop w:val="0"/>
          <w:marBottom w:val="0"/>
          <w:divBdr>
            <w:top w:val="none" w:sz="0" w:space="0" w:color="auto"/>
            <w:left w:val="none" w:sz="0" w:space="0" w:color="auto"/>
            <w:bottom w:val="none" w:sz="0" w:space="0" w:color="auto"/>
            <w:right w:val="none" w:sz="0" w:space="0" w:color="auto"/>
          </w:divBdr>
        </w:div>
        <w:div w:id="1639872817">
          <w:marLeft w:val="0"/>
          <w:marRight w:val="0"/>
          <w:marTop w:val="0"/>
          <w:marBottom w:val="0"/>
          <w:divBdr>
            <w:top w:val="none" w:sz="0" w:space="0" w:color="auto"/>
            <w:left w:val="none" w:sz="0" w:space="0" w:color="auto"/>
            <w:bottom w:val="none" w:sz="0" w:space="0" w:color="auto"/>
            <w:right w:val="none" w:sz="0" w:space="0" w:color="auto"/>
          </w:divBdr>
        </w:div>
        <w:div w:id="1641499914">
          <w:marLeft w:val="0"/>
          <w:marRight w:val="0"/>
          <w:marTop w:val="0"/>
          <w:marBottom w:val="0"/>
          <w:divBdr>
            <w:top w:val="none" w:sz="0" w:space="0" w:color="auto"/>
            <w:left w:val="none" w:sz="0" w:space="0" w:color="auto"/>
            <w:bottom w:val="none" w:sz="0" w:space="0" w:color="auto"/>
            <w:right w:val="none" w:sz="0" w:space="0" w:color="auto"/>
          </w:divBdr>
        </w:div>
        <w:div w:id="1652367689">
          <w:marLeft w:val="0"/>
          <w:marRight w:val="0"/>
          <w:marTop w:val="0"/>
          <w:marBottom w:val="0"/>
          <w:divBdr>
            <w:top w:val="none" w:sz="0" w:space="0" w:color="auto"/>
            <w:left w:val="none" w:sz="0" w:space="0" w:color="auto"/>
            <w:bottom w:val="none" w:sz="0" w:space="0" w:color="auto"/>
            <w:right w:val="none" w:sz="0" w:space="0" w:color="auto"/>
          </w:divBdr>
        </w:div>
        <w:div w:id="1667829531">
          <w:marLeft w:val="0"/>
          <w:marRight w:val="0"/>
          <w:marTop w:val="0"/>
          <w:marBottom w:val="0"/>
          <w:divBdr>
            <w:top w:val="none" w:sz="0" w:space="0" w:color="auto"/>
            <w:left w:val="none" w:sz="0" w:space="0" w:color="auto"/>
            <w:bottom w:val="none" w:sz="0" w:space="0" w:color="auto"/>
            <w:right w:val="none" w:sz="0" w:space="0" w:color="auto"/>
          </w:divBdr>
        </w:div>
        <w:div w:id="1671250502">
          <w:marLeft w:val="0"/>
          <w:marRight w:val="0"/>
          <w:marTop w:val="0"/>
          <w:marBottom w:val="0"/>
          <w:divBdr>
            <w:top w:val="none" w:sz="0" w:space="0" w:color="auto"/>
            <w:left w:val="none" w:sz="0" w:space="0" w:color="auto"/>
            <w:bottom w:val="none" w:sz="0" w:space="0" w:color="auto"/>
            <w:right w:val="none" w:sz="0" w:space="0" w:color="auto"/>
          </w:divBdr>
        </w:div>
        <w:div w:id="1677418828">
          <w:marLeft w:val="0"/>
          <w:marRight w:val="0"/>
          <w:marTop w:val="0"/>
          <w:marBottom w:val="0"/>
          <w:divBdr>
            <w:top w:val="none" w:sz="0" w:space="0" w:color="auto"/>
            <w:left w:val="none" w:sz="0" w:space="0" w:color="auto"/>
            <w:bottom w:val="none" w:sz="0" w:space="0" w:color="auto"/>
            <w:right w:val="none" w:sz="0" w:space="0" w:color="auto"/>
          </w:divBdr>
        </w:div>
        <w:div w:id="1711026579">
          <w:marLeft w:val="0"/>
          <w:marRight w:val="0"/>
          <w:marTop w:val="0"/>
          <w:marBottom w:val="0"/>
          <w:divBdr>
            <w:top w:val="none" w:sz="0" w:space="0" w:color="auto"/>
            <w:left w:val="none" w:sz="0" w:space="0" w:color="auto"/>
            <w:bottom w:val="none" w:sz="0" w:space="0" w:color="auto"/>
            <w:right w:val="none" w:sz="0" w:space="0" w:color="auto"/>
          </w:divBdr>
        </w:div>
        <w:div w:id="1717198214">
          <w:marLeft w:val="0"/>
          <w:marRight w:val="0"/>
          <w:marTop w:val="0"/>
          <w:marBottom w:val="0"/>
          <w:divBdr>
            <w:top w:val="none" w:sz="0" w:space="0" w:color="auto"/>
            <w:left w:val="none" w:sz="0" w:space="0" w:color="auto"/>
            <w:bottom w:val="none" w:sz="0" w:space="0" w:color="auto"/>
            <w:right w:val="none" w:sz="0" w:space="0" w:color="auto"/>
          </w:divBdr>
        </w:div>
        <w:div w:id="1760373737">
          <w:marLeft w:val="0"/>
          <w:marRight w:val="0"/>
          <w:marTop w:val="0"/>
          <w:marBottom w:val="0"/>
          <w:divBdr>
            <w:top w:val="none" w:sz="0" w:space="0" w:color="auto"/>
            <w:left w:val="none" w:sz="0" w:space="0" w:color="auto"/>
            <w:bottom w:val="none" w:sz="0" w:space="0" w:color="auto"/>
            <w:right w:val="none" w:sz="0" w:space="0" w:color="auto"/>
          </w:divBdr>
        </w:div>
        <w:div w:id="1772166739">
          <w:marLeft w:val="0"/>
          <w:marRight w:val="0"/>
          <w:marTop w:val="0"/>
          <w:marBottom w:val="0"/>
          <w:divBdr>
            <w:top w:val="none" w:sz="0" w:space="0" w:color="auto"/>
            <w:left w:val="none" w:sz="0" w:space="0" w:color="auto"/>
            <w:bottom w:val="none" w:sz="0" w:space="0" w:color="auto"/>
            <w:right w:val="none" w:sz="0" w:space="0" w:color="auto"/>
          </w:divBdr>
        </w:div>
        <w:div w:id="1778065587">
          <w:marLeft w:val="0"/>
          <w:marRight w:val="0"/>
          <w:marTop w:val="0"/>
          <w:marBottom w:val="0"/>
          <w:divBdr>
            <w:top w:val="none" w:sz="0" w:space="0" w:color="auto"/>
            <w:left w:val="none" w:sz="0" w:space="0" w:color="auto"/>
            <w:bottom w:val="none" w:sz="0" w:space="0" w:color="auto"/>
            <w:right w:val="none" w:sz="0" w:space="0" w:color="auto"/>
          </w:divBdr>
        </w:div>
        <w:div w:id="1822648209">
          <w:marLeft w:val="0"/>
          <w:marRight w:val="0"/>
          <w:marTop w:val="0"/>
          <w:marBottom w:val="0"/>
          <w:divBdr>
            <w:top w:val="none" w:sz="0" w:space="0" w:color="auto"/>
            <w:left w:val="none" w:sz="0" w:space="0" w:color="auto"/>
            <w:bottom w:val="none" w:sz="0" w:space="0" w:color="auto"/>
            <w:right w:val="none" w:sz="0" w:space="0" w:color="auto"/>
          </w:divBdr>
        </w:div>
        <w:div w:id="1883055286">
          <w:marLeft w:val="0"/>
          <w:marRight w:val="0"/>
          <w:marTop w:val="0"/>
          <w:marBottom w:val="0"/>
          <w:divBdr>
            <w:top w:val="none" w:sz="0" w:space="0" w:color="auto"/>
            <w:left w:val="none" w:sz="0" w:space="0" w:color="auto"/>
            <w:bottom w:val="none" w:sz="0" w:space="0" w:color="auto"/>
            <w:right w:val="none" w:sz="0" w:space="0" w:color="auto"/>
          </w:divBdr>
        </w:div>
        <w:div w:id="1888682726">
          <w:marLeft w:val="0"/>
          <w:marRight w:val="0"/>
          <w:marTop w:val="0"/>
          <w:marBottom w:val="0"/>
          <w:divBdr>
            <w:top w:val="none" w:sz="0" w:space="0" w:color="auto"/>
            <w:left w:val="none" w:sz="0" w:space="0" w:color="auto"/>
            <w:bottom w:val="none" w:sz="0" w:space="0" w:color="auto"/>
            <w:right w:val="none" w:sz="0" w:space="0" w:color="auto"/>
          </w:divBdr>
        </w:div>
        <w:div w:id="1935747635">
          <w:marLeft w:val="0"/>
          <w:marRight w:val="0"/>
          <w:marTop w:val="0"/>
          <w:marBottom w:val="0"/>
          <w:divBdr>
            <w:top w:val="none" w:sz="0" w:space="0" w:color="auto"/>
            <w:left w:val="none" w:sz="0" w:space="0" w:color="auto"/>
            <w:bottom w:val="none" w:sz="0" w:space="0" w:color="auto"/>
            <w:right w:val="none" w:sz="0" w:space="0" w:color="auto"/>
          </w:divBdr>
        </w:div>
        <w:div w:id="1967731772">
          <w:marLeft w:val="0"/>
          <w:marRight w:val="0"/>
          <w:marTop w:val="0"/>
          <w:marBottom w:val="0"/>
          <w:divBdr>
            <w:top w:val="none" w:sz="0" w:space="0" w:color="auto"/>
            <w:left w:val="none" w:sz="0" w:space="0" w:color="auto"/>
            <w:bottom w:val="none" w:sz="0" w:space="0" w:color="auto"/>
            <w:right w:val="none" w:sz="0" w:space="0" w:color="auto"/>
          </w:divBdr>
        </w:div>
        <w:div w:id="1983997527">
          <w:marLeft w:val="0"/>
          <w:marRight w:val="0"/>
          <w:marTop w:val="0"/>
          <w:marBottom w:val="0"/>
          <w:divBdr>
            <w:top w:val="none" w:sz="0" w:space="0" w:color="auto"/>
            <w:left w:val="none" w:sz="0" w:space="0" w:color="auto"/>
            <w:bottom w:val="none" w:sz="0" w:space="0" w:color="auto"/>
            <w:right w:val="none" w:sz="0" w:space="0" w:color="auto"/>
          </w:divBdr>
        </w:div>
        <w:div w:id="1988047470">
          <w:marLeft w:val="0"/>
          <w:marRight w:val="0"/>
          <w:marTop w:val="0"/>
          <w:marBottom w:val="0"/>
          <w:divBdr>
            <w:top w:val="none" w:sz="0" w:space="0" w:color="auto"/>
            <w:left w:val="none" w:sz="0" w:space="0" w:color="auto"/>
            <w:bottom w:val="none" w:sz="0" w:space="0" w:color="auto"/>
            <w:right w:val="none" w:sz="0" w:space="0" w:color="auto"/>
          </w:divBdr>
        </w:div>
        <w:div w:id="1992979955">
          <w:marLeft w:val="0"/>
          <w:marRight w:val="0"/>
          <w:marTop w:val="0"/>
          <w:marBottom w:val="0"/>
          <w:divBdr>
            <w:top w:val="none" w:sz="0" w:space="0" w:color="auto"/>
            <w:left w:val="none" w:sz="0" w:space="0" w:color="auto"/>
            <w:bottom w:val="none" w:sz="0" w:space="0" w:color="auto"/>
            <w:right w:val="none" w:sz="0" w:space="0" w:color="auto"/>
          </w:divBdr>
        </w:div>
        <w:div w:id="1993095213">
          <w:marLeft w:val="0"/>
          <w:marRight w:val="0"/>
          <w:marTop w:val="0"/>
          <w:marBottom w:val="0"/>
          <w:divBdr>
            <w:top w:val="none" w:sz="0" w:space="0" w:color="auto"/>
            <w:left w:val="none" w:sz="0" w:space="0" w:color="auto"/>
            <w:bottom w:val="none" w:sz="0" w:space="0" w:color="auto"/>
            <w:right w:val="none" w:sz="0" w:space="0" w:color="auto"/>
          </w:divBdr>
        </w:div>
        <w:div w:id="1993292340">
          <w:marLeft w:val="0"/>
          <w:marRight w:val="0"/>
          <w:marTop w:val="0"/>
          <w:marBottom w:val="0"/>
          <w:divBdr>
            <w:top w:val="none" w:sz="0" w:space="0" w:color="auto"/>
            <w:left w:val="none" w:sz="0" w:space="0" w:color="auto"/>
            <w:bottom w:val="none" w:sz="0" w:space="0" w:color="auto"/>
            <w:right w:val="none" w:sz="0" w:space="0" w:color="auto"/>
          </w:divBdr>
        </w:div>
        <w:div w:id="2007584906">
          <w:marLeft w:val="0"/>
          <w:marRight w:val="0"/>
          <w:marTop w:val="0"/>
          <w:marBottom w:val="0"/>
          <w:divBdr>
            <w:top w:val="none" w:sz="0" w:space="0" w:color="auto"/>
            <w:left w:val="none" w:sz="0" w:space="0" w:color="auto"/>
            <w:bottom w:val="none" w:sz="0" w:space="0" w:color="auto"/>
            <w:right w:val="none" w:sz="0" w:space="0" w:color="auto"/>
          </w:divBdr>
        </w:div>
        <w:div w:id="2013676139">
          <w:marLeft w:val="0"/>
          <w:marRight w:val="0"/>
          <w:marTop w:val="0"/>
          <w:marBottom w:val="0"/>
          <w:divBdr>
            <w:top w:val="none" w:sz="0" w:space="0" w:color="auto"/>
            <w:left w:val="none" w:sz="0" w:space="0" w:color="auto"/>
            <w:bottom w:val="none" w:sz="0" w:space="0" w:color="auto"/>
            <w:right w:val="none" w:sz="0" w:space="0" w:color="auto"/>
          </w:divBdr>
        </w:div>
        <w:div w:id="2032221946">
          <w:marLeft w:val="0"/>
          <w:marRight w:val="0"/>
          <w:marTop w:val="0"/>
          <w:marBottom w:val="0"/>
          <w:divBdr>
            <w:top w:val="none" w:sz="0" w:space="0" w:color="auto"/>
            <w:left w:val="none" w:sz="0" w:space="0" w:color="auto"/>
            <w:bottom w:val="none" w:sz="0" w:space="0" w:color="auto"/>
            <w:right w:val="none" w:sz="0" w:space="0" w:color="auto"/>
          </w:divBdr>
        </w:div>
        <w:div w:id="2044405674">
          <w:marLeft w:val="0"/>
          <w:marRight w:val="0"/>
          <w:marTop w:val="0"/>
          <w:marBottom w:val="0"/>
          <w:divBdr>
            <w:top w:val="none" w:sz="0" w:space="0" w:color="auto"/>
            <w:left w:val="none" w:sz="0" w:space="0" w:color="auto"/>
            <w:bottom w:val="none" w:sz="0" w:space="0" w:color="auto"/>
            <w:right w:val="none" w:sz="0" w:space="0" w:color="auto"/>
          </w:divBdr>
        </w:div>
        <w:div w:id="2051613447">
          <w:marLeft w:val="0"/>
          <w:marRight w:val="0"/>
          <w:marTop w:val="0"/>
          <w:marBottom w:val="0"/>
          <w:divBdr>
            <w:top w:val="none" w:sz="0" w:space="0" w:color="auto"/>
            <w:left w:val="none" w:sz="0" w:space="0" w:color="auto"/>
            <w:bottom w:val="none" w:sz="0" w:space="0" w:color="auto"/>
            <w:right w:val="none" w:sz="0" w:space="0" w:color="auto"/>
          </w:divBdr>
        </w:div>
        <w:div w:id="2079666619">
          <w:marLeft w:val="0"/>
          <w:marRight w:val="0"/>
          <w:marTop w:val="0"/>
          <w:marBottom w:val="0"/>
          <w:divBdr>
            <w:top w:val="none" w:sz="0" w:space="0" w:color="auto"/>
            <w:left w:val="none" w:sz="0" w:space="0" w:color="auto"/>
            <w:bottom w:val="none" w:sz="0" w:space="0" w:color="auto"/>
            <w:right w:val="none" w:sz="0" w:space="0" w:color="auto"/>
          </w:divBdr>
        </w:div>
        <w:div w:id="2092503507">
          <w:marLeft w:val="0"/>
          <w:marRight w:val="0"/>
          <w:marTop w:val="0"/>
          <w:marBottom w:val="0"/>
          <w:divBdr>
            <w:top w:val="none" w:sz="0" w:space="0" w:color="auto"/>
            <w:left w:val="none" w:sz="0" w:space="0" w:color="auto"/>
            <w:bottom w:val="none" w:sz="0" w:space="0" w:color="auto"/>
            <w:right w:val="none" w:sz="0" w:space="0" w:color="auto"/>
          </w:divBdr>
        </w:div>
      </w:divsChild>
    </w:div>
    <w:div w:id="1004624549">
      <w:bodyDiv w:val="1"/>
      <w:marLeft w:val="0"/>
      <w:marRight w:val="0"/>
      <w:marTop w:val="0"/>
      <w:marBottom w:val="0"/>
      <w:divBdr>
        <w:top w:val="none" w:sz="0" w:space="0" w:color="auto"/>
        <w:left w:val="none" w:sz="0" w:space="0" w:color="auto"/>
        <w:bottom w:val="none" w:sz="0" w:space="0" w:color="auto"/>
        <w:right w:val="none" w:sz="0" w:space="0" w:color="auto"/>
      </w:divBdr>
      <w:divsChild>
        <w:div w:id="6299268">
          <w:marLeft w:val="0"/>
          <w:marRight w:val="0"/>
          <w:marTop w:val="0"/>
          <w:marBottom w:val="0"/>
          <w:divBdr>
            <w:top w:val="none" w:sz="0" w:space="0" w:color="auto"/>
            <w:left w:val="none" w:sz="0" w:space="0" w:color="auto"/>
            <w:bottom w:val="none" w:sz="0" w:space="0" w:color="auto"/>
            <w:right w:val="none" w:sz="0" w:space="0" w:color="auto"/>
          </w:divBdr>
        </w:div>
        <w:div w:id="34551566">
          <w:marLeft w:val="0"/>
          <w:marRight w:val="0"/>
          <w:marTop w:val="0"/>
          <w:marBottom w:val="0"/>
          <w:divBdr>
            <w:top w:val="none" w:sz="0" w:space="0" w:color="auto"/>
            <w:left w:val="none" w:sz="0" w:space="0" w:color="auto"/>
            <w:bottom w:val="none" w:sz="0" w:space="0" w:color="auto"/>
            <w:right w:val="none" w:sz="0" w:space="0" w:color="auto"/>
          </w:divBdr>
        </w:div>
        <w:div w:id="66919764">
          <w:marLeft w:val="0"/>
          <w:marRight w:val="0"/>
          <w:marTop w:val="0"/>
          <w:marBottom w:val="0"/>
          <w:divBdr>
            <w:top w:val="none" w:sz="0" w:space="0" w:color="auto"/>
            <w:left w:val="none" w:sz="0" w:space="0" w:color="auto"/>
            <w:bottom w:val="none" w:sz="0" w:space="0" w:color="auto"/>
            <w:right w:val="none" w:sz="0" w:space="0" w:color="auto"/>
          </w:divBdr>
        </w:div>
        <w:div w:id="73668663">
          <w:marLeft w:val="0"/>
          <w:marRight w:val="0"/>
          <w:marTop w:val="0"/>
          <w:marBottom w:val="0"/>
          <w:divBdr>
            <w:top w:val="none" w:sz="0" w:space="0" w:color="auto"/>
            <w:left w:val="none" w:sz="0" w:space="0" w:color="auto"/>
            <w:bottom w:val="none" w:sz="0" w:space="0" w:color="auto"/>
            <w:right w:val="none" w:sz="0" w:space="0" w:color="auto"/>
          </w:divBdr>
        </w:div>
        <w:div w:id="88695863">
          <w:marLeft w:val="0"/>
          <w:marRight w:val="0"/>
          <w:marTop w:val="0"/>
          <w:marBottom w:val="0"/>
          <w:divBdr>
            <w:top w:val="none" w:sz="0" w:space="0" w:color="auto"/>
            <w:left w:val="none" w:sz="0" w:space="0" w:color="auto"/>
            <w:bottom w:val="none" w:sz="0" w:space="0" w:color="auto"/>
            <w:right w:val="none" w:sz="0" w:space="0" w:color="auto"/>
          </w:divBdr>
        </w:div>
        <w:div w:id="100958141">
          <w:marLeft w:val="0"/>
          <w:marRight w:val="0"/>
          <w:marTop w:val="0"/>
          <w:marBottom w:val="0"/>
          <w:divBdr>
            <w:top w:val="none" w:sz="0" w:space="0" w:color="auto"/>
            <w:left w:val="none" w:sz="0" w:space="0" w:color="auto"/>
            <w:bottom w:val="none" w:sz="0" w:space="0" w:color="auto"/>
            <w:right w:val="none" w:sz="0" w:space="0" w:color="auto"/>
          </w:divBdr>
        </w:div>
        <w:div w:id="119303792">
          <w:marLeft w:val="0"/>
          <w:marRight w:val="0"/>
          <w:marTop w:val="0"/>
          <w:marBottom w:val="0"/>
          <w:divBdr>
            <w:top w:val="none" w:sz="0" w:space="0" w:color="auto"/>
            <w:left w:val="none" w:sz="0" w:space="0" w:color="auto"/>
            <w:bottom w:val="none" w:sz="0" w:space="0" w:color="auto"/>
            <w:right w:val="none" w:sz="0" w:space="0" w:color="auto"/>
          </w:divBdr>
        </w:div>
        <w:div w:id="177234344">
          <w:marLeft w:val="0"/>
          <w:marRight w:val="0"/>
          <w:marTop w:val="0"/>
          <w:marBottom w:val="0"/>
          <w:divBdr>
            <w:top w:val="none" w:sz="0" w:space="0" w:color="auto"/>
            <w:left w:val="none" w:sz="0" w:space="0" w:color="auto"/>
            <w:bottom w:val="none" w:sz="0" w:space="0" w:color="auto"/>
            <w:right w:val="none" w:sz="0" w:space="0" w:color="auto"/>
          </w:divBdr>
        </w:div>
        <w:div w:id="199056888">
          <w:marLeft w:val="0"/>
          <w:marRight w:val="0"/>
          <w:marTop w:val="0"/>
          <w:marBottom w:val="0"/>
          <w:divBdr>
            <w:top w:val="none" w:sz="0" w:space="0" w:color="auto"/>
            <w:left w:val="none" w:sz="0" w:space="0" w:color="auto"/>
            <w:bottom w:val="none" w:sz="0" w:space="0" w:color="auto"/>
            <w:right w:val="none" w:sz="0" w:space="0" w:color="auto"/>
          </w:divBdr>
        </w:div>
        <w:div w:id="231891269">
          <w:marLeft w:val="0"/>
          <w:marRight w:val="0"/>
          <w:marTop w:val="0"/>
          <w:marBottom w:val="0"/>
          <w:divBdr>
            <w:top w:val="none" w:sz="0" w:space="0" w:color="auto"/>
            <w:left w:val="none" w:sz="0" w:space="0" w:color="auto"/>
            <w:bottom w:val="none" w:sz="0" w:space="0" w:color="auto"/>
            <w:right w:val="none" w:sz="0" w:space="0" w:color="auto"/>
          </w:divBdr>
        </w:div>
        <w:div w:id="249777066">
          <w:marLeft w:val="0"/>
          <w:marRight w:val="0"/>
          <w:marTop w:val="0"/>
          <w:marBottom w:val="0"/>
          <w:divBdr>
            <w:top w:val="none" w:sz="0" w:space="0" w:color="auto"/>
            <w:left w:val="none" w:sz="0" w:space="0" w:color="auto"/>
            <w:bottom w:val="none" w:sz="0" w:space="0" w:color="auto"/>
            <w:right w:val="none" w:sz="0" w:space="0" w:color="auto"/>
          </w:divBdr>
        </w:div>
        <w:div w:id="273173179">
          <w:marLeft w:val="0"/>
          <w:marRight w:val="0"/>
          <w:marTop w:val="0"/>
          <w:marBottom w:val="0"/>
          <w:divBdr>
            <w:top w:val="none" w:sz="0" w:space="0" w:color="auto"/>
            <w:left w:val="none" w:sz="0" w:space="0" w:color="auto"/>
            <w:bottom w:val="none" w:sz="0" w:space="0" w:color="auto"/>
            <w:right w:val="none" w:sz="0" w:space="0" w:color="auto"/>
          </w:divBdr>
        </w:div>
        <w:div w:id="281151351">
          <w:marLeft w:val="0"/>
          <w:marRight w:val="0"/>
          <w:marTop w:val="0"/>
          <w:marBottom w:val="0"/>
          <w:divBdr>
            <w:top w:val="none" w:sz="0" w:space="0" w:color="auto"/>
            <w:left w:val="none" w:sz="0" w:space="0" w:color="auto"/>
            <w:bottom w:val="none" w:sz="0" w:space="0" w:color="auto"/>
            <w:right w:val="none" w:sz="0" w:space="0" w:color="auto"/>
          </w:divBdr>
        </w:div>
        <w:div w:id="326398711">
          <w:marLeft w:val="0"/>
          <w:marRight w:val="0"/>
          <w:marTop w:val="0"/>
          <w:marBottom w:val="0"/>
          <w:divBdr>
            <w:top w:val="none" w:sz="0" w:space="0" w:color="auto"/>
            <w:left w:val="none" w:sz="0" w:space="0" w:color="auto"/>
            <w:bottom w:val="none" w:sz="0" w:space="0" w:color="auto"/>
            <w:right w:val="none" w:sz="0" w:space="0" w:color="auto"/>
          </w:divBdr>
        </w:div>
        <w:div w:id="382364716">
          <w:marLeft w:val="0"/>
          <w:marRight w:val="0"/>
          <w:marTop w:val="0"/>
          <w:marBottom w:val="0"/>
          <w:divBdr>
            <w:top w:val="none" w:sz="0" w:space="0" w:color="auto"/>
            <w:left w:val="none" w:sz="0" w:space="0" w:color="auto"/>
            <w:bottom w:val="none" w:sz="0" w:space="0" w:color="auto"/>
            <w:right w:val="none" w:sz="0" w:space="0" w:color="auto"/>
          </w:divBdr>
        </w:div>
        <w:div w:id="390881647">
          <w:marLeft w:val="0"/>
          <w:marRight w:val="0"/>
          <w:marTop w:val="0"/>
          <w:marBottom w:val="0"/>
          <w:divBdr>
            <w:top w:val="none" w:sz="0" w:space="0" w:color="auto"/>
            <w:left w:val="none" w:sz="0" w:space="0" w:color="auto"/>
            <w:bottom w:val="none" w:sz="0" w:space="0" w:color="auto"/>
            <w:right w:val="none" w:sz="0" w:space="0" w:color="auto"/>
          </w:divBdr>
        </w:div>
        <w:div w:id="426970118">
          <w:marLeft w:val="0"/>
          <w:marRight w:val="0"/>
          <w:marTop w:val="0"/>
          <w:marBottom w:val="0"/>
          <w:divBdr>
            <w:top w:val="none" w:sz="0" w:space="0" w:color="auto"/>
            <w:left w:val="none" w:sz="0" w:space="0" w:color="auto"/>
            <w:bottom w:val="none" w:sz="0" w:space="0" w:color="auto"/>
            <w:right w:val="none" w:sz="0" w:space="0" w:color="auto"/>
          </w:divBdr>
        </w:div>
        <w:div w:id="497305653">
          <w:marLeft w:val="0"/>
          <w:marRight w:val="0"/>
          <w:marTop w:val="0"/>
          <w:marBottom w:val="0"/>
          <w:divBdr>
            <w:top w:val="none" w:sz="0" w:space="0" w:color="auto"/>
            <w:left w:val="none" w:sz="0" w:space="0" w:color="auto"/>
            <w:bottom w:val="none" w:sz="0" w:space="0" w:color="auto"/>
            <w:right w:val="none" w:sz="0" w:space="0" w:color="auto"/>
          </w:divBdr>
        </w:div>
        <w:div w:id="549416019">
          <w:marLeft w:val="0"/>
          <w:marRight w:val="0"/>
          <w:marTop w:val="0"/>
          <w:marBottom w:val="0"/>
          <w:divBdr>
            <w:top w:val="none" w:sz="0" w:space="0" w:color="auto"/>
            <w:left w:val="none" w:sz="0" w:space="0" w:color="auto"/>
            <w:bottom w:val="none" w:sz="0" w:space="0" w:color="auto"/>
            <w:right w:val="none" w:sz="0" w:space="0" w:color="auto"/>
          </w:divBdr>
        </w:div>
        <w:div w:id="592516812">
          <w:marLeft w:val="0"/>
          <w:marRight w:val="0"/>
          <w:marTop w:val="0"/>
          <w:marBottom w:val="0"/>
          <w:divBdr>
            <w:top w:val="none" w:sz="0" w:space="0" w:color="auto"/>
            <w:left w:val="none" w:sz="0" w:space="0" w:color="auto"/>
            <w:bottom w:val="none" w:sz="0" w:space="0" w:color="auto"/>
            <w:right w:val="none" w:sz="0" w:space="0" w:color="auto"/>
          </w:divBdr>
        </w:div>
        <w:div w:id="664938415">
          <w:marLeft w:val="0"/>
          <w:marRight w:val="0"/>
          <w:marTop w:val="0"/>
          <w:marBottom w:val="0"/>
          <w:divBdr>
            <w:top w:val="none" w:sz="0" w:space="0" w:color="auto"/>
            <w:left w:val="none" w:sz="0" w:space="0" w:color="auto"/>
            <w:bottom w:val="none" w:sz="0" w:space="0" w:color="auto"/>
            <w:right w:val="none" w:sz="0" w:space="0" w:color="auto"/>
          </w:divBdr>
        </w:div>
        <w:div w:id="791871698">
          <w:marLeft w:val="0"/>
          <w:marRight w:val="0"/>
          <w:marTop w:val="0"/>
          <w:marBottom w:val="0"/>
          <w:divBdr>
            <w:top w:val="none" w:sz="0" w:space="0" w:color="auto"/>
            <w:left w:val="none" w:sz="0" w:space="0" w:color="auto"/>
            <w:bottom w:val="none" w:sz="0" w:space="0" w:color="auto"/>
            <w:right w:val="none" w:sz="0" w:space="0" w:color="auto"/>
          </w:divBdr>
        </w:div>
        <w:div w:id="916094372">
          <w:marLeft w:val="0"/>
          <w:marRight w:val="0"/>
          <w:marTop w:val="0"/>
          <w:marBottom w:val="0"/>
          <w:divBdr>
            <w:top w:val="none" w:sz="0" w:space="0" w:color="auto"/>
            <w:left w:val="none" w:sz="0" w:space="0" w:color="auto"/>
            <w:bottom w:val="none" w:sz="0" w:space="0" w:color="auto"/>
            <w:right w:val="none" w:sz="0" w:space="0" w:color="auto"/>
          </w:divBdr>
        </w:div>
        <w:div w:id="953633654">
          <w:marLeft w:val="0"/>
          <w:marRight w:val="0"/>
          <w:marTop w:val="0"/>
          <w:marBottom w:val="0"/>
          <w:divBdr>
            <w:top w:val="none" w:sz="0" w:space="0" w:color="auto"/>
            <w:left w:val="none" w:sz="0" w:space="0" w:color="auto"/>
            <w:bottom w:val="none" w:sz="0" w:space="0" w:color="auto"/>
            <w:right w:val="none" w:sz="0" w:space="0" w:color="auto"/>
          </w:divBdr>
        </w:div>
        <w:div w:id="1171720579">
          <w:marLeft w:val="0"/>
          <w:marRight w:val="0"/>
          <w:marTop w:val="0"/>
          <w:marBottom w:val="0"/>
          <w:divBdr>
            <w:top w:val="none" w:sz="0" w:space="0" w:color="auto"/>
            <w:left w:val="none" w:sz="0" w:space="0" w:color="auto"/>
            <w:bottom w:val="none" w:sz="0" w:space="0" w:color="auto"/>
            <w:right w:val="none" w:sz="0" w:space="0" w:color="auto"/>
          </w:divBdr>
        </w:div>
        <w:div w:id="1173451759">
          <w:marLeft w:val="0"/>
          <w:marRight w:val="0"/>
          <w:marTop w:val="0"/>
          <w:marBottom w:val="0"/>
          <w:divBdr>
            <w:top w:val="none" w:sz="0" w:space="0" w:color="auto"/>
            <w:left w:val="none" w:sz="0" w:space="0" w:color="auto"/>
            <w:bottom w:val="none" w:sz="0" w:space="0" w:color="auto"/>
            <w:right w:val="none" w:sz="0" w:space="0" w:color="auto"/>
          </w:divBdr>
        </w:div>
        <w:div w:id="1185940814">
          <w:marLeft w:val="0"/>
          <w:marRight w:val="0"/>
          <w:marTop w:val="0"/>
          <w:marBottom w:val="0"/>
          <w:divBdr>
            <w:top w:val="none" w:sz="0" w:space="0" w:color="auto"/>
            <w:left w:val="none" w:sz="0" w:space="0" w:color="auto"/>
            <w:bottom w:val="none" w:sz="0" w:space="0" w:color="auto"/>
            <w:right w:val="none" w:sz="0" w:space="0" w:color="auto"/>
          </w:divBdr>
        </w:div>
        <w:div w:id="1295019138">
          <w:marLeft w:val="0"/>
          <w:marRight w:val="0"/>
          <w:marTop w:val="0"/>
          <w:marBottom w:val="0"/>
          <w:divBdr>
            <w:top w:val="none" w:sz="0" w:space="0" w:color="auto"/>
            <w:left w:val="none" w:sz="0" w:space="0" w:color="auto"/>
            <w:bottom w:val="none" w:sz="0" w:space="0" w:color="auto"/>
            <w:right w:val="none" w:sz="0" w:space="0" w:color="auto"/>
          </w:divBdr>
        </w:div>
        <w:div w:id="1386178247">
          <w:marLeft w:val="0"/>
          <w:marRight w:val="0"/>
          <w:marTop w:val="0"/>
          <w:marBottom w:val="0"/>
          <w:divBdr>
            <w:top w:val="none" w:sz="0" w:space="0" w:color="auto"/>
            <w:left w:val="none" w:sz="0" w:space="0" w:color="auto"/>
            <w:bottom w:val="none" w:sz="0" w:space="0" w:color="auto"/>
            <w:right w:val="none" w:sz="0" w:space="0" w:color="auto"/>
          </w:divBdr>
        </w:div>
        <w:div w:id="1555967380">
          <w:marLeft w:val="0"/>
          <w:marRight w:val="0"/>
          <w:marTop w:val="0"/>
          <w:marBottom w:val="0"/>
          <w:divBdr>
            <w:top w:val="none" w:sz="0" w:space="0" w:color="auto"/>
            <w:left w:val="none" w:sz="0" w:space="0" w:color="auto"/>
            <w:bottom w:val="none" w:sz="0" w:space="0" w:color="auto"/>
            <w:right w:val="none" w:sz="0" w:space="0" w:color="auto"/>
          </w:divBdr>
        </w:div>
        <w:div w:id="1613903275">
          <w:marLeft w:val="0"/>
          <w:marRight w:val="0"/>
          <w:marTop w:val="0"/>
          <w:marBottom w:val="0"/>
          <w:divBdr>
            <w:top w:val="none" w:sz="0" w:space="0" w:color="auto"/>
            <w:left w:val="none" w:sz="0" w:space="0" w:color="auto"/>
            <w:bottom w:val="none" w:sz="0" w:space="0" w:color="auto"/>
            <w:right w:val="none" w:sz="0" w:space="0" w:color="auto"/>
          </w:divBdr>
        </w:div>
        <w:div w:id="1667512624">
          <w:marLeft w:val="0"/>
          <w:marRight w:val="0"/>
          <w:marTop w:val="0"/>
          <w:marBottom w:val="0"/>
          <w:divBdr>
            <w:top w:val="none" w:sz="0" w:space="0" w:color="auto"/>
            <w:left w:val="none" w:sz="0" w:space="0" w:color="auto"/>
            <w:bottom w:val="none" w:sz="0" w:space="0" w:color="auto"/>
            <w:right w:val="none" w:sz="0" w:space="0" w:color="auto"/>
          </w:divBdr>
        </w:div>
        <w:div w:id="1702315079">
          <w:marLeft w:val="0"/>
          <w:marRight w:val="0"/>
          <w:marTop w:val="0"/>
          <w:marBottom w:val="0"/>
          <w:divBdr>
            <w:top w:val="none" w:sz="0" w:space="0" w:color="auto"/>
            <w:left w:val="none" w:sz="0" w:space="0" w:color="auto"/>
            <w:bottom w:val="none" w:sz="0" w:space="0" w:color="auto"/>
            <w:right w:val="none" w:sz="0" w:space="0" w:color="auto"/>
          </w:divBdr>
        </w:div>
        <w:div w:id="1730685252">
          <w:marLeft w:val="0"/>
          <w:marRight w:val="0"/>
          <w:marTop w:val="0"/>
          <w:marBottom w:val="0"/>
          <w:divBdr>
            <w:top w:val="none" w:sz="0" w:space="0" w:color="auto"/>
            <w:left w:val="none" w:sz="0" w:space="0" w:color="auto"/>
            <w:bottom w:val="none" w:sz="0" w:space="0" w:color="auto"/>
            <w:right w:val="none" w:sz="0" w:space="0" w:color="auto"/>
          </w:divBdr>
        </w:div>
        <w:div w:id="1980110583">
          <w:marLeft w:val="0"/>
          <w:marRight w:val="0"/>
          <w:marTop w:val="0"/>
          <w:marBottom w:val="0"/>
          <w:divBdr>
            <w:top w:val="none" w:sz="0" w:space="0" w:color="auto"/>
            <w:left w:val="none" w:sz="0" w:space="0" w:color="auto"/>
            <w:bottom w:val="none" w:sz="0" w:space="0" w:color="auto"/>
            <w:right w:val="none" w:sz="0" w:space="0" w:color="auto"/>
          </w:divBdr>
        </w:div>
        <w:div w:id="1983734939">
          <w:marLeft w:val="0"/>
          <w:marRight w:val="0"/>
          <w:marTop w:val="0"/>
          <w:marBottom w:val="0"/>
          <w:divBdr>
            <w:top w:val="none" w:sz="0" w:space="0" w:color="auto"/>
            <w:left w:val="none" w:sz="0" w:space="0" w:color="auto"/>
            <w:bottom w:val="none" w:sz="0" w:space="0" w:color="auto"/>
            <w:right w:val="none" w:sz="0" w:space="0" w:color="auto"/>
          </w:divBdr>
        </w:div>
        <w:div w:id="2023240549">
          <w:marLeft w:val="0"/>
          <w:marRight w:val="0"/>
          <w:marTop w:val="0"/>
          <w:marBottom w:val="0"/>
          <w:divBdr>
            <w:top w:val="none" w:sz="0" w:space="0" w:color="auto"/>
            <w:left w:val="none" w:sz="0" w:space="0" w:color="auto"/>
            <w:bottom w:val="none" w:sz="0" w:space="0" w:color="auto"/>
            <w:right w:val="none" w:sz="0" w:space="0" w:color="auto"/>
          </w:divBdr>
        </w:div>
        <w:div w:id="2073771229">
          <w:marLeft w:val="0"/>
          <w:marRight w:val="0"/>
          <w:marTop w:val="0"/>
          <w:marBottom w:val="0"/>
          <w:divBdr>
            <w:top w:val="none" w:sz="0" w:space="0" w:color="auto"/>
            <w:left w:val="none" w:sz="0" w:space="0" w:color="auto"/>
            <w:bottom w:val="none" w:sz="0" w:space="0" w:color="auto"/>
            <w:right w:val="none" w:sz="0" w:space="0" w:color="auto"/>
          </w:divBdr>
        </w:div>
      </w:divsChild>
    </w:div>
    <w:div w:id="1013461368">
      <w:bodyDiv w:val="1"/>
      <w:marLeft w:val="0"/>
      <w:marRight w:val="0"/>
      <w:marTop w:val="0"/>
      <w:marBottom w:val="0"/>
      <w:divBdr>
        <w:top w:val="none" w:sz="0" w:space="0" w:color="auto"/>
        <w:left w:val="none" w:sz="0" w:space="0" w:color="auto"/>
        <w:bottom w:val="none" w:sz="0" w:space="0" w:color="auto"/>
        <w:right w:val="none" w:sz="0" w:space="0" w:color="auto"/>
      </w:divBdr>
      <w:divsChild>
        <w:div w:id="39408025">
          <w:marLeft w:val="0"/>
          <w:marRight w:val="0"/>
          <w:marTop w:val="0"/>
          <w:marBottom w:val="0"/>
          <w:divBdr>
            <w:top w:val="none" w:sz="0" w:space="0" w:color="auto"/>
            <w:left w:val="none" w:sz="0" w:space="0" w:color="auto"/>
            <w:bottom w:val="none" w:sz="0" w:space="0" w:color="auto"/>
            <w:right w:val="none" w:sz="0" w:space="0" w:color="auto"/>
          </w:divBdr>
        </w:div>
        <w:div w:id="99104350">
          <w:marLeft w:val="0"/>
          <w:marRight w:val="0"/>
          <w:marTop w:val="0"/>
          <w:marBottom w:val="0"/>
          <w:divBdr>
            <w:top w:val="none" w:sz="0" w:space="0" w:color="auto"/>
            <w:left w:val="none" w:sz="0" w:space="0" w:color="auto"/>
            <w:bottom w:val="none" w:sz="0" w:space="0" w:color="auto"/>
            <w:right w:val="none" w:sz="0" w:space="0" w:color="auto"/>
          </w:divBdr>
        </w:div>
        <w:div w:id="138765429">
          <w:marLeft w:val="0"/>
          <w:marRight w:val="0"/>
          <w:marTop w:val="0"/>
          <w:marBottom w:val="0"/>
          <w:divBdr>
            <w:top w:val="none" w:sz="0" w:space="0" w:color="auto"/>
            <w:left w:val="none" w:sz="0" w:space="0" w:color="auto"/>
            <w:bottom w:val="none" w:sz="0" w:space="0" w:color="auto"/>
            <w:right w:val="none" w:sz="0" w:space="0" w:color="auto"/>
          </w:divBdr>
        </w:div>
        <w:div w:id="145169835">
          <w:marLeft w:val="0"/>
          <w:marRight w:val="0"/>
          <w:marTop w:val="0"/>
          <w:marBottom w:val="0"/>
          <w:divBdr>
            <w:top w:val="none" w:sz="0" w:space="0" w:color="auto"/>
            <w:left w:val="none" w:sz="0" w:space="0" w:color="auto"/>
            <w:bottom w:val="none" w:sz="0" w:space="0" w:color="auto"/>
            <w:right w:val="none" w:sz="0" w:space="0" w:color="auto"/>
          </w:divBdr>
        </w:div>
        <w:div w:id="179972038">
          <w:marLeft w:val="0"/>
          <w:marRight w:val="0"/>
          <w:marTop w:val="0"/>
          <w:marBottom w:val="0"/>
          <w:divBdr>
            <w:top w:val="none" w:sz="0" w:space="0" w:color="auto"/>
            <w:left w:val="none" w:sz="0" w:space="0" w:color="auto"/>
            <w:bottom w:val="none" w:sz="0" w:space="0" w:color="auto"/>
            <w:right w:val="none" w:sz="0" w:space="0" w:color="auto"/>
          </w:divBdr>
        </w:div>
        <w:div w:id="288509153">
          <w:marLeft w:val="0"/>
          <w:marRight w:val="0"/>
          <w:marTop w:val="0"/>
          <w:marBottom w:val="0"/>
          <w:divBdr>
            <w:top w:val="none" w:sz="0" w:space="0" w:color="auto"/>
            <w:left w:val="none" w:sz="0" w:space="0" w:color="auto"/>
            <w:bottom w:val="none" w:sz="0" w:space="0" w:color="auto"/>
            <w:right w:val="none" w:sz="0" w:space="0" w:color="auto"/>
          </w:divBdr>
        </w:div>
        <w:div w:id="333145609">
          <w:marLeft w:val="0"/>
          <w:marRight w:val="0"/>
          <w:marTop w:val="0"/>
          <w:marBottom w:val="0"/>
          <w:divBdr>
            <w:top w:val="none" w:sz="0" w:space="0" w:color="auto"/>
            <w:left w:val="none" w:sz="0" w:space="0" w:color="auto"/>
            <w:bottom w:val="none" w:sz="0" w:space="0" w:color="auto"/>
            <w:right w:val="none" w:sz="0" w:space="0" w:color="auto"/>
          </w:divBdr>
        </w:div>
        <w:div w:id="404231014">
          <w:marLeft w:val="0"/>
          <w:marRight w:val="0"/>
          <w:marTop w:val="0"/>
          <w:marBottom w:val="0"/>
          <w:divBdr>
            <w:top w:val="none" w:sz="0" w:space="0" w:color="auto"/>
            <w:left w:val="none" w:sz="0" w:space="0" w:color="auto"/>
            <w:bottom w:val="none" w:sz="0" w:space="0" w:color="auto"/>
            <w:right w:val="none" w:sz="0" w:space="0" w:color="auto"/>
          </w:divBdr>
        </w:div>
        <w:div w:id="435029513">
          <w:marLeft w:val="0"/>
          <w:marRight w:val="0"/>
          <w:marTop w:val="0"/>
          <w:marBottom w:val="0"/>
          <w:divBdr>
            <w:top w:val="none" w:sz="0" w:space="0" w:color="auto"/>
            <w:left w:val="none" w:sz="0" w:space="0" w:color="auto"/>
            <w:bottom w:val="none" w:sz="0" w:space="0" w:color="auto"/>
            <w:right w:val="none" w:sz="0" w:space="0" w:color="auto"/>
          </w:divBdr>
        </w:div>
        <w:div w:id="497575466">
          <w:marLeft w:val="0"/>
          <w:marRight w:val="0"/>
          <w:marTop w:val="0"/>
          <w:marBottom w:val="0"/>
          <w:divBdr>
            <w:top w:val="none" w:sz="0" w:space="0" w:color="auto"/>
            <w:left w:val="none" w:sz="0" w:space="0" w:color="auto"/>
            <w:bottom w:val="none" w:sz="0" w:space="0" w:color="auto"/>
            <w:right w:val="none" w:sz="0" w:space="0" w:color="auto"/>
          </w:divBdr>
        </w:div>
        <w:div w:id="515928059">
          <w:marLeft w:val="0"/>
          <w:marRight w:val="0"/>
          <w:marTop w:val="0"/>
          <w:marBottom w:val="0"/>
          <w:divBdr>
            <w:top w:val="none" w:sz="0" w:space="0" w:color="auto"/>
            <w:left w:val="none" w:sz="0" w:space="0" w:color="auto"/>
            <w:bottom w:val="none" w:sz="0" w:space="0" w:color="auto"/>
            <w:right w:val="none" w:sz="0" w:space="0" w:color="auto"/>
          </w:divBdr>
        </w:div>
        <w:div w:id="717321035">
          <w:marLeft w:val="0"/>
          <w:marRight w:val="0"/>
          <w:marTop w:val="0"/>
          <w:marBottom w:val="0"/>
          <w:divBdr>
            <w:top w:val="none" w:sz="0" w:space="0" w:color="auto"/>
            <w:left w:val="none" w:sz="0" w:space="0" w:color="auto"/>
            <w:bottom w:val="none" w:sz="0" w:space="0" w:color="auto"/>
            <w:right w:val="none" w:sz="0" w:space="0" w:color="auto"/>
          </w:divBdr>
        </w:div>
        <w:div w:id="741488939">
          <w:marLeft w:val="0"/>
          <w:marRight w:val="0"/>
          <w:marTop w:val="0"/>
          <w:marBottom w:val="0"/>
          <w:divBdr>
            <w:top w:val="none" w:sz="0" w:space="0" w:color="auto"/>
            <w:left w:val="none" w:sz="0" w:space="0" w:color="auto"/>
            <w:bottom w:val="none" w:sz="0" w:space="0" w:color="auto"/>
            <w:right w:val="none" w:sz="0" w:space="0" w:color="auto"/>
          </w:divBdr>
        </w:div>
        <w:div w:id="778569325">
          <w:marLeft w:val="0"/>
          <w:marRight w:val="0"/>
          <w:marTop w:val="0"/>
          <w:marBottom w:val="0"/>
          <w:divBdr>
            <w:top w:val="none" w:sz="0" w:space="0" w:color="auto"/>
            <w:left w:val="none" w:sz="0" w:space="0" w:color="auto"/>
            <w:bottom w:val="none" w:sz="0" w:space="0" w:color="auto"/>
            <w:right w:val="none" w:sz="0" w:space="0" w:color="auto"/>
          </w:divBdr>
        </w:div>
        <w:div w:id="974918414">
          <w:marLeft w:val="0"/>
          <w:marRight w:val="0"/>
          <w:marTop w:val="0"/>
          <w:marBottom w:val="0"/>
          <w:divBdr>
            <w:top w:val="none" w:sz="0" w:space="0" w:color="auto"/>
            <w:left w:val="none" w:sz="0" w:space="0" w:color="auto"/>
            <w:bottom w:val="none" w:sz="0" w:space="0" w:color="auto"/>
            <w:right w:val="none" w:sz="0" w:space="0" w:color="auto"/>
          </w:divBdr>
        </w:div>
        <w:div w:id="1051460067">
          <w:marLeft w:val="0"/>
          <w:marRight w:val="0"/>
          <w:marTop w:val="0"/>
          <w:marBottom w:val="0"/>
          <w:divBdr>
            <w:top w:val="none" w:sz="0" w:space="0" w:color="auto"/>
            <w:left w:val="none" w:sz="0" w:space="0" w:color="auto"/>
            <w:bottom w:val="none" w:sz="0" w:space="0" w:color="auto"/>
            <w:right w:val="none" w:sz="0" w:space="0" w:color="auto"/>
          </w:divBdr>
        </w:div>
        <w:div w:id="1051997174">
          <w:marLeft w:val="0"/>
          <w:marRight w:val="0"/>
          <w:marTop w:val="0"/>
          <w:marBottom w:val="0"/>
          <w:divBdr>
            <w:top w:val="none" w:sz="0" w:space="0" w:color="auto"/>
            <w:left w:val="none" w:sz="0" w:space="0" w:color="auto"/>
            <w:bottom w:val="none" w:sz="0" w:space="0" w:color="auto"/>
            <w:right w:val="none" w:sz="0" w:space="0" w:color="auto"/>
          </w:divBdr>
        </w:div>
        <w:div w:id="1152596960">
          <w:marLeft w:val="0"/>
          <w:marRight w:val="0"/>
          <w:marTop w:val="0"/>
          <w:marBottom w:val="0"/>
          <w:divBdr>
            <w:top w:val="none" w:sz="0" w:space="0" w:color="auto"/>
            <w:left w:val="none" w:sz="0" w:space="0" w:color="auto"/>
            <w:bottom w:val="none" w:sz="0" w:space="0" w:color="auto"/>
            <w:right w:val="none" w:sz="0" w:space="0" w:color="auto"/>
          </w:divBdr>
        </w:div>
        <w:div w:id="1197112323">
          <w:marLeft w:val="0"/>
          <w:marRight w:val="0"/>
          <w:marTop w:val="0"/>
          <w:marBottom w:val="0"/>
          <w:divBdr>
            <w:top w:val="none" w:sz="0" w:space="0" w:color="auto"/>
            <w:left w:val="none" w:sz="0" w:space="0" w:color="auto"/>
            <w:bottom w:val="none" w:sz="0" w:space="0" w:color="auto"/>
            <w:right w:val="none" w:sz="0" w:space="0" w:color="auto"/>
          </w:divBdr>
        </w:div>
        <w:div w:id="1331251406">
          <w:marLeft w:val="0"/>
          <w:marRight w:val="0"/>
          <w:marTop w:val="0"/>
          <w:marBottom w:val="0"/>
          <w:divBdr>
            <w:top w:val="none" w:sz="0" w:space="0" w:color="auto"/>
            <w:left w:val="none" w:sz="0" w:space="0" w:color="auto"/>
            <w:bottom w:val="none" w:sz="0" w:space="0" w:color="auto"/>
            <w:right w:val="none" w:sz="0" w:space="0" w:color="auto"/>
          </w:divBdr>
        </w:div>
        <w:div w:id="1554807825">
          <w:marLeft w:val="0"/>
          <w:marRight w:val="0"/>
          <w:marTop w:val="0"/>
          <w:marBottom w:val="0"/>
          <w:divBdr>
            <w:top w:val="none" w:sz="0" w:space="0" w:color="auto"/>
            <w:left w:val="none" w:sz="0" w:space="0" w:color="auto"/>
            <w:bottom w:val="none" w:sz="0" w:space="0" w:color="auto"/>
            <w:right w:val="none" w:sz="0" w:space="0" w:color="auto"/>
          </w:divBdr>
        </w:div>
        <w:div w:id="1784226543">
          <w:marLeft w:val="0"/>
          <w:marRight w:val="0"/>
          <w:marTop w:val="0"/>
          <w:marBottom w:val="0"/>
          <w:divBdr>
            <w:top w:val="none" w:sz="0" w:space="0" w:color="auto"/>
            <w:left w:val="none" w:sz="0" w:space="0" w:color="auto"/>
            <w:bottom w:val="none" w:sz="0" w:space="0" w:color="auto"/>
            <w:right w:val="none" w:sz="0" w:space="0" w:color="auto"/>
          </w:divBdr>
        </w:div>
        <w:div w:id="1842311489">
          <w:marLeft w:val="0"/>
          <w:marRight w:val="0"/>
          <w:marTop w:val="0"/>
          <w:marBottom w:val="0"/>
          <w:divBdr>
            <w:top w:val="none" w:sz="0" w:space="0" w:color="auto"/>
            <w:left w:val="none" w:sz="0" w:space="0" w:color="auto"/>
            <w:bottom w:val="none" w:sz="0" w:space="0" w:color="auto"/>
            <w:right w:val="none" w:sz="0" w:space="0" w:color="auto"/>
          </w:divBdr>
        </w:div>
        <w:div w:id="1921673404">
          <w:marLeft w:val="0"/>
          <w:marRight w:val="0"/>
          <w:marTop w:val="0"/>
          <w:marBottom w:val="0"/>
          <w:divBdr>
            <w:top w:val="none" w:sz="0" w:space="0" w:color="auto"/>
            <w:left w:val="none" w:sz="0" w:space="0" w:color="auto"/>
            <w:bottom w:val="none" w:sz="0" w:space="0" w:color="auto"/>
            <w:right w:val="none" w:sz="0" w:space="0" w:color="auto"/>
          </w:divBdr>
        </w:div>
        <w:div w:id="2011447143">
          <w:marLeft w:val="0"/>
          <w:marRight w:val="0"/>
          <w:marTop w:val="0"/>
          <w:marBottom w:val="0"/>
          <w:divBdr>
            <w:top w:val="none" w:sz="0" w:space="0" w:color="auto"/>
            <w:left w:val="none" w:sz="0" w:space="0" w:color="auto"/>
            <w:bottom w:val="none" w:sz="0" w:space="0" w:color="auto"/>
            <w:right w:val="none" w:sz="0" w:space="0" w:color="auto"/>
          </w:divBdr>
        </w:div>
        <w:div w:id="2092459343">
          <w:marLeft w:val="0"/>
          <w:marRight w:val="0"/>
          <w:marTop w:val="0"/>
          <w:marBottom w:val="0"/>
          <w:divBdr>
            <w:top w:val="none" w:sz="0" w:space="0" w:color="auto"/>
            <w:left w:val="none" w:sz="0" w:space="0" w:color="auto"/>
            <w:bottom w:val="none" w:sz="0" w:space="0" w:color="auto"/>
            <w:right w:val="none" w:sz="0" w:space="0" w:color="auto"/>
          </w:divBdr>
        </w:div>
      </w:divsChild>
    </w:div>
    <w:div w:id="1047144277">
      <w:bodyDiv w:val="1"/>
      <w:marLeft w:val="0"/>
      <w:marRight w:val="0"/>
      <w:marTop w:val="0"/>
      <w:marBottom w:val="0"/>
      <w:divBdr>
        <w:top w:val="none" w:sz="0" w:space="0" w:color="auto"/>
        <w:left w:val="none" w:sz="0" w:space="0" w:color="auto"/>
        <w:bottom w:val="none" w:sz="0" w:space="0" w:color="auto"/>
        <w:right w:val="none" w:sz="0" w:space="0" w:color="auto"/>
      </w:divBdr>
      <w:divsChild>
        <w:div w:id="415787180">
          <w:marLeft w:val="0"/>
          <w:marRight w:val="0"/>
          <w:marTop w:val="0"/>
          <w:marBottom w:val="0"/>
          <w:divBdr>
            <w:top w:val="none" w:sz="0" w:space="0" w:color="auto"/>
            <w:left w:val="none" w:sz="0" w:space="0" w:color="auto"/>
            <w:bottom w:val="none" w:sz="0" w:space="0" w:color="auto"/>
            <w:right w:val="none" w:sz="0" w:space="0" w:color="auto"/>
          </w:divBdr>
        </w:div>
        <w:div w:id="558977988">
          <w:marLeft w:val="0"/>
          <w:marRight w:val="0"/>
          <w:marTop w:val="0"/>
          <w:marBottom w:val="0"/>
          <w:divBdr>
            <w:top w:val="none" w:sz="0" w:space="0" w:color="auto"/>
            <w:left w:val="none" w:sz="0" w:space="0" w:color="auto"/>
            <w:bottom w:val="none" w:sz="0" w:space="0" w:color="auto"/>
            <w:right w:val="none" w:sz="0" w:space="0" w:color="auto"/>
          </w:divBdr>
        </w:div>
        <w:div w:id="621884041">
          <w:marLeft w:val="0"/>
          <w:marRight w:val="0"/>
          <w:marTop w:val="0"/>
          <w:marBottom w:val="0"/>
          <w:divBdr>
            <w:top w:val="none" w:sz="0" w:space="0" w:color="auto"/>
            <w:left w:val="none" w:sz="0" w:space="0" w:color="auto"/>
            <w:bottom w:val="none" w:sz="0" w:space="0" w:color="auto"/>
            <w:right w:val="none" w:sz="0" w:space="0" w:color="auto"/>
          </w:divBdr>
        </w:div>
        <w:div w:id="1094861806">
          <w:marLeft w:val="0"/>
          <w:marRight w:val="0"/>
          <w:marTop w:val="0"/>
          <w:marBottom w:val="0"/>
          <w:divBdr>
            <w:top w:val="none" w:sz="0" w:space="0" w:color="auto"/>
            <w:left w:val="none" w:sz="0" w:space="0" w:color="auto"/>
            <w:bottom w:val="none" w:sz="0" w:space="0" w:color="auto"/>
            <w:right w:val="none" w:sz="0" w:space="0" w:color="auto"/>
          </w:divBdr>
        </w:div>
      </w:divsChild>
    </w:div>
    <w:div w:id="1051072999">
      <w:bodyDiv w:val="1"/>
      <w:marLeft w:val="0"/>
      <w:marRight w:val="0"/>
      <w:marTop w:val="0"/>
      <w:marBottom w:val="0"/>
      <w:divBdr>
        <w:top w:val="none" w:sz="0" w:space="0" w:color="auto"/>
        <w:left w:val="none" w:sz="0" w:space="0" w:color="auto"/>
        <w:bottom w:val="none" w:sz="0" w:space="0" w:color="auto"/>
        <w:right w:val="none" w:sz="0" w:space="0" w:color="auto"/>
      </w:divBdr>
      <w:divsChild>
        <w:div w:id="20135186">
          <w:marLeft w:val="0"/>
          <w:marRight w:val="0"/>
          <w:marTop w:val="0"/>
          <w:marBottom w:val="0"/>
          <w:divBdr>
            <w:top w:val="none" w:sz="0" w:space="0" w:color="auto"/>
            <w:left w:val="none" w:sz="0" w:space="0" w:color="auto"/>
            <w:bottom w:val="none" w:sz="0" w:space="0" w:color="auto"/>
            <w:right w:val="none" w:sz="0" w:space="0" w:color="auto"/>
          </w:divBdr>
        </w:div>
        <w:div w:id="549850018">
          <w:marLeft w:val="0"/>
          <w:marRight w:val="0"/>
          <w:marTop w:val="0"/>
          <w:marBottom w:val="0"/>
          <w:divBdr>
            <w:top w:val="none" w:sz="0" w:space="0" w:color="auto"/>
            <w:left w:val="none" w:sz="0" w:space="0" w:color="auto"/>
            <w:bottom w:val="none" w:sz="0" w:space="0" w:color="auto"/>
            <w:right w:val="none" w:sz="0" w:space="0" w:color="auto"/>
          </w:divBdr>
        </w:div>
        <w:div w:id="899631477">
          <w:marLeft w:val="0"/>
          <w:marRight w:val="0"/>
          <w:marTop w:val="0"/>
          <w:marBottom w:val="0"/>
          <w:divBdr>
            <w:top w:val="none" w:sz="0" w:space="0" w:color="auto"/>
            <w:left w:val="none" w:sz="0" w:space="0" w:color="auto"/>
            <w:bottom w:val="none" w:sz="0" w:space="0" w:color="auto"/>
            <w:right w:val="none" w:sz="0" w:space="0" w:color="auto"/>
          </w:divBdr>
        </w:div>
        <w:div w:id="941914568">
          <w:marLeft w:val="0"/>
          <w:marRight w:val="0"/>
          <w:marTop w:val="0"/>
          <w:marBottom w:val="0"/>
          <w:divBdr>
            <w:top w:val="none" w:sz="0" w:space="0" w:color="auto"/>
            <w:left w:val="none" w:sz="0" w:space="0" w:color="auto"/>
            <w:bottom w:val="none" w:sz="0" w:space="0" w:color="auto"/>
            <w:right w:val="none" w:sz="0" w:space="0" w:color="auto"/>
          </w:divBdr>
        </w:div>
        <w:div w:id="1936399577">
          <w:marLeft w:val="0"/>
          <w:marRight w:val="0"/>
          <w:marTop w:val="0"/>
          <w:marBottom w:val="0"/>
          <w:divBdr>
            <w:top w:val="none" w:sz="0" w:space="0" w:color="auto"/>
            <w:left w:val="none" w:sz="0" w:space="0" w:color="auto"/>
            <w:bottom w:val="none" w:sz="0" w:space="0" w:color="auto"/>
            <w:right w:val="none" w:sz="0" w:space="0" w:color="auto"/>
          </w:divBdr>
        </w:div>
      </w:divsChild>
    </w:div>
    <w:div w:id="1064370802">
      <w:bodyDiv w:val="1"/>
      <w:marLeft w:val="0"/>
      <w:marRight w:val="0"/>
      <w:marTop w:val="0"/>
      <w:marBottom w:val="0"/>
      <w:divBdr>
        <w:top w:val="none" w:sz="0" w:space="0" w:color="auto"/>
        <w:left w:val="none" w:sz="0" w:space="0" w:color="auto"/>
        <w:bottom w:val="none" w:sz="0" w:space="0" w:color="auto"/>
        <w:right w:val="none" w:sz="0" w:space="0" w:color="auto"/>
      </w:divBdr>
      <w:divsChild>
        <w:div w:id="358896251">
          <w:marLeft w:val="0"/>
          <w:marRight w:val="0"/>
          <w:marTop w:val="0"/>
          <w:marBottom w:val="0"/>
          <w:divBdr>
            <w:top w:val="none" w:sz="0" w:space="0" w:color="auto"/>
            <w:left w:val="none" w:sz="0" w:space="0" w:color="auto"/>
            <w:bottom w:val="none" w:sz="0" w:space="0" w:color="auto"/>
            <w:right w:val="none" w:sz="0" w:space="0" w:color="auto"/>
          </w:divBdr>
        </w:div>
        <w:div w:id="726413675">
          <w:marLeft w:val="0"/>
          <w:marRight w:val="0"/>
          <w:marTop w:val="0"/>
          <w:marBottom w:val="0"/>
          <w:divBdr>
            <w:top w:val="none" w:sz="0" w:space="0" w:color="auto"/>
            <w:left w:val="none" w:sz="0" w:space="0" w:color="auto"/>
            <w:bottom w:val="none" w:sz="0" w:space="0" w:color="auto"/>
            <w:right w:val="none" w:sz="0" w:space="0" w:color="auto"/>
          </w:divBdr>
        </w:div>
        <w:div w:id="1080099538">
          <w:marLeft w:val="0"/>
          <w:marRight w:val="0"/>
          <w:marTop w:val="0"/>
          <w:marBottom w:val="0"/>
          <w:divBdr>
            <w:top w:val="none" w:sz="0" w:space="0" w:color="auto"/>
            <w:left w:val="none" w:sz="0" w:space="0" w:color="auto"/>
            <w:bottom w:val="none" w:sz="0" w:space="0" w:color="auto"/>
            <w:right w:val="none" w:sz="0" w:space="0" w:color="auto"/>
          </w:divBdr>
        </w:div>
        <w:div w:id="1139302215">
          <w:marLeft w:val="0"/>
          <w:marRight w:val="0"/>
          <w:marTop w:val="0"/>
          <w:marBottom w:val="0"/>
          <w:divBdr>
            <w:top w:val="none" w:sz="0" w:space="0" w:color="auto"/>
            <w:left w:val="none" w:sz="0" w:space="0" w:color="auto"/>
            <w:bottom w:val="none" w:sz="0" w:space="0" w:color="auto"/>
            <w:right w:val="none" w:sz="0" w:space="0" w:color="auto"/>
          </w:divBdr>
        </w:div>
        <w:div w:id="1418135107">
          <w:marLeft w:val="0"/>
          <w:marRight w:val="0"/>
          <w:marTop w:val="0"/>
          <w:marBottom w:val="0"/>
          <w:divBdr>
            <w:top w:val="none" w:sz="0" w:space="0" w:color="auto"/>
            <w:left w:val="none" w:sz="0" w:space="0" w:color="auto"/>
            <w:bottom w:val="none" w:sz="0" w:space="0" w:color="auto"/>
            <w:right w:val="none" w:sz="0" w:space="0" w:color="auto"/>
          </w:divBdr>
        </w:div>
        <w:div w:id="1621835455">
          <w:marLeft w:val="0"/>
          <w:marRight w:val="0"/>
          <w:marTop w:val="0"/>
          <w:marBottom w:val="0"/>
          <w:divBdr>
            <w:top w:val="none" w:sz="0" w:space="0" w:color="auto"/>
            <w:left w:val="none" w:sz="0" w:space="0" w:color="auto"/>
            <w:bottom w:val="none" w:sz="0" w:space="0" w:color="auto"/>
            <w:right w:val="none" w:sz="0" w:space="0" w:color="auto"/>
          </w:divBdr>
        </w:div>
        <w:div w:id="1691683865">
          <w:marLeft w:val="0"/>
          <w:marRight w:val="0"/>
          <w:marTop w:val="0"/>
          <w:marBottom w:val="0"/>
          <w:divBdr>
            <w:top w:val="none" w:sz="0" w:space="0" w:color="auto"/>
            <w:left w:val="none" w:sz="0" w:space="0" w:color="auto"/>
            <w:bottom w:val="none" w:sz="0" w:space="0" w:color="auto"/>
            <w:right w:val="none" w:sz="0" w:space="0" w:color="auto"/>
          </w:divBdr>
        </w:div>
        <w:div w:id="1714497891">
          <w:marLeft w:val="0"/>
          <w:marRight w:val="0"/>
          <w:marTop w:val="0"/>
          <w:marBottom w:val="0"/>
          <w:divBdr>
            <w:top w:val="none" w:sz="0" w:space="0" w:color="auto"/>
            <w:left w:val="none" w:sz="0" w:space="0" w:color="auto"/>
            <w:bottom w:val="none" w:sz="0" w:space="0" w:color="auto"/>
            <w:right w:val="none" w:sz="0" w:space="0" w:color="auto"/>
          </w:divBdr>
        </w:div>
        <w:div w:id="1952468513">
          <w:marLeft w:val="0"/>
          <w:marRight w:val="0"/>
          <w:marTop w:val="0"/>
          <w:marBottom w:val="0"/>
          <w:divBdr>
            <w:top w:val="none" w:sz="0" w:space="0" w:color="auto"/>
            <w:left w:val="none" w:sz="0" w:space="0" w:color="auto"/>
            <w:bottom w:val="none" w:sz="0" w:space="0" w:color="auto"/>
            <w:right w:val="none" w:sz="0" w:space="0" w:color="auto"/>
          </w:divBdr>
        </w:div>
        <w:div w:id="1989750296">
          <w:marLeft w:val="0"/>
          <w:marRight w:val="0"/>
          <w:marTop w:val="0"/>
          <w:marBottom w:val="0"/>
          <w:divBdr>
            <w:top w:val="none" w:sz="0" w:space="0" w:color="auto"/>
            <w:left w:val="none" w:sz="0" w:space="0" w:color="auto"/>
            <w:bottom w:val="none" w:sz="0" w:space="0" w:color="auto"/>
            <w:right w:val="none" w:sz="0" w:space="0" w:color="auto"/>
          </w:divBdr>
        </w:div>
      </w:divsChild>
    </w:div>
    <w:div w:id="1066949298">
      <w:bodyDiv w:val="1"/>
      <w:marLeft w:val="0"/>
      <w:marRight w:val="0"/>
      <w:marTop w:val="0"/>
      <w:marBottom w:val="0"/>
      <w:divBdr>
        <w:top w:val="none" w:sz="0" w:space="0" w:color="auto"/>
        <w:left w:val="none" w:sz="0" w:space="0" w:color="auto"/>
        <w:bottom w:val="none" w:sz="0" w:space="0" w:color="auto"/>
        <w:right w:val="none" w:sz="0" w:space="0" w:color="auto"/>
      </w:divBdr>
    </w:div>
    <w:div w:id="1079332708">
      <w:bodyDiv w:val="1"/>
      <w:marLeft w:val="0"/>
      <w:marRight w:val="0"/>
      <w:marTop w:val="0"/>
      <w:marBottom w:val="0"/>
      <w:divBdr>
        <w:top w:val="none" w:sz="0" w:space="0" w:color="auto"/>
        <w:left w:val="none" w:sz="0" w:space="0" w:color="auto"/>
        <w:bottom w:val="none" w:sz="0" w:space="0" w:color="auto"/>
        <w:right w:val="none" w:sz="0" w:space="0" w:color="auto"/>
      </w:divBdr>
    </w:div>
    <w:div w:id="1129204590">
      <w:bodyDiv w:val="1"/>
      <w:marLeft w:val="0"/>
      <w:marRight w:val="0"/>
      <w:marTop w:val="0"/>
      <w:marBottom w:val="0"/>
      <w:divBdr>
        <w:top w:val="none" w:sz="0" w:space="0" w:color="auto"/>
        <w:left w:val="none" w:sz="0" w:space="0" w:color="auto"/>
        <w:bottom w:val="none" w:sz="0" w:space="0" w:color="auto"/>
        <w:right w:val="none" w:sz="0" w:space="0" w:color="auto"/>
      </w:divBdr>
      <w:divsChild>
        <w:div w:id="473111088">
          <w:marLeft w:val="0"/>
          <w:marRight w:val="0"/>
          <w:marTop w:val="0"/>
          <w:marBottom w:val="0"/>
          <w:divBdr>
            <w:top w:val="none" w:sz="0" w:space="0" w:color="auto"/>
            <w:left w:val="none" w:sz="0" w:space="0" w:color="auto"/>
            <w:bottom w:val="none" w:sz="0" w:space="0" w:color="auto"/>
            <w:right w:val="none" w:sz="0" w:space="0" w:color="auto"/>
          </w:divBdr>
        </w:div>
      </w:divsChild>
    </w:div>
    <w:div w:id="1152868838">
      <w:bodyDiv w:val="1"/>
      <w:marLeft w:val="0"/>
      <w:marRight w:val="0"/>
      <w:marTop w:val="0"/>
      <w:marBottom w:val="0"/>
      <w:divBdr>
        <w:top w:val="none" w:sz="0" w:space="0" w:color="auto"/>
        <w:left w:val="none" w:sz="0" w:space="0" w:color="auto"/>
        <w:bottom w:val="none" w:sz="0" w:space="0" w:color="auto"/>
        <w:right w:val="none" w:sz="0" w:space="0" w:color="auto"/>
      </w:divBdr>
      <w:divsChild>
        <w:div w:id="629171806">
          <w:marLeft w:val="0"/>
          <w:marRight w:val="0"/>
          <w:marTop w:val="0"/>
          <w:marBottom w:val="0"/>
          <w:divBdr>
            <w:top w:val="none" w:sz="0" w:space="0" w:color="auto"/>
            <w:left w:val="none" w:sz="0" w:space="0" w:color="auto"/>
            <w:bottom w:val="none" w:sz="0" w:space="0" w:color="auto"/>
            <w:right w:val="none" w:sz="0" w:space="0" w:color="auto"/>
          </w:divBdr>
        </w:div>
        <w:div w:id="658507146">
          <w:marLeft w:val="0"/>
          <w:marRight w:val="0"/>
          <w:marTop w:val="0"/>
          <w:marBottom w:val="0"/>
          <w:divBdr>
            <w:top w:val="none" w:sz="0" w:space="0" w:color="auto"/>
            <w:left w:val="none" w:sz="0" w:space="0" w:color="auto"/>
            <w:bottom w:val="none" w:sz="0" w:space="0" w:color="auto"/>
            <w:right w:val="none" w:sz="0" w:space="0" w:color="auto"/>
          </w:divBdr>
        </w:div>
        <w:div w:id="2101487800">
          <w:marLeft w:val="0"/>
          <w:marRight w:val="0"/>
          <w:marTop w:val="0"/>
          <w:marBottom w:val="0"/>
          <w:divBdr>
            <w:top w:val="none" w:sz="0" w:space="0" w:color="auto"/>
            <w:left w:val="none" w:sz="0" w:space="0" w:color="auto"/>
            <w:bottom w:val="none" w:sz="0" w:space="0" w:color="auto"/>
            <w:right w:val="none" w:sz="0" w:space="0" w:color="auto"/>
          </w:divBdr>
        </w:div>
      </w:divsChild>
    </w:div>
    <w:div w:id="1164316452">
      <w:bodyDiv w:val="1"/>
      <w:marLeft w:val="0"/>
      <w:marRight w:val="0"/>
      <w:marTop w:val="0"/>
      <w:marBottom w:val="0"/>
      <w:divBdr>
        <w:top w:val="none" w:sz="0" w:space="0" w:color="auto"/>
        <w:left w:val="none" w:sz="0" w:space="0" w:color="auto"/>
        <w:bottom w:val="none" w:sz="0" w:space="0" w:color="auto"/>
        <w:right w:val="none" w:sz="0" w:space="0" w:color="auto"/>
      </w:divBdr>
      <w:divsChild>
        <w:div w:id="202520625">
          <w:marLeft w:val="0"/>
          <w:marRight w:val="0"/>
          <w:marTop w:val="0"/>
          <w:marBottom w:val="0"/>
          <w:divBdr>
            <w:top w:val="none" w:sz="0" w:space="0" w:color="auto"/>
            <w:left w:val="none" w:sz="0" w:space="0" w:color="auto"/>
            <w:bottom w:val="none" w:sz="0" w:space="0" w:color="auto"/>
            <w:right w:val="none" w:sz="0" w:space="0" w:color="auto"/>
          </w:divBdr>
        </w:div>
        <w:div w:id="711153112">
          <w:marLeft w:val="0"/>
          <w:marRight w:val="0"/>
          <w:marTop w:val="0"/>
          <w:marBottom w:val="0"/>
          <w:divBdr>
            <w:top w:val="none" w:sz="0" w:space="0" w:color="auto"/>
            <w:left w:val="none" w:sz="0" w:space="0" w:color="auto"/>
            <w:bottom w:val="none" w:sz="0" w:space="0" w:color="auto"/>
            <w:right w:val="none" w:sz="0" w:space="0" w:color="auto"/>
          </w:divBdr>
        </w:div>
        <w:div w:id="905070341">
          <w:marLeft w:val="0"/>
          <w:marRight w:val="0"/>
          <w:marTop w:val="0"/>
          <w:marBottom w:val="0"/>
          <w:divBdr>
            <w:top w:val="none" w:sz="0" w:space="0" w:color="auto"/>
            <w:left w:val="none" w:sz="0" w:space="0" w:color="auto"/>
            <w:bottom w:val="none" w:sz="0" w:space="0" w:color="auto"/>
            <w:right w:val="none" w:sz="0" w:space="0" w:color="auto"/>
          </w:divBdr>
        </w:div>
        <w:div w:id="957837883">
          <w:marLeft w:val="0"/>
          <w:marRight w:val="0"/>
          <w:marTop w:val="0"/>
          <w:marBottom w:val="0"/>
          <w:divBdr>
            <w:top w:val="none" w:sz="0" w:space="0" w:color="auto"/>
            <w:left w:val="none" w:sz="0" w:space="0" w:color="auto"/>
            <w:bottom w:val="none" w:sz="0" w:space="0" w:color="auto"/>
            <w:right w:val="none" w:sz="0" w:space="0" w:color="auto"/>
          </w:divBdr>
        </w:div>
        <w:div w:id="1035277565">
          <w:marLeft w:val="0"/>
          <w:marRight w:val="0"/>
          <w:marTop w:val="0"/>
          <w:marBottom w:val="0"/>
          <w:divBdr>
            <w:top w:val="none" w:sz="0" w:space="0" w:color="auto"/>
            <w:left w:val="none" w:sz="0" w:space="0" w:color="auto"/>
            <w:bottom w:val="none" w:sz="0" w:space="0" w:color="auto"/>
            <w:right w:val="none" w:sz="0" w:space="0" w:color="auto"/>
          </w:divBdr>
        </w:div>
        <w:div w:id="1174226306">
          <w:marLeft w:val="0"/>
          <w:marRight w:val="0"/>
          <w:marTop w:val="0"/>
          <w:marBottom w:val="0"/>
          <w:divBdr>
            <w:top w:val="none" w:sz="0" w:space="0" w:color="auto"/>
            <w:left w:val="none" w:sz="0" w:space="0" w:color="auto"/>
            <w:bottom w:val="none" w:sz="0" w:space="0" w:color="auto"/>
            <w:right w:val="none" w:sz="0" w:space="0" w:color="auto"/>
          </w:divBdr>
        </w:div>
        <w:div w:id="1264462362">
          <w:marLeft w:val="0"/>
          <w:marRight w:val="0"/>
          <w:marTop w:val="0"/>
          <w:marBottom w:val="0"/>
          <w:divBdr>
            <w:top w:val="none" w:sz="0" w:space="0" w:color="auto"/>
            <w:left w:val="none" w:sz="0" w:space="0" w:color="auto"/>
            <w:bottom w:val="none" w:sz="0" w:space="0" w:color="auto"/>
            <w:right w:val="none" w:sz="0" w:space="0" w:color="auto"/>
          </w:divBdr>
        </w:div>
        <w:div w:id="1459714798">
          <w:marLeft w:val="0"/>
          <w:marRight w:val="0"/>
          <w:marTop w:val="0"/>
          <w:marBottom w:val="0"/>
          <w:divBdr>
            <w:top w:val="none" w:sz="0" w:space="0" w:color="auto"/>
            <w:left w:val="none" w:sz="0" w:space="0" w:color="auto"/>
            <w:bottom w:val="none" w:sz="0" w:space="0" w:color="auto"/>
            <w:right w:val="none" w:sz="0" w:space="0" w:color="auto"/>
          </w:divBdr>
        </w:div>
        <w:div w:id="1537043981">
          <w:marLeft w:val="0"/>
          <w:marRight w:val="0"/>
          <w:marTop w:val="0"/>
          <w:marBottom w:val="0"/>
          <w:divBdr>
            <w:top w:val="none" w:sz="0" w:space="0" w:color="auto"/>
            <w:left w:val="none" w:sz="0" w:space="0" w:color="auto"/>
            <w:bottom w:val="none" w:sz="0" w:space="0" w:color="auto"/>
            <w:right w:val="none" w:sz="0" w:space="0" w:color="auto"/>
          </w:divBdr>
        </w:div>
        <w:div w:id="1849710193">
          <w:marLeft w:val="0"/>
          <w:marRight w:val="0"/>
          <w:marTop w:val="0"/>
          <w:marBottom w:val="0"/>
          <w:divBdr>
            <w:top w:val="none" w:sz="0" w:space="0" w:color="auto"/>
            <w:left w:val="none" w:sz="0" w:space="0" w:color="auto"/>
            <w:bottom w:val="none" w:sz="0" w:space="0" w:color="auto"/>
            <w:right w:val="none" w:sz="0" w:space="0" w:color="auto"/>
          </w:divBdr>
        </w:div>
      </w:divsChild>
    </w:div>
    <w:div w:id="1169370996">
      <w:bodyDiv w:val="1"/>
      <w:marLeft w:val="0"/>
      <w:marRight w:val="0"/>
      <w:marTop w:val="0"/>
      <w:marBottom w:val="0"/>
      <w:divBdr>
        <w:top w:val="none" w:sz="0" w:space="0" w:color="auto"/>
        <w:left w:val="none" w:sz="0" w:space="0" w:color="auto"/>
        <w:bottom w:val="none" w:sz="0" w:space="0" w:color="auto"/>
        <w:right w:val="none" w:sz="0" w:space="0" w:color="auto"/>
      </w:divBdr>
      <w:divsChild>
        <w:div w:id="477380136">
          <w:marLeft w:val="0"/>
          <w:marRight w:val="0"/>
          <w:marTop w:val="0"/>
          <w:marBottom w:val="0"/>
          <w:divBdr>
            <w:top w:val="none" w:sz="0" w:space="0" w:color="auto"/>
            <w:left w:val="none" w:sz="0" w:space="0" w:color="auto"/>
            <w:bottom w:val="none" w:sz="0" w:space="0" w:color="auto"/>
            <w:right w:val="none" w:sz="0" w:space="0" w:color="auto"/>
          </w:divBdr>
        </w:div>
        <w:div w:id="478576266">
          <w:marLeft w:val="0"/>
          <w:marRight w:val="0"/>
          <w:marTop w:val="0"/>
          <w:marBottom w:val="0"/>
          <w:divBdr>
            <w:top w:val="none" w:sz="0" w:space="0" w:color="auto"/>
            <w:left w:val="none" w:sz="0" w:space="0" w:color="auto"/>
            <w:bottom w:val="none" w:sz="0" w:space="0" w:color="auto"/>
            <w:right w:val="none" w:sz="0" w:space="0" w:color="auto"/>
          </w:divBdr>
        </w:div>
        <w:div w:id="587270328">
          <w:marLeft w:val="0"/>
          <w:marRight w:val="0"/>
          <w:marTop w:val="0"/>
          <w:marBottom w:val="0"/>
          <w:divBdr>
            <w:top w:val="none" w:sz="0" w:space="0" w:color="auto"/>
            <w:left w:val="none" w:sz="0" w:space="0" w:color="auto"/>
            <w:bottom w:val="none" w:sz="0" w:space="0" w:color="auto"/>
            <w:right w:val="none" w:sz="0" w:space="0" w:color="auto"/>
          </w:divBdr>
        </w:div>
        <w:div w:id="828327659">
          <w:marLeft w:val="0"/>
          <w:marRight w:val="0"/>
          <w:marTop w:val="0"/>
          <w:marBottom w:val="0"/>
          <w:divBdr>
            <w:top w:val="none" w:sz="0" w:space="0" w:color="auto"/>
            <w:left w:val="none" w:sz="0" w:space="0" w:color="auto"/>
            <w:bottom w:val="none" w:sz="0" w:space="0" w:color="auto"/>
            <w:right w:val="none" w:sz="0" w:space="0" w:color="auto"/>
          </w:divBdr>
        </w:div>
        <w:div w:id="910238187">
          <w:marLeft w:val="0"/>
          <w:marRight w:val="0"/>
          <w:marTop w:val="0"/>
          <w:marBottom w:val="0"/>
          <w:divBdr>
            <w:top w:val="none" w:sz="0" w:space="0" w:color="auto"/>
            <w:left w:val="none" w:sz="0" w:space="0" w:color="auto"/>
            <w:bottom w:val="none" w:sz="0" w:space="0" w:color="auto"/>
            <w:right w:val="none" w:sz="0" w:space="0" w:color="auto"/>
          </w:divBdr>
        </w:div>
        <w:div w:id="1086920090">
          <w:marLeft w:val="0"/>
          <w:marRight w:val="0"/>
          <w:marTop w:val="0"/>
          <w:marBottom w:val="0"/>
          <w:divBdr>
            <w:top w:val="none" w:sz="0" w:space="0" w:color="auto"/>
            <w:left w:val="none" w:sz="0" w:space="0" w:color="auto"/>
            <w:bottom w:val="none" w:sz="0" w:space="0" w:color="auto"/>
            <w:right w:val="none" w:sz="0" w:space="0" w:color="auto"/>
          </w:divBdr>
        </w:div>
        <w:div w:id="1158231886">
          <w:marLeft w:val="0"/>
          <w:marRight w:val="0"/>
          <w:marTop w:val="0"/>
          <w:marBottom w:val="0"/>
          <w:divBdr>
            <w:top w:val="none" w:sz="0" w:space="0" w:color="auto"/>
            <w:left w:val="none" w:sz="0" w:space="0" w:color="auto"/>
            <w:bottom w:val="none" w:sz="0" w:space="0" w:color="auto"/>
            <w:right w:val="none" w:sz="0" w:space="0" w:color="auto"/>
          </w:divBdr>
        </w:div>
        <w:div w:id="1189223897">
          <w:marLeft w:val="0"/>
          <w:marRight w:val="0"/>
          <w:marTop w:val="0"/>
          <w:marBottom w:val="0"/>
          <w:divBdr>
            <w:top w:val="none" w:sz="0" w:space="0" w:color="auto"/>
            <w:left w:val="none" w:sz="0" w:space="0" w:color="auto"/>
            <w:bottom w:val="none" w:sz="0" w:space="0" w:color="auto"/>
            <w:right w:val="none" w:sz="0" w:space="0" w:color="auto"/>
          </w:divBdr>
        </w:div>
        <w:div w:id="1685355772">
          <w:marLeft w:val="0"/>
          <w:marRight w:val="0"/>
          <w:marTop w:val="0"/>
          <w:marBottom w:val="0"/>
          <w:divBdr>
            <w:top w:val="none" w:sz="0" w:space="0" w:color="auto"/>
            <w:left w:val="none" w:sz="0" w:space="0" w:color="auto"/>
            <w:bottom w:val="none" w:sz="0" w:space="0" w:color="auto"/>
            <w:right w:val="none" w:sz="0" w:space="0" w:color="auto"/>
          </w:divBdr>
        </w:div>
        <w:div w:id="1871336913">
          <w:marLeft w:val="0"/>
          <w:marRight w:val="0"/>
          <w:marTop w:val="0"/>
          <w:marBottom w:val="0"/>
          <w:divBdr>
            <w:top w:val="none" w:sz="0" w:space="0" w:color="auto"/>
            <w:left w:val="none" w:sz="0" w:space="0" w:color="auto"/>
            <w:bottom w:val="none" w:sz="0" w:space="0" w:color="auto"/>
            <w:right w:val="none" w:sz="0" w:space="0" w:color="auto"/>
          </w:divBdr>
        </w:div>
        <w:div w:id="1959219326">
          <w:marLeft w:val="0"/>
          <w:marRight w:val="0"/>
          <w:marTop w:val="0"/>
          <w:marBottom w:val="0"/>
          <w:divBdr>
            <w:top w:val="none" w:sz="0" w:space="0" w:color="auto"/>
            <w:left w:val="none" w:sz="0" w:space="0" w:color="auto"/>
            <w:bottom w:val="none" w:sz="0" w:space="0" w:color="auto"/>
            <w:right w:val="none" w:sz="0" w:space="0" w:color="auto"/>
          </w:divBdr>
        </w:div>
        <w:div w:id="2146583055">
          <w:marLeft w:val="0"/>
          <w:marRight w:val="0"/>
          <w:marTop w:val="0"/>
          <w:marBottom w:val="0"/>
          <w:divBdr>
            <w:top w:val="none" w:sz="0" w:space="0" w:color="auto"/>
            <w:left w:val="none" w:sz="0" w:space="0" w:color="auto"/>
            <w:bottom w:val="none" w:sz="0" w:space="0" w:color="auto"/>
            <w:right w:val="none" w:sz="0" w:space="0" w:color="auto"/>
          </w:divBdr>
        </w:div>
      </w:divsChild>
    </w:div>
    <w:div w:id="1201894088">
      <w:bodyDiv w:val="1"/>
      <w:marLeft w:val="0"/>
      <w:marRight w:val="0"/>
      <w:marTop w:val="0"/>
      <w:marBottom w:val="0"/>
      <w:divBdr>
        <w:top w:val="none" w:sz="0" w:space="0" w:color="auto"/>
        <w:left w:val="none" w:sz="0" w:space="0" w:color="auto"/>
        <w:bottom w:val="none" w:sz="0" w:space="0" w:color="auto"/>
        <w:right w:val="none" w:sz="0" w:space="0" w:color="auto"/>
      </w:divBdr>
      <w:divsChild>
        <w:div w:id="38821619">
          <w:marLeft w:val="0"/>
          <w:marRight w:val="0"/>
          <w:marTop w:val="0"/>
          <w:marBottom w:val="0"/>
          <w:divBdr>
            <w:top w:val="none" w:sz="0" w:space="0" w:color="auto"/>
            <w:left w:val="none" w:sz="0" w:space="0" w:color="auto"/>
            <w:bottom w:val="none" w:sz="0" w:space="0" w:color="auto"/>
            <w:right w:val="none" w:sz="0" w:space="0" w:color="auto"/>
          </w:divBdr>
        </w:div>
        <w:div w:id="45878609">
          <w:marLeft w:val="0"/>
          <w:marRight w:val="0"/>
          <w:marTop w:val="0"/>
          <w:marBottom w:val="0"/>
          <w:divBdr>
            <w:top w:val="none" w:sz="0" w:space="0" w:color="auto"/>
            <w:left w:val="none" w:sz="0" w:space="0" w:color="auto"/>
            <w:bottom w:val="none" w:sz="0" w:space="0" w:color="auto"/>
            <w:right w:val="none" w:sz="0" w:space="0" w:color="auto"/>
          </w:divBdr>
        </w:div>
        <w:div w:id="50543856">
          <w:marLeft w:val="0"/>
          <w:marRight w:val="0"/>
          <w:marTop w:val="0"/>
          <w:marBottom w:val="0"/>
          <w:divBdr>
            <w:top w:val="none" w:sz="0" w:space="0" w:color="auto"/>
            <w:left w:val="none" w:sz="0" w:space="0" w:color="auto"/>
            <w:bottom w:val="none" w:sz="0" w:space="0" w:color="auto"/>
            <w:right w:val="none" w:sz="0" w:space="0" w:color="auto"/>
          </w:divBdr>
        </w:div>
        <w:div w:id="61755102">
          <w:marLeft w:val="0"/>
          <w:marRight w:val="0"/>
          <w:marTop w:val="0"/>
          <w:marBottom w:val="0"/>
          <w:divBdr>
            <w:top w:val="none" w:sz="0" w:space="0" w:color="auto"/>
            <w:left w:val="none" w:sz="0" w:space="0" w:color="auto"/>
            <w:bottom w:val="none" w:sz="0" w:space="0" w:color="auto"/>
            <w:right w:val="none" w:sz="0" w:space="0" w:color="auto"/>
          </w:divBdr>
        </w:div>
        <w:div w:id="69087451">
          <w:marLeft w:val="0"/>
          <w:marRight w:val="0"/>
          <w:marTop w:val="0"/>
          <w:marBottom w:val="0"/>
          <w:divBdr>
            <w:top w:val="none" w:sz="0" w:space="0" w:color="auto"/>
            <w:left w:val="none" w:sz="0" w:space="0" w:color="auto"/>
            <w:bottom w:val="none" w:sz="0" w:space="0" w:color="auto"/>
            <w:right w:val="none" w:sz="0" w:space="0" w:color="auto"/>
          </w:divBdr>
        </w:div>
        <w:div w:id="98112177">
          <w:marLeft w:val="0"/>
          <w:marRight w:val="0"/>
          <w:marTop w:val="0"/>
          <w:marBottom w:val="0"/>
          <w:divBdr>
            <w:top w:val="none" w:sz="0" w:space="0" w:color="auto"/>
            <w:left w:val="none" w:sz="0" w:space="0" w:color="auto"/>
            <w:bottom w:val="none" w:sz="0" w:space="0" w:color="auto"/>
            <w:right w:val="none" w:sz="0" w:space="0" w:color="auto"/>
          </w:divBdr>
        </w:div>
        <w:div w:id="137382040">
          <w:marLeft w:val="0"/>
          <w:marRight w:val="0"/>
          <w:marTop w:val="0"/>
          <w:marBottom w:val="0"/>
          <w:divBdr>
            <w:top w:val="none" w:sz="0" w:space="0" w:color="auto"/>
            <w:left w:val="none" w:sz="0" w:space="0" w:color="auto"/>
            <w:bottom w:val="none" w:sz="0" w:space="0" w:color="auto"/>
            <w:right w:val="none" w:sz="0" w:space="0" w:color="auto"/>
          </w:divBdr>
        </w:div>
        <w:div w:id="205534326">
          <w:marLeft w:val="0"/>
          <w:marRight w:val="0"/>
          <w:marTop w:val="0"/>
          <w:marBottom w:val="0"/>
          <w:divBdr>
            <w:top w:val="none" w:sz="0" w:space="0" w:color="auto"/>
            <w:left w:val="none" w:sz="0" w:space="0" w:color="auto"/>
            <w:bottom w:val="none" w:sz="0" w:space="0" w:color="auto"/>
            <w:right w:val="none" w:sz="0" w:space="0" w:color="auto"/>
          </w:divBdr>
        </w:div>
        <w:div w:id="216626864">
          <w:marLeft w:val="0"/>
          <w:marRight w:val="0"/>
          <w:marTop w:val="0"/>
          <w:marBottom w:val="0"/>
          <w:divBdr>
            <w:top w:val="none" w:sz="0" w:space="0" w:color="auto"/>
            <w:left w:val="none" w:sz="0" w:space="0" w:color="auto"/>
            <w:bottom w:val="none" w:sz="0" w:space="0" w:color="auto"/>
            <w:right w:val="none" w:sz="0" w:space="0" w:color="auto"/>
          </w:divBdr>
        </w:div>
        <w:div w:id="246159888">
          <w:marLeft w:val="0"/>
          <w:marRight w:val="0"/>
          <w:marTop w:val="0"/>
          <w:marBottom w:val="0"/>
          <w:divBdr>
            <w:top w:val="none" w:sz="0" w:space="0" w:color="auto"/>
            <w:left w:val="none" w:sz="0" w:space="0" w:color="auto"/>
            <w:bottom w:val="none" w:sz="0" w:space="0" w:color="auto"/>
            <w:right w:val="none" w:sz="0" w:space="0" w:color="auto"/>
          </w:divBdr>
        </w:div>
        <w:div w:id="251210583">
          <w:marLeft w:val="0"/>
          <w:marRight w:val="0"/>
          <w:marTop w:val="0"/>
          <w:marBottom w:val="0"/>
          <w:divBdr>
            <w:top w:val="none" w:sz="0" w:space="0" w:color="auto"/>
            <w:left w:val="none" w:sz="0" w:space="0" w:color="auto"/>
            <w:bottom w:val="none" w:sz="0" w:space="0" w:color="auto"/>
            <w:right w:val="none" w:sz="0" w:space="0" w:color="auto"/>
          </w:divBdr>
        </w:div>
        <w:div w:id="251400535">
          <w:marLeft w:val="0"/>
          <w:marRight w:val="0"/>
          <w:marTop w:val="0"/>
          <w:marBottom w:val="0"/>
          <w:divBdr>
            <w:top w:val="none" w:sz="0" w:space="0" w:color="auto"/>
            <w:left w:val="none" w:sz="0" w:space="0" w:color="auto"/>
            <w:bottom w:val="none" w:sz="0" w:space="0" w:color="auto"/>
            <w:right w:val="none" w:sz="0" w:space="0" w:color="auto"/>
          </w:divBdr>
        </w:div>
        <w:div w:id="300232426">
          <w:marLeft w:val="0"/>
          <w:marRight w:val="0"/>
          <w:marTop w:val="0"/>
          <w:marBottom w:val="0"/>
          <w:divBdr>
            <w:top w:val="none" w:sz="0" w:space="0" w:color="auto"/>
            <w:left w:val="none" w:sz="0" w:space="0" w:color="auto"/>
            <w:bottom w:val="none" w:sz="0" w:space="0" w:color="auto"/>
            <w:right w:val="none" w:sz="0" w:space="0" w:color="auto"/>
          </w:divBdr>
        </w:div>
        <w:div w:id="310601064">
          <w:marLeft w:val="0"/>
          <w:marRight w:val="0"/>
          <w:marTop w:val="0"/>
          <w:marBottom w:val="0"/>
          <w:divBdr>
            <w:top w:val="none" w:sz="0" w:space="0" w:color="auto"/>
            <w:left w:val="none" w:sz="0" w:space="0" w:color="auto"/>
            <w:bottom w:val="none" w:sz="0" w:space="0" w:color="auto"/>
            <w:right w:val="none" w:sz="0" w:space="0" w:color="auto"/>
          </w:divBdr>
        </w:div>
        <w:div w:id="319314099">
          <w:marLeft w:val="0"/>
          <w:marRight w:val="0"/>
          <w:marTop w:val="0"/>
          <w:marBottom w:val="0"/>
          <w:divBdr>
            <w:top w:val="none" w:sz="0" w:space="0" w:color="auto"/>
            <w:left w:val="none" w:sz="0" w:space="0" w:color="auto"/>
            <w:bottom w:val="none" w:sz="0" w:space="0" w:color="auto"/>
            <w:right w:val="none" w:sz="0" w:space="0" w:color="auto"/>
          </w:divBdr>
        </w:div>
        <w:div w:id="319888260">
          <w:marLeft w:val="0"/>
          <w:marRight w:val="0"/>
          <w:marTop w:val="0"/>
          <w:marBottom w:val="0"/>
          <w:divBdr>
            <w:top w:val="none" w:sz="0" w:space="0" w:color="auto"/>
            <w:left w:val="none" w:sz="0" w:space="0" w:color="auto"/>
            <w:bottom w:val="none" w:sz="0" w:space="0" w:color="auto"/>
            <w:right w:val="none" w:sz="0" w:space="0" w:color="auto"/>
          </w:divBdr>
        </w:div>
        <w:div w:id="347484869">
          <w:marLeft w:val="0"/>
          <w:marRight w:val="0"/>
          <w:marTop w:val="0"/>
          <w:marBottom w:val="0"/>
          <w:divBdr>
            <w:top w:val="none" w:sz="0" w:space="0" w:color="auto"/>
            <w:left w:val="none" w:sz="0" w:space="0" w:color="auto"/>
            <w:bottom w:val="none" w:sz="0" w:space="0" w:color="auto"/>
            <w:right w:val="none" w:sz="0" w:space="0" w:color="auto"/>
          </w:divBdr>
        </w:div>
        <w:div w:id="373048065">
          <w:marLeft w:val="0"/>
          <w:marRight w:val="0"/>
          <w:marTop w:val="0"/>
          <w:marBottom w:val="0"/>
          <w:divBdr>
            <w:top w:val="none" w:sz="0" w:space="0" w:color="auto"/>
            <w:left w:val="none" w:sz="0" w:space="0" w:color="auto"/>
            <w:bottom w:val="none" w:sz="0" w:space="0" w:color="auto"/>
            <w:right w:val="none" w:sz="0" w:space="0" w:color="auto"/>
          </w:divBdr>
        </w:div>
        <w:div w:id="394744505">
          <w:marLeft w:val="0"/>
          <w:marRight w:val="0"/>
          <w:marTop w:val="0"/>
          <w:marBottom w:val="0"/>
          <w:divBdr>
            <w:top w:val="none" w:sz="0" w:space="0" w:color="auto"/>
            <w:left w:val="none" w:sz="0" w:space="0" w:color="auto"/>
            <w:bottom w:val="none" w:sz="0" w:space="0" w:color="auto"/>
            <w:right w:val="none" w:sz="0" w:space="0" w:color="auto"/>
          </w:divBdr>
        </w:div>
        <w:div w:id="443841353">
          <w:marLeft w:val="0"/>
          <w:marRight w:val="0"/>
          <w:marTop w:val="0"/>
          <w:marBottom w:val="0"/>
          <w:divBdr>
            <w:top w:val="none" w:sz="0" w:space="0" w:color="auto"/>
            <w:left w:val="none" w:sz="0" w:space="0" w:color="auto"/>
            <w:bottom w:val="none" w:sz="0" w:space="0" w:color="auto"/>
            <w:right w:val="none" w:sz="0" w:space="0" w:color="auto"/>
          </w:divBdr>
        </w:div>
        <w:div w:id="468940996">
          <w:marLeft w:val="0"/>
          <w:marRight w:val="0"/>
          <w:marTop w:val="0"/>
          <w:marBottom w:val="0"/>
          <w:divBdr>
            <w:top w:val="none" w:sz="0" w:space="0" w:color="auto"/>
            <w:left w:val="none" w:sz="0" w:space="0" w:color="auto"/>
            <w:bottom w:val="none" w:sz="0" w:space="0" w:color="auto"/>
            <w:right w:val="none" w:sz="0" w:space="0" w:color="auto"/>
          </w:divBdr>
        </w:div>
        <w:div w:id="524246553">
          <w:marLeft w:val="0"/>
          <w:marRight w:val="0"/>
          <w:marTop w:val="0"/>
          <w:marBottom w:val="0"/>
          <w:divBdr>
            <w:top w:val="none" w:sz="0" w:space="0" w:color="auto"/>
            <w:left w:val="none" w:sz="0" w:space="0" w:color="auto"/>
            <w:bottom w:val="none" w:sz="0" w:space="0" w:color="auto"/>
            <w:right w:val="none" w:sz="0" w:space="0" w:color="auto"/>
          </w:divBdr>
        </w:div>
        <w:div w:id="549876859">
          <w:marLeft w:val="0"/>
          <w:marRight w:val="0"/>
          <w:marTop w:val="0"/>
          <w:marBottom w:val="0"/>
          <w:divBdr>
            <w:top w:val="none" w:sz="0" w:space="0" w:color="auto"/>
            <w:left w:val="none" w:sz="0" w:space="0" w:color="auto"/>
            <w:bottom w:val="none" w:sz="0" w:space="0" w:color="auto"/>
            <w:right w:val="none" w:sz="0" w:space="0" w:color="auto"/>
          </w:divBdr>
        </w:div>
        <w:div w:id="553463713">
          <w:marLeft w:val="0"/>
          <w:marRight w:val="0"/>
          <w:marTop w:val="0"/>
          <w:marBottom w:val="0"/>
          <w:divBdr>
            <w:top w:val="none" w:sz="0" w:space="0" w:color="auto"/>
            <w:left w:val="none" w:sz="0" w:space="0" w:color="auto"/>
            <w:bottom w:val="none" w:sz="0" w:space="0" w:color="auto"/>
            <w:right w:val="none" w:sz="0" w:space="0" w:color="auto"/>
          </w:divBdr>
        </w:div>
        <w:div w:id="559557919">
          <w:marLeft w:val="0"/>
          <w:marRight w:val="0"/>
          <w:marTop w:val="0"/>
          <w:marBottom w:val="0"/>
          <w:divBdr>
            <w:top w:val="none" w:sz="0" w:space="0" w:color="auto"/>
            <w:left w:val="none" w:sz="0" w:space="0" w:color="auto"/>
            <w:bottom w:val="none" w:sz="0" w:space="0" w:color="auto"/>
            <w:right w:val="none" w:sz="0" w:space="0" w:color="auto"/>
          </w:divBdr>
        </w:div>
        <w:div w:id="569193543">
          <w:marLeft w:val="0"/>
          <w:marRight w:val="0"/>
          <w:marTop w:val="0"/>
          <w:marBottom w:val="0"/>
          <w:divBdr>
            <w:top w:val="none" w:sz="0" w:space="0" w:color="auto"/>
            <w:left w:val="none" w:sz="0" w:space="0" w:color="auto"/>
            <w:bottom w:val="none" w:sz="0" w:space="0" w:color="auto"/>
            <w:right w:val="none" w:sz="0" w:space="0" w:color="auto"/>
          </w:divBdr>
        </w:div>
        <w:div w:id="582644556">
          <w:marLeft w:val="0"/>
          <w:marRight w:val="0"/>
          <w:marTop w:val="0"/>
          <w:marBottom w:val="0"/>
          <w:divBdr>
            <w:top w:val="none" w:sz="0" w:space="0" w:color="auto"/>
            <w:left w:val="none" w:sz="0" w:space="0" w:color="auto"/>
            <w:bottom w:val="none" w:sz="0" w:space="0" w:color="auto"/>
            <w:right w:val="none" w:sz="0" w:space="0" w:color="auto"/>
          </w:divBdr>
        </w:div>
        <w:div w:id="588462683">
          <w:marLeft w:val="0"/>
          <w:marRight w:val="0"/>
          <w:marTop w:val="0"/>
          <w:marBottom w:val="0"/>
          <w:divBdr>
            <w:top w:val="none" w:sz="0" w:space="0" w:color="auto"/>
            <w:left w:val="none" w:sz="0" w:space="0" w:color="auto"/>
            <w:bottom w:val="none" w:sz="0" w:space="0" w:color="auto"/>
            <w:right w:val="none" w:sz="0" w:space="0" w:color="auto"/>
          </w:divBdr>
        </w:div>
        <w:div w:id="607084173">
          <w:marLeft w:val="0"/>
          <w:marRight w:val="0"/>
          <w:marTop w:val="0"/>
          <w:marBottom w:val="0"/>
          <w:divBdr>
            <w:top w:val="none" w:sz="0" w:space="0" w:color="auto"/>
            <w:left w:val="none" w:sz="0" w:space="0" w:color="auto"/>
            <w:bottom w:val="none" w:sz="0" w:space="0" w:color="auto"/>
            <w:right w:val="none" w:sz="0" w:space="0" w:color="auto"/>
          </w:divBdr>
        </w:div>
        <w:div w:id="615258617">
          <w:marLeft w:val="0"/>
          <w:marRight w:val="0"/>
          <w:marTop w:val="0"/>
          <w:marBottom w:val="0"/>
          <w:divBdr>
            <w:top w:val="none" w:sz="0" w:space="0" w:color="auto"/>
            <w:left w:val="none" w:sz="0" w:space="0" w:color="auto"/>
            <w:bottom w:val="none" w:sz="0" w:space="0" w:color="auto"/>
            <w:right w:val="none" w:sz="0" w:space="0" w:color="auto"/>
          </w:divBdr>
        </w:div>
        <w:div w:id="617875637">
          <w:marLeft w:val="0"/>
          <w:marRight w:val="0"/>
          <w:marTop w:val="0"/>
          <w:marBottom w:val="0"/>
          <w:divBdr>
            <w:top w:val="none" w:sz="0" w:space="0" w:color="auto"/>
            <w:left w:val="none" w:sz="0" w:space="0" w:color="auto"/>
            <w:bottom w:val="none" w:sz="0" w:space="0" w:color="auto"/>
            <w:right w:val="none" w:sz="0" w:space="0" w:color="auto"/>
          </w:divBdr>
        </w:div>
        <w:div w:id="628824989">
          <w:marLeft w:val="0"/>
          <w:marRight w:val="0"/>
          <w:marTop w:val="0"/>
          <w:marBottom w:val="0"/>
          <w:divBdr>
            <w:top w:val="none" w:sz="0" w:space="0" w:color="auto"/>
            <w:left w:val="none" w:sz="0" w:space="0" w:color="auto"/>
            <w:bottom w:val="none" w:sz="0" w:space="0" w:color="auto"/>
            <w:right w:val="none" w:sz="0" w:space="0" w:color="auto"/>
          </w:divBdr>
        </w:div>
        <w:div w:id="660543631">
          <w:marLeft w:val="0"/>
          <w:marRight w:val="0"/>
          <w:marTop w:val="0"/>
          <w:marBottom w:val="0"/>
          <w:divBdr>
            <w:top w:val="none" w:sz="0" w:space="0" w:color="auto"/>
            <w:left w:val="none" w:sz="0" w:space="0" w:color="auto"/>
            <w:bottom w:val="none" w:sz="0" w:space="0" w:color="auto"/>
            <w:right w:val="none" w:sz="0" w:space="0" w:color="auto"/>
          </w:divBdr>
        </w:div>
        <w:div w:id="691879501">
          <w:marLeft w:val="0"/>
          <w:marRight w:val="0"/>
          <w:marTop w:val="0"/>
          <w:marBottom w:val="0"/>
          <w:divBdr>
            <w:top w:val="none" w:sz="0" w:space="0" w:color="auto"/>
            <w:left w:val="none" w:sz="0" w:space="0" w:color="auto"/>
            <w:bottom w:val="none" w:sz="0" w:space="0" w:color="auto"/>
            <w:right w:val="none" w:sz="0" w:space="0" w:color="auto"/>
          </w:divBdr>
        </w:div>
        <w:div w:id="734163922">
          <w:marLeft w:val="0"/>
          <w:marRight w:val="0"/>
          <w:marTop w:val="0"/>
          <w:marBottom w:val="0"/>
          <w:divBdr>
            <w:top w:val="none" w:sz="0" w:space="0" w:color="auto"/>
            <w:left w:val="none" w:sz="0" w:space="0" w:color="auto"/>
            <w:bottom w:val="none" w:sz="0" w:space="0" w:color="auto"/>
            <w:right w:val="none" w:sz="0" w:space="0" w:color="auto"/>
          </w:divBdr>
        </w:div>
        <w:div w:id="735393549">
          <w:marLeft w:val="0"/>
          <w:marRight w:val="0"/>
          <w:marTop w:val="0"/>
          <w:marBottom w:val="0"/>
          <w:divBdr>
            <w:top w:val="none" w:sz="0" w:space="0" w:color="auto"/>
            <w:left w:val="none" w:sz="0" w:space="0" w:color="auto"/>
            <w:bottom w:val="none" w:sz="0" w:space="0" w:color="auto"/>
            <w:right w:val="none" w:sz="0" w:space="0" w:color="auto"/>
          </w:divBdr>
        </w:div>
        <w:div w:id="777142644">
          <w:marLeft w:val="0"/>
          <w:marRight w:val="0"/>
          <w:marTop w:val="0"/>
          <w:marBottom w:val="0"/>
          <w:divBdr>
            <w:top w:val="none" w:sz="0" w:space="0" w:color="auto"/>
            <w:left w:val="none" w:sz="0" w:space="0" w:color="auto"/>
            <w:bottom w:val="none" w:sz="0" w:space="0" w:color="auto"/>
            <w:right w:val="none" w:sz="0" w:space="0" w:color="auto"/>
          </w:divBdr>
        </w:div>
        <w:div w:id="779565282">
          <w:marLeft w:val="0"/>
          <w:marRight w:val="0"/>
          <w:marTop w:val="0"/>
          <w:marBottom w:val="0"/>
          <w:divBdr>
            <w:top w:val="none" w:sz="0" w:space="0" w:color="auto"/>
            <w:left w:val="none" w:sz="0" w:space="0" w:color="auto"/>
            <w:bottom w:val="none" w:sz="0" w:space="0" w:color="auto"/>
            <w:right w:val="none" w:sz="0" w:space="0" w:color="auto"/>
          </w:divBdr>
        </w:div>
        <w:div w:id="787969737">
          <w:marLeft w:val="0"/>
          <w:marRight w:val="0"/>
          <w:marTop w:val="0"/>
          <w:marBottom w:val="0"/>
          <w:divBdr>
            <w:top w:val="none" w:sz="0" w:space="0" w:color="auto"/>
            <w:left w:val="none" w:sz="0" w:space="0" w:color="auto"/>
            <w:bottom w:val="none" w:sz="0" w:space="0" w:color="auto"/>
            <w:right w:val="none" w:sz="0" w:space="0" w:color="auto"/>
          </w:divBdr>
        </w:div>
        <w:div w:id="789399865">
          <w:marLeft w:val="0"/>
          <w:marRight w:val="0"/>
          <w:marTop w:val="0"/>
          <w:marBottom w:val="0"/>
          <w:divBdr>
            <w:top w:val="none" w:sz="0" w:space="0" w:color="auto"/>
            <w:left w:val="none" w:sz="0" w:space="0" w:color="auto"/>
            <w:bottom w:val="none" w:sz="0" w:space="0" w:color="auto"/>
            <w:right w:val="none" w:sz="0" w:space="0" w:color="auto"/>
          </w:divBdr>
        </w:div>
        <w:div w:id="808016399">
          <w:marLeft w:val="0"/>
          <w:marRight w:val="0"/>
          <w:marTop w:val="0"/>
          <w:marBottom w:val="0"/>
          <w:divBdr>
            <w:top w:val="none" w:sz="0" w:space="0" w:color="auto"/>
            <w:left w:val="none" w:sz="0" w:space="0" w:color="auto"/>
            <w:bottom w:val="none" w:sz="0" w:space="0" w:color="auto"/>
            <w:right w:val="none" w:sz="0" w:space="0" w:color="auto"/>
          </w:divBdr>
        </w:div>
        <w:div w:id="820656322">
          <w:marLeft w:val="0"/>
          <w:marRight w:val="0"/>
          <w:marTop w:val="0"/>
          <w:marBottom w:val="0"/>
          <w:divBdr>
            <w:top w:val="none" w:sz="0" w:space="0" w:color="auto"/>
            <w:left w:val="none" w:sz="0" w:space="0" w:color="auto"/>
            <w:bottom w:val="none" w:sz="0" w:space="0" w:color="auto"/>
            <w:right w:val="none" w:sz="0" w:space="0" w:color="auto"/>
          </w:divBdr>
        </w:div>
        <w:div w:id="821386043">
          <w:marLeft w:val="0"/>
          <w:marRight w:val="0"/>
          <w:marTop w:val="0"/>
          <w:marBottom w:val="0"/>
          <w:divBdr>
            <w:top w:val="none" w:sz="0" w:space="0" w:color="auto"/>
            <w:left w:val="none" w:sz="0" w:space="0" w:color="auto"/>
            <w:bottom w:val="none" w:sz="0" w:space="0" w:color="auto"/>
            <w:right w:val="none" w:sz="0" w:space="0" w:color="auto"/>
          </w:divBdr>
        </w:div>
        <w:div w:id="825364617">
          <w:marLeft w:val="0"/>
          <w:marRight w:val="0"/>
          <w:marTop w:val="0"/>
          <w:marBottom w:val="0"/>
          <w:divBdr>
            <w:top w:val="none" w:sz="0" w:space="0" w:color="auto"/>
            <w:left w:val="none" w:sz="0" w:space="0" w:color="auto"/>
            <w:bottom w:val="none" w:sz="0" w:space="0" w:color="auto"/>
            <w:right w:val="none" w:sz="0" w:space="0" w:color="auto"/>
          </w:divBdr>
        </w:div>
        <w:div w:id="826941620">
          <w:marLeft w:val="0"/>
          <w:marRight w:val="0"/>
          <w:marTop w:val="0"/>
          <w:marBottom w:val="0"/>
          <w:divBdr>
            <w:top w:val="none" w:sz="0" w:space="0" w:color="auto"/>
            <w:left w:val="none" w:sz="0" w:space="0" w:color="auto"/>
            <w:bottom w:val="none" w:sz="0" w:space="0" w:color="auto"/>
            <w:right w:val="none" w:sz="0" w:space="0" w:color="auto"/>
          </w:divBdr>
        </w:div>
        <w:div w:id="833181956">
          <w:marLeft w:val="0"/>
          <w:marRight w:val="0"/>
          <w:marTop w:val="0"/>
          <w:marBottom w:val="0"/>
          <w:divBdr>
            <w:top w:val="none" w:sz="0" w:space="0" w:color="auto"/>
            <w:left w:val="none" w:sz="0" w:space="0" w:color="auto"/>
            <w:bottom w:val="none" w:sz="0" w:space="0" w:color="auto"/>
            <w:right w:val="none" w:sz="0" w:space="0" w:color="auto"/>
          </w:divBdr>
        </w:div>
        <w:div w:id="835387741">
          <w:marLeft w:val="0"/>
          <w:marRight w:val="0"/>
          <w:marTop w:val="0"/>
          <w:marBottom w:val="0"/>
          <w:divBdr>
            <w:top w:val="none" w:sz="0" w:space="0" w:color="auto"/>
            <w:left w:val="none" w:sz="0" w:space="0" w:color="auto"/>
            <w:bottom w:val="none" w:sz="0" w:space="0" w:color="auto"/>
            <w:right w:val="none" w:sz="0" w:space="0" w:color="auto"/>
          </w:divBdr>
        </w:div>
        <w:div w:id="836189807">
          <w:marLeft w:val="0"/>
          <w:marRight w:val="0"/>
          <w:marTop w:val="0"/>
          <w:marBottom w:val="0"/>
          <w:divBdr>
            <w:top w:val="none" w:sz="0" w:space="0" w:color="auto"/>
            <w:left w:val="none" w:sz="0" w:space="0" w:color="auto"/>
            <w:bottom w:val="none" w:sz="0" w:space="0" w:color="auto"/>
            <w:right w:val="none" w:sz="0" w:space="0" w:color="auto"/>
          </w:divBdr>
        </w:div>
        <w:div w:id="854810096">
          <w:marLeft w:val="0"/>
          <w:marRight w:val="0"/>
          <w:marTop w:val="0"/>
          <w:marBottom w:val="0"/>
          <w:divBdr>
            <w:top w:val="none" w:sz="0" w:space="0" w:color="auto"/>
            <w:left w:val="none" w:sz="0" w:space="0" w:color="auto"/>
            <w:bottom w:val="none" w:sz="0" w:space="0" w:color="auto"/>
            <w:right w:val="none" w:sz="0" w:space="0" w:color="auto"/>
          </w:divBdr>
        </w:div>
        <w:div w:id="857233859">
          <w:marLeft w:val="0"/>
          <w:marRight w:val="0"/>
          <w:marTop w:val="0"/>
          <w:marBottom w:val="0"/>
          <w:divBdr>
            <w:top w:val="none" w:sz="0" w:space="0" w:color="auto"/>
            <w:left w:val="none" w:sz="0" w:space="0" w:color="auto"/>
            <w:bottom w:val="none" w:sz="0" w:space="0" w:color="auto"/>
            <w:right w:val="none" w:sz="0" w:space="0" w:color="auto"/>
          </w:divBdr>
        </w:div>
        <w:div w:id="860358842">
          <w:marLeft w:val="0"/>
          <w:marRight w:val="0"/>
          <w:marTop w:val="0"/>
          <w:marBottom w:val="0"/>
          <w:divBdr>
            <w:top w:val="none" w:sz="0" w:space="0" w:color="auto"/>
            <w:left w:val="none" w:sz="0" w:space="0" w:color="auto"/>
            <w:bottom w:val="none" w:sz="0" w:space="0" w:color="auto"/>
            <w:right w:val="none" w:sz="0" w:space="0" w:color="auto"/>
          </w:divBdr>
        </w:div>
        <w:div w:id="862716752">
          <w:marLeft w:val="0"/>
          <w:marRight w:val="0"/>
          <w:marTop w:val="0"/>
          <w:marBottom w:val="0"/>
          <w:divBdr>
            <w:top w:val="none" w:sz="0" w:space="0" w:color="auto"/>
            <w:left w:val="none" w:sz="0" w:space="0" w:color="auto"/>
            <w:bottom w:val="none" w:sz="0" w:space="0" w:color="auto"/>
            <w:right w:val="none" w:sz="0" w:space="0" w:color="auto"/>
          </w:divBdr>
        </w:div>
        <w:div w:id="880245492">
          <w:marLeft w:val="0"/>
          <w:marRight w:val="0"/>
          <w:marTop w:val="0"/>
          <w:marBottom w:val="0"/>
          <w:divBdr>
            <w:top w:val="none" w:sz="0" w:space="0" w:color="auto"/>
            <w:left w:val="none" w:sz="0" w:space="0" w:color="auto"/>
            <w:bottom w:val="none" w:sz="0" w:space="0" w:color="auto"/>
            <w:right w:val="none" w:sz="0" w:space="0" w:color="auto"/>
          </w:divBdr>
        </w:div>
        <w:div w:id="896205485">
          <w:marLeft w:val="0"/>
          <w:marRight w:val="0"/>
          <w:marTop w:val="0"/>
          <w:marBottom w:val="0"/>
          <w:divBdr>
            <w:top w:val="none" w:sz="0" w:space="0" w:color="auto"/>
            <w:left w:val="none" w:sz="0" w:space="0" w:color="auto"/>
            <w:bottom w:val="none" w:sz="0" w:space="0" w:color="auto"/>
            <w:right w:val="none" w:sz="0" w:space="0" w:color="auto"/>
          </w:divBdr>
        </w:div>
        <w:div w:id="930548582">
          <w:marLeft w:val="0"/>
          <w:marRight w:val="0"/>
          <w:marTop w:val="0"/>
          <w:marBottom w:val="0"/>
          <w:divBdr>
            <w:top w:val="none" w:sz="0" w:space="0" w:color="auto"/>
            <w:left w:val="none" w:sz="0" w:space="0" w:color="auto"/>
            <w:bottom w:val="none" w:sz="0" w:space="0" w:color="auto"/>
            <w:right w:val="none" w:sz="0" w:space="0" w:color="auto"/>
          </w:divBdr>
        </w:div>
        <w:div w:id="933125525">
          <w:marLeft w:val="0"/>
          <w:marRight w:val="0"/>
          <w:marTop w:val="0"/>
          <w:marBottom w:val="0"/>
          <w:divBdr>
            <w:top w:val="none" w:sz="0" w:space="0" w:color="auto"/>
            <w:left w:val="none" w:sz="0" w:space="0" w:color="auto"/>
            <w:bottom w:val="none" w:sz="0" w:space="0" w:color="auto"/>
            <w:right w:val="none" w:sz="0" w:space="0" w:color="auto"/>
          </w:divBdr>
        </w:div>
        <w:div w:id="936792257">
          <w:marLeft w:val="0"/>
          <w:marRight w:val="0"/>
          <w:marTop w:val="0"/>
          <w:marBottom w:val="0"/>
          <w:divBdr>
            <w:top w:val="none" w:sz="0" w:space="0" w:color="auto"/>
            <w:left w:val="none" w:sz="0" w:space="0" w:color="auto"/>
            <w:bottom w:val="none" w:sz="0" w:space="0" w:color="auto"/>
            <w:right w:val="none" w:sz="0" w:space="0" w:color="auto"/>
          </w:divBdr>
        </w:div>
        <w:div w:id="967777839">
          <w:marLeft w:val="0"/>
          <w:marRight w:val="0"/>
          <w:marTop w:val="0"/>
          <w:marBottom w:val="0"/>
          <w:divBdr>
            <w:top w:val="none" w:sz="0" w:space="0" w:color="auto"/>
            <w:left w:val="none" w:sz="0" w:space="0" w:color="auto"/>
            <w:bottom w:val="none" w:sz="0" w:space="0" w:color="auto"/>
            <w:right w:val="none" w:sz="0" w:space="0" w:color="auto"/>
          </w:divBdr>
        </w:div>
        <w:div w:id="969163183">
          <w:marLeft w:val="0"/>
          <w:marRight w:val="0"/>
          <w:marTop w:val="0"/>
          <w:marBottom w:val="0"/>
          <w:divBdr>
            <w:top w:val="none" w:sz="0" w:space="0" w:color="auto"/>
            <w:left w:val="none" w:sz="0" w:space="0" w:color="auto"/>
            <w:bottom w:val="none" w:sz="0" w:space="0" w:color="auto"/>
            <w:right w:val="none" w:sz="0" w:space="0" w:color="auto"/>
          </w:divBdr>
        </w:div>
        <w:div w:id="984823139">
          <w:marLeft w:val="0"/>
          <w:marRight w:val="0"/>
          <w:marTop w:val="0"/>
          <w:marBottom w:val="0"/>
          <w:divBdr>
            <w:top w:val="none" w:sz="0" w:space="0" w:color="auto"/>
            <w:left w:val="none" w:sz="0" w:space="0" w:color="auto"/>
            <w:bottom w:val="none" w:sz="0" w:space="0" w:color="auto"/>
            <w:right w:val="none" w:sz="0" w:space="0" w:color="auto"/>
          </w:divBdr>
        </w:div>
        <w:div w:id="996154447">
          <w:marLeft w:val="0"/>
          <w:marRight w:val="0"/>
          <w:marTop w:val="0"/>
          <w:marBottom w:val="0"/>
          <w:divBdr>
            <w:top w:val="none" w:sz="0" w:space="0" w:color="auto"/>
            <w:left w:val="none" w:sz="0" w:space="0" w:color="auto"/>
            <w:bottom w:val="none" w:sz="0" w:space="0" w:color="auto"/>
            <w:right w:val="none" w:sz="0" w:space="0" w:color="auto"/>
          </w:divBdr>
        </w:div>
        <w:div w:id="1001084386">
          <w:marLeft w:val="0"/>
          <w:marRight w:val="0"/>
          <w:marTop w:val="0"/>
          <w:marBottom w:val="0"/>
          <w:divBdr>
            <w:top w:val="none" w:sz="0" w:space="0" w:color="auto"/>
            <w:left w:val="none" w:sz="0" w:space="0" w:color="auto"/>
            <w:bottom w:val="none" w:sz="0" w:space="0" w:color="auto"/>
            <w:right w:val="none" w:sz="0" w:space="0" w:color="auto"/>
          </w:divBdr>
        </w:div>
        <w:div w:id="1030646979">
          <w:marLeft w:val="0"/>
          <w:marRight w:val="0"/>
          <w:marTop w:val="0"/>
          <w:marBottom w:val="0"/>
          <w:divBdr>
            <w:top w:val="none" w:sz="0" w:space="0" w:color="auto"/>
            <w:left w:val="none" w:sz="0" w:space="0" w:color="auto"/>
            <w:bottom w:val="none" w:sz="0" w:space="0" w:color="auto"/>
            <w:right w:val="none" w:sz="0" w:space="0" w:color="auto"/>
          </w:divBdr>
        </w:div>
        <w:div w:id="1064789637">
          <w:marLeft w:val="0"/>
          <w:marRight w:val="0"/>
          <w:marTop w:val="0"/>
          <w:marBottom w:val="0"/>
          <w:divBdr>
            <w:top w:val="none" w:sz="0" w:space="0" w:color="auto"/>
            <w:left w:val="none" w:sz="0" w:space="0" w:color="auto"/>
            <w:bottom w:val="none" w:sz="0" w:space="0" w:color="auto"/>
            <w:right w:val="none" w:sz="0" w:space="0" w:color="auto"/>
          </w:divBdr>
        </w:div>
        <w:div w:id="1082458641">
          <w:marLeft w:val="0"/>
          <w:marRight w:val="0"/>
          <w:marTop w:val="0"/>
          <w:marBottom w:val="0"/>
          <w:divBdr>
            <w:top w:val="none" w:sz="0" w:space="0" w:color="auto"/>
            <w:left w:val="none" w:sz="0" w:space="0" w:color="auto"/>
            <w:bottom w:val="none" w:sz="0" w:space="0" w:color="auto"/>
            <w:right w:val="none" w:sz="0" w:space="0" w:color="auto"/>
          </w:divBdr>
        </w:div>
        <w:div w:id="1125781977">
          <w:marLeft w:val="0"/>
          <w:marRight w:val="0"/>
          <w:marTop w:val="0"/>
          <w:marBottom w:val="0"/>
          <w:divBdr>
            <w:top w:val="none" w:sz="0" w:space="0" w:color="auto"/>
            <w:left w:val="none" w:sz="0" w:space="0" w:color="auto"/>
            <w:bottom w:val="none" w:sz="0" w:space="0" w:color="auto"/>
            <w:right w:val="none" w:sz="0" w:space="0" w:color="auto"/>
          </w:divBdr>
        </w:div>
        <w:div w:id="1133526475">
          <w:marLeft w:val="0"/>
          <w:marRight w:val="0"/>
          <w:marTop w:val="0"/>
          <w:marBottom w:val="0"/>
          <w:divBdr>
            <w:top w:val="none" w:sz="0" w:space="0" w:color="auto"/>
            <w:left w:val="none" w:sz="0" w:space="0" w:color="auto"/>
            <w:bottom w:val="none" w:sz="0" w:space="0" w:color="auto"/>
            <w:right w:val="none" w:sz="0" w:space="0" w:color="auto"/>
          </w:divBdr>
        </w:div>
        <w:div w:id="1141339283">
          <w:marLeft w:val="0"/>
          <w:marRight w:val="0"/>
          <w:marTop w:val="0"/>
          <w:marBottom w:val="0"/>
          <w:divBdr>
            <w:top w:val="none" w:sz="0" w:space="0" w:color="auto"/>
            <w:left w:val="none" w:sz="0" w:space="0" w:color="auto"/>
            <w:bottom w:val="none" w:sz="0" w:space="0" w:color="auto"/>
            <w:right w:val="none" w:sz="0" w:space="0" w:color="auto"/>
          </w:divBdr>
        </w:div>
        <w:div w:id="1154102646">
          <w:marLeft w:val="0"/>
          <w:marRight w:val="0"/>
          <w:marTop w:val="0"/>
          <w:marBottom w:val="0"/>
          <w:divBdr>
            <w:top w:val="none" w:sz="0" w:space="0" w:color="auto"/>
            <w:left w:val="none" w:sz="0" w:space="0" w:color="auto"/>
            <w:bottom w:val="none" w:sz="0" w:space="0" w:color="auto"/>
            <w:right w:val="none" w:sz="0" w:space="0" w:color="auto"/>
          </w:divBdr>
        </w:div>
        <w:div w:id="1156186856">
          <w:marLeft w:val="0"/>
          <w:marRight w:val="0"/>
          <w:marTop w:val="0"/>
          <w:marBottom w:val="0"/>
          <w:divBdr>
            <w:top w:val="none" w:sz="0" w:space="0" w:color="auto"/>
            <w:left w:val="none" w:sz="0" w:space="0" w:color="auto"/>
            <w:bottom w:val="none" w:sz="0" w:space="0" w:color="auto"/>
            <w:right w:val="none" w:sz="0" w:space="0" w:color="auto"/>
          </w:divBdr>
        </w:div>
        <w:div w:id="1160922532">
          <w:marLeft w:val="0"/>
          <w:marRight w:val="0"/>
          <w:marTop w:val="0"/>
          <w:marBottom w:val="0"/>
          <w:divBdr>
            <w:top w:val="none" w:sz="0" w:space="0" w:color="auto"/>
            <w:left w:val="none" w:sz="0" w:space="0" w:color="auto"/>
            <w:bottom w:val="none" w:sz="0" w:space="0" w:color="auto"/>
            <w:right w:val="none" w:sz="0" w:space="0" w:color="auto"/>
          </w:divBdr>
        </w:div>
        <w:div w:id="1191652175">
          <w:marLeft w:val="0"/>
          <w:marRight w:val="0"/>
          <w:marTop w:val="0"/>
          <w:marBottom w:val="0"/>
          <w:divBdr>
            <w:top w:val="none" w:sz="0" w:space="0" w:color="auto"/>
            <w:left w:val="none" w:sz="0" w:space="0" w:color="auto"/>
            <w:bottom w:val="none" w:sz="0" w:space="0" w:color="auto"/>
            <w:right w:val="none" w:sz="0" w:space="0" w:color="auto"/>
          </w:divBdr>
        </w:div>
        <w:div w:id="1192575784">
          <w:marLeft w:val="0"/>
          <w:marRight w:val="0"/>
          <w:marTop w:val="0"/>
          <w:marBottom w:val="0"/>
          <w:divBdr>
            <w:top w:val="none" w:sz="0" w:space="0" w:color="auto"/>
            <w:left w:val="none" w:sz="0" w:space="0" w:color="auto"/>
            <w:bottom w:val="none" w:sz="0" w:space="0" w:color="auto"/>
            <w:right w:val="none" w:sz="0" w:space="0" w:color="auto"/>
          </w:divBdr>
        </w:div>
        <w:div w:id="1193105910">
          <w:marLeft w:val="0"/>
          <w:marRight w:val="0"/>
          <w:marTop w:val="0"/>
          <w:marBottom w:val="0"/>
          <w:divBdr>
            <w:top w:val="none" w:sz="0" w:space="0" w:color="auto"/>
            <w:left w:val="none" w:sz="0" w:space="0" w:color="auto"/>
            <w:bottom w:val="none" w:sz="0" w:space="0" w:color="auto"/>
            <w:right w:val="none" w:sz="0" w:space="0" w:color="auto"/>
          </w:divBdr>
        </w:div>
        <w:div w:id="1226647922">
          <w:marLeft w:val="0"/>
          <w:marRight w:val="0"/>
          <w:marTop w:val="0"/>
          <w:marBottom w:val="0"/>
          <w:divBdr>
            <w:top w:val="none" w:sz="0" w:space="0" w:color="auto"/>
            <w:left w:val="none" w:sz="0" w:space="0" w:color="auto"/>
            <w:bottom w:val="none" w:sz="0" w:space="0" w:color="auto"/>
            <w:right w:val="none" w:sz="0" w:space="0" w:color="auto"/>
          </w:divBdr>
        </w:div>
        <w:div w:id="1253003982">
          <w:marLeft w:val="0"/>
          <w:marRight w:val="0"/>
          <w:marTop w:val="0"/>
          <w:marBottom w:val="0"/>
          <w:divBdr>
            <w:top w:val="none" w:sz="0" w:space="0" w:color="auto"/>
            <w:left w:val="none" w:sz="0" w:space="0" w:color="auto"/>
            <w:bottom w:val="none" w:sz="0" w:space="0" w:color="auto"/>
            <w:right w:val="none" w:sz="0" w:space="0" w:color="auto"/>
          </w:divBdr>
        </w:div>
        <w:div w:id="1268735670">
          <w:marLeft w:val="0"/>
          <w:marRight w:val="0"/>
          <w:marTop w:val="0"/>
          <w:marBottom w:val="0"/>
          <w:divBdr>
            <w:top w:val="none" w:sz="0" w:space="0" w:color="auto"/>
            <w:left w:val="none" w:sz="0" w:space="0" w:color="auto"/>
            <w:bottom w:val="none" w:sz="0" w:space="0" w:color="auto"/>
            <w:right w:val="none" w:sz="0" w:space="0" w:color="auto"/>
          </w:divBdr>
        </w:div>
        <w:div w:id="1272663025">
          <w:marLeft w:val="0"/>
          <w:marRight w:val="0"/>
          <w:marTop w:val="0"/>
          <w:marBottom w:val="0"/>
          <w:divBdr>
            <w:top w:val="none" w:sz="0" w:space="0" w:color="auto"/>
            <w:left w:val="none" w:sz="0" w:space="0" w:color="auto"/>
            <w:bottom w:val="none" w:sz="0" w:space="0" w:color="auto"/>
            <w:right w:val="none" w:sz="0" w:space="0" w:color="auto"/>
          </w:divBdr>
        </w:div>
        <w:div w:id="1277983464">
          <w:marLeft w:val="0"/>
          <w:marRight w:val="0"/>
          <w:marTop w:val="0"/>
          <w:marBottom w:val="0"/>
          <w:divBdr>
            <w:top w:val="none" w:sz="0" w:space="0" w:color="auto"/>
            <w:left w:val="none" w:sz="0" w:space="0" w:color="auto"/>
            <w:bottom w:val="none" w:sz="0" w:space="0" w:color="auto"/>
            <w:right w:val="none" w:sz="0" w:space="0" w:color="auto"/>
          </w:divBdr>
        </w:div>
        <w:div w:id="1294217007">
          <w:marLeft w:val="0"/>
          <w:marRight w:val="0"/>
          <w:marTop w:val="0"/>
          <w:marBottom w:val="0"/>
          <w:divBdr>
            <w:top w:val="none" w:sz="0" w:space="0" w:color="auto"/>
            <w:left w:val="none" w:sz="0" w:space="0" w:color="auto"/>
            <w:bottom w:val="none" w:sz="0" w:space="0" w:color="auto"/>
            <w:right w:val="none" w:sz="0" w:space="0" w:color="auto"/>
          </w:divBdr>
        </w:div>
        <w:div w:id="1299340749">
          <w:marLeft w:val="0"/>
          <w:marRight w:val="0"/>
          <w:marTop w:val="0"/>
          <w:marBottom w:val="0"/>
          <w:divBdr>
            <w:top w:val="none" w:sz="0" w:space="0" w:color="auto"/>
            <w:left w:val="none" w:sz="0" w:space="0" w:color="auto"/>
            <w:bottom w:val="none" w:sz="0" w:space="0" w:color="auto"/>
            <w:right w:val="none" w:sz="0" w:space="0" w:color="auto"/>
          </w:divBdr>
        </w:div>
        <w:div w:id="1324898218">
          <w:marLeft w:val="0"/>
          <w:marRight w:val="0"/>
          <w:marTop w:val="0"/>
          <w:marBottom w:val="0"/>
          <w:divBdr>
            <w:top w:val="none" w:sz="0" w:space="0" w:color="auto"/>
            <w:left w:val="none" w:sz="0" w:space="0" w:color="auto"/>
            <w:bottom w:val="none" w:sz="0" w:space="0" w:color="auto"/>
            <w:right w:val="none" w:sz="0" w:space="0" w:color="auto"/>
          </w:divBdr>
        </w:div>
        <w:div w:id="1327123896">
          <w:marLeft w:val="0"/>
          <w:marRight w:val="0"/>
          <w:marTop w:val="0"/>
          <w:marBottom w:val="0"/>
          <w:divBdr>
            <w:top w:val="none" w:sz="0" w:space="0" w:color="auto"/>
            <w:left w:val="none" w:sz="0" w:space="0" w:color="auto"/>
            <w:bottom w:val="none" w:sz="0" w:space="0" w:color="auto"/>
            <w:right w:val="none" w:sz="0" w:space="0" w:color="auto"/>
          </w:divBdr>
        </w:div>
        <w:div w:id="1348168859">
          <w:marLeft w:val="0"/>
          <w:marRight w:val="0"/>
          <w:marTop w:val="0"/>
          <w:marBottom w:val="0"/>
          <w:divBdr>
            <w:top w:val="none" w:sz="0" w:space="0" w:color="auto"/>
            <w:left w:val="none" w:sz="0" w:space="0" w:color="auto"/>
            <w:bottom w:val="none" w:sz="0" w:space="0" w:color="auto"/>
            <w:right w:val="none" w:sz="0" w:space="0" w:color="auto"/>
          </w:divBdr>
        </w:div>
        <w:div w:id="1363357299">
          <w:marLeft w:val="0"/>
          <w:marRight w:val="0"/>
          <w:marTop w:val="0"/>
          <w:marBottom w:val="0"/>
          <w:divBdr>
            <w:top w:val="none" w:sz="0" w:space="0" w:color="auto"/>
            <w:left w:val="none" w:sz="0" w:space="0" w:color="auto"/>
            <w:bottom w:val="none" w:sz="0" w:space="0" w:color="auto"/>
            <w:right w:val="none" w:sz="0" w:space="0" w:color="auto"/>
          </w:divBdr>
        </w:div>
        <w:div w:id="1370062788">
          <w:marLeft w:val="0"/>
          <w:marRight w:val="0"/>
          <w:marTop w:val="0"/>
          <w:marBottom w:val="0"/>
          <w:divBdr>
            <w:top w:val="none" w:sz="0" w:space="0" w:color="auto"/>
            <w:left w:val="none" w:sz="0" w:space="0" w:color="auto"/>
            <w:bottom w:val="none" w:sz="0" w:space="0" w:color="auto"/>
            <w:right w:val="none" w:sz="0" w:space="0" w:color="auto"/>
          </w:divBdr>
        </w:div>
        <w:div w:id="1383021537">
          <w:marLeft w:val="0"/>
          <w:marRight w:val="0"/>
          <w:marTop w:val="0"/>
          <w:marBottom w:val="0"/>
          <w:divBdr>
            <w:top w:val="none" w:sz="0" w:space="0" w:color="auto"/>
            <w:left w:val="none" w:sz="0" w:space="0" w:color="auto"/>
            <w:bottom w:val="none" w:sz="0" w:space="0" w:color="auto"/>
            <w:right w:val="none" w:sz="0" w:space="0" w:color="auto"/>
          </w:divBdr>
        </w:div>
        <w:div w:id="1409964522">
          <w:marLeft w:val="0"/>
          <w:marRight w:val="0"/>
          <w:marTop w:val="0"/>
          <w:marBottom w:val="0"/>
          <w:divBdr>
            <w:top w:val="none" w:sz="0" w:space="0" w:color="auto"/>
            <w:left w:val="none" w:sz="0" w:space="0" w:color="auto"/>
            <w:bottom w:val="none" w:sz="0" w:space="0" w:color="auto"/>
            <w:right w:val="none" w:sz="0" w:space="0" w:color="auto"/>
          </w:divBdr>
        </w:div>
        <w:div w:id="1457023308">
          <w:marLeft w:val="0"/>
          <w:marRight w:val="0"/>
          <w:marTop w:val="0"/>
          <w:marBottom w:val="0"/>
          <w:divBdr>
            <w:top w:val="none" w:sz="0" w:space="0" w:color="auto"/>
            <w:left w:val="none" w:sz="0" w:space="0" w:color="auto"/>
            <w:bottom w:val="none" w:sz="0" w:space="0" w:color="auto"/>
            <w:right w:val="none" w:sz="0" w:space="0" w:color="auto"/>
          </w:divBdr>
        </w:div>
        <w:div w:id="1459715594">
          <w:marLeft w:val="0"/>
          <w:marRight w:val="0"/>
          <w:marTop w:val="0"/>
          <w:marBottom w:val="0"/>
          <w:divBdr>
            <w:top w:val="none" w:sz="0" w:space="0" w:color="auto"/>
            <w:left w:val="none" w:sz="0" w:space="0" w:color="auto"/>
            <w:bottom w:val="none" w:sz="0" w:space="0" w:color="auto"/>
            <w:right w:val="none" w:sz="0" w:space="0" w:color="auto"/>
          </w:divBdr>
        </w:div>
        <w:div w:id="1479803635">
          <w:marLeft w:val="0"/>
          <w:marRight w:val="0"/>
          <w:marTop w:val="0"/>
          <w:marBottom w:val="0"/>
          <w:divBdr>
            <w:top w:val="none" w:sz="0" w:space="0" w:color="auto"/>
            <w:left w:val="none" w:sz="0" w:space="0" w:color="auto"/>
            <w:bottom w:val="none" w:sz="0" w:space="0" w:color="auto"/>
            <w:right w:val="none" w:sz="0" w:space="0" w:color="auto"/>
          </w:divBdr>
        </w:div>
        <w:div w:id="1480539809">
          <w:marLeft w:val="0"/>
          <w:marRight w:val="0"/>
          <w:marTop w:val="0"/>
          <w:marBottom w:val="0"/>
          <w:divBdr>
            <w:top w:val="none" w:sz="0" w:space="0" w:color="auto"/>
            <w:left w:val="none" w:sz="0" w:space="0" w:color="auto"/>
            <w:bottom w:val="none" w:sz="0" w:space="0" w:color="auto"/>
            <w:right w:val="none" w:sz="0" w:space="0" w:color="auto"/>
          </w:divBdr>
        </w:div>
        <w:div w:id="1483962382">
          <w:marLeft w:val="0"/>
          <w:marRight w:val="0"/>
          <w:marTop w:val="0"/>
          <w:marBottom w:val="0"/>
          <w:divBdr>
            <w:top w:val="none" w:sz="0" w:space="0" w:color="auto"/>
            <w:left w:val="none" w:sz="0" w:space="0" w:color="auto"/>
            <w:bottom w:val="none" w:sz="0" w:space="0" w:color="auto"/>
            <w:right w:val="none" w:sz="0" w:space="0" w:color="auto"/>
          </w:divBdr>
        </w:div>
        <w:div w:id="1485392065">
          <w:marLeft w:val="0"/>
          <w:marRight w:val="0"/>
          <w:marTop w:val="0"/>
          <w:marBottom w:val="0"/>
          <w:divBdr>
            <w:top w:val="none" w:sz="0" w:space="0" w:color="auto"/>
            <w:left w:val="none" w:sz="0" w:space="0" w:color="auto"/>
            <w:bottom w:val="none" w:sz="0" w:space="0" w:color="auto"/>
            <w:right w:val="none" w:sz="0" w:space="0" w:color="auto"/>
          </w:divBdr>
        </w:div>
        <w:div w:id="1489784989">
          <w:marLeft w:val="0"/>
          <w:marRight w:val="0"/>
          <w:marTop w:val="0"/>
          <w:marBottom w:val="0"/>
          <w:divBdr>
            <w:top w:val="none" w:sz="0" w:space="0" w:color="auto"/>
            <w:left w:val="none" w:sz="0" w:space="0" w:color="auto"/>
            <w:bottom w:val="none" w:sz="0" w:space="0" w:color="auto"/>
            <w:right w:val="none" w:sz="0" w:space="0" w:color="auto"/>
          </w:divBdr>
        </w:div>
        <w:div w:id="1497768945">
          <w:marLeft w:val="0"/>
          <w:marRight w:val="0"/>
          <w:marTop w:val="0"/>
          <w:marBottom w:val="0"/>
          <w:divBdr>
            <w:top w:val="none" w:sz="0" w:space="0" w:color="auto"/>
            <w:left w:val="none" w:sz="0" w:space="0" w:color="auto"/>
            <w:bottom w:val="none" w:sz="0" w:space="0" w:color="auto"/>
            <w:right w:val="none" w:sz="0" w:space="0" w:color="auto"/>
          </w:divBdr>
        </w:div>
        <w:div w:id="1514344354">
          <w:marLeft w:val="0"/>
          <w:marRight w:val="0"/>
          <w:marTop w:val="0"/>
          <w:marBottom w:val="0"/>
          <w:divBdr>
            <w:top w:val="none" w:sz="0" w:space="0" w:color="auto"/>
            <w:left w:val="none" w:sz="0" w:space="0" w:color="auto"/>
            <w:bottom w:val="none" w:sz="0" w:space="0" w:color="auto"/>
            <w:right w:val="none" w:sz="0" w:space="0" w:color="auto"/>
          </w:divBdr>
        </w:div>
        <w:div w:id="1520895329">
          <w:marLeft w:val="0"/>
          <w:marRight w:val="0"/>
          <w:marTop w:val="0"/>
          <w:marBottom w:val="0"/>
          <w:divBdr>
            <w:top w:val="none" w:sz="0" w:space="0" w:color="auto"/>
            <w:left w:val="none" w:sz="0" w:space="0" w:color="auto"/>
            <w:bottom w:val="none" w:sz="0" w:space="0" w:color="auto"/>
            <w:right w:val="none" w:sz="0" w:space="0" w:color="auto"/>
          </w:divBdr>
        </w:div>
        <w:div w:id="1545287308">
          <w:marLeft w:val="0"/>
          <w:marRight w:val="0"/>
          <w:marTop w:val="0"/>
          <w:marBottom w:val="0"/>
          <w:divBdr>
            <w:top w:val="none" w:sz="0" w:space="0" w:color="auto"/>
            <w:left w:val="none" w:sz="0" w:space="0" w:color="auto"/>
            <w:bottom w:val="none" w:sz="0" w:space="0" w:color="auto"/>
            <w:right w:val="none" w:sz="0" w:space="0" w:color="auto"/>
          </w:divBdr>
        </w:div>
        <w:div w:id="1586307841">
          <w:marLeft w:val="0"/>
          <w:marRight w:val="0"/>
          <w:marTop w:val="0"/>
          <w:marBottom w:val="0"/>
          <w:divBdr>
            <w:top w:val="none" w:sz="0" w:space="0" w:color="auto"/>
            <w:left w:val="none" w:sz="0" w:space="0" w:color="auto"/>
            <w:bottom w:val="none" w:sz="0" w:space="0" w:color="auto"/>
            <w:right w:val="none" w:sz="0" w:space="0" w:color="auto"/>
          </w:divBdr>
        </w:div>
        <w:div w:id="1587884849">
          <w:marLeft w:val="0"/>
          <w:marRight w:val="0"/>
          <w:marTop w:val="0"/>
          <w:marBottom w:val="0"/>
          <w:divBdr>
            <w:top w:val="none" w:sz="0" w:space="0" w:color="auto"/>
            <w:left w:val="none" w:sz="0" w:space="0" w:color="auto"/>
            <w:bottom w:val="none" w:sz="0" w:space="0" w:color="auto"/>
            <w:right w:val="none" w:sz="0" w:space="0" w:color="auto"/>
          </w:divBdr>
        </w:div>
        <w:div w:id="1685086849">
          <w:marLeft w:val="0"/>
          <w:marRight w:val="0"/>
          <w:marTop w:val="0"/>
          <w:marBottom w:val="0"/>
          <w:divBdr>
            <w:top w:val="none" w:sz="0" w:space="0" w:color="auto"/>
            <w:left w:val="none" w:sz="0" w:space="0" w:color="auto"/>
            <w:bottom w:val="none" w:sz="0" w:space="0" w:color="auto"/>
            <w:right w:val="none" w:sz="0" w:space="0" w:color="auto"/>
          </w:divBdr>
        </w:div>
        <w:div w:id="1692762099">
          <w:marLeft w:val="0"/>
          <w:marRight w:val="0"/>
          <w:marTop w:val="0"/>
          <w:marBottom w:val="0"/>
          <w:divBdr>
            <w:top w:val="none" w:sz="0" w:space="0" w:color="auto"/>
            <w:left w:val="none" w:sz="0" w:space="0" w:color="auto"/>
            <w:bottom w:val="none" w:sz="0" w:space="0" w:color="auto"/>
            <w:right w:val="none" w:sz="0" w:space="0" w:color="auto"/>
          </w:divBdr>
        </w:div>
        <w:div w:id="1706324660">
          <w:marLeft w:val="0"/>
          <w:marRight w:val="0"/>
          <w:marTop w:val="0"/>
          <w:marBottom w:val="0"/>
          <w:divBdr>
            <w:top w:val="none" w:sz="0" w:space="0" w:color="auto"/>
            <w:left w:val="none" w:sz="0" w:space="0" w:color="auto"/>
            <w:bottom w:val="none" w:sz="0" w:space="0" w:color="auto"/>
            <w:right w:val="none" w:sz="0" w:space="0" w:color="auto"/>
          </w:divBdr>
        </w:div>
        <w:div w:id="1730959503">
          <w:marLeft w:val="0"/>
          <w:marRight w:val="0"/>
          <w:marTop w:val="0"/>
          <w:marBottom w:val="0"/>
          <w:divBdr>
            <w:top w:val="none" w:sz="0" w:space="0" w:color="auto"/>
            <w:left w:val="none" w:sz="0" w:space="0" w:color="auto"/>
            <w:bottom w:val="none" w:sz="0" w:space="0" w:color="auto"/>
            <w:right w:val="none" w:sz="0" w:space="0" w:color="auto"/>
          </w:divBdr>
        </w:div>
        <w:div w:id="1755667343">
          <w:marLeft w:val="0"/>
          <w:marRight w:val="0"/>
          <w:marTop w:val="0"/>
          <w:marBottom w:val="0"/>
          <w:divBdr>
            <w:top w:val="none" w:sz="0" w:space="0" w:color="auto"/>
            <w:left w:val="none" w:sz="0" w:space="0" w:color="auto"/>
            <w:bottom w:val="none" w:sz="0" w:space="0" w:color="auto"/>
            <w:right w:val="none" w:sz="0" w:space="0" w:color="auto"/>
          </w:divBdr>
        </w:div>
        <w:div w:id="1766724511">
          <w:marLeft w:val="0"/>
          <w:marRight w:val="0"/>
          <w:marTop w:val="0"/>
          <w:marBottom w:val="0"/>
          <w:divBdr>
            <w:top w:val="none" w:sz="0" w:space="0" w:color="auto"/>
            <w:left w:val="none" w:sz="0" w:space="0" w:color="auto"/>
            <w:bottom w:val="none" w:sz="0" w:space="0" w:color="auto"/>
            <w:right w:val="none" w:sz="0" w:space="0" w:color="auto"/>
          </w:divBdr>
        </w:div>
        <w:div w:id="1817065142">
          <w:marLeft w:val="0"/>
          <w:marRight w:val="0"/>
          <w:marTop w:val="0"/>
          <w:marBottom w:val="0"/>
          <w:divBdr>
            <w:top w:val="none" w:sz="0" w:space="0" w:color="auto"/>
            <w:left w:val="none" w:sz="0" w:space="0" w:color="auto"/>
            <w:bottom w:val="none" w:sz="0" w:space="0" w:color="auto"/>
            <w:right w:val="none" w:sz="0" w:space="0" w:color="auto"/>
          </w:divBdr>
        </w:div>
        <w:div w:id="1832211110">
          <w:marLeft w:val="0"/>
          <w:marRight w:val="0"/>
          <w:marTop w:val="0"/>
          <w:marBottom w:val="0"/>
          <w:divBdr>
            <w:top w:val="none" w:sz="0" w:space="0" w:color="auto"/>
            <w:left w:val="none" w:sz="0" w:space="0" w:color="auto"/>
            <w:bottom w:val="none" w:sz="0" w:space="0" w:color="auto"/>
            <w:right w:val="none" w:sz="0" w:space="0" w:color="auto"/>
          </w:divBdr>
        </w:div>
        <w:div w:id="1851214160">
          <w:marLeft w:val="0"/>
          <w:marRight w:val="0"/>
          <w:marTop w:val="0"/>
          <w:marBottom w:val="0"/>
          <w:divBdr>
            <w:top w:val="none" w:sz="0" w:space="0" w:color="auto"/>
            <w:left w:val="none" w:sz="0" w:space="0" w:color="auto"/>
            <w:bottom w:val="none" w:sz="0" w:space="0" w:color="auto"/>
            <w:right w:val="none" w:sz="0" w:space="0" w:color="auto"/>
          </w:divBdr>
        </w:div>
        <w:div w:id="1852795147">
          <w:marLeft w:val="0"/>
          <w:marRight w:val="0"/>
          <w:marTop w:val="0"/>
          <w:marBottom w:val="0"/>
          <w:divBdr>
            <w:top w:val="none" w:sz="0" w:space="0" w:color="auto"/>
            <w:left w:val="none" w:sz="0" w:space="0" w:color="auto"/>
            <w:bottom w:val="none" w:sz="0" w:space="0" w:color="auto"/>
            <w:right w:val="none" w:sz="0" w:space="0" w:color="auto"/>
          </w:divBdr>
        </w:div>
        <w:div w:id="1895769680">
          <w:marLeft w:val="0"/>
          <w:marRight w:val="0"/>
          <w:marTop w:val="0"/>
          <w:marBottom w:val="0"/>
          <w:divBdr>
            <w:top w:val="none" w:sz="0" w:space="0" w:color="auto"/>
            <w:left w:val="none" w:sz="0" w:space="0" w:color="auto"/>
            <w:bottom w:val="none" w:sz="0" w:space="0" w:color="auto"/>
            <w:right w:val="none" w:sz="0" w:space="0" w:color="auto"/>
          </w:divBdr>
        </w:div>
        <w:div w:id="1921209572">
          <w:marLeft w:val="0"/>
          <w:marRight w:val="0"/>
          <w:marTop w:val="0"/>
          <w:marBottom w:val="0"/>
          <w:divBdr>
            <w:top w:val="none" w:sz="0" w:space="0" w:color="auto"/>
            <w:left w:val="none" w:sz="0" w:space="0" w:color="auto"/>
            <w:bottom w:val="none" w:sz="0" w:space="0" w:color="auto"/>
            <w:right w:val="none" w:sz="0" w:space="0" w:color="auto"/>
          </w:divBdr>
        </w:div>
        <w:div w:id="1930574573">
          <w:marLeft w:val="0"/>
          <w:marRight w:val="0"/>
          <w:marTop w:val="0"/>
          <w:marBottom w:val="0"/>
          <w:divBdr>
            <w:top w:val="none" w:sz="0" w:space="0" w:color="auto"/>
            <w:left w:val="none" w:sz="0" w:space="0" w:color="auto"/>
            <w:bottom w:val="none" w:sz="0" w:space="0" w:color="auto"/>
            <w:right w:val="none" w:sz="0" w:space="0" w:color="auto"/>
          </w:divBdr>
        </w:div>
        <w:div w:id="1932395392">
          <w:marLeft w:val="0"/>
          <w:marRight w:val="0"/>
          <w:marTop w:val="0"/>
          <w:marBottom w:val="0"/>
          <w:divBdr>
            <w:top w:val="none" w:sz="0" w:space="0" w:color="auto"/>
            <w:left w:val="none" w:sz="0" w:space="0" w:color="auto"/>
            <w:bottom w:val="none" w:sz="0" w:space="0" w:color="auto"/>
            <w:right w:val="none" w:sz="0" w:space="0" w:color="auto"/>
          </w:divBdr>
        </w:div>
        <w:div w:id="1943029976">
          <w:marLeft w:val="0"/>
          <w:marRight w:val="0"/>
          <w:marTop w:val="0"/>
          <w:marBottom w:val="0"/>
          <w:divBdr>
            <w:top w:val="none" w:sz="0" w:space="0" w:color="auto"/>
            <w:left w:val="none" w:sz="0" w:space="0" w:color="auto"/>
            <w:bottom w:val="none" w:sz="0" w:space="0" w:color="auto"/>
            <w:right w:val="none" w:sz="0" w:space="0" w:color="auto"/>
          </w:divBdr>
        </w:div>
        <w:div w:id="1943757785">
          <w:marLeft w:val="0"/>
          <w:marRight w:val="0"/>
          <w:marTop w:val="0"/>
          <w:marBottom w:val="0"/>
          <w:divBdr>
            <w:top w:val="none" w:sz="0" w:space="0" w:color="auto"/>
            <w:left w:val="none" w:sz="0" w:space="0" w:color="auto"/>
            <w:bottom w:val="none" w:sz="0" w:space="0" w:color="auto"/>
            <w:right w:val="none" w:sz="0" w:space="0" w:color="auto"/>
          </w:divBdr>
        </w:div>
        <w:div w:id="1965430211">
          <w:marLeft w:val="0"/>
          <w:marRight w:val="0"/>
          <w:marTop w:val="0"/>
          <w:marBottom w:val="0"/>
          <w:divBdr>
            <w:top w:val="none" w:sz="0" w:space="0" w:color="auto"/>
            <w:left w:val="none" w:sz="0" w:space="0" w:color="auto"/>
            <w:bottom w:val="none" w:sz="0" w:space="0" w:color="auto"/>
            <w:right w:val="none" w:sz="0" w:space="0" w:color="auto"/>
          </w:divBdr>
        </w:div>
        <w:div w:id="2013605946">
          <w:marLeft w:val="0"/>
          <w:marRight w:val="0"/>
          <w:marTop w:val="0"/>
          <w:marBottom w:val="0"/>
          <w:divBdr>
            <w:top w:val="none" w:sz="0" w:space="0" w:color="auto"/>
            <w:left w:val="none" w:sz="0" w:space="0" w:color="auto"/>
            <w:bottom w:val="none" w:sz="0" w:space="0" w:color="auto"/>
            <w:right w:val="none" w:sz="0" w:space="0" w:color="auto"/>
          </w:divBdr>
        </w:div>
        <w:div w:id="2014726197">
          <w:marLeft w:val="0"/>
          <w:marRight w:val="0"/>
          <w:marTop w:val="0"/>
          <w:marBottom w:val="0"/>
          <w:divBdr>
            <w:top w:val="none" w:sz="0" w:space="0" w:color="auto"/>
            <w:left w:val="none" w:sz="0" w:space="0" w:color="auto"/>
            <w:bottom w:val="none" w:sz="0" w:space="0" w:color="auto"/>
            <w:right w:val="none" w:sz="0" w:space="0" w:color="auto"/>
          </w:divBdr>
        </w:div>
        <w:div w:id="2026049734">
          <w:marLeft w:val="0"/>
          <w:marRight w:val="0"/>
          <w:marTop w:val="0"/>
          <w:marBottom w:val="0"/>
          <w:divBdr>
            <w:top w:val="none" w:sz="0" w:space="0" w:color="auto"/>
            <w:left w:val="none" w:sz="0" w:space="0" w:color="auto"/>
            <w:bottom w:val="none" w:sz="0" w:space="0" w:color="auto"/>
            <w:right w:val="none" w:sz="0" w:space="0" w:color="auto"/>
          </w:divBdr>
        </w:div>
        <w:div w:id="2032562711">
          <w:marLeft w:val="0"/>
          <w:marRight w:val="0"/>
          <w:marTop w:val="0"/>
          <w:marBottom w:val="0"/>
          <w:divBdr>
            <w:top w:val="none" w:sz="0" w:space="0" w:color="auto"/>
            <w:left w:val="none" w:sz="0" w:space="0" w:color="auto"/>
            <w:bottom w:val="none" w:sz="0" w:space="0" w:color="auto"/>
            <w:right w:val="none" w:sz="0" w:space="0" w:color="auto"/>
          </w:divBdr>
        </w:div>
        <w:div w:id="2033872954">
          <w:marLeft w:val="0"/>
          <w:marRight w:val="0"/>
          <w:marTop w:val="0"/>
          <w:marBottom w:val="0"/>
          <w:divBdr>
            <w:top w:val="none" w:sz="0" w:space="0" w:color="auto"/>
            <w:left w:val="none" w:sz="0" w:space="0" w:color="auto"/>
            <w:bottom w:val="none" w:sz="0" w:space="0" w:color="auto"/>
            <w:right w:val="none" w:sz="0" w:space="0" w:color="auto"/>
          </w:divBdr>
        </w:div>
        <w:div w:id="2054619429">
          <w:marLeft w:val="0"/>
          <w:marRight w:val="0"/>
          <w:marTop w:val="0"/>
          <w:marBottom w:val="0"/>
          <w:divBdr>
            <w:top w:val="none" w:sz="0" w:space="0" w:color="auto"/>
            <w:left w:val="none" w:sz="0" w:space="0" w:color="auto"/>
            <w:bottom w:val="none" w:sz="0" w:space="0" w:color="auto"/>
            <w:right w:val="none" w:sz="0" w:space="0" w:color="auto"/>
          </w:divBdr>
        </w:div>
        <w:div w:id="2057503317">
          <w:marLeft w:val="0"/>
          <w:marRight w:val="0"/>
          <w:marTop w:val="0"/>
          <w:marBottom w:val="0"/>
          <w:divBdr>
            <w:top w:val="none" w:sz="0" w:space="0" w:color="auto"/>
            <w:left w:val="none" w:sz="0" w:space="0" w:color="auto"/>
            <w:bottom w:val="none" w:sz="0" w:space="0" w:color="auto"/>
            <w:right w:val="none" w:sz="0" w:space="0" w:color="auto"/>
          </w:divBdr>
        </w:div>
        <w:div w:id="2060081964">
          <w:marLeft w:val="0"/>
          <w:marRight w:val="0"/>
          <w:marTop w:val="0"/>
          <w:marBottom w:val="0"/>
          <w:divBdr>
            <w:top w:val="none" w:sz="0" w:space="0" w:color="auto"/>
            <w:left w:val="none" w:sz="0" w:space="0" w:color="auto"/>
            <w:bottom w:val="none" w:sz="0" w:space="0" w:color="auto"/>
            <w:right w:val="none" w:sz="0" w:space="0" w:color="auto"/>
          </w:divBdr>
        </w:div>
        <w:div w:id="2060661917">
          <w:marLeft w:val="0"/>
          <w:marRight w:val="0"/>
          <w:marTop w:val="0"/>
          <w:marBottom w:val="0"/>
          <w:divBdr>
            <w:top w:val="none" w:sz="0" w:space="0" w:color="auto"/>
            <w:left w:val="none" w:sz="0" w:space="0" w:color="auto"/>
            <w:bottom w:val="none" w:sz="0" w:space="0" w:color="auto"/>
            <w:right w:val="none" w:sz="0" w:space="0" w:color="auto"/>
          </w:divBdr>
        </w:div>
        <w:div w:id="2082486498">
          <w:marLeft w:val="0"/>
          <w:marRight w:val="0"/>
          <w:marTop w:val="0"/>
          <w:marBottom w:val="0"/>
          <w:divBdr>
            <w:top w:val="none" w:sz="0" w:space="0" w:color="auto"/>
            <w:left w:val="none" w:sz="0" w:space="0" w:color="auto"/>
            <w:bottom w:val="none" w:sz="0" w:space="0" w:color="auto"/>
            <w:right w:val="none" w:sz="0" w:space="0" w:color="auto"/>
          </w:divBdr>
        </w:div>
        <w:div w:id="2084910228">
          <w:marLeft w:val="0"/>
          <w:marRight w:val="0"/>
          <w:marTop w:val="0"/>
          <w:marBottom w:val="0"/>
          <w:divBdr>
            <w:top w:val="none" w:sz="0" w:space="0" w:color="auto"/>
            <w:left w:val="none" w:sz="0" w:space="0" w:color="auto"/>
            <w:bottom w:val="none" w:sz="0" w:space="0" w:color="auto"/>
            <w:right w:val="none" w:sz="0" w:space="0" w:color="auto"/>
          </w:divBdr>
        </w:div>
        <w:div w:id="2124958374">
          <w:marLeft w:val="0"/>
          <w:marRight w:val="0"/>
          <w:marTop w:val="0"/>
          <w:marBottom w:val="0"/>
          <w:divBdr>
            <w:top w:val="none" w:sz="0" w:space="0" w:color="auto"/>
            <w:left w:val="none" w:sz="0" w:space="0" w:color="auto"/>
            <w:bottom w:val="none" w:sz="0" w:space="0" w:color="auto"/>
            <w:right w:val="none" w:sz="0" w:space="0" w:color="auto"/>
          </w:divBdr>
        </w:div>
        <w:div w:id="2141025944">
          <w:marLeft w:val="0"/>
          <w:marRight w:val="0"/>
          <w:marTop w:val="0"/>
          <w:marBottom w:val="0"/>
          <w:divBdr>
            <w:top w:val="none" w:sz="0" w:space="0" w:color="auto"/>
            <w:left w:val="none" w:sz="0" w:space="0" w:color="auto"/>
            <w:bottom w:val="none" w:sz="0" w:space="0" w:color="auto"/>
            <w:right w:val="none" w:sz="0" w:space="0" w:color="auto"/>
          </w:divBdr>
        </w:div>
        <w:div w:id="2143037158">
          <w:marLeft w:val="0"/>
          <w:marRight w:val="0"/>
          <w:marTop w:val="0"/>
          <w:marBottom w:val="0"/>
          <w:divBdr>
            <w:top w:val="none" w:sz="0" w:space="0" w:color="auto"/>
            <w:left w:val="none" w:sz="0" w:space="0" w:color="auto"/>
            <w:bottom w:val="none" w:sz="0" w:space="0" w:color="auto"/>
            <w:right w:val="none" w:sz="0" w:space="0" w:color="auto"/>
          </w:divBdr>
        </w:div>
      </w:divsChild>
    </w:div>
    <w:div w:id="1228225800">
      <w:bodyDiv w:val="1"/>
      <w:marLeft w:val="0"/>
      <w:marRight w:val="0"/>
      <w:marTop w:val="0"/>
      <w:marBottom w:val="0"/>
      <w:divBdr>
        <w:top w:val="none" w:sz="0" w:space="0" w:color="auto"/>
        <w:left w:val="none" w:sz="0" w:space="0" w:color="auto"/>
        <w:bottom w:val="none" w:sz="0" w:space="0" w:color="auto"/>
        <w:right w:val="none" w:sz="0" w:space="0" w:color="auto"/>
      </w:divBdr>
    </w:div>
    <w:div w:id="1255826444">
      <w:bodyDiv w:val="1"/>
      <w:marLeft w:val="0"/>
      <w:marRight w:val="0"/>
      <w:marTop w:val="0"/>
      <w:marBottom w:val="0"/>
      <w:divBdr>
        <w:top w:val="none" w:sz="0" w:space="0" w:color="auto"/>
        <w:left w:val="none" w:sz="0" w:space="0" w:color="auto"/>
        <w:bottom w:val="none" w:sz="0" w:space="0" w:color="auto"/>
        <w:right w:val="none" w:sz="0" w:space="0" w:color="auto"/>
      </w:divBdr>
      <w:divsChild>
        <w:div w:id="4089862">
          <w:marLeft w:val="0"/>
          <w:marRight w:val="0"/>
          <w:marTop w:val="0"/>
          <w:marBottom w:val="0"/>
          <w:divBdr>
            <w:top w:val="none" w:sz="0" w:space="0" w:color="auto"/>
            <w:left w:val="none" w:sz="0" w:space="0" w:color="auto"/>
            <w:bottom w:val="none" w:sz="0" w:space="0" w:color="auto"/>
            <w:right w:val="none" w:sz="0" w:space="0" w:color="auto"/>
          </w:divBdr>
        </w:div>
        <w:div w:id="14238147">
          <w:marLeft w:val="0"/>
          <w:marRight w:val="0"/>
          <w:marTop w:val="0"/>
          <w:marBottom w:val="0"/>
          <w:divBdr>
            <w:top w:val="none" w:sz="0" w:space="0" w:color="auto"/>
            <w:left w:val="none" w:sz="0" w:space="0" w:color="auto"/>
            <w:bottom w:val="none" w:sz="0" w:space="0" w:color="auto"/>
            <w:right w:val="none" w:sz="0" w:space="0" w:color="auto"/>
          </w:divBdr>
        </w:div>
        <w:div w:id="27724239">
          <w:marLeft w:val="0"/>
          <w:marRight w:val="0"/>
          <w:marTop w:val="0"/>
          <w:marBottom w:val="0"/>
          <w:divBdr>
            <w:top w:val="none" w:sz="0" w:space="0" w:color="auto"/>
            <w:left w:val="none" w:sz="0" w:space="0" w:color="auto"/>
            <w:bottom w:val="none" w:sz="0" w:space="0" w:color="auto"/>
            <w:right w:val="none" w:sz="0" w:space="0" w:color="auto"/>
          </w:divBdr>
        </w:div>
        <w:div w:id="60643413">
          <w:marLeft w:val="0"/>
          <w:marRight w:val="0"/>
          <w:marTop w:val="0"/>
          <w:marBottom w:val="0"/>
          <w:divBdr>
            <w:top w:val="none" w:sz="0" w:space="0" w:color="auto"/>
            <w:left w:val="none" w:sz="0" w:space="0" w:color="auto"/>
            <w:bottom w:val="none" w:sz="0" w:space="0" w:color="auto"/>
            <w:right w:val="none" w:sz="0" w:space="0" w:color="auto"/>
          </w:divBdr>
        </w:div>
        <w:div w:id="60908200">
          <w:marLeft w:val="0"/>
          <w:marRight w:val="0"/>
          <w:marTop w:val="0"/>
          <w:marBottom w:val="0"/>
          <w:divBdr>
            <w:top w:val="none" w:sz="0" w:space="0" w:color="auto"/>
            <w:left w:val="none" w:sz="0" w:space="0" w:color="auto"/>
            <w:bottom w:val="none" w:sz="0" w:space="0" w:color="auto"/>
            <w:right w:val="none" w:sz="0" w:space="0" w:color="auto"/>
          </w:divBdr>
        </w:div>
        <w:div w:id="70585152">
          <w:marLeft w:val="0"/>
          <w:marRight w:val="0"/>
          <w:marTop w:val="0"/>
          <w:marBottom w:val="0"/>
          <w:divBdr>
            <w:top w:val="none" w:sz="0" w:space="0" w:color="auto"/>
            <w:left w:val="none" w:sz="0" w:space="0" w:color="auto"/>
            <w:bottom w:val="none" w:sz="0" w:space="0" w:color="auto"/>
            <w:right w:val="none" w:sz="0" w:space="0" w:color="auto"/>
          </w:divBdr>
        </w:div>
        <w:div w:id="77559522">
          <w:marLeft w:val="0"/>
          <w:marRight w:val="0"/>
          <w:marTop w:val="0"/>
          <w:marBottom w:val="0"/>
          <w:divBdr>
            <w:top w:val="none" w:sz="0" w:space="0" w:color="auto"/>
            <w:left w:val="none" w:sz="0" w:space="0" w:color="auto"/>
            <w:bottom w:val="none" w:sz="0" w:space="0" w:color="auto"/>
            <w:right w:val="none" w:sz="0" w:space="0" w:color="auto"/>
          </w:divBdr>
        </w:div>
        <w:div w:id="83890121">
          <w:marLeft w:val="0"/>
          <w:marRight w:val="0"/>
          <w:marTop w:val="0"/>
          <w:marBottom w:val="0"/>
          <w:divBdr>
            <w:top w:val="none" w:sz="0" w:space="0" w:color="auto"/>
            <w:left w:val="none" w:sz="0" w:space="0" w:color="auto"/>
            <w:bottom w:val="none" w:sz="0" w:space="0" w:color="auto"/>
            <w:right w:val="none" w:sz="0" w:space="0" w:color="auto"/>
          </w:divBdr>
        </w:div>
        <w:div w:id="99035839">
          <w:marLeft w:val="0"/>
          <w:marRight w:val="0"/>
          <w:marTop w:val="0"/>
          <w:marBottom w:val="0"/>
          <w:divBdr>
            <w:top w:val="none" w:sz="0" w:space="0" w:color="auto"/>
            <w:left w:val="none" w:sz="0" w:space="0" w:color="auto"/>
            <w:bottom w:val="none" w:sz="0" w:space="0" w:color="auto"/>
            <w:right w:val="none" w:sz="0" w:space="0" w:color="auto"/>
          </w:divBdr>
        </w:div>
        <w:div w:id="141195296">
          <w:marLeft w:val="0"/>
          <w:marRight w:val="0"/>
          <w:marTop w:val="0"/>
          <w:marBottom w:val="0"/>
          <w:divBdr>
            <w:top w:val="none" w:sz="0" w:space="0" w:color="auto"/>
            <w:left w:val="none" w:sz="0" w:space="0" w:color="auto"/>
            <w:bottom w:val="none" w:sz="0" w:space="0" w:color="auto"/>
            <w:right w:val="none" w:sz="0" w:space="0" w:color="auto"/>
          </w:divBdr>
        </w:div>
        <w:div w:id="172036684">
          <w:marLeft w:val="0"/>
          <w:marRight w:val="0"/>
          <w:marTop w:val="0"/>
          <w:marBottom w:val="0"/>
          <w:divBdr>
            <w:top w:val="none" w:sz="0" w:space="0" w:color="auto"/>
            <w:left w:val="none" w:sz="0" w:space="0" w:color="auto"/>
            <w:bottom w:val="none" w:sz="0" w:space="0" w:color="auto"/>
            <w:right w:val="none" w:sz="0" w:space="0" w:color="auto"/>
          </w:divBdr>
        </w:div>
        <w:div w:id="181942637">
          <w:marLeft w:val="0"/>
          <w:marRight w:val="0"/>
          <w:marTop w:val="0"/>
          <w:marBottom w:val="0"/>
          <w:divBdr>
            <w:top w:val="none" w:sz="0" w:space="0" w:color="auto"/>
            <w:left w:val="none" w:sz="0" w:space="0" w:color="auto"/>
            <w:bottom w:val="none" w:sz="0" w:space="0" w:color="auto"/>
            <w:right w:val="none" w:sz="0" w:space="0" w:color="auto"/>
          </w:divBdr>
        </w:div>
        <w:div w:id="244729316">
          <w:marLeft w:val="0"/>
          <w:marRight w:val="0"/>
          <w:marTop w:val="0"/>
          <w:marBottom w:val="0"/>
          <w:divBdr>
            <w:top w:val="none" w:sz="0" w:space="0" w:color="auto"/>
            <w:left w:val="none" w:sz="0" w:space="0" w:color="auto"/>
            <w:bottom w:val="none" w:sz="0" w:space="0" w:color="auto"/>
            <w:right w:val="none" w:sz="0" w:space="0" w:color="auto"/>
          </w:divBdr>
        </w:div>
        <w:div w:id="256452982">
          <w:marLeft w:val="0"/>
          <w:marRight w:val="0"/>
          <w:marTop w:val="0"/>
          <w:marBottom w:val="0"/>
          <w:divBdr>
            <w:top w:val="none" w:sz="0" w:space="0" w:color="auto"/>
            <w:left w:val="none" w:sz="0" w:space="0" w:color="auto"/>
            <w:bottom w:val="none" w:sz="0" w:space="0" w:color="auto"/>
            <w:right w:val="none" w:sz="0" w:space="0" w:color="auto"/>
          </w:divBdr>
        </w:div>
        <w:div w:id="277225469">
          <w:marLeft w:val="0"/>
          <w:marRight w:val="0"/>
          <w:marTop w:val="0"/>
          <w:marBottom w:val="0"/>
          <w:divBdr>
            <w:top w:val="none" w:sz="0" w:space="0" w:color="auto"/>
            <w:left w:val="none" w:sz="0" w:space="0" w:color="auto"/>
            <w:bottom w:val="none" w:sz="0" w:space="0" w:color="auto"/>
            <w:right w:val="none" w:sz="0" w:space="0" w:color="auto"/>
          </w:divBdr>
        </w:div>
        <w:div w:id="283924621">
          <w:marLeft w:val="0"/>
          <w:marRight w:val="0"/>
          <w:marTop w:val="0"/>
          <w:marBottom w:val="0"/>
          <w:divBdr>
            <w:top w:val="none" w:sz="0" w:space="0" w:color="auto"/>
            <w:left w:val="none" w:sz="0" w:space="0" w:color="auto"/>
            <w:bottom w:val="none" w:sz="0" w:space="0" w:color="auto"/>
            <w:right w:val="none" w:sz="0" w:space="0" w:color="auto"/>
          </w:divBdr>
        </w:div>
        <w:div w:id="292254146">
          <w:marLeft w:val="0"/>
          <w:marRight w:val="0"/>
          <w:marTop w:val="0"/>
          <w:marBottom w:val="0"/>
          <w:divBdr>
            <w:top w:val="none" w:sz="0" w:space="0" w:color="auto"/>
            <w:left w:val="none" w:sz="0" w:space="0" w:color="auto"/>
            <w:bottom w:val="none" w:sz="0" w:space="0" w:color="auto"/>
            <w:right w:val="none" w:sz="0" w:space="0" w:color="auto"/>
          </w:divBdr>
        </w:div>
        <w:div w:id="303508940">
          <w:marLeft w:val="0"/>
          <w:marRight w:val="0"/>
          <w:marTop w:val="0"/>
          <w:marBottom w:val="0"/>
          <w:divBdr>
            <w:top w:val="none" w:sz="0" w:space="0" w:color="auto"/>
            <w:left w:val="none" w:sz="0" w:space="0" w:color="auto"/>
            <w:bottom w:val="none" w:sz="0" w:space="0" w:color="auto"/>
            <w:right w:val="none" w:sz="0" w:space="0" w:color="auto"/>
          </w:divBdr>
        </w:div>
        <w:div w:id="338625729">
          <w:marLeft w:val="0"/>
          <w:marRight w:val="0"/>
          <w:marTop w:val="0"/>
          <w:marBottom w:val="0"/>
          <w:divBdr>
            <w:top w:val="none" w:sz="0" w:space="0" w:color="auto"/>
            <w:left w:val="none" w:sz="0" w:space="0" w:color="auto"/>
            <w:bottom w:val="none" w:sz="0" w:space="0" w:color="auto"/>
            <w:right w:val="none" w:sz="0" w:space="0" w:color="auto"/>
          </w:divBdr>
        </w:div>
        <w:div w:id="344331009">
          <w:marLeft w:val="0"/>
          <w:marRight w:val="0"/>
          <w:marTop w:val="0"/>
          <w:marBottom w:val="0"/>
          <w:divBdr>
            <w:top w:val="none" w:sz="0" w:space="0" w:color="auto"/>
            <w:left w:val="none" w:sz="0" w:space="0" w:color="auto"/>
            <w:bottom w:val="none" w:sz="0" w:space="0" w:color="auto"/>
            <w:right w:val="none" w:sz="0" w:space="0" w:color="auto"/>
          </w:divBdr>
        </w:div>
        <w:div w:id="355469104">
          <w:marLeft w:val="0"/>
          <w:marRight w:val="0"/>
          <w:marTop w:val="0"/>
          <w:marBottom w:val="0"/>
          <w:divBdr>
            <w:top w:val="none" w:sz="0" w:space="0" w:color="auto"/>
            <w:left w:val="none" w:sz="0" w:space="0" w:color="auto"/>
            <w:bottom w:val="none" w:sz="0" w:space="0" w:color="auto"/>
            <w:right w:val="none" w:sz="0" w:space="0" w:color="auto"/>
          </w:divBdr>
        </w:div>
        <w:div w:id="378283934">
          <w:marLeft w:val="0"/>
          <w:marRight w:val="0"/>
          <w:marTop w:val="0"/>
          <w:marBottom w:val="0"/>
          <w:divBdr>
            <w:top w:val="none" w:sz="0" w:space="0" w:color="auto"/>
            <w:left w:val="none" w:sz="0" w:space="0" w:color="auto"/>
            <w:bottom w:val="none" w:sz="0" w:space="0" w:color="auto"/>
            <w:right w:val="none" w:sz="0" w:space="0" w:color="auto"/>
          </w:divBdr>
        </w:div>
        <w:div w:id="385833928">
          <w:marLeft w:val="0"/>
          <w:marRight w:val="0"/>
          <w:marTop w:val="0"/>
          <w:marBottom w:val="0"/>
          <w:divBdr>
            <w:top w:val="none" w:sz="0" w:space="0" w:color="auto"/>
            <w:left w:val="none" w:sz="0" w:space="0" w:color="auto"/>
            <w:bottom w:val="none" w:sz="0" w:space="0" w:color="auto"/>
            <w:right w:val="none" w:sz="0" w:space="0" w:color="auto"/>
          </w:divBdr>
        </w:div>
        <w:div w:id="392892909">
          <w:marLeft w:val="0"/>
          <w:marRight w:val="0"/>
          <w:marTop w:val="0"/>
          <w:marBottom w:val="0"/>
          <w:divBdr>
            <w:top w:val="none" w:sz="0" w:space="0" w:color="auto"/>
            <w:left w:val="none" w:sz="0" w:space="0" w:color="auto"/>
            <w:bottom w:val="none" w:sz="0" w:space="0" w:color="auto"/>
            <w:right w:val="none" w:sz="0" w:space="0" w:color="auto"/>
          </w:divBdr>
        </w:div>
        <w:div w:id="394939311">
          <w:marLeft w:val="0"/>
          <w:marRight w:val="0"/>
          <w:marTop w:val="0"/>
          <w:marBottom w:val="0"/>
          <w:divBdr>
            <w:top w:val="none" w:sz="0" w:space="0" w:color="auto"/>
            <w:left w:val="none" w:sz="0" w:space="0" w:color="auto"/>
            <w:bottom w:val="none" w:sz="0" w:space="0" w:color="auto"/>
            <w:right w:val="none" w:sz="0" w:space="0" w:color="auto"/>
          </w:divBdr>
        </w:div>
        <w:div w:id="435558628">
          <w:marLeft w:val="0"/>
          <w:marRight w:val="0"/>
          <w:marTop w:val="0"/>
          <w:marBottom w:val="0"/>
          <w:divBdr>
            <w:top w:val="none" w:sz="0" w:space="0" w:color="auto"/>
            <w:left w:val="none" w:sz="0" w:space="0" w:color="auto"/>
            <w:bottom w:val="none" w:sz="0" w:space="0" w:color="auto"/>
            <w:right w:val="none" w:sz="0" w:space="0" w:color="auto"/>
          </w:divBdr>
        </w:div>
        <w:div w:id="448397582">
          <w:marLeft w:val="0"/>
          <w:marRight w:val="0"/>
          <w:marTop w:val="0"/>
          <w:marBottom w:val="0"/>
          <w:divBdr>
            <w:top w:val="none" w:sz="0" w:space="0" w:color="auto"/>
            <w:left w:val="none" w:sz="0" w:space="0" w:color="auto"/>
            <w:bottom w:val="none" w:sz="0" w:space="0" w:color="auto"/>
            <w:right w:val="none" w:sz="0" w:space="0" w:color="auto"/>
          </w:divBdr>
        </w:div>
        <w:div w:id="451675842">
          <w:marLeft w:val="0"/>
          <w:marRight w:val="0"/>
          <w:marTop w:val="0"/>
          <w:marBottom w:val="0"/>
          <w:divBdr>
            <w:top w:val="none" w:sz="0" w:space="0" w:color="auto"/>
            <w:left w:val="none" w:sz="0" w:space="0" w:color="auto"/>
            <w:bottom w:val="none" w:sz="0" w:space="0" w:color="auto"/>
            <w:right w:val="none" w:sz="0" w:space="0" w:color="auto"/>
          </w:divBdr>
        </w:div>
        <w:div w:id="469321089">
          <w:marLeft w:val="0"/>
          <w:marRight w:val="0"/>
          <w:marTop w:val="0"/>
          <w:marBottom w:val="0"/>
          <w:divBdr>
            <w:top w:val="none" w:sz="0" w:space="0" w:color="auto"/>
            <w:left w:val="none" w:sz="0" w:space="0" w:color="auto"/>
            <w:bottom w:val="none" w:sz="0" w:space="0" w:color="auto"/>
            <w:right w:val="none" w:sz="0" w:space="0" w:color="auto"/>
          </w:divBdr>
        </w:div>
        <w:div w:id="546767452">
          <w:marLeft w:val="0"/>
          <w:marRight w:val="0"/>
          <w:marTop w:val="0"/>
          <w:marBottom w:val="0"/>
          <w:divBdr>
            <w:top w:val="none" w:sz="0" w:space="0" w:color="auto"/>
            <w:left w:val="none" w:sz="0" w:space="0" w:color="auto"/>
            <w:bottom w:val="none" w:sz="0" w:space="0" w:color="auto"/>
            <w:right w:val="none" w:sz="0" w:space="0" w:color="auto"/>
          </w:divBdr>
        </w:div>
        <w:div w:id="592518313">
          <w:marLeft w:val="0"/>
          <w:marRight w:val="0"/>
          <w:marTop w:val="0"/>
          <w:marBottom w:val="0"/>
          <w:divBdr>
            <w:top w:val="none" w:sz="0" w:space="0" w:color="auto"/>
            <w:left w:val="none" w:sz="0" w:space="0" w:color="auto"/>
            <w:bottom w:val="none" w:sz="0" w:space="0" w:color="auto"/>
            <w:right w:val="none" w:sz="0" w:space="0" w:color="auto"/>
          </w:divBdr>
        </w:div>
        <w:div w:id="599217901">
          <w:marLeft w:val="0"/>
          <w:marRight w:val="0"/>
          <w:marTop w:val="0"/>
          <w:marBottom w:val="0"/>
          <w:divBdr>
            <w:top w:val="none" w:sz="0" w:space="0" w:color="auto"/>
            <w:left w:val="none" w:sz="0" w:space="0" w:color="auto"/>
            <w:bottom w:val="none" w:sz="0" w:space="0" w:color="auto"/>
            <w:right w:val="none" w:sz="0" w:space="0" w:color="auto"/>
          </w:divBdr>
        </w:div>
        <w:div w:id="610402761">
          <w:marLeft w:val="0"/>
          <w:marRight w:val="0"/>
          <w:marTop w:val="0"/>
          <w:marBottom w:val="0"/>
          <w:divBdr>
            <w:top w:val="none" w:sz="0" w:space="0" w:color="auto"/>
            <w:left w:val="none" w:sz="0" w:space="0" w:color="auto"/>
            <w:bottom w:val="none" w:sz="0" w:space="0" w:color="auto"/>
            <w:right w:val="none" w:sz="0" w:space="0" w:color="auto"/>
          </w:divBdr>
        </w:div>
        <w:div w:id="615990522">
          <w:marLeft w:val="0"/>
          <w:marRight w:val="0"/>
          <w:marTop w:val="0"/>
          <w:marBottom w:val="0"/>
          <w:divBdr>
            <w:top w:val="none" w:sz="0" w:space="0" w:color="auto"/>
            <w:left w:val="none" w:sz="0" w:space="0" w:color="auto"/>
            <w:bottom w:val="none" w:sz="0" w:space="0" w:color="auto"/>
            <w:right w:val="none" w:sz="0" w:space="0" w:color="auto"/>
          </w:divBdr>
        </w:div>
        <w:div w:id="629437208">
          <w:marLeft w:val="0"/>
          <w:marRight w:val="0"/>
          <w:marTop w:val="0"/>
          <w:marBottom w:val="0"/>
          <w:divBdr>
            <w:top w:val="none" w:sz="0" w:space="0" w:color="auto"/>
            <w:left w:val="none" w:sz="0" w:space="0" w:color="auto"/>
            <w:bottom w:val="none" w:sz="0" w:space="0" w:color="auto"/>
            <w:right w:val="none" w:sz="0" w:space="0" w:color="auto"/>
          </w:divBdr>
        </w:div>
        <w:div w:id="650713592">
          <w:marLeft w:val="0"/>
          <w:marRight w:val="0"/>
          <w:marTop w:val="0"/>
          <w:marBottom w:val="0"/>
          <w:divBdr>
            <w:top w:val="none" w:sz="0" w:space="0" w:color="auto"/>
            <w:left w:val="none" w:sz="0" w:space="0" w:color="auto"/>
            <w:bottom w:val="none" w:sz="0" w:space="0" w:color="auto"/>
            <w:right w:val="none" w:sz="0" w:space="0" w:color="auto"/>
          </w:divBdr>
        </w:div>
        <w:div w:id="674109894">
          <w:marLeft w:val="0"/>
          <w:marRight w:val="0"/>
          <w:marTop w:val="0"/>
          <w:marBottom w:val="0"/>
          <w:divBdr>
            <w:top w:val="none" w:sz="0" w:space="0" w:color="auto"/>
            <w:left w:val="none" w:sz="0" w:space="0" w:color="auto"/>
            <w:bottom w:val="none" w:sz="0" w:space="0" w:color="auto"/>
            <w:right w:val="none" w:sz="0" w:space="0" w:color="auto"/>
          </w:divBdr>
        </w:div>
        <w:div w:id="679821350">
          <w:marLeft w:val="0"/>
          <w:marRight w:val="0"/>
          <w:marTop w:val="0"/>
          <w:marBottom w:val="0"/>
          <w:divBdr>
            <w:top w:val="none" w:sz="0" w:space="0" w:color="auto"/>
            <w:left w:val="none" w:sz="0" w:space="0" w:color="auto"/>
            <w:bottom w:val="none" w:sz="0" w:space="0" w:color="auto"/>
            <w:right w:val="none" w:sz="0" w:space="0" w:color="auto"/>
          </w:divBdr>
        </w:div>
        <w:div w:id="681201810">
          <w:marLeft w:val="0"/>
          <w:marRight w:val="0"/>
          <w:marTop w:val="0"/>
          <w:marBottom w:val="0"/>
          <w:divBdr>
            <w:top w:val="none" w:sz="0" w:space="0" w:color="auto"/>
            <w:left w:val="none" w:sz="0" w:space="0" w:color="auto"/>
            <w:bottom w:val="none" w:sz="0" w:space="0" w:color="auto"/>
            <w:right w:val="none" w:sz="0" w:space="0" w:color="auto"/>
          </w:divBdr>
        </w:div>
        <w:div w:id="766081070">
          <w:marLeft w:val="0"/>
          <w:marRight w:val="0"/>
          <w:marTop w:val="0"/>
          <w:marBottom w:val="0"/>
          <w:divBdr>
            <w:top w:val="none" w:sz="0" w:space="0" w:color="auto"/>
            <w:left w:val="none" w:sz="0" w:space="0" w:color="auto"/>
            <w:bottom w:val="none" w:sz="0" w:space="0" w:color="auto"/>
            <w:right w:val="none" w:sz="0" w:space="0" w:color="auto"/>
          </w:divBdr>
        </w:div>
        <w:div w:id="769162564">
          <w:marLeft w:val="0"/>
          <w:marRight w:val="0"/>
          <w:marTop w:val="0"/>
          <w:marBottom w:val="0"/>
          <w:divBdr>
            <w:top w:val="none" w:sz="0" w:space="0" w:color="auto"/>
            <w:left w:val="none" w:sz="0" w:space="0" w:color="auto"/>
            <w:bottom w:val="none" w:sz="0" w:space="0" w:color="auto"/>
            <w:right w:val="none" w:sz="0" w:space="0" w:color="auto"/>
          </w:divBdr>
        </w:div>
        <w:div w:id="776481982">
          <w:marLeft w:val="0"/>
          <w:marRight w:val="0"/>
          <w:marTop w:val="0"/>
          <w:marBottom w:val="0"/>
          <w:divBdr>
            <w:top w:val="none" w:sz="0" w:space="0" w:color="auto"/>
            <w:left w:val="none" w:sz="0" w:space="0" w:color="auto"/>
            <w:bottom w:val="none" w:sz="0" w:space="0" w:color="auto"/>
            <w:right w:val="none" w:sz="0" w:space="0" w:color="auto"/>
          </w:divBdr>
        </w:div>
        <w:div w:id="790437303">
          <w:marLeft w:val="0"/>
          <w:marRight w:val="0"/>
          <w:marTop w:val="0"/>
          <w:marBottom w:val="0"/>
          <w:divBdr>
            <w:top w:val="none" w:sz="0" w:space="0" w:color="auto"/>
            <w:left w:val="none" w:sz="0" w:space="0" w:color="auto"/>
            <w:bottom w:val="none" w:sz="0" w:space="0" w:color="auto"/>
            <w:right w:val="none" w:sz="0" w:space="0" w:color="auto"/>
          </w:divBdr>
        </w:div>
        <w:div w:id="807287237">
          <w:marLeft w:val="0"/>
          <w:marRight w:val="0"/>
          <w:marTop w:val="0"/>
          <w:marBottom w:val="0"/>
          <w:divBdr>
            <w:top w:val="none" w:sz="0" w:space="0" w:color="auto"/>
            <w:left w:val="none" w:sz="0" w:space="0" w:color="auto"/>
            <w:bottom w:val="none" w:sz="0" w:space="0" w:color="auto"/>
            <w:right w:val="none" w:sz="0" w:space="0" w:color="auto"/>
          </w:divBdr>
        </w:div>
        <w:div w:id="864367505">
          <w:marLeft w:val="0"/>
          <w:marRight w:val="0"/>
          <w:marTop w:val="0"/>
          <w:marBottom w:val="0"/>
          <w:divBdr>
            <w:top w:val="none" w:sz="0" w:space="0" w:color="auto"/>
            <w:left w:val="none" w:sz="0" w:space="0" w:color="auto"/>
            <w:bottom w:val="none" w:sz="0" w:space="0" w:color="auto"/>
            <w:right w:val="none" w:sz="0" w:space="0" w:color="auto"/>
          </w:divBdr>
        </w:div>
        <w:div w:id="930506725">
          <w:marLeft w:val="0"/>
          <w:marRight w:val="0"/>
          <w:marTop w:val="0"/>
          <w:marBottom w:val="0"/>
          <w:divBdr>
            <w:top w:val="none" w:sz="0" w:space="0" w:color="auto"/>
            <w:left w:val="none" w:sz="0" w:space="0" w:color="auto"/>
            <w:bottom w:val="none" w:sz="0" w:space="0" w:color="auto"/>
            <w:right w:val="none" w:sz="0" w:space="0" w:color="auto"/>
          </w:divBdr>
        </w:div>
        <w:div w:id="951665922">
          <w:marLeft w:val="0"/>
          <w:marRight w:val="0"/>
          <w:marTop w:val="0"/>
          <w:marBottom w:val="0"/>
          <w:divBdr>
            <w:top w:val="none" w:sz="0" w:space="0" w:color="auto"/>
            <w:left w:val="none" w:sz="0" w:space="0" w:color="auto"/>
            <w:bottom w:val="none" w:sz="0" w:space="0" w:color="auto"/>
            <w:right w:val="none" w:sz="0" w:space="0" w:color="auto"/>
          </w:divBdr>
        </w:div>
        <w:div w:id="964653041">
          <w:marLeft w:val="0"/>
          <w:marRight w:val="0"/>
          <w:marTop w:val="0"/>
          <w:marBottom w:val="0"/>
          <w:divBdr>
            <w:top w:val="none" w:sz="0" w:space="0" w:color="auto"/>
            <w:left w:val="none" w:sz="0" w:space="0" w:color="auto"/>
            <w:bottom w:val="none" w:sz="0" w:space="0" w:color="auto"/>
            <w:right w:val="none" w:sz="0" w:space="0" w:color="auto"/>
          </w:divBdr>
        </w:div>
        <w:div w:id="978727984">
          <w:marLeft w:val="0"/>
          <w:marRight w:val="0"/>
          <w:marTop w:val="0"/>
          <w:marBottom w:val="0"/>
          <w:divBdr>
            <w:top w:val="none" w:sz="0" w:space="0" w:color="auto"/>
            <w:left w:val="none" w:sz="0" w:space="0" w:color="auto"/>
            <w:bottom w:val="none" w:sz="0" w:space="0" w:color="auto"/>
            <w:right w:val="none" w:sz="0" w:space="0" w:color="auto"/>
          </w:divBdr>
        </w:div>
        <w:div w:id="983512081">
          <w:marLeft w:val="0"/>
          <w:marRight w:val="0"/>
          <w:marTop w:val="0"/>
          <w:marBottom w:val="0"/>
          <w:divBdr>
            <w:top w:val="none" w:sz="0" w:space="0" w:color="auto"/>
            <w:left w:val="none" w:sz="0" w:space="0" w:color="auto"/>
            <w:bottom w:val="none" w:sz="0" w:space="0" w:color="auto"/>
            <w:right w:val="none" w:sz="0" w:space="0" w:color="auto"/>
          </w:divBdr>
        </w:div>
        <w:div w:id="1007052812">
          <w:marLeft w:val="0"/>
          <w:marRight w:val="0"/>
          <w:marTop w:val="0"/>
          <w:marBottom w:val="0"/>
          <w:divBdr>
            <w:top w:val="none" w:sz="0" w:space="0" w:color="auto"/>
            <w:left w:val="none" w:sz="0" w:space="0" w:color="auto"/>
            <w:bottom w:val="none" w:sz="0" w:space="0" w:color="auto"/>
            <w:right w:val="none" w:sz="0" w:space="0" w:color="auto"/>
          </w:divBdr>
        </w:div>
        <w:div w:id="1049694681">
          <w:marLeft w:val="0"/>
          <w:marRight w:val="0"/>
          <w:marTop w:val="0"/>
          <w:marBottom w:val="0"/>
          <w:divBdr>
            <w:top w:val="none" w:sz="0" w:space="0" w:color="auto"/>
            <w:left w:val="none" w:sz="0" w:space="0" w:color="auto"/>
            <w:bottom w:val="none" w:sz="0" w:space="0" w:color="auto"/>
            <w:right w:val="none" w:sz="0" w:space="0" w:color="auto"/>
          </w:divBdr>
        </w:div>
        <w:div w:id="1059327368">
          <w:marLeft w:val="0"/>
          <w:marRight w:val="0"/>
          <w:marTop w:val="0"/>
          <w:marBottom w:val="0"/>
          <w:divBdr>
            <w:top w:val="none" w:sz="0" w:space="0" w:color="auto"/>
            <w:left w:val="none" w:sz="0" w:space="0" w:color="auto"/>
            <w:bottom w:val="none" w:sz="0" w:space="0" w:color="auto"/>
            <w:right w:val="none" w:sz="0" w:space="0" w:color="auto"/>
          </w:divBdr>
        </w:div>
        <w:div w:id="1066537172">
          <w:marLeft w:val="0"/>
          <w:marRight w:val="0"/>
          <w:marTop w:val="0"/>
          <w:marBottom w:val="0"/>
          <w:divBdr>
            <w:top w:val="none" w:sz="0" w:space="0" w:color="auto"/>
            <w:left w:val="none" w:sz="0" w:space="0" w:color="auto"/>
            <w:bottom w:val="none" w:sz="0" w:space="0" w:color="auto"/>
            <w:right w:val="none" w:sz="0" w:space="0" w:color="auto"/>
          </w:divBdr>
        </w:div>
        <w:div w:id="1104347545">
          <w:marLeft w:val="0"/>
          <w:marRight w:val="0"/>
          <w:marTop w:val="0"/>
          <w:marBottom w:val="0"/>
          <w:divBdr>
            <w:top w:val="none" w:sz="0" w:space="0" w:color="auto"/>
            <w:left w:val="none" w:sz="0" w:space="0" w:color="auto"/>
            <w:bottom w:val="none" w:sz="0" w:space="0" w:color="auto"/>
            <w:right w:val="none" w:sz="0" w:space="0" w:color="auto"/>
          </w:divBdr>
        </w:div>
        <w:div w:id="1136871679">
          <w:marLeft w:val="0"/>
          <w:marRight w:val="0"/>
          <w:marTop w:val="0"/>
          <w:marBottom w:val="0"/>
          <w:divBdr>
            <w:top w:val="none" w:sz="0" w:space="0" w:color="auto"/>
            <w:left w:val="none" w:sz="0" w:space="0" w:color="auto"/>
            <w:bottom w:val="none" w:sz="0" w:space="0" w:color="auto"/>
            <w:right w:val="none" w:sz="0" w:space="0" w:color="auto"/>
          </w:divBdr>
        </w:div>
        <w:div w:id="1137527709">
          <w:marLeft w:val="0"/>
          <w:marRight w:val="0"/>
          <w:marTop w:val="0"/>
          <w:marBottom w:val="0"/>
          <w:divBdr>
            <w:top w:val="none" w:sz="0" w:space="0" w:color="auto"/>
            <w:left w:val="none" w:sz="0" w:space="0" w:color="auto"/>
            <w:bottom w:val="none" w:sz="0" w:space="0" w:color="auto"/>
            <w:right w:val="none" w:sz="0" w:space="0" w:color="auto"/>
          </w:divBdr>
        </w:div>
        <w:div w:id="1164660248">
          <w:marLeft w:val="0"/>
          <w:marRight w:val="0"/>
          <w:marTop w:val="0"/>
          <w:marBottom w:val="0"/>
          <w:divBdr>
            <w:top w:val="none" w:sz="0" w:space="0" w:color="auto"/>
            <w:left w:val="none" w:sz="0" w:space="0" w:color="auto"/>
            <w:bottom w:val="none" w:sz="0" w:space="0" w:color="auto"/>
            <w:right w:val="none" w:sz="0" w:space="0" w:color="auto"/>
          </w:divBdr>
        </w:div>
        <w:div w:id="1171025948">
          <w:marLeft w:val="0"/>
          <w:marRight w:val="0"/>
          <w:marTop w:val="0"/>
          <w:marBottom w:val="0"/>
          <w:divBdr>
            <w:top w:val="none" w:sz="0" w:space="0" w:color="auto"/>
            <w:left w:val="none" w:sz="0" w:space="0" w:color="auto"/>
            <w:bottom w:val="none" w:sz="0" w:space="0" w:color="auto"/>
            <w:right w:val="none" w:sz="0" w:space="0" w:color="auto"/>
          </w:divBdr>
        </w:div>
        <w:div w:id="1202085296">
          <w:marLeft w:val="0"/>
          <w:marRight w:val="0"/>
          <w:marTop w:val="0"/>
          <w:marBottom w:val="0"/>
          <w:divBdr>
            <w:top w:val="none" w:sz="0" w:space="0" w:color="auto"/>
            <w:left w:val="none" w:sz="0" w:space="0" w:color="auto"/>
            <w:bottom w:val="none" w:sz="0" w:space="0" w:color="auto"/>
            <w:right w:val="none" w:sz="0" w:space="0" w:color="auto"/>
          </w:divBdr>
        </w:div>
        <w:div w:id="1205601616">
          <w:marLeft w:val="0"/>
          <w:marRight w:val="0"/>
          <w:marTop w:val="0"/>
          <w:marBottom w:val="0"/>
          <w:divBdr>
            <w:top w:val="none" w:sz="0" w:space="0" w:color="auto"/>
            <w:left w:val="none" w:sz="0" w:space="0" w:color="auto"/>
            <w:bottom w:val="none" w:sz="0" w:space="0" w:color="auto"/>
            <w:right w:val="none" w:sz="0" w:space="0" w:color="auto"/>
          </w:divBdr>
        </w:div>
        <w:div w:id="1208563968">
          <w:marLeft w:val="0"/>
          <w:marRight w:val="0"/>
          <w:marTop w:val="0"/>
          <w:marBottom w:val="0"/>
          <w:divBdr>
            <w:top w:val="none" w:sz="0" w:space="0" w:color="auto"/>
            <w:left w:val="none" w:sz="0" w:space="0" w:color="auto"/>
            <w:bottom w:val="none" w:sz="0" w:space="0" w:color="auto"/>
            <w:right w:val="none" w:sz="0" w:space="0" w:color="auto"/>
          </w:divBdr>
        </w:div>
        <w:div w:id="1236626087">
          <w:marLeft w:val="0"/>
          <w:marRight w:val="0"/>
          <w:marTop w:val="0"/>
          <w:marBottom w:val="0"/>
          <w:divBdr>
            <w:top w:val="none" w:sz="0" w:space="0" w:color="auto"/>
            <w:left w:val="none" w:sz="0" w:space="0" w:color="auto"/>
            <w:bottom w:val="none" w:sz="0" w:space="0" w:color="auto"/>
            <w:right w:val="none" w:sz="0" w:space="0" w:color="auto"/>
          </w:divBdr>
        </w:div>
        <w:div w:id="1245794876">
          <w:marLeft w:val="0"/>
          <w:marRight w:val="0"/>
          <w:marTop w:val="0"/>
          <w:marBottom w:val="0"/>
          <w:divBdr>
            <w:top w:val="none" w:sz="0" w:space="0" w:color="auto"/>
            <w:left w:val="none" w:sz="0" w:space="0" w:color="auto"/>
            <w:bottom w:val="none" w:sz="0" w:space="0" w:color="auto"/>
            <w:right w:val="none" w:sz="0" w:space="0" w:color="auto"/>
          </w:divBdr>
        </w:div>
        <w:div w:id="1302034589">
          <w:marLeft w:val="0"/>
          <w:marRight w:val="0"/>
          <w:marTop w:val="0"/>
          <w:marBottom w:val="0"/>
          <w:divBdr>
            <w:top w:val="none" w:sz="0" w:space="0" w:color="auto"/>
            <w:left w:val="none" w:sz="0" w:space="0" w:color="auto"/>
            <w:bottom w:val="none" w:sz="0" w:space="0" w:color="auto"/>
            <w:right w:val="none" w:sz="0" w:space="0" w:color="auto"/>
          </w:divBdr>
        </w:div>
        <w:div w:id="1325741896">
          <w:marLeft w:val="0"/>
          <w:marRight w:val="0"/>
          <w:marTop w:val="0"/>
          <w:marBottom w:val="0"/>
          <w:divBdr>
            <w:top w:val="none" w:sz="0" w:space="0" w:color="auto"/>
            <w:left w:val="none" w:sz="0" w:space="0" w:color="auto"/>
            <w:bottom w:val="none" w:sz="0" w:space="0" w:color="auto"/>
            <w:right w:val="none" w:sz="0" w:space="0" w:color="auto"/>
          </w:divBdr>
        </w:div>
        <w:div w:id="1351300119">
          <w:marLeft w:val="0"/>
          <w:marRight w:val="0"/>
          <w:marTop w:val="0"/>
          <w:marBottom w:val="0"/>
          <w:divBdr>
            <w:top w:val="none" w:sz="0" w:space="0" w:color="auto"/>
            <w:left w:val="none" w:sz="0" w:space="0" w:color="auto"/>
            <w:bottom w:val="none" w:sz="0" w:space="0" w:color="auto"/>
            <w:right w:val="none" w:sz="0" w:space="0" w:color="auto"/>
          </w:divBdr>
        </w:div>
        <w:div w:id="1360862472">
          <w:marLeft w:val="0"/>
          <w:marRight w:val="0"/>
          <w:marTop w:val="0"/>
          <w:marBottom w:val="0"/>
          <w:divBdr>
            <w:top w:val="none" w:sz="0" w:space="0" w:color="auto"/>
            <w:left w:val="none" w:sz="0" w:space="0" w:color="auto"/>
            <w:bottom w:val="none" w:sz="0" w:space="0" w:color="auto"/>
            <w:right w:val="none" w:sz="0" w:space="0" w:color="auto"/>
          </w:divBdr>
        </w:div>
        <w:div w:id="1374766318">
          <w:marLeft w:val="0"/>
          <w:marRight w:val="0"/>
          <w:marTop w:val="0"/>
          <w:marBottom w:val="0"/>
          <w:divBdr>
            <w:top w:val="none" w:sz="0" w:space="0" w:color="auto"/>
            <w:left w:val="none" w:sz="0" w:space="0" w:color="auto"/>
            <w:bottom w:val="none" w:sz="0" w:space="0" w:color="auto"/>
            <w:right w:val="none" w:sz="0" w:space="0" w:color="auto"/>
          </w:divBdr>
        </w:div>
        <w:div w:id="1379089607">
          <w:marLeft w:val="0"/>
          <w:marRight w:val="0"/>
          <w:marTop w:val="0"/>
          <w:marBottom w:val="0"/>
          <w:divBdr>
            <w:top w:val="none" w:sz="0" w:space="0" w:color="auto"/>
            <w:left w:val="none" w:sz="0" w:space="0" w:color="auto"/>
            <w:bottom w:val="none" w:sz="0" w:space="0" w:color="auto"/>
            <w:right w:val="none" w:sz="0" w:space="0" w:color="auto"/>
          </w:divBdr>
        </w:div>
        <w:div w:id="1382435048">
          <w:marLeft w:val="0"/>
          <w:marRight w:val="0"/>
          <w:marTop w:val="0"/>
          <w:marBottom w:val="0"/>
          <w:divBdr>
            <w:top w:val="none" w:sz="0" w:space="0" w:color="auto"/>
            <w:left w:val="none" w:sz="0" w:space="0" w:color="auto"/>
            <w:bottom w:val="none" w:sz="0" w:space="0" w:color="auto"/>
            <w:right w:val="none" w:sz="0" w:space="0" w:color="auto"/>
          </w:divBdr>
        </w:div>
        <w:div w:id="1421948609">
          <w:marLeft w:val="0"/>
          <w:marRight w:val="0"/>
          <w:marTop w:val="0"/>
          <w:marBottom w:val="0"/>
          <w:divBdr>
            <w:top w:val="none" w:sz="0" w:space="0" w:color="auto"/>
            <w:left w:val="none" w:sz="0" w:space="0" w:color="auto"/>
            <w:bottom w:val="none" w:sz="0" w:space="0" w:color="auto"/>
            <w:right w:val="none" w:sz="0" w:space="0" w:color="auto"/>
          </w:divBdr>
        </w:div>
        <w:div w:id="1440686953">
          <w:marLeft w:val="0"/>
          <w:marRight w:val="0"/>
          <w:marTop w:val="0"/>
          <w:marBottom w:val="0"/>
          <w:divBdr>
            <w:top w:val="none" w:sz="0" w:space="0" w:color="auto"/>
            <w:left w:val="none" w:sz="0" w:space="0" w:color="auto"/>
            <w:bottom w:val="none" w:sz="0" w:space="0" w:color="auto"/>
            <w:right w:val="none" w:sz="0" w:space="0" w:color="auto"/>
          </w:divBdr>
        </w:div>
        <w:div w:id="1449928777">
          <w:marLeft w:val="0"/>
          <w:marRight w:val="0"/>
          <w:marTop w:val="0"/>
          <w:marBottom w:val="0"/>
          <w:divBdr>
            <w:top w:val="none" w:sz="0" w:space="0" w:color="auto"/>
            <w:left w:val="none" w:sz="0" w:space="0" w:color="auto"/>
            <w:bottom w:val="none" w:sz="0" w:space="0" w:color="auto"/>
            <w:right w:val="none" w:sz="0" w:space="0" w:color="auto"/>
          </w:divBdr>
        </w:div>
        <w:div w:id="1468081925">
          <w:marLeft w:val="0"/>
          <w:marRight w:val="0"/>
          <w:marTop w:val="0"/>
          <w:marBottom w:val="0"/>
          <w:divBdr>
            <w:top w:val="none" w:sz="0" w:space="0" w:color="auto"/>
            <w:left w:val="none" w:sz="0" w:space="0" w:color="auto"/>
            <w:bottom w:val="none" w:sz="0" w:space="0" w:color="auto"/>
            <w:right w:val="none" w:sz="0" w:space="0" w:color="auto"/>
          </w:divBdr>
        </w:div>
        <w:div w:id="1479957745">
          <w:marLeft w:val="0"/>
          <w:marRight w:val="0"/>
          <w:marTop w:val="0"/>
          <w:marBottom w:val="0"/>
          <w:divBdr>
            <w:top w:val="none" w:sz="0" w:space="0" w:color="auto"/>
            <w:left w:val="none" w:sz="0" w:space="0" w:color="auto"/>
            <w:bottom w:val="none" w:sz="0" w:space="0" w:color="auto"/>
            <w:right w:val="none" w:sz="0" w:space="0" w:color="auto"/>
          </w:divBdr>
        </w:div>
        <w:div w:id="1519780219">
          <w:marLeft w:val="0"/>
          <w:marRight w:val="0"/>
          <w:marTop w:val="0"/>
          <w:marBottom w:val="0"/>
          <w:divBdr>
            <w:top w:val="none" w:sz="0" w:space="0" w:color="auto"/>
            <w:left w:val="none" w:sz="0" w:space="0" w:color="auto"/>
            <w:bottom w:val="none" w:sz="0" w:space="0" w:color="auto"/>
            <w:right w:val="none" w:sz="0" w:space="0" w:color="auto"/>
          </w:divBdr>
        </w:div>
        <w:div w:id="1531993893">
          <w:marLeft w:val="0"/>
          <w:marRight w:val="0"/>
          <w:marTop w:val="0"/>
          <w:marBottom w:val="0"/>
          <w:divBdr>
            <w:top w:val="none" w:sz="0" w:space="0" w:color="auto"/>
            <w:left w:val="none" w:sz="0" w:space="0" w:color="auto"/>
            <w:bottom w:val="none" w:sz="0" w:space="0" w:color="auto"/>
            <w:right w:val="none" w:sz="0" w:space="0" w:color="auto"/>
          </w:divBdr>
        </w:div>
        <w:div w:id="1618291745">
          <w:marLeft w:val="0"/>
          <w:marRight w:val="0"/>
          <w:marTop w:val="0"/>
          <w:marBottom w:val="0"/>
          <w:divBdr>
            <w:top w:val="none" w:sz="0" w:space="0" w:color="auto"/>
            <w:left w:val="none" w:sz="0" w:space="0" w:color="auto"/>
            <w:bottom w:val="none" w:sz="0" w:space="0" w:color="auto"/>
            <w:right w:val="none" w:sz="0" w:space="0" w:color="auto"/>
          </w:divBdr>
        </w:div>
        <w:div w:id="1683630559">
          <w:marLeft w:val="0"/>
          <w:marRight w:val="0"/>
          <w:marTop w:val="0"/>
          <w:marBottom w:val="0"/>
          <w:divBdr>
            <w:top w:val="none" w:sz="0" w:space="0" w:color="auto"/>
            <w:left w:val="none" w:sz="0" w:space="0" w:color="auto"/>
            <w:bottom w:val="none" w:sz="0" w:space="0" w:color="auto"/>
            <w:right w:val="none" w:sz="0" w:space="0" w:color="auto"/>
          </w:divBdr>
        </w:div>
        <w:div w:id="1708524959">
          <w:marLeft w:val="0"/>
          <w:marRight w:val="0"/>
          <w:marTop w:val="0"/>
          <w:marBottom w:val="0"/>
          <w:divBdr>
            <w:top w:val="none" w:sz="0" w:space="0" w:color="auto"/>
            <w:left w:val="none" w:sz="0" w:space="0" w:color="auto"/>
            <w:bottom w:val="none" w:sz="0" w:space="0" w:color="auto"/>
            <w:right w:val="none" w:sz="0" w:space="0" w:color="auto"/>
          </w:divBdr>
        </w:div>
        <w:div w:id="1741709027">
          <w:marLeft w:val="0"/>
          <w:marRight w:val="0"/>
          <w:marTop w:val="0"/>
          <w:marBottom w:val="0"/>
          <w:divBdr>
            <w:top w:val="none" w:sz="0" w:space="0" w:color="auto"/>
            <w:left w:val="none" w:sz="0" w:space="0" w:color="auto"/>
            <w:bottom w:val="none" w:sz="0" w:space="0" w:color="auto"/>
            <w:right w:val="none" w:sz="0" w:space="0" w:color="auto"/>
          </w:divBdr>
        </w:div>
        <w:div w:id="1746339548">
          <w:marLeft w:val="0"/>
          <w:marRight w:val="0"/>
          <w:marTop w:val="0"/>
          <w:marBottom w:val="0"/>
          <w:divBdr>
            <w:top w:val="none" w:sz="0" w:space="0" w:color="auto"/>
            <w:left w:val="none" w:sz="0" w:space="0" w:color="auto"/>
            <w:bottom w:val="none" w:sz="0" w:space="0" w:color="auto"/>
            <w:right w:val="none" w:sz="0" w:space="0" w:color="auto"/>
          </w:divBdr>
        </w:div>
        <w:div w:id="1752772648">
          <w:marLeft w:val="0"/>
          <w:marRight w:val="0"/>
          <w:marTop w:val="0"/>
          <w:marBottom w:val="0"/>
          <w:divBdr>
            <w:top w:val="none" w:sz="0" w:space="0" w:color="auto"/>
            <w:left w:val="none" w:sz="0" w:space="0" w:color="auto"/>
            <w:bottom w:val="none" w:sz="0" w:space="0" w:color="auto"/>
            <w:right w:val="none" w:sz="0" w:space="0" w:color="auto"/>
          </w:divBdr>
        </w:div>
        <w:div w:id="1785418259">
          <w:marLeft w:val="0"/>
          <w:marRight w:val="0"/>
          <w:marTop w:val="0"/>
          <w:marBottom w:val="0"/>
          <w:divBdr>
            <w:top w:val="none" w:sz="0" w:space="0" w:color="auto"/>
            <w:left w:val="none" w:sz="0" w:space="0" w:color="auto"/>
            <w:bottom w:val="none" w:sz="0" w:space="0" w:color="auto"/>
            <w:right w:val="none" w:sz="0" w:space="0" w:color="auto"/>
          </w:divBdr>
        </w:div>
        <w:div w:id="1786928531">
          <w:marLeft w:val="0"/>
          <w:marRight w:val="0"/>
          <w:marTop w:val="0"/>
          <w:marBottom w:val="0"/>
          <w:divBdr>
            <w:top w:val="none" w:sz="0" w:space="0" w:color="auto"/>
            <w:left w:val="none" w:sz="0" w:space="0" w:color="auto"/>
            <w:bottom w:val="none" w:sz="0" w:space="0" w:color="auto"/>
            <w:right w:val="none" w:sz="0" w:space="0" w:color="auto"/>
          </w:divBdr>
        </w:div>
        <w:div w:id="1788238954">
          <w:marLeft w:val="0"/>
          <w:marRight w:val="0"/>
          <w:marTop w:val="0"/>
          <w:marBottom w:val="0"/>
          <w:divBdr>
            <w:top w:val="none" w:sz="0" w:space="0" w:color="auto"/>
            <w:left w:val="none" w:sz="0" w:space="0" w:color="auto"/>
            <w:bottom w:val="none" w:sz="0" w:space="0" w:color="auto"/>
            <w:right w:val="none" w:sz="0" w:space="0" w:color="auto"/>
          </w:divBdr>
        </w:div>
        <w:div w:id="1808233037">
          <w:marLeft w:val="0"/>
          <w:marRight w:val="0"/>
          <w:marTop w:val="0"/>
          <w:marBottom w:val="0"/>
          <w:divBdr>
            <w:top w:val="none" w:sz="0" w:space="0" w:color="auto"/>
            <w:left w:val="none" w:sz="0" w:space="0" w:color="auto"/>
            <w:bottom w:val="none" w:sz="0" w:space="0" w:color="auto"/>
            <w:right w:val="none" w:sz="0" w:space="0" w:color="auto"/>
          </w:divBdr>
        </w:div>
        <w:div w:id="1812215179">
          <w:marLeft w:val="0"/>
          <w:marRight w:val="0"/>
          <w:marTop w:val="0"/>
          <w:marBottom w:val="0"/>
          <w:divBdr>
            <w:top w:val="none" w:sz="0" w:space="0" w:color="auto"/>
            <w:left w:val="none" w:sz="0" w:space="0" w:color="auto"/>
            <w:bottom w:val="none" w:sz="0" w:space="0" w:color="auto"/>
            <w:right w:val="none" w:sz="0" w:space="0" w:color="auto"/>
          </w:divBdr>
        </w:div>
        <w:div w:id="1821967139">
          <w:marLeft w:val="0"/>
          <w:marRight w:val="0"/>
          <w:marTop w:val="0"/>
          <w:marBottom w:val="0"/>
          <w:divBdr>
            <w:top w:val="none" w:sz="0" w:space="0" w:color="auto"/>
            <w:left w:val="none" w:sz="0" w:space="0" w:color="auto"/>
            <w:bottom w:val="none" w:sz="0" w:space="0" w:color="auto"/>
            <w:right w:val="none" w:sz="0" w:space="0" w:color="auto"/>
          </w:divBdr>
        </w:div>
        <w:div w:id="1862353194">
          <w:marLeft w:val="0"/>
          <w:marRight w:val="0"/>
          <w:marTop w:val="0"/>
          <w:marBottom w:val="0"/>
          <w:divBdr>
            <w:top w:val="none" w:sz="0" w:space="0" w:color="auto"/>
            <w:left w:val="none" w:sz="0" w:space="0" w:color="auto"/>
            <w:bottom w:val="none" w:sz="0" w:space="0" w:color="auto"/>
            <w:right w:val="none" w:sz="0" w:space="0" w:color="auto"/>
          </w:divBdr>
        </w:div>
        <w:div w:id="1889682542">
          <w:marLeft w:val="0"/>
          <w:marRight w:val="0"/>
          <w:marTop w:val="0"/>
          <w:marBottom w:val="0"/>
          <w:divBdr>
            <w:top w:val="none" w:sz="0" w:space="0" w:color="auto"/>
            <w:left w:val="none" w:sz="0" w:space="0" w:color="auto"/>
            <w:bottom w:val="none" w:sz="0" w:space="0" w:color="auto"/>
            <w:right w:val="none" w:sz="0" w:space="0" w:color="auto"/>
          </w:divBdr>
        </w:div>
        <w:div w:id="1892770734">
          <w:marLeft w:val="0"/>
          <w:marRight w:val="0"/>
          <w:marTop w:val="0"/>
          <w:marBottom w:val="0"/>
          <w:divBdr>
            <w:top w:val="none" w:sz="0" w:space="0" w:color="auto"/>
            <w:left w:val="none" w:sz="0" w:space="0" w:color="auto"/>
            <w:bottom w:val="none" w:sz="0" w:space="0" w:color="auto"/>
            <w:right w:val="none" w:sz="0" w:space="0" w:color="auto"/>
          </w:divBdr>
        </w:div>
        <w:div w:id="1933512215">
          <w:marLeft w:val="0"/>
          <w:marRight w:val="0"/>
          <w:marTop w:val="0"/>
          <w:marBottom w:val="0"/>
          <w:divBdr>
            <w:top w:val="none" w:sz="0" w:space="0" w:color="auto"/>
            <w:left w:val="none" w:sz="0" w:space="0" w:color="auto"/>
            <w:bottom w:val="none" w:sz="0" w:space="0" w:color="auto"/>
            <w:right w:val="none" w:sz="0" w:space="0" w:color="auto"/>
          </w:divBdr>
        </w:div>
        <w:div w:id="1938247072">
          <w:marLeft w:val="0"/>
          <w:marRight w:val="0"/>
          <w:marTop w:val="0"/>
          <w:marBottom w:val="0"/>
          <w:divBdr>
            <w:top w:val="none" w:sz="0" w:space="0" w:color="auto"/>
            <w:left w:val="none" w:sz="0" w:space="0" w:color="auto"/>
            <w:bottom w:val="none" w:sz="0" w:space="0" w:color="auto"/>
            <w:right w:val="none" w:sz="0" w:space="0" w:color="auto"/>
          </w:divBdr>
        </w:div>
        <w:div w:id="1951156596">
          <w:marLeft w:val="0"/>
          <w:marRight w:val="0"/>
          <w:marTop w:val="0"/>
          <w:marBottom w:val="0"/>
          <w:divBdr>
            <w:top w:val="none" w:sz="0" w:space="0" w:color="auto"/>
            <w:left w:val="none" w:sz="0" w:space="0" w:color="auto"/>
            <w:bottom w:val="none" w:sz="0" w:space="0" w:color="auto"/>
            <w:right w:val="none" w:sz="0" w:space="0" w:color="auto"/>
          </w:divBdr>
        </w:div>
        <w:div w:id="2014527072">
          <w:marLeft w:val="0"/>
          <w:marRight w:val="0"/>
          <w:marTop w:val="0"/>
          <w:marBottom w:val="0"/>
          <w:divBdr>
            <w:top w:val="none" w:sz="0" w:space="0" w:color="auto"/>
            <w:left w:val="none" w:sz="0" w:space="0" w:color="auto"/>
            <w:bottom w:val="none" w:sz="0" w:space="0" w:color="auto"/>
            <w:right w:val="none" w:sz="0" w:space="0" w:color="auto"/>
          </w:divBdr>
        </w:div>
        <w:div w:id="2033871515">
          <w:marLeft w:val="0"/>
          <w:marRight w:val="0"/>
          <w:marTop w:val="0"/>
          <w:marBottom w:val="0"/>
          <w:divBdr>
            <w:top w:val="none" w:sz="0" w:space="0" w:color="auto"/>
            <w:left w:val="none" w:sz="0" w:space="0" w:color="auto"/>
            <w:bottom w:val="none" w:sz="0" w:space="0" w:color="auto"/>
            <w:right w:val="none" w:sz="0" w:space="0" w:color="auto"/>
          </w:divBdr>
        </w:div>
        <w:div w:id="2048218298">
          <w:marLeft w:val="0"/>
          <w:marRight w:val="0"/>
          <w:marTop w:val="0"/>
          <w:marBottom w:val="0"/>
          <w:divBdr>
            <w:top w:val="none" w:sz="0" w:space="0" w:color="auto"/>
            <w:left w:val="none" w:sz="0" w:space="0" w:color="auto"/>
            <w:bottom w:val="none" w:sz="0" w:space="0" w:color="auto"/>
            <w:right w:val="none" w:sz="0" w:space="0" w:color="auto"/>
          </w:divBdr>
        </w:div>
        <w:div w:id="2059545312">
          <w:marLeft w:val="0"/>
          <w:marRight w:val="0"/>
          <w:marTop w:val="0"/>
          <w:marBottom w:val="0"/>
          <w:divBdr>
            <w:top w:val="none" w:sz="0" w:space="0" w:color="auto"/>
            <w:left w:val="none" w:sz="0" w:space="0" w:color="auto"/>
            <w:bottom w:val="none" w:sz="0" w:space="0" w:color="auto"/>
            <w:right w:val="none" w:sz="0" w:space="0" w:color="auto"/>
          </w:divBdr>
        </w:div>
        <w:div w:id="2082555988">
          <w:marLeft w:val="0"/>
          <w:marRight w:val="0"/>
          <w:marTop w:val="0"/>
          <w:marBottom w:val="0"/>
          <w:divBdr>
            <w:top w:val="none" w:sz="0" w:space="0" w:color="auto"/>
            <w:left w:val="none" w:sz="0" w:space="0" w:color="auto"/>
            <w:bottom w:val="none" w:sz="0" w:space="0" w:color="auto"/>
            <w:right w:val="none" w:sz="0" w:space="0" w:color="auto"/>
          </w:divBdr>
        </w:div>
        <w:div w:id="2097242881">
          <w:marLeft w:val="0"/>
          <w:marRight w:val="0"/>
          <w:marTop w:val="0"/>
          <w:marBottom w:val="0"/>
          <w:divBdr>
            <w:top w:val="none" w:sz="0" w:space="0" w:color="auto"/>
            <w:left w:val="none" w:sz="0" w:space="0" w:color="auto"/>
            <w:bottom w:val="none" w:sz="0" w:space="0" w:color="auto"/>
            <w:right w:val="none" w:sz="0" w:space="0" w:color="auto"/>
          </w:divBdr>
        </w:div>
        <w:div w:id="2106683253">
          <w:marLeft w:val="0"/>
          <w:marRight w:val="0"/>
          <w:marTop w:val="0"/>
          <w:marBottom w:val="0"/>
          <w:divBdr>
            <w:top w:val="none" w:sz="0" w:space="0" w:color="auto"/>
            <w:left w:val="none" w:sz="0" w:space="0" w:color="auto"/>
            <w:bottom w:val="none" w:sz="0" w:space="0" w:color="auto"/>
            <w:right w:val="none" w:sz="0" w:space="0" w:color="auto"/>
          </w:divBdr>
        </w:div>
        <w:div w:id="2113696366">
          <w:marLeft w:val="0"/>
          <w:marRight w:val="0"/>
          <w:marTop w:val="0"/>
          <w:marBottom w:val="0"/>
          <w:divBdr>
            <w:top w:val="none" w:sz="0" w:space="0" w:color="auto"/>
            <w:left w:val="none" w:sz="0" w:space="0" w:color="auto"/>
            <w:bottom w:val="none" w:sz="0" w:space="0" w:color="auto"/>
            <w:right w:val="none" w:sz="0" w:space="0" w:color="auto"/>
          </w:divBdr>
        </w:div>
        <w:div w:id="2120904942">
          <w:marLeft w:val="0"/>
          <w:marRight w:val="0"/>
          <w:marTop w:val="0"/>
          <w:marBottom w:val="0"/>
          <w:divBdr>
            <w:top w:val="none" w:sz="0" w:space="0" w:color="auto"/>
            <w:left w:val="none" w:sz="0" w:space="0" w:color="auto"/>
            <w:bottom w:val="none" w:sz="0" w:space="0" w:color="auto"/>
            <w:right w:val="none" w:sz="0" w:space="0" w:color="auto"/>
          </w:divBdr>
        </w:div>
      </w:divsChild>
    </w:div>
    <w:div w:id="1258949254">
      <w:bodyDiv w:val="1"/>
      <w:marLeft w:val="0"/>
      <w:marRight w:val="0"/>
      <w:marTop w:val="0"/>
      <w:marBottom w:val="0"/>
      <w:divBdr>
        <w:top w:val="none" w:sz="0" w:space="0" w:color="auto"/>
        <w:left w:val="none" w:sz="0" w:space="0" w:color="auto"/>
        <w:bottom w:val="none" w:sz="0" w:space="0" w:color="auto"/>
        <w:right w:val="none" w:sz="0" w:space="0" w:color="auto"/>
      </w:divBdr>
      <w:divsChild>
        <w:div w:id="31811630">
          <w:marLeft w:val="0"/>
          <w:marRight w:val="0"/>
          <w:marTop w:val="0"/>
          <w:marBottom w:val="0"/>
          <w:divBdr>
            <w:top w:val="none" w:sz="0" w:space="0" w:color="auto"/>
            <w:left w:val="none" w:sz="0" w:space="0" w:color="auto"/>
            <w:bottom w:val="none" w:sz="0" w:space="0" w:color="auto"/>
            <w:right w:val="none" w:sz="0" w:space="0" w:color="auto"/>
          </w:divBdr>
        </w:div>
        <w:div w:id="365906662">
          <w:marLeft w:val="0"/>
          <w:marRight w:val="0"/>
          <w:marTop w:val="0"/>
          <w:marBottom w:val="0"/>
          <w:divBdr>
            <w:top w:val="none" w:sz="0" w:space="0" w:color="auto"/>
            <w:left w:val="none" w:sz="0" w:space="0" w:color="auto"/>
            <w:bottom w:val="none" w:sz="0" w:space="0" w:color="auto"/>
            <w:right w:val="none" w:sz="0" w:space="0" w:color="auto"/>
          </w:divBdr>
        </w:div>
        <w:div w:id="605233199">
          <w:marLeft w:val="0"/>
          <w:marRight w:val="0"/>
          <w:marTop w:val="0"/>
          <w:marBottom w:val="0"/>
          <w:divBdr>
            <w:top w:val="none" w:sz="0" w:space="0" w:color="auto"/>
            <w:left w:val="none" w:sz="0" w:space="0" w:color="auto"/>
            <w:bottom w:val="none" w:sz="0" w:space="0" w:color="auto"/>
            <w:right w:val="none" w:sz="0" w:space="0" w:color="auto"/>
          </w:divBdr>
        </w:div>
        <w:div w:id="753478086">
          <w:marLeft w:val="0"/>
          <w:marRight w:val="0"/>
          <w:marTop w:val="0"/>
          <w:marBottom w:val="0"/>
          <w:divBdr>
            <w:top w:val="none" w:sz="0" w:space="0" w:color="auto"/>
            <w:left w:val="none" w:sz="0" w:space="0" w:color="auto"/>
            <w:bottom w:val="none" w:sz="0" w:space="0" w:color="auto"/>
            <w:right w:val="none" w:sz="0" w:space="0" w:color="auto"/>
          </w:divBdr>
        </w:div>
        <w:div w:id="814302975">
          <w:marLeft w:val="0"/>
          <w:marRight w:val="0"/>
          <w:marTop w:val="0"/>
          <w:marBottom w:val="0"/>
          <w:divBdr>
            <w:top w:val="none" w:sz="0" w:space="0" w:color="auto"/>
            <w:left w:val="none" w:sz="0" w:space="0" w:color="auto"/>
            <w:bottom w:val="none" w:sz="0" w:space="0" w:color="auto"/>
            <w:right w:val="none" w:sz="0" w:space="0" w:color="auto"/>
          </w:divBdr>
        </w:div>
        <w:div w:id="1127358119">
          <w:marLeft w:val="0"/>
          <w:marRight w:val="0"/>
          <w:marTop w:val="0"/>
          <w:marBottom w:val="0"/>
          <w:divBdr>
            <w:top w:val="none" w:sz="0" w:space="0" w:color="auto"/>
            <w:left w:val="none" w:sz="0" w:space="0" w:color="auto"/>
            <w:bottom w:val="none" w:sz="0" w:space="0" w:color="auto"/>
            <w:right w:val="none" w:sz="0" w:space="0" w:color="auto"/>
          </w:divBdr>
        </w:div>
        <w:div w:id="1210268131">
          <w:marLeft w:val="0"/>
          <w:marRight w:val="0"/>
          <w:marTop w:val="0"/>
          <w:marBottom w:val="0"/>
          <w:divBdr>
            <w:top w:val="none" w:sz="0" w:space="0" w:color="auto"/>
            <w:left w:val="none" w:sz="0" w:space="0" w:color="auto"/>
            <w:bottom w:val="none" w:sz="0" w:space="0" w:color="auto"/>
            <w:right w:val="none" w:sz="0" w:space="0" w:color="auto"/>
          </w:divBdr>
        </w:div>
        <w:div w:id="1326015760">
          <w:marLeft w:val="0"/>
          <w:marRight w:val="0"/>
          <w:marTop w:val="0"/>
          <w:marBottom w:val="0"/>
          <w:divBdr>
            <w:top w:val="none" w:sz="0" w:space="0" w:color="auto"/>
            <w:left w:val="none" w:sz="0" w:space="0" w:color="auto"/>
            <w:bottom w:val="none" w:sz="0" w:space="0" w:color="auto"/>
            <w:right w:val="none" w:sz="0" w:space="0" w:color="auto"/>
          </w:divBdr>
        </w:div>
        <w:div w:id="1982609943">
          <w:marLeft w:val="0"/>
          <w:marRight w:val="0"/>
          <w:marTop w:val="0"/>
          <w:marBottom w:val="0"/>
          <w:divBdr>
            <w:top w:val="none" w:sz="0" w:space="0" w:color="auto"/>
            <w:left w:val="none" w:sz="0" w:space="0" w:color="auto"/>
            <w:bottom w:val="none" w:sz="0" w:space="0" w:color="auto"/>
            <w:right w:val="none" w:sz="0" w:space="0" w:color="auto"/>
          </w:divBdr>
        </w:div>
        <w:div w:id="2006546094">
          <w:marLeft w:val="0"/>
          <w:marRight w:val="0"/>
          <w:marTop w:val="0"/>
          <w:marBottom w:val="0"/>
          <w:divBdr>
            <w:top w:val="none" w:sz="0" w:space="0" w:color="auto"/>
            <w:left w:val="none" w:sz="0" w:space="0" w:color="auto"/>
            <w:bottom w:val="none" w:sz="0" w:space="0" w:color="auto"/>
            <w:right w:val="none" w:sz="0" w:space="0" w:color="auto"/>
          </w:divBdr>
        </w:div>
      </w:divsChild>
    </w:div>
    <w:div w:id="1272009103">
      <w:bodyDiv w:val="1"/>
      <w:marLeft w:val="0"/>
      <w:marRight w:val="0"/>
      <w:marTop w:val="0"/>
      <w:marBottom w:val="0"/>
      <w:divBdr>
        <w:top w:val="none" w:sz="0" w:space="0" w:color="auto"/>
        <w:left w:val="none" w:sz="0" w:space="0" w:color="auto"/>
        <w:bottom w:val="none" w:sz="0" w:space="0" w:color="auto"/>
        <w:right w:val="none" w:sz="0" w:space="0" w:color="auto"/>
      </w:divBdr>
      <w:divsChild>
        <w:div w:id="245306123">
          <w:marLeft w:val="0"/>
          <w:marRight w:val="0"/>
          <w:marTop w:val="0"/>
          <w:marBottom w:val="0"/>
          <w:divBdr>
            <w:top w:val="none" w:sz="0" w:space="0" w:color="auto"/>
            <w:left w:val="none" w:sz="0" w:space="0" w:color="auto"/>
            <w:bottom w:val="none" w:sz="0" w:space="0" w:color="auto"/>
            <w:right w:val="none" w:sz="0" w:space="0" w:color="auto"/>
          </w:divBdr>
        </w:div>
        <w:div w:id="612597625">
          <w:marLeft w:val="0"/>
          <w:marRight w:val="0"/>
          <w:marTop w:val="0"/>
          <w:marBottom w:val="0"/>
          <w:divBdr>
            <w:top w:val="none" w:sz="0" w:space="0" w:color="auto"/>
            <w:left w:val="none" w:sz="0" w:space="0" w:color="auto"/>
            <w:bottom w:val="none" w:sz="0" w:space="0" w:color="auto"/>
            <w:right w:val="none" w:sz="0" w:space="0" w:color="auto"/>
          </w:divBdr>
        </w:div>
        <w:div w:id="869564126">
          <w:marLeft w:val="0"/>
          <w:marRight w:val="0"/>
          <w:marTop w:val="0"/>
          <w:marBottom w:val="0"/>
          <w:divBdr>
            <w:top w:val="none" w:sz="0" w:space="0" w:color="auto"/>
            <w:left w:val="none" w:sz="0" w:space="0" w:color="auto"/>
            <w:bottom w:val="none" w:sz="0" w:space="0" w:color="auto"/>
            <w:right w:val="none" w:sz="0" w:space="0" w:color="auto"/>
          </w:divBdr>
        </w:div>
        <w:div w:id="1040472949">
          <w:marLeft w:val="0"/>
          <w:marRight w:val="0"/>
          <w:marTop w:val="0"/>
          <w:marBottom w:val="0"/>
          <w:divBdr>
            <w:top w:val="none" w:sz="0" w:space="0" w:color="auto"/>
            <w:left w:val="none" w:sz="0" w:space="0" w:color="auto"/>
            <w:bottom w:val="none" w:sz="0" w:space="0" w:color="auto"/>
            <w:right w:val="none" w:sz="0" w:space="0" w:color="auto"/>
          </w:divBdr>
        </w:div>
        <w:div w:id="1269119982">
          <w:marLeft w:val="0"/>
          <w:marRight w:val="0"/>
          <w:marTop w:val="0"/>
          <w:marBottom w:val="0"/>
          <w:divBdr>
            <w:top w:val="none" w:sz="0" w:space="0" w:color="auto"/>
            <w:left w:val="none" w:sz="0" w:space="0" w:color="auto"/>
            <w:bottom w:val="none" w:sz="0" w:space="0" w:color="auto"/>
            <w:right w:val="none" w:sz="0" w:space="0" w:color="auto"/>
          </w:divBdr>
        </w:div>
        <w:div w:id="1348483283">
          <w:marLeft w:val="0"/>
          <w:marRight w:val="0"/>
          <w:marTop w:val="0"/>
          <w:marBottom w:val="0"/>
          <w:divBdr>
            <w:top w:val="none" w:sz="0" w:space="0" w:color="auto"/>
            <w:left w:val="none" w:sz="0" w:space="0" w:color="auto"/>
            <w:bottom w:val="none" w:sz="0" w:space="0" w:color="auto"/>
            <w:right w:val="none" w:sz="0" w:space="0" w:color="auto"/>
          </w:divBdr>
        </w:div>
        <w:div w:id="1872373394">
          <w:marLeft w:val="0"/>
          <w:marRight w:val="0"/>
          <w:marTop w:val="0"/>
          <w:marBottom w:val="0"/>
          <w:divBdr>
            <w:top w:val="none" w:sz="0" w:space="0" w:color="auto"/>
            <w:left w:val="none" w:sz="0" w:space="0" w:color="auto"/>
            <w:bottom w:val="none" w:sz="0" w:space="0" w:color="auto"/>
            <w:right w:val="none" w:sz="0" w:space="0" w:color="auto"/>
          </w:divBdr>
        </w:div>
      </w:divsChild>
    </w:div>
    <w:div w:id="1273055371">
      <w:bodyDiv w:val="1"/>
      <w:marLeft w:val="0"/>
      <w:marRight w:val="0"/>
      <w:marTop w:val="0"/>
      <w:marBottom w:val="0"/>
      <w:divBdr>
        <w:top w:val="none" w:sz="0" w:space="0" w:color="auto"/>
        <w:left w:val="none" w:sz="0" w:space="0" w:color="auto"/>
        <w:bottom w:val="none" w:sz="0" w:space="0" w:color="auto"/>
        <w:right w:val="none" w:sz="0" w:space="0" w:color="auto"/>
      </w:divBdr>
      <w:divsChild>
        <w:div w:id="51736093">
          <w:marLeft w:val="0"/>
          <w:marRight w:val="0"/>
          <w:marTop w:val="0"/>
          <w:marBottom w:val="0"/>
          <w:divBdr>
            <w:top w:val="none" w:sz="0" w:space="0" w:color="auto"/>
            <w:left w:val="none" w:sz="0" w:space="0" w:color="auto"/>
            <w:bottom w:val="none" w:sz="0" w:space="0" w:color="auto"/>
            <w:right w:val="none" w:sz="0" w:space="0" w:color="auto"/>
          </w:divBdr>
        </w:div>
        <w:div w:id="135149129">
          <w:marLeft w:val="0"/>
          <w:marRight w:val="0"/>
          <w:marTop w:val="0"/>
          <w:marBottom w:val="0"/>
          <w:divBdr>
            <w:top w:val="none" w:sz="0" w:space="0" w:color="auto"/>
            <w:left w:val="none" w:sz="0" w:space="0" w:color="auto"/>
            <w:bottom w:val="none" w:sz="0" w:space="0" w:color="auto"/>
            <w:right w:val="none" w:sz="0" w:space="0" w:color="auto"/>
          </w:divBdr>
        </w:div>
        <w:div w:id="295381951">
          <w:marLeft w:val="0"/>
          <w:marRight w:val="0"/>
          <w:marTop w:val="0"/>
          <w:marBottom w:val="0"/>
          <w:divBdr>
            <w:top w:val="none" w:sz="0" w:space="0" w:color="auto"/>
            <w:left w:val="none" w:sz="0" w:space="0" w:color="auto"/>
            <w:bottom w:val="none" w:sz="0" w:space="0" w:color="auto"/>
            <w:right w:val="none" w:sz="0" w:space="0" w:color="auto"/>
          </w:divBdr>
        </w:div>
        <w:div w:id="530845256">
          <w:marLeft w:val="0"/>
          <w:marRight w:val="0"/>
          <w:marTop w:val="0"/>
          <w:marBottom w:val="0"/>
          <w:divBdr>
            <w:top w:val="none" w:sz="0" w:space="0" w:color="auto"/>
            <w:left w:val="none" w:sz="0" w:space="0" w:color="auto"/>
            <w:bottom w:val="none" w:sz="0" w:space="0" w:color="auto"/>
            <w:right w:val="none" w:sz="0" w:space="0" w:color="auto"/>
          </w:divBdr>
        </w:div>
        <w:div w:id="688140715">
          <w:marLeft w:val="0"/>
          <w:marRight w:val="0"/>
          <w:marTop w:val="0"/>
          <w:marBottom w:val="0"/>
          <w:divBdr>
            <w:top w:val="none" w:sz="0" w:space="0" w:color="auto"/>
            <w:left w:val="none" w:sz="0" w:space="0" w:color="auto"/>
            <w:bottom w:val="none" w:sz="0" w:space="0" w:color="auto"/>
            <w:right w:val="none" w:sz="0" w:space="0" w:color="auto"/>
          </w:divBdr>
        </w:div>
        <w:div w:id="771124550">
          <w:marLeft w:val="0"/>
          <w:marRight w:val="0"/>
          <w:marTop w:val="0"/>
          <w:marBottom w:val="0"/>
          <w:divBdr>
            <w:top w:val="none" w:sz="0" w:space="0" w:color="auto"/>
            <w:left w:val="none" w:sz="0" w:space="0" w:color="auto"/>
            <w:bottom w:val="none" w:sz="0" w:space="0" w:color="auto"/>
            <w:right w:val="none" w:sz="0" w:space="0" w:color="auto"/>
          </w:divBdr>
        </w:div>
        <w:div w:id="927999837">
          <w:marLeft w:val="0"/>
          <w:marRight w:val="0"/>
          <w:marTop w:val="0"/>
          <w:marBottom w:val="0"/>
          <w:divBdr>
            <w:top w:val="none" w:sz="0" w:space="0" w:color="auto"/>
            <w:left w:val="none" w:sz="0" w:space="0" w:color="auto"/>
            <w:bottom w:val="none" w:sz="0" w:space="0" w:color="auto"/>
            <w:right w:val="none" w:sz="0" w:space="0" w:color="auto"/>
          </w:divBdr>
        </w:div>
        <w:div w:id="1739480728">
          <w:marLeft w:val="0"/>
          <w:marRight w:val="0"/>
          <w:marTop w:val="0"/>
          <w:marBottom w:val="0"/>
          <w:divBdr>
            <w:top w:val="none" w:sz="0" w:space="0" w:color="auto"/>
            <w:left w:val="none" w:sz="0" w:space="0" w:color="auto"/>
            <w:bottom w:val="none" w:sz="0" w:space="0" w:color="auto"/>
            <w:right w:val="none" w:sz="0" w:space="0" w:color="auto"/>
          </w:divBdr>
        </w:div>
        <w:div w:id="2021202546">
          <w:marLeft w:val="0"/>
          <w:marRight w:val="0"/>
          <w:marTop w:val="0"/>
          <w:marBottom w:val="0"/>
          <w:divBdr>
            <w:top w:val="none" w:sz="0" w:space="0" w:color="auto"/>
            <w:left w:val="none" w:sz="0" w:space="0" w:color="auto"/>
            <w:bottom w:val="none" w:sz="0" w:space="0" w:color="auto"/>
            <w:right w:val="none" w:sz="0" w:space="0" w:color="auto"/>
          </w:divBdr>
        </w:div>
      </w:divsChild>
    </w:div>
    <w:div w:id="1296178897">
      <w:bodyDiv w:val="1"/>
      <w:marLeft w:val="0"/>
      <w:marRight w:val="0"/>
      <w:marTop w:val="0"/>
      <w:marBottom w:val="0"/>
      <w:divBdr>
        <w:top w:val="none" w:sz="0" w:space="0" w:color="auto"/>
        <w:left w:val="none" w:sz="0" w:space="0" w:color="auto"/>
        <w:bottom w:val="none" w:sz="0" w:space="0" w:color="auto"/>
        <w:right w:val="none" w:sz="0" w:space="0" w:color="auto"/>
      </w:divBdr>
      <w:divsChild>
        <w:div w:id="151218332">
          <w:marLeft w:val="0"/>
          <w:marRight w:val="0"/>
          <w:marTop w:val="0"/>
          <w:marBottom w:val="0"/>
          <w:divBdr>
            <w:top w:val="none" w:sz="0" w:space="0" w:color="auto"/>
            <w:left w:val="none" w:sz="0" w:space="0" w:color="auto"/>
            <w:bottom w:val="none" w:sz="0" w:space="0" w:color="auto"/>
            <w:right w:val="none" w:sz="0" w:space="0" w:color="auto"/>
          </w:divBdr>
        </w:div>
        <w:div w:id="162206017">
          <w:marLeft w:val="0"/>
          <w:marRight w:val="0"/>
          <w:marTop w:val="0"/>
          <w:marBottom w:val="0"/>
          <w:divBdr>
            <w:top w:val="none" w:sz="0" w:space="0" w:color="auto"/>
            <w:left w:val="none" w:sz="0" w:space="0" w:color="auto"/>
            <w:bottom w:val="none" w:sz="0" w:space="0" w:color="auto"/>
            <w:right w:val="none" w:sz="0" w:space="0" w:color="auto"/>
          </w:divBdr>
        </w:div>
        <w:div w:id="1437945833">
          <w:marLeft w:val="0"/>
          <w:marRight w:val="0"/>
          <w:marTop w:val="0"/>
          <w:marBottom w:val="0"/>
          <w:divBdr>
            <w:top w:val="none" w:sz="0" w:space="0" w:color="auto"/>
            <w:left w:val="none" w:sz="0" w:space="0" w:color="auto"/>
            <w:bottom w:val="none" w:sz="0" w:space="0" w:color="auto"/>
            <w:right w:val="none" w:sz="0" w:space="0" w:color="auto"/>
          </w:divBdr>
        </w:div>
      </w:divsChild>
    </w:div>
    <w:div w:id="1318798245">
      <w:bodyDiv w:val="1"/>
      <w:marLeft w:val="0"/>
      <w:marRight w:val="0"/>
      <w:marTop w:val="0"/>
      <w:marBottom w:val="0"/>
      <w:divBdr>
        <w:top w:val="none" w:sz="0" w:space="0" w:color="auto"/>
        <w:left w:val="none" w:sz="0" w:space="0" w:color="auto"/>
        <w:bottom w:val="none" w:sz="0" w:space="0" w:color="auto"/>
        <w:right w:val="none" w:sz="0" w:space="0" w:color="auto"/>
      </w:divBdr>
    </w:div>
    <w:div w:id="1330598541">
      <w:bodyDiv w:val="1"/>
      <w:marLeft w:val="0"/>
      <w:marRight w:val="0"/>
      <w:marTop w:val="0"/>
      <w:marBottom w:val="0"/>
      <w:divBdr>
        <w:top w:val="none" w:sz="0" w:space="0" w:color="auto"/>
        <w:left w:val="none" w:sz="0" w:space="0" w:color="auto"/>
        <w:bottom w:val="none" w:sz="0" w:space="0" w:color="auto"/>
        <w:right w:val="none" w:sz="0" w:space="0" w:color="auto"/>
      </w:divBdr>
      <w:divsChild>
        <w:div w:id="530920540">
          <w:marLeft w:val="0"/>
          <w:marRight w:val="0"/>
          <w:marTop w:val="0"/>
          <w:marBottom w:val="0"/>
          <w:divBdr>
            <w:top w:val="none" w:sz="0" w:space="0" w:color="auto"/>
            <w:left w:val="none" w:sz="0" w:space="0" w:color="auto"/>
            <w:bottom w:val="none" w:sz="0" w:space="0" w:color="auto"/>
            <w:right w:val="none" w:sz="0" w:space="0" w:color="auto"/>
          </w:divBdr>
        </w:div>
        <w:div w:id="550582756">
          <w:marLeft w:val="0"/>
          <w:marRight w:val="0"/>
          <w:marTop w:val="0"/>
          <w:marBottom w:val="0"/>
          <w:divBdr>
            <w:top w:val="none" w:sz="0" w:space="0" w:color="auto"/>
            <w:left w:val="none" w:sz="0" w:space="0" w:color="auto"/>
            <w:bottom w:val="none" w:sz="0" w:space="0" w:color="auto"/>
            <w:right w:val="none" w:sz="0" w:space="0" w:color="auto"/>
          </w:divBdr>
        </w:div>
        <w:div w:id="1063412019">
          <w:marLeft w:val="0"/>
          <w:marRight w:val="0"/>
          <w:marTop w:val="0"/>
          <w:marBottom w:val="0"/>
          <w:divBdr>
            <w:top w:val="none" w:sz="0" w:space="0" w:color="auto"/>
            <w:left w:val="none" w:sz="0" w:space="0" w:color="auto"/>
            <w:bottom w:val="none" w:sz="0" w:space="0" w:color="auto"/>
            <w:right w:val="none" w:sz="0" w:space="0" w:color="auto"/>
          </w:divBdr>
        </w:div>
        <w:div w:id="1306742748">
          <w:marLeft w:val="0"/>
          <w:marRight w:val="0"/>
          <w:marTop w:val="0"/>
          <w:marBottom w:val="0"/>
          <w:divBdr>
            <w:top w:val="none" w:sz="0" w:space="0" w:color="auto"/>
            <w:left w:val="none" w:sz="0" w:space="0" w:color="auto"/>
            <w:bottom w:val="none" w:sz="0" w:space="0" w:color="auto"/>
            <w:right w:val="none" w:sz="0" w:space="0" w:color="auto"/>
          </w:divBdr>
        </w:div>
        <w:div w:id="1538615995">
          <w:marLeft w:val="0"/>
          <w:marRight w:val="0"/>
          <w:marTop w:val="0"/>
          <w:marBottom w:val="0"/>
          <w:divBdr>
            <w:top w:val="none" w:sz="0" w:space="0" w:color="auto"/>
            <w:left w:val="none" w:sz="0" w:space="0" w:color="auto"/>
            <w:bottom w:val="none" w:sz="0" w:space="0" w:color="auto"/>
            <w:right w:val="none" w:sz="0" w:space="0" w:color="auto"/>
          </w:divBdr>
        </w:div>
        <w:div w:id="1752315086">
          <w:marLeft w:val="0"/>
          <w:marRight w:val="0"/>
          <w:marTop w:val="0"/>
          <w:marBottom w:val="0"/>
          <w:divBdr>
            <w:top w:val="none" w:sz="0" w:space="0" w:color="auto"/>
            <w:left w:val="none" w:sz="0" w:space="0" w:color="auto"/>
            <w:bottom w:val="none" w:sz="0" w:space="0" w:color="auto"/>
            <w:right w:val="none" w:sz="0" w:space="0" w:color="auto"/>
          </w:divBdr>
        </w:div>
        <w:div w:id="1967655658">
          <w:marLeft w:val="0"/>
          <w:marRight w:val="0"/>
          <w:marTop w:val="0"/>
          <w:marBottom w:val="0"/>
          <w:divBdr>
            <w:top w:val="none" w:sz="0" w:space="0" w:color="auto"/>
            <w:left w:val="none" w:sz="0" w:space="0" w:color="auto"/>
            <w:bottom w:val="none" w:sz="0" w:space="0" w:color="auto"/>
            <w:right w:val="none" w:sz="0" w:space="0" w:color="auto"/>
          </w:divBdr>
        </w:div>
      </w:divsChild>
    </w:div>
    <w:div w:id="1334382012">
      <w:bodyDiv w:val="1"/>
      <w:marLeft w:val="0"/>
      <w:marRight w:val="0"/>
      <w:marTop w:val="0"/>
      <w:marBottom w:val="0"/>
      <w:divBdr>
        <w:top w:val="none" w:sz="0" w:space="0" w:color="auto"/>
        <w:left w:val="none" w:sz="0" w:space="0" w:color="auto"/>
        <w:bottom w:val="none" w:sz="0" w:space="0" w:color="auto"/>
        <w:right w:val="none" w:sz="0" w:space="0" w:color="auto"/>
      </w:divBdr>
      <w:divsChild>
        <w:div w:id="594628445">
          <w:marLeft w:val="0"/>
          <w:marRight w:val="0"/>
          <w:marTop w:val="0"/>
          <w:marBottom w:val="0"/>
          <w:divBdr>
            <w:top w:val="none" w:sz="0" w:space="0" w:color="auto"/>
            <w:left w:val="none" w:sz="0" w:space="0" w:color="auto"/>
            <w:bottom w:val="none" w:sz="0" w:space="0" w:color="auto"/>
            <w:right w:val="none" w:sz="0" w:space="0" w:color="auto"/>
          </w:divBdr>
        </w:div>
        <w:div w:id="1343581718">
          <w:marLeft w:val="0"/>
          <w:marRight w:val="0"/>
          <w:marTop w:val="0"/>
          <w:marBottom w:val="0"/>
          <w:divBdr>
            <w:top w:val="none" w:sz="0" w:space="0" w:color="auto"/>
            <w:left w:val="none" w:sz="0" w:space="0" w:color="auto"/>
            <w:bottom w:val="none" w:sz="0" w:space="0" w:color="auto"/>
            <w:right w:val="none" w:sz="0" w:space="0" w:color="auto"/>
          </w:divBdr>
        </w:div>
        <w:div w:id="1680808869">
          <w:marLeft w:val="0"/>
          <w:marRight w:val="0"/>
          <w:marTop w:val="0"/>
          <w:marBottom w:val="0"/>
          <w:divBdr>
            <w:top w:val="none" w:sz="0" w:space="0" w:color="auto"/>
            <w:left w:val="none" w:sz="0" w:space="0" w:color="auto"/>
            <w:bottom w:val="none" w:sz="0" w:space="0" w:color="auto"/>
            <w:right w:val="none" w:sz="0" w:space="0" w:color="auto"/>
          </w:divBdr>
        </w:div>
      </w:divsChild>
    </w:div>
    <w:div w:id="1352756678">
      <w:bodyDiv w:val="1"/>
      <w:marLeft w:val="0"/>
      <w:marRight w:val="0"/>
      <w:marTop w:val="0"/>
      <w:marBottom w:val="0"/>
      <w:divBdr>
        <w:top w:val="none" w:sz="0" w:space="0" w:color="auto"/>
        <w:left w:val="none" w:sz="0" w:space="0" w:color="auto"/>
        <w:bottom w:val="none" w:sz="0" w:space="0" w:color="auto"/>
        <w:right w:val="none" w:sz="0" w:space="0" w:color="auto"/>
      </w:divBdr>
      <w:divsChild>
        <w:div w:id="110365762">
          <w:marLeft w:val="0"/>
          <w:marRight w:val="0"/>
          <w:marTop w:val="0"/>
          <w:marBottom w:val="0"/>
          <w:divBdr>
            <w:top w:val="none" w:sz="0" w:space="0" w:color="auto"/>
            <w:left w:val="none" w:sz="0" w:space="0" w:color="auto"/>
            <w:bottom w:val="none" w:sz="0" w:space="0" w:color="auto"/>
            <w:right w:val="none" w:sz="0" w:space="0" w:color="auto"/>
          </w:divBdr>
        </w:div>
        <w:div w:id="308830870">
          <w:marLeft w:val="0"/>
          <w:marRight w:val="0"/>
          <w:marTop w:val="0"/>
          <w:marBottom w:val="0"/>
          <w:divBdr>
            <w:top w:val="none" w:sz="0" w:space="0" w:color="auto"/>
            <w:left w:val="none" w:sz="0" w:space="0" w:color="auto"/>
            <w:bottom w:val="none" w:sz="0" w:space="0" w:color="auto"/>
            <w:right w:val="none" w:sz="0" w:space="0" w:color="auto"/>
          </w:divBdr>
        </w:div>
        <w:div w:id="556626325">
          <w:marLeft w:val="0"/>
          <w:marRight w:val="0"/>
          <w:marTop w:val="0"/>
          <w:marBottom w:val="0"/>
          <w:divBdr>
            <w:top w:val="none" w:sz="0" w:space="0" w:color="auto"/>
            <w:left w:val="none" w:sz="0" w:space="0" w:color="auto"/>
            <w:bottom w:val="none" w:sz="0" w:space="0" w:color="auto"/>
            <w:right w:val="none" w:sz="0" w:space="0" w:color="auto"/>
          </w:divBdr>
        </w:div>
        <w:div w:id="1188909938">
          <w:marLeft w:val="0"/>
          <w:marRight w:val="0"/>
          <w:marTop w:val="0"/>
          <w:marBottom w:val="0"/>
          <w:divBdr>
            <w:top w:val="none" w:sz="0" w:space="0" w:color="auto"/>
            <w:left w:val="none" w:sz="0" w:space="0" w:color="auto"/>
            <w:bottom w:val="none" w:sz="0" w:space="0" w:color="auto"/>
            <w:right w:val="none" w:sz="0" w:space="0" w:color="auto"/>
          </w:divBdr>
        </w:div>
        <w:div w:id="1223102872">
          <w:marLeft w:val="0"/>
          <w:marRight w:val="0"/>
          <w:marTop w:val="0"/>
          <w:marBottom w:val="0"/>
          <w:divBdr>
            <w:top w:val="none" w:sz="0" w:space="0" w:color="auto"/>
            <w:left w:val="none" w:sz="0" w:space="0" w:color="auto"/>
            <w:bottom w:val="none" w:sz="0" w:space="0" w:color="auto"/>
            <w:right w:val="none" w:sz="0" w:space="0" w:color="auto"/>
          </w:divBdr>
        </w:div>
        <w:div w:id="1460077317">
          <w:marLeft w:val="0"/>
          <w:marRight w:val="0"/>
          <w:marTop w:val="0"/>
          <w:marBottom w:val="0"/>
          <w:divBdr>
            <w:top w:val="none" w:sz="0" w:space="0" w:color="auto"/>
            <w:left w:val="none" w:sz="0" w:space="0" w:color="auto"/>
            <w:bottom w:val="none" w:sz="0" w:space="0" w:color="auto"/>
            <w:right w:val="none" w:sz="0" w:space="0" w:color="auto"/>
          </w:divBdr>
        </w:div>
        <w:div w:id="1767729439">
          <w:marLeft w:val="0"/>
          <w:marRight w:val="0"/>
          <w:marTop w:val="0"/>
          <w:marBottom w:val="0"/>
          <w:divBdr>
            <w:top w:val="none" w:sz="0" w:space="0" w:color="auto"/>
            <w:left w:val="none" w:sz="0" w:space="0" w:color="auto"/>
            <w:bottom w:val="none" w:sz="0" w:space="0" w:color="auto"/>
            <w:right w:val="none" w:sz="0" w:space="0" w:color="auto"/>
          </w:divBdr>
        </w:div>
        <w:div w:id="1849320709">
          <w:marLeft w:val="0"/>
          <w:marRight w:val="0"/>
          <w:marTop w:val="0"/>
          <w:marBottom w:val="0"/>
          <w:divBdr>
            <w:top w:val="none" w:sz="0" w:space="0" w:color="auto"/>
            <w:left w:val="none" w:sz="0" w:space="0" w:color="auto"/>
            <w:bottom w:val="none" w:sz="0" w:space="0" w:color="auto"/>
            <w:right w:val="none" w:sz="0" w:space="0" w:color="auto"/>
          </w:divBdr>
        </w:div>
        <w:div w:id="1876624475">
          <w:marLeft w:val="0"/>
          <w:marRight w:val="0"/>
          <w:marTop w:val="0"/>
          <w:marBottom w:val="0"/>
          <w:divBdr>
            <w:top w:val="none" w:sz="0" w:space="0" w:color="auto"/>
            <w:left w:val="none" w:sz="0" w:space="0" w:color="auto"/>
            <w:bottom w:val="none" w:sz="0" w:space="0" w:color="auto"/>
            <w:right w:val="none" w:sz="0" w:space="0" w:color="auto"/>
          </w:divBdr>
        </w:div>
      </w:divsChild>
    </w:div>
    <w:div w:id="1367485688">
      <w:bodyDiv w:val="1"/>
      <w:marLeft w:val="0"/>
      <w:marRight w:val="0"/>
      <w:marTop w:val="0"/>
      <w:marBottom w:val="0"/>
      <w:divBdr>
        <w:top w:val="none" w:sz="0" w:space="0" w:color="auto"/>
        <w:left w:val="none" w:sz="0" w:space="0" w:color="auto"/>
        <w:bottom w:val="none" w:sz="0" w:space="0" w:color="auto"/>
        <w:right w:val="none" w:sz="0" w:space="0" w:color="auto"/>
      </w:divBdr>
    </w:div>
    <w:div w:id="1384983113">
      <w:bodyDiv w:val="1"/>
      <w:marLeft w:val="0"/>
      <w:marRight w:val="0"/>
      <w:marTop w:val="0"/>
      <w:marBottom w:val="0"/>
      <w:divBdr>
        <w:top w:val="none" w:sz="0" w:space="0" w:color="auto"/>
        <w:left w:val="none" w:sz="0" w:space="0" w:color="auto"/>
        <w:bottom w:val="none" w:sz="0" w:space="0" w:color="auto"/>
        <w:right w:val="none" w:sz="0" w:space="0" w:color="auto"/>
      </w:divBdr>
      <w:divsChild>
        <w:div w:id="81755802">
          <w:marLeft w:val="0"/>
          <w:marRight w:val="0"/>
          <w:marTop w:val="0"/>
          <w:marBottom w:val="0"/>
          <w:divBdr>
            <w:top w:val="none" w:sz="0" w:space="0" w:color="auto"/>
            <w:left w:val="none" w:sz="0" w:space="0" w:color="auto"/>
            <w:bottom w:val="none" w:sz="0" w:space="0" w:color="auto"/>
            <w:right w:val="none" w:sz="0" w:space="0" w:color="auto"/>
          </w:divBdr>
        </w:div>
        <w:div w:id="230700463">
          <w:marLeft w:val="0"/>
          <w:marRight w:val="0"/>
          <w:marTop w:val="0"/>
          <w:marBottom w:val="0"/>
          <w:divBdr>
            <w:top w:val="none" w:sz="0" w:space="0" w:color="auto"/>
            <w:left w:val="none" w:sz="0" w:space="0" w:color="auto"/>
            <w:bottom w:val="none" w:sz="0" w:space="0" w:color="auto"/>
            <w:right w:val="none" w:sz="0" w:space="0" w:color="auto"/>
          </w:divBdr>
        </w:div>
        <w:div w:id="299459468">
          <w:marLeft w:val="0"/>
          <w:marRight w:val="0"/>
          <w:marTop w:val="0"/>
          <w:marBottom w:val="0"/>
          <w:divBdr>
            <w:top w:val="none" w:sz="0" w:space="0" w:color="auto"/>
            <w:left w:val="none" w:sz="0" w:space="0" w:color="auto"/>
            <w:bottom w:val="none" w:sz="0" w:space="0" w:color="auto"/>
            <w:right w:val="none" w:sz="0" w:space="0" w:color="auto"/>
          </w:divBdr>
        </w:div>
        <w:div w:id="393966364">
          <w:marLeft w:val="0"/>
          <w:marRight w:val="0"/>
          <w:marTop w:val="0"/>
          <w:marBottom w:val="0"/>
          <w:divBdr>
            <w:top w:val="none" w:sz="0" w:space="0" w:color="auto"/>
            <w:left w:val="none" w:sz="0" w:space="0" w:color="auto"/>
            <w:bottom w:val="none" w:sz="0" w:space="0" w:color="auto"/>
            <w:right w:val="none" w:sz="0" w:space="0" w:color="auto"/>
          </w:divBdr>
        </w:div>
        <w:div w:id="645622384">
          <w:marLeft w:val="0"/>
          <w:marRight w:val="0"/>
          <w:marTop w:val="0"/>
          <w:marBottom w:val="0"/>
          <w:divBdr>
            <w:top w:val="none" w:sz="0" w:space="0" w:color="auto"/>
            <w:left w:val="none" w:sz="0" w:space="0" w:color="auto"/>
            <w:bottom w:val="none" w:sz="0" w:space="0" w:color="auto"/>
            <w:right w:val="none" w:sz="0" w:space="0" w:color="auto"/>
          </w:divBdr>
        </w:div>
        <w:div w:id="817645403">
          <w:marLeft w:val="0"/>
          <w:marRight w:val="0"/>
          <w:marTop w:val="0"/>
          <w:marBottom w:val="0"/>
          <w:divBdr>
            <w:top w:val="none" w:sz="0" w:space="0" w:color="auto"/>
            <w:left w:val="none" w:sz="0" w:space="0" w:color="auto"/>
            <w:bottom w:val="none" w:sz="0" w:space="0" w:color="auto"/>
            <w:right w:val="none" w:sz="0" w:space="0" w:color="auto"/>
          </w:divBdr>
        </w:div>
        <w:div w:id="1401519817">
          <w:marLeft w:val="0"/>
          <w:marRight w:val="0"/>
          <w:marTop w:val="0"/>
          <w:marBottom w:val="0"/>
          <w:divBdr>
            <w:top w:val="none" w:sz="0" w:space="0" w:color="auto"/>
            <w:left w:val="none" w:sz="0" w:space="0" w:color="auto"/>
            <w:bottom w:val="none" w:sz="0" w:space="0" w:color="auto"/>
            <w:right w:val="none" w:sz="0" w:space="0" w:color="auto"/>
          </w:divBdr>
        </w:div>
        <w:div w:id="1480028640">
          <w:marLeft w:val="0"/>
          <w:marRight w:val="0"/>
          <w:marTop w:val="0"/>
          <w:marBottom w:val="0"/>
          <w:divBdr>
            <w:top w:val="none" w:sz="0" w:space="0" w:color="auto"/>
            <w:left w:val="none" w:sz="0" w:space="0" w:color="auto"/>
            <w:bottom w:val="none" w:sz="0" w:space="0" w:color="auto"/>
            <w:right w:val="none" w:sz="0" w:space="0" w:color="auto"/>
          </w:divBdr>
        </w:div>
        <w:div w:id="1887714241">
          <w:marLeft w:val="0"/>
          <w:marRight w:val="0"/>
          <w:marTop w:val="0"/>
          <w:marBottom w:val="0"/>
          <w:divBdr>
            <w:top w:val="none" w:sz="0" w:space="0" w:color="auto"/>
            <w:left w:val="none" w:sz="0" w:space="0" w:color="auto"/>
            <w:bottom w:val="none" w:sz="0" w:space="0" w:color="auto"/>
            <w:right w:val="none" w:sz="0" w:space="0" w:color="auto"/>
          </w:divBdr>
        </w:div>
        <w:div w:id="2091611907">
          <w:marLeft w:val="0"/>
          <w:marRight w:val="0"/>
          <w:marTop w:val="0"/>
          <w:marBottom w:val="0"/>
          <w:divBdr>
            <w:top w:val="none" w:sz="0" w:space="0" w:color="auto"/>
            <w:left w:val="none" w:sz="0" w:space="0" w:color="auto"/>
            <w:bottom w:val="none" w:sz="0" w:space="0" w:color="auto"/>
            <w:right w:val="none" w:sz="0" w:space="0" w:color="auto"/>
          </w:divBdr>
        </w:div>
        <w:div w:id="2147042234">
          <w:marLeft w:val="0"/>
          <w:marRight w:val="0"/>
          <w:marTop w:val="0"/>
          <w:marBottom w:val="0"/>
          <w:divBdr>
            <w:top w:val="none" w:sz="0" w:space="0" w:color="auto"/>
            <w:left w:val="none" w:sz="0" w:space="0" w:color="auto"/>
            <w:bottom w:val="none" w:sz="0" w:space="0" w:color="auto"/>
            <w:right w:val="none" w:sz="0" w:space="0" w:color="auto"/>
          </w:divBdr>
        </w:div>
      </w:divsChild>
    </w:div>
    <w:div w:id="1392077784">
      <w:bodyDiv w:val="1"/>
      <w:marLeft w:val="0"/>
      <w:marRight w:val="0"/>
      <w:marTop w:val="0"/>
      <w:marBottom w:val="0"/>
      <w:divBdr>
        <w:top w:val="none" w:sz="0" w:space="0" w:color="auto"/>
        <w:left w:val="none" w:sz="0" w:space="0" w:color="auto"/>
        <w:bottom w:val="none" w:sz="0" w:space="0" w:color="auto"/>
        <w:right w:val="none" w:sz="0" w:space="0" w:color="auto"/>
      </w:divBdr>
    </w:div>
    <w:div w:id="1399399977">
      <w:bodyDiv w:val="1"/>
      <w:marLeft w:val="0"/>
      <w:marRight w:val="0"/>
      <w:marTop w:val="0"/>
      <w:marBottom w:val="0"/>
      <w:divBdr>
        <w:top w:val="none" w:sz="0" w:space="0" w:color="auto"/>
        <w:left w:val="none" w:sz="0" w:space="0" w:color="auto"/>
        <w:bottom w:val="none" w:sz="0" w:space="0" w:color="auto"/>
        <w:right w:val="none" w:sz="0" w:space="0" w:color="auto"/>
      </w:divBdr>
      <w:divsChild>
        <w:div w:id="1393847639">
          <w:marLeft w:val="274"/>
          <w:marRight w:val="0"/>
          <w:marTop w:val="0"/>
          <w:marBottom w:val="0"/>
          <w:divBdr>
            <w:top w:val="none" w:sz="0" w:space="0" w:color="auto"/>
            <w:left w:val="none" w:sz="0" w:space="0" w:color="auto"/>
            <w:bottom w:val="none" w:sz="0" w:space="0" w:color="auto"/>
            <w:right w:val="none" w:sz="0" w:space="0" w:color="auto"/>
          </w:divBdr>
        </w:div>
      </w:divsChild>
    </w:div>
    <w:div w:id="1403403599">
      <w:bodyDiv w:val="1"/>
      <w:marLeft w:val="0"/>
      <w:marRight w:val="0"/>
      <w:marTop w:val="0"/>
      <w:marBottom w:val="0"/>
      <w:divBdr>
        <w:top w:val="none" w:sz="0" w:space="0" w:color="auto"/>
        <w:left w:val="none" w:sz="0" w:space="0" w:color="auto"/>
        <w:bottom w:val="none" w:sz="0" w:space="0" w:color="auto"/>
        <w:right w:val="none" w:sz="0" w:space="0" w:color="auto"/>
      </w:divBdr>
      <w:divsChild>
        <w:div w:id="78719433">
          <w:marLeft w:val="0"/>
          <w:marRight w:val="0"/>
          <w:marTop w:val="0"/>
          <w:marBottom w:val="0"/>
          <w:divBdr>
            <w:top w:val="none" w:sz="0" w:space="0" w:color="auto"/>
            <w:left w:val="none" w:sz="0" w:space="0" w:color="auto"/>
            <w:bottom w:val="none" w:sz="0" w:space="0" w:color="auto"/>
            <w:right w:val="none" w:sz="0" w:space="0" w:color="auto"/>
          </w:divBdr>
        </w:div>
        <w:div w:id="582494750">
          <w:marLeft w:val="0"/>
          <w:marRight w:val="0"/>
          <w:marTop w:val="0"/>
          <w:marBottom w:val="0"/>
          <w:divBdr>
            <w:top w:val="none" w:sz="0" w:space="0" w:color="auto"/>
            <w:left w:val="none" w:sz="0" w:space="0" w:color="auto"/>
            <w:bottom w:val="none" w:sz="0" w:space="0" w:color="auto"/>
            <w:right w:val="none" w:sz="0" w:space="0" w:color="auto"/>
          </w:divBdr>
        </w:div>
        <w:div w:id="1496414873">
          <w:marLeft w:val="0"/>
          <w:marRight w:val="0"/>
          <w:marTop w:val="0"/>
          <w:marBottom w:val="0"/>
          <w:divBdr>
            <w:top w:val="none" w:sz="0" w:space="0" w:color="auto"/>
            <w:left w:val="none" w:sz="0" w:space="0" w:color="auto"/>
            <w:bottom w:val="none" w:sz="0" w:space="0" w:color="auto"/>
            <w:right w:val="none" w:sz="0" w:space="0" w:color="auto"/>
          </w:divBdr>
        </w:div>
        <w:div w:id="1699314385">
          <w:marLeft w:val="0"/>
          <w:marRight w:val="0"/>
          <w:marTop w:val="0"/>
          <w:marBottom w:val="0"/>
          <w:divBdr>
            <w:top w:val="none" w:sz="0" w:space="0" w:color="auto"/>
            <w:left w:val="none" w:sz="0" w:space="0" w:color="auto"/>
            <w:bottom w:val="none" w:sz="0" w:space="0" w:color="auto"/>
            <w:right w:val="none" w:sz="0" w:space="0" w:color="auto"/>
          </w:divBdr>
        </w:div>
        <w:div w:id="2116056077">
          <w:marLeft w:val="0"/>
          <w:marRight w:val="0"/>
          <w:marTop w:val="0"/>
          <w:marBottom w:val="0"/>
          <w:divBdr>
            <w:top w:val="none" w:sz="0" w:space="0" w:color="auto"/>
            <w:left w:val="none" w:sz="0" w:space="0" w:color="auto"/>
            <w:bottom w:val="none" w:sz="0" w:space="0" w:color="auto"/>
            <w:right w:val="none" w:sz="0" w:space="0" w:color="auto"/>
          </w:divBdr>
        </w:div>
      </w:divsChild>
    </w:div>
    <w:div w:id="1410616121">
      <w:bodyDiv w:val="1"/>
      <w:marLeft w:val="0"/>
      <w:marRight w:val="0"/>
      <w:marTop w:val="0"/>
      <w:marBottom w:val="0"/>
      <w:divBdr>
        <w:top w:val="none" w:sz="0" w:space="0" w:color="auto"/>
        <w:left w:val="none" w:sz="0" w:space="0" w:color="auto"/>
        <w:bottom w:val="none" w:sz="0" w:space="0" w:color="auto"/>
        <w:right w:val="none" w:sz="0" w:space="0" w:color="auto"/>
      </w:divBdr>
      <w:divsChild>
        <w:div w:id="1637641569">
          <w:marLeft w:val="0"/>
          <w:marRight w:val="0"/>
          <w:marTop w:val="0"/>
          <w:marBottom w:val="0"/>
          <w:divBdr>
            <w:top w:val="none" w:sz="0" w:space="0" w:color="auto"/>
            <w:left w:val="none" w:sz="0" w:space="0" w:color="auto"/>
            <w:bottom w:val="none" w:sz="0" w:space="0" w:color="auto"/>
            <w:right w:val="none" w:sz="0" w:space="0" w:color="auto"/>
          </w:divBdr>
          <w:divsChild>
            <w:div w:id="36204320">
              <w:marLeft w:val="0"/>
              <w:marRight w:val="0"/>
              <w:marTop w:val="0"/>
              <w:marBottom w:val="0"/>
              <w:divBdr>
                <w:top w:val="none" w:sz="0" w:space="0" w:color="auto"/>
                <w:left w:val="none" w:sz="0" w:space="0" w:color="auto"/>
                <w:bottom w:val="none" w:sz="0" w:space="0" w:color="auto"/>
                <w:right w:val="none" w:sz="0" w:space="0" w:color="auto"/>
              </w:divBdr>
            </w:div>
            <w:div w:id="47460897">
              <w:marLeft w:val="0"/>
              <w:marRight w:val="0"/>
              <w:marTop w:val="0"/>
              <w:marBottom w:val="0"/>
              <w:divBdr>
                <w:top w:val="none" w:sz="0" w:space="0" w:color="auto"/>
                <w:left w:val="none" w:sz="0" w:space="0" w:color="auto"/>
                <w:bottom w:val="none" w:sz="0" w:space="0" w:color="auto"/>
                <w:right w:val="none" w:sz="0" w:space="0" w:color="auto"/>
              </w:divBdr>
            </w:div>
            <w:div w:id="50540671">
              <w:marLeft w:val="0"/>
              <w:marRight w:val="0"/>
              <w:marTop w:val="0"/>
              <w:marBottom w:val="0"/>
              <w:divBdr>
                <w:top w:val="none" w:sz="0" w:space="0" w:color="auto"/>
                <w:left w:val="none" w:sz="0" w:space="0" w:color="auto"/>
                <w:bottom w:val="none" w:sz="0" w:space="0" w:color="auto"/>
                <w:right w:val="none" w:sz="0" w:space="0" w:color="auto"/>
              </w:divBdr>
            </w:div>
            <w:div w:id="57679471">
              <w:marLeft w:val="0"/>
              <w:marRight w:val="0"/>
              <w:marTop w:val="0"/>
              <w:marBottom w:val="0"/>
              <w:divBdr>
                <w:top w:val="none" w:sz="0" w:space="0" w:color="auto"/>
                <w:left w:val="none" w:sz="0" w:space="0" w:color="auto"/>
                <w:bottom w:val="none" w:sz="0" w:space="0" w:color="auto"/>
                <w:right w:val="none" w:sz="0" w:space="0" w:color="auto"/>
              </w:divBdr>
            </w:div>
            <w:div w:id="60258829">
              <w:marLeft w:val="0"/>
              <w:marRight w:val="0"/>
              <w:marTop w:val="0"/>
              <w:marBottom w:val="0"/>
              <w:divBdr>
                <w:top w:val="none" w:sz="0" w:space="0" w:color="auto"/>
                <w:left w:val="none" w:sz="0" w:space="0" w:color="auto"/>
                <w:bottom w:val="none" w:sz="0" w:space="0" w:color="auto"/>
                <w:right w:val="none" w:sz="0" w:space="0" w:color="auto"/>
              </w:divBdr>
            </w:div>
            <w:div w:id="136774109">
              <w:marLeft w:val="0"/>
              <w:marRight w:val="0"/>
              <w:marTop w:val="0"/>
              <w:marBottom w:val="0"/>
              <w:divBdr>
                <w:top w:val="none" w:sz="0" w:space="0" w:color="auto"/>
                <w:left w:val="none" w:sz="0" w:space="0" w:color="auto"/>
                <w:bottom w:val="none" w:sz="0" w:space="0" w:color="auto"/>
                <w:right w:val="none" w:sz="0" w:space="0" w:color="auto"/>
              </w:divBdr>
            </w:div>
            <w:div w:id="147789534">
              <w:marLeft w:val="0"/>
              <w:marRight w:val="0"/>
              <w:marTop w:val="0"/>
              <w:marBottom w:val="0"/>
              <w:divBdr>
                <w:top w:val="none" w:sz="0" w:space="0" w:color="auto"/>
                <w:left w:val="none" w:sz="0" w:space="0" w:color="auto"/>
                <w:bottom w:val="none" w:sz="0" w:space="0" w:color="auto"/>
                <w:right w:val="none" w:sz="0" w:space="0" w:color="auto"/>
              </w:divBdr>
            </w:div>
            <w:div w:id="169413362">
              <w:marLeft w:val="0"/>
              <w:marRight w:val="0"/>
              <w:marTop w:val="0"/>
              <w:marBottom w:val="0"/>
              <w:divBdr>
                <w:top w:val="none" w:sz="0" w:space="0" w:color="auto"/>
                <w:left w:val="none" w:sz="0" w:space="0" w:color="auto"/>
                <w:bottom w:val="none" w:sz="0" w:space="0" w:color="auto"/>
                <w:right w:val="none" w:sz="0" w:space="0" w:color="auto"/>
              </w:divBdr>
            </w:div>
            <w:div w:id="176703006">
              <w:marLeft w:val="0"/>
              <w:marRight w:val="0"/>
              <w:marTop w:val="0"/>
              <w:marBottom w:val="0"/>
              <w:divBdr>
                <w:top w:val="none" w:sz="0" w:space="0" w:color="auto"/>
                <w:left w:val="none" w:sz="0" w:space="0" w:color="auto"/>
                <w:bottom w:val="none" w:sz="0" w:space="0" w:color="auto"/>
                <w:right w:val="none" w:sz="0" w:space="0" w:color="auto"/>
              </w:divBdr>
            </w:div>
            <w:div w:id="205652295">
              <w:marLeft w:val="0"/>
              <w:marRight w:val="0"/>
              <w:marTop w:val="0"/>
              <w:marBottom w:val="0"/>
              <w:divBdr>
                <w:top w:val="none" w:sz="0" w:space="0" w:color="auto"/>
                <w:left w:val="none" w:sz="0" w:space="0" w:color="auto"/>
                <w:bottom w:val="none" w:sz="0" w:space="0" w:color="auto"/>
                <w:right w:val="none" w:sz="0" w:space="0" w:color="auto"/>
              </w:divBdr>
            </w:div>
            <w:div w:id="214702134">
              <w:marLeft w:val="0"/>
              <w:marRight w:val="0"/>
              <w:marTop w:val="0"/>
              <w:marBottom w:val="0"/>
              <w:divBdr>
                <w:top w:val="none" w:sz="0" w:space="0" w:color="auto"/>
                <w:left w:val="none" w:sz="0" w:space="0" w:color="auto"/>
                <w:bottom w:val="none" w:sz="0" w:space="0" w:color="auto"/>
                <w:right w:val="none" w:sz="0" w:space="0" w:color="auto"/>
              </w:divBdr>
            </w:div>
            <w:div w:id="300624561">
              <w:marLeft w:val="0"/>
              <w:marRight w:val="0"/>
              <w:marTop w:val="0"/>
              <w:marBottom w:val="0"/>
              <w:divBdr>
                <w:top w:val="none" w:sz="0" w:space="0" w:color="auto"/>
                <w:left w:val="none" w:sz="0" w:space="0" w:color="auto"/>
                <w:bottom w:val="none" w:sz="0" w:space="0" w:color="auto"/>
                <w:right w:val="none" w:sz="0" w:space="0" w:color="auto"/>
              </w:divBdr>
            </w:div>
            <w:div w:id="325520881">
              <w:marLeft w:val="0"/>
              <w:marRight w:val="0"/>
              <w:marTop w:val="0"/>
              <w:marBottom w:val="0"/>
              <w:divBdr>
                <w:top w:val="none" w:sz="0" w:space="0" w:color="auto"/>
                <w:left w:val="none" w:sz="0" w:space="0" w:color="auto"/>
                <w:bottom w:val="none" w:sz="0" w:space="0" w:color="auto"/>
                <w:right w:val="none" w:sz="0" w:space="0" w:color="auto"/>
              </w:divBdr>
            </w:div>
            <w:div w:id="349257063">
              <w:marLeft w:val="0"/>
              <w:marRight w:val="0"/>
              <w:marTop w:val="0"/>
              <w:marBottom w:val="0"/>
              <w:divBdr>
                <w:top w:val="none" w:sz="0" w:space="0" w:color="auto"/>
                <w:left w:val="none" w:sz="0" w:space="0" w:color="auto"/>
                <w:bottom w:val="none" w:sz="0" w:space="0" w:color="auto"/>
                <w:right w:val="none" w:sz="0" w:space="0" w:color="auto"/>
              </w:divBdr>
            </w:div>
            <w:div w:id="366831325">
              <w:marLeft w:val="0"/>
              <w:marRight w:val="0"/>
              <w:marTop w:val="0"/>
              <w:marBottom w:val="0"/>
              <w:divBdr>
                <w:top w:val="none" w:sz="0" w:space="0" w:color="auto"/>
                <w:left w:val="none" w:sz="0" w:space="0" w:color="auto"/>
                <w:bottom w:val="none" w:sz="0" w:space="0" w:color="auto"/>
                <w:right w:val="none" w:sz="0" w:space="0" w:color="auto"/>
              </w:divBdr>
            </w:div>
            <w:div w:id="389498043">
              <w:marLeft w:val="0"/>
              <w:marRight w:val="0"/>
              <w:marTop w:val="0"/>
              <w:marBottom w:val="0"/>
              <w:divBdr>
                <w:top w:val="none" w:sz="0" w:space="0" w:color="auto"/>
                <w:left w:val="none" w:sz="0" w:space="0" w:color="auto"/>
                <w:bottom w:val="none" w:sz="0" w:space="0" w:color="auto"/>
                <w:right w:val="none" w:sz="0" w:space="0" w:color="auto"/>
              </w:divBdr>
            </w:div>
            <w:div w:id="470829273">
              <w:marLeft w:val="0"/>
              <w:marRight w:val="0"/>
              <w:marTop w:val="0"/>
              <w:marBottom w:val="0"/>
              <w:divBdr>
                <w:top w:val="none" w:sz="0" w:space="0" w:color="auto"/>
                <w:left w:val="none" w:sz="0" w:space="0" w:color="auto"/>
                <w:bottom w:val="none" w:sz="0" w:space="0" w:color="auto"/>
                <w:right w:val="none" w:sz="0" w:space="0" w:color="auto"/>
              </w:divBdr>
            </w:div>
            <w:div w:id="493104147">
              <w:marLeft w:val="0"/>
              <w:marRight w:val="0"/>
              <w:marTop w:val="0"/>
              <w:marBottom w:val="0"/>
              <w:divBdr>
                <w:top w:val="none" w:sz="0" w:space="0" w:color="auto"/>
                <w:left w:val="none" w:sz="0" w:space="0" w:color="auto"/>
                <w:bottom w:val="none" w:sz="0" w:space="0" w:color="auto"/>
                <w:right w:val="none" w:sz="0" w:space="0" w:color="auto"/>
              </w:divBdr>
            </w:div>
            <w:div w:id="530459780">
              <w:marLeft w:val="0"/>
              <w:marRight w:val="0"/>
              <w:marTop w:val="0"/>
              <w:marBottom w:val="0"/>
              <w:divBdr>
                <w:top w:val="none" w:sz="0" w:space="0" w:color="auto"/>
                <w:left w:val="none" w:sz="0" w:space="0" w:color="auto"/>
                <w:bottom w:val="none" w:sz="0" w:space="0" w:color="auto"/>
                <w:right w:val="none" w:sz="0" w:space="0" w:color="auto"/>
              </w:divBdr>
            </w:div>
            <w:div w:id="550195530">
              <w:marLeft w:val="0"/>
              <w:marRight w:val="0"/>
              <w:marTop w:val="0"/>
              <w:marBottom w:val="0"/>
              <w:divBdr>
                <w:top w:val="none" w:sz="0" w:space="0" w:color="auto"/>
                <w:left w:val="none" w:sz="0" w:space="0" w:color="auto"/>
                <w:bottom w:val="none" w:sz="0" w:space="0" w:color="auto"/>
                <w:right w:val="none" w:sz="0" w:space="0" w:color="auto"/>
              </w:divBdr>
            </w:div>
            <w:div w:id="572591160">
              <w:marLeft w:val="0"/>
              <w:marRight w:val="0"/>
              <w:marTop w:val="0"/>
              <w:marBottom w:val="0"/>
              <w:divBdr>
                <w:top w:val="none" w:sz="0" w:space="0" w:color="auto"/>
                <w:left w:val="none" w:sz="0" w:space="0" w:color="auto"/>
                <w:bottom w:val="none" w:sz="0" w:space="0" w:color="auto"/>
                <w:right w:val="none" w:sz="0" w:space="0" w:color="auto"/>
              </w:divBdr>
            </w:div>
            <w:div w:id="609817539">
              <w:marLeft w:val="0"/>
              <w:marRight w:val="0"/>
              <w:marTop w:val="0"/>
              <w:marBottom w:val="0"/>
              <w:divBdr>
                <w:top w:val="none" w:sz="0" w:space="0" w:color="auto"/>
                <w:left w:val="none" w:sz="0" w:space="0" w:color="auto"/>
                <w:bottom w:val="none" w:sz="0" w:space="0" w:color="auto"/>
                <w:right w:val="none" w:sz="0" w:space="0" w:color="auto"/>
              </w:divBdr>
            </w:div>
            <w:div w:id="617031680">
              <w:marLeft w:val="0"/>
              <w:marRight w:val="0"/>
              <w:marTop w:val="0"/>
              <w:marBottom w:val="0"/>
              <w:divBdr>
                <w:top w:val="none" w:sz="0" w:space="0" w:color="auto"/>
                <w:left w:val="none" w:sz="0" w:space="0" w:color="auto"/>
                <w:bottom w:val="none" w:sz="0" w:space="0" w:color="auto"/>
                <w:right w:val="none" w:sz="0" w:space="0" w:color="auto"/>
              </w:divBdr>
            </w:div>
            <w:div w:id="618222872">
              <w:marLeft w:val="0"/>
              <w:marRight w:val="0"/>
              <w:marTop w:val="0"/>
              <w:marBottom w:val="0"/>
              <w:divBdr>
                <w:top w:val="none" w:sz="0" w:space="0" w:color="auto"/>
                <w:left w:val="none" w:sz="0" w:space="0" w:color="auto"/>
                <w:bottom w:val="none" w:sz="0" w:space="0" w:color="auto"/>
                <w:right w:val="none" w:sz="0" w:space="0" w:color="auto"/>
              </w:divBdr>
            </w:div>
            <w:div w:id="635066959">
              <w:marLeft w:val="0"/>
              <w:marRight w:val="0"/>
              <w:marTop w:val="0"/>
              <w:marBottom w:val="0"/>
              <w:divBdr>
                <w:top w:val="none" w:sz="0" w:space="0" w:color="auto"/>
                <w:left w:val="none" w:sz="0" w:space="0" w:color="auto"/>
                <w:bottom w:val="none" w:sz="0" w:space="0" w:color="auto"/>
                <w:right w:val="none" w:sz="0" w:space="0" w:color="auto"/>
              </w:divBdr>
            </w:div>
            <w:div w:id="650401453">
              <w:marLeft w:val="0"/>
              <w:marRight w:val="0"/>
              <w:marTop w:val="0"/>
              <w:marBottom w:val="0"/>
              <w:divBdr>
                <w:top w:val="none" w:sz="0" w:space="0" w:color="auto"/>
                <w:left w:val="none" w:sz="0" w:space="0" w:color="auto"/>
                <w:bottom w:val="none" w:sz="0" w:space="0" w:color="auto"/>
                <w:right w:val="none" w:sz="0" w:space="0" w:color="auto"/>
              </w:divBdr>
            </w:div>
            <w:div w:id="696008967">
              <w:marLeft w:val="0"/>
              <w:marRight w:val="0"/>
              <w:marTop w:val="0"/>
              <w:marBottom w:val="0"/>
              <w:divBdr>
                <w:top w:val="none" w:sz="0" w:space="0" w:color="auto"/>
                <w:left w:val="none" w:sz="0" w:space="0" w:color="auto"/>
                <w:bottom w:val="none" w:sz="0" w:space="0" w:color="auto"/>
                <w:right w:val="none" w:sz="0" w:space="0" w:color="auto"/>
              </w:divBdr>
            </w:div>
            <w:div w:id="702367791">
              <w:marLeft w:val="0"/>
              <w:marRight w:val="0"/>
              <w:marTop w:val="0"/>
              <w:marBottom w:val="0"/>
              <w:divBdr>
                <w:top w:val="none" w:sz="0" w:space="0" w:color="auto"/>
                <w:left w:val="none" w:sz="0" w:space="0" w:color="auto"/>
                <w:bottom w:val="none" w:sz="0" w:space="0" w:color="auto"/>
                <w:right w:val="none" w:sz="0" w:space="0" w:color="auto"/>
              </w:divBdr>
            </w:div>
            <w:div w:id="745421976">
              <w:marLeft w:val="0"/>
              <w:marRight w:val="0"/>
              <w:marTop w:val="0"/>
              <w:marBottom w:val="0"/>
              <w:divBdr>
                <w:top w:val="none" w:sz="0" w:space="0" w:color="auto"/>
                <w:left w:val="none" w:sz="0" w:space="0" w:color="auto"/>
                <w:bottom w:val="none" w:sz="0" w:space="0" w:color="auto"/>
                <w:right w:val="none" w:sz="0" w:space="0" w:color="auto"/>
              </w:divBdr>
            </w:div>
            <w:div w:id="755908848">
              <w:marLeft w:val="0"/>
              <w:marRight w:val="0"/>
              <w:marTop w:val="0"/>
              <w:marBottom w:val="0"/>
              <w:divBdr>
                <w:top w:val="none" w:sz="0" w:space="0" w:color="auto"/>
                <w:left w:val="none" w:sz="0" w:space="0" w:color="auto"/>
                <w:bottom w:val="none" w:sz="0" w:space="0" w:color="auto"/>
                <w:right w:val="none" w:sz="0" w:space="0" w:color="auto"/>
              </w:divBdr>
            </w:div>
            <w:div w:id="769469362">
              <w:marLeft w:val="0"/>
              <w:marRight w:val="0"/>
              <w:marTop w:val="0"/>
              <w:marBottom w:val="0"/>
              <w:divBdr>
                <w:top w:val="none" w:sz="0" w:space="0" w:color="auto"/>
                <w:left w:val="none" w:sz="0" w:space="0" w:color="auto"/>
                <w:bottom w:val="none" w:sz="0" w:space="0" w:color="auto"/>
                <w:right w:val="none" w:sz="0" w:space="0" w:color="auto"/>
              </w:divBdr>
            </w:div>
            <w:div w:id="783353972">
              <w:marLeft w:val="0"/>
              <w:marRight w:val="0"/>
              <w:marTop w:val="0"/>
              <w:marBottom w:val="0"/>
              <w:divBdr>
                <w:top w:val="none" w:sz="0" w:space="0" w:color="auto"/>
                <w:left w:val="none" w:sz="0" w:space="0" w:color="auto"/>
                <w:bottom w:val="none" w:sz="0" w:space="0" w:color="auto"/>
                <w:right w:val="none" w:sz="0" w:space="0" w:color="auto"/>
              </w:divBdr>
            </w:div>
            <w:div w:id="792820213">
              <w:marLeft w:val="0"/>
              <w:marRight w:val="0"/>
              <w:marTop w:val="0"/>
              <w:marBottom w:val="0"/>
              <w:divBdr>
                <w:top w:val="none" w:sz="0" w:space="0" w:color="auto"/>
                <w:left w:val="none" w:sz="0" w:space="0" w:color="auto"/>
                <w:bottom w:val="none" w:sz="0" w:space="0" w:color="auto"/>
                <w:right w:val="none" w:sz="0" w:space="0" w:color="auto"/>
              </w:divBdr>
            </w:div>
            <w:div w:id="794524069">
              <w:marLeft w:val="0"/>
              <w:marRight w:val="0"/>
              <w:marTop w:val="0"/>
              <w:marBottom w:val="0"/>
              <w:divBdr>
                <w:top w:val="none" w:sz="0" w:space="0" w:color="auto"/>
                <w:left w:val="none" w:sz="0" w:space="0" w:color="auto"/>
                <w:bottom w:val="none" w:sz="0" w:space="0" w:color="auto"/>
                <w:right w:val="none" w:sz="0" w:space="0" w:color="auto"/>
              </w:divBdr>
            </w:div>
            <w:div w:id="810171569">
              <w:marLeft w:val="0"/>
              <w:marRight w:val="0"/>
              <w:marTop w:val="0"/>
              <w:marBottom w:val="0"/>
              <w:divBdr>
                <w:top w:val="none" w:sz="0" w:space="0" w:color="auto"/>
                <w:left w:val="none" w:sz="0" w:space="0" w:color="auto"/>
                <w:bottom w:val="none" w:sz="0" w:space="0" w:color="auto"/>
                <w:right w:val="none" w:sz="0" w:space="0" w:color="auto"/>
              </w:divBdr>
            </w:div>
            <w:div w:id="812285155">
              <w:marLeft w:val="0"/>
              <w:marRight w:val="0"/>
              <w:marTop w:val="0"/>
              <w:marBottom w:val="0"/>
              <w:divBdr>
                <w:top w:val="none" w:sz="0" w:space="0" w:color="auto"/>
                <w:left w:val="none" w:sz="0" w:space="0" w:color="auto"/>
                <w:bottom w:val="none" w:sz="0" w:space="0" w:color="auto"/>
                <w:right w:val="none" w:sz="0" w:space="0" w:color="auto"/>
              </w:divBdr>
            </w:div>
            <w:div w:id="854614119">
              <w:marLeft w:val="0"/>
              <w:marRight w:val="0"/>
              <w:marTop w:val="0"/>
              <w:marBottom w:val="0"/>
              <w:divBdr>
                <w:top w:val="none" w:sz="0" w:space="0" w:color="auto"/>
                <w:left w:val="none" w:sz="0" w:space="0" w:color="auto"/>
                <w:bottom w:val="none" w:sz="0" w:space="0" w:color="auto"/>
                <w:right w:val="none" w:sz="0" w:space="0" w:color="auto"/>
              </w:divBdr>
            </w:div>
            <w:div w:id="865409244">
              <w:marLeft w:val="0"/>
              <w:marRight w:val="0"/>
              <w:marTop w:val="0"/>
              <w:marBottom w:val="0"/>
              <w:divBdr>
                <w:top w:val="none" w:sz="0" w:space="0" w:color="auto"/>
                <w:left w:val="none" w:sz="0" w:space="0" w:color="auto"/>
                <w:bottom w:val="none" w:sz="0" w:space="0" w:color="auto"/>
                <w:right w:val="none" w:sz="0" w:space="0" w:color="auto"/>
              </w:divBdr>
            </w:div>
            <w:div w:id="899172905">
              <w:marLeft w:val="0"/>
              <w:marRight w:val="0"/>
              <w:marTop w:val="0"/>
              <w:marBottom w:val="0"/>
              <w:divBdr>
                <w:top w:val="none" w:sz="0" w:space="0" w:color="auto"/>
                <w:left w:val="none" w:sz="0" w:space="0" w:color="auto"/>
                <w:bottom w:val="none" w:sz="0" w:space="0" w:color="auto"/>
                <w:right w:val="none" w:sz="0" w:space="0" w:color="auto"/>
              </w:divBdr>
            </w:div>
            <w:div w:id="974143804">
              <w:marLeft w:val="0"/>
              <w:marRight w:val="0"/>
              <w:marTop w:val="0"/>
              <w:marBottom w:val="0"/>
              <w:divBdr>
                <w:top w:val="none" w:sz="0" w:space="0" w:color="auto"/>
                <w:left w:val="none" w:sz="0" w:space="0" w:color="auto"/>
                <w:bottom w:val="none" w:sz="0" w:space="0" w:color="auto"/>
                <w:right w:val="none" w:sz="0" w:space="0" w:color="auto"/>
              </w:divBdr>
            </w:div>
            <w:div w:id="983510767">
              <w:marLeft w:val="0"/>
              <w:marRight w:val="0"/>
              <w:marTop w:val="0"/>
              <w:marBottom w:val="0"/>
              <w:divBdr>
                <w:top w:val="none" w:sz="0" w:space="0" w:color="auto"/>
                <w:left w:val="none" w:sz="0" w:space="0" w:color="auto"/>
                <w:bottom w:val="none" w:sz="0" w:space="0" w:color="auto"/>
                <w:right w:val="none" w:sz="0" w:space="0" w:color="auto"/>
              </w:divBdr>
            </w:div>
            <w:div w:id="987630806">
              <w:marLeft w:val="0"/>
              <w:marRight w:val="0"/>
              <w:marTop w:val="0"/>
              <w:marBottom w:val="0"/>
              <w:divBdr>
                <w:top w:val="none" w:sz="0" w:space="0" w:color="auto"/>
                <w:left w:val="none" w:sz="0" w:space="0" w:color="auto"/>
                <w:bottom w:val="none" w:sz="0" w:space="0" w:color="auto"/>
                <w:right w:val="none" w:sz="0" w:space="0" w:color="auto"/>
              </w:divBdr>
            </w:div>
            <w:div w:id="1018312982">
              <w:marLeft w:val="0"/>
              <w:marRight w:val="0"/>
              <w:marTop w:val="0"/>
              <w:marBottom w:val="0"/>
              <w:divBdr>
                <w:top w:val="none" w:sz="0" w:space="0" w:color="auto"/>
                <w:left w:val="none" w:sz="0" w:space="0" w:color="auto"/>
                <w:bottom w:val="none" w:sz="0" w:space="0" w:color="auto"/>
                <w:right w:val="none" w:sz="0" w:space="0" w:color="auto"/>
              </w:divBdr>
            </w:div>
            <w:div w:id="1046562171">
              <w:marLeft w:val="0"/>
              <w:marRight w:val="0"/>
              <w:marTop w:val="0"/>
              <w:marBottom w:val="0"/>
              <w:divBdr>
                <w:top w:val="none" w:sz="0" w:space="0" w:color="auto"/>
                <w:left w:val="none" w:sz="0" w:space="0" w:color="auto"/>
                <w:bottom w:val="none" w:sz="0" w:space="0" w:color="auto"/>
                <w:right w:val="none" w:sz="0" w:space="0" w:color="auto"/>
              </w:divBdr>
            </w:div>
            <w:div w:id="1070687118">
              <w:marLeft w:val="0"/>
              <w:marRight w:val="0"/>
              <w:marTop w:val="0"/>
              <w:marBottom w:val="0"/>
              <w:divBdr>
                <w:top w:val="none" w:sz="0" w:space="0" w:color="auto"/>
                <w:left w:val="none" w:sz="0" w:space="0" w:color="auto"/>
                <w:bottom w:val="none" w:sz="0" w:space="0" w:color="auto"/>
                <w:right w:val="none" w:sz="0" w:space="0" w:color="auto"/>
              </w:divBdr>
            </w:div>
            <w:div w:id="1087339680">
              <w:marLeft w:val="0"/>
              <w:marRight w:val="0"/>
              <w:marTop w:val="0"/>
              <w:marBottom w:val="0"/>
              <w:divBdr>
                <w:top w:val="none" w:sz="0" w:space="0" w:color="auto"/>
                <w:left w:val="none" w:sz="0" w:space="0" w:color="auto"/>
                <w:bottom w:val="none" w:sz="0" w:space="0" w:color="auto"/>
                <w:right w:val="none" w:sz="0" w:space="0" w:color="auto"/>
              </w:divBdr>
            </w:div>
            <w:div w:id="1101686971">
              <w:marLeft w:val="0"/>
              <w:marRight w:val="0"/>
              <w:marTop w:val="0"/>
              <w:marBottom w:val="0"/>
              <w:divBdr>
                <w:top w:val="none" w:sz="0" w:space="0" w:color="auto"/>
                <w:left w:val="none" w:sz="0" w:space="0" w:color="auto"/>
                <w:bottom w:val="none" w:sz="0" w:space="0" w:color="auto"/>
                <w:right w:val="none" w:sz="0" w:space="0" w:color="auto"/>
              </w:divBdr>
            </w:div>
            <w:div w:id="1167743297">
              <w:marLeft w:val="0"/>
              <w:marRight w:val="0"/>
              <w:marTop w:val="0"/>
              <w:marBottom w:val="0"/>
              <w:divBdr>
                <w:top w:val="none" w:sz="0" w:space="0" w:color="auto"/>
                <w:left w:val="none" w:sz="0" w:space="0" w:color="auto"/>
                <w:bottom w:val="none" w:sz="0" w:space="0" w:color="auto"/>
                <w:right w:val="none" w:sz="0" w:space="0" w:color="auto"/>
              </w:divBdr>
            </w:div>
            <w:div w:id="1168397913">
              <w:marLeft w:val="0"/>
              <w:marRight w:val="0"/>
              <w:marTop w:val="0"/>
              <w:marBottom w:val="0"/>
              <w:divBdr>
                <w:top w:val="none" w:sz="0" w:space="0" w:color="auto"/>
                <w:left w:val="none" w:sz="0" w:space="0" w:color="auto"/>
                <w:bottom w:val="none" w:sz="0" w:space="0" w:color="auto"/>
                <w:right w:val="none" w:sz="0" w:space="0" w:color="auto"/>
              </w:divBdr>
            </w:div>
            <w:div w:id="1199781829">
              <w:marLeft w:val="0"/>
              <w:marRight w:val="0"/>
              <w:marTop w:val="0"/>
              <w:marBottom w:val="0"/>
              <w:divBdr>
                <w:top w:val="none" w:sz="0" w:space="0" w:color="auto"/>
                <w:left w:val="none" w:sz="0" w:space="0" w:color="auto"/>
                <w:bottom w:val="none" w:sz="0" w:space="0" w:color="auto"/>
                <w:right w:val="none" w:sz="0" w:space="0" w:color="auto"/>
              </w:divBdr>
            </w:div>
            <w:div w:id="1229805980">
              <w:marLeft w:val="0"/>
              <w:marRight w:val="0"/>
              <w:marTop w:val="0"/>
              <w:marBottom w:val="0"/>
              <w:divBdr>
                <w:top w:val="none" w:sz="0" w:space="0" w:color="auto"/>
                <w:left w:val="none" w:sz="0" w:space="0" w:color="auto"/>
                <w:bottom w:val="none" w:sz="0" w:space="0" w:color="auto"/>
                <w:right w:val="none" w:sz="0" w:space="0" w:color="auto"/>
              </w:divBdr>
            </w:div>
            <w:div w:id="1256549615">
              <w:marLeft w:val="0"/>
              <w:marRight w:val="0"/>
              <w:marTop w:val="0"/>
              <w:marBottom w:val="0"/>
              <w:divBdr>
                <w:top w:val="none" w:sz="0" w:space="0" w:color="auto"/>
                <w:left w:val="none" w:sz="0" w:space="0" w:color="auto"/>
                <w:bottom w:val="none" w:sz="0" w:space="0" w:color="auto"/>
                <w:right w:val="none" w:sz="0" w:space="0" w:color="auto"/>
              </w:divBdr>
            </w:div>
            <w:div w:id="1267496877">
              <w:marLeft w:val="0"/>
              <w:marRight w:val="0"/>
              <w:marTop w:val="0"/>
              <w:marBottom w:val="0"/>
              <w:divBdr>
                <w:top w:val="none" w:sz="0" w:space="0" w:color="auto"/>
                <w:left w:val="none" w:sz="0" w:space="0" w:color="auto"/>
                <w:bottom w:val="none" w:sz="0" w:space="0" w:color="auto"/>
                <w:right w:val="none" w:sz="0" w:space="0" w:color="auto"/>
              </w:divBdr>
            </w:div>
            <w:div w:id="1281763699">
              <w:marLeft w:val="0"/>
              <w:marRight w:val="0"/>
              <w:marTop w:val="0"/>
              <w:marBottom w:val="0"/>
              <w:divBdr>
                <w:top w:val="none" w:sz="0" w:space="0" w:color="auto"/>
                <w:left w:val="none" w:sz="0" w:space="0" w:color="auto"/>
                <w:bottom w:val="none" w:sz="0" w:space="0" w:color="auto"/>
                <w:right w:val="none" w:sz="0" w:space="0" w:color="auto"/>
              </w:divBdr>
            </w:div>
            <w:div w:id="1283266408">
              <w:marLeft w:val="0"/>
              <w:marRight w:val="0"/>
              <w:marTop w:val="0"/>
              <w:marBottom w:val="0"/>
              <w:divBdr>
                <w:top w:val="none" w:sz="0" w:space="0" w:color="auto"/>
                <w:left w:val="none" w:sz="0" w:space="0" w:color="auto"/>
                <w:bottom w:val="none" w:sz="0" w:space="0" w:color="auto"/>
                <w:right w:val="none" w:sz="0" w:space="0" w:color="auto"/>
              </w:divBdr>
            </w:div>
            <w:div w:id="1353217801">
              <w:marLeft w:val="0"/>
              <w:marRight w:val="0"/>
              <w:marTop w:val="0"/>
              <w:marBottom w:val="0"/>
              <w:divBdr>
                <w:top w:val="none" w:sz="0" w:space="0" w:color="auto"/>
                <w:left w:val="none" w:sz="0" w:space="0" w:color="auto"/>
                <w:bottom w:val="none" w:sz="0" w:space="0" w:color="auto"/>
                <w:right w:val="none" w:sz="0" w:space="0" w:color="auto"/>
              </w:divBdr>
            </w:div>
            <w:div w:id="1358462366">
              <w:marLeft w:val="0"/>
              <w:marRight w:val="0"/>
              <w:marTop w:val="0"/>
              <w:marBottom w:val="0"/>
              <w:divBdr>
                <w:top w:val="none" w:sz="0" w:space="0" w:color="auto"/>
                <w:left w:val="none" w:sz="0" w:space="0" w:color="auto"/>
                <w:bottom w:val="none" w:sz="0" w:space="0" w:color="auto"/>
                <w:right w:val="none" w:sz="0" w:space="0" w:color="auto"/>
              </w:divBdr>
            </w:div>
            <w:div w:id="1418987942">
              <w:marLeft w:val="0"/>
              <w:marRight w:val="0"/>
              <w:marTop w:val="0"/>
              <w:marBottom w:val="0"/>
              <w:divBdr>
                <w:top w:val="none" w:sz="0" w:space="0" w:color="auto"/>
                <w:left w:val="none" w:sz="0" w:space="0" w:color="auto"/>
                <w:bottom w:val="none" w:sz="0" w:space="0" w:color="auto"/>
                <w:right w:val="none" w:sz="0" w:space="0" w:color="auto"/>
              </w:divBdr>
            </w:div>
            <w:div w:id="1425953789">
              <w:marLeft w:val="0"/>
              <w:marRight w:val="0"/>
              <w:marTop w:val="0"/>
              <w:marBottom w:val="0"/>
              <w:divBdr>
                <w:top w:val="none" w:sz="0" w:space="0" w:color="auto"/>
                <w:left w:val="none" w:sz="0" w:space="0" w:color="auto"/>
                <w:bottom w:val="none" w:sz="0" w:space="0" w:color="auto"/>
                <w:right w:val="none" w:sz="0" w:space="0" w:color="auto"/>
              </w:divBdr>
            </w:div>
            <w:div w:id="1488009005">
              <w:marLeft w:val="0"/>
              <w:marRight w:val="0"/>
              <w:marTop w:val="0"/>
              <w:marBottom w:val="0"/>
              <w:divBdr>
                <w:top w:val="none" w:sz="0" w:space="0" w:color="auto"/>
                <w:left w:val="none" w:sz="0" w:space="0" w:color="auto"/>
                <w:bottom w:val="none" w:sz="0" w:space="0" w:color="auto"/>
                <w:right w:val="none" w:sz="0" w:space="0" w:color="auto"/>
              </w:divBdr>
            </w:div>
            <w:div w:id="1495491641">
              <w:marLeft w:val="0"/>
              <w:marRight w:val="0"/>
              <w:marTop w:val="0"/>
              <w:marBottom w:val="0"/>
              <w:divBdr>
                <w:top w:val="none" w:sz="0" w:space="0" w:color="auto"/>
                <w:left w:val="none" w:sz="0" w:space="0" w:color="auto"/>
                <w:bottom w:val="none" w:sz="0" w:space="0" w:color="auto"/>
                <w:right w:val="none" w:sz="0" w:space="0" w:color="auto"/>
              </w:divBdr>
            </w:div>
            <w:div w:id="1495561324">
              <w:marLeft w:val="0"/>
              <w:marRight w:val="0"/>
              <w:marTop w:val="0"/>
              <w:marBottom w:val="0"/>
              <w:divBdr>
                <w:top w:val="none" w:sz="0" w:space="0" w:color="auto"/>
                <w:left w:val="none" w:sz="0" w:space="0" w:color="auto"/>
                <w:bottom w:val="none" w:sz="0" w:space="0" w:color="auto"/>
                <w:right w:val="none" w:sz="0" w:space="0" w:color="auto"/>
              </w:divBdr>
            </w:div>
            <w:div w:id="1498230431">
              <w:marLeft w:val="0"/>
              <w:marRight w:val="0"/>
              <w:marTop w:val="0"/>
              <w:marBottom w:val="0"/>
              <w:divBdr>
                <w:top w:val="none" w:sz="0" w:space="0" w:color="auto"/>
                <w:left w:val="none" w:sz="0" w:space="0" w:color="auto"/>
                <w:bottom w:val="none" w:sz="0" w:space="0" w:color="auto"/>
                <w:right w:val="none" w:sz="0" w:space="0" w:color="auto"/>
              </w:divBdr>
            </w:div>
            <w:div w:id="1500921160">
              <w:marLeft w:val="0"/>
              <w:marRight w:val="0"/>
              <w:marTop w:val="0"/>
              <w:marBottom w:val="0"/>
              <w:divBdr>
                <w:top w:val="none" w:sz="0" w:space="0" w:color="auto"/>
                <w:left w:val="none" w:sz="0" w:space="0" w:color="auto"/>
                <w:bottom w:val="none" w:sz="0" w:space="0" w:color="auto"/>
                <w:right w:val="none" w:sz="0" w:space="0" w:color="auto"/>
              </w:divBdr>
            </w:div>
            <w:div w:id="1514956826">
              <w:marLeft w:val="0"/>
              <w:marRight w:val="0"/>
              <w:marTop w:val="0"/>
              <w:marBottom w:val="0"/>
              <w:divBdr>
                <w:top w:val="none" w:sz="0" w:space="0" w:color="auto"/>
                <w:left w:val="none" w:sz="0" w:space="0" w:color="auto"/>
                <w:bottom w:val="none" w:sz="0" w:space="0" w:color="auto"/>
                <w:right w:val="none" w:sz="0" w:space="0" w:color="auto"/>
              </w:divBdr>
            </w:div>
            <w:div w:id="1526557254">
              <w:marLeft w:val="0"/>
              <w:marRight w:val="0"/>
              <w:marTop w:val="0"/>
              <w:marBottom w:val="0"/>
              <w:divBdr>
                <w:top w:val="none" w:sz="0" w:space="0" w:color="auto"/>
                <w:left w:val="none" w:sz="0" w:space="0" w:color="auto"/>
                <w:bottom w:val="none" w:sz="0" w:space="0" w:color="auto"/>
                <w:right w:val="none" w:sz="0" w:space="0" w:color="auto"/>
              </w:divBdr>
            </w:div>
            <w:div w:id="1578900211">
              <w:marLeft w:val="0"/>
              <w:marRight w:val="0"/>
              <w:marTop w:val="0"/>
              <w:marBottom w:val="0"/>
              <w:divBdr>
                <w:top w:val="none" w:sz="0" w:space="0" w:color="auto"/>
                <w:left w:val="none" w:sz="0" w:space="0" w:color="auto"/>
                <w:bottom w:val="none" w:sz="0" w:space="0" w:color="auto"/>
                <w:right w:val="none" w:sz="0" w:space="0" w:color="auto"/>
              </w:divBdr>
            </w:div>
            <w:div w:id="1596326663">
              <w:marLeft w:val="0"/>
              <w:marRight w:val="0"/>
              <w:marTop w:val="0"/>
              <w:marBottom w:val="0"/>
              <w:divBdr>
                <w:top w:val="none" w:sz="0" w:space="0" w:color="auto"/>
                <w:left w:val="none" w:sz="0" w:space="0" w:color="auto"/>
                <w:bottom w:val="none" w:sz="0" w:space="0" w:color="auto"/>
                <w:right w:val="none" w:sz="0" w:space="0" w:color="auto"/>
              </w:divBdr>
            </w:div>
            <w:div w:id="1618559182">
              <w:marLeft w:val="0"/>
              <w:marRight w:val="0"/>
              <w:marTop w:val="0"/>
              <w:marBottom w:val="0"/>
              <w:divBdr>
                <w:top w:val="none" w:sz="0" w:space="0" w:color="auto"/>
                <w:left w:val="none" w:sz="0" w:space="0" w:color="auto"/>
                <w:bottom w:val="none" w:sz="0" w:space="0" w:color="auto"/>
                <w:right w:val="none" w:sz="0" w:space="0" w:color="auto"/>
              </w:divBdr>
            </w:div>
            <w:div w:id="1619607643">
              <w:marLeft w:val="0"/>
              <w:marRight w:val="0"/>
              <w:marTop w:val="0"/>
              <w:marBottom w:val="0"/>
              <w:divBdr>
                <w:top w:val="none" w:sz="0" w:space="0" w:color="auto"/>
                <w:left w:val="none" w:sz="0" w:space="0" w:color="auto"/>
                <w:bottom w:val="none" w:sz="0" w:space="0" w:color="auto"/>
                <w:right w:val="none" w:sz="0" w:space="0" w:color="auto"/>
              </w:divBdr>
            </w:div>
            <w:div w:id="1676152581">
              <w:marLeft w:val="0"/>
              <w:marRight w:val="0"/>
              <w:marTop w:val="0"/>
              <w:marBottom w:val="0"/>
              <w:divBdr>
                <w:top w:val="none" w:sz="0" w:space="0" w:color="auto"/>
                <w:left w:val="none" w:sz="0" w:space="0" w:color="auto"/>
                <w:bottom w:val="none" w:sz="0" w:space="0" w:color="auto"/>
                <w:right w:val="none" w:sz="0" w:space="0" w:color="auto"/>
              </w:divBdr>
            </w:div>
            <w:div w:id="1686981258">
              <w:marLeft w:val="0"/>
              <w:marRight w:val="0"/>
              <w:marTop w:val="0"/>
              <w:marBottom w:val="0"/>
              <w:divBdr>
                <w:top w:val="none" w:sz="0" w:space="0" w:color="auto"/>
                <w:left w:val="none" w:sz="0" w:space="0" w:color="auto"/>
                <w:bottom w:val="none" w:sz="0" w:space="0" w:color="auto"/>
                <w:right w:val="none" w:sz="0" w:space="0" w:color="auto"/>
              </w:divBdr>
            </w:div>
            <w:div w:id="1689865252">
              <w:marLeft w:val="0"/>
              <w:marRight w:val="0"/>
              <w:marTop w:val="0"/>
              <w:marBottom w:val="0"/>
              <w:divBdr>
                <w:top w:val="none" w:sz="0" w:space="0" w:color="auto"/>
                <w:left w:val="none" w:sz="0" w:space="0" w:color="auto"/>
                <w:bottom w:val="none" w:sz="0" w:space="0" w:color="auto"/>
                <w:right w:val="none" w:sz="0" w:space="0" w:color="auto"/>
              </w:divBdr>
            </w:div>
            <w:div w:id="1691755592">
              <w:marLeft w:val="0"/>
              <w:marRight w:val="0"/>
              <w:marTop w:val="0"/>
              <w:marBottom w:val="0"/>
              <w:divBdr>
                <w:top w:val="none" w:sz="0" w:space="0" w:color="auto"/>
                <w:left w:val="none" w:sz="0" w:space="0" w:color="auto"/>
                <w:bottom w:val="none" w:sz="0" w:space="0" w:color="auto"/>
                <w:right w:val="none" w:sz="0" w:space="0" w:color="auto"/>
              </w:divBdr>
            </w:div>
            <w:div w:id="1692949199">
              <w:marLeft w:val="0"/>
              <w:marRight w:val="0"/>
              <w:marTop w:val="0"/>
              <w:marBottom w:val="0"/>
              <w:divBdr>
                <w:top w:val="none" w:sz="0" w:space="0" w:color="auto"/>
                <w:left w:val="none" w:sz="0" w:space="0" w:color="auto"/>
                <w:bottom w:val="none" w:sz="0" w:space="0" w:color="auto"/>
                <w:right w:val="none" w:sz="0" w:space="0" w:color="auto"/>
              </w:divBdr>
            </w:div>
            <w:div w:id="1756393218">
              <w:marLeft w:val="0"/>
              <w:marRight w:val="0"/>
              <w:marTop w:val="0"/>
              <w:marBottom w:val="0"/>
              <w:divBdr>
                <w:top w:val="none" w:sz="0" w:space="0" w:color="auto"/>
                <w:left w:val="none" w:sz="0" w:space="0" w:color="auto"/>
                <w:bottom w:val="none" w:sz="0" w:space="0" w:color="auto"/>
                <w:right w:val="none" w:sz="0" w:space="0" w:color="auto"/>
              </w:divBdr>
            </w:div>
            <w:div w:id="1829589529">
              <w:marLeft w:val="0"/>
              <w:marRight w:val="0"/>
              <w:marTop w:val="0"/>
              <w:marBottom w:val="0"/>
              <w:divBdr>
                <w:top w:val="none" w:sz="0" w:space="0" w:color="auto"/>
                <w:left w:val="none" w:sz="0" w:space="0" w:color="auto"/>
                <w:bottom w:val="none" w:sz="0" w:space="0" w:color="auto"/>
                <w:right w:val="none" w:sz="0" w:space="0" w:color="auto"/>
              </w:divBdr>
            </w:div>
            <w:div w:id="1862670485">
              <w:marLeft w:val="0"/>
              <w:marRight w:val="0"/>
              <w:marTop w:val="0"/>
              <w:marBottom w:val="0"/>
              <w:divBdr>
                <w:top w:val="none" w:sz="0" w:space="0" w:color="auto"/>
                <w:left w:val="none" w:sz="0" w:space="0" w:color="auto"/>
                <w:bottom w:val="none" w:sz="0" w:space="0" w:color="auto"/>
                <w:right w:val="none" w:sz="0" w:space="0" w:color="auto"/>
              </w:divBdr>
            </w:div>
            <w:div w:id="1914467292">
              <w:marLeft w:val="0"/>
              <w:marRight w:val="0"/>
              <w:marTop w:val="0"/>
              <w:marBottom w:val="0"/>
              <w:divBdr>
                <w:top w:val="none" w:sz="0" w:space="0" w:color="auto"/>
                <w:left w:val="none" w:sz="0" w:space="0" w:color="auto"/>
                <w:bottom w:val="none" w:sz="0" w:space="0" w:color="auto"/>
                <w:right w:val="none" w:sz="0" w:space="0" w:color="auto"/>
              </w:divBdr>
            </w:div>
            <w:div w:id="1926454993">
              <w:marLeft w:val="0"/>
              <w:marRight w:val="0"/>
              <w:marTop w:val="0"/>
              <w:marBottom w:val="0"/>
              <w:divBdr>
                <w:top w:val="none" w:sz="0" w:space="0" w:color="auto"/>
                <w:left w:val="none" w:sz="0" w:space="0" w:color="auto"/>
                <w:bottom w:val="none" w:sz="0" w:space="0" w:color="auto"/>
                <w:right w:val="none" w:sz="0" w:space="0" w:color="auto"/>
              </w:divBdr>
            </w:div>
            <w:div w:id="1997761842">
              <w:marLeft w:val="0"/>
              <w:marRight w:val="0"/>
              <w:marTop w:val="0"/>
              <w:marBottom w:val="0"/>
              <w:divBdr>
                <w:top w:val="none" w:sz="0" w:space="0" w:color="auto"/>
                <w:left w:val="none" w:sz="0" w:space="0" w:color="auto"/>
                <w:bottom w:val="none" w:sz="0" w:space="0" w:color="auto"/>
                <w:right w:val="none" w:sz="0" w:space="0" w:color="auto"/>
              </w:divBdr>
            </w:div>
            <w:div w:id="2026980102">
              <w:marLeft w:val="0"/>
              <w:marRight w:val="0"/>
              <w:marTop w:val="0"/>
              <w:marBottom w:val="0"/>
              <w:divBdr>
                <w:top w:val="none" w:sz="0" w:space="0" w:color="auto"/>
                <w:left w:val="none" w:sz="0" w:space="0" w:color="auto"/>
                <w:bottom w:val="none" w:sz="0" w:space="0" w:color="auto"/>
                <w:right w:val="none" w:sz="0" w:space="0" w:color="auto"/>
              </w:divBdr>
            </w:div>
            <w:div w:id="2031566594">
              <w:marLeft w:val="0"/>
              <w:marRight w:val="0"/>
              <w:marTop w:val="0"/>
              <w:marBottom w:val="0"/>
              <w:divBdr>
                <w:top w:val="none" w:sz="0" w:space="0" w:color="auto"/>
                <w:left w:val="none" w:sz="0" w:space="0" w:color="auto"/>
                <w:bottom w:val="none" w:sz="0" w:space="0" w:color="auto"/>
                <w:right w:val="none" w:sz="0" w:space="0" w:color="auto"/>
              </w:divBdr>
            </w:div>
            <w:div w:id="2032293087">
              <w:marLeft w:val="0"/>
              <w:marRight w:val="0"/>
              <w:marTop w:val="0"/>
              <w:marBottom w:val="0"/>
              <w:divBdr>
                <w:top w:val="none" w:sz="0" w:space="0" w:color="auto"/>
                <w:left w:val="none" w:sz="0" w:space="0" w:color="auto"/>
                <w:bottom w:val="none" w:sz="0" w:space="0" w:color="auto"/>
                <w:right w:val="none" w:sz="0" w:space="0" w:color="auto"/>
              </w:divBdr>
            </w:div>
            <w:div w:id="2071878979">
              <w:marLeft w:val="0"/>
              <w:marRight w:val="0"/>
              <w:marTop w:val="0"/>
              <w:marBottom w:val="0"/>
              <w:divBdr>
                <w:top w:val="none" w:sz="0" w:space="0" w:color="auto"/>
                <w:left w:val="none" w:sz="0" w:space="0" w:color="auto"/>
                <w:bottom w:val="none" w:sz="0" w:space="0" w:color="auto"/>
                <w:right w:val="none" w:sz="0" w:space="0" w:color="auto"/>
              </w:divBdr>
            </w:div>
            <w:div w:id="20781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7340">
      <w:bodyDiv w:val="1"/>
      <w:marLeft w:val="0"/>
      <w:marRight w:val="0"/>
      <w:marTop w:val="0"/>
      <w:marBottom w:val="0"/>
      <w:divBdr>
        <w:top w:val="none" w:sz="0" w:space="0" w:color="auto"/>
        <w:left w:val="none" w:sz="0" w:space="0" w:color="auto"/>
        <w:bottom w:val="none" w:sz="0" w:space="0" w:color="auto"/>
        <w:right w:val="none" w:sz="0" w:space="0" w:color="auto"/>
      </w:divBdr>
      <w:divsChild>
        <w:div w:id="20254448">
          <w:marLeft w:val="0"/>
          <w:marRight w:val="0"/>
          <w:marTop w:val="0"/>
          <w:marBottom w:val="0"/>
          <w:divBdr>
            <w:top w:val="none" w:sz="0" w:space="0" w:color="auto"/>
            <w:left w:val="none" w:sz="0" w:space="0" w:color="auto"/>
            <w:bottom w:val="none" w:sz="0" w:space="0" w:color="auto"/>
            <w:right w:val="none" w:sz="0" w:space="0" w:color="auto"/>
          </w:divBdr>
        </w:div>
        <w:div w:id="135606793">
          <w:marLeft w:val="0"/>
          <w:marRight w:val="0"/>
          <w:marTop w:val="0"/>
          <w:marBottom w:val="0"/>
          <w:divBdr>
            <w:top w:val="none" w:sz="0" w:space="0" w:color="auto"/>
            <w:left w:val="none" w:sz="0" w:space="0" w:color="auto"/>
            <w:bottom w:val="none" w:sz="0" w:space="0" w:color="auto"/>
            <w:right w:val="none" w:sz="0" w:space="0" w:color="auto"/>
          </w:divBdr>
        </w:div>
        <w:div w:id="171996357">
          <w:marLeft w:val="0"/>
          <w:marRight w:val="0"/>
          <w:marTop w:val="0"/>
          <w:marBottom w:val="0"/>
          <w:divBdr>
            <w:top w:val="none" w:sz="0" w:space="0" w:color="auto"/>
            <w:left w:val="none" w:sz="0" w:space="0" w:color="auto"/>
            <w:bottom w:val="none" w:sz="0" w:space="0" w:color="auto"/>
            <w:right w:val="none" w:sz="0" w:space="0" w:color="auto"/>
          </w:divBdr>
        </w:div>
        <w:div w:id="182061376">
          <w:marLeft w:val="0"/>
          <w:marRight w:val="0"/>
          <w:marTop w:val="0"/>
          <w:marBottom w:val="0"/>
          <w:divBdr>
            <w:top w:val="none" w:sz="0" w:space="0" w:color="auto"/>
            <w:left w:val="none" w:sz="0" w:space="0" w:color="auto"/>
            <w:bottom w:val="none" w:sz="0" w:space="0" w:color="auto"/>
            <w:right w:val="none" w:sz="0" w:space="0" w:color="auto"/>
          </w:divBdr>
        </w:div>
        <w:div w:id="241991486">
          <w:marLeft w:val="0"/>
          <w:marRight w:val="0"/>
          <w:marTop w:val="0"/>
          <w:marBottom w:val="0"/>
          <w:divBdr>
            <w:top w:val="none" w:sz="0" w:space="0" w:color="auto"/>
            <w:left w:val="none" w:sz="0" w:space="0" w:color="auto"/>
            <w:bottom w:val="none" w:sz="0" w:space="0" w:color="auto"/>
            <w:right w:val="none" w:sz="0" w:space="0" w:color="auto"/>
          </w:divBdr>
        </w:div>
        <w:div w:id="245529765">
          <w:marLeft w:val="0"/>
          <w:marRight w:val="0"/>
          <w:marTop w:val="0"/>
          <w:marBottom w:val="0"/>
          <w:divBdr>
            <w:top w:val="none" w:sz="0" w:space="0" w:color="auto"/>
            <w:left w:val="none" w:sz="0" w:space="0" w:color="auto"/>
            <w:bottom w:val="none" w:sz="0" w:space="0" w:color="auto"/>
            <w:right w:val="none" w:sz="0" w:space="0" w:color="auto"/>
          </w:divBdr>
        </w:div>
        <w:div w:id="251401350">
          <w:marLeft w:val="0"/>
          <w:marRight w:val="0"/>
          <w:marTop w:val="0"/>
          <w:marBottom w:val="0"/>
          <w:divBdr>
            <w:top w:val="none" w:sz="0" w:space="0" w:color="auto"/>
            <w:left w:val="none" w:sz="0" w:space="0" w:color="auto"/>
            <w:bottom w:val="none" w:sz="0" w:space="0" w:color="auto"/>
            <w:right w:val="none" w:sz="0" w:space="0" w:color="auto"/>
          </w:divBdr>
        </w:div>
        <w:div w:id="290408618">
          <w:marLeft w:val="0"/>
          <w:marRight w:val="0"/>
          <w:marTop w:val="0"/>
          <w:marBottom w:val="0"/>
          <w:divBdr>
            <w:top w:val="none" w:sz="0" w:space="0" w:color="auto"/>
            <w:left w:val="none" w:sz="0" w:space="0" w:color="auto"/>
            <w:bottom w:val="none" w:sz="0" w:space="0" w:color="auto"/>
            <w:right w:val="none" w:sz="0" w:space="0" w:color="auto"/>
          </w:divBdr>
        </w:div>
        <w:div w:id="295373872">
          <w:marLeft w:val="0"/>
          <w:marRight w:val="0"/>
          <w:marTop w:val="0"/>
          <w:marBottom w:val="0"/>
          <w:divBdr>
            <w:top w:val="none" w:sz="0" w:space="0" w:color="auto"/>
            <w:left w:val="none" w:sz="0" w:space="0" w:color="auto"/>
            <w:bottom w:val="none" w:sz="0" w:space="0" w:color="auto"/>
            <w:right w:val="none" w:sz="0" w:space="0" w:color="auto"/>
          </w:divBdr>
        </w:div>
        <w:div w:id="404379046">
          <w:marLeft w:val="0"/>
          <w:marRight w:val="0"/>
          <w:marTop w:val="0"/>
          <w:marBottom w:val="0"/>
          <w:divBdr>
            <w:top w:val="none" w:sz="0" w:space="0" w:color="auto"/>
            <w:left w:val="none" w:sz="0" w:space="0" w:color="auto"/>
            <w:bottom w:val="none" w:sz="0" w:space="0" w:color="auto"/>
            <w:right w:val="none" w:sz="0" w:space="0" w:color="auto"/>
          </w:divBdr>
        </w:div>
        <w:div w:id="410003606">
          <w:marLeft w:val="0"/>
          <w:marRight w:val="0"/>
          <w:marTop w:val="0"/>
          <w:marBottom w:val="0"/>
          <w:divBdr>
            <w:top w:val="none" w:sz="0" w:space="0" w:color="auto"/>
            <w:left w:val="none" w:sz="0" w:space="0" w:color="auto"/>
            <w:bottom w:val="none" w:sz="0" w:space="0" w:color="auto"/>
            <w:right w:val="none" w:sz="0" w:space="0" w:color="auto"/>
          </w:divBdr>
        </w:div>
        <w:div w:id="426466522">
          <w:marLeft w:val="0"/>
          <w:marRight w:val="0"/>
          <w:marTop w:val="0"/>
          <w:marBottom w:val="0"/>
          <w:divBdr>
            <w:top w:val="none" w:sz="0" w:space="0" w:color="auto"/>
            <w:left w:val="none" w:sz="0" w:space="0" w:color="auto"/>
            <w:bottom w:val="none" w:sz="0" w:space="0" w:color="auto"/>
            <w:right w:val="none" w:sz="0" w:space="0" w:color="auto"/>
          </w:divBdr>
        </w:div>
        <w:div w:id="459493235">
          <w:marLeft w:val="0"/>
          <w:marRight w:val="0"/>
          <w:marTop w:val="0"/>
          <w:marBottom w:val="0"/>
          <w:divBdr>
            <w:top w:val="none" w:sz="0" w:space="0" w:color="auto"/>
            <w:left w:val="none" w:sz="0" w:space="0" w:color="auto"/>
            <w:bottom w:val="none" w:sz="0" w:space="0" w:color="auto"/>
            <w:right w:val="none" w:sz="0" w:space="0" w:color="auto"/>
          </w:divBdr>
        </w:div>
        <w:div w:id="535971307">
          <w:marLeft w:val="0"/>
          <w:marRight w:val="0"/>
          <w:marTop w:val="0"/>
          <w:marBottom w:val="0"/>
          <w:divBdr>
            <w:top w:val="none" w:sz="0" w:space="0" w:color="auto"/>
            <w:left w:val="none" w:sz="0" w:space="0" w:color="auto"/>
            <w:bottom w:val="none" w:sz="0" w:space="0" w:color="auto"/>
            <w:right w:val="none" w:sz="0" w:space="0" w:color="auto"/>
          </w:divBdr>
        </w:div>
        <w:div w:id="563679988">
          <w:marLeft w:val="0"/>
          <w:marRight w:val="0"/>
          <w:marTop w:val="0"/>
          <w:marBottom w:val="0"/>
          <w:divBdr>
            <w:top w:val="none" w:sz="0" w:space="0" w:color="auto"/>
            <w:left w:val="none" w:sz="0" w:space="0" w:color="auto"/>
            <w:bottom w:val="none" w:sz="0" w:space="0" w:color="auto"/>
            <w:right w:val="none" w:sz="0" w:space="0" w:color="auto"/>
          </w:divBdr>
        </w:div>
        <w:div w:id="594899441">
          <w:marLeft w:val="0"/>
          <w:marRight w:val="0"/>
          <w:marTop w:val="0"/>
          <w:marBottom w:val="0"/>
          <w:divBdr>
            <w:top w:val="none" w:sz="0" w:space="0" w:color="auto"/>
            <w:left w:val="none" w:sz="0" w:space="0" w:color="auto"/>
            <w:bottom w:val="none" w:sz="0" w:space="0" w:color="auto"/>
            <w:right w:val="none" w:sz="0" w:space="0" w:color="auto"/>
          </w:divBdr>
        </w:div>
        <w:div w:id="613252291">
          <w:marLeft w:val="0"/>
          <w:marRight w:val="0"/>
          <w:marTop w:val="0"/>
          <w:marBottom w:val="0"/>
          <w:divBdr>
            <w:top w:val="none" w:sz="0" w:space="0" w:color="auto"/>
            <w:left w:val="none" w:sz="0" w:space="0" w:color="auto"/>
            <w:bottom w:val="none" w:sz="0" w:space="0" w:color="auto"/>
            <w:right w:val="none" w:sz="0" w:space="0" w:color="auto"/>
          </w:divBdr>
        </w:div>
        <w:div w:id="689340077">
          <w:marLeft w:val="0"/>
          <w:marRight w:val="0"/>
          <w:marTop w:val="0"/>
          <w:marBottom w:val="0"/>
          <w:divBdr>
            <w:top w:val="none" w:sz="0" w:space="0" w:color="auto"/>
            <w:left w:val="none" w:sz="0" w:space="0" w:color="auto"/>
            <w:bottom w:val="none" w:sz="0" w:space="0" w:color="auto"/>
            <w:right w:val="none" w:sz="0" w:space="0" w:color="auto"/>
          </w:divBdr>
        </w:div>
        <w:div w:id="713773157">
          <w:marLeft w:val="0"/>
          <w:marRight w:val="0"/>
          <w:marTop w:val="0"/>
          <w:marBottom w:val="0"/>
          <w:divBdr>
            <w:top w:val="none" w:sz="0" w:space="0" w:color="auto"/>
            <w:left w:val="none" w:sz="0" w:space="0" w:color="auto"/>
            <w:bottom w:val="none" w:sz="0" w:space="0" w:color="auto"/>
            <w:right w:val="none" w:sz="0" w:space="0" w:color="auto"/>
          </w:divBdr>
        </w:div>
        <w:div w:id="723724912">
          <w:marLeft w:val="0"/>
          <w:marRight w:val="0"/>
          <w:marTop w:val="0"/>
          <w:marBottom w:val="0"/>
          <w:divBdr>
            <w:top w:val="none" w:sz="0" w:space="0" w:color="auto"/>
            <w:left w:val="none" w:sz="0" w:space="0" w:color="auto"/>
            <w:bottom w:val="none" w:sz="0" w:space="0" w:color="auto"/>
            <w:right w:val="none" w:sz="0" w:space="0" w:color="auto"/>
          </w:divBdr>
        </w:div>
        <w:div w:id="869758794">
          <w:marLeft w:val="0"/>
          <w:marRight w:val="0"/>
          <w:marTop w:val="0"/>
          <w:marBottom w:val="0"/>
          <w:divBdr>
            <w:top w:val="none" w:sz="0" w:space="0" w:color="auto"/>
            <w:left w:val="none" w:sz="0" w:space="0" w:color="auto"/>
            <w:bottom w:val="none" w:sz="0" w:space="0" w:color="auto"/>
            <w:right w:val="none" w:sz="0" w:space="0" w:color="auto"/>
          </w:divBdr>
        </w:div>
        <w:div w:id="888490657">
          <w:marLeft w:val="0"/>
          <w:marRight w:val="0"/>
          <w:marTop w:val="0"/>
          <w:marBottom w:val="0"/>
          <w:divBdr>
            <w:top w:val="none" w:sz="0" w:space="0" w:color="auto"/>
            <w:left w:val="none" w:sz="0" w:space="0" w:color="auto"/>
            <w:bottom w:val="none" w:sz="0" w:space="0" w:color="auto"/>
            <w:right w:val="none" w:sz="0" w:space="0" w:color="auto"/>
          </w:divBdr>
        </w:div>
        <w:div w:id="927078964">
          <w:marLeft w:val="0"/>
          <w:marRight w:val="0"/>
          <w:marTop w:val="0"/>
          <w:marBottom w:val="0"/>
          <w:divBdr>
            <w:top w:val="none" w:sz="0" w:space="0" w:color="auto"/>
            <w:left w:val="none" w:sz="0" w:space="0" w:color="auto"/>
            <w:bottom w:val="none" w:sz="0" w:space="0" w:color="auto"/>
            <w:right w:val="none" w:sz="0" w:space="0" w:color="auto"/>
          </w:divBdr>
        </w:div>
        <w:div w:id="1054505501">
          <w:marLeft w:val="0"/>
          <w:marRight w:val="0"/>
          <w:marTop w:val="0"/>
          <w:marBottom w:val="0"/>
          <w:divBdr>
            <w:top w:val="none" w:sz="0" w:space="0" w:color="auto"/>
            <w:left w:val="none" w:sz="0" w:space="0" w:color="auto"/>
            <w:bottom w:val="none" w:sz="0" w:space="0" w:color="auto"/>
            <w:right w:val="none" w:sz="0" w:space="0" w:color="auto"/>
          </w:divBdr>
        </w:div>
        <w:div w:id="1115711765">
          <w:marLeft w:val="0"/>
          <w:marRight w:val="0"/>
          <w:marTop w:val="0"/>
          <w:marBottom w:val="0"/>
          <w:divBdr>
            <w:top w:val="none" w:sz="0" w:space="0" w:color="auto"/>
            <w:left w:val="none" w:sz="0" w:space="0" w:color="auto"/>
            <w:bottom w:val="none" w:sz="0" w:space="0" w:color="auto"/>
            <w:right w:val="none" w:sz="0" w:space="0" w:color="auto"/>
          </w:divBdr>
        </w:div>
        <w:div w:id="1118066122">
          <w:marLeft w:val="0"/>
          <w:marRight w:val="0"/>
          <w:marTop w:val="0"/>
          <w:marBottom w:val="0"/>
          <w:divBdr>
            <w:top w:val="none" w:sz="0" w:space="0" w:color="auto"/>
            <w:left w:val="none" w:sz="0" w:space="0" w:color="auto"/>
            <w:bottom w:val="none" w:sz="0" w:space="0" w:color="auto"/>
            <w:right w:val="none" w:sz="0" w:space="0" w:color="auto"/>
          </w:divBdr>
        </w:div>
        <w:div w:id="1259365575">
          <w:marLeft w:val="0"/>
          <w:marRight w:val="0"/>
          <w:marTop w:val="0"/>
          <w:marBottom w:val="0"/>
          <w:divBdr>
            <w:top w:val="none" w:sz="0" w:space="0" w:color="auto"/>
            <w:left w:val="none" w:sz="0" w:space="0" w:color="auto"/>
            <w:bottom w:val="none" w:sz="0" w:space="0" w:color="auto"/>
            <w:right w:val="none" w:sz="0" w:space="0" w:color="auto"/>
          </w:divBdr>
        </w:div>
        <w:div w:id="1265268288">
          <w:marLeft w:val="0"/>
          <w:marRight w:val="0"/>
          <w:marTop w:val="0"/>
          <w:marBottom w:val="0"/>
          <w:divBdr>
            <w:top w:val="none" w:sz="0" w:space="0" w:color="auto"/>
            <w:left w:val="none" w:sz="0" w:space="0" w:color="auto"/>
            <w:bottom w:val="none" w:sz="0" w:space="0" w:color="auto"/>
            <w:right w:val="none" w:sz="0" w:space="0" w:color="auto"/>
          </w:divBdr>
        </w:div>
        <w:div w:id="1276250247">
          <w:marLeft w:val="0"/>
          <w:marRight w:val="0"/>
          <w:marTop w:val="0"/>
          <w:marBottom w:val="0"/>
          <w:divBdr>
            <w:top w:val="none" w:sz="0" w:space="0" w:color="auto"/>
            <w:left w:val="none" w:sz="0" w:space="0" w:color="auto"/>
            <w:bottom w:val="none" w:sz="0" w:space="0" w:color="auto"/>
            <w:right w:val="none" w:sz="0" w:space="0" w:color="auto"/>
          </w:divBdr>
        </w:div>
        <w:div w:id="1382705463">
          <w:marLeft w:val="0"/>
          <w:marRight w:val="0"/>
          <w:marTop w:val="0"/>
          <w:marBottom w:val="0"/>
          <w:divBdr>
            <w:top w:val="none" w:sz="0" w:space="0" w:color="auto"/>
            <w:left w:val="none" w:sz="0" w:space="0" w:color="auto"/>
            <w:bottom w:val="none" w:sz="0" w:space="0" w:color="auto"/>
            <w:right w:val="none" w:sz="0" w:space="0" w:color="auto"/>
          </w:divBdr>
        </w:div>
        <w:div w:id="1447386108">
          <w:marLeft w:val="0"/>
          <w:marRight w:val="0"/>
          <w:marTop w:val="0"/>
          <w:marBottom w:val="0"/>
          <w:divBdr>
            <w:top w:val="none" w:sz="0" w:space="0" w:color="auto"/>
            <w:left w:val="none" w:sz="0" w:space="0" w:color="auto"/>
            <w:bottom w:val="none" w:sz="0" w:space="0" w:color="auto"/>
            <w:right w:val="none" w:sz="0" w:space="0" w:color="auto"/>
          </w:divBdr>
        </w:div>
        <w:div w:id="1477407622">
          <w:marLeft w:val="0"/>
          <w:marRight w:val="0"/>
          <w:marTop w:val="0"/>
          <w:marBottom w:val="0"/>
          <w:divBdr>
            <w:top w:val="none" w:sz="0" w:space="0" w:color="auto"/>
            <w:left w:val="none" w:sz="0" w:space="0" w:color="auto"/>
            <w:bottom w:val="none" w:sz="0" w:space="0" w:color="auto"/>
            <w:right w:val="none" w:sz="0" w:space="0" w:color="auto"/>
          </w:divBdr>
        </w:div>
        <w:div w:id="1480537802">
          <w:marLeft w:val="0"/>
          <w:marRight w:val="0"/>
          <w:marTop w:val="0"/>
          <w:marBottom w:val="0"/>
          <w:divBdr>
            <w:top w:val="none" w:sz="0" w:space="0" w:color="auto"/>
            <w:left w:val="none" w:sz="0" w:space="0" w:color="auto"/>
            <w:bottom w:val="none" w:sz="0" w:space="0" w:color="auto"/>
            <w:right w:val="none" w:sz="0" w:space="0" w:color="auto"/>
          </w:divBdr>
        </w:div>
        <w:div w:id="1545869320">
          <w:marLeft w:val="0"/>
          <w:marRight w:val="0"/>
          <w:marTop w:val="0"/>
          <w:marBottom w:val="0"/>
          <w:divBdr>
            <w:top w:val="none" w:sz="0" w:space="0" w:color="auto"/>
            <w:left w:val="none" w:sz="0" w:space="0" w:color="auto"/>
            <w:bottom w:val="none" w:sz="0" w:space="0" w:color="auto"/>
            <w:right w:val="none" w:sz="0" w:space="0" w:color="auto"/>
          </w:divBdr>
        </w:div>
        <w:div w:id="1576432347">
          <w:marLeft w:val="0"/>
          <w:marRight w:val="0"/>
          <w:marTop w:val="0"/>
          <w:marBottom w:val="0"/>
          <w:divBdr>
            <w:top w:val="none" w:sz="0" w:space="0" w:color="auto"/>
            <w:left w:val="none" w:sz="0" w:space="0" w:color="auto"/>
            <w:bottom w:val="none" w:sz="0" w:space="0" w:color="auto"/>
            <w:right w:val="none" w:sz="0" w:space="0" w:color="auto"/>
          </w:divBdr>
        </w:div>
        <w:div w:id="1582058633">
          <w:marLeft w:val="0"/>
          <w:marRight w:val="0"/>
          <w:marTop w:val="0"/>
          <w:marBottom w:val="0"/>
          <w:divBdr>
            <w:top w:val="none" w:sz="0" w:space="0" w:color="auto"/>
            <w:left w:val="none" w:sz="0" w:space="0" w:color="auto"/>
            <w:bottom w:val="none" w:sz="0" w:space="0" w:color="auto"/>
            <w:right w:val="none" w:sz="0" w:space="0" w:color="auto"/>
          </w:divBdr>
        </w:div>
        <w:div w:id="1601720788">
          <w:marLeft w:val="0"/>
          <w:marRight w:val="0"/>
          <w:marTop w:val="0"/>
          <w:marBottom w:val="0"/>
          <w:divBdr>
            <w:top w:val="none" w:sz="0" w:space="0" w:color="auto"/>
            <w:left w:val="none" w:sz="0" w:space="0" w:color="auto"/>
            <w:bottom w:val="none" w:sz="0" w:space="0" w:color="auto"/>
            <w:right w:val="none" w:sz="0" w:space="0" w:color="auto"/>
          </w:divBdr>
        </w:div>
        <w:div w:id="1702248357">
          <w:marLeft w:val="0"/>
          <w:marRight w:val="0"/>
          <w:marTop w:val="0"/>
          <w:marBottom w:val="0"/>
          <w:divBdr>
            <w:top w:val="none" w:sz="0" w:space="0" w:color="auto"/>
            <w:left w:val="none" w:sz="0" w:space="0" w:color="auto"/>
            <w:bottom w:val="none" w:sz="0" w:space="0" w:color="auto"/>
            <w:right w:val="none" w:sz="0" w:space="0" w:color="auto"/>
          </w:divBdr>
        </w:div>
        <w:div w:id="1730298352">
          <w:marLeft w:val="0"/>
          <w:marRight w:val="0"/>
          <w:marTop w:val="0"/>
          <w:marBottom w:val="0"/>
          <w:divBdr>
            <w:top w:val="none" w:sz="0" w:space="0" w:color="auto"/>
            <w:left w:val="none" w:sz="0" w:space="0" w:color="auto"/>
            <w:bottom w:val="none" w:sz="0" w:space="0" w:color="auto"/>
            <w:right w:val="none" w:sz="0" w:space="0" w:color="auto"/>
          </w:divBdr>
        </w:div>
        <w:div w:id="1740782177">
          <w:marLeft w:val="0"/>
          <w:marRight w:val="0"/>
          <w:marTop w:val="0"/>
          <w:marBottom w:val="0"/>
          <w:divBdr>
            <w:top w:val="none" w:sz="0" w:space="0" w:color="auto"/>
            <w:left w:val="none" w:sz="0" w:space="0" w:color="auto"/>
            <w:bottom w:val="none" w:sz="0" w:space="0" w:color="auto"/>
            <w:right w:val="none" w:sz="0" w:space="0" w:color="auto"/>
          </w:divBdr>
        </w:div>
        <w:div w:id="1756048770">
          <w:marLeft w:val="0"/>
          <w:marRight w:val="0"/>
          <w:marTop w:val="0"/>
          <w:marBottom w:val="0"/>
          <w:divBdr>
            <w:top w:val="none" w:sz="0" w:space="0" w:color="auto"/>
            <w:left w:val="none" w:sz="0" w:space="0" w:color="auto"/>
            <w:bottom w:val="none" w:sz="0" w:space="0" w:color="auto"/>
            <w:right w:val="none" w:sz="0" w:space="0" w:color="auto"/>
          </w:divBdr>
        </w:div>
        <w:div w:id="1808089345">
          <w:marLeft w:val="0"/>
          <w:marRight w:val="0"/>
          <w:marTop w:val="0"/>
          <w:marBottom w:val="0"/>
          <w:divBdr>
            <w:top w:val="none" w:sz="0" w:space="0" w:color="auto"/>
            <w:left w:val="none" w:sz="0" w:space="0" w:color="auto"/>
            <w:bottom w:val="none" w:sz="0" w:space="0" w:color="auto"/>
            <w:right w:val="none" w:sz="0" w:space="0" w:color="auto"/>
          </w:divBdr>
        </w:div>
        <w:div w:id="1861122544">
          <w:marLeft w:val="0"/>
          <w:marRight w:val="0"/>
          <w:marTop w:val="0"/>
          <w:marBottom w:val="0"/>
          <w:divBdr>
            <w:top w:val="none" w:sz="0" w:space="0" w:color="auto"/>
            <w:left w:val="none" w:sz="0" w:space="0" w:color="auto"/>
            <w:bottom w:val="none" w:sz="0" w:space="0" w:color="auto"/>
            <w:right w:val="none" w:sz="0" w:space="0" w:color="auto"/>
          </w:divBdr>
        </w:div>
        <w:div w:id="2024893886">
          <w:marLeft w:val="0"/>
          <w:marRight w:val="0"/>
          <w:marTop w:val="0"/>
          <w:marBottom w:val="0"/>
          <w:divBdr>
            <w:top w:val="none" w:sz="0" w:space="0" w:color="auto"/>
            <w:left w:val="none" w:sz="0" w:space="0" w:color="auto"/>
            <w:bottom w:val="none" w:sz="0" w:space="0" w:color="auto"/>
            <w:right w:val="none" w:sz="0" w:space="0" w:color="auto"/>
          </w:divBdr>
        </w:div>
        <w:div w:id="2084452161">
          <w:marLeft w:val="0"/>
          <w:marRight w:val="0"/>
          <w:marTop w:val="0"/>
          <w:marBottom w:val="0"/>
          <w:divBdr>
            <w:top w:val="none" w:sz="0" w:space="0" w:color="auto"/>
            <w:left w:val="none" w:sz="0" w:space="0" w:color="auto"/>
            <w:bottom w:val="none" w:sz="0" w:space="0" w:color="auto"/>
            <w:right w:val="none" w:sz="0" w:space="0" w:color="auto"/>
          </w:divBdr>
        </w:div>
        <w:div w:id="2106001666">
          <w:marLeft w:val="0"/>
          <w:marRight w:val="0"/>
          <w:marTop w:val="0"/>
          <w:marBottom w:val="0"/>
          <w:divBdr>
            <w:top w:val="none" w:sz="0" w:space="0" w:color="auto"/>
            <w:left w:val="none" w:sz="0" w:space="0" w:color="auto"/>
            <w:bottom w:val="none" w:sz="0" w:space="0" w:color="auto"/>
            <w:right w:val="none" w:sz="0" w:space="0" w:color="auto"/>
          </w:divBdr>
        </w:div>
      </w:divsChild>
    </w:div>
    <w:div w:id="1426805099">
      <w:bodyDiv w:val="1"/>
      <w:marLeft w:val="0"/>
      <w:marRight w:val="0"/>
      <w:marTop w:val="0"/>
      <w:marBottom w:val="0"/>
      <w:divBdr>
        <w:top w:val="none" w:sz="0" w:space="0" w:color="auto"/>
        <w:left w:val="none" w:sz="0" w:space="0" w:color="auto"/>
        <w:bottom w:val="none" w:sz="0" w:space="0" w:color="auto"/>
        <w:right w:val="none" w:sz="0" w:space="0" w:color="auto"/>
      </w:divBdr>
      <w:divsChild>
        <w:div w:id="112016079">
          <w:marLeft w:val="0"/>
          <w:marRight w:val="0"/>
          <w:marTop w:val="0"/>
          <w:marBottom w:val="0"/>
          <w:divBdr>
            <w:top w:val="none" w:sz="0" w:space="0" w:color="auto"/>
            <w:left w:val="none" w:sz="0" w:space="0" w:color="auto"/>
            <w:bottom w:val="none" w:sz="0" w:space="0" w:color="auto"/>
            <w:right w:val="none" w:sz="0" w:space="0" w:color="auto"/>
          </w:divBdr>
        </w:div>
        <w:div w:id="113259987">
          <w:marLeft w:val="0"/>
          <w:marRight w:val="0"/>
          <w:marTop w:val="0"/>
          <w:marBottom w:val="0"/>
          <w:divBdr>
            <w:top w:val="none" w:sz="0" w:space="0" w:color="auto"/>
            <w:left w:val="none" w:sz="0" w:space="0" w:color="auto"/>
            <w:bottom w:val="none" w:sz="0" w:space="0" w:color="auto"/>
            <w:right w:val="none" w:sz="0" w:space="0" w:color="auto"/>
          </w:divBdr>
        </w:div>
        <w:div w:id="122308598">
          <w:marLeft w:val="0"/>
          <w:marRight w:val="0"/>
          <w:marTop w:val="0"/>
          <w:marBottom w:val="0"/>
          <w:divBdr>
            <w:top w:val="none" w:sz="0" w:space="0" w:color="auto"/>
            <w:left w:val="none" w:sz="0" w:space="0" w:color="auto"/>
            <w:bottom w:val="none" w:sz="0" w:space="0" w:color="auto"/>
            <w:right w:val="none" w:sz="0" w:space="0" w:color="auto"/>
          </w:divBdr>
        </w:div>
        <w:div w:id="191303972">
          <w:marLeft w:val="0"/>
          <w:marRight w:val="0"/>
          <w:marTop w:val="0"/>
          <w:marBottom w:val="0"/>
          <w:divBdr>
            <w:top w:val="none" w:sz="0" w:space="0" w:color="auto"/>
            <w:left w:val="none" w:sz="0" w:space="0" w:color="auto"/>
            <w:bottom w:val="none" w:sz="0" w:space="0" w:color="auto"/>
            <w:right w:val="none" w:sz="0" w:space="0" w:color="auto"/>
          </w:divBdr>
        </w:div>
        <w:div w:id="215972028">
          <w:marLeft w:val="0"/>
          <w:marRight w:val="0"/>
          <w:marTop w:val="0"/>
          <w:marBottom w:val="0"/>
          <w:divBdr>
            <w:top w:val="none" w:sz="0" w:space="0" w:color="auto"/>
            <w:left w:val="none" w:sz="0" w:space="0" w:color="auto"/>
            <w:bottom w:val="none" w:sz="0" w:space="0" w:color="auto"/>
            <w:right w:val="none" w:sz="0" w:space="0" w:color="auto"/>
          </w:divBdr>
        </w:div>
        <w:div w:id="251092461">
          <w:marLeft w:val="0"/>
          <w:marRight w:val="0"/>
          <w:marTop w:val="0"/>
          <w:marBottom w:val="0"/>
          <w:divBdr>
            <w:top w:val="none" w:sz="0" w:space="0" w:color="auto"/>
            <w:left w:val="none" w:sz="0" w:space="0" w:color="auto"/>
            <w:bottom w:val="none" w:sz="0" w:space="0" w:color="auto"/>
            <w:right w:val="none" w:sz="0" w:space="0" w:color="auto"/>
          </w:divBdr>
        </w:div>
        <w:div w:id="355890950">
          <w:marLeft w:val="0"/>
          <w:marRight w:val="0"/>
          <w:marTop w:val="0"/>
          <w:marBottom w:val="0"/>
          <w:divBdr>
            <w:top w:val="none" w:sz="0" w:space="0" w:color="auto"/>
            <w:left w:val="none" w:sz="0" w:space="0" w:color="auto"/>
            <w:bottom w:val="none" w:sz="0" w:space="0" w:color="auto"/>
            <w:right w:val="none" w:sz="0" w:space="0" w:color="auto"/>
          </w:divBdr>
        </w:div>
        <w:div w:id="563176759">
          <w:marLeft w:val="0"/>
          <w:marRight w:val="0"/>
          <w:marTop w:val="0"/>
          <w:marBottom w:val="0"/>
          <w:divBdr>
            <w:top w:val="none" w:sz="0" w:space="0" w:color="auto"/>
            <w:left w:val="none" w:sz="0" w:space="0" w:color="auto"/>
            <w:bottom w:val="none" w:sz="0" w:space="0" w:color="auto"/>
            <w:right w:val="none" w:sz="0" w:space="0" w:color="auto"/>
          </w:divBdr>
        </w:div>
        <w:div w:id="616760881">
          <w:marLeft w:val="0"/>
          <w:marRight w:val="0"/>
          <w:marTop w:val="0"/>
          <w:marBottom w:val="0"/>
          <w:divBdr>
            <w:top w:val="none" w:sz="0" w:space="0" w:color="auto"/>
            <w:left w:val="none" w:sz="0" w:space="0" w:color="auto"/>
            <w:bottom w:val="none" w:sz="0" w:space="0" w:color="auto"/>
            <w:right w:val="none" w:sz="0" w:space="0" w:color="auto"/>
          </w:divBdr>
        </w:div>
        <w:div w:id="679477635">
          <w:marLeft w:val="0"/>
          <w:marRight w:val="0"/>
          <w:marTop w:val="0"/>
          <w:marBottom w:val="0"/>
          <w:divBdr>
            <w:top w:val="none" w:sz="0" w:space="0" w:color="auto"/>
            <w:left w:val="none" w:sz="0" w:space="0" w:color="auto"/>
            <w:bottom w:val="none" w:sz="0" w:space="0" w:color="auto"/>
            <w:right w:val="none" w:sz="0" w:space="0" w:color="auto"/>
          </w:divBdr>
        </w:div>
        <w:div w:id="736637107">
          <w:marLeft w:val="0"/>
          <w:marRight w:val="0"/>
          <w:marTop w:val="0"/>
          <w:marBottom w:val="0"/>
          <w:divBdr>
            <w:top w:val="none" w:sz="0" w:space="0" w:color="auto"/>
            <w:left w:val="none" w:sz="0" w:space="0" w:color="auto"/>
            <w:bottom w:val="none" w:sz="0" w:space="0" w:color="auto"/>
            <w:right w:val="none" w:sz="0" w:space="0" w:color="auto"/>
          </w:divBdr>
        </w:div>
        <w:div w:id="937565130">
          <w:marLeft w:val="0"/>
          <w:marRight w:val="0"/>
          <w:marTop w:val="0"/>
          <w:marBottom w:val="0"/>
          <w:divBdr>
            <w:top w:val="none" w:sz="0" w:space="0" w:color="auto"/>
            <w:left w:val="none" w:sz="0" w:space="0" w:color="auto"/>
            <w:bottom w:val="none" w:sz="0" w:space="0" w:color="auto"/>
            <w:right w:val="none" w:sz="0" w:space="0" w:color="auto"/>
          </w:divBdr>
        </w:div>
        <w:div w:id="1033657236">
          <w:marLeft w:val="0"/>
          <w:marRight w:val="0"/>
          <w:marTop w:val="0"/>
          <w:marBottom w:val="0"/>
          <w:divBdr>
            <w:top w:val="none" w:sz="0" w:space="0" w:color="auto"/>
            <w:left w:val="none" w:sz="0" w:space="0" w:color="auto"/>
            <w:bottom w:val="none" w:sz="0" w:space="0" w:color="auto"/>
            <w:right w:val="none" w:sz="0" w:space="0" w:color="auto"/>
          </w:divBdr>
        </w:div>
        <w:div w:id="1034573892">
          <w:marLeft w:val="0"/>
          <w:marRight w:val="0"/>
          <w:marTop w:val="0"/>
          <w:marBottom w:val="0"/>
          <w:divBdr>
            <w:top w:val="none" w:sz="0" w:space="0" w:color="auto"/>
            <w:left w:val="none" w:sz="0" w:space="0" w:color="auto"/>
            <w:bottom w:val="none" w:sz="0" w:space="0" w:color="auto"/>
            <w:right w:val="none" w:sz="0" w:space="0" w:color="auto"/>
          </w:divBdr>
        </w:div>
        <w:div w:id="1149663660">
          <w:marLeft w:val="0"/>
          <w:marRight w:val="0"/>
          <w:marTop w:val="0"/>
          <w:marBottom w:val="0"/>
          <w:divBdr>
            <w:top w:val="none" w:sz="0" w:space="0" w:color="auto"/>
            <w:left w:val="none" w:sz="0" w:space="0" w:color="auto"/>
            <w:bottom w:val="none" w:sz="0" w:space="0" w:color="auto"/>
            <w:right w:val="none" w:sz="0" w:space="0" w:color="auto"/>
          </w:divBdr>
        </w:div>
        <w:div w:id="1230002094">
          <w:marLeft w:val="0"/>
          <w:marRight w:val="0"/>
          <w:marTop w:val="0"/>
          <w:marBottom w:val="0"/>
          <w:divBdr>
            <w:top w:val="none" w:sz="0" w:space="0" w:color="auto"/>
            <w:left w:val="none" w:sz="0" w:space="0" w:color="auto"/>
            <w:bottom w:val="none" w:sz="0" w:space="0" w:color="auto"/>
            <w:right w:val="none" w:sz="0" w:space="0" w:color="auto"/>
          </w:divBdr>
        </w:div>
        <w:div w:id="1250771216">
          <w:marLeft w:val="0"/>
          <w:marRight w:val="0"/>
          <w:marTop w:val="0"/>
          <w:marBottom w:val="0"/>
          <w:divBdr>
            <w:top w:val="none" w:sz="0" w:space="0" w:color="auto"/>
            <w:left w:val="none" w:sz="0" w:space="0" w:color="auto"/>
            <w:bottom w:val="none" w:sz="0" w:space="0" w:color="auto"/>
            <w:right w:val="none" w:sz="0" w:space="0" w:color="auto"/>
          </w:divBdr>
        </w:div>
        <w:div w:id="1268925427">
          <w:marLeft w:val="0"/>
          <w:marRight w:val="0"/>
          <w:marTop w:val="0"/>
          <w:marBottom w:val="0"/>
          <w:divBdr>
            <w:top w:val="none" w:sz="0" w:space="0" w:color="auto"/>
            <w:left w:val="none" w:sz="0" w:space="0" w:color="auto"/>
            <w:bottom w:val="none" w:sz="0" w:space="0" w:color="auto"/>
            <w:right w:val="none" w:sz="0" w:space="0" w:color="auto"/>
          </w:divBdr>
        </w:div>
        <w:div w:id="1286347787">
          <w:marLeft w:val="0"/>
          <w:marRight w:val="0"/>
          <w:marTop w:val="0"/>
          <w:marBottom w:val="0"/>
          <w:divBdr>
            <w:top w:val="none" w:sz="0" w:space="0" w:color="auto"/>
            <w:left w:val="none" w:sz="0" w:space="0" w:color="auto"/>
            <w:bottom w:val="none" w:sz="0" w:space="0" w:color="auto"/>
            <w:right w:val="none" w:sz="0" w:space="0" w:color="auto"/>
          </w:divBdr>
        </w:div>
        <w:div w:id="1331254026">
          <w:marLeft w:val="0"/>
          <w:marRight w:val="0"/>
          <w:marTop w:val="0"/>
          <w:marBottom w:val="0"/>
          <w:divBdr>
            <w:top w:val="none" w:sz="0" w:space="0" w:color="auto"/>
            <w:left w:val="none" w:sz="0" w:space="0" w:color="auto"/>
            <w:bottom w:val="none" w:sz="0" w:space="0" w:color="auto"/>
            <w:right w:val="none" w:sz="0" w:space="0" w:color="auto"/>
          </w:divBdr>
        </w:div>
        <w:div w:id="1390616206">
          <w:marLeft w:val="0"/>
          <w:marRight w:val="0"/>
          <w:marTop w:val="0"/>
          <w:marBottom w:val="0"/>
          <w:divBdr>
            <w:top w:val="none" w:sz="0" w:space="0" w:color="auto"/>
            <w:left w:val="none" w:sz="0" w:space="0" w:color="auto"/>
            <w:bottom w:val="none" w:sz="0" w:space="0" w:color="auto"/>
            <w:right w:val="none" w:sz="0" w:space="0" w:color="auto"/>
          </w:divBdr>
        </w:div>
        <w:div w:id="1434859670">
          <w:marLeft w:val="0"/>
          <w:marRight w:val="0"/>
          <w:marTop w:val="0"/>
          <w:marBottom w:val="0"/>
          <w:divBdr>
            <w:top w:val="none" w:sz="0" w:space="0" w:color="auto"/>
            <w:left w:val="none" w:sz="0" w:space="0" w:color="auto"/>
            <w:bottom w:val="none" w:sz="0" w:space="0" w:color="auto"/>
            <w:right w:val="none" w:sz="0" w:space="0" w:color="auto"/>
          </w:divBdr>
        </w:div>
        <w:div w:id="1437478453">
          <w:marLeft w:val="0"/>
          <w:marRight w:val="0"/>
          <w:marTop w:val="0"/>
          <w:marBottom w:val="0"/>
          <w:divBdr>
            <w:top w:val="none" w:sz="0" w:space="0" w:color="auto"/>
            <w:left w:val="none" w:sz="0" w:space="0" w:color="auto"/>
            <w:bottom w:val="none" w:sz="0" w:space="0" w:color="auto"/>
            <w:right w:val="none" w:sz="0" w:space="0" w:color="auto"/>
          </w:divBdr>
        </w:div>
        <w:div w:id="1616718809">
          <w:marLeft w:val="0"/>
          <w:marRight w:val="0"/>
          <w:marTop w:val="0"/>
          <w:marBottom w:val="0"/>
          <w:divBdr>
            <w:top w:val="none" w:sz="0" w:space="0" w:color="auto"/>
            <w:left w:val="none" w:sz="0" w:space="0" w:color="auto"/>
            <w:bottom w:val="none" w:sz="0" w:space="0" w:color="auto"/>
            <w:right w:val="none" w:sz="0" w:space="0" w:color="auto"/>
          </w:divBdr>
        </w:div>
        <w:div w:id="1662271889">
          <w:marLeft w:val="0"/>
          <w:marRight w:val="0"/>
          <w:marTop w:val="0"/>
          <w:marBottom w:val="0"/>
          <w:divBdr>
            <w:top w:val="none" w:sz="0" w:space="0" w:color="auto"/>
            <w:left w:val="none" w:sz="0" w:space="0" w:color="auto"/>
            <w:bottom w:val="none" w:sz="0" w:space="0" w:color="auto"/>
            <w:right w:val="none" w:sz="0" w:space="0" w:color="auto"/>
          </w:divBdr>
        </w:div>
        <w:div w:id="1759668023">
          <w:marLeft w:val="0"/>
          <w:marRight w:val="0"/>
          <w:marTop w:val="0"/>
          <w:marBottom w:val="0"/>
          <w:divBdr>
            <w:top w:val="none" w:sz="0" w:space="0" w:color="auto"/>
            <w:left w:val="none" w:sz="0" w:space="0" w:color="auto"/>
            <w:bottom w:val="none" w:sz="0" w:space="0" w:color="auto"/>
            <w:right w:val="none" w:sz="0" w:space="0" w:color="auto"/>
          </w:divBdr>
        </w:div>
        <w:div w:id="1928691628">
          <w:marLeft w:val="0"/>
          <w:marRight w:val="0"/>
          <w:marTop w:val="0"/>
          <w:marBottom w:val="0"/>
          <w:divBdr>
            <w:top w:val="none" w:sz="0" w:space="0" w:color="auto"/>
            <w:left w:val="none" w:sz="0" w:space="0" w:color="auto"/>
            <w:bottom w:val="none" w:sz="0" w:space="0" w:color="auto"/>
            <w:right w:val="none" w:sz="0" w:space="0" w:color="auto"/>
          </w:divBdr>
        </w:div>
        <w:div w:id="1937521698">
          <w:marLeft w:val="0"/>
          <w:marRight w:val="0"/>
          <w:marTop w:val="0"/>
          <w:marBottom w:val="0"/>
          <w:divBdr>
            <w:top w:val="none" w:sz="0" w:space="0" w:color="auto"/>
            <w:left w:val="none" w:sz="0" w:space="0" w:color="auto"/>
            <w:bottom w:val="none" w:sz="0" w:space="0" w:color="auto"/>
            <w:right w:val="none" w:sz="0" w:space="0" w:color="auto"/>
          </w:divBdr>
        </w:div>
        <w:div w:id="1953587705">
          <w:marLeft w:val="0"/>
          <w:marRight w:val="0"/>
          <w:marTop w:val="0"/>
          <w:marBottom w:val="0"/>
          <w:divBdr>
            <w:top w:val="none" w:sz="0" w:space="0" w:color="auto"/>
            <w:left w:val="none" w:sz="0" w:space="0" w:color="auto"/>
            <w:bottom w:val="none" w:sz="0" w:space="0" w:color="auto"/>
            <w:right w:val="none" w:sz="0" w:space="0" w:color="auto"/>
          </w:divBdr>
        </w:div>
        <w:div w:id="2064982192">
          <w:marLeft w:val="0"/>
          <w:marRight w:val="0"/>
          <w:marTop w:val="0"/>
          <w:marBottom w:val="0"/>
          <w:divBdr>
            <w:top w:val="none" w:sz="0" w:space="0" w:color="auto"/>
            <w:left w:val="none" w:sz="0" w:space="0" w:color="auto"/>
            <w:bottom w:val="none" w:sz="0" w:space="0" w:color="auto"/>
            <w:right w:val="none" w:sz="0" w:space="0" w:color="auto"/>
          </w:divBdr>
        </w:div>
        <w:div w:id="2120106156">
          <w:marLeft w:val="0"/>
          <w:marRight w:val="0"/>
          <w:marTop w:val="0"/>
          <w:marBottom w:val="0"/>
          <w:divBdr>
            <w:top w:val="none" w:sz="0" w:space="0" w:color="auto"/>
            <w:left w:val="none" w:sz="0" w:space="0" w:color="auto"/>
            <w:bottom w:val="none" w:sz="0" w:space="0" w:color="auto"/>
            <w:right w:val="none" w:sz="0" w:space="0" w:color="auto"/>
          </w:divBdr>
        </w:div>
      </w:divsChild>
    </w:div>
    <w:div w:id="1436244017">
      <w:bodyDiv w:val="1"/>
      <w:marLeft w:val="0"/>
      <w:marRight w:val="0"/>
      <w:marTop w:val="0"/>
      <w:marBottom w:val="0"/>
      <w:divBdr>
        <w:top w:val="none" w:sz="0" w:space="0" w:color="auto"/>
        <w:left w:val="none" w:sz="0" w:space="0" w:color="auto"/>
        <w:bottom w:val="none" w:sz="0" w:space="0" w:color="auto"/>
        <w:right w:val="none" w:sz="0" w:space="0" w:color="auto"/>
      </w:divBdr>
      <w:divsChild>
        <w:div w:id="68113566">
          <w:marLeft w:val="0"/>
          <w:marRight w:val="0"/>
          <w:marTop w:val="0"/>
          <w:marBottom w:val="0"/>
          <w:divBdr>
            <w:top w:val="none" w:sz="0" w:space="0" w:color="auto"/>
            <w:left w:val="none" w:sz="0" w:space="0" w:color="auto"/>
            <w:bottom w:val="none" w:sz="0" w:space="0" w:color="auto"/>
            <w:right w:val="none" w:sz="0" w:space="0" w:color="auto"/>
          </w:divBdr>
        </w:div>
        <w:div w:id="103155264">
          <w:marLeft w:val="0"/>
          <w:marRight w:val="0"/>
          <w:marTop w:val="0"/>
          <w:marBottom w:val="0"/>
          <w:divBdr>
            <w:top w:val="none" w:sz="0" w:space="0" w:color="auto"/>
            <w:left w:val="none" w:sz="0" w:space="0" w:color="auto"/>
            <w:bottom w:val="none" w:sz="0" w:space="0" w:color="auto"/>
            <w:right w:val="none" w:sz="0" w:space="0" w:color="auto"/>
          </w:divBdr>
        </w:div>
        <w:div w:id="123011731">
          <w:marLeft w:val="0"/>
          <w:marRight w:val="0"/>
          <w:marTop w:val="0"/>
          <w:marBottom w:val="0"/>
          <w:divBdr>
            <w:top w:val="none" w:sz="0" w:space="0" w:color="auto"/>
            <w:left w:val="none" w:sz="0" w:space="0" w:color="auto"/>
            <w:bottom w:val="none" w:sz="0" w:space="0" w:color="auto"/>
            <w:right w:val="none" w:sz="0" w:space="0" w:color="auto"/>
          </w:divBdr>
        </w:div>
        <w:div w:id="156386207">
          <w:marLeft w:val="0"/>
          <w:marRight w:val="0"/>
          <w:marTop w:val="0"/>
          <w:marBottom w:val="0"/>
          <w:divBdr>
            <w:top w:val="none" w:sz="0" w:space="0" w:color="auto"/>
            <w:left w:val="none" w:sz="0" w:space="0" w:color="auto"/>
            <w:bottom w:val="none" w:sz="0" w:space="0" w:color="auto"/>
            <w:right w:val="none" w:sz="0" w:space="0" w:color="auto"/>
          </w:divBdr>
        </w:div>
        <w:div w:id="167328705">
          <w:marLeft w:val="0"/>
          <w:marRight w:val="0"/>
          <w:marTop w:val="0"/>
          <w:marBottom w:val="0"/>
          <w:divBdr>
            <w:top w:val="none" w:sz="0" w:space="0" w:color="auto"/>
            <w:left w:val="none" w:sz="0" w:space="0" w:color="auto"/>
            <w:bottom w:val="none" w:sz="0" w:space="0" w:color="auto"/>
            <w:right w:val="none" w:sz="0" w:space="0" w:color="auto"/>
          </w:divBdr>
        </w:div>
        <w:div w:id="205264431">
          <w:marLeft w:val="0"/>
          <w:marRight w:val="0"/>
          <w:marTop w:val="0"/>
          <w:marBottom w:val="0"/>
          <w:divBdr>
            <w:top w:val="none" w:sz="0" w:space="0" w:color="auto"/>
            <w:left w:val="none" w:sz="0" w:space="0" w:color="auto"/>
            <w:bottom w:val="none" w:sz="0" w:space="0" w:color="auto"/>
            <w:right w:val="none" w:sz="0" w:space="0" w:color="auto"/>
          </w:divBdr>
        </w:div>
        <w:div w:id="252058535">
          <w:marLeft w:val="0"/>
          <w:marRight w:val="0"/>
          <w:marTop w:val="0"/>
          <w:marBottom w:val="0"/>
          <w:divBdr>
            <w:top w:val="none" w:sz="0" w:space="0" w:color="auto"/>
            <w:left w:val="none" w:sz="0" w:space="0" w:color="auto"/>
            <w:bottom w:val="none" w:sz="0" w:space="0" w:color="auto"/>
            <w:right w:val="none" w:sz="0" w:space="0" w:color="auto"/>
          </w:divBdr>
        </w:div>
        <w:div w:id="277294797">
          <w:marLeft w:val="0"/>
          <w:marRight w:val="0"/>
          <w:marTop w:val="0"/>
          <w:marBottom w:val="0"/>
          <w:divBdr>
            <w:top w:val="none" w:sz="0" w:space="0" w:color="auto"/>
            <w:left w:val="none" w:sz="0" w:space="0" w:color="auto"/>
            <w:bottom w:val="none" w:sz="0" w:space="0" w:color="auto"/>
            <w:right w:val="none" w:sz="0" w:space="0" w:color="auto"/>
          </w:divBdr>
        </w:div>
        <w:div w:id="318384319">
          <w:marLeft w:val="0"/>
          <w:marRight w:val="0"/>
          <w:marTop w:val="0"/>
          <w:marBottom w:val="0"/>
          <w:divBdr>
            <w:top w:val="none" w:sz="0" w:space="0" w:color="auto"/>
            <w:left w:val="none" w:sz="0" w:space="0" w:color="auto"/>
            <w:bottom w:val="none" w:sz="0" w:space="0" w:color="auto"/>
            <w:right w:val="none" w:sz="0" w:space="0" w:color="auto"/>
          </w:divBdr>
        </w:div>
        <w:div w:id="488130875">
          <w:marLeft w:val="0"/>
          <w:marRight w:val="0"/>
          <w:marTop w:val="0"/>
          <w:marBottom w:val="0"/>
          <w:divBdr>
            <w:top w:val="none" w:sz="0" w:space="0" w:color="auto"/>
            <w:left w:val="none" w:sz="0" w:space="0" w:color="auto"/>
            <w:bottom w:val="none" w:sz="0" w:space="0" w:color="auto"/>
            <w:right w:val="none" w:sz="0" w:space="0" w:color="auto"/>
          </w:divBdr>
        </w:div>
        <w:div w:id="519272935">
          <w:marLeft w:val="0"/>
          <w:marRight w:val="0"/>
          <w:marTop w:val="0"/>
          <w:marBottom w:val="0"/>
          <w:divBdr>
            <w:top w:val="none" w:sz="0" w:space="0" w:color="auto"/>
            <w:left w:val="none" w:sz="0" w:space="0" w:color="auto"/>
            <w:bottom w:val="none" w:sz="0" w:space="0" w:color="auto"/>
            <w:right w:val="none" w:sz="0" w:space="0" w:color="auto"/>
          </w:divBdr>
        </w:div>
        <w:div w:id="567765175">
          <w:marLeft w:val="0"/>
          <w:marRight w:val="0"/>
          <w:marTop w:val="0"/>
          <w:marBottom w:val="0"/>
          <w:divBdr>
            <w:top w:val="none" w:sz="0" w:space="0" w:color="auto"/>
            <w:left w:val="none" w:sz="0" w:space="0" w:color="auto"/>
            <w:bottom w:val="none" w:sz="0" w:space="0" w:color="auto"/>
            <w:right w:val="none" w:sz="0" w:space="0" w:color="auto"/>
          </w:divBdr>
        </w:div>
        <w:div w:id="622350001">
          <w:marLeft w:val="0"/>
          <w:marRight w:val="0"/>
          <w:marTop w:val="0"/>
          <w:marBottom w:val="0"/>
          <w:divBdr>
            <w:top w:val="none" w:sz="0" w:space="0" w:color="auto"/>
            <w:left w:val="none" w:sz="0" w:space="0" w:color="auto"/>
            <w:bottom w:val="none" w:sz="0" w:space="0" w:color="auto"/>
            <w:right w:val="none" w:sz="0" w:space="0" w:color="auto"/>
          </w:divBdr>
        </w:div>
        <w:div w:id="634065850">
          <w:marLeft w:val="0"/>
          <w:marRight w:val="0"/>
          <w:marTop w:val="0"/>
          <w:marBottom w:val="0"/>
          <w:divBdr>
            <w:top w:val="none" w:sz="0" w:space="0" w:color="auto"/>
            <w:left w:val="none" w:sz="0" w:space="0" w:color="auto"/>
            <w:bottom w:val="none" w:sz="0" w:space="0" w:color="auto"/>
            <w:right w:val="none" w:sz="0" w:space="0" w:color="auto"/>
          </w:divBdr>
        </w:div>
        <w:div w:id="695229713">
          <w:marLeft w:val="0"/>
          <w:marRight w:val="0"/>
          <w:marTop w:val="0"/>
          <w:marBottom w:val="0"/>
          <w:divBdr>
            <w:top w:val="none" w:sz="0" w:space="0" w:color="auto"/>
            <w:left w:val="none" w:sz="0" w:space="0" w:color="auto"/>
            <w:bottom w:val="none" w:sz="0" w:space="0" w:color="auto"/>
            <w:right w:val="none" w:sz="0" w:space="0" w:color="auto"/>
          </w:divBdr>
        </w:div>
        <w:div w:id="697051621">
          <w:marLeft w:val="0"/>
          <w:marRight w:val="0"/>
          <w:marTop w:val="0"/>
          <w:marBottom w:val="0"/>
          <w:divBdr>
            <w:top w:val="none" w:sz="0" w:space="0" w:color="auto"/>
            <w:left w:val="none" w:sz="0" w:space="0" w:color="auto"/>
            <w:bottom w:val="none" w:sz="0" w:space="0" w:color="auto"/>
            <w:right w:val="none" w:sz="0" w:space="0" w:color="auto"/>
          </w:divBdr>
        </w:div>
        <w:div w:id="701249857">
          <w:marLeft w:val="0"/>
          <w:marRight w:val="0"/>
          <w:marTop w:val="0"/>
          <w:marBottom w:val="0"/>
          <w:divBdr>
            <w:top w:val="none" w:sz="0" w:space="0" w:color="auto"/>
            <w:left w:val="none" w:sz="0" w:space="0" w:color="auto"/>
            <w:bottom w:val="none" w:sz="0" w:space="0" w:color="auto"/>
            <w:right w:val="none" w:sz="0" w:space="0" w:color="auto"/>
          </w:divBdr>
        </w:div>
        <w:div w:id="713308111">
          <w:marLeft w:val="0"/>
          <w:marRight w:val="0"/>
          <w:marTop w:val="0"/>
          <w:marBottom w:val="0"/>
          <w:divBdr>
            <w:top w:val="none" w:sz="0" w:space="0" w:color="auto"/>
            <w:left w:val="none" w:sz="0" w:space="0" w:color="auto"/>
            <w:bottom w:val="none" w:sz="0" w:space="0" w:color="auto"/>
            <w:right w:val="none" w:sz="0" w:space="0" w:color="auto"/>
          </w:divBdr>
        </w:div>
        <w:div w:id="842092290">
          <w:marLeft w:val="0"/>
          <w:marRight w:val="0"/>
          <w:marTop w:val="0"/>
          <w:marBottom w:val="0"/>
          <w:divBdr>
            <w:top w:val="none" w:sz="0" w:space="0" w:color="auto"/>
            <w:left w:val="none" w:sz="0" w:space="0" w:color="auto"/>
            <w:bottom w:val="none" w:sz="0" w:space="0" w:color="auto"/>
            <w:right w:val="none" w:sz="0" w:space="0" w:color="auto"/>
          </w:divBdr>
        </w:div>
        <w:div w:id="843739323">
          <w:marLeft w:val="0"/>
          <w:marRight w:val="0"/>
          <w:marTop w:val="0"/>
          <w:marBottom w:val="0"/>
          <w:divBdr>
            <w:top w:val="none" w:sz="0" w:space="0" w:color="auto"/>
            <w:left w:val="none" w:sz="0" w:space="0" w:color="auto"/>
            <w:bottom w:val="none" w:sz="0" w:space="0" w:color="auto"/>
            <w:right w:val="none" w:sz="0" w:space="0" w:color="auto"/>
          </w:divBdr>
        </w:div>
        <w:div w:id="865411485">
          <w:marLeft w:val="0"/>
          <w:marRight w:val="0"/>
          <w:marTop w:val="0"/>
          <w:marBottom w:val="0"/>
          <w:divBdr>
            <w:top w:val="none" w:sz="0" w:space="0" w:color="auto"/>
            <w:left w:val="none" w:sz="0" w:space="0" w:color="auto"/>
            <w:bottom w:val="none" w:sz="0" w:space="0" w:color="auto"/>
            <w:right w:val="none" w:sz="0" w:space="0" w:color="auto"/>
          </w:divBdr>
        </w:div>
        <w:div w:id="1004237978">
          <w:marLeft w:val="0"/>
          <w:marRight w:val="0"/>
          <w:marTop w:val="0"/>
          <w:marBottom w:val="0"/>
          <w:divBdr>
            <w:top w:val="none" w:sz="0" w:space="0" w:color="auto"/>
            <w:left w:val="none" w:sz="0" w:space="0" w:color="auto"/>
            <w:bottom w:val="none" w:sz="0" w:space="0" w:color="auto"/>
            <w:right w:val="none" w:sz="0" w:space="0" w:color="auto"/>
          </w:divBdr>
        </w:div>
        <w:div w:id="1018311881">
          <w:marLeft w:val="0"/>
          <w:marRight w:val="0"/>
          <w:marTop w:val="0"/>
          <w:marBottom w:val="0"/>
          <w:divBdr>
            <w:top w:val="none" w:sz="0" w:space="0" w:color="auto"/>
            <w:left w:val="none" w:sz="0" w:space="0" w:color="auto"/>
            <w:bottom w:val="none" w:sz="0" w:space="0" w:color="auto"/>
            <w:right w:val="none" w:sz="0" w:space="0" w:color="auto"/>
          </w:divBdr>
        </w:div>
        <w:div w:id="1054082151">
          <w:marLeft w:val="0"/>
          <w:marRight w:val="0"/>
          <w:marTop w:val="0"/>
          <w:marBottom w:val="0"/>
          <w:divBdr>
            <w:top w:val="none" w:sz="0" w:space="0" w:color="auto"/>
            <w:left w:val="none" w:sz="0" w:space="0" w:color="auto"/>
            <w:bottom w:val="none" w:sz="0" w:space="0" w:color="auto"/>
            <w:right w:val="none" w:sz="0" w:space="0" w:color="auto"/>
          </w:divBdr>
        </w:div>
        <w:div w:id="1094086070">
          <w:marLeft w:val="0"/>
          <w:marRight w:val="0"/>
          <w:marTop w:val="0"/>
          <w:marBottom w:val="0"/>
          <w:divBdr>
            <w:top w:val="none" w:sz="0" w:space="0" w:color="auto"/>
            <w:left w:val="none" w:sz="0" w:space="0" w:color="auto"/>
            <w:bottom w:val="none" w:sz="0" w:space="0" w:color="auto"/>
            <w:right w:val="none" w:sz="0" w:space="0" w:color="auto"/>
          </w:divBdr>
        </w:div>
        <w:div w:id="1105152440">
          <w:marLeft w:val="0"/>
          <w:marRight w:val="0"/>
          <w:marTop w:val="0"/>
          <w:marBottom w:val="0"/>
          <w:divBdr>
            <w:top w:val="none" w:sz="0" w:space="0" w:color="auto"/>
            <w:left w:val="none" w:sz="0" w:space="0" w:color="auto"/>
            <w:bottom w:val="none" w:sz="0" w:space="0" w:color="auto"/>
            <w:right w:val="none" w:sz="0" w:space="0" w:color="auto"/>
          </w:divBdr>
        </w:div>
        <w:div w:id="1153762937">
          <w:marLeft w:val="0"/>
          <w:marRight w:val="0"/>
          <w:marTop w:val="0"/>
          <w:marBottom w:val="0"/>
          <w:divBdr>
            <w:top w:val="none" w:sz="0" w:space="0" w:color="auto"/>
            <w:left w:val="none" w:sz="0" w:space="0" w:color="auto"/>
            <w:bottom w:val="none" w:sz="0" w:space="0" w:color="auto"/>
            <w:right w:val="none" w:sz="0" w:space="0" w:color="auto"/>
          </w:divBdr>
        </w:div>
        <w:div w:id="1326006734">
          <w:marLeft w:val="0"/>
          <w:marRight w:val="0"/>
          <w:marTop w:val="0"/>
          <w:marBottom w:val="0"/>
          <w:divBdr>
            <w:top w:val="none" w:sz="0" w:space="0" w:color="auto"/>
            <w:left w:val="none" w:sz="0" w:space="0" w:color="auto"/>
            <w:bottom w:val="none" w:sz="0" w:space="0" w:color="auto"/>
            <w:right w:val="none" w:sz="0" w:space="0" w:color="auto"/>
          </w:divBdr>
        </w:div>
        <w:div w:id="1351444602">
          <w:marLeft w:val="0"/>
          <w:marRight w:val="0"/>
          <w:marTop w:val="0"/>
          <w:marBottom w:val="0"/>
          <w:divBdr>
            <w:top w:val="none" w:sz="0" w:space="0" w:color="auto"/>
            <w:left w:val="none" w:sz="0" w:space="0" w:color="auto"/>
            <w:bottom w:val="none" w:sz="0" w:space="0" w:color="auto"/>
            <w:right w:val="none" w:sz="0" w:space="0" w:color="auto"/>
          </w:divBdr>
        </w:div>
        <w:div w:id="1499231364">
          <w:marLeft w:val="0"/>
          <w:marRight w:val="0"/>
          <w:marTop w:val="0"/>
          <w:marBottom w:val="0"/>
          <w:divBdr>
            <w:top w:val="none" w:sz="0" w:space="0" w:color="auto"/>
            <w:left w:val="none" w:sz="0" w:space="0" w:color="auto"/>
            <w:bottom w:val="none" w:sz="0" w:space="0" w:color="auto"/>
            <w:right w:val="none" w:sz="0" w:space="0" w:color="auto"/>
          </w:divBdr>
        </w:div>
        <w:div w:id="1506674881">
          <w:marLeft w:val="0"/>
          <w:marRight w:val="0"/>
          <w:marTop w:val="0"/>
          <w:marBottom w:val="0"/>
          <w:divBdr>
            <w:top w:val="none" w:sz="0" w:space="0" w:color="auto"/>
            <w:left w:val="none" w:sz="0" w:space="0" w:color="auto"/>
            <w:bottom w:val="none" w:sz="0" w:space="0" w:color="auto"/>
            <w:right w:val="none" w:sz="0" w:space="0" w:color="auto"/>
          </w:divBdr>
        </w:div>
        <w:div w:id="1520926223">
          <w:marLeft w:val="0"/>
          <w:marRight w:val="0"/>
          <w:marTop w:val="0"/>
          <w:marBottom w:val="0"/>
          <w:divBdr>
            <w:top w:val="none" w:sz="0" w:space="0" w:color="auto"/>
            <w:left w:val="none" w:sz="0" w:space="0" w:color="auto"/>
            <w:bottom w:val="none" w:sz="0" w:space="0" w:color="auto"/>
            <w:right w:val="none" w:sz="0" w:space="0" w:color="auto"/>
          </w:divBdr>
        </w:div>
        <w:div w:id="1569074374">
          <w:marLeft w:val="0"/>
          <w:marRight w:val="0"/>
          <w:marTop w:val="0"/>
          <w:marBottom w:val="0"/>
          <w:divBdr>
            <w:top w:val="none" w:sz="0" w:space="0" w:color="auto"/>
            <w:left w:val="none" w:sz="0" w:space="0" w:color="auto"/>
            <w:bottom w:val="none" w:sz="0" w:space="0" w:color="auto"/>
            <w:right w:val="none" w:sz="0" w:space="0" w:color="auto"/>
          </w:divBdr>
        </w:div>
        <w:div w:id="1587685808">
          <w:marLeft w:val="0"/>
          <w:marRight w:val="0"/>
          <w:marTop w:val="0"/>
          <w:marBottom w:val="0"/>
          <w:divBdr>
            <w:top w:val="none" w:sz="0" w:space="0" w:color="auto"/>
            <w:left w:val="none" w:sz="0" w:space="0" w:color="auto"/>
            <w:bottom w:val="none" w:sz="0" w:space="0" w:color="auto"/>
            <w:right w:val="none" w:sz="0" w:space="0" w:color="auto"/>
          </w:divBdr>
        </w:div>
        <w:div w:id="1677491675">
          <w:marLeft w:val="0"/>
          <w:marRight w:val="0"/>
          <w:marTop w:val="0"/>
          <w:marBottom w:val="0"/>
          <w:divBdr>
            <w:top w:val="none" w:sz="0" w:space="0" w:color="auto"/>
            <w:left w:val="none" w:sz="0" w:space="0" w:color="auto"/>
            <w:bottom w:val="none" w:sz="0" w:space="0" w:color="auto"/>
            <w:right w:val="none" w:sz="0" w:space="0" w:color="auto"/>
          </w:divBdr>
        </w:div>
        <w:div w:id="1747337670">
          <w:marLeft w:val="0"/>
          <w:marRight w:val="0"/>
          <w:marTop w:val="0"/>
          <w:marBottom w:val="0"/>
          <w:divBdr>
            <w:top w:val="none" w:sz="0" w:space="0" w:color="auto"/>
            <w:left w:val="none" w:sz="0" w:space="0" w:color="auto"/>
            <w:bottom w:val="none" w:sz="0" w:space="0" w:color="auto"/>
            <w:right w:val="none" w:sz="0" w:space="0" w:color="auto"/>
          </w:divBdr>
        </w:div>
        <w:div w:id="1769885116">
          <w:marLeft w:val="0"/>
          <w:marRight w:val="0"/>
          <w:marTop w:val="0"/>
          <w:marBottom w:val="0"/>
          <w:divBdr>
            <w:top w:val="none" w:sz="0" w:space="0" w:color="auto"/>
            <w:left w:val="none" w:sz="0" w:space="0" w:color="auto"/>
            <w:bottom w:val="none" w:sz="0" w:space="0" w:color="auto"/>
            <w:right w:val="none" w:sz="0" w:space="0" w:color="auto"/>
          </w:divBdr>
        </w:div>
        <w:div w:id="1812020016">
          <w:marLeft w:val="0"/>
          <w:marRight w:val="0"/>
          <w:marTop w:val="0"/>
          <w:marBottom w:val="0"/>
          <w:divBdr>
            <w:top w:val="none" w:sz="0" w:space="0" w:color="auto"/>
            <w:left w:val="none" w:sz="0" w:space="0" w:color="auto"/>
            <w:bottom w:val="none" w:sz="0" w:space="0" w:color="auto"/>
            <w:right w:val="none" w:sz="0" w:space="0" w:color="auto"/>
          </w:divBdr>
        </w:div>
        <w:div w:id="1865943746">
          <w:marLeft w:val="0"/>
          <w:marRight w:val="0"/>
          <w:marTop w:val="0"/>
          <w:marBottom w:val="0"/>
          <w:divBdr>
            <w:top w:val="none" w:sz="0" w:space="0" w:color="auto"/>
            <w:left w:val="none" w:sz="0" w:space="0" w:color="auto"/>
            <w:bottom w:val="none" w:sz="0" w:space="0" w:color="auto"/>
            <w:right w:val="none" w:sz="0" w:space="0" w:color="auto"/>
          </w:divBdr>
        </w:div>
        <w:div w:id="1875195925">
          <w:marLeft w:val="0"/>
          <w:marRight w:val="0"/>
          <w:marTop w:val="0"/>
          <w:marBottom w:val="0"/>
          <w:divBdr>
            <w:top w:val="none" w:sz="0" w:space="0" w:color="auto"/>
            <w:left w:val="none" w:sz="0" w:space="0" w:color="auto"/>
            <w:bottom w:val="none" w:sz="0" w:space="0" w:color="auto"/>
            <w:right w:val="none" w:sz="0" w:space="0" w:color="auto"/>
          </w:divBdr>
        </w:div>
        <w:div w:id="1880235931">
          <w:marLeft w:val="0"/>
          <w:marRight w:val="0"/>
          <w:marTop w:val="0"/>
          <w:marBottom w:val="0"/>
          <w:divBdr>
            <w:top w:val="none" w:sz="0" w:space="0" w:color="auto"/>
            <w:left w:val="none" w:sz="0" w:space="0" w:color="auto"/>
            <w:bottom w:val="none" w:sz="0" w:space="0" w:color="auto"/>
            <w:right w:val="none" w:sz="0" w:space="0" w:color="auto"/>
          </w:divBdr>
        </w:div>
        <w:div w:id="1984770653">
          <w:marLeft w:val="0"/>
          <w:marRight w:val="0"/>
          <w:marTop w:val="0"/>
          <w:marBottom w:val="0"/>
          <w:divBdr>
            <w:top w:val="none" w:sz="0" w:space="0" w:color="auto"/>
            <w:left w:val="none" w:sz="0" w:space="0" w:color="auto"/>
            <w:bottom w:val="none" w:sz="0" w:space="0" w:color="auto"/>
            <w:right w:val="none" w:sz="0" w:space="0" w:color="auto"/>
          </w:divBdr>
        </w:div>
      </w:divsChild>
    </w:div>
    <w:div w:id="1450785286">
      <w:bodyDiv w:val="1"/>
      <w:marLeft w:val="0"/>
      <w:marRight w:val="0"/>
      <w:marTop w:val="0"/>
      <w:marBottom w:val="0"/>
      <w:divBdr>
        <w:top w:val="none" w:sz="0" w:space="0" w:color="auto"/>
        <w:left w:val="none" w:sz="0" w:space="0" w:color="auto"/>
        <w:bottom w:val="none" w:sz="0" w:space="0" w:color="auto"/>
        <w:right w:val="none" w:sz="0" w:space="0" w:color="auto"/>
      </w:divBdr>
      <w:divsChild>
        <w:div w:id="361979295">
          <w:marLeft w:val="0"/>
          <w:marRight w:val="0"/>
          <w:marTop w:val="0"/>
          <w:marBottom w:val="0"/>
          <w:divBdr>
            <w:top w:val="none" w:sz="0" w:space="0" w:color="auto"/>
            <w:left w:val="none" w:sz="0" w:space="0" w:color="auto"/>
            <w:bottom w:val="none" w:sz="0" w:space="0" w:color="auto"/>
            <w:right w:val="none" w:sz="0" w:space="0" w:color="auto"/>
          </w:divBdr>
        </w:div>
        <w:div w:id="430245183">
          <w:marLeft w:val="0"/>
          <w:marRight w:val="0"/>
          <w:marTop w:val="0"/>
          <w:marBottom w:val="0"/>
          <w:divBdr>
            <w:top w:val="none" w:sz="0" w:space="0" w:color="auto"/>
            <w:left w:val="none" w:sz="0" w:space="0" w:color="auto"/>
            <w:bottom w:val="none" w:sz="0" w:space="0" w:color="auto"/>
            <w:right w:val="none" w:sz="0" w:space="0" w:color="auto"/>
          </w:divBdr>
        </w:div>
        <w:div w:id="809858119">
          <w:marLeft w:val="0"/>
          <w:marRight w:val="0"/>
          <w:marTop w:val="0"/>
          <w:marBottom w:val="0"/>
          <w:divBdr>
            <w:top w:val="none" w:sz="0" w:space="0" w:color="auto"/>
            <w:left w:val="none" w:sz="0" w:space="0" w:color="auto"/>
            <w:bottom w:val="none" w:sz="0" w:space="0" w:color="auto"/>
            <w:right w:val="none" w:sz="0" w:space="0" w:color="auto"/>
          </w:divBdr>
        </w:div>
        <w:div w:id="898127765">
          <w:marLeft w:val="0"/>
          <w:marRight w:val="0"/>
          <w:marTop w:val="0"/>
          <w:marBottom w:val="0"/>
          <w:divBdr>
            <w:top w:val="none" w:sz="0" w:space="0" w:color="auto"/>
            <w:left w:val="none" w:sz="0" w:space="0" w:color="auto"/>
            <w:bottom w:val="none" w:sz="0" w:space="0" w:color="auto"/>
            <w:right w:val="none" w:sz="0" w:space="0" w:color="auto"/>
          </w:divBdr>
        </w:div>
        <w:div w:id="945427893">
          <w:marLeft w:val="0"/>
          <w:marRight w:val="0"/>
          <w:marTop w:val="0"/>
          <w:marBottom w:val="0"/>
          <w:divBdr>
            <w:top w:val="none" w:sz="0" w:space="0" w:color="auto"/>
            <w:left w:val="none" w:sz="0" w:space="0" w:color="auto"/>
            <w:bottom w:val="none" w:sz="0" w:space="0" w:color="auto"/>
            <w:right w:val="none" w:sz="0" w:space="0" w:color="auto"/>
          </w:divBdr>
        </w:div>
        <w:div w:id="1026784364">
          <w:marLeft w:val="0"/>
          <w:marRight w:val="0"/>
          <w:marTop w:val="0"/>
          <w:marBottom w:val="0"/>
          <w:divBdr>
            <w:top w:val="none" w:sz="0" w:space="0" w:color="auto"/>
            <w:left w:val="none" w:sz="0" w:space="0" w:color="auto"/>
            <w:bottom w:val="none" w:sz="0" w:space="0" w:color="auto"/>
            <w:right w:val="none" w:sz="0" w:space="0" w:color="auto"/>
          </w:divBdr>
        </w:div>
        <w:div w:id="1042285691">
          <w:marLeft w:val="0"/>
          <w:marRight w:val="0"/>
          <w:marTop w:val="0"/>
          <w:marBottom w:val="0"/>
          <w:divBdr>
            <w:top w:val="none" w:sz="0" w:space="0" w:color="auto"/>
            <w:left w:val="none" w:sz="0" w:space="0" w:color="auto"/>
            <w:bottom w:val="none" w:sz="0" w:space="0" w:color="auto"/>
            <w:right w:val="none" w:sz="0" w:space="0" w:color="auto"/>
          </w:divBdr>
        </w:div>
        <w:div w:id="1140852856">
          <w:marLeft w:val="0"/>
          <w:marRight w:val="0"/>
          <w:marTop w:val="0"/>
          <w:marBottom w:val="0"/>
          <w:divBdr>
            <w:top w:val="none" w:sz="0" w:space="0" w:color="auto"/>
            <w:left w:val="none" w:sz="0" w:space="0" w:color="auto"/>
            <w:bottom w:val="none" w:sz="0" w:space="0" w:color="auto"/>
            <w:right w:val="none" w:sz="0" w:space="0" w:color="auto"/>
          </w:divBdr>
        </w:div>
        <w:div w:id="1389917647">
          <w:marLeft w:val="0"/>
          <w:marRight w:val="0"/>
          <w:marTop w:val="0"/>
          <w:marBottom w:val="0"/>
          <w:divBdr>
            <w:top w:val="none" w:sz="0" w:space="0" w:color="auto"/>
            <w:left w:val="none" w:sz="0" w:space="0" w:color="auto"/>
            <w:bottom w:val="none" w:sz="0" w:space="0" w:color="auto"/>
            <w:right w:val="none" w:sz="0" w:space="0" w:color="auto"/>
          </w:divBdr>
        </w:div>
        <w:div w:id="1510019168">
          <w:marLeft w:val="0"/>
          <w:marRight w:val="0"/>
          <w:marTop w:val="0"/>
          <w:marBottom w:val="0"/>
          <w:divBdr>
            <w:top w:val="none" w:sz="0" w:space="0" w:color="auto"/>
            <w:left w:val="none" w:sz="0" w:space="0" w:color="auto"/>
            <w:bottom w:val="none" w:sz="0" w:space="0" w:color="auto"/>
            <w:right w:val="none" w:sz="0" w:space="0" w:color="auto"/>
          </w:divBdr>
        </w:div>
        <w:div w:id="1620262806">
          <w:marLeft w:val="0"/>
          <w:marRight w:val="0"/>
          <w:marTop w:val="0"/>
          <w:marBottom w:val="0"/>
          <w:divBdr>
            <w:top w:val="none" w:sz="0" w:space="0" w:color="auto"/>
            <w:left w:val="none" w:sz="0" w:space="0" w:color="auto"/>
            <w:bottom w:val="none" w:sz="0" w:space="0" w:color="auto"/>
            <w:right w:val="none" w:sz="0" w:space="0" w:color="auto"/>
          </w:divBdr>
        </w:div>
        <w:div w:id="1638604557">
          <w:marLeft w:val="0"/>
          <w:marRight w:val="0"/>
          <w:marTop w:val="0"/>
          <w:marBottom w:val="0"/>
          <w:divBdr>
            <w:top w:val="none" w:sz="0" w:space="0" w:color="auto"/>
            <w:left w:val="none" w:sz="0" w:space="0" w:color="auto"/>
            <w:bottom w:val="none" w:sz="0" w:space="0" w:color="auto"/>
            <w:right w:val="none" w:sz="0" w:space="0" w:color="auto"/>
          </w:divBdr>
        </w:div>
        <w:div w:id="1839806562">
          <w:marLeft w:val="0"/>
          <w:marRight w:val="0"/>
          <w:marTop w:val="0"/>
          <w:marBottom w:val="0"/>
          <w:divBdr>
            <w:top w:val="none" w:sz="0" w:space="0" w:color="auto"/>
            <w:left w:val="none" w:sz="0" w:space="0" w:color="auto"/>
            <w:bottom w:val="none" w:sz="0" w:space="0" w:color="auto"/>
            <w:right w:val="none" w:sz="0" w:space="0" w:color="auto"/>
          </w:divBdr>
        </w:div>
        <w:div w:id="2075859792">
          <w:marLeft w:val="0"/>
          <w:marRight w:val="0"/>
          <w:marTop w:val="0"/>
          <w:marBottom w:val="0"/>
          <w:divBdr>
            <w:top w:val="none" w:sz="0" w:space="0" w:color="auto"/>
            <w:left w:val="none" w:sz="0" w:space="0" w:color="auto"/>
            <w:bottom w:val="none" w:sz="0" w:space="0" w:color="auto"/>
            <w:right w:val="none" w:sz="0" w:space="0" w:color="auto"/>
          </w:divBdr>
        </w:div>
      </w:divsChild>
    </w:div>
    <w:div w:id="1470247147">
      <w:bodyDiv w:val="1"/>
      <w:marLeft w:val="0"/>
      <w:marRight w:val="0"/>
      <w:marTop w:val="0"/>
      <w:marBottom w:val="0"/>
      <w:divBdr>
        <w:top w:val="none" w:sz="0" w:space="0" w:color="auto"/>
        <w:left w:val="none" w:sz="0" w:space="0" w:color="auto"/>
        <w:bottom w:val="none" w:sz="0" w:space="0" w:color="auto"/>
        <w:right w:val="none" w:sz="0" w:space="0" w:color="auto"/>
      </w:divBdr>
      <w:divsChild>
        <w:div w:id="430274507">
          <w:marLeft w:val="0"/>
          <w:marRight w:val="0"/>
          <w:marTop w:val="0"/>
          <w:marBottom w:val="0"/>
          <w:divBdr>
            <w:top w:val="none" w:sz="0" w:space="0" w:color="auto"/>
            <w:left w:val="none" w:sz="0" w:space="0" w:color="auto"/>
            <w:bottom w:val="none" w:sz="0" w:space="0" w:color="auto"/>
            <w:right w:val="none" w:sz="0" w:space="0" w:color="auto"/>
          </w:divBdr>
        </w:div>
        <w:div w:id="1122579532">
          <w:marLeft w:val="0"/>
          <w:marRight w:val="0"/>
          <w:marTop w:val="0"/>
          <w:marBottom w:val="0"/>
          <w:divBdr>
            <w:top w:val="none" w:sz="0" w:space="0" w:color="auto"/>
            <w:left w:val="none" w:sz="0" w:space="0" w:color="auto"/>
            <w:bottom w:val="none" w:sz="0" w:space="0" w:color="auto"/>
            <w:right w:val="none" w:sz="0" w:space="0" w:color="auto"/>
          </w:divBdr>
        </w:div>
      </w:divsChild>
    </w:div>
    <w:div w:id="1472206403">
      <w:bodyDiv w:val="1"/>
      <w:marLeft w:val="0"/>
      <w:marRight w:val="0"/>
      <w:marTop w:val="0"/>
      <w:marBottom w:val="0"/>
      <w:divBdr>
        <w:top w:val="none" w:sz="0" w:space="0" w:color="auto"/>
        <w:left w:val="none" w:sz="0" w:space="0" w:color="auto"/>
        <w:bottom w:val="none" w:sz="0" w:space="0" w:color="auto"/>
        <w:right w:val="none" w:sz="0" w:space="0" w:color="auto"/>
      </w:divBdr>
      <w:divsChild>
        <w:div w:id="443692238">
          <w:marLeft w:val="0"/>
          <w:marRight w:val="0"/>
          <w:marTop w:val="0"/>
          <w:marBottom w:val="0"/>
          <w:divBdr>
            <w:top w:val="none" w:sz="0" w:space="0" w:color="auto"/>
            <w:left w:val="none" w:sz="0" w:space="0" w:color="auto"/>
            <w:bottom w:val="none" w:sz="0" w:space="0" w:color="auto"/>
            <w:right w:val="none" w:sz="0" w:space="0" w:color="auto"/>
          </w:divBdr>
        </w:div>
        <w:div w:id="724990890">
          <w:marLeft w:val="0"/>
          <w:marRight w:val="0"/>
          <w:marTop w:val="0"/>
          <w:marBottom w:val="0"/>
          <w:divBdr>
            <w:top w:val="none" w:sz="0" w:space="0" w:color="auto"/>
            <w:left w:val="none" w:sz="0" w:space="0" w:color="auto"/>
            <w:bottom w:val="none" w:sz="0" w:space="0" w:color="auto"/>
            <w:right w:val="none" w:sz="0" w:space="0" w:color="auto"/>
          </w:divBdr>
        </w:div>
        <w:div w:id="1190796489">
          <w:marLeft w:val="0"/>
          <w:marRight w:val="0"/>
          <w:marTop w:val="0"/>
          <w:marBottom w:val="0"/>
          <w:divBdr>
            <w:top w:val="none" w:sz="0" w:space="0" w:color="auto"/>
            <w:left w:val="none" w:sz="0" w:space="0" w:color="auto"/>
            <w:bottom w:val="none" w:sz="0" w:space="0" w:color="auto"/>
            <w:right w:val="none" w:sz="0" w:space="0" w:color="auto"/>
          </w:divBdr>
        </w:div>
        <w:div w:id="1359964099">
          <w:marLeft w:val="0"/>
          <w:marRight w:val="0"/>
          <w:marTop w:val="0"/>
          <w:marBottom w:val="0"/>
          <w:divBdr>
            <w:top w:val="none" w:sz="0" w:space="0" w:color="auto"/>
            <w:left w:val="none" w:sz="0" w:space="0" w:color="auto"/>
            <w:bottom w:val="none" w:sz="0" w:space="0" w:color="auto"/>
            <w:right w:val="none" w:sz="0" w:space="0" w:color="auto"/>
          </w:divBdr>
        </w:div>
        <w:div w:id="1568111315">
          <w:marLeft w:val="0"/>
          <w:marRight w:val="0"/>
          <w:marTop w:val="0"/>
          <w:marBottom w:val="0"/>
          <w:divBdr>
            <w:top w:val="none" w:sz="0" w:space="0" w:color="auto"/>
            <w:left w:val="none" w:sz="0" w:space="0" w:color="auto"/>
            <w:bottom w:val="none" w:sz="0" w:space="0" w:color="auto"/>
            <w:right w:val="none" w:sz="0" w:space="0" w:color="auto"/>
          </w:divBdr>
        </w:div>
        <w:div w:id="1853177541">
          <w:marLeft w:val="0"/>
          <w:marRight w:val="0"/>
          <w:marTop w:val="0"/>
          <w:marBottom w:val="0"/>
          <w:divBdr>
            <w:top w:val="none" w:sz="0" w:space="0" w:color="auto"/>
            <w:left w:val="none" w:sz="0" w:space="0" w:color="auto"/>
            <w:bottom w:val="none" w:sz="0" w:space="0" w:color="auto"/>
            <w:right w:val="none" w:sz="0" w:space="0" w:color="auto"/>
          </w:divBdr>
        </w:div>
      </w:divsChild>
    </w:div>
    <w:div w:id="1518543492">
      <w:bodyDiv w:val="1"/>
      <w:marLeft w:val="0"/>
      <w:marRight w:val="0"/>
      <w:marTop w:val="0"/>
      <w:marBottom w:val="0"/>
      <w:divBdr>
        <w:top w:val="none" w:sz="0" w:space="0" w:color="auto"/>
        <w:left w:val="none" w:sz="0" w:space="0" w:color="auto"/>
        <w:bottom w:val="none" w:sz="0" w:space="0" w:color="auto"/>
        <w:right w:val="none" w:sz="0" w:space="0" w:color="auto"/>
      </w:divBdr>
      <w:divsChild>
        <w:div w:id="94255713">
          <w:marLeft w:val="0"/>
          <w:marRight w:val="0"/>
          <w:marTop w:val="0"/>
          <w:marBottom w:val="0"/>
          <w:divBdr>
            <w:top w:val="none" w:sz="0" w:space="0" w:color="auto"/>
            <w:left w:val="none" w:sz="0" w:space="0" w:color="auto"/>
            <w:bottom w:val="none" w:sz="0" w:space="0" w:color="auto"/>
            <w:right w:val="none" w:sz="0" w:space="0" w:color="auto"/>
          </w:divBdr>
        </w:div>
        <w:div w:id="156851172">
          <w:marLeft w:val="0"/>
          <w:marRight w:val="0"/>
          <w:marTop w:val="0"/>
          <w:marBottom w:val="0"/>
          <w:divBdr>
            <w:top w:val="none" w:sz="0" w:space="0" w:color="auto"/>
            <w:left w:val="none" w:sz="0" w:space="0" w:color="auto"/>
            <w:bottom w:val="none" w:sz="0" w:space="0" w:color="auto"/>
            <w:right w:val="none" w:sz="0" w:space="0" w:color="auto"/>
          </w:divBdr>
        </w:div>
        <w:div w:id="847410608">
          <w:marLeft w:val="0"/>
          <w:marRight w:val="0"/>
          <w:marTop w:val="0"/>
          <w:marBottom w:val="0"/>
          <w:divBdr>
            <w:top w:val="none" w:sz="0" w:space="0" w:color="auto"/>
            <w:left w:val="none" w:sz="0" w:space="0" w:color="auto"/>
            <w:bottom w:val="none" w:sz="0" w:space="0" w:color="auto"/>
            <w:right w:val="none" w:sz="0" w:space="0" w:color="auto"/>
          </w:divBdr>
        </w:div>
      </w:divsChild>
    </w:div>
    <w:div w:id="1591887779">
      <w:bodyDiv w:val="1"/>
      <w:marLeft w:val="0"/>
      <w:marRight w:val="0"/>
      <w:marTop w:val="0"/>
      <w:marBottom w:val="0"/>
      <w:divBdr>
        <w:top w:val="none" w:sz="0" w:space="0" w:color="auto"/>
        <w:left w:val="none" w:sz="0" w:space="0" w:color="auto"/>
        <w:bottom w:val="none" w:sz="0" w:space="0" w:color="auto"/>
        <w:right w:val="none" w:sz="0" w:space="0" w:color="auto"/>
      </w:divBdr>
      <w:divsChild>
        <w:div w:id="211618050">
          <w:marLeft w:val="0"/>
          <w:marRight w:val="0"/>
          <w:marTop w:val="0"/>
          <w:marBottom w:val="0"/>
          <w:divBdr>
            <w:top w:val="none" w:sz="0" w:space="0" w:color="auto"/>
            <w:left w:val="none" w:sz="0" w:space="0" w:color="auto"/>
            <w:bottom w:val="none" w:sz="0" w:space="0" w:color="auto"/>
            <w:right w:val="none" w:sz="0" w:space="0" w:color="auto"/>
          </w:divBdr>
        </w:div>
        <w:div w:id="341588618">
          <w:marLeft w:val="0"/>
          <w:marRight w:val="0"/>
          <w:marTop w:val="0"/>
          <w:marBottom w:val="0"/>
          <w:divBdr>
            <w:top w:val="none" w:sz="0" w:space="0" w:color="auto"/>
            <w:left w:val="none" w:sz="0" w:space="0" w:color="auto"/>
            <w:bottom w:val="none" w:sz="0" w:space="0" w:color="auto"/>
            <w:right w:val="none" w:sz="0" w:space="0" w:color="auto"/>
          </w:divBdr>
        </w:div>
        <w:div w:id="462769014">
          <w:marLeft w:val="0"/>
          <w:marRight w:val="0"/>
          <w:marTop w:val="0"/>
          <w:marBottom w:val="0"/>
          <w:divBdr>
            <w:top w:val="none" w:sz="0" w:space="0" w:color="auto"/>
            <w:left w:val="none" w:sz="0" w:space="0" w:color="auto"/>
            <w:bottom w:val="none" w:sz="0" w:space="0" w:color="auto"/>
            <w:right w:val="none" w:sz="0" w:space="0" w:color="auto"/>
          </w:divBdr>
        </w:div>
        <w:div w:id="560557068">
          <w:marLeft w:val="0"/>
          <w:marRight w:val="0"/>
          <w:marTop w:val="0"/>
          <w:marBottom w:val="0"/>
          <w:divBdr>
            <w:top w:val="none" w:sz="0" w:space="0" w:color="auto"/>
            <w:left w:val="none" w:sz="0" w:space="0" w:color="auto"/>
            <w:bottom w:val="none" w:sz="0" w:space="0" w:color="auto"/>
            <w:right w:val="none" w:sz="0" w:space="0" w:color="auto"/>
          </w:divBdr>
        </w:div>
        <w:div w:id="599408761">
          <w:marLeft w:val="0"/>
          <w:marRight w:val="0"/>
          <w:marTop w:val="0"/>
          <w:marBottom w:val="0"/>
          <w:divBdr>
            <w:top w:val="none" w:sz="0" w:space="0" w:color="auto"/>
            <w:left w:val="none" w:sz="0" w:space="0" w:color="auto"/>
            <w:bottom w:val="none" w:sz="0" w:space="0" w:color="auto"/>
            <w:right w:val="none" w:sz="0" w:space="0" w:color="auto"/>
          </w:divBdr>
        </w:div>
        <w:div w:id="620067042">
          <w:marLeft w:val="0"/>
          <w:marRight w:val="0"/>
          <w:marTop w:val="0"/>
          <w:marBottom w:val="0"/>
          <w:divBdr>
            <w:top w:val="none" w:sz="0" w:space="0" w:color="auto"/>
            <w:left w:val="none" w:sz="0" w:space="0" w:color="auto"/>
            <w:bottom w:val="none" w:sz="0" w:space="0" w:color="auto"/>
            <w:right w:val="none" w:sz="0" w:space="0" w:color="auto"/>
          </w:divBdr>
        </w:div>
        <w:div w:id="1057237822">
          <w:marLeft w:val="0"/>
          <w:marRight w:val="0"/>
          <w:marTop w:val="0"/>
          <w:marBottom w:val="0"/>
          <w:divBdr>
            <w:top w:val="none" w:sz="0" w:space="0" w:color="auto"/>
            <w:left w:val="none" w:sz="0" w:space="0" w:color="auto"/>
            <w:bottom w:val="none" w:sz="0" w:space="0" w:color="auto"/>
            <w:right w:val="none" w:sz="0" w:space="0" w:color="auto"/>
          </w:divBdr>
        </w:div>
        <w:div w:id="1439908559">
          <w:marLeft w:val="0"/>
          <w:marRight w:val="0"/>
          <w:marTop w:val="0"/>
          <w:marBottom w:val="0"/>
          <w:divBdr>
            <w:top w:val="none" w:sz="0" w:space="0" w:color="auto"/>
            <w:left w:val="none" w:sz="0" w:space="0" w:color="auto"/>
            <w:bottom w:val="none" w:sz="0" w:space="0" w:color="auto"/>
            <w:right w:val="none" w:sz="0" w:space="0" w:color="auto"/>
          </w:divBdr>
        </w:div>
        <w:div w:id="1813133468">
          <w:marLeft w:val="0"/>
          <w:marRight w:val="0"/>
          <w:marTop w:val="0"/>
          <w:marBottom w:val="0"/>
          <w:divBdr>
            <w:top w:val="none" w:sz="0" w:space="0" w:color="auto"/>
            <w:left w:val="none" w:sz="0" w:space="0" w:color="auto"/>
            <w:bottom w:val="none" w:sz="0" w:space="0" w:color="auto"/>
            <w:right w:val="none" w:sz="0" w:space="0" w:color="auto"/>
          </w:divBdr>
        </w:div>
        <w:div w:id="2065563929">
          <w:marLeft w:val="0"/>
          <w:marRight w:val="0"/>
          <w:marTop w:val="0"/>
          <w:marBottom w:val="0"/>
          <w:divBdr>
            <w:top w:val="none" w:sz="0" w:space="0" w:color="auto"/>
            <w:left w:val="none" w:sz="0" w:space="0" w:color="auto"/>
            <w:bottom w:val="none" w:sz="0" w:space="0" w:color="auto"/>
            <w:right w:val="none" w:sz="0" w:space="0" w:color="auto"/>
          </w:divBdr>
        </w:div>
        <w:div w:id="2125464007">
          <w:marLeft w:val="0"/>
          <w:marRight w:val="0"/>
          <w:marTop w:val="0"/>
          <w:marBottom w:val="0"/>
          <w:divBdr>
            <w:top w:val="none" w:sz="0" w:space="0" w:color="auto"/>
            <w:left w:val="none" w:sz="0" w:space="0" w:color="auto"/>
            <w:bottom w:val="none" w:sz="0" w:space="0" w:color="auto"/>
            <w:right w:val="none" w:sz="0" w:space="0" w:color="auto"/>
          </w:divBdr>
        </w:div>
      </w:divsChild>
    </w:div>
    <w:div w:id="1624574973">
      <w:bodyDiv w:val="1"/>
      <w:marLeft w:val="0"/>
      <w:marRight w:val="0"/>
      <w:marTop w:val="0"/>
      <w:marBottom w:val="0"/>
      <w:divBdr>
        <w:top w:val="none" w:sz="0" w:space="0" w:color="auto"/>
        <w:left w:val="none" w:sz="0" w:space="0" w:color="auto"/>
        <w:bottom w:val="none" w:sz="0" w:space="0" w:color="auto"/>
        <w:right w:val="none" w:sz="0" w:space="0" w:color="auto"/>
      </w:divBdr>
      <w:divsChild>
        <w:div w:id="32393455">
          <w:marLeft w:val="0"/>
          <w:marRight w:val="0"/>
          <w:marTop w:val="0"/>
          <w:marBottom w:val="0"/>
          <w:divBdr>
            <w:top w:val="none" w:sz="0" w:space="0" w:color="auto"/>
            <w:left w:val="none" w:sz="0" w:space="0" w:color="auto"/>
            <w:bottom w:val="none" w:sz="0" w:space="0" w:color="auto"/>
            <w:right w:val="none" w:sz="0" w:space="0" w:color="auto"/>
          </w:divBdr>
        </w:div>
        <w:div w:id="34431683">
          <w:marLeft w:val="0"/>
          <w:marRight w:val="0"/>
          <w:marTop w:val="0"/>
          <w:marBottom w:val="0"/>
          <w:divBdr>
            <w:top w:val="none" w:sz="0" w:space="0" w:color="auto"/>
            <w:left w:val="none" w:sz="0" w:space="0" w:color="auto"/>
            <w:bottom w:val="none" w:sz="0" w:space="0" w:color="auto"/>
            <w:right w:val="none" w:sz="0" w:space="0" w:color="auto"/>
          </w:divBdr>
        </w:div>
        <w:div w:id="380911242">
          <w:marLeft w:val="0"/>
          <w:marRight w:val="0"/>
          <w:marTop w:val="0"/>
          <w:marBottom w:val="0"/>
          <w:divBdr>
            <w:top w:val="none" w:sz="0" w:space="0" w:color="auto"/>
            <w:left w:val="none" w:sz="0" w:space="0" w:color="auto"/>
            <w:bottom w:val="none" w:sz="0" w:space="0" w:color="auto"/>
            <w:right w:val="none" w:sz="0" w:space="0" w:color="auto"/>
          </w:divBdr>
        </w:div>
        <w:div w:id="602882192">
          <w:marLeft w:val="0"/>
          <w:marRight w:val="0"/>
          <w:marTop w:val="0"/>
          <w:marBottom w:val="0"/>
          <w:divBdr>
            <w:top w:val="none" w:sz="0" w:space="0" w:color="auto"/>
            <w:left w:val="none" w:sz="0" w:space="0" w:color="auto"/>
            <w:bottom w:val="none" w:sz="0" w:space="0" w:color="auto"/>
            <w:right w:val="none" w:sz="0" w:space="0" w:color="auto"/>
          </w:divBdr>
        </w:div>
        <w:div w:id="659043738">
          <w:marLeft w:val="0"/>
          <w:marRight w:val="0"/>
          <w:marTop w:val="0"/>
          <w:marBottom w:val="0"/>
          <w:divBdr>
            <w:top w:val="none" w:sz="0" w:space="0" w:color="auto"/>
            <w:left w:val="none" w:sz="0" w:space="0" w:color="auto"/>
            <w:bottom w:val="none" w:sz="0" w:space="0" w:color="auto"/>
            <w:right w:val="none" w:sz="0" w:space="0" w:color="auto"/>
          </w:divBdr>
        </w:div>
        <w:div w:id="1147279870">
          <w:marLeft w:val="0"/>
          <w:marRight w:val="0"/>
          <w:marTop w:val="0"/>
          <w:marBottom w:val="0"/>
          <w:divBdr>
            <w:top w:val="none" w:sz="0" w:space="0" w:color="auto"/>
            <w:left w:val="none" w:sz="0" w:space="0" w:color="auto"/>
            <w:bottom w:val="none" w:sz="0" w:space="0" w:color="auto"/>
            <w:right w:val="none" w:sz="0" w:space="0" w:color="auto"/>
          </w:divBdr>
        </w:div>
        <w:div w:id="1523932527">
          <w:marLeft w:val="0"/>
          <w:marRight w:val="0"/>
          <w:marTop w:val="0"/>
          <w:marBottom w:val="0"/>
          <w:divBdr>
            <w:top w:val="none" w:sz="0" w:space="0" w:color="auto"/>
            <w:left w:val="none" w:sz="0" w:space="0" w:color="auto"/>
            <w:bottom w:val="none" w:sz="0" w:space="0" w:color="auto"/>
            <w:right w:val="none" w:sz="0" w:space="0" w:color="auto"/>
          </w:divBdr>
        </w:div>
        <w:div w:id="1573657522">
          <w:marLeft w:val="0"/>
          <w:marRight w:val="0"/>
          <w:marTop w:val="0"/>
          <w:marBottom w:val="0"/>
          <w:divBdr>
            <w:top w:val="none" w:sz="0" w:space="0" w:color="auto"/>
            <w:left w:val="none" w:sz="0" w:space="0" w:color="auto"/>
            <w:bottom w:val="none" w:sz="0" w:space="0" w:color="auto"/>
            <w:right w:val="none" w:sz="0" w:space="0" w:color="auto"/>
          </w:divBdr>
        </w:div>
        <w:div w:id="1707752114">
          <w:marLeft w:val="0"/>
          <w:marRight w:val="0"/>
          <w:marTop w:val="0"/>
          <w:marBottom w:val="0"/>
          <w:divBdr>
            <w:top w:val="none" w:sz="0" w:space="0" w:color="auto"/>
            <w:left w:val="none" w:sz="0" w:space="0" w:color="auto"/>
            <w:bottom w:val="none" w:sz="0" w:space="0" w:color="auto"/>
            <w:right w:val="none" w:sz="0" w:space="0" w:color="auto"/>
          </w:divBdr>
        </w:div>
        <w:div w:id="1861314793">
          <w:marLeft w:val="0"/>
          <w:marRight w:val="0"/>
          <w:marTop w:val="0"/>
          <w:marBottom w:val="0"/>
          <w:divBdr>
            <w:top w:val="none" w:sz="0" w:space="0" w:color="auto"/>
            <w:left w:val="none" w:sz="0" w:space="0" w:color="auto"/>
            <w:bottom w:val="none" w:sz="0" w:space="0" w:color="auto"/>
            <w:right w:val="none" w:sz="0" w:space="0" w:color="auto"/>
          </w:divBdr>
        </w:div>
        <w:div w:id="1907648302">
          <w:marLeft w:val="0"/>
          <w:marRight w:val="0"/>
          <w:marTop w:val="0"/>
          <w:marBottom w:val="0"/>
          <w:divBdr>
            <w:top w:val="none" w:sz="0" w:space="0" w:color="auto"/>
            <w:left w:val="none" w:sz="0" w:space="0" w:color="auto"/>
            <w:bottom w:val="none" w:sz="0" w:space="0" w:color="auto"/>
            <w:right w:val="none" w:sz="0" w:space="0" w:color="auto"/>
          </w:divBdr>
        </w:div>
      </w:divsChild>
    </w:div>
    <w:div w:id="1642614299">
      <w:bodyDiv w:val="1"/>
      <w:marLeft w:val="0"/>
      <w:marRight w:val="0"/>
      <w:marTop w:val="0"/>
      <w:marBottom w:val="0"/>
      <w:divBdr>
        <w:top w:val="none" w:sz="0" w:space="0" w:color="auto"/>
        <w:left w:val="none" w:sz="0" w:space="0" w:color="auto"/>
        <w:bottom w:val="none" w:sz="0" w:space="0" w:color="auto"/>
        <w:right w:val="none" w:sz="0" w:space="0" w:color="auto"/>
      </w:divBdr>
      <w:divsChild>
        <w:div w:id="4597365">
          <w:marLeft w:val="0"/>
          <w:marRight w:val="0"/>
          <w:marTop w:val="0"/>
          <w:marBottom w:val="0"/>
          <w:divBdr>
            <w:top w:val="none" w:sz="0" w:space="0" w:color="auto"/>
            <w:left w:val="none" w:sz="0" w:space="0" w:color="auto"/>
            <w:bottom w:val="none" w:sz="0" w:space="0" w:color="auto"/>
            <w:right w:val="none" w:sz="0" w:space="0" w:color="auto"/>
          </w:divBdr>
        </w:div>
        <w:div w:id="186451243">
          <w:marLeft w:val="0"/>
          <w:marRight w:val="0"/>
          <w:marTop w:val="0"/>
          <w:marBottom w:val="0"/>
          <w:divBdr>
            <w:top w:val="none" w:sz="0" w:space="0" w:color="auto"/>
            <w:left w:val="none" w:sz="0" w:space="0" w:color="auto"/>
            <w:bottom w:val="none" w:sz="0" w:space="0" w:color="auto"/>
            <w:right w:val="none" w:sz="0" w:space="0" w:color="auto"/>
          </w:divBdr>
        </w:div>
        <w:div w:id="254631782">
          <w:marLeft w:val="0"/>
          <w:marRight w:val="0"/>
          <w:marTop w:val="0"/>
          <w:marBottom w:val="0"/>
          <w:divBdr>
            <w:top w:val="none" w:sz="0" w:space="0" w:color="auto"/>
            <w:left w:val="none" w:sz="0" w:space="0" w:color="auto"/>
            <w:bottom w:val="none" w:sz="0" w:space="0" w:color="auto"/>
            <w:right w:val="none" w:sz="0" w:space="0" w:color="auto"/>
          </w:divBdr>
        </w:div>
        <w:div w:id="265115260">
          <w:marLeft w:val="0"/>
          <w:marRight w:val="0"/>
          <w:marTop w:val="0"/>
          <w:marBottom w:val="0"/>
          <w:divBdr>
            <w:top w:val="none" w:sz="0" w:space="0" w:color="auto"/>
            <w:left w:val="none" w:sz="0" w:space="0" w:color="auto"/>
            <w:bottom w:val="none" w:sz="0" w:space="0" w:color="auto"/>
            <w:right w:val="none" w:sz="0" w:space="0" w:color="auto"/>
          </w:divBdr>
        </w:div>
        <w:div w:id="997002446">
          <w:marLeft w:val="0"/>
          <w:marRight w:val="0"/>
          <w:marTop w:val="0"/>
          <w:marBottom w:val="0"/>
          <w:divBdr>
            <w:top w:val="none" w:sz="0" w:space="0" w:color="auto"/>
            <w:left w:val="none" w:sz="0" w:space="0" w:color="auto"/>
            <w:bottom w:val="none" w:sz="0" w:space="0" w:color="auto"/>
            <w:right w:val="none" w:sz="0" w:space="0" w:color="auto"/>
          </w:divBdr>
        </w:div>
        <w:div w:id="1360858652">
          <w:marLeft w:val="0"/>
          <w:marRight w:val="0"/>
          <w:marTop w:val="0"/>
          <w:marBottom w:val="0"/>
          <w:divBdr>
            <w:top w:val="none" w:sz="0" w:space="0" w:color="auto"/>
            <w:left w:val="none" w:sz="0" w:space="0" w:color="auto"/>
            <w:bottom w:val="none" w:sz="0" w:space="0" w:color="auto"/>
            <w:right w:val="none" w:sz="0" w:space="0" w:color="auto"/>
          </w:divBdr>
        </w:div>
        <w:div w:id="1387411936">
          <w:marLeft w:val="0"/>
          <w:marRight w:val="0"/>
          <w:marTop w:val="0"/>
          <w:marBottom w:val="0"/>
          <w:divBdr>
            <w:top w:val="none" w:sz="0" w:space="0" w:color="auto"/>
            <w:left w:val="none" w:sz="0" w:space="0" w:color="auto"/>
            <w:bottom w:val="none" w:sz="0" w:space="0" w:color="auto"/>
            <w:right w:val="none" w:sz="0" w:space="0" w:color="auto"/>
          </w:divBdr>
        </w:div>
        <w:div w:id="1439838744">
          <w:marLeft w:val="0"/>
          <w:marRight w:val="0"/>
          <w:marTop w:val="0"/>
          <w:marBottom w:val="0"/>
          <w:divBdr>
            <w:top w:val="none" w:sz="0" w:space="0" w:color="auto"/>
            <w:left w:val="none" w:sz="0" w:space="0" w:color="auto"/>
            <w:bottom w:val="none" w:sz="0" w:space="0" w:color="auto"/>
            <w:right w:val="none" w:sz="0" w:space="0" w:color="auto"/>
          </w:divBdr>
        </w:div>
        <w:div w:id="1528911246">
          <w:marLeft w:val="0"/>
          <w:marRight w:val="0"/>
          <w:marTop w:val="0"/>
          <w:marBottom w:val="0"/>
          <w:divBdr>
            <w:top w:val="none" w:sz="0" w:space="0" w:color="auto"/>
            <w:left w:val="none" w:sz="0" w:space="0" w:color="auto"/>
            <w:bottom w:val="none" w:sz="0" w:space="0" w:color="auto"/>
            <w:right w:val="none" w:sz="0" w:space="0" w:color="auto"/>
          </w:divBdr>
        </w:div>
        <w:div w:id="1620256419">
          <w:marLeft w:val="0"/>
          <w:marRight w:val="0"/>
          <w:marTop w:val="0"/>
          <w:marBottom w:val="0"/>
          <w:divBdr>
            <w:top w:val="none" w:sz="0" w:space="0" w:color="auto"/>
            <w:left w:val="none" w:sz="0" w:space="0" w:color="auto"/>
            <w:bottom w:val="none" w:sz="0" w:space="0" w:color="auto"/>
            <w:right w:val="none" w:sz="0" w:space="0" w:color="auto"/>
          </w:divBdr>
        </w:div>
        <w:div w:id="1677420617">
          <w:marLeft w:val="0"/>
          <w:marRight w:val="0"/>
          <w:marTop w:val="0"/>
          <w:marBottom w:val="0"/>
          <w:divBdr>
            <w:top w:val="none" w:sz="0" w:space="0" w:color="auto"/>
            <w:left w:val="none" w:sz="0" w:space="0" w:color="auto"/>
            <w:bottom w:val="none" w:sz="0" w:space="0" w:color="auto"/>
            <w:right w:val="none" w:sz="0" w:space="0" w:color="auto"/>
          </w:divBdr>
        </w:div>
        <w:div w:id="1767112731">
          <w:marLeft w:val="0"/>
          <w:marRight w:val="0"/>
          <w:marTop w:val="0"/>
          <w:marBottom w:val="0"/>
          <w:divBdr>
            <w:top w:val="none" w:sz="0" w:space="0" w:color="auto"/>
            <w:left w:val="none" w:sz="0" w:space="0" w:color="auto"/>
            <w:bottom w:val="none" w:sz="0" w:space="0" w:color="auto"/>
            <w:right w:val="none" w:sz="0" w:space="0" w:color="auto"/>
          </w:divBdr>
        </w:div>
        <w:div w:id="1825931200">
          <w:marLeft w:val="0"/>
          <w:marRight w:val="0"/>
          <w:marTop w:val="0"/>
          <w:marBottom w:val="0"/>
          <w:divBdr>
            <w:top w:val="none" w:sz="0" w:space="0" w:color="auto"/>
            <w:left w:val="none" w:sz="0" w:space="0" w:color="auto"/>
            <w:bottom w:val="none" w:sz="0" w:space="0" w:color="auto"/>
            <w:right w:val="none" w:sz="0" w:space="0" w:color="auto"/>
          </w:divBdr>
        </w:div>
        <w:div w:id="1892158432">
          <w:marLeft w:val="0"/>
          <w:marRight w:val="0"/>
          <w:marTop w:val="0"/>
          <w:marBottom w:val="0"/>
          <w:divBdr>
            <w:top w:val="none" w:sz="0" w:space="0" w:color="auto"/>
            <w:left w:val="none" w:sz="0" w:space="0" w:color="auto"/>
            <w:bottom w:val="none" w:sz="0" w:space="0" w:color="auto"/>
            <w:right w:val="none" w:sz="0" w:space="0" w:color="auto"/>
          </w:divBdr>
        </w:div>
      </w:divsChild>
    </w:div>
    <w:div w:id="1665086327">
      <w:bodyDiv w:val="1"/>
      <w:marLeft w:val="0"/>
      <w:marRight w:val="0"/>
      <w:marTop w:val="0"/>
      <w:marBottom w:val="0"/>
      <w:divBdr>
        <w:top w:val="none" w:sz="0" w:space="0" w:color="auto"/>
        <w:left w:val="none" w:sz="0" w:space="0" w:color="auto"/>
        <w:bottom w:val="none" w:sz="0" w:space="0" w:color="auto"/>
        <w:right w:val="none" w:sz="0" w:space="0" w:color="auto"/>
      </w:divBdr>
      <w:divsChild>
        <w:div w:id="30497298">
          <w:marLeft w:val="0"/>
          <w:marRight w:val="0"/>
          <w:marTop w:val="0"/>
          <w:marBottom w:val="0"/>
          <w:divBdr>
            <w:top w:val="none" w:sz="0" w:space="0" w:color="auto"/>
            <w:left w:val="none" w:sz="0" w:space="0" w:color="auto"/>
            <w:bottom w:val="none" w:sz="0" w:space="0" w:color="auto"/>
            <w:right w:val="none" w:sz="0" w:space="0" w:color="auto"/>
          </w:divBdr>
        </w:div>
        <w:div w:id="213129372">
          <w:marLeft w:val="0"/>
          <w:marRight w:val="0"/>
          <w:marTop w:val="0"/>
          <w:marBottom w:val="0"/>
          <w:divBdr>
            <w:top w:val="none" w:sz="0" w:space="0" w:color="auto"/>
            <w:left w:val="none" w:sz="0" w:space="0" w:color="auto"/>
            <w:bottom w:val="none" w:sz="0" w:space="0" w:color="auto"/>
            <w:right w:val="none" w:sz="0" w:space="0" w:color="auto"/>
          </w:divBdr>
        </w:div>
        <w:div w:id="462887143">
          <w:marLeft w:val="0"/>
          <w:marRight w:val="0"/>
          <w:marTop w:val="0"/>
          <w:marBottom w:val="0"/>
          <w:divBdr>
            <w:top w:val="none" w:sz="0" w:space="0" w:color="auto"/>
            <w:left w:val="none" w:sz="0" w:space="0" w:color="auto"/>
            <w:bottom w:val="none" w:sz="0" w:space="0" w:color="auto"/>
            <w:right w:val="none" w:sz="0" w:space="0" w:color="auto"/>
          </w:divBdr>
        </w:div>
        <w:div w:id="472136105">
          <w:marLeft w:val="0"/>
          <w:marRight w:val="0"/>
          <w:marTop w:val="0"/>
          <w:marBottom w:val="0"/>
          <w:divBdr>
            <w:top w:val="none" w:sz="0" w:space="0" w:color="auto"/>
            <w:left w:val="none" w:sz="0" w:space="0" w:color="auto"/>
            <w:bottom w:val="none" w:sz="0" w:space="0" w:color="auto"/>
            <w:right w:val="none" w:sz="0" w:space="0" w:color="auto"/>
          </w:divBdr>
        </w:div>
        <w:div w:id="474613666">
          <w:marLeft w:val="0"/>
          <w:marRight w:val="0"/>
          <w:marTop w:val="0"/>
          <w:marBottom w:val="0"/>
          <w:divBdr>
            <w:top w:val="none" w:sz="0" w:space="0" w:color="auto"/>
            <w:left w:val="none" w:sz="0" w:space="0" w:color="auto"/>
            <w:bottom w:val="none" w:sz="0" w:space="0" w:color="auto"/>
            <w:right w:val="none" w:sz="0" w:space="0" w:color="auto"/>
          </w:divBdr>
        </w:div>
        <w:div w:id="489295265">
          <w:marLeft w:val="0"/>
          <w:marRight w:val="0"/>
          <w:marTop w:val="0"/>
          <w:marBottom w:val="0"/>
          <w:divBdr>
            <w:top w:val="none" w:sz="0" w:space="0" w:color="auto"/>
            <w:left w:val="none" w:sz="0" w:space="0" w:color="auto"/>
            <w:bottom w:val="none" w:sz="0" w:space="0" w:color="auto"/>
            <w:right w:val="none" w:sz="0" w:space="0" w:color="auto"/>
          </w:divBdr>
        </w:div>
        <w:div w:id="687097440">
          <w:marLeft w:val="0"/>
          <w:marRight w:val="0"/>
          <w:marTop w:val="0"/>
          <w:marBottom w:val="0"/>
          <w:divBdr>
            <w:top w:val="none" w:sz="0" w:space="0" w:color="auto"/>
            <w:left w:val="none" w:sz="0" w:space="0" w:color="auto"/>
            <w:bottom w:val="none" w:sz="0" w:space="0" w:color="auto"/>
            <w:right w:val="none" w:sz="0" w:space="0" w:color="auto"/>
          </w:divBdr>
        </w:div>
        <w:div w:id="695426352">
          <w:marLeft w:val="0"/>
          <w:marRight w:val="0"/>
          <w:marTop w:val="0"/>
          <w:marBottom w:val="0"/>
          <w:divBdr>
            <w:top w:val="none" w:sz="0" w:space="0" w:color="auto"/>
            <w:left w:val="none" w:sz="0" w:space="0" w:color="auto"/>
            <w:bottom w:val="none" w:sz="0" w:space="0" w:color="auto"/>
            <w:right w:val="none" w:sz="0" w:space="0" w:color="auto"/>
          </w:divBdr>
        </w:div>
        <w:div w:id="703677417">
          <w:marLeft w:val="0"/>
          <w:marRight w:val="0"/>
          <w:marTop w:val="0"/>
          <w:marBottom w:val="0"/>
          <w:divBdr>
            <w:top w:val="none" w:sz="0" w:space="0" w:color="auto"/>
            <w:left w:val="none" w:sz="0" w:space="0" w:color="auto"/>
            <w:bottom w:val="none" w:sz="0" w:space="0" w:color="auto"/>
            <w:right w:val="none" w:sz="0" w:space="0" w:color="auto"/>
          </w:divBdr>
        </w:div>
        <w:div w:id="778989665">
          <w:marLeft w:val="0"/>
          <w:marRight w:val="0"/>
          <w:marTop w:val="0"/>
          <w:marBottom w:val="0"/>
          <w:divBdr>
            <w:top w:val="none" w:sz="0" w:space="0" w:color="auto"/>
            <w:left w:val="none" w:sz="0" w:space="0" w:color="auto"/>
            <w:bottom w:val="none" w:sz="0" w:space="0" w:color="auto"/>
            <w:right w:val="none" w:sz="0" w:space="0" w:color="auto"/>
          </w:divBdr>
        </w:div>
        <w:div w:id="854418813">
          <w:marLeft w:val="0"/>
          <w:marRight w:val="0"/>
          <w:marTop w:val="0"/>
          <w:marBottom w:val="0"/>
          <w:divBdr>
            <w:top w:val="none" w:sz="0" w:space="0" w:color="auto"/>
            <w:left w:val="none" w:sz="0" w:space="0" w:color="auto"/>
            <w:bottom w:val="none" w:sz="0" w:space="0" w:color="auto"/>
            <w:right w:val="none" w:sz="0" w:space="0" w:color="auto"/>
          </w:divBdr>
        </w:div>
        <w:div w:id="933049769">
          <w:marLeft w:val="0"/>
          <w:marRight w:val="0"/>
          <w:marTop w:val="0"/>
          <w:marBottom w:val="0"/>
          <w:divBdr>
            <w:top w:val="none" w:sz="0" w:space="0" w:color="auto"/>
            <w:left w:val="none" w:sz="0" w:space="0" w:color="auto"/>
            <w:bottom w:val="none" w:sz="0" w:space="0" w:color="auto"/>
            <w:right w:val="none" w:sz="0" w:space="0" w:color="auto"/>
          </w:divBdr>
        </w:div>
        <w:div w:id="950938501">
          <w:marLeft w:val="0"/>
          <w:marRight w:val="0"/>
          <w:marTop w:val="0"/>
          <w:marBottom w:val="0"/>
          <w:divBdr>
            <w:top w:val="none" w:sz="0" w:space="0" w:color="auto"/>
            <w:left w:val="none" w:sz="0" w:space="0" w:color="auto"/>
            <w:bottom w:val="none" w:sz="0" w:space="0" w:color="auto"/>
            <w:right w:val="none" w:sz="0" w:space="0" w:color="auto"/>
          </w:divBdr>
        </w:div>
        <w:div w:id="1083146220">
          <w:marLeft w:val="0"/>
          <w:marRight w:val="0"/>
          <w:marTop w:val="0"/>
          <w:marBottom w:val="0"/>
          <w:divBdr>
            <w:top w:val="none" w:sz="0" w:space="0" w:color="auto"/>
            <w:left w:val="none" w:sz="0" w:space="0" w:color="auto"/>
            <w:bottom w:val="none" w:sz="0" w:space="0" w:color="auto"/>
            <w:right w:val="none" w:sz="0" w:space="0" w:color="auto"/>
          </w:divBdr>
        </w:div>
        <w:div w:id="1353260956">
          <w:marLeft w:val="0"/>
          <w:marRight w:val="0"/>
          <w:marTop w:val="0"/>
          <w:marBottom w:val="0"/>
          <w:divBdr>
            <w:top w:val="none" w:sz="0" w:space="0" w:color="auto"/>
            <w:left w:val="none" w:sz="0" w:space="0" w:color="auto"/>
            <w:bottom w:val="none" w:sz="0" w:space="0" w:color="auto"/>
            <w:right w:val="none" w:sz="0" w:space="0" w:color="auto"/>
          </w:divBdr>
        </w:div>
        <w:div w:id="1409765525">
          <w:marLeft w:val="0"/>
          <w:marRight w:val="0"/>
          <w:marTop w:val="0"/>
          <w:marBottom w:val="0"/>
          <w:divBdr>
            <w:top w:val="none" w:sz="0" w:space="0" w:color="auto"/>
            <w:left w:val="none" w:sz="0" w:space="0" w:color="auto"/>
            <w:bottom w:val="none" w:sz="0" w:space="0" w:color="auto"/>
            <w:right w:val="none" w:sz="0" w:space="0" w:color="auto"/>
          </w:divBdr>
        </w:div>
        <w:div w:id="1431393817">
          <w:marLeft w:val="0"/>
          <w:marRight w:val="0"/>
          <w:marTop w:val="0"/>
          <w:marBottom w:val="0"/>
          <w:divBdr>
            <w:top w:val="none" w:sz="0" w:space="0" w:color="auto"/>
            <w:left w:val="none" w:sz="0" w:space="0" w:color="auto"/>
            <w:bottom w:val="none" w:sz="0" w:space="0" w:color="auto"/>
            <w:right w:val="none" w:sz="0" w:space="0" w:color="auto"/>
          </w:divBdr>
        </w:div>
        <w:div w:id="1506479119">
          <w:marLeft w:val="0"/>
          <w:marRight w:val="0"/>
          <w:marTop w:val="0"/>
          <w:marBottom w:val="0"/>
          <w:divBdr>
            <w:top w:val="none" w:sz="0" w:space="0" w:color="auto"/>
            <w:left w:val="none" w:sz="0" w:space="0" w:color="auto"/>
            <w:bottom w:val="none" w:sz="0" w:space="0" w:color="auto"/>
            <w:right w:val="none" w:sz="0" w:space="0" w:color="auto"/>
          </w:divBdr>
        </w:div>
        <w:div w:id="1515345280">
          <w:marLeft w:val="0"/>
          <w:marRight w:val="0"/>
          <w:marTop w:val="0"/>
          <w:marBottom w:val="0"/>
          <w:divBdr>
            <w:top w:val="none" w:sz="0" w:space="0" w:color="auto"/>
            <w:left w:val="none" w:sz="0" w:space="0" w:color="auto"/>
            <w:bottom w:val="none" w:sz="0" w:space="0" w:color="auto"/>
            <w:right w:val="none" w:sz="0" w:space="0" w:color="auto"/>
          </w:divBdr>
        </w:div>
        <w:div w:id="1629358397">
          <w:marLeft w:val="0"/>
          <w:marRight w:val="0"/>
          <w:marTop w:val="0"/>
          <w:marBottom w:val="0"/>
          <w:divBdr>
            <w:top w:val="none" w:sz="0" w:space="0" w:color="auto"/>
            <w:left w:val="none" w:sz="0" w:space="0" w:color="auto"/>
            <w:bottom w:val="none" w:sz="0" w:space="0" w:color="auto"/>
            <w:right w:val="none" w:sz="0" w:space="0" w:color="auto"/>
          </w:divBdr>
        </w:div>
        <w:div w:id="1639338072">
          <w:marLeft w:val="0"/>
          <w:marRight w:val="0"/>
          <w:marTop w:val="0"/>
          <w:marBottom w:val="0"/>
          <w:divBdr>
            <w:top w:val="none" w:sz="0" w:space="0" w:color="auto"/>
            <w:left w:val="none" w:sz="0" w:space="0" w:color="auto"/>
            <w:bottom w:val="none" w:sz="0" w:space="0" w:color="auto"/>
            <w:right w:val="none" w:sz="0" w:space="0" w:color="auto"/>
          </w:divBdr>
        </w:div>
        <w:div w:id="1798143474">
          <w:marLeft w:val="0"/>
          <w:marRight w:val="0"/>
          <w:marTop w:val="0"/>
          <w:marBottom w:val="0"/>
          <w:divBdr>
            <w:top w:val="none" w:sz="0" w:space="0" w:color="auto"/>
            <w:left w:val="none" w:sz="0" w:space="0" w:color="auto"/>
            <w:bottom w:val="none" w:sz="0" w:space="0" w:color="auto"/>
            <w:right w:val="none" w:sz="0" w:space="0" w:color="auto"/>
          </w:divBdr>
        </w:div>
        <w:div w:id="1976137332">
          <w:marLeft w:val="0"/>
          <w:marRight w:val="0"/>
          <w:marTop w:val="0"/>
          <w:marBottom w:val="0"/>
          <w:divBdr>
            <w:top w:val="none" w:sz="0" w:space="0" w:color="auto"/>
            <w:left w:val="none" w:sz="0" w:space="0" w:color="auto"/>
            <w:bottom w:val="none" w:sz="0" w:space="0" w:color="auto"/>
            <w:right w:val="none" w:sz="0" w:space="0" w:color="auto"/>
          </w:divBdr>
        </w:div>
        <w:div w:id="2140493555">
          <w:marLeft w:val="0"/>
          <w:marRight w:val="0"/>
          <w:marTop w:val="0"/>
          <w:marBottom w:val="0"/>
          <w:divBdr>
            <w:top w:val="none" w:sz="0" w:space="0" w:color="auto"/>
            <w:left w:val="none" w:sz="0" w:space="0" w:color="auto"/>
            <w:bottom w:val="none" w:sz="0" w:space="0" w:color="auto"/>
            <w:right w:val="none" w:sz="0" w:space="0" w:color="auto"/>
          </w:divBdr>
        </w:div>
      </w:divsChild>
    </w:div>
    <w:div w:id="1685785535">
      <w:bodyDiv w:val="1"/>
      <w:marLeft w:val="0"/>
      <w:marRight w:val="0"/>
      <w:marTop w:val="0"/>
      <w:marBottom w:val="0"/>
      <w:divBdr>
        <w:top w:val="none" w:sz="0" w:space="0" w:color="auto"/>
        <w:left w:val="none" w:sz="0" w:space="0" w:color="auto"/>
        <w:bottom w:val="none" w:sz="0" w:space="0" w:color="auto"/>
        <w:right w:val="none" w:sz="0" w:space="0" w:color="auto"/>
      </w:divBdr>
      <w:divsChild>
        <w:div w:id="6098716">
          <w:marLeft w:val="0"/>
          <w:marRight w:val="0"/>
          <w:marTop w:val="0"/>
          <w:marBottom w:val="0"/>
          <w:divBdr>
            <w:top w:val="none" w:sz="0" w:space="0" w:color="auto"/>
            <w:left w:val="none" w:sz="0" w:space="0" w:color="auto"/>
            <w:bottom w:val="none" w:sz="0" w:space="0" w:color="auto"/>
            <w:right w:val="none" w:sz="0" w:space="0" w:color="auto"/>
          </w:divBdr>
        </w:div>
        <w:div w:id="1124885670">
          <w:marLeft w:val="0"/>
          <w:marRight w:val="0"/>
          <w:marTop w:val="0"/>
          <w:marBottom w:val="0"/>
          <w:divBdr>
            <w:top w:val="none" w:sz="0" w:space="0" w:color="auto"/>
            <w:left w:val="none" w:sz="0" w:space="0" w:color="auto"/>
            <w:bottom w:val="none" w:sz="0" w:space="0" w:color="auto"/>
            <w:right w:val="none" w:sz="0" w:space="0" w:color="auto"/>
          </w:divBdr>
        </w:div>
        <w:div w:id="1607419194">
          <w:marLeft w:val="0"/>
          <w:marRight w:val="0"/>
          <w:marTop w:val="0"/>
          <w:marBottom w:val="0"/>
          <w:divBdr>
            <w:top w:val="none" w:sz="0" w:space="0" w:color="auto"/>
            <w:left w:val="none" w:sz="0" w:space="0" w:color="auto"/>
            <w:bottom w:val="none" w:sz="0" w:space="0" w:color="auto"/>
            <w:right w:val="none" w:sz="0" w:space="0" w:color="auto"/>
          </w:divBdr>
        </w:div>
      </w:divsChild>
    </w:div>
    <w:div w:id="1705867753">
      <w:bodyDiv w:val="1"/>
      <w:marLeft w:val="0"/>
      <w:marRight w:val="0"/>
      <w:marTop w:val="0"/>
      <w:marBottom w:val="0"/>
      <w:divBdr>
        <w:top w:val="none" w:sz="0" w:space="0" w:color="auto"/>
        <w:left w:val="none" w:sz="0" w:space="0" w:color="auto"/>
        <w:bottom w:val="none" w:sz="0" w:space="0" w:color="auto"/>
        <w:right w:val="none" w:sz="0" w:space="0" w:color="auto"/>
      </w:divBdr>
      <w:divsChild>
        <w:div w:id="593788169">
          <w:marLeft w:val="0"/>
          <w:marRight w:val="0"/>
          <w:marTop w:val="0"/>
          <w:marBottom w:val="0"/>
          <w:divBdr>
            <w:top w:val="none" w:sz="0" w:space="0" w:color="auto"/>
            <w:left w:val="none" w:sz="0" w:space="0" w:color="auto"/>
            <w:bottom w:val="none" w:sz="0" w:space="0" w:color="auto"/>
            <w:right w:val="none" w:sz="0" w:space="0" w:color="auto"/>
          </w:divBdr>
        </w:div>
        <w:div w:id="685986574">
          <w:marLeft w:val="0"/>
          <w:marRight w:val="0"/>
          <w:marTop w:val="0"/>
          <w:marBottom w:val="0"/>
          <w:divBdr>
            <w:top w:val="none" w:sz="0" w:space="0" w:color="auto"/>
            <w:left w:val="none" w:sz="0" w:space="0" w:color="auto"/>
            <w:bottom w:val="none" w:sz="0" w:space="0" w:color="auto"/>
            <w:right w:val="none" w:sz="0" w:space="0" w:color="auto"/>
          </w:divBdr>
        </w:div>
        <w:div w:id="721441590">
          <w:marLeft w:val="0"/>
          <w:marRight w:val="0"/>
          <w:marTop w:val="0"/>
          <w:marBottom w:val="0"/>
          <w:divBdr>
            <w:top w:val="none" w:sz="0" w:space="0" w:color="auto"/>
            <w:left w:val="none" w:sz="0" w:space="0" w:color="auto"/>
            <w:bottom w:val="none" w:sz="0" w:space="0" w:color="auto"/>
            <w:right w:val="none" w:sz="0" w:space="0" w:color="auto"/>
          </w:divBdr>
        </w:div>
        <w:div w:id="947616791">
          <w:marLeft w:val="0"/>
          <w:marRight w:val="0"/>
          <w:marTop w:val="0"/>
          <w:marBottom w:val="0"/>
          <w:divBdr>
            <w:top w:val="none" w:sz="0" w:space="0" w:color="auto"/>
            <w:left w:val="none" w:sz="0" w:space="0" w:color="auto"/>
            <w:bottom w:val="none" w:sz="0" w:space="0" w:color="auto"/>
            <w:right w:val="none" w:sz="0" w:space="0" w:color="auto"/>
          </w:divBdr>
        </w:div>
        <w:div w:id="1368870283">
          <w:marLeft w:val="0"/>
          <w:marRight w:val="0"/>
          <w:marTop w:val="0"/>
          <w:marBottom w:val="0"/>
          <w:divBdr>
            <w:top w:val="none" w:sz="0" w:space="0" w:color="auto"/>
            <w:left w:val="none" w:sz="0" w:space="0" w:color="auto"/>
            <w:bottom w:val="none" w:sz="0" w:space="0" w:color="auto"/>
            <w:right w:val="none" w:sz="0" w:space="0" w:color="auto"/>
          </w:divBdr>
        </w:div>
        <w:div w:id="1406687651">
          <w:marLeft w:val="0"/>
          <w:marRight w:val="0"/>
          <w:marTop w:val="0"/>
          <w:marBottom w:val="0"/>
          <w:divBdr>
            <w:top w:val="none" w:sz="0" w:space="0" w:color="auto"/>
            <w:left w:val="none" w:sz="0" w:space="0" w:color="auto"/>
            <w:bottom w:val="none" w:sz="0" w:space="0" w:color="auto"/>
            <w:right w:val="none" w:sz="0" w:space="0" w:color="auto"/>
          </w:divBdr>
        </w:div>
        <w:div w:id="1485657032">
          <w:marLeft w:val="0"/>
          <w:marRight w:val="0"/>
          <w:marTop w:val="0"/>
          <w:marBottom w:val="0"/>
          <w:divBdr>
            <w:top w:val="none" w:sz="0" w:space="0" w:color="auto"/>
            <w:left w:val="none" w:sz="0" w:space="0" w:color="auto"/>
            <w:bottom w:val="none" w:sz="0" w:space="0" w:color="auto"/>
            <w:right w:val="none" w:sz="0" w:space="0" w:color="auto"/>
          </w:divBdr>
        </w:div>
        <w:div w:id="1681397464">
          <w:marLeft w:val="0"/>
          <w:marRight w:val="0"/>
          <w:marTop w:val="0"/>
          <w:marBottom w:val="0"/>
          <w:divBdr>
            <w:top w:val="none" w:sz="0" w:space="0" w:color="auto"/>
            <w:left w:val="none" w:sz="0" w:space="0" w:color="auto"/>
            <w:bottom w:val="none" w:sz="0" w:space="0" w:color="auto"/>
            <w:right w:val="none" w:sz="0" w:space="0" w:color="auto"/>
          </w:divBdr>
        </w:div>
        <w:div w:id="1727532931">
          <w:marLeft w:val="0"/>
          <w:marRight w:val="0"/>
          <w:marTop w:val="0"/>
          <w:marBottom w:val="0"/>
          <w:divBdr>
            <w:top w:val="none" w:sz="0" w:space="0" w:color="auto"/>
            <w:left w:val="none" w:sz="0" w:space="0" w:color="auto"/>
            <w:bottom w:val="none" w:sz="0" w:space="0" w:color="auto"/>
            <w:right w:val="none" w:sz="0" w:space="0" w:color="auto"/>
          </w:divBdr>
        </w:div>
        <w:div w:id="1867869109">
          <w:marLeft w:val="0"/>
          <w:marRight w:val="0"/>
          <w:marTop w:val="0"/>
          <w:marBottom w:val="0"/>
          <w:divBdr>
            <w:top w:val="none" w:sz="0" w:space="0" w:color="auto"/>
            <w:left w:val="none" w:sz="0" w:space="0" w:color="auto"/>
            <w:bottom w:val="none" w:sz="0" w:space="0" w:color="auto"/>
            <w:right w:val="none" w:sz="0" w:space="0" w:color="auto"/>
          </w:divBdr>
        </w:div>
        <w:div w:id="1879901007">
          <w:marLeft w:val="0"/>
          <w:marRight w:val="0"/>
          <w:marTop w:val="0"/>
          <w:marBottom w:val="0"/>
          <w:divBdr>
            <w:top w:val="none" w:sz="0" w:space="0" w:color="auto"/>
            <w:left w:val="none" w:sz="0" w:space="0" w:color="auto"/>
            <w:bottom w:val="none" w:sz="0" w:space="0" w:color="auto"/>
            <w:right w:val="none" w:sz="0" w:space="0" w:color="auto"/>
          </w:divBdr>
        </w:div>
        <w:div w:id="1997759813">
          <w:marLeft w:val="0"/>
          <w:marRight w:val="0"/>
          <w:marTop w:val="0"/>
          <w:marBottom w:val="0"/>
          <w:divBdr>
            <w:top w:val="none" w:sz="0" w:space="0" w:color="auto"/>
            <w:left w:val="none" w:sz="0" w:space="0" w:color="auto"/>
            <w:bottom w:val="none" w:sz="0" w:space="0" w:color="auto"/>
            <w:right w:val="none" w:sz="0" w:space="0" w:color="auto"/>
          </w:divBdr>
        </w:div>
      </w:divsChild>
    </w:div>
    <w:div w:id="1728412280">
      <w:bodyDiv w:val="1"/>
      <w:marLeft w:val="0"/>
      <w:marRight w:val="0"/>
      <w:marTop w:val="0"/>
      <w:marBottom w:val="0"/>
      <w:divBdr>
        <w:top w:val="none" w:sz="0" w:space="0" w:color="auto"/>
        <w:left w:val="none" w:sz="0" w:space="0" w:color="auto"/>
        <w:bottom w:val="none" w:sz="0" w:space="0" w:color="auto"/>
        <w:right w:val="none" w:sz="0" w:space="0" w:color="auto"/>
      </w:divBdr>
      <w:divsChild>
        <w:div w:id="173691963">
          <w:marLeft w:val="0"/>
          <w:marRight w:val="0"/>
          <w:marTop w:val="0"/>
          <w:marBottom w:val="0"/>
          <w:divBdr>
            <w:top w:val="none" w:sz="0" w:space="0" w:color="auto"/>
            <w:left w:val="none" w:sz="0" w:space="0" w:color="auto"/>
            <w:bottom w:val="none" w:sz="0" w:space="0" w:color="auto"/>
            <w:right w:val="none" w:sz="0" w:space="0" w:color="auto"/>
          </w:divBdr>
        </w:div>
        <w:div w:id="258950116">
          <w:marLeft w:val="0"/>
          <w:marRight w:val="0"/>
          <w:marTop w:val="0"/>
          <w:marBottom w:val="0"/>
          <w:divBdr>
            <w:top w:val="none" w:sz="0" w:space="0" w:color="auto"/>
            <w:left w:val="none" w:sz="0" w:space="0" w:color="auto"/>
            <w:bottom w:val="none" w:sz="0" w:space="0" w:color="auto"/>
            <w:right w:val="none" w:sz="0" w:space="0" w:color="auto"/>
          </w:divBdr>
        </w:div>
        <w:div w:id="310796078">
          <w:marLeft w:val="0"/>
          <w:marRight w:val="0"/>
          <w:marTop w:val="0"/>
          <w:marBottom w:val="0"/>
          <w:divBdr>
            <w:top w:val="none" w:sz="0" w:space="0" w:color="auto"/>
            <w:left w:val="none" w:sz="0" w:space="0" w:color="auto"/>
            <w:bottom w:val="none" w:sz="0" w:space="0" w:color="auto"/>
            <w:right w:val="none" w:sz="0" w:space="0" w:color="auto"/>
          </w:divBdr>
        </w:div>
        <w:div w:id="337200805">
          <w:marLeft w:val="0"/>
          <w:marRight w:val="0"/>
          <w:marTop w:val="0"/>
          <w:marBottom w:val="0"/>
          <w:divBdr>
            <w:top w:val="none" w:sz="0" w:space="0" w:color="auto"/>
            <w:left w:val="none" w:sz="0" w:space="0" w:color="auto"/>
            <w:bottom w:val="none" w:sz="0" w:space="0" w:color="auto"/>
            <w:right w:val="none" w:sz="0" w:space="0" w:color="auto"/>
          </w:divBdr>
        </w:div>
        <w:div w:id="342897423">
          <w:marLeft w:val="0"/>
          <w:marRight w:val="0"/>
          <w:marTop w:val="0"/>
          <w:marBottom w:val="0"/>
          <w:divBdr>
            <w:top w:val="none" w:sz="0" w:space="0" w:color="auto"/>
            <w:left w:val="none" w:sz="0" w:space="0" w:color="auto"/>
            <w:bottom w:val="none" w:sz="0" w:space="0" w:color="auto"/>
            <w:right w:val="none" w:sz="0" w:space="0" w:color="auto"/>
          </w:divBdr>
        </w:div>
        <w:div w:id="363601737">
          <w:marLeft w:val="0"/>
          <w:marRight w:val="0"/>
          <w:marTop w:val="0"/>
          <w:marBottom w:val="0"/>
          <w:divBdr>
            <w:top w:val="none" w:sz="0" w:space="0" w:color="auto"/>
            <w:left w:val="none" w:sz="0" w:space="0" w:color="auto"/>
            <w:bottom w:val="none" w:sz="0" w:space="0" w:color="auto"/>
            <w:right w:val="none" w:sz="0" w:space="0" w:color="auto"/>
          </w:divBdr>
        </w:div>
        <w:div w:id="411121235">
          <w:marLeft w:val="0"/>
          <w:marRight w:val="0"/>
          <w:marTop w:val="0"/>
          <w:marBottom w:val="0"/>
          <w:divBdr>
            <w:top w:val="none" w:sz="0" w:space="0" w:color="auto"/>
            <w:left w:val="none" w:sz="0" w:space="0" w:color="auto"/>
            <w:bottom w:val="none" w:sz="0" w:space="0" w:color="auto"/>
            <w:right w:val="none" w:sz="0" w:space="0" w:color="auto"/>
          </w:divBdr>
        </w:div>
        <w:div w:id="413627334">
          <w:marLeft w:val="0"/>
          <w:marRight w:val="0"/>
          <w:marTop w:val="0"/>
          <w:marBottom w:val="0"/>
          <w:divBdr>
            <w:top w:val="none" w:sz="0" w:space="0" w:color="auto"/>
            <w:left w:val="none" w:sz="0" w:space="0" w:color="auto"/>
            <w:bottom w:val="none" w:sz="0" w:space="0" w:color="auto"/>
            <w:right w:val="none" w:sz="0" w:space="0" w:color="auto"/>
          </w:divBdr>
        </w:div>
        <w:div w:id="432745867">
          <w:marLeft w:val="0"/>
          <w:marRight w:val="0"/>
          <w:marTop w:val="0"/>
          <w:marBottom w:val="0"/>
          <w:divBdr>
            <w:top w:val="none" w:sz="0" w:space="0" w:color="auto"/>
            <w:left w:val="none" w:sz="0" w:space="0" w:color="auto"/>
            <w:bottom w:val="none" w:sz="0" w:space="0" w:color="auto"/>
            <w:right w:val="none" w:sz="0" w:space="0" w:color="auto"/>
          </w:divBdr>
        </w:div>
        <w:div w:id="486481187">
          <w:marLeft w:val="0"/>
          <w:marRight w:val="0"/>
          <w:marTop w:val="0"/>
          <w:marBottom w:val="0"/>
          <w:divBdr>
            <w:top w:val="none" w:sz="0" w:space="0" w:color="auto"/>
            <w:left w:val="none" w:sz="0" w:space="0" w:color="auto"/>
            <w:bottom w:val="none" w:sz="0" w:space="0" w:color="auto"/>
            <w:right w:val="none" w:sz="0" w:space="0" w:color="auto"/>
          </w:divBdr>
        </w:div>
        <w:div w:id="544757760">
          <w:marLeft w:val="0"/>
          <w:marRight w:val="0"/>
          <w:marTop w:val="0"/>
          <w:marBottom w:val="0"/>
          <w:divBdr>
            <w:top w:val="none" w:sz="0" w:space="0" w:color="auto"/>
            <w:left w:val="none" w:sz="0" w:space="0" w:color="auto"/>
            <w:bottom w:val="none" w:sz="0" w:space="0" w:color="auto"/>
            <w:right w:val="none" w:sz="0" w:space="0" w:color="auto"/>
          </w:divBdr>
        </w:div>
        <w:div w:id="575869781">
          <w:marLeft w:val="0"/>
          <w:marRight w:val="0"/>
          <w:marTop w:val="0"/>
          <w:marBottom w:val="0"/>
          <w:divBdr>
            <w:top w:val="none" w:sz="0" w:space="0" w:color="auto"/>
            <w:left w:val="none" w:sz="0" w:space="0" w:color="auto"/>
            <w:bottom w:val="none" w:sz="0" w:space="0" w:color="auto"/>
            <w:right w:val="none" w:sz="0" w:space="0" w:color="auto"/>
          </w:divBdr>
        </w:div>
        <w:div w:id="577786591">
          <w:marLeft w:val="0"/>
          <w:marRight w:val="0"/>
          <w:marTop w:val="0"/>
          <w:marBottom w:val="0"/>
          <w:divBdr>
            <w:top w:val="none" w:sz="0" w:space="0" w:color="auto"/>
            <w:left w:val="none" w:sz="0" w:space="0" w:color="auto"/>
            <w:bottom w:val="none" w:sz="0" w:space="0" w:color="auto"/>
            <w:right w:val="none" w:sz="0" w:space="0" w:color="auto"/>
          </w:divBdr>
        </w:div>
        <w:div w:id="610861385">
          <w:marLeft w:val="0"/>
          <w:marRight w:val="0"/>
          <w:marTop w:val="0"/>
          <w:marBottom w:val="0"/>
          <w:divBdr>
            <w:top w:val="none" w:sz="0" w:space="0" w:color="auto"/>
            <w:left w:val="none" w:sz="0" w:space="0" w:color="auto"/>
            <w:bottom w:val="none" w:sz="0" w:space="0" w:color="auto"/>
            <w:right w:val="none" w:sz="0" w:space="0" w:color="auto"/>
          </w:divBdr>
        </w:div>
        <w:div w:id="616257089">
          <w:marLeft w:val="0"/>
          <w:marRight w:val="0"/>
          <w:marTop w:val="0"/>
          <w:marBottom w:val="0"/>
          <w:divBdr>
            <w:top w:val="none" w:sz="0" w:space="0" w:color="auto"/>
            <w:left w:val="none" w:sz="0" w:space="0" w:color="auto"/>
            <w:bottom w:val="none" w:sz="0" w:space="0" w:color="auto"/>
            <w:right w:val="none" w:sz="0" w:space="0" w:color="auto"/>
          </w:divBdr>
        </w:div>
        <w:div w:id="634221642">
          <w:marLeft w:val="0"/>
          <w:marRight w:val="0"/>
          <w:marTop w:val="0"/>
          <w:marBottom w:val="0"/>
          <w:divBdr>
            <w:top w:val="none" w:sz="0" w:space="0" w:color="auto"/>
            <w:left w:val="none" w:sz="0" w:space="0" w:color="auto"/>
            <w:bottom w:val="none" w:sz="0" w:space="0" w:color="auto"/>
            <w:right w:val="none" w:sz="0" w:space="0" w:color="auto"/>
          </w:divBdr>
        </w:div>
        <w:div w:id="681707126">
          <w:marLeft w:val="0"/>
          <w:marRight w:val="0"/>
          <w:marTop w:val="0"/>
          <w:marBottom w:val="0"/>
          <w:divBdr>
            <w:top w:val="none" w:sz="0" w:space="0" w:color="auto"/>
            <w:left w:val="none" w:sz="0" w:space="0" w:color="auto"/>
            <w:bottom w:val="none" w:sz="0" w:space="0" w:color="auto"/>
            <w:right w:val="none" w:sz="0" w:space="0" w:color="auto"/>
          </w:divBdr>
        </w:div>
        <w:div w:id="693311320">
          <w:marLeft w:val="0"/>
          <w:marRight w:val="0"/>
          <w:marTop w:val="0"/>
          <w:marBottom w:val="0"/>
          <w:divBdr>
            <w:top w:val="none" w:sz="0" w:space="0" w:color="auto"/>
            <w:left w:val="none" w:sz="0" w:space="0" w:color="auto"/>
            <w:bottom w:val="none" w:sz="0" w:space="0" w:color="auto"/>
            <w:right w:val="none" w:sz="0" w:space="0" w:color="auto"/>
          </w:divBdr>
        </w:div>
        <w:div w:id="721365305">
          <w:marLeft w:val="0"/>
          <w:marRight w:val="0"/>
          <w:marTop w:val="0"/>
          <w:marBottom w:val="0"/>
          <w:divBdr>
            <w:top w:val="none" w:sz="0" w:space="0" w:color="auto"/>
            <w:left w:val="none" w:sz="0" w:space="0" w:color="auto"/>
            <w:bottom w:val="none" w:sz="0" w:space="0" w:color="auto"/>
            <w:right w:val="none" w:sz="0" w:space="0" w:color="auto"/>
          </w:divBdr>
        </w:div>
        <w:div w:id="761341343">
          <w:marLeft w:val="0"/>
          <w:marRight w:val="0"/>
          <w:marTop w:val="0"/>
          <w:marBottom w:val="0"/>
          <w:divBdr>
            <w:top w:val="none" w:sz="0" w:space="0" w:color="auto"/>
            <w:left w:val="none" w:sz="0" w:space="0" w:color="auto"/>
            <w:bottom w:val="none" w:sz="0" w:space="0" w:color="auto"/>
            <w:right w:val="none" w:sz="0" w:space="0" w:color="auto"/>
          </w:divBdr>
        </w:div>
        <w:div w:id="805320625">
          <w:marLeft w:val="0"/>
          <w:marRight w:val="0"/>
          <w:marTop w:val="0"/>
          <w:marBottom w:val="0"/>
          <w:divBdr>
            <w:top w:val="none" w:sz="0" w:space="0" w:color="auto"/>
            <w:left w:val="none" w:sz="0" w:space="0" w:color="auto"/>
            <w:bottom w:val="none" w:sz="0" w:space="0" w:color="auto"/>
            <w:right w:val="none" w:sz="0" w:space="0" w:color="auto"/>
          </w:divBdr>
        </w:div>
        <w:div w:id="830680091">
          <w:marLeft w:val="0"/>
          <w:marRight w:val="0"/>
          <w:marTop w:val="0"/>
          <w:marBottom w:val="0"/>
          <w:divBdr>
            <w:top w:val="none" w:sz="0" w:space="0" w:color="auto"/>
            <w:left w:val="none" w:sz="0" w:space="0" w:color="auto"/>
            <w:bottom w:val="none" w:sz="0" w:space="0" w:color="auto"/>
            <w:right w:val="none" w:sz="0" w:space="0" w:color="auto"/>
          </w:divBdr>
        </w:div>
        <w:div w:id="856237846">
          <w:marLeft w:val="0"/>
          <w:marRight w:val="0"/>
          <w:marTop w:val="0"/>
          <w:marBottom w:val="0"/>
          <w:divBdr>
            <w:top w:val="none" w:sz="0" w:space="0" w:color="auto"/>
            <w:left w:val="none" w:sz="0" w:space="0" w:color="auto"/>
            <w:bottom w:val="none" w:sz="0" w:space="0" w:color="auto"/>
            <w:right w:val="none" w:sz="0" w:space="0" w:color="auto"/>
          </w:divBdr>
        </w:div>
        <w:div w:id="872496000">
          <w:marLeft w:val="0"/>
          <w:marRight w:val="0"/>
          <w:marTop w:val="0"/>
          <w:marBottom w:val="0"/>
          <w:divBdr>
            <w:top w:val="none" w:sz="0" w:space="0" w:color="auto"/>
            <w:left w:val="none" w:sz="0" w:space="0" w:color="auto"/>
            <w:bottom w:val="none" w:sz="0" w:space="0" w:color="auto"/>
            <w:right w:val="none" w:sz="0" w:space="0" w:color="auto"/>
          </w:divBdr>
        </w:div>
        <w:div w:id="890769220">
          <w:marLeft w:val="0"/>
          <w:marRight w:val="0"/>
          <w:marTop w:val="0"/>
          <w:marBottom w:val="0"/>
          <w:divBdr>
            <w:top w:val="none" w:sz="0" w:space="0" w:color="auto"/>
            <w:left w:val="none" w:sz="0" w:space="0" w:color="auto"/>
            <w:bottom w:val="none" w:sz="0" w:space="0" w:color="auto"/>
            <w:right w:val="none" w:sz="0" w:space="0" w:color="auto"/>
          </w:divBdr>
        </w:div>
        <w:div w:id="927692079">
          <w:marLeft w:val="0"/>
          <w:marRight w:val="0"/>
          <w:marTop w:val="0"/>
          <w:marBottom w:val="0"/>
          <w:divBdr>
            <w:top w:val="none" w:sz="0" w:space="0" w:color="auto"/>
            <w:left w:val="none" w:sz="0" w:space="0" w:color="auto"/>
            <w:bottom w:val="none" w:sz="0" w:space="0" w:color="auto"/>
            <w:right w:val="none" w:sz="0" w:space="0" w:color="auto"/>
          </w:divBdr>
        </w:div>
        <w:div w:id="980188697">
          <w:marLeft w:val="0"/>
          <w:marRight w:val="0"/>
          <w:marTop w:val="0"/>
          <w:marBottom w:val="0"/>
          <w:divBdr>
            <w:top w:val="none" w:sz="0" w:space="0" w:color="auto"/>
            <w:left w:val="none" w:sz="0" w:space="0" w:color="auto"/>
            <w:bottom w:val="none" w:sz="0" w:space="0" w:color="auto"/>
            <w:right w:val="none" w:sz="0" w:space="0" w:color="auto"/>
          </w:divBdr>
        </w:div>
        <w:div w:id="986470964">
          <w:marLeft w:val="0"/>
          <w:marRight w:val="0"/>
          <w:marTop w:val="0"/>
          <w:marBottom w:val="0"/>
          <w:divBdr>
            <w:top w:val="none" w:sz="0" w:space="0" w:color="auto"/>
            <w:left w:val="none" w:sz="0" w:space="0" w:color="auto"/>
            <w:bottom w:val="none" w:sz="0" w:space="0" w:color="auto"/>
            <w:right w:val="none" w:sz="0" w:space="0" w:color="auto"/>
          </w:divBdr>
        </w:div>
        <w:div w:id="986476571">
          <w:marLeft w:val="0"/>
          <w:marRight w:val="0"/>
          <w:marTop w:val="0"/>
          <w:marBottom w:val="0"/>
          <w:divBdr>
            <w:top w:val="none" w:sz="0" w:space="0" w:color="auto"/>
            <w:left w:val="none" w:sz="0" w:space="0" w:color="auto"/>
            <w:bottom w:val="none" w:sz="0" w:space="0" w:color="auto"/>
            <w:right w:val="none" w:sz="0" w:space="0" w:color="auto"/>
          </w:divBdr>
        </w:div>
        <w:div w:id="1242174954">
          <w:marLeft w:val="0"/>
          <w:marRight w:val="0"/>
          <w:marTop w:val="0"/>
          <w:marBottom w:val="0"/>
          <w:divBdr>
            <w:top w:val="none" w:sz="0" w:space="0" w:color="auto"/>
            <w:left w:val="none" w:sz="0" w:space="0" w:color="auto"/>
            <w:bottom w:val="none" w:sz="0" w:space="0" w:color="auto"/>
            <w:right w:val="none" w:sz="0" w:space="0" w:color="auto"/>
          </w:divBdr>
        </w:div>
        <w:div w:id="1256746866">
          <w:marLeft w:val="0"/>
          <w:marRight w:val="0"/>
          <w:marTop w:val="0"/>
          <w:marBottom w:val="0"/>
          <w:divBdr>
            <w:top w:val="none" w:sz="0" w:space="0" w:color="auto"/>
            <w:left w:val="none" w:sz="0" w:space="0" w:color="auto"/>
            <w:bottom w:val="none" w:sz="0" w:space="0" w:color="auto"/>
            <w:right w:val="none" w:sz="0" w:space="0" w:color="auto"/>
          </w:divBdr>
        </w:div>
        <w:div w:id="1300762721">
          <w:marLeft w:val="0"/>
          <w:marRight w:val="0"/>
          <w:marTop w:val="0"/>
          <w:marBottom w:val="0"/>
          <w:divBdr>
            <w:top w:val="none" w:sz="0" w:space="0" w:color="auto"/>
            <w:left w:val="none" w:sz="0" w:space="0" w:color="auto"/>
            <w:bottom w:val="none" w:sz="0" w:space="0" w:color="auto"/>
            <w:right w:val="none" w:sz="0" w:space="0" w:color="auto"/>
          </w:divBdr>
        </w:div>
        <w:div w:id="1328630437">
          <w:marLeft w:val="0"/>
          <w:marRight w:val="0"/>
          <w:marTop w:val="0"/>
          <w:marBottom w:val="0"/>
          <w:divBdr>
            <w:top w:val="none" w:sz="0" w:space="0" w:color="auto"/>
            <w:left w:val="none" w:sz="0" w:space="0" w:color="auto"/>
            <w:bottom w:val="none" w:sz="0" w:space="0" w:color="auto"/>
            <w:right w:val="none" w:sz="0" w:space="0" w:color="auto"/>
          </w:divBdr>
        </w:div>
        <w:div w:id="1411809250">
          <w:marLeft w:val="0"/>
          <w:marRight w:val="0"/>
          <w:marTop w:val="0"/>
          <w:marBottom w:val="0"/>
          <w:divBdr>
            <w:top w:val="none" w:sz="0" w:space="0" w:color="auto"/>
            <w:left w:val="none" w:sz="0" w:space="0" w:color="auto"/>
            <w:bottom w:val="none" w:sz="0" w:space="0" w:color="auto"/>
            <w:right w:val="none" w:sz="0" w:space="0" w:color="auto"/>
          </w:divBdr>
        </w:div>
        <w:div w:id="1419668976">
          <w:marLeft w:val="0"/>
          <w:marRight w:val="0"/>
          <w:marTop w:val="0"/>
          <w:marBottom w:val="0"/>
          <w:divBdr>
            <w:top w:val="none" w:sz="0" w:space="0" w:color="auto"/>
            <w:left w:val="none" w:sz="0" w:space="0" w:color="auto"/>
            <w:bottom w:val="none" w:sz="0" w:space="0" w:color="auto"/>
            <w:right w:val="none" w:sz="0" w:space="0" w:color="auto"/>
          </w:divBdr>
        </w:div>
        <w:div w:id="1433164148">
          <w:marLeft w:val="0"/>
          <w:marRight w:val="0"/>
          <w:marTop w:val="0"/>
          <w:marBottom w:val="0"/>
          <w:divBdr>
            <w:top w:val="none" w:sz="0" w:space="0" w:color="auto"/>
            <w:left w:val="none" w:sz="0" w:space="0" w:color="auto"/>
            <w:bottom w:val="none" w:sz="0" w:space="0" w:color="auto"/>
            <w:right w:val="none" w:sz="0" w:space="0" w:color="auto"/>
          </w:divBdr>
        </w:div>
        <w:div w:id="1442719486">
          <w:marLeft w:val="0"/>
          <w:marRight w:val="0"/>
          <w:marTop w:val="0"/>
          <w:marBottom w:val="0"/>
          <w:divBdr>
            <w:top w:val="none" w:sz="0" w:space="0" w:color="auto"/>
            <w:left w:val="none" w:sz="0" w:space="0" w:color="auto"/>
            <w:bottom w:val="none" w:sz="0" w:space="0" w:color="auto"/>
            <w:right w:val="none" w:sz="0" w:space="0" w:color="auto"/>
          </w:divBdr>
        </w:div>
        <w:div w:id="1445927595">
          <w:marLeft w:val="0"/>
          <w:marRight w:val="0"/>
          <w:marTop w:val="0"/>
          <w:marBottom w:val="0"/>
          <w:divBdr>
            <w:top w:val="none" w:sz="0" w:space="0" w:color="auto"/>
            <w:left w:val="none" w:sz="0" w:space="0" w:color="auto"/>
            <w:bottom w:val="none" w:sz="0" w:space="0" w:color="auto"/>
            <w:right w:val="none" w:sz="0" w:space="0" w:color="auto"/>
          </w:divBdr>
        </w:div>
        <w:div w:id="1481119781">
          <w:marLeft w:val="0"/>
          <w:marRight w:val="0"/>
          <w:marTop w:val="0"/>
          <w:marBottom w:val="0"/>
          <w:divBdr>
            <w:top w:val="none" w:sz="0" w:space="0" w:color="auto"/>
            <w:left w:val="none" w:sz="0" w:space="0" w:color="auto"/>
            <w:bottom w:val="none" w:sz="0" w:space="0" w:color="auto"/>
            <w:right w:val="none" w:sz="0" w:space="0" w:color="auto"/>
          </w:divBdr>
        </w:div>
        <w:div w:id="1493640086">
          <w:marLeft w:val="0"/>
          <w:marRight w:val="0"/>
          <w:marTop w:val="0"/>
          <w:marBottom w:val="0"/>
          <w:divBdr>
            <w:top w:val="none" w:sz="0" w:space="0" w:color="auto"/>
            <w:left w:val="none" w:sz="0" w:space="0" w:color="auto"/>
            <w:bottom w:val="none" w:sz="0" w:space="0" w:color="auto"/>
            <w:right w:val="none" w:sz="0" w:space="0" w:color="auto"/>
          </w:divBdr>
        </w:div>
        <w:div w:id="1520006228">
          <w:marLeft w:val="0"/>
          <w:marRight w:val="0"/>
          <w:marTop w:val="0"/>
          <w:marBottom w:val="0"/>
          <w:divBdr>
            <w:top w:val="none" w:sz="0" w:space="0" w:color="auto"/>
            <w:left w:val="none" w:sz="0" w:space="0" w:color="auto"/>
            <w:bottom w:val="none" w:sz="0" w:space="0" w:color="auto"/>
            <w:right w:val="none" w:sz="0" w:space="0" w:color="auto"/>
          </w:divBdr>
        </w:div>
        <w:div w:id="1582982889">
          <w:marLeft w:val="0"/>
          <w:marRight w:val="0"/>
          <w:marTop w:val="0"/>
          <w:marBottom w:val="0"/>
          <w:divBdr>
            <w:top w:val="none" w:sz="0" w:space="0" w:color="auto"/>
            <w:left w:val="none" w:sz="0" w:space="0" w:color="auto"/>
            <w:bottom w:val="none" w:sz="0" w:space="0" w:color="auto"/>
            <w:right w:val="none" w:sz="0" w:space="0" w:color="auto"/>
          </w:divBdr>
        </w:div>
        <w:div w:id="1761366890">
          <w:marLeft w:val="0"/>
          <w:marRight w:val="0"/>
          <w:marTop w:val="0"/>
          <w:marBottom w:val="0"/>
          <w:divBdr>
            <w:top w:val="none" w:sz="0" w:space="0" w:color="auto"/>
            <w:left w:val="none" w:sz="0" w:space="0" w:color="auto"/>
            <w:bottom w:val="none" w:sz="0" w:space="0" w:color="auto"/>
            <w:right w:val="none" w:sz="0" w:space="0" w:color="auto"/>
          </w:divBdr>
        </w:div>
        <w:div w:id="1792049118">
          <w:marLeft w:val="0"/>
          <w:marRight w:val="0"/>
          <w:marTop w:val="0"/>
          <w:marBottom w:val="0"/>
          <w:divBdr>
            <w:top w:val="none" w:sz="0" w:space="0" w:color="auto"/>
            <w:left w:val="none" w:sz="0" w:space="0" w:color="auto"/>
            <w:bottom w:val="none" w:sz="0" w:space="0" w:color="auto"/>
            <w:right w:val="none" w:sz="0" w:space="0" w:color="auto"/>
          </w:divBdr>
        </w:div>
        <w:div w:id="1792698958">
          <w:marLeft w:val="0"/>
          <w:marRight w:val="0"/>
          <w:marTop w:val="0"/>
          <w:marBottom w:val="0"/>
          <w:divBdr>
            <w:top w:val="none" w:sz="0" w:space="0" w:color="auto"/>
            <w:left w:val="none" w:sz="0" w:space="0" w:color="auto"/>
            <w:bottom w:val="none" w:sz="0" w:space="0" w:color="auto"/>
            <w:right w:val="none" w:sz="0" w:space="0" w:color="auto"/>
          </w:divBdr>
        </w:div>
        <w:div w:id="1842696723">
          <w:marLeft w:val="0"/>
          <w:marRight w:val="0"/>
          <w:marTop w:val="0"/>
          <w:marBottom w:val="0"/>
          <w:divBdr>
            <w:top w:val="none" w:sz="0" w:space="0" w:color="auto"/>
            <w:left w:val="none" w:sz="0" w:space="0" w:color="auto"/>
            <w:bottom w:val="none" w:sz="0" w:space="0" w:color="auto"/>
            <w:right w:val="none" w:sz="0" w:space="0" w:color="auto"/>
          </w:divBdr>
        </w:div>
        <w:div w:id="1912152092">
          <w:marLeft w:val="0"/>
          <w:marRight w:val="0"/>
          <w:marTop w:val="0"/>
          <w:marBottom w:val="0"/>
          <w:divBdr>
            <w:top w:val="none" w:sz="0" w:space="0" w:color="auto"/>
            <w:left w:val="none" w:sz="0" w:space="0" w:color="auto"/>
            <w:bottom w:val="none" w:sz="0" w:space="0" w:color="auto"/>
            <w:right w:val="none" w:sz="0" w:space="0" w:color="auto"/>
          </w:divBdr>
        </w:div>
        <w:div w:id="2128964990">
          <w:marLeft w:val="0"/>
          <w:marRight w:val="0"/>
          <w:marTop w:val="0"/>
          <w:marBottom w:val="0"/>
          <w:divBdr>
            <w:top w:val="none" w:sz="0" w:space="0" w:color="auto"/>
            <w:left w:val="none" w:sz="0" w:space="0" w:color="auto"/>
            <w:bottom w:val="none" w:sz="0" w:space="0" w:color="auto"/>
            <w:right w:val="none" w:sz="0" w:space="0" w:color="auto"/>
          </w:divBdr>
        </w:div>
        <w:div w:id="2139108880">
          <w:marLeft w:val="0"/>
          <w:marRight w:val="0"/>
          <w:marTop w:val="0"/>
          <w:marBottom w:val="0"/>
          <w:divBdr>
            <w:top w:val="none" w:sz="0" w:space="0" w:color="auto"/>
            <w:left w:val="none" w:sz="0" w:space="0" w:color="auto"/>
            <w:bottom w:val="none" w:sz="0" w:space="0" w:color="auto"/>
            <w:right w:val="none" w:sz="0" w:space="0" w:color="auto"/>
          </w:divBdr>
        </w:div>
      </w:divsChild>
    </w:div>
    <w:div w:id="1744643402">
      <w:bodyDiv w:val="1"/>
      <w:marLeft w:val="0"/>
      <w:marRight w:val="0"/>
      <w:marTop w:val="0"/>
      <w:marBottom w:val="0"/>
      <w:divBdr>
        <w:top w:val="none" w:sz="0" w:space="0" w:color="auto"/>
        <w:left w:val="none" w:sz="0" w:space="0" w:color="auto"/>
        <w:bottom w:val="none" w:sz="0" w:space="0" w:color="auto"/>
        <w:right w:val="none" w:sz="0" w:space="0" w:color="auto"/>
      </w:divBdr>
      <w:divsChild>
        <w:div w:id="1413509060">
          <w:marLeft w:val="0"/>
          <w:marRight w:val="0"/>
          <w:marTop w:val="0"/>
          <w:marBottom w:val="0"/>
          <w:divBdr>
            <w:top w:val="none" w:sz="0" w:space="0" w:color="auto"/>
            <w:left w:val="none" w:sz="0" w:space="0" w:color="auto"/>
            <w:bottom w:val="none" w:sz="0" w:space="0" w:color="auto"/>
            <w:right w:val="none" w:sz="0" w:space="0" w:color="auto"/>
          </w:divBdr>
        </w:div>
        <w:div w:id="1654524451">
          <w:marLeft w:val="0"/>
          <w:marRight w:val="0"/>
          <w:marTop w:val="0"/>
          <w:marBottom w:val="0"/>
          <w:divBdr>
            <w:top w:val="none" w:sz="0" w:space="0" w:color="auto"/>
            <w:left w:val="none" w:sz="0" w:space="0" w:color="auto"/>
            <w:bottom w:val="none" w:sz="0" w:space="0" w:color="auto"/>
            <w:right w:val="none" w:sz="0" w:space="0" w:color="auto"/>
          </w:divBdr>
        </w:div>
      </w:divsChild>
    </w:div>
    <w:div w:id="1745177909">
      <w:bodyDiv w:val="1"/>
      <w:marLeft w:val="0"/>
      <w:marRight w:val="0"/>
      <w:marTop w:val="0"/>
      <w:marBottom w:val="0"/>
      <w:divBdr>
        <w:top w:val="none" w:sz="0" w:space="0" w:color="auto"/>
        <w:left w:val="none" w:sz="0" w:space="0" w:color="auto"/>
        <w:bottom w:val="none" w:sz="0" w:space="0" w:color="auto"/>
        <w:right w:val="none" w:sz="0" w:space="0" w:color="auto"/>
      </w:divBdr>
      <w:divsChild>
        <w:div w:id="621617689">
          <w:marLeft w:val="0"/>
          <w:marRight w:val="0"/>
          <w:marTop w:val="0"/>
          <w:marBottom w:val="0"/>
          <w:divBdr>
            <w:top w:val="none" w:sz="0" w:space="0" w:color="auto"/>
            <w:left w:val="none" w:sz="0" w:space="0" w:color="auto"/>
            <w:bottom w:val="none" w:sz="0" w:space="0" w:color="auto"/>
            <w:right w:val="none" w:sz="0" w:space="0" w:color="auto"/>
          </w:divBdr>
        </w:div>
        <w:div w:id="774709625">
          <w:marLeft w:val="0"/>
          <w:marRight w:val="0"/>
          <w:marTop w:val="0"/>
          <w:marBottom w:val="0"/>
          <w:divBdr>
            <w:top w:val="none" w:sz="0" w:space="0" w:color="auto"/>
            <w:left w:val="none" w:sz="0" w:space="0" w:color="auto"/>
            <w:bottom w:val="none" w:sz="0" w:space="0" w:color="auto"/>
            <w:right w:val="none" w:sz="0" w:space="0" w:color="auto"/>
          </w:divBdr>
        </w:div>
        <w:div w:id="797526459">
          <w:marLeft w:val="0"/>
          <w:marRight w:val="0"/>
          <w:marTop w:val="0"/>
          <w:marBottom w:val="0"/>
          <w:divBdr>
            <w:top w:val="none" w:sz="0" w:space="0" w:color="auto"/>
            <w:left w:val="none" w:sz="0" w:space="0" w:color="auto"/>
            <w:bottom w:val="none" w:sz="0" w:space="0" w:color="auto"/>
            <w:right w:val="none" w:sz="0" w:space="0" w:color="auto"/>
          </w:divBdr>
        </w:div>
        <w:div w:id="1061707285">
          <w:marLeft w:val="0"/>
          <w:marRight w:val="0"/>
          <w:marTop w:val="0"/>
          <w:marBottom w:val="0"/>
          <w:divBdr>
            <w:top w:val="none" w:sz="0" w:space="0" w:color="auto"/>
            <w:left w:val="none" w:sz="0" w:space="0" w:color="auto"/>
            <w:bottom w:val="none" w:sz="0" w:space="0" w:color="auto"/>
            <w:right w:val="none" w:sz="0" w:space="0" w:color="auto"/>
          </w:divBdr>
        </w:div>
      </w:divsChild>
    </w:div>
    <w:div w:id="1748070965">
      <w:bodyDiv w:val="1"/>
      <w:marLeft w:val="0"/>
      <w:marRight w:val="0"/>
      <w:marTop w:val="0"/>
      <w:marBottom w:val="0"/>
      <w:divBdr>
        <w:top w:val="none" w:sz="0" w:space="0" w:color="auto"/>
        <w:left w:val="none" w:sz="0" w:space="0" w:color="auto"/>
        <w:bottom w:val="none" w:sz="0" w:space="0" w:color="auto"/>
        <w:right w:val="none" w:sz="0" w:space="0" w:color="auto"/>
      </w:divBdr>
      <w:divsChild>
        <w:div w:id="514270784">
          <w:marLeft w:val="0"/>
          <w:marRight w:val="0"/>
          <w:marTop w:val="0"/>
          <w:marBottom w:val="0"/>
          <w:divBdr>
            <w:top w:val="none" w:sz="0" w:space="0" w:color="auto"/>
            <w:left w:val="none" w:sz="0" w:space="0" w:color="auto"/>
            <w:bottom w:val="none" w:sz="0" w:space="0" w:color="auto"/>
            <w:right w:val="none" w:sz="0" w:space="0" w:color="auto"/>
          </w:divBdr>
        </w:div>
        <w:div w:id="550775052">
          <w:marLeft w:val="0"/>
          <w:marRight w:val="0"/>
          <w:marTop w:val="0"/>
          <w:marBottom w:val="0"/>
          <w:divBdr>
            <w:top w:val="none" w:sz="0" w:space="0" w:color="auto"/>
            <w:left w:val="none" w:sz="0" w:space="0" w:color="auto"/>
            <w:bottom w:val="none" w:sz="0" w:space="0" w:color="auto"/>
            <w:right w:val="none" w:sz="0" w:space="0" w:color="auto"/>
          </w:divBdr>
        </w:div>
        <w:div w:id="699548044">
          <w:marLeft w:val="0"/>
          <w:marRight w:val="0"/>
          <w:marTop w:val="0"/>
          <w:marBottom w:val="0"/>
          <w:divBdr>
            <w:top w:val="none" w:sz="0" w:space="0" w:color="auto"/>
            <w:left w:val="none" w:sz="0" w:space="0" w:color="auto"/>
            <w:bottom w:val="none" w:sz="0" w:space="0" w:color="auto"/>
            <w:right w:val="none" w:sz="0" w:space="0" w:color="auto"/>
          </w:divBdr>
        </w:div>
        <w:div w:id="709963013">
          <w:marLeft w:val="0"/>
          <w:marRight w:val="0"/>
          <w:marTop w:val="0"/>
          <w:marBottom w:val="0"/>
          <w:divBdr>
            <w:top w:val="none" w:sz="0" w:space="0" w:color="auto"/>
            <w:left w:val="none" w:sz="0" w:space="0" w:color="auto"/>
            <w:bottom w:val="none" w:sz="0" w:space="0" w:color="auto"/>
            <w:right w:val="none" w:sz="0" w:space="0" w:color="auto"/>
          </w:divBdr>
        </w:div>
        <w:div w:id="723916355">
          <w:marLeft w:val="0"/>
          <w:marRight w:val="0"/>
          <w:marTop w:val="0"/>
          <w:marBottom w:val="0"/>
          <w:divBdr>
            <w:top w:val="none" w:sz="0" w:space="0" w:color="auto"/>
            <w:left w:val="none" w:sz="0" w:space="0" w:color="auto"/>
            <w:bottom w:val="none" w:sz="0" w:space="0" w:color="auto"/>
            <w:right w:val="none" w:sz="0" w:space="0" w:color="auto"/>
          </w:divBdr>
        </w:div>
        <w:div w:id="1218475616">
          <w:marLeft w:val="0"/>
          <w:marRight w:val="0"/>
          <w:marTop w:val="0"/>
          <w:marBottom w:val="0"/>
          <w:divBdr>
            <w:top w:val="none" w:sz="0" w:space="0" w:color="auto"/>
            <w:left w:val="none" w:sz="0" w:space="0" w:color="auto"/>
            <w:bottom w:val="none" w:sz="0" w:space="0" w:color="auto"/>
            <w:right w:val="none" w:sz="0" w:space="0" w:color="auto"/>
          </w:divBdr>
        </w:div>
        <w:div w:id="2043434918">
          <w:marLeft w:val="0"/>
          <w:marRight w:val="0"/>
          <w:marTop w:val="0"/>
          <w:marBottom w:val="0"/>
          <w:divBdr>
            <w:top w:val="none" w:sz="0" w:space="0" w:color="auto"/>
            <w:left w:val="none" w:sz="0" w:space="0" w:color="auto"/>
            <w:bottom w:val="none" w:sz="0" w:space="0" w:color="auto"/>
            <w:right w:val="none" w:sz="0" w:space="0" w:color="auto"/>
          </w:divBdr>
        </w:div>
      </w:divsChild>
    </w:div>
    <w:div w:id="1748842958">
      <w:bodyDiv w:val="1"/>
      <w:marLeft w:val="0"/>
      <w:marRight w:val="0"/>
      <w:marTop w:val="0"/>
      <w:marBottom w:val="0"/>
      <w:divBdr>
        <w:top w:val="none" w:sz="0" w:space="0" w:color="auto"/>
        <w:left w:val="none" w:sz="0" w:space="0" w:color="auto"/>
        <w:bottom w:val="none" w:sz="0" w:space="0" w:color="auto"/>
        <w:right w:val="none" w:sz="0" w:space="0" w:color="auto"/>
      </w:divBdr>
    </w:div>
    <w:div w:id="1771585323">
      <w:bodyDiv w:val="1"/>
      <w:marLeft w:val="0"/>
      <w:marRight w:val="0"/>
      <w:marTop w:val="0"/>
      <w:marBottom w:val="0"/>
      <w:divBdr>
        <w:top w:val="none" w:sz="0" w:space="0" w:color="auto"/>
        <w:left w:val="none" w:sz="0" w:space="0" w:color="auto"/>
        <w:bottom w:val="none" w:sz="0" w:space="0" w:color="auto"/>
        <w:right w:val="none" w:sz="0" w:space="0" w:color="auto"/>
      </w:divBdr>
      <w:divsChild>
        <w:div w:id="333999406">
          <w:marLeft w:val="0"/>
          <w:marRight w:val="0"/>
          <w:marTop w:val="0"/>
          <w:marBottom w:val="0"/>
          <w:divBdr>
            <w:top w:val="none" w:sz="0" w:space="0" w:color="auto"/>
            <w:left w:val="none" w:sz="0" w:space="0" w:color="auto"/>
            <w:bottom w:val="none" w:sz="0" w:space="0" w:color="auto"/>
            <w:right w:val="none" w:sz="0" w:space="0" w:color="auto"/>
          </w:divBdr>
        </w:div>
        <w:div w:id="495849971">
          <w:marLeft w:val="0"/>
          <w:marRight w:val="0"/>
          <w:marTop w:val="0"/>
          <w:marBottom w:val="0"/>
          <w:divBdr>
            <w:top w:val="none" w:sz="0" w:space="0" w:color="auto"/>
            <w:left w:val="none" w:sz="0" w:space="0" w:color="auto"/>
            <w:bottom w:val="none" w:sz="0" w:space="0" w:color="auto"/>
            <w:right w:val="none" w:sz="0" w:space="0" w:color="auto"/>
          </w:divBdr>
        </w:div>
        <w:div w:id="611672814">
          <w:marLeft w:val="0"/>
          <w:marRight w:val="0"/>
          <w:marTop w:val="0"/>
          <w:marBottom w:val="0"/>
          <w:divBdr>
            <w:top w:val="none" w:sz="0" w:space="0" w:color="auto"/>
            <w:left w:val="none" w:sz="0" w:space="0" w:color="auto"/>
            <w:bottom w:val="none" w:sz="0" w:space="0" w:color="auto"/>
            <w:right w:val="none" w:sz="0" w:space="0" w:color="auto"/>
          </w:divBdr>
        </w:div>
        <w:div w:id="743451145">
          <w:marLeft w:val="0"/>
          <w:marRight w:val="0"/>
          <w:marTop w:val="0"/>
          <w:marBottom w:val="0"/>
          <w:divBdr>
            <w:top w:val="none" w:sz="0" w:space="0" w:color="auto"/>
            <w:left w:val="none" w:sz="0" w:space="0" w:color="auto"/>
            <w:bottom w:val="none" w:sz="0" w:space="0" w:color="auto"/>
            <w:right w:val="none" w:sz="0" w:space="0" w:color="auto"/>
          </w:divBdr>
        </w:div>
        <w:div w:id="1252743431">
          <w:marLeft w:val="0"/>
          <w:marRight w:val="0"/>
          <w:marTop w:val="0"/>
          <w:marBottom w:val="0"/>
          <w:divBdr>
            <w:top w:val="none" w:sz="0" w:space="0" w:color="auto"/>
            <w:left w:val="none" w:sz="0" w:space="0" w:color="auto"/>
            <w:bottom w:val="none" w:sz="0" w:space="0" w:color="auto"/>
            <w:right w:val="none" w:sz="0" w:space="0" w:color="auto"/>
          </w:divBdr>
        </w:div>
      </w:divsChild>
    </w:div>
    <w:div w:id="1774085765">
      <w:bodyDiv w:val="1"/>
      <w:marLeft w:val="0"/>
      <w:marRight w:val="0"/>
      <w:marTop w:val="0"/>
      <w:marBottom w:val="0"/>
      <w:divBdr>
        <w:top w:val="none" w:sz="0" w:space="0" w:color="auto"/>
        <w:left w:val="none" w:sz="0" w:space="0" w:color="auto"/>
        <w:bottom w:val="none" w:sz="0" w:space="0" w:color="auto"/>
        <w:right w:val="none" w:sz="0" w:space="0" w:color="auto"/>
      </w:divBdr>
    </w:div>
    <w:div w:id="1775710620">
      <w:bodyDiv w:val="1"/>
      <w:marLeft w:val="0"/>
      <w:marRight w:val="0"/>
      <w:marTop w:val="0"/>
      <w:marBottom w:val="0"/>
      <w:divBdr>
        <w:top w:val="none" w:sz="0" w:space="0" w:color="auto"/>
        <w:left w:val="none" w:sz="0" w:space="0" w:color="auto"/>
        <w:bottom w:val="none" w:sz="0" w:space="0" w:color="auto"/>
        <w:right w:val="none" w:sz="0" w:space="0" w:color="auto"/>
      </w:divBdr>
      <w:divsChild>
        <w:div w:id="210465899">
          <w:marLeft w:val="0"/>
          <w:marRight w:val="0"/>
          <w:marTop w:val="0"/>
          <w:marBottom w:val="0"/>
          <w:divBdr>
            <w:top w:val="none" w:sz="0" w:space="0" w:color="auto"/>
            <w:left w:val="none" w:sz="0" w:space="0" w:color="auto"/>
            <w:bottom w:val="none" w:sz="0" w:space="0" w:color="auto"/>
            <w:right w:val="none" w:sz="0" w:space="0" w:color="auto"/>
          </w:divBdr>
        </w:div>
        <w:div w:id="798306447">
          <w:marLeft w:val="0"/>
          <w:marRight w:val="0"/>
          <w:marTop w:val="0"/>
          <w:marBottom w:val="0"/>
          <w:divBdr>
            <w:top w:val="none" w:sz="0" w:space="0" w:color="auto"/>
            <w:left w:val="none" w:sz="0" w:space="0" w:color="auto"/>
            <w:bottom w:val="none" w:sz="0" w:space="0" w:color="auto"/>
            <w:right w:val="none" w:sz="0" w:space="0" w:color="auto"/>
          </w:divBdr>
        </w:div>
        <w:div w:id="1129325145">
          <w:marLeft w:val="0"/>
          <w:marRight w:val="0"/>
          <w:marTop w:val="0"/>
          <w:marBottom w:val="0"/>
          <w:divBdr>
            <w:top w:val="none" w:sz="0" w:space="0" w:color="auto"/>
            <w:left w:val="none" w:sz="0" w:space="0" w:color="auto"/>
            <w:bottom w:val="none" w:sz="0" w:space="0" w:color="auto"/>
            <w:right w:val="none" w:sz="0" w:space="0" w:color="auto"/>
          </w:divBdr>
        </w:div>
        <w:div w:id="1192765129">
          <w:marLeft w:val="0"/>
          <w:marRight w:val="0"/>
          <w:marTop w:val="0"/>
          <w:marBottom w:val="0"/>
          <w:divBdr>
            <w:top w:val="none" w:sz="0" w:space="0" w:color="auto"/>
            <w:left w:val="none" w:sz="0" w:space="0" w:color="auto"/>
            <w:bottom w:val="none" w:sz="0" w:space="0" w:color="auto"/>
            <w:right w:val="none" w:sz="0" w:space="0" w:color="auto"/>
          </w:divBdr>
        </w:div>
        <w:div w:id="1283612585">
          <w:marLeft w:val="0"/>
          <w:marRight w:val="0"/>
          <w:marTop w:val="0"/>
          <w:marBottom w:val="0"/>
          <w:divBdr>
            <w:top w:val="none" w:sz="0" w:space="0" w:color="auto"/>
            <w:left w:val="none" w:sz="0" w:space="0" w:color="auto"/>
            <w:bottom w:val="none" w:sz="0" w:space="0" w:color="auto"/>
            <w:right w:val="none" w:sz="0" w:space="0" w:color="auto"/>
          </w:divBdr>
        </w:div>
        <w:div w:id="1746797493">
          <w:marLeft w:val="0"/>
          <w:marRight w:val="0"/>
          <w:marTop w:val="0"/>
          <w:marBottom w:val="0"/>
          <w:divBdr>
            <w:top w:val="none" w:sz="0" w:space="0" w:color="auto"/>
            <w:left w:val="none" w:sz="0" w:space="0" w:color="auto"/>
            <w:bottom w:val="none" w:sz="0" w:space="0" w:color="auto"/>
            <w:right w:val="none" w:sz="0" w:space="0" w:color="auto"/>
          </w:divBdr>
        </w:div>
        <w:div w:id="2121366725">
          <w:marLeft w:val="0"/>
          <w:marRight w:val="0"/>
          <w:marTop w:val="0"/>
          <w:marBottom w:val="0"/>
          <w:divBdr>
            <w:top w:val="none" w:sz="0" w:space="0" w:color="auto"/>
            <w:left w:val="none" w:sz="0" w:space="0" w:color="auto"/>
            <w:bottom w:val="none" w:sz="0" w:space="0" w:color="auto"/>
            <w:right w:val="none" w:sz="0" w:space="0" w:color="auto"/>
          </w:divBdr>
        </w:div>
      </w:divsChild>
    </w:div>
    <w:div w:id="1785808945">
      <w:bodyDiv w:val="1"/>
      <w:marLeft w:val="0"/>
      <w:marRight w:val="0"/>
      <w:marTop w:val="0"/>
      <w:marBottom w:val="0"/>
      <w:divBdr>
        <w:top w:val="none" w:sz="0" w:space="0" w:color="auto"/>
        <w:left w:val="none" w:sz="0" w:space="0" w:color="auto"/>
        <w:bottom w:val="none" w:sz="0" w:space="0" w:color="auto"/>
        <w:right w:val="none" w:sz="0" w:space="0" w:color="auto"/>
      </w:divBdr>
      <w:divsChild>
        <w:div w:id="130632087">
          <w:marLeft w:val="0"/>
          <w:marRight w:val="0"/>
          <w:marTop w:val="0"/>
          <w:marBottom w:val="0"/>
          <w:divBdr>
            <w:top w:val="none" w:sz="0" w:space="0" w:color="auto"/>
            <w:left w:val="none" w:sz="0" w:space="0" w:color="auto"/>
            <w:bottom w:val="none" w:sz="0" w:space="0" w:color="auto"/>
            <w:right w:val="none" w:sz="0" w:space="0" w:color="auto"/>
          </w:divBdr>
        </w:div>
        <w:div w:id="396902336">
          <w:marLeft w:val="0"/>
          <w:marRight w:val="0"/>
          <w:marTop w:val="0"/>
          <w:marBottom w:val="0"/>
          <w:divBdr>
            <w:top w:val="none" w:sz="0" w:space="0" w:color="auto"/>
            <w:left w:val="none" w:sz="0" w:space="0" w:color="auto"/>
            <w:bottom w:val="none" w:sz="0" w:space="0" w:color="auto"/>
            <w:right w:val="none" w:sz="0" w:space="0" w:color="auto"/>
          </w:divBdr>
        </w:div>
        <w:div w:id="446512503">
          <w:marLeft w:val="0"/>
          <w:marRight w:val="0"/>
          <w:marTop w:val="0"/>
          <w:marBottom w:val="0"/>
          <w:divBdr>
            <w:top w:val="none" w:sz="0" w:space="0" w:color="auto"/>
            <w:left w:val="none" w:sz="0" w:space="0" w:color="auto"/>
            <w:bottom w:val="none" w:sz="0" w:space="0" w:color="auto"/>
            <w:right w:val="none" w:sz="0" w:space="0" w:color="auto"/>
          </w:divBdr>
        </w:div>
        <w:div w:id="705984925">
          <w:marLeft w:val="0"/>
          <w:marRight w:val="0"/>
          <w:marTop w:val="0"/>
          <w:marBottom w:val="0"/>
          <w:divBdr>
            <w:top w:val="none" w:sz="0" w:space="0" w:color="auto"/>
            <w:left w:val="none" w:sz="0" w:space="0" w:color="auto"/>
            <w:bottom w:val="none" w:sz="0" w:space="0" w:color="auto"/>
            <w:right w:val="none" w:sz="0" w:space="0" w:color="auto"/>
          </w:divBdr>
        </w:div>
        <w:div w:id="865947619">
          <w:marLeft w:val="0"/>
          <w:marRight w:val="0"/>
          <w:marTop w:val="0"/>
          <w:marBottom w:val="0"/>
          <w:divBdr>
            <w:top w:val="none" w:sz="0" w:space="0" w:color="auto"/>
            <w:left w:val="none" w:sz="0" w:space="0" w:color="auto"/>
            <w:bottom w:val="none" w:sz="0" w:space="0" w:color="auto"/>
            <w:right w:val="none" w:sz="0" w:space="0" w:color="auto"/>
          </w:divBdr>
        </w:div>
        <w:div w:id="1065756859">
          <w:marLeft w:val="0"/>
          <w:marRight w:val="0"/>
          <w:marTop w:val="0"/>
          <w:marBottom w:val="0"/>
          <w:divBdr>
            <w:top w:val="none" w:sz="0" w:space="0" w:color="auto"/>
            <w:left w:val="none" w:sz="0" w:space="0" w:color="auto"/>
            <w:bottom w:val="none" w:sz="0" w:space="0" w:color="auto"/>
            <w:right w:val="none" w:sz="0" w:space="0" w:color="auto"/>
          </w:divBdr>
        </w:div>
        <w:div w:id="1234241769">
          <w:marLeft w:val="0"/>
          <w:marRight w:val="0"/>
          <w:marTop w:val="0"/>
          <w:marBottom w:val="0"/>
          <w:divBdr>
            <w:top w:val="none" w:sz="0" w:space="0" w:color="auto"/>
            <w:left w:val="none" w:sz="0" w:space="0" w:color="auto"/>
            <w:bottom w:val="none" w:sz="0" w:space="0" w:color="auto"/>
            <w:right w:val="none" w:sz="0" w:space="0" w:color="auto"/>
          </w:divBdr>
        </w:div>
      </w:divsChild>
    </w:div>
    <w:div w:id="1803844615">
      <w:bodyDiv w:val="1"/>
      <w:marLeft w:val="0"/>
      <w:marRight w:val="0"/>
      <w:marTop w:val="0"/>
      <w:marBottom w:val="0"/>
      <w:divBdr>
        <w:top w:val="none" w:sz="0" w:space="0" w:color="auto"/>
        <w:left w:val="none" w:sz="0" w:space="0" w:color="auto"/>
        <w:bottom w:val="none" w:sz="0" w:space="0" w:color="auto"/>
        <w:right w:val="none" w:sz="0" w:space="0" w:color="auto"/>
      </w:divBdr>
      <w:divsChild>
        <w:div w:id="100952502">
          <w:marLeft w:val="0"/>
          <w:marRight w:val="0"/>
          <w:marTop w:val="0"/>
          <w:marBottom w:val="0"/>
          <w:divBdr>
            <w:top w:val="none" w:sz="0" w:space="0" w:color="auto"/>
            <w:left w:val="none" w:sz="0" w:space="0" w:color="auto"/>
            <w:bottom w:val="none" w:sz="0" w:space="0" w:color="auto"/>
            <w:right w:val="none" w:sz="0" w:space="0" w:color="auto"/>
          </w:divBdr>
        </w:div>
        <w:div w:id="151457343">
          <w:marLeft w:val="0"/>
          <w:marRight w:val="0"/>
          <w:marTop w:val="0"/>
          <w:marBottom w:val="0"/>
          <w:divBdr>
            <w:top w:val="none" w:sz="0" w:space="0" w:color="auto"/>
            <w:left w:val="none" w:sz="0" w:space="0" w:color="auto"/>
            <w:bottom w:val="none" w:sz="0" w:space="0" w:color="auto"/>
            <w:right w:val="none" w:sz="0" w:space="0" w:color="auto"/>
          </w:divBdr>
        </w:div>
        <w:div w:id="242227126">
          <w:marLeft w:val="0"/>
          <w:marRight w:val="0"/>
          <w:marTop w:val="0"/>
          <w:marBottom w:val="0"/>
          <w:divBdr>
            <w:top w:val="none" w:sz="0" w:space="0" w:color="auto"/>
            <w:left w:val="none" w:sz="0" w:space="0" w:color="auto"/>
            <w:bottom w:val="none" w:sz="0" w:space="0" w:color="auto"/>
            <w:right w:val="none" w:sz="0" w:space="0" w:color="auto"/>
          </w:divBdr>
        </w:div>
        <w:div w:id="392776352">
          <w:marLeft w:val="0"/>
          <w:marRight w:val="0"/>
          <w:marTop w:val="0"/>
          <w:marBottom w:val="0"/>
          <w:divBdr>
            <w:top w:val="none" w:sz="0" w:space="0" w:color="auto"/>
            <w:left w:val="none" w:sz="0" w:space="0" w:color="auto"/>
            <w:bottom w:val="none" w:sz="0" w:space="0" w:color="auto"/>
            <w:right w:val="none" w:sz="0" w:space="0" w:color="auto"/>
          </w:divBdr>
        </w:div>
        <w:div w:id="563680677">
          <w:marLeft w:val="0"/>
          <w:marRight w:val="0"/>
          <w:marTop w:val="0"/>
          <w:marBottom w:val="0"/>
          <w:divBdr>
            <w:top w:val="none" w:sz="0" w:space="0" w:color="auto"/>
            <w:left w:val="none" w:sz="0" w:space="0" w:color="auto"/>
            <w:bottom w:val="none" w:sz="0" w:space="0" w:color="auto"/>
            <w:right w:val="none" w:sz="0" w:space="0" w:color="auto"/>
          </w:divBdr>
        </w:div>
        <w:div w:id="640577753">
          <w:marLeft w:val="0"/>
          <w:marRight w:val="0"/>
          <w:marTop w:val="0"/>
          <w:marBottom w:val="0"/>
          <w:divBdr>
            <w:top w:val="none" w:sz="0" w:space="0" w:color="auto"/>
            <w:left w:val="none" w:sz="0" w:space="0" w:color="auto"/>
            <w:bottom w:val="none" w:sz="0" w:space="0" w:color="auto"/>
            <w:right w:val="none" w:sz="0" w:space="0" w:color="auto"/>
          </w:divBdr>
        </w:div>
        <w:div w:id="784889327">
          <w:marLeft w:val="0"/>
          <w:marRight w:val="0"/>
          <w:marTop w:val="0"/>
          <w:marBottom w:val="0"/>
          <w:divBdr>
            <w:top w:val="none" w:sz="0" w:space="0" w:color="auto"/>
            <w:left w:val="none" w:sz="0" w:space="0" w:color="auto"/>
            <w:bottom w:val="none" w:sz="0" w:space="0" w:color="auto"/>
            <w:right w:val="none" w:sz="0" w:space="0" w:color="auto"/>
          </w:divBdr>
        </w:div>
        <w:div w:id="1070418889">
          <w:marLeft w:val="0"/>
          <w:marRight w:val="0"/>
          <w:marTop w:val="0"/>
          <w:marBottom w:val="0"/>
          <w:divBdr>
            <w:top w:val="none" w:sz="0" w:space="0" w:color="auto"/>
            <w:left w:val="none" w:sz="0" w:space="0" w:color="auto"/>
            <w:bottom w:val="none" w:sz="0" w:space="0" w:color="auto"/>
            <w:right w:val="none" w:sz="0" w:space="0" w:color="auto"/>
          </w:divBdr>
        </w:div>
        <w:div w:id="1295211964">
          <w:marLeft w:val="0"/>
          <w:marRight w:val="0"/>
          <w:marTop w:val="0"/>
          <w:marBottom w:val="0"/>
          <w:divBdr>
            <w:top w:val="none" w:sz="0" w:space="0" w:color="auto"/>
            <w:left w:val="none" w:sz="0" w:space="0" w:color="auto"/>
            <w:bottom w:val="none" w:sz="0" w:space="0" w:color="auto"/>
            <w:right w:val="none" w:sz="0" w:space="0" w:color="auto"/>
          </w:divBdr>
        </w:div>
        <w:div w:id="2029914924">
          <w:marLeft w:val="0"/>
          <w:marRight w:val="0"/>
          <w:marTop w:val="0"/>
          <w:marBottom w:val="0"/>
          <w:divBdr>
            <w:top w:val="none" w:sz="0" w:space="0" w:color="auto"/>
            <w:left w:val="none" w:sz="0" w:space="0" w:color="auto"/>
            <w:bottom w:val="none" w:sz="0" w:space="0" w:color="auto"/>
            <w:right w:val="none" w:sz="0" w:space="0" w:color="auto"/>
          </w:divBdr>
        </w:div>
      </w:divsChild>
    </w:div>
    <w:div w:id="1816333598">
      <w:bodyDiv w:val="1"/>
      <w:marLeft w:val="0"/>
      <w:marRight w:val="0"/>
      <w:marTop w:val="0"/>
      <w:marBottom w:val="0"/>
      <w:divBdr>
        <w:top w:val="none" w:sz="0" w:space="0" w:color="auto"/>
        <w:left w:val="none" w:sz="0" w:space="0" w:color="auto"/>
        <w:bottom w:val="none" w:sz="0" w:space="0" w:color="auto"/>
        <w:right w:val="none" w:sz="0" w:space="0" w:color="auto"/>
      </w:divBdr>
      <w:divsChild>
        <w:div w:id="71706328">
          <w:marLeft w:val="0"/>
          <w:marRight w:val="0"/>
          <w:marTop w:val="0"/>
          <w:marBottom w:val="0"/>
          <w:divBdr>
            <w:top w:val="none" w:sz="0" w:space="0" w:color="auto"/>
            <w:left w:val="none" w:sz="0" w:space="0" w:color="auto"/>
            <w:bottom w:val="none" w:sz="0" w:space="0" w:color="auto"/>
            <w:right w:val="none" w:sz="0" w:space="0" w:color="auto"/>
          </w:divBdr>
        </w:div>
        <w:div w:id="126626612">
          <w:marLeft w:val="0"/>
          <w:marRight w:val="0"/>
          <w:marTop w:val="0"/>
          <w:marBottom w:val="0"/>
          <w:divBdr>
            <w:top w:val="none" w:sz="0" w:space="0" w:color="auto"/>
            <w:left w:val="none" w:sz="0" w:space="0" w:color="auto"/>
            <w:bottom w:val="none" w:sz="0" w:space="0" w:color="auto"/>
            <w:right w:val="none" w:sz="0" w:space="0" w:color="auto"/>
          </w:divBdr>
        </w:div>
        <w:div w:id="335034531">
          <w:marLeft w:val="0"/>
          <w:marRight w:val="0"/>
          <w:marTop w:val="0"/>
          <w:marBottom w:val="0"/>
          <w:divBdr>
            <w:top w:val="none" w:sz="0" w:space="0" w:color="auto"/>
            <w:left w:val="none" w:sz="0" w:space="0" w:color="auto"/>
            <w:bottom w:val="none" w:sz="0" w:space="0" w:color="auto"/>
            <w:right w:val="none" w:sz="0" w:space="0" w:color="auto"/>
          </w:divBdr>
        </w:div>
        <w:div w:id="359282130">
          <w:marLeft w:val="0"/>
          <w:marRight w:val="0"/>
          <w:marTop w:val="0"/>
          <w:marBottom w:val="0"/>
          <w:divBdr>
            <w:top w:val="none" w:sz="0" w:space="0" w:color="auto"/>
            <w:left w:val="none" w:sz="0" w:space="0" w:color="auto"/>
            <w:bottom w:val="none" w:sz="0" w:space="0" w:color="auto"/>
            <w:right w:val="none" w:sz="0" w:space="0" w:color="auto"/>
          </w:divBdr>
        </w:div>
        <w:div w:id="552541789">
          <w:marLeft w:val="0"/>
          <w:marRight w:val="0"/>
          <w:marTop w:val="0"/>
          <w:marBottom w:val="0"/>
          <w:divBdr>
            <w:top w:val="none" w:sz="0" w:space="0" w:color="auto"/>
            <w:left w:val="none" w:sz="0" w:space="0" w:color="auto"/>
            <w:bottom w:val="none" w:sz="0" w:space="0" w:color="auto"/>
            <w:right w:val="none" w:sz="0" w:space="0" w:color="auto"/>
          </w:divBdr>
        </w:div>
        <w:div w:id="888347032">
          <w:marLeft w:val="0"/>
          <w:marRight w:val="0"/>
          <w:marTop w:val="0"/>
          <w:marBottom w:val="0"/>
          <w:divBdr>
            <w:top w:val="none" w:sz="0" w:space="0" w:color="auto"/>
            <w:left w:val="none" w:sz="0" w:space="0" w:color="auto"/>
            <w:bottom w:val="none" w:sz="0" w:space="0" w:color="auto"/>
            <w:right w:val="none" w:sz="0" w:space="0" w:color="auto"/>
          </w:divBdr>
        </w:div>
        <w:div w:id="920406247">
          <w:marLeft w:val="0"/>
          <w:marRight w:val="0"/>
          <w:marTop w:val="0"/>
          <w:marBottom w:val="0"/>
          <w:divBdr>
            <w:top w:val="none" w:sz="0" w:space="0" w:color="auto"/>
            <w:left w:val="none" w:sz="0" w:space="0" w:color="auto"/>
            <w:bottom w:val="none" w:sz="0" w:space="0" w:color="auto"/>
            <w:right w:val="none" w:sz="0" w:space="0" w:color="auto"/>
          </w:divBdr>
        </w:div>
        <w:div w:id="1083987319">
          <w:marLeft w:val="0"/>
          <w:marRight w:val="0"/>
          <w:marTop w:val="0"/>
          <w:marBottom w:val="0"/>
          <w:divBdr>
            <w:top w:val="none" w:sz="0" w:space="0" w:color="auto"/>
            <w:left w:val="none" w:sz="0" w:space="0" w:color="auto"/>
            <w:bottom w:val="none" w:sz="0" w:space="0" w:color="auto"/>
            <w:right w:val="none" w:sz="0" w:space="0" w:color="auto"/>
          </w:divBdr>
        </w:div>
        <w:div w:id="1087652352">
          <w:marLeft w:val="0"/>
          <w:marRight w:val="0"/>
          <w:marTop w:val="0"/>
          <w:marBottom w:val="0"/>
          <w:divBdr>
            <w:top w:val="none" w:sz="0" w:space="0" w:color="auto"/>
            <w:left w:val="none" w:sz="0" w:space="0" w:color="auto"/>
            <w:bottom w:val="none" w:sz="0" w:space="0" w:color="auto"/>
            <w:right w:val="none" w:sz="0" w:space="0" w:color="auto"/>
          </w:divBdr>
        </w:div>
        <w:div w:id="1215461416">
          <w:marLeft w:val="0"/>
          <w:marRight w:val="0"/>
          <w:marTop w:val="0"/>
          <w:marBottom w:val="0"/>
          <w:divBdr>
            <w:top w:val="none" w:sz="0" w:space="0" w:color="auto"/>
            <w:left w:val="none" w:sz="0" w:space="0" w:color="auto"/>
            <w:bottom w:val="none" w:sz="0" w:space="0" w:color="auto"/>
            <w:right w:val="none" w:sz="0" w:space="0" w:color="auto"/>
          </w:divBdr>
        </w:div>
        <w:div w:id="1242644071">
          <w:marLeft w:val="0"/>
          <w:marRight w:val="0"/>
          <w:marTop w:val="0"/>
          <w:marBottom w:val="0"/>
          <w:divBdr>
            <w:top w:val="none" w:sz="0" w:space="0" w:color="auto"/>
            <w:left w:val="none" w:sz="0" w:space="0" w:color="auto"/>
            <w:bottom w:val="none" w:sz="0" w:space="0" w:color="auto"/>
            <w:right w:val="none" w:sz="0" w:space="0" w:color="auto"/>
          </w:divBdr>
        </w:div>
        <w:div w:id="1268732096">
          <w:marLeft w:val="0"/>
          <w:marRight w:val="0"/>
          <w:marTop w:val="0"/>
          <w:marBottom w:val="0"/>
          <w:divBdr>
            <w:top w:val="none" w:sz="0" w:space="0" w:color="auto"/>
            <w:left w:val="none" w:sz="0" w:space="0" w:color="auto"/>
            <w:bottom w:val="none" w:sz="0" w:space="0" w:color="auto"/>
            <w:right w:val="none" w:sz="0" w:space="0" w:color="auto"/>
          </w:divBdr>
        </w:div>
        <w:div w:id="1270118195">
          <w:marLeft w:val="0"/>
          <w:marRight w:val="0"/>
          <w:marTop w:val="0"/>
          <w:marBottom w:val="0"/>
          <w:divBdr>
            <w:top w:val="none" w:sz="0" w:space="0" w:color="auto"/>
            <w:left w:val="none" w:sz="0" w:space="0" w:color="auto"/>
            <w:bottom w:val="none" w:sz="0" w:space="0" w:color="auto"/>
            <w:right w:val="none" w:sz="0" w:space="0" w:color="auto"/>
          </w:divBdr>
        </w:div>
        <w:div w:id="1605573672">
          <w:marLeft w:val="0"/>
          <w:marRight w:val="0"/>
          <w:marTop w:val="0"/>
          <w:marBottom w:val="0"/>
          <w:divBdr>
            <w:top w:val="none" w:sz="0" w:space="0" w:color="auto"/>
            <w:left w:val="none" w:sz="0" w:space="0" w:color="auto"/>
            <w:bottom w:val="none" w:sz="0" w:space="0" w:color="auto"/>
            <w:right w:val="none" w:sz="0" w:space="0" w:color="auto"/>
          </w:divBdr>
        </w:div>
        <w:div w:id="1645500347">
          <w:marLeft w:val="0"/>
          <w:marRight w:val="0"/>
          <w:marTop w:val="0"/>
          <w:marBottom w:val="0"/>
          <w:divBdr>
            <w:top w:val="none" w:sz="0" w:space="0" w:color="auto"/>
            <w:left w:val="none" w:sz="0" w:space="0" w:color="auto"/>
            <w:bottom w:val="none" w:sz="0" w:space="0" w:color="auto"/>
            <w:right w:val="none" w:sz="0" w:space="0" w:color="auto"/>
          </w:divBdr>
        </w:div>
        <w:div w:id="1754473478">
          <w:marLeft w:val="0"/>
          <w:marRight w:val="0"/>
          <w:marTop w:val="0"/>
          <w:marBottom w:val="0"/>
          <w:divBdr>
            <w:top w:val="none" w:sz="0" w:space="0" w:color="auto"/>
            <w:left w:val="none" w:sz="0" w:space="0" w:color="auto"/>
            <w:bottom w:val="none" w:sz="0" w:space="0" w:color="auto"/>
            <w:right w:val="none" w:sz="0" w:space="0" w:color="auto"/>
          </w:divBdr>
        </w:div>
        <w:div w:id="1757286436">
          <w:marLeft w:val="0"/>
          <w:marRight w:val="0"/>
          <w:marTop w:val="0"/>
          <w:marBottom w:val="0"/>
          <w:divBdr>
            <w:top w:val="none" w:sz="0" w:space="0" w:color="auto"/>
            <w:left w:val="none" w:sz="0" w:space="0" w:color="auto"/>
            <w:bottom w:val="none" w:sz="0" w:space="0" w:color="auto"/>
            <w:right w:val="none" w:sz="0" w:space="0" w:color="auto"/>
          </w:divBdr>
        </w:div>
        <w:div w:id="1889873008">
          <w:marLeft w:val="0"/>
          <w:marRight w:val="0"/>
          <w:marTop w:val="0"/>
          <w:marBottom w:val="0"/>
          <w:divBdr>
            <w:top w:val="none" w:sz="0" w:space="0" w:color="auto"/>
            <w:left w:val="none" w:sz="0" w:space="0" w:color="auto"/>
            <w:bottom w:val="none" w:sz="0" w:space="0" w:color="auto"/>
            <w:right w:val="none" w:sz="0" w:space="0" w:color="auto"/>
          </w:divBdr>
        </w:div>
        <w:div w:id="1988823492">
          <w:marLeft w:val="0"/>
          <w:marRight w:val="0"/>
          <w:marTop w:val="0"/>
          <w:marBottom w:val="0"/>
          <w:divBdr>
            <w:top w:val="none" w:sz="0" w:space="0" w:color="auto"/>
            <w:left w:val="none" w:sz="0" w:space="0" w:color="auto"/>
            <w:bottom w:val="none" w:sz="0" w:space="0" w:color="auto"/>
            <w:right w:val="none" w:sz="0" w:space="0" w:color="auto"/>
          </w:divBdr>
        </w:div>
      </w:divsChild>
    </w:div>
    <w:div w:id="1897620476">
      <w:bodyDiv w:val="1"/>
      <w:marLeft w:val="0"/>
      <w:marRight w:val="0"/>
      <w:marTop w:val="0"/>
      <w:marBottom w:val="0"/>
      <w:divBdr>
        <w:top w:val="none" w:sz="0" w:space="0" w:color="auto"/>
        <w:left w:val="none" w:sz="0" w:space="0" w:color="auto"/>
        <w:bottom w:val="none" w:sz="0" w:space="0" w:color="auto"/>
        <w:right w:val="none" w:sz="0" w:space="0" w:color="auto"/>
      </w:divBdr>
      <w:divsChild>
        <w:div w:id="113522502">
          <w:marLeft w:val="0"/>
          <w:marRight w:val="0"/>
          <w:marTop w:val="0"/>
          <w:marBottom w:val="0"/>
          <w:divBdr>
            <w:top w:val="none" w:sz="0" w:space="0" w:color="auto"/>
            <w:left w:val="none" w:sz="0" w:space="0" w:color="auto"/>
            <w:bottom w:val="none" w:sz="0" w:space="0" w:color="auto"/>
            <w:right w:val="none" w:sz="0" w:space="0" w:color="auto"/>
          </w:divBdr>
        </w:div>
        <w:div w:id="174270690">
          <w:marLeft w:val="0"/>
          <w:marRight w:val="0"/>
          <w:marTop w:val="0"/>
          <w:marBottom w:val="0"/>
          <w:divBdr>
            <w:top w:val="none" w:sz="0" w:space="0" w:color="auto"/>
            <w:left w:val="none" w:sz="0" w:space="0" w:color="auto"/>
            <w:bottom w:val="none" w:sz="0" w:space="0" w:color="auto"/>
            <w:right w:val="none" w:sz="0" w:space="0" w:color="auto"/>
          </w:divBdr>
        </w:div>
        <w:div w:id="1177694131">
          <w:marLeft w:val="0"/>
          <w:marRight w:val="0"/>
          <w:marTop w:val="0"/>
          <w:marBottom w:val="0"/>
          <w:divBdr>
            <w:top w:val="none" w:sz="0" w:space="0" w:color="auto"/>
            <w:left w:val="none" w:sz="0" w:space="0" w:color="auto"/>
            <w:bottom w:val="none" w:sz="0" w:space="0" w:color="auto"/>
            <w:right w:val="none" w:sz="0" w:space="0" w:color="auto"/>
          </w:divBdr>
        </w:div>
        <w:div w:id="1241213271">
          <w:marLeft w:val="0"/>
          <w:marRight w:val="0"/>
          <w:marTop w:val="0"/>
          <w:marBottom w:val="0"/>
          <w:divBdr>
            <w:top w:val="none" w:sz="0" w:space="0" w:color="auto"/>
            <w:left w:val="none" w:sz="0" w:space="0" w:color="auto"/>
            <w:bottom w:val="none" w:sz="0" w:space="0" w:color="auto"/>
            <w:right w:val="none" w:sz="0" w:space="0" w:color="auto"/>
          </w:divBdr>
        </w:div>
        <w:div w:id="1762099065">
          <w:marLeft w:val="0"/>
          <w:marRight w:val="0"/>
          <w:marTop w:val="0"/>
          <w:marBottom w:val="0"/>
          <w:divBdr>
            <w:top w:val="none" w:sz="0" w:space="0" w:color="auto"/>
            <w:left w:val="none" w:sz="0" w:space="0" w:color="auto"/>
            <w:bottom w:val="none" w:sz="0" w:space="0" w:color="auto"/>
            <w:right w:val="none" w:sz="0" w:space="0" w:color="auto"/>
          </w:divBdr>
        </w:div>
      </w:divsChild>
    </w:div>
    <w:div w:id="1908415521">
      <w:bodyDiv w:val="1"/>
      <w:marLeft w:val="0"/>
      <w:marRight w:val="0"/>
      <w:marTop w:val="0"/>
      <w:marBottom w:val="0"/>
      <w:divBdr>
        <w:top w:val="none" w:sz="0" w:space="0" w:color="auto"/>
        <w:left w:val="none" w:sz="0" w:space="0" w:color="auto"/>
        <w:bottom w:val="none" w:sz="0" w:space="0" w:color="auto"/>
        <w:right w:val="none" w:sz="0" w:space="0" w:color="auto"/>
      </w:divBdr>
      <w:divsChild>
        <w:div w:id="306208674">
          <w:marLeft w:val="0"/>
          <w:marRight w:val="0"/>
          <w:marTop w:val="0"/>
          <w:marBottom w:val="0"/>
          <w:divBdr>
            <w:top w:val="none" w:sz="0" w:space="0" w:color="auto"/>
            <w:left w:val="none" w:sz="0" w:space="0" w:color="auto"/>
            <w:bottom w:val="none" w:sz="0" w:space="0" w:color="auto"/>
            <w:right w:val="none" w:sz="0" w:space="0" w:color="auto"/>
          </w:divBdr>
        </w:div>
        <w:div w:id="415445193">
          <w:marLeft w:val="0"/>
          <w:marRight w:val="0"/>
          <w:marTop w:val="0"/>
          <w:marBottom w:val="0"/>
          <w:divBdr>
            <w:top w:val="none" w:sz="0" w:space="0" w:color="auto"/>
            <w:left w:val="none" w:sz="0" w:space="0" w:color="auto"/>
            <w:bottom w:val="none" w:sz="0" w:space="0" w:color="auto"/>
            <w:right w:val="none" w:sz="0" w:space="0" w:color="auto"/>
          </w:divBdr>
        </w:div>
        <w:div w:id="606886780">
          <w:marLeft w:val="0"/>
          <w:marRight w:val="0"/>
          <w:marTop w:val="0"/>
          <w:marBottom w:val="0"/>
          <w:divBdr>
            <w:top w:val="none" w:sz="0" w:space="0" w:color="auto"/>
            <w:left w:val="none" w:sz="0" w:space="0" w:color="auto"/>
            <w:bottom w:val="none" w:sz="0" w:space="0" w:color="auto"/>
            <w:right w:val="none" w:sz="0" w:space="0" w:color="auto"/>
          </w:divBdr>
        </w:div>
        <w:div w:id="637492081">
          <w:marLeft w:val="0"/>
          <w:marRight w:val="0"/>
          <w:marTop w:val="0"/>
          <w:marBottom w:val="0"/>
          <w:divBdr>
            <w:top w:val="none" w:sz="0" w:space="0" w:color="auto"/>
            <w:left w:val="none" w:sz="0" w:space="0" w:color="auto"/>
            <w:bottom w:val="none" w:sz="0" w:space="0" w:color="auto"/>
            <w:right w:val="none" w:sz="0" w:space="0" w:color="auto"/>
          </w:divBdr>
        </w:div>
        <w:div w:id="817108432">
          <w:marLeft w:val="0"/>
          <w:marRight w:val="0"/>
          <w:marTop w:val="0"/>
          <w:marBottom w:val="0"/>
          <w:divBdr>
            <w:top w:val="none" w:sz="0" w:space="0" w:color="auto"/>
            <w:left w:val="none" w:sz="0" w:space="0" w:color="auto"/>
            <w:bottom w:val="none" w:sz="0" w:space="0" w:color="auto"/>
            <w:right w:val="none" w:sz="0" w:space="0" w:color="auto"/>
          </w:divBdr>
        </w:div>
        <w:div w:id="879443129">
          <w:marLeft w:val="0"/>
          <w:marRight w:val="0"/>
          <w:marTop w:val="0"/>
          <w:marBottom w:val="0"/>
          <w:divBdr>
            <w:top w:val="none" w:sz="0" w:space="0" w:color="auto"/>
            <w:left w:val="none" w:sz="0" w:space="0" w:color="auto"/>
            <w:bottom w:val="none" w:sz="0" w:space="0" w:color="auto"/>
            <w:right w:val="none" w:sz="0" w:space="0" w:color="auto"/>
          </w:divBdr>
        </w:div>
        <w:div w:id="894850556">
          <w:marLeft w:val="0"/>
          <w:marRight w:val="0"/>
          <w:marTop w:val="0"/>
          <w:marBottom w:val="0"/>
          <w:divBdr>
            <w:top w:val="none" w:sz="0" w:space="0" w:color="auto"/>
            <w:left w:val="none" w:sz="0" w:space="0" w:color="auto"/>
            <w:bottom w:val="none" w:sz="0" w:space="0" w:color="auto"/>
            <w:right w:val="none" w:sz="0" w:space="0" w:color="auto"/>
          </w:divBdr>
        </w:div>
        <w:div w:id="919945450">
          <w:marLeft w:val="0"/>
          <w:marRight w:val="0"/>
          <w:marTop w:val="0"/>
          <w:marBottom w:val="0"/>
          <w:divBdr>
            <w:top w:val="none" w:sz="0" w:space="0" w:color="auto"/>
            <w:left w:val="none" w:sz="0" w:space="0" w:color="auto"/>
            <w:bottom w:val="none" w:sz="0" w:space="0" w:color="auto"/>
            <w:right w:val="none" w:sz="0" w:space="0" w:color="auto"/>
          </w:divBdr>
        </w:div>
        <w:div w:id="1134059437">
          <w:marLeft w:val="0"/>
          <w:marRight w:val="0"/>
          <w:marTop w:val="0"/>
          <w:marBottom w:val="0"/>
          <w:divBdr>
            <w:top w:val="none" w:sz="0" w:space="0" w:color="auto"/>
            <w:left w:val="none" w:sz="0" w:space="0" w:color="auto"/>
            <w:bottom w:val="none" w:sz="0" w:space="0" w:color="auto"/>
            <w:right w:val="none" w:sz="0" w:space="0" w:color="auto"/>
          </w:divBdr>
        </w:div>
        <w:div w:id="1222448613">
          <w:marLeft w:val="0"/>
          <w:marRight w:val="0"/>
          <w:marTop w:val="0"/>
          <w:marBottom w:val="0"/>
          <w:divBdr>
            <w:top w:val="none" w:sz="0" w:space="0" w:color="auto"/>
            <w:left w:val="none" w:sz="0" w:space="0" w:color="auto"/>
            <w:bottom w:val="none" w:sz="0" w:space="0" w:color="auto"/>
            <w:right w:val="none" w:sz="0" w:space="0" w:color="auto"/>
          </w:divBdr>
        </w:div>
        <w:div w:id="1225679504">
          <w:marLeft w:val="0"/>
          <w:marRight w:val="0"/>
          <w:marTop w:val="0"/>
          <w:marBottom w:val="0"/>
          <w:divBdr>
            <w:top w:val="none" w:sz="0" w:space="0" w:color="auto"/>
            <w:left w:val="none" w:sz="0" w:space="0" w:color="auto"/>
            <w:bottom w:val="none" w:sz="0" w:space="0" w:color="auto"/>
            <w:right w:val="none" w:sz="0" w:space="0" w:color="auto"/>
          </w:divBdr>
        </w:div>
        <w:div w:id="1244948475">
          <w:marLeft w:val="0"/>
          <w:marRight w:val="0"/>
          <w:marTop w:val="0"/>
          <w:marBottom w:val="0"/>
          <w:divBdr>
            <w:top w:val="none" w:sz="0" w:space="0" w:color="auto"/>
            <w:left w:val="none" w:sz="0" w:space="0" w:color="auto"/>
            <w:bottom w:val="none" w:sz="0" w:space="0" w:color="auto"/>
            <w:right w:val="none" w:sz="0" w:space="0" w:color="auto"/>
          </w:divBdr>
        </w:div>
        <w:div w:id="1312759269">
          <w:marLeft w:val="0"/>
          <w:marRight w:val="0"/>
          <w:marTop w:val="0"/>
          <w:marBottom w:val="0"/>
          <w:divBdr>
            <w:top w:val="none" w:sz="0" w:space="0" w:color="auto"/>
            <w:left w:val="none" w:sz="0" w:space="0" w:color="auto"/>
            <w:bottom w:val="none" w:sz="0" w:space="0" w:color="auto"/>
            <w:right w:val="none" w:sz="0" w:space="0" w:color="auto"/>
          </w:divBdr>
        </w:div>
        <w:div w:id="1660232517">
          <w:marLeft w:val="0"/>
          <w:marRight w:val="0"/>
          <w:marTop w:val="0"/>
          <w:marBottom w:val="0"/>
          <w:divBdr>
            <w:top w:val="none" w:sz="0" w:space="0" w:color="auto"/>
            <w:left w:val="none" w:sz="0" w:space="0" w:color="auto"/>
            <w:bottom w:val="none" w:sz="0" w:space="0" w:color="auto"/>
            <w:right w:val="none" w:sz="0" w:space="0" w:color="auto"/>
          </w:divBdr>
        </w:div>
        <w:div w:id="1686443021">
          <w:marLeft w:val="0"/>
          <w:marRight w:val="0"/>
          <w:marTop w:val="0"/>
          <w:marBottom w:val="0"/>
          <w:divBdr>
            <w:top w:val="none" w:sz="0" w:space="0" w:color="auto"/>
            <w:left w:val="none" w:sz="0" w:space="0" w:color="auto"/>
            <w:bottom w:val="none" w:sz="0" w:space="0" w:color="auto"/>
            <w:right w:val="none" w:sz="0" w:space="0" w:color="auto"/>
          </w:divBdr>
        </w:div>
        <w:div w:id="1958486773">
          <w:marLeft w:val="0"/>
          <w:marRight w:val="0"/>
          <w:marTop w:val="0"/>
          <w:marBottom w:val="0"/>
          <w:divBdr>
            <w:top w:val="none" w:sz="0" w:space="0" w:color="auto"/>
            <w:left w:val="none" w:sz="0" w:space="0" w:color="auto"/>
            <w:bottom w:val="none" w:sz="0" w:space="0" w:color="auto"/>
            <w:right w:val="none" w:sz="0" w:space="0" w:color="auto"/>
          </w:divBdr>
        </w:div>
        <w:div w:id="1982421682">
          <w:marLeft w:val="0"/>
          <w:marRight w:val="0"/>
          <w:marTop w:val="0"/>
          <w:marBottom w:val="0"/>
          <w:divBdr>
            <w:top w:val="none" w:sz="0" w:space="0" w:color="auto"/>
            <w:left w:val="none" w:sz="0" w:space="0" w:color="auto"/>
            <w:bottom w:val="none" w:sz="0" w:space="0" w:color="auto"/>
            <w:right w:val="none" w:sz="0" w:space="0" w:color="auto"/>
          </w:divBdr>
        </w:div>
        <w:div w:id="1998455313">
          <w:marLeft w:val="0"/>
          <w:marRight w:val="0"/>
          <w:marTop w:val="0"/>
          <w:marBottom w:val="0"/>
          <w:divBdr>
            <w:top w:val="none" w:sz="0" w:space="0" w:color="auto"/>
            <w:left w:val="none" w:sz="0" w:space="0" w:color="auto"/>
            <w:bottom w:val="none" w:sz="0" w:space="0" w:color="auto"/>
            <w:right w:val="none" w:sz="0" w:space="0" w:color="auto"/>
          </w:divBdr>
        </w:div>
        <w:div w:id="2040356502">
          <w:marLeft w:val="0"/>
          <w:marRight w:val="0"/>
          <w:marTop w:val="0"/>
          <w:marBottom w:val="0"/>
          <w:divBdr>
            <w:top w:val="none" w:sz="0" w:space="0" w:color="auto"/>
            <w:left w:val="none" w:sz="0" w:space="0" w:color="auto"/>
            <w:bottom w:val="none" w:sz="0" w:space="0" w:color="auto"/>
            <w:right w:val="none" w:sz="0" w:space="0" w:color="auto"/>
          </w:divBdr>
        </w:div>
      </w:divsChild>
    </w:div>
    <w:div w:id="1912807225">
      <w:bodyDiv w:val="1"/>
      <w:marLeft w:val="0"/>
      <w:marRight w:val="0"/>
      <w:marTop w:val="0"/>
      <w:marBottom w:val="0"/>
      <w:divBdr>
        <w:top w:val="none" w:sz="0" w:space="0" w:color="auto"/>
        <w:left w:val="none" w:sz="0" w:space="0" w:color="auto"/>
        <w:bottom w:val="none" w:sz="0" w:space="0" w:color="auto"/>
        <w:right w:val="none" w:sz="0" w:space="0" w:color="auto"/>
      </w:divBdr>
      <w:divsChild>
        <w:div w:id="98991121">
          <w:marLeft w:val="0"/>
          <w:marRight w:val="0"/>
          <w:marTop w:val="0"/>
          <w:marBottom w:val="0"/>
          <w:divBdr>
            <w:top w:val="none" w:sz="0" w:space="0" w:color="auto"/>
            <w:left w:val="none" w:sz="0" w:space="0" w:color="auto"/>
            <w:bottom w:val="none" w:sz="0" w:space="0" w:color="auto"/>
            <w:right w:val="none" w:sz="0" w:space="0" w:color="auto"/>
          </w:divBdr>
        </w:div>
        <w:div w:id="161628758">
          <w:marLeft w:val="0"/>
          <w:marRight w:val="0"/>
          <w:marTop w:val="0"/>
          <w:marBottom w:val="0"/>
          <w:divBdr>
            <w:top w:val="none" w:sz="0" w:space="0" w:color="auto"/>
            <w:left w:val="none" w:sz="0" w:space="0" w:color="auto"/>
            <w:bottom w:val="none" w:sz="0" w:space="0" w:color="auto"/>
            <w:right w:val="none" w:sz="0" w:space="0" w:color="auto"/>
          </w:divBdr>
        </w:div>
        <w:div w:id="293562991">
          <w:marLeft w:val="0"/>
          <w:marRight w:val="0"/>
          <w:marTop w:val="0"/>
          <w:marBottom w:val="0"/>
          <w:divBdr>
            <w:top w:val="none" w:sz="0" w:space="0" w:color="auto"/>
            <w:left w:val="none" w:sz="0" w:space="0" w:color="auto"/>
            <w:bottom w:val="none" w:sz="0" w:space="0" w:color="auto"/>
            <w:right w:val="none" w:sz="0" w:space="0" w:color="auto"/>
          </w:divBdr>
        </w:div>
        <w:div w:id="909341480">
          <w:marLeft w:val="0"/>
          <w:marRight w:val="0"/>
          <w:marTop w:val="0"/>
          <w:marBottom w:val="0"/>
          <w:divBdr>
            <w:top w:val="none" w:sz="0" w:space="0" w:color="auto"/>
            <w:left w:val="none" w:sz="0" w:space="0" w:color="auto"/>
            <w:bottom w:val="none" w:sz="0" w:space="0" w:color="auto"/>
            <w:right w:val="none" w:sz="0" w:space="0" w:color="auto"/>
          </w:divBdr>
        </w:div>
        <w:div w:id="929041702">
          <w:marLeft w:val="0"/>
          <w:marRight w:val="0"/>
          <w:marTop w:val="0"/>
          <w:marBottom w:val="0"/>
          <w:divBdr>
            <w:top w:val="none" w:sz="0" w:space="0" w:color="auto"/>
            <w:left w:val="none" w:sz="0" w:space="0" w:color="auto"/>
            <w:bottom w:val="none" w:sz="0" w:space="0" w:color="auto"/>
            <w:right w:val="none" w:sz="0" w:space="0" w:color="auto"/>
          </w:divBdr>
        </w:div>
        <w:div w:id="962082281">
          <w:marLeft w:val="0"/>
          <w:marRight w:val="0"/>
          <w:marTop w:val="0"/>
          <w:marBottom w:val="0"/>
          <w:divBdr>
            <w:top w:val="none" w:sz="0" w:space="0" w:color="auto"/>
            <w:left w:val="none" w:sz="0" w:space="0" w:color="auto"/>
            <w:bottom w:val="none" w:sz="0" w:space="0" w:color="auto"/>
            <w:right w:val="none" w:sz="0" w:space="0" w:color="auto"/>
          </w:divBdr>
        </w:div>
        <w:div w:id="1256329794">
          <w:marLeft w:val="0"/>
          <w:marRight w:val="0"/>
          <w:marTop w:val="0"/>
          <w:marBottom w:val="0"/>
          <w:divBdr>
            <w:top w:val="none" w:sz="0" w:space="0" w:color="auto"/>
            <w:left w:val="none" w:sz="0" w:space="0" w:color="auto"/>
            <w:bottom w:val="none" w:sz="0" w:space="0" w:color="auto"/>
            <w:right w:val="none" w:sz="0" w:space="0" w:color="auto"/>
          </w:divBdr>
        </w:div>
        <w:div w:id="1285506283">
          <w:marLeft w:val="0"/>
          <w:marRight w:val="0"/>
          <w:marTop w:val="0"/>
          <w:marBottom w:val="0"/>
          <w:divBdr>
            <w:top w:val="none" w:sz="0" w:space="0" w:color="auto"/>
            <w:left w:val="none" w:sz="0" w:space="0" w:color="auto"/>
            <w:bottom w:val="none" w:sz="0" w:space="0" w:color="auto"/>
            <w:right w:val="none" w:sz="0" w:space="0" w:color="auto"/>
          </w:divBdr>
        </w:div>
        <w:div w:id="1340423811">
          <w:marLeft w:val="0"/>
          <w:marRight w:val="0"/>
          <w:marTop w:val="0"/>
          <w:marBottom w:val="0"/>
          <w:divBdr>
            <w:top w:val="none" w:sz="0" w:space="0" w:color="auto"/>
            <w:left w:val="none" w:sz="0" w:space="0" w:color="auto"/>
            <w:bottom w:val="none" w:sz="0" w:space="0" w:color="auto"/>
            <w:right w:val="none" w:sz="0" w:space="0" w:color="auto"/>
          </w:divBdr>
        </w:div>
        <w:div w:id="1455979467">
          <w:marLeft w:val="0"/>
          <w:marRight w:val="0"/>
          <w:marTop w:val="0"/>
          <w:marBottom w:val="0"/>
          <w:divBdr>
            <w:top w:val="none" w:sz="0" w:space="0" w:color="auto"/>
            <w:left w:val="none" w:sz="0" w:space="0" w:color="auto"/>
            <w:bottom w:val="none" w:sz="0" w:space="0" w:color="auto"/>
            <w:right w:val="none" w:sz="0" w:space="0" w:color="auto"/>
          </w:divBdr>
        </w:div>
        <w:div w:id="1835485040">
          <w:marLeft w:val="0"/>
          <w:marRight w:val="0"/>
          <w:marTop w:val="0"/>
          <w:marBottom w:val="0"/>
          <w:divBdr>
            <w:top w:val="none" w:sz="0" w:space="0" w:color="auto"/>
            <w:left w:val="none" w:sz="0" w:space="0" w:color="auto"/>
            <w:bottom w:val="none" w:sz="0" w:space="0" w:color="auto"/>
            <w:right w:val="none" w:sz="0" w:space="0" w:color="auto"/>
          </w:divBdr>
        </w:div>
        <w:div w:id="2097165912">
          <w:marLeft w:val="0"/>
          <w:marRight w:val="0"/>
          <w:marTop w:val="0"/>
          <w:marBottom w:val="0"/>
          <w:divBdr>
            <w:top w:val="none" w:sz="0" w:space="0" w:color="auto"/>
            <w:left w:val="none" w:sz="0" w:space="0" w:color="auto"/>
            <w:bottom w:val="none" w:sz="0" w:space="0" w:color="auto"/>
            <w:right w:val="none" w:sz="0" w:space="0" w:color="auto"/>
          </w:divBdr>
        </w:div>
      </w:divsChild>
    </w:div>
    <w:div w:id="1928150370">
      <w:bodyDiv w:val="1"/>
      <w:marLeft w:val="0"/>
      <w:marRight w:val="0"/>
      <w:marTop w:val="0"/>
      <w:marBottom w:val="0"/>
      <w:divBdr>
        <w:top w:val="none" w:sz="0" w:space="0" w:color="auto"/>
        <w:left w:val="none" w:sz="0" w:space="0" w:color="auto"/>
        <w:bottom w:val="none" w:sz="0" w:space="0" w:color="auto"/>
        <w:right w:val="none" w:sz="0" w:space="0" w:color="auto"/>
      </w:divBdr>
      <w:divsChild>
        <w:div w:id="1070352288">
          <w:marLeft w:val="0"/>
          <w:marRight w:val="0"/>
          <w:marTop w:val="0"/>
          <w:marBottom w:val="0"/>
          <w:divBdr>
            <w:top w:val="none" w:sz="0" w:space="0" w:color="auto"/>
            <w:left w:val="none" w:sz="0" w:space="0" w:color="auto"/>
            <w:bottom w:val="none" w:sz="0" w:space="0" w:color="auto"/>
            <w:right w:val="none" w:sz="0" w:space="0" w:color="auto"/>
          </w:divBdr>
        </w:div>
        <w:div w:id="1343357864">
          <w:marLeft w:val="0"/>
          <w:marRight w:val="0"/>
          <w:marTop w:val="0"/>
          <w:marBottom w:val="0"/>
          <w:divBdr>
            <w:top w:val="none" w:sz="0" w:space="0" w:color="auto"/>
            <w:left w:val="none" w:sz="0" w:space="0" w:color="auto"/>
            <w:bottom w:val="none" w:sz="0" w:space="0" w:color="auto"/>
            <w:right w:val="none" w:sz="0" w:space="0" w:color="auto"/>
          </w:divBdr>
        </w:div>
      </w:divsChild>
    </w:div>
    <w:div w:id="1936741053">
      <w:bodyDiv w:val="1"/>
      <w:marLeft w:val="0"/>
      <w:marRight w:val="0"/>
      <w:marTop w:val="0"/>
      <w:marBottom w:val="0"/>
      <w:divBdr>
        <w:top w:val="none" w:sz="0" w:space="0" w:color="auto"/>
        <w:left w:val="none" w:sz="0" w:space="0" w:color="auto"/>
        <w:bottom w:val="none" w:sz="0" w:space="0" w:color="auto"/>
        <w:right w:val="none" w:sz="0" w:space="0" w:color="auto"/>
      </w:divBdr>
      <w:divsChild>
        <w:div w:id="122313140">
          <w:marLeft w:val="0"/>
          <w:marRight w:val="0"/>
          <w:marTop w:val="0"/>
          <w:marBottom w:val="0"/>
          <w:divBdr>
            <w:top w:val="none" w:sz="0" w:space="0" w:color="auto"/>
            <w:left w:val="none" w:sz="0" w:space="0" w:color="auto"/>
            <w:bottom w:val="none" w:sz="0" w:space="0" w:color="auto"/>
            <w:right w:val="none" w:sz="0" w:space="0" w:color="auto"/>
          </w:divBdr>
        </w:div>
        <w:div w:id="1715495889">
          <w:marLeft w:val="0"/>
          <w:marRight w:val="0"/>
          <w:marTop w:val="0"/>
          <w:marBottom w:val="0"/>
          <w:divBdr>
            <w:top w:val="none" w:sz="0" w:space="0" w:color="auto"/>
            <w:left w:val="none" w:sz="0" w:space="0" w:color="auto"/>
            <w:bottom w:val="none" w:sz="0" w:space="0" w:color="auto"/>
            <w:right w:val="none" w:sz="0" w:space="0" w:color="auto"/>
          </w:divBdr>
        </w:div>
      </w:divsChild>
    </w:div>
    <w:div w:id="1939367680">
      <w:bodyDiv w:val="1"/>
      <w:marLeft w:val="0"/>
      <w:marRight w:val="0"/>
      <w:marTop w:val="0"/>
      <w:marBottom w:val="0"/>
      <w:divBdr>
        <w:top w:val="none" w:sz="0" w:space="0" w:color="auto"/>
        <w:left w:val="none" w:sz="0" w:space="0" w:color="auto"/>
        <w:bottom w:val="none" w:sz="0" w:space="0" w:color="auto"/>
        <w:right w:val="none" w:sz="0" w:space="0" w:color="auto"/>
      </w:divBdr>
    </w:div>
    <w:div w:id="1946032006">
      <w:bodyDiv w:val="1"/>
      <w:marLeft w:val="0"/>
      <w:marRight w:val="0"/>
      <w:marTop w:val="0"/>
      <w:marBottom w:val="0"/>
      <w:divBdr>
        <w:top w:val="none" w:sz="0" w:space="0" w:color="auto"/>
        <w:left w:val="none" w:sz="0" w:space="0" w:color="auto"/>
        <w:bottom w:val="none" w:sz="0" w:space="0" w:color="auto"/>
        <w:right w:val="none" w:sz="0" w:space="0" w:color="auto"/>
      </w:divBdr>
    </w:div>
    <w:div w:id="1957786946">
      <w:bodyDiv w:val="1"/>
      <w:marLeft w:val="0"/>
      <w:marRight w:val="0"/>
      <w:marTop w:val="0"/>
      <w:marBottom w:val="0"/>
      <w:divBdr>
        <w:top w:val="none" w:sz="0" w:space="0" w:color="auto"/>
        <w:left w:val="none" w:sz="0" w:space="0" w:color="auto"/>
        <w:bottom w:val="none" w:sz="0" w:space="0" w:color="auto"/>
        <w:right w:val="none" w:sz="0" w:space="0" w:color="auto"/>
      </w:divBdr>
      <w:divsChild>
        <w:div w:id="1798255526">
          <w:marLeft w:val="274"/>
          <w:marRight w:val="0"/>
          <w:marTop w:val="0"/>
          <w:marBottom w:val="0"/>
          <w:divBdr>
            <w:top w:val="none" w:sz="0" w:space="0" w:color="auto"/>
            <w:left w:val="none" w:sz="0" w:space="0" w:color="auto"/>
            <w:bottom w:val="none" w:sz="0" w:space="0" w:color="auto"/>
            <w:right w:val="none" w:sz="0" w:space="0" w:color="auto"/>
          </w:divBdr>
        </w:div>
      </w:divsChild>
    </w:div>
    <w:div w:id="2035379834">
      <w:bodyDiv w:val="1"/>
      <w:marLeft w:val="0"/>
      <w:marRight w:val="0"/>
      <w:marTop w:val="0"/>
      <w:marBottom w:val="0"/>
      <w:divBdr>
        <w:top w:val="none" w:sz="0" w:space="0" w:color="auto"/>
        <w:left w:val="none" w:sz="0" w:space="0" w:color="auto"/>
        <w:bottom w:val="none" w:sz="0" w:space="0" w:color="auto"/>
        <w:right w:val="none" w:sz="0" w:space="0" w:color="auto"/>
      </w:divBdr>
      <w:divsChild>
        <w:div w:id="151799627">
          <w:marLeft w:val="0"/>
          <w:marRight w:val="0"/>
          <w:marTop w:val="0"/>
          <w:marBottom w:val="0"/>
          <w:divBdr>
            <w:top w:val="none" w:sz="0" w:space="0" w:color="auto"/>
            <w:left w:val="none" w:sz="0" w:space="0" w:color="auto"/>
            <w:bottom w:val="none" w:sz="0" w:space="0" w:color="auto"/>
            <w:right w:val="none" w:sz="0" w:space="0" w:color="auto"/>
          </w:divBdr>
        </w:div>
        <w:div w:id="251474789">
          <w:marLeft w:val="0"/>
          <w:marRight w:val="0"/>
          <w:marTop w:val="0"/>
          <w:marBottom w:val="0"/>
          <w:divBdr>
            <w:top w:val="none" w:sz="0" w:space="0" w:color="auto"/>
            <w:left w:val="none" w:sz="0" w:space="0" w:color="auto"/>
            <w:bottom w:val="none" w:sz="0" w:space="0" w:color="auto"/>
            <w:right w:val="none" w:sz="0" w:space="0" w:color="auto"/>
          </w:divBdr>
        </w:div>
        <w:div w:id="268047800">
          <w:marLeft w:val="0"/>
          <w:marRight w:val="0"/>
          <w:marTop w:val="0"/>
          <w:marBottom w:val="0"/>
          <w:divBdr>
            <w:top w:val="none" w:sz="0" w:space="0" w:color="auto"/>
            <w:left w:val="none" w:sz="0" w:space="0" w:color="auto"/>
            <w:bottom w:val="none" w:sz="0" w:space="0" w:color="auto"/>
            <w:right w:val="none" w:sz="0" w:space="0" w:color="auto"/>
          </w:divBdr>
        </w:div>
        <w:div w:id="291332297">
          <w:marLeft w:val="0"/>
          <w:marRight w:val="0"/>
          <w:marTop w:val="0"/>
          <w:marBottom w:val="0"/>
          <w:divBdr>
            <w:top w:val="none" w:sz="0" w:space="0" w:color="auto"/>
            <w:left w:val="none" w:sz="0" w:space="0" w:color="auto"/>
            <w:bottom w:val="none" w:sz="0" w:space="0" w:color="auto"/>
            <w:right w:val="none" w:sz="0" w:space="0" w:color="auto"/>
          </w:divBdr>
        </w:div>
        <w:div w:id="305089877">
          <w:marLeft w:val="0"/>
          <w:marRight w:val="0"/>
          <w:marTop w:val="0"/>
          <w:marBottom w:val="0"/>
          <w:divBdr>
            <w:top w:val="none" w:sz="0" w:space="0" w:color="auto"/>
            <w:left w:val="none" w:sz="0" w:space="0" w:color="auto"/>
            <w:bottom w:val="none" w:sz="0" w:space="0" w:color="auto"/>
            <w:right w:val="none" w:sz="0" w:space="0" w:color="auto"/>
          </w:divBdr>
        </w:div>
        <w:div w:id="351885336">
          <w:marLeft w:val="0"/>
          <w:marRight w:val="0"/>
          <w:marTop w:val="0"/>
          <w:marBottom w:val="0"/>
          <w:divBdr>
            <w:top w:val="none" w:sz="0" w:space="0" w:color="auto"/>
            <w:left w:val="none" w:sz="0" w:space="0" w:color="auto"/>
            <w:bottom w:val="none" w:sz="0" w:space="0" w:color="auto"/>
            <w:right w:val="none" w:sz="0" w:space="0" w:color="auto"/>
          </w:divBdr>
        </w:div>
        <w:div w:id="613245609">
          <w:marLeft w:val="0"/>
          <w:marRight w:val="0"/>
          <w:marTop w:val="0"/>
          <w:marBottom w:val="0"/>
          <w:divBdr>
            <w:top w:val="none" w:sz="0" w:space="0" w:color="auto"/>
            <w:left w:val="none" w:sz="0" w:space="0" w:color="auto"/>
            <w:bottom w:val="none" w:sz="0" w:space="0" w:color="auto"/>
            <w:right w:val="none" w:sz="0" w:space="0" w:color="auto"/>
          </w:divBdr>
        </w:div>
        <w:div w:id="656543474">
          <w:marLeft w:val="0"/>
          <w:marRight w:val="0"/>
          <w:marTop w:val="0"/>
          <w:marBottom w:val="0"/>
          <w:divBdr>
            <w:top w:val="none" w:sz="0" w:space="0" w:color="auto"/>
            <w:left w:val="none" w:sz="0" w:space="0" w:color="auto"/>
            <w:bottom w:val="none" w:sz="0" w:space="0" w:color="auto"/>
            <w:right w:val="none" w:sz="0" w:space="0" w:color="auto"/>
          </w:divBdr>
        </w:div>
        <w:div w:id="701830087">
          <w:marLeft w:val="0"/>
          <w:marRight w:val="0"/>
          <w:marTop w:val="0"/>
          <w:marBottom w:val="0"/>
          <w:divBdr>
            <w:top w:val="none" w:sz="0" w:space="0" w:color="auto"/>
            <w:left w:val="none" w:sz="0" w:space="0" w:color="auto"/>
            <w:bottom w:val="none" w:sz="0" w:space="0" w:color="auto"/>
            <w:right w:val="none" w:sz="0" w:space="0" w:color="auto"/>
          </w:divBdr>
        </w:div>
        <w:div w:id="781270517">
          <w:marLeft w:val="0"/>
          <w:marRight w:val="0"/>
          <w:marTop w:val="0"/>
          <w:marBottom w:val="0"/>
          <w:divBdr>
            <w:top w:val="none" w:sz="0" w:space="0" w:color="auto"/>
            <w:left w:val="none" w:sz="0" w:space="0" w:color="auto"/>
            <w:bottom w:val="none" w:sz="0" w:space="0" w:color="auto"/>
            <w:right w:val="none" w:sz="0" w:space="0" w:color="auto"/>
          </w:divBdr>
        </w:div>
        <w:div w:id="789977382">
          <w:marLeft w:val="0"/>
          <w:marRight w:val="0"/>
          <w:marTop w:val="0"/>
          <w:marBottom w:val="0"/>
          <w:divBdr>
            <w:top w:val="none" w:sz="0" w:space="0" w:color="auto"/>
            <w:left w:val="none" w:sz="0" w:space="0" w:color="auto"/>
            <w:bottom w:val="none" w:sz="0" w:space="0" w:color="auto"/>
            <w:right w:val="none" w:sz="0" w:space="0" w:color="auto"/>
          </w:divBdr>
        </w:div>
        <w:div w:id="829443198">
          <w:marLeft w:val="0"/>
          <w:marRight w:val="0"/>
          <w:marTop w:val="0"/>
          <w:marBottom w:val="0"/>
          <w:divBdr>
            <w:top w:val="none" w:sz="0" w:space="0" w:color="auto"/>
            <w:left w:val="none" w:sz="0" w:space="0" w:color="auto"/>
            <w:bottom w:val="none" w:sz="0" w:space="0" w:color="auto"/>
            <w:right w:val="none" w:sz="0" w:space="0" w:color="auto"/>
          </w:divBdr>
        </w:div>
        <w:div w:id="875580285">
          <w:marLeft w:val="0"/>
          <w:marRight w:val="0"/>
          <w:marTop w:val="0"/>
          <w:marBottom w:val="0"/>
          <w:divBdr>
            <w:top w:val="none" w:sz="0" w:space="0" w:color="auto"/>
            <w:left w:val="none" w:sz="0" w:space="0" w:color="auto"/>
            <w:bottom w:val="none" w:sz="0" w:space="0" w:color="auto"/>
            <w:right w:val="none" w:sz="0" w:space="0" w:color="auto"/>
          </w:divBdr>
        </w:div>
        <w:div w:id="891770024">
          <w:marLeft w:val="0"/>
          <w:marRight w:val="0"/>
          <w:marTop w:val="0"/>
          <w:marBottom w:val="0"/>
          <w:divBdr>
            <w:top w:val="none" w:sz="0" w:space="0" w:color="auto"/>
            <w:left w:val="none" w:sz="0" w:space="0" w:color="auto"/>
            <w:bottom w:val="none" w:sz="0" w:space="0" w:color="auto"/>
            <w:right w:val="none" w:sz="0" w:space="0" w:color="auto"/>
          </w:divBdr>
        </w:div>
        <w:div w:id="925574194">
          <w:marLeft w:val="0"/>
          <w:marRight w:val="0"/>
          <w:marTop w:val="0"/>
          <w:marBottom w:val="0"/>
          <w:divBdr>
            <w:top w:val="none" w:sz="0" w:space="0" w:color="auto"/>
            <w:left w:val="none" w:sz="0" w:space="0" w:color="auto"/>
            <w:bottom w:val="none" w:sz="0" w:space="0" w:color="auto"/>
            <w:right w:val="none" w:sz="0" w:space="0" w:color="auto"/>
          </w:divBdr>
        </w:div>
        <w:div w:id="993417656">
          <w:marLeft w:val="0"/>
          <w:marRight w:val="0"/>
          <w:marTop w:val="0"/>
          <w:marBottom w:val="0"/>
          <w:divBdr>
            <w:top w:val="none" w:sz="0" w:space="0" w:color="auto"/>
            <w:left w:val="none" w:sz="0" w:space="0" w:color="auto"/>
            <w:bottom w:val="none" w:sz="0" w:space="0" w:color="auto"/>
            <w:right w:val="none" w:sz="0" w:space="0" w:color="auto"/>
          </w:divBdr>
        </w:div>
        <w:div w:id="1045183335">
          <w:marLeft w:val="0"/>
          <w:marRight w:val="0"/>
          <w:marTop w:val="0"/>
          <w:marBottom w:val="0"/>
          <w:divBdr>
            <w:top w:val="none" w:sz="0" w:space="0" w:color="auto"/>
            <w:left w:val="none" w:sz="0" w:space="0" w:color="auto"/>
            <w:bottom w:val="none" w:sz="0" w:space="0" w:color="auto"/>
            <w:right w:val="none" w:sz="0" w:space="0" w:color="auto"/>
          </w:divBdr>
        </w:div>
        <w:div w:id="1087068960">
          <w:marLeft w:val="0"/>
          <w:marRight w:val="0"/>
          <w:marTop w:val="0"/>
          <w:marBottom w:val="0"/>
          <w:divBdr>
            <w:top w:val="none" w:sz="0" w:space="0" w:color="auto"/>
            <w:left w:val="none" w:sz="0" w:space="0" w:color="auto"/>
            <w:bottom w:val="none" w:sz="0" w:space="0" w:color="auto"/>
            <w:right w:val="none" w:sz="0" w:space="0" w:color="auto"/>
          </w:divBdr>
        </w:div>
        <w:div w:id="1160391387">
          <w:marLeft w:val="0"/>
          <w:marRight w:val="0"/>
          <w:marTop w:val="0"/>
          <w:marBottom w:val="0"/>
          <w:divBdr>
            <w:top w:val="none" w:sz="0" w:space="0" w:color="auto"/>
            <w:left w:val="none" w:sz="0" w:space="0" w:color="auto"/>
            <w:bottom w:val="none" w:sz="0" w:space="0" w:color="auto"/>
            <w:right w:val="none" w:sz="0" w:space="0" w:color="auto"/>
          </w:divBdr>
        </w:div>
        <w:div w:id="1186553624">
          <w:marLeft w:val="0"/>
          <w:marRight w:val="0"/>
          <w:marTop w:val="0"/>
          <w:marBottom w:val="0"/>
          <w:divBdr>
            <w:top w:val="none" w:sz="0" w:space="0" w:color="auto"/>
            <w:left w:val="none" w:sz="0" w:space="0" w:color="auto"/>
            <w:bottom w:val="none" w:sz="0" w:space="0" w:color="auto"/>
            <w:right w:val="none" w:sz="0" w:space="0" w:color="auto"/>
          </w:divBdr>
        </w:div>
        <w:div w:id="1212038305">
          <w:marLeft w:val="0"/>
          <w:marRight w:val="0"/>
          <w:marTop w:val="0"/>
          <w:marBottom w:val="0"/>
          <w:divBdr>
            <w:top w:val="none" w:sz="0" w:space="0" w:color="auto"/>
            <w:left w:val="none" w:sz="0" w:space="0" w:color="auto"/>
            <w:bottom w:val="none" w:sz="0" w:space="0" w:color="auto"/>
            <w:right w:val="none" w:sz="0" w:space="0" w:color="auto"/>
          </w:divBdr>
        </w:div>
        <w:div w:id="1281912539">
          <w:marLeft w:val="0"/>
          <w:marRight w:val="0"/>
          <w:marTop w:val="0"/>
          <w:marBottom w:val="0"/>
          <w:divBdr>
            <w:top w:val="none" w:sz="0" w:space="0" w:color="auto"/>
            <w:left w:val="none" w:sz="0" w:space="0" w:color="auto"/>
            <w:bottom w:val="none" w:sz="0" w:space="0" w:color="auto"/>
            <w:right w:val="none" w:sz="0" w:space="0" w:color="auto"/>
          </w:divBdr>
        </w:div>
        <w:div w:id="1282884305">
          <w:marLeft w:val="0"/>
          <w:marRight w:val="0"/>
          <w:marTop w:val="0"/>
          <w:marBottom w:val="0"/>
          <w:divBdr>
            <w:top w:val="none" w:sz="0" w:space="0" w:color="auto"/>
            <w:left w:val="none" w:sz="0" w:space="0" w:color="auto"/>
            <w:bottom w:val="none" w:sz="0" w:space="0" w:color="auto"/>
            <w:right w:val="none" w:sz="0" w:space="0" w:color="auto"/>
          </w:divBdr>
        </w:div>
        <w:div w:id="1313482372">
          <w:marLeft w:val="0"/>
          <w:marRight w:val="0"/>
          <w:marTop w:val="0"/>
          <w:marBottom w:val="0"/>
          <w:divBdr>
            <w:top w:val="none" w:sz="0" w:space="0" w:color="auto"/>
            <w:left w:val="none" w:sz="0" w:space="0" w:color="auto"/>
            <w:bottom w:val="none" w:sz="0" w:space="0" w:color="auto"/>
            <w:right w:val="none" w:sz="0" w:space="0" w:color="auto"/>
          </w:divBdr>
        </w:div>
        <w:div w:id="1345016306">
          <w:marLeft w:val="0"/>
          <w:marRight w:val="0"/>
          <w:marTop w:val="0"/>
          <w:marBottom w:val="0"/>
          <w:divBdr>
            <w:top w:val="none" w:sz="0" w:space="0" w:color="auto"/>
            <w:left w:val="none" w:sz="0" w:space="0" w:color="auto"/>
            <w:bottom w:val="none" w:sz="0" w:space="0" w:color="auto"/>
            <w:right w:val="none" w:sz="0" w:space="0" w:color="auto"/>
          </w:divBdr>
        </w:div>
        <w:div w:id="1353457564">
          <w:marLeft w:val="0"/>
          <w:marRight w:val="0"/>
          <w:marTop w:val="0"/>
          <w:marBottom w:val="0"/>
          <w:divBdr>
            <w:top w:val="none" w:sz="0" w:space="0" w:color="auto"/>
            <w:left w:val="none" w:sz="0" w:space="0" w:color="auto"/>
            <w:bottom w:val="none" w:sz="0" w:space="0" w:color="auto"/>
            <w:right w:val="none" w:sz="0" w:space="0" w:color="auto"/>
          </w:divBdr>
        </w:div>
        <w:div w:id="1375696714">
          <w:marLeft w:val="0"/>
          <w:marRight w:val="0"/>
          <w:marTop w:val="0"/>
          <w:marBottom w:val="0"/>
          <w:divBdr>
            <w:top w:val="none" w:sz="0" w:space="0" w:color="auto"/>
            <w:left w:val="none" w:sz="0" w:space="0" w:color="auto"/>
            <w:bottom w:val="none" w:sz="0" w:space="0" w:color="auto"/>
            <w:right w:val="none" w:sz="0" w:space="0" w:color="auto"/>
          </w:divBdr>
        </w:div>
        <w:div w:id="1557665257">
          <w:marLeft w:val="0"/>
          <w:marRight w:val="0"/>
          <w:marTop w:val="0"/>
          <w:marBottom w:val="0"/>
          <w:divBdr>
            <w:top w:val="none" w:sz="0" w:space="0" w:color="auto"/>
            <w:left w:val="none" w:sz="0" w:space="0" w:color="auto"/>
            <w:bottom w:val="none" w:sz="0" w:space="0" w:color="auto"/>
            <w:right w:val="none" w:sz="0" w:space="0" w:color="auto"/>
          </w:divBdr>
        </w:div>
        <w:div w:id="1605724559">
          <w:marLeft w:val="0"/>
          <w:marRight w:val="0"/>
          <w:marTop w:val="0"/>
          <w:marBottom w:val="0"/>
          <w:divBdr>
            <w:top w:val="none" w:sz="0" w:space="0" w:color="auto"/>
            <w:left w:val="none" w:sz="0" w:space="0" w:color="auto"/>
            <w:bottom w:val="none" w:sz="0" w:space="0" w:color="auto"/>
            <w:right w:val="none" w:sz="0" w:space="0" w:color="auto"/>
          </w:divBdr>
        </w:div>
        <w:div w:id="1644457968">
          <w:marLeft w:val="0"/>
          <w:marRight w:val="0"/>
          <w:marTop w:val="0"/>
          <w:marBottom w:val="0"/>
          <w:divBdr>
            <w:top w:val="none" w:sz="0" w:space="0" w:color="auto"/>
            <w:left w:val="none" w:sz="0" w:space="0" w:color="auto"/>
            <w:bottom w:val="none" w:sz="0" w:space="0" w:color="auto"/>
            <w:right w:val="none" w:sz="0" w:space="0" w:color="auto"/>
          </w:divBdr>
        </w:div>
        <w:div w:id="1709530404">
          <w:marLeft w:val="0"/>
          <w:marRight w:val="0"/>
          <w:marTop w:val="0"/>
          <w:marBottom w:val="0"/>
          <w:divBdr>
            <w:top w:val="none" w:sz="0" w:space="0" w:color="auto"/>
            <w:left w:val="none" w:sz="0" w:space="0" w:color="auto"/>
            <w:bottom w:val="none" w:sz="0" w:space="0" w:color="auto"/>
            <w:right w:val="none" w:sz="0" w:space="0" w:color="auto"/>
          </w:divBdr>
        </w:div>
        <w:div w:id="1802378070">
          <w:marLeft w:val="0"/>
          <w:marRight w:val="0"/>
          <w:marTop w:val="0"/>
          <w:marBottom w:val="0"/>
          <w:divBdr>
            <w:top w:val="none" w:sz="0" w:space="0" w:color="auto"/>
            <w:left w:val="none" w:sz="0" w:space="0" w:color="auto"/>
            <w:bottom w:val="none" w:sz="0" w:space="0" w:color="auto"/>
            <w:right w:val="none" w:sz="0" w:space="0" w:color="auto"/>
          </w:divBdr>
        </w:div>
        <w:div w:id="1824467821">
          <w:marLeft w:val="0"/>
          <w:marRight w:val="0"/>
          <w:marTop w:val="0"/>
          <w:marBottom w:val="0"/>
          <w:divBdr>
            <w:top w:val="none" w:sz="0" w:space="0" w:color="auto"/>
            <w:left w:val="none" w:sz="0" w:space="0" w:color="auto"/>
            <w:bottom w:val="none" w:sz="0" w:space="0" w:color="auto"/>
            <w:right w:val="none" w:sz="0" w:space="0" w:color="auto"/>
          </w:divBdr>
        </w:div>
        <w:div w:id="1867013224">
          <w:marLeft w:val="0"/>
          <w:marRight w:val="0"/>
          <w:marTop w:val="0"/>
          <w:marBottom w:val="0"/>
          <w:divBdr>
            <w:top w:val="none" w:sz="0" w:space="0" w:color="auto"/>
            <w:left w:val="none" w:sz="0" w:space="0" w:color="auto"/>
            <w:bottom w:val="none" w:sz="0" w:space="0" w:color="auto"/>
            <w:right w:val="none" w:sz="0" w:space="0" w:color="auto"/>
          </w:divBdr>
        </w:div>
        <w:div w:id="1904173072">
          <w:marLeft w:val="0"/>
          <w:marRight w:val="0"/>
          <w:marTop w:val="0"/>
          <w:marBottom w:val="0"/>
          <w:divBdr>
            <w:top w:val="none" w:sz="0" w:space="0" w:color="auto"/>
            <w:left w:val="none" w:sz="0" w:space="0" w:color="auto"/>
            <w:bottom w:val="none" w:sz="0" w:space="0" w:color="auto"/>
            <w:right w:val="none" w:sz="0" w:space="0" w:color="auto"/>
          </w:divBdr>
        </w:div>
        <w:div w:id="1925450143">
          <w:marLeft w:val="0"/>
          <w:marRight w:val="0"/>
          <w:marTop w:val="0"/>
          <w:marBottom w:val="0"/>
          <w:divBdr>
            <w:top w:val="none" w:sz="0" w:space="0" w:color="auto"/>
            <w:left w:val="none" w:sz="0" w:space="0" w:color="auto"/>
            <w:bottom w:val="none" w:sz="0" w:space="0" w:color="auto"/>
            <w:right w:val="none" w:sz="0" w:space="0" w:color="auto"/>
          </w:divBdr>
        </w:div>
        <w:div w:id="1933392030">
          <w:marLeft w:val="0"/>
          <w:marRight w:val="0"/>
          <w:marTop w:val="0"/>
          <w:marBottom w:val="0"/>
          <w:divBdr>
            <w:top w:val="none" w:sz="0" w:space="0" w:color="auto"/>
            <w:left w:val="none" w:sz="0" w:space="0" w:color="auto"/>
            <w:bottom w:val="none" w:sz="0" w:space="0" w:color="auto"/>
            <w:right w:val="none" w:sz="0" w:space="0" w:color="auto"/>
          </w:divBdr>
        </w:div>
        <w:div w:id="2048525029">
          <w:marLeft w:val="0"/>
          <w:marRight w:val="0"/>
          <w:marTop w:val="0"/>
          <w:marBottom w:val="0"/>
          <w:divBdr>
            <w:top w:val="none" w:sz="0" w:space="0" w:color="auto"/>
            <w:left w:val="none" w:sz="0" w:space="0" w:color="auto"/>
            <w:bottom w:val="none" w:sz="0" w:space="0" w:color="auto"/>
            <w:right w:val="none" w:sz="0" w:space="0" w:color="auto"/>
          </w:divBdr>
        </w:div>
        <w:div w:id="2084134010">
          <w:marLeft w:val="0"/>
          <w:marRight w:val="0"/>
          <w:marTop w:val="0"/>
          <w:marBottom w:val="0"/>
          <w:divBdr>
            <w:top w:val="none" w:sz="0" w:space="0" w:color="auto"/>
            <w:left w:val="none" w:sz="0" w:space="0" w:color="auto"/>
            <w:bottom w:val="none" w:sz="0" w:space="0" w:color="auto"/>
            <w:right w:val="none" w:sz="0" w:space="0" w:color="auto"/>
          </w:divBdr>
        </w:div>
        <w:div w:id="2085374997">
          <w:marLeft w:val="0"/>
          <w:marRight w:val="0"/>
          <w:marTop w:val="0"/>
          <w:marBottom w:val="0"/>
          <w:divBdr>
            <w:top w:val="none" w:sz="0" w:space="0" w:color="auto"/>
            <w:left w:val="none" w:sz="0" w:space="0" w:color="auto"/>
            <w:bottom w:val="none" w:sz="0" w:space="0" w:color="auto"/>
            <w:right w:val="none" w:sz="0" w:space="0" w:color="auto"/>
          </w:divBdr>
        </w:div>
        <w:div w:id="2133748181">
          <w:marLeft w:val="0"/>
          <w:marRight w:val="0"/>
          <w:marTop w:val="0"/>
          <w:marBottom w:val="0"/>
          <w:divBdr>
            <w:top w:val="none" w:sz="0" w:space="0" w:color="auto"/>
            <w:left w:val="none" w:sz="0" w:space="0" w:color="auto"/>
            <w:bottom w:val="none" w:sz="0" w:space="0" w:color="auto"/>
            <w:right w:val="none" w:sz="0" w:space="0" w:color="auto"/>
          </w:divBdr>
        </w:div>
        <w:div w:id="2137941128">
          <w:marLeft w:val="0"/>
          <w:marRight w:val="0"/>
          <w:marTop w:val="0"/>
          <w:marBottom w:val="0"/>
          <w:divBdr>
            <w:top w:val="none" w:sz="0" w:space="0" w:color="auto"/>
            <w:left w:val="none" w:sz="0" w:space="0" w:color="auto"/>
            <w:bottom w:val="none" w:sz="0" w:space="0" w:color="auto"/>
            <w:right w:val="none" w:sz="0" w:space="0" w:color="auto"/>
          </w:divBdr>
        </w:div>
      </w:divsChild>
    </w:div>
    <w:div w:id="2084793464">
      <w:bodyDiv w:val="1"/>
      <w:marLeft w:val="0"/>
      <w:marRight w:val="0"/>
      <w:marTop w:val="0"/>
      <w:marBottom w:val="0"/>
      <w:divBdr>
        <w:top w:val="none" w:sz="0" w:space="0" w:color="auto"/>
        <w:left w:val="none" w:sz="0" w:space="0" w:color="auto"/>
        <w:bottom w:val="none" w:sz="0" w:space="0" w:color="auto"/>
        <w:right w:val="none" w:sz="0" w:space="0" w:color="auto"/>
      </w:divBdr>
      <w:divsChild>
        <w:div w:id="27683495">
          <w:marLeft w:val="0"/>
          <w:marRight w:val="0"/>
          <w:marTop w:val="0"/>
          <w:marBottom w:val="0"/>
          <w:divBdr>
            <w:top w:val="none" w:sz="0" w:space="0" w:color="auto"/>
            <w:left w:val="none" w:sz="0" w:space="0" w:color="auto"/>
            <w:bottom w:val="none" w:sz="0" w:space="0" w:color="auto"/>
            <w:right w:val="none" w:sz="0" w:space="0" w:color="auto"/>
          </w:divBdr>
        </w:div>
        <w:div w:id="540095942">
          <w:marLeft w:val="0"/>
          <w:marRight w:val="0"/>
          <w:marTop w:val="0"/>
          <w:marBottom w:val="0"/>
          <w:divBdr>
            <w:top w:val="none" w:sz="0" w:space="0" w:color="auto"/>
            <w:left w:val="none" w:sz="0" w:space="0" w:color="auto"/>
            <w:bottom w:val="none" w:sz="0" w:space="0" w:color="auto"/>
            <w:right w:val="none" w:sz="0" w:space="0" w:color="auto"/>
          </w:divBdr>
        </w:div>
        <w:div w:id="644774465">
          <w:marLeft w:val="0"/>
          <w:marRight w:val="0"/>
          <w:marTop w:val="0"/>
          <w:marBottom w:val="0"/>
          <w:divBdr>
            <w:top w:val="none" w:sz="0" w:space="0" w:color="auto"/>
            <w:left w:val="none" w:sz="0" w:space="0" w:color="auto"/>
            <w:bottom w:val="none" w:sz="0" w:space="0" w:color="auto"/>
            <w:right w:val="none" w:sz="0" w:space="0" w:color="auto"/>
          </w:divBdr>
        </w:div>
        <w:div w:id="676805409">
          <w:marLeft w:val="0"/>
          <w:marRight w:val="0"/>
          <w:marTop w:val="0"/>
          <w:marBottom w:val="0"/>
          <w:divBdr>
            <w:top w:val="none" w:sz="0" w:space="0" w:color="auto"/>
            <w:left w:val="none" w:sz="0" w:space="0" w:color="auto"/>
            <w:bottom w:val="none" w:sz="0" w:space="0" w:color="auto"/>
            <w:right w:val="none" w:sz="0" w:space="0" w:color="auto"/>
          </w:divBdr>
        </w:div>
        <w:div w:id="761220649">
          <w:marLeft w:val="0"/>
          <w:marRight w:val="0"/>
          <w:marTop w:val="0"/>
          <w:marBottom w:val="0"/>
          <w:divBdr>
            <w:top w:val="none" w:sz="0" w:space="0" w:color="auto"/>
            <w:left w:val="none" w:sz="0" w:space="0" w:color="auto"/>
            <w:bottom w:val="none" w:sz="0" w:space="0" w:color="auto"/>
            <w:right w:val="none" w:sz="0" w:space="0" w:color="auto"/>
          </w:divBdr>
        </w:div>
        <w:div w:id="1109082444">
          <w:marLeft w:val="0"/>
          <w:marRight w:val="0"/>
          <w:marTop w:val="0"/>
          <w:marBottom w:val="0"/>
          <w:divBdr>
            <w:top w:val="none" w:sz="0" w:space="0" w:color="auto"/>
            <w:left w:val="none" w:sz="0" w:space="0" w:color="auto"/>
            <w:bottom w:val="none" w:sz="0" w:space="0" w:color="auto"/>
            <w:right w:val="none" w:sz="0" w:space="0" w:color="auto"/>
          </w:divBdr>
        </w:div>
        <w:div w:id="1512185231">
          <w:marLeft w:val="0"/>
          <w:marRight w:val="0"/>
          <w:marTop w:val="0"/>
          <w:marBottom w:val="0"/>
          <w:divBdr>
            <w:top w:val="none" w:sz="0" w:space="0" w:color="auto"/>
            <w:left w:val="none" w:sz="0" w:space="0" w:color="auto"/>
            <w:bottom w:val="none" w:sz="0" w:space="0" w:color="auto"/>
            <w:right w:val="none" w:sz="0" w:space="0" w:color="auto"/>
          </w:divBdr>
        </w:div>
        <w:div w:id="1963417580">
          <w:marLeft w:val="0"/>
          <w:marRight w:val="0"/>
          <w:marTop w:val="0"/>
          <w:marBottom w:val="0"/>
          <w:divBdr>
            <w:top w:val="none" w:sz="0" w:space="0" w:color="auto"/>
            <w:left w:val="none" w:sz="0" w:space="0" w:color="auto"/>
            <w:bottom w:val="none" w:sz="0" w:space="0" w:color="auto"/>
            <w:right w:val="none" w:sz="0" w:space="0" w:color="auto"/>
          </w:divBdr>
        </w:div>
        <w:div w:id="2049644857">
          <w:marLeft w:val="0"/>
          <w:marRight w:val="0"/>
          <w:marTop w:val="0"/>
          <w:marBottom w:val="0"/>
          <w:divBdr>
            <w:top w:val="none" w:sz="0" w:space="0" w:color="auto"/>
            <w:left w:val="none" w:sz="0" w:space="0" w:color="auto"/>
            <w:bottom w:val="none" w:sz="0" w:space="0" w:color="auto"/>
            <w:right w:val="none" w:sz="0" w:space="0" w:color="auto"/>
          </w:divBdr>
        </w:div>
      </w:divsChild>
    </w:div>
    <w:div w:id="2091611492">
      <w:bodyDiv w:val="1"/>
      <w:marLeft w:val="0"/>
      <w:marRight w:val="0"/>
      <w:marTop w:val="0"/>
      <w:marBottom w:val="0"/>
      <w:divBdr>
        <w:top w:val="none" w:sz="0" w:space="0" w:color="auto"/>
        <w:left w:val="none" w:sz="0" w:space="0" w:color="auto"/>
        <w:bottom w:val="none" w:sz="0" w:space="0" w:color="auto"/>
        <w:right w:val="none" w:sz="0" w:space="0" w:color="auto"/>
      </w:divBdr>
      <w:divsChild>
        <w:div w:id="183329504">
          <w:marLeft w:val="0"/>
          <w:marRight w:val="0"/>
          <w:marTop w:val="0"/>
          <w:marBottom w:val="0"/>
          <w:divBdr>
            <w:top w:val="none" w:sz="0" w:space="0" w:color="auto"/>
            <w:left w:val="none" w:sz="0" w:space="0" w:color="auto"/>
            <w:bottom w:val="none" w:sz="0" w:space="0" w:color="auto"/>
            <w:right w:val="none" w:sz="0" w:space="0" w:color="auto"/>
          </w:divBdr>
        </w:div>
        <w:div w:id="301231472">
          <w:marLeft w:val="0"/>
          <w:marRight w:val="0"/>
          <w:marTop w:val="0"/>
          <w:marBottom w:val="0"/>
          <w:divBdr>
            <w:top w:val="none" w:sz="0" w:space="0" w:color="auto"/>
            <w:left w:val="none" w:sz="0" w:space="0" w:color="auto"/>
            <w:bottom w:val="none" w:sz="0" w:space="0" w:color="auto"/>
            <w:right w:val="none" w:sz="0" w:space="0" w:color="auto"/>
          </w:divBdr>
        </w:div>
        <w:div w:id="376668014">
          <w:marLeft w:val="0"/>
          <w:marRight w:val="0"/>
          <w:marTop w:val="0"/>
          <w:marBottom w:val="0"/>
          <w:divBdr>
            <w:top w:val="none" w:sz="0" w:space="0" w:color="auto"/>
            <w:left w:val="none" w:sz="0" w:space="0" w:color="auto"/>
            <w:bottom w:val="none" w:sz="0" w:space="0" w:color="auto"/>
            <w:right w:val="none" w:sz="0" w:space="0" w:color="auto"/>
          </w:divBdr>
        </w:div>
        <w:div w:id="627200194">
          <w:marLeft w:val="0"/>
          <w:marRight w:val="0"/>
          <w:marTop w:val="0"/>
          <w:marBottom w:val="0"/>
          <w:divBdr>
            <w:top w:val="none" w:sz="0" w:space="0" w:color="auto"/>
            <w:left w:val="none" w:sz="0" w:space="0" w:color="auto"/>
            <w:bottom w:val="none" w:sz="0" w:space="0" w:color="auto"/>
            <w:right w:val="none" w:sz="0" w:space="0" w:color="auto"/>
          </w:divBdr>
        </w:div>
        <w:div w:id="726996699">
          <w:marLeft w:val="0"/>
          <w:marRight w:val="0"/>
          <w:marTop w:val="0"/>
          <w:marBottom w:val="0"/>
          <w:divBdr>
            <w:top w:val="none" w:sz="0" w:space="0" w:color="auto"/>
            <w:left w:val="none" w:sz="0" w:space="0" w:color="auto"/>
            <w:bottom w:val="none" w:sz="0" w:space="0" w:color="auto"/>
            <w:right w:val="none" w:sz="0" w:space="0" w:color="auto"/>
          </w:divBdr>
        </w:div>
        <w:div w:id="759373760">
          <w:marLeft w:val="0"/>
          <w:marRight w:val="0"/>
          <w:marTop w:val="0"/>
          <w:marBottom w:val="0"/>
          <w:divBdr>
            <w:top w:val="none" w:sz="0" w:space="0" w:color="auto"/>
            <w:left w:val="none" w:sz="0" w:space="0" w:color="auto"/>
            <w:bottom w:val="none" w:sz="0" w:space="0" w:color="auto"/>
            <w:right w:val="none" w:sz="0" w:space="0" w:color="auto"/>
          </w:divBdr>
        </w:div>
        <w:div w:id="824205535">
          <w:marLeft w:val="0"/>
          <w:marRight w:val="0"/>
          <w:marTop w:val="0"/>
          <w:marBottom w:val="0"/>
          <w:divBdr>
            <w:top w:val="none" w:sz="0" w:space="0" w:color="auto"/>
            <w:left w:val="none" w:sz="0" w:space="0" w:color="auto"/>
            <w:bottom w:val="none" w:sz="0" w:space="0" w:color="auto"/>
            <w:right w:val="none" w:sz="0" w:space="0" w:color="auto"/>
          </w:divBdr>
        </w:div>
        <w:div w:id="1004552149">
          <w:marLeft w:val="0"/>
          <w:marRight w:val="0"/>
          <w:marTop w:val="0"/>
          <w:marBottom w:val="0"/>
          <w:divBdr>
            <w:top w:val="none" w:sz="0" w:space="0" w:color="auto"/>
            <w:left w:val="none" w:sz="0" w:space="0" w:color="auto"/>
            <w:bottom w:val="none" w:sz="0" w:space="0" w:color="auto"/>
            <w:right w:val="none" w:sz="0" w:space="0" w:color="auto"/>
          </w:divBdr>
        </w:div>
        <w:div w:id="1034814582">
          <w:marLeft w:val="0"/>
          <w:marRight w:val="0"/>
          <w:marTop w:val="0"/>
          <w:marBottom w:val="0"/>
          <w:divBdr>
            <w:top w:val="none" w:sz="0" w:space="0" w:color="auto"/>
            <w:left w:val="none" w:sz="0" w:space="0" w:color="auto"/>
            <w:bottom w:val="none" w:sz="0" w:space="0" w:color="auto"/>
            <w:right w:val="none" w:sz="0" w:space="0" w:color="auto"/>
          </w:divBdr>
        </w:div>
        <w:div w:id="1346589733">
          <w:marLeft w:val="0"/>
          <w:marRight w:val="0"/>
          <w:marTop w:val="0"/>
          <w:marBottom w:val="0"/>
          <w:divBdr>
            <w:top w:val="none" w:sz="0" w:space="0" w:color="auto"/>
            <w:left w:val="none" w:sz="0" w:space="0" w:color="auto"/>
            <w:bottom w:val="none" w:sz="0" w:space="0" w:color="auto"/>
            <w:right w:val="none" w:sz="0" w:space="0" w:color="auto"/>
          </w:divBdr>
        </w:div>
        <w:div w:id="1373774961">
          <w:marLeft w:val="0"/>
          <w:marRight w:val="0"/>
          <w:marTop w:val="0"/>
          <w:marBottom w:val="0"/>
          <w:divBdr>
            <w:top w:val="none" w:sz="0" w:space="0" w:color="auto"/>
            <w:left w:val="none" w:sz="0" w:space="0" w:color="auto"/>
            <w:bottom w:val="none" w:sz="0" w:space="0" w:color="auto"/>
            <w:right w:val="none" w:sz="0" w:space="0" w:color="auto"/>
          </w:divBdr>
        </w:div>
        <w:div w:id="1442459773">
          <w:marLeft w:val="0"/>
          <w:marRight w:val="0"/>
          <w:marTop w:val="0"/>
          <w:marBottom w:val="0"/>
          <w:divBdr>
            <w:top w:val="none" w:sz="0" w:space="0" w:color="auto"/>
            <w:left w:val="none" w:sz="0" w:space="0" w:color="auto"/>
            <w:bottom w:val="none" w:sz="0" w:space="0" w:color="auto"/>
            <w:right w:val="none" w:sz="0" w:space="0" w:color="auto"/>
          </w:divBdr>
        </w:div>
        <w:div w:id="1455365905">
          <w:marLeft w:val="0"/>
          <w:marRight w:val="0"/>
          <w:marTop w:val="0"/>
          <w:marBottom w:val="0"/>
          <w:divBdr>
            <w:top w:val="none" w:sz="0" w:space="0" w:color="auto"/>
            <w:left w:val="none" w:sz="0" w:space="0" w:color="auto"/>
            <w:bottom w:val="none" w:sz="0" w:space="0" w:color="auto"/>
            <w:right w:val="none" w:sz="0" w:space="0" w:color="auto"/>
          </w:divBdr>
        </w:div>
        <w:div w:id="1720783448">
          <w:marLeft w:val="0"/>
          <w:marRight w:val="0"/>
          <w:marTop w:val="0"/>
          <w:marBottom w:val="0"/>
          <w:divBdr>
            <w:top w:val="none" w:sz="0" w:space="0" w:color="auto"/>
            <w:left w:val="none" w:sz="0" w:space="0" w:color="auto"/>
            <w:bottom w:val="none" w:sz="0" w:space="0" w:color="auto"/>
            <w:right w:val="none" w:sz="0" w:space="0" w:color="auto"/>
          </w:divBdr>
        </w:div>
        <w:div w:id="1811093650">
          <w:marLeft w:val="0"/>
          <w:marRight w:val="0"/>
          <w:marTop w:val="0"/>
          <w:marBottom w:val="0"/>
          <w:divBdr>
            <w:top w:val="none" w:sz="0" w:space="0" w:color="auto"/>
            <w:left w:val="none" w:sz="0" w:space="0" w:color="auto"/>
            <w:bottom w:val="none" w:sz="0" w:space="0" w:color="auto"/>
            <w:right w:val="none" w:sz="0" w:space="0" w:color="auto"/>
          </w:divBdr>
        </w:div>
        <w:div w:id="1852912174">
          <w:marLeft w:val="0"/>
          <w:marRight w:val="0"/>
          <w:marTop w:val="0"/>
          <w:marBottom w:val="0"/>
          <w:divBdr>
            <w:top w:val="none" w:sz="0" w:space="0" w:color="auto"/>
            <w:left w:val="none" w:sz="0" w:space="0" w:color="auto"/>
            <w:bottom w:val="none" w:sz="0" w:space="0" w:color="auto"/>
            <w:right w:val="none" w:sz="0" w:space="0" w:color="auto"/>
          </w:divBdr>
        </w:div>
        <w:div w:id="2094011576">
          <w:marLeft w:val="0"/>
          <w:marRight w:val="0"/>
          <w:marTop w:val="0"/>
          <w:marBottom w:val="0"/>
          <w:divBdr>
            <w:top w:val="none" w:sz="0" w:space="0" w:color="auto"/>
            <w:left w:val="none" w:sz="0" w:space="0" w:color="auto"/>
            <w:bottom w:val="none" w:sz="0" w:space="0" w:color="auto"/>
            <w:right w:val="none" w:sz="0" w:space="0" w:color="auto"/>
          </w:divBdr>
        </w:div>
      </w:divsChild>
    </w:div>
    <w:div w:id="2132281731">
      <w:bodyDiv w:val="1"/>
      <w:marLeft w:val="0"/>
      <w:marRight w:val="0"/>
      <w:marTop w:val="0"/>
      <w:marBottom w:val="0"/>
      <w:divBdr>
        <w:top w:val="none" w:sz="0" w:space="0" w:color="auto"/>
        <w:left w:val="none" w:sz="0" w:space="0" w:color="auto"/>
        <w:bottom w:val="none" w:sz="0" w:space="0" w:color="auto"/>
        <w:right w:val="none" w:sz="0" w:space="0" w:color="auto"/>
      </w:divBdr>
    </w:div>
    <w:div w:id="213379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mailto:mdou6tosno@yandex.ru" TargetMode="External"/><Relationship Id="rId14" Type="http://schemas.openxmlformats.org/officeDocument/2006/relationships/hyperlink" Target="http://Navigator.firo.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семьи</c:v>
                </c:pt>
              </c:strCache>
            </c:strRef>
          </c:tx>
          <c:spPr>
            <a:solidFill>
              <a:srgbClr val="FF0000"/>
            </a:solidFill>
          </c:spPr>
          <c:dPt>
            <c:idx val="0"/>
            <c:bubble3D val="0"/>
            <c:spPr>
              <a:solidFill>
                <a:srgbClr val="00B0F0"/>
              </a:solidFill>
            </c:spPr>
          </c:dPt>
          <c:dLbls>
            <c:dLbl>
              <c:idx val="0"/>
              <c:tx>
                <c:rich>
                  <a:bodyPr/>
                  <a:lstStyle/>
                  <a:p>
                    <a:r>
                      <a:rPr lang="en-US"/>
                      <a:t>9</a:t>
                    </a:r>
                    <a:r>
                      <a:rPr lang="ru-RU"/>
                      <a:t>2</a:t>
                    </a:r>
                    <a:r>
                      <a:rPr lang="en-US"/>
                      <a:t>%</a:t>
                    </a:r>
                  </a:p>
                </c:rich>
              </c:tx>
              <c:showLegendKey val="0"/>
              <c:showVal val="0"/>
              <c:showCatName val="0"/>
              <c:showSerName val="0"/>
              <c:showPercent val="1"/>
              <c:showBubbleSize val="0"/>
            </c:dLbl>
            <c:dLbl>
              <c:idx val="1"/>
              <c:tx>
                <c:rich>
                  <a:bodyPr/>
                  <a:lstStyle/>
                  <a:p>
                    <a:r>
                      <a:rPr lang="ru-RU"/>
                      <a:t>8</a:t>
                    </a:r>
                    <a:r>
                      <a:rPr lang="en-US"/>
                      <a:t>%</a:t>
                    </a:r>
                  </a:p>
                </c:rich>
              </c:tx>
              <c:showLegendKey val="0"/>
              <c:showVal val="0"/>
              <c:showCatName val="0"/>
              <c:showSerName val="0"/>
              <c:showPercent val="1"/>
              <c:showBubbleSize val="0"/>
            </c:dLbl>
            <c:txPr>
              <a:bodyPr/>
              <a:lstStyle/>
              <a:p>
                <a:pPr>
                  <a:defRPr sz="1400" b="1"/>
                </a:pPr>
                <a:endParaRPr lang="ru-RU"/>
              </a:p>
            </c:txPr>
            <c:showLegendKey val="0"/>
            <c:showVal val="0"/>
            <c:showCatName val="0"/>
            <c:showSerName val="0"/>
            <c:showPercent val="1"/>
            <c:showBubbleSize val="0"/>
            <c:showLeaderLines val="1"/>
          </c:dLbls>
          <c:cat>
            <c:strRef>
              <c:f>Лист1!$A$2:$A$3</c:f>
              <c:strCache>
                <c:ptCount val="2"/>
                <c:pt idx="0">
                  <c:v>полные </c:v>
                </c:pt>
                <c:pt idx="1">
                  <c:v>неполные</c:v>
                </c:pt>
              </c:strCache>
            </c:strRef>
          </c:cat>
          <c:val>
            <c:numRef>
              <c:f>Лист1!$B$2:$B$3</c:f>
              <c:numCache>
                <c:formatCode>0.00%</c:formatCode>
                <c:ptCount val="2"/>
                <c:pt idx="0">
                  <c:v>0.89500000000000224</c:v>
                </c:pt>
                <c:pt idx="1">
                  <c:v>0.10500000000000002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0.24987908303369594"/>
          <c:y val="0.18199066025837679"/>
          <c:w val="0.55419173759350182"/>
          <c:h val="0.77817056958789566"/>
        </c:manualLayout>
      </c:layout>
      <c:pie3DChart>
        <c:varyColors val="1"/>
        <c:ser>
          <c:idx val="0"/>
          <c:order val="0"/>
          <c:tx>
            <c:strRef>
              <c:f>Лист1!$B$1</c:f>
              <c:strCache>
                <c:ptCount val="1"/>
                <c:pt idx="0">
                  <c:v>семьи</c:v>
                </c:pt>
              </c:strCache>
            </c:strRef>
          </c:tx>
          <c:spPr>
            <a:solidFill>
              <a:srgbClr val="FF0000"/>
            </a:solidFill>
          </c:spPr>
          <c:dPt>
            <c:idx val="0"/>
            <c:bubble3D val="0"/>
            <c:spPr>
              <a:solidFill>
                <a:srgbClr val="00B0F0"/>
              </a:solidFill>
            </c:spPr>
          </c:dPt>
          <c:dLbls>
            <c:dLbl>
              <c:idx val="0"/>
              <c:tx>
                <c:rich>
                  <a:bodyPr/>
                  <a:lstStyle/>
                  <a:p>
                    <a:pPr>
                      <a:defRPr sz="1400" b="1"/>
                    </a:pPr>
                    <a:r>
                      <a:rPr lang="en-US"/>
                      <a:t>9</a:t>
                    </a:r>
                    <a:r>
                      <a:rPr lang="ru-RU"/>
                      <a:t>4</a:t>
                    </a:r>
                    <a:r>
                      <a:rPr lang="en-US"/>
                      <a:t>%</a:t>
                    </a:r>
                  </a:p>
                </c:rich>
              </c:tx>
              <c:spPr/>
              <c:showLegendKey val="0"/>
              <c:showVal val="0"/>
              <c:showCatName val="0"/>
              <c:showSerName val="0"/>
              <c:showPercent val="1"/>
              <c:showBubbleSize val="0"/>
            </c:dLbl>
            <c:dLbl>
              <c:idx val="1"/>
              <c:tx>
                <c:rich>
                  <a:bodyPr/>
                  <a:lstStyle/>
                  <a:p>
                    <a:pPr>
                      <a:defRPr sz="1400" b="1"/>
                    </a:pPr>
                    <a:r>
                      <a:rPr lang="ru-RU"/>
                      <a:t>6</a:t>
                    </a:r>
                    <a:r>
                      <a:rPr lang="en-US"/>
                      <a:t>%</a:t>
                    </a:r>
                  </a:p>
                </c:rich>
              </c:tx>
              <c:spPr/>
              <c:showLegendKey val="0"/>
              <c:showVal val="0"/>
              <c:showCatName val="0"/>
              <c:showSerName val="0"/>
              <c:showPercent val="1"/>
              <c:showBubbleSize val="0"/>
            </c:dLbl>
            <c:txPr>
              <a:bodyPr/>
              <a:lstStyle/>
              <a:p>
                <a:pPr>
                  <a:defRPr sz="1400"/>
                </a:pPr>
                <a:endParaRPr lang="ru-RU"/>
              </a:p>
            </c:txPr>
            <c:showLegendKey val="0"/>
            <c:showVal val="0"/>
            <c:showCatName val="0"/>
            <c:showSerName val="0"/>
            <c:showPercent val="1"/>
            <c:showBubbleSize val="0"/>
            <c:showLeaderLines val="1"/>
          </c:dLbls>
          <c:cat>
            <c:strRef>
              <c:f>Лист1!$A$2:$A$3</c:f>
              <c:strCache>
                <c:ptCount val="2"/>
                <c:pt idx="0">
                  <c:v>социально благополучные</c:v>
                </c:pt>
                <c:pt idx="1">
                  <c:v>социально неблагополучные</c:v>
                </c:pt>
              </c:strCache>
            </c:strRef>
          </c:cat>
          <c:val>
            <c:numRef>
              <c:f>Лист1!$B$2:$B$3</c:f>
              <c:numCache>
                <c:formatCode>0.00%</c:formatCode>
                <c:ptCount val="2"/>
                <c:pt idx="0">
                  <c:v>0.96500000000000064</c:v>
                </c:pt>
                <c:pt idx="1">
                  <c:v>3.500000000000001E-2</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29969752256577686"/>
          <c:y val="2.3315010152032884E-3"/>
          <c:w val="0.69455676421950141"/>
          <c:h val="0.14866312442651985"/>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62962962963548E-2"/>
          <c:y val="0.19974096987876541"/>
          <c:w val="0.85416666666666652"/>
          <c:h val="0.72415729283839936"/>
        </c:manualLayout>
      </c:layout>
      <c:barChart>
        <c:barDir val="col"/>
        <c:grouping val="clustered"/>
        <c:varyColors val="0"/>
        <c:ser>
          <c:idx val="0"/>
          <c:order val="0"/>
          <c:tx>
            <c:strRef>
              <c:f>Лист1!$B$1</c:f>
              <c:strCache>
                <c:ptCount val="1"/>
                <c:pt idx="0">
                  <c:v>семья</c:v>
                </c:pt>
              </c:strCache>
            </c:strRef>
          </c:tx>
          <c:spPr>
            <a:solidFill>
              <a:srgbClr val="00B0F0"/>
            </a:solidFill>
          </c:spPr>
          <c:invertIfNegative val="0"/>
          <c:dPt>
            <c:idx val="0"/>
            <c:invertIfNegative val="0"/>
            <c:bubble3D val="0"/>
            <c:spPr>
              <a:solidFill>
                <a:srgbClr val="3FCDFF"/>
              </a:solidFill>
            </c:spPr>
          </c:dPt>
          <c:dPt>
            <c:idx val="1"/>
            <c:invertIfNegative val="0"/>
            <c:bubble3D val="0"/>
            <c:spPr>
              <a:solidFill>
                <a:srgbClr val="FF69FF"/>
              </a:solidFill>
            </c:spPr>
          </c:dPt>
          <c:dPt>
            <c:idx val="2"/>
            <c:invertIfNegative val="0"/>
            <c:bubble3D val="0"/>
            <c:spPr>
              <a:solidFill>
                <a:srgbClr val="10F42B"/>
              </a:solidFill>
            </c:spPr>
          </c:dPt>
          <c:dPt>
            <c:idx val="3"/>
            <c:invertIfNegative val="0"/>
            <c:bubble3D val="0"/>
            <c:spPr>
              <a:solidFill>
                <a:srgbClr val="FFFF00"/>
              </a:solidFill>
            </c:spPr>
          </c:dPt>
          <c:dLbls>
            <c:dLbl>
              <c:idx val="0"/>
              <c:tx>
                <c:rich>
                  <a:bodyPr/>
                  <a:lstStyle/>
                  <a:p>
                    <a:r>
                      <a:rPr lang="ru-RU"/>
                      <a:t>40</a:t>
                    </a:r>
                    <a:r>
                      <a:rPr lang="en-US"/>
                      <a:t>%</a:t>
                    </a:r>
                  </a:p>
                </c:rich>
              </c:tx>
              <c:showLegendKey val="0"/>
              <c:showVal val="1"/>
              <c:showCatName val="0"/>
              <c:showSerName val="0"/>
              <c:showPercent val="0"/>
              <c:showBubbleSize val="0"/>
            </c:dLbl>
            <c:dLbl>
              <c:idx val="1"/>
              <c:tx>
                <c:rich>
                  <a:bodyPr/>
                  <a:lstStyle/>
                  <a:p>
                    <a:r>
                      <a:rPr lang="ru-RU"/>
                      <a:t>53</a:t>
                    </a:r>
                    <a:r>
                      <a:rPr lang="en-US"/>
                      <a:t>%</a:t>
                    </a:r>
                  </a:p>
                </c:rich>
              </c:tx>
              <c:showLegendKey val="0"/>
              <c:showVal val="1"/>
              <c:showCatName val="0"/>
              <c:showSerName val="0"/>
              <c:showPercent val="0"/>
              <c:showBubbleSize val="0"/>
            </c:dLbl>
            <c:dLbl>
              <c:idx val="2"/>
              <c:tx>
                <c:rich>
                  <a:bodyPr/>
                  <a:lstStyle/>
                  <a:p>
                    <a:r>
                      <a:rPr lang="ru-RU"/>
                      <a:t>2</a:t>
                    </a:r>
                    <a:r>
                      <a:rPr lang="en-US"/>
                      <a:t>%</a:t>
                    </a:r>
                  </a:p>
                </c:rich>
              </c:tx>
              <c:showLegendKey val="0"/>
              <c:showVal val="1"/>
              <c:showCatName val="0"/>
              <c:showSerName val="0"/>
              <c:showPercent val="0"/>
              <c:showBubbleSize val="0"/>
            </c:dLbl>
            <c:dLbl>
              <c:idx val="3"/>
              <c:tx>
                <c:rich>
                  <a:bodyPr/>
                  <a:lstStyle/>
                  <a:p>
                    <a:r>
                      <a:rPr lang="ru-RU"/>
                      <a:t>5</a:t>
                    </a:r>
                    <a:r>
                      <a:rPr lang="en-US"/>
                      <a:t>%</a:t>
                    </a:r>
                  </a:p>
                </c:rich>
              </c:tx>
              <c:showLegendKey val="0"/>
              <c:showVal val="1"/>
              <c:showCatName val="0"/>
              <c:showSerName val="0"/>
              <c:showPercent val="0"/>
              <c:showBubbleSize val="0"/>
            </c:dLbl>
            <c:txPr>
              <a:bodyPr/>
              <a:lstStyle/>
              <a:p>
                <a:pPr>
                  <a:defRPr sz="1800" b="1"/>
                </a:pPr>
                <a:endParaRPr lang="ru-RU"/>
              </a:p>
            </c:txPr>
            <c:showLegendKey val="0"/>
            <c:showVal val="1"/>
            <c:showCatName val="0"/>
            <c:showSerName val="0"/>
            <c:showPercent val="0"/>
            <c:showBubbleSize val="0"/>
            <c:showLeaderLines val="0"/>
          </c:dLbls>
          <c:cat>
            <c:strRef>
              <c:f>Лист1!$A$2:$A$5</c:f>
              <c:strCache>
                <c:ptCount val="4"/>
                <c:pt idx="0">
                  <c:v>рабочие</c:v>
                </c:pt>
                <c:pt idx="1">
                  <c:v>служащие</c:v>
                </c:pt>
                <c:pt idx="2">
                  <c:v>предприниматели</c:v>
                </c:pt>
                <c:pt idx="3">
                  <c:v>домохозяйки</c:v>
                </c:pt>
              </c:strCache>
            </c:strRef>
          </c:cat>
          <c:val>
            <c:numRef>
              <c:f>Лист1!$B$2:$B$5</c:f>
              <c:numCache>
                <c:formatCode>0%</c:formatCode>
                <c:ptCount val="4"/>
                <c:pt idx="0">
                  <c:v>0.4</c:v>
                </c:pt>
                <c:pt idx="1">
                  <c:v>0.53</c:v>
                </c:pt>
                <c:pt idx="2">
                  <c:v>0.02</c:v>
                </c:pt>
                <c:pt idx="3">
                  <c:v>0.05</c:v>
                </c:pt>
              </c:numCache>
            </c:numRef>
          </c:val>
        </c:ser>
        <c:dLbls>
          <c:showLegendKey val="0"/>
          <c:showVal val="0"/>
          <c:showCatName val="0"/>
          <c:showSerName val="0"/>
          <c:showPercent val="0"/>
          <c:showBubbleSize val="0"/>
        </c:dLbls>
        <c:gapWidth val="100"/>
        <c:axId val="208694272"/>
        <c:axId val="208692736"/>
      </c:barChart>
      <c:valAx>
        <c:axId val="208692736"/>
        <c:scaling>
          <c:orientation val="minMax"/>
        </c:scaling>
        <c:delete val="0"/>
        <c:axPos val="l"/>
        <c:majorGridlines/>
        <c:numFmt formatCode="0%" sourceLinked="1"/>
        <c:majorTickMark val="out"/>
        <c:minorTickMark val="none"/>
        <c:tickLblPos val="nextTo"/>
        <c:crossAx val="208694272"/>
        <c:crosses val="autoZero"/>
        <c:crossBetween val="between"/>
      </c:valAx>
      <c:catAx>
        <c:axId val="208694272"/>
        <c:scaling>
          <c:orientation val="minMax"/>
        </c:scaling>
        <c:delete val="0"/>
        <c:axPos val="b"/>
        <c:majorTickMark val="out"/>
        <c:minorTickMark val="none"/>
        <c:tickLblPos val="nextTo"/>
        <c:crossAx val="208692736"/>
        <c:crosses val="autoZero"/>
        <c:auto val="1"/>
        <c:lblAlgn val="ctr"/>
        <c:lblOffset val="100"/>
        <c:noMultiLvlLbl val="0"/>
      </c:catAx>
    </c:plotArea>
    <c:legend>
      <c:legendPos val="t"/>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C6556-9ACD-495A-A876-5FB6120C3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9483</TotalTime>
  <Pages>1</Pages>
  <Words>50277</Words>
  <Characters>286585</Characters>
  <Application>Microsoft Office Word</Application>
  <DocSecurity>0</DocSecurity>
  <Lines>2388</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пользователь</cp:lastModifiedBy>
  <cp:revision>66</cp:revision>
  <cp:lastPrinted>2018-07-27T04:55:00Z</cp:lastPrinted>
  <dcterms:created xsi:type="dcterms:W3CDTF">2015-12-01T19:15:00Z</dcterms:created>
  <dcterms:modified xsi:type="dcterms:W3CDTF">2018-10-02T11:31:00Z</dcterms:modified>
</cp:coreProperties>
</file>